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F021D" w14:textId="77777777" w:rsidR="00A856DF" w:rsidRPr="006D0624" w:rsidRDefault="00A856DF">
      <w:pPr>
        <w:spacing w:line="360" w:lineRule="auto"/>
        <w:jc w:val="center"/>
        <w:rPr>
          <w:rFonts w:asciiTheme="minorEastAsia" w:eastAsiaTheme="minorEastAsia" w:hAnsiTheme="minorEastAsia" w:cs="仿宋_GB2312" w:hint="eastAsia"/>
          <w:b/>
          <w:sz w:val="24"/>
        </w:rPr>
      </w:pPr>
    </w:p>
    <w:p w14:paraId="169113CA" w14:textId="77777777" w:rsidR="00A856DF" w:rsidRPr="006D0624" w:rsidRDefault="00A856DF">
      <w:pPr>
        <w:spacing w:line="360" w:lineRule="auto"/>
        <w:jc w:val="center"/>
        <w:rPr>
          <w:rFonts w:asciiTheme="minorEastAsia" w:eastAsiaTheme="minorEastAsia" w:hAnsiTheme="minorEastAsia" w:cs="仿宋_GB2312"/>
          <w:b/>
          <w:sz w:val="24"/>
        </w:rPr>
      </w:pPr>
    </w:p>
    <w:p w14:paraId="56B0EC98" w14:textId="77777777" w:rsidR="00A856DF" w:rsidRPr="006D0624" w:rsidRDefault="00A856DF">
      <w:pPr>
        <w:adjustRightInd/>
        <w:spacing w:line="360" w:lineRule="auto"/>
        <w:jc w:val="center"/>
        <w:rPr>
          <w:rFonts w:asciiTheme="minorEastAsia" w:eastAsiaTheme="minorEastAsia" w:hAnsiTheme="minorEastAsia" w:cs="仿宋_GB2312"/>
          <w:b/>
          <w:sz w:val="44"/>
          <w:szCs w:val="44"/>
        </w:rPr>
      </w:pPr>
    </w:p>
    <w:p w14:paraId="5C71769B" w14:textId="77777777" w:rsidR="00A856DF" w:rsidRPr="006D0624" w:rsidRDefault="00A856DF">
      <w:pPr>
        <w:spacing w:line="360" w:lineRule="auto"/>
        <w:jc w:val="center"/>
        <w:rPr>
          <w:rFonts w:asciiTheme="minorEastAsia" w:eastAsiaTheme="minorEastAsia" w:hAnsiTheme="minorEastAsia" w:cs="仿宋_GB2312"/>
          <w:b/>
          <w:sz w:val="44"/>
          <w:szCs w:val="44"/>
        </w:rPr>
      </w:pPr>
    </w:p>
    <w:p w14:paraId="07E00E06" w14:textId="77777777" w:rsidR="00A856DF" w:rsidRPr="006D0624" w:rsidRDefault="00A856DF">
      <w:pPr>
        <w:adjustRightInd/>
        <w:spacing w:line="360" w:lineRule="auto"/>
        <w:jc w:val="center"/>
        <w:rPr>
          <w:rFonts w:asciiTheme="minorEastAsia" w:eastAsiaTheme="minorEastAsia" w:hAnsiTheme="minorEastAsia" w:cs="仿宋_GB2312"/>
          <w:b/>
          <w:sz w:val="48"/>
          <w:szCs w:val="48"/>
        </w:rPr>
      </w:pPr>
    </w:p>
    <w:p w14:paraId="3986BD5E" w14:textId="77777777" w:rsidR="00A856DF" w:rsidRPr="006D0624" w:rsidRDefault="00174E8C">
      <w:pPr>
        <w:adjustRightInd/>
        <w:spacing w:line="360" w:lineRule="auto"/>
        <w:jc w:val="center"/>
        <w:rPr>
          <w:rFonts w:asciiTheme="minorEastAsia" w:eastAsiaTheme="minorEastAsia" w:hAnsiTheme="minorEastAsia" w:cs="仿宋_GB2312"/>
          <w:b/>
          <w:sz w:val="48"/>
          <w:szCs w:val="48"/>
        </w:rPr>
      </w:pPr>
      <w:r w:rsidRPr="006D0624">
        <w:rPr>
          <w:rFonts w:asciiTheme="minorEastAsia" w:eastAsiaTheme="minorEastAsia" w:hAnsiTheme="minorEastAsia" w:cs="仿宋_GB2312" w:hint="eastAsia"/>
          <w:b/>
          <w:sz w:val="48"/>
          <w:szCs w:val="48"/>
        </w:rPr>
        <w:t>杭州青少年活动中心</w:t>
      </w:r>
    </w:p>
    <w:p w14:paraId="011B9A0A" w14:textId="156198ED" w:rsidR="00A856DF" w:rsidRPr="006D0624" w:rsidRDefault="00174E8C">
      <w:pPr>
        <w:pStyle w:val="2"/>
        <w:jc w:val="center"/>
        <w:rPr>
          <w:rFonts w:asciiTheme="minorEastAsia" w:eastAsiaTheme="minorEastAsia" w:hAnsiTheme="minorEastAsia" w:cs="仿宋_GB2312"/>
          <w:bCs w:val="0"/>
          <w:sz w:val="48"/>
          <w:szCs w:val="48"/>
          <w:lang w:val="en-US"/>
        </w:rPr>
      </w:pPr>
      <w:r w:rsidRPr="006D0624">
        <w:rPr>
          <w:rFonts w:asciiTheme="minorEastAsia" w:eastAsiaTheme="minorEastAsia" w:hAnsiTheme="minorEastAsia" w:cs="仿宋_GB2312" w:hint="eastAsia"/>
          <w:bCs w:val="0"/>
          <w:sz w:val="48"/>
          <w:szCs w:val="48"/>
          <w:lang w:val="en-US"/>
        </w:rPr>
        <w:t>国际交流中心显示系统设备采购项目</w:t>
      </w:r>
    </w:p>
    <w:p w14:paraId="1AF131C6" w14:textId="77777777" w:rsidR="00A856DF" w:rsidRPr="006D0624" w:rsidRDefault="00174E8C">
      <w:pPr>
        <w:adjustRightInd/>
        <w:spacing w:line="360" w:lineRule="auto"/>
        <w:jc w:val="center"/>
        <w:rPr>
          <w:rFonts w:asciiTheme="minorEastAsia" w:eastAsiaTheme="minorEastAsia" w:hAnsiTheme="minorEastAsia" w:cs="仿宋_GB2312"/>
          <w:b/>
          <w:sz w:val="48"/>
          <w:szCs w:val="48"/>
        </w:rPr>
      </w:pPr>
      <w:r w:rsidRPr="006D0624">
        <w:rPr>
          <w:rFonts w:asciiTheme="minorEastAsia" w:eastAsiaTheme="minorEastAsia" w:hAnsiTheme="minorEastAsia" w:cs="仿宋_GB2312" w:hint="eastAsia"/>
          <w:b/>
          <w:sz w:val="48"/>
          <w:szCs w:val="48"/>
        </w:rPr>
        <w:t>招标文件</w:t>
      </w:r>
    </w:p>
    <w:p w14:paraId="320F3EFD" w14:textId="77777777" w:rsidR="00A856DF" w:rsidRPr="006D0624" w:rsidRDefault="00174E8C">
      <w:pPr>
        <w:adjustRightInd/>
        <w:spacing w:line="360" w:lineRule="auto"/>
        <w:jc w:val="center"/>
        <w:rPr>
          <w:rFonts w:asciiTheme="minorEastAsia" w:eastAsiaTheme="minorEastAsia" w:hAnsiTheme="minorEastAsia" w:cs="仿宋_GB2312"/>
          <w:b/>
          <w:sz w:val="44"/>
          <w:szCs w:val="44"/>
        </w:rPr>
      </w:pPr>
      <w:r w:rsidRPr="006D0624">
        <w:rPr>
          <w:rFonts w:asciiTheme="minorEastAsia" w:eastAsiaTheme="minorEastAsia" w:hAnsiTheme="minorEastAsia" w:cs="仿宋_GB2312"/>
          <w:b/>
          <w:sz w:val="44"/>
          <w:szCs w:val="44"/>
        </w:rPr>
        <w:t xml:space="preserve"> （电子招投标）</w:t>
      </w:r>
    </w:p>
    <w:p w14:paraId="0DF04EE3" w14:textId="5C34768A" w:rsidR="00A856DF" w:rsidRPr="006D0624" w:rsidRDefault="00174E8C">
      <w:pPr>
        <w:snapToGrid w:val="0"/>
        <w:spacing w:line="360" w:lineRule="auto"/>
        <w:jc w:val="center"/>
        <w:rPr>
          <w:rFonts w:asciiTheme="minorEastAsia" w:eastAsiaTheme="minorEastAsia" w:hAnsiTheme="minorEastAsia" w:cs="仿宋_GB2312"/>
          <w:b/>
          <w:sz w:val="30"/>
          <w:szCs w:val="30"/>
        </w:rPr>
      </w:pPr>
      <w:r w:rsidRPr="006D0624">
        <w:rPr>
          <w:rFonts w:asciiTheme="minorEastAsia" w:eastAsiaTheme="minorEastAsia" w:hAnsiTheme="minorEastAsia" w:cs="仿宋_GB2312" w:hint="eastAsia"/>
          <w:b/>
          <w:sz w:val="30"/>
          <w:szCs w:val="30"/>
        </w:rPr>
        <w:t>招标编号</w:t>
      </w:r>
      <w:r w:rsidRPr="006D0624">
        <w:rPr>
          <w:rFonts w:asciiTheme="minorEastAsia" w:eastAsiaTheme="minorEastAsia" w:hAnsiTheme="minorEastAsia" w:cs="仿宋_GB2312"/>
          <w:b/>
          <w:sz w:val="30"/>
          <w:szCs w:val="30"/>
        </w:rPr>
        <w:t>:</w:t>
      </w:r>
      <w:r w:rsidR="00F558D6" w:rsidRPr="006D0624">
        <w:rPr>
          <w:rFonts w:asciiTheme="minorEastAsia" w:eastAsiaTheme="minorEastAsia" w:hAnsiTheme="minorEastAsia" w:cs="仿宋_GB2312"/>
          <w:b/>
          <w:sz w:val="30"/>
          <w:szCs w:val="30"/>
        </w:rPr>
        <w:t>HZZFCG-2022-094（1）</w:t>
      </w:r>
    </w:p>
    <w:p w14:paraId="570F0390" w14:textId="77777777" w:rsidR="00A856DF" w:rsidRPr="006D0624" w:rsidRDefault="00A856DF">
      <w:pPr>
        <w:adjustRightInd/>
        <w:spacing w:line="360" w:lineRule="auto"/>
        <w:rPr>
          <w:rFonts w:asciiTheme="minorEastAsia" w:eastAsiaTheme="minorEastAsia" w:hAnsiTheme="minorEastAsia" w:cs="仿宋_GB2312"/>
          <w:b/>
          <w:sz w:val="28"/>
          <w:szCs w:val="20"/>
        </w:rPr>
      </w:pPr>
    </w:p>
    <w:p w14:paraId="76088A22" w14:textId="77777777" w:rsidR="00A856DF" w:rsidRPr="006D0624" w:rsidRDefault="00174E8C">
      <w:pPr>
        <w:spacing w:line="360" w:lineRule="auto"/>
        <w:jc w:val="center"/>
        <w:rPr>
          <w:rFonts w:asciiTheme="minorEastAsia" w:eastAsiaTheme="minorEastAsia" w:hAnsiTheme="minorEastAsia" w:cs="仿宋_GB2312"/>
          <w:b/>
          <w:sz w:val="44"/>
          <w:szCs w:val="44"/>
        </w:rPr>
      </w:pPr>
      <w:r w:rsidRPr="006D0624">
        <w:rPr>
          <w:rFonts w:asciiTheme="minorEastAsia" w:eastAsiaTheme="minorEastAsia" w:hAnsiTheme="minorEastAsia" w:cs="仿宋_GB2312"/>
          <w:b/>
          <w:sz w:val="44"/>
          <w:szCs w:val="44"/>
        </w:rPr>
        <w:t xml:space="preserve"> </w:t>
      </w:r>
    </w:p>
    <w:p w14:paraId="40A82234" w14:textId="77777777" w:rsidR="00A856DF" w:rsidRPr="006D0624" w:rsidRDefault="00A856DF">
      <w:pPr>
        <w:spacing w:line="360" w:lineRule="auto"/>
        <w:jc w:val="center"/>
        <w:rPr>
          <w:rFonts w:asciiTheme="minorEastAsia" w:eastAsiaTheme="minorEastAsia" w:hAnsiTheme="minorEastAsia" w:cs="仿宋_GB2312"/>
          <w:b/>
          <w:sz w:val="44"/>
          <w:szCs w:val="44"/>
        </w:rPr>
      </w:pPr>
    </w:p>
    <w:p w14:paraId="0D34F571" w14:textId="77777777" w:rsidR="00A856DF" w:rsidRPr="006D0624" w:rsidRDefault="00A856DF">
      <w:pPr>
        <w:spacing w:line="360" w:lineRule="auto"/>
        <w:jc w:val="center"/>
        <w:rPr>
          <w:rFonts w:asciiTheme="minorEastAsia" w:eastAsiaTheme="minorEastAsia" w:hAnsiTheme="minorEastAsia" w:cs="仿宋_GB2312"/>
          <w:b/>
          <w:sz w:val="24"/>
        </w:rPr>
      </w:pPr>
    </w:p>
    <w:p w14:paraId="43B8ADA4" w14:textId="77777777" w:rsidR="00A856DF" w:rsidRPr="006D0624" w:rsidRDefault="00A856DF">
      <w:pPr>
        <w:spacing w:line="360" w:lineRule="auto"/>
        <w:jc w:val="center"/>
        <w:rPr>
          <w:rFonts w:asciiTheme="minorEastAsia" w:eastAsiaTheme="minorEastAsia" w:hAnsiTheme="minorEastAsia" w:cs="仿宋_GB2312"/>
          <w:b/>
          <w:sz w:val="24"/>
        </w:rPr>
      </w:pPr>
    </w:p>
    <w:p w14:paraId="1EEA5242" w14:textId="77777777" w:rsidR="00A856DF" w:rsidRPr="006D0624" w:rsidRDefault="00A856DF">
      <w:pPr>
        <w:spacing w:line="360" w:lineRule="auto"/>
        <w:rPr>
          <w:rFonts w:asciiTheme="minorEastAsia" w:eastAsiaTheme="minorEastAsia" w:hAnsiTheme="minorEastAsia" w:cs="仿宋_GB2312"/>
          <w:b/>
          <w:sz w:val="32"/>
          <w:szCs w:val="32"/>
        </w:rPr>
      </w:pPr>
    </w:p>
    <w:p w14:paraId="1E62741D" w14:textId="77777777" w:rsidR="00A856DF" w:rsidRPr="006D0624" w:rsidRDefault="00174E8C">
      <w:pPr>
        <w:snapToGrid w:val="0"/>
        <w:spacing w:line="360" w:lineRule="auto"/>
        <w:jc w:val="center"/>
        <w:rPr>
          <w:rFonts w:asciiTheme="minorEastAsia" w:eastAsiaTheme="minorEastAsia" w:hAnsiTheme="minorEastAsia" w:cs="仿宋_GB2312"/>
          <w:b/>
          <w:sz w:val="32"/>
          <w:szCs w:val="32"/>
        </w:rPr>
      </w:pPr>
      <w:r w:rsidRPr="006D0624">
        <w:rPr>
          <w:rFonts w:asciiTheme="minorEastAsia" w:eastAsiaTheme="minorEastAsia" w:hAnsiTheme="minorEastAsia" w:cs="仿宋_GB2312" w:hint="eastAsia"/>
          <w:b/>
          <w:sz w:val="32"/>
          <w:szCs w:val="32"/>
        </w:rPr>
        <w:t>杭州青少年活动中心</w:t>
      </w:r>
    </w:p>
    <w:p w14:paraId="420D309C" w14:textId="77777777" w:rsidR="00A856DF" w:rsidRPr="006D0624" w:rsidRDefault="00174E8C">
      <w:pPr>
        <w:spacing w:line="360" w:lineRule="auto"/>
        <w:jc w:val="center"/>
        <w:rPr>
          <w:rFonts w:asciiTheme="minorEastAsia" w:eastAsiaTheme="minorEastAsia" w:hAnsiTheme="minorEastAsia" w:cs="仿宋_GB2312"/>
          <w:b/>
          <w:bCs/>
          <w:sz w:val="32"/>
          <w:szCs w:val="32"/>
        </w:rPr>
      </w:pPr>
      <w:r w:rsidRPr="006D0624">
        <w:rPr>
          <w:rFonts w:asciiTheme="minorEastAsia" w:eastAsiaTheme="minorEastAsia" w:hAnsiTheme="minorEastAsia" w:cs="仿宋_GB2312" w:hint="eastAsia"/>
          <w:b/>
          <w:bCs/>
          <w:sz w:val="32"/>
          <w:szCs w:val="32"/>
        </w:rPr>
        <w:t>杭州市公共资源交易中心（杭州市政府采购中心）</w:t>
      </w:r>
    </w:p>
    <w:p w14:paraId="0F0EB3BB" w14:textId="0849DCF7" w:rsidR="00A856DF" w:rsidRPr="006D0624" w:rsidRDefault="00174E8C">
      <w:pPr>
        <w:snapToGrid w:val="0"/>
        <w:spacing w:line="360" w:lineRule="auto"/>
        <w:jc w:val="center"/>
        <w:rPr>
          <w:rFonts w:asciiTheme="minorEastAsia" w:eastAsiaTheme="minorEastAsia" w:hAnsiTheme="minorEastAsia" w:cs="仿宋_GB2312"/>
          <w:b/>
          <w:bCs/>
          <w:sz w:val="32"/>
          <w:szCs w:val="32"/>
        </w:rPr>
      </w:pPr>
      <w:r w:rsidRPr="006D0624">
        <w:rPr>
          <w:rFonts w:asciiTheme="minorEastAsia" w:eastAsiaTheme="minorEastAsia" w:hAnsiTheme="minorEastAsia" w:cs="仿宋_GB2312" w:hint="eastAsia"/>
          <w:b/>
          <w:bCs/>
          <w:sz w:val="32"/>
          <w:szCs w:val="32"/>
        </w:rPr>
        <w:t>二</w:t>
      </w:r>
      <w:r w:rsidRPr="006D0624">
        <w:rPr>
          <w:rFonts w:asciiTheme="minorEastAsia" w:eastAsiaTheme="minorEastAsia" w:hAnsiTheme="minorEastAsia" w:cs="宋体" w:hint="eastAsia"/>
          <w:b/>
          <w:bCs/>
          <w:sz w:val="32"/>
          <w:szCs w:val="32"/>
        </w:rPr>
        <w:t>〇</w:t>
      </w:r>
      <w:r w:rsidRPr="006D0624">
        <w:rPr>
          <w:rFonts w:asciiTheme="minorEastAsia" w:eastAsiaTheme="minorEastAsia" w:hAnsiTheme="minorEastAsia" w:cs="仿宋_GB2312" w:hint="eastAsia"/>
          <w:b/>
          <w:bCs/>
          <w:sz w:val="32"/>
          <w:szCs w:val="32"/>
        </w:rPr>
        <w:t>二</w:t>
      </w:r>
      <w:r w:rsidRPr="006D0624">
        <w:rPr>
          <w:rFonts w:asciiTheme="minorEastAsia" w:eastAsiaTheme="minorEastAsia" w:hAnsiTheme="minorEastAsia" w:cs="宋体" w:hint="eastAsia"/>
          <w:b/>
          <w:bCs/>
          <w:sz w:val="32"/>
          <w:szCs w:val="32"/>
        </w:rPr>
        <w:t>二</w:t>
      </w:r>
      <w:r w:rsidRPr="006D0624">
        <w:rPr>
          <w:rFonts w:asciiTheme="minorEastAsia" w:eastAsiaTheme="minorEastAsia" w:hAnsiTheme="minorEastAsia" w:cs="仿宋_GB2312" w:hint="eastAsia"/>
          <w:b/>
          <w:bCs/>
          <w:sz w:val="32"/>
          <w:szCs w:val="32"/>
        </w:rPr>
        <w:t>年</w:t>
      </w:r>
      <w:r w:rsidR="004E065D" w:rsidRPr="006D0624">
        <w:rPr>
          <w:rFonts w:asciiTheme="minorEastAsia" w:eastAsiaTheme="minorEastAsia" w:hAnsiTheme="minorEastAsia" w:cs="仿宋_GB2312" w:hint="eastAsia"/>
          <w:b/>
          <w:bCs/>
          <w:sz w:val="32"/>
          <w:szCs w:val="32"/>
        </w:rPr>
        <w:t>七</w:t>
      </w:r>
      <w:r w:rsidRPr="006D0624">
        <w:rPr>
          <w:rFonts w:asciiTheme="minorEastAsia" w:eastAsiaTheme="minorEastAsia" w:hAnsiTheme="minorEastAsia" w:cs="仿宋_GB2312" w:hint="eastAsia"/>
          <w:b/>
          <w:bCs/>
          <w:sz w:val="32"/>
          <w:szCs w:val="32"/>
        </w:rPr>
        <w:t>月</w:t>
      </w:r>
      <w:r w:rsidR="004E065D" w:rsidRPr="006D0624">
        <w:rPr>
          <w:rFonts w:asciiTheme="minorEastAsia" w:eastAsiaTheme="minorEastAsia" w:hAnsiTheme="minorEastAsia" w:cs="仿宋_GB2312" w:hint="eastAsia"/>
          <w:b/>
          <w:bCs/>
          <w:sz w:val="32"/>
          <w:szCs w:val="32"/>
        </w:rPr>
        <w:t>二十二</w:t>
      </w:r>
      <w:r w:rsidRPr="006D0624">
        <w:rPr>
          <w:rFonts w:asciiTheme="minorEastAsia" w:eastAsiaTheme="minorEastAsia" w:hAnsiTheme="minorEastAsia" w:cs="仿宋_GB2312" w:hint="eastAsia"/>
          <w:b/>
          <w:bCs/>
          <w:sz w:val="32"/>
          <w:szCs w:val="32"/>
        </w:rPr>
        <w:t>日</w:t>
      </w:r>
    </w:p>
    <w:p w14:paraId="4211C55B"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br w:type="page"/>
      </w:r>
      <w:bookmarkStart w:id="0" w:name="_Hlt67893495"/>
      <w:bookmarkEnd w:id="0"/>
    </w:p>
    <w:p w14:paraId="3ECD0548" w14:textId="77777777" w:rsidR="00A856DF" w:rsidRPr="006D0624" w:rsidRDefault="00A856DF">
      <w:pPr>
        <w:spacing w:line="360" w:lineRule="auto"/>
        <w:jc w:val="center"/>
        <w:rPr>
          <w:rFonts w:asciiTheme="minorEastAsia" w:eastAsiaTheme="minorEastAsia" w:hAnsiTheme="minorEastAsia" w:cs="仿宋_GB2312"/>
          <w:sz w:val="24"/>
        </w:rPr>
      </w:pPr>
    </w:p>
    <w:p w14:paraId="5A507119" w14:textId="77777777" w:rsidR="00A856DF" w:rsidRPr="006D0624" w:rsidRDefault="00174E8C">
      <w:pPr>
        <w:spacing w:line="360" w:lineRule="auto"/>
        <w:jc w:val="center"/>
        <w:rPr>
          <w:rFonts w:asciiTheme="minorEastAsia" w:eastAsiaTheme="minorEastAsia" w:hAnsiTheme="minorEastAsia" w:cs="仿宋_GB2312"/>
          <w:b/>
          <w:sz w:val="48"/>
          <w:szCs w:val="48"/>
        </w:rPr>
      </w:pPr>
      <w:r w:rsidRPr="006D0624">
        <w:rPr>
          <w:rFonts w:asciiTheme="minorEastAsia" w:eastAsiaTheme="minorEastAsia" w:hAnsiTheme="minorEastAsia" w:cs="仿宋_GB2312" w:hint="eastAsia"/>
          <w:b/>
          <w:sz w:val="48"/>
          <w:szCs w:val="48"/>
        </w:rPr>
        <w:t>目</w:t>
      </w:r>
      <w:r w:rsidRPr="006D0624">
        <w:rPr>
          <w:rFonts w:asciiTheme="minorEastAsia" w:eastAsiaTheme="minorEastAsia" w:hAnsiTheme="minorEastAsia" w:cs="仿宋_GB2312"/>
          <w:b/>
          <w:sz w:val="48"/>
          <w:szCs w:val="48"/>
        </w:rPr>
        <w:t xml:space="preserve">  </w:t>
      </w:r>
      <w:r w:rsidRPr="006D0624">
        <w:rPr>
          <w:rFonts w:asciiTheme="minorEastAsia" w:eastAsiaTheme="minorEastAsia" w:hAnsiTheme="minorEastAsia" w:cs="仿宋_GB2312" w:hint="eastAsia"/>
          <w:b/>
          <w:sz w:val="48"/>
          <w:szCs w:val="48"/>
        </w:rPr>
        <w:t>录</w:t>
      </w:r>
    </w:p>
    <w:p w14:paraId="5B0FB308" w14:textId="77777777" w:rsidR="00A856DF" w:rsidRPr="006D0624" w:rsidRDefault="00A856DF">
      <w:pPr>
        <w:spacing w:line="360" w:lineRule="auto"/>
        <w:rPr>
          <w:rFonts w:asciiTheme="minorEastAsia" w:eastAsiaTheme="minorEastAsia" w:hAnsiTheme="minorEastAsia" w:cs="仿宋_GB2312"/>
          <w:sz w:val="32"/>
          <w:szCs w:val="32"/>
        </w:rPr>
      </w:pPr>
    </w:p>
    <w:p w14:paraId="045429C7" w14:textId="77777777" w:rsidR="00A856DF" w:rsidRPr="006D0624" w:rsidRDefault="00A856DF">
      <w:pPr>
        <w:spacing w:line="360" w:lineRule="auto"/>
        <w:rPr>
          <w:rFonts w:asciiTheme="minorEastAsia" w:eastAsiaTheme="minorEastAsia" w:hAnsiTheme="minorEastAsia" w:cs="仿宋_GB2312"/>
          <w:sz w:val="32"/>
          <w:szCs w:val="32"/>
        </w:rPr>
      </w:pPr>
    </w:p>
    <w:p w14:paraId="2BD3720A" w14:textId="77777777" w:rsidR="00A856DF" w:rsidRPr="006D0624" w:rsidRDefault="00174E8C">
      <w:pPr>
        <w:spacing w:line="360" w:lineRule="auto"/>
        <w:ind w:firstLineChars="400" w:firstLine="1280"/>
        <w:rPr>
          <w:rFonts w:asciiTheme="minorEastAsia" w:eastAsiaTheme="minorEastAsia" w:hAnsiTheme="minorEastAsia" w:cs="仿宋_GB2312"/>
          <w:sz w:val="32"/>
          <w:szCs w:val="32"/>
        </w:rPr>
      </w:pPr>
      <w:r w:rsidRPr="006D0624">
        <w:rPr>
          <w:rFonts w:asciiTheme="minorEastAsia" w:eastAsiaTheme="minorEastAsia" w:hAnsiTheme="minorEastAsia" w:cs="仿宋_GB2312" w:hint="eastAsia"/>
          <w:sz w:val="32"/>
          <w:szCs w:val="32"/>
        </w:rPr>
        <w:t>第一部分</w:t>
      </w:r>
      <w:r w:rsidRPr="006D0624">
        <w:rPr>
          <w:rFonts w:asciiTheme="minorEastAsia" w:eastAsiaTheme="minorEastAsia" w:hAnsiTheme="minorEastAsia" w:cs="仿宋_GB2312"/>
          <w:sz w:val="32"/>
          <w:szCs w:val="32"/>
        </w:rPr>
        <w:t xml:space="preserve">      </w:t>
      </w:r>
      <w:r w:rsidRPr="006D0624">
        <w:rPr>
          <w:rFonts w:asciiTheme="minorEastAsia" w:eastAsiaTheme="minorEastAsia" w:hAnsiTheme="minorEastAsia" w:cs="仿宋_GB2312" w:hint="eastAsia"/>
          <w:sz w:val="32"/>
          <w:szCs w:val="32"/>
        </w:rPr>
        <w:t>招标公告</w:t>
      </w:r>
    </w:p>
    <w:p w14:paraId="69CAACB1" w14:textId="77777777" w:rsidR="00A856DF" w:rsidRPr="006D0624" w:rsidRDefault="00174E8C">
      <w:pPr>
        <w:spacing w:line="360" w:lineRule="auto"/>
        <w:ind w:firstLineChars="400" w:firstLine="1280"/>
        <w:rPr>
          <w:rFonts w:asciiTheme="minorEastAsia" w:eastAsiaTheme="minorEastAsia" w:hAnsiTheme="minorEastAsia" w:cs="仿宋_GB2312"/>
          <w:sz w:val="32"/>
          <w:szCs w:val="32"/>
        </w:rPr>
      </w:pPr>
      <w:r w:rsidRPr="006D0624">
        <w:rPr>
          <w:rFonts w:asciiTheme="minorEastAsia" w:eastAsiaTheme="minorEastAsia" w:hAnsiTheme="minorEastAsia" w:cs="仿宋_GB2312" w:hint="eastAsia"/>
          <w:sz w:val="32"/>
          <w:szCs w:val="32"/>
        </w:rPr>
        <w:t>第二部分</w:t>
      </w:r>
      <w:r w:rsidRPr="006D0624">
        <w:rPr>
          <w:rFonts w:asciiTheme="minorEastAsia" w:eastAsiaTheme="minorEastAsia" w:hAnsiTheme="minorEastAsia" w:cs="仿宋_GB2312"/>
          <w:sz w:val="32"/>
          <w:szCs w:val="32"/>
        </w:rPr>
        <w:t xml:space="preserve">      </w:t>
      </w:r>
      <w:r w:rsidRPr="006D0624">
        <w:rPr>
          <w:rFonts w:asciiTheme="minorEastAsia" w:eastAsiaTheme="minorEastAsia" w:hAnsiTheme="minorEastAsia" w:cs="仿宋_GB2312" w:hint="eastAsia"/>
          <w:sz w:val="32"/>
          <w:szCs w:val="32"/>
        </w:rPr>
        <w:t>投标人须知</w:t>
      </w:r>
    </w:p>
    <w:p w14:paraId="1F4FF1F2" w14:textId="77777777" w:rsidR="00A856DF" w:rsidRPr="006D0624" w:rsidRDefault="00174E8C">
      <w:pPr>
        <w:spacing w:line="360" w:lineRule="auto"/>
        <w:ind w:firstLineChars="400" w:firstLine="1280"/>
        <w:rPr>
          <w:rFonts w:asciiTheme="minorEastAsia" w:eastAsiaTheme="minorEastAsia" w:hAnsiTheme="minorEastAsia" w:cs="仿宋_GB2312"/>
          <w:sz w:val="32"/>
          <w:szCs w:val="32"/>
        </w:rPr>
      </w:pPr>
      <w:r w:rsidRPr="006D0624">
        <w:rPr>
          <w:rFonts w:asciiTheme="minorEastAsia" w:eastAsiaTheme="minorEastAsia" w:hAnsiTheme="minorEastAsia" w:cs="仿宋_GB2312" w:hint="eastAsia"/>
          <w:sz w:val="32"/>
          <w:szCs w:val="32"/>
        </w:rPr>
        <w:t>第三部分</w:t>
      </w:r>
      <w:r w:rsidRPr="006D0624">
        <w:rPr>
          <w:rFonts w:asciiTheme="minorEastAsia" w:eastAsiaTheme="minorEastAsia" w:hAnsiTheme="minorEastAsia" w:cs="仿宋_GB2312"/>
          <w:sz w:val="32"/>
          <w:szCs w:val="32"/>
        </w:rPr>
        <w:t xml:space="preserve">      </w:t>
      </w:r>
      <w:r w:rsidRPr="006D0624">
        <w:rPr>
          <w:rFonts w:asciiTheme="minorEastAsia" w:eastAsiaTheme="minorEastAsia" w:hAnsiTheme="minorEastAsia" w:cs="仿宋_GB2312" w:hint="eastAsia"/>
          <w:sz w:val="32"/>
          <w:szCs w:val="32"/>
        </w:rPr>
        <w:t>采购需求</w:t>
      </w:r>
    </w:p>
    <w:p w14:paraId="59019D1D" w14:textId="77777777" w:rsidR="00A856DF" w:rsidRPr="006D0624" w:rsidRDefault="00174E8C">
      <w:pPr>
        <w:spacing w:line="360" w:lineRule="auto"/>
        <w:ind w:firstLineChars="400" w:firstLine="1280"/>
        <w:rPr>
          <w:rFonts w:asciiTheme="minorEastAsia" w:eastAsiaTheme="minorEastAsia" w:hAnsiTheme="minorEastAsia" w:cs="仿宋_GB2312"/>
          <w:sz w:val="32"/>
          <w:szCs w:val="32"/>
        </w:rPr>
      </w:pPr>
      <w:r w:rsidRPr="006D0624">
        <w:rPr>
          <w:rFonts w:asciiTheme="minorEastAsia" w:eastAsiaTheme="minorEastAsia" w:hAnsiTheme="minorEastAsia" w:cs="仿宋_GB2312" w:hint="eastAsia"/>
          <w:sz w:val="32"/>
          <w:szCs w:val="32"/>
        </w:rPr>
        <w:t>第四部分</w:t>
      </w:r>
      <w:r w:rsidRPr="006D0624">
        <w:rPr>
          <w:rFonts w:asciiTheme="minorEastAsia" w:eastAsiaTheme="minorEastAsia" w:hAnsiTheme="minorEastAsia" w:cs="仿宋_GB2312"/>
          <w:sz w:val="32"/>
          <w:szCs w:val="32"/>
        </w:rPr>
        <w:t xml:space="preserve">      </w:t>
      </w:r>
      <w:r w:rsidRPr="006D0624">
        <w:rPr>
          <w:rFonts w:asciiTheme="minorEastAsia" w:eastAsiaTheme="minorEastAsia" w:hAnsiTheme="minorEastAsia" w:cs="仿宋_GB2312" w:hint="eastAsia"/>
          <w:sz w:val="32"/>
          <w:szCs w:val="32"/>
        </w:rPr>
        <w:t>评标办法</w:t>
      </w:r>
    </w:p>
    <w:p w14:paraId="2DF55753" w14:textId="77777777" w:rsidR="00A856DF" w:rsidRPr="006D0624" w:rsidRDefault="00174E8C">
      <w:pPr>
        <w:spacing w:line="360" w:lineRule="auto"/>
        <w:ind w:firstLineChars="400" w:firstLine="1280"/>
        <w:rPr>
          <w:rFonts w:asciiTheme="minorEastAsia" w:eastAsiaTheme="minorEastAsia" w:hAnsiTheme="minorEastAsia" w:cs="仿宋_GB2312"/>
          <w:sz w:val="32"/>
          <w:szCs w:val="32"/>
        </w:rPr>
      </w:pPr>
      <w:r w:rsidRPr="006D0624">
        <w:rPr>
          <w:rFonts w:asciiTheme="minorEastAsia" w:eastAsiaTheme="minorEastAsia" w:hAnsiTheme="minorEastAsia" w:cs="仿宋_GB2312" w:hint="eastAsia"/>
          <w:sz w:val="32"/>
          <w:szCs w:val="32"/>
        </w:rPr>
        <w:t>第五部分</w:t>
      </w:r>
      <w:r w:rsidRPr="006D0624">
        <w:rPr>
          <w:rFonts w:asciiTheme="minorEastAsia" w:eastAsiaTheme="minorEastAsia" w:hAnsiTheme="minorEastAsia" w:cs="仿宋_GB2312"/>
          <w:sz w:val="32"/>
          <w:szCs w:val="32"/>
        </w:rPr>
        <w:t xml:space="preserve">      </w:t>
      </w:r>
      <w:proofErr w:type="gramStart"/>
      <w:r w:rsidRPr="006D0624">
        <w:rPr>
          <w:rFonts w:asciiTheme="minorEastAsia" w:eastAsiaTheme="minorEastAsia" w:hAnsiTheme="minorEastAsia" w:cs="仿宋_GB2312" w:hint="eastAsia"/>
          <w:sz w:val="32"/>
          <w:szCs w:val="32"/>
        </w:rPr>
        <w:t>拟签订</w:t>
      </w:r>
      <w:proofErr w:type="gramEnd"/>
      <w:r w:rsidRPr="006D0624">
        <w:rPr>
          <w:rFonts w:asciiTheme="minorEastAsia" w:eastAsiaTheme="minorEastAsia" w:hAnsiTheme="minorEastAsia" w:cs="仿宋_GB2312" w:hint="eastAsia"/>
          <w:sz w:val="32"/>
          <w:szCs w:val="32"/>
        </w:rPr>
        <w:t>的合同文本</w:t>
      </w:r>
    </w:p>
    <w:p w14:paraId="3823D34F" w14:textId="77777777" w:rsidR="00A856DF" w:rsidRPr="006D0624" w:rsidRDefault="00174E8C">
      <w:pPr>
        <w:spacing w:line="360" w:lineRule="auto"/>
        <w:ind w:firstLineChars="400" w:firstLine="1280"/>
        <w:rPr>
          <w:rFonts w:asciiTheme="minorEastAsia" w:eastAsiaTheme="minorEastAsia" w:hAnsiTheme="minorEastAsia" w:cs="仿宋_GB2312"/>
          <w:sz w:val="32"/>
          <w:szCs w:val="32"/>
        </w:rPr>
      </w:pPr>
      <w:r w:rsidRPr="006D0624">
        <w:rPr>
          <w:rFonts w:asciiTheme="minorEastAsia" w:eastAsiaTheme="minorEastAsia" w:hAnsiTheme="minorEastAsia" w:cs="仿宋_GB2312" w:hint="eastAsia"/>
          <w:sz w:val="32"/>
          <w:szCs w:val="32"/>
        </w:rPr>
        <w:t>第六部分</w:t>
      </w:r>
      <w:r w:rsidRPr="006D0624">
        <w:rPr>
          <w:rFonts w:asciiTheme="minorEastAsia" w:eastAsiaTheme="minorEastAsia" w:hAnsiTheme="minorEastAsia" w:cs="仿宋_GB2312"/>
          <w:sz w:val="32"/>
          <w:szCs w:val="32"/>
        </w:rPr>
        <w:t xml:space="preserve">      </w:t>
      </w:r>
      <w:r w:rsidRPr="006D0624">
        <w:rPr>
          <w:rFonts w:asciiTheme="minorEastAsia" w:eastAsiaTheme="minorEastAsia" w:hAnsiTheme="minorEastAsia" w:cs="仿宋_GB2312" w:hint="eastAsia"/>
          <w:sz w:val="32"/>
          <w:szCs w:val="32"/>
        </w:rPr>
        <w:t>应提交的有关格式范例</w:t>
      </w:r>
    </w:p>
    <w:p w14:paraId="516E5477" w14:textId="77777777" w:rsidR="00A856DF" w:rsidRPr="006D0624" w:rsidRDefault="00A856DF">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14:paraId="10AB401C"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14C734B6"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393DE8FC"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171FCE3C"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3A37A099"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0318EE65"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6E7E3FE0"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7C657480"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5B335AA5"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5C29476D"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36A6187C"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1D061881" w14:textId="77777777" w:rsidR="00A856DF" w:rsidRPr="006D0624" w:rsidRDefault="00A856DF">
      <w:pPr>
        <w:spacing w:line="360" w:lineRule="auto"/>
        <w:ind w:firstLineChars="229" w:firstLine="550"/>
        <w:rPr>
          <w:rFonts w:asciiTheme="minorEastAsia" w:eastAsiaTheme="minorEastAsia" w:hAnsiTheme="minorEastAsia" w:cs="仿宋_GB2312"/>
          <w:sz w:val="24"/>
        </w:rPr>
      </w:pPr>
    </w:p>
    <w:p w14:paraId="0DE6BCF8" w14:textId="77777777" w:rsidR="00A856DF" w:rsidRPr="006D0624" w:rsidRDefault="00A856DF">
      <w:pPr>
        <w:spacing w:line="360" w:lineRule="auto"/>
        <w:rPr>
          <w:rFonts w:asciiTheme="minorEastAsia" w:eastAsiaTheme="minorEastAsia" w:hAnsiTheme="minorEastAsia" w:cs="仿宋_GB2312"/>
          <w:sz w:val="24"/>
        </w:rPr>
      </w:pPr>
    </w:p>
    <w:p w14:paraId="67EC4118" w14:textId="77777777" w:rsidR="00A856DF" w:rsidRPr="006D0624" w:rsidRDefault="00174E8C">
      <w:pPr>
        <w:adjustRightInd/>
        <w:spacing w:line="360" w:lineRule="auto"/>
        <w:jc w:val="center"/>
        <w:outlineLvl w:val="0"/>
        <w:rPr>
          <w:rFonts w:asciiTheme="minorEastAsia" w:eastAsiaTheme="minorEastAsia" w:hAnsiTheme="minorEastAsia" w:cs="仿宋_GB2312"/>
          <w:b/>
          <w:sz w:val="36"/>
          <w:szCs w:val="20"/>
        </w:rPr>
      </w:pPr>
      <w:bookmarkStart w:id="3" w:name="第一部分"/>
      <w:r w:rsidRPr="006D0624">
        <w:rPr>
          <w:rFonts w:asciiTheme="minorEastAsia" w:eastAsiaTheme="minorEastAsia" w:hAnsiTheme="minorEastAsia" w:cs="仿宋_GB2312"/>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6D0624">
        <w:rPr>
          <w:rFonts w:asciiTheme="minorEastAsia" w:eastAsiaTheme="minorEastAsia" w:hAnsiTheme="minorEastAsia" w:cs="仿宋_GB2312" w:hint="eastAsia"/>
          <w:b/>
          <w:sz w:val="36"/>
          <w:szCs w:val="20"/>
        </w:rPr>
        <w:lastRenderedPageBreak/>
        <w:t>第一部分</w:t>
      </w:r>
      <w:r w:rsidRPr="006D0624">
        <w:rPr>
          <w:rFonts w:asciiTheme="minorEastAsia" w:eastAsiaTheme="minorEastAsia" w:hAnsiTheme="minorEastAsia" w:cs="仿宋_GB2312"/>
          <w:b/>
          <w:sz w:val="36"/>
          <w:szCs w:val="20"/>
        </w:rPr>
        <w:t xml:space="preserve"> </w:t>
      </w:r>
      <w:r w:rsidRPr="006D0624">
        <w:rPr>
          <w:rFonts w:asciiTheme="minorEastAsia" w:eastAsiaTheme="minorEastAsia" w:hAnsiTheme="minorEastAsia" w:cs="仿宋_GB2312" w:hint="eastAsia"/>
          <w:b/>
          <w:sz w:val="36"/>
          <w:szCs w:val="20"/>
        </w:rPr>
        <w:t>招标公告</w:t>
      </w:r>
    </w:p>
    <w:p w14:paraId="6D8A2F1A" w14:textId="77777777" w:rsidR="00A856DF" w:rsidRPr="006D0624" w:rsidRDefault="00174E8C">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项目概况</w:t>
      </w:r>
    </w:p>
    <w:p w14:paraId="693DDC2C" w14:textId="33215531" w:rsidR="00A856DF" w:rsidRPr="006D0624" w:rsidRDefault="00174E8C">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6D0624">
        <w:rPr>
          <w:rFonts w:asciiTheme="minorEastAsia" w:eastAsiaTheme="minorEastAsia" w:hAnsiTheme="minorEastAsia" w:cs="仿宋_GB2312" w:hint="eastAsia"/>
          <w:sz w:val="24"/>
          <w:u w:val="single"/>
        </w:rPr>
        <w:t>杭州青少年活动中心国际交流中心显示系统设备采购项目</w:t>
      </w:r>
      <w:r w:rsidRPr="006D0624">
        <w:rPr>
          <w:rFonts w:asciiTheme="minorEastAsia" w:eastAsiaTheme="minorEastAsia" w:hAnsiTheme="minorEastAsia" w:hint="eastAsia"/>
          <w:sz w:val="24"/>
        </w:rPr>
        <w:t>招标项目的潜在投标人应在政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平台（</w:t>
      </w:r>
      <w:hyperlink r:id="rId10" w:history="1">
        <w:r w:rsidR="009C3DDC" w:rsidRPr="000A72B8">
          <w:rPr>
            <w:rStyle w:val="aff5"/>
            <w:rFonts w:asciiTheme="minorEastAsia" w:eastAsiaTheme="minorEastAsia" w:hAnsiTheme="minorEastAsia" w:cs="Times New Roman"/>
            <w:snapToGrid/>
            <w:kern w:val="2"/>
            <w:sz w:val="24"/>
            <w:szCs w:val="24"/>
          </w:rPr>
          <w:t>https://www.zcygov.cn/）获取（下载）招标文件，并于</w:t>
        </w:r>
        <w:r w:rsidR="009C3DDC" w:rsidRPr="009C3DDC">
          <w:rPr>
            <w:rStyle w:val="aff5"/>
            <w:rFonts w:asciiTheme="minorEastAsia" w:eastAsiaTheme="minorEastAsia" w:hAnsiTheme="minorEastAsia" w:cs="Times New Roman"/>
            <w:snapToGrid/>
            <w:kern w:val="2"/>
            <w:sz w:val="24"/>
            <w:szCs w:val="24"/>
            <w:u w:val="single"/>
          </w:rPr>
          <w:t>2022年</w:t>
        </w:r>
        <w:r w:rsidR="009C3DDC" w:rsidRPr="009C3DDC">
          <w:rPr>
            <w:rStyle w:val="aff5"/>
            <w:rFonts w:asciiTheme="minorEastAsia" w:eastAsiaTheme="minorEastAsia" w:hAnsiTheme="minorEastAsia" w:cs="Times New Roman" w:hint="eastAsia"/>
            <w:snapToGrid/>
            <w:kern w:val="2"/>
            <w:sz w:val="24"/>
            <w:szCs w:val="24"/>
            <w:u w:val="single"/>
          </w:rPr>
          <w:t>8</w:t>
        </w:r>
        <w:r w:rsidR="009C3DDC" w:rsidRPr="009C3DDC">
          <w:rPr>
            <w:rStyle w:val="aff5"/>
            <w:rFonts w:asciiTheme="minorEastAsia" w:eastAsiaTheme="minorEastAsia" w:hAnsiTheme="minorEastAsia" w:cs="Times New Roman"/>
            <w:snapToGrid/>
            <w:kern w:val="2"/>
            <w:sz w:val="24"/>
            <w:szCs w:val="24"/>
            <w:u w:val="single"/>
          </w:rPr>
          <w:t>月</w:t>
        </w:r>
        <w:r w:rsidR="009C3DDC" w:rsidRPr="009C3DDC">
          <w:rPr>
            <w:rStyle w:val="aff5"/>
            <w:rFonts w:asciiTheme="minorEastAsia" w:eastAsiaTheme="minorEastAsia" w:hAnsiTheme="minorEastAsia" w:cs="Times New Roman" w:hint="eastAsia"/>
            <w:snapToGrid/>
            <w:kern w:val="2"/>
            <w:sz w:val="24"/>
            <w:szCs w:val="24"/>
            <w:u w:val="single"/>
          </w:rPr>
          <w:t>15</w:t>
        </w:r>
        <w:r w:rsidR="009C3DDC" w:rsidRPr="009C3DDC">
          <w:rPr>
            <w:rStyle w:val="aff5"/>
            <w:rFonts w:asciiTheme="minorEastAsia" w:eastAsiaTheme="minorEastAsia" w:hAnsiTheme="minorEastAsia" w:cs="Times New Roman"/>
            <w:snapToGrid/>
            <w:kern w:val="2"/>
            <w:sz w:val="24"/>
            <w:szCs w:val="24"/>
            <w:u w:val="single"/>
          </w:rPr>
          <w:t>日</w:t>
        </w:r>
        <w:r w:rsidR="009C3DDC" w:rsidRPr="009C3DDC">
          <w:rPr>
            <w:rStyle w:val="aff5"/>
            <w:rFonts w:asciiTheme="minorEastAsia" w:eastAsiaTheme="minorEastAsia" w:hAnsiTheme="minorEastAsia" w:cs="Times New Roman" w:hint="eastAsia"/>
            <w:snapToGrid/>
            <w:kern w:val="2"/>
            <w:sz w:val="24"/>
            <w:szCs w:val="24"/>
            <w:u w:val="single"/>
          </w:rPr>
          <w:t>10</w:t>
        </w:r>
        <w:r w:rsidR="009C3DDC" w:rsidRPr="009C3DDC">
          <w:rPr>
            <w:rStyle w:val="aff5"/>
            <w:rFonts w:asciiTheme="minorEastAsia" w:eastAsiaTheme="minorEastAsia" w:hAnsiTheme="minorEastAsia" w:cs="Times New Roman"/>
            <w:snapToGrid/>
            <w:kern w:val="2"/>
            <w:sz w:val="24"/>
            <w:szCs w:val="24"/>
            <w:u w:val="single"/>
          </w:rPr>
          <w:t>点</w:t>
        </w:r>
        <w:r w:rsidR="009C3DDC" w:rsidRPr="009C3DDC">
          <w:rPr>
            <w:rStyle w:val="aff5"/>
            <w:rFonts w:asciiTheme="minorEastAsia" w:eastAsiaTheme="minorEastAsia" w:hAnsiTheme="minorEastAsia" w:cs="Times New Roman" w:hint="eastAsia"/>
            <w:snapToGrid/>
            <w:kern w:val="2"/>
            <w:sz w:val="24"/>
            <w:szCs w:val="24"/>
            <w:u w:val="single"/>
          </w:rPr>
          <w:t>30</w:t>
        </w:r>
        <w:r w:rsidR="009C3DDC" w:rsidRPr="009C3DDC">
          <w:rPr>
            <w:rStyle w:val="aff5"/>
            <w:rFonts w:asciiTheme="minorEastAsia" w:eastAsiaTheme="minorEastAsia" w:hAnsiTheme="minorEastAsia" w:cs="Times New Roman"/>
            <w:snapToGrid/>
            <w:kern w:val="2"/>
            <w:sz w:val="24"/>
            <w:szCs w:val="24"/>
            <w:u w:val="single"/>
          </w:rPr>
          <w:t>分</w:t>
        </w:r>
        <w:r w:rsidR="009C3DDC" w:rsidRPr="009C3DDC">
          <w:rPr>
            <w:rStyle w:val="aff5"/>
            <w:rFonts w:asciiTheme="minorEastAsia" w:eastAsiaTheme="minorEastAsia" w:hAnsiTheme="minorEastAsia" w:cs="Times New Roman"/>
            <w:bCs/>
            <w:snapToGrid/>
            <w:kern w:val="2"/>
            <w:sz w:val="24"/>
            <w:szCs w:val="24"/>
            <w:u w:val="single"/>
          </w:rPr>
          <w:t>00秒</w:t>
        </w:r>
      </w:hyperlink>
      <w:r w:rsidRPr="006D0624">
        <w:rPr>
          <w:rFonts w:asciiTheme="minorEastAsia" w:eastAsiaTheme="minorEastAsia" w:hAnsiTheme="minorEastAsia" w:hint="eastAsia"/>
          <w:bCs/>
          <w:sz w:val="24"/>
        </w:rPr>
        <w:t>（北京时间）前</w:t>
      </w:r>
      <w:r w:rsidRPr="006D0624">
        <w:rPr>
          <w:rFonts w:asciiTheme="minorEastAsia" w:eastAsiaTheme="minorEastAsia" w:hAnsiTheme="minorEastAsia" w:hint="eastAsia"/>
          <w:sz w:val="24"/>
        </w:rPr>
        <w:t>递交（上传）投标文件。</w:t>
      </w:r>
    </w:p>
    <w:p w14:paraId="05347B33" w14:textId="77777777" w:rsidR="00A856DF" w:rsidRPr="006D0624" w:rsidRDefault="00174E8C">
      <w:pPr>
        <w:spacing w:line="360" w:lineRule="auto"/>
        <w:rPr>
          <w:rFonts w:asciiTheme="minorEastAsia" w:eastAsiaTheme="minorEastAsia" w:hAnsiTheme="minorEastAsia"/>
          <w:b/>
          <w:sz w:val="24"/>
        </w:rPr>
      </w:pPr>
      <w:r w:rsidRPr="006D0624">
        <w:rPr>
          <w:rFonts w:asciiTheme="minorEastAsia" w:eastAsiaTheme="minorEastAsia" w:hAnsiTheme="minorEastAsia" w:hint="eastAsia"/>
          <w:b/>
          <w:sz w:val="24"/>
        </w:rPr>
        <w:t>一、项目基本情况</w:t>
      </w:r>
      <w:r w:rsidRPr="006D0624">
        <w:rPr>
          <w:rFonts w:asciiTheme="minorEastAsia" w:eastAsiaTheme="minorEastAsia" w:hAnsiTheme="minorEastAsia"/>
          <w:b/>
          <w:sz w:val="24"/>
        </w:rPr>
        <w:t xml:space="preserve">                                            </w:t>
      </w:r>
    </w:p>
    <w:p w14:paraId="496706A1" w14:textId="206CF0BC"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b/>
          <w:sz w:val="24"/>
        </w:rPr>
        <w:t>项目编号：</w:t>
      </w:r>
      <w:r w:rsidR="00F558D6" w:rsidRPr="006D0624">
        <w:rPr>
          <w:rFonts w:asciiTheme="minorEastAsia" w:eastAsiaTheme="minorEastAsia" w:hAnsiTheme="minorEastAsia"/>
          <w:sz w:val="24"/>
        </w:rPr>
        <w:t>HZZFCG-2022-094（1）</w:t>
      </w:r>
    </w:p>
    <w:p w14:paraId="107623AF" w14:textId="7F59D3A1"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w:t>
      </w:r>
      <w:r w:rsidRPr="006D0624">
        <w:rPr>
          <w:rFonts w:asciiTheme="minorEastAsia" w:eastAsiaTheme="minorEastAsia" w:hAnsiTheme="minorEastAsia"/>
          <w:b/>
          <w:sz w:val="24"/>
        </w:rPr>
        <w:t xml:space="preserve"> 项目名称：</w:t>
      </w:r>
      <w:r w:rsidRPr="006D0624">
        <w:rPr>
          <w:rFonts w:asciiTheme="minorEastAsia" w:eastAsiaTheme="minorEastAsia" w:hAnsiTheme="minorEastAsia" w:cs="仿宋_GB2312" w:hint="eastAsia"/>
          <w:sz w:val="24"/>
        </w:rPr>
        <w:t>杭州青少年活动中心国际交流中心显示系统设备采购项目</w:t>
      </w:r>
    </w:p>
    <w:p w14:paraId="1F43B835"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w:t>
      </w:r>
      <w:r w:rsidRPr="006D0624">
        <w:rPr>
          <w:rFonts w:asciiTheme="minorEastAsia" w:eastAsiaTheme="minorEastAsia" w:hAnsiTheme="minorEastAsia"/>
          <w:b/>
          <w:sz w:val="24"/>
        </w:rPr>
        <w:t xml:space="preserve"> 预算金额（元）：</w:t>
      </w:r>
      <w:r w:rsidRPr="006D0624">
        <w:rPr>
          <w:rFonts w:asciiTheme="minorEastAsia" w:eastAsiaTheme="minorEastAsia" w:hAnsiTheme="minorEastAsia"/>
          <w:sz w:val="24"/>
        </w:rPr>
        <w:t>3960000</w:t>
      </w:r>
    </w:p>
    <w:p w14:paraId="03FE959C" w14:textId="77777777" w:rsidR="00A856DF" w:rsidRPr="006D0624" w:rsidRDefault="00174E8C">
      <w:pPr>
        <w:spacing w:line="360" w:lineRule="auto"/>
        <w:ind w:firstLine="480"/>
        <w:rPr>
          <w:rFonts w:asciiTheme="minorEastAsia" w:eastAsiaTheme="minorEastAsia" w:hAnsiTheme="minorEastAsia"/>
          <w:sz w:val="24"/>
        </w:rPr>
      </w:pPr>
      <w:r w:rsidRPr="006D0624">
        <w:rPr>
          <w:rFonts w:asciiTheme="minorEastAsia" w:eastAsiaTheme="minorEastAsia" w:hAnsiTheme="minorEastAsia" w:hint="eastAsia"/>
          <w:b/>
          <w:sz w:val="24"/>
        </w:rPr>
        <w:t>最高限价（元）：</w:t>
      </w:r>
      <w:r w:rsidRPr="006D0624">
        <w:rPr>
          <w:rFonts w:asciiTheme="minorEastAsia" w:eastAsiaTheme="minorEastAsia" w:hAnsiTheme="minorEastAsia"/>
          <w:sz w:val="24"/>
        </w:rPr>
        <w:t>3960000</w:t>
      </w:r>
    </w:p>
    <w:p w14:paraId="58BE38AB" w14:textId="354467F7" w:rsidR="00A856DF" w:rsidRPr="006D0624" w:rsidRDefault="00174E8C">
      <w:pPr>
        <w:pStyle w:val="a1"/>
        <w:spacing w:line="360" w:lineRule="auto"/>
        <w:ind w:firstLine="480"/>
        <w:rPr>
          <w:rFonts w:asciiTheme="minorEastAsia" w:eastAsiaTheme="minorEastAsia" w:hAnsiTheme="minorEastAsia"/>
          <w:bCs/>
          <w:snapToGrid/>
          <w:color w:val="auto"/>
          <w:kern w:val="2"/>
          <w:sz w:val="24"/>
          <w:szCs w:val="24"/>
        </w:rPr>
      </w:pPr>
      <w:r w:rsidRPr="006D0624">
        <w:rPr>
          <w:rFonts w:asciiTheme="minorEastAsia" w:eastAsiaTheme="minorEastAsia" w:hAnsiTheme="minorEastAsia" w:hint="eastAsia"/>
          <w:b/>
          <w:color w:val="auto"/>
          <w:sz w:val="24"/>
        </w:rPr>
        <w:t>采购需求：</w:t>
      </w:r>
      <w:r w:rsidRPr="006D0624">
        <w:rPr>
          <w:rFonts w:asciiTheme="minorEastAsia" w:eastAsiaTheme="minorEastAsia" w:hAnsiTheme="minorEastAsia" w:hint="eastAsia"/>
          <w:bCs/>
          <w:snapToGrid/>
          <w:color w:val="auto"/>
          <w:kern w:val="2"/>
          <w:sz w:val="24"/>
          <w:szCs w:val="24"/>
        </w:rPr>
        <w:t>杭州青少年活动中心国际交流中心显示系统设备采购项目主要内容：</w:t>
      </w:r>
      <w:r w:rsidRPr="006D0624">
        <w:rPr>
          <w:rFonts w:asciiTheme="minorEastAsia" w:eastAsiaTheme="minorEastAsia" w:hAnsiTheme="minorEastAsia"/>
          <w:bCs/>
          <w:snapToGrid/>
          <w:color w:val="auto"/>
          <w:kern w:val="2"/>
          <w:sz w:val="24"/>
          <w:szCs w:val="24"/>
        </w:rPr>
        <w:t xml:space="preserve"> </w:t>
      </w:r>
    </w:p>
    <w:p w14:paraId="1490DE67" w14:textId="77777777" w:rsidR="00A856DF" w:rsidRPr="006D0624" w:rsidRDefault="00174E8C">
      <w:pPr>
        <w:pStyle w:val="a1"/>
        <w:spacing w:line="360" w:lineRule="auto"/>
        <w:ind w:firstLine="480"/>
        <w:rPr>
          <w:rFonts w:asciiTheme="minorEastAsia" w:eastAsiaTheme="minorEastAsia" w:hAnsiTheme="minorEastAsia"/>
          <w:bCs/>
          <w:snapToGrid/>
          <w:color w:val="auto"/>
          <w:kern w:val="2"/>
          <w:sz w:val="24"/>
          <w:szCs w:val="24"/>
        </w:rPr>
      </w:pPr>
      <w:r w:rsidRPr="006D0624">
        <w:rPr>
          <w:rFonts w:asciiTheme="minorEastAsia" w:eastAsiaTheme="minorEastAsia" w:hAnsiTheme="minorEastAsia" w:hint="eastAsia"/>
          <w:bCs/>
          <w:snapToGrid/>
          <w:color w:val="auto"/>
          <w:kern w:val="2"/>
          <w:sz w:val="24"/>
          <w:szCs w:val="24"/>
        </w:rPr>
        <w:t>本次招标内容为杭州青</w:t>
      </w:r>
      <w:bookmarkStart w:id="11" w:name="_GoBack"/>
      <w:bookmarkEnd w:id="11"/>
      <w:r w:rsidRPr="006D0624">
        <w:rPr>
          <w:rFonts w:asciiTheme="minorEastAsia" w:eastAsiaTheme="minorEastAsia" w:hAnsiTheme="minorEastAsia" w:hint="eastAsia"/>
          <w:bCs/>
          <w:snapToGrid/>
          <w:color w:val="auto"/>
          <w:kern w:val="2"/>
          <w:sz w:val="24"/>
          <w:szCs w:val="24"/>
        </w:rPr>
        <w:t>少年活动中心（二期）国际交流中心所需的显示屏设备，包括：</w:t>
      </w:r>
      <w:r w:rsidRPr="006D0624">
        <w:rPr>
          <w:rFonts w:asciiTheme="minorEastAsia" w:eastAsiaTheme="minorEastAsia" w:hAnsiTheme="minorEastAsia"/>
          <w:bCs/>
          <w:snapToGrid/>
          <w:color w:val="auto"/>
          <w:kern w:val="2"/>
          <w:sz w:val="24"/>
          <w:szCs w:val="24"/>
        </w:rPr>
        <w:t>1、杭州青少年活动中心（二期）国际交流中心剧院P2.0室内全彩LED显示主屏</w:t>
      </w:r>
      <w:r w:rsidRPr="006D0624">
        <w:rPr>
          <w:rFonts w:asciiTheme="minorEastAsia" w:eastAsiaTheme="minorEastAsia" w:hAnsiTheme="minorEastAsia" w:hint="eastAsia"/>
          <w:bCs/>
          <w:snapToGrid/>
          <w:color w:val="auto"/>
          <w:kern w:val="2"/>
          <w:sz w:val="24"/>
          <w:szCs w:val="24"/>
        </w:rPr>
        <w:t>【拟采购标的（</w:t>
      </w:r>
      <w:r w:rsidRPr="006D0624">
        <w:rPr>
          <w:rFonts w:asciiTheme="minorEastAsia" w:eastAsiaTheme="minorEastAsia" w:hAnsiTheme="minorEastAsia"/>
          <w:bCs/>
          <w:snapToGrid/>
          <w:color w:val="auto"/>
          <w:kern w:val="2"/>
          <w:sz w:val="24"/>
          <w:szCs w:val="24"/>
        </w:rPr>
        <w:t>1）-剧院舞台背景屏】101.84平方米。2、杭州青少年活动中心（二期）国际交流中心剧院P2.5室内全彩LED显示屏</w:t>
      </w:r>
      <w:r w:rsidRPr="006D0624">
        <w:rPr>
          <w:rFonts w:asciiTheme="minorEastAsia" w:eastAsiaTheme="minorEastAsia" w:hAnsiTheme="minorEastAsia" w:hint="eastAsia"/>
          <w:bCs/>
          <w:snapToGrid/>
          <w:color w:val="auto"/>
          <w:kern w:val="2"/>
          <w:sz w:val="24"/>
          <w:szCs w:val="24"/>
        </w:rPr>
        <w:t>【拟采购标的（</w:t>
      </w:r>
      <w:r w:rsidRPr="006D0624">
        <w:rPr>
          <w:rFonts w:asciiTheme="minorEastAsia" w:eastAsiaTheme="minorEastAsia" w:hAnsiTheme="minorEastAsia"/>
          <w:bCs/>
          <w:snapToGrid/>
          <w:color w:val="auto"/>
          <w:kern w:val="2"/>
          <w:sz w:val="24"/>
          <w:szCs w:val="24"/>
        </w:rPr>
        <w:t>2）-剧院台口条屏】15.36平方米。3、杭州青少年活动中心（二期）国际交流中心少先队总部展示P2室内全彩LED显示屏</w:t>
      </w:r>
      <w:r w:rsidRPr="006D0624">
        <w:rPr>
          <w:rFonts w:asciiTheme="minorEastAsia" w:eastAsiaTheme="minorEastAsia" w:hAnsiTheme="minorEastAsia" w:hint="eastAsia"/>
          <w:bCs/>
          <w:snapToGrid/>
          <w:color w:val="auto"/>
          <w:kern w:val="2"/>
          <w:sz w:val="24"/>
          <w:szCs w:val="24"/>
        </w:rPr>
        <w:t>【拟采购标的（</w:t>
      </w:r>
      <w:r w:rsidRPr="006D0624">
        <w:rPr>
          <w:rFonts w:asciiTheme="minorEastAsia" w:eastAsiaTheme="minorEastAsia" w:hAnsiTheme="minorEastAsia"/>
          <w:bCs/>
          <w:snapToGrid/>
          <w:color w:val="auto"/>
          <w:kern w:val="2"/>
          <w:sz w:val="24"/>
          <w:szCs w:val="24"/>
        </w:rPr>
        <w:t>3）-少先队展厅屏】14.75平方米。4、杭州青少年活动中心（二期）国际交流中心少先队总部三折P2室内全彩LED显示屏</w:t>
      </w:r>
      <w:r w:rsidRPr="006D0624">
        <w:rPr>
          <w:rFonts w:asciiTheme="minorEastAsia" w:eastAsiaTheme="minorEastAsia" w:hAnsiTheme="minorEastAsia" w:hint="eastAsia"/>
          <w:bCs/>
          <w:snapToGrid/>
          <w:color w:val="auto"/>
          <w:kern w:val="2"/>
          <w:sz w:val="24"/>
          <w:szCs w:val="24"/>
        </w:rPr>
        <w:t>【拟采购标的（</w:t>
      </w:r>
      <w:r w:rsidRPr="006D0624">
        <w:rPr>
          <w:rFonts w:asciiTheme="minorEastAsia" w:eastAsiaTheme="minorEastAsia" w:hAnsiTheme="minorEastAsia"/>
          <w:bCs/>
          <w:snapToGrid/>
          <w:color w:val="auto"/>
          <w:kern w:val="2"/>
          <w:sz w:val="24"/>
          <w:szCs w:val="24"/>
        </w:rPr>
        <w:t>4）-少先队总部三折屏</w:t>
      </w:r>
      <w:proofErr w:type="gramStart"/>
      <w:r w:rsidRPr="006D0624">
        <w:rPr>
          <w:rFonts w:asciiTheme="minorEastAsia" w:eastAsiaTheme="minorEastAsia" w:hAnsiTheme="minorEastAsia"/>
          <w:bCs/>
          <w:snapToGrid/>
          <w:color w:val="auto"/>
          <w:kern w:val="2"/>
          <w:sz w:val="24"/>
          <w:szCs w:val="24"/>
        </w:rPr>
        <w:t>】</w:t>
      </w:r>
      <w:proofErr w:type="gramEnd"/>
      <w:r w:rsidRPr="006D0624">
        <w:rPr>
          <w:rFonts w:asciiTheme="minorEastAsia" w:eastAsiaTheme="minorEastAsia" w:hAnsiTheme="minorEastAsia"/>
          <w:bCs/>
          <w:snapToGrid/>
          <w:color w:val="auto"/>
          <w:kern w:val="2"/>
          <w:sz w:val="24"/>
          <w:szCs w:val="24"/>
        </w:rPr>
        <w:t>27平方米。5、杭州青少年活动中心（二期）国际交流中心11间教室21寸</w:t>
      </w:r>
      <w:proofErr w:type="gramStart"/>
      <w:r w:rsidRPr="006D0624">
        <w:rPr>
          <w:rFonts w:asciiTheme="minorEastAsia" w:eastAsiaTheme="minorEastAsia" w:hAnsiTheme="minorEastAsia"/>
          <w:bCs/>
          <w:snapToGrid/>
          <w:color w:val="auto"/>
          <w:kern w:val="2"/>
          <w:sz w:val="24"/>
          <w:szCs w:val="24"/>
        </w:rPr>
        <w:t>电子班牌液晶显示</w:t>
      </w:r>
      <w:proofErr w:type="gramEnd"/>
      <w:r w:rsidRPr="006D0624">
        <w:rPr>
          <w:rFonts w:asciiTheme="minorEastAsia" w:eastAsiaTheme="minorEastAsia" w:hAnsiTheme="minorEastAsia"/>
          <w:bCs/>
          <w:snapToGrid/>
          <w:color w:val="auto"/>
          <w:kern w:val="2"/>
          <w:sz w:val="24"/>
          <w:szCs w:val="24"/>
        </w:rPr>
        <w:t>屏</w:t>
      </w:r>
      <w:r w:rsidRPr="006D0624">
        <w:rPr>
          <w:rFonts w:asciiTheme="minorEastAsia" w:eastAsiaTheme="minorEastAsia" w:hAnsiTheme="minorEastAsia" w:hint="eastAsia"/>
          <w:bCs/>
          <w:snapToGrid/>
          <w:color w:val="auto"/>
          <w:kern w:val="2"/>
          <w:sz w:val="24"/>
          <w:szCs w:val="24"/>
        </w:rPr>
        <w:t>【拟采购标的（</w:t>
      </w:r>
      <w:r w:rsidRPr="006D0624">
        <w:rPr>
          <w:rFonts w:asciiTheme="minorEastAsia" w:eastAsiaTheme="minorEastAsia" w:hAnsiTheme="minorEastAsia"/>
          <w:bCs/>
          <w:snapToGrid/>
          <w:color w:val="auto"/>
          <w:kern w:val="2"/>
          <w:sz w:val="24"/>
          <w:szCs w:val="24"/>
        </w:rPr>
        <w:t>5）-电子班牌系统】</w:t>
      </w:r>
      <w:r w:rsidRPr="006D0624">
        <w:rPr>
          <w:rFonts w:asciiTheme="minorEastAsia" w:eastAsiaTheme="minorEastAsia" w:hAnsiTheme="minorEastAsia" w:hint="eastAsia"/>
          <w:bCs/>
          <w:snapToGrid/>
          <w:color w:val="auto"/>
          <w:kern w:val="2"/>
          <w:sz w:val="24"/>
          <w:szCs w:val="24"/>
        </w:rPr>
        <w:t>。</w:t>
      </w:r>
      <w:r w:rsidRPr="006D0624">
        <w:rPr>
          <w:rFonts w:asciiTheme="minorEastAsia" w:eastAsiaTheme="minorEastAsia" w:hAnsiTheme="minorEastAsia"/>
          <w:bCs/>
          <w:snapToGrid/>
          <w:color w:val="auto"/>
          <w:kern w:val="2"/>
          <w:sz w:val="24"/>
          <w:szCs w:val="24"/>
        </w:rPr>
        <w:t>6、杭州青少年活动中心（二期）国际交流中心6间会议室24寸会议预约液晶显示屏</w:t>
      </w:r>
      <w:r w:rsidRPr="006D0624">
        <w:rPr>
          <w:rFonts w:asciiTheme="minorEastAsia" w:eastAsiaTheme="minorEastAsia" w:hAnsiTheme="minorEastAsia" w:hint="eastAsia"/>
          <w:bCs/>
          <w:snapToGrid/>
          <w:color w:val="auto"/>
          <w:kern w:val="2"/>
          <w:sz w:val="24"/>
          <w:szCs w:val="24"/>
        </w:rPr>
        <w:t>【拟采购标的（</w:t>
      </w:r>
      <w:r w:rsidRPr="006D0624">
        <w:rPr>
          <w:rFonts w:asciiTheme="minorEastAsia" w:eastAsiaTheme="minorEastAsia" w:hAnsiTheme="minorEastAsia"/>
          <w:bCs/>
          <w:snapToGrid/>
          <w:color w:val="auto"/>
          <w:kern w:val="2"/>
          <w:sz w:val="24"/>
          <w:szCs w:val="24"/>
        </w:rPr>
        <w:t>6）-会议预约签到系统】</w:t>
      </w:r>
      <w:r w:rsidRPr="006D0624">
        <w:rPr>
          <w:rFonts w:asciiTheme="minorEastAsia" w:eastAsiaTheme="minorEastAsia" w:hAnsiTheme="minorEastAsia" w:hint="eastAsia"/>
          <w:bCs/>
          <w:snapToGrid/>
          <w:color w:val="auto"/>
          <w:kern w:val="2"/>
          <w:sz w:val="24"/>
          <w:szCs w:val="24"/>
        </w:rPr>
        <w:t>。详见招标文件。</w:t>
      </w:r>
    </w:p>
    <w:p w14:paraId="14B0C693" w14:textId="0A80EC3F" w:rsidR="00A856DF" w:rsidRPr="006D0624" w:rsidRDefault="00174E8C">
      <w:pPr>
        <w:pStyle w:val="27"/>
        <w:ind w:firstLine="482"/>
        <w:outlineLvl w:val="2"/>
        <w:rPr>
          <w:rFonts w:asciiTheme="minorEastAsia" w:eastAsiaTheme="minorEastAsia" w:hAnsiTheme="minorEastAsia"/>
          <w:b/>
          <w:szCs w:val="24"/>
        </w:rPr>
      </w:pPr>
      <w:r w:rsidRPr="006D0624">
        <w:rPr>
          <w:rFonts w:asciiTheme="minorEastAsia" w:eastAsiaTheme="minorEastAsia" w:hAnsiTheme="minorEastAsia" w:hint="eastAsia"/>
          <w:b/>
          <w:szCs w:val="24"/>
        </w:rPr>
        <w:t>合同履约期限：中标后</w:t>
      </w:r>
      <w:r w:rsidRPr="006D0624">
        <w:rPr>
          <w:rFonts w:asciiTheme="minorEastAsia" w:eastAsiaTheme="minorEastAsia" w:hAnsiTheme="minorEastAsia"/>
          <w:b/>
          <w:szCs w:val="24"/>
        </w:rPr>
        <w:t>40</w:t>
      </w:r>
      <w:r w:rsidRPr="006D0624">
        <w:rPr>
          <w:rFonts w:asciiTheme="minorEastAsia" w:eastAsiaTheme="minorEastAsia" w:hAnsiTheme="minorEastAsia" w:hint="eastAsia"/>
          <w:b/>
          <w:szCs w:val="24"/>
        </w:rPr>
        <w:t>天，须与国际交流中心总包进度配合。</w:t>
      </w:r>
    </w:p>
    <w:p w14:paraId="5CBEAEDF" w14:textId="77777777" w:rsidR="00A856DF" w:rsidRPr="006D0624" w:rsidRDefault="00174E8C">
      <w:pPr>
        <w:pStyle w:val="a1"/>
        <w:spacing w:line="360" w:lineRule="auto"/>
        <w:ind w:firstLine="480"/>
        <w:rPr>
          <w:rFonts w:asciiTheme="minorEastAsia" w:eastAsiaTheme="minorEastAsia" w:hAnsiTheme="minorEastAsia"/>
          <w:b/>
          <w:color w:val="auto"/>
          <w:sz w:val="24"/>
        </w:rPr>
      </w:pPr>
      <w:r w:rsidRPr="006D0624">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14:checkbox>
            <w14:checked w14:val="1"/>
            <w14:checkedState w14:val="00FE" w14:font="Wingdings"/>
            <w14:uncheckedState w14:val="2610" w14:font="MS Gothic"/>
          </w14:checkbox>
        </w:sdtPr>
        <w:sdtEndPr/>
        <w:sdtContent>
          <w:r w:rsidRPr="006D0624">
            <w:rPr>
              <w:rFonts w:asciiTheme="minorEastAsia" w:eastAsiaTheme="minorEastAsia" w:hAnsiTheme="minorEastAsia" w:cs="Arial"/>
              <w:color w:val="auto"/>
              <w:kern w:val="0"/>
              <w:sz w:val="24"/>
            </w:rPr>
            <w:sym w:font="Wingdings" w:char="F0FE"/>
          </w:r>
        </w:sdtContent>
      </w:sdt>
      <w:r w:rsidRPr="006D0624">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14:checkbox>
            <w14:checked w14:val="0"/>
            <w14:checkedState w14:val="00FE" w14:font="Wingdings"/>
            <w14:uncheckedState w14:val="2610" w14:font="MS Gothic"/>
          </w14:checkbox>
        </w:sdtPr>
        <w:sdtEndPr/>
        <w:sdtContent>
          <w:r w:rsidRPr="006D0624">
            <w:rPr>
              <w:rFonts w:ascii="MS Mincho" w:eastAsia="MS Mincho" w:hAnsi="MS Mincho" w:cs="MS Mincho"/>
              <w:color w:val="auto"/>
              <w:kern w:val="0"/>
              <w:sz w:val="24"/>
            </w:rPr>
            <w:t>☐</w:t>
          </w:r>
        </w:sdtContent>
      </w:sdt>
      <w:r w:rsidRPr="006D0624">
        <w:rPr>
          <w:rFonts w:asciiTheme="minorEastAsia" w:eastAsiaTheme="minorEastAsia" w:hAnsiTheme="minorEastAsia" w:hint="eastAsia"/>
          <w:b/>
          <w:color w:val="auto"/>
          <w:sz w:val="24"/>
        </w:rPr>
        <w:t>否</w:t>
      </w:r>
      <w:r w:rsidRPr="006D0624">
        <w:rPr>
          <w:rFonts w:asciiTheme="minorEastAsia" w:eastAsiaTheme="minorEastAsia" w:hAnsiTheme="minorEastAsia" w:cs="Arial" w:hint="eastAsia"/>
          <w:color w:val="auto"/>
          <w:kern w:val="0"/>
          <w:sz w:val="24"/>
        </w:rPr>
        <w:t>。</w:t>
      </w:r>
    </w:p>
    <w:p w14:paraId="1A478711" w14:textId="77777777" w:rsidR="00A856DF" w:rsidRPr="006D0624" w:rsidRDefault="00174E8C">
      <w:pPr>
        <w:spacing w:line="360" w:lineRule="auto"/>
        <w:rPr>
          <w:rFonts w:asciiTheme="minorEastAsia" w:eastAsiaTheme="minorEastAsia" w:hAnsiTheme="minorEastAsia"/>
          <w:b/>
          <w:sz w:val="24"/>
        </w:rPr>
      </w:pPr>
      <w:r w:rsidRPr="006D0624">
        <w:rPr>
          <w:rFonts w:asciiTheme="minorEastAsia" w:eastAsiaTheme="minorEastAsia" w:hAnsiTheme="minorEastAsia" w:hint="eastAsia"/>
          <w:b/>
          <w:sz w:val="24"/>
        </w:rPr>
        <w:t>二、申请人的资格要求：</w:t>
      </w:r>
    </w:p>
    <w:p w14:paraId="451559C9" w14:textId="77777777" w:rsidR="00A856DF" w:rsidRPr="006D0624" w:rsidRDefault="00174E8C">
      <w:pPr>
        <w:spacing w:line="360" w:lineRule="auto"/>
        <w:ind w:firstLine="480"/>
        <w:rPr>
          <w:rFonts w:asciiTheme="minorEastAsia" w:eastAsiaTheme="minorEastAsia" w:hAnsiTheme="minorEastAsia" w:cs="仿宋_GB2312"/>
          <w:snapToGrid w:val="0"/>
          <w:kern w:val="28"/>
          <w:sz w:val="24"/>
          <w:szCs w:val="20"/>
        </w:rPr>
      </w:pPr>
      <w:r w:rsidRPr="006D0624">
        <w:rPr>
          <w:rFonts w:asciiTheme="minorEastAsia" w:eastAsiaTheme="minorEastAsia" w:hAnsiTheme="minorEastAsia"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226037" w14:textId="77777777" w:rsidR="00A856DF" w:rsidRPr="006D0624" w:rsidRDefault="00174E8C">
      <w:pPr>
        <w:spacing w:line="360" w:lineRule="auto"/>
        <w:rPr>
          <w:rFonts w:asciiTheme="minorEastAsia" w:eastAsiaTheme="minorEastAsia" w:hAnsiTheme="minorEastAsia" w:cs="仿宋_GB2312"/>
          <w:snapToGrid w:val="0"/>
          <w:kern w:val="28"/>
          <w:sz w:val="24"/>
          <w:szCs w:val="20"/>
        </w:rPr>
      </w:pPr>
      <w:r w:rsidRPr="006D0624">
        <w:rPr>
          <w:rFonts w:asciiTheme="minorEastAsia" w:eastAsiaTheme="minorEastAsia" w:hAnsiTheme="minorEastAsia" w:cs="仿宋_GB2312"/>
          <w:snapToGrid w:val="0"/>
          <w:kern w:val="28"/>
          <w:sz w:val="24"/>
          <w:szCs w:val="20"/>
        </w:rPr>
        <w:t xml:space="preserve">    2.</w:t>
      </w:r>
      <w:r w:rsidRPr="006D0624">
        <w:rPr>
          <w:rFonts w:asciiTheme="minorEastAsia" w:eastAsiaTheme="minorEastAsia" w:hAnsiTheme="minorEastAsia" w:cs="仿宋_GB2312" w:hint="eastAsia"/>
          <w:snapToGrid w:val="0"/>
          <w:kern w:val="28"/>
          <w:sz w:val="24"/>
          <w:szCs w:val="20"/>
        </w:rPr>
        <w:t>落实政府采购政策需满足的资格要求：</w:t>
      </w:r>
    </w:p>
    <w:p w14:paraId="44D202E9" w14:textId="77777777" w:rsidR="00A856DF" w:rsidRPr="006D0624" w:rsidRDefault="00BE288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14:checkbox>
            <w14:checked w14:val="0"/>
            <w14:checkedState w14:val="00FE" w14:font="Wingdings"/>
            <w14:uncheckedState w14:val="2610" w14:font="MS Gothic"/>
          </w14:checkbox>
        </w:sdtPr>
        <w:sdtEndPr/>
        <w:sdtContent>
          <w:r w:rsidR="00174E8C" w:rsidRPr="006D0624">
            <w:rPr>
              <w:rFonts w:ascii="MS Gothic" w:eastAsia="MS Gothic" w:hAnsi="MS Gothic" w:cs="Arial"/>
              <w:kern w:val="0"/>
              <w:sz w:val="24"/>
            </w:rPr>
            <w:t>☐</w:t>
          </w:r>
        </w:sdtContent>
      </w:sdt>
      <w:r w:rsidR="00174E8C" w:rsidRPr="006D0624">
        <w:rPr>
          <w:rFonts w:asciiTheme="minorEastAsia" w:eastAsiaTheme="minorEastAsia" w:hAnsiTheme="minorEastAsia" w:hint="eastAsia"/>
          <w:sz w:val="24"/>
        </w:rPr>
        <w:t>无；</w:t>
      </w:r>
    </w:p>
    <w:p w14:paraId="47C671D2" w14:textId="77777777" w:rsidR="00A856DF" w:rsidRPr="006D0624" w:rsidRDefault="00BE288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14:checkbox>
            <w14:checked w14:val="1"/>
            <w14:checkedState w14:val="00FE" w14:font="Wingdings"/>
            <w14:uncheckedState w14:val="2610" w14:font="MS Gothic"/>
          </w14:checkbox>
        </w:sdtPr>
        <w:sdtEndPr/>
        <w:sdtContent>
          <w:r w:rsidR="00174E8C" w:rsidRPr="006D0624">
            <w:rPr>
              <w:rFonts w:asciiTheme="minorEastAsia" w:eastAsiaTheme="minorEastAsia" w:hAnsiTheme="minorEastAsia" w:cs="Arial"/>
              <w:kern w:val="0"/>
              <w:sz w:val="24"/>
            </w:rPr>
            <w:sym w:font="Wingdings" w:char="F0FE"/>
          </w:r>
        </w:sdtContent>
      </w:sdt>
      <w:r w:rsidR="00174E8C" w:rsidRPr="006D0624">
        <w:rPr>
          <w:rFonts w:asciiTheme="minorEastAsia" w:eastAsiaTheme="minorEastAsia" w:hAnsiTheme="minorEastAsia" w:cs="Arial" w:hint="eastAsia"/>
          <w:kern w:val="0"/>
          <w:sz w:val="24"/>
        </w:rPr>
        <w:t>专</w:t>
      </w:r>
      <w:r w:rsidR="00174E8C" w:rsidRPr="006D0624">
        <w:rPr>
          <w:rFonts w:asciiTheme="minorEastAsia" w:eastAsiaTheme="minorEastAsia" w:hAnsiTheme="minorEastAsia" w:hint="eastAsia"/>
          <w:sz w:val="24"/>
        </w:rPr>
        <w:t>门面向中小微企业</w:t>
      </w:r>
    </w:p>
    <w:p w14:paraId="23096294" w14:textId="77777777" w:rsidR="00A856DF" w:rsidRPr="006D0624" w:rsidRDefault="00BE2881">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14:checkbox>
            <w14:checked w14:val="1"/>
            <w14:checkedState w14:val="00FE" w14:font="Wingdings"/>
            <w14:uncheckedState w14:val="2610" w14:font="MS Gothic"/>
          </w14:checkbox>
        </w:sdtPr>
        <w:sdtEndPr/>
        <w:sdtContent>
          <w:r w:rsidR="00174E8C" w:rsidRPr="006D0624">
            <w:rPr>
              <w:rFonts w:asciiTheme="minorEastAsia" w:eastAsiaTheme="minorEastAsia" w:hAnsiTheme="minorEastAsia" w:cs="Arial"/>
              <w:kern w:val="0"/>
              <w:sz w:val="24"/>
            </w:rPr>
            <w:sym w:font="Wingdings" w:char="F0FE"/>
          </w:r>
        </w:sdtContent>
      </w:sdt>
      <w:r w:rsidR="00174E8C" w:rsidRPr="006D0624">
        <w:rPr>
          <w:rFonts w:asciiTheme="minorEastAsia" w:eastAsiaTheme="minorEastAsia" w:hAnsiTheme="minorEastAsia" w:hint="eastAsia"/>
          <w:sz w:val="24"/>
        </w:rPr>
        <w:t>货物全部由符合政策要求的中小</w:t>
      </w:r>
      <w:proofErr w:type="gramStart"/>
      <w:r w:rsidR="00174E8C" w:rsidRPr="006D0624">
        <w:rPr>
          <w:rFonts w:asciiTheme="minorEastAsia" w:eastAsiaTheme="minorEastAsia" w:hAnsiTheme="minorEastAsia" w:hint="eastAsia"/>
          <w:sz w:val="24"/>
        </w:rPr>
        <w:t>微企业</w:t>
      </w:r>
      <w:proofErr w:type="gramEnd"/>
      <w:r w:rsidR="00174E8C" w:rsidRPr="006D0624">
        <w:rPr>
          <w:rFonts w:asciiTheme="minorEastAsia" w:eastAsiaTheme="minorEastAsia" w:hAnsiTheme="minorEastAsia" w:hint="eastAsia"/>
          <w:sz w:val="24"/>
        </w:rPr>
        <w:t>制造，提供中小企业声明函；</w:t>
      </w:r>
    </w:p>
    <w:p w14:paraId="3A1780B6" w14:textId="77777777" w:rsidR="00A856DF" w:rsidRPr="006D0624" w:rsidRDefault="00BE2881">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14:checkbox>
            <w14:checked w14:val="0"/>
            <w14:checkedState w14:val="00FE" w14:font="Wingdings"/>
            <w14:uncheckedState w14:val="2610" w14:font="MS Gothic"/>
          </w14:checkbox>
        </w:sdtPr>
        <w:sdtEndPr/>
        <w:sdtContent>
          <w:r w:rsidR="00174E8C" w:rsidRPr="006D0624">
            <w:rPr>
              <w:rFonts w:ascii="MS Mincho" w:eastAsia="MS Mincho" w:hAnsi="MS Mincho" w:cs="MS Mincho"/>
              <w:kern w:val="0"/>
              <w:sz w:val="24"/>
            </w:rPr>
            <w:t>☐</w:t>
          </w:r>
        </w:sdtContent>
      </w:sdt>
      <w:r w:rsidR="00174E8C" w:rsidRPr="006D0624">
        <w:rPr>
          <w:rFonts w:asciiTheme="minorEastAsia" w:eastAsiaTheme="minorEastAsia" w:hAnsiTheme="minorEastAsia" w:hint="eastAsia"/>
          <w:sz w:val="24"/>
        </w:rPr>
        <w:t>货物全部由符合政策要求的小</w:t>
      </w:r>
      <w:proofErr w:type="gramStart"/>
      <w:r w:rsidR="00174E8C" w:rsidRPr="006D0624">
        <w:rPr>
          <w:rFonts w:asciiTheme="minorEastAsia" w:eastAsiaTheme="minorEastAsia" w:hAnsiTheme="minorEastAsia" w:hint="eastAsia"/>
          <w:sz w:val="24"/>
        </w:rPr>
        <w:t>微企业</w:t>
      </w:r>
      <w:proofErr w:type="gramEnd"/>
      <w:r w:rsidR="00174E8C" w:rsidRPr="006D0624">
        <w:rPr>
          <w:rFonts w:asciiTheme="minorEastAsia" w:eastAsiaTheme="minorEastAsia" w:hAnsiTheme="minorEastAsia" w:hint="eastAsia"/>
          <w:sz w:val="24"/>
        </w:rPr>
        <w:t>制造，提供中小企业声明函；</w:t>
      </w:r>
    </w:p>
    <w:p w14:paraId="3DC7F29D" w14:textId="77777777" w:rsidR="00A856DF" w:rsidRPr="006D0624" w:rsidRDefault="00A856DF">
      <w:pPr>
        <w:rPr>
          <w:rFonts w:asciiTheme="minorEastAsia" w:eastAsiaTheme="minorEastAsia" w:hAnsiTheme="minorEastAsia"/>
        </w:rPr>
      </w:pPr>
    </w:p>
    <w:p w14:paraId="3AB34841" w14:textId="77777777" w:rsidR="00A856DF" w:rsidRPr="006D0624" w:rsidRDefault="00BE288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14:checkbox>
            <w14:checked w14:val="0"/>
            <w14:checkedState w14:val="00FE" w14:font="Wingdings"/>
            <w14:uncheckedState w14:val="2610" w14:font="MS Gothic"/>
          </w14:checkbox>
        </w:sdtPr>
        <w:sdtEndPr/>
        <w:sdtContent>
          <w:r w:rsidR="00174E8C" w:rsidRPr="006D0624">
            <w:rPr>
              <w:rFonts w:ascii="MS Gothic" w:eastAsia="MS Gothic" w:hAnsi="MS Gothic" w:cs="Arial"/>
              <w:kern w:val="0"/>
              <w:sz w:val="24"/>
            </w:rPr>
            <w:t>☐</w:t>
          </w:r>
        </w:sdtContent>
      </w:sdt>
      <w:r w:rsidR="00174E8C" w:rsidRPr="006D0624">
        <w:rPr>
          <w:rFonts w:asciiTheme="minorEastAsia" w:eastAsiaTheme="minorEastAsia" w:hAnsiTheme="minorEastAsia" w:hint="eastAsia"/>
          <w:sz w:val="24"/>
        </w:rPr>
        <w:t>要求以联合体形式参加，提供联合协议和中小企业声明函，联合协议中中小企业合同金额应当达到</w:t>
      </w:r>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sz w:val="24"/>
        </w:rPr>
        <w:t>%，小</w:t>
      </w:r>
      <w:proofErr w:type="gramStart"/>
      <w:r w:rsidR="00174E8C" w:rsidRPr="006D0624">
        <w:rPr>
          <w:rFonts w:asciiTheme="minorEastAsia" w:eastAsiaTheme="minorEastAsia" w:hAnsiTheme="minorEastAsia" w:hint="eastAsia"/>
          <w:sz w:val="24"/>
        </w:rPr>
        <w:t>微企业</w:t>
      </w:r>
      <w:proofErr w:type="gramEnd"/>
      <w:r w:rsidR="00174E8C" w:rsidRPr="006D0624">
        <w:rPr>
          <w:rFonts w:asciiTheme="minorEastAsia" w:eastAsiaTheme="minorEastAsia" w:hAnsiTheme="minorEastAsia" w:hint="eastAsia"/>
          <w:sz w:val="24"/>
        </w:rPr>
        <w:t>合同金额应当达到</w:t>
      </w:r>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sz w:val="24"/>
        </w:rPr>
        <w:t>%;</w:t>
      </w:r>
      <w:r w:rsidR="00174E8C" w:rsidRPr="006D0624">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174E8C" w:rsidRPr="006D0624">
        <w:rPr>
          <w:rFonts w:asciiTheme="minorEastAsia" w:eastAsiaTheme="minorEastAsia" w:hAnsiTheme="minorEastAsia" w:hint="eastAsia"/>
          <w:sz w:val="24"/>
        </w:rPr>
        <w:t>；</w:t>
      </w:r>
    </w:p>
    <w:p w14:paraId="0AE7A994" w14:textId="77777777" w:rsidR="00A856DF" w:rsidRPr="006D0624" w:rsidRDefault="00BE288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14:checkbox>
            <w14:checked w14:val="0"/>
            <w14:checkedState w14:val="00FE" w14:font="Wingdings"/>
            <w14:uncheckedState w14:val="2610" w14:font="MS Gothic"/>
          </w14:checkbox>
        </w:sdtPr>
        <w:sdtEndPr/>
        <w:sdtContent>
          <w:r w:rsidR="00174E8C" w:rsidRPr="006D0624">
            <w:rPr>
              <w:rFonts w:ascii="MS Gothic" w:eastAsia="MS Gothic" w:hAnsi="MS Gothic" w:cs="Arial"/>
              <w:kern w:val="0"/>
              <w:sz w:val="24"/>
            </w:rPr>
            <w:t>☐</w:t>
          </w:r>
        </w:sdtContent>
      </w:sdt>
      <w:r w:rsidR="00174E8C" w:rsidRPr="006D0624">
        <w:rPr>
          <w:rFonts w:asciiTheme="minorEastAsia" w:eastAsiaTheme="minorEastAsia" w:hAnsiTheme="minorEastAsia" w:hint="eastAsia"/>
          <w:sz w:val="24"/>
        </w:rPr>
        <w:t>要求合同分包，提供分包意向协议和中小企业声明函，分包意向协议中中小企业合同金额应当</w:t>
      </w:r>
      <w:proofErr w:type="gramStart"/>
      <w:r w:rsidR="00174E8C" w:rsidRPr="006D0624">
        <w:rPr>
          <w:rFonts w:asciiTheme="minorEastAsia" w:eastAsiaTheme="minorEastAsia" w:hAnsiTheme="minorEastAsia" w:hint="eastAsia"/>
          <w:sz w:val="24"/>
        </w:rPr>
        <w:t>达到达到</w:t>
      </w:r>
      <w:proofErr w:type="gramEnd"/>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sz w:val="24"/>
        </w:rPr>
        <w:t xml:space="preserve">% </w:t>
      </w:r>
      <w:r w:rsidR="00174E8C" w:rsidRPr="006D0624">
        <w:rPr>
          <w:rFonts w:asciiTheme="minorEastAsia" w:eastAsiaTheme="minorEastAsia" w:hAnsiTheme="minorEastAsia" w:hint="eastAsia"/>
          <w:sz w:val="24"/>
        </w:rPr>
        <w:t>，小</w:t>
      </w:r>
      <w:proofErr w:type="gramStart"/>
      <w:r w:rsidR="00174E8C" w:rsidRPr="006D0624">
        <w:rPr>
          <w:rFonts w:asciiTheme="minorEastAsia" w:eastAsiaTheme="minorEastAsia" w:hAnsiTheme="minorEastAsia" w:hint="eastAsia"/>
          <w:sz w:val="24"/>
        </w:rPr>
        <w:t>微企业</w:t>
      </w:r>
      <w:proofErr w:type="gramEnd"/>
      <w:r w:rsidR="00174E8C" w:rsidRPr="006D0624">
        <w:rPr>
          <w:rFonts w:asciiTheme="minorEastAsia" w:eastAsiaTheme="minorEastAsia" w:hAnsiTheme="minorEastAsia" w:hint="eastAsia"/>
          <w:sz w:val="24"/>
        </w:rPr>
        <w:t>合同金额应当达到</w:t>
      </w:r>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sz w:val="24"/>
        </w:rPr>
        <w:t>% ;</w:t>
      </w:r>
      <w:r w:rsidR="00174E8C" w:rsidRPr="006D0624">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174E8C" w:rsidRPr="006D0624">
        <w:rPr>
          <w:rFonts w:asciiTheme="minorEastAsia" w:eastAsiaTheme="minorEastAsia" w:hAnsiTheme="minorEastAsia" w:hint="eastAsia"/>
          <w:sz w:val="24"/>
        </w:rPr>
        <w:t>；</w:t>
      </w:r>
    </w:p>
    <w:p w14:paraId="74613C93"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3.本项目的特定资格要求：无</w:t>
      </w:r>
      <w:r w:rsidRPr="006D0624">
        <w:rPr>
          <w:rFonts w:asciiTheme="minorEastAsia" w:eastAsiaTheme="minorEastAsia" w:hAnsiTheme="minorEastAsia" w:hint="eastAsia"/>
          <w:sz w:val="24"/>
        </w:rPr>
        <w:t>；</w:t>
      </w:r>
    </w:p>
    <w:p w14:paraId="515DBAE1"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sz w:val="24"/>
        </w:rPr>
        <w:t>4.</w:t>
      </w:r>
      <w:r w:rsidRPr="006D0624">
        <w:rPr>
          <w:rFonts w:asciiTheme="minorEastAsia" w:eastAsiaTheme="minorEastAsia" w:hAnsiTheme="minorEastAsia" w:hint="eastAsia"/>
          <w:sz w:val="24"/>
        </w:rPr>
        <w:t>单位负责人为同一人或者存在直接控股、管理关系的不同供应商，不得参加同一合同项下的政府采购活动；</w:t>
      </w:r>
      <w:r w:rsidRPr="006D0624">
        <w:rPr>
          <w:rFonts w:asciiTheme="minorEastAsia" w:eastAsiaTheme="minorEastAsia" w:hAnsiTheme="minorEastAsia" w:cs="仿宋_GB2312"/>
          <w:sz w:val="24"/>
        </w:rPr>
        <w:t>为采购项目提供整体设计、规范编制或者项目管理、监理、检测等服务后</w:t>
      </w:r>
      <w:r w:rsidRPr="006D0624">
        <w:rPr>
          <w:rFonts w:asciiTheme="minorEastAsia" w:eastAsiaTheme="minorEastAsia" w:hAnsiTheme="minorEastAsia" w:cs="仿宋_GB2312" w:hint="eastAsia"/>
          <w:sz w:val="24"/>
        </w:rPr>
        <w:t>不得</w:t>
      </w:r>
      <w:r w:rsidRPr="006D0624">
        <w:rPr>
          <w:rFonts w:asciiTheme="minorEastAsia" w:eastAsiaTheme="minorEastAsia" w:hAnsiTheme="minorEastAsia" w:cs="仿宋_GB2312"/>
          <w:sz w:val="24"/>
        </w:rPr>
        <w:t>再参加该采购项目的其他采购活动。</w:t>
      </w:r>
    </w:p>
    <w:p w14:paraId="13D71DBC" w14:textId="77777777" w:rsidR="00A856DF" w:rsidRPr="006D0624" w:rsidRDefault="00174E8C">
      <w:pPr>
        <w:spacing w:line="360" w:lineRule="auto"/>
        <w:rPr>
          <w:rFonts w:asciiTheme="minorEastAsia" w:eastAsiaTheme="minorEastAsia" w:hAnsiTheme="minorEastAsia"/>
          <w:b/>
          <w:sz w:val="24"/>
        </w:rPr>
      </w:pPr>
      <w:r w:rsidRPr="006D0624">
        <w:rPr>
          <w:rFonts w:asciiTheme="minorEastAsia" w:eastAsiaTheme="minorEastAsia" w:hAnsiTheme="minorEastAsia" w:hint="eastAsia"/>
          <w:b/>
          <w:sz w:val="24"/>
        </w:rPr>
        <w:t>三、获取招标文件</w:t>
      </w:r>
      <w:r w:rsidRPr="006D0624">
        <w:rPr>
          <w:rFonts w:asciiTheme="minorEastAsia" w:eastAsiaTheme="minorEastAsia" w:hAnsiTheme="minorEastAsia"/>
          <w:b/>
          <w:sz w:val="24"/>
        </w:rPr>
        <w:t xml:space="preserve"> </w:t>
      </w:r>
    </w:p>
    <w:p w14:paraId="3E9C8086" w14:textId="205B38E9" w:rsidR="00A856DF" w:rsidRPr="006D0624" w:rsidRDefault="00174E8C">
      <w:pPr>
        <w:spacing w:line="360" w:lineRule="auto"/>
        <w:ind w:firstLineChars="200" w:firstLine="482"/>
        <w:rPr>
          <w:rFonts w:asciiTheme="minorEastAsia" w:eastAsiaTheme="minorEastAsia" w:hAnsiTheme="minorEastAsia"/>
          <w:sz w:val="24"/>
        </w:rPr>
      </w:pPr>
      <w:r w:rsidRPr="006D0624">
        <w:rPr>
          <w:rFonts w:asciiTheme="minorEastAsia" w:eastAsiaTheme="minorEastAsia" w:hAnsiTheme="minorEastAsia" w:hint="eastAsia"/>
          <w:b/>
          <w:sz w:val="24"/>
        </w:rPr>
        <w:t>时间：</w:t>
      </w:r>
      <w:r w:rsidRPr="006D0624">
        <w:rPr>
          <w:rFonts w:asciiTheme="minorEastAsia" w:eastAsiaTheme="minorEastAsia" w:hAnsiTheme="minorEastAsia"/>
          <w:sz w:val="24"/>
        </w:rPr>
        <w:t>/至</w:t>
      </w:r>
      <w:r w:rsidR="00F558D6" w:rsidRPr="006D0624">
        <w:rPr>
          <w:rFonts w:asciiTheme="minorEastAsia" w:eastAsiaTheme="minorEastAsia" w:hAnsiTheme="minorEastAsia"/>
          <w:sz w:val="24"/>
          <w:u w:val="single"/>
        </w:rPr>
        <w:t>2022年</w:t>
      </w:r>
      <w:r w:rsidR="004E065D" w:rsidRPr="006D0624">
        <w:rPr>
          <w:rFonts w:asciiTheme="minorEastAsia" w:eastAsiaTheme="minorEastAsia" w:hAnsiTheme="minorEastAsia" w:hint="eastAsia"/>
          <w:sz w:val="24"/>
          <w:u w:val="single"/>
        </w:rPr>
        <w:t>8</w:t>
      </w:r>
      <w:r w:rsidRPr="006D0624">
        <w:rPr>
          <w:rFonts w:asciiTheme="minorEastAsia" w:eastAsiaTheme="minorEastAsia" w:hAnsiTheme="minorEastAsia"/>
          <w:sz w:val="24"/>
          <w:u w:val="single"/>
        </w:rPr>
        <w:t>月</w:t>
      </w:r>
      <w:r w:rsidR="004E065D" w:rsidRPr="006D0624">
        <w:rPr>
          <w:rFonts w:asciiTheme="minorEastAsia" w:eastAsiaTheme="minorEastAsia" w:hAnsiTheme="minorEastAsia" w:hint="eastAsia"/>
          <w:sz w:val="24"/>
          <w:u w:val="single"/>
        </w:rPr>
        <w:t>1</w:t>
      </w:r>
      <w:r w:rsidR="002B5E24">
        <w:rPr>
          <w:rFonts w:asciiTheme="minorEastAsia" w:eastAsiaTheme="minorEastAsia" w:hAnsiTheme="minorEastAsia" w:hint="eastAsia"/>
          <w:sz w:val="24"/>
          <w:u w:val="single"/>
        </w:rPr>
        <w:t>5</w:t>
      </w:r>
      <w:r w:rsidRPr="006D0624">
        <w:rPr>
          <w:rFonts w:asciiTheme="minorEastAsia" w:eastAsiaTheme="minorEastAsia" w:hAnsiTheme="minorEastAsia"/>
          <w:sz w:val="24"/>
          <w:u w:val="single"/>
        </w:rPr>
        <w:t>日</w:t>
      </w:r>
      <w:r w:rsidRPr="006D0624">
        <w:rPr>
          <w:rFonts w:asciiTheme="minorEastAsia" w:eastAsiaTheme="minorEastAsia" w:hAnsiTheme="minorEastAsia" w:hint="eastAsia"/>
          <w:sz w:val="24"/>
        </w:rPr>
        <w:t>，每天上午</w:t>
      </w:r>
      <w:r w:rsidRPr="006D0624">
        <w:rPr>
          <w:rFonts w:asciiTheme="minorEastAsia" w:eastAsiaTheme="minorEastAsia" w:hAnsiTheme="minorEastAsia"/>
          <w:sz w:val="24"/>
        </w:rPr>
        <w:t xml:space="preserve">00:00至12:00 </w:t>
      </w:r>
      <w:r w:rsidRPr="006D0624">
        <w:rPr>
          <w:rFonts w:asciiTheme="minorEastAsia" w:eastAsiaTheme="minorEastAsia" w:hAnsiTheme="minorEastAsia" w:hint="eastAsia"/>
          <w:sz w:val="24"/>
        </w:rPr>
        <w:t>，下午</w:t>
      </w:r>
      <w:r w:rsidRPr="006D0624">
        <w:rPr>
          <w:rFonts w:asciiTheme="minorEastAsia" w:eastAsiaTheme="minorEastAsia" w:hAnsiTheme="minorEastAsia"/>
          <w:sz w:val="24"/>
        </w:rPr>
        <w:t>12:00至23:59（北京时间，线上获取法定节假日均可，线下获取文件法定节假日除外）</w:t>
      </w:r>
    </w:p>
    <w:p w14:paraId="14FB7C9C" w14:textId="77777777" w:rsidR="00A856DF" w:rsidRPr="006D0624" w:rsidRDefault="00174E8C">
      <w:pPr>
        <w:spacing w:line="360" w:lineRule="auto"/>
        <w:ind w:firstLineChars="200" w:firstLine="482"/>
        <w:rPr>
          <w:rFonts w:asciiTheme="minorEastAsia" w:eastAsiaTheme="minorEastAsia" w:hAnsiTheme="minorEastAsia"/>
          <w:sz w:val="24"/>
        </w:rPr>
      </w:pPr>
      <w:r w:rsidRPr="006D0624">
        <w:rPr>
          <w:rFonts w:asciiTheme="minorEastAsia" w:eastAsiaTheme="minorEastAsia" w:hAnsiTheme="minorEastAsia" w:hint="eastAsia"/>
          <w:b/>
          <w:sz w:val="24"/>
        </w:rPr>
        <w:t>地点（网址）：</w:t>
      </w:r>
      <w:r w:rsidRPr="006D0624">
        <w:rPr>
          <w:rFonts w:asciiTheme="minorEastAsia" w:eastAsiaTheme="minorEastAsia" w:hAnsiTheme="minorEastAsia" w:hint="eastAsia"/>
          <w:sz w:val="24"/>
        </w:rPr>
        <w:t>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平台（</w:t>
      </w:r>
      <w:r w:rsidRPr="006D0624">
        <w:rPr>
          <w:rFonts w:asciiTheme="minorEastAsia" w:eastAsiaTheme="minorEastAsia" w:hAnsiTheme="minorEastAsia"/>
          <w:sz w:val="24"/>
        </w:rPr>
        <w:t xml:space="preserve">https://www.zcygov.cn/） </w:t>
      </w:r>
    </w:p>
    <w:p w14:paraId="0EE81DAE" w14:textId="77777777" w:rsidR="00A856DF" w:rsidRPr="006D0624" w:rsidRDefault="00174E8C">
      <w:pPr>
        <w:spacing w:line="360" w:lineRule="auto"/>
        <w:ind w:firstLineChars="200" w:firstLine="482"/>
        <w:rPr>
          <w:rFonts w:asciiTheme="minorEastAsia" w:eastAsiaTheme="minorEastAsia" w:hAnsiTheme="minorEastAsia"/>
          <w:sz w:val="24"/>
        </w:rPr>
      </w:pPr>
      <w:r w:rsidRPr="006D0624">
        <w:rPr>
          <w:rFonts w:asciiTheme="minorEastAsia" w:eastAsiaTheme="minorEastAsia" w:hAnsiTheme="minorEastAsia" w:hint="eastAsia"/>
          <w:b/>
          <w:sz w:val="24"/>
        </w:rPr>
        <w:t>方式：</w:t>
      </w:r>
      <w:r w:rsidRPr="006D0624">
        <w:rPr>
          <w:rFonts w:asciiTheme="minorEastAsia" w:eastAsiaTheme="minorEastAsia" w:hAnsiTheme="minorEastAsia" w:hint="eastAsia"/>
          <w:sz w:val="24"/>
        </w:rPr>
        <w:t>供应商登录政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平台</w:t>
      </w:r>
      <w:r w:rsidRPr="006D0624">
        <w:rPr>
          <w:rFonts w:asciiTheme="minorEastAsia" w:eastAsiaTheme="minorEastAsia" w:hAnsiTheme="minorEastAsia"/>
          <w:sz w:val="24"/>
        </w:rPr>
        <w:t xml:space="preserve">https://www.zcygov.cn/在线申请获取采购文件（进入“项目采购”应用，在获取采购文件菜单中选择项目，申请获取采购文件）。 </w:t>
      </w:r>
    </w:p>
    <w:p w14:paraId="79C747BE" w14:textId="77777777" w:rsidR="00A856DF" w:rsidRPr="006D0624" w:rsidRDefault="00174E8C">
      <w:pPr>
        <w:spacing w:line="360" w:lineRule="auto"/>
        <w:ind w:firstLineChars="200" w:firstLine="482"/>
        <w:rPr>
          <w:rFonts w:asciiTheme="minorEastAsia" w:eastAsiaTheme="minorEastAsia" w:hAnsiTheme="minorEastAsia"/>
          <w:sz w:val="24"/>
        </w:rPr>
      </w:pPr>
      <w:r w:rsidRPr="006D0624">
        <w:rPr>
          <w:rFonts w:asciiTheme="minorEastAsia" w:eastAsiaTheme="minorEastAsia" w:hAnsiTheme="minorEastAsia" w:hint="eastAsia"/>
          <w:b/>
          <w:sz w:val="24"/>
        </w:rPr>
        <w:t>售价（元）：</w:t>
      </w:r>
      <w:r w:rsidRPr="006D0624">
        <w:rPr>
          <w:rFonts w:asciiTheme="minorEastAsia" w:eastAsiaTheme="minorEastAsia" w:hAnsiTheme="minorEastAsia"/>
          <w:sz w:val="24"/>
        </w:rPr>
        <w:t xml:space="preserve">0 </w:t>
      </w:r>
      <w:r w:rsidRPr="006D0624">
        <w:rPr>
          <w:rFonts w:asciiTheme="minorEastAsia" w:eastAsiaTheme="minorEastAsia" w:hAnsiTheme="minorEastAsia"/>
          <w:sz w:val="24"/>
        </w:rPr>
        <w:tab/>
      </w:r>
    </w:p>
    <w:p w14:paraId="6D183251" w14:textId="77777777" w:rsidR="00A856DF" w:rsidRPr="006D0624" w:rsidRDefault="00174E8C">
      <w:pPr>
        <w:spacing w:line="360" w:lineRule="auto"/>
        <w:rPr>
          <w:rFonts w:asciiTheme="minorEastAsia" w:eastAsiaTheme="minorEastAsia" w:hAnsiTheme="minorEastAsia"/>
          <w:b/>
          <w:sz w:val="24"/>
        </w:rPr>
      </w:pPr>
      <w:r w:rsidRPr="006D0624">
        <w:rPr>
          <w:rFonts w:asciiTheme="minorEastAsia" w:eastAsiaTheme="minorEastAsia" w:hAnsiTheme="minorEastAsia" w:hint="eastAsia"/>
          <w:b/>
          <w:sz w:val="24"/>
        </w:rPr>
        <w:t>四、提交投标文件截止时间、开标时间和地点</w:t>
      </w:r>
    </w:p>
    <w:p w14:paraId="544F35A6" w14:textId="3A0D0780" w:rsidR="00A856DF" w:rsidRPr="006D0624" w:rsidRDefault="00174E8C">
      <w:pPr>
        <w:spacing w:line="360" w:lineRule="auto"/>
        <w:ind w:firstLineChars="200" w:firstLine="482"/>
        <w:rPr>
          <w:rFonts w:asciiTheme="minorEastAsia" w:eastAsiaTheme="minorEastAsia" w:hAnsiTheme="minorEastAsia"/>
          <w:sz w:val="24"/>
        </w:rPr>
      </w:pPr>
      <w:r w:rsidRPr="006D0624">
        <w:rPr>
          <w:rFonts w:asciiTheme="minorEastAsia" w:eastAsiaTheme="minorEastAsia" w:hAnsiTheme="minorEastAsia" w:hint="eastAsia"/>
          <w:b/>
          <w:sz w:val="24"/>
        </w:rPr>
        <w:t>提交投标文件截止时间：</w:t>
      </w:r>
      <w:r w:rsidRPr="001306CB">
        <w:rPr>
          <w:rFonts w:asciiTheme="minorEastAsia" w:eastAsiaTheme="minorEastAsia" w:hAnsiTheme="minorEastAsia"/>
          <w:sz w:val="24"/>
          <w:u w:val="single"/>
        </w:rPr>
        <w:t xml:space="preserve"> </w:t>
      </w:r>
      <w:r w:rsidR="00F558D6" w:rsidRPr="001306CB">
        <w:rPr>
          <w:rFonts w:asciiTheme="minorEastAsia" w:eastAsiaTheme="minorEastAsia" w:hAnsiTheme="minorEastAsia"/>
          <w:sz w:val="24"/>
          <w:u w:val="single"/>
        </w:rPr>
        <w:t>2022年</w:t>
      </w:r>
      <w:r w:rsidR="004E065D" w:rsidRPr="001306CB">
        <w:rPr>
          <w:rFonts w:asciiTheme="minorEastAsia" w:eastAsiaTheme="minorEastAsia" w:hAnsiTheme="minorEastAsia" w:hint="eastAsia"/>
          <w:sz w:val="24"/>
          <w:u w:val="single"/>
        </w:rPr>
        <w:t>8</w:t>
      </w:r>
      <w:r w:rsidRPr="001306CB">
        <w:rPr>
          <w:rFonts w:asciiTheme="minorEastAsia" w:eastAsiaTheme="minorEastAsia" w:hAnsiTheme="minorEastAsia"/>
          <w:sz w:val="24"/>
          <w:u w:val="single"/>
        </w:rPr>
        <w:t>月</w:t>
      </w:r>
      <w:r w:rsidR="004E065D" w:rsidRPr="001306CB">
        <w:rPr>
          <w:rFonts w:asciiTheme="minorEastAsia" w:eastAsiaTheme="minorEastAsia" w:hAnsiTheme="minorEastAsia" w:hint="eastAsia"/>
          <w:sz w:val="24"/>
          <w:u w:val="single"/>
        </w:rPr>
        <w:t>1</w:t>
      </w:r>
      <w:r w:rsidR="002B5E24">
        <w:rPr>
          <w:rFonts w:asciiTheme="minorEastAsia" w:eastAsiaTheme="minorEastAsia" w:hAnsiTheme="minorEastAsia" w:hint="eastAsia"/>
          <w:sz w:val="24"/>
          <w:u w:val="single"/>
        </w:rPr>
        <w:t>5</w:t>
      </w:r>
      <w:r w:rsidRPr="001306CB">
        <w:rPr>
          <w:rFonts w:asciiTheme="minorEastAsia" w:eastAsiaTheme="minorEastAsia" w:hAnsiTheme="minorEastAsia"/>
          <w:sz w:val="24"/>
          <w:u w:val="single"/>
        </w:rPr>
        <w:t>日</w:t>
      </w:r>
      <w:r w:rsidR="004E065D" w:rsidRPr="001306CB">
        <w:rPr>
          <w:rFonts w:asciiTheme="minorEastAsia" w:eastAsiaTheme="minorEastAsia" w:hAnsiTheme="minorEastAsia" w:hint="eastAsia"/>
          <w:sz w:val="24"/>
          <w:u w:val="single"/>
        </w:rPr>
        <w:t>10</w:t>
      </w:r>
      <w:r w:rsidRPr="001306CB">
        <w:rPr>
          <w:rFonts w:asciiTheme="minorEastAsia" w:eastAsiaTheme="minorEastAsia" w:hAnsiTheme="minorEastAsia"/>
          <w:sz w:val="24"/>
          <w:u w:val="single"/>
        </w:rPr>
        <w:t>点</w:t>
      </w:r>
      <w:r w:rsidR="004E065D" w:rsidRPr="001306CB">
        <w:rPr>
          <w:rFonts w:asciiTheme="minorEastAsia" w:eastAsiaTheme="minorEastAsia" w:hAnsiTheme="minorEastAsia" w:hint="eastAsia"/>
          <w:sz w:val="24"/>
          <w:u w:val="single"/>
        </w:rPr>
        <w:t>30</w:t>
      </w:r>
      <w:r w:rsidRPr="001306CB">
        <w:rPr>
          <w:rFonts w:asciiTheme="minorEastAsia" w:eastAsiaTheme="minorEastAsia" w:hAnsiTheme="minorEastAsia"/>
          <w:sz w:val="24"/>
          <w:u w:val="single"/>
        </w:rPr>
        <w:t>分00秒</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（北京时间）</w:t>
      </w:r>
    </w:p>
    <w:p w14:paraId="7DCA149E" w14:textId="77777777" w:rsidR="00A856DF" w:rsidRPr="006D0624" w:rsidRDefault="00174E8C">
      <w:pPr>
        <w:spacing w:line="360" w:lineRule="auto"/>
        <w:ind w:firstLineChars="200" w:firstLine="482"/>
        <w:rPr>
          <w:rFonts w:asciiTheme="minorEastAsia" w:eastAsiaTheme="minorEastAsia" w:hAnsiTheme="minorEastAsia"/>
          <w:b/>
          <w:sz w:val="24"/>
        </w:rPr>
      </w:pPr>
      <w:r w:rsidRPr="006D0624">
        <w:rPr>
          <w:rFonts w:asciiTheme="minorEastAsia" w:eastAsiaTheme="minorEastAsia" w:hAnsiTheme="minorEastAsia" w:hint="eastAsia"/>
          <w:b/>
          <w:sz w:val="24"/>
        </w:rPr>
        <w:t>投标地点（网址）：</w:t>
      </w:r>
      <w:r w:rsidRPr="006D0624">
        <w:rPr>
          <w:rFonts w:asciiTheme="minorEastAsia" w:eastAsiaTheme="minorEastAsia" w:hAnsiTheme="minorEastAsia" w:hint="eastAsia"/>
          <w:sz w:val="24"/>
        </w:rPr>
        <w:t>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平台（</w:t>
      </w:r>
      <w:r w:rsidRPr="006D0624">
        <w:rPr>
          <w:rFonts w:asciiTheme="minorEastAsia" w:eastAsiaTheme="minorEastAsia" w:hAnsiTheme="minorEastAsia"/>
          <w:sz w:val="24"/>
        </w:rPr>
        <w:t xml:space="preserve">https://www.zcygov.cn/） </w:t>
      </w:r>
    </w:p>
    <w:p w14:paraId="4C85E024" w14:textId="5C366863" w:rsidR="00A856DF" w:rsidRPr="006D0624" w:rsidRDefault="00174E8C">
      <w:pPr>
        <w:spacing w:line="360" w:lineRule="auto"/>
        <w:ind w:firstLineChars="200" w:firstLine="482"/>
        <w:rPr>
          <w:rFonts w:asciiTheme="minorEastAsia" w:eastAsiaTheme="minorEastAsia" w:hAnsiTheme="minorEastAsia"/>
          <w:bCs/>
          <w:sz w:val="24"/>
          <w:u w:val="single"/>
        </w:rPr>
      </w:pPr>
      <w:r w:rsidRPr="006D0624">
        <w:rPr>
          <w:rFonts w:asciiTheme="minorEastAsia" w:eastAsiaTheme="minorEastAsia" w:hAnsiTheme="minorEastAsia" w:hint="eastAsia"/>
          <w:b/>
          <w:sz w:val="24"/>
        </w:rPr>
        <w:t>开标时间：</w:t>
      </w:r>
      <w:r w:rsidR="001306CB" w:rsidRPr="001306CB">
        <w:rPr>
          <w:rFonts w:asciiTheme="minorEastAsia" w:eastAsiaTheme="minorEastAsia" w:hAnsiTheme="minorEastAsia"/>
          <w:sz w:val="24"/>
          <w:u w:val="single"/>
        </w:rPr>
        <w:t>2022年</w:t>
      </w:r>
      <w:r w:rsidR="001306CB" w:rsidRPr="001306CB">
        <w:rPr>
          <w:rFonts w:asciiTheme="minorEastAsia" w:eastAsiaTheme="minorEastAsia" w:hAnsiTheme="minorEastAsia" w:hint="eastAsia"/>
          <w:sz w:val="24"/>
          <w:u w:val="single"/>
        </w:rPr>
        <w:t>8</w:t>
      </w:r>
      <w:r w:rsidR="001306CB" w:rsidRPr="001306CB">
        <w:rPr>
          <w:rFonts w:asciiTheme="minorEastAsia" w:eastAsiaTheme="minorEastAsia" w:hAnsiTheme="minorEastAsia"/>
          <w:sz w:val="24"/>
          <w:u w:val="single"/>
        </w:rPr>
        <w:t>月</w:t>
      </w:r>
      <w:r w:rsidR="001306CB" w:rsidRPr="001306CB">
        <w:rPr>
          <w:rFonts w:asciiTheme="minorEastAsia" w:eastAsiaTheme="minorEastAsia" w:hAnsiTheme="minorEastAsia" w:hint="eastAsia"/>
          <w:sz w:val="24"/>
          <w:u w:val="single"/>
        </w:rPr>
        <w:t>1</w:t>
      </w:r>
      <w:r w:rsidR="002B5E24">
        <w:rPr>
          <w:rFonts w:asciiTheme="minorEastAsia" w:eastAsiaTheme="minorEastAsia" w:hAnsiTheme="minorEastAsia" w:hint="eastAsia"/>
          <w:sz w:val="24"/>
          <w:u w:val="single"/>
        </w:rPr>
        <w:t>5</w:t>
      </w:r>
      <w:r w:rsidR="001306CB" w:rsidRPr="001306CB">
        <w:rPr>
          <w:rFonts w:asciiTheme="minorEastAsia" w:eastAsiaTheme="minorEastAsia" w:hAnsiTheme="minorEastAsia"/>
          <w:sz w:val="24"/>
          <w:u w:val="single"/>
        </w:rPr>
        <w:t>日</w:t>
      </w:r>
      <w:r w:rsidR="001306CB" w:rsidRPr="001306CB">
        <w:rPr>
          <w:rFonts w:asciiTheme="minorEastAsia" w:eastAsiaTheme="minorEastAsia" w:hAnsiTheme="minorEastAsia" w:hint="eastAsia"/>
          <w:sz w:val="24"/>
          <w:u w:val="single"/>
        </w:rPr>
        <w:t>10</w:t>
      </w:r>
      <w:r w:rsidR="001306CB" w:rsidRPr="001306CB">
        <w:rPr>
          <w:rFonts w:asciiTheme="minorEastAsia" w:eastAsiaTheme="minorEastAsia" w:hAnsiTheme="minorEastAsia"/>
          <w:sz w:val="24"/>
          <w:u w:val="single"/>
        </w:rPr>
        <w:t>点</w:t>
      </w:r>
      <w:r w:rsidR="001306CB" w:rsidRPr="001306CB">
        <w:rPr>
          <w:rFonts w:asciiTheme="minorEastAsia" w:eastAsiaTheme="minorEastAsia" w:hAnsiTheme="minorEastAsia" w:hint="eastAsia"/>
          <w:sz w:val="24"/>
          <w:u w:val="single"/>
        </w:rPr>
        <w:t>30</w:t>
      </w:r>
      <w:r w:rsidR="001306CB" w:rsidRPr="001306CB">
        <w:rPr>
          <w:rFonts w:asciiTheme="minorEastAsia" w:eastAsiaTheme="minorEastAsia" w:hAnsiTheme="minorEastAsia"/>
          <w:sz w:val="24"/>
          <w:u w:val="single"/>
        </w:rPr>
        <w:t>分00秒</w:t>
      </w:r>
    </w:p>
    <w:p w14:paraId="46F4B0E6" w14:textId="77777777" w:rsidR="00A856DF" w:rsidRPr="006D0624" w:rsidRDefault="00174E8C">
      <w:pPr>
        <w:spacing w:line="360" w:lineRule="auto"/>
        <w:ind w:firstLineChars="200" w:firstLine="482"/>
        <w:rPr>
          <w:rFonts w:asciiTheme="minorEastAsia" w:eastAsiaTheme="minorEastAsia" w:hAnsiTheme="minorEastAsia"/>
          <w:sz w:val="24"/>
        </w:rPr>
      </w:pPr>
      <w:r w:rsidRPr="006D0624">
        <w:rPr>
          <w:rFonts w:asciiTheme="minorEastAsia" w:eastAsiaTheme="minorEastAsia" w:hAnsiTheme="minorEastAsia" w:hint="eastAsia"/>
          <w:b/>
          <w:sz w:val="24"/>
        </w:rPr>
        <w:t>开标地点（网址）：</w:t>
      </w:r>
      <w:r w:rsidRPr="006D0624">
        <w:rPr>
          <w:rFonts w:asciiTheme="minorEastAsia" w:eastAsiaTheme="minorEastAsia" w:hAnsiTheme="minorEastAsia" w:hint="eastAsia"/>
          <w:sz w:val="24"/>
        </w:rPr>
        <w:t>杭州市公共资源交易中心第四开标室</w:t>
      </w:r>
      <w:r w:rsidRPr="006D0624">
        <w:rPr>
          <w:rFonts w:asciiTheme="minorEastAsia" w:eastAsiaTheme="minorEastAsia" w:hAnsiTheme="minorEastAsia"/>
          <w:sz w:val="24"/>
        </w:rPr>
        <w:t>[杭州市之江路925号（临</w:t>
      </w:r>
      <w:r w:rsidRPr="006D0624">
        <w:rPr>
          <w:rFonts w:asciiTheme="minorEastAsia" w:eastAsiaTheme="minorEastAsia" w:hAnsiTheme="minorEastAsia" w:hint="eastAsia"/>
          <w:sz w:val="24"/>
        </w:rPr>
        <w:t>江金座</w:t>
      </w:r>
      <w:r w:rsidRPr="006D0624">
        <w:rPr>
          <w:rFonts w:asciiTheme="minorEastAsia" w:eastAsiaTheme="minorEastAsia" w:hAnsiTheme="minorEastAsia"/>
          <w:sz w:val="24"/>
        </w:rPr>
        <w:t xml:space="preserve">2号楼）三楼] </w:t>
      </w:r>
      <w:r w:rsidRPr="006D0624">
        <w:rPr>
          <w:rFonts w:asciiTheme="minorEastAsia" w:eastAsiaTheme="minorEastAsia" w:hAnsiTheme="minorEastAsia" w:hint="eastAsia"/>
          <w:sz w:val="24"/>
        </w:rPr>
        <w:t>，</w:t>
      </w:r>
      <w:r w:rsidRPr="006D0624">
        <w:rPr>
          <w:rFonts w:asciiTheme="minorEastAsia" w:eastAsiaTheme="minorEastAsia" w:hAnsiTheme="minorEastAsia"/>
          <w:sz w:val="24"/>
        </w:rPr>
        <w:t>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平台（</w:t>
      </w:r>
      <w:r w:rsidRPr="006D0624">
        <w:rPr>
          <w:rFonts w:asciiTheme="minorEastAsia" w:eastAsiaTheme="minorEastAsia" w:hAnsiTheme="minorEastAsia"/>
          <w:sz w:val="24"/>
        </w:rPr>
        <w:t>https://www.zcygov.cn/）</w:t>
      </w:r>
    </w:p>
    <w:p w14:paraId="34335001"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b/>
          <w:sz w:val="24"/>
        </w:rPr>
        <w:t>五、公告期限</w:t>
      </w:r>
      <w:r w:rsidRPr="006D0624">
        <w:rPr>
          <w:rFonts w:asciiTheme="minorEastAsia" w:eastAsiaTheme="minorEastAsia" w:hAnsiTheme="minorEastAsia"/>
          <w:b/>
          <w:sz w:val="24"/>
        </w:rPr>
        <w:t xml:space="preserve"> </w:t>
      </w:r>
    </w:p>
    <w:p w14:paraId="2F911825"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lastRenderedPageBreak/>
        <w:t>自本公告发布之日起</w:t>
      </w:r>
      <w:r w:rsidRPr="006D0624">
        <w:rPr>
          <w:rFonts w:asciiTheme="minorEastAsia" w:eastAsiaTheme="minorEastAsia" w:hAnsiTheme="minorEastAsia"/>
          <w:sz w:val="24"/>
        </w:rPr>
        <w:t>5个工作日。</w:t>
      </w:r>
    </w:p>
    <w:p w14:paraId="6C581EDA" w14:textId="77777777" w:rsidR="00A856DF" w:rsidRPr="006D0624" w:rsidRDefault="00174E8C">
      <w:pPr>
        <w:spacing w:line="360" w:lineRule="auto"/>
        <w:rPr>
          <w:rFonts w:asciiTheme="minorEastAsia" w:eastAsiaTheme="minorEastAsia" w:hAnsiTheme="minorEastAsia"/>
          <w:b/>
          <w:sz w:val="24"/>
        </w:rPr>
      </w:pPr>
      <w:r w:rsidRPr="006D0624">
        <w:rPr>
          <w:rFonts w:asciiTheme="minorEastAsia" w:eastAsiaTheme="minorEastAsia" w:hAnsiTheme="minorEastAsia" w:hint="eastAsia"/>
          <w:b/>
          <w:sz w:val="24"/>
        </w:rPr>
        <w:t>六、其他补充事宜</w:t>
      </w:r>
    </w:p>
    <w:p w14:paraId="0BA4821E"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1.《浙江省财政厅关于进一步发挥政府采购政策功能全力推动经济稳进提质的通知》 （</w:t>
      </w:r>
      <w:proofErr w:type="gramStart"/>
      <w:r w:rsidRPr="006D0624">
        <w:rPr>
          <w:rFonts w:asciiTheme="minorEastAsia" w:eastAsiaTheme="minorEastAsia" w:hAnsiTheme="minorEastAsia"/>
          <w:sz w:val="24"/>
        </w:rPr>
        <w:t>浙财采监</w:t>
      </w:r>
      <w:proofErr w:type="gramEnd"/>
      <w:r w:rsidRPr="006D0624">
        <w:rPr>
          <w:rFonts w:asciiTheme="minorEastAsia" w:eastAsiaTheme="minorEastAsia" w:hAnsiTheme="minorEastAsia"/>
          <w:sz w:val="24"/>
        </w:rPr>
        <w:t>（2022）3号）、《浙江省财政厅关于进一步促进政府采购公平竞争打造最优营商环境的通知》（</w:t>
      </w:r>
      <w:proofErr w:type="gramStart"/>
      <w:r w:rsidRPr="006D0624">
        <w:rPr>
          <w:rFonts w:asciiTheme="minorEastAsia" w:eastAsiaTheme="minorEastAsia" w:hAnsiTheme="minorEastAsia"/>
          <w:sz w:val="24"/>
        </w:rPr>
        <w:t>浙财采监</w:t>
      </w:r>
      <w:proofErr w:type="gramEnd"/>
      <w:r w:rsidRPr="006D0624">
        <w:rPr>
          <w:rFonts w:asciiTheme="minorEastAsia" w:eastAsiaTheme="minorEastAsia" w:hAnsiTheme="minorEastAsia"/>
          <w:sz w:val="24"/>
        </w:rPr>
        <w:t>（2021）22号）已分别于2022年1月29日和2022年2月1日开始实施，此前有关规定与上述文件内容不一致的，按上述文件要求执行。</w:t>
      </w:r>
    </w:p>
    <w:p w14:paraId="4120622F"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2.根据《浙江省财政厅关于进一步促进政府采购公平竞争打造最优营商环境的通知》（</w:t>
      </w:r>
      <w:proofErr w:type="gramStart"/>
      <w:r w:rsidRPr="006D0624">
        <w:rPr>
          <w:rFonts w:asciiTheme="minorEastAsia" w:eastAsiaTheme="minorEastAsia" w:hAnsiTheme="minorEastAsia"/>
          <w:sz w:val="24"/>
        </w:rPr>
        <w:t>浙财采监</w:t>
      </w:r>
      <w:proofErr w:type="gramEnd"/>
      <w:r w:rsidRPr="006D0624">
        <w:rPr>
          <w:rFonts w:asciiTheme="minorEastAsia" w:eastAsiaTheme="minorEastAsia" w:hAnsiTheme="minorEastAsia"/>
          <w:sz w:val="24"/>
        </w:rPr>
        <w:t>（2021）22号）文件关于“健全行政裁决机制”要求，鼓励供应商在线提起询问，路径为：政</w:t>
      </w:r>
      <w:proofErr w:type="gramStart"/>
      <w:r w:rsidRPr="006D0624">
        <w:rPr>
          <w:rFonts w:asciiTheme="minorEastAsia" w:eastAsiaTheme="minorEastAsia" w:hAnsiTheme="minorEastAsia"/>
          <w:sz w:val="24"/>
        </w:rPr>
        <w:t>采云</w:t>
      </w:r>
      <w:proofErr w:type="gramEnd"/>
      <w:r w:rsidRPr="006D0624">
        <w:rPr>
          <w:rFonts w:asciiTheme="minorEastAsia" w:eastAsiaTheme="minorEastAsia" w:hAnsiTheme="minorEastAsia"/>
          <w:sz w:val="24"/>
        </w:rPr>
        <w:t>-项目采购-询问质疑投诉-询问列表:鼓励供应商在线提起质疑，路径为：政</w:t>
      </w:r>
      <w:proofErr w:type="gramStart"/>
      <w:r w:rsidRPr="006D0624">
        <w:rPr>
          <w:rFonts w:asciiTheme="minorEastAsia" w:eastAsiaTheme="minorEastAsia" w:hAnsiTheme="minorEastAsia"/>
          <w:sz w:val="24"/>
        </w:rPr>
        <w:t>采云</w:t>
      </w:r>
      <w:proofErr w:type="gramEnd"/>
      <w:r w:rsidRPr="006D0624">
        <w:rPr>
          <w:rFonts w:asciiTheme="minorEastAsia" w:eastAsiaTheme="minorEastAsia" w:hAnsiTheme="minorEastAsia"/>
          <w:sz w:val="24"/>
        </w:rPr>
        <w:t xml:space="preserve">-项目采购-询问质疑投诉-质疑列表。质疑供应商对在线质疑答复不满意的，可在线提起投诉，路径为：浙江政府服务网-政府采购投诉处理-在线办理。 </w:t>
      </w:r>
    </w:p>
    <w:p w14:paraId="12638223"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D0624">
        <w:rPr>
          <w:rFonts w:asciiTheme="minorEastAsia" w:eastAsiaTheme="minorEastAsia" w:hAnsiTheme="minorEastAsia" w:hint="eastAsia"/>
          <w:sz w:val="24"/>
        </w:rPr>
        <w:t>作出</w:t>
      </w:r>
      <w:proofErr w:type="gramEnd"/>
      <w:r w:rsidRPr="006D0624">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14:paraId="0E84431F" w14:textId="77777777" w:rsidR="00A856DF" w:rsidRPr="006D0624" w:rsidRDefault="00174E8C">
      <w:pPr>
        <w:spacing w:line="360" w:lineRule="auto"/>
        <w:ind w:firstLineChars="200" w:firstLine="480"/>
        <w:rPr>
          <w:rFonts w:ascii="宋体" w:hAnsi="宋体" w:cs="宋体"/>
          <w:sz w:val="24"/>
        </w:rPr>
      </w:pPr>
      <w:r w:rsidRPr="006D0624">
        <w:rPr>
          <w:rFonts w:asciiTheme="minorEastAsia" w:eastAsiaTheme="minorEastAsia" w:hAnsiTheme="minorEastAsia"/>
          <w:sz w:val="24"/>
        </w:rPr>
        <w:t>4.其他事项：（1）需要落实的政府采购政策：包括节约资源、保护环境、支持创新、促进中小企业发展等。详见招标文件的第二部分总则。（2）电子招投标的说明：</w:t>
      </w:r>
      <w:r w:rsidRPr="006D0624">
        <w:rPr>
          <w:rFonts w:asciiTheme="minorEastAsia" w:eastAsiaTheme="minorEastAsia" w:hAnsiTheme="minorEastAsia" w:cs="仿宋_GB2312" w:hint="eastAsia"/>
          <w:sz w:val="24"/>
        </w:rPr>
        <w:t>①</w:t>
      </w:r>
      <w:r w:rsidRPr="006D0624">
        <w:rPr>
          <w:rFonts w:asciiTheme="minorEastAsia" w:eastAsiaTheme="minorEastAsia" w:hAnsiTheme="minorEastAsia" w:cs="仿宋_GB2312"/>
          <w:sz w:val="24"/>
        </w:rPr>
        <w:t>电子招投标：本项目以数据电文形式，依托“政府采购云平台（www.zcygov.cn）”进行招投标活动，不接受纸质投标文件</w:t>
      </w:r>
      <w:r w:rsidRPr="006D0624">
        <w:rPr>
          <w:rFonts w:asciiTheme="minorEastAsia" w:eastAsiaTheme="minorEastAsia" w:hAnsiTheme="minorEastAsia" w:cs="仿宋_GB2312" w:hint="eastAsia"/>
          <w:sz w:val="24"/>
        </w:rPr>
        <w:t>；②</w:t>
      </w:r>
      <w:r w:rsidRPr="006D0624">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6D0624">
        <w:rPr>
          <w:rFonts w:asciiTheme="minorEastAsia" w:eastAsiaTheme="minorEastAsia" w:hAnsiTheme="minorEastAsia" w:cs="仿宋_GB2312" w:hint="eastAsia"/>
          <w:sz w:val="24"/>
        </w:rPr>
        <w:t>采云</w:t>
      </w:r>
      <w:proofErr w:type="gramEnd"/>
      <w:r w:rsidRPr="006D0624">
        <w:rPr>
          <w:rFonts w:asciiTheme="minorEastAsia" w:eastAsiaTheme="minorEastAsia" w:hAnsiTheme="minorEastAsia" w:cs="仿宋_GB2312" w:hint="eastAsia"/>
          <w:sz w:val="24"/>
        </w:rPr>
        <w:t>电子交易客户端”</w:t>
      </w:r>
      <w:r w:rsidRPr="006D0624">
        <w:rPr>
          <w:rFonts w:asciiTheme="minorEastAsia" w:eastAsiaTheme="minorEastAsia" w:hAnsiTheme="minorEastAsia" w:cs="仿宋_GB2312"/>
          <w:sz w:val="24"/>
        </w:rPr>
        <w:t>----前往“浙江政府采购网-下载专区-电子交易客户端”进行下载并安装</w:t>
      </w:r>
      <w:r w:rsidRPr="006D0624">
        <w:rPr>
          <w:rFonts w:asciiTheme="minorEastAsia" w:eastAsiaTheme="minorEastAsia" w:hAnsiTheme="minorEastAsia" w:cs="仿宋_GB2312" w:hint="eastAsia"/>
          <w:sz w:val="24"/>
        </w:rPr>
        <w:t>；③</w:t>
      </w:r>
      <w:r w:rsidRPr="006D0624">
        <w:rPr>
          <w:rFonts w:asciiTheme="minorEastAsia" w:eastAsiaTheme="minorEastAsia" w:hAnsiTheme="minorEastAsia" w:cs="仿宋_GB2312"/>
          <w:sz w:val="24"/>
        </w:rPr>
        <w:t>招标文件的获取：使用账号登录或者使用CA登录政</w:t>
      </w:r>
      <w:proofErr w:type="gramStart"/>
      <w:r w:rsidRPr="006D0624">
        <w:rPr>
          <w:rFonts w:asciiTheme="minorEastAsia" w:eastAsiaTheme="minorEastAsia" w:hAnsiTheme="minorEastAsia" w:cs="仿宋_GB2312" w:hint="eastAsia"/>
          <w:sz w:val="24"/>
        </w:rPr>
        <w:t>采云</w:t>
      </w:r>
      <w:proofErr w:type="gramEnd"/>
      <w:r w:rsidRPr="006D0624">
        <w:rPr>
          <w:rFonts w:asciiTheme="minorEastAsia" w:eastAsiaTheme="minorEastAsia" w:hAnsiTheme="minorEastAsia" w:cs="仿宋_GB2312" w:hint="eastAsia"/>
          <w:sz w:val="24"/>
        </w:rPr>
        <w:t>平台；进入“项目采购”应用，在获取采购文件菜单中选择项目，获取招标文件；④</w:t>
      </w:r>
      <w:r w:rsidRPr="006D0624">
        <w:rPr>
          <w:rFonts w:asciiTheme="minorEastAsia" w:eastAsiaTheme="minorEastAsia" w:hAnsiTheme="minorEastAsia" w:cs="仿宋_GB2312"/>
          <w:sz w:val="24"/>
        </w:rPr>
        <w:t>投标文件的制作：在“政</w:t>
      </w:r>
      <w:proofErr w:type="gramStart"/>
      <w:r w:rsidRPr="006D0624">
        <w:rPr>
          <w:rFonts w:asciiTheme="minorEastAsia" w:eastAsiaTheme="minorEastAsia" w:hAnsiTheme="minorEastAsia" w:cs="仿宋_GB2312" w:hint="eastAsia"/>
          <w:sz w:val="24"/>
        </w:rPr>
        <w:t>采云</w:t>
      </w:r>
      <w:proofErr w:type="gramEnd"/>
      <w:r w:rsidRPr="006D0624">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sidRPr="006D0624">
        <w:rPr>
          <w:rFonts w:asciiTheme="minorEastAsia" w:eastAsiaTheme="minorEastAsia" w:hAnsiTheme="minorEastAsia" w:hint="eastAsia"/>
          <w:sz w:val="24"/>
        </w:rPr>
        <w:t>⑤</w:t>
      </w:r>
      <w:r w:rsidRPr="006D0624">
        <w:rPr>
          <w:rFonts w:asciiTheme="minorEastAsia" w:eastAsiaTheme="minorEastAsia" w:hAnsiTheme="minorEastAsia"/>
          <w:sz w:val="24"/>
        </w:rPr>
        <w:t>采购人、采购机构将依托政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平台完成本项目的电子交易活动，平台不接受未按上述方式获取招标文件的供应商进行投标活动；</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⑥</w:t>
      </w:r>
      <w:r w:rsidRPr="006D0624">
        <w:rPr>
          <w:rFonts w:asciiTheme="minorEastAsia" w:eastAsiaTheme="minorEastAsia" w:hAnsiTheme="minorEastAsia"/>
          <w:sz w:val="24"/>
        </w:rPr>
        <w:t>对未按上述方式获取招标文件的供应商对该文件提出的质疑，采购人或采购代理机构将</w:t>
      </w:r>
      <w:proofErr w:type="gramStart"/>
      <w:r w:rsidRPr="006D0624">
        <w:rPr>
          <w:rFonts w:asciiTheme="minorEastAsia" w:eastAsiaTheme="minorEastAsia" w:hAnsiTheme="minorEastAsia" w:hint="eastAsia"/>
          <w:sz w:val="24"/>
        </w:rPr>
        <w:lastRenderedPageBreak/>
        <w:t>不予处理</w:t>
      </w:r>
      <w:proofErr w:type="gramEnd"/>
      <w:r w:rsidRPr="006D0624">
        <w:rPr>
          <w:rFonts w:asciiTheme="minorEastAsia" w:eastAsiaTheme="minorEastAsia" w:hAnsiTheme="minorEastAsia" w:hint="eastAsia"/>
          <w:sz w:val="24"/>
        </w:rPr>
        <w:t>；⑦</w:t>
      </w:r>
      <w:r w:rsidRPr="006D0624">
        <w:rPr>
          <w:rFonts w:asciiTheme="minorEastAsia" w:eastAsiaTheme="minorEastAsia" w:hAnsiTheme="minorEastAsia"/>
          <w:sz w:val="24"/>
        </w:rPr>
        <w:t>不提供招标文件纸质版</w:t>
      </w:r>
      <w:r w:rsidRPr="006D0624">
        <w:rPr>
          <w:rFonts w:asciiTheme="minorEastAsia" w:eastAsiaTheme="minorEastAsia" w:hAnsiTheme="minorEastAsia" w:hint="eastAsia"/>
          <w:sz w:val="24"/>
        </w:rPr>
        <w:t>；</w:t>
      </w:r>
      <w:r w:rsidRPr="006D0624">
        <w:rPr>
          <w:rFonts w:asciiTheme="minorEastAsia" w:eastAsiaTheme="minorEastAsia" w:hAnsiTheme="minorEastAsia" w:cs="仿宋_GB2312" w:hint="eastAsia"/>
          <w:sz w:val="24"/>
        </w:rPr>
        <w:t>⑧</w:t>
      </w:r>
      <w:r w:rsidRPr="006D0624">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hint="eastAsia"/>
          <w:sz w:val="24"/>
        </w:rPr>
        <w:t>⑨</w:t>
      </w:r>
      <w:r w:rsidRPr="006D0624">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6D0624">
        <w:rPr>
          <w:rFonts w:asciiTheme="minorEastAsia" w:eastAsiaTheme="minorEastAsia" w:hAnsiTheme="minorEastAsia" w:cs="仿宋_GB2312"/>
          <w:sz w:val="24"/>
        </w:rPr>
        <w:t>具体操作指南：详见政</w:t>
      </w:r>
      <w:proofErr w:type="gramStart"/>
      <w:r w:rsidRPr="006D0624">
        <w:rPr>
          <w:rFonts w:asciiTheme="minorEastAsia" w:eastAsiaTheme="minorEastAsia" w:hAnsiTheme="minorEastAsia" w:cs="仿宋_GB2312" w:hint="eastAsia"/>
          <w:sz w:val="24"/>
        </w:rPr>
        <w:t>采云</w:t>
      </w:r>
      <w:proofErr w:type="gramEnd"/>
      <w:r w:rsidRPr="006D0624">
        <w:rPr>
          <w:rFonts w:asciiTheme="minorEastAsia" w:eastAsiaTheme="minorEastAsia" w:hAnsiTheme="minorEastAsia" w:cs="仿宋_GB2312" w:hint="eastAsia"/>
          <w:sz w:val="24"/>
        </w:rPr>
        <w:t>平台“服务中心</w:t>
      </w:r>
      <w:r w:rsidRPr="006D0624">
        <w:rPr>
          <w:rFonts w:asciiTheme="minorEastAsia" w:eastAsiaTheme="minorEastAsia" w:hAnsiTheme="minorEastAsia" w:cs="仿宋_GB2312"/>
          <w:sz w:val="24"/>
        </w:rPr>
        <w:t>-帮助文档-项目采购-操作流程-电子招投标-政府采购项目电子交易管理操作指南-供应商”。</w:t>
      </w:r>
      <w:r w:rsidRPr="006D0624">
        <w:rPr>
          <w:rFonts w:ascii="宋体" w:hAnsi="宋体" w:cs="宋体"/>
          <w:sz w:val="24"/>
        </w:rPr>
        <w:t xml:space="preserve"> （3）招标文件公告期限与招标公告的公告期限一致。</w:t>
      </w:r>
    </w:p>
    <w:p w14:paraId="030FBDE7" w14:textId="77777777" w:rsidR="00A856DF" w:rsidRPr="006D0624" w:rsidRDefault="00174E8C">
      <w:pPr>
        <w:spacing w:line="360" w:lineRule="auto"/>
        <w:rPr>
          <w:rFonts w:asciiTheme="minorEastAsia" w:eastAsiaTheme="minorEastAsia" w:hAnsiTheme="minorEastAsia"/>
          <w:b/>
          <w:sz w:val="24"/>
        </w:rPr>
      </w:pPr>
      <w:r w:rsidRPr="006D0624">
        <w:rPr>
          <w:rFonts w:asciiTheme="minorEastAsia" w:eastAsiaTheme="minorEastAsia" w:hAnsiTheme="minorEastAsia" w:hint="eastAsia"/>
          <w:b/>
          <w:sz w:val="24"/>
        </w:rPr>
        <w:t>七、对本次采购提出询问、质疑、投诉，请按以下方式联系</w:t>
      </w:r>
    </w:p>
    <w:p w14:paraId="0DF4FEE5"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1.采购人信息</w:t>
      </w:r>
    </w:p>
    <w:p w14:paraId="0AE33E9C"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名    称：</w:t>
      </w:r>
      <w:r w:rsidRPr="006D0624">
        <w:rPr>
          <w:rFonts w:asciiTheme="minorEastAsia" w:eastAsiaTheme="minorEastAsia" w:hAnsiTheme="minorEastAsia" w:hint="eastAsia"/>
          <w:sz w:val="24"/>
        </w:rPr>
        <w:t>杭州青少年活动中心</w:t>
      </w:r>
    </w:p>
    <w:p w14:paraId="4AE59F9E"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地    址：</w:t>
      </w:r>
      <w:r w:rsidRPr="006D0624">
        <w:rPr>
          <w:rFonts w:asciiTheme="minorEastAsia" w:eastAsiaTheme="minorEastAsia" w:hAnsiTheme="minorEastAsia" w:cs="仿宋_GB2312" w:hint="eastAsia"/>
          <w:sz w:val="24"/>
        </w:rPr>
        <w:t>杭州市</w:t>
      </w:r>
      <w:proofErr w:type="gramStart"/>
      <w:r w:rsidRPr="006D0624">
        <w:rPr>
          <w:rFonts w:asciiTheme="minorEastAsia" w:eastAsiaTheme="minorEastAsia" w:hAnsiTheme="minorEastAsia" w:cs="仿宋_GB2312" w:hint="eastAsia"/>
          <w:sz w:val="24"/>
        </w:rPr>
        <w:t>西湖区昭庆</w:t>
      </w:r>
      <w:proofErr w:type="gramEnd"/>
      <w:r w:rsidRPr="006D0624">
        <w:rPr>
          <w:rFonts w:asciiTheme="minorEastAsia" w:eastAsiaTheme="minorEastAsia" w:hAnsiTheme="minorEastAsia" w:cs="仿宋_GB2312" w:hint="eastAsia"/>
          <w:sz w:val="24"/>
        </w:rPr>
        <w:t>寺里街</w:t>
      </w:r>
      <w:r w:rsidRPr="006D0624">
        <w:rPr>
          <w:rFonts w:asciiTheme="minorEastAsia" w:eastAsiaTheme="minorEastAsia" w:hAnsiTheme="minorEastAsia" w:cs="仿宋_GB2312"/>
          <w:sz w:val="24"/>
        </w:rPr>
        <w:t>22</w:t>
      </w:r>
      <w:r w:rsidRPr="006D0624">
        <w:rPr>
          <w:rFonts w:asciiTheme="minorEastAsia" w:eastAsiaTheme="minorEastAsia" w:hAnsiTheme="minorEastAsia" w:cs="仿宋_GB2312" w:hint="eastAsia"/>
          <w:sz w:val="24"/>
        </w:rPr>
        <w:t>号</w:t>
      </w:r>
      <w:r w:rsidRPr="006D0624">
        <w:rPr>
          <w:rFonts w:asciiTheme="minorEastAsia" w:eastAsiaTheme="minorEastAsia" w:hAnsiTheme="minorEastAsia"/>
          <w:sz w:val="24"/>
        </w:rPr>
        <w:t xml:space="preserve"> </w:t>
      </w:r>
    </w:p>
    <w:p w14:paraId="66294C09" w14:textId="77777777" w:rsidR="00A856DF" w:rsidRPr="006D0624" w:rsidRDefault="00174E8C">
      <w:pPr>
        <w:spacing w:line="360" w:lineRule="auto"/>
        <w:ind w:firstLine="480"/>
        <w:rPr>
          <w:rFonts w:asciiTheme="minorEastAsia" w:eastAsiaTheme="minorEastAsia" w:hAnsiTheme="minorEastAsia"/>
          <w:sz w:val="24"/>
        </w:rPr>
      </w:pPr>
      <w:r w:rsidRPr="006D0624">
        <w:rPr>
          <w:rFonts w:asciiTheme="minorEastAsia" w:eastAsiaTheme="minorEastAsia" w:hAnsiTheme="minorEastAsia" w:hint="eastAsia"/>
          <w:sz w:val="24"/>
        </w:rPr>
        <w:t>传</w:t>
      </w:r>
      <w:r w:rsidRPr="006D0624">
        <w:rPr>
          <w:rFonts w:asciiTheme="minorEastAsia" w:eastAsiaTheme="minorEastAsia" w:hAnsiTheme="minorEastAsia"/>
          <w:sz w:val="24"/>
        </w:rPr>
        <w:t xml:space="preserve">    真： /</w:t>
      </w:r>
    </w:p>
    <w:p w14:paraId="5956D4BA" w14:textId="77777777" w:rsidR="00A856DF" w:rsidRPr="006D0624" w:rsidRDefault="00174E8C">
      <w:pPr>
        <w:spacing w:line="360" w:lineRule="auto"/>
        <w:ind w:firstLine="480"/>
        <w:rPr>
          <w:rFonts w:asciiTheme="minorEastAsia" w:eastAsiaTheme="minorEastAsia" w:hAnsiTheme="minorEastAsia"/>
          <w:sz w:val="24"/>
        </w:rPr>
      </w:pPr>
      <w:r w:rsidRPr="006D0624">
        <w:rPr>
          <w:rFonts w:asciiTheme="minorEastAsia" w:eastAsiaTheme="minorEastAsia" w:hAnsiTheme="minorEastAsia" w:hint="eastAsia"/>
          <w:sz w:val="24"/>
        </w:rPr>
        <w:t>项目联系人（询问）：潘老师</w:t>
      </w:r>
    </w:p>
    <w:p w14:paraId="732BCD24"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项目联系方式（询问）： 0571-85821091</w:t>
      </w:r>
    </w:p>
    <w:p w14:paraId="7269DBA8"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质疑联系人： 严老师</w:t>
      </w:r>
    </w:p>
    <w:p w14:paraId="621CA65A"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质疑联系方式： 0571-85821091</w:t>
      </w:r>
    </w:p>
    <w:p w14:paraId="0026C150"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2.采购代理机构信息            </w:t>
      </w:r>
    </w:p>
    <w:p w14:paraId="69D2BBC7" w14:textId="77777777" w:rsidR="00A856DF" w:rsidRPr="006D0624" w:rsidRDefault="00174E8C">
      <w:pPr>
        <w:spacing w:line="360" w:lineRule="auto"/>
        <w:ind w:firstLine="480"/>
        <w:rPr>
          <w:rFonts w:asciiTheme="minorEastAsia" w:eastAsiaTheme="minorEastAsia" w:hAnsiTheme="minorEastAsia"/>
          <w:sz w:val="24"/>
        </w:rPr>
      </w:pPr>
      <w:r w:rsidRPr="006D0624">
        <w:rPr>
          <w:rFonts w:asciiTheme="minorEastAsia" w:eastAsiaTheme="minorEastAsia" w:hAnsiTheme="minorEastAsia" w:hint="eastAsia"/>
          <w:sz w:val="24"/>
        </w:rPr>
        <w:t>名</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称：杭州市公共资源交易中心（杭州市政府采购中心）</w:t>
      </w:r>
    </w:p>
    <w:p w14:paraId="547AB775" w14:textId="77777777" w:rsidR="00A856DF" w:rsidRPr="006D0624" w:rsidRDefault="00174E8C">
      <w:pPr>
        <w:spacing w:line="360" w:lineRule="auto"/>
        <w:ind w:firstLine="480"/>
        <w:rPr>
          <w:rFonts w:asciiTheme="minorEastAsia" w:eastAsiaTheme="minorEastAsia" w:hAnsiTheme="minorEastAsia"/>
          <w:sz w:val="24"/>
        </w:rPr>
      </w:pPr>
      <w:r w:rsidRPr="006D0624">
        <w:rPr>
          <w:rFonts w:asciiTheme="minorEastAsia" w:eastAsiaTheme="minorEastAsia" w:hAnsiTheme="minorEastAsia" w:hint="eastAsia"/>
          <w:sz w:val="24"/>
        </w:rPr>
        <w:t>地</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址：浙江杭州上城区之江路</w:t>
      </w:r>
      <w:r w:rsidRPr="006D0624">
        <w:rPr>
          <w:rFonts w:asciiTheme="minorEastAsia" w:eastAsiaTheme="minorEastAsia" w:hAnsiTheme="minorEastAsia"/>
          <w:sz w:val="24"/>
        </w:rPr>
        <w:t>925号临江金座2号楼</w:t>
      </w:r>
    </w:p>
    <w:p w14:paraId="02DCD687"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传    真：/ </w:t>
      </w:r>
    </w:p>
    <w:p w14:paraId="6D1EB668"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项目联系人（询问）： 曹琼瑶、吴巍峰</w:t>
      </w:r>
    </w:p>
    <w:p w14:paraId="4E48AAEB"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项目联系方式（询问）：0571-85085082、85085572</w:t>
      </w:r>
    </w:p>
    <w:p w14:paraId="54D1E2F2"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质疑联系人：</w:t>
      </w:r>
      <w:r w:rsidRPr="006D0624">
        <w:rPr>
          <w:rFonts w:asciiTheme="minorEastAsia" w:eastAsiaTheme="minorEastAsia" w:hAnsiTheme="minorEastAsia" w:hint="eastAsia"/>
          <w:sz w:val="24"/>
        </w:rPr>
        <w:t>滕菲</w:t>
      </w:r>
    </w:p>
    <w:p w14:paraId="12FC3522"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质疑联系方式：0571-85085388 </w:t>
      </w:r>
    </w:p>
    <w:p w14:paraId="708F1D4F"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3.同级政府采购监督管理部门            </w:t>
      </w:r>
    </w:p>
    <w:p w14:paraId="3D64563C"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名</w:t>
      </w:r>
      <w:r w:rsidRPr="006D0624">
        <w:rPr>
          <w:rFonts w:asciiTheme="minorEastAsia" w:eastAsiaTheme="minorEastAsia" w:hAnsiTheme="minorEastAsia"/>
          <w:sz w:val="24"/>
        </w:rPr>
        <w:t xml:space="preserve">    称：杭州市财政局政府采购监管处 </w:t>
      </w:r>
    </w:p>
    <w:p w14:paraId="4D4D236C"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lastRenderedPageBreak/>
        <w:t xml:space="preserve">    地    址：杭州市中河中路152号614办公室 </w:t>
      </w:r>
    </w:p>
    <w:p w14:paraId="2354C818" w14:textId="77777777" w:rsidR="00A856DF" w:rsidRPr="006D0624" w:rsidRDefault="00174E8C">
      <w:pPr>
        <w:spacing w:line="360" w:lineRule="auto"/>
        <w:ind w:firstLineChars="100" w:firstLine="240"/>
        <w:rPr>
          <w:rFonts w:asciiTheme="minorEastAsia" w:eastAsiaTheme="minorEastAsia" w:hAnsiTheme="minorEastAsia"/>
          <w:sz w:val="24"/>
        </w:rPr>
      </w:pPr>
      <w:r w:rsidRPr="006D0624">
        <w:rPr>
          <w:rFonts w:asciiTheme="minorEastAsia" w:eastAsiaTheme="minorEastAsia" w:hAnsiTheme="minorEastAsia"/>
          <w:sz w:val="24"/>
        </w:rPr>
        <w:t xml:space="preserve">  传    真：0571-89580456</w:t>
      </w:r>
    </w:p>
    <w:p w14:paraId="068CFCBD"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 xml:space="preserve">    联系人 ：厉先生 </w:t>
      </w:r>
    </w:p>
    <w:p w14:paraId="69C8A517" w14:textId="77777777" w:rsidR="00A856DF" w:rsidRPr="006D0624" w:rsidRDefault="00174E8C">
      <w:pPr>
        <w:spacing w:line="360" w:lineRule="auto"/>
        <w:ind w:firstLine="480"/>
        <w:rPr>
          <w:rFonts w:asciiTheme="minorEastAsia" w:eastAsiaTheme="minorEastAsia" w:hAnsiTheme="minorEastAsia"/>
          <w:sz w:val="24"/>
        </w:rPr>
      </w:pPr>
      <w:r w:rsidRPr="006D0624">
        <w:rPr>
          <w:rFonts w:asciiTheme="minorEastAsia" w:eastAsiaTheme="minorEastAsia" w:hAnsiTheme="minorEastAsia" w:hint="eastAsia"/>
          <w:sz w:val="24"/>
        </w:rPr>
        <w:t>监督投诉电话：</w:t>
      </w:r>
      <w:r w:rsidRPr="006D0624">
        <w:rPr>
          <w:rFonts w:asciiTheme="minorEastAsia" w:eastAsiaTheme="minorEastAsia" w:hAnsiTheme="minorEastAsia"/>
          <w:sz w:val="24"/>
        </w:rPr>
        <w:t>0571-89580456</w:t>
      </w:r>
    </w:p>
    <w:p w14:paraId="517259AB" w14:textId="77777777" w:rsidR="00A856DF" w:rsidRPr="006D0624" w:rsidRDefault="00174E8C">
      <w:pPr>
        <w:spacing w:line="360" w:lineRule="auto"/>
        <w:ind w:firstLine="480"/>
        <w:rPr>
          <w:rFonts w:asciiTheme="minorEastAsia" w:eastAsiaTheme="minorEastAsia" w:hAnsiTheme="minorEastAsia"/>
          <w:sz w:val="24"/>
        </w:rPr>
      </w:pPr>
      <w:r w:rsidRPr="006D0624">
        <w:rPr>
          <w:rFonts w:asciiTheme="minorEastAsia" w:eastAsiaTheme="minorEastAsia" w:hAnsiTheme="minorEastAsia" w:hint="eastAsia"/>
          <w:sz w:val="24"/>
        </w:rPr>
        <w:t>若对项目采购电子交易系统操作有疑问，可登录政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w:t>
      </w:r>
      <w:r w:rsidRPr="006D0624">
        <w:rPr>
          <w:rFonts w:asciiTheme="minorEastAsia" w:eastAsiaTheme="minorEastAsia" w:hAnsiTheme="minorEastAsia"/>
          <w:sz w:val="24"/>
        </w:rPr>
        <w:t>https://www.zcygov.cn/），点击右侧咨询小采，获取采小蜜智能服务管家帮助，或拨打政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服务热线</w:t>
      </w:r>
      <w:r w:rsidRPr="006D0624">
        <w:rPr>
          <w:rFonts w:asciiTheme="minorEastAsia" w:eastAsiaTheme="minorEastAsia" w:hAnsiTheme="minorEastAsia"/>
          <w:sz w:val="24"/>
        </w:rPr>
        <w:t>400-881-7190获取热线服务帮助。</w:t>
      </w:r>
    </w:p>
    <w:p w14:paraId="2AE6C7B2"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CA问题联系电话（人工）：</w:t>
      </w:r>
      <w:proofErr w:type="gramStart"/>
      <w:r w:rsidRPr="006D0624">
        <w:rPr>
          <w:rFonts w:asciiTheme="minorEastAsia" w:eastAsiaTheme="minorEastAsia" w:hAnsiTheme="minorEastAsia" w:hint="eastAsia"/>
          <w:sz w:val="24"/>
        </w:rPr>
        <w:t>汇信</w:t>
      </w:r>
      <w:proofErr w:type="gramEnd"/>
      <w:r w:rsidRPr="006D0624">
        <w:rPr>
          <w:rFonts w:asciiTheme="minorEastAsia" w:eastAsiaTheme="minorEastAsia" w:hAnsiTheme="minorEastAsia"/>
          <w:sz w:val="24"/>
        </w:rPr>
        <w:t>CA 400-888-4636；天谷CA 400-087-8198。</w:t>
      </w:r>
    </w:p>
    <w:p w14:paraId="7287B195" w14:textId="77777777" w:rsidR="00A856DF" w:rsidRPr="006D0624" w:rsidRDefault="00174E8C">
      <w:pPr>
        <w:pStyle w:val="ac"/>
        <w:spacing w:line="360" w:lineRule="auto"/>
        <w:ind w:firstLineChars="200" w:firstLine="48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rPr>
        <w:t xml:space="preserve">                              </w:t>
      </w:r>
    </w:p>
    <w:p w14:paraId="5AB48AA0" w14:textId="77777777" w:rsidR="00A856DF" w:rsidRPr="006D0624" w:rsidRDefault="00174E8C">
      <w:pPr>
        <w:adjustRightInd/>
        <w:spacing w:line="360" w:lineRule="auto"/>
        <w:jc w:val="center"/>
        <w:outlineLvl w:val="0"/>
        <w:rPr>
          <w:rFonts w:asciiTheme="minorEastAsia" w:eastAsiaTheme="minorEastAsia" w:hAnsiTheme="minorEastAsia" w:cs="仿宋_GB2312"/>
          <w:b/>
          <w:sz w:val="36"/>
          <w:szCs w:val="20"/>
        </w:rPr>
      </w:pPr>
      <w:r w:rsidRPr="006D0624">
        <w:rPr>
          <w:rFonts w:asciiTheme="minorEastAsia" w:eastAsiaTheme="minorEastAsia" w:hAnsiTheme="minorEastAsia" w:cs="仿宋_GB2312"/>
          <w:b/>
          <w:sz w:val="36"/>
          <w:szCs w:val="20"/>
        </w:rPr>
        <w:br w:type="page"/>
      </w:r>
      <w:r w:rsidRPr="006D0624">
        <w:rPr>
          <w:rFonts w:asciiTheme="minorEastAsia" w:eastAsiaTheme="minorEastAsia" w:hAnsiTheme="minorEastAsia" w:cs="仿宋_GB2312" w:hint="eastAsia"/>
          <w:b/>
          <w:sz w:val="36"/>
          <w:szCs w:val="20"/>
        </w:rPr>
        <w:lastRenderedPageBreak/>
        <w:t>第二部分</w:t>
      </w:r>
      <w:bookmarkEnd w:id="8"/>
      <w:r w:rsidRPr="006D0624">
        <w:rPr>
          <w:rFonts w:asciiTheme="minorEastAsia" w:eastAsiaTheme="minorEastAsia" w:hAnsiTheme="minorEastAsia" w:cs="仿宋_GB2312"/>
          <w:b/>
          <w:sz w:val="36"/>
          <w:szCs w:val="20"/>
        </w:rPr>
        <w:t xml:space="preserve"> 投标人须知</w:t>
      </w:r>
      <w:bookmarkEnd w:id="9"/>
    </w:p>
    <w:p w14:paraId="5B3712BC" w14:textId="77777777" w:rsidR="00A856DF" w:rsidRPr="006D0624" w:rsidRDefault="00174E8C">
      <w:pPr>
        <w:snapToGrid w:val="0"/>
        <w:spacing w:line="360" w:lineRule="auto"/>
        <w:jc w:val="center"/>
        <w:rPr>
          <w:rFonts w:asciiTheme="minorEastAsia" w:eastAsiaTheme="minorEastAsia" w:hAnsiTheme="minorEastAsia" w:cs="仿宋_GB2312"/>
          <w:b/>
          <w:sz w:val="32"/>
          <w:szCs w:val="20"/>
        </w:rPr>
      </w:pPr>
      <w:r w:rsidRPr="006D0624">
        <w:rPr>
          <w:rFonts w:asciiTheme="minorEastAsia" w:eastAsiaTheme="minorEastAsia" w:hAnsiTheme="minorEastAsia"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40"/>
        <w:gridCol w:w="1417"/>
        <w:gridCol w:w="7261"/>
      </w:tblGrid>
      <w:tr w:rsidR="006D0624" w:rsidRPr="006D0624" w14:paraId="08CF6BEB" w14:textId="77777777">
        <w:trPr>
          <w:cantSplit/>
          <w:tblHeader/>
        </w:trPr>
        <w:tc>
          <w:tcPr>
            <w:tcW w:w="340" w:type="dxa"/>
            <w:tcBorders>
              <w:top w:val="single" w:sz="4" w:space="0" w:color="auto"/>
              <w:left w:val="single" w:sz="4" w:space="0" w:color="auto"/>
              <w:bottom w:val="single" w:sz="4" w:space="0" w:color="auto"/>
              <w:right w:val="single" w:sz="4" w:space="0" w:color="auto"/>
            </w:tcBorders>
            <w:vAlign w:val="center"/>
          </w:tcPr>
          <w:p w14:paraId="6AD6A4BD"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序号</w:t>
            </w:r>
          </w:p>
        </w:tc>
        <w:tc>
          <w:tcPr>
            <w:tcW w:w="1417" w:type="dxa"/>
            <w:tcBorders>
              <w:top w:val="single" w:sz="8" w:space="0" w:color="000000"/>
              <w:left w:val="single" w:sz="4" w:space="0" w:color="auto"/>
              <w:bottom w:val="single" w:sz="8" w:space="0" w:color="000000"/>
              <w:right w:val="single" w:sz="8" w:space="0" w:color="000000"/>
            </w:tcBorders>
            <w:vAlign w:val="center"/>
          </w:tcPr>
          <w:p w14:paraId="477ADCD2"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事项</w:t>
            </w:r>
          </w:p>
        </w:tc>
        <w:tc>
          <w:tcPr>
            <w:tcW w:w="7261" w:type="dxa"/>
            <w:tcBorders>
              <w:top w:val="single" w:sz="8" w:space="0" w:color="000000"/>
              <w:left w:val="single" w:sz="2" w:space="0" w:color="000000"/>
              <w:bottom w:val="single" w:sz="8" w:space="0" w:color="000000"/>
              <w:right w:val="single" w:sz="8" w:space="0" w:color="000000"/>
            </w:tcBorders>
            <w:vAlign w:val="center"/>
          </w:tcPr>
          <w:p w14:paraId="4F764F5C"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本项目的特别规定</w:t>
            </w:r>
          </w:p>
        </w:tc>
      </w:tr>
      <w:tr w:rsidR="006D0624" w:rsidRPr="006D0624" w14:paraId="28A66CF1" w14:textId="77777777">
        <w:trPr>
          <w:cantSplit/>
          <w:tblHeader/>
        </w:trPr>
        <w:tc>
          <w:tcPr>
            <w:tcW w:w="340" w:type="dxa"/>
            <w:tcBorders>
              <w:top w:val="single" w:sz="4" w:space="0" w:color="auto"/>
              <w:left w:val="single" w:sz="4" w:space="0" w:color="auto"/>
              <w:bottom w:val="single" w:sz="4" w:space="0" w:color="auto"/>
              <w:right w:val="single" w:sz="4" w:space="0" w:color="auto"/>
            </w:tcBorders>
            <w:vAlign w:val="center"/>
          </w:tcPr>
          <w:p w14:paraId="186BD4A4"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1</w:t>
            </w:r>
          </w:p>
        </w:tc>
        <w:tc>
          <w:tcPr>
            <w:tcW w:w="1417" w:type="dxa"/>
            <w:tcBorders>
              <w:top w:val="single" w:sz="8" w:space="0" w:color="000000"/>
              <w:left w:val="single" w:sz="4" w:space="0" w:color="auto"/>
              <w:bottom w:val="single" w:sz="8" w:space="0" w:color="000000"/>
              <w:right w:val="single" w:sz="8" w:space="0" w:color="000000"/>
            </w:tcBorders>
            <w:vAlign w:val="center"/>
          </w:tcPr>
          <w:p w14:paraId="7BC948E1"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项目属性与核心产品</w:t>
            </w:r>
          </w:p>
        </w:tc>
        <w:tc>
          <w:tcPr>
            <w:tcW w:w="7261" w:type="dxa"/>
            <w:tcBorders>
              <w:top w:val="single" w:sz="8" w:space="0" w:color="000000"/>
              <w:left w:val="single" w:sz="2" w:space="0" w:color="000000"/>
              <w:bottom w:val="single" w:sz="8" w:space="0" w:color="000000"/>
              <w:right w:val="single" w:sz="8" w:space="0" w:color="000000"/>
            </w:tcBorders>
            <w:vAlign w:val="center"/>
          </w:tcPr>
          <w:p w14:paraId="73FDCD81" w14:textId="77777777" w:rsidR="00A856DF" w:rsidRPr="006D0624" w:rsidRDefault="00BE288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14:checkbox>
                  <w14:checked w14:val="1"/>
                  <w14:checkedState w14:val="00FE" w14:font="Wingdings"/>
                  <w14:uncheckedState w14:val="2610" w14:font="MS Gothic"/>
                </w14:checkbox>
              </w:sdtPr>
              <w:sdtEndPr/>
              <w:sdtContent>
                <w:r w:rsidR="00174E8C" w:rsidRPr="006D0624">
                  <w:rPr>
                    <w:rFonts w:asciiTheme="minorEastAsia" w:eastAsiaTheme="minorEastAsia" w:hAnsiTheme="minorEastAsia" w:cs="Arial" w:hint="eastAsia"/>
                    <w:kern w:val="0"/>
                    <w:sz w:val="24"/>
                  </w:rPr>
                  <w:sym w:font="Wingdings" w:char="F0FE"/>
                </w:r>
              </w:sdtContent>
            </w:sdt>
            <w:r w:rsidR="00174E8C" w:rsidRPr="006D0624">
              <w:rPr>
                <w:rFonts w:asciiTheme="minorEastAsia" w:eastAsiaTheme="minorEastAsia" w:hAnsiTheme="minorEastAsia" w:cs="Arial"/>
                <w:kern w:val="0"/>
                <w:sz w:val="24"/>
              </w:rPr>
              <w:t>A</w:t>
            </w:r>
            <w:r w:rsidR="00174E8C" w:rsidRPr="006D0624">
              <w:rPr>
                <w:rFonts w:asciiTheme="minorEastAsia" w:eastAsiaTheme="minorEastAsia" w:hAnsiTheme="minorEastAsia" w:hint="eastAsia"/>
                <w:sz w:val="24"/>
              </w:rPr>
              <w:t>货物类，单一产品或</w:t>
            </w:r>
            <w:r w:rsidR="00174E8C" w:rsidRPr="006D0624">
              <w:rPr>
                <w:rFonts w:asciiTheme="minorEastAsia" w:eastAsiaTheme="minorEastAsia" w:hAnsiTheme="minorEastAsia" w:hint="eastAsia"/>
                <w:kern w:val="0"/>
                <w:sz w:val="24"/>
              </w:rPr>
              <w:t>核心产品为：</w:t>
            </w:r>
            <w:r w:rsidR="00174E8C" w:rsidRPr="006D0624">
              <w:rPr>
                <w:rFonts w:asciiTheme="minorEastAsia" w:eastAsiaTheme="minorEastAsia" w:hAnsiTheme="minorEastAsia"/>
                <w:sz w:val="24"/>
                <w:u w:val="single"/>
              </w:rPr>
              <w:t xml:space="preserve"> LED</w:t>
            </w:r>
            <w:r w:rsidR="00174E8C" w:rsidRPr="006D0624">
              <w:rPr>
                <w:rFonts w:asciiTheme="minorEastAsia" w:eastAsiaTheme="minorEastAsia" w:hAnsiTheme="minorEastAsia" w:hint="eastAsia"/>
                <w:sz w:val="24"/>
                <w:u w:val="single"/>
              </w:rPr>
              <w:t>屏</w:t>
            </w:r>
            <w:r w:rsidR="00174E8C" w:rsidRPr="006D0624">
              <w:rPr>
                <w:rFonts w:asciiTheme="minorEastAsia" w:eastAsiaTheme="minorEastAsia" w:hAnsiTheme="minorEastAsia" w:hint="eastAsia"/>
                <w:sz w:val="24"/>
              </w:rPr>
              <w:t>。</w:t>
            </w:r>
          </w:p>
          <w:p w14:paraId="6AC1D21C" w14:textId="77777777" w:rsidR="00A856DF" w:rsidRPr="006D0624" w:rsidRDefault="00BE288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474885559"/>
                <w14:checkbox>
                  <w14:checked w14:val="0"/>
                  <w14:checkedState w14:val="00FE" w14:font="Wingdings"/>
                  <w14:uncheckedState w14:val="2610" w14:font="MS Gothic"/>
                </w14:checkbox>
              </w:sdtPr>
              <w:sdtEndPr/>
              <w:sdtContent>
                <w:r w:rsidR="00174E8C" w:rsidRPr="006D0624">
                  <w:rPr>
                    <w:rFonts w:ascii="MS Mincho" w:eastAsia="MS Mincho" w:hAnsi="MS Mincho" w:cs="MS Mincho" w:hint="eastAsia"/>
                    <w:kern w:val="0"/>
                    <w:sz w:val="24"/>
                  </w:rPr>
                  <w:t>☐</w:t>
                </w:r>
              </w:sdtContent>
            </w:sdt>
            <w:r w:rsidR="00174E8C" w:rsidRPr="006D0624">
              <w:rPr>
                <w:rFonts w:asciiTheme="minorEastAsia" w:eastAsiaTheme="minorEastAsia" w:hAnsiTheme="minorEastAsia" w:cs="Arial"/>
                <w:kern w:val="0"/>
                <w:sz w:val="24"/>
              </w:rPr>
              <w:t>B</w:t>
            </w:r>
            <w:r w:rsidR="00174E8C" w:rsidRPr="006D0624">
              <w:rPr>
                <w:rFonts w:asciiTheme="minorEastAsia" w:eastAsiaTheme="minorEastAsia" w:hAnsiTheme="minorEastAsia" w:hint="eastAsia"/>
                <w:sz w:val="24"/>
              </w:rPr>
              <w:t>服务类。</w:t>
            </w:r>
          </w:p>
        </w:tc>
      </w:tr>
      <w:tr w:rsidR="006D0624" w:rsidRPr="006D0624" w14:paraId="0689455D" w14:textId="77777777">
        <w:trPr>
          <w:cantSplit/>
          <w:tblHeader/>
        </w:trPr>
        <w:tc>
          <w:tcPr>
            <w:tcW w:w="340" w:type="dxa"/>
            <w:tcBorders>
              <w:top w:val="single" w:sz="4" w:space="0" w:color="auto"/>
              <w:left w:val="single" w:sz="4" w:space="0" w:color="auto"/>
              <w:bottom w:val="single" w:sz="4" w:space="0" w:color="auto"/>
              <w:right w:val="single" w:sz="4" w:space="0" w:color="auto"/>
            </w:tcBorders>
            <w:vAlign w:val="center"/>
          </w:tcPr>
          <w:p w14:paraId="13AE1B31"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2</w:t>
            </w:r>
          </w:p>
        </w:tc>
        <w:tc>
          <w:tcPr>
            <w:tcW w:w="1417" w:type="dxa"/>
            <w:tcBorders>
              <w:top w:val="single" w:sz="8" w:space="0" w:color="000000"/>
              <w:left w:val="single" w:sz="4" w:space="0" w:color="auto"/>
              <w:bottom w:val="single" w:sz="8" w:space="0" w:color="000000"/>
              <w:right w:val="single" w:sz="8" w:space="0" w:color="000000"/>
            </w:tcBorders>
            <w:vAlign w:val="center"/>
          </w:tcPr>
          <w:p w14:paraId="1955DEC6"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采购标的及其对应的中小企业划分标准所属行业</w:t>
            </w:r>
          </w:p>
        </w:tc>
        <w:tc>
          <w:tcPr>
            <w:tcW w:w="7261" w:type="dxa"/>
            <w:tcBorders>
              <w:top w:val="single" w:sz="8" w:space="0" w:color="000000"/>
              <w:left w:val="single" w:sz="2" w:space="0" w:color="000000"/>
              <w:bottom w:val="single" w:sz="8" w:space="0" w:color="000000"/>
              <w:right w:val="single" w:sz="8" w:space="0" w:color="000000"/>
            </w:tcBorders>
            <w:vAlign w:val="center"/>
          </w:tcPr>
          <w:p w14:paraId="0E501FB5" w14:textId="77777777" w:rsidR="00A856DF" w:rsidRPr="006D0624" w:rsidRDefault="00174E8C">
            <w:pPr>
              <w:snapToGrid w:val="0"/>
              <w:spacing w:line="360" w:lineRule="auto"/>
              <w:rPr>
                <w:rFonts w:ascii="宋体" w:hAnsi="宋体" w:cs="宋体"/>
                <w:kern w:val="0"/>
                <w:sz w:val="24"/>
              </w:rPr>
            </w:pPr>
            <w:r w:rsidRPr="006D0624">
              <w:rPr>
                <w:rFonts w:ascii="宋体" w:hAnsi="宋体" w:cs="宋体" w:hint="eastAsia"/>
                <w:kern w:val="0"/>
                <w:sz w:val="24"/>
              </w:rPr>
              <w:t>（</w:t>
            </w:r>
            <w:r w:rsidRPr="006D0624">
              <w:rPr>
                <w:rFonts w:ascii="宋体" w:hAnsi="宋体" w:cs="宋体"/>
                <w:kern w:val="0"/>
                <w:sz w:val="24"/>
              </w:rPr>
              <w:t>1）标的：</w:t>
            </w:r>
            <w:r w:rsidRPr="006D0624">
              <w:rPr>
                <w:rFonts w:ascii="宋体" w:hAnsi="宋体" w:cs="宋体" w:hint="eastAsia"/>
                <w:kern w:val="0"/>
                <w:sz w:val="24"/>
                <w:u w:val="single"/>
              </w:rPr>
              <w:t>标的（</w:t>
            </w:r>
            <w:r w:rsidRPr="006D0624">
              <w:rPr>
                <w:rFonts w:ascii="宋体" w:hAnsi="宋体" w:cs="宋体"/>
                <w:kern w:val="0"/>
                <w:sz w:val="24"/>
                <w:u w:val="single"/>
              </w:rPr>
              <w:t>1）-</w:t>
            </w:r>
            <w:r w:rsidRPr="006D0624">
              <w:rPr>
                <w:rFonts w:ascii="宋体" w:hAnsi="宋体" w:cs="宋体" w:hint="eastAsia"/>
                <w:kern w:val="0"/>
                <w:sz w:val="24"/>
                <w:u w:val="single"/>
              </w:rPr>
              <w:t>剧院舞台背景屏</w:t>
            </w:r>
            <w:r w:rsidRPr="006D0624">
              <w:rPr>
                <w:rFonts w:ascii="宋体" w:hAnsi="宋体" w:cs="宋体"/>
                <w:kern w:val="0"/>
                <w:sz w:val="24"/>
                <w:u w:val="single"/>
              </w:rPr>
              <w:t xml:space="preserve"> </w:t>
            </w:r>
            <w:r w:rsidRPr="006D0624">
              <w:rPr>
                <w:rFonts w:ascii="宋体" w:hAnsi="宋体" w:cs="宋体"/>
                <w:kern w:val="0"/>
                <w:sz w:val="24"/>
              </w:rPr>
              <w:t xml:space="preserve">  </w:t>
            </w:r>
            <w:r w:rsidRPr="006D0624">
              <w:rPr>
                <w:rFonts w:ascii="宋体" w:hAnsi="宋体" w:cs="宋体" w:hint="eastAsia"/>
                <w:kern w:val="0"/>
                <w:sz w:val="24"/>
              </w:rPr>
              <w:t>，属于</w:t>
            </w:r>
            <w:r w:rsidRPr="006D0624">
              <w:rPr>
                <w:rFonts w:ascii="宋体" w:hAnsi="宋体" w:cs="宋体" w:hint="eastAsia"/>
                <w:kern w:val="0"/>
                <w:sz w:val="24"/>
                <w:u w:val="single"/>
              </w:rPr>
              <w:t>工业</w:t>
            </w:r>
            <w:r w:rsidRPr="006D0624">
              <w:rPr>
                <w:rFonts w:ascii="宋体" w:hAnsi="宋体" w:cs="宋体" w:hint="eastAsia"/>
                <w:kern w:val="0"/>
                <w:sz w:val="24"/>
              </w:rPr>
              <w:t>行业；</w:t>
            </w:r>
          </w:p>
          <w:p w14:paraId="32DD2B10" w14:textId="77777777" w:rsidR="00A856DF" w:rsidRPr="006D0624" w:rsidRDefault="00174E8C">
            <w:pPr>
              <w:snapToGrid w:val="0"/>
              <w:spacing w:line="360" w:lineRule="auto"/>
              <w:rPr>
                <w:rFonts w:ascii="宋体" w:hAnsi="宋体" w:cs="宋体"/>
                <w:kern w:val="0"/>
                <w:sz w:val="24"/>
              </w:rPr>
            </w:pPr>
            <w:r w:rsidRPr="006D0624">
              <w:rPr>
                <w:rFonts w:ascii="宋体" w:hAnsi="宋体" w:cs="宋体" w:hint="eastAsia"/>
                <w:kern w:val="0"/>
                <w:sz w:val="24"/>
              </w:rPr>
              <w:t>（</w:t>
            </w:r>
            <w:r w:rsidRPr="006D0624">
              <w:rPr>
                <w:rFonts w:ascii="宋体" w:hAnsi="宋体" w:cs="宋体"/>
                <w:kern w:val="0"/>
                <w:sz w:val="24"/>
              </w:rPr>
              <w:t>2）</w:t>
            </w:r>
            <w:r w:rsidRPr="006D0624">
              <w:rPr>
                <w:rFonts w:ascii="宋体" w:hAnsi="宋体" w:cs="宋体" w:hint="eastAsia"/>
                <w:kern w:val="0"/>
                <w:sz w:val="24"/>
              </w:rPr>
              <w:t>标的：</w:t>
            </w:r>
            <w:r w:rsidRPr="006D0624">
              <w:rPr>
                <w:rFonts w:ascii="宋体" w:hAnsi="宋体" w:cs="宋体" w:hint="eastAsia"/>
                <w:kern w:val="0"/>
                <w:sz w:val="24"/>
                <w:u w:val="single"/>
              </w:rPr>
              <w:t>标的（</w:t>
            </w:r>
            <w:r w:rsidRPr="006D0624">
              <w:rPr>
                <w:rFonts w:ascii="宋体" w:hAnsi="宋体" w:cs="宋体"/>
                <w:kern w:val="0"/>
                <w:sz w:val="24"/>
                <w:u w:val="single"/>
              </w:rPr>
              <w:t xml:space="preserve">2）-剧院台口条屏 </w:t>
            </w:r>
            <w:r w:rsidRPr="006D0624">
              <w:rPr>
                <w:rFonts w:ascii="宋体" w:hAnsi="宋体" w:cs="宋体" w:hint="eastAsia"/>
                <w:kern w:val="0"/>
                <w:sz w:val="24"/>
              </w:rPr>
              <w:t>，属于</w:t>
            </w:r>
            <w:r w:rsidRPr="006D0624">
              <w:rPr>
                <w:rFonts w:ascii="宋体" w:hAnsi="宋体" w:cs="宋体" w:hint="eastAsia"/>
                <w:kern w:val="0"/>
                <w:sz w:val="24"/>
                <w:u w:val="single"/>
              </w:rPr>
              <w:t>工业</w:t>
            </w:r>
            <w:r w:rsidRPr="006D0624">
              <w:rPr>
                <w:rFonts w:ascii="宋体" w:hAnsi="宋体" w:cs="宋体" w:hint="eastAsia"/>
                <w:kern w:val="0"/>
                <w:sz w:val="24"/>
              </w:rPr>
              <w:t>行业；</w:t>
            </w:r>
          </w:p>
          <w:p w14:paraId="69C9C327" w14:textId="77777777" w:rsidR="00A856DF" w:rsidRPr="006D0624" w:rsidRDefault="00174E8C">
            <w:pPr>
              <w:snapToGrid w:val="0"/>
              <w:spacing w:line="360" w:lineRule="auto"/>
              <w:rPr>
                <w:rFonts w:ascii="宋体" w:hAnsi="宋体" w:cs="宋体"/>
                <w:kern w:val="0"/>
                <w:sz w:val="24"/>
              </w:rPr>
            </w:pPr>
            <w:r w:rsidRPr="006D0624">
              <w:rPr>
                <w:rFonts w:ascii="宋体" w:hAnsi="宋体" w:cs="宋体" w:hint="eastAsia"/>
                <w:kern w:val="0"/>
                <w:sz w:val="24"/>
              </w:rPr>
              <w:t>（3）标的：</w:t>
            </w:r>
            <w:r w:rsidRPr="006D0624">
              <w:rPr>
                <w:rFonts w:ascii="宋体" w:hAnsi="宋体" w:cs="宋体" w:hint="eastAsia"/>
                <w:kern w:val="0"/>
                <w:sz w:val="24"/>
                <w:u w:val="single"/>
              </w:rPr>
              <w:t>标的（3）-少先队展厅屏</w:t>
            </w:r>
            <w:r w:rsidRPr="006D0624">
              <w:rPr>
                <w:rFonts w:ascii="宋体" w:hAnsi="宋体" w:cs="宋体"/>
                <w:kern w:val="0"/>
                <w:sz w:val="24"/>
                <w:u w:val="single"/>
              </w:rPr>
              <w:t xml:space="preserve"> </w:t>
            </w:r>
            <w:r w:rsidRPr="006D0624">
              <w:rPr>
                <w:rFonts w:ascii="宋体" w:hAnsi="宋体" w:cs="宋体" w:hint="eastAsia"/>
                <w:kern w:val="0"/>
                <w:sz w:val="24"/>
              </w:rPr>
              <w:t>，属于</w:t>
            </w:r>
            <w:r w:rsidRPr="006D0624">
              <w:rPr>
                <w:rFonts w:ascii="宋体" w:hAnsi="宋体" w:cs="宋体" w:hint="eastAsia"/>
                <w:kern w:val="0"/>
                <w:sz w:val="24"/>
                <w:u w:val="single"/>
              </w:rPr>
              <w:t>工业</w:t>
            </w:r>
            <w:r w:rsidRPr="006D0624">
              <w:rPr>
                <w:rFonts w:ascii="宋体" w:hAnsi="宋体" w:cs="宋体" w:hint="eastAsia"/>
                <w:kern w:val="0"/>
                <w:sz w:val="24"/>
              </w:rPr>
              <w:t>行业；</w:t>
            </w:r>
          </w:p>
          <w:p w14:paraId="7C508DCD" w14:textId="77777777" w:rsidR="00A856DF" w:rsidRPr="006D0624" w:rsidRDefault="00174E8C">
            <w:pPr>
              <w:snapToGrid w:val="0"/>
              <w:spacing w:line="360" w:lineRule="auto"/>
              <w:rPr>
                <w:rFonts w:ascii="宋体" w:hAnsi="宋体" w:cs="宋体"/>
                <w:kern w:val="0"/>
                <w:sz w:val="24"/>
              </w:rPr>
            </w:pPr>
            <w:r w:rsidRPr="006D0624">
              <w:rPr>
                <w:rFonts w:ascii="宋体" w:hAnsi="宋体" w:cs="宋体" w:hint="eastAsia"/>
                <w:kern w:val="0"/>
                <w:sz w:val="24"/>
              </w:rPr>
              <w:t>（</w:t>
            </w:r>
            <w:r w:rsidRPr="006D0624">
              <w:rPr>
                <w:rFonts w:ascii="宋体" w:hAnsi="宋体" w:cs="宋体"/>
                <w:kern w:val="0"/>
                <w:sz w:val="24"/>
              </w:rPr>
              <w:t>4）</w:t>
            </w:r>
            <w:r w:rsidRPr="006D0624">
              <w:rPr>
                <w:rFonts w:ascii="宋体" w:hAnsi="宋体" w:cs="宋体" w:hint="eastAsia"/>
                <w:kern w:val="0"/>
                <w:sz w:val="24"/>
              </w:rPr>
              <w:t>标的：</w:t>
            </w:r>
            <w:r w:rsidRPr="006D0624">
              <w:rPr>
                <w:rFonts w:ascii="宋体" w:hAnsi="宋体" w:cs="宋体" w:hint="eastAsia"/>
                <w:kern w:val="0"/>
                <w:sz w:val="24"/>
                <w:u w:val="single"/>
              </w:rPr>
              <w:t>标的（</w:t>
            </w:r>
            <w:r w:rsidRPr="006D0624">
              <w:rPr>
                <w:rFonts w:ascii="宋体" w:hAnsi="宋体" w:cs="宋体"/>
                <w:kern w:val="0"/>
                <w:sz w:val="24"/>
                <w:u w:val="single"/>
              </w:rPr>
              <w:t>4）-少先队总部三折屏</w:t>
            </w:r>
            <w:r w:rsidRPr="006D0624">
              <w:rPr>
                <w:rFonts w:ascii="宋体" w:hAnsi="宋体" w:cs="宋体" w:hint="eastAsia"/>
                <w:kern w:val="0"/>
                <w:sz w:val="24"/>
              </w:rPr>
              <w:t>，属于</w:t>
            </w:r>
            <w:r w:rsidRPr="006D0624">
              <w:rPr>
                <w:rFonts w:ascii="宋体" w:hAnsi="宋体" w:cs="宋体" w:hint="eastAsia"/>
                <w:kern w:val="0"/>
                <w:sz w:val="24"/>
                <w:u w:val="single"/>
              </w:rPr>
              <w:t>工业</w:t>
            </w:r>
            <w:r w:rsidRPr="006D0624">
              <w:rPr>
                <w:rFonts w:ascii="宋体" w:hAnsi="宋体" w:cs="宋体" w:hint="eastAsia"/>
                <w:kern w:val="0"/>
                <w:sz w:val="24"/>
              </w:rPr>
              <w:t>行业；</w:t>
            </w:r>
          </w:p>
          <w:p w14:paraId="395CDB1F" w14:textId="77777777" w:rsidR="00A856DF" w:rsidRPr="006D0624" w:rsidRDefault="00174E8C">
            <w:pPr>
              <w:snapToGrid w:val="0"/>
              <w:spacing w:line="360" w:lineRule="auto"/>
              <w:rPr>
                <w:rFonts w:ascii="宋体" w:hAnsi="宋体" w:cs="宋体"/>
                <w:kern w:val="0"/>
                <w:sz w:val="24"/>
              </w:rPr>
            </w:pPr>
            <w:r w:rsidRPr="006D0624">
              <w:rPr>
                <w:rFonts w:ascii="宋体" w:hAnsi="宋体" w:cs="宋体" w:hint="eastAsia"/>
                <w:kern w:val="0"/>
                <w:sz w:val="24"/>
              </w:rPr>
              <w:t>（5）标的：</w:t>
            </w:r>
            <w:r w:rsidRPr="006D0624">
              <w:rPr>
                <w:rFonts w:ascii="宋体" w:hAnsi="宋体" w:cs="宋体" w:hint="eastAsia"/>
                <w:kern w:val="0"/>
                <w:sz w:val="24"/>
                <w:u w:val="single"/>
              </w:rPr>
              <w:t>标的（5）-</w:t>
            </w:r>
            <w:proofErr w:type="gramStart"/>
            <w:r w:rsidRPr="006D0624">
              <w:rPr>
                <w:rFonts w:ascii="宋体" w:hAnsi="宋体" w:cs="宋体" w:hint="eastAsia"/>
                <w:kern w:val="0"/>
                <w:sz w:val="24"/>
                <w:u w:val="single"/>
              </w:rPr>
              <w:t>电子班牌系统</w:t>
            </w:r>
            <w:proofErr w:type="gramEnd"/>
            <w:r w:rsidRPr="006D0624">
              <w:rPr>
                <w:rFonts w:ascii="宋体" w:hAnsi="宋体" w:cs="宋体" w:hint="eastAsia"/>
                <w:kern w:val="0"/>
                <w:sz w:val="24"/>
              </w:rPr>
              <w:t>，属于</w:t>
            </w:r>
            <w:r w:rsidRPr="006D0624">
              <w:rPr>
                <w:rFonts w:ascii="宋体" w:hAnsi="宋体" w:cs="宋体" w:hint="eastAsia"/>
                <w:kern w:val="0"/>
                <w:sz w:val="24"/>
                <w:u w:val="single"/>
              </w:rPr>
              <w:t>工业</w:t>
            </w:r>
            <w:r w:rsidRPr="006D0624">
              <w:rPr>
                <w:rFonts w:ascii="宋体" w:hAnsi="宋体" w:cs="宋体" w:hint="eastAsia"/>
                <w:kern w:val="0"/>
                <w:sz w:val="24"/>
              </w:rPr>
              <w:t>行业；</w:t>
            </w:r>
          </w:p>
          <w:p w14:paraId="3A4F1299" w14:textId="77777777" w:rsidR="00A856DF" w:rsidRPr="006D0624" w:rsidRDefault="00174E8C">
            <w:pPr>
              <w:snapToGrid w:val="0"/>
              <w:spacing w:line="360" w:lineRule="auto"/>
            </w:pPr>
            <w:r w:rsidRPr="006D0624">
              <w:rPr>
                <w:rFonts w:ascii="宋体" w:hAnsi="宋体" w:cs="宋体" w:hint="eastAsia"/>
                <w:kern w:val="0"/>
                <w:sz w:val="24"/>
              </w:rPr>
              <w:t>（</w:t>
            </w:r>
            <w:r w:rsidRPr="006D0624">
              <w:rPr>
                <w:rFonts w:ascii="宋体" w:hAnsi="宋体" w:cs="宋体"/>
                <w:kern w:val="0"/>
                <w:sz w:val="24"/>
              </w:rPr>
              <w:t>6）</w:t>
            </w:r>
            <w:r w:rsidRPr="006D0624">
              <w:rPr>
                <w:rFonts w:ascii="宋体" w:hAnsi="宋体" w:cs="宋体" w:hint="eastAsia"/>
                <w:kern w:val="0"/>
                <w:sz w:val="24"/>
              </w:rPr>
              <w:t>标的：</w:t>
            </w:r>
            <w:r w:rsidRPr="006D0624">
              <w:rPr>
                <w:rFonts w:ascii="宋体" w:hAnsi="宋体" w:cs="宋体" w:hint="eastAsia"/>
                <w:kern w:val="0"/>
                <w:sz w:val="24"/>
                <w:u w:val="single"/>
              </w:rPr>
              <w:t>标的（</w:t>
            </w:r>
            <w:r w:rsidRPr="006D0624">
              <w:rPr>
                <w:rFonts w:ascii="宋体" w:hAnsi="宋体" w:cs="宋体"/>
                <w:kern w:val="0"/>
                <w:sz w:val="24"/>
                <w:u w:val="single"/>
              </w:rPr>
              <w:t>6）-会议预约签到系统</w:t>
            </w:r>
            <w:r w:rsidRPr="006D0624">
              <w:rPr>
                <w:rFonts w:ascii="宋体" w:hAnsi="宋体" w:cs="宋体" w:hint="eastAsia"/>
                <w:kern w:val="0"/>
                <w:sz w:val="24"/>
              </w:rPr>
              <w:t>，属于</w:t>
            </w:r>
            <w:r w:rsidRPr="006D0624">
              <w:rPr>
                <w:rFonts w:ascii="宋体" w:hAnsi="宋体" w:cs="宋体" w:hint="eastAsia"/>
                <w:kern w:val="0"/>
                <w:sz w:val="24"/>
                <w:u w:val="single"/>
              </w:rPr>
              <w:t>工业</w:t>
            </w:r>
            <w:r w:rsidRPr="006D0624">
              <w:rPr>
                <w:rFonts w:ascii="宋体" w:hAnsi="宋体" w:cs="宋体" w:hint="eastAsia"/>
                <w:kern w:val="0"/>
                <w:sz w:val="24"/>
              </w:rPr>
              <w:t>行业。</w:t>
            </w:r>
          </w:p>
        </w:tc>
      </w:tr>
      <w:tr w:rsidR="006D0624" w:rsidRPr="006D0624" w14:paraId="7D5F920C" w14:textId="77777777">
        <w:trPr>
          <w:cantSplit/>
          <w:tblHeader/>
        </w:trPr>
        <w:tc>
          <w:tcPr>
            <w:tcW w:w="340" w:type="dxa"/>
            <w:tcBorders>
              <w:top w:val="single" w:sz="4" w:space="0" w:color="auto"/>
              <w:left w:val="single" w:sz="4" w:space="0" w:color="auto"/>
              <w:bottom w:val="single" w:sz="4" w:space="0" w:color="auto"/>
              <w:right w:val="single" w:sz="4" w:space="0" w:color="auto"/>
            </w:tcBorders>
            <w:vAlign w:val="center"/>
          </w:tcPr>
          <w:p w14:paraId="5B36A2B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3</w:t>
            </w:r>
          </w:p>
        </w:tc>
        <w:tc>
          <w:tcPr>
            <w:tcW w:w="1417" w:type="dxa"/>
            <w:tcBorders>
              <w:top w:val="single" w:sz="8" w:space="0" w:color="000000"/>
              <w:left w:val="single" w:sz="4" w:space="0" w:color="auto"/>
              <w:bottom w:val="single" w:sz="8" w:space="0" w:color="000000"/>
              <w:right w:val="single" w:sz="8" w:space="0" w:color="000000"/>
            </w:tcBorders>
            <w:vAlign w:val="center"/>
          </w:tcPr>
          <w:p w14:paraId="5A0D9E46"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是否允许采购进口产品</w:t>
            </w:r>
          </w:p>
        </w:tc>
        <w:tc>
          <w:tcPr>
            <w:tcW w:w="7261" w:type="dxa"/>
            <w:tcBorders>
              <w:top w:val="single" w:sz="8" w:space="0" w:color="000000"/>
              <w:left w:val="single" w:sz="2" w:space="0" w:color="000000"/>
              <w:bottom w:val="single" w:sz="8" w:space="0" w:color="000000"/>
              <w:right w:val="single" w:sz="8" w:space="0" w:color="000000"/>
            </w:tcBorders>
            <w:vAlign w:val="center"/>
          </w:tcPr>
          <w:p w14:paraId="577DC210" w14:textId="77777777" w:rsidR="00A856DF" w:rsidRPr="006D0624" w:rsidRDefault="00BE2881">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14:checkbox>
                  <w14:checked w14:val="1"/>
                  <w14:checkedState w14:val="00FE" w14:font="Wingdings"/>
                  <w14:uncheckedState w14:val="2610" w14:font="MS Gothic"/>
                </w14:checkbox>
              </w:sdtPr>
              <w:sdtEndPr/>
              <w:sdtContent>
                <w:r w:rsidR="00174E8C" w:rsidRPr="006D0624">
                  <w:rPr>
                    <w:rFonts w:asciiTheme="minorEastAsia" w:eastAsiaTheme="minorEastAsia" w:hAnsiTheme="minorEastAsia" w:cs="Arial"/>
                    <w:kern w:val="0"/>
                    <w:sz w:val="24"/>
                  </w:rPr>
                  <w:sym w:font="Wingdings" w:char="F0FE"/>
                </w:r>
              </w:sdtContent>
            </w:sdt>
            <w:r w:rsidR="00174E8C" w:rsidRPr="006D0624">
              <w:rPr>
                <w:rFonts w:asciiTheme="minorEastAsia" w:eastAsiaTheme="minorEastAsia" w:hAnsiTheme="minorEastAsia" w:cs="Arial" w:hint="eastAsia"/>
                <w:kern w:val="0"/>
                <w:sz w:val="24"/>
              </w:rPr>
              <w:t>本项目不允许采购进口产品。</w:t>
            </w:r>
          </w:p>
          <w:p w14:paraId="0E8AC977" w14:textId="77777777" w:rsidR="00A856DF" w:rsidRPr="006D0624" w:rsidRDefault="00BE2881">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14:checkbox>
                  <w14:checked w14:val="0"/>
                  <w14:checkedState w14:val="00FE" w14:font="Wingdings"/>
                  <w14:uncheckedState w14:val="2610" w14:font="MS Gothic"/>
                </w14:checkbox>
              </w:sdtPr>
              <w:sdtEndPr/>
              <w:sdtContent>
                <w:r w:rsidR="00174E8C" w:rsidRPr="006D0624">
                  <w:rPr>
                    <w:rFonts w:ascii="MS Mincho" w:eastAsia="MS Mincho" w:hAnsi="MS Mincho" w:cs="MS Mincho" w:hint="eastAsia"/>
                    <w:kern w:val="0"/>
                    <w:sz w:val="24"/>
                  </w:rPr>
                  <w:t>☐</w:t>
                </w:r>
              </w:sdtContent>
            </w:sdt>
            <w:r w:rsidR="00174E8C" w:rsidRPr="006D0624">
              <w:rPr>
                <w:rFonts w:asciiTheme="minorEastAsia" w:eastAsiaTheme="minorEastAsia" w:hAnsiTheme="minorEastAsia" w:cs="Arial" w:hint="eastAsia"/>
                <w:kern w:val="0"/>
                <w:sz w:val="24"/>
              </w:rPr>
              <w:t>可以就</w:t>
            </w:r>
            <w:r w:rsidR="00174E8C" w:rsidRPr="006D0624">
              <w:rPr>
                <w:rFonts w:asciiTheme="minorEastAsia" w:eastAsiaTheme="minorEastAsia" w:hAnsiTheme="minorEastAsia" w:hint="eastAsia"/>
                <w:sz w:val="24"/>
                <w:u w:val="single"/>
              </w:rPr>
              <w:t xml:space="preserve">    </w:t>
            </w:r>
            <w:r w:rsidR="00174E8C" w:rsidRPr="006D0624">
              <w:rPr>
                <w:rFonts w:asciiTheme="minorEastAsia" w:eastAsiaTheme="minorEastAsia" w:hAnsiTheme="minorEastAsia" w:cs="Arial" w:hint="eastAsia"/>
                <w:kern w:val="0"/>
                <w:sz w:val="24"/>
              </w:rPr>
              <w:t>采购进口产品。</w:t>
            </w:r>
          </w:p>
        </w:tc>
      </w:tr>
      <w:tr w:rsidR="006D0624" w:rsidRPr="006D0624" w14:paraId="48143A38" w14:textId="77777777">
        <w:trPr>
          <w:cantSplit/>
          <w:tblHeader/>
        </w:trPr>
        <w:tc>
          <w:tcPr>
            <w:tcW w:w="340" w:type="dxa"/>
            <w:tcBorders>
              <w:top w:val="single" w:sz="4" w:space="0" w:color="auto"/>
              <w:left w:val="single" w:sz="4" w:space="0" w:color="auto"/>
              <w:bottom w:val="single" w:sz="4" w:space="0" w:color="auto"/>
              <w:right w:val="single" w:sz="4" w:space="0" w:color="auto"/>
            </w:tcBorders>
            <w:vAlign w:val="center"/>
          </w:tcPr>
          <w:p w14:paraId="5672E2EC"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4</w:t>
            </w:r>
          </w:p>
        </w:tc>
        <w:tc>
          <w:tcPr>
            <w:tcW w:w="1417" w:type="dxa"/>
            <w:tcBorders>
              <w:top w:val="single" w:sz="8" w:space="0" w:color="000000"/>
              <w:left w:val="single" w:sz="4" w:space="0" w:color="auto"/>
              <w:bottom w:val="single" w:sz="8" w:space="0" w:color="000000"/>
              <w:right w:val="single" w:sz="8" w:space="0" w:color="000000"/>
            </w:tcBorders>
            <w:vAlign w:val="center"/>
          </w:tcPr>
          <w:p w14:paraId="10786EA6" w14:textId="77777777" w:rsidR="00A856DF" w:rsidRPr="006D0624" w:rsidRDefault="00174E8C">
            <w:pPr>
              <w:snapToGrid w:val="0"/>
              <w:spacing w:line="360" w:lineRule="auto"/>
              <w:ind w:firstLineChars="200" w:firstLine="482"/>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分包</w:t>
            </w:r>
          </w:p>
        </w:tc>
        <w:tc>
          <w:tcPr>
            <w:tcW w:w="7261" w:type="dxa"/>
            <w:tcBorders>
              <w:top w:val="single" w:sz="8" w:space="0" w:color="000000"/>
              <w:left w:val="single" w:sz="2" w:space="0" w:color="000000"/>
              <w:bottom w:val="single" w:sz="8" w:space="0" w:color="000000"/>
              <w:right w:val="single" w:sz="8" w:space="0" w:color="000000"/>
            </w:tcBorders>
            <w:vAlign w:val="center"/>
          </w:tcPr>
          <w:p w14:paraId="773993E5" w14:textId="77777777" w:rsidR="00A856DF" w:rsidRPr="006D0624" w:rsidRDefault="00BE288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477286927"/>
                <w14:checkbox>
                  <w14:checked w14:val="1"/>
                  <w14:checkedState w14:val="00FE" w14:font="Wingdings"/>
                  <w14:uncheckedState w14:val="2610" w14:font="MS Gothic"/>
                </w14:checkbox>
              </w:sdtPr>
              <w:sdtEndPr/>
              <w:sdtContent>
                <w:r w:rsidR="00174E8C" w:rsidRPr="006D0624">
                  <w:rPr>
                    <w:rFonts w:ascii="MS Gothic" w:eastAsia="MS Gothic" w:hAnsi="MS Gothic" w:cs="Arial" w:hint="eastAsia"/>
                    <w:kern w:val="0"/>
                    <w:sz w:val="24"/>
                  </w:rPr>
                  <w:sym w:font="Wingdings" w:char="F0FE"/>
                </w:r>
              </w:sdtContent>
            </w:sdt>
            <w:r w:rsidR="00174E8C" w:rsidRPr="006D0624">
              <w:rPr>
                <w:rFonts w:asciiTheme="minorEastAsia" w:eastAsiaTheme="minorEastAsia" w:hAnsiTheme="minorEastAsia" w:cs="Arial"/>
                <w:kern w:val="0"/>
                <w:sz w:val="24"/>
              </w:rPr>
              <w:t xml:space="preserve"> A</w:t>
            </w:r>
            <w:r w:rsidR="00174E8C" w:rsidRPr="006D0624">
              <w:rPr>
                <w:rFonts w:asciiTheme="minorEastAsia" w:eastAsiaTheme="minorEastAsia" w:hAnsiTheme="minorEastAsia" w:hint="eastAsia"/>
                <w:sz w:val="24"/>
              </w:rPr>
              <w:t>同意将非主体、非关键性的</w:t>
            </w:r>
            <w:r w:rsidR="00174E8C" w:rsidRPr="006D0624">
              <w:rPr>
                <w:rFonts w:asciiTheme="minorEastAsia" w:eastAsiaTheme="minorEastAsia" w:hAnsiTheme="minorEastAsia"/>
                <w:sz w:val="24"/>
                <w:u w:val="single"/>
              </w:rPr>
              <w:t xml:space="preserve">  </w:t>
            </w:r>
            <w:proofErr w:type="gramStart"/>
            <w:r w:rsidR="00174E8C" w:rsidRPr="006D0624">
              <w:rPr>
                <w:rFonts w:asciiTheme="minorEastAsia" w:eastAsiaTheme="minorEastAsia" w:hAnsiTheme="minorEastAsia" w:hint="eastAsia"/>
                <w:sz w:val="24"/>
                <w:u w:val="single"/>
              </w:rPr>
              <w:t>电子班牌</w:t>
            </w:r>
            <w:proofErr w:type="gramEnd"/>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hint="eastAsia"/>
                <w:sz w:val="24"/>
              </w:rPr>
              <w:t>工作分包。</w:t>
            </w:r>
          </w:p>
          <w:p w14:paraId="76EB9DDE" w14:textId="77777777" w:rsidR="00A856DF" w:rsidRPr="006D0624" w:rsidRDefault="00BE2881">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276331357"/>
                <w14:checkbox>
                  <w14:checked w14:val="0"/>
                  <w14:checkedState w14:val="00FE" w14:font="Wingdings"/>
                  <w14:uncheckedState w14:val="2610" w14:font="MS Gothic"/>
                </w14:checkbox>
              </w:sdtPr>
              <w:sdtEndPr/>
              <w:sdtContent>
                <w:r w:rsidR="00174E8C" w:rsidRPr="006D0624">
                  <w:rPr>
                    <w:rFonts w:ascii="MS Gothic" w:eastAsia="MS Gothic" w:hAnsi="MS Gothic" w:cs="Arial" w:hint="eastAsia"/>
                    <w:kern w:val="0"/>
                    <w:sz w:val="24"/>
                  </w:rPr>
                  <w:t>☐</w:t>
                </w:r>
              </w:sdtContent>
            </w:sdt>
            <w:r w:rsidR="00174E8C" w:rsidRPr="006D0624">
              <w:rPr>
                <w:rFonts w:asciiTheme="minorEastAsia" w:eastAsiaTheme="minorEastAsia" w:hAnsiTheme="minorEastAsia" w:cs="Arial"/>
                <w:kern w:val="0"/>
                <w:sz w:val="24"/>
              </w:rPr>
              <w:t xml:space="preserve"> B</w:t>
            </w:r>
            <w:r w:rsidR="00174E8C" w:rsidRPr="006D0624">
              <w:rPr>
                <w:rFonts w:asciiTheme="minorEastAsia" w:eastAsiaTheme="minorEastAsia" w:hAnsiTheme="minorEastAsia" w:hint="eastAsia"/>
                <w:sz w:val="24"/>
              </w:rPr>
              <w:t>不同意分包。</w:t>
            </w:r>
          </w:p>
        </w:tc>
      </w:tr>
      <w:tr w:rsidR="006D0624" w:rsidRPr="006D0624" w14:paraId="33787DB5" w14:textId="77777777">
        <w:trPr>
          <w:cantSplit/>
          <w:tblHeader/>
        </w:trPr>
        <w:tc>
          <w:tcPr>
            <w:tcW w:w="340" w:type="dxa"/>
            <w:tcBorders>
              <w:top w:val="single" w:sz="4" w:space="0" w:color="auto"/>
              <w:left w:val="single" w:sz="4" w:space="0" w:color="auto"/>
              <w:bottom w:val="single" w:sz="4" w:space="0" w:color="auto"/>
              <w:right w:val="single" w:sz="4" w:space="0" w:color="auto"/>
            </w:tcBorders>
            <w:vAlign w:val="center"/>
          </w:tcPr>
          <w:p w14:paraId="4B0A57D3"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5</w:t>
            </w:r>
          </w:p>
        </w:tc>
        <w:tc>
          <w:tcPr>
            <w:tcW w:w="1417" w:type="dxa"/>
            <w:tcBorders>
              <w:top w:val="single" w:sz="8" w:space="0" w:color="000000"/>
              <w:left w:val="single" w:sz="4" w:space="0" w:color="auto"/>
              <w:bottom w:val="single" w:sz="8" w:space="0" w:color="000000"/>
              <w:right w:val="single" w:sz="8" w:space="0" w:color="000000"/>
            </w:tcBorders>
            <w:vAlign w:val="center"/>
          </w:tcPr>
          <w:p w14:paraId="66D81F8E"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开标前答疑会或现场考察</w:t>
            </w:r>
          </w:p>
        </w:tc>
        <w:tc>
          <w:tcPr>
            <w:tcW w:w="7261" w:type="dxa"/>
            <w:tcBorders>
              <w:top w:val="single" w:sz="8" w:space="0" w:color="000000"/>
              <w:left w:val="single" w:sz="2" w:space="0" w:color="000000"/>
              <w:bottom w:val="single" w:sz="8" w:space="0" w:color="000000"/>
              <w:right w:val="single" w:sz="8" w:space="0" w:color="000000"/>
            </w:tcBorders>
            <w:vAlign w:val="center"/>
          </w:tcPr>
          <w:p w14:paraId="0C3F65A1" w14:textId="77777777" w:rsidR="00A856DF" w:rsidRPr="006D0624" w:rsidRDefault="00BE288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14:checkbox>
                  <w14:checked w14:val="1"/>
                  <w14:checkedState w14:val="00FE" w14:font="Wingdings"/>
                  <w14:uncheckedState w14:val="2610" w14:font="MS Gothic"/>
                </w14:checkbox>
              </w:sdtPr>
              <w:sdtEndPr/>
              <w:sdtContent>
                <w:r w:rsidR="00174E8C" w:rsidRPr="006D0624">
                  <w:rPr>
                    <w:rFonts w:asciiTheme="minorEastAsia" w:eastAsiaTheme="minorEastAsia" w:hAnsiTheme="minorEastAsia" w:cs="Arial" w:hint="eastAsia"/>
                    <w:kern w:val="0"/>
                    <w:sz w:val="24"/>
                  </w:rPr>
                  <w:sym w:font="Wingdings" w:char="F0FE"/>
                </w:r>
              </w:sdtContent>
            </w:sdt>
            <w:r w:rsidR="00174E8C" w:rsidRPr="006D0624">
              <w:rPr>
                <w:rFonts w:asciiTheme="minorEastAsia" w:eastAsiaTheme="minorEastAsia" w:hAnsiTheme="minorEastAsia" w:cs="Arial"/>
                <w:kern w:val="0"/>
                <w:sz w:val="24"/>
              </w:rPr>
              <w:t>A</w:t>
            </w:r>
            <w:r w:rsidR="00174E8C" w:rsidRPr="006D0624">
              <w:rPr>
                <w:rFonts w:asciiTheme="minorEastAsia" w:eastAsiaTheme="minorEastAsia" w:hAnsiTheme="minorEastAsia" w:hint="eastAsia"/>
                <w:sz w:val="24"/>
              </w:rPr>
              <w:t>不组织。</w:t>
            </w:r>
          </w:p>
          <w:p w14:paraId="772A7932" w14:textId="77777777" w:rsidR="00A856DF" w:rsidRPr="006D0624" w:rsidRDefault="00BE2881">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14:checkbox>
                  <w14:checked w14:val="0"/>
                  <w14:checkedState w14:val="00FE" w14:font="Wingdings"/>
                  <w14:uncheckedState w14:val="2610" w14:font="MS Gothic"/>
                </w14:checkbox>
              </w:sdtPr>
              <w:sdtEndPr/>
              <w:sdtContent>
                <w:r w:rsidR="00174E8C" w:rsidRPr="006D0624">
                  <w:rPr>
                    <w:rFonts w:ascii="MS Mincho" w:eastAsia="MS Mincho" w:hAnsi="MS Mincho" w:cs="MS Mincho" w:hint="eastAsia"/>
                    <w:kern w:val="0"/>
                    <w:sz w:val="24"/>
                  </w:rPr>
                  <w:t>☐</w:t>
                </w:r>
              </w:sdtContent>
            </w:sdt>
            <w:r w:rsidR="00174E8C" w:rsidRPr="006D0624">
              <w:rPr>
                <w:rFonts w:asciiTheme="minorEastAsia" w:eastAsiaTheme="minorEastAsia" w:hAnsiTheme="minorEastAsia"/>
                <w:kern w:val="0"/>
                <w:sz w:val="24"/>
              </w:rPr>
              <w:t>B组织，</w:t>
            </w:r>
            <w:r w:rsidR="00174E8C" w:rsidRPr="006D0624">
              <w:rPr>
                <w:rFonts w:asciiTheme="minorEastAsia" w:eastAsiaTheme="minorEastAsia" w:hAnsiTheme="minorEastAsia" w:hint="eastAsia"/>
                <w:sz w:val="24"/>
              </w:rPr>
              <w:t>时间：</w:t>
            </w:r>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sz w:val="24"/>
              </w:rPr>
              <w:t>,地点：</w:t>
            </w:r>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hint="eastAsia"/>
                <w:sz w:val="24"/>
              </w:rPr>
              <w:t>，联系人：</w:t>
            </w:r>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hint="eastAsia"/>
                <w:sz w:val="24"/>
              </w:rPr>
              <w:t>，联系方式：</w:t>
            </w:r>
            <w:r w:rsidR="00174E8C" w:rsidRPr="006D0624">
              <w:rPr>
                <w:rFonts w:asciiTheme="minorEastAsia" w:eastAsiaTheme="minorEastAsia" w:hAnsiTheme="minorEastAsia"/>
                <w:sz w:val="24"/>
                <w:u w:val="single"/>
              </w:rPr>
              <w:t xml:space="preserve">      </w:t>
            </w:r>
            <w:r w:rsidR="00174E8C" w:rsidRPr="006D0624">
              <w:rPr>
                <w:rFonts w:asciiTheme="minorEastAsia" w:eastAsiaTheme="minorEastAsia" w:hAnsiTheme="minorEastAsia" w:hint="eastAsia"/>
                <w:sz w:val="24"/>
                <w:szCs w:val="20"/>
              </w:rPr>
              <w:t>。</w:t>
            </w:r>
          </w:p>
        </w:tc>
      </w:tr>
      <w:tr w:rsidR="006D0624" w:rsidRPr="006D0624" w14:paraId="532405EF" w14:textId="77777777">
        <w:trPr>
          <w:cantSplit/>
          <w:tblHeader/>
        </w:trPr>
        <w:tc>
          <w:tcPr>
            <w:tcW w:w="340" w:type="dxa"/>
            <w:tcBorders>
              <w:top w:val="single" w:sz="4" w:space="0" w:color="auto"/>
              <w:left w:val="single" w:sz="4" w:space="0" w:color="auto"/>
              <w:bottom w:val="single" w:sz="4" w:space="0" w:color="auto"/>
              <w:right w:val="single" w:sz="4" w:space="0" w:color="auto"/>
            </w:tcBorders>
            <w:vAlign w:val="center"/>
          </w:tcPr>
          <w:p w14:paraId="307B5D0D"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6</w:t>
            </w:r>
          </w:p>
        </w:tc>
        <w:tc>
          <w:tcPr>
            <w:tcW w:w="1417" w:type="dxa"/>
            <w:tcBorders>
              <w:top w:val="single" w:sz="8" w:space="0" w:color="000000"/>
              <w:left w:val="single" w:sz="4" w:space="0" w:color="auto"/>
              <w:bottom w:val="single" w:sz="8" w:space="0" w:color="000000"/>
              <w:right w:val="single" w:sz="8" w:space="0" w:color="000000"/>
            </w:tcBorders>
            <w:vAlign w:val="center"/>
          </w:tcPr>
          <w:p w14:paraId="07AD7C77"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样品提供及展示</w:t>
            </w:r>
          </w:p>
        </w:tc>
        <w:tc>
          <w:tcPr>
            <w:tcW w:w="7261" w:type="dxa"/>
            <w:tcBorders>
              <w:top w:val="single" w:sz="8" w:space="0" w:color="000000"/>
              <w:left w:val="single" w:sz="2" w:space="0" w:color="000000"/>
              <w:bottom w:val="single" w:sz="8" w:space="0" w:color="000000"/>
              <w:right w:val="single" w:sz="8" w:space="0" w:color="000000"/>
            </w:tcBorders>
            <w:vAlign w:val="center"/>
          </w:tcPr>
          <w:p w14:paraId="258C924F" w14:textId="77777777" w:rsidR="00A856DF" w:rsidRPr="006D0624" w:rsidRDefault="00BE2881">
            <w:pPr>
              <w:spacing w:line="360" w:lineRule="auto"/>
              <w:rPr>
                <w:rFonts w:asciiTheme="minorEastAsia" w:eastAsiaTheme="minorEastAsia" w:hAnsiTheme="minorEastAsia"/>
                <w:szCs w:val="21"/>
              </w:rPr>
            </w:pPr>
            <w:sdt>
              <w:sdtPr>
                <w:rPr>
                  <w:rFonts w:asciiTheme="minorEastAsia" w:eastAsiaTheme="minorEastAsia" w:hAnsiTheme="minorEastAsia" w:cs="Arial" w:hint="eastAsia"/>
                  <w:kern w:val="0"/>
                  <w:szCs w:val="21"/>
                </w:rPr>
                <w:id w:val="-1639946486"/>
                <w14:checkbox>
                  <w14:checked w14:val="0"/>
                  <w14:checkedState w14:val="00FE" w14:font="Wingdings"/>
                  <w14:uncheckedState w14:val="2610" w14:font="MS Gothic"/>
                </w14:checkbox>
              </w:sdtPr>
              <w:sdtEndPr/>
              <w:sdtContent>
                <w:r w:rsidR="00174E8C" w:rsidRPr="006D0624">
                  <w:rPr>
                    <w:rFonts w:ascii="MS Gothic" w:eastAsia="MS Gothic" w:hAnsi="MS Gothic" w:cs="Arial"/>
                    <w:kern w:val="0"/>
                    <w:szCs w:val="21"/>
                  </w:rPr>
                  <w:t>☐</w:t>
                </w:r>
              </w:sdtContent>
            </w:sdt>
            <w:r w:rsidR="00174E8C" w:rsidRPr="006D0624">
              <w:rPr>
                <w:rFonts w:asciiTheme="minorEastAsia" w:eastAsiaTheme="minorEastAsia" w:hAnsiTheme="minorEastAsia" w:cs="Arial"/>
                <w:kern w:val="0"/>
                <w:szCs w:val="21"/>
              </w:rPr>
              <w:t>A</w:t>
            </w:r>
            <w:r w:rsidR="00174E8C" w:rsidRPr="006D0624">
              <w:rPr>
                <w:rFonts w:asciiTheme="minorEastAsia" w:eastAsiaTheme="minorEastAsia" w:hAnsiTheme="minorEastAsia" w:hint="eastAsia"/>
                <w:szCs w:val="21"/>
              </w:rPr>
              <w:t>不要求提供。</w:t>
            </w:r>
          </w:p>
          <w:p w14:paraId="1CD5B991" w14:textId="77777777" w:rsidR="00A856DF" w:rsidRPr="006D0624" w:rsidRDefault="00BE2881">
            <w:pPr>
              <w:spacing w:line="360" w:lineRule="auto"/>
              <w:rPr>
                <w:rFonts w:asciiTheme="minorEastAsia" w:eastAsiaTheme="minorEastAsia" w:hAnsiTheme="minorEastAsia"/>
                <w:kern w:val="0"/>
                <w:szCs w:val="21"/>
              </w:rPr>
            </w:pPr>
            <w:sdt>
              <w:sdtPr>
                <w:rPr>
                  <w:rFonts w:asciiTheme="minorEastAsia" w:eastAsiaTheme="minorEastAsia" w:hAnsiTheme="minorEastAsia" w:cs="Arial" w:hint="eastAsia"/>
                  <w:kern w:val="0"/>
                  <w:szCs w:val="21"/>
                </w:rPr>
                <w:id w:val="1026831988"/>
                <w14:checkbox>
                  <w14:checked w14:val="1"/>
                  <w14:checkedState w14:val="00FE" w14:font="Wingdings"/>
                  <w14:uncheckedState w14:val="2610" w14:font="MS Gothic"/>
                </w14:checkbox>
              </w:sdtPr>
              <w:sdtEndPr/>
              <w:sdtContent>
                <w:r w:rsidR="00174E8C" w:rsidRPr="006D0624">
                  <w:rPr>
                    <w:rFonts w:asciiTheme="minorEastAsia" w:eastAsiaTheme="minorEastAsia" w:hAnsiTheme="minorEastAsia" w:cs="Arial"/>
                    <w:kern w:val="0"/>
                    <w:szCs w:val="21"/>
                  </w:rPr>
                  <w:sym w:font="Wingdings" w:char="F0FE"/>
                </w:r>
              </w:sdtContent>
            </w:sdt>
            <w:r w:rsidR="00174E8C" w:rsidRPr="006D0624">
              <w:rPr>
                <w:rFonts w:asciiTheme="minorEastAsia" w:eastAsiaTheme="minorEastAsia" w:hAnsiTheme="minorEastAsia"/>
                <w:kern w:val="0"/>
                <w:szCs w:val="21"/>
              </w:rPr>
              <w:t>B</w:t>
            </w:r>
            <w:r w:rsidR="00174E8C" w:rsidRPr="006D0624">
              <w:rPr>
                <w:rFonts w:asciiTheme="minorEastAsia" w:eastAsiaTheme="minorEastAsia" w:hAnsiTheme="minorEastAsia" w:hint="eastAsia"/>
                <w:kern w:val="0"/>
                <w:szCs w:val="21"/>
              </w:rPr>
              <w:t>要求提供，</w:t>
            </w:r>
          </w:p>
          <w:p w14:paraId="4E3CB37C" w14:textId="77777777" w:rsidR="00A856DF" w:rsidRPr="006D0624" w:rsidRDefault="00174E8C">
            <w:pPr>
              <w:spacing w:line="360" w:lineRule="auto"/>
              <w:rPr>
                <w:rFonts w:asciiTheme="minorEastAsia" w:eastAsiaTheme="minorEastAsia" w:hAnsiTheme="minorEastAsia"/>
                <w:kern w:val="0"/>
                <w:szCs w:val="21"/>
              </w:rPr>
            </w:pPr>
            <w:r w:rsidRPr="006D0624">
              <w:rPr>
                <w:rFonts w:asciiTheme="minorEastAsia" w:eastAsiaTheme="minorEastAsia" w:hAnsiTheme="minorEastAsia" w:hint="eastAsia"/>
                <w:kern w:val="0"/>
                <w:szCs w:val="21"/>
              </w:rPr>
              <w:t>（</w:t>
            </w:r>
            <w:r w:rsidRPr="006D0624">
              <w:rPr>
                <w:rFonts w:asciiTheme="minorEastAsia" w:eastAsiaTheme="minorEastAsia" w:hAnsiTheme="minorEastAsia"/>
                <w:kern w:val="0"/>
                <w:szCs w:val="21"/>
              </w:rPr>
              <w:t>1）</w:t>
            </w:r>
            <w:r w:rsidRPr="006D0624">
              <w:rPr>
                <w:rFonts w:asciiTheme="minorEastAsia" w:eastAsiaTheme="minorEastAsia" w:hAnsiTheme="minorEastAsia" w:hint="eastAsia"/>
                <w:snapToGrid w:val="0"/>
                <w:kern w:val="28"/>
                <w:szCs w:val="21"/>
              </w:rPr>
              <w:t>样品：</w:t>
            </w:r>
            <w:r w:rsidRPr="006D0624">
              <w:rPr>
                <w:rFonts w:asciiTheme="minorEastAsia" w:eastAsiaTheme="minorEastAsia" w:hAnsiTheme="minorEastAsia"/>
                <w:szCs w:val="21"/>
                <w:u w:val="single"/>
              </w:rPr>
              <w:t xml:space="preserve">  拟采购标的一所述LED</w:t>
            </w:r>
            <w:r w:rsidRPr="006D0624">
              <w:rPr>
                <w:rFonts w:asciiTheme="minorEastAsia" w:eastAsiaTheme="minorEastAsia" w:hAnsiTheme="minorEastAsia" w:hint="eastAsia"/>
                <w:szCs w:val="21"/>
                <w:u w:val="single"/>
              </w:rPr>
              <w:t>屏、</w:t>
            </w:r>
            <w:proofErr w:type="gramStart"/>
            <w:r w:rsidRPr="006D0624">
              <w:rPr>
                <w:rFonts w:asciiTheme="minorEastAsia" w:eastAsiaTheme="minorEastAsia" w:hAnsiTheme="minorEastAsia" w:hint="eastAsia"/>
                <w:szCs w:val="21"/>
                <w:u w:val="single"/>
              </w:rPr>
              <w:t>电子班牌</w:t>
            </w:r>
            <w:proofErr w:type="gramEnd"/>
            <w:r w:rsidRPr="006D0624">
              <w:rPr>
                <w:rFonts w:asciiTheme="minorEastAsia" w:eastAsiaTheme="minorEastAsia" w:hAnsiTheme="minorEastAsia"/>
                <w:szCs w:val="21"/>
                <w:u w:val="single"/>
              </w:rPr>
              <w:t xml:space="preserve">  </w:t>
            </w:r>
            <w:r w:rsidRPr="006D0624">
              <w:rPr>
                <w:rFonts w:asciiTheme="minorEastAsia" w:eastAsiaTheme="minorEastAsia" w:hAnsiTheme="minorEastAsia" w:hint="eastAsia"/>
                <w:kern w:val="0"/>
                <w:szCs w:val="21"/>
              </w:rPr>
              <w:t>；</w:t>
            </w:r>
          </w:p>
          <w:p w14:paraId="09BE84A7"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hint="eastAsia"/>
                <w:kern w:val="0"/>
                <w:szCs w:val="21"/>
              </w:rPr>
              <w:t>（</w:t>
            </w:r>
            <w:r w:rsidRPr="006D0624">
              <w:rPr>
                <w:rFonts w:asciiTheme="minorEastAsia" w:eastAsiaTheme="minorEastAsia" w:hAnsiTheme="minorEastAsia"/>
                <w:kern w:val="0"/>
                <w:szCs w:val="21"/>
              </w:rPr>
              <w:t>2）</w:t>
            </w:r>
            <w:r w:rsidRPr="006D0624">
              <w:rPr>
                <w:rFonts w:asciiTheme="minorEastAsia" w:eastAsiaTheme="minorEastAsia" w:hAnsiTheme="minorEastAsia" w:hint="eastAsia"/>
                <w:snapToGrid w:val="0"/>
                <w:kern w:val="28"/>
                <w:szCs w:val="21"/>
              </w:rPr>
              <w:t>样品制作的标准和要求：</w:t>
            </w:r>
            <w:r w:rsidRPr="006D0624">
              <w:rPr>
                <w:rFonts w:asciiTheme="minorEastAsia" w:eastAsiaTheme="minorEastAsia" w:hAnsiTheme="minorEastAsia"/>
                <w:szCs w:val="21"/>
                <w:u w:val="single"/>
              </w:rPr>
              <w:t xml:space="preserve"> LED</w:t>
            </w:r>
            <w:r w:rsidRPr="006D0624">
              <w:rPr>
                <w:rFonts w:asciiTheme="minorEastAsia" w:eastAsiaTheme="minorEastAsia" w:hAnsiTheme="minorEastAsia" w:hint="eastAsia"/>
                <w:szCs w:val="21"/>
                <w:u w:val="single"/>
              </w:rPr>
              <w:t>屏尺寸不小于</w:t>
            </w:r>
            <w:r w:rsidRPr="006D0624">
              <w:rPr>
                <w:rFonts w:asciiTheme="minorEastAsia" w:eastAsiaTheme="minorEastAsia" w:hAnsiTheme="minorEastAsia"/>
                <w:szCs w:val="21"/>
                <w:u w:val="single"/>
              </w:rPr>
              <w:t>1.28m*0.96m，需拆开箱体；肉眼可见；</w:t>
            </w:r>
          </w:p>
          <w:p w14:paraId="6CF39DA8"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szCs w:val="21"/>
                <w:u w:val="single"/>
              </w:rPr>
              <w:t>LED屏：</w:t>
            </w:r>
          </w:p>
          <w:p w14:paraId="58F42F90"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szCs w:val="21"/>
                <w:u w:val="single"/>
              </w:rPr>
              <w:t>1、模组外观：</w:t>
            </w:r>
            <w:proofErr w:type="gramStart"/>
            <w:r w:rsidRPr="006D0624">
              <w:rPr>
                <w:rFonts w:asciiTheme="minorEastAsia" w:eastAsiaTheme="minorEastAsia" w:hAnsiTheme="minorEastAsia" w:hint="eastAsia"/>
                <w:szCs w:val="21"/>
                <w:u w:val="single"/>
              </w:rPr>
              <w:t>压模铝底壳</w:t>
            </w:r>
            <w:proofErr w:type="gramEnd"/>
            <w:r w:rsidRPr="006D0624">
              <w:rPr>
                <w:rFonts w:asciiTheme="minorEastAsia" w:eastAsiaTheme="minorEastAsia" w:hAnsiTheme="minorEastAsia" w:hint="eastAsia"/>
                <w:szCs w:val="21"/>
                <w:u w:val="single"/>
              </w:rPr>
              <w:t>一体成型，表面光滑、边缘无毛刺、</w:t>
            </w:r>
            <w:r w:rsidRPr="006D0624">
              <w:rPr>
                <w:rFonts w:asciiTheme="minorEastAsia" w:eastAsiaTheme="minorEastAsia" w:hAnsiTheme="minorEastAsia"/>
                <w:szCs w:val="21"/>
                <w:u w:val="single"/>
              </w:rPr>
              <w:t>LOGO钢印清晰可见。</w:t>
            </w:r>
          </w:p>
          <w:p w14:paraId="2AD19921"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szCs w:val="21"/>
                <w:u w:val="single"/>
              </w:rPr>
              <w:t>2、箱体外观：箱体内走线有序，通讯、电源接口易插拔。压铸铝箱体表面光滑，焊接点饱满无毛刺。</w:t>
            </w:r>
          </w:p>
          <w:p w14:paraId="45EC5D75"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szCs w:val="21"/>
                <w:u w:val="single"/>
              </w:rPr>
              <w:t>3、LED屏的拼接缝严丝合缝，平整度光滑无偏差，无明显高低差。</w:t>
            </w:r>
          </w:p>
          <w:p w14:paraId="17CA1C83"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szCs w:val="21"/>
                <w:u w:val="single"/>
              </w:rPr>
              <w:t>4、功能演示：分辨率可自由调节、亮度可无级调节、色温可调节</w:t>
            </w:r>
            <w:r w:rsidRPr="006D0624">
              <w:rPr>
                <w:rFonts w:asciiTheme="minorEastAsia" w:eastAsiaTheme="minorEastAsia" w:hAnsiTheme="minorEastAsia" w:hint="eastAsia"/>
                <w:szCs w:val="21"/>
                <w:u w:val="single"/>
              </w:rPr>
              <w:t>（色温可调范围：</w:t>
            </w:r>
            <w:r w:rsidRPr="006D0624">
              <w:rPr>
                <w:rFonts w:asciiTheme="minorEastAsia" w:eastAsiaTheme="minorEastAsia" w:hAnsiTheme="minorEastAsia"/>
                <w:szCs w:val="21"/>
                <w:u w:val="single"/>
              </w:rPr>
              <w:t>3000k~15000k，并可自定义色温值。），满足功能并性能良好。</w:t>
            </w:r>
          </w:p>
          <w:p w14:paraId="3FB47A3F"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szCs w:val="21"/>
                <w:u w:val="single"/>
              </w:rPr>
              <w:t>5、演示全黑、全白、全红、全绿、全蓝画面查看显示的颜色一致性。</w:t>
            </w:r>
          </w:p>
          <w:p w14:paraId="09C2A69F"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hint="eastAsia"/>
                <w:szCs w:val="21"/>
                <w:u w:val="single"/>
              </w:rPr>
              <w:t>6</w:t>
            </w:r>
            <w:r w:rsidRPr="006D0624">
              <w:rPr>
                <w:rFonts w:asciiTheme="minorEastAsia" w:eastAsiaTheme="minorEastAsia" w:hAnsiTheme="minorEastAsia"/>
                <w:szCs w:val="21"/>
                <w:u w:val="single"/>
              </w:rPr>
              <w:t>、白平衡亮度测试：现场使用光谱仪</w:t>
            </w:r>
            <w:r w:rsidRPr="006D0624">
              <w:rPr>
                <w:rFonts w:asciiTheme="minorEastAsia" w:eastAsiaTheme="minorEastAsia" w:hAnsiTheme="minorEastAsia" w:hint="eastAsia"/>
                <w:szCs w:val="21"/>
                <w:u w:val="single"/>
              </w:rPr>
              <w:t>（光谱仪由采购人现场提供）</w:t>
            </w:r>
            <w:r w:rsidRPr="006D0624">
              <w:rPr>
                <w:rFonts w:asciiTheme="minorEastAsia" w:eastAsiaTheme="minorEastAsia" w:hAnsiTheme="minorEastAsia"/>
                <w:szCs w:val="21"/>
                <w:u w:val="single"/>
              </w:rPr>
              <w:t>检测LED屏，最大</w:t>
            </w:r>
            <w:r w:rsidRPr="006D0624">
              <w:rPr>
                <w:rFonts w:asciiTheme="minorEastAsia" w:eastAsiaTheme="minorEastAsia" w:hAnsiTheme="minorEastAsia" w:hint="eastAsia"/>
                <w:szCs w:val="21"/>
                <w:u w:val="single"/>
              </w:rPr>
              <w:t>白平衡</w:t>
            </w:r>
            <w:r w:rsidRPr="006D0624">
              <w:rPr>
                <w:rFonts w:asciiTheme="minorEastAsia" w:eastAsiaTheme="minorEastAsia" w:hAnsiTheme="minorEastAsia"/>
                <w:szCs w:val="21"/>
                <w:u w:val="single"/>
              </w:rPr>
              <w:t>亮度</w:t>
            </w:r>
            <w:r w:rsidRPr="006D0624">
              <w:rPr>
                <w:rFonts w:asciiTheme="minorEastAsia" w:eastAsiaTheme="minorEastAsia" w:hAnsiTheme="minorEastAsia" w:hint="eastAsia"/>
                <w:szCs w:val="21"/>
                <w:u w:val="single"/>
              </w:rPr>
              <w:t>不小于900</w:t>
            </w:r>
            <w:r w:rsidRPr="006D0624">
              <w:rPr>
                <w:rFonts w:asciiTheme="minorEastAsia" w:eastAsiaTheme="minorEastAsia" w:hAnsiTheme="minorEastAsia"/>
                <w:szCs w:val="21"/>
                <w:u w:val="single"/>
              </w:rPr>
              <w:t>cd/㎡。</w:t>
            </w:r>
          </w:p>
          <w:p w14:paraId="0B7ECC2D"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hint="eastAsia"/>
                <w:szCs w:val="21"/>
                <w:u w:val="single"/>
              </w:rPr>
              <w:t>电子班牌：</w:t>
            </w:r>
          </w:p>
          <w:p w14:paraId="1A6B867C"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szCs w:val="21"/>
                <w:u w:val="single"/>
              </w:rPr>
              <w:t>1、外观：</w:t>
            </w:r>
            <w:r w:rsidR="00BA489C" w:rsidRPr="006D0624">
              <w:rPr>
                <w:rFonts w:asciiTheme="minorEastAsia" w:eastAsiaTheme="minorEastAsia" w:hAnsiTheme="minorEastAsia" w:hint="eastAsia"/>
                <w:szCs w:val="21"/>
                <w:u w:val="single"/>
              </w:rPr>
              <w:t>全铝压模框架一体成型，</w:t>
            </w:r>
            <w:r w:rsidRPr="006D0624">
              <w:rPr>
                <w:rFonts w:asciiTheme="minorEastAsia" w:eastAsiaTheme="minorEastAsia" w:hAnsiTheme="minorEastAsia"/>
                <w:szCs w:val="21"/>
                <w:u w:val="single"/>
              </w:rPr>
              <w:t>整机厚度均匀，壁挂后与墙面缝隙小。</w:t>
            </w:r>
          </w:p>
          <w:p w14:paraId="2A12F600" w14:textId="77777777" w:rsidR="00A856DF" w:rsidRPr="006D0624" w:rsidRDefault="00174E8C">
            <w:pPr>
              <w:spacing w:line="360" w:lineRule="auto"/>
              <w:rPr>
                <w:rFonts w:asciiTheme="minorEastAsia" w:eastAsiaTheme="minorEastAsia" w:hAnsiTheme="minorEastAsia"/>
                <w:szCs w:val="21"/>
                <w:u w:val="single"/>
              </w:rPr>
            </w:pPr>
            <w:r w:rsidRPr="006D0624">
              <w:rPr>
                <w:rFonts w:asciiTheme="minorEastAsia" w:eastAsiaTheme="minorEastAsia" w:hAnsiTheme="minorEastAsia"/>
                <w:szCs w:val="21"/>
                <w:u w:val="single"/>
              </w:rPr>
              <w:t>2、</w:t>
            </w:r>
            <w:proofErr w:type="gramStart"/>
            <w:r w:rsidRPr="006D0624">
              <w:rPr>
                <w:rFonts w:asciiTheme="minorEastAsia" w:eastAsiaTheme="minorEastAsia" w:hAnsiTheme="minorEastAsia" w:hint="eastAsia"/>
                <w:szCs w:val="21"/>
                <w:u w:val="single"/>
              </w:rPr>
              <w:t>电子班牌展示</w:t>
            </w:r>
            <w:proofErr w:type="gramEnd"/>
            <w:r w:rsidRPr="006D0624">
              <w:rPr>
                <w:rFonts w:asciiTheme="minorEastAsia" w:eastAsiaTheme="minorEastAsia" w:hAnsiTheme="minorEastAsia" w:hint="eastAsia"/>
                <w:szCs w:val="21"/>
                <w:u w:val="single"/>
              </w:rPr>
              <w:t>：展示各功能，</w:t>
            </w:r>
            <w:proofErr w:type="gramStart"/>
            <w:r w:rsidRPr="006D0624">
              <w:rPr>
                <w:rFonts w:asciiTheme="minorEastAsia" w:eastAsiaTheme="minorEastAsia" w:hAnsiTheme="minorEastAsia" w:hint="eastAsia"/>
                <w:szCs w:val="21"/>
                <w:u w:val="single"/>
              </w:rPr>
              <w:t>含会议</w:t>
            </w:r>
            <w:proofErr w:type="gramEnd"/>
            <w:r w:rsidRPr="006D0624">
              <w:rPr>
                <w:rFonts w:asciiTheme="minorEastAsia" w:eastAsiaTheme="minorEastAsia" w:hAnsiTheme="minorEastAsia" w:hint="eastAsia"/>
                <w:szCs w:val="21"/>
                <w:u w:val="single"/>
              </w:rPr>
              <w:t>预约同步、学生签到、信息发布等，满足功能要求。</w:t>
            </w:r>
          </w:p>
          <w:p w14:paraId="34742542" w14:textId="77C14947" w:rsidR="00A856DF" w:rsidRPr="006D0624" w:rsidRDefault="00174E8C" w:rsidP="006D0624">
            <w:pPr>
              <w:spacing w:line="360" w:lineRule="auto"/>
              <w:ind w:firstLineChars="200" w:firstLine="422"/>
              <w:rPr>
                <w:rFonts w:asciiTheme="minorEastAsia" w:eastAsiaTheme="minorEastAsia" w:hAnsiTheme="minorEastAsia"/>
                <w:b/>
                <w:kern w:val="0"/>
                <w:szCs w:val="21"/>
              </w:rPr>
            </w:pPr>
            <w:r w:rsidRPr="006D0624">
              <w:rPr>
                <w:rFonts w:asciiTheme="minorEastAsia" w:eastAsiaTheme="minorEastAsia" w:hAnsiTheme="minorEastAsia" w:hint="eastAsia"/>
                <w:b/>
                <w:kern w:val="0"/>
                <w:szCs w:val="21"/>
              </w:rPr>
              <w:t>除需测量部分外，其他功能展示时间不超过</w:t>
            </w:r>
            <w:r w:rsidR="00920797" w:rsidRPr="006D0624">
              <w:rPr>
                <w:rFonts w:asciiTheme="minorEastAsia" w:eastAsiaTheme="minorEastAsia" w:hAnsiTheme="minorEastAsia"/>
                <w:b/>
                <w:kern w:val="0"/>
                <w:szCs w:val="21"/>
                <w:u w:val="single"/>
              </w:rPr>
              <w:t>15</w:t>
            </w:r>
            <w:r w:rsidRPr="006D0624">
              <w:rPr>
                <w:rFonts w:asciiTheme="minorEastAsia" w:eastAsiaTheme="minorEastAsia" w:hAnsiTheme="minorEastAsia" w:hint="eastAsia"/>
                <w:b/>
                <w:kern w:val="0"/>
                <w:szCs w:val="21"/>
                <w:u w:val="single"/>
              </w:rPr>
              <w:t>分钟</w:t>
            </w:r>
            <w:r w:rsidRPr="006D0624">
              <w:rPr>
                <w:rFonts w:asciiTheme="minorEastAsia" w:eastAsiaTheme="minorEastAsia" w:hAnsiTheme="minorEastAsia" w:hint="eastAsia"/>
                <w:b/>
                <w:kern w:val="0"/>
                <w:szCs w:val="21"/>
              </w:rPr>
              <w:t>，超过</w:t>
            </w:r>
            <w:r w:rsidRPr="006D0624">
              <w:rPr>
                <w:rFonts w:asciiTheme="minorEastAsia" w:eastAsiaTheme="minorEastAsia" w:hAnsiTheme="minorEastAsia"/>
                <w:b/>
                <w:kern w:val="0"/>
                <w:szCs w:val="21"/>
                <w:u w:val="single"/>
              </w:rPr>
              <w:t>1</w:t>
            </w:r>
            <w:r w:rsidR="00920797" w:rsidRPr="006D0624">
              <w:rPr>
                <w:rFonts w:asciiTheme="minorEastAsia" w:eastAsiaTheme="minorEastAsia" w:hAnsiTheme="minorEastAsia"/>
                <w:b/>
                <w:kern w:val="0"/>
                <w:szCs w:val="21"/>
                <w:u w:val="single"/>
              </w:rPr>
              <w:t>5</w:t>
            </w:r>
            <w:r w:rsidRPr="006D0624">
              <w:rPr>
                <w:rFonts w:asciiTheme="minorEastAsia" w:eastAsiaTheme="minorEastAsia" w:hAnsiTheme="minorEastAsia" w:hint="eastAsia"/>
                <w:b/>
                <w:kern w:val="0"/>
                <w:szCs w:val="21"/>
                <w:u w:val="single"/>
              </w:rPr>
              <w:t>分钟</w:t>
            </w:r>
            <w:r w:rsidRPr="006D0624">
              <w:rPr>
                <w:rFonts w:asciiTheme="minorEastAsia" w:eastAsiaTheme="minorEastAsia" w:hAnsiTheme="minorEastAsia" w:hint="eastAsia"/>
                <w:b/>
                <w:kern w:val="0"/>
                <w:szCs w:val="21"/>
              </w:rPr>
              <w:t>未展示</w:t>
            </w:r>
            <w:r w:rsidR="00920797" w:rsidRPr="006D0624">
              <w:rPr>
                <w:rFonts w:asciiTheme="minorEastAsia" w:eastAsiaTheme="minorEastAsia" w:hAnsiTheme="minorEastAsia" w:hint="eastAsia"/>
                <w:b/>
                <w:kern w:val="0"/>
                <w:szCs w:val="21"/>
              </w:rPr>
              <w:t>到的</w:t>
            </w:r>
            <w:r w:rsidRPr="006D0624">
              <w:rPr>
                <w:rFonts w:asciiTheme="minorEastAsia" w:eastAsiaTheme="minorEastAsia" w:hAnsiTheme="minorEastAsia" w:hint="eastAsia"/>
                <w:b/>
                <w:kern w:val="0"/>
                <w:szCs w:val="21"/>
              </w:rPr>
              <w:t>功能，不得分。</w:t>
            </w:r>
          </w:p>
          <w:p w14:paraId="66C624D9" w14:textId="77777777" w:rsidR="00A856DF" w:rsidRPr="006D0624" w:rsidRDefault="00174E8C">
            <w:pPr>
              <w:spacing w:line="360" w:lineRule="auto"/>
              <w:rPr>
                <w:rFonts w:asciiTheme="minorEastAsia" w:eastAsiaTheme="minorEastAsia" w:hAnsiTheme="minorEastAsia"/>
                <w:kern w:val="0"/>
                <w:szCs w:val="21"/>
              </w:rPr>
            </w:pPr>
            <w:r w:rsidRPr="006D0624">
              <w:rPr>
                <w:rFonts w:asciiTheme="minorEastAsia" w:eastAsiaTheme="minorEastAsia" w:hAnsiTheme="minorEastAsia" w:hint="eastAsia"/>
                <w:kern w:val="0"/>
                <w:szCs w:val="21"/>
              </w:rPr>
              <w:t>（</w:t>
            </w:r>
            <w:r w:rsidRPr="006D0624">
              <w:rPr>
                <w:rFonts w:asciiTheme="minorEastAsia" w:eastAsiaTheme="minorEastAsia" w:hAnsiTheme="minorEastAsia"/>
                <w:kern w:val="0"/>
                <w:szCs w:val="21"/>
              </w:rPr>
              <w:t>3）样品的评审方法以及评审标准</w:t>
            </w:r>
            <w:r w:rsidRPr="006D0624">
              <w:rPr>
                <w:rFonts w:asciiTheme="minorEastAsia" w:eastAsiaTheme="minorEastAsia" w:hAnsiTheme="minorEastAsia" w:hint="eastAsia"/>
                <w:snapToGrid w:val="0"/>
                <w:kern w:val="28"/>
                <w:szCs w:val="21"/>
              </w:rPr>
              <w:t>：详见</w:t>
            </w:r>
            <w:r w:rsidRPr="006D0624">
              <w:rPr>
                <w:rFonts w:asciiTheme="minorEastAsia" w:eastAsiaTheme="minorEastAsia" w:hAnsiTheme="minorEastAsia" w:hint="eastAsia"/>
                <w:szCs w:val="21"/>
                <w:u w:val="single"/>
              </w:rPr>
              <w:t>评标办法</w:t>
            </w:r>
            <w:r w:rsidRPr="006D0624">
              <w:rPr>
                <w:rFonts w:asciiTheme="minorEastAsia" w:eastAsiaTheme="minorEastAsia" w:hAnsiTheme="minorEastAsia" w:hint="eastAsia"/>
                <w:kern w:val="0"/>
                <w:szCs w:val="21"/>
              </w:rPr>
              <w:t>；</w:t>
            </w:r>
          </w:p>
          <w:p w14:paraId="5A808ACC" w14:textId="77777777" w:rsidR="00A856DF" w:rsidRPr="006D0624" w:rsidRDefault="00174E8C">
            <w:pPr>
              <w:spacing w:line="360" w:lineRule="auto"/>
              <w:rPr>
                <w:rFonts w:asciiTheme="minorEastAsia" w:eastAsiaTheme="minorEastAsia" w:hAnsiTheme="minorEastAsia"/>
                <w:kern w:val="0"/>
                <w:szCs w:val="21"/>
              </w:rPr>
            </w:pPr>
            <w:r w:rsidRPr="006D0624">
              <w:rPr>
                <w:rFonts w:asciiTheme="minorEastAsia" w:eastAsiaTheme="minorEastAsia" w:hAnsiTheme="minorEastAsia" w:hint="eastAsia"/>
                <w:kern w:val="0"/>
                <w:szCs w:val="21"/>
              </w:rPr>
              <w:t>（</w:t>
            </w:r>
            <w:r w:rsidRPr="006D0624">
              <w:rPr>
                <w:rFonts w:asciiTheme="minorEastAsia" w:eastAsiaTheme="minorEastAsia" w:hAnsiTheme="minorEastAsia"/>
                <w:kern w:val="0"/>
                <w:szCs w:val="21"/>
              </w:rPr>
              <w:t>4）是否需要随样品提交检测报告</w:t>
            </w:r>
            <w:r w:rsidRPr="006D0624">
              <w:rPr>
                <w:rFonts w:asciiTheme="minorEastAsia" w:eastAsiaTheme="minorEastAsia" w:hAnsiTheme="minorEastAsia" w:hint="eastAsia"/>
                <w:kern w:val="0"/>
                <w:szCs w:val="21"/>
              </w:rPr>
              <w:t>：</w:t>
            </w:r>
            <w:sdt>
              <w:sdtPr>
                <w:rPr>
                  <w:rFonts w:asciiTheme="minorEastAsia" w:eastAsiaTheme="minorEastAsia" w:hAnsiTheme="minorEastAsia" w:cs="Arial" w:hint="eastAsia"/>
                  <w:kern w:val="0"/>
                  <w:szCs w:val="21"/>
                </w:rPr>
                <w:id w:val="1303421454"/>
                <w14:checkbox>
                  <w14:checked w14:val="1"/>
                  <w14:checkedState w14:val="00FE" w14:font="Wingdings"/>
                  <w14:uncheckedState w14:val="2610" w14:font="MS Gothic"/>
                </w14:checkbox>
              </w:sdtPr>
              <w:sdtEndPr/>
              <w:sdtContent>
                <w:r w:rsidRPr="006D0624">
                  <w:rPr>
                    <w:rFonts w:asciiTheme="minorEastAsia" w:eastAsiaTheme="minorEastAsia" w:hAnsiTheme="minorEastAsia" w:cs="Arial"/>
                    <w:kern w:val="0"/>
                    <w:szCs w:val="21"/>
                  </w:rPr>
                  <w:sym w:font="Wingdings" w:char="F0FE"/>
                </w:r>
              </w:sdtContent>
            </w:sdt>
            <w:r w:rsidRPr="006D0624">
              <w:rPr>
                <w:rFonts w:asciiTheme="minorEastAsia" w:eastAsiaTheme="minorEastAsia" w:hAnsiTheme="minorEastAsia"/>
                <w:kern w:val="0"/>
                <w:szCs w:val="21"/>
              </w:rPr>
              <w:t>否；</w:t>
            </w:r>
            <w:sdt>
              <w:sdtPr>
                <w:rPr>
                  <w:rFonts w:asciiTheme="minorEastAsia" w:eastAsiaTheme="minorEastAsia" w:hAnsiTheme="minorEastAsia" w:cs="Arial" w:hint="eastAsia"/>
                  <w:kern w:val="0"/>
                  <w:szCs w:val="21"/>
                </w:rPr>
                <w:id w:val="1621728433"/>
                <w14:checkbox>
                  <w14:checked w14:val="0"/>
                  <w14:checkedState w14:val="00FE" w14:font="Wingdings"/>
                  <w14:uncheckedState w14:val="2610" w14:font="MS Gothic"/>
                </w14:checkbox>
              </w:sdtPr>
              <w:sdtEndPr/>
              <w:sdtContent>
                <w:r w:rsidRPr="006D0624">
                  <w:rPr>
                    <w:rFonts w:ascii="MS Mincho" w:eastAsia="MS Mincho" w:hAnsi="MS Mincho" w:cs="MS Mincho"/>
                    <w:kern w:val="0"/>
                    <w:szCs w:val="21"/>
                  </w:rPr>
                  <w:t>☐</w:t>
                </w:r>
              </w:sdtContent>
            </w:sdt>
            <w:r w:rsidRPr="006D0624">
              <w:rPr>
                <w:rFonts w:asciiTheme="minorEastAsia" w:eastAsiaTheme="minorEastAsia" w:hAnsiTheme="minorEastAsia"/>
                <w:kern w:val="0"/>
                <w:szCs w:val="21"/>
              </w:rPr>
              <w:t>是，检测机构的要求</w:t>
            </w:r>
            <w:r w:rsidRPr="006D0624">
              <w:rPr>
                <w:rFonts w:asciiTheme="minorEastAsia" w:eastAsiaTheme="minorEastAsia" w:hAnsiTheme="minorEastAsia" w:hint="eastAsia"/>
                <w:szCs w:val="21"/>
              </w:rPr>
              <w:t>：</w:t>
            </w:r>
            <w:r w:rsidRPr="006D0624">
              <w:rPr>
                <w:rFonts w:asciiTheme="minorEastAsia" w:eastAsiaTheme="minorEastAsia" w:hAnsiTheme="minorEastAsia"/>
                <w:szCs w:val="21"/>
                <w:u w:val="single"/>
              </w:rPr>
              <w:t xml:space="preserve">    </w:t>
            </w:r>
            <w:r w:rsidRPr="006D0624">
              <w:rPr>
                <w:rFonts w:asciiTheme="minorEastAsia" w:eastAsiaTheme="minorEastAsia" w:hAnsiTheme="minorEastAsia" w:hint="eastAsia"/>
                <w:kern w:val="0"/>
                <w:szCs w:val="21"/>
              </w:rPr>
              <w:t>；检测内容</w:t>
            </w:r>
            <w:r w:rsidRPr="006D0624">
              <w:rPr>
                <w:rFonts w:asciiTheme="minorEastAsia" w:eastAsiaTheme="minorEastAsia" w:hAnsiTheme="minorEastAsia" w:hint="eastAsia"/>
                <w:szCs w:val="21"/>
              </w:rPr>
              <w:t>：</w:t>
            </w:r>
            <w:r w:rsidRPr="006D0624">
              <w:rPr>
                <w:rFonts w:asciiTheme="minorEastAsia" w:eastAsiaTheme="minorEastAsia" w:hAnsiTheme="minorEastAsia"/>
                <w:szCs w:val="21"/>
                <w:u w:val="single"/>
              </w:rPr>
              <w:t xml:space="preserve">    </w:t>
            </w:r>
            <w:r w:rsidRPr="006D0624">
              <w:rPr>
                <w:rFonts w:asciiTheme="minorEastAsia" w:eastAsiaTheme="minorEastAsia" w:hAnsiTheme="minorEastAsia" w:hint="eastAsia"/>
                <w:kern w:val="0"/>
                <w:szCs w:val="21"/>
              </w:rPr>
              <w:t>。</w:t>
            </w:r>
          </w:p>
          <w:p w14:paraId="10599884" w14:textId="70165BE3" w:rsidR="00A856DF" w:rsidRPr="006D0624" w:rsidRDefault="00174E8C">
            <w:pPr>
              <w:spacing w:line="360" w:lineRule="auto"/>
              <w:rPr>
                <w:rFonts w:asciiTheme="minorEastAsia" w:eastAsiaTheme="minorEastAsia" w:hAnsiTheme="minorEastAsia"/>
                <w:szCs w:val="21"/>
              </w:rPr>
            </w:pPr>
            <w:r w:rsidRPr="006D0624">
              <w:rPr>
                <w:rFonts w:asciiTheme="minorEastAsia" w:eastAsiaTheme="minorEastAsia" w:hAnsiTheme="minorEastAsia" w:hint="eastAsia"/>
                <w:szCs w:val="21"/>
              </w:rPr>
              <w:t>（</w:t>
            </w:r>
            <w:r w:rsidRPr="006D0624">
              <w:rPr>
                <w:rFonts w:asciiTheme="minorEastAsia" w:eastAsiaTheme="minorEastAsia" w:hAnsiTheme="minorEastAsia"/>
                <w:szCs w:val="21"/>
              </w:rPr>
              <w:t xml:space="preserve">5）提供样品的时间： </w:t>
            </w:r>
            <w:r w:rsidR="004E065D" w:rsidRPr="006F4FCB">
              <w:rPr>
                <w:rFonts w:asciiTheme="minorEastAsia" w:eastAsiaTheme="minorEastAsia" w:hAnsiTheme="minorEastAsia"/>
                <w:b/>
                <w:szCs w:val="21"/>
                <w:u w:val="single"/>
              </w:rPr>
              <w:t>2022年</w:t>
            </w:r>
            <w:r w:rsidR="004E065D" w:rsidRPr="006F4FCB">
              <w:rPr>
                <w:rFonts w:asciiTheme="minorEastAsia" w:eastAsiaTheme="minorEastAsia" w:hAnsiTheme="minorEastAsia" w:hint="eastAsia"/>
                <w:b/>
                <w:szCs w:val="21"/>
                <w:u w:val="single"/>
              </w:rPr>
              <w:t>8</w:t>
            </w:r>
            <w:r w:rsidR="004E065D" w:rsidRPr="006F4FCB">
              <w:rPr>
                <w:rFonts w:asciiTheme="minorEastAsia" w:eastAsiaTheme="minorEastAsia" w:hAnsiTheme="minorEastAsia"/>
                <w:b/>
                <w:szCs w:val="21"/>
                <w:u w:val="single"/>
              </w:rPr>
              <w:t>月</w:t>
            </w:r>
            <w:r w:rsidR="004E065D" w:rsidRPr="006F4FCB">
              <w:rPr>
                <w:rFonts w:asciiTheme="minorEastAsia" w:eastAsiaTheme="minorEastAsia" w:hAnsiTheme="minorEastAsia" w:hint="eastAsia"/>
                <w:b/>
                <w:szCs w:val="21"/>
                <w:u w:val="single"/>
              </w:rPr>
              <w:t>1</w:t>
            </w:r>
            <w:r w:rsidR="002B5E24">
              <w:rPr>
                <w:rFonts w:asciiTheme="minorEastAsia" w:eastAsiaTheme="minorEastAsia" w:hAnsiTheme="minorEastAsia" w:hint="eastAsia"/>
                <w:b/>
                <w:szCs w:val="21"/>
                <w:u w:val="single"/>
              </w:rPr>
              <w:t>5</w:t>
            </w:r>
            <w:r w:rsidR="004E065D" w:rsidRPr="006F4FCB">
              <w:rPr>
                <w:rFonts w:asciiTheme="minorEastAsia" w:eastAsiaTheme="minorEastAsia" w:hAnsiTheme="minorEastAsia"/>
                <w:b/>
                <w:szCs w:val="21"/>
                <w:u w:val="single"/>
              </w:rPr>
              <w:t>日</w:t>
            </w:r>
            <w:r w:rsidR="004E065D" w:rsidRPr="006F4FCB">
              <w:rPr>
                <w:rFonts w:asciiTheme="minorEastAsia" w:eastAsiaTheme="minorEastAsia" w:hAnsiTheme="minorEastAsia" w:hint="eastAsia"/>
                <w:b/>
                <w:szCs w:val="21"/>
                <w:u w:val="single"/>
              </w:rPr>
              <w:t>10</w:t>
            </w:r>
            <w:r w:rsidR="004E065D" w:rsidRPr="006F4FCB">
              <w:rPr>
                <w:rFonts w:asciiTheme="minorEastAsia" w:eastAsiaTheme="minorEastAsia" w:hAnsiTheme="minorEastAsia"/>
                <w:b/>
                <w:szCs w:val="21"/>
                <w:u w:val="single"/>
              </w:rPr>
              <w:t>点</w:t>
            </w:r>
            <w:r w:rsidR="004E065D" w:rsidRPr="006F4FCB">
              <w:rPr>
                <w:rFonts w:asciiTheme="minorEastAsia" w:eastAsiaTheme="minorEastAsia" w:hAnsiTheme="minorEastAsia" w:hint="eastAsia"/>
                <w:b/>
                <w:szCs w:val="21"/>
                <w:u w:val="single"/>
              </w:rPr>
              <w:t>30</w:t>
            </w:r>
            <w:r w:rsidR="004E065D" w:rsidRPr="006F4FCB">
              <w:rPr>
                <w:rFonts w:asciiTheme="minorEastAsia" w:eastAsiaTheme="minorEastAsia" w:hAnsiTheme="minorEastAsia"/>
                <w:b/>
                <w:szCs w:val="21"/>
                <w:u w:val="single"/>
              </w:rPr>
              <w:t>分00秒</w:t>
            </w:r>
            <w:r w:rsidRPr="006F4FCB">
              <w:rPr>
                <w:rFonts w:asciiTheme="minorEastAsia" w:eastAsiaTheme="minorEastAsia" w:hAnsiTheme="minorEastAsia"/>
                <w:b/>
                <w:szCs w:val="21"/>
                <w:u w:val="single"/>
              </w:rPr>
              <w:t>前</w:t>
            </w:r>
            <w:r w:rsidRPr="006D0624">
              <w:rPr>
                <w:rFonts w:asciiTheme="minorEastAsia" w:eastAsiaTheme="minorEastAsia" w:hAnsiTheme="minorEastAsia" w:hint="eastAsia"/>
                <w:kern w:val="0"/>
                <w:szCs w:val="21"/>
              </w:rPr>
              <w:t>；地点：</w:t>
            </w:r>
            <w:r w:rsidRPr="006D0624">
              <w:rPr>
                <w:rFonts w:asciiTheme="minorEastAsia" w:eastAsiaTheme="minorEastAsia" w:hAnsiTheme="minorEastAsia" w:hint="eastAsia"/>
                <w:szCs w:val="21"/>
                <w:u w:val="single"/>
              </w:rPr>
              <w:t>杭州市公共资源交易中心四楼411室样品室</w:t>
            </w:r>
            <w:r w:rsidRPr="006D0624">
              <w:rPr>
                <w:rFonts w:asciiTheme="minorEastAsia" w:eastAsiaTheme="minorEastAsia" w:hAnsiTheme="minorEastAsia" w:hint="eastAsia"/>
                <w:kern w:val="0"/>
                <w:szCs w:val="21"/>
              </w:rPr>
              <w:t>；联系人</w:t>
            </w:r>
            <w:r w:rsidRPr="006D0624">
              <w:rPr>
                <w:rFonts w:asciiTheme="minorEastAsia" w:eastAsiaTheme="minorEastAsia" w:hAnsiTheme="minorEastAsia" w:hint="eastAsia"/>
                <w:szCs w:val="21"/>
              </w:rPr>
              <w:t>：</w:t>
            </w:r>
            <w:r w:rsidRPr="006D0624">
              <w:rPr>
                <w:rFonts w:asciiTheme="minorEastAsia" w:eastAsiaTheme="minorEastAsia" w:hAnsiTheme="minorEastAsia"/>
                <w:szCs w:val="21"/>
                <w:u w:val="single"/>
              </w:rPr>
              <w:t xml:space="preserve"> </w:t>
            </w:r>
            <w:r w:rsidRPr="006D0624">
              <w:rPr>
                <w:rFonts w:asciiTheme="minorEastAsia" w:eastAsiaTheme="minorEastAsia" w:hAnsiTheme="minorEastAsia" w:hint="eastAsia"/>
                <w:szCs w:val="21"/>
                <w:u w:val="single"/>
              </w:rPr>
              <w:t>徐莉</w:t>
            </w:r>
            <w:r w:rsidRPr="006D0624">
              <w:rPr>
                <w:rFonts w:asciiTheme="minorEastAsia" w:eastAsiaTheme="minorEastAsia" w:hAnsiTheme="minorEastAsia"/>
                <w:szCs w:val="21"/>
                <w:u w:val="single"/>
              </w:rPr>
              <w:t xml:space="preserve"> </w:t>
            </w:r>
            <w:r w:rsidRPr="006D0624">
              <w:rPr>
                <w:rFonts w:asciiTheme="minorEastAsia" w:eastAsiaTheme="minorEastAsia" w:hAnsiTheme="minorEastAsia" w:hint="eastAsia"/>
                <w:szCs w:val="21"/>
              </w:rPr>
              <w:t>，</w:t>
            </w:r>
            <w:r w:rsidRPr="006D0624">
              <w:rPr>
                <w:rFonts w:asciiTheme="minorEastAsia" w:eastAsiaTheme="minorEastAsia" w:hAnsiTheme="minorEastAsia" w:hint="eastAsia"/>
                <w:kern w:val="28"/>
                <w:szCs w:val="21"/>
              </w:rPr>
              <w:t>联系电话：</w:t>
            </w:r>
            <w:r w:rsidRPr="006D0624">
              <w:rPr>
                <w:rFonts w:asciiTheme="minorEastAsia" w:eastAsiaTheme="minorEastAsia" w:hAnsiTheme="minorEastAsia"/>
                <w:szCs w:val="21"/>
                <w:u w:val="single"/>
              </w:rPr>
              <w:t xml:space="preserve"> 0571-87008103 </w:t>
            </w:r>
            <w:r w:rsidRPr="006D0624">
              <w:rPr>
                <w:rFonts w:asciiTheme="minorEastAsia" w:eastAsiaTheme="minorEastAsia" w:hAnsiTheme="minorEastAsia" w:hint="eastAsia"/>
                <w:szCs w:val="21"/>
              </w:rPr>
              <w:t>。请投标人在上述时间内提供样品并按规定位置安装完毕。超过截止时间的，采购人或采购代理机构将不予接收，并将清场并封闭样品现场。</w:t>
            </w:r>
          </w:p>
          <w:p w14:paraId="583CC2B7" w14:textId="77777777" w:rsidR="00A856DF" w:rsidRPr="006D0624" w:rsidRDefault="00174E8C">
            <w:pPr>
              <w:spacing w:line="360" w:lineRule="auto"/>
              <w:rPr>
                <w:rFonts w:asciiTheme="minorEastAsia" w:eastAsiaTheme="minorEastAsia" w:hAnsiTheme="minorEastAsia"/>
                <w:szCs w:val="21"/>
              </w:rPr>
            </w:pPr>
            <w:r w:rsidRPr="006D0624">
              <w:rPr>
                <w:rFonts w:asciiTheme="minorEastAsia" w:eastAsiaTheme="minorEastAsia" w:hAnsiTheme="minorEastAsia" w:hint="eastAsia"/>
                <w:szCs w:val="21"/>
              </w:rPr>
              <w:t>（</w:t>
            </w:r>
            <w:r w:rsidRPr="006D0624">
              <w:rPr>
                <w:rFonts w:asciiTheme="minorEastAsia" w:eastAsiaTheme="minorEastAsia" w:hAnsiTheme="minorEastAsia"/>
                <w:szCs w:val="21"/>
              </w:rPr>
              <w:t>6）采购活动结束后，对于未中标人提供的样品，</w:t>
            </w:r>
            <w:r w:rsidRPr="006D0624">
              <w:rPr>
                <w:rFonts w:asciiTheme="minorEastAsia" w:eastAsiaTheme="minorEastAsia" w:hAnsiTheme="minorEastAsia" w:hint="eastAsia"/>
                <w:szCs w:val="21"/>
              </w:rPr>
              <w:t>采购人、采购机构将通知</w:t>
            </w:r>
            <w:r w:rsidRPr="006D0624">
              <w:rPr>
                <w:rFonts w:asciiTheme="minorEastAsia" w:eastAsiaTheme="minorEastAsia" w:hAnsiTheme="minorEastAsia"/>
                <w:szCs w:val="21"/>
              </w:rPr>
              <w:t>未中标人</w:t>
            </w:r>
            <w:r w:rsidRPr="006D0624">
              <w:rPr>
                <w:rFonts w:asciiTheme="minorEastAsia" w:eastAsiaTheme="minorEastAsia" w:hAnsiTheme="minorEastAsia" w:hint="eastAsia"/>
                <w:szCs w:val="21"/>
              </w:rPr>
              <w:t>在规定的时间内取回，逾期未取回的，采购人、采购机构不负保管义务</w:t>
            </w:r>
            <w:r w:rsidRPr="006D0624">
              <w:rPr>
                <w:rFonts w:asciiTheme="minorEastAsia" w:eastAsiaTheme="minorEastAsia" w:hAnsiTheme="minorEastAsia"/>
                <w:szCs w:val="21"/>
              </w:rPr>
              <w:t>；对于中标人提供的样品，</w:t>
            </w:r>
            <w:r w:rsidRPr="006D0624">
              <w:rPr>
                <w:rFonts w:asciiTheme="minorEastAsia" w:eastAsiaTheme="minorEastAsia" w:hAnsiTheme="minorEastAsia" w:hint="eastAsia"/>
                <w:szCs w:val="21"/>
              </w:rPr>
              <w:t>采购人将进</w:t>
            </w:r>
            <w:r w:rsidRPr="006D0624">
              <w:rPr>
                <w:rFonts w:asciiTheme="minorEastAsia" w:eastAsiaTheme="minorEastAsia" w:hAnsiTheme="minorEastAsia"/>
                <w:szCs w:val="21"/>
              </w:rPr>
              <w:t>行保管、封存，并作为履约验收的参考。</w:t>
            </w:r>
          </w:p>
          <w:p w14:paraId="2E06BA40" w14:textId="77777777" w:rsidR="00A856DF" w:rsidRPr="006D0624" w:rsidRDefault="00174E8C">
            <w:pPr>
              <w:spacing w:line="360" w:lineRule="auto"/>
              <w:rPr>
                <w:rFonts w:asciiTheme="minorEastAsia" w:eastAsiaTheme="minorEastAsia" w:hAnsiTheme="minorEastAsia"/>
                <w:b/>
                <w:szCs w:val="21"/>
              </w:rPr>
            </w:pPr>
            <w:r w:rsidRPr="006D0624">
              <w:rPr>
                <w:rFonts w:asciiTheme="minorEastAsia" w:eastAsiaTheme="minorEastAsia" w:hAnsiTheme="minorEastAsia" w:hint="eastAsia"/>
                <w:szCs w:val="21"/>
              </w:rPr>
              <w:t>（</w:t>
            </w:r>
            <w:r w:rsidRPr="006D0624">
              <w:rPr>
                <w:rFonts w:asciiTheme="minorEastAsia" w:eastAsiaTheme="minorEastAsia" w:hAnsiTheme="minorEastAsia"/>
                <w:szCs w:val="21"/>
              </w:rPr>
              <w:t>7）制作、运输、安装和保管样品所发生的一切费用由投标人自理。</w:t>
            </w:r>
          </w:p>
        </w:tc>
      </w:tr>
      <w:tr w:rsidR="006D0624" w:rsidRPr="006D0624" w14:paraId="40EAEAB5" w14:textId="77777777">
        <w:trPr>
          <w:cantSplit/>
          <w:tblHeader/>
        </w:trPr>
        <w:tc>
          <w:tcPr>
            <w:tcW w:w="340" w:type="dxa"/>
            <w:tcBorders>
              <w:top w:val="single" w:sz="4" w:space="0" w:color="auto"/>
              <w:left w:val="single" w:sz="4" w:space="0" w:color="auto"/>
              <w:bottom w:val="single" w:sz="4" w:space="0" w:color="auto"/>
              <w:right w:val="single" w:sz="4" w:space="0" w:color="auto"/>
            </w:tcBorders>
            <w:vAlign w:val="center"/>
          </w:tcPr>
          <w:p w14:paraId="2804961D"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7</w:t>
            </w:r>
          </w:p>
        </w:tc>
        <w:tc>
          <w:tcPr>
            <w:tcW w:w="1417" w:type="dxa"/>
            <w:tcBorders>
              <w:top w:val="single" w:sz="8" w:space="0" w:color="000000"/>
              <w:left w:val="single" w:sz="4" w:space="0" w:color="auto"/>
              <w:bottom w:val="single" w:sz="8" w:space="0" w:color="000000"/>
              <w:right w:val="single" w:sz="8" w:space="0" w:color="000000"/>
            </w:tcBorders>
            <w:vAlign w:val="center"/>
          </w:tcPr>
          <w:p w14:paraId="52FFACC7" w14:textId="77777777" w:rsidR="00A856DF" w:rsidRPr="006D0624" w:rsidRDefault="00174E8C">
            <w:pPr>
              <w:snapToGrid w:val="0"/>
              <w:spacing w:line="360" w:lineRule="auto"/>
              <w:jc w:val="center"/>
              <w:rPr>
                <w:rFonts w:asciiTheme="minorEastAsia" w:eastAsiaTheme="minorEastAsia" w:hAnsiTheme="minorEastAsia" w:cs="仿宋_GB2312"/>
                <w:bCs/>
                <w:sz w:val="24"/>
              </w:rPr>
            </w:pPr>
            <w:r w:rsidRPr="006D0624">
              <w:rPr>
                <w:rFonts w:asciiTheme="minorEastAsia" w:eastAsiaTheme="minorEastAsia" w:hAnsiTheme="minorEastAsia" w:cs="仿宋_GB2312" w:hint="eastAsia"/>
                <w:b/>
                <w:sz w:val="24"/>
              </w:rPr>
              <w:t>方案讲解演示</w:t>
            </w:r>
          </w:p>
        </w:tc>
        <w:tc>
          <w:tcPr>
            <w:tcW w:w="7261" w:type="dxa"/>
            <w:tcBorders>
              <w:top w:val="single" w:sz="8" w:space="0" w:color="000000"/>
              <w:left w:val="single" w:sz="2" w:space="0" w:color="000000"/>
              <w:bottom w:val="single" w:sz="8" w:space="0" w:color="000000"/>
              <w:right w:val="single" w:sz="8" w:space="0" w:color="000000"/>
            </w:tcBorders>
            <w:vAlign w:val="center"/>
          </w:tcPr>
          <w:p w14:paraId="35942AC1" w14:textId="77777777" w:rsidR="00A856DF" w:rsidRPr="006D0624" w:rsidRDefault="00BE288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859348549"/>
                <w14:checkbox>
                  <w14:checked w14:val="1"/>
                  <w14:checkedState w14:val="00FE" w14:font="Wingdings"/>
                  <w14:uncheckedState w14:val="2610" w14:font="MS Gothic"/>
                </w14:checkbox>
              </w:sdtPr>
              <w:sdtEndPr/>
              <w:sdtContent>
                <w:r w:rsidR="00174E8C" w:rsidRPr="006D0624">
                  <w:rPr>
                    <w:rFonts w:asciiTheme="minorEastAsia" w:eastAsiaTheme="minorEastAsia" w:hAnsiTheme="minorEastAsia" w:cs="Arial" w:hint="eastAsia"/>
                    <w:kern w:val="0"/>
                    <w:sz w:val="24"/>
                  </w:rPr>
                  <w:sym w:font="Wingdings" w:char="F0FE"/>
                </w:r>
              </w:sdtContent>
            </w:sdt>
            <w:r w:rsidR="00174E8C" w:rsidRPr="006D0624">
              <w:rPr>
                <w:rFonts w:asciiTheme="minorEastAsia" w:eastAsiaTheme="minorEastAsia" w:hAnsiTheme="minorEastAsia" w:cs="Arial"/>
                <w:kern w:val="0"/>
                <w:sz w:val="24"/>
              </w:rPr>
              <w:t>A</w:t>
            </w:r>
            <w:r w:rsidR="00174E8C" w:rsidRPr="006D0624">
              <w:rPr>
                <w:rFonts w:asciiTheme="minorEastAsia" w:eastAsiaTheme="minorEastAsia" w:hAnsiTheme="minorEastAsia" w:hint="eastAsia"/>
                <w:sz w:val="24"/>
              </w:rPr>
              <w:t>不组织。</w:t>
            </w:r>
          </w:p>
          <w:p w14:paraId="10390D80" w14:textId="77777777" w:rsidR="00A856DF" w:rsidRPr="006D0624" w:rsidRDefault="00BE2881">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174071719"/>
                <w14:checkbox>
                  <w14:checked w14:val="0"/>
                  <w14:checkedState w14:val="00FE" w14:font="Wingdings"/>
                  <w14:uncheckedState w14:val="2610" w14:font="MS Gothic"/>
                </w14:checkbox>
              </w:sdtPr>
              <w:sdtEndPr/>
              <w:sdtContent>
                <w:r w:rsidR="00174E8C" w:rsidRPr="006D0624">
                  <w:rPr>
                    <w:rFonts w:ascii="MS Mincho" w:eastAsia="MS Mincho" w:hAnsi="MS Mincho" w:cs="MS Mincho" w:hint="eastAsia"/>
                    <w:kern w:val="0"/>
                    <w:sz w:val="24"/>
                  </w:rPr>
                  <w:t>☐</w:t>
                </w:r>
              </w:sdtContent>
            </w:sdt>
            <w:r w:rsidR="00174E8C" w:rsidRPr="006D0624">
              <w:rPr>
                <w:rFonts w:asciiTheme="minorEastAsia" w:eastAsiaTheme="minorEastAsia" w:hAnsiTheme="minorEastAsia"/>
                <w:kern w:val="0"/>
                <w:sz w:val="24"/>
              </w:rPr>
              <w:t>B组织。</w:t>
            </w:r>
          </w:p>
          <w:p w14:paraId="77C7A3BD" w14:textId="77777777" w:rsidR="00A856DF" w:rsidRPr="006D0624" w:rsidRDefault="00174E8C">
            <w:pPr>
              <w:snapToGrid w:val="0"/>
              <w:spacing w:line="360" w:lineRule="auto"/>
              <w:rPr>
                <w:rFonts w:asciiTheme="minorEastAsia" w:eastAsiaTheme="minorEastAsia" w:hAnsiTheme="minorEastAsia"/>
                <w:kern w:val="0"/>
                <w:sz w:val="24"/>
              </w:rPr>
            </w:pPr>
            <w:r w:rsidRPr="006D0624">
              <w:rPr>
                <w:rFonts w:asciiTheme="minorEastAsia" w:eastAsiaTheme="minorEastAsia" w:hAnsiTheme="minorEastAsia" w:hint="eastAsia"/>
                <w:kern w:val="0"/>
                <w:sz w:val="24"/>
              </w:rPr>
              <w:t>（</w:t>
            </w:r>
            <w:r w:rsidRPr="006D0624">
              <w:rPr>
                <w:rFonts w:asciiTheme="minorEastAsia" w:eastAsiaTheme="minorEastAsia" w:hAnsi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40E18B5C" w14:textId="77777777" w:rsidR="00A856DF" w:rsidRPr="006D0624" w:rsidRDefault="00174E8C">
            <w:pPr>
              <w:snapToGrid w:val="0"/>
              <w:spacing w:line="360" w:lineRule="auto"/>
              <w:rPr>
                <w:rFonts w:asciiTheme="minorEastAsia" w:eastAsiaTheme="minorEastAsia" w:hAnsiTheme="minorEastAsia"/>
                <w:kern w:val="0"/>
                <w:sz w:val="24"/>
              </w:rPr>
            </w:pPr>
            <w:r w:rsidRPr="006D0624">
              <w:rPr>
                <w:rFonts w:asciiTheme="minorEastAsia" w:eastAsiaTheme="minorEastAsia" w:hAnsiTheme="minorEastAsia" w:hint="eastAsia"/>
                <w:kern w:val="0"/>
                <w:sz w:val="24"/>
              </w:rPr>
              <w:t>（</w:t>
            </w:r>
            <w:r w:rsidRPr="006D0624">
              <w:rPr>
                <w:rFonts w:asciiTheme="minorEastAsia" w:eastAsiaTheme="minorEastAsia" w:hAnsiTheme="minorEastAsia"/>
                <w:kern w:val="0"/>
                <w:sz w:val="24"/>
              </w:rPr>
              <w:t>2）方案讲解演示可选择</w:t>
            </w:r>
            <w:proofErr w:type="gramStart"/>
            <w:r w:rsidRPr="006D0624">
              <w:rPr>
                <w:rFonts w:asciiTheme="minorEastAsia" w:eastAsiaTheme="minorEastAsia" w:hAnsiTheme="minorEastAsia" w:hint="eastAsia"/>
                <w:kern w:val="0"/>
                <w:sz w:val="24"/>
              </w:rPr>
              <w:t>以下其中</w:t>
            </w:r>
            <w:proofErr w:type="gramEnd"/>
            <w:r w:rsidRPr="006D0624">
              <w:rPr>
                <w:rFonts w:asciiTheme="minorEastAsia" w:eastAsiaTheme="minorEastAsia" w:hAnsiTheme="minorEastAsia" w:hint="eastAsia"/>
                <w:kern w:val="0"/>
                <w:sz w:val="24"/>
              </w:rPr>
              <w:t>一种方式：</w:t>
            </w:r>
          </w:p>
          <w:p w14:paraId="27AC3272" w14:textId="77777777" w:rsidR="00A856DF" w:rsidRPr="006D0624" w:rsidRDefault="00174E8C">
            <w:pPr>
              <w:snapToGrid w:val="0"/>
              <w:spacing w:line="360" w:lineRule="auto"/>
              <w:rPr>
                <w:rFonts w:asciiTheme="minorEastAsia" w:eastAsiaTheme="minorEastAsia" w:hAnsiTheme="minorEastAsia"/>
                <w:kern w:val="0"/>
                <w:sz w:val="24"/>
              </w:rPr>
            </w:pPr>
            <w:r w:rsidRPr="006D0624">
              <w:rPr>
                <w:rFonts w:asciiTheme="minorEastAsia" w:eastAsiaTheme="minorEastAsia" w:hAnsiTheme="minorEastAsia" w:hint="eastAsia"/>
                <w:kern w:val="0"/>
                <w:sz w:val="24"/>
              </w:rPr>
              <w:t>方式</w:t>
            </w:r>
            <w:proofErr w:type="gramStart"/>
            <w:r w:rsidRPr="006D0624">
              <w:rPr>
                <w:rFonts w:asciiTheme="minorEastAsia" w:eastAsiaTheme="minorEastAsia" w:hAnsiTheme="minorEastAsia" w:hint="eastAsia"/>
                <w:kern w:val="0"/>
                <w:sz w:val="24"/>
              </w:rPr>
              <w:t>一</w:t>
            </w:r>
            <w:proofErr w:type="gramEnd"/>
            <w:r w:rsidRPr="006D0624">
              <w:rPr>
                <w:rFonts w:asciiTheme="minorEastAsia" w:eastAsiaTheme="minorEastAsia" w:hAnsiTheme="minorEastAsia" w:hint="eastAsia"/>
                <w:kern w:val="0"/>
                <w:sz w:val="24"/>
              </w:rPr>
              <w:t>：政</w:t>
            </w:r>
            <w:proofErr w:type="gramStart"/>
            <w:r w:rsidRPr="006D0624">
              <w:rPr>
                <w:rFonts w:asciiTheme="minorEastAsia" w:eastAsiaTheme="minorEastAsia" w:hAnsiTheme="minorEastAsia" w:hint="eastAsia"/>
                <w:kern w:val="0"/>
                <w:sz w:val="24"/>
              </w:rPr>
              <w:t>采云</w:t>
            </w:r>
            <w:proofErr w:type="gramEnd"/>
            <w:r w:rsidRPr="006D0624">
              <w:rPr>
                <w:rFonts w:asciiTheme="minorEastAsia" w:eastAsiaTheme="minorEastAsia" w:hAnsiTheme="minorEastAsia" w:hint="eastAsia"/>
                <w:kern w:val="0"/>
                <w:sz w:val="24"/>
              </w:rPr>
              <w:t>平台在线讲解演示。政</w:t>
            </w:r>
            <w:proofErr w:type="gramStart"/>
            <w:r w:rsidRPr="006D0624">
              <w:rPr>
                <w:rFonts w:asciiTheme="minorEastAsia" w:eastAsiaTheme="minorEastAsia" w:hAnsiTheme="minorEastAsia" w:hint="eastAsia"/>
                <w:kern w:val="0"/>
                <w:sz w:val="24"/>
              </w:rPr>
              <w:t>采云</w:t>
            </w:r>
            <w:proofErr w:type="gramEnd"/>
            <w:r w:rsidRPr="006D0624">
              <w:rPr>
                <w:rFonts w:asciiTheme="minorEastAsia" w:eastAsiaTheme="minorEastAsia" w:hAnsiTheme="minorEastAsia" w:hint="eastAsia"/>
                <w:kern w:val="0"/>
                <w:sz w:val="24"/>
              </w:rPr>
              <w:t>平台在线讲解需投标人根据政</w:t>
            </w:r>
            <w:proofErr w:type="gramStart"/>
            <w:r w:rsidRPr="006D0624">
              <w:rPr>
                <w:rFonts w:asciiTheme="minorEastAsia" w:eastAsiaTheme="minorEastAsia" w:hAnsiTheme="minorEastAsia" w:hint="eastAsia"/>
                <w:kern w:val="0"/>
                <w:sz w:val="24"/>
              </w:rPr>
              <w:t>采云</w:t>
            </w:r>
            <w:proofErr w:type="gramEnd"/>
            <w:r w:rsidRPr="006D0624">
              <w:rPr>
                <w:rFonts w:asciiTheme="minorEastAsia" w:eastAsiaTheme="minorEastAsia" w:hAnsiTheme="minorEastAsia" w:hint="eastAsia"/>
                <w:kern w:val="0"/>
                <w:sz w:val="24"/>
              </w:rPr>
              <w:t>平台操作要求做好准备工作，提前完善软硬件配置环境。</w:t>
            </w:r>
          </w:p>
          <w:p w14:paraId="14181A15" w14:textId="77777777" w:rsidR="00A856DF" w:rsidRPr="006D0624" w:rsidRDefault="00174E8C">
            <w:pPr>
              <w:snapToGrid w:val="0"/>
              <w:spacing w:line="360" w:lineRule="auto"/>
              <w:rPr>
                <w:rFonts w:asciiTheme="minorEastAsia" w:eastAsiaTheme="minorEastAsia" w:hAnsiTheme="minorEastAsia"/>
                <w:kern w:val="0"/>
                <w:sz w:val="24"/>
              </w:rPr>
            </w:pPr>
            <w:r w:rsidRPr="006D0624">
              <w:rPr>
                <w:rFonts w:asciiTheme="minorEastAsia" w:eastAsiaTheme="minorEastAsia" w:hAnsiTheme="minorEastAsia" w:hint="eastAsia"/>
                <w:kern w:val="0"/>
                <w:sz w:val="24"/>
              </w:rPr>
              <w:t>方式二：交易中心现场讲解演示。现场讲解地点为</w:t>
            </w:r>
            <w:r w:rsidRPr="006D0624">
              <w:rPr>
                <w:rFonts w:asciiTheme="minorEastAsia" w:eastAsiaTheme="minorEastAsia" w:hAnsiTheme="minorEastAsia" w:hint="eastAsia"/>
                <w:sz w:val="24"/>
                <w:u w:val="single"/>
              </w:rPr>
              <w:t>杭州市公共资源交易中心</w:t>
            </w:r>
            <w:r w:rsidRPr="006D0624">
              <w:rPr>
                <w:rFonts w:asciiTheme="minorEastAsia" w:eastAsiaTheme="minorEastAsia" w:hAnsiTheme="minorEastAsia"/>
                <w:sz w:val="24"/>
                <w:u w:val="single"/>
              </w:rPr>
              <w:t>4</w:t>
            </w:r>
            <w:proofErr w:type="gramStart"/>
            <w:r w:rsidRPr="006D0624">
              <w:rPr>
                <w:rFonts w:asciiTheme="minorEastAsia" w:eastAsiaTheme="minorEastAsia" w:hAnsiTheme="minorEastAsia"/>
                <w:sz w:val="24"/>
                <w:u w:val="single"/>
              </w:rPr>
              <w:t>楼讲标</w:t>
            </w:r>
            <w:proofErr w:type="gramEnd"/>
            <w:r w:rsidRPr="006D0624">
              <w:rPr>
                <w:rFonts w:asciiTheme="minorEastAsia" w:eastAsiaTheme="minorEastAsia" w:hAnsiTheme="minorEastAsia"/>
                <w:sz w:val="24"/>
                <w:u w:val="single"/>
              </w:rPr>
              <w:t>室（答疑室）</w:t>
            </w:r>
            <w:r w:rsidRPr="006D0624">
              <w:rPr>
                <w:rFonts w:asciiTheme="minorEastAsia" w:eastAsiaTheme="minorEastAsia" w:hAnsiTheme="minorEastAsia" w:hint="eastAsia"/>
                <w:kern w:val="0"/>
                <w:sz w:val="24"/>
              </w:rPr>
              <w:t>，讲解演示所用电脑等设备由投标人自备。现场讲解演示人员进场时提供讲解人员名单（加盖公章或授权代表签字）及身份证明，否则不得讲解演示。</w:t>
            </w:r>
          </w:p>
          <w:p w14:paraId="7BAD42DC" w14:textId="77777777" w:rsidR="00A856DF" w:rsidRPr="006D0624" w:rsidRDefault="00174E8C">
            <w:pPr>
              <w:snapToGrid w:val="0"/>
              <w:spacing w:line="360" w:lineRule="auto"/>
              <w:rPr>
                <w:rFonts w:asciiTheme="minorEastAsia" w:eastAsiaTheme="minorEastAsia" w:hAnsiTheme="minorEastAsia" w:cs="仿宋_GB2312"/>
                <w:b/>
                <w:kern w:val="0"/>
                <w:sz w:val="24"/>
                <w:lang w:val="zh-CN"/>
              </w:rPr>
            </w:pPr>
            <w:r w:rsidRPr="006D0624">
              <w:rPr>
                <w:rFonts w:asciiTheme="minorEastAsia" w:eastAsia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D0624" w:rsidRPr="006D0624" w14:paraId="32E1BCE5" w14:textId="77777777">
        <w:trPr>
          <w:cantSplit/>
          <w:tblHeader/>
        </w:trPr>
        <w:tc>
          <w:tcPr>
            <w:tcW w:w="340" w:type="dxa"/>
            <w:vMerge w:val="restart"/>
            <w:tcBorders>
              <w:top w:val="single" w:sz="4" w:space="0" w:color="auto"/>
              <w:left w:val="single" w:sz="4" w:space="0" w:color="auto"/>
              <w:right w:val="single" w:sz="4" w:space="0" w:color="auto"/>
            </w:tcBorders>
            <w:vAlign w:val="center"/>
          </w:tcPr>
          <w:p w14:paraId="0F3AF41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8</w:t>
            </w:r>
          </w:p>
        </w:tc>
        <w:tc>
          <w:tcPr>
            <w:tcW w:w="1417" w:type="dxa"/>
            <w:vMerge w:val="restart"/>
            <w:tcBorders>
              <w:top w:val="single" w:sz="8" w:space="0" w:color="000000"/>
              <w:left w:val="single" w:sz="4" w:space="0" w:color="auto"/>
              <w:right w:val="single" w:sz="8" w:space="0" w:color="000000"/>
            </w:tcBorders>
            <w:vAlign w:val="center"/>
          </w:tcPr>
          <w:p w14:paraId="63B354D2"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投标人应当提供的资格、资信证明文件</w:t>
            </w:r>
          </w:p>
        </w:tc>
        <w:tc>
          <w:tcPr>
            <w:tcW w:w="7261" w:type="dxa"/>
            <w:tcBorders>
              <w:top w:val="single" w:sz="8" w:space="0" w:color="000000"/>
              <w:left w:val="single" w:sz="2" w:space="0" w:color="000000"/>
              <w:bottom w:val="single" w:sz="4" w:space="0" w:color="auto"/>
              <w:right w:val="single" w:sz="8" w:space="0" w:color="000000"/>
            </w:tcBorders>
            <w:vAlign w:val="center"/>
          </w:tcPr>
          <w:p w14:paraId="71C9F226"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w:t>
            </w:r>
            <w:r w:rsidRPr="006D0624">
              <w:rPr>
                <w:rFonts w:asciiTheme="minorEastAsia" w:eastAsiaTheme="minorEastAsia" w:hAnsiTheme="minorEastAsia"/>
                <w:sz w:val="24"/>
              </w:rPr>
              <w:t>1）资格证明文件：见招标文件第二部分11.1。</w:t>
            </w:r>
          </w:p>
          <w:p w14:paraId="6B5B914A" w14:textId="77777777" w:rsidR="00A856DF" w:rsidRPr="006D0624" w:rsidRDefault="00174E8C">
            <w:pPr>
              <w:spacing w:line="360" w:lineRule="auto"/>
              <w:rPr>
                <w:rFonts w:asciiTheme="minorEastAsia" w:eastAsiaTheme="minorEastAsia" w:hAnsiTheme="minorEastAsia" w:cs="Arial"/>
                <w:snapToGrid w:val="0"/>
                <w:kern w:val="0"/>
                <w:szCs w:val="21"/>
              </w:rPr>
            </w:pPr>
            <w:r w:rsidRPr="006D0624">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6D0624" w:rsidRPr="006D0624" w14:paraId="2545CB71" w14:textId="77777777">
        <w:trPr>
          <w:cantSplit/>
          <w:tblHeader/>
        </w:trPr>
        <w:tc>
          <w:tcPr>
            <w:tcW w:w="340" w:type="dxa"/>
            <w:vMerge/>
            <w:tcBorders>
              <w:left w:val="single" w:sz="4" w:space="0" w:color="auto"/>
              <w:bottom w:val="single" w:sz="4" w:space="0" w:color="auto"/>
              <w:right w:val="single" w:sz="4" w:space="0" w:color="auto"/>
            </w:tcBorders>
            <w:vAlign w:val="center"/>
          </w:tcPr>
          <w:p w14:paraId="19185E28"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1417" w:type="dxa"/>
            <w:vMerge/>
            <w:tcBorders>
              <w:left w:val="single" w:sz="4" w:space="0" w:color="auto"/>
              <w:bottom w:val="single" w:sz="8" w:space="0" w:color="000000"/>
              <w:right w:val="single" w:sz="8" w:space="0" w:color="000000"/>
            </w:tcBorders>
            <w:vAlign w:val="center"/>
          </w:tcPr>
          <w:p w14:paraId="56E0EA83" w14:textId="77777777" w:rsidR="00A856DF" w:rsidRPr="006D0624" w:rsidRDefault="00A856DF">
            <w:pPr>
              <w:snapToGrid w:val="0"/>
              <w:spacing w:line="360" w:lineRule="auto"/>
              <w:jc w:val="center"/>
              <w:rPr>
                <w:rFonts w:asciiTheme="minorEastAsia" w:eastAsiaTheme="minorEastAsia" w:hAnsiTheme="minorEastAsia" w:cs="仿宋_GB2312"/>
                <w:b/>
                <w:sz w:val="24"/>
              </w:rPr>
            </w:pPr>
          </w:p>
        </w:tc>
        <w:tc>
          <w:tcPr>
            <w:tcW w:w="7261" w:type="dxa"/>
            <w:tcBorders>
              <w:top w:val="single" w:sz="4" w:space="0" w:color="auto"/>
              <w:left w:val="single" w:sz="2" w:space="0" w:color="000000"/>
              <w:bottom w:val="single" w:sz="8" w:space="0" w:color="000000"/>
              <w:right w:val="single" w:sz="8" w:space="0" w:color="000000"/>
            </w:tcBorders>
            <w:vAlign w:val="center"/>
          </w:tcPr>
          <w:p w14:paraId="0D919675"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w:t>
            </w:r>
            <w:r w:rsidRPr="006D0624">
              <w:rPr>
                <w:rFonts w:asciiTheme="minorEastAsia" w:eastAsiaTheme="minorEastAsia" w:hAnsiTheme="minorEastAsia"/>
                <w:sz w:val="24"/>
              </w:rPr>
              <w:t>2）资信证明文件：根据招标文件第四部分评标标准提供。</w:t>
            </w:r>
          </w:p>
        </w:tc>
      </w:tr>
      <w:tr w:rsidR="006D0624" w:rsidRPr="006D0624" w14:paraId="69593217" w14:textId="77777777">
        <w:trPr>
          <w:cantSplit/>
          <w:tblHeader/>
        </w:trPr>
        <w:tc>
          <w:tcPr>
            <w:tcW w:w="340" w:type="dxa"/>
            <w:tcBorders>
              <w:top w:val="single" w:sz="4" w:space="0" w:color="auto"/>
              <w:left w:val="single" w:sz="8" w:space="0" w:color="000000"/>
              <w:bottom w:val="single" w:sz="4" w:space="0" w:color="auto"/>
              <w:right w:val="single" w:sz="2" w:space="0" w:color="000000"/>
            </w:tcBorders>
            <w:vAlign w:val="center"/>
          </w:tcPr>
          <w:p w14:paraId="019A65B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9</w:t>
            </w:r>
          </w:p>
        </w:tc>
        <w:tc>
          <w:tcPr>
            <w:tcW w:w="1417" w:type="dxa"/>
            <w:tcBorders>
              <w:top w:val="single" w:sz="8" w:space="0" w:color="000000"/>
              <w:left w:val="single" w:sz="2" w:space="0" w:color="000000"/>
              <w:bottom w:val="single" w:sz="8" w:space="0" w:color="000000"/>
              <w:right w:val="single" w:sz="8" w:space="0" w:color="000000"/>
            </w:tcBorders>
            <w:vAlign w:val="center"/>
          </w:tcPr>
          <w:p w14:paraId="1B3D427A"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节能产品、环境标志产品</w:t>
            </w:r>
          </w:p>
        </w:tc>
        <w:tc>
          <w:tcPr>
            <w:tcW w:w="7261" w:type="dxa"/>
            <w:tcBorders>
              <w:top w:val="single" w:sz="8" w:space="0" w:color="000000"/>
              <w:left w:val="single" w:sz="2" w:space="0" w:color="000000"/>
              <w:bottom w:val="single" w:sz="8" w:space="0" w:color="000000"/>
              <w:right w:val="single" w:sz="8" w:space="0" w:color="000000"/>
            </w:tcBorders>
            <w:vAlign w:val="center"/>
          </w:tcPr>
          <w:p w14:paraId="182BF4C0" w14:textId="77777777" w:rsidR="00A856DF" w:rsidRPr="006D0624" w:rsidRDefault="00174E8C">
            <w:pPr>
              <w:snapToGrid w:val="0"/>
              <w:spacing w:line="360" w:lineRule="auto"/>
              <w:rPr>
                <w:rFonts w:asciiTheme="minorEastAsia" w:eastAsiaTheme="minorEastAsia" w:hAnsiTheme="minorEastAsia"/>
              </w:rPr>
            </w:pPr>
            <w:r w:rsidRPr="006D0624">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D0624" w:rsidRPr="006D0624" w14:paraId="471FD302" w14:textId="77777777">
        <w:trPr>
          <w:cantSplit/>
          <w:tblHeader/>
        </w:trPr>
        <w:tc>
          <w:tcPr>
            <w:tcW w:w="340" w:type="dxa"/>
            <w:tcBorders>
              <w:top w:val="single" w:sz="4" w:space="0" w:color="auto"/>
              <w:left w:val="single" w:sz="8" w:space="0" w:color="000000"/>
              <w:bottom w:val="single" w:sz="4" w:space="0" w:color="auto"/>
              <w:right w:val="single" w:sz="2" w:space="0" w:color="000000"/>
            </w:tcBorders>
            <w:vAlign w:val="center"/>
          </w:tcPr>
          <w:p w14:paraId="1DE397B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10</w:t>
            </w:r>
          </w:p>
        </w:tc>
        <w:tc>
          <w:tcPr>
            <w:tcW w:w="1417" w:type="dxa"/>
            <w:tcBorders>
              <w:top w:val="single" w:sz="8" w:space="0" w:color="000000"/>
              <w:left w:val="single" w:sz="2" w:space="0" w:color="000000"/>
              <w:bottom w:val="single" w:sz="8" w:space="0" w:color="000000"/>
              <w:right w:val="single" w:sz="8" w:space="0" w:color="000000"/>
            </w:tcBorders>
            <w:vAlign w:val="center"/>
          </w:tcPr>
          <w:p w14:paraId="3F408400"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报价要求</w:t>
            </w:r>
          </w:p>
        </w:tc>
        <w:tc>
          <w:tcPr>
            <w:tcW w:w="7261" w:type="dxa"/>
            <w:tcBorders>
              <w:top w:val="single" w:sz="8" w:space="0" w:color="000000"/>
              <w:left w:val="single" w:sz="2" w:space="0" w:color="000000"/>
              <w:bottom w:val="single" w:sz="8" w:space="0" w:color="000000"/>
              <w:right w:val="single" w:sz="8" w:space="0" w:color="000000"/>
            </w:tcBorders>
            <w:vAlign w:val="center"/>
          </w:tcPr>
          <w:p w14:paraId="2914CE24" w14:textId="77777777" w:rsidR="00A856DF" w:rsidRPr="006D0624" w:rsidRDefault="00174E8C">
            <w:pPr>
              <w:snapToGrid w:val="0"/>
              <w:spacing w:line="360" w:lineRule="auto"/>
              <w:jc w:val="left"/>
              <w:rPr>
                <w:rFonts w:ascii="宋体" w:hAnsi="宋体" w:cs="宋体"/>
                <w:b/>
                <w:kern w:val="0"/>
                <w:sz w:val="24"/>
                <w:lang w:val="zh-CN"/>
              </w:rPr>
            </w:pPr>
            <w:r w:rsidRPr="006D0624">
              <w:rPr>
                <w:rFonts w:ascii="宋体" w:hAnsi="宋体" w:cs="宋体" w:hint="eastAsia"/>
                <w:kern w:val="0"/>
                <w:sz w:val="24"/>
                <w:lang w:val="zh-CN"/>
              </w:rPr>
              <w:t>有关本项目实施所需的所有费用（含税费）均计入报价。</w:t>
            </w:r>
            <w:r w:rsidRPr="006D0624">
              <w:rPr>
                <w:rFonts w:ascii="宋体" w:hAnsi="宋体" w:cs="宋体" w:hint="eastAsia"/>
                <w:sz w:val="24"/>
              </w:rPr>
              <w:t>开标一览表（报价表）是报价的唯一载体</w:t>
            </w:r>
            <w:r w:rsidRPr="006D0624">
              <w:rPr>
                <w:rFonts w:ascii="宋体" w:hAnsi="宋体" w:cs="宋体" w:hint="eastAsia"/>
                <w:kern w:val="0"/>
                <w:sz w:val="24"/>
                <w:lang w:val="zh-CN"/>
              </w:rPr>
              <w:t>。投标文件中价格全部采用人民币报价。招标文件未列明，而投标人认为必需的费用也需列入报价。</w:t>
            </w:r>
            <w:r w:rsidRPr="006D0624">
              <w:rPr>
                <w:rFonts w:ascii="宋体" w:hAnsi="宋体" w:cs="宋体" w:hint="eastAsia"/>
                <w:b/>
                <w:kern w:val="0"/>
                <w:sz w:val="24"/>
                <w:lang w:val="zh-CN"/>
              </w:rPr>
              <w:t>提醒：验收时检测费用由采购人承担，不包含在投标总价中。</w:t>
            </w:r>
          </w:p>
          <w:p w14:paraId="1E350243" w14:textId="77777777" w:rsidR="00A856DF" w:rsidRPr="006D0624" w:rsidRDefault="00174E8C">
            <w:pPr>
              <w:snapToGrid w:val="0"/>
              <w:spacing w:line="360" w:lineRule="auto"/>
              <w:jc w:val="left"/>
              <w:rPr>
                <w:rFonts w:ascii="宋体" w:hAnsi="宋体" w:cs="宋体"/>
                <w:b/>
                <w:kern w:val="0"/>
                <w:sz w:val="24"/>
                <w:lang w:val="zh-CN"/>
              </w:rPr>
            </w:pPr>
            <w:r w:rsidRPr="006D0624">
              <w:rPr>
                <w:rFonts w:ascii="宋体" w:hAnsi="宋体" w:cs="宋体" w:hint="eastAsia"/>
                <w:b/>
                <w:kern w:val="0"/>
                <w:sz w:val="24"/>
                <w:lang w:val="zh-CN"/>
              </w:rPr>
              <w:t>投标报价出现下列情形的，投标无效：</w:t>
            </w:r>
          </w:p>
          <w:p w14:paraId="72A48D3E" w14:textId="77777777" w:rsidR="00A856DF" w:rsidRPr="006D0624" w:rsidRDefault="00174E8C">
            <w:pPr>
              <w:snapToGrid w:val="0"/>
              <w:spacing w:line="360" w:lineRule="auto"/>
              <w:ind w:firstLineChars="100" w:firstLine="241"/>
              <w:jc w:val="left"/>
              <w:rPr>
                <w:rFonts w:ascii="宋体" w:hAnsi="宋体" w:cs="宋体"/>
                <w:b/>
                <w:kern w:val="0"/>
                <w:sz w:val="24"/>
                <w:lang w:val="zh-CN"/>
              </w:rPr>
            </w:pPr>
            <w:r w:rsidRPr="006D0624">
              <w:rPr>
                <w:rFonts w:ascii="宋体" w:hAnsi="宋体" w:cs="宋体" w:hint="eastAsia"/>
                <w:b/>
                <w:kern w:val="0"/>
                <w:sz w:val="24"/>
                <w:lang w:val="zh-CN"/>
              </w:rPr>
              <w:t>投标文件出现不是唯一的、有选择性投标报价的；</w:t>
            </w:r>
          </w:p>
          <w:p w14:paraId="2DCB799D" w14:textId="77777777" w:rsidR="00A856DF" w:rsidRPr="006D0624" w:rsidRDefault="00174E8C">
            <w:pPr>
              <w:snapToGrid w:val="0"/>
              <w:spacing w:line="360" w:lineRule="auto"/>
              <w:ind w:firstLineChars="100" w:firstLine="241"/>
              <w:jc w:val="left"/>
              <w:rPr>
                <w:rFonts w:ascii="宋体" w:hAnsi="宋体" w:cs="宋体"/>
                <w:kern w:val="0"/>
                <w:sz w:val="24"/>
                <w:lang w:val="zh-CN"/>
              </w:rPr>
            </w:pPr>
            <w:r w:rsidRPr="006D0624">
              <w:rPr>
                <w:rFonts w:ascii="宋体" w:hAnsi="宋体" w:cs="宋体" w:hint="eastAsia"/>
                <w:b/>
                <w:kern w:val="0"/>
                <w:sz w:val="24"/>
                <w:lang w:val="zh-CN"/>
              </w:rPr>
              <w:t>投标报价超过招标文件中规定的预算金额或者最高限价的</w:t>
            </w:r>
            <w:r w:rsidRPr="006D0624">
              <w:rPr>
                <w:rFonts w:ascii="宋体" w:hAnsi="宋体" w:cs="宋体"/>
                <w:b/>
                <w:kern w:val="0"/>
                <w:sz w:val="24"/>
                <w:lang w:val="zh-CN"/>
              </w:rPr>
              <w:t>;</w:t>
            </w:r>
          </w:p>
          <w:p w14:paraId="720539B3" w14:textId="77777777" w:rsidR="00A856DF" w:rsidRPr="006D0624" w:rsidRDefault="00174E8C">
            <w:pPr>
              <w:spacing w:line="360" w:lineRule="auto"/>
              <w:ind w:firstLineChars="100" w:firstLine="241"/>
              <w:rPr>
                <w:rFonts w:ascii="宋体" w:hAnsi="宋体" w:cs="宋体"/>
                <w:b/>
                <w:sz w:val="24"/>
              </w:rPr>
            </w:pPr>
            <w:r w:rsidRPr="006D0624">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6D0624">
              <w:rPr>
                <w:rFonts w:ascii="宋体" w:hAnsi="宋体" w:cs="宋体"/>
                <w:b/>
                <w:sz w:val="24"/>
                <w:szCs w:val="21"/>
              </w:rPr>
              <w:t>;</w:t>
            </w:r>
          </w:p>
          <w:p w14:paraId="4D8374AC" w14:textId="77777777" w:rsidR="00A856DF" w:rsidRPr="006D0624" w:rsidRDefault="00174E8C">
            <w:pPr>
              <w:spacing w:line="360" w:lineRule="auto"/>
              <w:ind w:firstLineChars="100" w:firstLine="241"/>
              <w:rPr>
                <w:rFonts w:asciiTheme="minorEastAsia" w:eastAsiaTheme="minorEastAsia" w:hAnsiTheme="minorEastAsia"/>
                <w:sz w:val="24"/>
              </w:rPr>
            </w:pPr>
            <w:r w:rsidRPr="006D0624">
              <w:rPr>
                <w:rFonts w:ascii="宋体" w:hAnsi="宋体" w:cs="宋体" w:hint="eastAsia"/>
                <w:b/>
                <w:kern w:val="0"/>
                <w:sz w:val="24"/>
              </w:rPr>
              <w:t>投标人对根据修正原则修正后的报价不确认的。</w:t>
            </w:r>
          </w:p>
        </w:tc>
      </w:tr>
      <w:tr w:rsidR="006D0624" w:rsidRPr="006D0624" w14:paraId="0845DFC9" w14:textId="77777777">
        <w:trPr>
          <w:cantSplit/>
          <w:tblHeader/>
        </w:trPr>
        <w:tc>
          <w:tcPr>
            <w:tcW w:w="340" w:type="dxa"/>
            <w:vMerge w:val="restart"/>
            <w:tcBorders>
              <w:top w:val="single" w:sz="4" w:space="0" w:color="auto"/>
              <w:left w:val="single" w:sz="8" w:space="0" w:color="000000"/>
              <w:right w:val="single" w:sz="2" w:space="0" w:color="000000"/>
            </w:tcBorders>
            <w:vAlign w:val="center"/>
          </w:tcPr>
          <w:p w14:paraId="2AEEDC7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11</w:t>
            </w:r>
          </w:p>
        </w:tc>
        <w:tc>
          <w:tcPr>
            <w:tcW w:w="1417" w:type="dxa"/>
            <w:vMerge w:val="restart"/>
            <w:tcBorders>
              <w:top w:val="single" w:sz="8" w:space="0" w:color="000000"/>
              <w:left w:val="single" w:sz="2" w:space="0" w:color="000000"/>
              <w:right w:val="single" w:sz="8" w:space="0" w:color="000000"/>
            </w:tcBorders>
            <w:vAlign w:val="center"/>
          </w:tcPr>
          <w:p w14:paraId="288D0B9D"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中小企业信用融资</w:t>
            </w:r>
          </w:p>
        </w:tc>
        <w:tc>
          <w:tcPr>
            <w:tcW w:w="7261" w:type="dxa"/>
            <w:tcBorders>
              <w:top w:val="single" w:sz="8" w:space="0" w:color="000000"/>
              <w:left w:val="single" w:sz="2" w:space="0" w:color="000000"/>
              <w:bottom w:val="single" w:sz="8" w:space="0" w:color="000000"/>
              <w:right w:val="single" w:sz="8" w:space="0" w:color="000000"/>
            </w:tcBorders>
            <w:vAlign w:val="center"/>
          </w:tcPr>
          <w:p w14:paraId="460350F7"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6D0624" w:rsidRPr="006D0624" w14:paraId="6BA914DE" w14:textId="77777777">
        <w:trPr>
          <w:cantSplit/>
          <w:tblHeader/>
        </w:trPr>
        <w:tc>
          <w:tcPr>
            <w:tcW w:w="340" w:type="dxa"/>
            <w:vMerge/>
            <w:tcBorders>
              <w:left w:val="single" w:sz="8" w:space="0" w:color="000000"/>
              <w:right w:val="single" w:sz="2" w:space="0" w:color="000000"/>
            </w:tcBorders>
            <w:vAlign w:val="center"/>
          </w:tcPr>
          <w:p w14:paraId="7BA6E381" w14:textId="77777777" w:rsidR="00A856DF" w:rsidRPr="006D0624" w:rsidRDefault="00A856DF">
            <w:pPr>
              <w:spacing w:line="360" w:lineRule="auto"/>
              <w:ind w:firstLineChars="200" w:firstLine="420"/>
              <w:jc w:val="center"/>
              <w:rPr>
                <w:rFonts w:asciiTheme="minorEastAsia" w:eastAsiaTheme="minorEastAsia" w:hAnsiTheme="minorEastAsia"/>
              </w:rPr>
            </w:pPr>
          </w:p>
        </w:tc>
        <w:tc>
          <w:tcPr>
            <w:tcW w:w="1417" w:type="dxa"/>
            <w:vMerge/>
            <w:tcBorders>
              <w:left w:val="single" w:sz="2" w:space="0" w:color="000000"/>
              <w:right w:val="single" w:sz="8" w:space="0" w:color="000000"/>
            </w:tcBorders>
            <w:vAlign w:val="center"/>
          </w:tcPr>
          <w:p w14:paraId="4C72C2A0" w14:textId="77777777" w:rsidR="00A856DF" w:rsidRPr="006D0624" w:rsidRDefault="00A856DF">
            <w:pPr>
              <w:spacing w:line="360" w:lineRule="auto"/>
              <w:ind w:firstLineChars="200" w:firstLine="420"/>
              <w:rPr>
                <w:rFonts w:asciiTheme="minorEastAsia" w:eastAsiaTheme="minorEastAsia" w:hAnsiTheme="minorEastAsia"/>
              </w:rPr>
            </w:pPr>
          </w:p>
        </w:tc>
        <w:tc>
          <w:tcPr>
            <w:tcW w:w="7261" w:type="dxa"/>
            <w:tcBorders>
              <w:top w:val="single" w:sz="8" w:space="0" w:color="000000"/>
              <w:left w:val="single" w:sz="2" w:space="0" w:color="000000"/>
              <w:bottom w:val="single" w:sz="8" w:space="0" w:color="000000"/>
              <w:right w:val="single" w:sz="8" w:space="0" w:color="000000"/>
            </w:tcBorders>
            <w:vAlign w:val="center"/>
          </w:tcPr>
          <w:p w14:paraId="69A14A37" w14:textId="77777777" w:rsidR="00A856DF" w:rsidRPr="006D0624" w:rsidRDefault="00174E8C">
            <w:pPr>
              <w:spacing w:line="360" w:lineRule="auto"/>
              <w:ind w:firstLineChars="200" w:firstLine="480"/>
              <w:rPr>
                <w:rFonts w:asciiTheme="minorEastAsia" w:eastAsiaTheme="minorEastAsia" w:hAnsiTheme="minorEastAsia"/>
                <w:snapToGrid w:val="0"/>
                <w:kern w:val="28"/>
                <w:sz w:val="24"/>
              </w:rPr>
            </w:pPr>
            <w:r w:rsidRPr="006D0624">
              <w:rPr>
                <w:rFonts w:asciiTheme="minorEastAsia" w:eastAsiaTheme="minorEastAsia" w:hAnsiTheme="minorEastAsia" w:hint="eastAsia"/>
                <w:snapToGrid w:val="0"/>
                <w:kern w:val="28"/>
                <w:sz w:val="24"/>
              </w:rPr>
              <w:t>供应商中标后也可在“政</w:t>
            </w:r>
            <w:proofErr w:type="gramStart"/>
            <w:r w:rsidRPr="006D0624">
              <w:rPr>
                <w:rFonts w:asciiTheme="minorEastAsia" w:eastAsiaTheme="minorEastAsia" w:hAnsiTheme="minorEastAsia" w:hint="eastAsia"/>
                <w:snapToGrid w:val="0"/>
                <w:kern w:val="28"/>
                <w:sz w:val="24"/>
              </w:rPr>
              <w:t>采云</w:t>
            </w:r>
            <w:proofErr w:type="gramEnd"/>
            <w:r w:rsidRPr="006D0624">
              <w:rPr>
                <w:rFonts w:asciiTheme="minorEastAsia" w:eastAsiaTheme="minorEastAsia" w:hAnsiTheme="minorEastAsia" w:hint="eastAsia"/>
                <w:snapToGrid w:val="0"/>
                <w:kern w:val="28"/>
                <w:sz w:val="24"/>
              </w:rPr>
              <w:t>”平台申请</w:t>
            </w:r>
            <w:proofErr w:type="gramStart"/>
            <w:r w:rsidRPr="006D0624">
              <w:rPr>
                <w:rFonts w:asciiTheme="minorEastAsia" w:eastAsiaTheme="minorEastAsia" w:hAnsiTheme="minorEastAsia" w:hint="eastAsia"/>
                <w:snapToGrid w:val="0"/>
                <w:kern w:val="28"/>
                <w:sz w:val="24"/>
              </w:rPr>
              <w:t>政采贷</w:t>
            </w:r>
            <w:proofErr w:type="gramEnd"/>
            <w:r w:rsidRPr="006D0624">
              <w:rPr>
                <w:rFonts w:asciiTheme="minorEastAsia" w:eastAsiaTheme="minorEastAsia" w:hAnsiTheme="minorEastAsia" w:hint="eastAsia"/>
                <w:snapToGrid w:val="0"/>
                <w:kern w:val="28"/>
                <w:sz w:val="24"/>
              </w:rPr>
              <w:t>：操作路径：登录政</w:t>
            </w:r>
            <w:proofErr w:type="gramStart"/>
            <w:r w:rsidRPr="006D0624">
              <w:rPr>
                <w:rFonts w:asciiTheme="minorEastAsia" w:eastAsiaTheme="minorEastAsia" w:hAnsiTheme="minorEastAsia" w:hint="eastAsia"/>
                <w:snapToGrid w:val="0"/>
                <w:kern w:val="28"/>
                <w:sz w:val="24"/>
              </w:rPr>
              <w:t>采云</w:t>
            </w:r>
            <w:proofErr w:type="gramEnd"/>
            <w:r w:rsidRPr="006D0624">
              <w:rPr>
                <w:rFonts w:asciiTheme="minorEastAsia" w:eastAsiaTheme="minorEastAsia" w:hAnsiTheme="minorEastAsia" w:hint="eastAsia"/>
                <w:snapToGrid w:val="0"/>
                <w:kern w:val="28"/>
                <w:sz w:val="24"/>
              </w:rPr>
              <w:t>平台</w:t>
            </w:r>
            <w:r w:rsidRPr="006D0624">
              <w:rPr>
                <w:rFonts w:asciiTheme="minorEastAsia" w:eastAsiaTheme="minorEastAsia" w:hAnsiTheme="minorEastAsia"/>
                <w:snapToGrid w:val="0"/>
                <w:kern w:val="28"/>
                <w:sz w:val="24"/>
              </w:rPr>
              <w:t xml:space="preserve"> - </w:t>
            </w:r>
            <w:r w:rsidRPr="006D0624">
              <w:rPr>
                <w:rFonts w:asciiTheme="minorEastAsia" w:eastAsiaTheme="minorEastAsia" w:hAnsiTheme="minorEastAsia" w:hint="eastAsia"/>
                <w:snapToGrid w:val="0"/>
                <w:kern w:val="28"/>
                <w:sz w:val="24"/>
              </w:rPr>
              <w:t>金融服务中心</w:t>
            </w:r>
            <w:r w:rsidRPr="006D0624">
              <w:rPr>
                <w:rFonts w:asciiTheme="minorEastAsia" w:eastAsiaTheme="minorEastAsia" w:hAnsiTheme="minorEastAsia"/>
                <w:snapToGrid w:val="0"/>
                <w:kern w:val="28"/>
                <w:sz w:val="24"/>
              </w:rPr>
              <w:t xml:space="preserve"> -【融资服务】，可在热门申请中选择产品直接申请，也可</w:t>
            </w:r>
            <w:proofErr w:type="gramStart"/>
            <w:r w:rsidRPr="006D0624">
              <w:rPr>
                <w:rFonts w:asciiTheme="minorEastAsia" w:eastAsiaTheme="minorEastAsia" w:hAnsiTheme="minorEastAsia"/>
                <w:snapToGrid w:val="0"/>
                <w:kern w:val="28"/>
                <w:sz w:val="24"/>
              </w:rPr>
              <w:t>点击云智贷</w:t>
            </w:r>
            <w:proofErr w:type="gramEnd"/>
            <w:r w:rsidRPr="006D0624">
              <w:rPr>
                <w:rFonts w:asciiTheme="minorEastAsia" w:eastAsiaTheme="minorEastAsia" w:hAnsiTheme="minorEastAsia"/>
                <w:snapToGrid w:val="0"/>
                <w:kern w:val="28"/>
                <w:sz w:val="24"/>
              </w:rPr>
              <w:t>匹配适合产品进行申请，或者在可申请项目中根据该项目进行申请。</w:t>
            </w:r>
          </w:p>
        </w:tc>
      </w:tr>
      <w:tr w:rsidR="006D0624" w:rsidRPr="006D0624" w14:paraId="1C21DF3E" w14:textId="77777777">
        <w:trPr>
          <w:cantSplit/>
          <w:tblHeader/>
        </w:trPr>
        <w:tc>
          <w:tcPr>
            <w:tcW w:w="340" w:type="dxa"/>
            <w:tcBorders>
              <w:top w:val="single" w:sz="4" w:space="0" w:color="auto"/>
              <w:left w:val="single" w:sz="8" w:space="0" w:color="000000"/>
              <w:bottom w:val="single" w:sz="4" w:space="0" w:color="auto"/>
              <w:right w:val="single" w:sz="2" w:space="0" w:color="000000"/>
            </w:tcBorders>
            <w:vAlign w:val="center"/>
          </w:tcPr>
          <w:p w14:paraId="50927046"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12</w:t>
            </w:r>
          </w:p>
        </w:tc>
        <w:tc>
          <w:tcPr>
            <w:tcW w:w="1417" w:type="dxa"/>
            <w:tcBorders>
              <w:top w:val="single" w:sz="8" w:space="0" w:color="000000"/>
              <w:left w:val="single" w:sz="2" w:space="0" w:color="000000"/>
              <w:bottom w:val="single" w:sz="8" w:space="0" w:color="000000"/>
              <w:right w:val="single" w:sz="8" w:space="0" w:color="000000"/>
            </w:tcBorders>
            <w:vAlign w:val="center"/>
          </w:tcPr>
          <w:p w14:paraId="1CEA0F5D"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备份投标文件送达地点和签收人员</w:t>
            </w:r>
            <w:r w:rsidRPr="006D0624">
              <w:rPr>
                <w:rFonts w:asciiTheme="minorEastAsia" w:eastAsiaTheme="minorEastAsia" w:hAnsiTheme="minorEastAsia" w:cs="仿宋_GB2312"/>
                <w:b/>
                <w:sz w:val="24"/>
              </w:rPr>
              <w:t xml:space="preserve"> </w:t>
            </w:r>
          </w:p>
        </w:tc>
        <w:tc>
          <w:tcPr>
            <w:tcW w:w="7261" w:type="dxa"/>
            <w:tcBorders>
              <w:top w:val="single" w:sz="8" w:space="0" w:color="000000"/>
              <w:left w:val="single" w:sz="2" w:space="0" w:color="000000"/>
              <w:bottom w:val="single" w:sz="8" w:space="0" w:color="000000"/>
              <w:right w:val="single" w:sz="8" w:space="0" w:color="000000"/>
            </w:tcBorders>
            <w:vAlign w:val="center"/>
          </w:tcPr>
          <w:p w14:paraId="5A5C25C5" w14:textId="77777777" w:rsidR="00A856DF" w:rsidRPr="006D0624" w:rsidRDefault="00174E8C">
            <w:pPr>
              <w:pStyle w:val="ac"/>
              <w:spacing w:line="360" w:lineRule="auto"/>
              <w:rPr>
                <w:rFonts w:asciiTheme="minorEastAsia" w:eastAsiaTheme="minorEastAsia" w:hAnsiTheme="minorEastAsia"/>
                <w:kern w:val="28"/>
                <w:sz w:val="24"/>
              </w:rPr>
            </w:pPr>
            <w:r w:rsidRPr="006D0624">
              <w:rPr>
                <w:rFonts w:asciiTheme="minorEastAsia" w:eastAsiaTheme="minorEastAsia" w:hAnsiTheme="minorEastAsia" w:cs="Times New Roman" w:hint="eastAsia"/>
                <w:kern w:val="28"/>
                <w:sz w:val="24"/>
                <w:szCs w:val="24"/>
              </w:rPr>
              <w:t>备份投标文件送达地点：</w:t>
            </w:r>
            <w:r w:rsidRPr="006D0624">
              <w:rPr>
                <w:rFonts w:asciiTheme="minorEastAsia" w:eastAsiaTheme="minorEastAsia" w:hAnsiTheme="minorEastAsia" w:hint="eastAsia"/>
                <w:sz w:val="24"/>
                <w:u w:val="single"/>
              </w:rPr>
              <w:t>杭州市之江路</w:t>
            </w:r>
            <w:r w:rsidRPr="006D0624">
              <w:rPr>
                <w:rFonts w:asciiTheme="minorEastAsia" w:eastAsiaTheme="minorEastAsia" w:hAnsiTheme="minorEastAsia"/>
                <w:sz w:val="24"/>
                <w:u w:val="single"/>
              </w:rPr>
              <w:t>925号临江金座2号楼1010室（杭州市公共资源交易中心政府采购处</w:t>
            </w:r>
            <w:r w:rsidRPr="006D0624">
              <w:rPr>
                <w:rFonts w:asciiTheme="minorEastAsia" w:eastAsiaTheme="minorEastAsia" w:hAnsiTheme="minorEastAsia" w:hint="eastAsia"/>
                <w:sz w:val="24"/>
                <w:u w:val="single"/>
              </w:rPr>
              <w:t>）</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cs="Times New Roman" w:hint="eastAsia"/>
                <w:kern w:val="28"/>
                <w:sz w:val="24"/>
                <w:szCs w:val="24"/>
              </w:rPr>
              <w:t>；备份投标文件签收人员联系电话：</w:t>
            </w:r>
            <w:r w:rsidRPr="006D0624">
              <w:rPr>
                <w:rFonts w:asciiTheme="minorEastAsia" w:eastAsiaTheme="minorEastAsia" w:hAnsiTheme="minorEastAsia"/>
                <w:sz w:val="24"/>
                <w:u w:val="single"/>
              </w:rPr>
              <w:t xml:space="preserve"> 0571-87008103</w:t>
            </w:r>
            <w:r w:rsidRPr="006D0624">
              <w:rPr>
                <w:rFonts w:asciiTheme="minorEastAsia" w:eastAsiaTheme="minorEastAsia" w:hAnsiTheme="minorEastAsia" w:cs="仿宋_GB2312" w:hint="eastAsia"/>
                <w:sz w:val="24"/>
                <w:szCs w:val="24"/>
              </w:rPr>
              <w:t>。</w:t>
            </w:r>
            <w:r w:rsidRPr="006D0624">
              <w:rPr>
                <w:rFonts w:asciiTheme="minorEastAsia" w:eastAsiaTheme="minorEastAsia" w:hAnsiTheme="minorEastAsia" w:cs="仿宋_GB2312" w:hint="eastAsia"/>
                <w:b/>
                <w:sz w:val="24"/>
                <w:szCs w:val="24"/>
              </w:rPr>
              <w:t>采购人、采购机构不强制或变相强制投标人提交备份投标文件。</w:t>
            </w:r>
          </w:p>
        </w:tc>
      </w:tr>
      <w:tr w:rsidR="006D0624" w:rsidRPr="006D0624" w14:paraId="542FDEAA" w14:textId="77777777">
        <w:trPr>
          <w:cantSplit/>
          <w:tblHeader/>
        </w:trPr>
        <w:tc>
          <w:tcPr>
            <w:tcW w:w="340" w:type="dxa"/>
            <w:tcBorders>
              <w:top w:val="single" w:sz="4" w:space="0" w:color="auto"/>
              <w:left w:val="single" w:sz="8" w:space="0" w:color="000000"/>
              <w:bottom w:val="single" w:sz="4" w:space="0" w:color="auto"/>
              <w:right w:val="single" w:sz="2" w:space="0" w:color="000000"/>
            </w:tcBorders>
            <w:vAlign w:val="center"/>
          </w:tcPr>
          <w:p w14:paraId="5A7E1DD8"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13</w:t>
            </w:r>
          </w:p>
        </w:tc>
        <w:tc>
          <w:tcPr>
            <w:tcW w:w="1417" w:type="dxa"/>
            <w:tcBorders>
              <w:top w:val="single" w:sz="8" w:space="0" w:color="000000"/>
              <w:left w:val="single" w:sz="2" w:space="0" w:color="000000"/>
              <w:bottom w:val="single" w:sz="8" w:space="0" w:color="000000"/>
              <w:right w:val="single" w:sz="8" w:space="0" w:color="000000"/>
            </w:tcBorders>
            <w:vAlign w:val="center"/>
          </w:tcPr>
          <w:p w14:paraId="334BDCE2" w14:textId="77777777" w:rsidR="00A856DF" w:rsidRPr="006D0624" w:rsidRDefault="00174E8C">
            <w:pPr>
              <w:snapToGrid w:val="0"/>
              <w:spacing w:line="360" w:lineRule="auto"/>
              <w:jc w:val="center"/>
              <w:rPr>
                <w:rFonts w:asciiTheme="minorEastAsia" w:eastAsiaTheme="minorEastAsia" w:hAnsiTheme="minorEastAsia" w:cs="仿宋_GB2312"/>
                <w:b/>
                <w:sz w:val="24"/>
              </w:rPr>
            </w:pPr>
            <w:r w:rsidRPr="006D0624">
              <w:rPr>
                <w:rFonts w:ascii="宋体" w:hAnsi="宋体" w:cs="宋体" w:hint="eastAsia"/>
                <w:b/>
                <w:sz w:val="24"/>
              </w:rPr>
              <w:t>其它说明</w:t>
            </w:r>
          </w:p>
        </w:tc>
        <w:tc>
          <w:tcPr>
            <w:tcW w:w="7261" w:type="dxa"/>
            <w:tcBorders>
              <w:top w:val="single" w:sz="8" w:space="0" w:color="000000"/>
              <w:left w:val="single" w:sz="2" w:space="0" w:color="000000"/>
              <w:bottom w:val="single" w:sz="8" w:space="0" w:color="000000"/>
              <w:right w:val="single" w:sz="8" w:space="0" w:color="000000"/>
            </w:tcBorders>
            <w:vAlign w:val="center"/>
          </w:tcPr>
          <w:p w14:paraId="006595C9" w14:textId="77777777" w:rsidR="00A856DF" w:rsidRPr="006D0624" w:rsidRDefault="00174E8C">
            <w:pPr>
              <w:spacing w:line="360" w:lineRule="auto"/>
              <w:rPr>
                <w:rFonts w:asciiTheme="minorEastAsia" w:eastAsiaTheme="minorEastAsia" w:hAnsiTheme="minorEastAsia"/>
                <w:snapToGrid w:val="0"/>
                <w:kern w:val="28"/>
                <w:sz w:val="24"/>
              </w:rPr>
            </w:pPr>
            <w:r w:rsidRPr="006D0624">
              <w:rPr>
                <w:rFonts w:ascii="宋体" w:hAnsi="宋体" w:cs="宋体" w:hint="eastAsia"/>
                <w:snapToGrid w:val="0"/>
                <w:kern w:val="28"/>
                <w:sz w:val="24"/>
              </w:rPr>
              <w:t>联合体投标的或者以分包方式履行合同的，联合体各方（供应商与分包供应商）分别提供与联合体协议（分包意向协议）中规定的分工内容相应的业绩证明材料，业绩数量以</w:t>
            </w:r>
            <w:r w:rsidRPr="006D0624">
              <w:rPr>
                <w:rFonts w:asciiTheme="minorEastAsia" w:eastAsiaTheme="minorEastAsia" w:hAnsiTheme="minorEastAsia" w:cs="仿宋_GB2312" w:hint="eastAsia"/>
                <w:sz w:val="24"/>
              </w:rPr>
              <w:t>承担</w:t>
            </w:r>
            <w:r w:rsidRPr="006D0624">
              <w:rPr>
                <w:rFonts w:asciiTheme="minorEastAsia" w:eastAsiaTheme="minorEastAsia" w:hAnsiTheme="minorEastAsia" w:cs="仿宋_GB2312"/>
                <w:sz w:val="24"/>
              </w:rPr>
              <w:t>LED</w:t>
            </w:r>
            <w:r w:rsidRPr="006D0624">
              <w:rPr>
                <w:rFonts w:asciiTheme="minorEastAsia" w:eastAsiaTheme="minorEastAsia" w:hAnsiTheme="minorEastAsia" w:cs="仿宋_GB2312" w:hint="eastAsia"/>
                <w:sz w:val="24"/>
              </w:rPr>
              <w:t>屏安装施工工作内容的</w:t>
            </w:r>
            <w:r w:rsidRPr="006D0624">
              <w:rPr>
                <w:rFonts w:ascii="宋体" w:hAnsi="宋体" w:cs="宋体" w:hint="eastAsia"/>
                <w:snapToGrid w:val="0"/>
                <w:kern w:val="28"/>
                <w:sz w:val="24"/>
              </w:rPr>
              <w:t>一方为准</w:t>
            </w:r>
            <w:r w:rsidRPr="006D0624">
              <w:rPr>
                <w:rFonts w:ascii="宋体" w:hAnsi="宋体" w:cs="宋体" w:hint="eastAsia"/>
                <w:b/>
                <w:kern w:val="0"/>
                <w:sz w:val="24"/>
              </w:rPr>
              <w:t>。</w:t>
            </w:r>
          </w:p>
        </w:tc>
      </w:tr>
    </w:tbl>
    <w:p w14:paraId="4B7E04C3" w14:textId="77777777" w:rsidR="00A856DF" w:rsidRPr="006D0624" w:rsidRDefault="00A856DF">
      <w:pPr>
        <w:snapToGrid w:val="0"/>
        <w:spacing w:line="360" w:lineRule="auto"/>
        <w:jc w:val="center"/>
        <w:rPr>
          <w:rFonts w:asciiTheme="minorEastAsia" w:eastAsiaTheme="minorEastAsia" w:hAnsiTheme="minorEastAsia" w:cs="仿宋_GB2312"/>
          <w:b/>
          <w:sz w:val="32"/>
          <w:szCs w:val="20"/>
        </w:rPr>
      </w:pPr>
    </w:p>
    <w:p w14:paraId="3C898F5F" w14:textId="77777777" w:rsidR="00A856DF" w:rsidRPr="006D0624" w:rsidRDefault="00174E8C">
      <w:pPr>
        <w:adjustRightInd/>
        <w:spacing w:line="360" w:lineRule="auto"/>
        <w:ind w:firstLineChars="1197" w:firstLine="3845"/>
        <w:outlineLvl w:val="0"/>
        <w:rPr>
          <w:rFonts w:asciiTheme="minorEastAsia" w:eastAsiaTheme="minorEastAsia" w:hAnsiTheme="minorEastAsia" w:cs="仿宋_GB2312"/>
          <w:b/>
          <w:sz w:val="32"/>
          <w:szCs w:val="20"/>
        </w:rPr>
      </w:pPr>
      <w:bookmarkStart w:id="12" w:name="第三部分"/>
      <w:bookmarkStart w:id="13" w:name="_Toc164416483"/>
      <w:bookmarkEnd w:id="10"/>
      <w:r w:rsidRPr="006D0624">
        <w:rPr>
          <w:rFonts w:asciiTheme="minorEastAsia" w:eastAsiaTheme="minorEastAsia" w:hAnsiTheme="minorEastAsia" w:cs="仿宋_GB2312" w:hint="eastAsia"/>
          <w:b/>
          <w:sz w:val="32"/>
          <w:szCs w:val="20"/>
        </w:rPr>
        <w:lastRenderedPageBreak/>
        <w:t>一、总则</w:t>
      </w:r>
    </w:p>
    <w:p w14:paraId="044E03E3" w14:textId="77777777" w:rsidR="00A856DF" w:rsidRPr="006D0624" w:rsidRDefault="00174E8C">
      <w:pPr>
        <w:snapToGrid w:val="0"/>
        <w:spacing w:line="360" w:lineRule="auto"/>
        <w:ind w:firstLineChars="150" w:firstLine="361"/>
        <w:jc w:val="left"/>
        <w:outlineLvl w:val="1"/>
        <w:rPr>
          <w:rFonts w:asciiTheme="minorEastAsia" w:eastAsiaTheme="minorEastAsia" w:hAnsiTheme="minorEastAsia"/>
          <w:b/>
          <w:sz w:val="24"/>
        </w:rPr>
      </w:pPr>
      <w:r w:rsidRPr="006D0624">
        <w:rPr>
          <w:rFonts w:asciiTheme="minorEastAsia" w:eastAsiaTheme="minorEastAsia" w:hAnsiTheme="minorEastAsia"/>
          <w:b/>
          <w:sz w:val="24"/>
        </w:rPr>
        <w:t xml:space="preserve">1. </w:t>
      </w:r>
      <w:r w:rsidRPr="006D0624">
        <w:rPr>
          <w:rFonts w:asciiTheme="minorEastAsia" w:eastAsiaTheme="minorEastAsia" w:hAnsiTheme="minorEastAsia" w:hint="eastAsia"/>
          <w:b/>
          <w:sz w:val="24"/>
        </w:rPr>
        <w:t>适用范围</w:t>
      </w:r>
    </w:p>
    <w:p w14:paraId="3FF7BCCF" w14:textId="77777777" w:rsidR="00A856DF" w:rsidRPr="006D0624" w:rsidRDefault="00174E8C">
      <w:pPr>
        <w:snapToGrid w:val="0"/>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14:paraId="1E132486" w14:textId="77777777" w:rsidR="00A856DF" w:rsidRPr="006D0624" w:rsidRDefault="00174E8C">
      <w:pPr>
        <w:adjustRightInd/>
        <w:spacing w:line="360" w:lineRule="auto"/>
        <w:outlineLvl w:val="0"/>
        <w:rPr>
          <w:rFonts w:asciiTheme="minorEastAsia" w:eastAsiaTheme="minorEastAsia" w:hAnsiTheme="minorEastAsia" w:cs="仿宋_GB2312"/>
          <w:b/>
          <w:sz w:val="24"/>
        </w:rPr>
      </w:pPr>
      <w:r w:rsidRPr="006D0624">
        <w:rPr>
          <w:rFonts w:asciiTheme="minorEastAsia" w:eastAsiaTheme="minorEastAsia" w:hAnsiTheme="minorEastAsia" w:cs="仿宋_GB2312"/>
          <w:b/>
          <w:sz w:val="24"/>
        </w:rPr>
        <w:t xml:space="preserve">   2.定义</w:t>
      </w:r>
    </w:p>
    <w:p w14:paraId="5F6CDB8E"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 </w:t>
      </w:r>
      <w:r w:rsidRPr="006D0624">
        <w:rPr>
          <w:rFonts w:asciiTheme="minorEastAsia" w:eastAsiaTheme="minorEastAsia" w:hAnsiTheme="minorEastAsia" w:hint="eastAsia"/>
          <w:sz w:val="24"/>
        </w:rPr>
        <w:t>“采购人”系指招标公告中载明的本项目的采购人。</w:t>
      </w:r>
    </w:p>
    <w:p w14:paraId="6E2FBD3C"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2.2 </w:t>
      </w:r>
      <w:r w:rsidRPr="006D0624">
        <w:rPr>
          <w:rFonts w:asciiTheme="minorEastAsia" w:eastAsiaTheme="minorEastAsia" w:hAnsiTheme="minorEastAsia" w:hint="eastAsia"/>
          <w:sz w:val="24"/>
        </w:rPr>
        <w:t>“采购机构”系指招标公告中载明的本项目的采购机构。</w:t>
      </w:r>
    </w:p>
    <w:p w14:paraId="387BA128"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2.3 </w:t>
      </w:r>
      <w:r w:rsidRPr="006D0624">
        <w:rPr>
          <w:rFonts w:asciiTheme="minorEastAsia" w:eastAsiaTheme="minorEastAsia" w:hAnsiTheme="minorEastAsia" w:hint="eastAsia"/>
          <w:sz w:val="24"/>
        </w:rPr>
        <w:t>“投标人”系指是指响应招标、参加投标竞争的法人、其他组织或者自然人。</w:t>
      </w:r>
    </w:p>
    <w:p w14:paraId="79E246D5"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2.4 </w:t>
      </w:r>
      <w:r w:rsidRPr="006D0624">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14:paraId="78C44845"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2.5“电子签名”系指数据电文中以电子形式所含、所附用于识别签名人身份并表明签名人认可其中内容的数据；</w:t>
      </w:r>
      <w:r w:rsidRPr="006D0624">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6D0624">
        <w:rPr>
          <w:rFonts w:asciiTheme="minorEastAsia" w:eastAsiaTheme="minorEastAsia" w:hAnsiTheme="minorEastAsia"/>
          <w:sz w:val="24"/>
        </w:rPr>
        <w:t>4）</w:t>
      </w:r>
      <w:r w:rsidRPr="006D0624">
        <w:rPr>
          <w:rFonts w:asciiTheme="minorEastAsia" w:eastAsiaTheme="minorEastAsia" w:hAnsiTheme="minorEastAsia" w:hint="eastAsia"/>
          <w:sz w:val="24"/>
        </w:rPr>
        <w:t>。</w:t>
      </w:r>
    </w:p>
    <w:p w14:paraId="1D1578AD"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2.6“电子交易平台”是指本项目政府采购活动所依托的政府采购云平台（https://www.zcygov.cn/）。</w:t>
      </w:r>
    </w:p>
    <w:p w14:paraId="5BC35731"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2.7 </w:t>
      </w:r>
      <w:r w:rsidRPr="006D0624">
        <w:rPr>
          <w:rFonts w:asciiTheme="minorEastAsia" w:eastAsiaTheme="minorEastAsia" w:hAnsiTheme="minorEastAsia" w:hint="eastAsia"/>
          <w:sz w:val="24"/>
        </w:rPr>
        <w:t>“▲”</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系指实质性要求条款，“</w:t>
      </w:r>
      <w:sdt>
        <w:sdtPr>
          <w:rPr>
            <w:rFonts w:asciiTheme="minorEastAsia" w:eastAsiaTheme="minorEastAsia" w:hAnsiTheme="minorEastAsia" w:cs="Arial" w:hint="eastAsia"/>
            <w:kern w:val="0"/>
            <w:sz w:val="24"/>
          </w:rPr>
          <w:id w:val="512970236"/>
          <w14:checkbox>
            <w14:checked w14:val="1"/>
            <w14:checkedState w14:val="00FE" w14:font="Wingdings"/>
            <w14:uncheckedState w14:val="2610" w14:font="MS Gothic"/>
          </w14:checkbox>
        </w:sdtPr>
        <w:sdtEndPr/>
        <w:sdtContent>
          <w:r w:rsidRPr="006D0624">
            <w:rPr>
              <w:rFonts w:asciiTheme="minorEastAsia" w:eastAsiaTheme="minorEastAsia" w:hAnsiTheme="minorEastAsia" w:cs="Arial" w:hint="eastAsia"/>
              <w:kern w:val="0"/>
              <w:sz w:val="24"/>
            </w:rPr>
            <w:sym w:font="Wingdings" w:char="F0FE"/>
          </w:r>
        </w:sdtContent>
      </w:sdt>
      <w:r w:rsidRPr="006D0624">
        <w:rPr>
          <w:rFonts w:asciiTheme="minorEastAsia" w:eastAsiaTheme="minorEastAsia" w:hAnsiTheme="minorEastAsia" w:hint="eastAsia"/>
          <w:sz w:val="24"/>
        </w:rPr>
        <w:t>”</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14:checkbox>
            <w14:checked w14:val="0"/>
            <w14:checkedState w14:val="00FE" w14:font="Wingdings"/>
            <w14:uncheckedState w14:val="2610" w14:font="MS Gothic"/>
          </w14:checkbox>
        </w:sdtPr>
        <w:sdtEndPr/>
        <w:sdtContent>
          <w:r w:rsidRPr="006D0624">
            <w:rPr>
              <w:rFonts w:ascii="MS Mincho" w:eastAsia="MS Mincho" w:hAnsi="MS Mincho" w:cs="MS Mincho" w:hint="eastAsia"/>
              <w:kern w:val="0"/>
              <w:sz w:val="24"/>
            </w:rPr>
            <w:t>☐</w:t>
          </w:r>
        </w:sdtContent>
      </w:sdt>
      <w:r w:rsidRPr="006D0624">
        <w:rPr>
          <w:rFonts w:asciiTheme="minorEastAsia" w:eastAsiaTheme="minorEastAsia" w:hAnsiTheme="minorEastAsia" w:hint="eastAsia"/>
          <w:sz w:val="24"/>
        </w:rPr>
        <w:t>”</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系指不适用本项目的要求。</w:t>
      </w:r>
    </w:p>
    <w:p w14:paraId="6FF4E48A" w14:textId="77777777" w:rsidR="00A856DF" w:rsidRPr="006D0624" w:rsidRDefault="00174E8C">
      <w:pPr>
        <w:spacing w:line="360" w:lineRule="auto"/>
        <w:ind w:firstLineChars="100" w:firstLine="241"/>
        <w:rPr>
          <w:rFonts w:asciiTheme="minorEastAsia" w:eastAsiaTheme="minorEastAsia" w:hAnsiTheme="minorEastAsia"/>
          <w:b/>
          <w:sz w:val="24"/>
        </w:rPr>
      </w:pPr>
      <w:r w:rsidRPr="006D0624">
        <w:rPr>
          <w:rFonts w:asciiTheme="minorEastAsia" w:eastAsiaTheme="minorEastAsia" w:hAnsiTheme="minorEastAsia"/>
          <w:b/>
          <w:sz w:val="24"/>
        </w:rPr>
        <w:t>3.</w:t>
      </w:r>
      <w:r w:rsidRPr="006D0624">
        <w:rPr>
          <w:rFonts w:asciiTheme="minorEastAsia" w:eastAsiaTheme="minorEastAsia" w:hAnsiTheme="minorEastAsia"/>
        </w:rPr>
        <w:t xml:space="preserve"> </w:t>
      </w:r>
      <w:r w:rsidRPr="006D0624">
        <w:rPr>
          <w:rFonts w:asciiTheme="minorEastAsia" w:eastAsiaTheme="minorEastAsia" w:hAnsiTheme="minorEastAsia" w:hint="eastAsia"/>
          <w:b/>
          <w:sz w:val="24"/>
        </w:rPr>
        <w:t>采购项目需要落实的政府采购政策</w:t>
      </w:r>
    </w:p>
    <w:p w14:paraId="20F077FF" w14:textId="77777777" w:rsidR="00A856DF" w:rsidRPr="006D0624" w:rsidRDefault="00174E8C">
      <w:pPr>
        <w:spacing w:line="360" w:lineRule="auto"/>
        <w:ind w:firstLineChars="100" w:firstLine="240"/>
        <w:rPr>
          <w:rFonts w:asciiTheme="minorEastAsia" w:eastAsiaTheme="minorEastAsia" w:hAnsiTheme="minorEastAsia"/>
          <w:sz w:val="24"/>
        </w:rPr>
      </w:pPr>
      <w:r w:rsidRPr="006D0624">
        <w:rPr>
          <w:rFonts w:asciiTheme="minorEastAsia" w:eastAsiaTheme="minorEastAsia" w:hAnsiTheme="minorEastAsia"/>
          <w:sz w:val="24"/>
        </w:rPr>
        <w:t xml:space="preserve">3.1 </w:t>
      </w:r>
      <w:r w:rsidRPr="006D0624">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6D0624">
        <w:rPr>
          <w:rFonts w:asciiTheme="minorEastAsia" w:eastAsiaTheme="minorEastAsia" w:hAnsiTheme="minorEastAsia" w:cs="Arial" w:hint="eastAsia"/>
          <w:kern w:val="0"/>
          <w:sz w:val="24"/>
        </w:rPr>
        <w:t>优先采购向我国企业转让技术、与我国企业签订消化吸收再创新方案的供应商的进口产品</w:t>
      </w:r>
      <w:r w:rsidRPr="006D0624">
        <w:rPr>
          <w:rFonts w:asciiTheme="minorEastAsia" w:eastAsiaTheme="minorEastAsia" w:hAnsiTheme="minorEastAsia" w:hint="eastAsia"/>
          <w:sz w:val="24"/>
        </w:rPr>
        <w:t>。</w:t>
      </w:r>
    </w:p>
    <w:p w14:paraId="443840D6" w14:textId="77777777" w:rsidR="00A856DF" w:rsidRPr="006D0624" w:rsidRDefault="00174E8C">
      <w:pPr>
        <w:spacing w:line="360" w:lineRule="auto"/>
        <w:ind w:firstLineChars="100" w:firstLine="240"/>
        <w:rPr>
          <w:rFonts w:asciiTheme="minorEastAsia" w:eastAsiaTheme="minorEastAsia" w:hAnsiTheme="minorEastAsia"/>
          <w:sz w:val="24"/>
        </w:rPr>
      </w:pPr>
      <w:r w:rsidRPr="006D0624">
        <w:rPr>
          <w:rFonts w:asciiTheme="minorEastAsia" w:eastAsiaTheme="minorEastAsia" w:hAnsiTheme="minorEastAsia"/>
          <w:sz w:val="24"/>
        </w:rPr>
        <w:t xml:space="preserve">3.2 </w:t>
      </w:r>
      <w:r w:rsidRPr="006D0624">
        <w:rPr>
          <w:rFonts w:asciiTheme="minorEastAsia" w:eastAsiaTheme="minorEastAsia" w:hAnsiTheme="minorEastAsia" w:hint="eastAsia"/>
          <w:sz w:val="24"/>
        </w:rPr>
        <w:t>支持绿色发展</w:t>
      </w:r>
    </w:p>
    <w:p w14:paraId="3D1C2B5B" w14:textId="77777777" w:rsidR="00A856DF" w:rsidRPr="006D0624" w:rsidRDefault="00174E8C">
      <w:pPr>
        <w:spacing w:line="360" w:lineRule="auto"/>
        <w:ind w:firstLineChars="200" w:firstLine="480"/>
        <w:rPr>
          <w:rFonts w:asciiTheme="minorEastAsia" w:eastAsiaTheme="minorEastAsia" w:hAnsiTheme="minorEastAsia"/>
          <w:b/>
          <w:sz w:val="24"/>
        </w:rPr>
      </w:pPr>
      <w:r w:rsidRPr="006D0624">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D0624">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w:t>
      </w:r>
      <w:r w:rsidRPr="006D0624">
        <w:rPr>
          <w:rFonts w:asciiTheme="minorEastAsia" w:eastAsiaTheme="minorEastAsia" w:hAnsiTheme="minorEastAsia" w:hint="eastAsia"/>
          <w:b/>
          <w:sz w:val="24"/>
        </w:rPr>
        <w:lastRenderedPageBreak/>
        <w:t>认证证书的，投标无效。</w:t>
      </w:r>
    </w:p>
    <w:p w14:paraId="7CB8252F"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3.2.2 </w:t>
      </w:r>
      <w:r w:rsidRPr="006D0624">
        <w:rPr>
          <w:rFonts w:asciiTheme="minorEastAsia" w:eastAsiaTheme="minorEastAsia" w:hAnsiTheme="minorEastAsia" w:hint="eastAsia"/>
          <w:sz w:val="24"/>
        </w:rPr>
        <w:t>修缮、装修类项目采购建材的，采购人应将绿色建筑和绿色建材性能、指标等作为实质性条件纳入招标文件和合同。</w:t>
      </w:r>
    </w:p>
    <w:p w14:paraId="3F778831"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3.2.3</w:t>
      </w:r>
      <w:r w:rsidRPr="006D0624">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F558D6" w:rsidRPr="006D0624">
        <w:rPr>
          <w:rFonts w:ascii="宋体" w:hAnsi="宋体" w:cs="宋体" w:hint="eastAsia"/>
          <w:sz w:val="24"/>
        </w:rPr>
        <w:t>优先采购绿色包装产品、绿色物流配送服务以及循环利用产品。</w:t>
      </w:r>
    </w:p>
    <w:p w14:paraId="67B08D0D" w14:textId="77777777" w:rsidR="00A856DF" w:rsidRPr="006D0624" w:rsidRDefault="00174E8C">
      <w:pPr>
        <w:spacing w:line="360" w:lineRule="auto"/>
        <w:ind w:firstLineChars="100" w:firstLine="240"/>
        <w:rPr>
          <w:rFonts w:asciiTheme="minorEastAsia" w:eastAsiaTheme="minorEastAsia" w:hAnsiTheme="minorEastAsia"/>
          <w:sz w:val="24"/>
        </w:rPr>
      </w:pPr>
      <w:r w:rsidRPr="006D0624">
        <w:rPr>
          <w:rFonts w:asciiTheme="minorEastAsia" w:eastAsiaTheme="minorEastAsia" w:hAnsiTheme="minorEastAsia"/>
          <w:sz w:val="24"/>
        </w:rPr>
        <w:t>3.3支持中小企业发展</w:t>
      </w:r>
    </w:p>
    <w:p w14:paraId="7B200FF9"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11C503"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符合中小企业划分标准的个体工商户，在政府采购活动中视同中小企业。</w:t>
      </w:r>
    </w:p>
    <w:p w14:paraId="7CBFB9CF" w14:textId="77777777" w:rsidR="00A856DF" w:rsidRPr="006D0624" w:rsidRDefault="00174E8C">
      <w:pPr>
        <w:widowControl/>
        <w:spacing w:line="360" w:lineRule="auto"/>
        <w:ind w:firstLineChars="200" w:firstLine="480"/>
        <w:jc w:val="left"/>
        <w:rPr>
          <w:rFonts w:asciiTheme="minorEastAsia" w:eastAsiaTheme="minorEastAsia" w:hAnsiTheme="minorEastAsia" w:cs="宋体"/>
          <w:kern w:val="0"/>
          <w:sz w:val="24"/>
        </w:rPr>
      </w:pPr>
      <w:r w:rsidRPr="006D0624">
        <w:rPr>
          <w:rFonts w:asciiTheme="minorEastAsia" w:eastAsiaTheme="minorEastAsia" w:hAnsiTheme="minorEastAsia"/>
          <w:bCs/>
          <w:sz w:val="24"/>
        </w:rPr>
        <w:t>3.3.2</w:t>
      </w:r>
      <w:r w:rsidRPr="006D0624">
        <w:rPr>
          <w:rFonts w:asciiTheme="minorEastAsia" w:eastAsiaTheme="minorEastAsia" w:hAnsiTheme="minorEastAsia" w:cs="宋体" w:hint="eastAsia"/>
          <w:kern w:val="0"/>
          <w:sz w:val="24"/>
        </w:rPr>
        <w:t>在政府采购活动中，投标人提供的货物、工程或者服务符合下列情形的，享受中小企业扶持政策：</w:t>
      </w:r>
    </w:p>
    <w:p w14:paraId="62484377" w14:textId="77777777" w:rsidR="00A856DF" w:rsidRPr="006D0624" w:rsidRDefault="00174E8C">
      <w:pPr>
        <w:widowControl/>
        <w:spacing w:line="360" w:lineRule="auto"/>
        <w:ind w:firstLineChars="200" w:firstLine="480"/>
        <w:jc w:val="left"/>
        <w:rPr>
          <w:rFonts w:asciiTheme="minorEastAsia" w:eastAsiaTheme="minorEastAsia" w:hAnsiTheme="minorEastAsia" w:cs="宋体"/>
          <w:kern w:val="0"/>
          <w:sz w:val="24"/>
        </w:rPr>
      </w:pPr>
      <w:r w:rsidRPr="006D0624">
        <w:rPr>
          <w:rFonts w:asciiTheme="minorEastAsia" w:eastAsiaTheme="minorEastAsia" w:hAnsiTheme="minorEastAsia" w:cs="宋体"/>
          <w:kern w:val="0"/>
          <w:sz w:val="24"/>
        </w:rPr>
        <w:t>3.3.2.1在货物采购项目中，货物由中小企业制造，即货物由中小企业生产且使用该中小企业商号或者注册商标；</w:t>
      </w:r>
    </w:p>
    <w:p w14:paraId="09512372" w14:textId="77777777" w:rsidR="00A856DF" w:rsidRPr="006D0624" w:rsidRDefault="00174E8C">
      <w:pPr>
        <w:widowControl/>
        <w:spacing w:line="360" w:lineRule="auto"/>
        <w:ind w:firstLineChars="200" w:firstLine="480"/>
        <w:jc w:val="left"/>
        <w:rPr>
          <w:rFonts w:asciiTheme="minorEastAsia" w:eastAsiaTheme="minorEastAsia" w:hAnsiTheme="minorEastAsia" w:cs="宋体"/>
          <w:kern w:val="0"/>
          <w:sz w:val="24"/>
        </w:rPr>
      </w:pPr>
      <w:r w:rsidRPr="006D0624">
        <w:rPr>
          <w:rFonts w:asciiTheme="minorEastAsia" w:eastAsiaTheme="minorEastAsia" w:hAnsiTheme="minorEastAsia" w:cs="宋体"/>
          <w:kern w:val="0"/>
          <w:sz w:val="24"/>
        </w:rPr>
        <w:t>3.3.2.2在工程采购项目中，工程由中小企业承建，即工程施工单位为中小企业；</w:t>
      </w:r>
    </w:p>
    <w:p w14:paraId="08C97F85" w14:textId="77777777" w:rsidR="00A856DF" w:rsidRPr="006D0624" w:rsidRDefault="00174E8C">
      <w:pPr>
        <w:widowControl/>
        <w:spacing w:line="360" w:lineRule="auto"/>
        <w:ind w:firstLineChars="200" w:firstLine="480"/>
        <w:jc w:val="left"/>
        <w:rPr>
          <w:rFonts w:asciiTheme="minorEastAsia" w:eastAsiaTheme="minorEastAsia" w:hAnsiTheme="minorEastAsia" w:cs="宋体"/>
          <w:kern w:val="0"/>
          <w:sz w:val="24"/>
        </w:rPr>
      </w:pPr>
      <w:r w:rsidRPr="006D0624">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14:paraId="352DC026" w14:textId="77777777" w:rsidR="00A856DF" w:rsidRPr="006D0624" w:rsidRDefault="00174E8C">
      <w:pPr>
        <w:widowControl/>
        <w:spacing w:line="360" w:lineRule="auto"/>
        <w:ind w:firstLineChars="200" w:firstLine="480"/>
        <w:jc w:val="left"/>
        <w:rPr>
          <w:rFonts w:asciiTheme="minorEastAsia" w:eastAsiaTheme="minorEastAsia" w:hAnsiTheme="minorEastAsia" w:cs="宋体"/>
          <w:kern w:val="0"/>
          <w:sz w:val="24"/>
        </w:rPr>
      </w:pPr>
      <w:r w:rsidRPr="006D0624">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14:paraId="37313970" w14:textId="77777777" w:rsidR="00A856DF" w:rsidRPr="006D0624" w:rsidRDefault="00174E8C">
      <w:pPr>
        <w:widowControl/>
        <w:spacing w:line="360" w:lineRule="auto"/>
        <w:ind w:firstLineChars="200" w:firstLine="480"/>
        <w:jc w:val="left"/>
        <w:rPr>
          <w:rFonts w:asciiTheme="minorEastAsia" w:eastAsiaTheme="minorEastAsia" w:hAnsiTheme="minorEastAsia" w:cs="宋体"/>
          <w:kern w:val="0"/>
          <w:sz w:val="24"/>
        </w:rPr>
      </w:pPr>
      <w:r w:rsidRPr="006D0624">
        <w:rPr>
          <w:rFonts w:asciiTheme="minorEastAsia" w:eastAsiaTheme="minorEastAsia" w:hAnsiTheme="minorEastAsia" w:cs="宋体" w:hint="eastAsia"/>
          <w:kern w:val="0"/>
          <w:sz w:val="24"/>
        </w:rPr>
        <w:t>以联合体形</w:t>
      </w:r>
      <w:proofErr w:type="gramStart"/>
      <w:r w:rsidRPr="006D0624">
        <w:rPr>
          <w:rFonts w:asciiTheme="minorEastAsia" w:eastAsiaTheme="minorEastAsia" w:hAnsiTheme="minorEastAsia" w:cs="宋体" w:hint="eastAsia"/>
          <w:kern w:val="0"/>
          <w:sz w:val="24"/>
        </w:rPr>
        <w:t>式参加</w:t>
      </w:r>
      <w:proofErr w:type="gramEnd"/>
      <w:r w:rsidRPr="006D0624">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6D0624">
        <w:rPr>
          <w:rFonts w:asciiTheme="minorEastAsia" w:eastAsiaTheme="minorEastAsia" w:hAnsiTheme="minorEastAsia" w:cs="宋体" w:hint="eastAsia"/>
          <w:kern w:val="0"/>
          <w:sz w:val="24"/>
        </w:rPr>
        <w:t>微企业</w:t>
      </w:r>
      <w:proofErr w:type="gramEnd"/>
      <w:r w:rsidRPr="006D0624">
        <w:rPr>
          <w:rFonts w:asciiTheme="minorEastAsia" w:eastAsiaTheme="minorEastAsia" w:hAnsiTheme="minorEastAsia" w:cs="宋体" w:hint="eastAsia"/>
          <w:kern w:val="0"/>
          <w:sz w:val="24"/>
        </w:rPr>
        <w:t>的，联合体视同小微企业。</w:t>
      </w:r>
    </w:p>
    <w:p w14:paraId="76754A09" w14:textId="50DD7185"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3.3.3</w:t>
      </w:r>
      <w:r w:rsidRPr="006D0624">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00F558D6" w:rsidRPr="006D0624">
        <w:rPr>
          <w:rFonts w:asciiTheme="minorEastAsia" w:eastAsiaTheme="minorEastAsia" w:hAnsiTheme="minorEastAsia" w:hint="eastAsia"/>
          <w:sz w:val="24"/>
        </w:rPr>
        <w:t>2</w:t>
      </w:r>
      <w:r w:rsidRPr="006D0624">
        <w:rPr>
          <w:rFonts w:asciiTheme="minorEastAsia" w:eastAsiaTheme="minorEastAsia" w:hAnsiTheme="minorEastAsia"/>
          <w:sz w:val="24"/>
        </w:rPr>
        <w:t>0%的扣除，用扣除后的价格参与评审。接受大中型企业与小</w:t>
      </w:r>
      <w:proofErr w:type="gramStart"/>
      <w:r w:rsidRPr="006D0624">
        <w:rPr>
          <w:rFonts w:asciiTheme="minorEastAsia" w:eastAsiaTheme="minorEastAsia" w:hAnsiTheme="minorEastAsia"/>
          <w:sz w:val="24"/>
        </w:rPr>
        <w:t>微企业</w:t>
      </w:r>
      <w:proofErr w:type="gramEnd"/>
      <w:r w:rsidRPr="006D0624">
        <w:rPr>
          <w:rFonts w:asciiTheme="minorEastAsia" w:eastAsiaTheme="minorEastAsia" w:hAnsiTheme="minorEastAsia"/>
          <w:sz w:val="24"/>
        </w:rPr>
        <w:t>组成联合体或者允许大中型企业向一家或者多家小</w:t>
      </w:r>
      <w:proofErr w:type="gramStart"/>
      <w:r w:rsidRPr="006D0624">
        <w:rPr>
          <w:rFonts w:asciiTheme="minorEastAsia" w:eastAsiaTheme="minorEastAsia" w:hAnsiTheme="minorEastAsia"/>
          <w:sz w:val="24"/>
        </w:rPr>
        <w:t>微企业</w:t>
      </w:r>
      <w:proofErr w:type="gramEnd"/>
      <w:r w:rsidRPr="006D0624">
        <w:rPr>
          <w:rFonts w:asciiTheme="minorEastAsia" w:eastAsiaTheme="minorEastAsia" w:hAnsiTheme="minorEastAsia"/>
          <w:sz w:val="24"/>
        </w:rPr>
        <w:t>分包的</w:t>
      </w:r>
      <w:r w:rsidRPr="006D0624">
        <w:rPr>
          <w:rFonts w:asciiTheme="minorEastAsia" w:eastAsiaTheme="minorEastAsia" w:hAnsiTheme="minorEastAsia" w:hint="eastAsia"/>
          <w:sz w:val="24"/>
        </w:rPr>
        <w:t>政府</w:t>
      </w:r>
      <w:r w:rsidRPr="006D0624">
        <w:rPr>
          <w:rFonts w:asciiTheme="minorEastAsia" w:eastAsiaTheme="minorEastAsia" w:hAnsiTheme="minorEastAsia"/>
          <w:sz w:val="24"/>
        </w:rPr>
        <w:t>采购</w:t>
      </w:r>
      <w:r w:rsidRPr="006D0624">
        <w:rPr>
          <w:rFonts w:asciiTheme="minorEastAsia" w:eastAsiaTheme="minorEastAsia" w:hAnsiTheme="minorEastAsia" w:hint="eastAsia"/>
          <w:sz w:val="24"/>
        </w:rPr>
        <w:t>货物或服务</w:t>
      </w:r>
      <w:r w:rsidRPr="006D0624">
        <w:rPr>
          <w:rFonts w:asciiTheme="minorEastAsia" w:eastAsiaTheme="minorEastAsia" w:hAnsiTheme="minorEastAsia"/>
          <w:sz w:val="24"/>
        </w:rPr>
        <w:t>项目，对于联合协议或者分包意向协议约定小</w:t>
      </w:r>
      <w:proofErr w:type="gramStart"/>
      <w:r w:rsidRPr="006D0624">
        <w:rPr>
          <w:rFonts w:asciiTheme="minorEastAsia" w:eastAsiaTheme="minorEastAsia" w:hAnsiTheme="minorEastAsia"/>
          <w:sz w:val="24"/>
        </w:rPr>
        <w:t>微企业</w:t>
      </w:r>
      <w:proofErr w:type="gramEnd"/>
      <w:r w:rsidRPr="006D0624">
        <w:rPr>
          <w:rFonts w:asciiTheme="minorEastAsia" w:eastAsiaTheme="minorEastAsia" w:hAnsiTheme="minorEastAsia"/>
          <w:sz w:val="24"/>
        </w:rPr>
        <w:t>的合同份额占到合同总金额30%以上的，对联合体或者大中型企业的报价给予</w:t>
      </w:r>
      <w:r w:rsidR="00F558D6" w:rsidRPr="006D0624">
        <w:rPr>
          <w:rFonts w:asciiTheme="minorEastAsia" w:eastAsiaTheme="minorEastAsia" w:hAnsiTheme="minorEastAsia" w:hint="eastAsia"/>
          <w:sz w:val="24"/>
        </w:rPr>
        <w:t>6</w:t>
      </w:r>
      <w:r w:rsidRPr="006D0624">
        <w:rPr>
          <w:rFonts w:asciiTheme="minorEastAsia" w:eastAsiaTheme="minorEastAsia" w:hAnsiTheme="minorEastAsia"/>
          <w:sz w:val="24"/>
        </w:rPr>
        <w:t>%的扣除，用扣除后的价格参加评审。组成联合体或者接受分包的小</w:t>
      </w:r>
      <w:proofErr w:type="gramStart"/>
      <w:r w:rsidRPr="006D0624">
        <w:rPr>
          <w:rFonts w:asciiTheme="minorEastAsia" w:eastAsiaTheme="minorEastAsia" w:hAnsiTheme="minorEastAsia"/>
          <w:sz w:val="24"/>
        </w:rPr>
        <w:t>微企业</w:t>
      </w:r>
      <w:proofErr w:type="gramEnd"/>
      <w:r w:rsidRPr="006D0624">
        <w:rPr>
          <w:rFonts w:asciiTheme="minorEastAsia" w:eastAsiaTheme="minorEastAsia" w:hAnsiTheme="minorEastAsia"/>
          <w:sz w:val="24"/>
        </w:rPr>
        <w:t>与联合体内其他企业、分包企业之间存在直接控股、管理关系的，不享受价格扣</w:t>
      </w:r>
      <w:r w:rsidRPr="006D0624">
        <w:rPr>
          <w:rFonts w:asciiTheme="minorEastAsia" w:eastAsiaTheme="minorEastAsia" w:hAnsiTheme="minorEastAsia"/>
          <w:sz w:val="24"/>
        </w:rPr>
        <w:lastRenderedPageBreak/>
        <w:t>除优惠政策。</w:t>
      </w:r>
    </w:p>
    <w:p w14:paraId="0CA63EFF"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p>
    <w:p w14:paraId="60CB7CB3"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7BC47A"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3.3.6</w:t>
      </w:r>
      <w:r w:rsidRPr="006D0624">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2D7A47"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3.3.7中小企业享受扶持政策获得政府采购合同的，小</w:t>
      </w:r>
      <w:proofErr w:type="gramStart"/>
      <w:r w:rsidRPr="006D0624">
        <w:rPr>
          <w:rFonts w:asciiTheme="minorEastAsia" w:eastAsiaTheme="minorEastAsia" w:hAnsiTheme="minorEastAsia"/>
          <w:sz w:val="24"/>
        </w:rPr>
        <w:t>微企业</w:t>
      </w:r>
      <w:proofErr w:type="gramEnd"/>
      <w:r w:rsidRPr="006D0624">
        <w:rPr>
          <w:rFonts w:asciiTheme="minorEastAsia" w:eastAsiaTheme="minorEastAsia" w:hAnsiTheme="minorEastAsia"/>
          <w:sz w:val="24"/>
        </w:rPr>
        <w:t>不得将合同分包给大中型企业，中型企业不得将合同分包给大型企业</w:t>
      </w:r>
      <w:r w:rsidRPr="006D0624">
        <w:rPr>
          <w:rFonts w:asciiTheme="minorEastAsia" w:eastAsiaTheme="minorEastAsia" w:hAnsiTheme="minorEastAsia" w:hint="eastAsia"/>
          <w:sz w:val="24"/>
        </w:rPr>
        <w:t>。</w:t>
      </w:r>
    </w:p>
    <w:p w14:paraId="17B8B64F" w14:textId="77777777" w:rsidR="00A856DF" w:rsidRPr="006D0624" w:rsidRDefault="00174E8C">
      <w:pPr>
        <w:spacing w:line="360" w:lineRule="auto"/>
        <w:ind w:firstLineChars="100" w:firstLine="240"/>
        <w:rPr>
          <w:rFonts w:asciiTheme="minorEastAsia" w:eastAsiaTheme="minorEastAsia" w:hAnsiTheme="minorEastAsia"/>
          <w:sz w:val="24"/>
        </w:rPr>
      </w:pPr>
      <w:r w:rsidRPr="006D0624">
        <w:rPr>
          <w:rFonts w:asciiTheme="minorEastAsia" w:eastAsiaTheme="minorEastAsia" w:hAnsiTheme="minorEastAsia"/>
          <w:sz w:val="24"/>
        </w:rPr>
        <w:t>3.4</w:t>
      </w:r>
      <w:r w:rsidRPr="006D0624">
        <w:rPr>
          <w:rFonts w:asciiTheme="minorEastAsia" w:eastAsiaTheme="minorEastAsia" w:hAnsiTheme="minorEastAsia" w:hint="eastAsia"/>
          <w:bCs/>
          <w:sz w:val="24"/>
        </w:rPr>
        <w:t>支持创新发展</w:t>
      </w:r>
    </w:p>
    <w:p w14:paraId="2436B73D"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3.4.1 采购人优先采购被认定</w:t>
      </w:r>
      <w:proofErr w:type="gramStart"/>
      <w:r w:rsidRPr="006D0624">
        <w:rPr>
          <w:rFonts w:asciiTheme="minorEastAsia" w:eastAsiaTheme="minorEastAsia" w:hAnsiTheme="minorEastAsia" w:hint="eastAsia"/>
          <w:sz w:val="24"/>
        </w:rPr>
        <w:t>为首台套产品</w:t>
      </w:r>
      <w:proofErr w:type="gramEnd"/>
      <w:r w:rsidRPr="006D0624">
        <w:rPr>
          <w:rFonts w:asciiTheme="minorEastAsia" w:eastAsiaTheme="minorEastAsia" w:hAnsiTheme="minorEastAsia" w:hint="eastAsia"/>
          <w:sz w:val="24"/>
        </w:rPr>
        <w:t>和“制造精品”的自主创新产品。</w:t>
      </w:r>
    </w:p>
    <w:p w14:paraId="62205E06" w14:textId="5A58DB00"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3.4.</w:t>
      </w:r>
      <w:proofErr w:type="gramStart"/>
      <w:r w:rsidRPr="006D0624">
        <w:rPr>
          <w:rFonts w:asciiTheme="minorEastAsia" w:eastAsiaTheme="minorEastAsia" w:hAnsiTheme="minorEastAsia"/>
          <w:sz w:val="24"/>
        </w:rPr>
        <w:t>2首台套产品</w:t>
      </w:r>
      <w:proofErr w:type="gramEnd"/>
      <w:r w:rsidRPr="006D0624">
        <w:rPr>
          <w:rFonts w:asciiTheme="minorEastAsia" w:eastAsiaTheme="minorEastAsia" w:hAnsiTheme="minorEastAsia" w:hint="eastAsia"/>
          <w:sz w:val="24"/>
        </w:rPr>
        <w:t>被纳入《首台套产品推广应用指导目录》之日起</w:t>
      </w:r>
      <w:r w:rsidR="00F558D6" w:rsidRPr="006D0624">
        <w:rPr>
          <w:rFonts w:asciiTheme="minorEastAsia" w:eastAsiaTheme="minorEastAsia" w:hAnsiTheme="minorEastAsia" w:hint="eastAsia"/>
          <w:sz w:val="24"/>
        </w:rPr>
        <w:t>3</w:t>
      </w:r>
      <w:r w:rsidRPr="006D0624">
        <w:rPr>
          <w:rFonts w:asciiTheme="minorEastAsia" w:eastAsiaTheme="minorEastAsia" w:hAnsiTheme="minorEastAsia"/>
          <w:sz w:val="24"/>
        </w:rPr>
        <w:t>年内，以及产品核心技术高于国内领先水平，并具有明晰自主知识产权的“制造精品”产品，</w:t>
      </w:r>
      <w:proofErr w:type="gramStart"/>
      <w:r w:rsidRPr="006D0624">
        <w:rPr>
          <w:rFonts w:asciiTheme="minorEastAsia" w:eastAsiaTheme="minorEastAsia" w:hAnsiTheme="minorEastAsia" w:hint="eastAsia"/>
          <w:sz w:val="24"/>
        </w:rPr>
        <w:t>自认定</w:t>
      </w:r>
      <w:proofErr w:type="gramEnd"/>
      <w:r w:rsidRPr="006D0624">
        <w:rPr>
          <w:rFonts w:asciiTheme="minorEastAsia" w:eastAsiaTheme="minorEastAsia" w:hAnsiTheme="minorEastAsia" w:hint="eastAsia"/>
          <w:sz w:val="24"/>
        </w:rPr>
        <w:t>之日起</w:t>
      </w:r>
      <w:r w:rsidRPr="006D0624">
        <w:rPr>
          <w:rFonts w:asciiTheme="minorEastAsia" w:eastAsiaTheme="minorEastAsia" w:hAnsiTheme="minorEastAsia"/>
          <w:sz w:val="24"/>
        </w:rPr>
        <w:t>2年内视同已具备相应销售业绩，参加政府采购活动</w:t>
      </w:r>
      <w:proofErr w:type="gramStart"/>
      <w:r w:rsidRPr="006D0624">
        <w:rPr>
          <w:rFonts w:asciiTheme="minorEastAsia" w:eastAsiaTheme="minorEastAsia" w:hAnsiTheme="minorEastAsia" w:hint="eastAsia"/>
          <w:sz w:val="24"/>
        </w:rPr>
        <w:t>时业绩</w:t>
      </w:r>
      <w:proofErr w:type="gramEnd"/>
      <w:r w:rsidRPr="006D0624">
        <w:rPr>
          <w:rFonts w:asciiTheme="minorEastAsia" w:eastAsiaTheme="minorEastAsia" w:hAnsiTheme="minorEastAsia" w:hint="eastAsia"/>
          <w:sz w:val="24"/>
        </w:rPr>
        <w:t>分值为满分。</w:t>
      </w:r>
    </w:p>
    <w:p w14:paraId="0EC3F53C"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6D0624">
        <w:rPr>
          <w:rFonts w:asciiTheme="minorEastAsia" w:eastAsiaTheme="minorEastAsia" w:hAnsiTheme="minorEastAsia" w:hint="eastAsia"/>
          <w:sz w:val="24"/>
        </w:rPr>
        <w:t>登录</w:t>
      </w:r>
      <w:r w:rsidRPr="006D0624">
        <w:rPr>
          <w:rFonts w:asciiTheme="minorEastAsia" w:eastAsiaTheme="minorEastAsia" w:hAnsiTheme="minorEastAsia"/>
          <w:sz w:val="24"/>
        </w:rPr>
        <w:t>杭州市政府采购网“中小企业信用融资”模块，查看信用融资政策文件及各相关银行服务方案。</w:t>
      </w:r>
    </w:p>
    <w:p w14:paraId="0EA3A53D" w14:textId="77777777" w:rsidR="00A856DF" w:rsidRPr="006D0624" w:rsidRDefault="00174E8C">
      <w:pPr>
        <w:spacing w:line="360" w:lineRule="auto"/>
        <w:ind w:firstLineChars="200" w:firstLine="480"/>
        <w:rPr>
          <w:rFonts w:ascii="宋体" w:hAnsi="宋体" w:cs="宋体"/>
          <w:sz w:val="24"/>
        </w:rPr>
      </w:pPr>
      <w:r w:rsidRPr="006D0624">
        <w:rPr>
          <w:rFonts w:ascii="宋体" w:hAnsi="宋体" w:cs="宋体"/>
          <w:sz w:val="24"/>
        </w:rPr>
        <w:t>3.6平等对待内外资企业和符合条件的破产重整企业</w:t>
      </w:r>
    </w:p>
    <w:p w14:paraId="3706CF9B" w14:textId="77777777" w:rsidR="00A856DF" w:rsidRPr="006D0624" w:rsidRDefault="00174E8C">
      <w:pPr>
        <w:spacing w:line="360" w:lineRule="auto"/>
        <w:ind w:firstLineChars="200" w:firstLine="480"/>
        <w:rPr>
          <w:rFonts w:asciiTheme="minorEastAsia" w:eastAsiaTheme="minorEastAsia" w:hAnsiTheme="minorEastAsia"/>
          <w:b/>
          <w:sz w:val="24"/>
        </w:rPr>
      </w:pPr>
      <w:r w:rsidRPr="006D0624">
        <w:rPr>
          <w:rFonts w:ascii="宋体" w:hAnsi="宋体" w:cs="宋体" w:hint="eastAsia"/>
          <w:sz w:val="24"/>
        </w:rPr>
        <w:t>平等对待内外资企业和符合条件的破产重整企业，切实保障企业公平竞争，平等维护企业的合法利益。</w:t>
      </w:r>
      <w:r w:rsidRPr="006D0624">
        <w:rPr>
          <w:rFonts w:asciiTheme="minorEastAsia" w:eastAsiaTheme="minorEastAsia" w:hAnsiTheme="minorEastAsia"/>
          <w:sz w:val="24"/>
        </w:rPr>
        <w:cr/>
      </w:r>
      <w:r w:rsidRPr="006D0624">
        <w:rPr>
          <w:rFonts w:asciiTheme="minorEastAsia" w:eastAsiaTheme="minorEastAsia" w:hAnsiTheme="minorEastAsia"/>
          <w:b/>
          <w:sz w:val="24"/>
        </w:rPr>
        <w:t xml:space="preserve">4. </w:t>
      </w:r>
      <w:r w:rsidRPr="006D0624">
        <w:rPr>
          <w:rFonts w:asciiTheme="minorEastAsia" w:eastAsiaTheme="minorEastAsia" w:hAnsiTheme="minorEastAsia" w:hint="eastAsia"/>
          <w:b/>
          <w:sz w:val="24"/>
        </w:rPr>
        <w:t>询问、质疑、投诉</w:t>
      </w:r>
    </w:p>
    <w:p w14:paraId="1B573ADD" w14:textId="77777777" w:rsidR="00A856DF" w:rsidRPr="006D0624" w:rsidRDefault="00174E8C">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kern w:val="0"/>
          <w:sz w:val="24"/>
          <w:lang w:val="zh-CN"/>
        </w:rPr>
        <w:t>4.1供应商询问</w:t>
      </w:r>
    </w:p>
    <w:p w14:paraId="7C79E3AF" w14:textId="77777777" w:rsidR="00A856DF" w:rsidRPr="006D0624" w:rsidRDefault="00174E8C">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sidRPr="006D0624">
        <w:rPr>
          <w:rFonts w:asciiTheme="minorEastAsia" w:eastAsiaTheme="minorEastAsia" w:hAnsiTheme="minorEastAsia" w:cs="微软雅黑"/>
          <w:kern w:val="0"/>
          <w:sz w:val="24"/>
          <w:lang w:val="zh-CN"/>
        </w:rPr>
        <w:t>3个工作日内对供应</w:t>
      </w:r>
      <w:proofErr w:type="gramStart"/>
      <w:r w:rsidRPr="006D0624">
        <w:rPr>
          <w:rFonts w:asciiTheme="minorEastAsia" w:eastAsiaTheme="minorEastAsia" w:hAnsiTheme="minorEastAsia" w:cs="微软雅黑" w:hint="eastAsia"/>
          <w:kern w:val="0"/>
          <w:sz w:val="24"/>
          <w:lang w:val="zh-CN"/>
        </w:rPr>
        <w:t>商依法</w:t>
      </w:r>
      <w:proofErr w:type="gramEnd"/>
      <w:r w:rsidRPr="006D0624">
        <w:rPr>
          <w:rFonts w:asciiTheme="minorEastAsia" w:eastAsiaTheme="minorEastAsia" w:hAnsiTheme="minorEastAsia" w:cs="微软雅黑" w:hint="eastAsia"/>
          <w:kern w:val="0"/>
          <w:sz w:val="24"/>
          <w:lang w:val="zh-CN"/>
        </w:rPr>
        <w:t>提出的询问</w:t>
      </w:r>
      <w:proofErr w:type="gramStart"/>
      <w:r w:rsidRPr="006D0624">
        <w:rPr>
          <w:rFonts w:asciiTheme="minorEastAsia" w:eastAsiaTheme="minorEastAsia" w:hAnsiTheme="minorEastAsia" w:cs="微软雅黑" w:hint="eastAsia"/>
          <w:kern w:val="0"/>
          <w:sz w:val="24"/>
          <w:lang w:val="zh-CN"/>
        </w:rPr>
        <w:t>作出</w:t>
      </w:r>
      <w:proofErr w:type="gramEnd"/>
      <w:r w:rsidRPr="006D0624">
        <w:rPr>
          <w:rFonts w:asciiTheme="minorEastAsia" w:eastAsiaTheme="minorEastAsia" w:hAnsiTheme="minorEastAsia" w:cs="微软雅黑" w:hint="eastAsia"/>
          <w:kern w:val="0"/>
          <w:sz w:val="24"/>
          <w:lang w:val="zh-CN"/>
        </w:rPr>
        <w:t>答复，但答复的内容不得涉及商业秘密。供应商提出的询问超出采购人对采购代理机构委托授权范围的，采购代理机构应当告知</w:t>
      </w:r>
      <w:r w:rsidRPr="006D0624">
        <w:rPr>
          <w:rFonts w:asciiTheme="minorEastAsia" w:eastAsiaTheme="minorEastAsia" w:hAnsiTheme="minorEastAsia" w:cs="微软雅黑" w:hint="eastAsia"/>
          <w:kern w:val="0"/>
          <w:sz w:val="24"/>
          <w:lang w:val="zh-CN"/>
        </w:rPr>
        <w:lastRenderedPageBreak/>
        <w:t>供应商向采购人提出。</w:t>
      </w:r>
    </w:p>
    <w:p w14:paraId="6B20A1A4" w14:textId="77777777" w:rsidR="00A856DF" w:rsidRPr="006D0624" w:rsidRDefault="00174E8C">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kern w:val="0"/>
          <w:sz w:val="24"/>
          <w:lang w:val="zh-CN"/>
        </w:rPr>
        <w:t>4.2供应商质疑</w:t>
      </w:r>
    </w:p>
    <w:p w14:paraId="5DE5EE29" w14:textId="77777777" w:rsidR="00A856DF" w:rsidRPr="006D0624" w:rsidRDefault="00174E8C">
      <w:pPr>
        <w:pStyle w:val="ac"/>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cs="微软雅黑"/>
          <w:kern w:val="0"/>
          <w:sz w:val="24"/>
          <w:lang w:val="zh-CN"/>
        </w:rPr>
        <w:t>4.2</w:t>
      </w:r>
      <w:r w:rsidRPr="006D0624">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14:paraId="58EE9626" w14:textId="77777777" w:rsidR="00A856DF" w:rsidRPr="006D0624" w:rsidRDefault="00174E8C">
      <w:pPr>
        <w:pStyle w:val="ac"/>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cs="微软雅黑"/>
          <w:kern w:val="0"/>
          <w:sz w:val="24"/>
          <w:lang w:val="zh-CN"/>
        </w:rPr>
        <w:t>4.2</w:t>
      </w:r>
      <w:r w:rsidRPr="006D0624">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403284A" w14:textId="77777777" w:rsidR="00A856DF" w:rsidRPr="006D0624" w:rsidRDefault="00174E8C">
      <w:pPr>
        <w:pStyle w:val="a1"/>
        <w:spacing w:line="360" w:lineRule="auto"/>
        <w:ind w:firstLineChars="200" w:firstLine="480"/>
        <w:rPr>
          <w:rFonts w:asciiTheme="minorEastAsia" w:eastAsiaTheme="minorEastAsia" w:hAnsiTheme="minorEastAsia"/>
          <w:snapToGrid/>
          <w:color w:val="auto"/>
          <w:kern w:val="2"/>
          <w:sz w:val="24"/>
        </w:rPr>
      </w:pPr>
      <w:r w:rsidRPr="006D0624">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14:paraId="182D7BB9" w14:textId="77777777" w:rsidR="00A856DF" w:rsidRPr="006D0624" w:rsidRDefault="00174E8C">
      <w:pPr>
        <w:pStyle w:val="ac"/>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4.2.2.2对采购过程提出质疑的，质疑期限为各采购程序环节结束之日起计算。</w:t>
      </w:r>
    </w:p>
    <w:p w14:paraId="23F01DB5" w14:textId="77777777" w:rsidR="00A856DF" w:rsidRPr="006D0624" w:rsidRDefault="00174E8C">
      <w:pPr>
        <w:pStyle w:val="ac"/>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4.2.2.3对采购结果提出质疑的，质疑期限自采购结果公告期限届满之日起计算。</w:t>
      </w:r>
    </w:p>
    <w:p w14:paraId="4DB076C1" w14:textId="77777777" w:rsidR="00A856DF" w:rsidRPr="006D0624" w:rsidRDefault="00174E8C">
      <w:pPr>
        <w:pStyle w:val="ac"/>
        <w:spacing w:line="360" w:lineRule="auto"/>
        <w:ind w:firstLineChars="200" w:firstLine="480"/>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kern w:val="0"/>
          <w:sz w:val="24"/>
          <w:lang w:val="zh-CN"/>
        </w:rPr>
        <w:t>4.2.3</w:t>
      </w:r>
      <w:r w:rsidRPr="006D0624">
        <w:rPr>
          <w:rFonts w:asciiTheme="minorEastAsia" w:eastAsiaTheme="minorEastAsia" w:hAnsiTheme="minorEastAsia" w:hint="eastAsia"/>
          <w:sz w:val="24"/>
        </w:rPr>
        <w:t>供应商提出质疑应当提交质疑函和必要的证明材料。质疑</w:t>
      </w:r>
      <w:proofErr w:type="gramStart"/>
      <w:r w:rsidRPr="006D0624">
        <w:rPr>
          <w:rFonts w:asciiTheme="minorEastAsia" w:eastAsiaTheme="minorEastAsia" w:hAnsiTheme="minorEastAsia" w:hint="eastAsia"/>
          <w:sz w:val="24"/>
        </w:rPr>
        <w:t>函应当</w:t>
      </w:r>
      <w:proofErr w:type="gramEnd"/>
      <w:r w:rsidRPr="006D0624">
        <w:rPr>
          <w:rFonts w:asciiTheme="minorEastAsia" w:eastAsiaTheme="minorEastAsia" w:hAnsiTheme="minorEastAsia" w:hint="eastAsia"/>
          <w:sz w:val="24"/>
        </w:rPr>
        <w:t>包括下列内容：</w:t>
      </w:r>
    </w:p>
    <w:p w14:paraId="05C8A754" w14:textId="77777777" w:rsidR="00A856DF" w:rsidRPr="006D0624" w:rsidRDefault="00174E8C">
      <w:pPr>
        <w:pStyle w:val="ac"/>
        <w:spacing w:line="360" w:lineRule="auto"/>
        <w:ind w:firstLineChars="200" w:firstLine="480"/>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hint="eastAsia"/>
          <w:kern w:val="0"/>
          <w:sz w:val="24"/>
          <w:lang w:val="zh-CN"/>
        </w:rPr>
        <w:t xml:space="preserve">　　</w:t>
      </w:r>
      <w:r w:rsidRPr="006D0624">
        <w:rPr>
          <w:rFonts w:asciiTheme="minorEastAsia" w:eastAsiaTheme="minorEastAsia" w:hAnsiTheme="minorEastAsia" w:cs="微软雅黑"/>
          <w:kern w:val="0"/>
          <w:sz w:val="24"/>
          <w:lang w:val="zh-CN"/>
        </w:rPr>
        <w:t>4.2.3.1</w:t>
      </w:r>
      <w:r w:rsidRPr="006D0624">
        <w:rPr>
          <w:rFonts w:asciiTheme="minorEastAsia" w:eastAsiaTheme="minorEastAsia" w:hAnsiTheme="minorEastAsia" w:cs="微软雅黑" w:hint="eastAsia"/>
          <w:kern w:val="0"/>
          <w:sz w:val="24"/>
          <w:lang w:val="zh-CN"/>
        </w:rPr>
        <w:t>供应商的姓名或者名称、地址、邮编、联系人及联系电话；</w:t>
      </w:r>
    </w:p>
    <w:p w14:paraId="7DC7F37D" w14:textId="77777777" w:rsidR="00A856DF" w:rsidRPr="006D0624" w:rsidRDefault="00174E8C">
      <w:pPr>
        <w:pStyle w:val="ac"/>
        <w:spacing w:line="360" w:lineRule="auto"/>
        <w:ind w:firstLineChars="200" w:firstLine="480"/>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hint="eastAsia"/>
          <w:kern w:val="0"/>
          <w:sz w:val="24"/>
          <w:lang w:val="zh-CN"/>
        </w:rPr>
        <w:t xml:space="preserve">　　</w:t>
      </w:r>
      <w:r w:rsidRPr="006D0624">
        <w:rPr>
          <w:rFonts w:asciiTheme="minorEastAsia" w:eastAsiaTheme="minorEastAsia" w:hAnsiTheme="minorEastAsia" w:cs="微软雅黑"/>
          <w:kern w:val="0"/>
          <w:sz w:val="24"/>
          <w:lang w:val="zh-CN"/>
        </w:rPr>
        <w:t>4.2.3.2</w:t>
      </w:r>
      <w:r w:rsidRPr="006D0624">
        <w:rPr>
          <w:rFonts w:asciiTheme="minorEastAsia" w:eastAsiaTheme="minorEastAsia" w:hAnsiTheme="minorEastAsia" w:cs="微软雅黑" w:hint="eastAsia"/>
          <w:kern w:val="0"/>
          <w:sz w:val="24"/>
          <w:lang w:val="zh-CN"/>
        </w:rPr>
        <w:t>质疑项目的名称、编号；</w:t>
      </w:r>
    </w:p>
    <w:p w14:paraId="7AD50887" w14:textId="77777777" w:rsidR="00A856DF" w:rsidRPr="006D0624" w:rsidRDefault="00174E8C">
      <w:pPr>
        <w:pStyle w:val="ac"/>
        <w:spacing w:line="360" w:lineRule="auto"/>
        <w:ind w:firstLineChars="200" w:firstLine="480"/>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hint="eastAsia"/>
          <w:kern w:val="0"/>
          <w:sz w:val="24"/>
          <w:lang w:val="zh-CN"/>
        </w:rPr>
        <w:t xml:space="preserve">　　</w:t>
      </w:r>
      <w:r w:rsidRPr="006D0624">
        <w:rPr>
          <w:rFonts w:asciiTheme="minorEastAsia" w:eastAsiaTheme="minorEastAsia" w:hAnsiTheme="minorEastAsia" w:cs="微软雅黑"/>
          <w:kern w:val="0"/>
          <w:sz w:val="24"/>
          <w:lang w:val="zh-CN"/>
        </w:rPr>
        <w:t>4.2.3.3</w:t>
      </w:r>
      <w:r w:rsidRPr="006D0624">
        <w:rPr>
          <w:rFonts w:asciiTheme="minorEastAsia" w:eastAsiaTheme="minorEastAsia" w:hAnsiTheme="minorEastAsia" w:cs="微软雅黑" w:hint="eastAsia"/>
          <w:kern w:val="0"/>
          <w:sz w:val="24"/>
          <w:lang w:val="zh-CN"/>
        </w:rPr>
        <w:t>具体、明确的质疑事项和与质疑事项相关的请求；</w:t>
      </w:r>
    </w:p>
    <w:p w14:paraId="59B528A4" w14:textId="77777777" w:rsidR="00A856DF" w:rsidRPr="006D0624" w:rsidRDefault="00174E8C">
      <w:pPr>
        <w:pStyle w:val="ac"/>
        <w:spacing w:line="360" w:lineRule="auto"/>
        <w:ind w:firstLineChars="200" w:firstLine="480"/>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hint="eastAsia"/>
          <w:kern w:val="0"/>
          <w:sz w:val="24"/>
          <w:lang w:val="zh-CN"/>
        </w:rPr>
        <w:t xml:space="preserve">　　</w:t>
      </w:r>
      <w:r w:rsidRPr="006D0624">
        <w:rPr>
          <w:rFonts w:asciiTheme="minorEastAsia" w:eastAsiaTheme="minorEastAsia" w:hAnsiTheme="minorEastAsia" w:cs="微软雅黑"/>
          <w:kern w:val="0"/>
          <w:sz w:val="24"/>
          <w:lang w:val="zh-CN"/>
        </w:rPr>
        <w:t>4.2.3.4</w:t>
      </w:r>
      <w:r w:rsidRPr="006D0624">
        <w:rPr>
          <w:rFonts w:asciiTheme="minorEastAsia" w:eastAsiaTheme="minorEastAsia" w:hAnsiTheme="minorEastAsia" w:cs="微软雅黑" w:hint="eastAsia"/>
          <w:kern w:val="0"/>
          <w:sz w:val="24"/>
          <w:lang w:val="zh-CN"/>
        </w:rPr>
        <w:t>事实依据；</w:t>
      </w:r>
    </w:p>
    <w:p w14:paraId="15E4F053" w14:textId="77777777" w:rsidR="00A856DF" w:rsidRPr="006D0624" w:rsidRDefault="00174E8C">
      <w:pPr>
        <w:pStyle w:val="ac"/>
        <w:spacing w:line="360" w:lineRule="auto"/>
        <w:ind w:firstLineChars="200" w:firstLine="480"/>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hint="eastAsia"/>
          <w:kern w:val="0"/>
          <w:sz w:val="24"/>
          <w:lang w:val="zh-CN"/>
        </w:rPr>
        <w:t xml:space="preserve">　　</w:t>
      </w:r>
      <w:r w:rsidRPr="006D0624">
        <w:rPr>
          <w:rFonts w:asciiTheme="minorEastAsia" w:eastAsiaTheme="minorEastAsia" w:hAnsiTheme="minorEastAsia" w:cs="微软雅黑"/>
          <w:kern w:val="0"/>
          <w:sz w:val="24"/>
          <w:lang w:val="zh-CN"/>
        </w:rPr>
        <w:t>4.2.3.5</w:t>
      </w:r>
      <w:r w:rsidRPr="006D0624">
        <w:rPr>
          <w:rFonts w:asciiTheme="minorEastAsia" w:eastAsiaTheme="minorEastAsia" w:hAnsiTheme="minorEastAsia" w:cs="微软雅黑" w:hint="eastAsia"/>
          <w:kern w:val="0"/>
          <w:sz w:val="24"/>
          <w:lang w:val="zh-CN"/>
        </w:rPr>
        <w:t>必要的法律依据；</w:t>
      </w:r>
    </w:p>
    <w:p w14:paraId="0AE46457" w14:textId="77777777" w:rsidR="00A856DF" w:rsidRPr="006D0624" w:rsidRDefault="00174E8C">
      <w:pPr>
        <w:pStyle w:val="ac"/>
        <w:spacing w:line="360" w:lineRule="auto"/>
        <w:ind w:firstLineChars="400" w:firstLine="960"/>
        <w:rPr>
          <w:rFonts w:asciiTheme="minorEastAsia" w:eastAsiaTheme="minorEastAsia" w:hAnsiTheme="minorEastAsia" w:cs="微软雅黑"/>
          <w:kern w:val="0"/>
          <w:sz w:val="24"/>
          <w:lang w:val="zh-CN"/>
        </w:rPr>
      </w:pPr>
      <w:r w:rsidRPr="006D0624">
        <w:rPr>
          <w:rFonts w:asciiTheme="minorEastAsia" w:eastAsiaTheme="minorEastAsia" w:hAnsiTheme="minorEastAsia" w:cs="微软雅黑"/>
          <w:kern w:val="0"/>
          <w:sz w:val="24"/>
          <w:lang w:val="zh-CN"/>
        </w:rPr>
        <w:t>4.2.3.6</w:t>
      </w:r>
      <w:r w:rsidRPr="006D0624">
        <w:rPr>
          <w:rFonts w:asciiTheme="minorEastAsia" w:eastAsiaTheme="minorEastAsia" w:hAnsiTheme="minorEastAsia" w:cs="微软雅黑" w:hint="eastAsia"/>
          <w:kern w:val="0"/>
          <w:sz w:val="24"/>
          <w:lang w:val="zh-CN"/>
        </w:rPr>
        <w:t>提出质疑的日期。</w:t>
      </w:r>
    </w:p>
    <w:p w14:paraId="76EA1C51"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14:paraId="0E4D50E8"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hint="eastAsia"/>
        </w:rPr>
        <w:t>质疑函范本及制作说明详见附件</w:t>
      </w:r>
      <w:r w:rsidRPr="006D0624">
        <w:rPr>
          <w:rFonts w:asciiTheme="minorEastAsia" w:eastAsiaTheme="minorEastAsia" w:hAnsiTheme="minorEastAsia"/>
        </w:rPr>
        <w:t>2。</w:t>
      </w:r>
    </w:p>
    <w:p w14:paraId="472582F6" w14:textId="77777777" w:rsidR="00A856DF" w:rsidRPr="006D0624" w:rsidRDefault="00174E8C">
      <w:pPr>
        <w:pStyle w:val="trseditor"/>
        <w:shd w:val="clear" w:color="auto" w:fill="FFFFFF"/>
        <w:snapToGrid w:val="0"/>
        <w:spacing w:after="240" w:afterAutospacing="0" w:line="360" w:lineRule="auto"/>
        <w:ind w:firstLine="400"/>
        <w:contextualSpacing/>
      </w:pPr>
      <w:r w:rsidRPr="006D0624">
        <w:t>4.2.4对同一采购程序环节的质疑，供应商须一次性提出。</w:t>
      </w:r>
    </w:p>
    <w:p w14:paraId="051DF76E"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cs="微软雅黑"/>
          <w:lang w:val="zh-CN"/>
        </w:rPr>
        <w:t>4.2</w:t>
      </w:r>
      <w:r w:rsidRPr="006D0624">
        <w:rPr>
          <w:rFonts w:asciiTheme="minorEastAsia" w:eastAsiaTheme="minorEastAsia" w:hAnsiTheme="minorEastAsia"/>
        </w:rPr>
        <w:t>.5采购人或者采购机构应当在收到供应商的书面质疑后七个工作日内</w:t>
      </w:r>
      <w:proofErr w:type="gramStart"/>
      <w:r w:rsidRPr="006D0624">
        <w:rPr>
          <w:rFonts w:asciiTheme="minorEastAsia" w:eastAsiaTheme="minorEastAsia" w:hAnsiTheme="minorEastAsia"/>
        </w:rPr>
        <w:t>作出</w:t>
      </w:r>
      <w:proofErr w:type="gramEnd"/>
      <w:r w:rsidRPr="006D0624">
        <w:rPr>
          <w:rFonts w:asciiTheme="minorEastAsia" w:eastAsiaTheme="minorEastAsia" w:hAnsiTheme="minor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D0624">
        <w:rPr>
          <w:rFonts w:asciiTheme="minorEastAsia" w:eastAsiaTheme="minorEastAsia" w:hAnsiTheme="minorEastAsia"/>
        </w:rPr>
        <w:t>杭财采监</w:t>
      </w:r>
      <w:proofErr w:type="gramEnd"/>
      <w:r w:rsidRPr="006D0624">
        <w:rPr>
          <w:rFonts w:asciiTheme="minorEastAsia" w:eastAsiaTheme="minorEastAsia" w:hAnsiTheme="minorEastAsia"/>
        </w:rPr>
        <w:t>〔2021〕17号）,</w:t>
      </w:r>
      <w:r w:rsidRPr="006D0624">
        <w:rPr>
          <w:rFonts w:asciiTheme="minorEastAsia" w:eastAsiaTheme="minorEastAsia" w:hAnsiTheme="minorEastAsia" w:hint="eastAsia"/>
        </w:rPr>
        <w:t>采购人或者采购机构在质疑回复后</w:t>
      </w:r>
      <w:r w:rsidRPr="006D0624">
        <w:rPr>
          <w:rFonts w:asciiTheme="minorEastAsia" w:eastAsiaTheme="minorEastAsia" w:hAnsiTheme="minorEastAsia"/>
        </w:rPr>
        <w:t>5个工作日内，在浙江政府采购网的“其他公告”栏目公开质疑答复，答复内容应当完整。质疑</w:t>
      </w:r>
      <w:proofErr w:type="gramStart"/>
      <w:r w:rsidRPr="006D0624">
        <w:rPr>
          <w:rFonts w:asciiTheme="minorEastAsia" w:eastAsiaTheme="minorEastAsia" w:hAnsiTheme="minorEastAsia" w:hint="eastAsia"/>
        </w:rPr>
        <w:t>函作为</w:t>
      </w:r>
      <w:proofErr w:type="gramEnd"/>
      <w:r w:rsidRPr="006D0624">
        <w:rPr>
          <w:rFonts w:asciiTheme="minorEastAsia" w:eastAsiaTheme="minorEastAsia" w:hAnsiTheme="minorEastAsia" w:hint="eastAsia"/>
        </w:rPr>
        <w:t>附件上传。</w:t>
      </w:r>
    </w:p>
    <w:p w14:paraId="69A9E531"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cs="微软雅黑"/>
          <w:lang w:val="zh-CN"/>
        </w:rPr>
        <w:lastRenderedPageBreak/>
        <w:t>4.2</w:t>
      </w:r>
      <w:r w:rsidRPr="006D0624">
        <w:rPr>
          <w:rFonts w:asciiTheme="minorEastAsia" w:eastAsiaTheme="minorEastAsia" w:hAnsiTheme="minorEastAsia"/>
        </w:rPr>
        <w:t>.6询问或者质疑事项可能影响采购结果的，采购人应当暂停签订合同，已经签订合同的，应当中止履行合同。</w:t>
      </w:r>
    </w:p>
    <w:p w14:paraId="35CA656A" w14:textId="77777777" w:rsidR="00A856DF" w:rsidRPr="006D0624" w:rsidRDefault="00174E8C">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sidRPr="006D0624">
        <w:rPr>
          <w:rFonts w:asciiTheme="minorEastAsia" w:eastAsiaTheme="minorEastAsia" w:hAnsiTheme="minorEastAsia" w:cs="微软雅黑"/>
          <w:lang w:val="zh-CN"/>
        </w:rPr>
        <w:t>4.3供应商投诉</w:t>
      </w:r>
    </w:p>
    <w:p w14:paraId="30A15A77"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rPr>
        <w:t>4.3.1质疑供应商对采购人、采购机构的答复不满意或者采购人、采购机构未在规定的时间内</w:t>
      </w:r>
      <w:proofErr w:type="gramStart"/>
      <w:r w:rsidRPr="006D0624">
        <w:rPr>
          <w:rFonts w:asciiTheme="minorEastAsia" w:eastAsiaTheme="minorEastAsia" w:hAnsiTheme="minorEastAsia" w:hint="eastAsia"/>
        </w:rPr>
        <w:t>作出</w:t>
      </w:r>
      <w:proofErr w:type="gramEnd"/>
      <w:r w:rsidRPr="006D0624">
        <w:rPr>
          <w:rFonts w:asciiTheme="minorEastAsia" w:eastAsiaTheme="minorEastAsia" w:hAnsiTheme="minorEastAsia" w:hint="eastAsia"/>
        </w:rPr>
        <w:t>答复的，可以在答复期满后十五个工作日内向同级政府采购监督管理部门提出投诉。</w:t>
      </w:r>
    </w:p>
    <w:p w14:paraId="39186198"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rPr>
        <w:t>4.3.</w:t>
      </w:r>
      <w:r w:rsidRPr="006D0624">
        <w:rPr>
          <w:rFonts w:asciiTheme="minorEastAsia" w:eastAsiaTheme="minorEastAsia" w:hAnsiTheme="minorEastAsia" w:cs="微软雅黑"/>
          <w:lang w:val="zh-CN"/>
        </w:rPr>
        <w:t>2</w:t>
      </w:r>
      <w:r w:rsidRPr="006D0624">
        <w:rPr>
          <w:rFonts w:asciiTheme="minorEastAsia" w:eastAsiaTheme="minorEastAsia" w:hAnsiTheme="minorEastAsia" w:hint="eastAsia"/>
        </w:rPr>
        <w:t>供应</w:t>
      </w:r>
      <w:proofErr w:type="gramStart"/>
      <w:r w:rsidRPr="006D0624">
        <w:rPr>
          <w:rFonts w:asciiTheme="minorEastAsia" w:eastAsiaTheme="minorEastAsia" w:hAnsiTheme="minorEastAsia" w:hint="eastAsia"/>
        </w:rPr>
        <w:t>商投诉</w:t>
      </w:r>
      <w:proofErr w:type="gramEnd"/>
      <w:r w:rsidRPr="006D0624">
        <w:rPr>
          <w:rFonts w:asciiTheme="minorEastAsia" w:eastAsiaTheme="minorEastAsia" w:hAnsiTheme="minorEastAsia" w:hint="eastAsia"/>
        </w:rPr>
        <w:t>的事项不得超出已质疑事项的范围，基于质疑答复内容提出的投诉事项除外。</w:t>
      </w:r>
    </w:p>
    <w:p w14:paraId="7764E04D"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rPr>
        <w:t>4.3.3供应</w:t>
      </w:r>
      <w:proofErr w:type="gramStart"/>
      <w:r w:rsidRPr="006D0624">
        <w:rPr>
          <w:rFonts w:asciiTheme="minorEastAsia" w:eastAsiaTheme="minorEastAsia" w:hAnsiTheme="minorEastAsia" w:hint="eastAsia"/>
        </w:rPr>
        <w:t>商投诉</w:t>
      </w:r>
      <w:proofErr w:type="gramEnd"/>
      <w:r w:rsidRPr="006D0624">
        <w:rPr>
          <w:rFonts w:asciiTheme="minorEastAsia" w:eastAsiaTheme="minorEastAsia" w:hAnsiTheme="minorEastAsia" w:hint="eastAsia"/>
        </w:rPr>
        <w:t>应当有明确的请求和必要的证明材料。</w:t>
      </w:r>
    </w:p>
    <w:p w14:paraId="73FDF33D"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rPr>
        <w:t xml:space="preserve">4.3.5 </w:t>
      </w:r>
      <w:r w:rsidRPr="006D0624">
        <w:rPr>
          <w:rFonts w:asciiTheme="minorEastAsia" w:eastAsiaTheme="minorEastAsia" w:hAnsiTheme="minorEastAsia" w:hint="eastAsia"/>
        </w:rPr>
        <w:t>以联合体形</w:t>
      </w:r>
      <w:proofErr w:type="gramStart"/>
      <w:r w:rsidRPr="006D0624">
        <w:rPr>
          <w:rFonts w:asciiTheme="minorEastAsia" w:eastAsiaTheme="minorEastAsia" w:hAnsiTheme="minorEastAsia" w:hint="eastAsia"/>
        </w:rPr>
        <w:t>式参加</w:t>
      </w:r>
      <w:proofErr w:type="gramEnd"/>
      <w:r w:rsidRPr="006D0624">
        <w:rPr>
          <w:rFonts w:asciiTheme="minorEastAsia" w:eastAsiaTheme="minorEastAsia" w:hAnsiTheme="minorEastAsia" w:hint="eastAsia"/>
        </w:rPr>
        <w:t>政府采购活动的，其投诉应当由组成联合体的所有供应商共同提出。</w:t>
      </w:r>
    </w:p>
    <w:p w14:paraId="7069625E" w14:textId="77777777" w:rsidR="00A856DF" w:rsidRPr="006D0624" w:rsidRDefault="00174E8C">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6D0624">
        <w:rPr>
          <w:rFonts w:asciiTheme="minorEastAsia" w:eastAsiaTheme="minorEastAsia" w:hAnsiTheme="minorEastAsia" w:hint="eastAsia"/>
        </w:rPr>
        <w:t>投诉书范本及制作说明详见附件</w:t>
      </w:r>
      <w:r w:rsidRPr="006D0624">
        <w:rPr>
          <w:rFonts w:asciiTheme="minorEastAsia" w:eastAsiaTheme="minorEastAsia" w:hAnsiTheme="minorEastAsia"/>
        </w:rPr>
        <w:t>3。</w:t>
      </w:r>
    </w:p>
    <w:p w14:paraId="15EFB00E" w14:textId="77777777" w:rsidR="00A856DF" w:rsidRPr="006D0624" w:rsidRDefault="00174E8C">
      <w:pPr>
        <w:pStyle w:val="trseditor"/>
        <w:shd w:val="clear" w:color="auto" w:fill="FFFFFF"/>
        <w:snapToGrid w:val="0"/>
        <w:spacing w:after="240" w:afterAutospacing="0" w:line="360" w:lineRule="auto"/>
        <w:ind w:firstLine="400"/>
        <w:contextualSpacing/>
      </w:pPr>
      <w:r w:rsidRPr="006D0624">
        <w:t>4.4在线质疑、投诉。</w:t>
      </w:r>
    </w:p>
    <w:p w14:paraId="2741BEF6" w14:textId="77777777" w:rsidR="00A856DF" w:rsidRPr="006D0624" w:rsidRDefault="00174E8C">
      <w:pPr>
        <w:pStyle w:val="trseditor"/>
        <w:shd w:val="clear" w:color="auto" w:fill="FFFFFF"/>
        <w:snapToGrid w:val="0"/>
        <w:spacing w:after="240" w:afterAutospacing="0" w:line="360" w:lineRule="auto"/>
        <w:ind w:firstLineChars="200" w:firstLine="480"/>
        <w:contextualSpacing/>
      </w:pPr>
      <w:r w:rsidRPr="006D0624">
        <w:rPr>
          <w:rFonts w:hint="eastAsia"/>
        </w:rPr>
        <w:t>根据《浙江省财政厅关于进一步促进政府采购公平竞争打造最优营商环境的通知》（</w:t>
      </w:r>
      <w:proofErr w:type="gramStart"/>
      <w:r w:rsidRPr="006D0624">
        <w:rPr>
          <w:rFonts w:hint="eastAsia"/>
        </w:rPr>
        <w:t>浙财采监</w:t>
      </w:r>
      <w:proofErr w:type="gramEnd"/>
      <w:r w:rsidRPr="006D0624">
        <w:rPr>
          <w:rFonts w:hint="eastAsia"/>
        </w:rPr>
        <w:t>（</w:t>
      </w:r>
      <w:r w:rsidRPr="006D0624">
        <w:t>2021）22号）文件关于“健全行政裁决机制”要求，鼓励供应商在线提起询问，路径为：政</w:t>
      </w:r>
      <w:proofErr w:type="gramStart"/>
      <w:r w:rsidRPr="006D0624">
        <w:t>采云</w:t>
      </w:r>
      <w:proofErr w:type="gramEnd"/>
      <w:r w:rsidRPr="006D0624">
        <w:t>-项目采购-询问质疑投诉-询问列表；鼓励供应商在线提起质疑，路径为：政</w:t>
      </w:r>
      <w:proofErr w:type="gramStart"/>
      <w:r w:rsidRPr="006D0624">
        <w:t>采云</w:t>
      </w:r>
      <w:proofErr w:type="gramEnd"/>
      <w:r w:rsidRPr="006D0624">
        <w:t>-项目采购-询问质疑投诉-质疑列表。质疑供应商对在线质疑答复不满意的，可在线提起投诉，路径为：浙江政府服务网-政府采购投诉处理-在线办理。</w:t>
      </w:r>
    </w:p>
    <w:p w14:paraId="2047ADD9" w14:textId="77777777" w:rsidR="00A856DF" w:rsidRPr="006D0624" w:rsidRDefault="00A856DF">
      <w:pPr>
        <w:pStyle w:val="27"/>
        <w:snapToGrid w:val="0"/>
        <w:spacing w:before="0"/>
        <w:ind w:firstLine="360"/>
        <w:rPr>
          <w:rFonts w:asciiTheme="minorEastAsia" w:eastAsiaTheme="minorEastAsia" w:hAnsiTheme="minorEastAsia" w:cs="仿宋_GB2312"/>
          <w:sz w:val="18"/>
          <w:szCs w:val="18"/>
        </w:rPr>
      </w:pPr>
    </w:p>
    <w:p w14:paraId="78E5266F" w14:textId="77777777" w:rsidR="00A856DF" w:rsidRPr="006D0624" w:rsidRDefault="00174E8C">
      <w:pPr>
        <w:adjustRightInd/>
        <w:spacing w:line="360" w:lineRule="auto"/>
        <w:jc w:val="center"/>
        <w:outlineLvl w:val="0"/>
        <w:rPr>
          <w:rFonts w:asciiTheme="minorEastAsia" w:eastAsiaTheme="minorEastAsia" w:hAnsiTheme="minorEastAsia" w:cs="仿宋_GB2312"/>
          <w:b/>
          <w:sz w:val="32"/>
          <w:szCs w:val="20"/>
        </w:rPr>
      </w:pPr>
      <w:r w:rsidRPr="006D0624">
        <w:rPr>
          <w:rFonts w:asciiTheme="minorEastAsia" w:eastAsiaTheme="minorEastAsia" w:hAnsiTheme="minorEastAsia" w:cs="仿宋_GB2312"/>
          <w:b/>
          <w:sz w:val="32"/>
          <w:szCs w:val="20"/>
        </w:rPr>
        <w:t xml:space="preserve">      二、招标文件的构成、澄清、修改</w:t>
      </w:r>
    </w:p>
    <w:p w14:paraId="0A0070E8" w14:textId="77777777" w:rsidR="00A856DF" w:rsidRPr="006D0624" w:rsidRDefault="00174E8C">
      <w:pPr>
        <w:pStyle w:val="ac"/>
        <w:spacing w:line="360" w:lineRule="auto"/>
        <w:rPr>
          <w:rFonts w:asciiTheme="minorEastAsia" w:eastAsiaTheme="minorEastAsia" w:hAnsiTheme="minorEastAsia" w:cs="仿宋_GB2312"/>
          <w:b/>
          <w:sz w:val="24"/>
          <w:szCs w:val="24"/>
        </w:rPr>
      </w:pPr>
      <w:r w:rsidRPr="006D0624">
        <w:rPr>
          <w:rFonts w:asciiTheme="minorEastAsia" w:eastAsiaTheme="minorEastAsia" w:hAnsiTheme="minorEastAsia" w:cs="仿宋_GB2312"/>
          <w:b/>
          <w:sz w:val="24"/>
          <w:szCs w:val="24"/>
        </w:rPr>
        <w:t>5．招标文件的构成</w:t>
      </w:r>
    </w:p>
    <w:p w14:paraId="4DF81C11" w14:textId="77777777" w:rsidR="00A856DF" w:rsidRPr="006D0624" w:rsidRDefault="00174E8C">
      <w:pPr>
        <w:pStyle w:val="ac"/>
        <w:spacing w:line="360" w:lineRule="auto"/>
        <w:ind w:firstLineChars="200" w:firstLine="48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szCs w:val="24"/>
        </w:rPr>
        <w:t xml:space="preserve">5.1 </w:t>
      </w:r>
      <w:r w:rsidRPr="006D0624">
        <w:rPr>
          <w:rFonts w:asciiTheme="minorEastAsia" w:eastAsiaTheme="minorEastAsia" w:hAnsiTheme="minorEastAsia" w:cs="仿宋_GB2312" w:hint="eastAsia"/>
          <w:sz w:val="24"/>
          <w:szCs w:val="24"/>
        </w:rPr>
        <w:t>招标文件包括下列文件及附件：</w:t>
      </w:r>
    </w:p>
    <w:p w14:paraId="4259A353" w14:textId="77777777" w:rsidR="00A856DF" w:rsidRPr="006D0624" w:rsidRDefault="00174E8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szCs w:val="24"/>
        </w:rPr>
        <w:t>5.1.1招标公告；</w:t>
      </w:r>
    </w:p>
    <w:p w14:paraId="03DB7741" w14:textId="77777777" w:rsidR="00A856DF" w:rsidRPr="006D0624" w:rsidRDefault="00174E8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szCs w:val="24"/>
        </w:rPr>
        <w:t>5.1.2投标人须知；</w:t>
      </w:r>
    </w:p>
    <w:p w14:paraId="157AB2C3" w14:textId="77777777" w:rsidR="00A856DF" w:rsidRPr="006D0624" w:rsidRDefault="00174E8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szCs w:val="24"/>
        </w:rPr>
        <w:t>5.1.3采购需求；</w:t>
      </w:r>
    </w:p>
    <w:p w14:paraId="1F289485" w14:textId="77777777" w:rsidR="00A856DF" w:rsidRPr="006D0624" w:rsidRDefault="00174E8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szCs w:val="24"/>
        </w:rPr>
        <w:t>5.1.4评标</w:t>
      </w:r>
      <w:r w:rsidRPr="006D0624">
        <w:rPr>
          <w:rFonts w:asciiTheme="minorEastAsia" w:eastAsiaTheme="minorEastAsia" w:hAnsiTheme="minorEastAsia" w:cs="仿宋_GB2312" w:hint="eastAsia"/>
          <w:sz w:val="24"/>
          <w:szCs w:val="24"/>
        </w:rPr>
        <w:t>办</w:t>
      </w:r>
      <w:r w:rsidRPr="006D0624">
        <w:rPr>
          <w:rFonts w:asciiTheme="minorEastAsia" w:eastAsiaTheme="minorEastAsia" w:hAnsiTheme="minorEastAsia" w:cs="仿宋_GB2312"/>
          <w:sz w:val="24"/>
          <w:szCs w:val="24"/>
        </w:rPr>
        <w:t>法；</w:t>
      </w:r>
    </w:p>
    <w:p w14:paraId="72D67633" w14:textId="77777777" w:rsidR="00A856DF" w:rsidRPr="006D0624" w:rsidRDefault="00174E8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szCs w:val="24"/>
        </w:rPr>
        <w:t>5.1.5</w:t>
      </w:r>
      <w:proofErr w:type="gramStart"/>
      <w:r w:rsidRPr="006D0624">
        <w:rPr>
          <w:rFonts w:asciiTheme="minorEastAsia" w:eastAsiaTheme="minorEastAsia" w:hAnsiTheme="minorEastAsia" w:cs="仿宋_GB2312" w:hint="eastAsia"/>
          <w:sz w:val="24"/>
          <w:szCs w:val="24"/>
        </w:rPr>
        <w:t>拟签订</w:t>
      </w:r>
      <w:proofErr w:type="gramEnd"/>
      <w:r w:rsidRPr="006D0624">
        <w:rPr>
          <w:rFonts w:asciiTheme="minorEastAsia" w:eastAsiaTheme="minorEastAsia" w:hAnsiTheme="minorEastAsia" w:cs="仿宋_GB2312" w:hint="eastAsia"/>
          <w:sz w:val="24"/>
          <w:szCs w:val="24"/>
        </w:rPr>
        <w:t>的合同文本；</w:t>
      </w:r>
    </w:p>
    <w:p w14:paraId="28817219" w14:textId="77777777" w:rsidR="00A856DF" w:rsidRPr="006D0624" w:rsidRDefault="00174E8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rPr>
        <w:t>5.1.6</w:t>
      </w:r>
      <w:r w:rsidRPr="006D0624">
        <w:rPr>
          <w:rFonts w:asciiTheme="minorEastAsia" w:eastAsiaTheme="minorEastAsia" w:hAnsiTheme="minorEastAsia" w:cs="仿宋_GB2312" w:hint="eastAsia"/>
          <w:sz w:val="24"/>
          <w:szCs w:val="24"/>
        </w:rPr>
        <w:t>应提交的有关格式范例。</w:t>
      </w:r>
    </w:p>
    <w:p w14:paraId="0902EE65" w14:textId="77777777" w:rsidR="00A856DF" w:rsidRPr="006D0624" w:rsidRDefault="00174E8C">
      <w:pPr>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sz w:val="24"/>
        </w:rPr>
        <w:t>5.2与本项目有关的</w:t>
      </w:r>
      <w:r w:rsidRPr="006D0624">
        <w:rPr>
          <w:rFonts w:asciiTheme="minorEastAsia" w:eastAsiaTheme="minorEastAsia" w:hAnsiTheme="minorEastAsia" w:hint="eastAsia"/>
          <w:bCs/>
          <w:sz w:val="24"/>
        </w:rPr>
        <w:t>澄清或者修改的内容为招标文件的组成部分</w:t>
      </w:r>
      <w:r w:rsidRPr="006D0624">
        <w:rPr>
          <w:rFonts w:asciiTheme="minorEastAsia" w:eastAsiaTheme="minorEastAsia" w:hAnsiTheme="minorEastAsia" w:cs="仿宋_GB2312" w:hint="eastAsia"/>
          <w:sz w:val="24"/>
        </w:rPr>
        <w:t>。</w:t>
      </w:r>
    </w:p>
    <w:p w14:paraId="50804CD7" w14:textId="77777777" w:rsidR="00A856DF" w:rsidRPr="006D0624" w:rsidRDefault="00174E8C">
      <w:pPr>
        <w:pStyle w:val="ac"/>
        <w:spacing w:line="360" w:lineRule="auto"/>
        <w:rPr>
          <w:rFonts w:asciiTheme="minorEastAsia" w:eastAsiaTheme="minorEastAsia" w:hAnsiTheme="minorEastAsia" w:cs="仿宋_GB2312"/>
          <w:b/>
          <w:sz w:val="24"/>
          <w:szCs w:val="24"/>
        </w:rPr>
      </w:pPr>
      <w:r w:rsidRPr="006D0624">
        <w:rPr>
          <w:rFonts w:asciiTheme="minorEastAsia" w:eastAsiaTheme="minorEastAsia" w:hAnsiTheme="minorEastAsia" w:cs="仿宋_GB2312"/>
          <w:b/>
          <w:sz w:val="24"/>
          <w:szCs w:val="24"/>
        </w:rPr>
        <w:t xml:space="preserve">6. </w:t>
      </w:r>
      <w:r w:rsidRPr="006D0624">
        <w:rPr>
          <w:rFonts w:asciiTheme="minorEastAsia" w:eastAsiaTheme="minorEastAsia" w:hAnsiTheme="minorEastAsia" w:cs="仿宋_GB2312" w:hint="eastAsia"/>
          <w:b/>
          <w:sz w:val="24"/>
          <w:szCs w:val="24"/>
        </w:rPr>
        <w:t>招标文件的澄清、修改</w:t>
      </w:r>
    </w:p>
    <w:p w14:paraId="6510BE21"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lastRenderedPageBreak/>
        <w:t>6.1已获取招标文件的潜在投标人，若有问题需要澄清，应于投标截止时间前，以书面形式向采购机构提出。</w:t>
      </w:r>
    </w:p>
    <w:p w14:paraId="4E5AD2A7" w14:textId="77777777" w:rsidR="00A856DF" w:rsidRPr="006D0624" w:rsidRDefault="00174E8C">
      <w:pPr>
        <w:pStyle w:val="27"/>
        <w:snapToGrid w:val="0"/>
        <w:spacing w:before="0"/>
        <w:ind w:firstLine="480"/>
        <w:rPr>
          <w:rFonts w:asciiTheme="minorEastAsia" w:eastAsiaTheme="minorEastAsia" w:hAnsiTheme="minorEastAsia"/>
        </w:rPr>
      </w:pPr>
      <w:r w:rsidRPr="006D0624">
        <w:rPr>
          <w:rFonts w:asciiTheme="minorEastAsia" w:eastAsiaTheme="minorEastAsia" w:hAnsiTheme="minorEastAsia"/>
        </w:rPr>
        <w:t xml:space="preserve">6.2 </w:t>
      </w:r>
      <w:r w:rsidRPr="006D0624">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502245" w14:textId="77777777" w:rsidR="00A856DF" w:rsidRPr="006D0624" w:rsidRDefault="00174E8C">
      <w:pPr>
        <w:pStyle w:val="aa"/>
        <w:rPr>
          <w:rFonts w:asciiTheme="minorEastAsia" w:eastAsiaTheme="minorEastAsia" w:hAnsiTheme="minorEastAsia" w:cs="仿宋_GB2312"/>
          <w:sz w:val="18"/>
          <w:szCs w:val="18"/>
          <w:lang w:val="en-US"/>
        </w:rPr>
      </w:pPr>
      <w:r w:rsidRPr="006D0624">
        <w:rPr>
          <w:rFonts w:asciiTheme="minorEastAsia" w:eastAsiaTheme="minorEastAsia" w:hAnsiTheme="minorEastAsia" w:cs="仿宋_GB2312"/>
          <w:szCs w:val="24"/>
          <w:lang w:val="en-US"/>
        </w:rPr>
        <w:t xml:space="preserve">    </w:t>
      </w:r>
    </w:p>
    <w:p w14:paraId="563F5D20" w14:textId="77777777" w:rsidR="00A856DF" w:rsidRPr="006D0624" w:rsidRDefault="00174E8C">
      <w:pPr>
        <w:adjustRightInd/>
        <w:spacing w:line="360" w:lineRule="auto"/>
        <w:jc w:val="center"/>
        <w:outlineLvl w:val="0"/>
        <w:rPr>
          <w:rFonts w:asciiTheme="minorEastAsia" w:eastAsiaTheme="minorEastAsia" w:hAnsiTheme="minorEastAsia" w:cs="仿宋_GB2312"/>
          <w:b/>
          <w:sz w:val="30"/>
          <w:szCs w:val="20"/>
        </w:rPr>
      </w:pPr>
      <w:r w:rsidRPr="006D0624">
        <w:rPr>
          <w:rFonts w:asciiTheme="minorEastAsia" w:eastAsiaTheme="minorEastAsia" w:hAnsiTheme="minorEastAsia" w:cs="仿宋_GB2312" w:hint="eastAsia"/>
          <w:b/>
          <w:sz w:val="30"/>
          <w:szCs w:val="20"/>
        </w:rPr>
        <w:t>三、投标</w:t>
      </w:r>
    </w:p>
    <w:p w14:paraId="57E466F8" w14:textId="77777777" w:rsidR="00A856DF" w:rsidRPr="006D0624" w:rsidRDefault="00174E8C">
      <w:pPr>
        <w:pStyle w:val="ac"/>
        <w:spacing w:line="360" w:lineRule="auto"/>
        <w:rPr>
          <w:rFonts w:asciiTheme="minorEastAsia" w:eastAsiaTheme="minorEastAsia" w:hAnsiTheme="minorEastAsia" w:cs="仿宋_GB2312"/>
          <w:b/>
          <w:sz w:val="24"/>
          <w:szCs w:val="24"/>
        </w:rPr>
      </w:pPr>
      <w:r w:rsidRPr="006D0624">
        <w:rPr>
          <w:rFonts w:asciiTheme="minorEastAsia" w:eastAsiaTheme="minorEastAsia" w:hAnsiTheme="minorEastAsia" w:cs="仿宋_GB2312"/>
          <w:b/>
          <w:sz w:val="24"/>
          <w:szCs w:val="24"/>
        </w:rPr>
        <w:t xml:space="preserve">7. </w:t>
      </w:r>
      <w:r w:rsidRPr="006D0624">
        <w:rPr>
          <w:rFonts w:asciiTheme="minorEastAsia" w:eastAsiaTheme="minorEastAsia" w:hAnsiTheme="minorEastAsia" w:cs="仿宋_GB2312" w:hint="eastAsia"/>
          <w:b/>
          <w:sz w:val="24"/>
          <w:szCs w:val="24"/>
        </w:rPr>
        <w:t>招标文件的获取</w:t>
      </w:r>
    </w:p>
    <w:p w14:paraId="704F29D5" w14:textId="77777777" w:rsidR="00A856DF" w:rsidRPr="006D0624" w:rsidRDefault="00174E8C">
      <w:pPr>
        <w:spacing w:line="360" w:lineRule="auto"/>
        <w:ind w:firstLineChars="200" w:firstLine="480"/>
        <w:rPr>
          <w:rFonts w:asciiTheme="minorEastAsia" w:eastAsiaTheme="minorEastAsia" w:hAnsiTheme="minorEastAsia" w:cs="仿宋_GB2312"/>
          <w:snapToGrid w:val="0"/>
          <w:kern w:val="28"/>
          <w:sz w:val="24"/>
        </w:rPr>
      </w:pPr>
      <w:r w:rsidRPr="006D0624">
        <w:rPr>
          <w:rFonts w:asciiTheme="minorEastAsia" w:eastAsiaTheme="minorEastAsia" w:hAnsiTheme="minorEastAsia" w:cs="仿宋_GB2312" w:hint="eastAsia"/>
          <w:snapToGrid w:val="0"/>
          <w:kern w:val="28"/>
          <w:sz w:val="24"/>
        </w:rPr>
        <w:t>详见招标公告中获取招标文件的时间期限、地点、方式及招标文件售价。</w:t>
      </w:r>
    </w:p>
    <w:p w14:paraId="2804C63E" w14:textId="77777777" w:rsidR="00A856DF" w:rsidRPr="006D0624" w:rsidRDefault="00174E8C">
      <w:pPr>
        <w:pStyle w:val="ac"/>
        <w:spacing w:line="360" w:lineRule="auto"/>
        <w:rPr>
          <w:rFonts w:asciiTheme="minorEastAsia" w:eastAsiaTheme="minorEastAsia" w:hAnsiTheme="minorEastAsia" w:cs="仿宋_GB2312"/>
          <w:b/>
          <w:sz w:val="24"/>
          <w:szCs w:val="24"/>
        </w:rPr>
      </w:pPr>
      <w:r w:rsidRPr="006D0624">
        <w:rPr>
          <w:rFonts w:asciiTheme="minorEastAsia" w:eastAsiaTheme="minorEastAsia" w:hAnsiTheme="minorEastAsia" w:cs="仿宋_GB2312"/>
          <w:b/>
          <w:sz w:val="24"/>
          <w:szCs w:val="24"/>
        </w:rPr>
        <w:t>8.开标前答疑会或现场考察</w:t>
      </w:r>
    </w:p>
    <w:p w14:paraId="5A3607B9" w14:textId="77777777" w:rsidR="00A856DF" w:rsidRPr="006D0624" w:rsidRDefault="00174E8C">
      <w:pPr>
        <w:pStyle w:val="ac"/>
        <w:spacing w:line="360" w:lineRule="auto"/>
        <w:ind w:firstLineChars="200" w:firstLine="480"/>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14:paraId="65D31DD2" w14:textId="77777777" w:rsidR="00A856DF" w:rsidRPr="006D0624" w:rsidRDefault="00174E8C">
      <w:pPr>
        <w:pStyle w:val="ac"/>
        <w:spacing w:line="360" w:lineRule="auto"/>
        <w:rPr>
          <w:rFonts w:asciiTheme="minorEastAsia" w:eastAsiaTheme="minorEastAsia" w:hAnsiTheme="minorEastAsia" w:cs="仿宋_GB2312"/>
          <w:b/>
          <w:szCs w:val="24"/>
        </w:rPr>
      </w:pPr>
      <w:r w:rsidRPr="006D0624">
        <w:rPr>
          <w:rFonts w:asciiTheme="minorEastAsia" w:eastAsiaTheme="minorEastAsia" w:hAnsiTheme="minorEastAsia"/>
          <w:b/>
          <w:kern w:val="28"/>
          <w:sz w:val="24"/>
          <w:szCs w:val="24"/>
        </w:rPr>
        <w:t>9.投标保证金</w:t>
      </w:r>
    </w:p>
    <w:p w14:paraId="6F2BE46B" w14:textId="77777777" w:rsidR="00A856DF" w:rsidRPr="006D0624" w:rsidRDefault="00174E8C">
      <w:pPr>
        <w:pStyle w:val="a1"/>
        <w:spacing w:line="360" w:lineRule="auto"/>
        <w:ind w:firstLineChars="196" w:firstLine="470"/>
        <w:rPr>
          <w:rFonts w:asciiTheme="minorEastAsia" w:eastAsiaTheme="minorEastAsia" w:hAnsiTheme="minorEastAsia" w:cs="仿宋_GB2312"/>
          <w:color w:val="auto"/>
          <w:sz w:val="24"/>
        </w:rPr>
      </w:pPr>
      <w:r w:rsidRPr="006D0624">
        <w:rPr>
          <w:rFonts w:asciiTheme="minorEastAsia" w:eastAsiaTheme="minorEastAsia" w:hAnsiTheme="minorEastAsia" w:cs="仿宋_GB2312" w:hint="eastAsia"/>
          <w:color w:val="auto"/>
          <w:sz w:val="24"/>
        </w:rPr>
        <w:t>本项目不需缴纳投标保证金。</w:t>
      </w:r>
    </w:p>
    <w:p w14:paraId="01E6C2A1" w14:textId="77777777" w:rsidR="00A856DF" w:rsidRPr="006D0624" w:rsidRDefault="00174E8C">
      <w:pPr>
        <w:pStyle w:val="ac"/>
        <w:spacing w:line="360" w:lineRule="auto"/>
        <w:rPr>
          <w:rFonts w:asciiTheme="minorEastAsia" w:eastAsiaTheme="minorEastAsia" w:hAnsiTheme="minorEastAsia" w:cs="仿宋_GB2312"/>
          <w:b/>
          <w:sz w:val="24"/>
          <w:szCs w:val="24"/>
        </w:rPr>
      </w:pPr>
      <w:r w:rsidRPr="006D0624">
        <w:rPr>
          <w:rFonts w:asciiTheme="minorEastAsia" w:eastAsiaTheme="minorEastAsia" w:hAnsiTheme="minorEastAsia" w:cs="仿宋_GB2312"/>
          <w:b/>
          <w:sz w:val="24"/>
          <w:szCs w:val="24"/>
        </w:rPr>
        <w:t xml:space="preserve">10. </w:t>
      </w:r>
      <w:r w:rsidRPr="006D0624">
        <w:rPr>
          <w:rFonts w:asciiTheme="minorEastAsia" w:eastAsiaTheme="minorEastAsia" w:hAnsiTheme="minorEastAsia" w:cs="仿宋_GB2312" w:hint="eastAsia"/>
          <w:b/>
          <w:sz w:val="24"/>
          <w:szCs w:val="24"/>
        </w:rPr>
        <w:t>投标文件的语言</w:t>
      </w:r>
    </w:p>
    <w:p w14:paraId="0CC54161" w14:textId="77777777" w:rsidR="00A856DF" w:rsidRPr="006D0624" w:rsidRDefault="00174E8C">
      <w:pPr>
        <w:autoSpaceDE w:val="0"/>
        <w:autoSpaceDN w:val="0"/>
        <w:spacing w:line="360" w:lineRule="auto"/>
        <w:ind w:firstLineChars="200" w:firstLine="480"/>
        <w:rPr>
          <w:rFonts w:asciiTheme="minorEastAsia" w:eastAsiaTheme="minorEastAsia" w:hAnsiTheme="minorEastAsia" w:cs="仿宋_GB2312"/>
          <w:sz w:val="24"/>
          <w:lang w:val="zh-CN"/>
        </w:rPr>
      </w:pPr>
      <w:r w:rsidRPr="006D0624">
        <w:rPr>
          <w:rFonts w:asciiTheme="minorEastAsia" w:eastAsiaTheme="minorEastAsia" w:hAnsiTheme="minorEastAsia" w:cs="仿宋_GB2312" w:hint="eastAsia"/>
          <w:sz w:val="24"/>
        </w:rPr>
        <w:t>投标文件及投标人与采购有关的来往通知、函件和文件均应使用中文。</w:t>
      </w:r>
    </w:p>
    <w:p w14:paraId="0669E423" w14:textId="77777777" w:rsidR="00A856DF" w:rsidRPr="006D0624" w:rsidRDefault="00174E8C">
      <w:pPr>
        <w:pStyle w:val="ac"/>
        <w:spacing w:line="360" w:lineRule="auto"/>
        <w:rPr>
          <w:rFonts w:asciiTheme="minorEastAsia" w:eastAsiaTheme="minorEastAsia" w:hAnsiTheme="minorEastAsia" w:cs="仿宋_GB2312"/>
          <w:b/>
          <w:sz w:val="24"/>
          <w:szCs w:val="24"/>
        </w:rPr>
      </w:pPr>
      <w:r w:rsidRPr="006D0624">
        <w:rPr>
          <w:rFonts w:asciiTheme="minorEastAsia" w:eastAsiaTheme="minorEastAsia" w:hAnsiTheme="minorEastAsia" w:cs="仿宋_GB2312"/>
          <w:b/>
          <w:sz w:val="24"/>
          <w:szCs w:val="24"/>
        </w:rPr>
        <w:t xml:space="preserve">11. </w:t>
      </w:r>
      <w:r w:rsidRPr="006D0624">
        <w:rPr>
          <w:rFonts w:asciiTheme="minorEastAsia" w:eastAsiaTheme="minorEastAsia" w:hAnsiTheme="minorEastAsia" w:cs="仿宋_GB2312" w:hint="eastAsia"/>
          <w:b/>
          <w:sz w:val="24"/>
          <w:szCs w:val="24"/>
        </w:rPr>
        <w:t>投标文件的组成</w:t>
      </w:r>
    </w:p>
    <w:p w14:paraId="2761B82C"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11.1</w:t>
      </w:r>
      <w:r w:rsidRPr="006D0624">
        <w:rPr>
          <w:rFonts w:asciiTheme="minorEastAsia" w:eastAsiaTheme="minorEastAsia" w:hAnsiTheme="minorEastAsia" w:cs="仿宋_GB2312" w:hint="eastAsia"/>
          <w:b/>
          <w:sz w:val="24"/>
        </w:rPr>
        <w:t>资格文件</w:t>
      </w:r>
      <w:r w:rsidRPr="006D0624">
        <w:rPr>
          <w:rFonts w:asciiTheme="minorEastAsia" w:eastAsiaTheme="minorEastAsia" w:hAnsiTheme="minorEastAsia" w:cs="仿宋_GB2312" w:hint="eastAsia"/>
          <w:sz w:val="24"/>
        </w:rPr>
        <w:t>：</w:t>
      </w:r>
    </w:p>
    <w:p w14:paraId="6AE333AC"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11.1.1符合参加政府采购活动应当具备的一般条件的承诺函；</w:t>
      </w:r>
    </w:p>
    <w:p w14:paraId="29422F91"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11.1.2联合协议</w:t>
      </w:r>
      <w:r w:rsidRPr="006D0624">
        <w:rPr>
          <w:rFonts w:asciiTheme="minorEastAsia" w:eastAsiaTheme="minorEastAsia" w:hAnsiTheme="minorEastAsia" w:cs="仿宋_GB2312" w:hint="eastAsia"/>
          <w:sz w:val="24"/>
        </w:rPr>
        <w:t>（如果有）</w:t>
      </w:r>
      <w:r w:rsidRPr="006D0624">
        <w:rPr>
          <w:rFonts w:asciiTheme="minorEastAsia" w:eastAsiaTheme="minorEastAsia" w:hAnsiTheme="minorEastAsia" w:cs="仿宋_GB2312"/>
          <w:sz w:val="24"/>
        </w:rPr>
        <w:t>；</w:t>
      </w:r>
    </w:p>
    <w:p w14:paraId="6B279EAC"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11.1.2落实政府采购政策需满足的资格要求；</w:t>
      </w:r>
    </w:p>
    <w:p w14:paraId="69FF13E2"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11.1.3本项目的特定资格要求。</w:t>
      </w:r>
    </w:p>
    <w:p w14:paraId="79AAB86A"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lang w:val="zh-CN"/>
        </w:rPr>
      </w:pPr>
      <w:r w:rsidRPr="006D0624">
        <w:rPr>
          <w:rFonts w:asciiTheme="minorEastAsia" w:eastAsiaTheme="minorEastAsia" w:hAnsiTheme="minorEastAsia" w:cs="仿宋_GB2312"/>
          <w:sz w:val="24"/>
          <w:lang w:val="zh-CN"/>
        </w:rPr>
        <w:t>11.</w:t>
      </w: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sz w:val="24"/>
          <w:lang w:val="zh-CN"/>
        </w:rPr>
        <w:t xml:space="preserve">  </w:t>
      </w:r>
      <w:r w:rsidRPr="006D0624">
        <w:rPr>
          <w:rFonts w:asciiTheme="minorEastAsia" w:eastAsiaTheme="minorEastAsia" w:hAnsiTheme="minorEastAsia" w:cs="仿宋_GB2312" w:hint="eastAsia"/>
          <w:sz w:val="24"/>
        </w:rPr>
        <w:t>商务技术</w:t>
      </w:r>
      <w:r w:rsidRPr="006D0624">
        <w:rPr>
          <w:rFonts w:asciiTheme="minorEastAsia" w:eastAsiaTheme="minorEastAsia" w:hAnsiTheme="minorEastAsia" w:cs="仿宋_GB2312" w:hint="eastAsia"/>
          <w:sz w:val="24"/>
          <w:lang w:val="zh-CN"/>
        </w:rPr>
        <w:t>文件：</w:t>
      </w:r>
    </w:p>
    <w:p w14:paraId="2571A941"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11.2.1投标函；</w:t>
      </w:r>
      <w:r w:rsidRPr="006D0624">
        <w:rPr>
          <w:rFonts w:asciiTheme="minorEastAsia" w:eastAsiaTheme="minorEastAsia" w:hAnsiTheme="minorEastAsia" w:cs="仿宋_GB2312"/>
          <w:sz w:val="24"/>
          <w:lang w:val="zh-CN"/>
        </w:rPr>
        <w:t xml:space="preserve"> </w:t>
      </w:r>
    </w:p>
    <w:p w14:paraId="1476E813"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11.2.2授权委托书或法定代表人（单位负责人、自然人本人）身份证明；</w:t>
      </w:r>
    </w:p>
    <w:p w14:paraId="30B1E2FE"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11.2.3分包意向协议；</w:t>
      </w:r>
    </w:p>
    <w:p w14:paraId="335DE5B1"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11.2.4符合性审查资料</w:t>
      </w:r>
      <w:r w:rsidRPr="006D0624">
        <w:rPr>
          <w:rFonts w:asciiTheme="minorEastAsia" w:eastAsiaTheme="minorEastAsia" w:hAnsiTheme="minorEastAsia" w:cs="仿宋_GB2312" w:hint="eastAsia"/>
          <w:sz w:val="24"/>
        </w:rPr>
        <w:t>；</w:t>
      </w:r>
    </w:p>
    <w:p w14:paraId="344192B7"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11.2.5评标标准相应的商务技术资料</w:t>
      </w:r>
      <w:r w:rsidRPr="006D0624">
        <w:rPr>
          <w:rFonts w:asciiTheme="minorEastAsia" w:eastAsiaTheme="minorEastAsia" w:hAnsiTheme="minorEastAsia" w:cs="仿宋_GB2312" w:hint="eastAsia"/>
          <w:sz w:val="24"/>
        </w:rPr>
        <w:t>；</w:t>
      </w:r>
    </w:p>
    <w:p w14:paraId="52A64109"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11.2.6投标标的清单；</w:t>
      </w:r>
    </w:p>
    <w:p w14:paraId="4F19C5D8"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11.2.7商务技术偏离表；</w:t>
      </w:r>
    </w:p>
    <w:p w14:paraId="2AC7C590"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lang w:val="zh-CN"/>
        </w:rPr>
      </w:pPr>
      <w:r w:rsidRPr="006D0624">
        <w:rPr>
          <w:rFonts w:asciiTheme="minorEastAsia" w:eastAsiaTheme="minorEastAsia" w:hAnsiTheme="minorEastAsia" w:cs="仿宋_GB2312"/>
          <w:sz w:val="24"/>
          <w:lang w:val="zh-CN"/>
        </w:rPr>
        <w:lastRenderedPageBreak/>
        <w:t>11.</w:t>
      </w: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sz w:val="24"/>
          <w:lang w:val="zh-CN"/>
        </w:rPr>
        <w:t>.</w:t>
      </w:r>
      <w:r w:rsidRPr="006D0624">
        <w:rPr>
          <w:rFonts w:asciiTheme="minorEastAsia" w:eastAsiaTheme="minorEastAsia" w:hAnsiTheme="minorEastAsia" w:cs="仿宋_GB2312"/>
          <w:sz w:val="24"/>
        </w:rPr>
        <w:t>8</w:t>
      </w:r>
      <w:r w:rsidRPr="006D0624">
        <w:rPr>
          <w:rFonts w:asciiTheme="minorEastAsia" w:eastAsiaTheme="minorEastAsia" w:hAnsiTheme="minorEastAsia" w:cs="仿宋_GB2312" w:hint="eastAsia"/>
          <w:sz w:val="24"/>
          <w:lang w:val="zh-CN"/>
        </w:rPr>
        <w:t>政府采购供应商廉洁自律承诺书；</w:t>
      </w:r>
    </w:p>
    <w:p w14:paraId="4CF2F3D6"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u w:val="single"/>
          <w:lang w:val="zh-CN"/>
        </w:rPr>
      </w:pPr>
      <w:r w:rsidRPr="006D0624">
        <w:rPr>
          <w:rFonts w:asciiTheme="minorEastAsia" w:eastAsiaTheme="minorEastAsia" w:hAnsiTheme="minorEastAsia" w:cs="仿宋_GB2312"/>
          <w:kern w:val="0"/>
          <w:sz w:val="24"/>
          <w:lang w:val="zh-CN"/>
        </w:rPr>
        <w:t>11.</w:t>
      </w:r>
      <w:r w:rsidRPr="006D0624">
        <w:rPr>
          <w:rFonts w:asciiTheme="minorEastAsia" w:eastAsiaTheme="minorEastAsia" w:hAnsiTheme="minorEastAsia" w:cs="仿宋_GB2312"/>
          <w:kern w:val="0"/>
          <w:sz w:val="24"/>
        </w:rPr>
        <w:t>3</w:t>
      </w:r>
      <w:r w:rsidRPr="006D0624">
        <w:rPr>
          <w:rFonts w:asciiTheme="minorEastAsia" w:eastAsiaTheme="minorEastAsia" w:hAnsiTheme="minorEastAsia" w:cs="仿宋_GB2312" w:hint="eastAsia"/>
          <w:b/>
          <w:sz w:val="24"/>
        </w:rPr>
        <w:t>报价文件：</w:t>
      </w:r>
      <w:r w:rsidRPr="006D0624">
        <w:rPr>
          <w:rFonts w:asciiTheme="minorEastAsia" w:eastAsiaTheme="minorEastAsia" w:hAnsiTheme="minorEastAsia" w:cs="仿宋_GB2312"/>
          <w:sz w:val="24"/>
        </w:rPr>
        <w:t xml:space="preserve"> </w:t>
      </w:r>
    </w:p>
    <w:p w14:paraId="1F81405F" w14:textId="77777777" w:rsidR="00A856DF" w:rsidRPr="006D0624" w:rsidRDefault="00174E8C">
      <w:pPr>
        <w:snapToGrid w:val="0"/>
        <w:spacing w:line="360" w:lineRule="auto"/>
        <w:ind w:firstLineChars="400" w:firstLine="960"/>
        <w:rPr>
          <w:rFonts w:asciiTheme="minorEastAsia" w:eastAsiaTheme="minorEastAsia" w:hAnsiTheme="minorEastAsia" w:cs="仿宋_GB2312"/>
          <w:sz w:val="24"/>
        </w:rPr>
      </w:pPr>
      <w:r w:rsidRPr="006D0624">
        <w:rPr>
          <w:rFonts w:asciiTheme="minorEastAsia" w:eastAsiaTheme="minorEastAsia" w:hAnsiTheme="minorEastAsia" w:cs="仿宋_GB2312"/>
          <w:sz w:val="24"/>
        </w:rPr>
        <w:t>11.3.1开标一览表（报价表）</w:t>
      </w:r>
      <w:r w:rsidRPr="006D0624">
        <w:rPr>
          <w:rFonts w:asciiTheme="minorEastAsia" w:eastAsiaTheme="minorEastAsia" w:hAnsiTheme="minorEastAsia" w:cs="仿宋_GB2312" w:hint="eastAsia"/>
          <w:sz w:val="24"/>
        </w:rPr>
        <w:t>。</w:t>
      </w:r>
    </w:p>
    <w:p w14:paraId="3C8F3801" w14:textId="77777777" w:rsidR="00A856DF" w:rsidRPr="006D0624" w:rsidRDefault="00174E8C">
      <w:pPr>
        <w:spacing w:line="360" w:lineRule="auto"/>
        <w:ind w:firstLineChars="300" w:firstLine="723"/>
        <w:rPr>
          <w:rFonts w:asciiTheme="minorEastAsia" w:eastAsiaTheme="minorEastAsia" w:hAnsiTheme="minorEastAsia"/>
          <w:b/>
          <w:sz w:val="24"/>
        </w:rPr>
      </w:pPr>
      <w:r w:rsidRPr="006D0624">
        <w:rPr>
          <w:rFonts w:asciiTheme="minorEastAsia" w:eastAsiaTheme="minorEastAsia" w:hAnsiTheme="minorEastAsia" w:hint="eastAsia"/>
          <w:b/>
          <w:sz w:val="24"/>
        </w:rPr>
        <w:t>投标文件含有采购人不能接受的附加条件的，投标无效；</w:t>
      </w:r>
    </w:p>
    <w:p w14:paraId="5D6460BE" w14:textId="77777777" w:rsidR="00A856DF" w:rsidRPr="006D0624" w:rsidRDefault="00174E8C">
      <w:pPr>
        <w:spacing w:line="360" w:lineRule="auto"/>
        <w:ind w:firstLineChars="300" w:firstLine="723"/>
        <w:rPr>
          <w:rFonts w:asciiTheme="minorEastAsia" w:eastAsiaTheme="minorEastAsia" w:hAnsiTheme="minorEastAsia" w:cs="仿宋_GB2312"/>
          <w:b/>
          <w:sz w:val="24"/>
          <w:szCs w:val="21"/>
        </w:rPr>
      </w:pPr>
      <w:r w:rsidRPr="006D0624">
        <w:rPr>
          <w:rFonts w:asciiTheme="minorEastAsia" w:eastAsiaTheme="minorEastAsia" w:hAnsiTheme="minorEastAsia" w:hint="eastAsia"/>
          <w:b/>
          <w:sz w:val="24"/>
        </w:rPr>
        <w:t>投标人提供虚假材料投标的，投标无效。</w:t>
      </w:r>
    </w:p>
    <w:p w14:paraId="6EE045D1" w14:textId="77777777" w:rsidR="00A856DF" w:rsidRPr="006D0624" w:rsidRDefault="00174E8C">
      <w:pPr>
        <w:pStyle w:val="27"/>
        <w:snapToGrid w:val="0"/>
        <w:spacing w:before="0"/>
        <w:ind w:firstLineChars="0" w:firstLine="0"/>
        <w:outlineLvl w:val="0"/>
        <w:rPr>
          <w:rFonts w:asciiTheme="minorEastAsia" w:eastAsiaTheme="minorEastAsia" w:hAnsiTheme="minorEastAsia" w:cs="仿宋_GB2312"/>
          <w:b/>
          <w:szCs w:val="24"/>
        </w:rPr>
      </w:pPr>
      <w:r w:rsidRPr="006D0624">
        <w:rPr>
          <w:rFonts w:asciiTheme="minorEastAsia" w:eastAsiaTheme="minorEastAsia" w:hAnsiTheme="minorEastAsia" w:cs="仿宋_GB2312"/>
          <w:b/>
          <w:szCs w:val="24"/>
        </w:rPr>
        <w:t>12</w:t>
      </w:r>
      <w:r w:rsidRPr="006D0624">
        <w:rPr>
          <w:rFonts w:asciiTheme="minorEastAsia" w:eastAsiaTheme="minorEastAsia" w:hAnsiTheme="minorEastAsia" w:cs="仿宋_GB2312"/>
          <w:b/>
          <w:kern w:val="0"/>
          <w:szCs w:val="24"/>
          <w:lang w:val="zh-CN"/>
        </w:rPr>
        <w:t xml:space="preserve">. </w:t>
      </w:r>
      <w:r w:rsidRPr="006D0624">
        <w:rPr>
          <w:rFonts w:asciiTheme="minorEastAsia" w:eastAsiaTheme="minorEastAsia" w:hAnsiTheme="minorEastAsia" w:cs="仿宋_GB2312" w:hint="eastAsia"/>
          <w:b/>
          <w:szCs w:val="24"/>
        </w:rPr>
        <w:t>投标文件的编制</w:t>
      </w:r>
    </w:p>
    <w:p w14:paraId="2CE3593D" w14:textId="77777777" w:rsidR="00A856DF" w:rsidRPr="006D0624" w:rsidRDefault="00174E8C">
      <w:pPr>
        <w:spacing w:line="360" w:lineRule="auto"/>
        <w:ind w:firstLineChars="200" w:firstLine="480"/>
        <w:rPr>
          <w:rFonts w:asciiTheme="minorEastAsia" w:eastAsiaTheme="minorEastAsia" w:hAnsiTheme="minorEastAsia" w:cs="仿宋_GB2312"/>
          <w:b/>
          <w:sz w:val="24"/>
        </w:rPr>
      </w:pPr>
      <w:r w:rsidRPr="006D0624">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proofErr w:type="gramStart"/>
      <w:r w:rsidRPr="006D0624">
        <w:rPr>
          <w:rFonts w:asciiTheme="minorEastAsia" w:eastAsiaTheme="minorEastAsia" w:hAnsiTheme="minorEastAsia" w:cs="仿宋_GB2312" w:hint="eastAsia"/>
          <w:kern w:val="0"/>
          <w:sz w:val="24"/>
          <w:lang w:val="zh-CN"/>
        </w:rPr>
        <w:t>分规定</w:t>
      </w:r>
      <w:proofErr w:type="gramEnd"/>
      <w:r w:rsidRPr="006D0624">
        <w:rPr>
          <w:rFonts w:asciiTheme="minorEastAsia" w:eastAsiaTheme="minorEastAsia" w:hAnsiTheme="minorEastAsia" w:cs="仿宋_GB2312" w:hint="eastAsia"/>
          <w:kern w:val="0"/>
          <w:sz w:val="24"/>
          <w:lang w:val="zh-CN"/>
        </w:rPr>
        <w:t>的格式进行，混乱的编排导致投标文件被误读或评标委员会查找不到有效文件是投标人的风险。</w:t>
      </w:r>
    </w:p>
    <w:p w14:paraId="28E34BCF" w14:textId="77777777" w:rsidR="00A856DF" w:rsidRPr="006D0624" w:rsidRDefault="00174E8C">
      <w:pPr>
        <w:spacing w:line="360" w:lineRule="auto"/>
        <w:ind w:firstLineChars="200" w:firstLine="480"/>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12.2投标人进行电子投标应安装客户端软件—“政</w:t>
      </w:r>
      <w:proofErr w:type="gramStart"/>
      <w:r w:rsidRPr="006D0624">
        <w:rPr>
          <w:rFonts w:asciiTheme="minorEastAsia" w:eastAsiaTheme="minorEastAsia" w:hAnsiTheme="minorEastAsia" w:cs="仿宋_GB2312" w:hint="eastAsia"/>
          <w:kern w:val="0"/>
          <w:sz w:val="24"/>
          <w:lang w:val="zh-CN"/>
        </w:rPr>
        <w:t>采云</w:t>
      </w:r>
      <w:proofErr w:type="gramEnd"/>
      <w:r w:rsidRPr="006D0624">
        <w:rPr>
          <w:rFonts w:asciiTheme="minorEastAsia" w:eastAsiaTheme="minorEastAsia" w:hAnsiTheme="minorEastAsia" w:cs="仿宋_GB2312" w:hint="eastAsia"/>
          <w:kern w:val="0"/>
          <w:sz w:val="24"/>
          <w:lang w:val="zh-CN"/>
        </w:rPr>
        <w:t>电子交易客户端”，并按照招标文件和电子交易平台的要求编制并加密投标文件。投标人未按规定加密的投标文件，电子交易平台将拒收并提示。</w:t>
      </w:r>
    </w:p>
    <w:p w14:paraId="32E00517" w14:textId="77777777" w:rsidR="00A856DF" w:rsidRPr="006D0624" w:rsidRDefault="00174E8C">
      <w:pPr>
        <w:spacing w:line="360" w:lineRule="auto"/>
        <w:ind w:firstLineChars="200" w:firstLine="480"/>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12.3使用“政</w:t>
      </w:r>
      <w:proofErr w:type="gramStart"/>
      <w:r w:rsidRPr="006D0624">
        <w:rPr>
          <w:rFonts w:asciiTheme="minorEastAsia" w:eastAsiaTheme="minorEastAsia" w:hAnsiTheme="minorEastAsia" w:cs="仿宋_GB2312" w:hint="eastAsia"/>
          <w:kern w:val="0"/>
          <w:sz w:val="24"/>
          <w:lang w:val="zh-CN"/>
        </w:rPr>
        <w:t>采云</w:t>
      </w:r>
      <w:proofErr w:type="gramEnd"/>
      <w:r w:rsidRPr="006D0624">
        <w:rPr>
          <w:rFonts w:asciiTheme="minorEastAsia" w:eastAsiaTheme="minorEastAsia" w:hAnsiTheme="minorEastAsia" w:cs="仿宋_GB2312" w:hint="eastAsia"/>
          <w:kern w:val="0"/>
          <w:sz w:val="24"/>
          <w:lang w:val="zh-CN"/>
        </w:rPr>
        <w:t>电子交易客户端”需要提前申领</w:t>
      </w:r>
      <w:r w:rsidRPr="006D0624">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14:paraId="5730025E" w14:textId="77777777" w:rsidR="00A856DF" w:rsidRPr="006D0624" w:rsidRDefault="00174E8C">
      <w:pPr>
        <w:snapToGrid w:val="0"/>
        <w:spacing w:line="360" w:lineRule="auto"/>
        <w:rPr>
          <w:rFonts w:asciiTheme="minorEastAsia" w:eastAsiaTheme="minorEastAsia" w:hAnsiTheme="minorEastAsia"/>
          <w:b/>
          <w:sz w:val="24"/>
        </w:rPr>
      </w:pPr>
      <w:r w:rsidRPr="006D0624">
        <w:rPr>
          <w:rFonts w:asciiTheme="minorEastAsia" w:eastAsiaTheme="minorEastAsia" w:hAnsiTheme="minorEastAsia"/>
          <w:b/>
          <w:sz w:val="24"/>
        </w:rPr>
        <w:t>13.投标文件的签署、盖章</w:t>
      </w:r>
    </w:p>
    <w:p w14:paraId="67D7C722" w14:textId="77777777" w:rsidR="00A856DF" w:rsidRPr="006D0624" w:rsidRDefault="00174E8C">
      <w:pPr>
        <w:pStyle w:val="27"/>
        <w:snapToGrid w:val="0"/>
        <w:spacing w:before="0"/>
        <w:ind w:firstLine="480"/>
        <w:rPr>
          <w:rFonts w:asciiTheme="minorEastAsia" w:eastAsiaTheme="minorEastAsia" w:hAnsiTheme="minorEastAsia" w:cs="仿宋_GB2312"/>
          <w:b/>
        </w:rPr>
      </w:pPr>
      <w:r w:rsidRPr="006D0624">
        <w:rPr>
          <w:rFonts w:asciiTheme="minorEastAsia" w:eastAsiaTheme="minorEastAsia" w:hAnsiTheme="minorEastAsia" w:cs="仿宋_GB2312"/>
          <w:szCs w:val="24"/>
        </w:rPr>
        <w:t>13.1投标文件按照招标文件第六部分格式要</w:t>
      </w:r>
      <w:r w:rsidRPr="006D0624">
        <w:rPr>
          <w:rFonts w:asciiTheme="minorEastAsia" w:eastAsiaTheme="minorEastAsia" w:hAnsiTheme="minorEastAsia" w:cs="仿宋_GB2312" w:hint="eastAsia"/>
        </w:rPr>
        <w:t>求进行签署、盖章。</w:t>
      </w:r>
      <w:r w:rsidRPr="006D0624">
        <w:rPr>
          <w:rFonts w:asciiTheme="minorEastAsia" w:eastAsiaTheme="minorEastAsia" w:hAnsiTheme="minorEastAsia" w:hint="eastAsia"/>
          <w:b/>
        </w:rPr>
        <w:t>▲</w:t>
      </w:r>
      <w:r w:rsidRPr="006D0624">
        <w:rPr>
          <w:rFonts w:asciiTheme="minorEastAsia" w:eastAsiaTheme="minorEastAsia" w:hAnsiTheme="minorEastAsia" w:cs="仿宋_GB2312" w:hint="eastAsia"/>
          <w:b/>
        </w:rPr>
        <w:t>投标人的投标文件未按照招标文件要求签署、盖章的，其投标无效</w:t>
      </w:r>
      <w:r w:rsidRPr="006D0624">
        <w:rPr>
          <w:rFonts w:asciiTheme="minorEastAsia" w:eastAsiaTheme="minorEastAsia" w:hAnsiTheme="minorEastAsia" w:cs="仿宋_GB2312" w:hint="eastAsia"/>
          <w:szCs w:val="24"/>
        </w:rPr>
        <w:t>。</w:t>
      </w:r>
    </w:p>
    <w:p w14:paraId="5BFF4E46"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14:paraId="6C6AB4FC" w14:textId="77777777" w:rsidR="00A856DF" w:rsidRPr="006D0624" w:rsidRDefault="00174E8C">
      <w:pPr>
        <w:pStyle w:val="27"/>
        <w:snapToGrid w:val="0"/>
        <w:spacing w:before="0"/>
        <w:ind w:firstLine="480"/>
        <w:rPr>
          <w:rFonts w:asciiTheme="minorEastAsia" w:eastAsiaTheme="minorEastAsia" w:hAnsiTheme="minorEastAsia" w:cs="仿宋_GB2312"/>
          <w:szCs w:val="24"/>
        </w:rPr>
      </w:pPr>
      <w:r w:rsidRPr="006D0624">
        <w:rPr>
          <w:rFonts w:asciiTheme="minorEastAsia" w:eastAsiaTheme="minorEastAsia" w:hAnsiTheme="minorEastAsia" w:cs="仿宋_GB2312"/>
        </w:rPr>
        <w:t>13.3招标文件对投标文件签署、盖章的要求适用于电子签名。</w:t>
      </w:r>
    </w:p>
    <w:p w14:paraId="54AE146B" w14:textId="77777777" w:rsidR="00A856DF" w:rsidRPr="006D0624" w:rsidRDefault="00174E8C">
      <w:pPr>
        <w:pStyle w:val="27"/>
        <w:spacing w:before="0"/>
        <w:ind w:firstLineChars="0" w:firstLine="0"/>
        <w:rPr>
          <w:rFonts w:asciiTheme="minorEastAsia" w:eastAsiaTheme="minorEastAsia" w:hAnsiTheme="minorEastAsia" w:cs="仿宋_GB2312"/>
          <w:b/>
          <w:szCs w:val="24"/>
        </w:rPr>
      </w:pPr>
      <w:r w:rsidRPr="006D0624">
        <w:rPr>
          <w:rFonts w:asciiTheme="minorEastAsia" w:eastAsiaTheme="minorEastAsia" w:hAnsiTheme="minorEastAsia" w:cs="仿宋_GB2312"/>
          <w:b/>
          <w:szCs w:val="24"/>
        </w:rPr>
        <w:t xml:space="preserve">14. </w:t>
      </w:r>
      <w:r w:rsidRPr="006D0624">
        <w:rPr>
          <w:rFonts w:asciiTheme="minorEastAsia" w:eastAsiaTheme="minorEastAsia" w:hAnsiTheme="minorEastAsia" w:cs="仿宋_GB2312" w:hint="eastAsia"/>
          <w:b/>
          <w:szCs w:val="24"/>
        </w:rPr>
        <w:t>投标文件的提交、补充、修改、撤回</w:t>
      </w:r>
    </w:p>
    <w:p w14:paraId="355223DD" w14:textId="77777777" w:rsidR="00A856DF" w:rsidRPr="006D0624" w:rsidRDefault="00174E8C">
      <w:pPr>
        <w:pStyle w:val="27"/>
        <w:ind w:firstLine="480"/>
        <w:rPr>
          <w:rFonts w:asciiTheme="minorEastAsia" w:eastAsiaTheme="minorEastAsia" w:hAnsiTheme="minorEastAsia" w:cs="仿宋_GB2312"/>
          <w:szCs w:val="24"/>
        </w:rPr>
      </w:pPr>
      <w:r w:rsidRPr="006D0624">
        <w:rPr>
          <w:rFonts w:asciiTheme="minorEastAsia" w:eastAsiaTheme="minorEastAsia" w:hAnsiTheme="minorEastAsia" w:cs="仿宋_GB2312"/>
          <w:szCs w:val="24"/>
        </w:rPr>
        <w:t xml:space="preserve">14.1 </w:t>
      </w:r>
      <w:r w:rsidRPr="006D0624">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36AAB4" w14:textId="77777777" w:rsidR="00A856DF" w:rsidRPr="006D0624" w:rsidRDefault="00174E8C">
      <w:pPr>
        <w:pStyle w:val="27"/>
        <w:spacing w:before="0"/>
        <w:ind w:firstLine="480"/>
        <w:rPr>
          <w:rFonts w:asciiTheme="minorEastAsia" w:eastAsiaTheme="minorEastAsia" w:hAnsiTheme="minorEastAsia" w:cs="仿宋_GB2312"/>
          <w:szCs w:val="24"/>
        </w:rPr>
      </w:pPr>
      <w:r w:rsidRPr="006D0624">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B3F97ED" w14:textId="77777777" w:rsidR="00A856DF" w:rsidRPr="006D0624" w:rsidRDefault="00174E8C">
      <w:pPr>
        <w:pStyle w:val="27"/>
        <w:spacing w:before="0"/>
        <w:ind w:firstLine="480"/>
        <w:rPr>
          <w:rFonts w:asciiTheme="minorEastAsia" w:eastAsiaTheme="minorEastAsia" w:hAnsiTheme="minorEastAsia" w:cs="仿宋_GB2312"/>
          <w:szCs w:val="24"/>
        </w:rPr>
      </w:pPr>
      <w:r w:rsidRPr="006D0624">
        <w:rPr>
          <w:rFonts w:asciiTheme="minorEastAsia" w:eastAsiaTheme="minorEastAsia" w:hAnsiTheme="minorEastAsia" w:cs="仿宋_GB2312"/>
          <w:szCs w:val="24"/>
        </w:rPr>
        <w:t>14.3采购人、采购机构可以视情况延长投标文件提交的截止时间。在上述情况下，</w:t>
      </w:r>
      <w:r w:rsidRPr="006D0624">
        <w:rPr>
          <w:rFonts w:asciiTheme="minorEastAsia" w:eastAsiaTheme="minorEastAsia" w:hAnsiTheme="minorEastAsia" w:cs="仿宋_GB2312"/>
          <w:szCs w:val="24"/>
        </w:rPr>
        <w:lastRenderedPageBreak/>
        <w:t>采购机构与投标人以前在投标截止期方面的全部权利、责任和义务，将适用于延长至新的投标截止期。</w:t>
      </w:r>
    </w:p>
    <w:p w14:paraId="01B44574" w14:textId="77777777" w:rsidR="00A856DF" w:rsidRPr="006D0624" w:rsidRDefault="00174E8C">
      <w:pPr>
        <w:pStyle w:val="ac"/>
        <w:spacing w:line="360" w:lineRule="auto"/>
        <w:rPr>
          <w:rFonts w:asciiTheme="minorEastAsia" w:eastAsiaTheme="minorEastAsia" w:hAnsiTheme="minorEastAsia" w:cs="仿宋_GB2312"/>
          <w:b/>
          <w:sz w:val="24"/>
          <w:szCs w:val="24"/>
        </w:rPr>
      </w:pPr>
      <w:r w:rsidRPr="006D0624">
        <w:rPr>
          <w:rFonts w:asciiTheme="minorEastAsia" w:eastAsiaTheme="minorEastAsia" w:hAnsiTheme="minorEastAsia" w:cs="仿宋_GB2312"/>
          <w:b/>
          <w:sz w:val="24"/>
          <w:szCs w:val="24"/>
        </w:rPr>
        <w:t>15.备份投标文件</w:t>
      </w:r>
    </w:p>
    <w:p w14:paraId="7BD92B69" w14:textId="77777777" w:rsidR="00A856DF" w:rsidRPr="006D0624" w:rsidRDefault="00174E8C">
      <w:pPr>
        <w:pStyle w:val="ac"/>
        <w:spacing w:line="360" w:lineRule="auto"/>
        <w:ind w:firstLineChars="150" w:firstLine="360"/>
        <w:rPr>
          <w:rFonts w:asciiTheme="minorEastAsia" w:eastAsiaTheme="minorEastAsia" w:hAnsiTheme="minorEastAsia" w:cs="仿宋_GB2312"/>
          <w:b/>
          <w:sz w:val="24"/>
          <w:szCs w:val="24"/>
        </w:rPr>
      </w:pPr>
      <w:r w:rsidRPr="006D0624">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6D0624">
        <w:rPr>
          <w:rFonts w:asciiTheme="minorEastAsia" w:eastAsiaTheme="minorEastAsia" w:hAnsiTheme="minorEastAsia" w:cs="仿宋_GB2312" w:hint="eastAsia"/>
          <w:b/>
          <w:sz w:val="24"/>
          <w:szCs w:val="24"/>
        </w:rPr>
        <w:t>但采购人、采购机构不强制或变相强制投标人提交备份投标文件。</w:t>
      </w:r>
    </w:p>
    <w:p w14:paraId="556344CB" w14:textId="77777777" w:rsidR="00A856DF" w:rsidRPr="006D0624" w:rsidRDefault="00174E8C">
      <w:pPr>
        <w:pStyle w:val="ac"/>
        <w:spacing w:line="360" w:lineRule="auto"/>
        <w:ind w:firstLineChars="200" w:firstLine="480"/>
        <w:rPr>
          <w:rFonts w:asciiTheme="minorEastAsia" w:eastAsiaTheme="minorEastAsia" w:hAnsiTheme="minorEastAsia" w:cs="仿宋_GB2312"/>
          <w:b/>
          <w:sz w:val="24"/>
          <w:szCs w:val="24"/>
        </w:rPr>
      </w:pPr>
      <w:r w:rsidRPr="006D0624">
        <w:rPr>
          <w:rFonts w:asciiTheme="minorEastAsia" w:eastAsiaTheme="minorEastAsia" w:hAnsiTheme="minorEastAsia" w:cs="仿宋_GB2312"/>
          <w:sz w:val="24"/>
          <w:szCs w:val="24"/>
        </w:rPr>
        <w:t>15.2备份投标文件须在“政</w:t>
      </w:r>
      <w:proofErr w:type="gramStart"/>
      <w:r w:rsidRPr="006D0624">
        <w:rPr>
          <w:rFonts w:asciiTheme="minorEastAsia" w:eastAsiaTheme="minorEastAsia" w:hAnsiTheme="minorEastAsia" w:cs="仿宋_GB2312" w:hint="eastAsia"/>
          <w:sz w:val="24"/>
          <w:szCs w:val="24"/>
        </w:rPr>
        <w:t>采云</w:t>
      </w:r>
      <w:proofErr w:type="gramEnd"/>
      <w:r w:rsidRPr="006D0624">
        <w:rPr>
          <w:rFonts w:asciiTheme="minorEastAsia" w:eastAsiaTheme="minorEastAsia" w:hAnsiTheme="minorEastAsia" w:cs="仿宋_GB2312" w:hint="eastAsia"/>
          <w:sz w:val="24"/>
          <w:szCs w:val="24"/>
        </w:rPr>
        <w:t>投标客户端”制作生成，并储存在</w:t>
      </w:r>
      <w:r w:rsidRPr="006D0624">
        <w:rPr>
          <w:rFonts w:asciiTheme="minorEastAsia" w:eastAsiaTheme="minorEastAsia" w:hAnsiTheme="minorEastAsia"/>
          <w:sz w:val="24"/>
        </w:rPr>
        <w:t>DVD光盘</w:t>
      </w:r>
      <w:r w:rsidRPr="006D0624">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6D0624">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sidRPr="006D0624">
        <w:rPr>
          <w:rFonts w:asciiTheme="minorEastAsia" w:eastAsiaTheme="minorEastAsia" w:hAnsiTheme="minorEastAsia" w:hint="eastAsia"/>
          <w:b/>
          <w:sz w:val="24"/>
        </w:rPr>
        <w:t>不符合上述制作、</w:t>
      </w:r>
      <w:r w:rsidRPr="006D0624">
        <w:rPr>
          <w:rFonts w:asciiTheme="minorEastAsia" w:eastAsiaTheme="minorEastAsia" w:hAnsiTheme="minorEastAsia" w:cs="仿宋_GB2312" w:hint="eastAsia"/>
          <w:b/>
          <w:sz w:val="24"/>
          <w:szCs w:val="24"/>
        </w:rPr>
        <w:t>存储、密封规定的备份投标文件将被视为无效或者被拒绝接收。</w:t>
      </w:r>
    </w:p>
    <w:p w14:paraId="5C531502" w14:textId="77777777" w:rsidR="00A856DF" w:rsidRPr="006D0624" w:rsidRDefault="00174E8C">
      <w:pPr>
        <w:pStyle w:val="ac"/>
        <w:spacing w:line="360" w:lineRule="auto"/>
        <w:ind w:firstLineChars="200" w:firstLine="48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szCs w:val="24"/>
        </w:rPr>
        <w:t>15.3直接提交备份投标文件的，投标人应于投标截止时间前在</w:t>
      </w:r>
      <w:r w:rsidRPr="006D0624">
        <w:rPr>
          <w:rFonts w:hAnsi="宋体" w:cs="宋体" w:hint="eastAsia"/>
          <w:sz w:val="24"/>
          <w:szCs w:val="24"/>
        </w:rPr>
        <w:t>招标公告中载明的开标地点</w:t>
      </w:r>
      <w:r w:rsidRPr="006D0624">
        <w:rPr>
          <w:rFonts w:asciiTheme="minorEastAsia" w:eastAsiaTheme="minorEastAsia" w:hAnsiTheme="minorEastAsia" w:cs="仿宋_GB2312"/>
          <w:sz w:val="24"/>
          <w:szCs w:val="24"/>
        </w:rPr>
        <w:t>将备份投标文件提交给采购机构，采购机构将拒绝接受逾期送达的备份投标文件。</w:t>
      </w:r>
    </w:p>
    <w:p w14:paraId="7A59D1D4" w14:textId="77777777" w:rsidR="00A856DF" w:rsidRPr="006D0624" w:rsidRDefault="00174E8C">
      <w:pPr>
        <w:pStyle w:val="ac"/>
        <w:spacing w:line="360" w:lineRule="auto"/>
        <w:ind w:firstLineChars="200" w:firstLine="480"/>
        <w:rPr>
          <w:rFonts w:asciiTheme="minorEastAsia" w:eastAsiaTheme="minorEastAsia" w:hAnsiTheme="minorEastAsia" w:cs="仿宋_GB2312"/>
          <w:sz w:val="24"/>
          <w:szCs w:val="24"/>
        </w:rPr>
      </w:pPr>
      <w:r w:rsidRPr="006D0624">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6D0624">
        <w:rPr>
          <w:rFonts w:asciiTheme="minorEastAsia" w:eastAsiaTheme="minorEastAsia" w:hAnsiTheme="minorEastAsia" w:cs="仿宋_GB2312" w:hint="eastAsia"/>
          <w:snapToGrid/>
          <w:sz w:val="24"/>
          <w:szCs w:val="24"/>
        </w:rPr>
        <w:t>招标文件第二部分投标人须知前附表规定的备份投标文件送达地点；</w:t>
      </w:r>
      <w:r w:rsidRPr="006D0624">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62D3A5A1" w14:textId="77777777" w:rsidR="00A856DF" w:rsidRPr="006D0624" w:rsidRDefault="00174E8C">
      <w:pPr>
        <w:pStyle w:val="ac"/>
        <w:spacing w:line="360" w:lineRule="auto"/>
        <w:ind w:firstLineChars="199" w:firstLine="479"/>
        <w:rPr>
          <w:rFonts w:asciiTheme="minorEastAsia" w:eastAsiaTheme="minorEastAsia" w:hAnsiTheme="minorEastAsia" w:cs="仿宋_GB2312"/>
          <w:b/>
          <w:sz w:val="24"/>
          <w:szCs w:val="24"/>
        </w:rPr>
      </w:pPr>
      <w:r w:rsidRPr="006D0624">
        <w:rPr>
          <w:rFonts w:asciiTheme="minorEastAsia" w:eastAsiaTheme="minorEastAsia" w:hAnsiTheme="minorEastAsia" w:cs="仿宋_GB2312"/>
          <w:b/>
          <w:sz w:val="24"/>
          <w:szCs w:val="24"/>
        </w:rPr>
        <w:t>15.5投标人仅提交备份投标文件，</w:t>
      </w:r>
      <w:r w:rsidRPr="006D0624">
        <w:rPr>
          <w:rFonts w:asciiTheme="minorEastAsia" w:eastAsiaTheme="minorEastAsia" w:hAnsiTheme="minorEastAsia" w:cs="仿宋_GB2312" w:hint="eastAsia"/>
          <w:b/>
          <w:sz w:val="24"/>
          <w:szCs w:val="24"/>
        </w:rPr>
        <w:t>未</w:t>
      </w:r>
      <w:r w:rsidRPr="006D0624">
        <w:rPr>
          <w:rFonts w:asciiTheme="minorEastAsia" w:eastAsiaTheme="minorEastAsia" w:hAnsiTheme="minorEastAsia" w:cs="仿宋_GB2312"/>
          <w:b/>
          <w:sz w:val="24"/>
          <w:szCs w:val="24"/>
        </w:rPr>
        <w:t>在电子交易平台传输递交投标文件的，投标无效。</w:t>
      </w:r>
    </w:p>
    <w:p w14:paraId="6C85F5D1" w14:textId="77777777" w:rsidR="00A856DF" w:rsidRPr="006D0624" w:rsidRDefault="00174E8C">
      <w:pPr>
        <w:pStyle w:val="27"/>
        <w:spacing w:before="0"/>
        <w:ind w:firstLineChars="0" w:firstLine="0"/>
        <w:rPr>
          <w:rFonts w:asciiTheme="minorEastAsia" w:eastAsiaTheme="minorEastAsia" w:hAnsiTheme="minorEastAsia" w:cs="仿宋_GB2312"/>
          <w:b/>
          <w:szCs w:val="24"/>
        </w:rPr>
      </w:pPr>
      <w:r w:rsidRPr="006D0624">
        <w:rPr>
          <w:rFonts w:asciiTheme="minorEastAsia" w:eastAsiaTheme="minorEastAsia" w:hAnsiTheme="minorEastAsia" w:cs="仿宋_GB2312"/>
          <w:b/>
          <w:szCs w:val="24"/>
        </w:rPr>
        <w:t>16.投标文件的无效处理</w:t>
      </w:r>
    </w:p>
    <w:p w14:paraId="6A343514" w14:textId="77777777" w:rsidR="00A856DF" w:rsidRPr="006D0624" w:rsidRDefault="00174E8C">
      <w:pPr>
        <w:pStyle w:val="a0"/>
        <w:spacing w:line="360" w:lineRule="auto"/>
        <w:ind w:firstLineChars="150" w:firstLine="360"/>
        <w:rPr>
          <w:rFonts w:asciiTheme="minorEastAsia" w:eastAsiaTheme="minorEastAsia" w:hAnsiTheme="minorEastAsia" w:cs="仿宋_GB2312"/>
          <w:szCs w:val="21"/>
        </w:rPr>
      </w:pPr>
      <w:r w:rsidRPr="006D0624">
        <w:rPr>
          <w:rFonts w:asciiTheme="minorEastAsia" w:eastAsiaTheme="minorEastAsia" w:hAnsiTheme="minorEastAsia" w:cs="仿宋_GB2312" w:hint="eastAsia"/>
          <w:szCs w:val="21"/>
        </w:rPr>
        <w:t>有招标文件第四部分</w:t>
      </w:r>
      <w:r w:rsidRPr="006D0624">
        <w:rPr>
          <w:rFonts w:asciiTheme="minorEastAsia" w:eastAsiaTheme="minorEastAsia" w:hAnsiTheme="minorEastAsia"/>
        </w:rPr>
        <w:t>4.2规定</w:t>
      </w:r>
      <w:r w:rsidRPr="006D0624">
        <w:rPr>
          <w:rFonts w:asciiTheme="minorEastAsia" w:eastAsiaTheme="minorEastAsia" w:hAnsiTheme="minorEastAsia" w:cs="仿宋_GB2312" w:hint="eastAsia"/>
          <w:szCs w:val="21"/>
        </w:rPr>
        <w:t>的情形之一的，投标无效：</w:t>
      </w:r>
    </w:p>
    <w:p w14:paraId="6FE53EAB" w14:textId="77777777" w:rsidR="00A856DF" w:rsidRPr="006D0624" w:rsidRDefault="00174E8C">
      <w:pPr>
        <w:pStyle w:val="27"/>
        <w:spacing w:before="0"/>
        <w:ind w:firstLineChars="0" w:firstLine="0"/>
        <w:rPr>
          <w:rFonts w:asciiTheme="minorEastAsia" w:eastAsiaTheme="minorEastAsia" w:hAnsiTheme="minorEastAsia" w:cs="仿宋_GB2312"/>
          <w:b/>
          <w:szCs w:val="24"/>
        </w:rPr>
      </w:pPr>
      <w:r w:rsidRPr="006D0624">
        <w:rPr>
          <w:rFonts w:asciiTheme="minorEastAsia" w:eastAsiaTheme="minorEastAsia" w:hAnsiTheme="minorEastAsia" w:cs="仿宋_GB2312"/>
          <w:b/>
          <w:szCs w:val="24"/>
        </w:rPr>
        <w:t>17.投标有效期</w:t>
      </w:r>
    </w:p>
    <w:p w14:paraId="48A2105F" w14:textId="77777777" w:rsidR="00A856DF" w:rsidRPr="006D0624" w:rsidRDefault="00174E8C">
      <w:pPr>
        <w:spacing w:line="360" w:lineRule="auto"/>
        <w:ind w:firstLineChars="200" w:firstLine="480"/>
        <w:rPr>
          <w:rFonts w:asciiTheme="minorEastAsia" w:eastAsiaTheme="minorEastAsia" w:hAnsiTheme="minorEastAsia" w:cs="仿宋_GB2312"/>
          <w:b/>
          <w:sz w:val="24"/>
          <w:szCs w:val="21"/>
        </w:rPr>
      </w:pPr>
      <w:r w:rsidRPr="006D0624">
        <w:rPr>
          <w:rFonts w:asciiTheme="minorEastAsia" w:eastAsiaTheme="minorEastAsia" w:hAnsiTheme="minorEastAsia" w:cs="仿宋_GB2312"/>
          <w:sz w:val="24"/>
          <w:szCs w:val="20"/>
        </w:rPr>
        <w:t>17.1投标有效期为从提交投标文件的截止之日起90天。▲</w:t>
      </w:r>
      <w:r w:rsidRPr="006D0624">
        <w:rPr>
          <w:rFonts w:asciiTheme="minorEastAsia" w:eastAsiaTheme="minorEastAsia" w:hAnsiTheme="minorEastAsia" w:cs="仿宋_GB2312" w:hint="eastAsia"/>
          <w:b/>
          <w:sz w:val="24"/>
          <w:szCs w:val="20"/>
        </w:rPr>
        <w:t>投标人的投标文件中承</w:t>
      </w:r>
      <w:r w:rsidRPr="006D0624">
        <w:rPr>
          <w:rFonts w:asciiTheme="minorEastAsia" w:eastAsiaTheme="minorEastAsia" w:hAnsiTheme="minorEastAsia" w:cs="仿宋_GB2312" w:hint="eastAsia"/>
          <w:b/>
          <w:sz w:val="24"/>
          <w:szCs w:val="21"/>
        </w:rPr>
        <w:t>诺的投标有效期少于招标文件中载明的投标有效期的，投标无效。</w:t>
      </w:r>
    </w:p>
    <w:p w14:paraId="0C5AD5DF" w14:textId="77777777" w:rsidR="00A856DF" w:rsidRPr="006D0624" w:rsidRDefault="00174E8C">
      <w:pPr>
        <w:pStyle w:val="27"/>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17.2投标文件合格投递后，自投标截止日期起，在投标有效期内有效。</w:t>
      </w:r>
    </w:p>
    <w:p w14:paraId="13CB78D2" w14:textId="77777777" w:rsidR="00A856DF" w:rsidRPr="006D0624" w:rsidRDefault="00174E8C">
      <w:pPr>
        <w:pStyle w:val="27"/>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7FE6DB97" w14:textId="77777777" w:rsidR="00A856DF" w:rsidRPr="006D0624" w:rsidRDefault="00A856DF">
      <w:pPr>
        <w:pStyle w:val="27"/>
        <w:spacing w:before="0"/>
        <w:ind w:firstLine="643"/>
        <w:rPr>
          <w:rFonts w:asciiTheme="minorEastAsia" w:eastAsiaTheme="minorEastAsia" w:hAnsiTheme="minorEastAsia" w:cs="仿宋_GB2312"/>
          <w:b/>
          <w:sz w:val="32"/>
        </w:rPr>
      </w:pPr>
    </w:p>
    <w:p w14:paraId="56831EC0" w14:textId="77777777" w:rsidR="00A856DF" w:rsidRPr="006D0624" w:rsidRDefault="00174E8C">
      <w:pPr>
        <w:pStyle w:val="27"/>
        <w:spacing w:before="0"/>
        <w:ind w:firstLineChars="600" w:firstLine="1928"/>
        <w:rPr>
          <w:rFonts w:asciiTheme="minorEastAsia" w:eastAsiaTheme="minorEastAsia" w:hAnsiTheme="minorEastAsia" w:cs="仿宋_GB2312"/>
          <w:b/>
          <w:sz w:val="32"/>
        </w:rPr>
      </w:pPr>
      <w:r w:rsidRPr="006D0624">
        <w:rPr>
          <w:rFonts w:asciiTheme="minorEastAsia" w:eastAsiaTheme="minorEastAsia" w:hAnsiTheme="minorEastAsia" w:cs="仿宋_GB2312" w:hint="eastAsia"/>
          <w:b/>
          <w:sz w:val="32"/>
        </w:rPr>
        <w:lastRenderedPageBreak/>
        <w:t>四、开标、资格审查与信用信息查询</w:t>
      </w:r>
    </w:p>
    <w:p w14:paraId="7F3F7EFE" w14:textId="77777777" w:rsidR="00A856DF" w:rsidRPr="006D0624" w:rsidRDefault="00174E8C">
      <w:pPr>
        <w:pStyle w:val="af17cgridlangnp1033langf"/>
        <w:spacing w:before="0" w:line="360" w:lineRule="auto"/>
        <w:ind w:left="0" w:firstLineChars="100" w:firstLine="241"/>
        <w:contextualSpacing/>
        <w:rPr>
          <w:rFonts w:asciiTheme="minorEastAsia" w:eastAsiaTheme="minorEastAsia" w:hAnsiTheme="minorEastAsia"/>
          <w:sz w:val="24"/>
        </w:rPr>
      </w:pPr>
      <w:r w:rsidRPr="006D0624">
        <w:rPr>
          <w:rFonts w:asciiTheme="minorEastAsia" w:eastAsiaTheme="minorEastAsia" w:hAnsiTheme="minorEastAsia" w:cs="仿宋_GB2312"/>
          <w:b/>
          <w:sz w:val="24"/>
          <w:szCs w:val="24"/>
        </w:rPr>
        <w:t>18.开标</w:t>
      </w:r>
      <w:r w:rsidRPr="006D0624">
        <w:rPr>
          <w:rFonts w:asciiTheme="minorEastAsia" w:eastAsiaTheme="minorEastAsia" w:hAnsiTheme="minorEastAsia"/>
          <w:sz w:val="24"/>
        </w:rPr>
        <w:t xml:space="preserve"> </w:t>
      </w:r>
    </w:p>
    <w:p w14:paraId="41F7CEE9" w14:textId="77777777" w:rsidR="00A856DF" w:rsidRPr="006D0624" w:rsidRDefault="00174E8C">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6D0624">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14:paraId="5AC98534" w14:textId="77777777" w:rsidR="00A856DF" w:rsidRPr="006D0624" w:rsidRDefault="00174E8C">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 xml:space="preserve">　</w:t>
      </w:r>
      <w:r w:rsidRPr="006D0624">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14:paraId="0007FD74" w14:textId="77777777" w:rsidR="00A856DF" w:rsidRPr="006D0624" w:rsidRDefault="00174E8C">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6D0624">
        <w:rPr>
          <w:rFonts w:asciiTheme="minorEastAsia" w:eastAsiaTheme="minorEastAsia" w:hAnsiTheme="minorEastAsia" w:cs="仿宋_GB2312" w:hint="eastAsia"/>
          <w:sz w:val="24"/>
        </w:rPr>
        <w:t xml:space="preserve">　</w:t>
      </w:r>
      <w:r w:rsidRPr="006D0624">
        <w:rPr>
          <w:rFonts w:asciiTheme="minorEastAsia" w:eastAsiaTheme="minorEastAsia" w:hAnsiTheme="minorEastAsia" w:cs="仿宋_GB2312"/>
          <w:sz w:val="24"/>
        </w:rPr>
        <w:t>18.3</w:t>
      </w:r>
      <w:r w:rsidRPr="006D0624">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14:paraId="4D92EB49" w14:textId="77777777" w:rsidR="00A856DF" w:rsidRPr="006D0624" w:rsidRDefault="00174E8C">
      <w:pPr>
        <w:widowControl/>
        <w:spacing w:before="100" w:beforeAutospacing="1" w:after="240" w:line="360" w:lineRule="auto"/>
        <w:jc w:val="left"/>
        <w:rPr>
          <w:rFonts w:asciiTheme="minorEastAsia" w:eastAsiaTheme="minorEastAsia" w:hAnsiTheme="minorEastAsia" w:cs="仿宋_GB2312"/>
          <w:b/>
          <w:sz w:val="24"/>
          <w:szCs w:val="20"/>
        </w:rPr>
      </w:pPr>
      <w:r w:rsidRPr="006D0624">
        <w:rPr>
          <w:rFonts w:asciiTheme="minorEastAsia" w:eastAsiaTheme="minorEastAsia" w:hAnsiTheme="minorEastAsia" w:cs="仿宋_GB2312" w:hint="eastAsia"/>
          <w:b/>
          <w:sz w:val="24"/>
          <w:szCs w:val="20"/>
        </w:rPr>
        <w:t xml:space="preserve">　</w:t>
      </w:r>
      <w:r w:rsidRPr="006D0624">
        <w:rPr>
          <w:rFonts w:asciiTheme="minorEastAsia" w:eastAsiaTheme="minorEastAsia" w:hAnsiTheme="minorEastAsia" w:cs="仿宋_GB2312"/>
          <w:b/>
          <w:sz w:val="24"/>
          <w:szCs w:val="20"/>
        </w:rPr>
        <w:t>19、资格审查</w:t>
      </w:r>
    </w:p>
    <w:p w14:paraId="18592671" w14:textId="77777777" w:rsidR="00A856DF" w:rsidRPr="006D0624" w:rsidRDefault="00174E8C">
      <w:pPr>
        <w:pStyle w:val="27"/>
        <w:spacing w:before="0"/>
        <w:ind w:firstLine="480"/>
        <w:rPr>
          <w:rFonts w:asciiTheme="minorEastAsia" w:eastAsiaTheme="minorEastAsia" w:hAnsiTheme="minorEastAsia" w:cs="Arial"/>
          <w:kern w:val="0"/>
          <w:szCs w:val="24"/>
        </w:rPr>
      </w:pPr>
      <w:r w:rsidRPr="006D0624">
        <w:rPr>
          <w:rFonts w:asciiTheme="minorEastAsia" w:eastAsiaTheme="minorEastAsia" w:hAnsiTheme="minorEastAsia" w:cs="Arial"/>
          <w:kern w:val="0"/>
          <w:szCs w:val="24"/>
        </w:rPr>
        <w:t>19.1开标后，采购人或采购机构将依法对投标人的资格进行审查。</w:t>
      </w:r>
    </w:p>
    <w:p w14:paraId="2F2472C7"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Arial"/>
          <w:kern w:val="0"/>
          <w:sz w:val="24"/>
        </w:rPr>
        <w:t>19.2</w:t>
      </w:r>
      <w:r w:rsidRPr="006D0624">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14:paraId="2453F8D6" w14:textId="77777777" w:rsidR="00A856DF" w:rsidRPr="006D0624" w:rsidRDefault="00174E8C">
      <w:pPr>
        <w:pStyle w:val="27"/>
        <w:spacing w:before="0"/>
        <w:ind w:firstLine="480"/>
        <w:rPr>
          <w:rFonts w:asciiTheme="minorEastAsia" w:eastAsiaTheme="minorEastAsia" w:hAnsiTheme="minorEastAsia" w:cs="仿宋_GB2312"/>
        </w:rPr>
      </w:pPr>
      <w:r w:rsidRPr="006D0624">
        <w:rPr>
          <w:rFonts w:asciiTheme="minorEastAsia" w:eastAsiaTheme="minorEastAsia" w:hAnsiTheme="minorEastAsia" w:cs="Arial"/>
          <w:kern w:val="0"/>
          <w:szCs w:val="24"/>
        </w:rPr>
        <w:t>19.3投标人未按照招标文件要求提供与</w:t>
      </w:r>
      <w:r w:rsidRPr="006D0624">
        <w:rPr>
          <w:rFonts w:asciiTheme="minorEastAsia" w:eastAsiaTheme="minorEastAsia" w:hAnsiTheme="minorEastAsia" w:cs="仿宋_GB2312" w:hint="eastAsia"/>
        </w:rPr>
        <w:t>基本资格条件、特定资格条件相应的</w:t>
      </w:r>
      <w:r w:rsidRPr="006D0624">
        <w:rPr>
          <w:rFonts w:asciiTheme="minorEastAsia" w:eastAsiaTheme="minorEastAsia" w:hAnsiTheme="minorEastAsia" w:cs="Arial" w:hint="eastAsia"/>
          <w:kern w:val="0"/>
          <w:szCs w:val="24"/>
        </w:rPr>
        <w:t>有效资格证明材料的，视为</w:t>
      </w:r>
      <w:r w:rsidRPr="006D0624">
        <w:rPr>
          <w:rFonts w:asciiTheme="minorEastAsia" w:eastAsiaTheme="minorEastAsia" w:hAnsiTheme="minorEastAsia" w:cs="仿宋_GB2312" w:hint="eastAsia"/>
        </w:rPr>
        <w:t>投标人不具备招标文件中规定的资格要求，其投标无效。</w:t>
      </w:r>
    </w:p>
    <w:p w14:paraId="447DFA97" w14:textId="77777777" w:rsidR="00A856DF" w:rsidRPr="006D0624" w:rsidRDefault="00174E8C">
      <w:pPr>
        <w:pStyle w:val="27"/>
        <w:spacing w:before="0"/>
        <w:ind w:firstLine="480"/>
        <w:rPr>
          <w:rFonts w:asciiTheme="minorEastAsia" w:eastAsiaTheme="minorEastAsia" w:hAnsiTheme="minorEastAsia" w:cs="仿宋_GB2312"/>
        </w:rPr>
      </w:pPr>
      <w:r w:rsidRPr="006D0624">
        <w:rPr>
          <w:rFonts w:asciiTheme="minorEastAsia" w:eastAsiaTheme="minorEastAsia" w:hAnsiTheme="minorEastAsia" w:cs="Arial"/>
          <w:kern w:val="0"/>
          <w:szCs w:val="24"/>
        </w:rPr>
        <w:t>19.</w:t>
      </w:r>
      <w:r w:rsidRPr="006D0624">
        <w:rPr>
          <w:rFonts w:asciiTheme="minorEastAsia" w:eastAsiaTheme="minorEastAsia" w:hAnsiTheme="minorEastAsia" w:cs="仿宋_GB2312"/>
        </w:rPr>
        <w:t>4对未通过资格审查的投标人，采购人或采购机构告知其未通过的原因。</w:t>
      </w:r>
    </w:p>
    <w:p w14:paraId="30034C52" w14:textId="77777777" w:rsidR="00A856DF" w:rsidRPr="006D0624" w:rsidRDefault="00174E8C">
      <w:pPr>
        <w:pStyle w:val="27"/>
        <w:spacing w:before="0"/>
        <w:ind w:firstLine="480"/>
        <w:rPr>
          <w:rFonts w:asciiTheme="minorEastAsia" w:eastAsiaTheme="minorEastAsia" w:hAnsiTheme="minorEastAsia" w:cs="仿宋_GB2312"/>
        </w:rPr>
      </w:pPr>
      <w:r w:rsidRPr="006D0624">
        <w:rPr>
          <w:rFonts w:asciiTheme="minorEastAsia" w:eastAsiaTheme="minorEastAsia" w:hAnsiTheme="minorEastAsia" w:cs="Arial"/>
          <w:kern w:val="0"/>
          <w:szCs w:val="24"/>
        </w:rPr>
        <w:t>19.</w:t>
      </w:r>
      <w:r w:rsidRPr="006D0624">
        <w:rPr>
          <w:rFonts w:asciiTheme="minorEastAsia" w:eastAsiaTheme="minorEastAsia" w:hAnsiTheme="minorEastAsia" w:cs="仿宋_GB2312"/>
        </w:rPr>
        <w:t>5合格投标人不足3家的，不再评标。</w:t>
      </w:r>
    </w:p>
    <w:p w14:paraId="0993BAFC" w14:textId="77777777" w:rsidR="00A856DF" w:rsidRPr="006D0624" w:rsidRDefault="00174E8C">
      <w:pPr>
        <w:pStyle w:val="27"/>
        <w:spacing w:before="0"/>
        <w:ind w:firstLineChars="0" w:firstLine="0"/>
        <w:rPr>
          <w:rFonts w:asciiTheme="minorEastAsia" w:eastAsiaTheme="minorEastAsia" w:hAnsiTheme="minorEastAsia" w:cs="仿宋_GB2312"/>
          <w:b/>
          <w:szCs w:val="24"/>
        </w:rPr>
      </w:pPr>
      <w:r w:rsidRPr="006D0624">
        <w:rPr>
          <w:rFonts w:asciiTheme="minorEastAsia" w:eastAsiaTheme="minorEastAsia" w:hAnsiTheme="minorEastAsia" w:cs="仿宋_GB2312"/>
          <w:b/>
          <w:szCs w:val="24"/>
        </w:rPr>
        <w:t>20、信用信息查询</w:t>
      </w:r>
    </w:p>
    <w:p w14:paraId="03791D2F" w14:textId="77777777" w:rsidR="00A856DF" w:rsidRPr="006D0624" w:rsidRDefault="00174E8C">
      <w:pPr>
        <w:pStyle w:val="27"/>
        <w:spacing w:before="0"/>
        <w:ind w:firstLineChars="0" w:firstLine="495"/>
        <w:rPr>
          <w:rFonts w:asciiTheme="minorEastAsia" w:eastAsiaTheme="minorEastAsia" w:hAnsiTheme="minorEastAsia" w:cs="Arial"/>
          <w:kern w:val="0"/>
          <w:szCs w:val="24"/>
        </w:rPr>
      </w:pPr>
      <w:r w:rsidRPr="006D0624">
        <w:rPr>
          <w:rFonts w:asciiTheme="minorEastAsia" w:eastAsiaTheme="minorEastAsia" w:hAnsiTheme="minorEastAsia" w:cs="Arial"/>
          <w:kern w:val="0"/>
          <w:szCs w:val="24"/>
        </w:rPr>
        <w:t>20.1信用信息查询渠道及截止时间：采购机构将通过“信用中国”网站(www.creditchina.gov.cn)、中国政府采购网(www.ccgp.gov.cn)渠道查询投标人投标截止时间当天的信用记录。</w:t>
      </w:r>
    </w:p>
    <w:p w14:paraId="58613A10" w14:textId="77777777" w:rsidR="00A856DF" w:rsidRPr="006D0624" w:rsidRDefault="00174E8C">
      <w:pPr>
        <w:pStyle w:val="27"/>
        <w:spacing w:before="0"/>
        <w:ind w:firstLineChars="0" w:firstLine="495"/>
        <w:rPr>
          <w:rFonts w:asciiTheme="minorEastAsia" w:eastAsiaTheme="minorEastAsia" w:hAnsiTheme="minorEastAsia" w:cs="Arial"/>
          <w:kern w:val="0"/>
          <w:szCs w:val="24"/>
        </w:rPr>
      </w:pPr>
      <w:r w:rsidRPr="006D0624">
        <w:rPr>
          <w:rFonts w:asciiTheme="minorEastAsia" w:eastAsiaTheme="minorEastAsia" w:hAnsiTheme="minorEastAsia" w:cs="Arial"/>
          <w:kern w:val="0"/>
          <w:szCs w:val="24"/>
        </w:rPr>
        <w:t>20.2信用信息查询记录和证据留存的具体方式：现场查询的投标人的信用记录、查询结果经确认后将与招标文件一起存档。</w:t>
      </w:r>
    </w:p>
    <w:p w14:paraId="24FD552D" w14:textId="77777777" w:rsidR="00A856DF" w:rsidRPr="006D0624" w:rsidRDefault="00174E8C">
      <w:pPr>
        <w:pStyle w:val="27"/>
        <w:spacing w:before="0"/>
        <w:ind w:firstLineChars="0" w:firstLine="495"/>
        <w:rPr>
          <w:rFonts w:asciiTheme="minorEastAsia" w:eastAsiaTheme="minorEastAsia" w:hAnsiTheme="minorEastAsia" w:cs="Arial"/>
          <w:kern w:val="0"/>
          <w:szCs w:val="24"/>
        </w:rPr>
      </w:pPr>
      <w:r w:rsidRPr="006D0624">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14:paraId="25B95F43" w14:textId="77777777" w:rsidR="00A856DF" w:rsidRPr="006D0624" w:rsidRDefault="00174E8C">
      <w:pPr>
        <w:pStyle w:val="27"/>
        <w:spacing w:before="0"/>
        <w:ind w:firstLine="480"/>
        <w:rPr>
          <w:rFonts w:asciiTheme="minorEastAsia" w:eastAsiaTheme="minorEastAsia" w:hAnsiTheme="minorEastAsia" w:cs="仿宋_GB2312"/>
        </w:rPr>
      </w:pPr>
      <w:r w:rsidRPr="006D0624">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D0624">
        <w:rPr>
          <w:rFonts w:asciiTheme="minorEastAsia" w:eastAsiaTheme="minorEastAsia" w:hAnsiTheme="minorEastAsia" w:cs="仿宋_GB2312" w:hint="eastAsia"/>
        </w:rPr>
        <w:t>。</w:t>
      </w:r>
    </w:p>
    <w:p w14:paraId="538864DB" w14:textId="77777777" w:rsidR="00A856DF" w:rsidRPr="006D0624" w:rsidRDefault="00A856DF">
      <w:pPr>
        <w:pStyle w:val="27"/>
        <w:spacing w:before="0"/>
        <w:ind w:firstLineChars="0" w:firstLine="0"/>
        <w:rPr>
          <w:rFonts w:asciiTheme="minorEastAsia" w:eastAsiaTheme="minorEastAsia" w:hAnsiTheme="minorEastAsia" w:cs="Arial"/>
          <w:kern w:val="0"/>
          <w:szCs w:val="24"/>
        </w:rPr>
      </w:pPr>
    </w:p>
    <w:p w14:paraId="32920565" w14:textId="77777777" w:rsidR="00A856DF" w:rsidRPr="006D0624" w:rsidRDefault="00174E8C">
      <w:pPr>
        <w:snapToGrid w:val="0"/>
        <w:spacing w:line="360" w:lineRule="auto"/>
        <w:jc w:val="center"/>
        <w:outlineLvl w:val="0"/>
        <w:rPr>
          <w:rFonts w:asciiTheme="minorEastAsia" w:eastAsiaTheme="minorEastAsia" w:hAnsiTheme="minorEastAsia" w:cs="仿宋_GB2312"/>
          <w:b/>
          <w:sz w:val="36"/>
          <w:szCs w:val="36"/>
        </w:rPr>
      </w:pPr>
      <w:r w:rsidRPr="006D0624">
        <w:rPr>
          <w:rFonts w:asciiTheme="minorEastAsia" w:eastAsiaTheme="minorEastAsia" w:hAnsiTheme="minorEastAsia" w:cs="仿宋_GB2312" w:hint="eastAsia"/>
          <w:b/>
          <w:sz w:val="36"/>
          <w:szCs w:val="36"/>
        </w:rPr>
        <w:lastRenderedPageBreak/>
        <w:t>五、评标</w:t>
      </w:r>
    </w:p>
    <w:p w14:paraId="26E5B362" w14:textId="77777777" w:rsidR="00A856DF" w:rsidRPr="006D0624" w:rsidRDefault="00174E8C">
      <w:pPr>
        <w:spacing w:line="360" w:lineRule="auto"/>
        <w:rPr>
          <w:rFonts w:asciiTheme="minorEastAsia" w:eastAsiaTheme="minorEastAsia" w:hAnsiTheme="minorEastAsia" w:cs="仿宋_GB2312"/>
          <w:b/>
          <w:sz w:val="24"/>
        </w:rPr>
      </w:pPr>
      <w:bookmarkStart w:id="14" w:name="_Toc91899903"/>
      <w:r w:rsidRPr="006D0624">
        <w:rPr>
          <w:rFonts w:asciiTheme="minorEastAsia" w:eastAsiaTheme="minorEastAsia" w:hAnsiTheme="minorEastAsia" w:cs="仿宋_GB2312"/>
          <w:b/>
          <w:sz w:val="24"/>
        </w:rPr>
        <w:t>21.</w:t>
      </w:r>
      <w:r w:rsidRPr="006D0624">
        <w:rPr>
          <w:rFonts w:asciiTheme="minorEastAsia" w:eastAsiaTheme="minorEastAsia" w:hAnsiTheme="minorEastAsia"/>
        </w:rPr>
        <w:t xml:space="preserve"> </w:t>
      </w:r>
      <w:r w:rsidRPr="006D0624">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D0624">
        <w:rPr>
          <w:rFonts w:asciiTheme="minorEastAsia" w:eastAsiaTheme="minorEastAsia" w:hAnsiTheme="minorEastAsia" w:cs="仿宋_GB2312" w:hint="eastAsia"/>
          <w:b/>
          <w:sz w:val="24"/>
        </w:rPr>
        <w:t>详见招标文件第四部分评标办法。</w:t>
      </w:r>
    </w:p>
    <w:p w14:paraId="551F7936" w14:textId="77777777" w:rsidR="00A856DF" w:rsidRPr="006D0624" w:rsidRDefault="00A856DF">
      <w:pPr>
        <w:spacing w:line="360" w:lineRule="auto"/>
        <w:rPr>
          <w:rFonts w:asciiTheme="minorEastAsia" w:eastAsiaTheme="minorEastAsia" w:hAnsiTheme="minorEastAsia" w:cs="仿宋_GB2312"/>
          <w:b/>
          <w:sz w:val="24"/>
        </w:rPr>
      </w:pPr>
    </w:p>
    <w:p w14:paraId="3379F8D1" w14:textId="77777777" w:rsidR="00A856DF" w:rsidRPr="006D0624" w:rsidRDefault="00174E8C">
      <w:pPr>
        <w:snapToGrid w:val="0"/>
        <w:spacing w:line="360" w:lineRule="auto"/>
        <w:jc w:val="center"/>
        <w:outlineLvl w:val="0"/>
        <w:rPr>
          <w:rFonts w:asciiTheme="minorEastAsia" w:eastAsiaTheme="minorEastAsia" w:hAnsiTheme="minorEastAsia" w:cs="仿宋_GB2312"/>
          <w:b/>
          <w:sz w:val="36"/>
          <w:szCs w:val="36"/>
        </w:rPr>
      </w:pPr>
      <w:r w:rsidRPr="006D0624">
        <w:rPr>
          <w:rFonts w:asciiTheme="minorEastAsia" w:eastAsiaTheme="minorEastAsia" w:hAnsiTheme="minorEastAsia" w:cs="仿宋_GB2312" w:hint="eastAsia"/>
          <w:b/>
          <w:sz w:val="36"/>
          <w:szCs w:val="36"/>
        </w:rPr>
        <w:t>六、定</w:t>
      </w:r>
      <w:r w:rsidRPr="006D0624">
        <w:rPr>
          <w:rFonts w:asciiTheme="minorEastAsia" w:eastAsiaTheme="minorEastAsia" w:hAnsiTheme="minorEastAsia" w:cs="仿宋_GB2312"/>
          <w:b/>
          <w:sz w:val="36"/>
          <w:szCs w:val="36"/>
        </w:rPr>
        <w:t xml:space="preserve"> </w:t>
      </w:r>
      <w:r w:rsidRPr="006D0624">
        <w:rPr>
          <w:rFonts w:asciiTheme="minorEastAsia" w:eastAsiaTheme="minorEastAsia" w:hAnsiTheme="minorEastAsia" w:cs="仿宋_GB2312" w:hint="eastAsia"/>
          <w:b/>
          <w:sz w:val="36"/>
          <w:szCs w:val="36"/>
        </w:rPr>
        <w:t>标</w:t>
      </w:r>
    </w:p>
    <w:p w14:paraId="694B287D" w14:textId="77777777" w:rsidR="00A856DF" w:rsidRPr="006D0624" w:rsidRDefault="00174E8C">
      <w:pPr>
        <w:pStyle w:val="a0"/>
        <w:spacing w:line="360" w:lineRule="auto"/>
        <w:ind w:left="479" w:hangingChars="199" w:hanging="479"/>
        <w:rPr>
          <w:rFonts w:asciiTheme="minorEastAsia" w:eastAsiaTheme="minorEastAsia" w:hAnsiTheme="minorEastAsia" w:cs="仿宋_GB2312"/>
          <w:b/>
        </w:rPr>
      </w:pPr>
      <w:r w:rsidRPr="006D0624">
        <w:rPr>
          <w:rFonts w:asciiTheme="minorEastAsia" w:eastAsiaTheme="minorEastAsia" w:hAnsiTheme="minorEastAsia" w:cs="仿宋_GB2312"/>
          <w:b/>
        </w:rPr>
        <w:t xml:space="preserve">22. </w:t>
      </w:r>
      <w:r w:rsidRPr="006D0624">
        <w:rPr>
          <w:rFonts w:asciiTheme="minorEastAsia" w:eastAsiaTheme="minorEastAsia" w:hAnsiTheme="minorEastAsia" w:cs="仿宋_GB2312" w:hint="eastAsia"/>
          <w:b/>
        </w:rPr>
        <w:t>确定中标供应商</w:t>
      </w:r>
    </w:p>
    <w:p w14:paraId="035D36F4" w14:textId="77777777" w:rsidR="00A856DF" w:rsidRPr="006D0624" w:rsidRDefault="00174E8C">
      <w:pPr>
        <w:pStyle w:val="27"/>
        <w:snapToGrid w:val="0"/>
        <w:spacing w:before="0"/>
        <w:ind w:firstLine="480"/>
        <w:rPr>
          <w:rFonts w:ascii="宋体" w:hAnsi="宋体" w:cs="宋体"/>
          <w:b/>
          <w:szCs w:val="24"/>
        </w:rPr>
      </w:pPr>
      <w:r w:rsidRPr="006D0624">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sidRPr="006D0624">
        <w:rPr>
          <w:rFonts w:ascii="宋体" w:hAnsi="宋体" w:cs="宋体"/>
          <w:szCs w:val="24"/>
        </w:rPr>
        <w:t>2个工作日内在线确定中标或者成交供应商。中标、成交通知书和中标、成交结果公告应当在规定时间内同时发出。</w:t>
      </w:r>
    </w:p>
    <w:p w14:paraId="2A11E591" w14:textId="77777777" w:rsidR="00A856DF" w:rsidRPr="006D0624" w:rsidRDefault="00174E8C">
      <w:pPr>
        <w:pStyle w:val="27"/>
        <w:snapToGrid w:val="0"/>
        <w:spacing w:before="0"/>
        <w:ind w:firstLineChars="0" w:firstLine="0"/>
        <w:rPr>
          <w:rFonts w:asciiTheme="minorEastAsia" w:eastAsiaTheme="minorEastAsia" w:hAnsiTheme="minorEastAsia" w:cs="仿宋_GB2312"/>
          <w:b/>
          <w:szCs w:val="24"/>
        </w:rPr>
      </w:pPr>
      <w:r w:rsidRPr="006D0624">
        <w:rPr>
          <w:rFonts w:asciiTheme="minorEastAsia" w:eastAsiaTheme="minorEastAsia" w:hAnsiTheme="minorEastAsia" w:cs="仿宋_GB2312"/>
          <w:b/>
          <w:szCs w:val="24"/>
        </w:rPr>
        <w:t xml:space="preserve">23. </w:t>
      </w:r>
      <w:r w:rsidRPr="006D0624">
        <w:rPr>
          <w:rFonts w:asciiTheme="minorEastAsia" w:eastAsiaTheme="minorEastAsia" w:hAnsiTheme="minorEastAsia" w:cs="仿宋_GB2312" w:hint="eastAsia"/>
          <w:b/>
          <w:szCs w:val="24"/>
        </w:rPr>
        <w:t>中标通知与中标结果公告</w:t>
      </w:r>
    </w:p>
    <w:p w14:paraId="0BA0A4A0" w14:textId="77777777" w:rsidR="00A856DF" w:rsidRPr="006D0624" w:rsidRDefault="00174E8C">
      <w:pPr>
        <w:widowControl/>
        <w:shd w:val="clear" w:color="auto" w:fill="FFFFFF"/>
        <w:spacing w:line="360" w:lineRule="auto"/>
        <w:ind w:firstLine="480"/>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23.1自中标人确定之日起2个工作日内，采购机构通过电子交易平台向中标人发出中标通知书，</w:t>
      </w:r>
      <w:r w:rsidRPr="006D0624">
        <w:rPr>
          <w:rFonts w:asciiTheme="minorEastAsia" w:eastAsiaTheme="minorEastAsia" w:hAnsiTheme="minorEastAsia" w:cs="仿宋_GB2312" w:hint="eastAsia"/>
          <w:sz w:val="24"/>
        </w:rPr>
        <w:t>同时编制发布采购结果公告。采购机构也可以以纸质形式进行中标通知。</w:t>
      </w:r>
    </w:p>
    <w:p w14:paraId="2CD84367" w14:textId="77777777" w:rsidR="00A856DF" w:rsidRPr="006D0624" w:rsidRDefault="00174E8C">
      <w:pPr>
        <w:widowControl/>
        <w:shd w:val="clear" w:color="auto" w:fill="FFFFFF"/>
        <w:spacing w:line="360" w:lineRule="auto"/>
        <w:ind w:firstLine="480"/>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proofErr w:type="gramStart"/>
      <w:r w:rsidRPr="006D0624">
        <w:rPr>
          <w:rFonts w:asciiTheme="minorEastAsia" w:eastAsiaTheme="minorEastAsia" w:hAnsiTheme="minorEastAsia" w:cs="仿宋_GB2312" w:hint="eastAsia"/>
          <w:sz w:val="24"/>
        </w:rPr>
        <w:t>的</w:t>
      </w:r>
      <w:proofErr w:type="gramEnd"/>
      <w:r w:rsidRPr="006D0624">
        <w:rPr>
          <w:rFonts w:asciiTheme="minorEastAsia" w:eastAsiaTheme="minorEastAsia" w:hAnsiTheme="minorEastAsia" w:cs="仿宋_GB2312" w:hint="eastAsia"/>
          <w:sz w:val="24"/>
        </w:rPr>
        <w:t>名称、规格型号、数量、单价、服务要求，开标记录、</w:t>
      </w:r>
      <w:r w:rsidRPr="006D0624">
        <w:rPr>
          <w:rFonts w:ascii="宋体" w:hAnsi="宋体" w:cs="宋体"/>
          <w:sz w:val="24"/>
        </w:rPr>
        <w:t>资格审查情况、</w:t>
      </w:r>
      <w:r w:rsidRPr="006D0624">
        <w:rPr>
          <w:rFonts w:ascii="宋体" w:hAnsi="宋体" w:cs="宋体" w:hint="eastAsia"/>
          <w:sz w:val="24"/>
        </w:rPr>
        <w:t>评审专家抽取规则、符合性审查情况、</w:t>
      </w:r>
      <w:r w:rsidRPr="006D0624">
        <w:rPr>
          <w:rFonts w:asciiTheme="minorEastAsia" w:eastAsiaTheme="minorEastAsia" w:hAnsiTheme="minorEastAsia" w:cs="仿宋_GB2312" w:hint="eastAsia"/>
          <w:sz w:val="24"/>
        </w:rPr>
        <w:t>未中标情况说明、中标公告期限以及评审专家名单、评分汇总及明细。</w:t>
      </w:r>
    </w:p>
    <w:p w14:paraId="7F9E7F83" w14:textId="77777777" w:rsidR="00A856DF" w:rsidRPr="006D0624" w:rsidRDefault="00174E8C">
      <w:pPr>
        <w:widowControl/>
        <w:shd w:val="clear" w:color="auto" w:fill="FFFFFF"/>
        <w:spacing w:line="360" w:lineRule="auto"/>
        <w:ind w:firstLine="480"/>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23.3公告期限为1个工作日。</w:t>
      </w:r>
    </w:p>
    <w:p w14:paraId="7E8EAE29" w14:textId="77777777" w:rsidR="00A856DF" w:rsidRPr="006D0624" w:rsidRDefault="00A856DF">
      <w:pPr>
        <w:snapToGrid w:val="0"/>
        <w:spacing w:line="360" w:lineRule="auto"/>
        <w:ind w:leftChars="57" w:left="120" w:firstLineChars="150" w:firstLine="482"/>
        <w:jc w:val="center"/>
        <w:rPr>
          <w:rFonts w:asciiTheme="minorEastAsia" w:eastAsiaTheme="minorEastAsia" w:hAnsiTheme="minorEastAsia" w:cs="仿宋_GB2312"/>
          <w:b/>
          <w:sz w:val="32"/>
        </w:rPr>
      </w:pPr>
    </w:p>
    <w:p w14:paraId="42BC588D" w14:textId="77777777" w:rsidR="00A856DF" w:rsidRPr="006D0624" w:rsidRDefault="00174E8C">
      <w:pPr>
        <w:snapToGrid w:val="0"/>
        <w:spacing w:line="360" w:lineRule="auto"/>
        <w:ind w:leftChars="57" w:left="120" w:firstLineChars="150" w:firstLine="482"/>
        <w:jc w:val="center"/>
        <w:rPr>
          <w:rFonts w:asciiTheme="minorEastAsia" w:eastAsiaTheme="minorEastAsia" w:hAnsiTheme="minorEastAsia" w:cs="仿宋_GB2312"/>
          <w:b/>
          <w:sz w:val="32"/>
        </w:rPr>
      </w:pPr>
      <w:r w:rsidRPr="006D0624">
        <w:rPr>
          <w:rFonts w:asciiTheme="minorEastAsia" w:eastAsiaTheme="minorEastAsia" w:hAnsiTheme="minorEastAsia" w:cs="仿宋_GB2312" w:hint="eastAsia"/>
          <w:b/>
          <w:sz w:val="32"/>
        </w:rPr>
        <w:t>七、合同授予</w:t>
      </w:r>
    </w:p>
    <w:p w14:paraId="4E9DE43A" w14:textId="77777777" w:rsidR="00A856DF" w:rsidRPr="006D0624" w:rsidRDefault="00174E8C">
      <w:pPr>
        <w:pStyle w:val="a0"/>
        <w:spacing w:line="360" w:lineRule="auto"/>
        <w:ind w:left="479" w:hangingChars="199" w:hanging="479"/>
        <w:rPr>
          <w:rFonts w:asciiTheme="minorEastAsia" w:eastAsiaTheme="minorEastAsia" w:hAnsiTheme="minorEastAsia" w:cs="仿宋_GB2312"/>
          <w:b/>
        </w:rPr>
      </w:pPr>
      <w:r w:rsidRPr="006D0624">
        <w:rPr>
          <w:rFonts w:asciiTheme="minorEastAsia" w:eastAsiaTheme="minorEastAsia" w:hAnsiTheme="minorEastAsia" w:cs="仿宋_GB2312"/>
          <w:b/>
        </w:rPr>
        <w:t xml:space="preserve">24. </w:t>
      </w:r>
      <w:r w:rsidRPr="006D0624">
        <w:rPr>
          <w:rFonts w:asciiTheme="minorEastAsia" w:eastAsiaTheme="minorEastAsia" w:hAnsiTheme="minorEastAsia" w:cs="仿宋_GB2312" w:hint="eastAsia"/>
        </w:rPr>
        <w:t>合同主要条款详见第五部分</w:t>
      </w:r>
      <w:proofErr w:type="gramStart"/>
      <w:r w:rsidRPr="006D0624">
        <w:rPr>
          <w:rFonts w:asciiTheme="minorEastAsia" w:eastAsiaTheme="minorEastAsia" w:hAnsiTheme="minorEastAsia" w:cs="仿宋_GB2312" w:hint="eastAsia"/>
        </w:rPr>
        <w:t>拟签订</w:t>
      </w:r>
      <w:proofErr w:type="gramEnd"/>
      <w:r w:rsidRPr="006D0624">
        <w:rPr>
          <w:rFonts w:asciiTheme="minorEastAsia" w:eastAsiaTheme="minorEastAsia" w:hAnsiTheme="minorEastAsia" w:cs="仿宋_GB2312" w:hint="eastAsia"/>
        </w:rPr>
        <w:t>的合同文本。</w:t>
      </w:r>
    </w:p>
    <w:p w14:paraId="1A495818" w14:textId="77777777" w:rsidR="00A856DF" w:rsidRPr="006D0624" w:rsidRDefault="00174E8C">
      <w:pPr>
        <w:pStyle w:val="a0"/>
        <w:spacing w:line="360" w:lineRule="auto"/>
        <w:ind w:left="479" w:hangingChars="199" w:hanging="479"/>
        <w:rPr>
          <w:rFonts w:asciiTheme="minorEastAsia" w:eastAsiaTheme="minorEastAsia" w:hAnsiTheme="minorEastAsia" w:cs="仿宋_GB2312"/>
          <w:b/>
        </w:rPr>
      </w:pPr>
      <w:r w:rsidRPr="006D0624">
        <w:rPr>
          <w:rFonts w:asciiTheme="minorEastAsia" w:eastAsiaTheme="minorEastAsia" w:hAnsiTheme="minorEastAsia" w:cs="仿宋_GB2312"/>
          <w:b/>
        </w:rPr>
        <w:t xml:space="preserve">25. </w:t>
      </w:r>
      <w:r w:rsidRPr="006D0624">
        <w:rPr>
          <w:rFonts w:asciiTheme="minorEastAsia" w:eastAsiaTheme="minorEastAsia" w:hAnsiTheme="minorEastAsia" w:cs="仿宋_GB2312" w:hint="eastAsia"/>
          <w:b/>
        </w:rPr>
        <w:t>合同的签订</w:t>
      </w:r>
    </w:p>
    <w:p w14:paraId="0AC54E17" w14:textId="77777777" w:rsidR="00A856DF" w:rsidRPr="006D0624" w:rsidRDefault="00174E8C">
      <w:pPr>
        <w:widowControl/>
        <w:shd w:val="clear" w:color="auto" w:fill="FFFFFF"/>
        <w:spacing w:line="360" w:lineRule="auto"/>
        <w:ind w:firstLine="480"/>
        <w:jc w:val="left"/>
        <w:rPr>
          <w:rFonts w:ascii="宋体" w:hAnsi="宋体" w:cs="宋体"/>
          <w:kern w:val="0"/>
          <w:sz w:val="24"/>
        </w:rPr>
      </w:pPr>
      <w:r w:rsidRPr="006D0624">
        <w:rPr>
          <w:rFonts w:asciiTheme="minorEastAsia" w:eastAsiaTheme="minorEastAsia" w:hAnsiTheme="minorEastAsia" w:cs="仿宋_GB2312"/>
          <w:sz w:val="24"/>
        </w:rPr>
        <w:t>25.1</w:t>
      </w:r>
      <w:r w:rsidRPr="006D0624">
        <w:rPr>
          <w:rFonts w:ascii="宋体" w:hAnsi="宋体" w:cs="宋体" w:hint="eastAsia"/>
          <w:kern w:val="0"/>
          <w:sz w:val="24"/>
        </w:rPr>
        <w:t>除不可抗力等特殊情况外，原则上采购人应当在中标通知书发出之日起</w:t>
      </w:r>
      <w:r w:rsidRPr="006D0624">
        <w:rPr>
          <w:rFonts w:ascii="宋体" w:hAnsi="宋体" w:cs="宋体"/>
          <w:bCs/>
          <w:kern w:val="0"/>
          <w:sz w:val="24"/>
        </w:rPr>
        <w:t>10个工作</w:t>
      </w:r>
      <w:r w:rsidRPr="006D0624">
        <w:rPr>
          <w:rFonts w:ascii="宋体" w:hAnsi="宋体" w:cs="宋体" w:hint="eastAsia"/>
          <w:kern w:val="0"/>
          <w:sz w:val="24"/>
        </w:rPr>
        <w:t>日内，与中标供应</w:t>
      </w:r>
      <w:proofErr w:type="gramStart"/>
      <w:r w:rsidRPr="006D0624">
        <w:rPr>
          <w:rFonts w:ascii="宋体" w:hAnsi="宋体" w:cs="宋体" w:hint="eastAsia"/>
          <w:kern w:val="0"/>
          <w:sz w:val="24"/>
        </w:rPr>
        <w:t>商按照</w:t>
      </w:r>
      <w:proofErr w:type="gramEnd"/>
      <w:r w:rsidRPr="006D0624">
        <w:rPr>
          <w:rFonts w:ascii="宋体" w:hAnsi="宋体" w:cs="宋体" w:hint="eastAsia"/>
          <w:kern w:val="0"/>
          <w:sz w:val="24"/>
        </w:rPr>
        <w:t>采购文件确定的事项签订政府采购合同，并在签订之日起</w:t>
      </w:r>
      <w:r w:rsidRPr="006D0624">
        <w:rPr>
          <w:rFonts w:ascii="宋体" w:hAnsi="宋体" w:cs="宋体"/>
          <w:kern w:val="0"/>
          <w:sz w:val="24"/>
        </w:rPr>
        <w:t>2个工作日内将政府采购合同在浙江政府采购网上公告。鼓励有条件的采购人视情缩减采购合同签订时限，提高采购效率，杜绝“冷、硬、横、推”等不当行为。</w:t>
      </w:r>
    </w:p>
    <w:p w14:paraId="4E5172C4"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25.2</w:t>
      </w:r>
      <w:r w:rsidRPr="006D0624">
        <w:rPr>
          <w:rFonts w:asciiTheme="minorEastAsia" w:eastAsiaTheme="minorEastAsia" w:hAnsiTheme="minorEastAsia" w:cs="仿宋_GB2312" w:hint="eastAsia"/>
        </w:rPr>
        <w:t>中标人按规定的日期、时间、地点，由法定代表人或其授权代表与采购人代表</w:t>
      </w:r>
      <w:r w:rsidRPr="006D0624">
        <w:rPr>
          <w:rFonts w:asciiTheme="minorEastAsia" w:eastAsiaTheme="minorEastAsia" w:hAnsiTheme="minorEastAsia" w:cs="仿宋_GB2312" w:hint="eastAsia"/>
        </w:rPr>
        <w:lastRenderedPageBreak/>
        <w:t>签订合同。如中标人为联合体的，由联合体成员各方法定代表人或其授权代表与采购人代表签订合同。</w:t>
      </w:r>
    </w:p>
    <w:p w14:paraId="25AC9BB3"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25.3如签订合同并生效后，供应商无故拒绝或延期，除按照合同条款处理外，列入不良行为记录一次，并给予通报。</w:t>
      </w:r>
    </w:p>
    <w:p w14:paraId="69DDFB57"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25.4中标供应</w:t>
      </w:r>
      <w:proofErr w:type="gramStart"/>
      <w:r w:rsidRPr="006D0624">
        <w:rPr>
          <w:rFonts w:asciiTheme="minorEastAsia" w:eastAsiaTheme="minorEastAsia" w:hAnsiTheme="minorEastAsia" w:cs="仿宋_GB2312" w:hint="eastAsia"/>
        </w:rPr>
        <w:t>商拒绝</w:t>
      </w:r>
      <w:proofErr w:type="gramEnd"/>
      <w:r w:rsidRPr="006D0624">
        <w:rPr>
          <w:rFonts w:asciiTheme="minorEastAsia" w:eastAsiaTheme="minorEastAsia" w:hAnsiTheme="minorEastAsia" w:cs="仿宋_GB2312" w:hint="eastAsia"/>
        </w:rPr>
        <w:t>与采购人签订合同的，采购人可以按照评审报告推荐的中标或者成交候选人名单排序，确定下一候选人为中标供应商，也可以重新开展政府采购活动。</w:t>
      </w:r>
    </w:p>
    <w:p w14:paraId="0400263B" w14:textId="77777777" w:rsidR="00A856DF" w:rsidRPr="006D0624" w:rsidRDefault="00174E8C">
      <w:pPr>
        <w:pStyle w:val="27"/>
        <w:snapToGrid w:val="0"/>
        <w:spacing w:before="0" w:after="120"/>
        <w:ind w:firstLine="480"/>
        <w:rPr>
          <w:rFonts w:asciiTheme="minorEastAsia" w:eastAsiaTheme="minorEastAsia" w:hAnsiTheme="minorEastAsia" w:cs="仿宋_GB2312"/>
        </w:rPr>
      </w:pPr>
      <w:r w:rsidRPr="006D0624">
        <w:rPr>
          <w:rFonts w:asciiTheme="minorEastAsia" w:eastAsiaTheme="minorEastAsia" w:hAnsiTheme="minorEastAsia" w:cs="仿宋_GB2312"/>
        </w:rPr>
        <w:t>25.5采购合同由采购人与中标供应商根据</w:t>
      </w:r>
      <w:r w:rsidRPr="006D0624">
        <w:rPr>
          <w:rFonts w:asciiTheme="minorEastAsia" w:eastAsiaTheme="minorEastAsia" w:hAnsiTheme="minorEastAsia" w:cs="仿宋_GB2312" w:hint="eastAsia"/>
        </w:rPr>
        <w:t>招标文件、投标文件等内容通过政府采购电子交易平台在线签订，自动备案。</w:t>
      </w:r>
    </w:p>
    <w:p w14:paraId="14C74EF2" w14:textId="77777777" w:rsidR="00A856DF" w:rsidRPr="006D0624" w:rsidRDefault="00174E8C">
      <w:pPr>
        <w:pStyle w:val="a0"/>
        <w:spacing w:line="360" w:lineRule="auto"/>
        <w:ind w:left="479" w:hangingChars="199" w:hanging="479"/>
        <w:rPr>
          <w:rFonts w:asciiTheme="minorEastAsia" w:eastAsiaTheme="minorEastAsia" w:hAnsiTheme="minorEastAsia" w:cs="仿宋_GB2312"/>
          <w:b/>
        </w:rPr>
      </w:pPr>
      <w:r w:rsidRPr="006D0624">
        <w:rPr>
          <w:rFonts w:asciiTheme="minorEastAsia" w:eastAsiaTheme="minorEastAsia" w:hAnsiTheme="minorEastAsia" w:cs="仿宋_GB2312"/>
          <w:b/>
        </w:rPr>
        <w:t xml:space="preserve">26. </w:t>
      </w:r>
      <w:r w:rsidRPr="006D0624">
        <w:rPr>
          <w:rFonts w:asciiTheme="minorEastAsia" w:eastAsiaTheme="minorEastAsia" w:hAnsiTheme="minorEastAsia" w:cs="仿宋_GB2312" w:hint="eastAsia"/>
          <w:b/>
        </w:rPr>
        <w:t>履约保证金</w:t>
      </w:r>
    </w:p>
    <w:p w14:paraId="3D2C6584" w14:textId="77777777" w:rsidR="00F558D6" w:rsidRPr="006D0624" w:rsidRDefault="00F558D6" w:rsidP="00F558D6">
      <w:pPr>
        <w:tabs>
          <w:tab w:val="left" w:pos="0"/>
        </w:tabs>
        <w:spacing w:line="360" w:lineRule="auto"/>
        <w:ind w:firstLine="482"/>
        <w:rPr>
          <w:rFonts w:ascii="宋体" w:hAnsi="宋体" w:cs="宋体"/>
          <w:sz w:val="24"/>
        </w:rPr>
      </w:pPr>
      <w:proofErr w:type="gramStart"/>
      <w:r w:rsidRPr="006D0624">
        <w:rPr>
          <w:rFonts w:ascii="宋体" w:hAnsi="宋体" w:cs="宋体" w:hint="eastAsia"/>
          <w:kern w:val="0"/>
          <w:sz w:val="24"/>
        </w:rPr>
        <w:t>拟签订</w:t>
      </w:r>
      <w:proofErr w:type="gramEnd"/>
      <w:r w:rsidRPr="006D0624">
        <w:rPr>
          <w:rFonts w:ascii="宋体" w:hAnsi="宋体" w:cs="宋体" w:hint="eastAsia"/>
          <w:kern w:val="0"/>
          <w:sz w:val="24"/>
        </w:rPr>
        <w:t>的合同文本要求中标供应商提交履约保证金的，供应商应当以支票、汇票、本票或者金融机构、担保机构出具的保函等非现金形式提交</w:t>
      </w:r>
      <w:r w:rsidRPr="006D0624">
        <w:rPr>
          <w:rFonts w:ascii="宋体" w:hAnsi="宋体" w:cs="宋体" w:hint="eastAsia"/>
          <w:sz w:val="24"/>
        </w:rPr>
        <w:t>。履约保证金的数额不得超过政府采购合同金额的</w:t>
      </w:r>
      <w:r w:rsidRPr="006D0624">
        <w:rPr>
          <w:rFonts w:ascii="宋体" w:hAnsi="宋体" w:cs="宋体"/>
          <w:sz w:val="24"/>
        </w:rPr>
        <w:t>1%。鼓励和支持供应商以银行、保险公司出具的保函形式提供履约保证金。采购人不得拒收履约保函，项目验收结束后应及时退还，延迟退还的，应当按照合同约定和法律规定承担相应的赔偿责任</w:t>
      </w:r>
      <w:r w:rsidRPr="006D0624">
        <w:rPr>
          <w:rFonts w:ascii="宋体" w:hAnsi="宋体" w:cs="宋体" w:hint="eastAsia"/>
          <w:sz w:val="24"/>
        </w:rPr>
        <w:t>。</w:t>
      </w:r>
    </w:p>
    <w:p w14:paraId="78ED552E" w14:textId="48901D02" w:rsidR="00A856DF" w:rsidRPr="006D0624" w:rsidRDefault="00F558D6">
      <w:pPr>
        <w:tabs>
          <w:tab w:val="left" w:pos="0"/>
        </w:tabs>
        <w:spacing w:line="360" w:lineRule="auto"/>
        <w:ind w:firstLine="482"/>
        <w:rPr>
          <w:rFonts w:asciiTheme="minorEastAsia" w:eastAsiaTheme="minorEastAsia" w:hAnsiTheme="minorEastAsia" w:cs="仿宋_GB2312"/>
          <w:sz w:val="24"/>
          <w:szCs w:val="20"/>
        </w:rPr>
      </w:pPr>
      <w:r w:rsidRPr="006D0624">
        <w:rPr>
          <w:rFonts w:ascii="宋体" w:hAnsi="宋体" w:cs="宋体" w:hint="eastAsia"/>
          <w:sz w:val="24"/>
          <w:szCs w:val="20"/>
        </w:rPr>
        <w:t>政府采购货物和服务项目中，采购单位可根据杭州市政府采购网公布的供应商履约评价情况减免履约保证金。供应商履约验收评价总分为</w:t>
      </w:r>
      <w:r w:rsidRPr="006D0624">
        <w:rPr>
          <w:rFonts w:ascii="宋体" w:hAnsi="宋体" w:cs="宋体"/>
          <w:sz w:val="24"/>
          <w:szCs w:val="20"/>
        </w:rPr>
        <w:t>100分的，采购单位应当免收履约保证金</w:t>
      </w:r>
      <w:r w:rsidR="00174E8C" w:rsidRPr="006D0624">
        <w:rPr>
          <w:rFonts w:asciiTheme="minorEastAsia" w:eastAsiaTheme="minorEastAsia" w:hAnsiTheme="minorEastAsia" w:cs="仿宋_GB2312"/>
          <w:sz w:val="24"/>
          <w:szCs w:val="20"/>
        </w:rPr>
        <w:t>。</w:t>
      </w:r>
    </w:p>
    <w:p w14:paraId="43E9BFEB" w14:textId="77777777" w:rsidR="00A856DF" w:rsidRPr="006D0624" w:rsidRDefault="00174E8C">
      <w:pPr>
        <w:tabs>
          <w:tab w:val="left" w:pos="0"/>
        </w:tabs>
        <w:spacing w:line="360" w:lineRule="auto"/>
        <w:ind w:firstLine="482"/>
        <w:rPr>
          <w:rFonts w:asciiTheme="minorEastAsia" w:eastAsiaTheme="minorEastAsia" w:hAnsiTheme="minorEastAsia" w:cs="仿宋_GB2312"/>
          <w:sz w:val="24"/>
          <w:szCs w:val="20"/>
        </w:rPr>
      </w:pPr>
      <w:r w:rsidRPr="006D0624">
        <w:rPr>
          <w:rFonts w:asciiTheme="minorEastAsia" w:eastAsiaTheme="minorEastAsia" w:hAnsiTheme="minorEastAsia" w:cs="仿宋_GB2312" w:hint="eastAsia"/>
          <w:sz w:val="24"/>
          <w:szCs w:val="20"/>
        </w:rPr>
        <w:t>供应商可登录政</w:t>
      </w:r>
      <w:proofErr w:type="gramStart"/>
      <w:r w:rsidRPr="006D0624">
        <w:rPr>
          <w:rFonts w:asciiTheme="minorEastAsia" w:eastAsiaTheme="minorEastAsia" w:hAnsiTheme="minorEastAsia" w:cs="仿宋_GB2312" w:hint="eastAsia"/>
          <w:sz w:val="24"/>
          <w:szCs w:val="20"/>
        </w:rPr>
        <w:t>采云</w:t>
      </w:r>
      <w:proofErr w:type="gramEnd"/>
      <w:r w:rsidRPr="006D0624">
        <w:rPr>
          <w:rFonts w:asciiTheme="minorEastAsia" w:eastAsiaTheme="minorEastAsia" w:hAnsiTheme="minorEastAsia" w:cs="仿宋_GB2312" w:hint="eastAsia"/>
          <w:sz w:val="24"/>
          <w:szCs w:val="20"/>
        </w:rPr>
        <w:t>平台</w:t>
      </w:r>
      <w:r w:rsidRPr="006D0624">
        <w:rPr>
          <w:rFonts w:asciiTheme="minorEastAsia" w:eastAsiaTheme="minorEastAsia" w:hAnsiTheme="minorEastAsia" w:cs="仿宋_GB2312"/>
          <w:sz w:val="24"/>
          <w:szCs w:val="20"/>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D0624">
        <w:rPr>
          <w:rFonts w:asciiTheme="minorEastAsia" w:eastAsiaTheme="minorEastAsia" w:hAnsiTheme="minorEastAsia" w:cs="仿宋_GB2312"/>
          <w:sz w:val="24"/>
          <w:szCs w:val="20"/>
        </w:rPr>
        <w:t>采云</w:t>
      </w:r>
      <w:proofErr w:type="gramEnd"/>
      <w:r w:rsidRPr="006D0624">
        <w:rPr>
          <w:rFonts w:asciiTheme="minorEastAsia" w:eastAsiaTheme="minorEastAsia" w:hAnsiTheme="minorEastAsia" w:cs="仿宋_GB2312"/>
          <w:sz w:val="24"/>
          <w:szCs w:val="20"/>
        </w:rPr>
        <w:t>金融专线400-903-9583。</w:t>
      </w:r>
    </w:p>
    <w:p w14:paraId="79747E19" w14:textId="77777777" w:rsidR="00A856DF" w:rsidRPr="006D0624" w:rsidRDefault="00A856DF">
      <w:pPr>
        <w:snapToGrid w:val="0"/>
        <w:spacing w:line="360" w:lineRule="auto"/>
        <w:ind w:firstLineChars="1045" w:firstLine="3357"/>
        <w:rPr>
          <w:rFonts w:asciiTheme="minorEastAsia" w:eastAsiaTheme="minorEastAsia" w:hAnsiTheme="minorEastAsia" w:cs="仿宋_GB2312"/>
          <w:b/>
          <w:sz w:val="32"/>
        </w:rPr>
      </w:pPr>
    </w:p>
    <w:p w14:paraId="05167C39" w14:textId="77777777" w:rsidR="00A856DF" w:rsidRPr="006D0624" w:rsidRDefault="00174E8C">
      <w:pPr>
        <w:snapToGrid w:val="0"/>
        <w:spacing w:line="360" w:lineRule="auto"/>
        <w:ind w:firstLineChars="1045" w:firstLine="3357"/>
        <w:rPr>
          <w:rFonts w:asciiTheme="minorEastAsia" w:eastAsiaTheme="minorEastAsia" w:hAnsiTheme="minorEastAsia"/>
          <w:b/>
          <w:sz w:val="24"/>
        </w:rPr>
      </w:pPr>
      <w:r w:rsidRPr="006D0624">
        <w:rPr>
          <w:rFonts w:asciiTheme="minorEastAsia" w:eastAsiaTheme="minorEastAsia" w:hAnsiTheme="minorEastAsia" w:cs="仿宋_GB2312" w:hint="eastAsia"/>
          <w:b/>
          <w:sz w:val="32"/>
        </w:rPr>
        <w:t>八、电子交易活动的中止</w:t>
      </w:r>
    </w:p>
    <w:p w14:paraId="4AA842FD" w14:textId="77777777" w:rsidR="00A856DF" w:rsidRPr="006D0624" w:rsidRDefault="00174E8C">
      <w:pPr>
        <w:pStyle w:val="27"/>
        <w:snapToGrid w:val="0"/>
        <w:spacing w:before="0"/>
        <w:ind w:firstLineChars="0" w:firstLine="0"/>
        <w:rPr>
          <w:rFonts w:asciiTheme="minorEastAsia" w:eastAsiaTheme="minorEastAsia" w:hAnsiTheme="minorEastAsia" w:cs="仿宋_GB2312"/>
        </w:rPr>
      </w:pPr>
      <w:r w:rsidRPr="006D0624">
        <w:rPr>
          <w:rFonts w:asciiTheme="minorEastAsia" w:eastAsiaTheme="minorEastAsia" w:hAnsiTheme="minorEastAsia" w:cs="仿宋_GB2312"/>
          <w:b/>
        </w:rPr>
        <w:t>2</w:t>
      </w:r>
      <w:r w:rsidRPr="006D0624">
        <w:rPr>
          <w:rFonts w:asciiTheme="minorEastAsia" w:eastAsiaTheme="minorEastAsia" w:hAnsiTheme="minorEastAsia" w:cs="仿宋_GB2312"/>
          <w:b/>
          <w:szCs w:val="24"/>
        </w:rPr>
        <w:t xml:space="preserve">7. </w:t>
      </w:r>
      <w:r w:rsidRPr="006D0624">
        <w:rPr>
          <w:rFonts w:asciiTheme="minorEastAsia" w:eastAsiaTheme="minorEastAsia" w:hAnsiTheme="minorEastAsia" w:cs="仿宋_GB2312" w:hint="eastAsia"/>
          <w:b/>
          <w:szCs w:val="24"/>
        </w:rPr>
        <w:t>电子交易活动的中止。</w:t>
      </w:r>
      <w:r w:rsidRPr="006D0624">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14:paraId="341ECB2A"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 xml:space="preserve">27.1电子交易平台发生故障而无法登录访问的； </w:t>
      </w:r>
    </w:p>
    <w:p w14:paraId="1C64C946"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27.2电子交易平台应用或数据库出现错误，不能进行正常操作的；</w:t>
      </w:r>
    </w:p>
    <w:p w14:paraId="618A530D"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27.3电子交易平台发现严重安全漏洞，有潜在泄密危险的；</w:t>
      </w:r>
    </w:p>
    <w:p w14:paraId="12A104A6"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lastRenderedPageBreak/>
        <w:t xml:space="preserve">27.4病毒发作导致不能进行正常操作的； </w:t>
      </w:r>
    </w:p>
    <w:p w14:paraId="463C0F7F" w14:textId="77777777" w:rsidR="00A856DF" w:rsidRPr="006D0624" w:rsidRDefault="00174E8C">
      <w:pPr>
        <w:pStyle w:val="27"/>
        <w:snapToGrid w:val="0"/>
        <w:spacing w:before="0"/>
        <w:ind w:firstLine="480"/>
        <w:rPr>
          <w:rFonts w:asciiTheme="minorEastAsia" w:eastAsiaTheme="minorEastAsia" w:hAnsiTheme="minorEastAsia" w:cs="仿宋_GB2312"/>
        </w:rPr>
      </w:pPr>
      <w:r w:rsidRPr="006D0624">
        <w:rPr>
          <w:rFonts w:asciiTheme="minorEastAsia" w:eastAsiaTheme="minorEastAsia" w:hAnsiTheme="minorEastAsia" w:cs="仿宋_GB2312"/>
        </w:rPr>
        <w:t>27.5其他无法保证电子交易的公平、公正和安全的情况。</w:t>
      </w:r>
    </w:p>
    <w:p w14:paraId="092B6803" w14:textId="77777777" w:rsidR="00A856DF" w:rsidRPr="006D0624" w:rsidRDefault="00174E8C">
      <w:pPr>
        <w:pStyle w:val="27"/>
        <w:snapToGrid w:val="0"/>
        <w:spacing w:before="0"/>
        <w:ind w:firstLineChars="0" w:firstLine="0"/>
        <w:rPr>
          <w:rFonts w:asciiTheme="minorEastAsia" w:eastAsiaTheme="minorEastAsia" w:hAnsiTheme="minorEastAsia" w:cs="仿宋_GB2312"/>
        </w:rPr>
      </w:pPr>
      <w:r w:rsidRPr="006D0624">
        <w:rPr>
          <w:rFonts w:asciiTheme="minorEastAsia" w:eastAsiaTheme="minorEastAsia" w:hAnsiTheme="minorEastAsia" w:cs="仿宋_GB2312"/>
        </w:rPr>
        <w:t xml:space="preserve"> </w:t>
      </w:r>
      <w:r w:rsidRPr="006D0624">
        <w:rPr>
          <w:rFonts w:asciiTheme="minorEastAsia" w:eastAsiaTheme="minorEastAsia" w:hAnsiTheme="minorEastAsia" w:cs="仿宋_GB2312"/>
          <w:b/>
        </w:rPr>
        <w:t>28.</w:t>
      </w:r>
      <w:r w:rsidRPr="006D0624">
        <w:rPr>
          <w:rFonts w:asciiTheme="minorEastAsia" w:eastAsiaTheme="minorEastAsia" w:hAnsiTheme="minorEastAsia"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6141EBA4" w14:textId="77777777" w:rsidR="00A856DF" w:rsidRPr="006D0624" w:rsidRDefault="00A856DF">
      <w:pPr>
        <w:tabs>
          <w:tab w:val="left" w:pos="0"/>
        </w:tabs>
        <w:spacing w:line="360" w:lineRule="auto"/>
        <w:ind w:firstLine="480"/>
        <w:rPr>
          <w:rFonts w:asciiTheme="minorEastAsia" w:eastAsiaTheme="minorEastAsia" w:hAnsiTheme="minorEastAsia"/>
          <w:sz w:val="24"/>
        </w:rPr>
      </w:pPr>
    </w:p>
    <w:p w14:paraId="38F9E764" w14:textId="77777777" w:rsidR="00A856DF" w:rsidRPr="006D0624" w:rsidRDefault="00174E8C">
      <w:pPr>
        <w:snapToGrid w:val="0"/>
        <w:spacing w:line="360" w:lineRule="auto"/>
        <w:ind w:leftChars="57" w:left="120" w:firstLineChars="150" w:firstLine="482"/>
        <w:jc w:val="center"/>
        <w:rPr>
          <w:rFonts w:asciiTheme="minorEastAsia" w:eastAsiaTheme="minorEastAsia" w:hAnsiTheme="minorEastAsia" w:cs="仿宋_GB2312"/>
          <w:b/>
          <w:sz w:val="32"/>
        </w:rPr>
      </w:pPr>
      <w:r w:rsidRPr="006D0624">
        <w:rPr>
          <w:rFonts w:asciiTheme="minorEastAsia" w:eastAsiaTheme="minorEastAsia" w:hAnsiTheme="minorEastAsia" w:cs="仿宋_GB2312" w:hint="eastAsia"/>
          <w:b/>
          <w:sz w:val="32"/>
        </w:rPr>
        <w:t>九、验收</w:t>
      </w:r>
    </w:p>
    <w:p w14:paraId="662EC7FC" w14:textId="77777777" w:rsidR="00A856DF" w:rsidRPr="006D0624" w:rsidRDefault="00174E8C">
      <w:pPr>
        <w:pStyle w:val="a0"/>
        <w:spacing w:line="360" w:lineRule="auto"/>
        <w:ind w:firstLineChars="0" w:firstLine="0"/>
        <w:rPr>
          <w:rFonts w:asciiTheme="minorEastAsia" w:eastAsiaTheme="minorEastAsia" w:hAnsiTheme="minorEastAsia" w:cs="仿宋_GB2312"/>
          <w:b/>
        </w:rPr>
      </w:pPr>
      <w:r w:rsidRPr="006D0624">
        <w:rPr>
          <w:rFonts w:asciiTheme="minorEastAsia" w:eastAsiaTheme="minorEastAsia" w:hAnsiTheme="minorEastAsia" w:cs="仿宋_GB2312"/>
          <w:b/>
        </w:rPr>
        <w:t>29.验收</w:t>
      </w:r>
    </w:p>
    <w:p w14:paraId="2BBAF487"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439AB0"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proofErr w:type="gramStart"/>
      <w:r w:rsidRPr="006D0624">
        <w:rPr>
          <w:rFonts w:asciiTheme="minorEastAsia" w:eastAsiaTheme="minorEastAsia" w:hAnsiTheme="minorEastAsia" w:cs="Helvetica" w:hint="eastAsia"/>
          <w:kern w:val="0"/>
          <w:sz w:val="24"/>
        </w:rPr>
        <w:t>验收书</w:t>
      </w:r>
      <w:proofErr w:type="gramEnd"/>
      <w:r w:rsidRPr="006D0624">
        <w:rPr>
          <w:rFonts w:asciiTheme="minorEastAsia" w:eastAsiaTheme="minorEastAsia" w:hAnsiTheme="minorEastAsia" w:cs="Helvetica" w:hint="eastAsia"/>
          <w:kern w:val="0"/>
          <w:sz w:val="24"/>
        </w:rPr>
        <w:t>的参考资料一并存档。</w:t>
      </w:r>
    </w:p>
    <w:p w14:paraId="42921BE4"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44DE61" w14:textId="77777777" w:rsidR="00A856DF" w:rsidRPr="006D0624" w:rsidRDefault="00174E8C">
      <w:pPr>
        <w:tabs>
          <w:tab w:val="left" w:pos="0"/>
        </w:tabs>
        <w:spacing w:line="360" w:lineRule="auto"/>
        <w:ind w:firstLine="480"/>
        <w:rPr>
          <w:rFonts w:asciiTheme="minorEastAsia" w:eastAsiaTheme="minorEastAsia" w:hAnsiTheme="minorEastAsia" w:cs="仿宋_GB2312"/>
          <w:sz w:val="18"/>
          <w:szCs w:val="18"/>
        </w:rPr>
      </w:pPr>
      <w:r w:rsidRPr="006D0624">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14264D" w14:textId="77777777" w:rsidR="00A856DF" w:rsidRPr="006D0624" w:rsidRDefault="00A856DF">
      <w:pPr>
        <w:tabs>
          <w:tab w:val="left" w:pos="0"/>
        </w:tabs>
        <w:spacing w:line="360" w:lineRule="auto"/>
        <w:ind w:firstLine="480"/>
        <w:rPr>
          <w:rFonts w:asciiTheme="minorEastAsia" w:eastAsiaTheme="minorEastAsia" w:hAnsiTheme="minorEastAsia" w:cs="Helvetica"/>
          <w:kern w:val="0"/>
          <w:sz w:val="24"/>
        </w:rPr>
        <w:sectPr w:rsidR="00A856DF" w:rsidRPr="006D0624">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07468"/>
      <w:bookmarkStart w:id="16" w:name="_Hlt68073093"/>
      <w:bookmarkStart w:id="17" w:name="_Hlt74730295"/>
      <w:bookmarkStart w:id="18" w:name="_Hlt74714665"/>
      <w:bookmarkStart w:id="19" w:name="_Hlt68403820"/>
      <w:bookmarkStart w:id="20" w:name="_Hlt75236101"/>
      <w:bookmarkStart w:id="21" w:name="_Hlt74729768"/>
      <w:bookmarkStart w:id="22" w:name="_Hlt68072998"/>
      <w:bookmarkStart w:id="23" w:name="_Hlt75236011"/>
      <w:bookmarkStart w:id="24" w:name="_Hlt75236290"/>
      <w:bookmarkStart w:id="25" w:name="_Hlt68057669"/>
      <w:bookmarkStart w:id="26" w:name="_Hlt68072990"/>
      <w:bookmarkEnd w:id="14"/>
      <w:bookmarkEnd w:id="15"/>
      <w:bookmarkEnd w:id="16"/>
      <w:bookmarkEnd w:id="17"/>
      <w:bookmarkEnd w:id="18"/>
      <w:bookmarkEnd w:id="19"/>
      <w:bookmarkEnd w:id="20"/>
      <w:bookmarkEnd w:id="21"/>
      <w:bookmarkEnd w:id="22"/>
      <w:bookmarkEnd w:id="23"/>
      <w:bookmarkEnd w:id="24"/>
      <w:bookmarkEnd w:id="25"/>
      <w:bookmarkEnd w:id="26"/>
    </w:p>
    <w:p w14:paraId="030E2394" w14:textId="77777777" w:rsidR="00A856DF" w:rsidRPr="006D0624" w:rsidRDefault="00174E8C">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sidRPr="006D0624">
        <w:rPr>
          <w:rFonts w:asciiTheme="minorEastAsia" w:eastAsiaTheme="minorEastAsia" w:hAnsiTheme="minorEastAsia" w:cs="仿宋_GB2312" w:hint="eastAsia"/>
          <w:b/>
          <w:sz w:val="36"/>
          <w:szCs w:val="36"/>
        </w:rPr>
        <w:lastRenderedPageBreak/>
        <w:t>第三部分</w:t>
      </w:r>
      <w:r w:rsidRPr="006D0624">
        <w:rPr>
          <w:rFonts w:asciiTheme="minorEastAsia" w:eastAsiaTheme="minorEastAsia" w:hAnsiTheme="minorEastAsia" w:cs="仿宋_GB2312"/>
          <w:b/>
          <w:sz w:val="36"/>
          <w:szCs w:val="36"/>
        </w:rPr>
        <w:t xml:space="preserve">   </w:t>
      </w:r>
      <w:r w:rsidRPr="006D0624">
        <w:rPr>
          <w:rFonts w:asciiTheme="minorEastAsia" w:eastAsiaTheme="minorEastAsia" w:hAnsiTheme="minorEastAsia" w:cs="仿宋_GB2312" w:hint="eastAsia"/>
          <w:b/>
          <w:sz w:val="36"/>
          <w:szCs w:val="36"/>
        </w:rPr>
        <w:t>采购需求</w:t>
      </w:r>
    </w:p>
    <w:p w14:paraId="5077A2CE"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一、项目概况</w:t>
      </w:r>
    </w:p>
    <w:p w14:paraId="18ADA1F7"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 </w:t>
      </w:r>
      <w:bookmarkStart w:id="28" w:name="_Hlk104210667"/>
      <w:r w:rsidRPr="006D0624">
        <w:rPr>
          <w:rFonts w:asciiTheme="minorEastAsia" w:eastAsiaTheme="minorEastAsia" w:hAnsiTheme="minorEastAsia" w:cs="Helvetica"/>
          <w:kern w:val="0"/>
          <w:sz w:val="24"/>
        </w:rPr>
        <w:t>1．本次招标内容为杭州青少年活动中心（二期）国际交流中心所需的显示屏设备，包括：1、杭州青少年活动中心（二期）国际交流中心剧院P2.0室内全彩LED显示主屏101.84平方米。2、杭州青少年活动中心（二期）国际交流中心剧院P2.5室内全彩LED显示屏15.36平方米。3、杭州青少年活动中心（二期）国际交流中心少先队总部展示P2室内全彩LED显示屏14.75平方米。4、杭州青少年活动中心（二期）国际交流中心少先队总部三折P2室内全彩LED显示屏27平方米。5、杭州青少年活动中心（二期）国际交流中心11间教室21寸</w:t>
      </w:r>
      <w:proofErr w:type="gramStart"/>
      <w:r w:rsidRPr="006D0624">
        <w:rPr>
          <w:rFonts w:asciiTheme="minorEastAsia" w:eastAsiaTheme="minorEastAsia" w:hAnsiTheme="minorEastAsia" w:cs="Helvetica"/>
          <w:kern w:val="0"/>
          <w:sz w:val="24"/>
        </w:rPr>
        <w:t>电子班牌液晶显示</w:t>
      </w:r>
      <w:proofErr w:type="gramEnd"/>
      <w:r w:rsidRPr="006D0624">
        <w:rPr>
          <w:rFonts w:asciiTheme="minorEastAsia" w:eastAsiaTheme="minorEastAsia" w:hAnsiTheme="minorEastAsia" w:cs="Helvetica"/>
          <w:kern w:val="0"/>
          <w:sz w:val="24"/>
        </w:rPr>
        <w:t>屏。6、杭州青少年活动中心（二期）国际交流中心6间会议室21寸会议预约液晶显示屏。</w:t>
      </w:r>
    </w:p>
    <w:p w14:paraId="582B4524"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供应商应根据采购人所提出的设备技术规格、产品及质量要求，综合考虑设备的适应性，选择具有最佳性能价格比的设备前来投标。</w:t>
      </w:r>
    </w:p>
    <w:bookmarkEnd w:id="28"/>
    <w:p w14:paraId="0F0849B4" w14:textId="77777777" w:rsidR="00A856DF" w:rsidRPr="006D0624" w:rsidRDefault="00174E8C">
      <w:pPr>
        <w:numPr>
          <w:ilvl w:val="0"/>
          <w:numId w:val="1"/>
        </w:numPr>
        <w:tabs>
          <w:tab w:val="clear" w:pos="312"/>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安装地点：杭州青少年活动中心的用户指定位置。</w:t>
      </w:r>
    </w:p>
    <w:p w14:paraId="4C0026C7" w14:textId="5BB5AFB7" w:rsidR="00A856DF" w:rsidRPr="006D0624" w:rsidRDefault="00174E8C">
      <w:pPr>
        <w:numPr>
          <w:ilvl w:val="0"/>
          <w:numId w:val="1"/>
        </w:numPr>
        <w:tabs>
          <w:tab w:val="clear" w:pos="312"/>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工期：合同签订后40</w:t>
      </w:r>
      <w:proofErr w:type="gramStart"/>
      <w:r w:rsidRPr="006D0624">
        <w:rPr>
          <w:rFonts w:asciiTheme="minorEastAsia" w:eastAsiaTheme="minorEastAsia" w:hAnsiTheme="minorEastAsia" w:cs="Helvetica"/>
          <w:kern w:val="0"/>
          <w:sz w:val="24"/>
        </w:rPr>
        <w:t>日历天</w:t>
      </w:r>
      <w:proofErr w:type="gramEnd"/>
      <w:r w:rsidRPr="006D0624">
        <w:rPr>
          <w:rFonts w:asciiTheme="minorEastAsia" w:eastAsiaTheme="minorEastAsia" w:hAnsiTheme="minorEastAsia" w:cs="Helvetica"/>
          <w:kern w:val="0"/>
          <w:sz w:val="24"/>
        </w:rPr>
        <w:t>内完成设备供货、安装、调试等工作，须与总包进度配合。</w:t>
      </w:r>
    </w:p>
    <w:p w14:paraId="3CDC7676" w14:textId="77777777" w:rsidR="00A856DF" w:rsidRPr="006D0624" w:rsidRDefault="00174E8C">
      <w:pPr>
        <w:numPr>
          <w:ilvl w:val="0"/>
          <w:numId w:val="1"/>
        </w:numPr>
        <w:tabs>
          <w:tab w:val="clear" w:pos="312"/>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hint="eastAsia"/>
          <w:b/>
          <w:sz w:val="24"/>
        </w:rPr>
        <w:t>▲</w:t>
      </w:r>
      <w:r w:rsidRPr="006D0624">
        <w:rPr>
          <w:rFonts w:asciiTheme="minorEastAsia" w:eastAsiaTheme="minorEastAsia" w:hAnsiTheme="minorEastAsia" w:cs="Helvetica" w:hint="eastAsia"/>
          <w:b/>
          <w:kern w:val="0"/>
          <w:sz w:val="24"/>
        </w:rPr>
        <w:t>质保期：项目履约验收合格并办理正式移交手续之日起，中标人须对合同中规定的设备</w:t>
      </w:r>
      <w:r w:rsidRPr="006D0624">
        <w:rPr>
          <w:rFonts w:asciiTheme="minorEastAsia" w:eastAsiaTheme="minorEastAsia" w:hAnsiTheme="minorEastAsia" w:cs="Helvetica"/>
          <w:b/>
          <w:kern w:val="0"/>
          <w:sz w:val="24"/>
        </w:rPr>
        <w:t xml:space="preserve">(含安装辅件)，提供至少36个月的质保期（具体质保期按各投标人承诺的质保期为准，接受正偏离） </w:t>
      </w:r>
    </w:p>
    <w:p w14:paraId="70B9625C" w14:textId="728A1F5E"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5.</w:t>
      </w:r>
      <w:r w:rsidRPr="006D0624">
        <w:rPr>
          <w:rFonts w:asciiTheme="minorEastAsia" w:eastAsiaTheme="minorEastAsia" w:hAnsiTheme="minorEastAsia" w:hint="eastAsia"/>
          <w:b/>
          <w:sz w:val="24"/>
        </w:rPr>
        <w:t>▲</w:t>
      </w:r>
      <w:r w:rsidRPr="006D0624">
        <w:rPr>
          <w:rFonts w:asciiTheme="minorEastAsia" w:eastAsiaTheme="minorEastAsia" w:hAnsiTheme="minorEastAsia" w:cs="Helvetica" w:hint="eastAsia"/>
          <w:b/>
          <w:kern w:val="0"/>
          <w:sz w:val="24"/>
        </w:rPr>
        <w:t>本项目为交钥匙项目，供应商报价时须考虑生产制造、运输、安装、调试、试运行、验收、</w:t>
      </w:r>
      <w:r w:rsidR="005D1BB6" w:rsidRPr="006D0624">
        <w:rPr>
          <w:rFonts w:asciiTheme="minorEastAsia" w:eastAsiaTheme="minorEastAsia" w:hAnsiTheme="minorEastAsia" w:cs="Helvetica" w:hint="eastAsia"/>
          <w:b/>
          <w:kern w:val="0"/>
          <w:sz w:val="24"/>
        </w:rPr>
        <w:t>软件对接、</w:t>
      </w:r>
      <w:r w:rsidRPr="006D0624">
        <w:rPr>
          <w:rFonts w:asciiTheme="minorEastAsia" w:eastAsiaTheme="minorEastAsia" w:hAnsiTheme="minorEastAsia" w:cs="Helvetica" w:hint="eastAsia"/>
          <w:b/>
          <w:kern w:val="0"/>
          <w:sz w:val="24"/>
        </w:rPr>
        <w:t>售后、培训等因素，需实现输入视频源后可直接显示内容，清单中未提及但属于显示系统必不可少的配件，需由供应商充分考虑。</w:t>
      </w:r>
    </w:p>
    <w:p w14:paraId="12FF46EE" w14:textId="77777777"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6.</w:t>
      </w:r>
      <w:r w:rsidRPr="006D0624">
        <w:rPr>
          <w:rFonts w:asciiTheme="minorEastAsia" w:eastAsiaTheme="minorEastAsia" w:hAnsiTheme="minorEastAsia" w:hint="eastAsia"/>
          <w:b/>
          <w:sz w:val="24"/>
        </w:rPr>
        <w:t>▲</w:t>
      </w:r>
      <w:r w:rsidRPr="006D0624">
        <w:rPr>
          <w:rFonts w:asciiTheme="minorEastAsia" w:eastAsiaTheme="minorEastAsia" w:hAnsiTheme="minorEastAsia" w:cs="Helvetica" w:hint="eastAsia"/>
          <w:b/>
          <w:kern w:val="0"/>
          <w:sz w:val="24"/>
        </w:rPr>
        <w:t>为便于维护，本项目</w:t>
      </w:r>
      <w:r w:rsidRPr="006D0624">
        <w:rPr>
          <w:rFonts w:asciiTheme="minorEastAsia" w:eastAsiaTheme="minorEastAsia" w:hAnsiTheme="minorEastAsia" w:cs="Helvetica"/>
          <w:b/>
          <w:kern w:val="0"/>
          <w:sz w:val="24"/>
        </w:rPr>
        <w:t>LED屏均需同一生产厂家生产</w:t>
      </w: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 xml:space="preserve">LED屏为核心产品。 </w:t>
      </w:r>
    </w:p>
    <w:p w14:paraId="6650D454"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w:t>
      </w:r>
      <w:r w:rsidRPr="006D0624">
        <w:rPr>
          <w:rFonts w:asciiTheme="minorEastAsia" w:eastAsiaTheme="minorEastAsia" w:hAnsiTheme="minorEastAsia" w:cs="Helvetica" w:hint="eastAsia"/>
          <w:kern w:val="0"/>
          <w:sz w:val="24"/>
        </w:rPr>
        <w:t>一般要求</w:t>
      </w:r>
    </w:p>
    <w:p w14:paraId="45EE7960"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所供产品符合国家技术规范和质量标准，通过国家有关检测机构环保等检测的合格产品，未曾开箱使用，满足采购单位的使用需求，具有先进性、科学性、可靠性、安全性，产品安装调试完毕后，能在其功能范围内安全、稳定的使用。</w:t>
      </w:r>
    </w:p>
    <w:p w14:paraId="68B33010"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3）投标货物必须是2022</w:t>
      </w:r>
      <w:r w:rsidRPr="006D0624">
        <w:rPr>
          <w:rFonts w:asciiTheme="minorEastAsia" w:eastAsiaTheme="minorEastAsia" w:hAnsiTheme="minorEastAsia" w:cs="Helvetica" w:hint="eastAsia"/>
          <w:kern w:val="0"/>
          <w:sz w:val="24"/>
        </w:rPr>
        <w:t>年</w:t>
      </w:r>
      <w:r w:rsidRPr="006D0624">
        <w:rPr>
          <w:rFonts w:asciiTheme="minorEastAsia" w:eastAsiaTheme="minorEastAsia" w:hAnsiTheme="minorEastAsia" w:cs="Helvetica"/>
          <w:kern w:val="0"/>
          <w:sz w:val="24"/>
        </w:rPr>
        <w:t>1月1日以后生产的原装合格产品。所供货物</w:t>
      </w:r>
      <w:r w:rsidRPr="006D0624">
        <w:rPr>
          <w:rFonts w:asciiTheme="minorEastAsia" w:eastAsiaTheme="minorEastAsia" w:hAnsiTheme="minorEastAsia" w:cs="Helvetica" w:hint="eastAsia"/>
          <w:kern w:val="0"/>
          <w:sz w:val="24"/>
        </w:rPr>
        <w:t>与合同规定的型号与配置相一致，未曾开箱使用，设备安装调试完毕后，能在其功能范围</w:t>
      </w:r>
      <w:proofErr w:type="gramStart"/>
      <w:r w:rsidRPr="006D0624">
        <w:rPr>
          <w:rFonts w:asciiTheme="minorEastAsia" w:eastAsiaTheme="minorEastAsia" w:hAnsiTheme="minorEastAsia" w:cs="Helvetica" w:hint="eastAsia"/>
          <w:kern w:val="0"/>
          <w:sz w:val="24"/>
        </w:rPr>
        <w:t>内保障</w:t>
      </w:r>
      <w:proofErr w:type="gramEnd"/>
      <w:r w:rsidRPr="006D0624">
        <w:rPr>
          <w:rFonts w:asciiTheme="minorEastAsia" w:eastAsiaTheme="minorEastAsia" w:hAnsiTheme="minorEastAsia" w:cs="Helvetica" w:hint="eastAsia"/>
          <w:kern w:val="0"/>
          <w:sz w:val="24"/>
        </w:rPr>
        <w:t>用户的系统安全、稳定运行。</w:t>
      </w:r>
    </w:p>
    <w:p w14:paraId="3D47CDFF"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4）本次投标所有产品要求包含不少于3年的质保，签订合同前提供原厂商</w:t>
      </w:r>
      <w:proofErr w:type="gramStart"/>
      <w:r w:rsidRPr="006D0624">
        <w:rPr>
          <w:rFonts w:asciiTheme="minorEastAsia" w:eastAsiaTheme="minorEastAsia" w:hAnsiTheme="minorEastAsia" w:cs="Helvetica"/>
          <w:kern w:val="0"/>
          <w:sz w:val="24"/>
        </w:rPr>
        <w:t>质保证明</w:t>
      </w:r>
      <w:proofErr w:type="gramEnd"/>
      <w:r w:rsidRPr="006D0624">
        <w:rPr>
          <w:rFonts w:asciiTheme="minorEastAsia" w:eastAsiaTheme="minorEastAsia" w:hAnsiTheme="minorEastAsia" w:cs="Helvetica"/>
          <w:kern w:val="0"/>
          <w:sz w:val="24"/>
        </w:rPr>
        <w:t>文件。所有设备软件应在质保期内免费升级最新版本。</w:t>
      </w:r>
    </w:p>
    <w:p w14:paraId="06B696F7"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5）设备安装过程中涉及运输、地面开挖、维修、检测等所发生的所有费用，均由中标方支付。</w:t>
      </w:r>
    </w:p>
    <w:p w14:paraId="25CA47B7" w14:textId="77777777"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6）▲供应商在投标文件中提供详细的标的清单</w:t>
      </w:r>
      <w:r w:rsidRPr="006D0624">
        <w:rPr>
          <w:rFonts w:asciiTheme="minorEastAsia" w:eastAsiaTheme="minorEastAsia" w:hAnsiTheme="minorEastAsia" w:cs="Helvetica" w:hint="eastAsia"/>
          <w:b/>
          <w:kern w:val="0"/>
          <w:sz w:val="24"/>
        </w:rPr>
        <w:t>。清单中依次说明规格型号、数量、品牌、产地、单价、外购件生产厂家等重要内容。投标文件提供书面承诺：本项目为交钥匙工程，对于属于整套系统的完整性及正常使用而需要的安装材料、部件及附属部件，即使招标文件中未列出或数量不足，供应商仍有责任给予补充和完善，属于本次招标范围，相关费用计入总价，中标后相关费用不再另行增加。</w:t>
      </w:r>
    </w:p>
    <w:p w14:paraId="5C2E03FB"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7）供应商应承诺负责提供本项目承包范围所需的设备及一切安装材料，采购供应的材料、设备均有合格证、质保书</w:t>
      </w:r>
      <w:proofErr w:type="gramStart"/>
      <w:r w:rsidRPr="006D0624">
        <w:rPr>
          <w:rFonts w:asciiTheme="minorEastAsia" w:eastAsiaTheme="minorEastAsia" w:hAnsiTheme="minorEastAsia" w:cs="Helvetica"/>
          <w:kern w:val="0"/>
          <w:sz w:val="24"/>
        </w:rPr>
        <w:t>或检试验</w:t>
      </w:r>
      <w:proofErr w:type="gramEnd"/>
      <w:r w:rsidRPr="006D0624">
        <w:rPr>
          <w:rFonts w:asciiTheme="minorEastAsia" w:eastAsiaTheme="minorEastAsia" w:hAnsiTheme="minorEastAsia" w:cs="Helvetica"/>
          <w:kern w:val="0"/>
          <w:sz w:val="24"/>
        </w:rPr>
        <w:t>报告等技术资料。供应商应对所提供的所有参数的正确性负责。供应商须对招、投标文件中涉及到的专利负责，并保证不伤害业主的利益，所有在法律范围中侵权造成的相关费用，招标人不负责。</w:t>
      </w:r>
    </w:p>
    <w:p w14:paraId="6C5B9F7B"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8）供应商应承诺招标范围内的所有设备、管路等组件均应以系统的通畅性、操作及检修安全性、方便性为原则，布置合理、美观、整齐。</w:t>
      </w:r>
    </w:p>
    <w:p w14:paraId="12020FB9" w14:textId="77777777"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9）供应商应对招标文件要求的各类货物的技术要求</w:t>
      </w:r>
      <w:proofErr w:type="gramStart"/>
      <w:r w:rsidRPr="006D0624">
        <w:rPr>
          <w:rFonts w:asciiTheme="minorEastAsia" w:eastAsiaTheme="minorEastAsia" w:hAnsiTheme="minorEastAsia" w:cs="Helvetica"/>
          <w:b/>
          <w:kern w:val="0"/>
          <w:sz w:val="24"/>
        </w:rPr>
        <w:t>作出</w:t>
      </w:r>
      <w:proofErr w:type="gramEnd"/>
      <w:r w:rsidRPr="006D0624">
        <w:rPr>
          <w:rFonts w:asciiTheme="minorEastAsia" w:eastAsiaTheme="minorEastAsia" w:hAnsiTheme="minorEastAsia" w:cs="Helvetica"/>
          <w:b/>
          <w:kern w:val="0"/>
          <w:sz w:val="24"/>
        </w:rPr>
        <w:t>一对一响应性说明，</w:t>
      </w:r>
      <w:r w:rsidRPr="006D0624">
        <w:rPr>
          <w:rFonts w:asciiTheme="minorEastAsia" w:eastAsiaTheme="minorEastAsia" w:hAnsiTheme="minorEastAsia" w:cs="Helvetica" w:hint="eastAsia"/>
          <w:b/>
          <w:kern w:val="0"/>
          <w:sz w:val="24"/>
        </w:rPr>
        <w:t>有漏报、少报的情况将视为无效。</w:t>
      </w:r>
    </w:p>
    <w:p w14:paraId="7421DE2E"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10）技术规格书中“拟采购标的</w:t>
      </w:r>
      <w:proofErr w:type="gramStart"/>
      <w:r w:rsidRPr="006D0624">
        <w:rPr>
          <w:rFonts w:asciiTheme="minorEastAsia" w:eastAsiaTheme="minorEastAsia" w:hAnsiTheme="minorEastAsia" w:cs="Helvetica"/>
          <w:kern w:val="0"/>
          <w:sz w:val="24"/>
        </w:rPr>
        <w:t>的</w:t>
      </w:r>
      <w:proofErr w:type="gramEnd"/>
      <w:r w:rsidRPr="006D0624">
        <w:rPr>
          <w:rFonts w:asciiTheme="minorEastAsia" w:eastAsiaTheme="minorEastAsia" w:hAnsiTheme="minorEastAsia" w:cs="Helvetica"/>
          <w:kern w:val="0"/>
          <w:sz w:val="24"/>
        </w:rPr>
        <w:t>技术要求”标</w:t>
      </w: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条款，除招标文件另有约定外，供应商均应提供设备的相关技术规格说明书或产品</w:t>
      </w:r>
      <w:r w:rsidRPr="006D0624">
        <w:rPr>
          <w:rFonts w:asciiTheme="minorEastAsia" w:eastAsiaTheme="minorEastAsia" w:hAnsiTheme="minorEastAsia" w:cs="Helvetica" w:hint="eastAsia"/>
          <w:kern w:val="0"/>
          <w:sz w:val="24"/>
        </w:rPr>
        <w:t>彩页（包括产品的主要技术、结构、性能、特点用途和质量水平的详细描述）、彩色照片等证明资料，否则将视为负偏离。</w:t>
      </w:r>
    </w:p>
    <w:p w14:paraId="525590D5"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11）供应商应对投标总价内的易损件清单及其单价予以明列，对备品备件、专用工具清单及其单价予以明列。</w:t>
      </w:r>
    </w:p>
    <w:p w14:paraId="37A21A9D"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12）项目安装完成后，如有必要采购人将委托第三方对重要机械部件、设备的技术参数的检测，如发现检测后的技术参数与投标响应不一致，将视其为</w:t>
      </w:r>
      <w:r w:rsidRPr="006D0624">
        <w:rPr>
          <w:rFonts w:asciiTheme="minorEastAsia" w:eastAsiaTheme="minorEastAsia" w:hAnsiTheme="minorEastAsia" w:cs="Helvetica"/>
          <w:kern w:val="0"/>
          <w:sz w:val="24"/>
        </w:rPr>
        <w:lastRenderedPageBreak/>
        <w:t>虚假响应。采购人有权终止合同并要求赔偿相关损失同时报送同级财政部门处理。</w:t>
      </w:r>
    </w:p>
    <w:p w14:paraId="60E3CDB4" w14:textId="77777777" w:rsidR="00A856DF" w:rsidRPr="006D0624" w:rsidRDefault="00174E8C">
      <w:pPr>
        <w:pStyle w:val="aff8"/>
      </w:pPr>
      <w:r w:rsidRPr="006D0624">
        <w:t xml:space="preserve">8. </w:t>
      </w:r>
      <w:r w:rsidRPr="006D0624">
        <w:rPr>
          <w:rFonts w:hint="eastAsia"/>
        </w:rPr>
        <w:t>其他要求</w:t>
      </w:r>
    </w:p>
    <w:p w14:paraId="1E5755F9" w14:textId="77777777" w:rsidR="00A856DF" w:rsidRPr="006D0624" w:rsidRDefault="00174E8C">
      <w:pPr>
        <w:spacing w:line="360" w:lineRule="auto"/>
        <w:ind w:firstLineChars="200" w:firstLine="480"/>
        <w:rPr>
          <w:rFonts w:ascii="宋体" w:hAnsi="宋体" w:cs="宋体"/>
          <w:sz w:val="24"/>
        </w:rPr>
      </w:pPr>
      <w:r w:rsidRPr="006D0624">
        <w:rPr>
          <w:rFonts w:ascii="宋体" w:hAnsi="宋体" w:cs="宋体"/>
          <w:sz w:val="24"/>
        </w:rPr>
        <w:t>1）供应商（联合体投标的，是指承担LED屏安装施工工作内容的主体）类似业绩：根据供应商</w:t>
      </w:r>
      <w:r w:rsidRPr="006D0624">
        <w:rPr>
          <w:rFonts w:ascii="宋体" w:hAnsi="宋体" w:cs="宋体" w:hint="eastAsia"/>
          <w:sz w:val="24"/>
        </w:rPr>
        <w:t>截至投标时间近三年以来，已完成的类似业绩（合同内容必须包括同类舞台背景</w:t>
      </w:r>
      <w:r w:rsidRPr="006D0624">
        <w:rPr>
          <w:rFonts w:ascii="宋体" w:hAnsi="宋体" w:cs="宋体"/>
          <w:sz w:val="24"/>
        </w:rPr>
        <w:t>LED屏），</w:t>
      </w:r>
      <w:r w:rsidRPr="006D0624">
        <w:rPr>
          <w:rFonts w:asciiTheme="minorEastAsia" w:eastAsiaTheme="minorEastAsia" w:hAnsiTheme="minorEastAsia" w:cs="仿宋_GB2312" w:hint="eastAsia"/>
          <w:sz w:val="24"/>
        </w:rPr>
        <w:t>需提供能证明类似业绩的中标通知书、合同及验收资料复印件，缺一不可</w:t>
      </w:r>
      <w:r w:rsidRPr="006D0624">
        <w:rPr>
          <w:rFonts w:ascii="宋体" w:hAnsi="宋体" w:cs="宋体" w:hint="eastAsia"/>
          <w:sz w:val="24"/>
        </w:rPr>
        <w:t>。</w:t>
      </w:r>
    </w:p>
    <w:p w14:paraId="1789F44C" w14:textId="77777777" w:rsidR="00A856DF" w:rsidRPr="006D0624" w:rsidRDefault="00174E8C">
      <w:pPr>
        <w:spacing w:line="360" w:lineRule="auto"/>
        <w:ind w:firstLineChars="200" w:firstLine="480"/>
        <w:rPr>
          <w:rFonts w:ascii="宋体" w:hAnsi="宋体" w:cs="宋体"/>
          <w:sz w:val="24"/>
        </w:rPr>
      </w:pPr>
      <w:r w:rsidRPr="006D0624">
        <w:rPr>
          <w:rFonts w:ascii="宋体" w:hAnsi="宋体" w:cs="宋体"/>
          <w:sz w:val="24"/>
        </w:rPr>
        <w:t>2）供应商</w:t>
      </w:r>
      <w:r w:rsidRPr="006D0624">
        <w:rPr>
          <w:rFonts w:ascii="宋体" w:hAnsi="宋体" w:cs="宋体" w:hint="eastAsia"/>
          <w:sz w:val="24"/>
        </w:rPr>
        <w:t>（联合体投标的，是指承担</w:t>
      </w:r>
      <w:r w:rsidRPr="006D0624">
        <w:rPr>
          <w:rFonts w:ascii="宋体" w:hAnsi="宋体" w:cs="宋体"/>
          <w:sz w:val="24"/>
        </w:rPr>
        <w:t>LED屏安装施工工作内容的主体）应具有有效期内的质量管理体系认证证书（ISO9001或GB/T19001）</w:t>
      </w:r>
      <w:r w:rsidRPr="006D0624">
        <w:rPr>
          <w:rFonts w:ascii="宋体" w:hAnsi="宋体" w:cs="宋体" w:hint="eastAsia"/>
          <w:sz w:val="24"/>
        </w:rPr>
        <w:t>、</w:t>
      </w:r>
      <w:r w:rsidRPr="006D0624">
        <w:rPr>
          <w:rFonts w:ascii="宋体" w:hAnsi="宋体" w:cs="宋体"/>
          <w:sz w:val="24"/>
        </w:rPr>
        <w:t>环境管理体系认证证书（ISO14001或GB/T24001）</w:t>
      </w:r>
      <w:r w:rsidRPr="006D0624">
        <w:rPr>
          <w:rFonts w:ascii="宋体" w:hAnsi="宋体" w:cs="宋体" w:hint="eastAsia"/>
          <w:sz w:val="24"/>
        </w:rPr>
        <w:t>、</w:t>
      </w:r>
      <w:r w:rsidRPr="006D0624">
        <w:rPr>
          <w:rFonts w:ascii="宋体" w:hAnsi="宋体" w:cs="宋体"/>
          <w:sz w:val="24"/>
        </w:rPr>
        <w:t>职业健康与安全管理体系认证证书（OHSAS18001或ISO45001或GB/T28001)</w:t>
      </w:r>
      <w:r w:rsidRPr="006D0624">
        <w:rPr>
          <w:rFonts w:ascii="宋体" w:hAnsi="宋体" w:cs="宋体" w:hint="eastAsia"/>
          <w:sz w:val="24"/>
        </w:rPr>
        <w:t>。</w:t>
      </w:r>
    </w:p>
    <w:p w14:paraId="226DBBFD" w14:textId="77777777" w:rsidR="00A856DF" w:rsidRPr="006D0624" w:rsidRDefault="00174E8C">
      <w:pPr>
        <w:pStyle w:val="aff8"/>
      </w:pPr>
      <w:r w:rsidRPr="006D0624">
        <w:t>9.</w:t>
      </w:r>
      <w:r w:rsidRPr="006D0624">
        <w:rPr>
          <w:rFonts w:hint="eastAsia"/>
        </w:rPr>
        <w:t>人员要求</w:t>
      </w:r>
    </w:p>
    <w:p w14:paraId="66D18B1C" w14:textId="77777777" w:rsidR="00A856DF" w:rsidRPr="006D0624" w:rsidRDefault="00174E8C">
      <w:pPr>
        <w:pStyle w:val="aff8"/>
      </w:pPr>
      <w:r w:rsidRPr="006D0624">
        <w:rPr>
          <w:rFonts w:hint="eastAsia"/>
        </w:rPr>
        <w:t>供应商应根据项目情况按需配备专业的项目班子成员，在投标文件中列表明确并提供项目负责人及主要技术人员的职业资格能力证明、学历、工作经验（相关工作时间）、工作业绩、管理能力等相关资料（联合体投标的，联合体各方人员均予以认可）。</w:t>
      </w:r>
    </w:p>
    <w:p w14:paraId="0FD2A5D7" w14:textId="77777777" w:rsidR="00A856DF" w:rsidRPr="006D0624" w:rsidRDefault="00174E8C">
      <w:pPr>
        <w:pStyle w:val="aff8"/>
      </w:pPr>
      <w:r w:rsidRPr="006D0624">
        <w:t>1）拟派项目负责人应具备中级工程师及以上技术职称；</w:t>
      </w:r>
    </w:p>
    <w:p w14:paraId="2F79FE17" w14:textId="77B57DB6" w:rsidR="00A856DF" w:rsidRPr="006D0624" w:rsidRDefault="00174E8C">
      <w:pPr>
        <w:pStyle w:val="aff8"/>
      </w:pPr>
      <w:r w:rsidRPr="006D0624">
        <w:t>2）项目技术负责人应具备</w:t>
      </w:r>
      <w:r w:rsidRPr="006D0624">
        <w:rPr>
          <w:rFonts w:asciiTheme="minorEastAsia" w:eastAsiaTheme="minorEastAsia" w:hAnsiTheme="minorEastAsia" w:cs="仿宋_GB2312" w:hint="eastAsia"/>
        </w:rPr>
        <w:t>建筑智能化相关专业技术资格</w:t>
      </w:r>
      <w:r w:rsidRPr="006D0624">
        <w:rPr>
          <w:rFonts w:hint="eastAsia"/>
        </w:rPr>
        <w:t>；</w:t>
      </w:r>
    </w:p>
    <w:p w14:paraId="7615733F" w14:textId="08A4AD26" w:rsidR="00A856DF" w:rsidRPr="006D0624" w:rsidRDefault="00174E8C">
      <w:pPr>
        <w:pStyle w:val="aff8"/>
      </w:pPr>
      <w:r w:rsidRPr="006D0624">
        <w:rPr>
          <w:rFonts w:hint="eastAsia"/>
        </w:rPr>
        <w:t>3</w:t>
      </w:r>
      <w:r w:rsidRPr="006D0624">
        <w:t>）拟派项目管理班子应设置项目负责人、专业技术负责人、质检员、施工员、安全员、资料员岗位人员的并提供具有专业证书及人员劳动关系证明。</w:t>
      </w:r>
    </w:p>
    <w:p w14:paraId="2FF32F40" w14:textId="30935236" w:rsidR="00A856DF" w:rsidRPr="006D0624" w:rsidRDefault="00174E8C">
      <w:pPr>
        <w:pStyle w:val="aff8"/>
        <w:ind w:firstLineChars="200" w:firstLine="480"/>
      </w:pPr>
      <w:r w:rsidRPr="006D0624">
        <w:rPr>
          <w:rFonts w:hint="eastAsia"/>
        </w:rPr>
        <w:t>4</w:t>
      </w:r>
      <w:r w:rsidRPr="006D0624">
        <w:t>）拟派项目相关的人员具有行政主管部门颁发的特种作业操作资格证书人数不少于5人（电工、焊工、高空作业），提供具有相关证书及人员劳动关系证明。</w:t>
      </w:r>
    </w:p>
    <w:p w14:paraId="1F686B5D"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bookmarkStart w:id="29" w:name="_Hlk105162729"/>
      <w:r w:rsidRPr="006D0624">
        <w:rPr>
          <w:rFonts w:asciiTheme="minorEastAsia" w:eastAsiaTheme="minorEastAsia" w:hAnsiTheme="minorEastAsia" w:cs="Helvetica" w:hint="eastAsia"/>
          <w:kern w:val="0"/>
          <w:sz w:val="24"/>
        </w:rPr>
        <w:t>二、拟采购标的</w:t>
      </w:r>
      <w:proofErr w:type="gramStart"/>
      <w:r w:rsidRPr="006D0624">
        <w:rPr>
          <w:rFonts w:asciiTheme="minorEastAsia" w:eastAsiaTheme="minorEastAsia" w:hAnsiTheme="minorEastAsia" w:cs="Helvetica" w:hint="eastAsia"/>
          <w:kern w:val="0"/>
          <w:sz w:val="24"/>
        </w:rPr>
        <w:t>的</w:t>
      </w:r>
      <w:proofErr w:type="gramEnd"/>
      <w:r w:rsidRPr="006D0624">
        <w:rPr>
          <w:rFonts w:asciiTheme="minorEastAsia" w:eastAsiaTheme="minorEastAsia" w:hAnsiTheme="minorEastAsia" w:cs="Helvetica" w:hint="eastAsia"/>
          <w:kern w:val="0"/>
          <w:sz w:val="24"/>
        </w:rPr>
        <w:t>技术要求</w:t>
      </w:r>
    </w:p>
    <w:p w14:paraId="03EBA2B5"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1、拟采购标的（1）</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8"/>
        <w:gridCol w:w="2409"/>
        <w:gridCol w:w="1360"/>
        <w:gridCol w:w="3035"/>
      </w:tblGrid>
      <w:tr w:rsidR="006D0624" w:rsidRPr="006D0624" w14:paraId="7CD7C6B5" w14:textId="77777777">
        <w:trPr>
          <w:trHeight w:val="32"/>
        </w:trPr>
        <w:tc>
          <w:tcPr>
            <w:tcW w:w="1458" w:type="dxa"/>
            <w:tcBorders>
              <w:top w:val="single" w:sz="4" w:space="0" w:color="808080"/>
              <w:left w:val="single" w:sz="4" w:space="0" w:color="808080"/>
              <w:bottom w:val="single" w:sz="4" w:space="0" w:color="808080"/>
              <w:right w:val="single" w:sz="4" w:space="0" w:color="808080"/>
            </w:tcBorders>
            <w:vAlign w:val="center"/>
          </w:tcPr>
          <w:p w14:paraId="01CDBE0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标的内容</w:t>
            </w:r>
          </w:p>
        </w:tc>
        <w:tc>
          <w:tcPr>
            <w:tcW w:w="6804" w:type="dxa"/>
            <w:gridSpan w:val="3"/>
            <w:tcBorders>
              <w:top w:val="single" w:sz="4" w:space="0" w:color="808080"/>
              <w:left w:val="single" w:sz="4" w:space="0" w:color="808080"/>
              <w:bottom w:val="single" w:sz="4" w:space="0" w:color="808080"/>
              <w:right w:val="single" w:sz="4" w:space="0" w:color="808080"/>
            </w:tcBorders>
            <w:vAlign w:val="center"/>
          </w:tcPr>
          <w:p w14:paraId="4CFF6523"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剧院舞台背景屏（核心产品）</w:t>
            </w:r>
          </w:p>
        </w:tc>
      </w:tr>
      <w:tr w:rsidR="006D0624" w:rsidRPr="006D0624" w14:paraId="1AF3C745" w14:textId="77777777">
        <w:trPr>
          <w:trHeight w:val="32"/>
        </w:trPr>
        <w:tc>
          <w:tcPr>
            <w:tcW w:w="1458" w:type="dxa"/>
            <w:tcBorders>
              <w:top w:val="single" w:sz="4" w:space="0" w:color="808080"/>
              <w:left w:val="single" w:sz="4" w:space="0" w:color="808080"/>
              <w:bottom w:val="single" w:sz="4" w:space="0" w:color="808080"/>
              <w:right w:val="single" w:sz="4" w:space="0" w:color="808080"/>
            </w:tcBorders>
            <w:vAlign w:val="center"/>
          </w:tcPr>
          <w:p w14:paraId="7CEEFA2C"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数量</w:t>
            </w:r>
          </w:p>
        </w:tc>
        <w:tc>
          <w:tcPr>
            <w:tcW w:w="2409" w:type="dxa"/>
            <w:tcBorders>
              <w:top w:val="single" w:sz="4" w:space="0" w:color="808080"/>
              <w:left w:val="single" w:sz="4" w:space="0" w:color="808080"/>
              <w:bottom w:val="single" w:sz="4" w:space="0" w:color="808080"/>
              <w:right w:val="single" w:sz="4" w:space="0" w:color="808080"/>
            </w:tcBorders>
            <w:vAlign w:val="center"/>
          </w:tcPr>
          <w:p w14:paraId="770063E4"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101.84</w:t>
            </w:r>
          </w:p>
        </w:tc>
        <w:tc>
          <w:tcPr>
            <w:tcW w:w="1360" w:type="dxa"/>
            <w:tcBorders>
              <w:top w:val="single" w:sz="4" w:space="0" w:color="808080"/>
              <w:left w:val="single" w:sz="4" w:space="0" w:color="808080"/>
              <w:bottom w:val="single" w:sz="4" w:space="0" w:color="808080"/>
              <w:right w:val="single" w:sz="4" w:space="0" w:color="808080"/>
            </w:tcBorders>
            <w:vAlign w:val="center"/>
          </w:tcPr>
          <w:p w14:paraId="6505100C"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单位</w:t>
            </w:r>
          </w:p>
        </w:tc>
        <w:tc>
          <w:tcPr>
            <w:tcW w:w="3035" w:type="dxa"/>
            <w:tcBorders>
              <w:top w:val="single" w:sz="4" w:space="0" w:color="808080"/>
              <w:left w:val="single" w:sz="4" w:space="0" w:color="808080"/>
              <w:bottom w:val="single" w:sz="4" w:space="0" w:color="808080"/>
              <w:right w:val="single" w:sz="4" w:space="0" w:color="808080"/>
            </w:tcBorders>
            <w:vAlign w:val="center"/>
          </w:tcPr>
          <w:p w14:paraId="0E457DB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w:t>
            </w:r>
          </w:p>
        </w:tc>
      </w:tr>
      <w:tr w:rsidR="006D0624" w:rsidRPr="006D0624" w14:paraId="6B14AF5E" w14:textId="77777777">
        <w:tc>
          <w:tcPr>
            <w:tcW w:w="1458" w:type="dxa"/>
            <w:tcBorders>
              <w:top w:val="single" w:sz="4" w:space="0" w:color="808080"/>
              <w:left w:val="single" w:sz="4" w:space="0" w:color="808080"/>
              <w:bottom w:val="single" w:sz="4" w:space="0" w:color="808080"/>
              <w:right w:val="single" w:sz="4" w:space="0" w:color="808080"/>
            </w:tcBorders>
          </w:tcPr>
          <w:p w14:paraId="15305EFC"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屏</w:t>
            </w:r>
            <w:proofErr w:type="gramStart"/>
            <w:r w:rsidRPr="006D0624">
              <w:rPr>
                <w:rFonts w:asciiTheme="minorEastAsia" w:eastAsiaTheme="minorEastAsia" w:hAnsiTheme="minorEastAsia" w:cs="Helvetica" w:hint="eastAsia"/>
                <w:kern w:val="0"/>
                <w:sz w:val="24"/>
              </w:rPr>
              <w:t>体要求</w:t>
            </w:r>
            <w:proofErr w:type="gramEnd"/>
          </w:p>
        </w:tc>
        <w:tc>
          <w:tcPr>
            <w:tcW w:w="6804" w:type="dxa"/>
            <w:gridSpan w:val="3"/>
            <w:tcBorders>
              <w:top w:val="single" w:sz="4" w:space="0" w:color="808080"/>
              <w:left w:val="single" w:sz="4" w:space="0" w:color="808080"/>
              <w:bottom w:val="single" w:sz="4" w:space="0" w:color="808080"/>
              <w:right w:val="single" w:sz="4" w:space="0" w:color="808080"/>
            </w:tcBorders>
          </w:tcPr>
          <w:p w14:paraId="7BB8B6DF"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b/>
                <w:bCs/>
                <w:kern w:val="0"/>
                <w:sz w:val="24"/>
              </w:rPr>
              <w:t>▲</w:t>
            </w:r>
            <w:r w:rsidRPr="006D0624">
              <w:rPr>
                <w:rFonts w:asciiTheme="minorEastAsia" w:eastAsiaTheme="minorEastAsia" w:hAnsiTheme="minorEastAsia" w:cs="Helvetica"/>
                <w:b/>
                <w:bCs/>
                <w:kern w:val="0"/>
                <w:sz w:val="24"/>
              </w:rPr>
              <w:t>1.投标产品LED屏像素点间距≤2.0mm；99.99</w:t>
            </w:r>
            <w:proofErr w:type="gramStart"/>
            <w:r w:rsidRPr="006D0624">
              <w:rPr>
                <w:rFonts w:asciiTheme="minorEastAsia" w:eastAsiaTheme="minorEastAsia" w:hAnsiTheme="minorEastAsia" w:cs="Helvetica"/>
                <w:b/>
                <w:bCs/>
                <w:kern w:val="0"/>
                <w:sz w:val="24"/>
              </w:rPr>
              <w:t>纯金线固晶</w:t>
            </w:r>
            <w:proofErr w:type="gramEnd"/>
            <w:r w:rsidRPr="006D0624">
              <w:rPr>
                <w:rFonts w:asciiTheme="minorEastAsia" w:eastAsiaTheme="minorEastAsia" w:hAnsiTheme="minorEastAsia" w:cs="Helvetica"/>
                <w:b/>
                <w:bCs/>
                <w:kern w:val="0"/>
                <w:sz w:val="24"/>
              </w:rPr>
              <w:t>封装；白平衡亮度≥900cd/㎡；</w:t>
            </w:r>
            <w:r w:rsidRPr="006D0624">
              <w:rPr>
                <w:rFonts w:asciiTheme="minorEastAsia" w:eastAsiaTheme="minorEastAsia" w:hAnsiTheme="minorEastAsia" w:cs="Helvetica" w:hint="eastAsia"/>
                <w:b/>
                <w:bCs/>
                <w:kern w:val="0"/>
                <w:sz w:val="24"/>
              </w:rPr>
              <w:t>像素密度点</w:t>
            </w:r>
            <w:r w:rsidRPr="006D0624">
              <w:rPr>
                <w:rFonts w:asciiTheme="minorEastAsia" w:eastAsiaTheme="minorEastAsia" w:hAnsiTheme="minorEastAsia" w:cs="Helvetica"/>
                <w:b/>
                <w:bCs/>
                <w:kern w:val="0"/>
                <w:sz w:val="24"/>
              </w:rPr>
              <w:t>250000/㎡；模组尺寸</w:t>
            </w:r>
            <w:r w:rsidRPr="006D0624">
              <w:rPr>
                <w:rFonts w:asciiTheme="minorEastAsia" w:eastAsiaTheme="minorEastAsia" w:hAnsiTheme="minorEastAsia" w:cs="Helvetica"/>
                <w:b/>
                <w:bCs/>
                <w:kern w:val="0"/>
                <w:sz w:val="24"/>
              </w:rPr>
              <w:lastRenderedPageBreak/>
              <w:t>320mm*160mm</w:t>
            </w:r>
            <w:r w:rsidRPr="006D0624">
              <w:rPr>
                <w:rFonts w:asciiTheme="minorEastAsia" w:eastAsiaTheme="minorEastAsia" w:hAnsiTheme="minorEastAsia" w:cs="Helvetica" w:hint="eastAsia"/>
                <w:b/>
                <w:bCs/>
                <w:kern w:val="0"/>
                <w:sz w:val="24"/>
              </w:rPr>
              <w:t>，模组为铝边框结构；铝合金箱体尺寸</w:t>
            </w:r>
            <w:r w:rsidRPr="006D0624">
              <w:rPr>
                <w:rFonts w:asciiTheme="minorEastAsia" w:eastAsiaTheme="minorEastAsia" w:hAnsiTheme="minorEastAsia" w:cs="Helvetica"/>
                <w:b/>
                <w:bCs/>
                <w:kern w:val="0"/>
                <w:sz w:val="24"/>
              </w:rPr>
              <w:t>640*480mm所有线路箱体内部走线，封闭式结构保证拼接缝隙，箱体间隔音</w:t>
            </w:r>
            <w:proofErr w:type="gramStart"/>
            <w:r w:rsidRPr="006D0624">
              <w:rPr>
                <w:rFonts w:asciiTheme="minorEastAsia" w:eastAsiaTheme="minorEastAsia" w:hAnsiTheme="minorEastAsia" w:cs="Helvetica"/>
                <w:b/>
                <w:bCs/>
                <w:kern w:val="0"/>
                <w:sz w:val="24"/>
              </w:rPr>
              <w:t>隔尘隔</w:t>
            </w:r>
            <w:proofErr w:type="gramEnd"/>
            <w:r w:rsidRPr="006D0624">
              <w:rPr>
                <w:rFonts w:asciiTheme="minorEastAsia" w:eastAsiaTheme="minorEastAsia" w:hAnsiTheme="minorEastAsia" w:cs="Helvetica"/>
                <w:b/>
                <w:bCs/>
                <w:kern w:val="0"/>
                <w:sz w:val="24"/>
              </w:rPr>
              <w:t>光海绵处理；显示屏面积：约 13.4*7.6m（由供应商自行计算16：9物理分隔比例）；箱体强度：拉伸强度≥228Mpa，硬度≥73HB5，屏平整度：≤0.2mm；箱体拼接、自动对位设计；</w:t>
            </w:r>
            <w:r w:rsidRPr="006D0624">
              <w:rPr>
                <w:rFonts w:asciiTheme="minorEastAsia" w:eastAsiaTheme="minorEastAsia" w:hAnsiTheme="minorEastAsia" w:cs="Helvetica" w:hint="eastAsia"/>
                <w:b/>
                <w:bCs/>
                <w:kern w:val="0"/>
                <w:sz w:val="24"/>
              </w:rPr>
              <w:t>对比度</w:t>
            </w:r>
            <w:r w:rsidRPr="006D0624">
              <w:rPr>
                <w:rFonts w:asciiTheme="minorEastAsia" w:eastAsiaTheme="minorEastAsia" w:hAnsiTheme="minorEastAsia" w:cs="Helvetica"/>
                <w:b/>
                <w:bCs/>
                <w:kern w:val="0"/>
                <w:sz w:val="24"/>
              </w:rPr>
              <w:t>5000:1；视角：水平视角≥160°，垂直视角≥140°；刷新频率≥3840HZ；换帧频率：50-60HZ；灰度：100%亮度16bit灰度，20%亮度12bit灰度；发光点中心距偏差&lt;3%；寿命典型值≥100000小时、平均无故障时间≥100000小时；电源冗余备份，具智能节电功能，软件自动报警功能</w:t>
            </w:r>
            <w:r w:rsidRPr="006D0624">
              <w:rPr>
                <w:rFonts w:asciiTheme="minorEastAsia" w:eastAsiaTheme="minorEastAsia" w:hAnsiTheme="minorEastAsia" w:cs="Helvetica" w:hint="eastAsia"/>
                <w:kern w:val="0"/>
                <w:sz w:val="24"/>
              </w:rPr>
              <w:t>。</w:t>
            </w:r>
          </w:p>
          <w:p w14:paraId="784C743B"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2.模组电源接口采用4P接插头，</w:t>
            </w:r>
            <w:proofErr w:type="gramStart"/>
            <w:r w:rsidRPr="006D0624">
              <w:rPr>
                <w:rFonts w:asciiTheme="minorEastAsia" w:eastAsiaTheme="minorEastAsia" w:hAnsiTheme="minorEastAsia" w:cs="Helvetica"/>
                <w:kern w:val="0"/>
                <w:sz w:val="24"/>
              </w:rPr>
              <w:t>免工具</w:t>
            </w:r>
            <w:proofErr w:type="gramEnd"/>
            <w:r w:rsidRPr="006D0624">
              <w:rPr>
                <w:rFonts w:asciiTheme="minorEastAsia" w:eastAsiaTheme="minorEastAsia" w:hAnsiTheme="minorEastAsia" w:cs="Helvetica"/>
                <w:kern w:val="0"/>
                <w:sz w:val="24"/>
              </w:rPr>
              <w:t>维护，同时有</w:t>
            </w:r>
            <w:proofErr w:type="gramStart"/>
            <w:r w:rsidRPr="006D0624">
              <w:rPr>
                <w:rFonts w:asciiTheme="minorEastAsia" w:eastAsiaTheme="minorEastAsia" w:hAnsiTheme="minorEastAsia" w:cs="Helvetica"/>
                <w:kern w:val="0"/>
                <w:sz w:val="24"/>
              </w:rPr>
              <w:t>防呆设计</w:t>
            </w:r>
            <w:proofErr w:type="gramEnd"/>
            <w:r w:rsidRPr="006D0624">
              <w:rPr>
                <w:rFonts w:asciiTheme="minorEastAsia" w:eastAsiaTheme="minorEastAsia" w:hAnsiTheme="minorEastAsia" w:cs="Helvetica"/>
                <w:kern w:val="0"/>
                <w:sz w:val="24"/>
              </w:rPr>
              <w:t>，预防接错电源线短路而导致的烧毁模组行为。</w:t>
            </w:r>
          </w:p>
          <w:p w14:paraId="2813F8F1"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3.无风扇散热结构。</w:t>
            </w:r>
          </w:p>
          <w:p w14:paraId="2141F29F"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4.支持单点亮度校正、颜色校正、灰度校正。</w:t>
            </w:r>
          </w:p>
          <w:p w14:paraId="7A0572A8"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5.箱体间设计亮暗线调节，XYZ轴调节。</w:t>
            </w:r>
          </w:p>
          <w:p w14:paraId="3E0CA060"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6.搭配专业控制系统，连接互联网，云端一键加载配制文件。</w:t>
            </w:r>
          </w:p>
          <w:p w14:paraId="05715AC5"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7.智能除湿功能，通过预热灯珠，蒸发掉灯</w:t>
            </w:r>
            <w:proofErr w:type="gramStart"/>
            <w:r w:rsidRPr="006D0624">
              <w:rPr>
                <w:rFonts w:asciiTheme="minorEastAsia" w:eastAsiaTheme="minorEastAsia" w:hAnsiTheme="minorEastAsia" w:cs="Helvetica"/>
                <w:kern w:val="0"/>
                <w:sz w:val="24"/>
              </w:rPr>
              <w:t>珠内部</w:t>
            </w:r>
            <w:proofErr w:type="gramEnd"/>
            <w:r w:rsidRPr="006D0624">
              <w:rPr>
                <w:rFonts w:asciiTheme="minorEastAsia" w:eastAsiaTheme="minorEastAsia" w:hAnsiTheme="minorEastAsia" w:cs="Helvetica"/>
                <w:kern w:val="0"/>
                <w:sz w:val="24"/>
              </w:rPr>
              <w:t>湿气。</w:t>
            </w:r>
          </w:p>
          <w:p w14:paraId="68B3ED83"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8.采用抗消隐设计，无“毛毛虫”“鬼影”跟随现象。</w:t>
            </w:r>
          </w:p>
          <w:p w14:paraId="59ABB266"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9.具备单模数据组存储功能，校正数据自动</w:t>
            </w:r>
            <w:proofErr w:type="gramStart"/>
            <w:r w:rsidRPr="006D0624">
              <w:rPr>
                <w:rFonts w:asciiTheme="minorEastAsia" w:eastAsiaTheme="minorEastAsia" w:hAnsiTheme="minorEastAsia" w:cs="Helvetica"/>
                <w:kern w:val="0"/>
                <w:sz w:val="24"/>
              </w:rPr>
              <w:t>回读技术</w:t>
            </w:r>
            <w:proofErr w:type="gramEnd"/>
            <w:r w:rsidRPr="006D0624">
              <w:rPr>
                <w:rFonts w:asciiTheme="minorEastAsia" w:eastAsiaTheme="minorEastAsia" w:hAnsiTheme="minorEastAsia" w:cs="Helvetica"/>
                <w:kern w:val="0"/>
                <w:sz w:val="24"/>
              </w:rPr>
              <w:t>。</w:t>
            </w:r>
          </w:p>
          <w:p w14:paraId="2AE7DDE7"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10.模组亮度均匀性≥97%。</w:t>
            </w:r>
          </w:p>
          <w:p w14:paraId="1C38C182"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11.峰值功耗≤460W/㎡、平均功耗≤154W/㎡。</w:t>
            </w:r>
          </w:p>
          <w:p w14:paraId="486462DB"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w:t>
            </w:r>
            <w:proofErr w:type="gramStart"/>
            <w:r w:rsidRPr="006D0624">
              <w:rPr>
                <w:rFonts w:asciiTheme="minorEastAsia" w:eastAsiaTheme="minorEastAsia" w:hAnsiTheme="minorEastAsia" w:cs="Helvetica"/>
                <w:kern w:val="0"/>
                <w:sz w:val="24"/>
              </w:rPr>
              <w:t>色域覆盖率</w:t>
            </w:r>
            <w:proofErr w:type="gramEnd"/>
            <w:r w:rsidRPr="006D0624">
              <w:rPr>
                <w:rFonts w:asciiTheme="minorEastAsia" w:eastAsiaTheme="minorEastAsia" w:hAnsiTheme="minorEastAsia" w:cs="Helvetica"/>
                <w:kern w:val="0"/>
                <w:sz w:val="24"/>
              </w:rPr>
              <w:t>≥100%。</w:t>
            </w:r>
          </w:p>
          <w:p w14:paraId="4E31421A"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13.IP等级符合IP5X。</w:t>
            </w:r>
          </w:p>
          <w:p w14:paraId="52C1B16B"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14.抗震等级≥6级。</w:t>
            </w:r>
          </w:p>
          <w:p w14:paraId="6BC024C5"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15.噪音：符合国家标准。</w:t>
            </w:r>
          </w:p>
          <w:p w14:paraId="454F7DAC"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16.光生物安全：无危害。</w:t>
            </w:r>
          </w:p>
          <w:p w14:paraId="1594FCBD"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17.稳定性：支持7*24H连续工作。</w:t>
            </w:r>
          </w:p>
          <w:p w14:paraId="0FB09C8E"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18.按照SJ/T11590-2016LED显示屏图像主观质量评价方法的要求，评价等价为优。</w:t>
            </w:r>
          </w:p>
          <w:p w14:paraId="0572A86A"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19.抗电强度U=1500VAC；T=60S。</w:t>
            </w:r>
          </w:p>
          <w:p w14:paraId="1AB3A029"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20.泄漏电流I（漏）≤3.5mA/㎡。</w:t>
            </w:r>
          </w:p>
          <w:p w14:paraId="7813FA77" w14:textId="77777777" w:rsidR="00A856DF" w:rsidRPr="006D0624" w:rsidRDefault="00174E8C">
            <w:pPr>
              <w:tabs>
                <w:tab w:val="left" w:pos="0"/>
              </w:tabs>
              <w:spacing w:line="360" w:lineRule="auto"/>
              <w:ind w:firstLine="37"/>
              <w:rPr>
                <w:rFonts w:asciiTheme="minorEastAsia" w:eastAsiaTheme="minorEastAsia" w:hAnsiTheme="minorEastAsia" w:cs="Helvetica"/>
                <w:b/>
                <w:bCs/>
                <w:kern w:val="0"/>
                <w:sz w:val="24"/>
              </w:rPr>
            </w:pPr>
            <w:r w:rsidRPr="006D0624">
              <w:rPr>
                <w:rFonts w:asciiTheme="minorEastAsia" w:eastAsiaTheme="minorEastAsia" w:hAnsiTheme="minorEastAsia" w:cs="Helvetica" w:hint="eastAsia"/>
                <w:b/>
                <w:bCs/>
                <w:kern w:val="0"/>
                <w:sz w:val="24"/>
              </w:rPr>
              <w:t>▲</w:t>
            </w:r>
            <w:r w:rsidRPr="006D0624">
              <w:rPr>
                <w:rFonts w:asciiTheme="minorEastAsia" w:eastAsiaTheme="minorEastAsia" w:hAnsiTheme="minorEastAsia" w:cs="Helvetica"/>
                <w:b/>
                <w:bCs/>
                <w:kern w:val="0"/>
                <w:sz w:val="24"/>
              </w:rPr>
              <w:t xml:space="preserve">21. </w:t>
            </w:r>
            <w:r w:rsidRPr="006D0624">
              <w:rPr>
                <w:rFonts w:asciiTheme="minorEastAsia" w:eastAsiaTheme="minorEastAsia" w:hAnsiTheme="minorEastAsia" w:cs="Helvetica" w:hint="eastAsia"/>
                <w:b/>
                <w:bCs/>
                <w:kern w:val="0"/>
                <w:sz w:val="24"/>
              </w:rPr>
              <w:t>显示屏通过国家</w:t>
            </w:r>
            <w:r w:rsidRPr="006D0624">
              <w:rPr>
                <w:rFonts w:asciiTheme="minorEastAsia" w:eastAsiaTheme="minorEastAsia" w:hAnsiTheme="minorEastAsia" w:cs="Helvetica"/>
                <w:b/>
                <w:bCs/>
                <w:kern w:val="0"/>
                <w:sz w:val="24"/>
              </w:rPr>
              <w:t>3C认证。</w:t>
            </w:r>
          </w:p>
          <w:p w14:paraId="317CA290" w14:textId="16B8E7A3"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22.</w:t>
            </w:r>
            <w:r w:rsidRPr="006D0624">
              <w:rPr>
                <w:rFonts w:asciiTheme="minorEastAsia" w:eastAsiaTheme="minorEastAsia" w:hAnsiTheme="minorEastAsia" w:cs="Helvetica" w:hint="eastAsia"/>
                <w:kern w:val="0"/>
                <w:sz w:val="24"/>
              </w:rPr>
              <w:t>底壳材质：压铸铝框架结构一体成型，</w:t>
            </w:r>
            <w:r w:rsidRPr="006D0624">
              <w:rPr>
                <w:rFonts w:asciiTheme="minorEastAsia" w:eastAsiaTheme="minorEastAsia" w:hAnsiTheme="minorEastAsia" w:cs="Helvetica"/>
                <w:kern w:val="0"/>
                <w:sz w:val="24"/>
              </w:rPr>
              <w:t>LOGO清晰可见</w:t>
            </w:r>
            <w:r w:rsidRPr="006D0624">
              <w:rPr>
                <w:rFonts w:asciiTheme="minorEastAsia" w:eastAsiaTheme="minorEastAsia" w:hAnsiTheme="minorEastAsia" w:cs="Helvetica" w:hint="eastAsia"/>
                <w:kern w:val="0"/>
                <w:sz w:val="24"/>
              </w:rPr>
              <w:t>。</w:t>
            </w:r>
          </w:p>
          <w:p w14:paraId="1575478E" w14:textId="2BC9263C"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23.色温可调范围：3000k~1</w:t>
            </w:r>
            <w:r w:rsidR="001D4813" w:rsidRPr="006D0624">
              <w:rPr>
                <w:rFonts w:asciiTheme="minorEastAsia" w:eastAsiaTheme="minorEastAsia" w:hAnsiTheme="minorEastAsia" w:cs="Helvetica"/>
                <w:kern w:val="0"/>
                <w:sz w:val="24"/>
              </w:rPr>
              <w:t>2</w:t>
            </w:r>
            <w:r w:rsidRPr="006D0624">
              <w:rPr>
                <w:rFonts w:asciiTheme="minorEastAsia" w:eastAsiaTheme="minorEastAsia" w:hAnsiTheme="minorEastAsia" w:cs="Helvetica"/>
                <w:kern w:val="0"/>
                <w:sz w:val="24"/>
              </w:rPr>
              <w:t>000k，并可自定义色温值。</w:t>
            </w:r>
          </w:p>
          <w:p w14:paraId="4F46D2E0" w14:textId="77777777" w:rsidR="00A856DF" w:rsidRPr="006D0624" w:rsidRDefault="00174E8C">
            <w:pPr>
              <w:tabs>
                <w:tab w:val="left" w:pos="0"/>
              </w:tabs>
              <w:spacing w:line="360" w:lineRule="auto"/>
              <w:ind w:firstLine="37"/>
              <w:rPr>
                <w:rFonts w:eastAsiaTheme="minorEastAsia"/>
              </w:rPr>
            </w:pPr>
            <w:r w:rsidRPr="006D0624">
              <w:rPr>
                <w:rFonts w:asciiTheme="minorEastAsia" w:eastAsiaTheme="minorEastAsia" w:hAnsiTheme="minorEastAsia" w:cs="Helvetica"/>
                <w:kern w:val="0"/>
                <w:sz w:val="24"/>
              </w:rPr>
              <w:t>2</w:t>
            </w:r>
            <w:r w:rsidRPr="006D0624">
              <w:rPr>
                <w:rFonts w:asciiTheme="minorEastAsia" w:eastAsiaTheme="minorEastAsia" w:hAnsiTheme="minorEastAsia" w:cs="Helvetica" w:hint="eastAsia"/>
                <w:kern w:val="0"/>
                <w:sz w:val="24"/>
              </w:rPr>
              <w:t>4</w:t>
            </w:r>
            <w:r w:rsidRPr="006D0624">
              <w:rPr>
                <w:rFonts w:asciiTheme="minorEastAsia" w:eastAsiaTheme="minorEastAsia" w:hAnsiTheme="minorEastAsia" w:cs="Helvetica"/>
                <w:kern w:val="0"/>
                <w:sz w:val="24"/>
              </w:rPr>
              <w:t>.含不锈钢边框包边（颜色采购人定）。</w:t>
            </w:r>
          </w:p>
        </w:tc>
      </w:tr>
      <w:tr w:rsidR="006D0624" w:rsidRPr="006D0624" w14:paraId="477DEB31" w14:textId="77777777">
        <w:tc>
          <w:tcPr>
            <w:tcW w:w="1458" w:type="dxa"/>
            <w:tcBorders>
              <w:top w:val="single" w:sz="4" w:space="0" w:color="808080"/>
              <w:left w:val="single" w:sz="4" w:space="0" w:color="808080"/>
              <w:bottom w:val="single" w:sz="4" w:space="0" w:color="808080"/>
              <w:right w:val="single" w:sz="4" w:space="0" w:color="808080"/>
            </w:tcBorders>
          </w:tcPr>
          <w:p w14:paraId="13989ABE"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拼接控制系统</w:t>
            </w:r>
          </w:p>
        </w:tc>
        <w:tc>
          <w:tcPr>
            <w:tcW w:w="6804" w:type="dxa"/>
            <w:gridSpan w:val="3"/>
            <w:tcBorders>
              <w:top w:val="single" w:sz="4" w:space="0" w:color="808080"/>
              <w:left w:val="single" w:sz="4" w:space="0" w:color="808080"/>
              <w:bottom w:val="single" w:sz="4" w:space="0" w:color="808080"/>
              <w:right w:val="single" w:sz="4" w:space="0" w:color="808080"/>
            </w:tcBorders>
          </w:tcPr>
          <w:p w14:paraId="60752C96" w14:textId="5ECC98BF" w:rsidR="00A856DF" w:rsidRPr="006D0624" w:rsidRDefault="00174E8C">
            <w:pPr>
              <w:tabs>
                <w:tab w:val="left" w:pos="0"/>
              </w:tabs>
              <w:spacing w:line="360" w:lineRule="auto"/>
              <w:ind w:firstLine="37"/>
              <w:rPr>
                <w:rFonts w:asciiTheme="minorEastAsia" w:eastAsiaTheme="minorEastAsia" w:hAnsiTheme="minorEastAsia" w:cs="Helvetica"/>
                <w:b/>
                <w:kern w:val="0"/>
                <w:sz w:val="24"/>
              </w:rPr>
            </w:pPr>
            <w:r w:rsidRPr="006D0624">
              <w:rPr>
                <w:rFonts w:asciiTheme="minorEastAsia" w:eastAsiaTheme="minorEastAsia" w:hAnsiTheme="minorEastAsia" w:cs="Helvetica"/>
                <w:kern w:val="0"/>
                <w:sz w:val="24"/>
              </w:rPr>
              <w:t>1、</w:t>
            </w:r>
            <w:r w:rsidRPr="006D0624">
              <w:rPr>
                <w:rFonts w:asciiTheme="minorEastAsia" w:eastAsiaTheme="minorEastAsia" w:hAnsiTheme="minorEastAsia" w:cs="Helvetica" w:hint="eastAsia"/>
                <w:b/>
                <w:kern w:val="0"/>
                <w:sz w:val="24"/>
              </w:rPr>
              <w:t>▲输入信号：</w:t>
            </w:r>
            <w:r w:rsidRPr="006D0624">
              <w:rPr>
                <w:rFonts w:asciiTheme="minorEastAsia" w:eastAsiaTheme="minorEastAsia" w:hAnsiTheme="minorEastAsia" w:cs="Helvetica"/>
                <w:b/>
                <w:kern w:val="0"/>
                <w:sz w:val="24"/>
              </w:rPr>
              <w:t>2路4K，4路HDMI；输出信号：20路DVI输出；具备不少于8个业务卡槽位，每个</w:t>
            </w:r>
            <w:proofErr w:type="gramStart"/>
            <w:r w:rsidRPr="006D0624">
              <w:rPr>
                <w:rFonts w:asciiTheme="minorEastAsia" w:eastAsiaTheme="minorEastAsia" w:hAnsiTheme="minorEastAsia" w:cs="Helvetica"/>
                <w:b/>
                <w:kern w:val="0"/>
                <w:sz w:val="24"/>
              </w:rPr>
              <w:t>卡槽均可</w:t>
            </w:r>
            <w:proofErr w:type="gramEnd"/>
            <w:r w:rsidRPr="006D0624">
              <w:rPr>
                <w:rFonts w:asciiTheme="minorEastAsia" w:eastAsiaTheme="minorEastAsia" w:hAnsiTheme="minorEastAsia" w:cs="Helvetica"/>
                <w:b/>
                <w:kern w:val="0"/>
                <w:sz w:val="24"/>
              </w:rPr>
              <w:t>配置采集卡或输出卡，实现各类信号的处理与交换，支持输入端EDID编辑，输入输出板卡支持热插拔，</w:t>
            </w:r>
            <w:proofErr w:type="gramStart"/>
            <w:r w:rsidRPr="006D0624">
              <w:rPr>
                <w:rFonts w:asciiTheme="minorEastAsia" w:eastAsiaTheme="minorEastAsia" w:hAnsiTheme="minorEastAsia" w:cs="Helvetica"/>
                <w:b/>
                <w:kern w:val="0"/>
                <w:sz w:val="24"/>
              </w:rPr>
              <w:t>支持混插功能</w:t>
            </w:r>
            <w:proofErr w:type="gramEnd"/>
            <w:r w:rsidRPr="006D0624">
              <w:rPr>
                <w:rFonts w:asciiTheme="minorEastAsia" w:eastAsiaTheme="minorEastAsia" w:hAnsiTheme="minorEastAsia" w:cs="Helvetica"/>
                <w:b/>
                <w:kern w:val="0"/>
                <w:sz w:val="24"/>
              </w:rPr>
              <w:t>；支持不小于4路DVI、8路HDMI、4路VGA、8路HD-SDI、32路CBVS信号采集，采集分辨率支持4096×2160@25Hz、3840×2160@30Hz、2560X2048@30Hz、2560×1600@30Hz、2560x1440@30Hz、2048×1536@30Hz、1920×1080@60Hz、1440×900@60Hz、1366×768@60Hz、 1280×1024@60Hz、1280×960@60Hz、1280×800@60Hz、1280×720@60Hz、1024×768@60Hz、800×600@60Hz分辨率采集；无缝切换，切换时间间隔＜15ms，图像开窗相应速度＜12ms，场景调取响应速度＜60ms。信号切换时</w:t>
            </w:r>
            <w:proofErr w:type="gramStart"/>
            <w:r w:rsidRPr="006D0624">
              <w:rPr>
                <w:rFonts w:asciiTheme="minorEastAsia" w:eastAsiaTheme="minorEastAsia" w:hAnsiTheme="minorEastAsia" w:cs="Helvetica"/>
                <w:b/>
                <w:kern w:val="0"/>
                <w:sz w:val="24"/>
              </w:rPr>
              <w:t>没有黑场间隔</w:t>
            </w:r>
            <w:proofErr w:type="gramEnd"/>
            <w:r w:rsidRPr="006D0624">
              <w:rPr>
                <w:rFonts w:asciiTheme="minorEastAsia" w:eastAsiaTheme="minorEastAsia" w:hAnsiTheme="minorEastAsia" w:cs="Helvetica"/>
                <w:b/>
                <w:kern w:val="0"/>
                <w:sz w:val="24"/>
              </w:rPr>
              <w:t>；设备支持双电源、双风扇冗余，支持根据各个板卡当前温度智能温控风扇转速。</w:t>
            </w:r>
          </w:p>
          <w:p w14:paraId="4683C2D2" w14:textId="2CC112B6" w:rsidR="00A856DF" w:rsidRPr="006D0624" w:rsidRDefault="00174E8C">
            <w:pPr>
              <w:tabs>
                <w:tab w:val="left" w:pos="0"/>
              </w:tabs>
              <w:spacing w:line="360" w:lineRule="auto"/>
              <w:ind w:firstLine="37"/>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预案自动或者手动切换时间小于</w:t>
            </w:r>
            <w:r w:rsidRPr="006D0624">
              <w:rPr>
                <w:rFonts w:asciiTheme="minorEastAsia" w:eastAsiaTheme="minorEastAsia" w:hAnsiTheme="minorEastAsia" w:cs="Helvetica"/>
                <w:kern w:val="0"/>
                <w:sz w:val="24"/>
              </w:rPr>
              <w:t>15ms，切换过程中无花屏，无黑场，支持多预案定时轮巡，</w:t>
            </w:r>
            <w:proofErr w:type="gramStart"/>
            <w:r w:rsidRPr="006D0624">
              <w:rPr>
                <w:rFonts w:asciiTheme="minorEastAsia" w:eastAsiaTheme="minorEastAsia" w:hAnsiTheme="minorEastAsia" w:cs="Helvetica"/>
                <w:kern w:val="0"/>
                <w:sz w:val="24"/>
              </w:rPr>
              <w:t>轮巡时间间隔</w:t>
            </w:r>
            <w:proofErr w:type="gramEnd"/>
            <w:r w:rsidRPr="006D0624">
              <w:rPr>
                <w:rFonts w:asciiTheme="minorEastAsia" w:eastAsiaTheme="minorEastAsia" w:hAnsiTheme="minorEastAsia" w:cs="Helvetica"/>
                <w:kern w:val="0"/>
                <w:sz w:val="24"/>
              </w:rPr>
              <w:t>、轮训数量可以任意配置，每个电视</w:t>
            </w:r>
            <w:proofErr w:type="gramStart"/>
            <w:r w:rsidRPr="006D0624">
              <w:rPr>
                <w:rFonts w:asciiTheme="minorEastAsia" w:eastAsiaTheme="minorEastAsia" w:hAnsiTheme="minorEastAsia" w:cs="Helvetica"/>
                <w:kern w:val="0"/>
                <w:sz w:val="24"/>
              </w:rPr>
              <w:t>墙最大</w:t>
            </w:r>
            <w:proofErr w:type="gramEnd"/>
            <w:r w:rsidRPr="006D0624">
              <w:rPr>
                <w:rFonts w:asciiTheme="minorEastAsia" w:eastAsiaTheme="minorEastAsia" w:hAnsiTheme="minorEastAsia" w:cs="Helvetica"/>
                <w:kern w:val="0"/>
                <w:sz w:val="24"/>
              </w:rPr>
              <w:t xml:space="preserve">支持50个预案场景保存、轮巡。                                                   </w:t>
            </w:r>
            <w:r w:rsidRPr="006D0624">
              <w:rPr>
                <w:rFonts w:asciiTheme="minorEastAsia" w:eastAsiaTheme="minorEastAsia" w:hAnsiTheme="minorEastAsia" w:cs="Helvetica" w:hint="eastAsia"/>
                <w:kern w:val="0"/>
                <w:sz w:val="24"/>
              </w:rPr>
              <w:t>3、</w:t>
            </w: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支持通过网络将单台计算机桌面任何自定义区域映像采集上墙，支持</w:t>
            </w:r>
            <w:r w:rsidRPr="006D0624">
              <w:rPr>
                <w:rFonts w:asciiTheme="minorEastAsia" w:eastAsiaTheme="minorEastAsia" w:hAnsiTheme="minorEastAsia" w:cs="Helvetica"/>
                <w:kern w:val="0"/>
                <w:sz w:val="24"/>
              </w:rPr>
              <w:t>4K及以下分辨率采集，支持60fps及以下帧率，跨屏融合同步显示。支持多类型和多任务的桌面数据采集上。</w:t>
            </w:r>
          </w:p>
          <w:p w14:paraId="47D5BA38" w14:textId="05F79B80"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4、支持</w:t>
            </w:r>
            <w:r w:rsidRPr="006D0624">
              <w:rPr>
                <w:rFonts w:asciiTheme="minorEastAsia" w:eastAsiaTheme="minorEastAsia" w:hAnsiTheme="minorEastAsia" w:cs="Helvetica"/>
                <w:kern w:val="0"/>
                <w:sz w:val="24"/>
              </w:rPr>
              <w:t>C/S管理控制结构，基于TCP/IP网络以及串口的多用户实时操作，可实现对多种信号源定义、调度和管理。</w:t>
            </w:r>
          </w:p>
          <w:p w14:paraId="6D55DE91" w14:textId="071526A4"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5</w:t>
            </w:r>
            <w:r w:rsidRPr="006D0624">
              <w:rPr>
                <w:rFonts w:asciiTheme="minorEastAsia" w:eastAsiaTheme="minorEastAsia" w:hAnsiTheme="minorEastAsia" w:cs="Helvetica"/>
                <w:kern w:val="0"/>
                <w:sz w:val="24"/>
              </w:rPr>
              <w:t>.设备PCB的阻燃等级应达到UL94 V-0级。</w:t>
            </w:r>
          </w:p>
          <w:p w14:paraId="124853EB" w14:textId="51780A5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6</w:t>
            </w:r>
            <w:r w:rsidRPr="006D0624">
              <w:rPr>
                <w:rFonts w:asciiTheme="minorEastAsia" w:eastAsiaTheme="minorEastAsia" w:hAnsiTheme="minorEastAsia" w:cs="Helvetica"/>
                <w:kern w:val="0"/>
                <w:sz w:val="24"/>
              </w:rPr>
              <w:t>.设备电源、信号连接器塑胶材料达到UL94V-0级。</w:t>
            </w:r>
          </w:p>
          <w:p w14:paraId="7BC81FEE" w14:textId="0A93B488"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b/>
                <w:kern w:val="0"/>
                <w:sz w:val="24"/>
              </w:rPr>
              <w:t>7</w:t>
            </w:r>
            <w:r w:rsidRPr="006D0624">
              <w:rPr>
                <w:rFonts w:asciiTheme="minorEastAsia" w:eastAsiaTheme="minorEastAsia" w:hAnsiTheme="minorEastAsia" w:cs="Helvetica"/>
                <w:b/>
                <w:kern w:val="0"/>
                <w:sz w:val="24"/>
              </w:rPr>
              <w:t>.▲要求与LED显示屏同一品牌。</w:t>
            </w:r>
            <w:r w:rsidRPr="006D0624">
              <w:rPr>
                <w:rFonts w:asciiTheme="minorEastAsia" w:eastAsiaTheme="minorEastAsia" w:hAnsiTheme="minorEastAsia" w:cs="Helvetica"/>
                <w:kern w:val="0"/>
                <w:sz w:val="24"/>
              </w:rPr>
              <w:br/>
            </w:r>
          </w:p>
        </w:tc>
      </w:tr>
      <w:tr w:rsidR="006D0624" w:rsidRPr="006D0624" w14:paraId="3A8417C6" w14:textId="77777777">
        <w:tc>
          <w:tcPr>
            <w:tcW w:w="1458" w:type="dxa"/>
            <w:tcBorders>
              <w:top w:val="single" w:sz="4" w:space="0" w:color="808080"/>
              <w:left w:val="single" w:sz="4" w:space="0" w:color="808080"/>
              <w:bottom w:val="single" w:sz="4" w:space="0" w:color="808080"/>
              <w:right w:val="single" w:sz="4" w:space="0" w:color="808080"/>
            </w:tcBorders>
          </w:tcPr>
          <w:p w14:paraId="44B488D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发送系统</w:t>
            </w:r>
          </w:p>
        </w:tc>
        <w:tc>
          <w:tcPr>
            <w:tcW w:w="6804" w:type="dxa"/>
            <w:gridSpan w:val="3"/>
            <w:tcBorders>
              <w:top w:val="single" w:sz="4" w:space="0" w:color="808080"/>
              <w:left w:val="single" w:sz="4" w:space="0" w:color="808080"/>
              <w:bottom w:val="single" w:sz="4" w:space="0" w:color="808080"/>
              <w:right w:val="single" w:sz="4" w:space="0" w:color="808080"/>
            </w:tcBorders>
          </w:tcPr>
          <w:p w14:paraId="68242D02" w14:textId="1C743A4B"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b/>
                <w:kern w:val="0"/>
                <w:sz w:val="24"/>
              </w:rPr>
              <w:t>▲支持常见的视频接口，包括</w:t>
            </w:r>
            <w:r w:rsidRPr="006D0624">
              <w:rPr>
                <w:rFonts w:asciiTheme="minorEastAsia" w:eastAsiaTheme="minorEastAsia" w:hAnsiTheme="minorEastAsia" w:cs="Helvetica"/>
                <w:b/>
                <w:kern w:val="0"/>
                <w:sz w:val="24"/>
              </w:rPr>
              <w:t xml:space="preserve"> 1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3G-SDI，2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HDMI1.3，1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DVI，1路选配VGA子卡。</w:t>
            </w:r>
            <w:r w:rsidRPr="006D0624">
              <w:rPr>
                <w:rFonts w:asciiTheme="minorEastAsia" w:eastAsiaTheme="minorEastAsia" w:hAnsiTheme="minorEastAsia" w:cs="Helvetica"/>
                <w:kern w:val="0"/>
                <w:sz w:val="24"/>
              </w:rPr>
              <w:t></w:t>
            </w:r>
          </w:p>
          <w:p w14:paraId="4EDF99B7"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w:t>
            </w:r>
            <w:r w:rsidRPr="006D0624">
              <w:rPr>
                <w:rFonts w:asciiTheme="minorEastAsia" w:eastAsiaTheme="minorEastAsia" w:hAnsiTheme="minorEastAsia" w:cs="Helvetica"/>
                <w:kern w:val="0"/>
                <w:sz w:val="24"/>
              </w:rPr>
              <w:t xml:space="preserve"> 3 </w:t>
            </w:r>
            <w:proofErr w:type="gramStart"/>
            <w:r w:rsidRPr="006D0624">
              <w:rPr>
                <w:rFonts w:asciiTheme="minorEastAsia" w:eastAsiaTheme="minorEastAsia" w:hAnsiTheme="minorEastAsia" w:cs="Helvetica"/>
                <w:kern w:val="0"/>
                <w:sz w:val="24"/>
              </w:rPr>
              <w:t>个</w:t>
            </w:r>
            <w:proofErr w:type="gramEnd"/>
            <w:r w:rsidRPr="006D0624">
              <w:rPr>
                <w:rFonts w:asciiTheme="minorEastAsia" w:eastAsiaTheme="minorEastAsia" w:hAnsiTheme="minorEastAsia" w:cs="Helvetica"/>
                <w:kern w:val="0"/>
                <w:sz w:val="24"/>
              </w:rPr>
              <w:t xml:space="preserve">窗口和 1 路 OSD。 </w:t>
            </w:r>
            <w:r w:rsidRPr="006D0624">
              <w:rPr>
                <w:rFonts w:asciiTheme="minorEastAsia" w:eastAsiaTheme="minorEastAsia" w:hAnsiTheme="minorEastAsia" w:cs="Helvetica"/>
                <w:kern w:val="0"/>
                <w:sz w:val="24"/>
              </w:rPr>
              <w:t xml:space="preserve"> </w:t>
            </w:r>
          </w:p>
          <w:p w14:paraId="7318E236"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w:t>
            </w:r>
            <w:proofErr w:type="gramStart"/>
            <w:r w:rsidRPr="006D0624">
              <w:rPr>
                <w:rFonts w:asciiTheme="minorEastAsia" w:eastAsiaTheme="minorEastAsia" w:hAnsiTheme="minorEastAsia" w:cs="Helvetica" w:hint="eastAsia"/>
                <w:kern w:val="0"/>
                <w:sz w:val="24"/>
              </w:rPr>
              <w:t>快捷配屏</w:t>
            </w:r>
            <w:proofErr w:type="gramEnd"/>
            <w:r w:rsidRPr="006D0624">
              <w:rPr>
                <w:rFonts w:asciiTheme="minorEastAsia" w:eastAsiaTheme="minorEastAsia" w:hAnsiTheme="minorEastAsia" w:cs="Helvetica" w:hint="eastAsia"/>
                <w:kern w:val="0"/>
                <w:sz w:val="24"/>
              </w:rPr>
              <w:t>和高级配屏功能。</w:t>
            </w:r>
            <w:r w:rsidRPr="006D0624">
              <w:rPr>
                <w:rFonts w:asciiTheme="minorEastAsia" w:eastAsiaTheme="minorEastAsia" w:hAnsiTheme="minorEastAsia" w:cs="Helvetica"/>
                <w:kern w:val="0"/>
                <w:sz w:val="24"/>
              </w:rPr>
              <w:t xml:space="preserve"> </w:t>
            </w:r>
            <w:r w:rsidRPr="006D0624">
              <w:rPr>
                <w:rFonts w:asciiTheme="minorEastAsia" w:eastAsiaTheme="minorEastAsia" w:hAnsiTheme="minorEastAsia" w:cs="Helvetica"/>
                <w:kern w:val="0"/>
                <w:sz w:val="24"/>
              </w:rPr>
              <w:t xml:space="preserve"> </w:t>
            </w:r>
          </w:p>
          <w:p w14:paraId="1CAB1E91"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w:t>
            </w:r>
            <w:r w:rsidRPr="006D0624">
              <w:rPr>
                <w:rFonts w:asciiTheme="minorEastAsia" w:eastAsiaTheme="minorEastAsia" w:hAnsiTheme="minorEastAsia" w:cs="Helvetica"/>
                <w:kern w:val="0"/>
                <w:sz w:val="24"/>
              </w:rPr>
              <w:t xml:space="preserve"> HDMI、DVI 输入分辨率自定义调节。 </w:t>
            </w:r>
          </w:p>
          <w:p w14:paraId="6BC05858"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支持设备间备份设置。</w:t>
            </w:r>
            <w:r w:rsidRPr="006D0624">
              <w:rPr>
                <w:rFonts w:asciiTheme="minorEastAsia" w:eastAsiaTheme="minorEastAsia" w:hAnsiTheme="minorEastAsia" w:cs="Helvetica"/>
                <w:kern w:val="0"/>
                <w:sz w:val="24"/>
              </w:rPr>
              <w:t xml:space="preserve"> </w:t>
            </w:r>
          </w:p>
          <w:p w14:paraId="4D0A2699"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视频输出</w:t>
            </w:r>
            <w:proofErr w:type="gramStart"/>
            <w:r w:rsidRPr="006D0624">
              <w:rPr>
                <w:rFonts w:asciiTheme="minorEastAsia" w:eastAsiaTheme="minorEastAsia" w:hAnsiTheme="minorEastAsia" w:cs="Helvetica" w:hint="eastAsia"/>
                <w:kern w:val="0"/>
                <w:sz w:val="24"/>
              </w:rPr>
              <w:t>最大带载</w:t>
            </w:r>
            <w:proofErr w:type="gramEnd"/>
            <w:r w:rsidRPr="006D0624">
              <w:rPr>
                <w:rFonts w:asciiTheme="minorEastAsia" w:eastAsiaTheme="minorEastAsia" w:hAnsiTheme="minorEastAsia" w:cs="Helvetica" w:hint="eastAsia"/>
                <w:kern w:val="0"/>
                <w:sz w:val="24"/>
              </w:rPr>
              <w:t>高达</w:t>
            </w:r>
            <w:r w:rsidRPr="006D0624">
              <w:rPr>
                <w:rFonts w:asciiTheme="minorEastAsia" w:eastAsiaTheme="minorEastAsia" w:hAnsiTheme="minorEastAsia" w:cs="Helvetica"/>
                <w:kern w:val="0"/>
                <w:sz w:val="24"/>
              </w:rPr>
              <w:t xml:space="preserve"> 390 </w:t>
            </w:r>
            <w:proofErr w:type="gramStart"/>
            <w:r w:rsidRPr="006D0624">
              <w:rPr>
                <w:rFonts w:asciiTheme="minorEastAsia" w:eastAsiaTheme="minorEastAsia" w:hAnsiTheme="minorEastAsia" w:cs="Helvetica"/>
                <w:kern w:val="0"/>
                <w:sz w:val="24"/>
              </w:rPr>
              <w:t>万像</w:t>
            </w:r>
            <w:proofErr w:type="gramEnd"/>
            <w:r w:rsidRPr="006D0624">
              <w:rPr>
                <w:rFonts w:asciiTheme="minorEastAsia" w:eastAsiaTheme="minorEastAsia" w:hAnsiTheme="minorEastAsia" w:cs="Helvetica"/>
                <w:kern w:val="0"/>
                <w:sz w:val="24"/>
              </w:rPr>
              <w:t xml:space="preserve">素。 </w:t>
            </w:r>
          </w:p>
          <w:p w14:paraId="19779486"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Arial Unicode MS" w:eastAsia="Arial Unicode MS" w:hAnsi="Arial Unicode MS" w:cs="Arial Unicode MS" w:hint="eastAsia"/>
                <w:kern w:val="0"/>
                <w:sz w:val="24"/>
              </w:rPr>
              <w:t>✩</w:t>
            </w:r>
            <w:r w:rsidRPr="006D0624">
              <w:rPr>
                <w:rFonts w:asciiTheme="minorEastAsia" w:eastAsiaTheme="minorEastAsia" w:hAnsiTheme="minorEastAsia" w:cs="Helvetica" w:hint="eastAsia"/>
                <w:kern w:val="0"/>
                <w:sz w:val="24"/>
              </w:rPr>
              <w:t>支持一键将优先级最低的窗口全屏自动缩放，增强产品实用性能。</w:t>
            </w:r>
            <w:r w:rsidRPr="006D0624">
              <w:rPr>
                <w:rFonts w:asciiTheme="minorEastAsia" w:eastAsiaTheme="minorEastAsia" w:hAnsiTheme="minorEastAsia" w:cs="Helvetica"/>
                <w:kern w:val="0"/>
                <w:sz w:val="24"/>
              </w:rPr>
              <w:t xml:space="preserve"> </w:t>
            </w:r>
          </w:p>
          <w:p w14:paraId="1B89A376"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支持创建</w:t>
            </w:r>
            <w:r w:rsidRPr="006D0624">
              <w:rPr>
                <w:rFonts w:asciiTheme="minorEastAsia" w:eastAsiaTheme="minorEastAsia" w:hAnsiTheme="minorEastAsia" w:cs="Helvetica"/>
                <w:kern w:val="0"/>
                <w:sz w:val="24"/>
              </w:rPr>
              <w:t xml:space="preserve"> 10 </w:t>
            </w:r>
            <w:proofErr w:type="gramStart"/>
            <w:r w:rsidRPr="006D0624">
              <w:rPr>
                <w:rFonts w:asciiTheme="minorEastAsia" w:eastAsiaTheme="minorEastAsia" w:hAnsiTheme="minorEastAsia" w:cs="Helvetica"/>
                <w:kern w:val="0"/>
                <w:sz w:val="24"/>
              </w:rPr>
              <w:t>个</w:t>
            </w:r>
            <w:proofErr w:type="gramEnd"/>
            <w:r w:rsidRPr="006D0624">
              <w:rPr>
                <w:rFonts w:asciiTheme="minorEastAsia" w:eastAsiaTheme="minorEastAsia" w:hAnsiTheme="minorEastAsia" w:cs="Helvetica"/>
                <w:kern w:val="0"/>
                <w:sz w:val="24"/>
              </w:rPr>
              <w:t xml:space="preserve">用户场景作为模板保存，方便使用。 </w:t>
            </w:r>
            <w:r w:rsidRPr="006D0624">
              <w:rPr>
                <w:rFonts w:asciiTheme="minorEastAsia" w:eastAsiaTheme="minorEastAsia" w:hAnsiTheme="minorEastAsia" w:cs="Helvetica"/>
                <w:kern w:val="0"/>
                <w:sz w:val="24"/>
              </w:rPr>
              <w:t xml:space="preserve"> </w:t>
            </w:r>
          </w:p>
          <w:p w14:paraId="52AFC447"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支持创建</w:t>
            </w:r>
            <w:r w:rsidRPr="006D0624">
              <w:rPr>
                <w:rFonts w:asciiTheme="minorEastAsia" w:eastAsiaTheme="minorEastAsia" w:hAnsiTheme="minorEastAsia" w:cs="Helvetica"/>
                <w:kern w:val="0"/>
                <w:sz w:val="24"/>
              </w:rPr>
              <w:t xml:space="preserve"> 10 </w:t>
            </w:r>
            <w:proofErr w:type="gramStart"/>
            <w:r w:rsidRPr="006D0624">
              <w:rPr>
                <w:rFonts w:asciiTheme="minorEastAsia" w:eastAsiaTheme="minorEastAsia" w:hAnsiTheme="minorEastAsia" w:cs="Helvetica" w:hint="eastAsia"/>
                <w:kern w:val="0"/>
                <w:sz w:val="24"/>
              </w:rPr>
              <w:t>个</w:t>
            </w:r>
            <w:proofErr w:type="gramEnd"/>
            <w:r w:rsidRPr="006D0624">
              <w:rPr>
                <w:rFonts w:asciiTheme="minorEastAsia" w:eastAsiaTheme="minorEastAsia" w:hAnsiTheme="minorEastAsia" w:cs="Helvetica" w:hint="eastAsia"/>
                <w:kern w:val="0"/>
                <w:sz w:val="24"/>
              </w:rPr>
              <w:t>用户场景作为模板保存，方便使用。</w:t>
            </w:r>
          </w:p>
          <w:p w14:paraId="3C09A771"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产品本身集成视频处理器与发送卡于一体。</w:t>
            </w:r>
          </w:p>
          <w:p w14:paraId="5969771C"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支持逐点亮色度校正技术，校正过程快速高效，支持直接现场校正。</w:t>
            </w:r>
          </w:p>
          <w:p w14:paraId="3E0B5DF0" w14:textId="77777777" w:rsidR="00A856DF" w:rsidRPr="006D0624" w:rsidRDefault="00174E8C">
            <w:pPr>
              <w:tabs>
                <w:tab w:val="left" w:pos="0"/>
              </w:tabs>
              <w:spacing w:line="360" w:lineRule="auto"/>
              <w:ind w:firstLine="37"/>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▲要求与</w:t>
            </w:r>
            <w:r w:rsidRPr="006D0624">
              <w:rPr>
                <w:rFonts w:asciiTheme="minorEastAsia" w:eastAsiaTheme="minorEastAsia" w:hAnsiTheme="minorEastAsia" w:cs="Helvetica"/>
                <w:b/>
                <w:kern w:val="0"/>
                <w:sz w:val="24"/>
              </w:rPr>
              <w:t>LED显示屏同一品牌。</w:t>
            </w:r>
          </w:p>
          <w:p w14:paraId="551FA830"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b/>
                <w:kern w:val="0"/>
                <w:sz w:val="24"/>
              </w:rPr>
              <w:t>15.</w:t>
            </w:r>
            <w:r w:rsidRPr="006D0624">
              <w:rPr>
                <w:rFonts w:asciiTheme="minorEastAsia" w:eastAsiaTheme="minorEastAsia" w:hAnsiTheme="minorEastAsia" w:cs="Helvetica" w:hint="eastAsia"/>
                <w:b/>
                <w:kern w:val="0"/>
                <w:sz w:val="24"/>
              </w:rPr>
              <w:t>▲</w:t>
            </w:r>
            <w:proofErr w:type="gramStart"/>
            <w:r w:rsidRPr="006D0624">
              <w:rPr>
                <w:rFonts w:asciiTheme="minorEastAsia" w:eastAsiaTheme="minorEastAsia" w:hAnsiTheme="minorEastAsia" w:cs="Helvetica" w:hint="eastAsia"/>
                <w:b/>
                <w:kern w:val="0"/>
                <w:sz w:val="24"/>
              </w:rPr>
              <w:t>实配</w:t>
            </w:r>
            <w:proofErr w:type="gramEnd"/>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16</w:t>
            </w:r>
            <w:r w:rsidRPr="006D0624">
              <w:rPr>
                <w:rFonts w:asciiTheme="minorEastAsia" w:eastAsiaTheme="minorEastAsia" w:hAnsiTheme="minorEastAsia" w:cs="Helvetica" w:hint="eastAsia"/>
                <w:b/>
                <w:kern w:val="0"/>
                <w:sz w:val="24"/>
              </w:rPr>
              <w:t>台发送系统。</w:t>
            </w:r>
          </w:p>
        </w:tc>
      </w:tr>
      <w:tr w:rsidR="006D0624" w:rsidRPr="006D0624" w14:paraId="0E774652" w14:textId="77777777">
        <w:tc>
          <w:tcPr>
            <w:tcW w:w="1458" w:type="dxa"/>
            <w:tcBorders>
              <w:top w:val="single" w:sz="4" w:space="0" w:color="808080"/>
              <w:left w:val="single" w:sz="4" w:space="0" w:color="808080"/>
              <w:bottom w:val="single" w:sz="4" w:space="0" w:color="808080"/>
              <w:right w:val="single" w:sz="4" w:space="0" w:color="808080"/>
            </w:tcBorders>
          </w:tcPr>
          <w:p w14:paraId="7890D4B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LED系统软件</w:t>
            </w:r>
          </w:p>
        </w:tc>
        <w:tc>
          <w:tcPr>
            <w:tcW w:w="6804" w:type="dxa"/>
            <w:gridSpan w:val="3"/>
            <w:tcBorders>
              <w:top w:val="single" w:sz="4" w:space="0" w:color="808080"/>
              <w:left w:val="single" w:sz="4" w:space="0" w:color="808080"/>
              <w:bottom w:val="single" w:sz="4" w:space="0" w:color="808080"/>
              <w:right w:val="single" w:sz="4" w:space="0" w:color="808080"/>
            </w:tcBorders>
          </w:tcPr>
          <w:p w14:paraId="673CEC0F"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1.利用视频控制软件可以方便地制作节目单，每个节目像安装了定时器一样能自动按照编排好的节目自动播放，能满足客户需求。</w:t>
            </w:r>
          </w:p>
          <w:p w14:paraId="2738E03B"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2.支持节目单在线编辑、复制,支持节目单顺序调整,支持图片编辑与播放,支持动画编辑与播放,支持文本文件的编辑与播放,支持WORD及EXCEL文件的编辑与播放。</w:t>
            </w:r>
          </w:p>
          <w:p w14:paraId="4BFEF6AC"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3.包含软硬件加密功能，对内容播放的安全性措施的描述。</w:t>
            </w:r>
          </w:p>
          <w:p w14:paraId="0F4A0A04"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4.支持任意场景保存功能，支持场景分组功能，支持任意场景读取功能，支持场景分组功能。</w:t>
            </w:r>
          </w:p>
          <w:p w14:paraId="266EF3A7"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5.支持信号是否在线显示。</w:t>
            </w:r>
          </w:p>
          <w:p w14:paraId="098609FD"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6.支持信号分组、检索功能。</w:t>
            </w:r>
          </w:p>
          <w:p w14:paraId="7639EADA"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7.支持所有接入信号的实时画面预览，画面无卡顿。</w:t>
            </w:r>
          </w:p>
          <w:p w14:paraId="26F39306"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8.可任意调整设置，实现输出端口与物理屏之间的对应关系，支持输出信号EDID编辑，适应小间距等非标分辨率，集成第三方矩阵设置功能界面，具备SDK开发包，供第三方集成，具备多语言界面。</w:t>
            </w:r>
          </w:p>
          <w:p w14:paraId="695C2152" w14:textId="77777777" w:rsidR="00A856DF" w:rsidRPr="006D0624" w:rsidRDefault="00174E8C">
            <w:pPr>
              <w:tabs>
                <w:tab w:val="left" w:pos="0"/>
              </w:tabs>
              <w:spacing w:line="360" w:lineRule="auto"/>
              <w:ind w:firstLine="37"/>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9.</w:t>
            </w:r>
            <w:r w:rsidRPr="006D0624">
              <w:rPr>
                <w:rFonts w:asciiTheme="minorEastAsia" w:eastAsiaTheme="minorEastAsia" w:hAnsiTheme="minorEastAsia" w:cs="Helvetica" w:hint="eastAsia"/>
                <w:b/>
                <w:kern w:val="0"/>
                <w:sz w:val="24"/>
              </w:rPr>
              <w:t>要求与</w:t>
            </w:r>
            <w:r w:rsidRPr="006D0624">
              <w:rPr>
                <w:rFonts w:asciiTheme="minorEastAsia" w:eastAsiaTheme="minorEastAsia" w:hAnsiTheme="minorEastAsia" w:cs="Helvetica"/>
                <w:b/>
                <w:kern w:val="0"/>
                <w:sz w:val="24"/>
              </w:rPr>
              <w:t>LED显示屏统一品牌,且无版权纠纷。</w:t>
            </w:r>
          </w:p>
        </w:tc>
      </w:tr>
      <w:tr w:rsidR="006D0624" w:rsidRPr="006D0624" w14:paraId="0CF6DC00" w14:textId="77777777">
        <w:tc>
          <w:tcPr>
            <w:tcW w:w="1458" w:type="dxa"/>
            <w:tcBorders>
              <w:top w:val="single" w:sz="4" w:space="0" w:color="808080"/>
              <w:left w:val="single" w:sz="4" w:space="0" w:color="808080"/>
              <w:bottom w:val="single" w:sz="4" w:space="0" w:color="808080"/>
              <w:right w:val="single" w:sz="4" w:space="0" w:color="808080"/>
            </w:tcBorders>
          </w:tcPr>
          <w:p w14:paraId="10D1711D"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配电系统</w:t>
            </w:r>
          </w:p>
        </w:tc>
        <w:tc>
          <w:tcPr>
            <w:tcW w:w="6804" w:type="dxa"/>
            <w:gridSpan w:val="3"/>
            <w:tcBorders>
              <w:top w:val="single" w:sz="4" w:space="0" w:color="808080"/>
              <w:left w:val="single" w:sz="4" w:space="0" w:color="808080"/>
              <w:bottom w:val="single" w:sz="4" w:space="0" w:color="808080"/>
              <w:right w:val="single" w:sz="4" w:space="0" w:color="808080"/>
            </w:tcBorders>
          </w:tcPr>
          <w:p w14:paraId="4DED1749"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100KW配电系统采用三相五线制供电，配电系统保证三相平衡，屏体采用“分步加电”的上电方式，尽量减少对电网的冲击影响，同时还应配备过流、短路、断路、过压、欠压、温度过高、防雷等保护措施，以及相应的故障指示装置。实现定时开关屏体，方便用户的使用。</w:t>
            </w:r>
          </w:p>
          <w:p w14:paraId="1BA33CBD"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2.配电柜可实现远程开关机功能。</w:t>
            </w:r>
          </w:p>
          <w:p w14:paraId="605DE3BE"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3.采用国产优质元器件。</w:t>
            </w:r>
          </w:p>
        </w:tc>
      </w:tr>
      <w:tr w:rsidR="006D0624" w:rsidRPr="006D0624" w14:paraId="109EAE66" w14:textId="77777777">
        <w:tc>
          <w:tcPr>
            <w:tcW w:w="1458" w:type="dxa"/>
            <w:tcBorders>
              <w:top w:val="single" w:sz="4" w:space="0" w:color="808080"/>
              <w:left w:val="single" w:sz="4" w:space="0" w:color="808080"/>
              <w:bottom w:val="single" w:sz="4" w:space="0" w:color="808080"/>
              <w:right w:val="single" w:sz="4" w:space="0" w:color="808080"/>
            </w:tcBorders>
          </w:tcPr>
          <w:p w14:paraId="756295A8"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钢结构施工</w:t>
            </w:r>
          </w:p>
        </w:tc>
        <w:tc>
          <w:tcPr>
            <w:tcW w:w="6804" w:type="dxa"/>
            <w:gridSpan w:val="3"/>
            <w:tcBorders>
              <w:top w:val="single" w:sz="4" w:space="0" w:color="808080"/>
              <w:left w:val="single" w:sz="4" w:space="0" w:color="808080"/>
              <w:bottom w:val="single" w:sz="4" w:space="0" w:color="808080"/>
              <w:right w:val="single" w:sz="4" w:space="0" w:color="808080"/>
            </w:tcBorders>
          </w:tcPr>
          <w:p w14:paraId="62144DEF"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钢结构要求：</w:t>
            </w:r>
          </w:p>
          <w:p w14:paraId="3FFEA610"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b/>
                <w:bCs/>
                <w:kern w:val="0"/>
                <w:sz w:val="24"/>
              </w:rPr>
              <w:t>框架结构背面采用</w:t>
            </w:r>
            <w:r w:rsidRPr="006D0624">
              <w:rPr>
                <w:rFonts w:asciiTheme="minorEastAsia" w:eastAsiaTheme="minorEastAsia" w:hAnsiTheme="minorEastAsia" w:cs="Helvetica"/>
                <w:b/>
                <w:bCs/>
                <w:kern w:val="0"/>
                <w:sz w:val="24"/>
              </w:rPr>
              <w:t>4mm钢板封板</w:t>
            </w:r>
            <w:r w:rsidRPr="006D0624">
              <w:rPr>
                <w:rFonts w:asciiTheme="minorEastAsia" w:eastAsiaTheme="minorEastAsia" w:hAnsiTheme="minorEastAsia" w:cs="Helvetica"/>
                <w:kern w:val="0"/>
                <w:sz w:val="24"/>
              </w:rPr>
              <w:t>，钢板间满焊密封，表面应进行喷砂除锈处理，除锈质量等级要求不低于现行国家标准《涂装前钢材表面锈蚀等级》（GB8923-88）中的相应等级标准Sa2.5级的规定。框架结构厚度200mm，主框架采用80*80*4mm镀锌方通制作，内部</w:t>
            </w:r>
            <w:proofErr w:type="gramStart"/>
            <w:r w:rsidRPr="006D0624">
              <w:rPr>
                <w:rFonts w:asciiTheme="minorEastAsia" w:eastAsiaTheme="minorEastAsia" w:hAnsiTheme="minorEastAsia" w:cs="Helvetica"/>
                <w:kern w:val="0"/>
                <w:sz w:val="24"/>
              </w:rPr>
              <w:t>固定屏</w:t>
            </w:r>
            <w:proofErr w:type="gramEnd"/>
            <w:r w:rsidRPr="006D0624">
              <w:rPr>
                <w:rFonts w:asciiTheme="minorEastAsia" w:eastAsiaTheme="minorEastAsia" w:hAnsiTheme="minorEastAsia" w:cs="Helvetica"/>
                <w:kern w:val="0"/>
                <w:sz w:val="24"/>
              </w:rPr>
              <w:t>体结构采用40*40*2mm镀锌方通，表面防锈处理，涂两层环氧富锌底漆，中间漆，两层面漆，漆层厚度不得少于120um；安装结构具有耐盐雾腐蚀性能和抗氧化性。有防高温，防阻燃，防静电防护措施。</w:t>
            </w:r>
          </w:p>
          <w:p w14:paraId="27357E4B"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本</w:t>
            </w:r>
            <w:proofErr w:type="gramStart"/>
            <w:r w:rsidRPr="006D0624">
              <w:rPr>
                <w:rFonts w:asciiTheme="minorEastAsia" w:eastAsiaTheme="minorEastAsia" w:hAnsiTheme="minorEastAsia" w:cs="Helvetica" w:hint="eastAsia"/>
                <w:kern w:val="0"/>
                <w:sz w:val="24"/>
              </w:rPr>
              <w:t>屏作为</w:t>
            </w:r>
            <w:proofErr w:type="gramEnd"/>
            <w:r w:rsidRPr="006D0624">
              <w:rPr>
                <w:rFonts w:asciiTheme="minorEastAsia" w:eastAsiaTheme="minorEastAsia" w:hAnsiTheme="minorEastAsia" w:cs="Helvetica" w:hint="eastAsia"/>
                <w:kern w:val="0"/>
                <w:sz w:val="24"/>
              </w:rPr>
              <w:t>剧院反声罩后板使用，需提供钢结构深化方案，</w:t>
            </w:r>
            <w:proofErr w:type="gramStart"/>
            <w:r w:rsidRPr="006D0624">
              <w:rPr>
                <w:rFonts w:asciiTheme="minorEastAsia" w:eastAsiaTheme="minorEastAsia" w:hAnsiTheme="minorEastAsia" w:cs="Helvetica" w:hint="eastAsia"/>
                <w:kern w:val="0"/>
                <w:sz w:val="24"/>
              </w:rPr>
              <w:t>需体现</w:t>
            </w:r>
            <w:proofErr w:type="gramEnd"/>
            <w:r w:rsidRPr="006D0624">
              <w:rPr>
                <w:rFonts w:asciiTheme="minorEastAsia" w:eastAsiaTheme="minorEastAsia" w:hAnsiTheme="minorEastAsia" w:cs="Helvetica" w:hint="eastAsia"/>
                <w:kern w:val="0"/>
                <w:sz w:val="24"/>
              </w:rPr>
              <w:t>安全性、可靠性、可操作性、可维护性。</w:t>
            </w:r>
          </w:p>
          <w:p w14:paraId="4A3ACBDA"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2、所有构件采用Q235-B级,镀锌钢管，其为学性能及碳、硫、磷等的化学成分须满足国家标准《碳素结构钢》（GB/T 700-2006）中的规定。</w:t>
            </w:r>
          </w:p>
          <w:p w14:paraId="4CAB4469"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3、工程为室内P2全彩屏，箱体采用压铸铝磁悬浮结构表面前</w:t>
            </w:r>
            <w:r w:rsidRPr="006D0624">
              <w:rPr>
                <w:rFonts w:asciiTheme="minorEastAsia" w:eastAsiaTheme="minorEastAsia" w:hAnsiTheme="minorEastAsia" w:cs="Helvetica"/>
                <w:kern w:val="0"/>
                <w:sz w:val="24"/>
              </w:rPr>
              <w:lastRenderedPageBreak/>
              <w:t>维护，所有线路箱体内部走线，封闭式结构保证拼接缝隙，箱体间隔音</w:t>
            </w:r>
            <w:proofErr w:type="gramStart"/>
            <w:r w:rsidRPr="006D0624">
              <w:rPr>
                <w:rFonts w:asciiTheme="minorEastAsia" w:eastAsiaTheme="minorEastAsia" w:hAnsiTheme="minorEastAsia" w:cs="Helvetica"/>
                <w:kern w:val="0"/>
                <w:sz w:val="24"/>
              </w:rPr>
              <w:t>隔尘隔</w:t>
            </w:r>
            <w:proofErr w:type="gramEnd"/>
            <w:r w:rsidRPr="006D0624">
              <w:rPr>
                <w:rFonts w:asciiTheme="minorEastAsia" w:eastAsiaTheme="minorEastAsia" w:hAnsiTheme="minorEastAsia" w:cs="Helvetica"/>
                <w:kern w:val="0"/>
                <w:sz w:val="24"/>
              </w:rPr>
              <w:t>光海绵处理。</w:t>
            </w:r>
          </w:p>
          <w:p w14:paraId="616C3E4B" w14:textId="77777777" w:rsidR="00A856DF" w:rsidRPr="006D0624" w:rsidRDefault="00174E8C">
            <w:pPr>
              <w:tabs>
                <w:tab w:val="left" w:pos="0"/>
              </w:tabs>
              <w:spacing w:line="360" w:lineRule="auto"/>
              <w:ind w:firstLine="37"/>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4.由原厂提供设计图纸。</w:t>
            </w:r>
          </w:p>
        </w:tc>
      </w:tr>
    </w:tbl>
    <w:p w14:paraId="329528CA"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2、拟采购标的（2）</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32"/>
        <w:gridCol w:w="2355"/>
        <w:gridCol w:w="1339"/>
        <w:gridCol w:w="2933"/>
      </w:tblGrid>
      <w:tr w:rsidR="006D0624" w:rsidRPr="006D0624" w14:paraId="3BE8BDE6" w14:textId="77777777">
        <w:trPr>
          <w:trHeight w:val="32"/>
        </w:trPr>
        <w:tc>
          <w:tcPr>
            <w:tcW w:w="1432" w:type="dxa"/>
            <w:tcBorders>
              <w:top w:val="single" w:sz="4" w:space="0" w:color="808080"/>
              <w:left w:val="single" w:sz="4" w:space="0" w:color="808080"/>
              <w:bottom w:val="single" w:sz="4" w:space="0" w:color="808080"/>
              <w:right w:val="single" w:sz="4" w:space="0" w:color="808080"/>
            </w:tcBorders>
            <w:vAlign w:val="center"/>
          </w:tcPr>
          <w:p w14:paraId="1F4AADE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标的内容</w:t>
            </w:r>
          </w:p>
        </w:tc>
        <w:tc>
          <w:tcPr>
            <w:tcW w:w="6627" w:type="dxa"/>
            <w:gridSpan w:val="3"/>
            <w:tcBorders>
              <w:top w:val="single" w:sz="4" w:space="0" w:color="808080"/>
              <w:left w:val="single" w:sz="4" w:space="0" w:color="808080"/>
              <w:bottom w:val="single" w:sz="4" w:space="0" w:color="808080"/>
              <w:right w:val="single" w:sz="4" w:space="0" w:color="808080"/>
            </w:tcBorders>
            <w:vAlign w:val="center"/>
          </w:tcPr>
          <w:p w14:paraId="0EFDDBDF"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剧院台口条屏（核心产品）</w:t>
            </w:r>
          </w:p>
        </w:tc>
      </w:tr>
      <w:tr w:rsidR="006D0624" w:rsidRPr="006D0624" w14:paraId="4A9D9A63" w14:textId="77777777">
        <w:trPr>
          <w:trHeight w:val="32"/>
        </w:trPr>
        <w:tc>
          <w:tcPr>
            <w:tcW w:w="1432" w:type="dxa"/>
            <w:tcBorders>
              <w:top w:val="single" w:sz="4" w:space="0" w:color="808080"/>
              <w:left w:val="single" w:sz="4" w:space="0" w:color="808080"/>
              <w:bottom w:val="single" w:sz="4" w:space="0" w:color="808080"/>
              <w:right w:val="single" w:sz="4" w:space="0" w:color="808080"/>
            </w:tcBorders>
            <w:vAlign w:val="center"/>
          </w:tcPr>
          <w:p w14:paraId="6AC9E9C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数量</w:t>
            </w:r>
          </w:p>
        </w:tc>
        <w:tc>
          <w:tcPr>
            <w:tcW w:w="2355" w:type="dxa"/>
            <w:tcBorders>
              <w:top w:val="single" w:sz="4" w:space="0" w:color="808080"/>
              <w:left w:val="single" w:sz="4" w:space="0" w:color="808080"/>
              <w:bottom w:val="single" w:sz="4" w:space="0" w:color="808080"/>
              <w:right w:val="single" w:sz="4" w:space="0" w:color="808080"/>
            </w:tcBorders>
            <w:vAlign w:val="center"/>
          </w:tcPr>
          <w:p w14:paraId="5F19A31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15.36</w:t>
            </w:r>
          </w:p>
        </w:tc>
        <w:tc>
          <w:tcPr>
            <w:tcW w:w="1339" w:type="dxa"/>
            <w:tcBorders>
              <w:top w:val="single" w:sz="4" w:space="0" w:color="808080"/>
              <w:left w:val="single" w:sz="4" w:space="0" w:color="808080"/>
              <w:bottom w:val="single" w:sz="4" w:space="0" w:color="808080"/>
              <w:right w:val="single" w:sz="4" w:space="0" w:color="808080"/>
            </w:tcBorders>
            <w:vAlign w:val="center"/>
          </w:tcPr>
          <w:p w14:paraId="7591E37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单位</w:t>
            </w:r>
          </w:p>
        </w:tc>
        <w:tc>
          <w:tcPr>
            <w:tcW w:w="2933" w:type="dxa"/>
            <w:tcBorders>
              <w:top w:val="single" w:sz="4" w:space="0" w:color="808080"/>
              <w:left w:val="single" w:sz="4" w:space="0" w:color="808080"/>
              <w:bottom w:val="single" w:sz="4" w:space="0" w:color="808080"/>
              <w:right w:val="single" w:sz="4" w:space="0" w:color="808080"/>
            </w:tcBorders>
            <w:vAlign w:val="center"/>
          </w:tcPr>
          <w:p w14:paraId="78CF7A8E"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w:t>
            </w:r>
          </w:p>
        </w:tc>
      </w:tr>
      <w:tr w:rsidR="006D0624" w:rsidRPr="006D0624" w14:paraId="1FDEAFAD" w14:textId="77777777">
        <w:trPr>
          <w:trHeight w:val="90"/>
        </w:trPr>
        <w:tc>
          <w:tcPr>
            <w:tcW w:w="1432" w:type="dxa"/>
            <w:tcBorders>
              <w:top w:val="single" w:sz="4" w:space="0" w:color="808080"/>
              <w:left w:val="single" w:sz="4" w:space="0" w:color="808080"/>
              <w:bottom w:val="single" w:sz="4" w:space="0" w:color="808080"/>
              <w:right w:val="single" w:sz="4" w:space="0" w:color="808080"/>
            </w:tcBorders>
          </w:tcPr>
          <w:p w14:paraId="1B38AB1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屏</w:t>
            </w:r>
            <w:proofErr w:type="gramStart"/>
            <w:r w:rsidRPr="006D0624">
              <w:rPr>
                <w:rFonts w:asciiTheme="minorEastAsia" w:eastAsiaTheme="minorEastAsia" w:hAnsiTheme="minorEastAsia" w:cs="Helvetica" w:hint="eastAsia"/>
                <w:kern w:val="0"/>
                <w:sz w:val="24"/>
              </w:rPr>
              <w:t>体要求</w:t>
            </w:r>
            <w:proofErr w:type="gramEnd"/>
          </w:p>
        </w:tc>
        <w:tc>
          <w:tcPr>
            <w:tcW w:w="6627" w:type="dxa"/>
            <w:gridSpan w:val="3"/>
            <w:tcBorders>
              <w:top w:val="single" w:sz="4" w:space="0" w:color="808080"/>
              <w:left w:val="single" w:sz="4" w:space="0" w:color="808080"/>
              <w:bottom w:val="single" w:sz="4" w:space="0" w:color="808080"/>
              <w:right w:val="single" w:sz="4" w:space="0" w:color="808080"/>
            </w:tcBorders>
          </w:tcPr>
          <w:p w14:paraId="68089D78" w14:textId="522F6984"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 xml:space="preserve">1.投标产品LED屏像素点间距≤2.5mm；优质纯铜线封装；像素密度点160000/㎡，模组尺寸320mm*160mm；显示屏面积： 16m*0.96m=15.36㎡ </w:t>
            </w:r>
            <w:r w:rsidRPr="006D0624">
              <w:rPr>
                <w:rFonts w:asciiTheme="minorEastAsia" w:eastAsiaTheme="minorEastAsia" w:hAnsiTheme="minorEastAsia" w:cs="Helvetica" w:hint="eastAsia"/>
                <w:bCs/>
                <w:kern w:val="0"/>
                <w:sz w:val="24"/>
              </w:rPr>
              <w:t>；</w:t>
            </w:r>
            <w:r w:rsidRPr="006D0624">
              <w:rPr>
                <w:rFonts w:asciiTheme="minorEastAsia" w:eastAsiaTheme="minorEastAsia" w:hAnsiTheme="minorEastAsia" w:cs="Helvetica" w:hint="eastAsia"/>
                <w:b/>
                <w:kern w:val="0"/>
                <w:sz w:val="24"/>
              </w:rPr>
              <w:t>压铸铝框架结构一体成型，底壳背后有产品品牌</w:t>
            </w:r>
            <w:r w:rsidRPr="006D0624">
              <w:rPr>
                <w:rFonts w:asciiTheme="minorEastAsia" w:eastAsiaTheme="minorEastAsia" w:hAnsiTheme="minorEastAsia" w:cs="Helvetica"/>
                <w:b/>
                <w:kern w:val="0"/>
                <w:sz w:val="24"/>
              </w:rPr>
              <w:t>logo，亮度均匀性：像素之间亮度均匀性±0.002Cx,Cy之内，模块间亮度均匀性：≥98.5%；屏幕水平视角：≥160°；屏幕垂直视角：≥140°；刷新率：≥3840Hz；</w:t>
            </w:r>
          </w:p>
          <w:p w14:paraId="2D8DF80F" w14:textId="7FEFC7EA"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平整度：任意相邻模组间≤</w:t>
            </w:r>
            <w:r w:rsidRPr="006D0624">
              <w:rPr>
                <w:rFonts w:asciiTheme="minorEastAsia" w:eastAsiaTheme="minorEastAsia" w:hAnsiTheme="minorEastAsia" w:cs="Helvetica"/>
                <w:b/>
                <w:kern w:val="0"/>
                <w:sz w:val="24"/>
              </w:rPr>
              <w:t>0.1mm；色温：3000K～1</w:t>
            </w:r>
            <w:r w:rsidRPr="006D0624">
              <w:rPr>
                <w:rFonts w:asciiTheme="minorEastAsia" w:eastAsiaTheme="minorEastAsia" w:hAnsiTheme="minorEastAsia" w:cs="Helvetica" w:hint="eastAsia"/>
                <w:b/>
                <w:kern w:val="0"/>
                <w:sz w:val="24"/>
              </w:rPr>
              <w:t>0</w:t>
            </w:r>
            <w:r w:rsidRPr="006D0624">
              <w:rPr>
                <w:rFonts w:asciiTheme="minorEastAsia" w:eastAsiaTheme="minorEastAsia" w:hAnsiTheme="minorEastAsia" w:cs="Helvetica"/>
                <w:b/>
                <w:kern w:val="0"/>
                <w:sz w:val="24"/>
              </w:rPr>
              <w:t xml:space="preserve">000K可调；对比度：≥5000:1；模组机械强度≥5MP；峰值功耗：≤415W/m²，平均功耗: </w:t>
            </w: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140W/m²；具备双电网供电，冗杂备份功能。当其中一路交流电网跳闸后，</w:t>
            </w:r>
            <w:r w:rsidRPr="006D0624">
              <w:rPr>
                <w:rFonts w:asciiTheme="minorEastAsia" w:eastAsiaTheme="minorEastAsia" w:hAnsiTheme="minorEastAsia" w:cs="Helvetica" w:hint="eastAsia"/>
                <w:b/>
                <w:kern w:val="0"/>
                <w:sz w:val="24"/>
              </w:rPr>
              <w:t>另外一路电网继续供电，实现不间断供电。支持热备份。一份电源失效后，另一块电源继续工作。</w:t>
            </w:r>
          </w:p>
          <w:p w14:paraId="3A722DC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r w:rsidRPr="006D0624">
              <w:rPr>
                <w:rFonts w:asciiTheme="minorEastAsia" w:eastAsiaTheme="minorEastAsia" w:hAnsiTheme="minorEastAsia" w:cs="Helvetica" w:hint="eastAsia"/>
                <w:kern w:val="0"/>
                <w:sz w:val="24"/>
              </w:rPr>
              <w:t>、模</w:t>
            </w:r>
            <w:proofErr w:type="gramStart"/>
            <w:r w:rsidRPr="006D0624">
              <w:rPr>
                <w:rFonts w:asciiTheme="minorEastAsia" w:eastAsiaTheme="minorEastAsia" w:hAnsiTheme="minorEastAsia" w:cs="Helvetica" w:hint="eastAsia"/>
                <w:kern w:val="0"/>
                <w:sz w:val="24"/>
              </w:rPr>
              <w:t>组支持</w:t>
            </w:r>
            <w:proofErr w:type="gramEnd"/>
            <w:r w:rsidRPr="006D0624">
              <w:rPr>
                <w:rFonts w:asciiTheme="minorEastAsia" w:eastAsiaTheme="minorEastAsia" w:hAnsiTheme="minorEastAsia" w:cs="Helvetica" w:hint="eastAsia"/>
                <w:kern w:val="0"/>
                <w:sz w:val="24"/>
              </w:rPr>
              <w:t>前拆前维护和后拆后维护功能。</w:t>
            </w:r>
          </w:p>
          <w:p w14:paraId="49529BA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3、</w:t>
            </w:r>
            <w:proofErr w:type="gramStart"/>
            <w:r w:rsidRPr="006D0624">
              <w:rPr>
                <w:rFonts w:asciiTheme="minorEastAsia" w:eastAsiaTheme="minorEastAsia" w:hAnsiTheme="minorEastAsia" w:cs="Helvetica"/>
                <w:kern w:val="0"/>
                <w:sz w:val="24"/>
              </w:rPr>
              <w:t>低亮高</w:t>
            </w:r>
            <w:proofErr w:type="gramEnd"/>
            <w:r w:rsidRPr="006D0624">
              <w:rPr>
                <w:rFonts w:asciiTheme="minorEastAsia" w:eastAsiaTheme="minorEastAsia" w:hAnsiTheme="minorEastAsia" w:cs="Helvetica"/>
                <w:kern w:val="0"/>
                <w:sz w:val="24"/>
              </w:rPr>
              <w:t xml:space="preserve">灰：100%亮度时，16bits灰度；20%亮度时，12bits </w:t>
            </w:r>
            <w:r w:rsidRPr="006D0624">
              <w:rPr>
                <w:rFonts w:asciiTheme="minorEastAsia" w:eastAsiaTheme="minorEastAsia" w:hAnsiTheme="minorEastAsia" w:cs="Helvetica" w:hint="eastAsia"/>
                <w:kern w:val="0"/>
                <w:sz w:val="24"/>
              </w:rPr>
              <w:t>灰度。</w:t>
            </w:r>
          </w:p>
          <w:p w14:paraId="0129711E"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4、支持单点校正功能。</w:t>
            </w:r>
          </w:p>
          <w:p w14:paraId="2DE5488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5、显示屏具备故障自诊断及排查功能。</w:t>
            </w:r>
          </w:p>
          <w:p w14:paraId="501BC7C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w:t>
            </w:r>
            <w:r w:rsidRPr="006D0624">
              <w:rPr>
                <w:rFonts w:asciiTheme="minorEastAsia" w:eastAsiaTheme="minorEastAsia" w:hAnsiTheme="minorEastAsia" w:cs="Helvetica" w:hint="eastAsia"/>
                <w:kern w:val="0"/>
                <w:sz w:val="24"/>
              </w:rPr>
              <w:t>、模组彩色信号处理位数≥</w:t>
            </w:r>
            <w:r w:rsidRPr="006D0624">
              <w:rPr>
                <w:rFonts w:asciiTheme="minorEastAsia" w:eastAsiaTheme="minorEastAsia" w:hAnsiTheme="minorEastAsia" w:cs="Helvetica"/>
                <w:kern w:val="0"/>
                <w:sz w:val="24"/>
              </w:rPr>
              <w:t>16bit。</w:t>
            </w:r>
          </w:p>
          <w:p w14:paraId="54CBB16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w:t>
            </w:r>
            <w:r w:rsidRPr="006D0624">
              <w:rPr>
                <w:rFonts w:asciiTheme="minorEastAsia" w:eastAsiaTheme="minorEastAsia" w:hAnsiTheme="minorEastAsia" w:cs="Helvetica" w:hint="eastAsia"/>
                <w:kern w:val="0"/>
                <w:sz w:val="24"/>
              </w:rPr>
              <w:t>、显示屏稳定工作时间支持一周无间断工作。</w:t>
            </w:r>
          </w:p>
          <w:p w14:paraId="2561ED67"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w:t>
            </w:r>
            <w:r w:rsidRPr="006D0624">
              <w:rPr>
                <w:rFonts w:asciiTheme="minorEastAsia" w:eastAsiaTheme="minorEastAsia" w:hAnsiTheme="minorEastAsia" w:cs="Helvetica" w:hint="eastAsia"/>
                <w:kern w:val="0"/>
                <w:sz w:val="24"/>
              </w:rPr>
              <w:t>、显示屏通过冷热冲击试验。高温</w:t>
            </w:r>
            <w:r w:rsidRPr="006D0624">
              <w:rPr>
                <w:rFonts w:asciiTheme="minorEastAsia" w:eastAsiaTheme="minorEastAsia" w:hAnsiTheme="minorEastAsia" w:cs="Helvetica"/>
                <w:kern w:val="0"/>
                <w:sz w:val="24"/>
              </w:rPr>
              <w:t>60℃，低温-40℃，高温和低温各保持30min，中间转换时间不大于五分钟，循环10次，常温回复2小时，样品结构和性能都保持正常工作。</w:t>
            </w:r>
          </w:p>
          <w:p w14:paraId="38DD3D3E"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9</w:t>
            </w:r>
            <w:r w:rsidRPr="006D0624">
              <w:rPr>
                <w:rFonts w:asciiTheme="minorEastAsia" w:eastAsiaTheme="minorEastAsia" w:hAnsiTheme="minorEastAsia" w:cs="Helvetica" w:hint="eastAsia"/>
                <w:kern w:val="0"/>
                <w:sz w:val="24"/>
              </w:rPr>
              <w:t>、在</w:t>
            </w:r>
            <w:r w:rsidRPr="006D0624">
              <w:rPr>
                <w:rFonts w:asciiTheme="minorEastAsia" w:eastAsiaTheme="minorEastAsia" w:hAnsiTheme="minorEastAsia" w:cs="Helvetica"/>
                <w:kern w:val="0"/>
                <w:sz w:val="24"/>
              </w:rPr>
              <w:t>1500VAC电压下持续60秒未击穿。</w:t>
            </w:r>
          </w:p>
          <w:p w14:paraId="1A834F8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10</w:t>
            </w:r>
            <w:r w:rsidRPr="006D0624">
              <w:rPr>
                <w:rFonts w:asciiTheme="minorEastAsia" w:eastAsiaTheme="minorEastAsia" w:hAnsiTheme="minorEastAsia" w:cs="Helvetica" w:hint="eastAsia"/>
                <w:kern w:val="0"/>
                <w:sz w:val="24"/>
              </w:rPr>
              <w:t>、模组在使用过程中泄露电流每平方电流＜</w:t>
            </w:r>
            <w:r w:rsidRPr="006D0624">
              <w:rPr>
                <w:rFonts w:asciiTheme="minorEastAsia" w:eastAsiaTheme="minorEastAsia" w:hAnsiTheme="minorEastAsia" w:cs="Helvetica"/>
                <w:kern w:val="0"/>
                <w:sz w:val="24"/>
              </w:rPr>
              <w:t>1.0mA。</w:t>
            </w:r>
          </w:p>
          <w:p w14:paraId="3A8F16B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11</w:t>
            </w:r>
            <w:r w:rsidRPr="006D0624">
              <w:rPr>
                <w:rFonts w:asciiTheme="minorEastAsia" w:eastAsiaTheme="minorEastAsia" w:hAnsiTheme="minorEastAsia" w:cs="Helvetica" w:hint="eastAsia"/>
                <w:kern w:val="0"/>
                <w:sz w:val="24"/>
              </w:rPr>
              <w:t>、显示屏工作噪音声压，处理半径</w:t>
            </w:r>
            <w:r w:rsidRPr="006D0624">
              <w:rPr>
                <w:rFonts w:asciiTheme="minorEastAsia" w:eastAsiaTheme="minorEastAsia" w:hAnsiTheme="minorEastAsia" w:cs="Helvetica"/>
                <w:kern w:val="0"/>
                <w:sz w:val="24"/>
              </w:rPr>
              <w:t>1M内，前方＜6.5dB（A），后方＜8dB（A）。</w:t>
            </w:r>
          </w:p>
          <w:p w14:paraId="1E66F2B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12</w:t>
            </w:r>
            <w:r w:rsidRPr="006D0624">
              <w:rPr>
                <w:rFonts w:asciiTheme="minorEastAsia" w:eastAsiaTheme="minorEastAsia" w:hAnsiTheme="minorEastAsia" w:cs="Helvetica" w:hint="eastAsia"/>
                <w:kern w:val="0"/>
                <w:sz w:val="24"/>
              </w:rPr>
              <w:t>、显示屏通过光生物安全实验，皮肤表面热危害以及辐射检测实验。</w:t>
            </w:r>
          </w:p>
          <w:p w14:paraId="6E7A7C4B"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13</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VICO指数低于2.0，显示屏去除100%紫外线，消除80%摩尔纹。</w:t>
            </w:r>
          </w:p>
          <w:p w14:paraId="6BFF485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14</w:t>
            </w:r>
            <w:r w:rsidRPr="006D0624">
              <w:rPr>
                <w:rFonts w:asciiTheme="minorEastAsia" w:eastAsiaTheme="minorEastAsia" w:hAnsiTheme="minorEastAsia" w:cs="Helvetica" w:hint="eastAsia"/>
                <w:kern w:val="0"/>
                <w:sz w:val="24"/>
              </w:rPr>
              <w:t>、具有良好的阻燃性能，面罩阻燃等级符合</w:t>
            </w:r>
            <w:r w:rsidRPr="006D0624">
              <w:rPr>
                <w:rFonts w:asciiTheme="minorEastAsia" w:eastAsiaTheme="minorEastAsia" w:hAnsiTheme="minorEastAsia" w:cs="Helvetica"/>
                <w:kern w:val="0"/>
                <w:sz w:val="24"/>
              </w:rPr>
              <w:t>HB级要求，PCB达到V-0级要求。</w:t>
            </w:r>
          </w:p>
          <w:p w14:paraId="3B867464" w14:textId="77777777"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kern w:val="0"/>
                <w:sz w:val="24"/>
              </w:rPr>
              <w:t>15</w:t>
            </w:r>
            <w:r w:rsidRPr="006D0624">
              <w:rPr>
                <w:rFonts w:asciiTheme="minorEastAsia" w:eastAsiaTheme="minorEastAsia" w:hAnsiTheme="minorEastAsia" w:cs="Helvetica" w:hint="eastAsia"/>
                <w:kern w:val="0"/>
                <w:sz w:val="24"/>
              </w:rPr>
              <w:t>、含不锈钢边框包边（颜色采购人定）。</w:t>
            </w:r>
          </w:p>
          <w:p w14:paraId="302BEAE2" w14:textId="77777777"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16</w:t>
            </w:r>
            <w:r w:rsidRPr="006D0624">
              <w:rPr>
                <w:rFonts w:asciiTheme="minorEastAsia" w:eastAsiaTheme="minorEastAsia" w:hAnsiTheme="minorEastAsia" w:cs="Helvetica" w:hint="eastAsia"/>
                <w:b/>
                <w:kern w:val="0"/>
                <w:sz w:val="24"/>
              </w:rPr>
              <w:t>、显示屏通过国家</w:t>
            </w:r>
            <w:r w:rsidRPr="006D0624">
              <w:rPr>
                <w:rFonts w:asciiTheme="minorEastAsia" w:eastAsiaTheme="minorEastAsia" w:hAnsiTheme="minorEastAsia" w:cs="Helvetica"/>
                <w:b/>
                <w:kern w:val="0"/>
                <w:sz w:val="24"/>
              </w:rPr>
              <w:t>3C认证。</w:t>
            </w:r>
          </w:p>
        </w:tc>
      </w:tr>
      <w:tr w:rsidR="006D0624" w:rsidRPr="006D0624" w14:paraId="771363F6" w14:textId="77777777">
        <w:tc>
          <w:tcPr>
            <w:tcW w:w="1432" w:type="dxa"/>
            <w:tcBorders>
              <w:top w:val="single" w:sz="4" w:space="0" w:color="808080"/>
              <w:left w:val="single" w:sz="4" w:space="0" w:color="808080"/>
              <w:bottom w:val="single" w:sz="4" w:space="0" w:color="808080"/>
              <w:right w:val="single" w:sz="4" w:space="0" w:color="808080"/>
            </w:tcBorders>
          </w:tcPr>
          <w:p w14:paraId="3D0655F1"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发送系统</w:t>
            </w:r>
          </w:p>
        </w:tc>
        <w:tc>
          <w:tcPr>
            <w:tcW w:w="6627" w:type="dxa"/>
            <w:gridSpan w:val="3"/>
            <w:tcBorders>
              <w:top w:val="single" w:sz="4" w:space="0" w:color="808080"/>
              <w:left w:val="single" w:sz="4" w:space="0" w:color="808080"/>
              <w:bottom w:val="single" w:sz="4" w:space="0" w:color="808080"/>
              <w:right w:val="single" w:sz="4" w:space="0" w:color="808080"/>
            </w:tcBorders>
          </w:tcPr>
          <w:p w14:paraId="371BCD14" w14:textId="77777777"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w:t>
            </w:r>
            <w:r w:rsidRPr="006D0624">
              <w:rPr>
                <w:rFonts w:asciiTheme="minorEastAsia" w:eastAsiaTheme="minorEastAsia" w:hAnsiTheme="minorEastAsia" w:cs="Helvetica" w:hint="eastAsia"/>
                <w:b/>
                <w:kern w:val="0"/>
                <w:sz w:val="24"/>
              </w:rPr>
              <w:t>支持常见的视频接口，包括</w:t>
            </w:r>
            <w:r w:rsidRPr="006D0624">
              <w:rPr>
                <w:rFonts w:asciiTheme="minorEastAsia" w:eastAsiaTheme="minorEastAsia" w:hAnsiTheme="minorEastAsia" w:cs="Helvetica"/>
                <w:b/>
                <w:kern w:val="0"/>
                <w:sz w:val="24"/>
              </w:rPr>
              <w:t xml:space="preserve"> 1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3G-SDI，2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HDMI1.3，1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DVI，1路选配VGA子卡；视频输出</w:t>
            </w:r>
            <w:proofErr w:type="gramStart"/>
            <w:r w:rsidRPr="006D0624">
              <w:rPr>
                <w:rFonts w:asciiTheme="minorEastAsia" w:eastAsiaTheme="minorEastAsia" w:hAnsiTheme="minorEastAsia" w:cs="Helvetica"/>
                <w:b/>
                <w:kern w:val="0"/>
                <w:sz w:val="24"/>
              </w:rPr>
              <w:t>最大带载</w:t>
            </w:r>
            <w:proofErr w:type="gramEnd"/>
            <w:r w:rsidRPr="006D0624">
              <w:rPr>
                <w:rFonts w:asciiTheme="minorEastAsia" w:eastAsiaTheme="minorEastAsia" w:hAnsiTheme="minorEastAsia" w:cs="Helvetica"/>
                <w:b/>
                <w:kern w:val="0"/>
                <w:sz w:val="24"/>
              </w:rPr>
              <w:t xml:space="preserve">高达 390 </w:t>
            </w:r>
            <w:proofErr w:type="gramStart"/>
            <w:r w:rsidRPr="006D0624">
              <w:rPr>
                <w:rFonts w:asciiTheme="minorEastAsia" w:eastAsiaTheme="minorEastAsia" w:hAnsiTheme="minorEastAsia" w:cs="Helvetica" w:hint="eastAsia"/>
                <w:b/>
                <w:kern w:val="0"/>
                <w:sz w:val="24"/>
              </w:rPr>
              <w:t>万像</w:t>
            </w:r>
            <w:proofErr w:type="gramEnd"/>
            <w:r w:rsidRPr="006D0624">
              <w:rPr>
                <w:rFonts w:asciiTheme="minorEastAsia" w:eastAsiaTheme="minorEastAsia" w:hAnsiTheme="minorEastAsia" w:cs="Helvetica" w:hint="eastAsia"/>
                <w:b/>
                <w:kern w:val="0"/>
                <w:sz w:val="24"/>
              </w:rPr>
              <w:t>素；产品本身集成视频处理器与发送卡于一体。</w:t>
            </w:r>
          </w:p>
          <w:p w14:paraId="0486D1E7" w14:textId="53086939"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r w:rsidRPr="006D0624">
              <w:rPr>
                <w:rFonts w:asciiTheme="minorEastAsia" w:eastAsiaTheme="minorEastAsia" w:hAnsiTheme="minorEastAsia" w:cs="Helvetica" w:hint="eastAsia"/>
                <w:kern w:val="0"/>
                <w:sz w:val="24"/>
              </w:rPr>
              <w:t>支持</w:t>
            </w:r>
            <w:r w:rsidRPr="006D0624">
              <w:rPr>
                <w:rFonts w:asciiTheme="minorEastAsia" w:eastAsiaTheme="minorEastAsia" w:hAnsiTheme="minorEastAsia" w:cs="Helvetica"/>
                <w:kern w:val="0"/>
                <w:sz w:val="24"/>
              </w:rPr>
              <w:t xml:space="preserve"> 3 </w:t>
            </w:r>
            <w:proofErr w:type="gramStart"/>
            <w:r w:rsidRPr="006D0624">
              <w:rPr>
                <w:rFonts w:asciiTheme="minorEastAsia" w:eastAsiaTheme="minorEastAsia" w:hAnsiTheme="minorEastAsia" w:cs="Helvetica"/>
                <w:kern w:val="0"/>
                <w:sz w:val="24"/>
              </w:rPr>
              <w:t>个</w:t>
            </w:r>
            <w:proofErr w:type="gramEnd"/>
            <w:r w:rsidRPr="006D0624">
              <w:rPr>
                <w:rFonts w:asciiTheme="minorEastAsia" w:eastAsiaTheme="minorEastAsia" w:hAnsiTheme="minorEastAsia" w:cs="Helvetica"/>
                <w:kern w:val="0"/>
                <w:sz w:val="24"/>
              </w:rPr>
              <w:t xml:space="preserve">窗口和 1 路 OSD。 </w:t>
            </w:r>
          </w:p>
          <w:p w14:paraId="432F46F0" w14:textId="04B9A1D4"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3</w:t>
            </w:r>
            <w:r w:rsidRPr="006D0624">
              <w:rPr>
                <w:rFonts w:asciiTheme="minorEastAsia" w:eastAsiaTheme="minorEastAsia" w:hAnsiTheme="minorEastAsia" w:cs="Helvetica"/>
                <w:kern w:val="0"/>
                <w:sz w:val="24"/>
              </w:rPr>
              <w:t>.</w:t>
            </w:r>
            <w:r w:rsidRPr="006D0624">
              <w:rPr>
                <w:rFonts w:asciiTheme="minorEastAsia" w:eastAsiaTheme="minorEastAsia" w:hAnsiTheme="minorEastAsia" w:cs="Helvetica" w:hint="eastAsia"/>
                <w:kern w:val="0"/>
                <w:sz w:val="24"/>
              </w:rPr>
              <w:t>支持</w:t>
            </w:r>
            <w:proofErr w:type="gramStart"/>
            <w:r w:rsidRPr="006D0624">
              <w:rPr>
                <w:rFonts w:asciiTheme="minorEastAsia" w:eastAsiaTheme="minorEastAsia" w:hAnsiTheme="minorEastAsia" w:cs="Helvetica" w:hint="eastAsia"/>
                <w:kern w:val="0"/>
                <w:sz w:val="24"/>
              </w:rPr>
              <w:t>快捷配屏</w:t>
            </w:r>
            <w:proofErr w:type="gramEnd"/>
            <w:r w:rsidRPr="006D0624">
              <w:rPr>
                <w:rFonts w:asciiTheme="minorEastAsia" w:eastAsiaTheme="minorEastAsia" w:hAnsiTheme="minorEastAsia" w:cs="Helvetica" w:hint="eastAsia"/>
                <w:kern w:val="0"/>
                <w:sz w:val="24"/>
              </w:rPr>
              <w:t>和高级配屏功能。</w:t>
            </w:r>
            <w:r w:rsidRPr="006D0624">
              <w:rPr>
                <w:rFonts w:asciiTheme="minorEastAsia" w:eastAsiaTheme="minorEastAsia" w:hAnsiTheme="minorEastAsia" w:cs="Helvetica"/>
                <w:kern w:val="0"/>
                <w:sz w:val="24"/>
              </w:rPr>
              <w:t xml:space="preserve"> </w:t>
            </w:r>
          </w:p>
          <w:p w14:paraId="07C12BA0" w14:textId="6081E7A1"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4</w:t>
            </w:r>
            <w:r w:rsidRPr="006D0624">
              <w:rPr>
                <w:rFonts w:asciiTheme="minorEastAsia" w:eastAsiaTheme="minorEastAsia" w:hAnsiTheme="minorEastAsia" w:cs="Helvetica"/>
                <w:kern w:val="0"/>
                <w:sz w:val="24"/>
              </w:rPr>
              <w:t>.</w:t>
            </w:r>
            <w:r w:rsidRPr="006D0624">
              <w:rPr>
                <w:rFonts w:asciiTheme="minorEastAsia" w:eastAsiaTheme="minorEastAsia" w:hAnsiTheme="minorEastAsia" w:cs="Helvetica" w:hint="eastAsia"/>
                <w:kern w:val="0"/>
                <w:sz w:val="24"/>
              </w:rPr>
              <w:t>支持</w:t>
            </w:r>
            <w:r w:rsidRPr="006D0624">
              <w:rPr>
                <w:rFonts w:asciiTheme="minorEastAsia" w:eastAsiaTheme="minorEastAsia" w:hAnsiTheme="minorEastAsia" w:cs="Helvetica"/>
                <w:kern w:val="0"/>
                <w:sz w:val="24"/>
              </w:rPr>
              <w:t xml:space="preserve"> HDMI、DVI 输入分辨率自定义调节。 </w:t>
            </w:r>
          </w:p>
          <w:p w14:paraId="301312B1" w14:textId="7C3BCD0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5</w:t>
            </w:r>
            <w:r w:rsidRPr="006D0624">
              <w:rPr>
                <w:rFonts w:asciiTheme="minorEastAsia" w:eastAsiaTheme="minorEastAsia" w:hAnsiTheme="minorEastAsia" w:cs="Helvetica"/>
                <w:kern w:val="0"/>
                <w:sz w:val="24"/>
              </w:rPr>
              <w:t>.</w:t>
            </w:r>
            <w:r w:rsidRPr="006D0624">
              <w:rPr>
                <w:rFonts w:asciiTheme="minorEastAsia" w:eastAsiaTheme="minorEastAsia" w:hAnsiTheme="minorEastAsia" w:cs="Helvetica" w:hint="eastAsia"/>
                <w:kern w:val="0"/>
                <w:sz w:val="24"/>
              </w:rPr>
              <w:t>支持设备间备份设置。</w:t>
            </w:r>
            <w:r w:rsidRPr="006D0624">
              <w:rPr>
                <w:rFonts w:asciiTheme="minorEastAsia" w:eastAsiaTheme="minorEastAsia" w:hAnsiTheme="minorEastAsia" w:cs="Helvetica"/>
                <w:kern w:val="0"/>
                <w:sz w:val="24"/>
              </w:rPr>
              <w:t xml:space="preserve"> </w:t>
            </w:r>
          </w:p>
          <w:p w14:paraId="66C0CA38" w14:textId="1D35818D"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6</w:t>
            </w:r>
            <w:r w:rsidRPr="006D0624">
              <w:rPr>
                <w:rFonts w:asciiTheme="minorEastAsia" w:eastAsiaTheme="minorEastAsia" w:hAnsiTheme="minorEastAsia" w:cs="Helvetica"/>
                <w:kern w:val="0"/>
                <w:sz w:val="24"/>
              </w:rPr>
              <w:t>.</w:t>
            </w:r>
            <w:r w:rsidRPr="006D0624">
              <w:rPr>
                <w:rFonts w:asciiTheme="minorEastAsia" w:eastAsiaTheme="minorEastAsia" w:hAnsiTheme="minorEastAsia" w:cs="Helvetica" w:hint="eastAsia"/>
                <w:kern w:val="0"/>
                <w:sz w:val="24"/>
              </w:rPr>
              <w:t>支持一键将优先级最低的窗口全屏自动缩放，增强产品实用性能。</w:t>
            </w:r>
            <w:r w:rsidRPr="006D0624">
              <w:rPr>
                <w:rFonts w:asciiTheme="minorEastAsia" w:eastAsiaTheme="minorEastAsia" w:hAnsiTheme="minorEastAsia" w:cs="Helvetica"/>
                <w:kern w:val="0"/>
                <w:sz w:val="24"/>
              </w:rPr>
              <w:t xml:space="preserve"> </w:t>
            </w:r>
          </w:p>
          <w:p w14:paraId="53D8C1B7" w14:textId="0ECF8228"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7</w:t>
            </w:r>
            <w:r w:rsidRPr="006D0624">
              <w:rPr>
                <w:rFonts w:asciiTheme="minorEastAsia" w:eastAsiaTheme="minorEastAsia" w:hAnsiTheme="minorEastAsia" w:cs="Helvetica"/>
                <w:kern w:val="0"/>
                <w:sz w:val="24"/>
              </w:rPr>
              <w:t>.</w:t>
            </w:r>
            <w:r w:rsidRPr="006D0624">
              <w:rPr>
                <w:rFonts w:asciiTheme="minorEastAsia" w:eastAsiaTheme="minorEastAsia" w:hAnsiTheme="minorEastAsia" w:cs="Helvetica" w:hint="eastAsia"/>
                <w:kern w:val="0"/>
                <w:sz w:val="24"/>
              </w:rPr>
              <w:t>支持创建</w:t>
            </w:r>
            <w:r w:rsidRPr="006D0624">
              <w:rPr>
                <w:rFonts w:asciiTheme="minorEastAsia" w:eastAsiaTheme="minorEastAsia" w:hAnsiTheme="minorEastAsia" w:cs="Helvetica"/>
                <w:kern w:val="0"/>
                <w:sz w:val="24"/>
              </w:rPr>
              <w:t xml:space="preserve"> 10 </w:t>
            </w:r>
            <w:proofErr w:type="gramStart"/>
            <w:r w:rsidRPr="006D0624">
              <w:rPr>
                <w:rFonts w:asciiTheme="minorEastAsia" w:eastAsiaTheme="minorEastAsia" w:hAnsiTheme="minorEastAsia" w:cs="Helvetica" w:hint="eastAsia"/>
                <w:kern w:val="0"/>
                <w:sz w:val="24"/>
              </w:rPr>
              <w:t>个</w:t>
            </w:r>
            <w:proofErr w:type="gramEnd"/>
            <w:r w:rsidRPr="006D0624">
              <w:rPr>
                <w:rFonts w:asciiTheme="minorEastAsia" w:eastAsiaTheme="minorEastAsia" w:hAnsiTheme="minorEastAsia" w:cs="Helvetica" w:hint="eastAsia"/>
                <w:kern w:val="0"/>
                <w:sz w:val="24"/>
              </w:rPr>
              <w:t>用户场景作为模板保存，方便使用。</w:t>
            </w:r>
          </w:p>
          <w:p w14:paraId="3D8C77ED" w14:textId="49C10389"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8</w:t>
            </w:r>
            <w:r w:rsidRPr="006D0624">
              <w:rPr>
                <w:rFonts w:asciiTheme="minorEastAsia" w:eastAsiaTheme="minorEastAsia" w:hAnsiTheme="minorEastAsia" w:cs="Helvetica"/>
                <w:kern w:val="0"/>
                <w:sz w:val="24"/>
              </w:rPr>
              <w:t>.</w:t>
            </w:r>
            <w:r w:rsidRPr="006D0624">
              <w:rPr>
                <w:rFonts w:asciiTheme="minorEastAsia" w:eastAsiaTheme="minorEastAsia" w:hAnsiTheme="minorEastAsia" w:cs="Helvetica" w:hint="eastAsia"/>
                <w:kern w:val="0"/>
                <w:sz w:val="24"/>
              </w:rPr>
              <w:t>支持逐点亮色度校正技术，校正过程快速高效，支持直接现场校正。</w:t>
            </w:r>
          </w:p>
          <w:p w14:paraId="50E18EE5" w14:textId="0CB171CB"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▲9</w:t>
            </w:r>
            <w:r w:rsidRPr="006D0624">
              <w:rPr>
                <w:rFonts w:asciiTheme="minorEastAsia" w:eastAsiaTheme="minorEastAsia" w:hAnsiTheme="minorEastAsia" w:cs="Helvetica"/>
                <w:b/>
                <w:kern w:val="0"/>
                <w:sz w:val="24"/>
              </w:rPr>
              <w:t>.</w:t>
            </w:r>
            <w:r w:rsidRPr="006D0624">
              <w:rPr>
                <w:rFonts w:asciiTheme="minorEastAsia" w:eastAsiaTheme="minorEastAsia" w:hAnsiTheme="minorEastAsia" w:cs="Helvetica" w:hint="eastAsia"/>
                <w:b/>
                <w:kern w:val="0"/>
                <w:sz w:val="24"/>
              </w:rPr>
              <w:t>须与屏体同一品牌。</w:t>
            </w:r>
          </w:p>
          <w:p w14:paraId="7833D230" w14:textId="0E67361E"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w:t>
            </w:r>
            <w:r w:rsidRPr="006D0624">
              <w:rPr>
                <w:rFonts w:asciiTheme="minorEastAsia" w:eastAsiaTheme="minorEastAsia" w:hAnsiTheme="minorEastAsia" w:cs="Helvetica" w:hint="eastAsia"/>
                <w:b/>
                <w:kern w:val="0"/>
                <w:sz w:val="24"/>
              </w:rPr>
              <w:t>0</w:t>
            </w:r>
            <w:r w:rsidRPr="006D0624">
              <w:rPr>
                <w:rFonts w:asciiTheme="minorEastAsia" w:eastAsiaTheme="minorEastAsia" w:hAnsiTheme="minorEastAsia" w:cs="Helvetica"/>
                <w:b/>
                <w:kern w:val="0"/>
                <w:sz w:val="24"/>
              </w:rPr>
              <w:t>.</w:t>
            </w:r>
            <w:proofErr w:type="gramStart"/>
            <w:r w:rsidRPr="006D0624">
              <w:rPr>
                <w:rFonts w:asciiTheme="minorEastAsia" w:eastAsiaTheme="minorEastAsia" w:hAnsiTheme="minorEastAsia" w:cs="Helvetica"/>
                <w:b/>
                <w:kern w:val="0"/>
                <w:sz w:val="24"/>
              </w:rPr>
              <w:t>实配</w:t>
            </w:r>
            <w:proofErr w:type="gramEnd"/>
            <w:r w:rsidRPr="006D0624">
              <w:rPr>
                <w:rFonts w:asciiTheme="minorEastAsia" w:eastAsiaTheme="minorEastAsia" w:hAnsiTheme="minorEastAsia" w:cs="Helvetica"/>
                <w:b/>
                <w:kern w:val="0"/>
                <w:sz w:val="24"/>
              </w:rPr>
              <w:t>≥1台发送系统。</w:t>
            </w:r>
          </w:p>
        </w:tc>
      </w:tr>
      <w:tr w:rsidR="006D0624" w:rsidRPr="006D0624" w14:paraId="6FEF03AE" w14:textId="77777777">
        <w:tc>
          <w:tcPr>
            <w:tcW w:w="1432" w:type="dxa"/>
            <w:tcBorders>
              <w:top w:val="single" w:sz="4" w:space="0" w:color="808080"/>
              <w:left w:val="single" w:sz="4" w:space="0" w:color="808080"/>
              <w:bottom w:val="single" w:sz="4" w:space="0" w:color="808080"/>
              <w:right w:val="single" w:sz="4" w:space="0" w:color="808080"/>
            </w:tcBorders>
          </w:tcPr>
          <w:p w14:paraId="3DEEBD31"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LED系统软件</w:t>
            </w:r>
          </w:p>
        </w:tc>
        <w:tc>
          <w:tcPr>
            <w:tcW w:w="6627" w:type="dxa"/>
            <w:gridSpan w:val="3"/>
            <w:tcBorders>
              <w:top w:val="single" w:sz="4" w:space="0" w:color="808080"/>
              <w:left w:val="single" w:sz="4" w:space="0" w:color="808080"/>
              <w:bottom w:val="single" w:sz="4" w:space="0" w:color="808080"/>
              <w:right w:val="single" w:sz="4" w:space="0" w:color="808080"/>
            </w:tcBorders>
          </w:tcPr>
          <w:p w14:paraId="0ADCDF24"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1.利用视频控制软件可以方便地制作节目单，每个节目像安装了定时器一样能自动按照编排好的节目自动播放，能满足客户需求。</w:t>
            </w:r>
          </w:p>
          <w:p w14:paraId="56690F7D"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2.支持节目单在线编辑、复制,支持节目单顺序调整,支持图片</w:t>
            </w:r>
            <w:r w:rsidRPr="006D0624">
              <w:rPr>
                <w:rFonts w:asciiTheme="minorEastAsia" w:eastAsiaTheme="minorEastAsia" w:hAnsiTheme="minorEastAsia" w:cs="Helvetica"/>
                <w:kern w:val="0"/>
                <w:sz w:val="24"/>
              </w:rPr>
              <w:lastRenderedPageBreak/>
              <w:t>编辑与播放,支持动画编辑与播放,支持文本文件的编辑与播放,支持WORD及EXCEL文件的编辑与播放。</w:t>
            </w:r>
          </w:p>
          <w:p w14:paraId="17841D15"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3.包含软硬件加密功能，对内容播放的安全性措施的描述。</w:t>
            </w:r>
          </w:p>
          <w:p w14:paraId="425C6CF8"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4.支持任意场景保存功能，支持场景分组功能，支持任意场景读取功能，支持场景分组功能。</w:t>
            </w:r>
          </w:p>
          <w:p w14:paraId="6ECD44BA"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5.支持信号是否在线显示。</w:t>
            </w:r>
          </w:p>
          <w:p w14:paraId="53D27D38"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6.支持信号分组、检索功能。</w:t>
            </w:r>
          </w:p>
          <w:p w14:paraId="4D1AABAE"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7.支持所有接入信号的实时画面预览，画面无卡顿。</w:t>
            </w:r>
          </w:p>
          <w:p w14:paraId="1338FFFD"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8.可任意调整设置，实现输出端口与物理屏之间的对应关系，。</w:t>
            </w:r>
          </w:p>
          <w:p w14:paraId="0CC15538" w14:textId="77777777" w:rsidR="00A856DF" w:rsidRPr="006D0624" w:rsidRDefault="00174E8C">
            <w:pPr>
              <w:tabs>
                <w:tab w:val="left" w:pos="0"/>
              </w:tabs>
              <w:spacing w:line="360" w:lineRule="auto"/>
              <w:ind w:firstLine="37"/>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9.</w:t>
            </w:r>
            <w:r w:rsidRPr="006D0624">
              <w:rPr>
                <w:rFonts w:asciiTheme="minorEastAsia" w:eastAsiaTheme="minorEastAsia" w:hAnsiTheme="minorEastAsia" w:cs="Helvetica" w:hint="eastAsia"/>
                <w:b/>
                <w:kern w:val="0"/>
                <w:sz w:val="24"/>
              </w:rPr>
              <w:t>要求与</w:t>
            </w:r>
            <w:r w:rsidRPr="006D0624">
              <w:rPr>
                <w:rFonts w:asciiTheme="minorEastAsia" w:eastAsiaTheme="minorEastAsia" w:hAnsiTheme="minorEastAsia" w:cs="Helvetica"/>
                <w:b/>
                <w:kern w:val="0"/>
                <w:sz w:val="24"/>
              </w:rPr>
              <w:t>LED显示屏统一品牌,且无版权纠纷。</w:t>
            </w:r>
          </w:p>
        </w:tc>
      </w:tr>
      <w:tr w:rsidR="006D0624" w:rsidRPr="006D0624" w14:paraId="0B2A568B" w14:textId="77777777">
        <w:tc>
          <w:tcPr>
            <w:tcW w:w="1432" w:type="dxa"/>
            <w:tcBorders>
              <w:top w:val="single" w:sz="4" w:space="0" w:color="808080"/>
              <w:left w:val="single" w:sz="4" w:space="0" w:color="808080"/>
              <w:bottom w:val="single" w:sz="4" w:space="0" w:color="808080"/>
              <w:right w:val="single" w:sz="4" w:space="0" w:color="808080"/>
            </w:tcBorders>
          </w:tcPr>
          <w:p w14:paraId="3F6D2F3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配电系统</w:t>
            </w:r>
          </w:p>
        </w:tc>
        <w:tc>
          <w:tcPr>
            <w:tcW w:w="6627" w:type="dxa"/>
            <w:gridSpan w:val="3"/>
            <w:tcBorders>
              <w:top w:val="single" w:sz="4" w:space="0" w:color="808080"/>
              <w:left w:val="single" w:sz="4" w:space="0" w:color="808080"/>
              <w:bottom w:val="single" w:sz="4" w:space="0" w:color="808080"/>
              <w:right w:val="single" w:sz="4" w:space="0" w:color="808080"/>
            </w:tcBorders>
          </w:tcPr>
          <w:p w14:paraId="5AB8EDF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1.20KW配电系统采用三相五线制供电，配电系统保证三相平衡，屏体采用“分步加电”的上电方式，尽量减少对电网的冲击影响，同时还应配备过流、短路、断路、过压、欠压、温度过高、防雷等保护措施，以及相应的故障指示装置。实现定时开关屏体，方便用户的使用。</w:t>
            </w:r>
          </w:p>
          <w:p w14:paraId="038E74F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2.配电柜可实现远程开关机功能。</w:t>
            </w:r>
          </w:p>
        </w:tc>
      </w:tr>
      <w:tr w:rsidR="006D0624" w:rsidRPr="006D0624" w14:paraId="46454EDC" w14:textId="77777777">
        <w:trPr>
          <w:trHeight w:val="90"/>
        </w:trPr>
        <w:tc>
          <w:tcPr>
            <w:tcW w:w="1432" w:type="dxa"/>
            <w:tcBorders>
              <w:top w:val="single" w:sz="4" w:space="0" w:color="808080"/>
              <w:left w:val="single" w:sz="4" w:space="0" w:color="808080"/>
              <w:bottom w:val="single" w:sz="4" w:space="0" w:color="808080"/>
              <w:right w:val="single" w:sz="4" w:space="0" w:color="808080"/>
            </w:tcBorders>
          </w:tcPr>
          <w:p w14:paraId="7246BD0D"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钢结构施工</w:t>
            </w:r>
          </w:p>
        </w:tc>
        <w:tc>
          <w:tcPr>
            <w:tcW w:w="6627" w:type="dxa"/>
            <w:gridSpan w:val="3"/>
            <w:tcBorders>
              <w:top w:val="single" w:sz="4" w:space="0" w:color="808080"/>
              <w:left w:val="single" w:sz="4" w:space="0" w:color="808080"/>
              <w:bottom w:val="single" w:sz="4" w:space="0" w:color="808080"/>
              <w:right w:val="single" w:sz="4" w:space="0" w:color="808080"/>
            </w:tcBorders>
          </w:tcPr>
          <w:p w14:paraId="1ECFA28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钢结构要求（</w:t>
            </w:r>
            <w:r w:rsidRPr="006D0624">
              <w:rPr>
                <w:rFonts w:asciiTheme="minorEastAsia" w:eastAsiaTheme="minorEastAsia" w:hAnsiTheme="minorEastAsia" w:cs="Helvetica" w:hint="eastAsia"/>
                <w:b/>
                <w:kern w:val="0"/>
                <w:sz w:val="24"/>
              </w:rPr>
              <w:t>▲该屏为电动升降杆悬挂安装，供应商自行考虑安全解决方案</w:t>
            </w:r>
            <w:r w:rsidRPr="006D0624">
              <w:rPr>
                <w:rFonts w:asciiTheme="minorEastAsia" w:eastAsiaTheme="minorEastAsia" w:hAnsiTheme="minorEastAsia" w:cs="Helvetica" w:hint="eastAsia"/>
                <w:kern w:val="0"/>
                <w:sz w:val="24"/>
              </w:rPr>
              <w:t>）：</w:t>
            </w:r>
          </w:p>
          <w:p w14:paraId="1E9A9977"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1、钢结构：钢架构件（含接合板）采用Q235B钢制作，结构用钢应符合《GB700-88》规定的Q235要求，保证其抗拉强度、伸长率、屈服点，碳、硫、磷的极限含量。</w:t>
            </w:r>
          </w:p>
          <w:p w14:paraId="2BFE393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2、焊条：手工焊：Q235连接用E43系列焊条。</w:t>
            </w:r>
          </w:p>
          <w:p w14:paraId="52E56AF6" w14:textId="77777777"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3、▲由原厂提供设计图纸。</w:t>
            </w:r>
          </w:p>
        </w:tc>
      </w:tr>
    </w:tbl>
    <w:p w14:paraId="6BEF328C" w14:textId="77777777" w:rsidR="00A856DF" w:rsidRPr="006D0624" w:rsidRDefault="00A856DF">
      <w:pPr>
        <w:tabs>
          <w:tab w:val="left" w:pos="0"/>
        </w:tabs>
        <w:spacing w:line="360" w:lineRule="auto"/>
        <w:ind w:firstLine="480"/>
        <w:rPr>
          <w:rFonts w:asciiTheme="minorEastAsia" w:eastAsiaTheme="minorEastAsia" w:hAnsiTheme="minorEastAsia" w:cs="Helvetica"/>
          <w:kern w:val="0"/>
          <w:sz w:val="24"/>
        </w:rPr>
      </w:pPr>
    </w:p>
    <w:p w14:paraId="527322E3"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3、拟采购标的（3）</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32"/>
        <w:gridCol w:w="2355"/>
        <w:gridCol w:w="1339"/>
        <w:gridCol w:w="2933"/>
      </w:tblGrid>
      <w:tr w:rsidR="006D0624" w:rsidRPr="006D0624" w14:paraId="307932D1" w14:textId="77777777">
        <w:trPr>
          <w:trHeight w:val="32"/>
        </w:trPr>
        <w:tc>
          <w:tcPr>
            <w:tcW w:w="1432" w:type="dxa"/>
            <w:tcBorders>
              <w:top w:val="single" w:sz="4" w:space="0" w:color="808080"/>
              <w:left w:val="single" w:sz="4" w:space="0" w:color="808080"/>
              <w:bottom w:val="single" w:sz="4" w:space="0" w:color="808080"/>
              <w:right w:val="single" w:sz="4" w:space="0" w:color="808080"/>
            </w:tcBorders>
            <w:vAlign w:val="center"/>
          </w:tcPr>
          <w:p w14:paraId="260E4C63"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标的内容</w:t>
            </w:r>
          </w:p>
        </w:tc>
        <w:tc>
          <w:tcPr>
            <w:tcW w:w="6627" w:type="dxa"/>
            <w:gridSpan w:val="3"/>
            <w:tcBorders>
              <w:top w:val="single" w:sz="4" w:space="0" w:color="808080"/>
              <w:left w:val="single" w:sz="4" w:space="0" w:color="808080"/>
              <w:bottom w:val="single" w:sz="4" w:space="0" w:color="808080"/>
              <w:right w:val="single" w:sz="4" w:space="0" w:color="808080"/>
            </w:tcBorders>
            <w:vAlign w:val="center"/>
          </w:tcPr>
          <w:p w14:paraId="0D95375A"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少先队展厅屏（核心产品）</w:t>
            </w:r>
          </w:p>
        </w:tc>
      </w:tr>
      <w:tr w:rsidR="006D0624" w:rsidRPr="006D0624" w14:paraId="15E3E533" w14:textId="77777777">
        <w:trPr>
          <w:trHeight w:val="32"/>
        </w:trPr>
        <w:tc>
          <w:tcPr>
            <w:tcW w:w="1432" w:type="dxa"/>
            <w:tcBorders>
              <w:top w:val="single" w:sz="4" w:space="0" w:color="808080"/>
              <w:left w:val="single" w:sz="4" w:space="0" w:color="808080"/>
              <w:bottom w:val="single" w:sz="4" w:space="0" w:color="808080"/>
              <w:right w:val="single" w:sz="4" w:space="0" w:color="808080"/>
            </w:tcBorders>
            <w:vAlign w:val="center"/>
          </w:tcPr>
          <w:p w14:paraId="349F3B77"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数量</w:t>
            </w:r>
          </w:p>
        </w:tc>
        <w:tc>
          <w:tcPr>
            <w:tcW w:w="2355" w:type="dxa"/>
            <w:tcBorders>
              <w:top w:val="single" w:sz="4" w:space="0" w:color="808080"/>
              <w:left w:val="single" w:sz="4" w:space="0" w:color="808080"/>
              <w:bottom w:val="single" w:sz="4" w:space="0" w:color="808080"/>
              <w:right w:val="single" w:sz="4" w:space="0" w:color="808080"/>
            </w:tcBorders>
            <w:vAlign w:val="center"/>
          </w:tcPr>
          <w:p w14:paraId="5BB91F44"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14.75</w:t>
            </w:r>
          </w:p>
        </w:tc>
        <w:tc>
          <w:tcPr>
            <w:tcW w:w="1339" w:type="dxa"/>
            <w:tcBorders>
              <w:top w:val="single" w:sz="4" w:space="0" w:color="808080"/>
              <w:left w:val="single" w:sz="4" w:space="0" w:color="808080"/>
              <w:bottom w:val="single" w:sz="4" w:space="0" w:color="808080"/>
              <w:right w:val="single" w:sz="4" w:space="0" w:color="808080"/>
            </w:tcBorders>
            <w:vAlign w:val="center"/>
          </w:tcPr>
          <w:p w14:paraId="67F16824"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单位</w:t>
            </w:r>
          </w:p>
        </w:tc>
        <w:tc>
          <w:tcPr>
            <w:tcW w:w="2933" w:type="dxa"/>
            <w:tcBorders>
              <w:top w:val="single" w:sz="4" w:space="0" w:color="808080"/>
              <w:left w:val="single" w:sz="4" w:space="0" w:color="808080"/>
              <w:bottom w:val="single" w:sz="4" w:space="0" w:color="808080"/>
              <w:right w:val="single" w:sz="4" w:space="0" w:color="808080"/>
            </w:tcBorders>
            <w:vAlign w:val="center"/>
          </w:tcPr>
          <w:p w14:paraId="3335114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w:t>
            </w:r>
          </w:p>
        </w:tc>
      </w:tr>
      <w:tr w:rsidR="006D0624" w:rsidRPr="006D0624" w14:paraId="5463D9C9" w14:textId="77777777">
        <w:tc>
          <w:tcPr>
            <w:tcW w:w="1432" w:type="dxa"/>
            <w:tcBorders>
              <w:top w:val="single" w:sz="4" w:space="0" w:color="808080"/>
              <w:left w:val="single" w:sz="4" w:space="0" w:color="808080"/>
              <w:bottom w:val="single" w:sz="4" w:space="0" w:color="808080"/>
              <w:right w:val="single" w:sz="4" w:space="0" w:color="808080"/>
            </w:tcBorders>
          </w:tcPr>
          <w:p w14:paraId="62DC8F4C" w14:textId="2893C74F"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屏</w:t>
            </w:r>
            <w:proofErr w:type="gramStart"/>
            <w:r w:rsidRPr="006D0624">
              <w:rPr>
                <w:rFonts w:asciiTheme="minorEastAsia" w:eastAsiaTheme="minorEastAsia" w:hAnsiTheme="minorEastAsia" w:cs="Helvetica" w:hint="eastAsia"/>
                <w:kern w:val="0"/>
                <w:sz w:val="24"/>
              </w:rPr>
              <w:t>体要求</w:t>
            </w:r>
            <w:proofErr w:type="gramEnd"/>
          </w:p>
        </w:tc>
        <w:tc>
          <w:tcPr>
            <w:tcW w:w="6627" w:type="dxa"/>
            <w:gridSpan w:val="3"/>
            <w:tcBorders>
              <w:top w:val="single" w:sz="4" w:space="0" w:color="808080"/>
              <w:left w:val="single" w:sz="4" w:space="0" w:color="808080"/>
              <w:bottom w:val="single" w:sz="4" w:space="0" w:color="808080"/>
              <w:right w:val="single" w:sz="4" w:space="0" w:color="808080"/>
            </w:tcBorders>
          </w:tcPr>
          <w:p w14:paraId="4272322C" w14:textId="6B406E06"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1.投标产品LED屏像素点间距≤2.0mm；99.99</w:t>
            </w:r>
            <w:proofErr w:type="gramStart"/>
            <w:r w:rsidRPr="006D0624">
              <w:rPr>
                <w:rFonts w:asciiTheme="minorEastAsia" w:eastAsiaTheme="minorEastAsia" w:hAnsiTheme="minorEastAsia" w:cs="Helvetica"/>
                <w:b/>
                <w:kern w:val="0"/>
                <w:sz w:val="24"/>
              </w:rPr>
              <w:t>纯金线</w:t>
            </w:r>
            <w:proofErr w:type="gramEnd"/>
            <w:r w:rsidRPr="006D0624">
              <w:rPr>
                <w:rFonts w:asciiTheme="minorEastAsia" w:eastAsiaTheme="minorEastAsia" w:hAnsiTheme="minorEastAsia" w:cs="Helvetica"/>
                <w:b/>
                <w:kern w:val="0"/>
                <w:sz w:val="24"/>
              </w:rPr>
              <w:t>封装；模组尺寸320mm*1</w:t>
            </w:r>
            <w:r w:rsidRPr="006D0624">
              <w:rPr>
                <w:rFonts w:asciiTheme="minorEastAsia" w:eastAsiaTheme="minorEastAsia" w:hAnsiTheme="minorEastAsia" w:cs="Helvetica" w:hint="eastAsia"/>
                <w:b/>
                <w:kern w:val="0"/>
                <w:sz w:val="24"/>
              </w:rPr>
              <w:t>6</w:t>
            </w:r>
            <w:r w:rsidRPr="006D0624">
              <w:rPr>
                <w:rFonts w:asciiTheme="minorEastAsia" w:eastAsiaTheme="minorEastAsia" w:hAnsiTheme="minorEastAsia" w:cs="Helvetica"/>
                <w:b/>
                <w:kern w:val="0"/>
                <w:sz w:val="24"/>
              </w:rPr>
              <w:t>0，</w:t>
            </w:r>
            <w:r w:rsidRPr="006D0624">
              <w:rPr>
                <w:rFonts w:asciiTheme="minorEastAsia" w:eastAsiaTheme="minorEastAsia" w:hAnsiTheme="minorEastAsia" w:cs="Helvetica" w:hint="eastAsia"/>
                <w:b/>
                <w:kern w:val="0"/>
                <w:sz w:val="24"/>
              </w:rPr>
              <w:t>压铸铝框架结构一体成型，底壳背后有</w:t>
            </w:r>
            <w:r w:rsidRPr="006D0624">
              <w:rPr>
                <w:rFonts w:asciiTheme="minorEastAsia" w:eastAsiaTheme="minorEastAsia" w:hAnsiTheme="minorEastAsia" w:cs="Helvetica" w:hint="eastAsia"/>
                <w:b/>
                <w:kern w:val="0"/>
                <w:sz w:val="24"/>
              </w:rPr>
              <w:lastRenderedPageBreak/>
              <w:t>产品品牌</w:t>
            </w:r>
            <w:r w:rsidRPr="006D0624">
              <w:rPr>
                <w:rFonts w:asciiTheme="minorEastAsia" w:eastAsiaTheme="minorEastAsia" w:hAnsiTheme="minorEastAsia" w:cs="Helvetica"/>
                <w:b/>
                <w:kern w:val="0"/>
                <w:sz w:val="24"/>
              </w:rPr>
              <w:t>logo；铝合金箱体尺寸640*480mm</w:t>
            </w:r>
            <w:r w:rsidRPr="006D0624">
              <w:rPr>
                <w:rFonts w:asciiTheme="minorEastAsia" w:eastAsiaTheme="minorEastAsia" w:hAnsiTheme="minorEastAsia" w:cs="Helvetica" w:hint="eastAsia"/>
                <w:b/>
                <w:kern w:val="0"/>
                <w:sz w:val="24"/>
              </w:rPr>
              <w:t>所有线路箱体内部走线，封闭式结构保证拼接缝隙；显示屏面积：约</w:t>
            </w:r>
            <w:r w:rsidRPr="006D0624">
              <w:rPr>
                <w:rFonts w:asciiTheme="minorEastAsia" w:eastAsiaTheme="minorEastAsia" w:hAnsiTheme="minorEastAsia" w:cs="Helvetica"/>
                <w:b/>
                <w:kern w:val="0"/>
                <w:sz w:val="24"/>
              </w:rPr>
              <w:t xml:space="preserve"> 5.12*2.88m；箱体强度：拉伸强度≥228Mpa，硬度≥73HB5.屏平整度：≤0.2mm；白平衡亮度≥</w:t>
            </w:r>
            <w:r w:rsidR="002B4B0C" w:rsidRPr="006D0624">
              <w:rPr>
                <w:rFonts w:asciiTheme="minorEastAsia" w:eastAsiaTheme="minorEastAsia" w:hAnsiTheme="minorEastAsia" w:cs="Helvetica"/>
                <w:b/>
                <w:kern w:val="0"/>
                <w:sz w:val="24"/>
              </w:rPr>
              <w:t>1000cd</w:t>
            </w:r>
            <w:r w:rsidRPr="006D0624">
              <w:rPr>
                <w:rFonts w:asciiTheme="minorEastAsia" w:eastAsiaTheme="minorEastAsia" w:hAnsiTheme="minorEastAsia" w:cs="Helvetica"/>
                <w:b/>
                <w:kern w:val="0"/>
                <w:sz w:val="24"/>
              </w:rPr>
              <w:t>/㎡；色温可调范围：3000k~1</w:t>
            </w:r>
            <w:r w:rsidR="002D4233" w:rsidRPr="006D0624">
              <w:rPr>
                <w:rFonts w:asciiTheme="minorEastAsia" w:eastAsiaTheme="minorEastAsia" w:hAnsiTheme="minorEastAsia" w:cs="Helvetica"/>
                <w:b/>
                <w:kern w:val="0"/>
                <w:sz w:val="24"/>
              </w:rPr>
              <w:t>2</w:t>
            </w:r>
            <w:r w:rsidRPr="006D0624">
              <w:rPr>
                <w:rFonts w:asciiTheme="minorEastAsia" w:eastAsiaTheme="minorEastAsia" w:hAnsiTheme="minorEastAsia" w:cs="Helvetica"/>
                <w:b/>
                <w:kern w:val="0"/>
                <w:sz w:val="24"/>
              </w:rPr>
              <w:t>000k，并可自定义色温值；对比度5000:1；视角：水平视角≥160°，垂直视角≥140°；刷新频率≥3840HZ；换帧频率：50&amp;60HZ；灰度：100%亮度16bit灰度，20%亮度12bit灰度；模组亮度均匀性≥97%；峰值功耗≤460W/㎡、平均功耗≤154W/㎡；</w:t>
            </w:r>
            <w:proofErr w:type="gramStart"/>
            <w:r w:rsidRPr="006D0624">
              <w:rPr>
                <w:rFonts w:asciiTheme="minorEastAsia" w:eastAsiaTheme="minorEastAsia" w:hAnsiTheme="minorEastAsia" w:cs="Helvetica"/>
                <w:b/>
                <w:kern w:val="0"/>
                <w:sz w:val="24"/>
              </w:rPr>
              <w:t>色域覆盖率</w:t>
            </w:r>
            <w:proofErr w:type="gramEnd"/>
            <w:r w:rsidRPr="006D0624">
              <w:rPr>
                <w:rFonts w:asciiTheme="minorEastAsia" w:eastAsiaTheme="minorEastAsia" w:hAnsiTheme="minorEastAsia" w:cs="Helvetica"/>
                <w:b/>
                <w:kern w:val="0"/>
                <w:sz w:val="24"/>
              </w:rPr>
              <w:t>≥100%；寿命典型值≥100000小时、平均无故障时间≥100000小时。</w:t>
            </w:r>
          </w:p>
          <w:p w14:paraId="31FB9A7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2.壁挂式安装；辅材辅料：网线、视频线等控制线缆至音控室，及屏体内连接线缆；售后维护备件一套。</w:t>
            </w:r>
          </w:p>
          <w:p w14:paraId="1C6201A8"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3.箱体拼接、自动对位设计。</w:t>
            </w:r>
          </w:p>
          <w:p w14:paraId="76E63A8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4.模组电源接口采用4P接插头，</w:t>
            </w:r>
            <w:proofErr w:type="gramStart"/>
            <w:r w:rsidRPr="006D0624">
              <w:rPr>
                <w:rFonts w:asciiTheme="minorEastAsia" w:eastAsiaTheme="minorEastAsia" w:hAnsiTheme="minorEastAsia" w:cs="Helvetica"/>
                <w:kern w:val="0"/>
                <w:sz w:val="24"/>
              </w:rPr>
              <w:t>免工具</w:t>
            </w:r>
            <w:proofErr w:type="gramEnd"/>
            <w:r w:rsidRPr="006D0624">
              <w:rPr>
                <w:rFonts w:asciiTheme="minorEastAsia" w:eastAsiaTheme="minorEastAsia" w:hAnsiTheme="minorEastAsia" w:cs="Helvetica"/>
                <w:kern w:val="0"/>
                <w:sz w:val="24"/>
              </w:rPr>
              <w:t>维护，同时有</w:t>
            </w:r>
            <w:proofErr w:type="gramStart"/>
            <w:r w:rsidRPr="006D0624">
              <w:rPr>
                <w:rFonts w:asciiTheme="minorEastAsia" w:eastAsiaTheme="minorEastAsia" w:hAnsiTheme="minorEastAsia" w:cs="Helvetica"/>
                <w:kern w:val="0"/>
                <w:sz w:val="24"/>
              </w:rPr>
              <w:t>防呆设计</w:t>
            </w:r>
            <w:proofErr w:type="gramEnd"/>
            <w:r w:rsidRPr="006D0624">
              <w:rPr>
                <w:rFonts w:asciiTheme="minorEastAsia" w:eastAsiaTheme="minorEastAsia" w:hAnsiTheme="minorEastAsia" w:cs="Helvetica"/>
                <w:kern w:val="0"/>
                <w:sz w:val="24"/>
              </w:rPr>
              <w:t>，预防接错电源线短路而导致的烧毁模组行为。</w:t>
            </w:r>
          </w:p>
          <w:p w14:paraId="795F7B11"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5.无风扇散热结构。</w:t>
            </w:r>
          </w:p>
          <w:p w14:paraId="5F014677"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6.支持单点亮度校正、颜色校正、灰度校正。</w:t>
            </w:r>
          </w:p>
          <w:p w14:paraId="4EF936D8"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7.箱体间设计亮暗线调节，XYZ轴调节。</w:t>
            </w:r>
          </w:p>
          <w:p w14:paraId="49B9E0B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8.搭配专业控制系统，连接互联网，云端一键加载配制文件。</w:t>
            </w:r>
          </w:p>
          <w:p w14:paraId="7AEEF46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9.智能除湿功能，通过预热灯珠，蒸发掉灯</w:t>
            </w:r>
            <w:proofErr w:type="gramStart"/>
            <w:r w:rsidRPr="006D0624">
              <w:rPr>
                <w:rFonts w:asciiTheme="minorEastAsia" w:eastAsiaTheme="minorEastAsia" w:hAnsiTheme="minorEastAsia" w:cs="Helvetica"/>
                <w:kern w:val="0"/>
                <w:sz w:val="24"/>
              </w:rPr>
              <w:t>珠内部</w:t>
            </w:r>
            <w:proofErr w:type="gramEnd"/>
            <w:r w:rsidRPr="006D0624">
              <w:rPr>
                <w:rFonts w:asciiTheme="minorEastAsia" w:eastAsiaTheme="minorEastAsia" w:hAnsiTheme="minorEastAsia" w:cs="Helvetica"/>
                <w:kern w:val="0"/>
                <w:sz w:val="24"/>
              </w:rPr>
              <w:t>湿气。</w:t>
            </w:r>
          </w:p>
          <w:p w14:paraId="3C22A2B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10.采用抗消隐设计，无“毛毛虫”“鬼影”跟随现象。</w:t>
            </w:r>
          </w:p>
          <w:p w14:paraId="17C8AF5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11.具备单模数据组存储功能，校正数据自动</w:t>
            </w:r>
            <w:proofErr w:type="gramStart"/>
            <w:r w:rsidRPr="006D0624">
              <w:rPr>
                <w:rFonts w:asciiTheme="minorEastAsia" w:eastAsiaTheme="minorEastAsia" w:hAnsiTheme="minorEastAsia" w:cs="Helvetica"/>
                <w:kern w:val="0"/>
                <w:sz w:val="24"/>
              </w:rPr>
              <w:t>回读技术</w:t>
            </w:r>
            <w:proofErr w:type="gramEnd"/>
            <w:r w:rsidRPr="006D0624">
              <w:rPr>
                <w:rFonts w:asciiTheme="minorEastAsia" w:eastAsiaTheme="minorEastAsia" w:hAnsiTheme="minorEastAsia" w:cs="Helvetica"/>
                <w:kern w:val="0"/>
                <w:sz w:val="24"/>
              </w:rPr>
              <w:t>。</w:t>
            </w:r>
          </w:p>
          <w:p w14:paraId="08FAFE7D"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12.发光点中心距偏差&lt;3%。</w:t>
            </w:r>
          </w:p>
          <w:p w14:paraId="2001B42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13.电源冗余备份，具智能节电功能，软件自动报警功能。</w:t>
            </w:r>
          </w:p>
          <w:p w14:paraId="7C687B6D"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14.IP等级符合IP5X。</w:t>
            </w:r>
          </w:p>
          <w:p w14:paraId="4F540732"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15.抗震等级≥6级。</w:t>
            </w:r>
          </w:p>
          <w:p w14:paraId="65A4FA1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16.噪音：符合国家标准。</w:t>
            </w:r>
          </w:p>
          <w:p w14:paraId="051AC73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17.光生物安全：无危害。</w:t>
            </w:r>
          </w:p>
          <w:p w14:paraId="6F58EBFB" w14:textId="77777777"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18.稳定性：支持7*24H连续工作。</w:t>
            </w:r>
          </w:p>
          <w:p w14:paraId="4161F11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19.按照SJ/T11590-2016LED显示屏图像主观质量评价方法的要求，评价等价为优。</w:t>
            </w:r>
          </w:p>
          <w:p w14:paraId="656A272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20.抗电强度U=1500VAC；T=60S。</w:t>
            </w:r>
          </w:p>
          <w:p w14:paraId="346D581D" w14:textId="77777777" w:rsidR="00A856DF" w:rsidRPr="006D0624" w:rsidRDefault="00174E8C">
            <w:pPr>
              <w:tabs>
                <w:tab w:val="left" w:pos="0"/>
                <w:tab w:val="left" w:pos="312"/>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21.</w:t>
            </w:r>
            <w:r w:rsidRPr="006D0624">
              <w:rPr>
                <w:rFonts w:asciiTheme="minorEastAsia" w:eastAsiaTheme="minorEastAsia" w:hAnsiTheme="minorEastAsia" w:cs="Helvetica" w:hint="eastAsia"/>
                <w:kern w:val="0"/>
                <w:sz w:val="24"/>
              </w:rPr>
              <w:t>泄漏电流</w:t>
            </w:r>
            <w:r w:rsidRPr="006D0624">
              <w:rPr>
                <w:rFonts w:asciiTheme="minorEastAsia" w:eastAsiaTheme="minorEastAsia" w:hAnsiTheme="minorEastAsia" w:cs="Helvetica"/>
                <w:kern w:val="0"/>
                <w:sz w:val="24"/>
              </w:rPr>
              <w:t>I（漏）≤3.5mA/㎡。</w:t>
            </w:r>
          </w:p>
          <w:p w14:paraId="61DA32EA" w14:textId="77777777" w:rsidR="00A856DF" w:rsidRPr="006D0624" w:rsidRDefault="00174E8C">
            <w:pPr>
              <w:pStyle w:val="a0"/>
              <w:ind w:firstLineChars="0" w:firstLine="0"/>
            </w:pPr>
            <w:r w:rsidRPr="006D0624">
              <w:t>22.</w:t>
            </w:r>
            <w:r w:rsidRPr="006D0624">
              <w:rPr>
                <w:rFonts w:asciiTheme="minorEastAsia" w:eastAsiaTheme="minorEastAsia" w:hAnsiTheme="minorEastAsia" w:cs="Helvetica" w:hint="eastAsia"/>
                <w:kern w:val="0"/>
              </w:rPr>
              <w:t>含不锈钢边框包边（颜色采购人定）。</w:t>
            </w:r>
          </w:p>
          <w:p w14:paraId="0AE027CF"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b/>
                <w:kern w:val="0"/>
                <w:sz w:val="24"/>
              </w:rPr>
              <w:t xml:space="preserve">23. </w:t>
            </w:r>
            <w:r w:rsidRPr="006D0624">
              <w:rPr>
                <w:rFonts w:asciiTheme="minorEastAsia" w:eastAsiaTheme="minorEastAsia" w:hAnsiTheme="minorEastAsia" w:cs="Helvetica" w:hint="eastAsia"/>
                <w:b/>
                <w:kern w:val="0"/>
                <w:sz w:val="24"/>
              </w:rPr>
              <w:t>显示屏通过国家</w:t>
            </w:r>
            <w:r w:rsidRPr="006D0624">
              <w:rPr>
                <w:rFonts w:asciiTheme="minorEastAsia" w:eastAsiaTheme="minorEastAsia" w:hAnsiTheme="minorEastAsia" w:cs="Helvetica"/>
                <w:b/>
                <w:kern w:val="0"/>
                <w:sz w:val="24"/>
              </w:rPr>
              <w:t>3C认证。</w:t>
            </w:r>
          </w:p>
        </w:tc>
      </w:tr>
      <w:tr w:rsidR="006D0624" w:rsidRPr="006D0624" w14:paraId="03646D74" w14:textId="77777777">
        <w:tc>
          <w:tcPr>
            <w:tcW w:w="1432" w:type="dxa"/>
            <w:tcBorders>
              <w:top w:val="single" w:sz="4" w:space="0" w:color="808080"/>
              <w:left w:val="single" w:sz="4" w:space="0" w:color="808080"/>
              <w:bottom w:val="single" w:sz="4" w:space="0" w:color="808080"/>
              <w:right w:val="single" w:sz="4" w:space="0" w:color="808080"/>
            </w:tcBorders>
          </w:tcPr>
          <w:p w14:paraId="15A6C698"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控制系统</w:t>
            </w:r>
          </w:p>
        </w:tc>
        <w:tc>
          <w:tcPr>
            <w:tcW w:w="6627" w:type="dxa"/>
            <w:gridSpan w:val="3"/>
            <w:tcBorders>
              <w:top w:val="single" w:sz="4" w:space="0" w:color="808080"/>
              <w:left w:val="single" w:sz="4" w:space="0" w:color="808080"/>
              <w:bottom w:val="single" w:sz="4" w:space="0" w:color="808080"/>
              <w:right w:val="single" w:sz="4" w:space="0" w:color="808080"/>
            </w:tcBorders>
          </w:tcPr>
          <w:p w14:paraId="3A1D6F24"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 xml:space="preserve">1.支持常见的视频接口，包括 1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3G-SDI，2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HDMI1.3，1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DVI，1路选配VGA子卡；视频输出</w:t>
            </w:r>
            <w:proofErr w:type="gramStart"/>
            <w:r w:rsidRPr="006D0624">
              <w:rPr>
                <w:rFonts w:asciiTheme="minorEastAsia" w:eastAsiaTheme="minorEastAsia" w:hAnsiTheme="minorEastAsia" w:cs="Helvetica"/>
                <w:b/>
                <w:kern w:val="0"/>
                <w:sz w:val="24"/>
              </w:rPr>
              <w:t>最大带载</w:t>
            </w:r>
            <w:proofErr w:type="gramEnd"/>
            <w:r w:rsidRPr="006D0624">
              <w:rPr>
                <w:rFonts w:asciiTheme="minorEastAsia" w:eastAsiaTheme="minorEastAsia" w:hAnsiTheme="minorEastAsia" w:cs="Helvetica"/>
                <w:b/>
                <w:kern w:val="0"/>
                <w:sz w:val="24"/>
              </w:rPr>
              <w:t xml:space="preserve">高达 390 </w:t>
            </w:r>
            <w:proofErr w:type="gramStart"/>
            <w:r w:rsidRPr="006D0624">
              <w:rPr>
                <w:rFonts w:asciiTheme="minorEastAsia" w:eastAsiaTheme="minorEastAsia" w:hAnsiTheme="minorEastAsia" w:cs="Helvetica" w:hint="eastAsia"/>
                <w:b/>
                <w:kern w:val="0"/>
                <w:sz w:val="24"/>
              </w:rPr>
              <w:t>万像</w:t>
            </w:r>
            <w:proofErr w:type="gramEnd"/>
            <w:r w:rsidRPr="006D0624">
              <w:rPr>
                <w:rFonts w:asciiTheme="minorEastAsia" w:eastAsiaTheme="minorEastAsia" w:hAnsiTheme="minorEastAsia" w:cs="Helvetica" w:hint="eastAsia"/>
                <w:b/>
                <w:kern w:val="0"/>
                <w:sz w:val="24"/>
              </w:rPr>
              <w:t>素。</w:t>
            </w:r>
          </w:p>
          <w:p w14:paraId="163D7B37"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r w:rsidRPr="006D0624">
              <w:rPr>
                <w:rFonts w:asciiTheme="minorEastAsia" w:eastAsiaTheme="minorEastAsia" w:hAnsiTheme="minorEastAsia" w:cs="Helvetica" w:hint="eastAsia"/>
                <w:kern w:val="0"/>
                <w:sz w:val="24"/>
              </w:rPr>
              <w:t>支持选配投屏输入子卡</w:t>
            </w:r>
            <w:r w:rsidRPr="006D0624">
              <w:rPr>
                <w:rFonts w:asciiTheme="minorEastAsia" w:eastAsiaTheme="minorEastAsia" w:hAnsiTheme="minorEastAsia" w:cs="Helvetica"/>
                <w:kern w:val="0"/>
                <w:sz w:val="24"/>
              </w:rPr>
              <w:t>2.0，子卡支持AP/WIFI无线模式，3.可实现手机，电脑的无线投屏和U盘播放。</w:t>
            </w:r>
          </w:p>
          <w:p w14:paraId="4FACBD3A"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w:t>
            </w:r>
            <w:r w:rsidRPr="006D0624">
              <w:rPr>
                <w:rFonts w:asciiTheme="minorEastAsia" w:eastAsiaTheme="minorEastAsia" w:hAnsiTheme="minorEastAsia" w:cs="Helvetica" w:hint="eastAsia"/>
                <w:kern w:val="0"/>
                <w:sz w:val="24"/>
              </w:rPr>
              <w:t>支持</w:t>
            </w:r>
            <w:r w:rsidRPr="006D0624">
              <w:rPr>
                <w:rFonts w:asciiTheme="minorEastAsia" w:eastAsiaTheme="minorEastAsia" w:hAnsiTheme="minorEastAsia" w:cs="Helvetica"/>
                <w:kern w:val="0"/>
                <w:sz w:val="24"/>
              </w:rPr>
              <w:t xml:space="preserve"> 3 </w:t>
            </w:r>
            <w:proofErr w:type="gramStart"/>
            <w:r w:rsidRPr="006D0624">
              <w:rPr>
                <w:rFonts w:asciiTheme="minorEastAsia" w:eastAsiaTheme="minorEastAsia" w:hAnsiTheme="minorEastAsia" w:cs="Helvetica"/>
                <w:kern w:val="0"/>
                <w:sz w:val="24"/>
              </w:rPr>
              <w:t>个</w:t>
            </w:r>
            <w:proofErr w:type="gramEnd"/>
            <w:r w:rsidRPr="006D0624">
              <w:rPr>
                <w:rFonts w:asciiTheme="minorEastAsia" w:eastAsiaTheme="minorEastAsia" w:hAnsiTheme="minorEastAsia" w:cs="Helvetica"/>
                <w:kern w:val="0"/>
                <w:sz w:val="24"/>
              </w:rPr>
              <w:t xml:space="preserve">窗口和 1 路 OSD。 </w:t>
            </w:r>
          </w:p>
          <w:p w14:paraId="30E44884"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w:t>
            </w:r>
            <w:r w:rsidRPr="006D0624">
              <w:rPr>
                <w:rFonts w:asciiTheme="minorEastAsia" w:eastAsiaTheme="minorEastAsia" w:hAnsiTheme="minorEastAsia" w:cs="Helvetica" w:hint="eastAsia"/>
                <w:kern w:val="0"/>
                <w:sz w:val="24"/>
              </w:rPr>
              <w:t>支持</w:t>
            </w:r>
            <w:proofErr w:type="gramStart"/>
            <w:r w:rsidRPr="006D0624">
              <w:rPr>
                <w:rFonts w:asciiTheme="minorEastAsia" w:eastAsiaTheme="minorEastAsia" w:hAnsiTheme="minorEastAsia" w:cs="Helvetica" w:hint="eastAsia"/>
                <w:kern w:val="0"/>
                <w:sz w:val="24"/>
              </w:rPr>
              <w:t>快捷配屏</w:t>
            </w:r>
            <w:proofErr w:type="gramEnd"/>
            <w:r w:rsidRPr="006D0624">
              <w:rPr>
                <w:rFonts w:asciiTheme="minorEastAsia" w:eastAsiaTheme="minorEastAsia" w:hAnsiTheme="minorEastAsia" w:cs="Helvetica" w:hint="eastAsia"/>
                <w:kern w:val="0"/>
                <w:sz w:val="24"/>
              </w:rPr>
              <w:t>和高级配屏功能。</w:t>
            </w:r>
            <w:r w:rsidRPr="006D0624">
              <w:rPr>
                <w:rFonts w:asciiTheme="minorEastAsia" w:eastAsiaTheme="minorEastAsia" w:hAnsiTheme="minorEastAsia" w:cs="Helvetica"/>
                <w:kern w:val="0"/>
                <w:sz w:val="24"/>
              </w:rPr>
              <w:t xml:space="preserve"> </w:t>
            </w:r>
          </w:p>
          <w:p w14:paraId="40BEBFC1"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w:t>
            </w:r>
            <w:r w:rsidRPr="006D0624">
              <w:rPr>
                <w:rFonts w:asciiTheme="minorEastAsia" w:eastAsiaTheme="minorEastAsia" w:hAnsiTheme="minorEastAsia" w:cs="Helvetica" w:hint="eastAsia"/>
                <w:kern w:val="0"/>
                <w:sz w:val="24"/>
              </w:rPr>
              <w:t>支持</w:t>
            </w:r>
            <w:r w:rsidRPr="006D0624">
              <w:rPr>
                <w:rFonts w:asciiTheme="minorEastAsia" w:eastAsiaTheme="minorEastAsia" w:hAnsiTheme="minorEastAsia" w:cs="Helvetica"/>
                <w:kern w:val="0"/>
                <w:sz w:val="24"/>
              </w:rPr>
              <w:t xml:space="preserve"> HDMI、DVI 输入分辨率自定义调节。 </w:t>
            </w:r>
          </w:p>
          <w:p w14:paraId="70CF13BF"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7.支持设备间备份设置。 </w:t>
            </w:r>
          </w:p>
          <w:p w14:paraId="53356EE9"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w:t>
            </w:r>
            <w:r w:rsidRPr="006D0624">
              <w:rPr>
                <w:rFonts w:asciiTheme="minorEastAsia" w:eastAsiaTheme="minorEastAsia" w:hAnsiTheme="minorEastAsia" w:cs="Helvetica" w:hint="eastAsia"/>
                <w:kern w:val="0"/>
                <w:sz w:val="24"/>
              </w:rPr>
              <w:t>支持一键将优先级最低的窗口全屏自动缩放，增强产品实用性能。</w:t>
            </w:r>
            <w:r w:rsidRPr="006D0624">
              <w:rPr>
                <w:rFonts w:asciiTheme="minorEastAsia" w:eastAsiaTheme="minorEastAsia" w:hAnsiTheme="minorEastAsia" w:cs="Helvetica"/>
                <w:kern w:val="0"/>
                <w:sz w:val="24"/>
              </w:rPr>
              <w:t xml:space="preserve"> </w:t>
            </w:r>
          </w:p>
          <w:p w14:paraId="43ECC978"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9.支持创建 10 </w:t>
            </w:r>
            <w:proofErr w:type="gramStart"/>
            <w:r w:rsidRPr="006D0624">
              <w:rPr>
                <w:rFonts w:asciiTheme="minorEastAsia" w:eastAsiaTheme="minorEastAsia" w:hAnsiTheme="minorEastAsia" w:cs="Helvetica" w:hint="eastAsia"/>
                <w:kern w:val="0"/>
                <w:sz w:val="24"/>
              </w:rPr>
              <w:t>个</w:t>
            </w:r>
            <w:proofErr w:type="gramEnd"/>
            <w:r w:rsidRPr="006D0624">
              <w:rPr>
                <w:rFonts w:asciiTheme="minorEastAsia" w:eastAsiaTheme="minorEastAsia" w:hAnsiTheme="minorEastAsia" w:cs="Helvetica" w:hint="eastAsia"/>
                <w:kern w:val="0"/>
                <w:sz w:val="24"/>
              </w:rPr>
              <w:t>用户场景作为模板保存，方便使用。</w:t>
            </w:r>
          </w:p>
          <w:p w14:paraId="6DF9DEDA"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w:t>
            </w:r>
            <w:r w:rsidRPr="006D0624">
              <w:rPr>
                <w:rFonts w:asciiTheme="minorEastAsia" w:eastAsiaTheme="minorEastAsia" w:hAnsiTheme="minorEastAsia" w:cs="Helvetica" w:hint="eastAsia"/>
                <w:kern w:val="0"/>
                <w:sz w:val="24"/>
              </w:rPr>
              <w:t>扩展子卡支持</w:t>
            </w:r>
            <w:r w:rsidRPr="006D0624">
              <w:rPr>
                <w:rFonts w:asciiTheme="minorEastAsia" w:eastAsiaTheme="minorEastAsia" w:hAnsiTheme="minorEastAsia" w:cs="Helvetica"/>
                <w:kern w:val="0"/>
                <w:sz w:val="24"/>
              </w:rPr>
              <w:t xml:space="preserve"> AP+WiFi </w:t>
            </w:r>
            <w:r w:rsidRPr="006D0624">
              <w:rPr>
                <w:rFonts w:asciiTheme="minorEastAsia" w:eastAsiaTheme="minorEastAsia" w:hAnsiTheme="minorEastAsia" w:cs="Helvetica" w:hint="eastAsia"/>
                <w:kern w:val="0"/>
                <w:sz w:val="24"/>
              </w:rPr>
              <w:t>无线模式，可实现手机，电脑的无线投屏。</w:t>
            </w:r>
          </w:p>
          <w:p w14:paraId="25E73E5E"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11.</w:t>
            </w:r>
            <w:r w:rsidRPr="006D0624">
              <w:rPr>
                <w:rFonts w:asciiTheme="minorEastAsia" w:eastAsiaTheme="minorEastAsia" w:hAnsiTheme="minorEastAsia" w:cs="Helvetica" w:hint="eastAsia"/>
                <w:kern w:val="0"/>
                <w:sz w:val="24"/>
              </w:rPr>
              <w:t>支持创建</w:t>
            </w:r>
            <w:r w:rsidRPr="006D0624">
              <w:rPr>
                <w:rFonts w:asciiTheme="minorEastAsia" w:eastAsiaTheme="minorEastAsia" w:hAnsiTheme="minorEastAsia" w:cs="Helvetica"/>
                <w:kern w:val="0"/>
                <w:sz w:val="24"/>
              </w:rPr>
              <w:t xml:space="preserve"> 10 </w:t>
            </w:r>
            <w:proofErr w:type="gramStart"/>
            <w:r w:rsidRPr="006D0624">
              <w:rPr>
                <w:rFonts w:asciiTheme="minorEastAsia" w:eastAsiaTheme="minorEastAsia" w:hAnsiTheme="minorEastAsia" w:cs="Helvetica" w:hint="eastAsia"/>
                <w:kern w:val="0"/>
                <w:sz w:val="24"/>
              </w:rPr>
              <w:t>个</w:t>
            </w:r>
            <w:proofErr w:type="gramEnd"/>
            <w:r w:rsidRPr="006D0624">
              <w:rPr>
                <w:rFonts w:asciiTheme="minorEastAsia" w:eastAsiaTheme="minorEastAsia" w:hAnsiTheme="minorEastAsia" w:cs="Helvetica" w:hint="eastAsia"/>
                <w:kern w:val="0"/>
                <w:sz w:val="24"/>
              </w:rPr>
              <w:t>用户场景作为模板保存，方便使用。</w:t>
            </w:r>
          </w:p>
          <w:p w14:paraId="335068A7"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w:t>
            </w:r>
            <w:r w:rsidRPr="006D0624">
              <w:rPr>
                <w:rFonts w:asciiTheme="minorEastAsia" w:eastAsiaTheme="minorEastAsia" w:hAnsiTheme="minorEastAsia" w:cs="Helvetica" w:hint="eastAsia"/>
                <w:kern w:val="0"/>
                <w:sz w:val="24"/>
              </w:rPr>
              <w:t>产品本身集成视频处理器与发送卡于一体。</w:t>
            </w:r>
          </w:p>
          <w:p w14:paraId="52EA58FB" w14:textId="182D659C" w:rsidR="00A856DF" w:rsidRPr="006D0624" w:rsidRDefault="00174E8C">
            <w:pPr>
              <w:tabs>
                <w:tab w:val="left" w:pos="0"/>
              </w:tabs>
              <w:spacing w:line="360" w:lineRule="auto"/>
              <w:ind w:firstLineChars="15" w:firstLine="36"/>
              <w:rPr>
                <w:rFonts w:asciiTheme="minorEastAsia" w:eastAsiaTheme="minorEastAsia" w:hAnsiTheme="minorEastAsia" w:cs="Helvetica"/>
                <w:b/>
                <w:kern w:val="0"/>
                <w:sz w:val="24"/>
              </w:rPr>
            </w:pPr>
            <w:r w:rsidRPr="006D0624">
              <w:rPr>
                <w:rFonts w:asciiTheme="minorEastAsia" w:eastAsiaTheme="minorEastAsia" w:hAnsiTheme="minorEastAsia" w:cs="Helvetica"/>
                <w:kern w:val="0"/>
                <w:sz w:val="24"/>
              </w:rPr>
              <w:t>13.</w:t>
            </w:r>
            <w:r w:rsidRPr="006D0624">
              <w:rPr>
                <w:rFonts w:asciiTheme="minorEastAsia" w:eastAsiaTheme="minorEastAsia" w:hAnsiTheme="minorEastAsia" w:cs="Helvetica" w:hint="eastAsia"/>
                <w:kern w:val="0"/>
                <w:sz w:val="24"/>
              </w:rPr>
              <w:t>支持逐点亮色度校正技术，校正过程快速高效，支持直接现场校正。</w:t>
            </w:r>
          </w:p>
        </w:tc>
      </w:tr>
      <w:tr w:rsidR="006D0624" w:rsidRPr="006D0624" w14:paraId="13DDBFA7" w14:textId="77777777">
        <w:tc>
          <w:tcPr>
            <w:tcW w:w="1432" w:type="dxa"/>
            <w:tcBorders>
              <w:top w:val="single" w:sz="4" w:space="0" w:color="808080"/>
              <w:left w:val="single" w:sz="4" w:space="0" w:color="808080"/>
              <w:bottom w:val="single" w:sz="4" w:space="0" w:color="808080"/>
              <w:right w:val="single" w:sz="4" w:space="0" w:color="808080"/>
            </w:tcBorders>
          </w:tcPr>
          <w:p w14:paraId="3EC7AD91"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LED系统软件</w:t>
            </w:r>
          </w:p>
        </w:tc>
        <w:tc>
          <w:tcPr>
            <w:tcW w:w="6627" w:type="dxa"/>
            <w:gridSpan w:val="3"/>
            <w:tcBorders>
              <w:top w:val="single" w:sz="4" w:space="0" w:color="808080"/>
              <w:left w:val="single" w:sz="4" w:space="0" w:color="808080"/>
              <w:bottom w:val="single" w:sz="4" w:space="0" w:color="808080"/>
              <w:right w:val="single" w:sz="4" w:space="0" w:color="808080"/>
            </w:tcBorders>
          </w:tcPr>
          <w:p w14:paraId="0D5A76E2"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1.利用视频控制软件可以方便地制作节目单，每个节目像安装了定时器一样能自动按照编排好的节目自动播放，能满足客户需求。</w:t>
            </w:r>
          </w:p>
          <w:p w14:paraId="628F8275"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2.支持节目单在线编辑、复制,支持节目单顺序调整,支持图片编辑与播放,支持动画编辑与播放,支持文本文件的编辑与播</w:t>
            </w:r>
            <w:r w:rsidRPr="006D0624">
              <w:rPr>
                <w:rFonts w:asciiTheme="minorEastAsia" w:eastAsiaTheme="minorEastAsia" w:hAnsiTheme="minorEastAsia" w:cs="Helvetica"/>
                <w:kern w:val="0"/>
                <w:sz w:val="24"/>
              </w:rPr>
              <w:lastRenderedPageBreak/>
              <w:t>放,支持WORD及EXCEL文件的编辑与播放。</w:t>
            </w:r>
          </w:p>
          <w:p w14:paraId="368CB1D9"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3.包含软硬件加密功能，对内容播放的安全性措施的描述。</w:t>
            </w:r>
          </w:p>
          <w:p w14:paraId="4E8FA886"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4.支持任意场景保存功能，支持场景分组功能，支持任意场景读取功能，支持场景分组功能。</w:t>
            </w:r>
          </w:p>
          <w:p w14:paraId="7840FC96"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5.支持信号是否在线显示。</w:t>
            </w:r>
          </w:p>
          <w:p w14:paraId="7026F383"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6.支持信号分组、检索功能。</w:t>
            </w:r>
          </w:p>
          <w:p w14:paraId="2158CD85"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7.支持所有接入信号的实时画面预览，画面无卡顿。</w:t>
            </w:r>
          </w:p>
          <w:p w14:paraId="66D13491"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8.可任意调整设置，实现输出端口与物理屏之间的对应关系，支持输出信号EDID编辑，适应小间距等非标分辨率，集成第三方矩阵设置功能界面，具备SDK开发包，供第三方集成，具备多语言界面。</w:t>
            </w:r>
          </w:p>
          <w:p w14:paraId="02DA82EF" w14:textId="77777777" w:rsidR="00A856DF" w:rsidRPr="006D0624" w:rsidRDefault="00174E8C">
            <w:pPr>
              <w:tabs>
                <w:tab w:val="left" w:pos="0"/>
              </w:tabs>
              <w:spacing w:line="360" w:lineRule="auto"/>
              <w:ind w:firstLine="37"/>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9.</w:t>
            </w:r>
            <w:r w:rsidRPr="006D0624">
              <w:rPr>
                <w:rFonts w:asciiTheme="minorEastAsia" w:eastAsiaTheme="minorEastAsia" w:hAnsiTheme="minorEastAsia" w:cs="Helvetica" w:hint="eastAsia"/>
                <w:b/>
                <w:kern w:val="0"/>
                <w:sz w:val="24"/>
              </w:rPr>
              <w:t>要求与</w:t>
            </w:r>
            <w:r w:rsidRPr="006D0624">
              <w:rPr>
                <w:rFonts w:asciiTheme="minorEastAsia" w:eastAsiaTheme="minorEastAsia" w:hAnsiTheme="minorEastAsia" w:cs="Helvetica"/>
                <w:b/>
                <w:kern w:val="0"/>
                <w:sz w:val="24"/>
              </w:rPr>
              <w:t>LED显示屏统一品牌,且无版权纠纷。</w:t>
            </w:r>
          </w:p>
        </w:tc>
      </w:tr>
      <w:tr w:rsidR="006D0624" w:rsidRPr="006D0624" w14:paraId="6DCDC7A2" w14:textId="77777777">
        <w:tc>
          <w:tcPr>
            <w:tcW w:w="1432" w:type="dxa"/>
            <w:tcBorders>
              <w:top w:val="single" w:sz="4" w:space="0" w:color="808080"/>
              <w:left w:val="single" w:sz="4" w:space="0" w:color="808080"/>
              <w:bottom w:val="single" w:sz="4" w:space="0" w:color="808080"/>
              <w:right w:val="single" w:sz="4" w:space="0" w:color="808080"/>
            </w:tcBorders>
          </w:tcPr>
          <w:p w14:paraId="3D0E1F5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配电系统</w:t>
            </w:r>
          </w:p>
        </w:tc>
        <w:tc>
          <w:tcPr>
            <w:tcW w:w="6627" w:type="dxa"/>
            <w:gridSpan w:val="3"/>
            <w:tcBorders>
              <w:top w:val="single" w:sz="4" w:space="0" w:color="808080"/>
              <w:left w:val="single" w:sz="4" w:space="0" w:color="808080"/>
              <w:bottom w:val="single" w:sz="4" w:space="0" w:color="808080"/>
              <w:right w:val="single" w:sz="4" w:space="0" w:color="808080"/>
            </w:tcBorders>
          </w:tcPr>
          <w:p w14:paraId="61D4595D"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1.20KW配电系统采用三相五线制供电，配电系统保证三相平衡，屏体采用“分步加电”的上电方式，尽量减少对电网的冲击影响，同时还应配备过流、短路、断路、过压、欠压、温度过高等保护措施，以及相应的故障指示装置。实现定时开关屏体，方便用户的使用。</w:t>
            </w:r>
          </w:p>
          <w:p w14:paraId="2A75370D"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2.配电柜可实现远程开关机功能。</w:t>
            </w:r>
          </w:p>
        </w:tc>
      </w:tr>
      <w:tr w:rsidR="006D0624" w:rsidRPr="006D0624" w14:paraId="0698FCB5" w14:textId="77777777">
        <w:tc>
          <w:tcPr>
            <w:tcW w:w="1432" w:type="dxa"/>
            <w:tcBorders>
              <w:top w:val="single" w:sz="4" w:space="0" w:color="808080"/>
              <w:left w:val="single" w:sz="4" w:space="0" w:color="808080"/>
              <w:bottom w:val="single" w:sz="4" w:space="0" w:color="808080"/>
              <w:right w:val="single" w:sz="4" w:space="0" w:color="808080"/>
            </w:tcBorders>
          </w:tcPr>
          <w:p w14:paraId="0A7090DC"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钢结构施工</w:t>
            </w:r>
          </w:p>
        </w:tc>
        <w:tc>
          <w:tcPr>
            <w:tcW w:w="6627" w:type="dxa"/>
            <w:gridSpan w:val="3"/>
            <w:tcBorders>
              <w:top w:val="single" w:sz="4" w:space="0" w:color="808080"/>
              <w:left w:val="single" w:sz="4" w:space="0" w:color="808080"/>
              <w:bottom w:val="single" w:sz="4" w:space="0" w:color="808080"/>
              <w:right w:val="single" w:sz="4" w:space="0" w:color="808080"/>
            </w:tcBorders>
          </w:tcPr>
          <w:p w14:paraId="1B71F6E8"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钢结构要求：</w:t>
            </w:r>
          </w:p>
          <w:p w14:paraId="7E19D17C"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1、钢结构：钢架构件（含接合板）采用Q235B钢制作，结构用钢应符合《GB700-88》规定的Q235要求，保证其抗拉强度、伸长率、屈服点，碳、硫、磷的极限含量。</w:t>
            </w:r>
          </w:p>
          <w:p w14:paraId="3F866C85"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2、焊条：手工焊：Q235连接用E43系列焊条。</w:t>
            </w:r>
          </w:p>
          <w:p w14:paraId="22FE0881" w14:textId="77777777" w:rsidR="00A856DF" w:rsidRPr="006D0624" w:rsidRDefault="00174E8C">
            <w:pPr>
              <w:tabs>
                <w:tab w:val="left" w:pos="0"/>
              </w:tabs>
              <w:spacing w:line="360" w:lineRule="auto"/>
              <w:ind w:firstLineChars="15" w:firstLine="36"/>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3、▲由原厂提供设计图纸。</w:t>
            </w:r>
          </w:p>
        </w:tc>
      </w:tr>
    </w:tbl>
    <w:p w14:paraId="362355F1"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4、拟采购标的（4）</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34"/>
        <w:gridCol w:w="2342"/>
        <w:gridCol w:w="1341"/>
        <w:gridCol w:w="2942"/>
      </w:tblGrid>
      <w:tr w:rsidR="006D0624" w:rsidRPr="006D0624" w14:paraId="2FEE569C" w14:textId="77777777">
        <w:trPr>
          <w:trHeight w:val="32"/>
        </w:trPr>
        <w:tc>
          <w:tcPr>
            <w:tcW w:w="1434" w:type="dxa"/>
            <w:tcBorders>
              <w:top w:val="single" w:sz="4" w:space="0" w:color="808080"/>
              <w:left w:val="single" w:sz="4" w:space="0" w:color="808080"/>
              <w:bottom w:val="single" w:sz="4" w:space="0" w:color="808080"/>
              <w:right w:val="single" w:sz="4" w:space="0" w:color="808080"/>
            </w:tcBorders>
            <w:vAlign w:val="center"/>
          </w:tcPr>
          <w:p w14:paraId="04A4BC2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标的内容</w:t>
            </w:r>
          </w:p>
        </w:tc>
        <w:tc>
          <w:tcPr>
            <w:tcW w:w="6625" w:type="dxa"/>
            <w:gridSpan w:val="3"/>
            <w:tcBorders>
              <w:top w:val="single" w:sz="4" w:space="0" w:color="808080"/>
              <w:left w:val="single" w:sz="4" w:space="0" w:color="808080"/>
              <w:bottom w:val="single" w:sz="4" w:space="0" w:color="808080"/>
              <w:right w:val="single" w:sz="4" w:space="0" w:color="808080"/>
            </w:tcBorders>
            <w:vAlign w:val="center"/>
          </w:tcPr>
          <w:p w14:paraId="3ED296C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少先队总部三折屏（核心产品）</w:t>
            </w:r>
          </w:p>
        </w:tc>
      </w:tr>
      <w:tr w:rsidR="006D0624" w:rsidRPr="006D0624" w14:paraId="46272199" w14:textId="77777777">
        <w:trPr>
          <w:trHeight w:val="32"/>
        </w:trPr>
        <w:tc>
          <w:tcPr>
            <w:tcW w:w="1434" w:type="dxa"/>
            <w:tcBorders>
              <w:top w:val="single" w:sz="4" w:space="0" w:color="808080"/>
              <w:left w:val="single" w:sz="4" w:space="0" w:color="808080"/>
              <w:bottom w:val="single" w:sz="4" w:space="0" w:color="808080"/>
              <w:right w:val="single" w:sz="4" w:space="0" w:color="808080"/>
            </w:tcBorders>
            <w:vAlign w:val="center"/>
          </w:tcPr>
          <w:p w14:paraId="657D791C"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数量</w:t>
            </w:r>
          </w:p>
        </w:tc>
        <w:tc>
          <w:tcPr>
            <w:tcW w:w="2342" w:type="dxa"/>
            <w:tcBorders>
              <w:top w:val="single" w:sz="4" w:space="0" w:color="808080"/>
              <w:left w:val="single" w:sz="4" w:space="0" w:color="808080"/>
              <w:bottom w:val="single" w:sz="4" w:space="0" w:color="808080"/>
              <w:right w:val="single" w:sz="4" w:space="0" w:color="808080"/>
            </w:tcBorders>
            <w:vAlign w:val="center"/>
          </w:tcPr>
          <w:p w14:paraId="199C0A3B"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27</w:t>
            </w:r>
          </w:p>
        </w:tc>
        <w:tc>
          <w:tcPr>
            <w:tcW w:w="1341" w:type="dxa"/>
            <w:tcBorders>
              <w:top w:val="single" w:sz="4" w:space="0" w:color="808080"/>
              <w:left w:val="single" w:sz="4" w:space="0" w:color="808080"/>
              <w:bottom w:val="single" w:sz="4" w:space="0" w:color="808080"/>
              <w:right w:val="single" w:sz="4" w:space="0" w:color="808080"/>
            </w:tcBorders>
            <w:vAlign w:val="center"/>
          </w:tcPr>
          <w:p w14:paraId="124131DC"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单位</w:t>
            </w:r>
          </w:p>
        </w:tc>
        <w:tc>
          <w:tcPr>
            <w:tcW w:w="2942" w:type="dxa"/>
            <w:tcBorders>
              <w:top w:val="single" w:sz="4" w:space="0" w:color="808080"/>
              <w:left w:val="single" w:sz="4" w:space="0" w:color="808080"/>
              <w:bottom w:val="single" w:sz="4" w:space="0" w:color="808080"/>
              <w:right w:val="single" w:sz="4" w:space="0" w:color="808080"/>
            </w:tcBorders>
            <w:vAlign w:val="center"/>
          </w:tcPr>
          <w:p w14:paraId="6A226FC7"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w:t>
            </w:r>
          </w:p>
        </w:tc>
      </w:tr>
      <w:tr w:rsidR="006D0624" w:rsidRPr="006D0624" w14:paraId="539BD43B" w14:textId="77777777">
        <w:tc>
          <w:tcPr>
            <w:tcW w:w="1434" w:type="dxa"/>
            <w:tcBorders>
              <w:top w:val="single" w:sz="4" w:space="0" w:color="808080"/>
              <w:left w:val="single" w:sz="4" w:space="0" w:color="808080"/>
              <w:bottom w:val="single" w:sz="4" w:space="0" w:color="808080"/>
              <w:right w:val="single" w:sz="4" w:space="0" w:color="808080"/>
            </w:tcBorders>
          </w:tcPr>
          <w:p w14:paraId="5FB33E46" w14:textId="5A505433" w:rsidR="00A856DF" w:rsidRPr="006D0624" w:rsidRDefault="00174E8C" w:rsidP="006D0624">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屏</w:t>
            </w:r>
            <w:proofErr w:type="gramStart"/>
            <w:r w:rsidRPr="006D0624">
              <w:rPr>
                <w:rFonts w:asciiTheme="minorEastAsia" w:eastAsiaTheme="minorEastAsia" w:hAnsiTheme="minorEastAsia" w:cs="Helvetica" w:hint="eastAsia"/>
                <w:kern w:val="0"/>
                <w:sz w:val="24"/>
              </w:rPr>
              <w:t>体要求</w:t>
            </w:r>
            <w:proofErr w:type="gramEnd"/>
          </w:p>
        </w:tc>
        <w:tc>
          <w:tcPr>
            <w:tcW w:w="6625" w:type="dxa"/>
            <w:gridSpan w:val="3"/>
            <w:tcBorders>
              <w:top w:val="single" w:sz="4" w:space="0" w:color="808080"/>
              <w:left w:val="single" w:sz="4" w:space="0" w:color="808080"/>
              <w:bottom w:val="single" w:sz="4" w:space="0" w:color="808080"/>
              <w:right w:val="single" w:sz="4" w:space="0" w:color="808080"/>
            </w:tcBorders>
          </w:tcPr>
          <w:p w14:paraId="7A68E489" w14:textId="61EAE271"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1.投标产品LED屏像素点间距≤2.0mm；99.99</w:t>
            </w:r>
            <w:proofErr w:type="gramStart"/>
            <w:r w:rsidRPr="006D0624">
              <w:rPr>
                <w:rFonts w:asciiTheme="minorEastAsia" w:eastAsiaTheme="minorEastAsia" w:hAnsiTheme="minorEastAsia" w:cs="Helvetica"/>
                <w:b/>
                <w:kern w:val="0"/>
                <w:sz w:val="24"/>
              </w:rPr>
              <w:t>纯金线固晶</w:t>
            </w:r>
            <w:proofErr w:type="gramEnd"/>
            <w:r w:rsidRPr="006D0624">
              <w:rPr>
                <w:rFonts w:asciiTheme="minorEastAsia" w:eastAsiaTheme="minorEastAsia" w:hAnsiTheme="minorEastAsia" w:cs="Helvetica"/>
                <w:b/>
                <w:kern w:val="0"/>
                <w:sz w:val="24"/>
              </w:rPr>
              <w:t>封装；模组尺寸320mm*160，</w:t>
            </w:r>
            <w:r w:rsidRPr="006D0624">
              <w:rPr>
                <w:rFonts w:asciiTheme="minorEastAsia" w:eastAsiaTheme="minorEastAsia" w:hAnsiTheme="minorEastAsia" w:cs="Helvetica" w:hint="eastAsia"/>
                <w:b/>
                <w:kern w:val="0"/>
                <w:sz w:val="24"/>
              </w:rPr>
              <w:t>压铸铝框架结构一体成型，底壳</w:t>
            </w:r>
            <w:r w:rsidRPr="006D0624">
              <w:rPr>
                <w:rFonts w:asciiTheme="minorEastAsia" w:eastAsiaTheme="minorEastAsia" w:hAnsiTheme="minorEastAsia" w:cs="Helvetica" w:hint="eastAsia"/>
                <w:b/>
                <w:kern w:val="0"/>
                <w:sz w:val="24"/>
              </w:rPr>
              <w:lastRenderedPageBreak/>
              <w:t>背后有产品品牌</w:t>
            </w:r>
            <w:r w:rsidRPr="006D0624">
              <w:rPr>
                <w:rFonts w:asciiTheme="minorEastAsia" w:eastAsiaTheme="minorEastAsia" w:hAnsiTheme="minorEastAsia" w:cs="Helvetica"/>
                <w:b/>
                <w:kern w:val="0"/>
                <w:sz w:val="24"/>
              </w:rPr>
              <w:t>logo；铝合金箱体尺寸640*480mm</w:t>
            </w:r>
            <w:r w:rsidRPr="006D0624">
              <w:rPr>
                <w:rFonts w:asciiTheme="minorEastAsia" w:eastAsiaTheme="minorEastAsia" w:hAnsiTheme="minorEastAsia" w:cs="Helvetica" w:hint="eastAsia"/>
                <w:b/>
                <w:kern w:val="0"/>
                <w:sz w:val="24"/>
              </w:rPr>
              <w:t>所有线路箱体内部走线，封闭式结构保证拼接缝隙，箱体间隔音</w:t>
            </w:r>
            <w:proofErr w:type="gramStart"/>
            <w:r w:rsidRPr="006D0624">
              <w:rPr>
                <w:rFonts w:asciiTheme="minorEastAsia" w:eastAsiaTheme="minorEastAsia" w:hAnsiTheme="minorEastAsia" w:cs="Helvetica" w:hint="eastAsia"/>
                <w:b/>
                <w:kern w:val="0"/>
                <w:sz w:val="24"/>
              </w:rPr>
              <w:t>隔尘隔</w:t>
            </w:r>
            <w:proofErr w:type="gramEnd"/>
            <w:r w:rsidRPr="006D0624">
              <w:rPr>
                <w:rFonts w:asciiTheme="minorEastAsia" w:eastAsiaTheme="minorEastAsia" w:hAnsiTheme="minorEastAsia" w:cs="Helvetica" w:hint="eastAsia"/>
                <w:b/>
                <w:kern w:val="0"/>
                <w:sz w:val="24"/>
              </w:rPr>
              <w:t>光海绵处理；显示屏面积：约</w:t>
            </w:r>
            <w:r w:rsidRPr="006D0624">
              <w:rPr>
                <w:rFonts w:asciiTheme="minorEastAsia" w:eastAsiaTheme="minorEastAsia" w:hAnsiTheme="minorEastAsia" w:cs="Helvetica"/>
                <w:b/>
                <w:kern w:val="0"/>
                <w:sz w:val="24"/>
              </w:rPr>
              <w:t xml:space="preserve"> 7.04m*3.84m；箱体强度：拉伸强度≥228Mpa，硬度≥73HB5.屏平整度：≤0.2mm；箱体拼接、自动对位设计；色温可调范围：3000k~1</w:t>
            </w:r>
            <w:r w:rsidR="002D4233" w:rsidRPr="006D0624">
              <w:rPr>
                <w:rFonts w:asciiTheme="minorEastAsia" w:eastAsiaTheme="minorEastAsia" w:hAnsiTheme="minorEastAsia" w:cs="Helvetica"/>
                <w:b/>
                <w:kern w:val="0"/>
                <w:sz w:val="24"/>
              </w:rPr>
              <w:t>2</w:t>
            </w:r>
            <w:r w:rsidRPr="006D0624">
              <w:rPr>
                <w:rFonts w:asciiTheme="minorEastAsia" w:eastAsiaTheme="minorEastAsia" w:hAnsiTheme="minorEastAsia" w:cs="Helvetica"/>
                <w:b/>
                <w:kern w:val="0"/>
                <w:sz w:val="24"/>
              </w:rPr>
              <w:t>000k，并可自定义色温值；对比度5000:1；视角：水平视角≥160°，垂直视角≥140°；刷新频率≥3840HZ；换帧频率：50&amp;60HZ；灰度：100%亮度16bit灰度，20%亮度12bit灰度；白平衡亮度≥</w:t>
            </w:r>
            <w:r w:rsidR="003A526A" w:rsidRPr="006D0624">
              <w:rPr>
                <w:rFonts w:asciiTheme="minorEastAsia" w:eastAsiaTheme="minorEastAsia" w:hAnsiTheme="minorEastAsia" w:cs="Helvetica"/>
                <w:b/>
                <w:kern w:val="0"/>
                <w:sz w:val="24"/>
              </w:rPr>
              <w:t>1000cd</w:t>
            </w:r>
            <w:r w:rsidRPr="006D0624">
              <w:rPr>
                <w:rFonts w:asciiTheme="minorEastAsia" w:eastAsiaTheme="minorEastAsia" w:hAnsiTheme="minorEastAsia" w:cs="Helvetica"/>
                <w:b/>
                <w:kern w:val="0"/>
                <w:sz w:val="24"/>
              </w:rPr>
              <w:t>/㎡。</w:t>
            </w:r>
          </w:p>
          <w:p w14:paraId="2514453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2.壁挂式安装；辅材辅料：网线、视频线等控制线缆至音控室，及屏体内连接线缆；售后维护备件一套。</w:t>
            </w:r>
          </w:p>
          <w:p w14:paraId="15AF588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3.模组电源接口采用4P接插头，</w:t>
            </w:r>
            <w:proofErr w:type="gramStart"/>
            <w:r w:rsidRPr="006D0624">
              <w:rPr>
                <w:rFonts w:asciiTheme="minorEastAsia" w:eastAsiaTheme="minorEastAsia" w:hAnsiTheme="minorEastAsia" w:cs="Helvetica"/>
                <w:kern w:val="0"/>
                <w:sz w:val="24"/>
              </w:rPr>
              <w:t>免工具</w:t>
            </w:r>
            <w:proofErr w:type="gramEnd"/>
            <w:r w:rsidRPr="006D0624">
              <w:rPr>
                <w:rFonts w:asciiTheme="minorEastAsia" w:eastAsiaTheme="minorEastAsia" w:hAnsiTheme="minorEastAsia" w:cs="Helvetica"/>
                <w:kern w:val="0"/>
                <w:sz w:val="24"/>
              </w:rPr>
              <w:t>维护，同时有</w:t>
            </w:r>
            <w:proofErr w:type="gramStart"/>
            <w:r w:rsidRPr="006D0624">
              <w:rPr>
                <w:rFonts w:asciiTheme="minorEastAsia" w:eastAsiaTheme="minorEastAsia" w:hAnsiTheme="minorEastAsia" w:cs="Helvetica"/>
                <w:kern w:val="0"/>
                <w:sz w:val="24"/>
              </w:rPr>
              <w:t>防呆设计</w:t>
            </w:r>
            <w:proofErr w:type="gramEnd"/>
            <w:r w:rsidRPr="006D0624">
              <w:rPr>
                <w:rFonts w:asciiTheme="minorEastAsia" w:eastAsiaTheme="minorEastAsia" w:hAnsiTheme="minorEastAsia" w:cs="Helvetica"/>
                <w:kern w:val="0"/>
                <w:sz w:val="24"/>
              </w:rPr>
              <w:t>，预防接错电源线短路而导致的烧毁模组行为。</w:t>
            </w:r>
          </w:p>
          <w:p w14:paraId="02E3B97E"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4.无风扇散热结构。</w:t>
            </w:r>
          </w:p>
          <w:p w14:paraId="754FBBB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5.支持单点亮度校正、颜色校正、灰度校正。</w:t>
            </w:r>
          </w:p>
          <w:p w14:paraId="0EE1240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6.箱体间设计亮暗线调节，XYZ轴调节。</w:t>
            </w:r>
          </w:p>
          <w:p w14:paraId="6E2F716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7.搭配专业控制系统，连接互联网，云端一键加载配制文件。</w:t>
            </w:r>
          </w:p>
          <w:p w14:paraId="2D1EBFAF"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8.智能除湿功能，通过预热灯珠，蒸发掉灯</w:t>
            </w:r>
            <w:proofErr w:type="gramStart"/>
            <w:r w:rsidRPr="006D0624">
              <w:rPr>
                <w:rFonts w:asciiTheme="minorEastAsia" w:eastAsiaTheme="minorEastAsia" w:hAnsiTheme="minorEastAsia" w:cs="Helvetica"/>
                <w:kern w:val="0"/>
                <w:sz w:val="24"/>
              </w:rPr>
              <w:t>珠内部</w:t>
            </w:r>
            <w:proofErr w:type="gramEnd"/>
            <w:r w:rsidRPr="006D0624">
              <w:rPr>
                <w:rFonts w:asciiTheme="minorEastAsia" w:eastAsiaTheme="minorEastAsia" w:hAnsiTheme="minorEastAsia" w:cs="Helvetica"/>
                <w:kern w:val="0"/>
                <w:sz w:val="24"/>
              </w:rPr>
              <w:t>湿气。</w:t>
            </w:r>
          </w:p>
          <w:p w14:paraId="0FAC5DD7"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9.采用抗消隐设计，无“毛毛虫”“鬼影”跟随现象。</w:t>
            </w:r>
          </w:p>
          <w:p w14:paraId="6298BC9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10.具备单模数据组存储功能，校正数据自动</w:t>
            </w:r>
            <w:proofErr w:type="gramStart"/>
            <w:r w:rsidRPr="006D0624">
              <w:rPr>
                <w:rFonts w:asciiTheme="minorEastAsia" w:eastAsiaTheme="minorEastAsia" w:hAnsiTheme="minorEastAsia" w:cs="Helvetica"/>
                <w:kern w:val="0"/>
                <w:sz w:val="24"/>
              </w:rPr>
              <w:t>回读技术</w:t>
            </w:r>
            <w:proofErr w:type="gramEnd"/>
            <w:r w:rsidRPr="006D0624">
              <w:rPr>
                <w:rFonts w:asciiTheme="minorEastAsia" w:eastAsiaTheme="minorEastAsia" w:hAnsiTheme="minorEastAsia" w:cs="Helvetica"/>
                <w:kern w:val="0"/>
                <w:sz w:val="24"/>
              </w:rPr>
              <w:t>。</w:t>
            </w:r>
          </w:p>
          <w:p w14:paraId="18881BF7"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11.模组亮度均匀性≥97%。</w:t>
            </w:r>
          </w:p>
          <w:p w14:paraId="38A5992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12.峰值功耗≤460W/㎡、平均功耗≤154W/㎡。</w:t>
            </w:r>
          </w:p>
          <w:p w14:paraId="43F1B03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13.发光点中心距偏差&lt;3%。</w:t>
            </w:r>
          </w:p>
          <w:p w14:paraId="2A01B3D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14.</w:t>
            </w:r>
            <w:proofErr w:type="gramStart"/>
            <w:r w:rsidRPr="006D0624">
              <w:rPr>
                <w:rFonts w:asciiTheme="minorEastAsia" w:eastAsiaTheme="minorEastAsia" w:hAnsiTheme="minorEastAsia" w:cs="Helvetica"/>
                <w:kern w:val="0"/>
                <w:sz w:val="24"/>
              </w:rPr>
              <w:t>色域覆盖率</w:t>
            </w:r>
            <w:proofErr w:type="gramEnd"/>
            <w:r w:rsidRPr="006D0624">
              <w:rPr>
                <w:rFonts w:asciiTheme="minorEastAsia" w:eastAsiaTheme="minorEastAsia" w:hAnsiTheme="minorEastAsia" w:cs="Helvetica"/>
                <w:kern w:val="0"/>
                <w:sz w:val="24"/>
              </w:rPr>
              <w:t>≥100%。</w:t>
            </w:r>
          </w:p>
          <w:p w14:paraId="1E5C85F0"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15.寿命典型值≥100000小时、平均无故障时间≥100000小时。</w:t>
            </w:r>
          </w:p>
          <w:p w14:paraId="5E8B0B5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16.电源冗余备份，具智能节电功能，软件自动报警功能。</w:t>
            </w:r>
          </w:p>
          <w:p w14:paraId="173E3F67"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17.IP等级符合IP5X。</w:t>
            </w:r>
          </w:p>
          <w:p w14:paraId="4A131A80"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18.抗震等级≥6级。</w:t>
            </w:r>
          </w:p>
          <w:p w14:paraId="59EC704C"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19.噪音：符合国家标准。</w:t>
            </w:r>
          </w:p>
          <w:p w14:paraId="5E9CFE9B"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20.光生物安全：无危害。</w:t>
            </w:r>
          </w:p>
          <w:p w14:paraId="47E068D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21.稳定性：支持7*24H连续工作。</w:t>
            </w:r>
          </w:p>
          <w:p w14:paraId="07229C2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22.按照SJ/T11590-2016LED显示屏图像主观质量评价方法的要求，评价等价为优。</w:t>
            </w:r>
          </w:p>
          <w:p w14:paraId="55CC7547"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kern w:val="0"/>
                <w:sz w:val="24"/>
              </w:rPr>
              <w:t>23.抗电强度U=1500VAC；T=60S。</w:t>
            </w:r>
          </w:p>
          <w:p w14:paraId="1FBC161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24.泄漏电流I（漏）≤3.5mA/㎡。</w:t>
            </w:r>
          </w:p>
          <w:p w14:paraId="0DA8160C" w14:textId="77777777"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 xml:space="preserve">25. </w:t>
            </w:r>
            <w:r w:rsidRPr="006D0624">
              <w:rPr>
                <w:rFonts w:asciiTheme="minorEastAsia" w:eastAsiaTheme="minorEastAsia" w:hAnsiTheme="minorEastAsia" w:cs="Helvetica" w:hint="eastAsia"/>
                <w:b/>
                <w:kern w:val="0"/>
                <w:sz w:val="24"/>
              </w:rPr>
              <w:t>通过国家</w:t>
            </w:r>
            <w:r w:rsidRPr="006D0624">
              <w:rPr>
                <w:rFonts w:asciiTheme="minorEastAsia" w:eastAsiaTheme="minorEastAsia" w:hAnsiTheme="minorEastAsia" w:cs="Helvetica"/>
                <w:b/>
                <w:kern w:val="0"/>
                <w:sz w:val="24"/>
              </w:rPr>
              <w:t>3C认证并提供证书。</w:t>
            </w:r>
          </w:p>
          <w:p w14:paraId="04628BDA" w14:textId="77777777" w:rsidR="00A856DF" w:rsidRPr="006D0624" w:rsidRDefault="00174E8C">
            <w:pPr>
              <w:pStyle w:val="a0"/>
              <w:ind w:firstLineChars="0" w:firstLine="0"/>
              <w:rPr>
                <w:rFonts w:asciiTheme="minorEastAsia" w:eastAsiaTheme="minorEastAsia" w:hAnsiTheme="minorEastAsia" w:cs="Helvetica"/>
                <w:b/>
                <w:kern w:val="0"/>
              </w:rPr>
            </w:pPr>
            <w:r w:rsidRPr="006D0624">
              <w:rPr>
                <w:rFonts w:asciiTheme="minorEastAsia" w:eastAsiaTheme="minorEastAsia" w:hAnsiTheme="minorEastAsia" w:cs="Helvetica"/>
                <w:b/>
                <w:kern w:val="0"/>
              </w:rPr>
              <w:t>26.</w:t>
            </w:r>
            <w:r w:rsidRPr="006D0624">
              <w:rPr>
                <w:rFonts w:asciiTheme="minorEastAsia" w:eastAsiaTheme="minorEastAsia" w:hAnsiTheme="minorEastAsia" w:cs="Helvetica" w:hint="eastAsia"/>
                <w:kern w:val="0"/>
              </w:rPr>
              <w:t>含不锈钢边框包边（颜色采购人定）。</w:t>
            </w:r>
          </w:p>
        </w:tc>
      </w:tr>
      <w:tr w:rsidR="006D0624" w:rsidRPr="006D0624" w14:paraId="0DCED6B5" w14:textId="77777777">
        <w:tc>
          <w:tcPr>
            <w:tcW w:w="1434" w:type="dxa"/>
            <w:tcBorders>
              <w:top w:val="single" w:sz="4" w:space="0" w:color="808080"/>
              <w:left w:val="single" w:sz="4" w:space="0" w:color="808080"/>
              <w:bottom w:val="single" w:sz="4" w:space="0" w:color="808080"/>
              <w:right w:val="single" w:sz="4" w:space="0" w:color="808080"/>
            </w:tcBorders>
          </w:tcPr>
          <w:p w14:paraId="1C29B17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控制系统</w:t>
            </w:r>
          </w:p>
        </w:tc>
        <w:tc>
          <w:tcPr>
            <w:tcW w:w="6625" w:type="dxa"/>
            <w:gridSpan w:val="3"/>
            <w:tcBorders>
              <w:top w:val="single" w:sz="4" w:space="0" w:color="808080"/>
              <w:left w:val="single" w:sz="4" w:space="0" w:color="808080"/>
              <w:bottom w:val="single" w:sz="4" w:space="0" w:color="808080"/>
              <w:right w:val="single" w:sz="4" w:space="0" w:color="808080"/>
            </w:tcBorders>
          </w:tcPr>
          <w:p w14:paraId="068976B3" w14:textId="77777777"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▲拥有完备的视频输入接口，</w:t>
            </w:r>
            <w:r w:rsidRPr="006D0624">
              <w:rPr>
                <w:rFonts w:asciiTheme="minorEastAsia" w:eastAsiaTheme="minorEastAsia" w:hAnsiTheme="minorEastAsia" w:cs="Helvetica"/>
                <w:b/>
                <w:kern w:val="0"/>
                <w:sz w:val="24"/>
              </w:rPr>
              <w:t xml:space="preserve">1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HDMI 2.0，4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DVI，1 </w:t>
            </w:r>
            <w:r w:rsidRPr="006D0624">
              <w:rPr>
                <w:rFonts w:asciiTheme="minorEastAsia" w:eastAsiaTheme="minorEastAsia" w:hAnsiTheme="minorEastAsia" w:cs="Helvetica" w:hint="eastAsia"/>
                <w:b/>
                <w:kern w:val="0"/>
                <w:sz w:val="24"/>
              </w:rPr>
              <w:t>路</w:t>
            </w:r>
            <w:r w:rsidRPr="006D0624">
              <w:rPr>
                <w:rFonts w:asciiTheme="minorEastAsia" w:eastAsiaTheme="minorEastAsia" w:hAnsiTheme="minorEastAsia" w:cs="Helvetica"/>
                <w:b/>
                <w:kern w:val="0"/>
                <w:sz w:val="24"/>
              </w:rPr>
              <w:t xml:space="preserve"> 3G-SDI；多输出，大带载，支持 16 </w:t>
            </w:r>
            <w:proofErr w:type="gramStart"/>
            <w:r w:rsidRPr="006D0624">
              <w:rPr>
                <w:rFonts w:asciiTheme="minorEastAsia" w:eastAsiaTheme="minorEastAsia" w:hAnsiTheme="minorEastAsia" w:cs="Helvetica" w:hint="eastAsia"/>
                <w:b/>
                <w:kern w:val="0"/>
                <w:sz w:val="24"/>
              </w:rPr>
              <w:t>路网口</w:t>
            </w:r>
            <w:proofErr w:type="gramEnd"/>
            <w:r w:rsidRPr="006D0624">
              <w:rPr>
                <w:rFonts w:asciiTheme="minorEastAsia" w:eastAsiaTheme="minorEastAsia" w:hAnsiTheme="minorEastAsia" w:cs="Helvetica" w:hint="eastAsia"/>
                <w:b/>
                <w:kern w:val="0"/>
                <w:sz w:val="24"/>
              </w:rPr>
              <w:t>和</w:t>
            </w:r>
            <w:r w:rsidRPr="006D0624">
              <w:rPr>
                <w:rFonts w:asciiTheme="minorEastAsia" w:eastAsiaTheme="minorEastAsia" w:hAnsiTheme="minorEastAsia" w:cs="Helvetica"/>
                <w:b/>
                <w:kern w:val="0"/>
                <w:sz w:val="24"/>
              </w:rPr>
              <w:t xml:space="preserve"> 4 </w:t>
            </w:r>
            <w:r w:rsidRPr="006D0624">
              <w:rPr>
                <w:rFonts w:asciiTheme="minorEastAsia" w:eastAsiaTheme="minorEastAsia" w:hAnsiTheme="minorEastAsia" w:cs="Helvetica" w:hint="eastAsia"/>
                <w:b/>
                <w:kern w:val="0"/>
                <w:sz w:val="24"/>
              </w:rPr>
              <w:t>路光纤输出，带载高达</w:t>
            </w:r>
            <w:r w:rsidRPr="006D0624">
              <w:rPr>
                <w:rFonts w:asciiTheme="minorEastAsia" w:eastAsiaTheme="minorEastAsia" w:hAnsiTheme="minorEastAsia" w:cs="Helvetica"/>
                <w:b/>
                <w:kern w:val="0"/>
                <w:sz w:val="24"/>
              </w:rPr>
              <w:t xml:space="preserve"> 1040</w:t>
            </w:r>
            <w:proofErr w:type="gramStart"/>
            <w:r w:rsidRPr="006D0624">
              <w:rPr>
                <w:rFonts w:asciiTheme="minorEastAsia" w:eastAsiaTheme="minorEastAsia" w:hAnsiTheme="minorEastAsia" w:cs="Helvetica"/>
                <w:b/>
                <w:kern w:val="0"/>
                <w:sz w:val="24"/>
              </w:rPr>
              <w:t>万像</w:t>
            </w:r>
            <w:proofErr w:type="gramEnd"/>
            <w:r w:rsidRPr="006D0624">
              <w:rPr>
                <w:rFonts w:asciiTheme="minorEastAsia" w:eastAsiaTheme="minorEastAsia" w:hAnsiTheme="minorEastAsia" w:cs="Helvetica"/>
                <w:b/>
                <w:kern w:val="0"/>
                <w:sz w:val="24"/>
              </w:rPr>
              <w:t>素。</w:t>
            </w:r>
          </w:p>
          <w:p w14:paraId="629B766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支持</w:t>
            </w:r>
            <w:r w:rsidRPr="006D0624">
              <w:rPr>
                <w:rFonts w:asciiTheme="minorEastAsia" w:eastAsiaTheme="minorEastAsia" w:hAnsiTheme="minorEastAsia" w:cs="Helvetica"/>
                <w:kern w:val="0"/>
                <w:sz w:val="24"/>
              </w:rPr>
              <w:t xml:space="preserve"> HDR </w:t>
            </w:r>
            <w:r w:rsidRPr="006D0624">
              <w:rPr>
                <w:rFonts w:asciiTheme="minorEastAsia" w:eastAsiaTheme="minorEastAsia" w:hAnsiTheme="minorEastAsia" w:cs="Helvetica" w:hint="eastAsia"/>
                <w:kern w:val="0"/>
                <w:sz w:val="24"/>
              </w:rPr>
              <w:t>输出，能够极大地增强显示屏的画质，使画面色彩更加真实生动，细节更加清晰。</w:t>
            </w:r>
          </w:p>
          <w:p w14:paraId="011A7BA1"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支持个性化的画质缩放，支持三种画面缩放模式，包括点对点模式、全屏缩放、自定义缩放。</w:t>
            </w:r>
          </w:p>
          <w:p w14:paraId="70058F0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多窗口显示，支持</w:t>
            </w:r>
            <w:r w:rsidRPr="006D0624">
              <w:rPr>
                <w:rFonts w:asciiTheme="minorEastAsia" w:eastAsiaTheme="minorEastAsia" w:hAnsiTheme="minorEastAsia" w:cs="Helvetica"/>
                <w:kern w:val="0"/>
                <w:sz w:val="24"/>
              </w:rPr>
              <w:t xml:space="preserve"> 5 </w:t>
            </w:r>
            <w:r w:rsidRPr="006D0624">
              <w:rPr>
                <w:rFonts w:asciiTheme="minorEastAsia" w:eastAsiaTheme="minorEastAsia" w:hAnsiTheme="minorEastAsia" w:cs="Helvetica" w:hint="eastAsia"/>
                <w:kern w:val="0"/>
                <w:sz w:val="24"/>
              </w:rPr>
              <w:t>窗口任意布局。</w:t>
            </w:r>
          </w:p>
          <w:p w14:paraId="204CDA9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proofErr w:type="gramStart"/>
            <w:r w:rsidRPr="006D0624">
              <w:rPr>
                <w:rFonts w:asciiTheme="minorEastAsia" w:eastAsiaTheme="minorEastAsia" w:hAnsiTheme="minorEastAsia" w:cs="Helvetica" w:hint="eastAsia"/>
                <w:kern w:val="0"/>
                <w:sz w:val="24"/>
              </w:rPr>
              <w:t>支持预监输出</w:t>
            </w:r>
            <w:proofErr w:type="gramEnd"/>
            <w:r w:rsidRPr="006D0624">
              <w:rPr>
                <w:rFonts w:asciiTheme="minorEastAsia" w:eastAsiaTheme="minorEastAsia" w:hAnsiTheme="minorEastAsia" w:cs="Helvetica" w:hint="eastAsia"/>
                <w:kern w:val="0"/>
                <w:sz w:val="24"/>
              </w:rPr>
              <w:t>画面，将</w:t>
            </w:r>
            <w:proofErr w:type="gramStart"/>
            <w:r w:rsidRPr="006D0624">
              <w:rPr>
                <w:rFonts w:asciiTheme="minorEastAsia" w:eastAsiaTheme="minorEastAsia" w:hAnsiTheme="minorEastAsia" w:cs="Helvetica" w:hint="eastAsia"/>
                <w:kern w:val="0"/>
                <w:sz w:val="24"/>
              </w:rPr>
              <w:t>预监内容</w:t>
            </w:r>
            <w:proofErr w:type="gramEnd"/>
            <w:r w:rsidRPr="006D0624">
              <w:rPr>
                <w:rFonts w:asciiTheme="minorEastAsia" w:eastAsiaTheme="minorEastAsia" w:hAnsiTheme="minorEastAsia" w:cs="Helvetica" w:hint="eastAsia"/>
                <w:kern w:val="0"/>
                <w:sz w:val="24"/>
              </w:rPr>
              <w:t>通过</w:t>
            </w:r>
            <w:r w:rsidRPr="006D0624">
              <w:rPr>
                <w:rFonts w:asciiTheme="minorEastAsia" w:eastAsiaTheme="minorEastAsia" w:hAnsiTheme="minorEastAsia" w:cs="Helvetica"/>
                <w:kern w:val="0"/>
                <w:sz w:val="24"/>
              </w:rPr>
              <w:t xml:space="preserve"> HDMI </w:t>
            </w:r>
            <w:r w:rsidRPr="006D0624">
              <w:rPr>
                <w:rFonts w:asciiTheme="minorEastAsia" w:eastAsiaTheme="minorEastAsia" w:hAnsiTheme="minorEastAsia" w:cs="Helvetica" w:hint="eastAsia"/>
                <w:kern w:val="0"/>
                <w:sz w:val="24"/>
              </w:rPr>
              <w:t>发送到显示器显示。</w:t>
            </w:r>
          </w:p>
          <w:p w14:paraId="3F6A5FD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支持智能控制软件进行操作控制。</w:t>
            </w:r>
          </w:p>
          <w:p w14:paraId="6EEABF0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支持逐点亮色度校正技术，校正过程快速高效，支持直接现场校正。</w:t>
            </w:r>
          </w:p>
          <w:p w14:paraId="3EAF2AD0"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支持场景预设，最多可创建</w:t>
            </w:r>
            <w:r w:rsidRPr="006D0624">
              <w:rPr>
                <w:rFonts w:asciiTheme="minorEastAsia" w:eastAsiaTheme="minorEastAsia" w:hAnsiTheme="minorEastAsia" w:cs="Helvetica"/>
                <w:kern w:val="0"/>
                <w:sz w:val="24"/>
              </w:rPr>
              <w:t xml:space="preserve"> 10 </w:t>
            </w:r>
            <w:proofErr w:type="gramStart"/>
            <w:r w:rsidRPr="006D0624">
              <w:rPr>
                <w:rFonts w:asciiTheme="minorEastAsia" w:eastAsiaTheme="minorEastAsia" w:hAnsiTheme="minorEastAsia" w:cs="Helvetica" w:hint="eastAsia"/>
                <w:kern w:val="0"/>
                <w:sz w:val="24"/>
              </w:rPr>
              <w:t>个</w:t>
            </w:r>
            <w:proofErr w:type="gramEnd"/>
            <w:r w:rsidRPr="006D0624">
              <w:rPr>
                <w:rFonts w:asciiTheme="minorEastAsia" w:eastAsiaTheme="minorEastAsia" w:hAnsiTheme="minorEastAsia" w:cs="Helvetica" w:hint="eastAsia"/>
                <w:kern w:val="0"/>
                <w:sz w:val="24"/>
              </w:rPr>
              <w:t>用户场景作为模板保存，可直接调用，方便使用。</w:t>
            </w:r>
          </w:p>
          <w:p w14:paraId="610A3B1D"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支持</w:t>
            </w:r>
            <w:r w:rsidRPr="006D0624">
              <w:rPr>
                <w:rFonts w:asciiTheme="minorEastAsia" w:eastAsiaTheme="minorEastAsia" w:hAnsiTheme="minorEastAsia" w:cs="Helvetica"/>
                <w:kern w:val="0"/>
                <w:sz w:val="24"/>
              </w:rPr>
              <w:t xml:space="preserve"> EDID </w:t>
            </w:r>
            <w:r w:rsidRPr="006D0624">
              <w:rPr>
                <w:rFonts w:asciiTheme="minorEastAsia" w:eastAsiaTheme="minorEastAsia" w:hAnsiTheme="minorEastAsia" w:cs="Helvetica" w:hint="eastAsia"/>
                <w:kern w:val="0"/>
                <w:sz w:val="24"/>
              </w:rPr>
              <w:t>管理，支持用户自定义</w:t>
            </w:r>
            <w:r w:rsidRPr="006D0624">
              <w:rPr>
                <w:rFonts w:asciiTheme="minorEastAsia" w:eastAsiaTheme="minorEastAsia" w:hAnsiTheme="minorEastAsia" w:cs="Helvetica"/>
                <w:kern w:val="0"/>
                <w:sz w:val="24"/>
              </w:rPr>
              <w:t xml:space="preserve"> EDID </w:t>
            </w:r>
            <w:r w:rsidRPr="006D0624">
              <w:rPr>
                <w:rFonts w:asciiTheme="minorEastAsia" w:eastAsiaTheme="minorEastAsia" w:hAnsiTheme="minorEastAsia" w:cs="Helvetica" w:hint="eastAsia"/>
                <w:kern w:val="0"/>
                <w:sz w:val="24"/>
              </w:rPr>
              <w:t>和预设</w:t>
            </w:r>
            <w:r w:rsidRPr="006D0624">
              <w:rPr>
                <w:rFonts w:asciiTheme="minorEastAsia" w:eastAsiaTheme="minorEastAsia" w:hAnsiTheme="minorEastAsia" w:cs="Helvetica"/>
                <w:kern w:val="0"/>
                <w:sz w:val="24"/>
              </w:rPr>
              <w:t xml:space="preserve"> EDID。</w:t>
            </w:r>
          </w:p>
          <w:p w14:paraId="608AA14C"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设备可一键开启或关闭</w:t>
            </w:r>
            <w:proofErr w:type="gramStart"/>
            <w:r w:rsidRPr="006D0624">
              <w:rPr>
                <w:rFonts w:asciiTheme="minorEastAsia" w:eastAsiaTheme="minorEastAsia" w:hAnsiTheme="minorEastAsia" w:cs="Helvetica" w:hint="eastAsia"/>
                <w:kern w:val="0"/>
                <w:sz w:val="24"/>
              </w:rPr>
              <w:t>对应图层显示</w:t>
            </w:r>
            <w:proofErr w:type="gramEnd"/>
            <w:r w:rsidRPr="006D0624">
              <w:rPr>
                <w:rFonts w:asciiTheme="minorEastAsia" w:eastAsiaTheme="minorEastAsia" w:hAnsiTheme="minorEastAsia" w:cs="Helvetica" w:hint="eastAsia"/>
                <w:kern w:val="0"/>
                <w:sz w:val="24"/>
              </w:rPr>
              <w:t>，提供更灵活的操作手段，增强产品实用性能。</w:t>
            </w:r>
          </w:p>
          <w:p w14:paraId="415AD1AD"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通过面板数字按键，可快速准确定义窗口大小位置等坐标信息，增强产品实用性能。</w:t>
            </w:r>
          </w:p>
          <w:p w14:paraId="05C91247" w14:textId="063C57E7" w:rsidR="00A856DF" w:rsidRPr="006D0624" w:rsidRDefault="00174E8C">
            <w:pPr>
              <w:tabs>
                <w:tab w:val="left" w:pos="0"/>
              </w:tabs>
              <w:spacing w:line="360" w:lineRule="auto"/>
              <w:rPr>
                <w:rFonts w:asciiTheme="minorEastAsia" w:eastAsiaTheme="minorEastAsia" w:hAnsiTheme="minorEastAsia" w:cs="Helvetica"/>
                <w:b/>
                <w:kern w:val="0"/>
                <w:sz w:val="24"/>
              </w:rPr>
            </w:pPr>
            <w:bookmarkStart w:id="30" w:name="_Hlk38752145"/>
            <w:r w:rsidRPr="006D0624">
              <w:rPr>
                <w:rFonts w:asciiTheme="minorEastAsia" w:eastAsiaTheme="minorEastAsia" w:hAnsiTheme="minorEastAsia" w:cs="Helvetica" w:hint="eastAsia"/>
                <w:kern w:val="0"/>
                <w:sz w:val="24"/>
              </w:rPr>
              <w:lastRenderedPageBreak/>
              <w:t>产品本身集成视频处理器与发送卡于一体。</w:t>
            </w:r>
            <w:bookmarkEnd w:id="30"/>
          </w:p>
        </w:tc>
      </w:tr>
      <w:tr w:rsidR="006D0624" w:rsidRPr="006D0624" w14:paraId="64F90775" w14:textId="77777777">
        <w:tc>
          <w:tcPr>
            <w:tcW w:w="1434" w:type="dxa"/>
            <w:tcBorders>
              <w:top w:val="single" w:sz="4" w:space="0" w:color="808080"/>
              <w:left w:val="single" w:sz="4" w:space="0" w:color="808080"/>
              <w:bottom w:val="single" w:sz="4" w:space="0" w:color="808080"/>
              <w:right w:val="single" w:sz="4" w:space="0" w:color="808080"/>
            </w:tcBorders>
          </w:tcPr>
          <w:p w14:paraId="530F97F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LED系统软件</w:t>
            </w:r>
          </w:p>
        </w:tc>
        <w:tc>
          <w:tcPr>
            <w:tcW w:w="6625" w:type="dxa"/>
            <w:gridSpan w:val="3"/>
            <w:tcBorders>
              <w:top w:val="single" w:sz="4" w:space="0" w:color="808080"/>
              <w:left w:val="single" w:sz="4" w:space="0" w:color="808080"/>
              <w:bottom w:val="single" w:sz="4" w:space="0" w:color="808080"/>
              <w:right w:val="single" w:sz="4" w:space="0" w:color="808080"/>
            </w:tcBorders>
          </w:tcPr>
          <w:p w14:paraId="18460A78"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1.利用视频控制软件可以方便地制作节目单，每个节目像安装了定时器一样能自动按照编排好的节目自动播放，能满足客户需求。</w:t>
            </w:r>
          </w:p>
          <w:p w14:paraId="520C5D5B"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2.支持节目单在线编辑、复制,支持节目单顺序调整,支持图片编辑与播放,支持动画编辑与播放,支持文本文件的编辑与播放,支持WORD及EXCEL文件的编辑与播放。</w:t>
            </w:r>
          </w:p>
          <w:p w14:paraId="3F665C00"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3.包含软硬件加密功能，对内容播放的安全性措施的描述。</w:t>
            </w:r>
          </w:p>
          <w:p w14:paraId="54E45413"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4.支持任意场景保存功能，支持场景分组功能，支持任意场景读取功能，支持场景分组功能。</w:t>
            </w:r>
          </w:p>
          <w:p w14:paraId="567A4234"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5.支持信号是否在线显示。</w:t>
            </w:r>
          </w:p>
          <w:p w14:paraId="2B4AB4E9"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6.支持信号分组、检索功能。</w:t>
            </w:r>
          </w:p>
          <w:p w14:paraId="6C0B1753"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7.支持所有接入信号的实时画面预览，画面无卡顿。</w:t>
            </w:r>
          </w:p>
          <w:p w14:paraId="008AAC57" w14:textId="77777777" w:rsidR="00A856DF" w:rsidRPr="006D0624" w:rsidRDefault="00174E8C">
            <w:pPr>
              <w:tabs>
                <w:tab w:val="left" w:pos="0"/>
              </w:tabs>
              <w:spacing w:line="360" w:lineRule="auto"/>
              <w:ind w:firstLine="37"/>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8.可任意调整设置，实现输出端口与物理屏之间的对应关系，支持输出信号EDID编辑，适应小间距等非标分辨率，集成第三方矩阵设置功能界面，具备SDK开发包，供第三方集成，具备多语言界面。</w:t>
            </w:r>
          </w:p>
          <w:p w14:paraId="63022958" w14:textId="77777777" w:rsidR="00A856DF" w:rsidRPr="006D0624" w:rsidRDefault="00174E8C">
            <w:pPr>
              <w:tabs>
                <w:tab w:val="left" w:pos="0"/>
              </w:tabs>
              <w:spacing w:line="360" w:lineRule="auto"/>
              <w:ind w:firstLine="37"/>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9.</w:t>
            </w:r>
            <w:r w:rsidRPr="006D0624">
              <w:rPr>
                <w:rFonts w:asciiTheme="minorEastAsia" w:eastAsiaTheme="minorEastAsia" w:hAnsiTheme="minorEastAsia" w:cs="Helvetica" w:hint="eastAsia"/>
                <w:b/>
                <w:kern w:val="0"/>
                <w:sz w:val="24"/>
              </w:rPr>
              <w:t>要求与</w:t>
            </w:r>
            <w:r w:rsidRPr="006D0624">
              <w:rPr>
                <w:rFonts w:asciiTheme="minorEastAsia" w:eastAsiaTheme="minorEastAsia" w:hAnsiTheme="minorEastAsia" w:cs="Helvetica"/>
                <w:b/>
                <w:kern w:val="0"/>
                <w:sz w:val="24"/>
              </w:rPr>
              <w:t>LED显示屏统一品牌,且无版权纠纷。</w:t>
            </w:r>
          </w:p>
        </w:tc>
      </w:tr>
      <w:tr w:rsidR="006D0624" w:rsidRPr="006D0624" w14:paraId="5E55461D" w14:textId="77777777">
        <w:tc>
          <w:tcPr>
            <w:tcW w:w="1434" w:type="dxa"/>
            <w:tcBorders>
              <w:top w:val="single" w:sz="4" w:space="0" w:color="808080"/>
              <w:left w:val="single" w:sz="4" w:space="0" w:color="808080"/>
              <w:bottom w:val="single" w:sz="4" w:space="0" w:color="808080"/>
              <w:right w:val="single" w:sz="4" w:space="0" w:color="808080"/>
            </w:tcBorders>
          </w:tcPr>
          <w:p w14:paraId="40A00DC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配电系统</w:t>
            </w:r>
          </w:p>
        </w:tc>
        <w:tc>
          <w:tcPr>
            <w:tcW w:w="6625" w:type="dxa"/>
            <w:gridSpan w:val="3"/>
            <w:tcBorders>
              <w:top w:val="single" w:sz="4" w:space="0" w:color="808080"/>
              <w:left w:val="single" w:sz="4" w:space="0" w:color="808080"/>
              <w:bottom w:val="single" w:sz="4" w:space="0" w:color="808080"/>
              <w:right w:val="single" w:sz="4" w:space="0" w:color="808080"/>
            </w:tcBorders>
          </w:tcPr>
          <w:p w14:paraId="573DC2A4" w14:textId="77777777" w:rsidR="00A856DF" w:rsidRPr="006D0624" w:rsidRDefault="00174E8C">
            <w:pPr>
              <w:tabs>
                <w:tab w:val="left" w:pos="0"/>
              </w:tabs>
              <w:spacing w:line="360" w:lineRule="auto"/>
              <w:ind w:firstLine="89"/>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1.30KW配电系统采用三相五线制供电，配电系统保证三相平衡，屏体采用“分步加电”的上电方式，尽量减少对电网的冲击影响，同时还应配备过流、短路、断路、过压、欠压、温度过高、防雷等保护措施，以及相应的故障指示装置。实现定时开关屏体，方便用户的使用。</w:t>
            </w:r>
          </w:p>
          <w:p w14:paraId="7760F99F" w14:textId="77777777" w:rsidR="00A856DF" w:rsidRPr="006D0624" w:rsidRDefault="00174E8C">
            <w:pPr>
              <w:tabs>
                <w:tab w:val="left" w:pos="0"/>
              </w:tabs>
              <w:spacing w:line="360" w:lineRule="auto"/>
              <w:ind w:firstLine="89"/>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2.配电柜可实现远程开关机功能。</w:t>
            </w:r>
          </w:p>
        </w:tc>
      </w:tr>
      <w:tr w:rsidR="006D0624" w:rsidRPr="006D0624" w14:paraId="6D1A5525" w14:textId="77777777">
        <w:trPr>
          <w:trHeight w:val="2538"/>
        </w:trPr>
        <w:tc>
          <w:tcPr>
            <w:tcW w:w="1434" w:type="dxa"/>
            <w:tcBorders>
              <w:top w:val="single" w:sz="4" w:space="0" w:color="808080"/>
              <w:left w:val="single" w:sz="4" w:space="0" w:color="808080"/>
              <w:bottom w:val="single" w:sz="4" w:space="0" w:color="808080"/>
              <w:right w:val="single" w:sz="4" w:space="0" w:color="808080"/>
            </w:tcBorders>
          </w:tcPr>
          <w:p w14:paraId="086FC26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钢结构施工</w:t>
            </w:r>
          </w:p>
        </w:tc>
        <w:tc>
          <w:tcPr>
            <w:tcW w:w="6625" w:type="dxa"/>
            <w:gridSpan w:val="3"/>
            <w:tcBorders>
              <w:top w:val="single" w:sz="4" w:space="0" w:color="808080"/>
              <w:left w:val="single" w:sz="4" w:space="0" w:color="808080"/>
              <w:bottom w:val="single" w:sz="4" w:space="0" w:color="808080"/>
              <w:right w:val="single" w:sz="4" w:space="0" w:color="808080"/>
            </w:tcBorders>
          </w:tcPr>
          <w:p w14:paraId="428159D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钢结构要求：</w:t>
            </w:r>
          </w:p>
          <w:p w14:paraId="7760229B"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1、钢结构：钢架构件（含接合板）采用Q235B钢制作，结构用钢应符合《GB700-88》规定的Q235要求，保证其抗拉强度、伸长率、屈服点，碳、硫、磷的极限含量。</w:t>
            </w:r>
          </w:p>
          <w:p w14:paraId="3E1C9988"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2、焊条：手工焊：Q235连接用E43系列焊条。</w:t>
            </w:r>
          </w:p>
          <w:p w14:paraId="6A3ACEBF" w14:textId="77777777"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lastRenderedPageBreak/>
              <w:t>3、▲由原厂提供设计图纸。</w:t>
            </w:r>
          </w:p>
        </w:tc>
      </w:tr>
    </w:tbl>
    <w:p w14:paraId="26414B87"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5、拟采购标的（5</w:t>
      </w:r>
      <w:r w:rsidRPr="006D0624">
        <w:rPr>
          <w:rFonts w:asciiTheme="minorEastAsia" w:eastAsiaTheme="minorEastAsia" w:hAnsiTheme="minorEastAsia" w:cs="Helvetica" w:hint="eastAsia"/>
          <w:kern w:val="0"/>
          <w:sz w:val="24"/>
        </w:rPr>
        <w:t>）</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8"/>
        <w:gridCol w:w="2409"/>
        <w:gridCol w:w="1360"/>
        <w:gridCol w:w="3035"/>
      </w:tblGrid>
      <w:tr w:rsidR="006D0624" w:rsidRPr="006D0624" w14:paraId="36D83317" w14:textId="77777777">
        <w:trPr>
          <w:trHeight w:val="32"/>
        </w:trPr>
        <w:tc>
          <w:tcPr>
            <w:tcW w:w="1458" w:type="dxa"/>
            <w:tcBorders>
              <w:top w:val="single" w:sz="4" w:space="0" w:color="808080"/>
              <w:left w:val="single" w:sz="4" w:space="0" w:color="808080"/>
              <w:bottom w:val="single" w:sz="4" w:space="0" w:color="808080"/>
              <w:right w:val="single" w:sz="4" w:space="0" w:color="808080"/>
            </w:tcBorders>
            <w:vAlign w:val="center"/>
          </w:tcPr>
          <w:p w14:paraId="31FB40D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标的内容</w:t>
            </w:r>
          </w:p>
        </w:tc>
        <w:tc>
          <w:tcPr>
            <w:tcW w:w="6804" w:type="dxa"/>
            <w:gridSpan w:val="3"/>
            <w:tcBorders>
              <w:top w:val="single" w:sz="4" w:space="0" w:color="808080"/>
              <w:left w:val="single" w:sz="4" w:space="0" w:color="808080"/>
              <w:bottom w:val="single" w:sz="4" w:space="0" w:color="808080"/>
              <w:right w:val="single" w:sz="4" w:space="0" w:color="808080"/>
            </w:tcBorders>
            <w:vAlign w:val="center"/>
          </w:tcPr>
          <w:p w14:paraId="0EF3B7A0"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proofErr w:type="gramStart"/>
            <w:r w:rsidRPr="006D0624">
              <w:rPr>
                <w:rFonts w:asciiTheme="minorEastAsia" w:eastAsiaTheme="minorEastAsia" w:hAnsiTheme="minorEastAsia" w:cs="Helvetica" w:hint="eastAsia"/>
                <w:kern w:val="0"/>
                <w:sz w:val="24"/>
              </w:rPr>
              <w:t>电子班牌系统</w:t>
            </w:r>
            <w:proofErr w:type="gramEnd"/>
          </w:p>
        </w:tc>
      </w:tr>
      <w:tr w:rsidR="006D0624" w:rsidRPr="006D0624" w14:paraId="2BE33A7A" w14:textId="77777777">
        <w:trPr>
          <w:trHeight w:val="32"/>
        </w:trPr>
        <w:tc>
          <w:tcPr>
            <w:tcW w:w="1458" w:type="dxa"/>
            <w:tcBorders>
              <w:top w:val="single" w:sz="4" w:space="0" w:color="808080"/>
              <w:left w:val="single" w:sz="4" w:space="0" w:color="808080"/>
              <w:bottom w:val="single" w:sz="4" w:space="0" w:color="808080"/>
              <w:right w:val="single" w:sz="4" w:space="0" w:color="808080"/>
            </w:tcBorders>
            <w:vAlign w:val="center"/>
          </w:tcPr>
          <w:p w14:paraId="1F2CDB84"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数量</w:t>
            </w:r>
          </w:p>
        </w:tc>
        <w:tc>
          <w:tcPr>
            <w:tcW w:w="2409" w:type="dxa"/>
            <w:tcBorders>
              <w:top w:val="single" w:sz="4" w:space="0" w:color="808080"/>
              <w:left w:val="single" w:sz="4" w:space="0" w:color="808080"/>
              <w:bottom w:val="single" w:sz="4" w:space="0" w:color="808080"/>
              <w:right w:val="single" w:sz="4" w:space="0" w:color="808080"/>
            </w:tcBorders>
            <w:vAlign w:val="center"/>
          </w:tcPr>
          <w:p w14:paraId="16EE087C"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11 </w:t>
            </w:r>
          </w:p>
        </w:tc>
        <w:tc>
          <w:tcPr>
            <w:tcW w:w="1360" w:type="dxa"/>
            <w:tcBorders>
              <w:top w:val="single" w:sz="4" w:space="0" w:color="808080"/>
              <w:left w:val="single" w:sz="4" w:space="0" w:color="808080"/>
              <w:bottom w:val="single" w:sz="4" w:space="0" w:color="808080"/>
              <w:right w:val="single" w:sz="4" w:space="0" w:color="808080"/>
            </w:tcBorders>
            <w:vAlign w:val="center"/>
          </w:tcPr>
          <w:p w14:paraId="44C832FF"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单位</w:t>
            </w:r>
          </w:p>
        </w:tc>
        <w:tc>
          <w:tcPr>
            <w:tcW w:w="3035" w:type="dxa"/>
            <w:tcBorders>
              <w:top w:val="single" w:sz="4" w:space="0" w:color="808080"/>
              <w:left w:val="single" w:sz="4" w:space="0" w:color="808080"/>
              <w:bottom w:val="single" w:sz="4" w:space="0" w:color="808080"/>
              <w:right w:val="single" w:sz="4" w:space="0" w:color="808080"/>
            </w:tcBorders>
            <w:vAlign w:val="center"/>
          </w:tcPr>
          <w:p w14:paraId="4F593215"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台</w:t>
            </w:r>
          </w:p>
        </w:tc>
      </w:tr>
      <w:tr w:rsidR="006D0624" w:rsidRPr="006D0624" w14:paraId="3DCB00D8" w14:textId="77777777">
        <w:tc>
          <w:tcPr>
            <w:tcW w:w="1458" w:type="dxa"/>
            <w:tcBorders>
              <w:top w:val="single" w:sz="4" w:space="0" w:color="808080"/>
              <w:left w:val="single" w:sz="4" w:space="0" w:color="808080"/>
              <w:bottom w:val="single" w:sz="4" w:space="0" w:color="808080"/>
              <w:right w:val="single" w:sz="4" w:space="0" w:color="808080"/>
            </w:tcBorders>
          </w:tcPr>
          <w:p w14:paraId="474734E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功能和质量</w:t>
            </w:r>
          </w:p>
          <w:p w14:paraId="11C59947"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要求</w:t>
            </w:r>
          </w:p>
        </w:tc>
        <w:tc>
          <w:tcPr>
            <w:tcW w:w="6804" w:type="dxa"/>
            <w:gridSpan w:val="3"/>
            <w:tcBorders>
              <w:top w:val="single" w:sz="4" w:space="0" w:color="808080"/>
              <w:left w:val="single" w:sz="4" w:space="0" w:color="808080"/>
              <w:bottom w:val="single" w:sz="4" w:space="0" w:color="808080"/>
              <w:right w:val="single" w:sz="4" w:space="0" w:color="808080"/>
            </w:tcBorders>
          </w:tcPr>
          <w:p w14:paraId="6495E8F8"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硬件部分</w:t>
            </w:r>
          </w:p>
          <w:p w14:paraId="66176A6D" w14:textId="5404DE62"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1.处理器:主频≥1.6GHz，≥四核（性能参考不</w:t>
            </w:r>
            <w:proofErr w:type="gramStart"/>
            <w:r w:rsidRPr="006D0624">
              <w:rPr>
                <w:rFonts w:asciiTheme="minorEastAsia" w:eastAsiaTheme="minorEastAsia" w:hAnsiTheme="minorEastAsia" w:cs="Helvetica"/>
                <w:b/>
                <w:kern w:val="0"/>
                <w:sz w:val="24"/>
              </w:rPr>
              <w:t>低于四核</w:t>
            </w:r>
            <w:proofErr w:type="gramEnd"/>
            <w:r w:rsidRPr="006D0624">
              <w:rPr>
                <w:rFonts w:asciiTheme="minorEastAsia" w:eastAsiaTheme="minorEastAsia" w:hAnsiTheme="minorEastAsia" w:cs="Helvetica"/>
                <w:b/>
                <w:kern w:val="0"/>
                <w:sz w:val="24"/>
              </w:rPr>
              <w:t>RK3568）；RAM：≥4GB，DDR3；ROM≥16GB,</w:t>
            </w:r>
            <w:r w:rsidRPr="006D0624">
              <w:rPr>
                <w:rFonts w:asciiTheme="minorEastAsia" w:eastAsiaTheme="minorEastAsia" w:hAnsiTheme="minorEastAsia" w:cs="Helvetica" w:hint="eastAsia"/>
                <w:b/>
                <w:kern w:val="0"/>
                <w:sz w:val="24"/>
              </w:rPr>
              <w:t>存储≥</w:t>
            </w:r>
            <w:r w:rsidRPr="006D0624">
              <w:rPr>
                <w:rFonts w:asciiTheme="minorEastAsia" w:eastAsiaTheme="minorEastAsia" w:hAnsiTheme="minorEastAsia" w:cs="Helvetica"/>
                <w:b/>
                <w:kern w:val="0"/>
                <w:sz w:val="24"/>
              </w:rPr>
              <w:t>32GB；显示屏≥21英寸</w:t>
            </w:r>
            <w:proofErr w:type="gramStart"/>
            <w:r w:rsidRPr="006D0624">
              <w:rPr>
                <w:rFonts w:asciiTheme="minorEastAsia" w:eastAsiaTheme="minorEastAsia" w:hAnsiTheme="minorEastAsia" w:cs="Helvetica"/>
                <w:b/>
                <w:kern w:val="0"/>
                <w:sz w:val="24"/>
              </w:rPr>
              <w:t>寸</w:t>
            </w:r>
            <w:proofErr w:type="gramEnd"/>
            <w:r w:rsidRPr="006D0624">
              <w:rPr>
                <w:rFonts w:asciiTheme="minorEastAsia" w:eastAsiaTheme="minorEastAsia" w:hAnsiTheme="minorEastAsia" w:cs="Helvetica"/>
                <w:b/>
                <w:kern w:val="0"/>
                <w:sz w:val="24"/>
              </w:rPr>
              <w:t xml:space="preserve">，背光LED，分辨率支持1920x1080，电容式10点触摸屏；显示色彩 1677万色；可视视角 </w:t>
            </w:r>
            <w:r w:rsidRPr="006D0624">
              <w:rPr>
                <w:rFonts w:asciiTheme="minorEastAsia" w:eastAsiaTheme="minorEastAsia" w:hAnsiTheme="minorEastAsia" w:cs="Helvetica" w:hint="eastAsia"/>
                <w:b/>
                <w:kern w:val="0"/>
                <w:sz w:val="24"/>
              </w:rPr>
              <w:t>全视角</w:t>
            </w:r>
            <w:r w:rsidRPr="006D0624">
              <w:rPr>
                <w:rFonts w:asciiTheme="minorEastAsia" w:eastAsiaTheme="minorEastAsia" w:hAnsiTheme="minorEastAsia" w:cs="Helvetica"/>
                <w:b/>
                <w:kern w:val="0"/>
                <w:sz w:val="24"/>
              </w:rPr>
              <w:t xml:space="preserve">178°；钢化玻璃 </w:t>
            </w:r>
            <w:r w:rsidRPr="006D0624">
              <w:rPr>
                <w:rFonts w:asciiTheme="minorEastAsia" w:eastAsiaTheme="minorEastAsia" w:hAnsiTheme="minorEastAsia" w:cs="Helvetica" w:hint="eastAsia"/>
                <w:b/>
                <w:kern w:val="0"/>
                <w:sz w:val="24"/>
              </w:rPr>
              <w:t>莫氏七级钢化玻璃（防爆玻璃），全铝压模</w:t>
            </w:r>
            <w:r w:rsidR="001365AB" w:rsidRPr="006D0624">
              <w:rPr>
                <w:rFonts w:asciiTheme="minorEastAsia" w:eastAsiaTheme="minorEastAsia" w:hAnsiTheme="minorEastAsia" w:cs="Helvetica" w:hint="eastAsia"/>
                <w:b/>
                <w:kern w:val="0"/>
                <w:sz w:val="24"/>
              </w:rPr>
              <w:t>框架</w:t>
            </w:r>
            <w:r w:rsidRPr="006D0624">
              <w:rPr>
                <w:rFonts w:asciiTheme="minorEastAsia" w:eastAsiaTheme="minorEastAsia" w:hAnsiTheme="minorEastAsia" w:cs="Helvetica" w:hint="eastAsia"/>
                <w:b/>
                <w:kern w:val="0"/>
                <w:sz w:val="24"/>
              </w:rPr>
              <w:t>一体成型</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hint="eastAsia"/>
                <w:b/>
                <w:kern w:val="0"/>
                <w:sz w:val="24"/>
              </w:rPr>
              <w:t>摄像头支持</w:t>
            </w:r>
            <w:r w:rsidRPr="006D0624">
              <w:rPr>
                <w:rFonts w:asciiTheme="minorEastAsia" w:eastAsiaTheme="minorEastAsia" w:hAnsiTheme="minorEastAsia" w:cs="Helvetica"/>
                <w:b/>
                <w:kern w:val="0"/>
                <w:sz w:val="24"/>
              </w:rPr>
              <w:t>200万，可以选500万、800万摄像头，支持1080P@30fps或以下 H.264编码；内置RFIC卡读卡器；支持师生</w:t>
            </w:r>
            <w:proofErr w:type="gramStart"/>
            <w:r w:rsidRPr="006D0624">
              <w:rPr>
                <w:rFonts w:asciiTheme="minorEastAsia" w:eastAsiaTheme="minorEastAsia" w:hAnsiTheme="minorEastAsia" w:cs="Helvetica"/>
                <w:b/>
                <w:kern w:val="0"/>
                <w:sz w:val="24"/>
              </w:rPr>
              <w:t>在屏端刷卡</w:t>
            </w:r>
            <w:proofErr w:type="gramEnd"/>
            <w:r w:rsidRPr="006D0624">
              <w:rPr>
                <w:rFonts w:asciiTheme="minorEastAsia" w:eastAsiaTheme="minorEastAsia" w:hAnsiTheme="minorEastAsia" w:cs="Helvetica"/>
                <w:b/>
                <w:kern w:val="0"/>
                <w:sz w:val="24"/>
              </w:rPr>
              <w:t>及人脸登录，可进行个人相关信息查询。</w:t>
            </w:r>
            <w:r w:rsidR="004E065D" w:rsidRPr="006D0624">
              <w:rPr>
                <w:rFonts w:asciiTheme="minorEastAsia" w:eastAsiaTheme="minorEastAsia" w:hAnsiTheme="minorEastAsia" w:cs="Helvetica" w:hint="eastAsia"/>
                <w:b/>
                <w:kern w:val="0"/>
                <w:sz w:val="24"/>
              </w:rPr>
              <w:t>同意</w:t>
            </w:r>
            <w:r w:rsidR="000144FC" w:rsidRPr="006D0624">
              <w:rPr>
                <w:rFonts w:asciiTheme="minorEastAsia" w:eastAsiaTheme="minorEastAsia" w:hAnsiTheme="minorEastAsia" w:cs="Helvetica" w:hint="eastAsia"/>
                <w:b/>
                <w:kern w:val="0"/>
                <w:sz w:val="24"/>
              </w:rPr>
              <w:t>边框颜色</w:t>
            </w:r>
            <w:r w:rsidR="004E065D" w:rsidRPr="006D0624">
              <w:rPr>
                <w:rFonts w:asciiTheme="minorEastAsia" w:eastAsiaTheme="minorEastAsia" w:hAnsiTheme="minorEastAsia" w:cs="Helvetica" w:hint="eastAsia"/>
                <w:b/>
                <w:kern w:val="0"/>
                <w:sz w:val="24"/>
              </w:rPr>
              <w:t>由</w:t>
            </w:r>
            <w:r w:rsidR="000144FC" w:rsidRPr="006D0624">
              <w:rPr>
                <w:rFonts w:asciiTheme="minorEastAsia" w:eastAsiaTheme="minorEastAsia" w:hAnsiTheme="minorEastAsia" w:cs="Helvetica" w:hint="eastAsia"/>
                <w:b/>
                <w:kern w:val="0"/>
                <w:sz w:val="24"/>
              </w:rPr>
              <w:t>采购人</w:t>
            </w:r>
            <w:r w:rsidR="004E065D" w:rsidRPr="006D0624">
              <w:rPr>
                <w:rFonts w:asciiTheme="minorEastAsia" w:eastAsiaTheme="minorEastAsia" w:hAnsiTheme="minorEastAsia" w:cs="Helvetica" w:hint="eastAsia"/>
                <w:b/>
                <w:kern w:val="0"/>
                <w:sz w:val="24"/>
              </w:rPr>
              <w:t>指定</w:t>
            </w:r>
            <w:r w:rsidR="000144FC" w:rsidRPr="006D0624">
              <w:rPr>
                <w:rFonts w:asciiTheme="minorEastAsia" w:eastAsiaTheme="minorEastAsia" w:hAnsiTheme="minorEastAsia" w:cs="Helvetica" w:hint="eastAsia"/>
                <w:b/>
                <w:kern w:val="0"/>
                <w:sz w:val="24"/>
              </w:rPr>
              <w:t>。</w:t>
            </w:r>
          </w:p>
          <w:p w14:paraId="2B5ACCDD"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2.工作温度 -10℃~+50℃。</w:t>
            </w:r>
          </w:p>
          <w:p w14:paraId="5571F80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3.储存温度 -20~60℃ </w:t>
            </w:r>
            <w:r w:rsidRPr="006D0624">
              <w:rPr>
                <w:rFonts w:asciiTheme="minorEastAsia" w:eastAsiaTheme="minorEastAsia" w:hAnsiTheme="minorEastAsia" w:cs="Helvetica" w:hint="eastAsia"/>
                <w:kern w:val="0"/>
                <w:sz w:val="24"/>
              </w:rPr>
              <w:t>。</w:t>
            </w:r>
          </w:p>
          <w:p w14:paraId="1044F1CC"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w:t>
            </w:r>
            <w:r w:rsidRPr="006D0624">
              <w:rPr>
                <w:rFonts w:asciiTheme="minorEastAsia" w:eastAsiaTheme="minorEastAsia" w:hAnsiTheme="minorEastAsia" w:cs="Helvetica" w:hint="eastAsia"/>
                <w:kern w:val="0"/>
                <w:sz w:val="24"/>
              </w:rPr>
              <w:t>响应时间（</w:t>
            </w:r>
            <w:r w:rsidRPr="006D0624">
              <w:rPr>
                <w:rFonts w:asciiTheme="minorEastAsia" w:eastAsiaTheme="minorEastAsia" w:hAnsiTheme="minorEastAsia" w:cs="Helvetica"/>
                <w:kern w:val="0"/>
                <w:sz w:val="24"/>
              </w:rPr>
              <w:t xml:space="preserve">ms) </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 xml:space="preserve"> 5ms。</w:t>
            </w:r>
          </w:p>
          <w:p w14:paraId="3FFCDD00"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5.对比度 3000:1。</w:t>
            </w:r>
          </w:p>
          <w:p w14:paraId="62B72430"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6.亮度：≥ 450cd/㎡。</w:t>
            </w:r>
          </w:p>
          <w:p w14:paraId="26F4217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7.液晶面板要求≥原装A+</w:t>
            </w:r>
            <w:proofErr w:type="gramStart"/>
            <w:r w:rsidRPr="006D0624">
              <w:rPr>
                <w:rFonts w:asciiTheme="minorEastAsia" w:eastAsiaTheme="minorEastAsia" w:hAnsiTheme="minorEastAsia" w:cs="Helvetica"/>
                <w:kern w:val="0"/>
                <w:sz w:val="24"/>
              </w:rPr>
              <w:t>规</w:t>
            </w:r>
            <w:proofErr w:type="gramEnd"/>
            <w:r w:rsidRPr="006D0624">
              <w:rPr>
                <w:rFonts w:asciiTheme="minorEastAsia" w:eastAsiaTheme="minorEastAsia" w:hAnsiTheme="minorEastAsia" w:cs="Helvetica"/>
                <w:kern w:val="0"/>
                <w:sz w:val="24"/>
              </w:rPr>
              <w:t>液晶。</w:t>
            </w:r>
            <w:r w:rsidRPr="006D0624">
              <w:rPr>
                <w:rFonts w:asciiTheme="minorEastAsia" w:eastAsiaTheme="minorEastAsia" w:hAnsiTheme="minorEastAsia" w:cs="Helvetica"/>
                <w:kern w:val="0"/>
                <w:sz w:val="24"/>
              </w:rPr>
              <w:br/>
              <w:t>8</w:t>
            </w:r>
            <w:r w:rsidRPr="006D0624">
              <w:rPr>
                <w:rFonts w:asciiTheme="minorEastAsia" w:eastAsiaTheme="minorEastAsia" w:hAnsiTheme="minorEastAsia" w:cs="Helvetica" w:hint="eastAsia"/>
                <w:kern w:val="0"/>
                <w:sz w:val="24"/>
              </w:rPr>
              <w:t>、网络支持</w:t>
            </w:r>
            <w:r w:rsidRPr="006D0624">
              <w:rPr>
                <w:rFonts w:asciiTheme="minorEastAsia" w:eastAsiaTheme="minorEastAsia" w:hAnsiTheme="minorEastAsia" w:cs="Helvetica"/>
                <w:kern w:val="0"/>
                <w:sz w:val="24"/>
              </w:rPr>
              <w:t>WIFI，标准RJ45以太网接口。</w:t>
            </w:r>
            <w:r w:rsidRPr="006D0624">
              <w:rPr>
                <w:rFonts w:asciiTheme="minorEastAsia" w:eastAsiaTheme="minorEastAsia" w:hAnsiTheme="minorEastAsia" w:cs="Helvetica"/>
                <w:kern w:val="0"/>
                <w:sz w:val="24"/>
              </w:rPr>
              <w:br/>
              <w:t>9</w:t>
            </w:r>
            <w:r w:rsidRPr="006D0624">
              <w:rPr>
                <w:rFonts w:asciiTheme="minorEastAsia" w:eastAsiaTheme="minorEastAsia" w:hAnsiTheme="minorEastAsia" w:cs="Helvetica" w:hint="eastAsia"/>
                <w:kern w:val="0"/>
                <w:sz w:val="24"/>
              </w:rPr>
              <w:t>、接口类型支持：</w:t>
            </w:r>
            <w:r w:rsidRPr="006D0624">
              <w:rPr>
                <w:rFonts w:asciiTheme="minorEastAsia" w:eastAsiaTheme="minorEastAsia" w:hAnsiTheme="minorEastAsia" w:cs="Helvetica"/>
                <w:kern w:val="0"/>
                <w:sz w:val="24"/>
              </w:rPr>
              <w:t>USB、HDMI。</w:t>
            </w:r>
            <w:r w:rsidRPr="006D0624">
              <w:rPr>
                <w:rFonts w:asciiTheme="minorEastAsia" w:eastAsiaTheme="minorEastAsia" w:hAnsiTheme="minorEastAsia" w:cs="Helvetica"/>
                <w:kern w:val="0"/>
                <w:sz w:val="24"/>
              </w:rPr>
              <w:br/>
              <w:t>10</w:t>
            </w:r>
            <w:r w:rsidRPr="006D0624">
              <w:rPr>
                <w:rFonts w:asciiTheme="minorEastAsia" w:eastAsiaTheme="minorEastAsia" w:hAnsiTheme="minorEastAsia" w:cs="Helvetica" w:hint="eastAsia"/>
                <w:kern w:val="0"/>
                <w:sz w:val="24"/>
              </w:rPr>
              <w:t>、内置摄像头，实现</w:t>
            </w:r>
            <w:proofErr w:type="gramStart"/>
            <w:r w:rsidRPr="006D0624">
              <w:rPr>
                <w:rFonts w:asciiTheme="minorEastAsia" w:eastAsiaTheme="minorEastAsia" w:hAnsiTheme="minorEastAsia" w:cs="Helvetica" w:hint="eastAsia"/>
                <w:kern w:val="0"/>
                <w:sz w:val="24"/>
              </w:rPr>
              <w:t>二维码和</w:t>
            </w:r>
            <w:proofErr w:type="gramEnd"/>
            <w:r w:rsidRPr="006D0624">
              <w:rPr>
                <w:rFonts w:asciiTheme="minorEastAsia" w:eastAsiaTheme="minorEastAsia" w:hAnsiTheme="minorEastAsia" w:cs="Helvetica" w:hint="eastAsia"/>
                <w:kern w:val="0"/>
                <w:sz w:val="24"/>
              </w:rPr>
              <w:t>人脸识别。</w:t>
            </w:r>
            <w:r w:rsidRPr="006D0624">
              <w:rPr>
                <w:rFonts w:asciiTheme="minorEastAsia" w:eastAsiaTheme="minorEastAsia" w:hAnsiTheme="minorEastAsia" w:cs="Helvetica"/>
                <w:kern w:val="0"/>
                <w:sz w:val="24"/>
              </w:rPr>
              <w:br/>
              <w:t>11</w:t>
            </w:r>
            <w:r w:rsidRPr="006D0624">
              <w:rPr>
                <w:rFonts w:asciiTheme="minorEastAsia" w:eastAsiaTheme="minorEastAsia" w:hAnsiTheme="minorEastAsia" w:cs="Helvetica" w:hint="eastAsia"/>
                <w:kern w:val="0"/>
                <w:sz w:val="24"/>
              </w:rPr>
              <w:t>、视频格式支持</w:t>
            </w:r>
            <w:r w:rsidRPr="006D0624">
              <w:rPr>
                <w:rFonts w:asciiTheme="minorEastAsia" w:eastAsiaTheme="minorEastAsia" w:hAnsiTheme="minorEastAsia" w:cs="Helvetica"/>
                <w:kern w:val="0"/>
                <w:sz w:val="24"/>
              </w:rPr>
              <w:t>MP4、MOV、3GP，AVI。</w:t>
            </w:r>
            <w:r w:rsidRPr="006D0624">
              <w:rPr>
                <w:rFonts w:asciiTheme="minorEastAsia" w:eastAsiaTheme="minorEastAsia" w:hAnsiTheme="minorEastAsia" w:cs="Helvetica"/>
                <w:kern w:val="0"/>
                <w:sz w:val="24"/>
              </w:rPr>
              <w:br/>
              <w:t>12</w:t>
            </w:r>
            <w:r w:rsidRPr="006D0624">
              <w:rPr>
                <w:rFonts w:asciiTheme="minorEastAsia" w:eastAsiaTheme="minorEastAsia" w:hAnsiTheme="minorEastAsia" w:cs="Helvetica" w:hint="eastAsia"/>
                <w:kern w:val="0"/>
                <w:sz w:val="24"/>
              </w:rPr>
              <w:t>、音频格式</w:t>
            </w:r>
            <w:r w:rsidRPr="006D0624">
              <w:rPr>
                <w:rFonts w:asciiTheme="minorEastAsia" w:eastAsiaTheme="minorEastAsia" w:hAnsiTheme="minorEastAsia" w:cs="Helvetica"/>
                <w:kern w:val="0"/>
                <w:sz w:val="24"/>
              </w:rPr>
              <w:t>MP3,MP2,AAC,M4AAV,WMA,FLAC,APE。</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kern w:val="0"/>
                <w:sz w:val="24"/>
              </w:rPr>
              <w:lastRenderedPageBreak/>
              <w:t>13</w:t>
            </w:r>
            <w:r w:rsidRPr="006D0624">
              <w:rPr>
                <w:rFonts w:asciiTheme="minorEastAsia" w:eastAsiaTheme="minorEastAsia" w:hAnsiTheme="minorEastAsia" w:cs="Helvetica" w:hint="eastAsia"/>
                <w:kern w:val="0"/>
                <w:sz w:val="24"/>
              </w:rPr>
              <w:t>、图片格式</w:t>
            </w:r>
            <w:r w:rsidRPr="006D0624">
              <w:rPr>
                <w:rFonts w:asciiTheme="minorEastAsia" w:eastAsiaTheme="minorEastAsia" w:hAnsiTheme="minorEastAsia" w:cs="Helvetica"/>
                <w:kern w:val="0"/>
                <w:sz w:val="24"/>
              </w:rPr>
              <w:t>JPG, JPEG, GIF, BMP, PNG等。</w:t>
            </w:r>
            <w:r w:rsidRPr="006D0624">
              <w:rPr>
                <w:rFonts w:asciiTheme="minorEastAsia" w:eastAsiaTheme="minorEastAsia" w:hAnsiTheme="minorEastAsia" w:cs="Helvetica"/>
                <w:kern w:val="0"/>
                <w:sz w:val="24"/>
              </w:rPr>
              <w:br/>
              <w:t>14.操作系统Android 4.4.2以上。</w:t>
            </w:r>
            <w:r w:rsidRPr="006D0624">
              <w:rPr>
                <w:rFonts w:asciiTheme="minorEastAsia" w:eastAsiaTheme="minorEastAsia" w:hAnsiTheme="minorEastAsia" w:cs="Helvetica"/>
                <w:kern w:val="0"/>
                <w:sz w:val="24"/>
              </w:rPr>
              <w:br/>
              <w:t>15.自弹式TF卡插座，最高支持32GB TF卡。</w:t>
            </w:r>
            <w:r w:rsidRPr="006D0624">
              <w:rPr>
                <w:rFonts w:asciiTheme="minorEastAsia" w:eastAsiaTheme="minorEastAsia" w:hAnsiTheme="minorEastAsia" w:cs="Helvetica"/>
                <w:kern w:val="0"/>
                <w:sz w:val="24"/>
              </w:rPr>
              <w:br/>
              <w:t>16.</w:t>
            </w:r>
            <w:r w:rsidRPr="006D0624">
              <w:rPr>
                <w:rFonts w:asciiTheme="minorEastAsia" w:eastAsiaTheme="minorEastAsia" w:hAnsiTheme="minorEastAsia" w:cs="Helvetica" w:hint="eastAsia"/>
                <w:kern w:val="0"/>
                <w:sz w:val="24"/>
              </w:rPr>
              <w:t>终端内部，采用安全供电，供电电压不超过</w:t>
            </w:r>
            <w:r w:rsidRPr="006D0624">
              <w:rPr>
                <w:rFonts w:asciiTheme="minorEastAsia" w:eastAsiaTheme="minorEastAsia" w:hAnsiTheme="minorEastAsia" w:cs="Helvetica"/>
                <w:kern w:val="0"/>
                <w:sz w:val="24"/>
              </w:rPr>
              <w:t>12V。</w:t>
            </w:r>
            <w:r w:rsidRPr="006D0624">
              <w:rPr>
                <w:rFonts w:asciiTheme="minorEastAsia" w:eastAsiaTheme="minorEastAsia" w:hAnsiTheme="minorEastAsia" w:cs="Helvetica"/>
                <w:kern w:val="0"/>
                <w:sz w:val="24"/>
              </w:rPr>
              <w:br/>
              <w:t>17.</w:t>
            </w:r>
            <w:r w:rsidRPr="006D0624">
              <w:rPr>
                <w:rFonts w:asciiTheme="minorEastAsia" w:eastAsiaTheme="minorEastAsia" w:hAnsiTheme="minorEastAsia" w:cs="Helvetica" w:hint="eastAsia"/>
                <w:kern w:val="0"/>
                <w:sz w:val="24"/>
              </w:rPr>
              <w:t>终端不能有电源开关，支持根据供电自动开启和关闭。</w:t>
            </w:r>
            <w:r w:rsidRPr="006D0624">
              <w:rPr>
                <w:rFonts w:asciiTheme="minorEastAsia" w:eastAsiaTheme="minorEastAsia" w:hAnsiTheme="minorEastAsia" w:cs="Helvetica"/>
                <w:kern w:val="0"/>
                <w:sz w:val="24"/>
              </w:rPr>
              <w:br/>
              <w:t>18.</w:t>
            </w:r>
            <w:r w:rsidRPr="006D0624">
              <w:rPr>
                <w:rFonts w:asciiTheme="minorEastAsia" w:eastAsiaTheme="minorEastAsia" w:hAnsiTheme="minorEastAsia" w:cs="Helvetica" w:hint="eastAsia"/>
                <w:kern w:val="0"/>
                <w:sz w:val="24"/>
              </w:rPr>
              <w:t>终端软件支持云端远程升级，无须现场操作。</w:t>
            </w:r>
          </w:p>
          <w:p w14:paraId="7EB414B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19.散热合理。</w:t>
            </w:r>
            <w:r w:rsidRPr="006D0624">
              <w:rPr>
                <w:rFonts w:asciiTheme="minorEastAsia" w:eastAsiaTheme="minorEastAsia" w:hAnsiTheme="minorEastAsia" w:cs="Helvetica"/>
                <w:kern w:val="0"/>
                <w:sz w:val="24"/>
              </w:rPr>
              <w:br/>
            </w:r>
            <w:r w:rsidRPr="006D0624">
              <w:rPr>
                <w:rFonts w:ascii="宋体" w:hAnsi="宋体" w:cs="宋体" w:hint="eastAsia"/>
                <w:b/>
                <w:bCs/>
                <w:kern w:val="0"/>
                <w:szCs w:val="21"/>
              </w:rPr>
              <w:t>管</w:t>
            </w:r>
            <w:r w:rsidRPr="006D0624">
              <w:rPr>
                <w:rFonts w:asciiTheme="minorEastAsia" w:eastAsiaTheme="minorEastAsia" w:hAnsiTheme="minorEastAsia" w:cs="Helvetica" w:hint="eastAsia"/>
                <w:b/>
                <w:kern w:val="0"/>
                <w:sz w:val="24"/>
              </w:rPr>
              <w:t>理软件：</w:t>
            </w:r>
          </w:p>
          <w:p w14:paraId="5D8B8573" w14:textId="77777777" w:rsidR="00A856DF" w:rsidRPr="006D0624" w:rsidRDefault="00174E8C">
            <w:pPr>
              <w:pStyle w:val="afff0"/>
              <w:numPr>
                <w:ilvl w:val="0"/>
                <w:numId w:val="2"/>
              </w:numPr>
              <w:adjustRightInd/>
              <w:spacing w:line="288" w:lineRule="auto"/>
              <w:ind w:right="-512" w:firstLineChars="0"/>
              <w:jc w:val="left"/>
              <w:rPr>
                <w:rFonts w:asciiTheme="minorEastAsia" w:eastAsiaTheme="minorEastAsia" w:hAnsiTheme="minorEastAsia" w:cs="Helvetica"/>
                <w:kern w:val="0"/>
              </w:rPr>
            </w:pPr>
            <w:r w:rsidRPr="006D0624">
              <w:rPr>
                <w:rFonts w:asciiTheme="minorEastAsia" w:eastAsiaTheme="minorEastAsia" w:hAnsiTheme="minorEastAsia" w:cs="Helvetica" w:hint="eastAsia"/>
                <w:kern w:val="0"/>
              </w:rPr>
              <w:t>统一基础管理。</w:t>
            </w:r>
          </w:p>
          <w:p w14:paraId="4C8B6604" w14:textId="77777777" w:rsidR="00A856DF" w:rsidRPr="006D0624" w:rsidRDefault="00174E8C">
            <w:pPr>
              <w:numPr>
                <w:ilvl w:val="0"/>
                <w:numId w:val="3"/>
              </w:numPr>
              <w:snapToGrid w:val="0"/>
              <w:spacing w:line="288"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用户数据及设备管理：支持用户</w:t>
            </w:r>
            <w:r w:rsidRPr="006D0624">
              <w:rPr>
                <w:rFonts w:asciiTheme="minorEastAsia" w:eastAsiaTheme="minorEastAsia" w:hAnsiTheme="minorEastAsia" w:cs="Helvetica"/>
                <w:kern w:val="0"/>
                <w:sz w:val="24"/>
              </w:rPr>
              <w:t>/设备的添加、删除、修改。支持设备进行属性编辑。</w:t>
            </w:r>
          </w:p>
          <w:p w14:paraId="1AD58E1C" w14:textId="77777777" w:rsidR="00A856DF" w:rsidRPr="006D0624" w:rsidRDefault="00174E8C">
            <w:pPr>
              <w:numPr>
                <w:ilvl w:val="0"/>
                <w:numId w:val="3"/>
              </w:numPr>
              <w:snapToGrid w:val="0"/>
              <w:spacing w:line="288"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角色管理：支持用户自定义角色。支持按任意维度进行角色权限分配。支持用户</w:t>
            </w:r>
            <w:r w:rsidRPr="006D0624">
              <w:rPr>
                <w:rFonts w:asciiTheme="minorEastAsia" w:eastAsiaTheme="minorEastAsia" w:hAnsiTheme="minorEastAsia" w:cs="Helvetica"/>
                <w:kern w:val="0"/>
                <w:sz w:val="24"/>
              </w:rPr>
              <w:t>/设备批量进行角色编辑。</w:t>
            </w:r>
          </w:p>
          <w:p w14:paraId="0DB975CE" w14:textId="77777777" w:rsidR="00A856DF" w:rsidRPr="006D0624" w:rsidRDefault="00174E8C">
            <w:pPr>
              <w:numPr>
                <w:ilvl w:val="0"/>
                <w:numId w:val="3"/>
              </w:numPr>
              <w:snapToGrid w:val="0"/>
              <w:spacing w:line="288"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用户权限分级：支持根据组织机构画风多级管理员，并配置对应权限。</w:t>
            </w:r>
            <w:r w:rsidRPr="006D0624">
              <w:rPr>
                <w:rFonts w:asciiTheme="minorEastAsia" w:eastAsiaTheme="minorEastAsia" w:hAnsiTheme="minorEastAsia" w:cs="Helvetica"/>
                <w:kern w:val="0"/>
                <w:sz w:val="24"/>
              </w:rPr>
              <w:t xml:space="preserve"> </w:t>
            </w:r>
          </w:p>
          <w:p w14:paraId="1EE92B11" w14:textId="77777777" w:rsidR="00A856DF" w:rsidRPr="006D0624" w:rsidRDefault="00174E8C">
            <w:pPr>
              <w:numPr>
                <w:ilvl w:val="0"/>
                <w:numId w:val="3"/>
              </w:numPr>
              <w:snapToGrid w:val="0"/>
              <w:spacing w:line="288"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控制客户端是否开启启动画面，上转和定义画面内容。</w:t>
            </w:r>
          </w:p>
          <w:p w14:paraId="7225ECBC" w14:textId="77777777" w:rsidR="00A856DF" w:rsidRPr="006D0624" w:rsidRDefault="00174E8C">
            <w:pPr>
              <w:numPr>
                <w:ilvl w:val="0"/>
                <w:numId w:val="3"/>
              </w:numPr>
              <w:snapToGrid w:val="0"/>
              <w:spacing w:line="288"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资源内容审核管理控制。</w:t>
            </w:r>
          </w:p>
          <w:p w14:paraId="33F7E607" w14:textId="77777777" w:rsidR="00A856DF" w:rsidRPr="006D0624" w:rsidRDefault="00174E8C">
            <w:pPr>
              <w:numPr>
                <w:ilvl w:val="0"/>
                <w:numId w:val="3"/>
              </w:numPr>
              <w:snapToGrid w:val="0"/>
              <w:spacing w:line="288"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内容及设备标签自定义管理。</w:t>
            </w:r>
          </w:p>
          <w:p w14:paraId="48406C97" w14:textId="77777777" w:rsidR="00A856DF" w:rsidRPr="006D0624" w:rsidRDefault="00174E8C">
            <w:pPr>
              <w:numPr>
                <w:ilvl w:val="0"/>
                <w:numId w:val="3"/>
              </w:numPr>
              <w:snapToGrid w:val="0"/>
              <w:spacing w:line="288"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操作日志查看、筛选、检索查看。</w:t>
            </w:r>
          </w:p>
          <w:p w14:paraId="6A92B2B9" w14:textId="77777777" w:rsidR="00A856DF" w:rsidRPr="006D0624" w:rsidRDefault="00174E8C">
            <w:pPr>
              <w:snapToGrid w:val="0"/>
              <w:spacing w:line="288" w:lineRule="auto"/>
              <w:ind w:right="-512"/>
              <w:jc w:val="left"/>
              <w:rPr>
                <w:rFonts w:asciiTheme="minorEastAsia" w:eastAsiaTheme="minorEastAsia" w:hAnsiTheme="minorEastAsia" w:cs="Helvetica"/>
                <w:kern w:val="0"/>
              </w:rPr>
            </w:pPr>
            <w:r w:rsidRPr="006D0624">
              <w:rPr>
                <w:rFonts w:asciiTheme="minorEastAsia" w:eastAsiaTheme="minorEastAsia" w:hAnsiTheme="minorEastAsia" w:cs="Helvetica" w:hint="eastAsia"/>
                <w:kern w:val="0"/>
              </w:rPr>
              <w:t>二、内容管理</w:t>
            </w:r>
          </w:p>
          <w:p w14:paraId="18DF4331"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内容管理支持视频、图片、文档、文章、直播源、小程序、播放列表、</w:t>
            </w:r>
            <w:proofErr w:type="gramStart"/>
            <w:r w:rsidRPr="006D0624">
              <w:rPr>
                <w:rFonts w:asciiTheme="minorEastAsia" w:eastAsiaTheme="minorEastAsia" w:hAnsiTheme="minorEastAsia" w:cs="Helvetica" w:hint="eastAsia"/>
                <w:kern w:val="0"/>
                <w:sz w:val="24"/>
              </w:rPr>
              <w:t>自定义混版内容</w:t>
            </w:r>
            <w:proofErr w:type="gramEnd"/>
            <w:r w:rsidRPr="006D0624">
              <w:rPr>
                <w:rFonts w:asciiTheme="minorEastAsia" w:eastAsiaTheme="minorEastAsia" w:hAnsiTheme="minorEastAsia" w:cs="Helvetica" w:hint="eastAsia"/>
                <w:kern w:val="0"/>
                <w:sz w:val="24"/>
              </w:rPr>
              <w:t>等。图片支持</w:t>
            </w:r>
            <w:r w:rsidRPr="006D0624">
              <w:rPr>
                <w:rFonts w:asciiTheme="minorEastAsia" w:eastAsiaTheme="minorEastAsia" w:hAnsiTheme="minorEastAsia" w:cs="Helvetica"/>
                <w:kern w:val="0"/>
                <w:sz w:val="24"/>
              </w:rPr>
              <w:t>jpg</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gif</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png</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bmp</w:t>
            </w:r>
            <w:r w:rsidRPr="006D0624">
              <w:rPr>
                <w:rFonts w:asciiTheme="minorEastAsia" w:eastAsiaTheme="minorEastAsia" w:hAnsiTheme="minorEastAsia" w:cs="Helvetica" w:hint="eastAsia"/>
                <w:kern w:val="0"/>
                <w:sz w:val="24"/>
              </w:rPr>
              <w:t>等各种格式，视频支持</w:t>
            </w:r>
            <w:r w:rsidRPr="006D0624">
              <w:rPr>
                <w:rFonts w:asciiTheme="minorEastAsia" w:eastAsiaTheme="minorEastAsia" w:hAnsiTheme="minorEastAsia" w:cs="Helvetica"/>
                <w:kern w:val="0"/>
                <w:sz w:val="24"/>
              </w:rPr>
              <w:t>mp4</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mov</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m4v</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mpeg2</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wmv</w:t>
            </w:r>
            <w:r w:rsidRPr="006D0624">
              <w:rPr>
                <w:rFonts w:asciiTheme="minorEastAsia" w:eastAsiaTheme="minorEastAsia" w:hAnsiTheme="minorEastAsia" w:cs="Helvetica" w:hint="eastAsia"/>
                <w:kern w:val="0"/>
                <w:sz w:val="24"/>
              </w:rPr>
              <w:t>等各种主流格式，上传控件支持大文件上传。</w:t>
            </w:r>
          </w:p>
          <w:p w14:paraId="48217C6D"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资源内容支持网页端直接拖拽上传，无需其他繁琐操作或专门工具进行操作。</w:t>
            </w:r>
          </w:p>
          <w:p w14:paraId="47AF4254"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支持对上传的图片进行缩小、放大、旋转操作。</w:t>
            </w:r>
          </w:p>
          <w:p w14:paraId="29907D77"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支持对上传的视频进行编码转换，适应各类终端设备。</w:t>
            </w:r>
          </w:p>
          <w:p w14:paraId="2729F5C1"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可以内容进行审核、搜索和归档，搜索除关键字外，还可以进行标签自定义检索，以科学高效管理大量内容。</w:t>
            </w:r>
          </w:p>
          <w:p w14:paraId="0FC5B772"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支持可视化在线混排编辑工具，可针对各类型内容进行直观的所见即所得的排版，包括图文、视频、动态内容等等，对提供对图文等内容的动态效果调整选项，实现丰富的视觉效果。</w:t>
            </w:r>
          </w:p>
          <w:p w14:paraId="2F1B4B16"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发布内容可编辑，可使应用管理部门对内容按顺序进行编排，接收列表内容的终端可按既定策略进行内容播放。</w:t>
            </w:r>
          </w:p>
          <w:p w14:paraId="451C4716"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8</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平台提供小程序功能，发布人员可使用默认提供的小程序模</w:t>
            </w:r>
            <w:proofErr w:type="gramStart"/>
            <w:r w:rsidRPr="006D0624">
              <w:rPr>
                <w:rFonts w:asciiTheme="minorEastAsia" w:eastAsiaTheme="minorEastAsia" w:hAnsiTheme="minorEastAsia" w:cs="Helvetica" w:hint="eastAsia"/>
                <w:kern w:val="0"/>
                <w:sz w:val="24"/>
              </w:rPr>
              <w:t>版实现</w:t>
            </w:r>
            <w:proofErr w:type="gramEnd"/>
            <w:r w:rsidRPr="006D0624">
              <w:rPr>
                <w:rFonts w:asciiTheme="minorEastAsia" w:eastAsiaTheme="minorEastAsia" w:hAnsiTheme="minorEastAsia" w:cs="Helvetica" w:hint="eastAsia"/>
                <w:kern w:val="0"/>
                <w:sz w:val="24"/>
              </w:rPr>
              <w:t>不同功能应用，同时提供扩展能力，可后续按需求增加其他应用功能的小程序内容。</w:t>
            </w:r>
          </w:p>
          <w:p w14:paraId="68DFE464"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9</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支持最新</w:t>
            </w:r>
            <w:r w:rsidRPr="006D0624">
              <w:rPr>
                <w:rFonts w:asciiTheme="minorEastAsia" w:eastAsiaTheme="minorEastAsia" w:hAnsiTheme="minorEastAsia" w:cs="Helvetica"/>
                <w:kern w:val="0"/>
                <w:sz w:val="24"/>
              </w:rPr>
              <w:t>m3u8</w:t>
            </w:r>
            <w:r w:rsidRPr="006D0624">
              <w:rPr>
                <w:rFonts w:asciiTheme="minorEastAsia" w:eastAsiaTheme="minorEastAsia" w:hAnsiTheme="minorEastAsia" w:cs="Helvetica" w:hint="eastAsia"/>
                <w:kern w:val="0"/>
                <w:sz w:val="24"/>
              </w:rPr>
              <w:t>协议直播视频</w:t>
            </w:r>
            <w:proofErr w:type="gramStart"/>
            <w:r w:rsidRPr="006D0624">
              <w:rPr>
                <w:rFonts w:asciiTheme="minorEastAsia" w:eastAsiaTheme="minorEastAsia" w:hAnsiTheme="minorEastAsia" w:cs="Helvetica" w:hint="eastAsia"/>
                <w:kern w:val="0"/>
                <w:sz w:val="24"/>
              </w:rPr>
              <w:t>流内容</w:t>
            </w:r>
            <w:proofErr w:type="gramEnd"/>
            <w:r w:rsidRPr="006D0624">
              <w:rPr>
                <w:rFonts w:asciiTheme="minorEastAsia" w:eastAsiaTheme="minorEastAsia" w:hAnsiTheme="minorEastAsia" w:cs="Helvetica" w:hint="eastAsia"/>
                <w:kern w:val="0"/>
                <w:sz w:val="24"/>
              </w:rPr>
              <w:t>的发布。</w:t>
            </w:r>
          </w:p>
          <w:p w14:paraId="7049C284"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w:t>
            </w:r>
            <w:r w:rsidRPr="006D0624">
              <w:rPr>
                <w:rFonts w:asciiTheme="minorEastAsia" w:eastAsiaTheme="minorEastAsia" w:hAnsiTheme="minorEastAsia" w:cs="Helvetica" w:hint="eastAsia"/>
                <w:kern w:val="0"/>
                <w:sz w:val="24"/>
              </w:rPr>
              <w:t>、富文本功能提供对富文本格式的支持和展示，除在线编辑完成外，也提供上传文档文件功能。</w:t>
            </w:r>
          </w:p>
          <w:p w14:paraId="58B83B43" w14:textId="77777777" w:rsidR="00A856DF" w:rsidRPr="006D0624" w:rsidRDefault="00174E8C">
            <w:pPr>
              <w:snapToGrid w:val="0"/>
              <w:spacing w:line="288" w:lineRule="auto"/>
              <w:jc w:val="left"/>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11</w:t>
            </w:r>
            <w:r w:rsidRPr="006D0624">
              <w:rPr>
                <w:rFonts w:asciiTheme="minorEastAsia" w:eastAsiaTheme="minorEastAsia" w:hAnsiTheme="minorEastAsia" w:cs="Helvetica" w:hint="eastAsia"/>
                <w:b/>
                <w:kern w:val="0"/>
                <w:sz w:val="24"/>
              </w:rPr>
              <w:t>、承诺须与杭州青少年活动中心相关业务平台进行对接，实现内容模板自动适配，并自动推送到指定的</w:t>
            </w:r>
            <w:proofErr w:type="gramStart"/>
            <w:r w:rsidRPr="006D0624">
              <w:rPr>
                <w:rFonts w:asciiTheme="minorEastAsia" w:eastAsiaTheme="minorEastAsia" w:hAnsiTheme="minorEastAsia" w:cs="Helvetica" w:hint="eastAsia"/>
                <w:b/>
                <w:kern w:val="0"/>
                <w:sz w:val="24"/>
              </w:rPr>
              <w:t>电子班牌中</w:t>
            </w:r>
            <w:proofErr w:type="gramEnd"/>
            <w:r w:rsidRPr="006D0624">
              <w:rPr>
                <w:rFonts w:asciiTheme="minorEastAsia" w:eastAsiaTheme="minorEastAsia" w:hAnsiTheme="minorEastAsia" w:cs="Helvetica" w:hint="eastAsia"/>
                <w:b/>
                <w:kern w:val="0"/>
                <w:sz w:val="24"/>
              </w:rPr>
              <w:t>进行显示。</w:t>
            </w:r>
          </w:p>
          <w:p w14:paraId="2EC6562D"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w:t>
            </w:r>
            <w:r w:rsidRPr="006D0624">
              <w:rPr>
                <w:rFonts w:asciiTheme="minorEastAsia" w:eastAsiaTheme="minorEastAsia" w:hAnsiTheme="minorEastAsia" w:cs="Helvetica" w:hint="eastAsia"/>
                <w:kern w:val="0"/>
                <w:sz w:val="24"/>
              </w:rPr>
              <w:t>、提供视频直播流媒体服务软件，支持</w:t>
            </w:r>
            <w:r w:rsidRPr="006D0624">
              <w:rPr>
                <w:rFonts w:asciiTheme="minorEastAsia" w:eastAsiaTheme="minorEastAsia" w:hAnsiTheme="minorEastAsia" w:cs="Helvetica"/>
                <w:kern w:val="0"/>
                <w:sz w:val="24"/>
              </w:rPr>
              <w:t>rtmp、hls等协议，提供视频直播信号的采集、转码、切片、分发等功能。</w:t>
            </w:r>
          </w:p>
          <w:p w14:paraId="09E4D837"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13</w:t>
            </w:r>
            <w:r w:rsidRPr="006D0624">
              <w:rPr>
                <w:rFonts w:asciiTheme="minorEastAsia" w:eastAsiaTheme="minorEastAsia" w:hAnsiTheme="minorEastAsia" w:cs="Helvetica" w:hint="eastAsia"/>
                <w:kern w:val="0"/>
                <w:sz w:val="24"/>
              </w:rPr>
              <w:t>、流媒体服务软件的直播流，可由内容管理平台进行添加管理，并由投放管理平台进行推送到指定终端的管理。</w:t>
            </w:r>
          </w:p>
          <w:p w14:paraId="2B475D9E" w14:textId="77777777" w:rsidR="00A856DF" w:rsidRPr="006D0624" w:rsidRDefault="00174E8C">
            <w:pPr>
              <w:pStyle w:val="affffffffffb"/>
              <w:spacing w:line="288" w:lineRule="auto"/>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三、投放管理</w:t>
            </w:r>
          </w:p>
          <w:p w14:paraId="6BDF539B" w14:textId="77777777" w:rsidR="00A856DF" w:rsidRPr="006D0624" w:rsidRDefault="00174E8C">
            <w:pPr>
              <w:pStyle w:val="1f5"/>
              <w:numPr>
                <w:ilvl w:val="0"/>
                <w:numId w:val="4"/>
              </w:numPr>
              <w:adjustRightInd w:val="0"/>
              <w:snapToGrid w:val="0"/>
              <w:spacing w:line="288" w:lineRule="auto"/>
              <w:ind w:firstLineChars="0"/>
              <w:rPr>
                <w:rFonts w:asciiTheme="minorEastAsia" w:eastAsiaTheme="minorEastAsia" w:hAnsiTheme="minorEastAsia" w:cs="Helvetica"/>
                <w:kern w:val="0"/>
                <w:szCs w:val="24"/>
              </w:rPr>
            </w:pPr>
            <w:r w:rsidRPr="006D0624">
              <w:rPr>
                <w:rFonts w:asciiTheme="minorEastAsia" w:eastAsiaTheme="minorEastAsia" w:hAnsiTheme="minorEastAsia" w:cs="Helvetica" w:hint="eastAsia"/>
                <w:kern w:val="0"/>
                <w:szCs w:val="24"/>
              </w:rPr>
              <w:t>支持即时发布、定时排期、紧急通知等三种投放方式。即时发布可实时投放内容到终端设备上，定时排期可根据单位需求进行排期设置投放，而紧急通知针对园区安全问题、消防演习等状况进行紧急投放。</w:t>
            </w:r>
          </w:p>
          <w:p w14:paraId="71976002" w14:textId="77777777" w:rsidR="00A856DF" w:rsidRPr="006D0624" w:rsidRDefault="00174E8C">
            <w:pPr>
              <w:pStyle w:val="1f5"/>
              <w:numPr>
                <w:ilvl w:val="0"/>
                <w:numId w:val="4"/>
              </w:numPr>
              <w:adjustRightInd w:val="0"/>
              <w:snapToGrid w:val="0"/>
              <w:spacing w:line="288" w:lineRule="auto"/>
              <w:ind w:firstLineChars="0"/>
              <w:rPr>
                <w:rFonts w:asciiTheme="minorEastAsia" w:eastAsiaTheme="minorEastAsia" w:hAnsiTheme="minorEastAsia" w:cs="Helvetica"/>
                <w:kern w:val="0"/>
                <w:szCs w:val="24"/>
              </w:rPr>
            </w:pPr>
            <w:r w:rsidRPr="006D0624">
              <w:rPr>
                <w:rFonts w:asciiTheme="minorEastAsia" w:eastAsiaTheme="minorEastAsia" w:hAnsiTheme="minorEastAsia" w:cs="Helvetica" w:hint="eastAsia"/>
                <w:kern w:val="0"/>
                <w:szCs w:val="24"/>
              </w:rPr>
              <w:t>投放时支持推送指定的内容到一台</w:t>
            </w:r>
            <w:r w:rsidRPr="006D0624">
              <w:rPr>
                <w:rFonts w:asciiTheme="minorEastAsia" w:eastAsiaTheme="minorEastAsia" w:hAnsiTheme="minorEastAsia" w:cs="Helvetica"/>
                <w:kern w:val="0"/>
                <w:szCs w:val="24"/>
              </w:rPr>
              <w:t>/多台终端设备进行展示。</w:t>
            </w:r>
          </w:p>
          <w:p w14:paraId="574B32EC" w14:textId="77777777" w:rsidR="00A856DF" w:rsidRPr="006D0624" w:rsidRDefault="00174E8C">
            <w:pPr>
              <w:pStyle w:val="1f5"/>
              <w:numPr>
                <w:ilvl w:val="0"/>
                <w:numId w:val="4"/>
              </w:numPr>
              <w:adjustRightInd w:val="0"/>
              <w:snapToGrid w:val="0"/>
              <w:spacing w:line="288" w:lineRule="auto"/>
              <w:ind w:firstLineChars="0"/>
              <w:rPr>
                <w:rFonts w:asciiTheme="minorEastAsia" w:eastAsiaTheme="minorEastAsia" w:hAnsiTheme="minorEastAsia" w:cs="Helvetica"/>
                <w:kern w:val="0"/>
                <w:szCs w:val="24"/>
              </w:rPr>
            </w:pPr>
            <w:r w:rsidRPr="006D0624">
              <w:rPr>
                <w:rFonts w:asciiTheme="minorEastAsia" w:eastAsiaTheme="minorEastAsia" w:hAnsiTheme="minorEastAsia" w:cs="Helvetica" w:hint="eastAsia"/>
                <w:kern w:val="0"/>
                <w:szCs w:val="24"/>
              </w:rPr>
              <w:t>投放时可以根据标签或组织架构进行设备筛选。</w:t>
            </w:r>
          </w:p>
          <w:p w14:paraId="7AED6DDC" w14:textId="77777777" w:rsidR="00A856DF" w:rsidRPr="006D0624" w:rsidRDefault="00174E8C">
            <w:pPr>
              <w:pStyle w:val="1f5"/>
              <w:numPr>
                <w:ilvl w:val="0"/>
                <w:numId w:val="4"/>
              </w:numPr>
              <w:adjustRightInd w:val="0"/>
              <w:snapToGrid w:val="0"/>
              <w:spacing w:line="288" w:lineRule="auto"/>
              <w:ind w:firstLineChars="0"/>
              <w:rPr>
                <w:rFonts w:asciiTheme="minorEastAsia" w:eastAsiaTheme="minorEastAsia" w:hAnsiTheme="minorEastAsia" w:cs="Helvetica"/>
                <w:kern w:val="0"/>
                <w:szCs w:val="24"/>
              </w:rPr>
            </w:pPr>
            <w:r w:rsidRPr="006D0624">
              <w:rPr>
                <w:rFonts w:asciiTheme="minorEastAsia" w:eastAsiaTheme="minorEastAsia" w:hAnsiTheme="minorEastAsia" w:cs="Helvetica" w:hint="eastAsia"/>
                <w:kern w:val="0"/>
                <w:szCs w:val="24"/>
              </w:rPr>
              <w:t>投放延迟小于</w:t>
            </w:r>
            <w:r w:rsidRPr="006D0624">
              <w:rPr>
                <w:rFonts w:asciiTheme="minorEastAsia" w:eastAsiaTheme="minorEastAsia" w:hAnsiTheme="minorEastAsia" w:cs="Helvetica"/>
                <w:kern w:val="0"/>
                <w:szCs w:val="24"/>
              </w:rPr>
              <w:t>0.2s（网络情况正常下）。</w:t>
            </w:r>
          </w:p>
          <w:p w14:paraId="019C80DE" w14:textId="77777777" w:rsidR="00A856DF" w:rsidRPr="006D0624" w:rsidRDefault="00174E8C">
            <w:pPr>
              <w:pStyle w:val="1f5"/>
              <w:numPr>
                <w:ilvl w:val="0"/>
                <w:numId w:val="4"/>
              </w:numPr>
              <w:adjustRightInd w:val="0"/>
              <w:snapToGrid w:val="0"/>
              <w:spacing w:line="288" w:lineRule="auto"/>
              <w:ind w:firstLineChars="0"/>
              <w:rPr>
                <w:rFonts w:asciiTheme="minorEastAsia" w:eastAsiaTheme="minorEastAsia" w:hAnsiTheme="minorEastAsia" w:cs="Helvetica"/>
                <w:kern w:val="0"/>
                <w:szCs w:val="24"/>
              </w:rPr>
            </w:pPr>
            <w:r w:rsidRPr="006D0624">
              <w:rPr>
                <w:rFonts w:asciiTheme="minorEastAsia" w:eastAsiaTheme="minorEastAsia" w:hAnsiTheme="minorEastAsia" w:cs="Helvetica" w:hint="eastAsia"/>
                <w:kern w:val="0"/>
                <w:szCs w:val="24"/>
              </w:rPr>
              <w:t>发布排期可由独立界面查看和管理，可按时间、设备、状态进行筛选。</w:t>
            </w:r>
          </w:p>
          <w:p w14:paraId="6C088682" w14:textId="77777777" w:rsidR="00A856DF" w:rsidRPr="006D0624" w:rsidRDefault="00174E8C">
            <w:pPr>
              <w:pStyle w:val="1f5"/>
              <w:numPr>
                <w:ilvl w:val="0"/>
                <w:numId w:val="4"/>
              </w:numPr>
              <w:adjustRightInd w:val="0"/>
              <w:snapToGrid w:val="0"/>
              <w:spacing w:line="288" w:lineRule="auto"/>
              <w:ind w:firstLineChars="0"/>
              <w:rPr>
                <w:rFonts w:asciiTheme="minorEastAsia" w:eastAsiaTheme="minorEastAsia" w:hAnsiTheme="minorEastAsia" w:cs="Helvetica"/>
                <w:kern w:val="0"/>
                <w:szCs w:val="24"/>
              </w:rPr>
            </w:pPr>
            <w:r w:rsidRPr="006D0624">
              <w:rPr>
                <w:rFonts w:asciiTheme="minorEastAsia" w:eastAsiaTheme="minorEastAsia" w:hAnsiTheme="minorEastAsia" w:cs="Helvetica" w:hint="eastAsia"/>
                <w:kern w:val="0"/>
                <w:szCs w:val="24"/>
              </w:rPr>
              <w:t>支持分组切换发布内容，发布列表按情景分组，对情景进行切换，即对该情景下属发布内容进行批量切换。</w:t>
            </w:r>
          </w:p>
          <w:p w14:paraId="1E1D1C78" w14:textId="77777777" w:rsidR="00A856DF" w:rsidRPr="006D0624" w:rsidRDefault="00174E8C">
            <w:pPr>
              <w:pStyle w:val="1f5"/>
              <w:numPr>
                <w:ilvl w:val="0"/>
                <w:numId w:val="4"/>
              </w:numPr>
              <w:adjustRightInd w:val="0"/>
              <w:snapToGrid w:val="0"/>
              <w:spacing w:line="288" w:lineRule="auto"/>
              <w:ind w:firstLineChars="0"/>
              <w:rPr>
                <w:rFonts w:asciiTheme="minorEastAsia" w:eastAsiaTheme="minorEastAsia" w:hAnsiTheme="minorEastAsia" w:cs="Helvetica"/>
                <w:kern w:val="0"/>
                <w:szCs w:val="24"/>
              </w:rPr>
            </w:pPr>
            <w:r w:rsidRPr="006D0624">
              <w:rPr>
                <w:rFonts w:asciiTheme="minorEastAsia" w:eastAsiaTheme="minorEastAsia" w:hAnsiTheme="minorEastAsia" w:cs="Helvetica" w:hint="eastAsia"/>
                <w:kern w:val="0"/>
                <w:szCs w:val="24"/>
              </w:rPr>
              <w:t>所有投放的发布历史都会被记录，管理人员可对发布历史记录进行查看、预览、重发和删除等操作。</w:t>
            </w:r>
          </w:p>
          <w:p w14:paraId="5DD9F48B" w14:textId="77777777" w:rsidR="00A856DF" w:rsidRPr="006D0624" w:rsidRDefault="00174E8C">
            <w:pPr>
              <w:pStyle w:val="1f5"/>
              <w:numPr>
                <w:ilvl w:val="0"/>
                <w:numId w:val="4"/>
              </w:numPr>
              <w:adjustRightInd w:val="0"/>
              <w:snapToGrid w:val="0"/>
              <w:spacing w:line="288" w:lineRule="auto"/>
              <w:ind w:firstLineChars="0"/>
              <w:rPr>
                <w:rFonts w:asciiTheme="minorEastAsia" w:eastAsiaTheme="minorEastAsia" w:hAnsiTheme="minorEastAsia" w:cs="Helvetica"/>
                <w:kern w:val="0"/>
                <w:szCs w:val="24"/>
              </w:rPr>
            </w:pPr>
            <w:r w:rsidRPr="006D0624">
              <w:rPr>
                <w:rFonts w:asciiTheme="minorEastAsia" w:eastAsiaTheme="minorEastAsia" w:hAnsiTheme="minorEastAsia" w:cs="Helvetica" w:hint="eastAsia"/>
                <w:kern w:val="0"/>
                <w:szCs w:val="24"/>
              </w:rPr>
              <w:t>支持实时控制当前播放内容的展示状态</w:t>
            </w:r>
            <w:r w:rsidRPr="006D0624">
              <w:rPr>
                <w:rFonts w:asciiTheme="minorEastAsia" w:eastAsiaTheme="minorEastAsia" w:hAnsiTheme="minorEastAsia" w:cs="Helvetica"/>
                <w:kern w:val="0"/>
                <w:szCs w:val="24"/>
              </w:rPr>
              <w:t>/进度。例如视频内容推送时，</w:t>
            </w:r>
            <w:proofErr w:type="gramStart"/>
            <w:r w:rsidRPr="006D0624">
              <w:rPr>
                <w:rFonts w:asciiTheme="minorEastAsia" w:eastAsiaTheme="minorEastAsia" w:hAnsiTheme="minorEastAsia" w:cs="Helvetica"/>
                <w:kern w:val="0"/>
                <w:szCs w:val="24"/>
              </w:rPr>
              <w:t>手机端可对</w:t>
            </w:r>
            <w:proofErr w:type="gramEnd"/>
            <w:r w:rsidRPr="006D0624">
              <w:rPr>
                <w:rFonts w:asciiTheme="minorEastAsia" w:eastAsiaTheme="minorEastAsia" w:hAnsiTheme="minorEastAsia" w:cs="Helvetica"/>
                <w:kern w:val="0"/>
                <w:szCs w:val="24"/>
              </w:rPr>
              <w:t>视频内容播放进行控制，而PPT等文档内容则可以进行翻页等控制。</w:t>
            </w:r>
          </w:p>
          <w:p w14:paraId="0D87673E" w14:textId="77777777" w:rsidR="00A856DF" w:rsidRPr="006D0624" w:rsidRDefault="00174E8C">
            <w:pPr>
              <w:pStyle w:val="affffffffffb"/>
              <w:spacing w:line="288" w:lineRule="auto"/>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四、终端设备管理</w:t>
            </w:r>
          </w:p>
          <w:p w14:paraId="1E907AD6"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能自定义增加、维护设备的基础属性，如类型、方向、尺寸、分辨率等，适应单位内部各类屏幕终端设备。</w:t>
            </w:r>
          </w:p>
          <w:p w14:paraId="27C517E5"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支持设备的添加、删除、修改。支持设备进行属性编辑。</w:t>
            </w:r>
          </w:p>
          <w:p w14:paraId="4F326FDA"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3</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支持设备的远程控制</w:t>
            </w:r>
            <w:r w:rsidRPr="006D0624">
              <w:rPr>
                <w:rFonts w:asciiTheme="minorEastAsia" w:eastAsiaTheme="minorEastAsia" w:hAnsiTheme="minorEastAsia" w:cs="Helvetica"/>
                <w:kern w:val="0"/>
                <w:sz w:val="24"/>
              </w:rPr>
              <w:t>(</w:t>
            </w:r>
            <w:proofErr w:type="gramStart"/>
            <w:r w:rsidRPr="006D0624">
              <w:rPr>
                <w:rFonts w:asciiTheme="minorEastAsia" w:eastAsiaTheme="minorEastAsia" w:hAnsiTheme="minorEastAsia" w:cs="Helvetica" w:hint="eastAsia"/>
                <w:kern w:val="0"/>
                <w:sz w:val="24"/>
              </w:rPr>
              <w:t>应用重</w:t>
            </w:r>
            <w:proofErr w:type="gramEnd"/>
            <w:r w:rsidRPr="006D0624">
              <w:rPr>
                <w:rFonts w:asciiTheme="minorEastAsia" w:eastAsiaTheme="minorEastAsia" w:hAnsiTheme="minorEastAsia" w:cs="Helvetica" w:hint="eastAsia"/>
                <w:kern w:val="0"/>
                <w:sz w:val="24"/>
              </w:rPr>
              <w:t>启，更新，清空缓存，音量控制，开关机计划、重新登录，查看设备状态等</w:t>
            </w:r>
            <w:r w:rsidRPr="006D0624">
              <w:rPr>
                <w:rFonts w:asciiTheme="minorEastAsia" w:eastAsiaTheme="minorEastAsia" w:hAnsiTheme="minorEastAsia" w:cs="Helvetica"/>
                <w:kern w:val="0"/>
                <w:sz w:val="24"/>
              </w:rPr>
              <w:t>)</w:t>
            </w:r>
            <w:r w:rsidRPr="006D0624">
              <w:rPr>
                <w:rFonts w:asciiTheme="minorEastAsia" w:eastAsiaTheme="minorEastAsia" w:hAnsiTheme="minorEastAsia" w:cs="Helvetica" w:hint="eastAsia"/>
                <w:kern w:val="0"/>
                <w:sz w:val="24"/>
              </w:rPr>
              <w:t>。</w:t>
            </w:r>
          </w:p>
          <w:p w14:paraId="5CF9D8DB"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支持对设备进行检查和升级管理。</w:t>
            </w:r>
          </w:p>
          <w:p w14:paraId="78014184"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可通过关键字搜索、标签筛选设备。</w:t>
            </w:r>
          </w:p>
          <w:p w14:paraId="633B5DBC"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设备资产管理功能，可设置资产编码、管理人员、联系电话等信息。</w:t>
            </w:r>
          </w:p>
          <w:p w14:paraId="7787EE01"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设备地图功能，可以使用地图直观的查看设备所在位置。</w:t>
            </w:r>
          </w:p>
          <w:p w14:paraId="34C28E1B"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w:t>
            </w:r>
            <w:r w:rsidRPr="006D0624">
              <w:rPr>
                <w:rFonts w:asciiTheme="minorEastAsia" w:eastAsiaTheme="minorEastAsia" w:hAnsiTheme="minorEastAsia" w:cs="Helvetica" w:hint="eastAsia"/>
                <w:kern w:val="0"/>
                <w:sz w:val="24"/>
              </w:rPr>
              <w:t>、可对中心内已有电子</w:t>
            </w:r>
            <w:proofErr w:type="gramStart"/>
            <w:r w:rsidRPr="006D0624">
              <w:rPr>
                <w:rFonts w:asciiTheme="minorEastAsia" w:eastAsiaTheme="minorEastAsia" w:hAnsiTheme="minorEastAsia" w:cs="Helvetica" w:hint="eastAsia"/>
                <w:kern w:val="0"/>
                <w:sz w:val="24"/>
              </w:rPr>
              <w:t>班牌设备</w:t>
            </w:r>
            <w:proofErr w:type="gramEnd"/>
            <w:r w:rsidRPr="006D0624">
              <w:rPr>
                <w:rFonts w:asciiTheme="minorEastAsia" w:eastAsiaTheme="minorEastAsia" w:hAnsiTheme="minorEastAsia" w:cs="Helvetica" w:hint="eastAsia"/>
                <w:kern w:val="0"/>
                <w:sz w:val="24"/>
              </w:rPr>
              <w:t>的统一管理和配置。</w:t>
            </w:r>
          </w:p>
          <w:p w14:paraId="26D27176" w14:textId="77777777" w:rsidR="00A856DF" w:rsidRPr="006D0624" w:rsidRDefault="00174E8C">
            <w:pPr>
              <w:pStyle w:val="affffffffffb"/>
              <w:spacing w:line="288" w:lineRule="auto"/>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五、客户端</w:t>
            </w:r>
          </w:p>
          <w:p w14:paraId="72577290" w14:textId="77777777" w:rsidR="00A856DF" w:rsidRPr="006D0624" w:rsidRDefault="00174E8C">
            <w:pPr>
              <w:pStyle w:val="1f5"/>
              <w:snapToGrid w:val="0"/>
              <w:ind w:firstLineChars="0" w:firstLine="0"/>
              <w:rPr>
                <w:rFonts w:asciiTheme="minorEastAsia" w:eastAsiaTheme="minorEastAsia" w:hAnsiTheme="minorEastAsia" w:cs="Helvetica"/>
                <w:kern w:val="0"/>
                <w:szCs w:val="24"/>
              </w:rPr>
            </w:pPr>
            <w:r w:rsidRPr="006D0624">
              <w:rPr>
                <w:rFonts w:asciiTheme="minorEastAsia" w:eastAsiaTheme="minorEastAsia" w:hAnsiTheme="minorEastAsia" w:cs="Helvetica"/>
                <w:kern w:val="0"/>
                <w:szCs w:val="24"/>
              </w:rPr>
              <w:t>1、提供初始配置入口，授权并注册到发布管理系统中，接收系统指令及内容投放。</w:t>
            </w:r>
          </w:p>
          <w:p w14:paraId="1FD2EF15" w14:textId="77777777" w:rsidR="00A856DF" w:rsidRPr="006D0624" w:rsidRDefault="00174E8C">
            <w:pPr>
              <w:pStyle w:val="1f5"/>
              <w:snapToGrid w:val="0"/>
              <w:ind w:firstLineChars="0" w:firstLine="0"/>
              <w:rPr>
                <w:rFonts w:asciiTheme="minorEastAsia" w:eastAsiaTheme="minorEastAsia" w:hAnsiTheme="minorEastAsia" w:cs="Helvetica"/>
                <w:kern w:val="0"/>
                <w:szCs w:val="24"/>
              </w:rPr>
            </w:pPr>
            <w:r w:rsidRPr="006D0624">
              <w:rPr>
                <w:rFonts w:asciiTheme="minorEastAsia" w:eastAsiaTheme="minorEastAsia" w:hAnsiTheme="minorEastAsia" w:cs="Helvetica"/>
                <w:kern w:val="0"/>
                <w:szCs w:val="24"/>
              </w:rPr>
              <w:t>2、根据客户端对应设备的信息进行配置，并提交到管理系统数据库中。</w:t>
            </w:r>
          </w:p>
          <w:p w14:paraId="7A2ABA56" w14:textId="77777777" w:rsidR="00A856DF" w:rsidRPr="006D0624" w:rsidRDefault="00174E8C">
            <w:pPr>
              <w:pStyle w:val="1f5"/>
              <w:snapToGrid w:val="0"/>
              <w:ind w:firstLineChars="0" w:firstLine="0"/>
              <w:rPr>
                <w:rFonts w:asciiTheme="minorEastAsia" w:eastAsiaTheme="minorEastAsia" w:hAnsiTheme="minorEastAsia" w:cs="Helvetica"/>
                <w:kern w:val="0"/>
                <w:szCs w:val="24"/>
              </w:rPr>
            </w:pPr>
            <w:r w:rsidRPr="006D0624">
              <w:rPr>
                <w:rFonts w:asciiTheme="minorEastAsia" w:eastAsiaTheme="minorEastAsia" w:hAnsiTheme="minorEastAsia" w:cs="Helvetica"/>
                <w:kern w:val="0"/>
                <w:szCs w:val="24"/>
              </w:rPr>
              <w:t>3、支持对展示内容进行各个方案的旋转，以适应硬件的安装形式。</w:t>
            </w:r>
          </w:p>
          <w:p w14:paraId="543B80E8" w14:textId="77777777" w:rsidR="00A856DF" w:rsidRPr="006D0624" w:rsidRDefault="00174E8C">
            <w:pPr>
              <w:pStyle w:val="1f5"/>
              <w:snapToGrid w:val="0"/>
              <w:ind w:firstLineChars="0" w:firstLine="0"/>
              <w:rPr>
                <w:rFonts w:asciiTheme="minorEastAsia" w:eastAsiaTheme="minorEastAsia" w:hAnsiTheme="minorEastAsia" w:cs="Helvetica"/>
                <w:kern w:val="0"/>
                <w:szCs w:val="24"/>
              </w:rPr>
            </w:pPr>
            <w:r w:rsidRPr="006D0624">
              <w:rPr>
                <w:rFonts w:asciiTheme="minorEastAsia" w:eastAsiaTheme="minorEastAsia" w:hAnsiTheme="minorEastAsia" w:cs="Helvetica"/>
                <w:kern w:val="0"/>
                <w:szCs w:val="24"/>
              </w:rPr>
              <w:t>4</w:t>
            </w:r>
            <w:r w:rsidRPr="006D0624">
              <w:rPr>
                <w:rFonts w:asciiTheme="minorEastAsia" w:eastAsiaTheme="minorEastAsia" w:hAnsiTheme="minorEastAsia" w:cs="Helvetica" w:hint="eastAsia"/>
                <w:kern w:val="0"/>
                <w:szCs w:val="24"/>
              </w:rPr>
              <w:t>、当终端发生异常时，支持自动重启应用，以保证系统正常展示内容。</w:t>
            </w:r>
          </w:p>
          <w:p w14:paraId="09CD344D" w14:textId="77777777" w:rsidR="00A856DF" w:rsidRPr="006D0624" w:rsidRDefault="00174E8C">
            <w:pPr>
              <w:pStyle w:val="1f5"/>
              <w:snapToGrid w:val="0"/>
              <w:ind w:firstLineChars="0" w:firstLine="0"/>
              <w:rPr>
                <w:rFonts w:asciiTheme="minorEastAsia" w:eastAsiaTheme="minorEastAsia" w:hAnsiTheme="minorEastAsia" w:cs="Helvetica"/>
                <w:kern w:val="0"/>
                <w:szCs w:val="24"/>
              </w:rPr>
            </w:pPr>
            <w:r w:rsidRPr="006D0624">
              <w:rPr>
                <w:rFonts w:asciiTheme="minorEastAsia" w:eastAsiaTheme="minorEastAsia" w:hAnsiTheme="minorEastAsia" w:cs="Helvetica"/>
                <w:kern w:val="0"/>
                <w:szCs w:val="24"/>
              </w:rPr>
              <w:t>5、支持由服务</w:t>
            </w:r>
            <w:proofErr w:type="gramStart"/>
            <w:r w:rsidRPr="006D0624">
              <w:rPr>
                <w:rFonts w:asciiTheme="minorEastAsia" w:eastAsiaTheme="minorEastAsia" w:hAnsiTheme="minorEastAsia" w:cs="Helvetica"/>
                <w:kern w:val="0"/>
                <w:szCs w:val="24"/>
              </w:rPr>
              <w:t>端控制</w:t>
            </w:r>
            <w:proofErr w:type="gramEnd"/>
            <w:r w:rsidRPr="006D0624">
              <w:rPr>
                <w:rFonts w:asciiTheme="minorEastAsia" w:eastAsiaTheme="minorEastAsia" w:hAnsiTheme="minorEastAsia" w:cs="Helvetica"/>
                <w:kern w:val="0"/>
                <w:szCs w:val="24"/>
              </w:rPr>
              <w:t>进行应用远程升级。</w:t>
            </w:r>
          </w:p>
          <w:p w14:paraId="205C36A8" w14:textId="77777777" w:rsidR="00A856DF" w:rsidRPr="006D0624" w:rsidRDefault="00174E8C">
            <w:pPr>
              <w:pStyle w:val="1f5"/>
              <w:snapToGrid w:val="0"/>
              <w:ind w:firstLineChars="0" w:firstLine="0"/>
              <w:rPr>
                <w:rFonts w:asciiTheme="minorEastAsia" w:eastAsiaTheme="minorEastAsia" w:hAnsiTheme="minorEastAsia" w:cs="Helvetica"/>
                <w:kern w:val="0"/>
                <w:szCs w:val="24"/>
              </w:rPr>
            </w:pPr>
            <w:r w:rsidRPr="006D0624">
              <w:rPr>
                <w:rFonts w:asciiTheme="minorEastAsia" w:eastAsiaTheme="minorEastAsia" w:hAnsiTheme="minorEastAsia" w:cs="Helvetica"/>
                <w:kern w:val="0"/>
                <w:szCs w:val="24"/>
              </w:rPr>
              <w:t>6、提供windows和至少有android或IOS移动等版本，适应各平台设备环境。</w:t>
            </w:r>
          </w:p>
          <w:p w14:paraId="0CA985DA"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7、支持移动</w:t>
            </w:r>
            <w:proofErr w:type="gramStart"/>
            <w:r w:rsidRPr="006D0624">
              <w:rPr>
                <w:rFonts w:asciiTheme="minorEastAsia" w:eastAsiaTheme="minorEastAsia" w:hAnsiTheme="minorEastAsia" w:cs="Helvetica"/>
                <w:kern w:val="0"/>
                <w:sz w:val="24"/>
              </w:rPr>
              <w:t>端支持</w:t>
            </w:r>
            <w:proofErr w:type="gramEnd"/>
            <w:r w:rsidRPr="006D0624">
              <w:rPr>
                <w:rFonts w:asciiTheme="minorEastAsia" w:eastAsiaTheme="minorEastAsia" w:hAnsiTheme="minorEastAsia" w:cs="Helvetica"/>
                <w:kern w:val="0"/>
                <w:sz w:val="24"/>
              </w:rPr>
              <w:t>内容管理、内容发布和设备管理等操作。</w:t>
            </w:r>
          </w:p>
          <w:p w14:paraId="5E80C639"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8、提供对系统整体运行情况的仪表</w:t>
            </w:r>
            <w:proofErr w:type="gramStart"/>
            <w:r w:rsidRPr="006D0624">
              <w:rPr>
                <w:rFonts w:asciiTheme="minorEastAsia" w:eastAsiaTheme="minorEastAsia" w:hAnsiTheme="minorEastAsia" w:cs="Helvetica"/>
                <w:kern w:val="0"/>
                <w:sz w:val="24"/>
              </w:rPr>
              <w:t>板状态</w:t>
            </w:r>
            <w:proofErr w:type="gramEnd"/>
            <w:r w:rsidRPr="006D0624">
              <w:rPr>
                <w:rFonts w:asciiTheme="minorEastAsia" w:eastAsiaTheme="minorEastAsia" w:hAnsiTheme="minorEastAsia" w:cs="Helvetica"/>
                <w:kern w:val="0"/>
                <w:sz w:val="24"/>
              </w:rPr>
              <w:t>显示，让管理人员在手机上就能全局把握运行情况。</w:t>
            </w:r>
          </w:p>
          <w:p w14:paraId="0D41643C"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9、提供对屏幕终端的内容管理，支持上传，管理，删除内容，创建播放列表。</w:t>
            </w:r>
          </w:p>
          <w:p w14:paraId="20AEF803"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w:t>
            </w:r>
            <w:r w:rsidRPr="006D0624">
              <w:rPr>
                <w:rFonts w:asciiTheme="minorEastAsia" w:eastAsiaTheme="minorEastAsia" w:hAnsiTheme="minorEastAsia" w:cs="Helvetica" w:hint="eastAsia"/>
                <w:kern w:val="0"/>
                <w:sz w:val="24"/>
              </w:rPr>
              <w:t>、提供对屏幕终端的内容发布，支持即时发布，定时发布。</w:t>
            </w:r>
          </w:p>
          <w:p w14:paraId="736D56FD"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11</w:t>
            </w:r>
            <w:r w:rsidRPr="006D0624">
              <w:rPr>
                <w:rFonts w:asciiTheme="minorEastAsia" w:eastAsiaTheme="minorEastAsia" w:hAnsiTheme="minorEastAsia" w:cs="Helvetica" w:hint="eastAsia"/>
                <w:kern w:val="0"/>
                <w:sz w:val="24"/>
              </w:rPr>
              <w:t>、对正在播放的内容进行翻页、暂停等实时操控，实现</w:t>
            </w:r>
            <w:r w:rsidRPr="006D0624">
              <w:rPr>
                <w:rFonts w:asciiTheme="minorEastAsia" w:eastAsiaTheme="minorEastAsia" w:hAnsiTheme="minorEastAsia" w:cs="Helvetica"/>
                <w:kern w:val="0"/>
                <w:sz w:val="24"/>
              </w:rPr>
              <w:t>PPT、图片、视频内容的讲解演示。</w:t>
            </w:r>
          </w:p>
          <w:p w14:paraId="44AF2830"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w:t>
            </w:r>
            <w:r w:rsidRPr="006D0624">
              <w:rPr>
                <w:rFonts w:asciiTheme="minorEastAsia" w:eastAsiaTheme="minorEastAsia" w:hAnsiTheme="minorEastAsia" w:cs="Helvetica" w:hint="eastAsia"/>
                <w:kern w:val="0"/>
                <w:sz w:val="24"/>
              </w:rPr>
              <w:t>、个人设置等操作，支持账号、个人信息的修改。</w:t>
            </w:r>
          </w:p>
          <w:p w14:paraId="0EA59215" w14:textId="77777777" w:rsidR="00A856DF" w:rsidRPr="006D0624" w:rsidRDefault="00174E8C">
            <w:pPr>
              <w:snapToGrid w:val="0"/>
              <w:spacing w:line="288"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六、身份识别</w:t>
            </w:r>
          </w:p>
          <w:p w14:paraId="00E1DE8A" w14:textId="77777777" w:rsidR="00A856DF" w:rsidRPr="006D0624" w:rsidRDefault="00174E8C">
            <w:pPr>
              <w:snapToGrid w:val="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AI人脸识别：</w:t>
            </w:r>
            <w:r w:rsidRPr="006D0624">
              <w:rPr>
                <w:rFonts w:asciiTheme="minorEastAsia" w:eastAsiaTheme="minorEastAsia" w:hAnsiTheme="minorEastAsia" w:cs="Helvetica" w:hint="eastAsia"/>
                <w:kern w:val="0"/>
                <w:sz w:val="24"/>
              </w:rPr>
              <w:t>触发人脸功能时可自动检测、追踪人脸，提取人脸特征信息，用于人脸的特征比对。支持扩展属</w:t>
            </w:r>
            <w:proofErr w:type="gramStart"/>
            <w:r w:rsidRPr="006D0624">
              <w:rPr>
                <w:rFonts w:asciiTheme="minorEastAsia" w:eastAsiaTheme="minorEastAsia" w:hAnsiTheme="minorEastAsia" w:cs="Helvetica" w:hint="eastAsia"/>
                <w:kern w:val="0"/>
                <w:sz w:val="24"/>
              </w:rPr>
              <w:t>笥</w:t>
            </w:r>
            <w:proofErr w:type="gramEnd"/>
            <w:r w:rsidRPr="006D0624">
              <w:rPr>
                <w:rFonts w:asciiTheme="minorEastAsia" w:eastAsiaTheme="minorEastAsia" w:hAnsiTheme="minorEastAsia" w:cs="Helvetica" w:hint="eastAsia"/>
                <w:kern w:val="0"/>
                <w:sz w:val="24"/>
              </w:rPr>
              <w:t>，如检测年龄、性别以及</w:t>
            </w:r>
            <w:r w:rsidRPr="006D0624">
              <w:rPr>
                <w:rFonts w:asciiTheme="minorEastAsia" w:eastAsiaTheme="minorEastAsia" w:hAnsiTheme="minorEastAsia" w:cs="Helvetica"/>
                <w:kern w:val="0"/>
                <w:sz w:val="24"/>
              </w:rPr>
              <w:t>3D角度。支持活体检测等功能。</w:t>
            </w:r>
          </w:p>
          <w:p w14:paraId="7422FC5E" w14:textId="77777777" w:rsidR="00A856DF" w:rsidRPr="006D0624" w:rsidRDefault="00174E8C">
            <w:pPr>
              <w:snapToGrid w:val="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proofErr w:type="gramStart"/>
            <w:r w:rsidRPr="006D0624">
              <w:rPr>
                <w:rFonts w:asciiTheme="minorEastAsia" w:eastAsiaTheme="minorEastAsia" w:hAnsiTheme="minorEastAsia" w:cs="Helvetica" w:hint="eastAsia"/>
                <w:kern w:val="0"/>
                <w:sz w:val="24"/>
              </w:rPr>
              <w:t>二维码识别</w:t>
            </w:r>
            <w:proofErr w:type="gramEnd"/>
            <w:r w:rsidRPr="006D0624">
              <w:rPr>
                <w:rFonts w:asciiTheme="minorEastAsia" w:eastAsiaTheme="minorEastAsia" w:hAnsiTheme="minorEastAsia" w:cs="Helvetica" w:hint="eastAsia"/>
                <w:kern w:val="0"/>
                <w:sz w:val="24"/>
              </w:rPr>
              <w:t>：支持</w:t>
            </w:r>
            <w:proofErr w:type="gramStart"/>
            <w:r w:rsidRPr="006D0624">
              <w:rPr>
                <w:rFonts w:asciiTheme="minorEastAsia" w:eastAsiaTheme="minorEastAsia" w:hAnsiTheme="minorEastAsia" w:cs="Helvetica" w:hint="eastAsia"/>
                <w:kern w:val="0"/>
                <w:sz w:val="24"/>
              </w:rPr>
              <w:t>二维码</w:t>
            </w:r>
            <w:proofErr w:type="gramEnd"/>
            <w:r w:rsidRPr="006D0624">
              <w:rPr>
                <w:rFonts w:asciiTheme="minorEastAsia" w:eastAsiaTheme="minorEastAsia" w:hAnsiTheme="minorEastAsia" w:cs="Helvetica"/>
                <w:kern w:val="0"/>
                <w:sz w:val="24"/>
              </w:rPr>
              <w:t>QR Code智能识别检测，提供智能</w:t>
            </w:r>
            <w:r w:rsidRPr="006D0624">
              <w:rPr>
                <w:rFonts w:asciiTheme="minorEastAsia" w:eastAsiaTheme="minorEastAsia" w:hAnsiTheme="minorEastAsia" w:cs="Helvetica"/>
                <w:kern w:val="0"/>
                <w:sz w:val="24"/>
              </w:rPr>
              <w:lastRenderedPageBreak/>
              <w:t>纠错及校正，轻松完成</w:t>
            </w:r>
            <w:proofErr w:type="gramStart"/>
            <w:r w:rsidRPr="006D0624">
              <w:rPr>
                <w:rFonts w:asciiTheme="minorEastAsia" w:eastAsiaTheme="minorEastAsia" w:hAnsiTheme="minorEastAsia" w:cs="Helvetica"/>
                <w:kern w:val="0"/>
                <w:sz w:val="24"/>
              </w:rPr>
              <w:t>二维码打卡</w:t>
            </w:r>
            <w:proofErr w:type="gramEnd"/>
            <w:r w:rsidRPr="006D0624">
              <w:rPr>
                <w:rFonts w:asciiTheme="minorEastAsia" w:eastAsiaTheme="minorEastAsia" w:hAnsiTheme="minorEastAsia" w:cs="Helvetica"/>
                <w:kern w:val="0"/>
                <w:sz w:val="24"/>
              </w:rPr>
              <w:t>检测。</w:t>
            </w:r>
          </w:p>
          <w:p w14:paraId="7D3890BE" w14:textId="77777777" w:rsidR="00A856DF" w:rsidRPr="006D0624" w:rsidRDefault="00174E8C">
            <w:pPr>
              <w:snapToGrid w:val="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3、RF IC</w:t>
            </w:r>
            <w:r w:rsidRPr="006D0624">
              <w:rPr>
                <w:rFonts w:asciiTheme="minorEastAsia" w:eastAsiaTheme="minorEastAsia" w:hAnsiTheme="minorEastAsia" w:cs="Helvetica" w:hint="eastAsia"/>
                <w:kern w:val="0"/>
                <w:sz w:val="24"/>
              </w:rPr>
              <w:t>刷卡：支持师生刷卡实现打卡考勤或其他应用场景的身份识别。</w:t>
            </w:r>
          </w:p>
          <w:p w14:paraId="7E15B24B" w14:textId="77777777" w:rsidR="00A856DF" w:rsidRPr="006D0624" w:rsidRDefault="00174E8C">
            <w:pPr>
              <w:pStyle w:val="affffffffffb"/>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4、人脸识别、二维识别、RF卡识别需生成流水记录进行数据库保存，并提供接口给中心相关业务平台使用。</w:t>
            </w:r>
          </w:p>
          <w:p w14:paraId="2165EF65" w14:textId="77777777" w:rsidR="00A856DF" w:rsidRPr="006D0624" w:rsidRDefault="00174E8C">
            <w:pPr>
              <w:pStyle w:val="affffffffffb"/>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七、数据统计</w:t>
            </w:r>
          </w:p>
          <w:p w14:paraId="5E9DAAD0" w14:textId="77777777" w:rsidR="00A856DF" w:rsidRPr="006D0624" w:rsidRDefault="00174E8C">
            <w:pPr>
              <w:pStyle w:val="affffffffffb"/>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内容统计功能可以对系统内数据内容大小、数量进行统计，支持选择时间段并导出数据。</w:t>
            </w:r>
          </w:p>
          <w:p w14:paraId="61AEE572" w14:textId="77777777" w:rsidR="00A856DF" w:rsidRPr="006D0624" w:rsidRDefault="00174E8C">
            <w:pPr>
              <w:pStyle w:val="affffffffffb"/>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设备统计功能对设备在线</w:t>
            </w:r>
            <w:r w:rsidRPr="006D0624">
              <w:rPr>
                <w:rFonts w:asciiTheme="minorEastAsia" w:eastAsiaTheme="minorEastAsia" w:hAnsiTheme="minorEastAsia" w:cs="Helvetica"/>
                <w:kern w:val="0"/>
                <w:sz w:val="24"/>
              </w:rPr>
              <w:t>/离线情况进行统计，可筛选查看和导出数据。</w:t>
            </w:r>
          </w:p>
          <w:p w14:paraId="0DA5383C" w14:textId="77777777" w:rsidR="00A856DF" w:rsidRPr="006D0624" w:rsidRDefault="00174E8C">
            <w:pPr>
              <w:pStyle w:val="affffffffffb"/>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播放与数据流量要进行统计查看，包括播放次数、消耗数据量等，筛选查看和导出数据。</w:t>
            </w:r>
          </w:p>
          <w:p w14:paraId="166B05E7" w14:textId="77777777" w:rsidR="00A856DF" w:rsidRPr="006D0624" w:rsidRDefault="00174E8C">
            <w:pPr>
              <w:pStyle w:val="affffffffffb"/>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提供综合性数据统计展示界面，将主要的系统运行数据信息进行呈现和图表化展示。包括内容、设备、用户的情况，当日数据统计，整体数据报表等。</w:t>
            </w:r>
          </w:p>
          <w:p w14:paraId="22CE39EC" w14:textId="77777777" w:rsidR="00A856DF" w:rsidRPr="006D0624" w:rsidRDefault="00174E8C">
            <w:pPr>
              <w:pStyle w:val="affffffffffb"/>
              <w:ind w:firstLineChars="0" w:firstLine="0"/>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八、▲系统接口</w:t>
            </w:r>
          </w:p>
          <w:p w14:paraId="5C90E5C1" w14:textId="77777777" w:rsidR="00A856DF" w:rsidRPr="006D0624" w:rsidRDefault="00174E8C">
            <w:pPr>
              <w:pStyle w:val="affffffffffb"/>
              <w:ind w:firstLineChars="0" w:firstLine="0"/>
              <w:rPr>
                <w:rFonts w:asciiTheme="minorEastAsia" w:eastAsiaTheme="minorEastAsia" w:hAnsiTheme="minorEastAsia" w:cs="Helvetica"/>
                <w:kern w:val="0"/>
                <w:sz w:val="24"/>
              </w:rPr>
            </w:pPr>
            <w:r w:rsidRPr="006D0624">
              <w:rPr>
                <w:rFonts w:asciiTheme="minorEastAsia" w:eastAsiaTheme="minorEastAsia" w:hAnsiTheme="minorEastAsia" w:cs="Helvetica" w:hint="eastAsia"/>
                <w:b/>
                <w:kern w:val="0"/>
                <w:sz w:val="24"/>
              </w:rPr>
              <w:t>根据现有系统接口对接开发，完成单点登录，承诺实现与杭州青少年活动中心原有系统的统一登录入口、内容管理、设备管理和配置、业务数据交换等。</w:t>
            </w:r>
          </w:p>
        </w:tc>
      </w:tr>
    </w:tbl>
    <w:p w14:paraId="2FEC2F3E"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6、拟采购标的（6</w:t>
      </w:r>
      <w:r w:rsidRPr="006D0624">
        <w:rPr>
          <w:rFonts w:asciiTheme="minorEastAsia" w:eastAsiaTheme="minorEastAsia" w:hAnsiTheme="minorEastAsia" w:cs="Helvetica" w:hint="eastAsia"/>
          <w:kern w:val="0"/>
          <w:sz w:val="24"/>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79"/>
        <w:gridCol w:w="2409"/>
        <w:gridCol w:w="1360"/>
        <w:gridCol w:w="3035"/>
      </w:tblGrid>
      <w:tr w:rsidR="006D0624" w:rsidRPr="006D0624" w14:paraId="5FD3249B" w14:textId="77777777">
        <w:trPr>
          <w:trHeight w:val="32"/>
          <w:jc w:val="center"/>
        </w:trPr>
        <w:tc>
          <w:tcPr>
            <w:tcW w:w="1179" w:type="dxa"/>
            <w:tcBorders>
              <w:top w:val="single" w:sz="4" w:space="0" w:color="808080"/>
              <w:left w:val="single" w:sz="4" w:space="0" w:color="808080"/>
              <w:bottom w:val="single" w:sz="4" w:space="0" w:color="808080"/>
              <w:right w:val="single" w:sz="4" w:space="0" w:color="808080"/>
            </w:tcBorders>
            <w:vAlign w:val="center"/>
          </w:tcPr>
          <w:p w14:paraId="12DD300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标的内容</w:t>
            </w:r>
          </w:p>
        </w:tc>
        <w:tc>
          <w:tcPr>
            <w:tcW w:w="6804" w:type="dxa"/>
            <w:gridSpan w:val="3"/>
            <w:tcBorders>
              <w:top w:val="single" w:sz="4" w:space="0" w:color="808080"/>
              <w:left w:val="single" w:sz="4" w:space="0" w:color="808080"/>
              <w:bottom w:val="single" w:sz="4" w:space="0" w:color="808080"/>
              <w:right w:val="single" w:sz="4" w:space="0" w:color="808080"/>
            </w:tcBorders>
            <w:vAlign w:val="center"/>
          </w:tcPr>
          <w:p w14:paraId="4A880921"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会议预约签到系统</w:t>
            </w:r>
          </w:p>
        </w:tc>
      </w:tr>
      <w:tr w:rsidR="006D0624" w:rsidRPr="006D0624" w14:paraId="01AB3893" w14:textId="77777777">
        <w:trPr>
          <w:trHeight w:val="32"/>
          <w:jc w:val="center"/>
        </w:trPr>
        <w:tc>
          <w:tcPr>
            <w:tcW w:w="1179" w:type="dxa"/>
            <w:tcBorders>
              <w:top w:val="single" w:sz="4" w:space="0" w:color="808080"/>
              <w:left w:val="single" w:sz="4" w:space="0" w:color="808080"/>
              <w:bottom w:val="single" w:sz="4" w:space="0" w:color="808080"/>
              <w:right w:val="single" w:sz="4" w:space="0" w:color="808080"/>
            </w:tcBorders>
            <w:vAlign w:val="center"/>
          </w:tcPr>
          <w:p w14:paraId="4230448C"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数量</w:t>
            </w:r>
          </w:p>
        </w:tc>
        <w:tc>
          <w:tcPr>
            <w:tcW w:w="2409" w:type="dxa"/>
            <w:tcBorders>
              <w:top w:val="single" w:sz="4" w:space="0" w:color="808080"/>
              <w:left w:val="single" w:sz="4" w:space="0" w:color="808080"/>
              <w:bottom w:val="single" w:sz="4" w:space="0" w:color="808080"/>
              <w:right w:val="single" w:sz="4" w:space="0" w:color="808080"/>
            </w:tcBorders>
            <w:vAlign w:val="center"/>
          </w:tcPr>
          <w:p w14:paraId="50C27A76"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w:t>
            </w:r>
          </w:p>
        </w:tc>
        <w:tc>
          <w:tcPr>
            <w:tcW w:w="1360" w:type="dxa"/>
            <w:tcBorders>
              <w:top w:val="single" w:sz="4" w:space="0" w:color="808080"/>
              <w:left w:val="single" w:sz="4" w:space="0" w:color="808080"/>
              <w:bottom w:val="single" w:sz="4" w:space="0" w:color="808080"/>
              <w:right w:val="single" w:sz="4" w:space="0" w:color="808080"/>
            </w:tcBorders>
            <w:vAlign w:val="center"/>
          </w:tcPr>
          <w:p w14:paraId="4FE0E545"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单位</w:t>
            </w:r>
          </w:p>
        </w:tc>
        <w:tc>
          <w:tcPr>
            <w:tcW w:w="3035" w:type="dxa"/>
            <w:tcBorders>
              <w:top w:val="single" w:sz="4" w:space="0" w:color="808080"/>
              <w:left w:val="single" w:sz="4" w:space="0" w:color="808080"/>
              <w:bottom w:val="single" w:sz="4" w:space="0" w:color="808080"/>
              <w:right w:val="single" w:sz="4" w:space="0" w:color="808080"/>
            </w:tcBorders>
            <w:vAlign w:val="center"/>
          </w:tcPr>
          <w:p w14:paraId="01C8713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台</w:t>
            </w:r>
          </w:p>
        </w:tc>
      </w:tr>
      <w:tr w:rsidR="00A856DF" w:rsidRPr="006D0624" w14:paraId="3D269CE6" w14:textId="77777777">
        <w:trPr>
          <w:jc w:val="center"/>
        </w:trPr>
        <w:tc>
          <w:tcPr>
            <w:tcW w:w="1179" w:type="dxa"/>
            <w:tcBorders>
              <w:top w:val="single" w:sz="4" w:space="0" w:color="808080"/>
              <w:left w:val="single" w:sz="4" w:space="0" w:color="808080"/>
              <w:bottom w:val="single" w:sz="4" w:space="0" w:color="808080"/>
              <w:right w:val="single" w:sz="4" w:space="0" w:color="808080"/>
            </w:tcBorders>
            <w:vAlign w:val="center"/>
          </w:tcPr>
          <w:p w14:paraId="20A615BB"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功能和质量</w:t>
            </w:r>
          </w:p>
          <w:p w14:paraId="1E9C657F"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要求</w:t>
            </w:r>
          </w:p>
        </w:tc>
        <w:tc>
          <w:tcPr>
            <w:tcW w:w="6804" w:type="dxa"/>
            <w:gridSpan w:val="3"/>
            <w:tcBorders>
              <w:top w:val="single" w:sz="4" w:space="0" w:color="808080"/>
              <w:left w:val="single" w:sz="4" w:space="0" w:color="808080"/>
              <w:bottom w:val="single" w:sz="4" w:space="0" w:color="808080"/>
              <w:right w:val="single" w:sz="4" w:space="0" w:color="808080"/>
            </w:tcBorders>
            <w:vAlign w:val="center"/>
          </w:tcPr>
          <w:p w14:paraId="70EE7EAB"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会议签到屏硬件：信息发布</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hint="eastAsia"/>
                <w:kern w:val="0"/>
                <w:sz w:val="24"/>
              </w:rPr>
              <w:t>硬件部分</w:t>
            </w:r>
          </w:p>
          <w:p w14:paraId="087E558B" w14:textId="59D4288C" w:rsidR="00A856DF" w:rsidRPr="006D0624" w:rsidRDefault="00174E8C">
            <w:pPr>
              <w:tabs>
                <w:tab w:val="left" w:pos="0"/>
              </w:tabs>
              <w:spacing w:line="360" w:lineRule="auto"/>
              <w:rPr>
                <w:rFonts w:asciiTheme="minorEastAsia" w:eastAsiaTheme="minorEastAsia" w:hAnsiTheme="minorEastAsia" w:cs="Helvetica"/>
                <w:b/>
                <w:kern w:val="0"/>
                <w:sz w:val="24"/>
              </w:rPr>
            </w:pPr>
            <w:r w:rsidRPr="006D0624">
              <w:rPr>
                <w:rFonts w:asciiTheme="minorEastAsia" w:eastAsiaTheme="minorEastAsia" w:hAnsiTheme="minorEastAsia" w:cs="Helvetica" w:hint="eastAsia"/>
                <w:b/>
                <w:kern w:val="0"/>
                <w:sz w:val="24"/>
              </w:rPr>
              <w:t>▲</w:t>
            </w:r>
            <w:r w:rsidRPr="006D0624">
              <w:rPr>
                <w:rFonts w:asciiTheme="minorEastAsia" w:eastAsiaTheme="minorEastAsia" w:hAnsiTheme="minorEastAsia" w:cs="Helvetica"/>
                <w:b/>
                <w:kern w:val="0"/>
                <w:sz w:val="24"/>
              </w:rPr>
              <w:t>1.处理器:主频≥1.6GHz，≥四核（性能参考不</w:t>
            </w:r>
            <w:proofErr w:type="gramStart"/>
            <w:r w:rsidRPr="006D0624">
              <w:rPr>
                <w:rFonts w:asciiTheme="minorEastAsia" w:eastAsiaTheme="minorEastAsia" w:hAnsiTheme="minorEastAsia" w:cs="Helvetica"/>
                <w:b/>
                <w:kern w:val="0"/>
                <w:sz w:val="24"/>
              </w:rPr>
              <w:t>低于四核</w:t>
            </w:r>
            <w:proofErr w:type="gramEnd"/>
            <w:r w:rsidRPr="006D0624">
              <w:rPr>
                <w:rFonts w:asciiTheme="minorEastAsia" w:eastAsiaTheme="minorEastAsia" w:hAnsiTheme="minorEastAsia" w:cs="Helvetica"/>
                <w:b/>
                <w:kern w:val="0"/>
                <w:sz w:val="24"/>
              </w:rPr>
              <w:t>RK3568）；RAM：≥4GB，DDR3；ROM≥16GB,存储≥32GB；显示屏≥21英寸</w:t>
            </w:r>
            <w:proofErr w:type="gramStart"/>
            <w:r w:rsidRPr="006D0624">
              <w:rPr>
                <w:rFonts w:asciiTheme="minorEastAsia" w:eastAsiaTheme="minorEastAsia" w:hAnsiTheme="minorEastAsia" w:cs="Helvetica"/>
                <w:b/>
                <w:kern w:val="0"/>
                <w:sz w:val="24"/>
              </w:rPr>
              <w:t>寸</w:t>
            </w:r>
            <w:proofErr w:type="gramEnd"/>
            <w:r w:rsidRPr="006D0624">
              <w:rPr>
                <w:rFonts w:asciiTheme="minorEastAsia" w:eastAsiaTheme="minorEastAsia" w:hAnsiTheme="minorEastAsia" w:cs="Helvetica"/>
                <w:b/>
                <w:kern w:val="0"/>
                <w:sz w:val="24"/>
              </w:rPr>
              <w:t xml:space="preserve">，背光LED，分辨率支持1920x1080，电容式10点触摸屏，响应速度≤8ms；显示色彩 1677万色；可视视角 </w:t>
            </w:r>
            <w:r w:rsidRPr="006D0624">
              <w:rPr>
                <w:rFonts w:asciiTheme="minorEastAsia" w:eastAsiaTheme="minorEastAsia" w:hAnsiTheme="minorEastAsia" w:cs="Helvetica" w:hint="eastAsia"/>
                <w:b/>
                <w:kern w:val="0"/>
                <w:sz w:val="24"/>
              </w:rPr>
              <w:t>全视角</w:t>
            </w:r>
            <w:r w:rsidRPr="006D0624">
              <w:rPr>
                <w:rFonts w:asciiTheme="minorEastAsia" w:eastAsiaTheme="minorEastAsia" w:hAnsiTheme="minorEastAsia" w:cs="Helvetica"/>
                <w:b/>
                <w:kern w:val="0"/>
                <w:sz w:val="24"/>
              </w:rPr>
              <w:t xml:space="preserve">178°；钢化玻璃 </w:t>
            </w:r>
            <w:r w:rsidRPr="006D0624">
              <w:rPr>
                <w:rFonts w:asciiTheme="minorEastAsia" w:eastAsiaTheme="minorEastAsia" w:hAnsiTheme="minorEastAsia" w:cs="Helvetica" w:hint="eastAsia"/>
                <w:b/>
                <w:kern w:val="0"/>
                <w:sz w:val="24"/>
              </w:rPr>
              <w:t>莫氏七级钢化玻璃（防爆玻璃），全铝压模</w:t>
            </w:r>
            <w:r w:rsidR="001365AB" w:rsidRPr="006D0624">
              <w:rPr>
                <w:rFonts w:asciiTheme="minorEastAsia" w:eastAsiaTheme="minorEastAsia" w:hAnsiTheme="minorEastAsia" w:cs="Helvetica" w:hint="eastAsia"/>
                <w:b/>
                <w:kern w:val="0"/>
                <w:sz w:val="24"/>
              </w:rPr>
              <w:t>框架</w:t>
            </w:r>
            <w:r w:rsidRPr="006D0624">
              <w:rPr>
                <w:rFonts w:asciiTheme="minorEastAsia" w:eastAsiaTheme="minorEastAsia" w:hAnsiTheme="minorEastAsia" w:cs="Helvetica" w:hint="eastAsia"/>
                <w:b/>
                <w:kern w:val="0"/>
                <w:sz w:val="24"/>
              </w:rPr>
              <w:t>一体成型；摄像头支持</w:t>
            </w:r>
            <w:r w:rsidRPr="006D0624">
              <w:rPr>
                <w:rFonts w:asciiTheme="minorEastAsia" w:eastAsiaTheme="minorEastAsia" w:hAnsiTheme="minorEastAsia" w:cs="Helvetica"/>
                <w:b/>
                <w:kern w:val="0"/>
                <w:sz w:val="24"/>
              </w:rPr>
              <w:t>200万，可以选500万、800万摄像头，支持1080P@30fps或以下 H.264编码；内置RFIC卡读卡器；支持师生</w:t>
            </w:r>
            <w:proofErr w:type="gramStart"/>
            <w:r w:rsidRPr="006D0624">
              <w:rPr>
                <w:rFonts w:asciiTheme="minorEastAsia" w:eastAsiaTheme="minorEastAsia" w:hAnsiTheme="minorEastAsia" w:cs="Helvetica"/>
                <w:b/>
                <w:kern w:val="0"/>
                <w:sz w:val="24"/>
              </w:rPr>
              <w:t>在屏端刷卡</w:t>
            </w:r>
            <w:proofErr w:type="gramEnd"/>
            <w:r w:rsidRPr="006D0624">
              <w:rPr>
                <w:rFonts w:asciiTheme="minorEastAsia" w:eastAsiaTheme="minorEastAsia" w:hAnsiTheme="minorEastAsia" w:cs="Helvetica"/>
                <w:b/>
                <w:kern w:val="0"/>
                <w:sz w:val="24"/>
              </w:rPr>
              <w:t>及人脸登录，可进行个人相关</w:t>
            </w:r>
            <w:r w:rsidRPr="006D0624">
              <w:rPr>
                <w:rFonts w:asciiTheme="minorEastAsia" w:eastAsiaTheme="minorEastAsia" w:hAnsiTheme="minorEastAsia" w:cs="Helvetica"/>
                <w:b/>
                <w:kern w:val="0"/>
                <w:sz w:val="24"/>
              </w:rPr>
              <w:lastRenderedPageBreak/>
              <w:t>信息查询；散热合理</w:t>
            </w:r>
            <w:r w:rsidR="0030190D" w:rsidRPr="006D0624">
              <w:rPr>
                <w:rFonts w:asciiTheme="minorEastAsia" w:eastAsiaTheme="minorEastAsia" w:hAnsiTheme="minorEastAsia" w:cs="Helvetica" w:hint="eastAsia"/>
                <w:b/>
                <w:kern w:val="0"/>
                <w:sz w:val="24"/>
              </w:rPr>
              <w:t>；</w:t>
            </w:r>
            <w:r w:rsidR="004E065D" w:rsidRPr="006D0624">
              <w:rPr>
                <w:rFonts w:asciiTheme="minorEastAsia" w:eastAsiaTheme="minorEastAsia" w:hAnsiTheme="minorEastAsia" w:cs="Helvetica" w:hint="eastAsia"/>
                <w:b/>
                <w:kern w:val="0"/>
                <w:sz w:val="24"/>
              </w:rPr>
              <w:t>同意</w:t>
            </w:r>
            <w:r w:rsidR="000144FC" w:rsidRPr="006D0624">
              <w:rPr>
                <w:rFonts w:asciiTheme="minorEastAsia" w:eastAsiaTheme="minorEastAsia" w:hAnsiTheme="minorEastAsia" w:cs="Helvetica" w:hint="eastAsia"/>
                <w:b/>
                <w:kern w:val="0"/>
                <w:sz w:val="24"/>
              </w:rPr>
              <w:t>边框颜色</w:t>
            </w:r>
            <w:r w:rsidR="004E065D" w:rsidRPr="006D0624">
              <w:rPr>
                <w:rFonts w:asciiTheme="minorEastAsia" w:eastAsiaTheme="minorEastAsia" w:hAnsiTheme="minorEastAsia" w:cs="Helvetica" w:hint="eastAsia"/>
                <w:b/>
                <w:kern w:val="0"/>
                <w:sz w:val="24"/>
              </w:rPr>
              <w:t>由</w:t>
            </w:r>
            <w:r w:rsidR="000144FC" w:rsidRPr="006D0624">
              <w:rPr>
                <w:rFonts w:asciiTheme="minorEastAsia" w:eastAsiaTheme="minorEastAsia" w:hAnsiTheme="minorEastAsia" w:cs="Helvetica" w:hint="eastAsia"/>
                <w:b/>
                <w:kern w:val="0"/>
                <w:sz w:val="24"/>
              </w:rPr>
              <w:t>采购人</w:t>
            </w:r>
            <w:r w:rsidR="004E065D" w:rsidRPr="006D0624">
              <w:rPr>
                <w:rFonts w:asciiTheme="minorEastAsia" w:eastAsiaTheme="minorEastAsia" w:hAnsiTheme="minorEastAsia" w:cs="Helvetica" w:hint="eastAsia"/>
                <w:b/>
                <w:kern w:val="0"/>
                <w:sz w:val="24"/>
              </w:rPr>
              <w:t>指定</w:t>
            </w:r>
            <w:r w:rsidRPr="006D0624">
              <w:rPr>
                <w:rFonts w:asciiTheme="minorEastAsia" w:eastAsiaTheme="minorEastAsia" w:hAnsiTheme="minorEastAsia" w:cs="Helvetica"/>
                <w:b/>
                <w:kern w:val="0"/>
                <w:sz w:val="24"/>
              </w:rPr>
              <w:t>。</w:t>
            </w:r>
          </w:p>
          <w:p w14:paraId="71A46CDE"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2.工作温度 -10℃~+50℃。</w:t>
            </w:r>
          </w:p>
          <w:p w14:paraId="4BF16367"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3.储存温度 -20~60℃ </w:t>
            </w:r>
            <w:r w:rsidRPr="006D0624">
              <w:rPr>
                <w:rFonts w:asciiTheme="minorEastAsia" w:eastAsiaTheme="minorEastAsia" w:hAnsiTheme="minorEastAsia" w:cs="Helvetica" w:hint="eastAsia"/>
                <w:kern w:val="0"/>
                <w:sz w:val="24"/>
              </w:rPr>
              <w:t>。</w:t>
            </w:r>
          </w:p>
          <w:p w14:paraId="067F4FD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w:t>
            </w:r>
            <w:r w:rsidRPr="006D0624">
              <w:rPr>
                <w:rFonts w:asciiTheme="minorEastAsia" w:eastAsiaTheme="minorEastAsia" w:hAnsiTheme="minorEastAsia" w:cs="Helvetica" w:hint="eastAsia"/>
                <w:kern w:val="0"/>
                <w:sz w:val="24"/>
              </w:rPr>
              <w:t>响应时间（</w:t>
            </w:r>
            <w:r w:rsidRPr="006D0624">
              <w:rPr>
                <w:rFonts w:asciiTheme="minorEastAsia" w:eastAsiaTheme="minorEastAsia" w:hAnsiTheme="minorEastAsia" w:cs="Helvetica"/>
                <w:kern w:val="0"/>
                <w:sz w:val="24"/>
              </w:rPr>
              <w:t xml:space="preserve">ms) </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 xml:space="preserve"> 5ms。</w:t>
            </w:r>
          </w:p>
          <w:p w14:paraId="5D26DABF"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w:t>
            </w:r>
            <w:r w:rsidRPr="006D0624">
              <w:rPr>
                <w:rFonts w:asciiTheme="minorEastAsia" w:eastAsiaTheme="minorEastAsia" w:hAnsiTheme="minorEastAsia" w:cs="Helvetica" w:hint="eastAsia"/>
                <w:kern w:val="0"/>
                <w:sz w:val="24"/>
              </w:rPr>
              <w:t>对比度</w:t>
            </w:r>
            <w:r w:rsidRPr="006D0624">
              <w:rPr>
                <w:rFonts w:asciiTheme="minorEastAsia" w:eastAsiaTheme="minorEastAsia" w:hAnsiTheme="minorEastAsia" w:cs="Helvetica"/>
                <w:kern w:val="0"/>
                <w:sz w:val="24"/>
              </w:rPr>
              <w:t xml:space="preserve"> 3000:1。</w:t>
            </w:r>
          </w:p>
          <w:p w14:paraId="36A2C3F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6.亮度：≥ 450cd/㎡。</w:t>
            </w:r>
          </w:p>
          <w:p w14:paraId="1D443711"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7.</w:t>
            </w:r>
            <w:r w:rsidRPr="006D0624">
              <w:rPr>
                <w:rFonts w:asciiTheme="minorEastAsia" w:eastAsiaTheme="minorEastAsia" w:hAnsiTheme="minorEastAsia" w:cs="Helvetica" w:hint="eastAsia"/>
                <w:kern w:val="0"/>
                <w:sz w:val="24"/>
              </w:rPr>
              <w:t>液晶面板要求≥原装</w:t>
            </w:r>
            <w:r w:rsidRPr="006D0624">
              <w:rPr>
                <w:rFonts w:asciiTheme="minorEastAsia" w:eastAsiaTheme="minorEastAsia" w:hAnsiTheme="minorEastAsia" w:cs="Helvetica"/>
                <w:kern w:val="0"/>
                <w:sz w:val="24"/>
              </w:rPr>
              <w:t>A+</w:t>
            </w:r>
            <w:proofErr w:type="gramStart"/>
            <w:r w:rsidRPr="006D0624">
              <w:rPr>
                <w:rFonts w:asciiTheme="minorEastAsia" w:eastAsiaTheme="minorEastAsia" w:hAnsiTheme="minorEastAsia" w:cs="Helvetica"/>
                <w:kern w:val="0"/>
                <w:sz w:val="24"/>
              </w:rPr>
              <w:t>规</w:t>
            </w:r>
            <w:proofErr w:type="gramEnd"/>
            <w:r w:rsidRPr="006D0624">
              <w:rPr>
                <w:rFonts w:asciiTheme="minorEastAsia" w:eastAsiaTheme="minorEastAsia" w:hAnsiTheme="minorEastAsia" w:cs="Helvetica"/>
                <w:kern w:val="0"/>
                <w:sz w:val="24"/>
              </w:rPr>
              <w:t>液晶。</w:t>
            </w:r>
          </w:p>
          <w:p w14:paraId="5D014F5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8.</w:t>
            </w:r>
            <w:r w:rsidRPr="006D0624">
              <w:rPr>
                <w:rFonts w:asciiTheme="minorEastAsia" w:eastAsiaTheme="minorEastAsia" w:hAnsiTheme="minorEastAsia" w:cs="Helvetica" w:hint="eastAsia"/>
                <w:kern w:val="0"/>
                <w:sz w:val="24"/>
              </w:rPr>
              <w:t>网络支持</w:t>
            </w:r>
            <w:r w:rsidRPr="006D0624">
              <w:rPr>
                <w:rFonts w:asciiTheme="minorEastAsia" w:eastAsiaTheme="minorEastAsia" w:hAnsiTheme="minorEastAsia" w:cs="Helvetica"/>
                <w:kern w:val="0"/>
                <w:sz w:val="24"/>
              </w:rPr>
              <w:t>WIFI，标准RJ45以太网接口。</w:t>
            </w:r>
          </w:p>
          <w:p w14:paraId="164D46A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9.</w:t>
            </w:r>
            <w:r w:rsidRPr="006D0624">
              <w:rPr>
                <w:rFonts w:asciiTheme="minorEastAsia" w:eastAsiaTheme="minorEastAsia" w:hAnsiTheme="minorEastAsia" w:cs="Helvetica" w:hint="eastAsia"/>
                <w:kern w:val="0"/>
                <w:sz w:val="24"/>
              </w:rPr>
              <w:t>接口类型支持：</w:t>
            </w:r>
            <w:r w:rsidRPr="006D0624">
              <w:rPr>
                <w:rFonts w:asciiTheme="minorEastAsia" w:eastAsiaTheme="minorEastAsia" w:hAnsiTheme="minorEastAsia" w:cs="Helvetica"/>
                <w:kern w:val="0"/>
                <w:sz w:val="24"/>
              </w:rPr>
              <w:t>USB、HDMI。</w:t>
            </w:r>
          </w:p>
          <w:p w14:paraId="2D9C0ED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10.</w:t>
            </w:r>
            <w:r w:rsidRPr="006D0624">
              <w:rPr>
                <w:rFonts w:asciiTheme="minorEastAsia" w:eastAsiaTheme="minorEastAsia" w:hAnsiTheme="minorEastAsia" w:cs="Helvetica" w:hint="eastAsia"/>
                <w:kern w:val="0"/>
                <w:sz w:val="24"/>
              </w:rPr>
              <w:t>内置摄像头，实现</w:t>
            </w:r>
            <w:proofErr w:type="gramStart"/>
            <w:r w:rsidRPr="006D0624">
              <w:rPr>
                <w:rFonts w:asciiTheme="minorEastAsia" w:eastAsiaTheme="minorEastAsia" w:hAnsiTheme="minorEastAsia" w:cs="Helvetica" w:hint="eastAsia"/>
                <w:kern w:val="0"/>
                <w:sz w:val="24"/>
              </w:rPr>
              <w:t>二维码和</w:t>
            </w:r>
            <w:proofErr w:type="gramEnd"/>
            <w:r w:rsidRPr="006D0624">
              <w:rPr>
                <w:rFonts w:asciiTheme="minorEastAsia" w:eastAsiaTheme="minorEastAsia" w:hAnsiTheme="minorEastAsia" w:cs="Helvetica" w:hint="eastAsia"/>
                <w:kern w:val="0"/>
                <w:sz w:val="24"/>
              </w:rPr>
              <w:t>人脸识别。</w:t>
            </w:r>
          </w:p>
          <w:p w14:paraId="56F150D3"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11.</w:t>
            </w:r>
            <w:r w:rsidRPr="006D0624">
              <w:rPr>
                <w:rFonts w:asciiTheme="minorEastAsia" w:eastAsiaTheme="minorEastAsia" w:hAnsiTheme="minorEastAsia" w:cs="Helvetica" w:hint="eastAsia"/>
                <w:kern w:val="0"/>
                <w:sz w:val="24"/>
              </w:rPr>
              <w:t>视频格式支持</w:t>
            </w:r>
            <w:r w:rsidRPr="006D0624">
              <w:rPr>
                <w:rFonts w:asciiTheme="minorEastAsia" w:eastAsiaTheme="minorEastAsia" w:hAnsiTheme="minorEastAsia" w:cs="Helvetica"/>
                <w:kern w:val="0"/>
                <w:sz w:val="24"/>
              </w:rPr>
              <w:t>MP4、MOV、3GP，AVI。</w:t>
            </w:r>
          </w:p>
          <w:p w14:paraId="02B693E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12.</w:t>
            </w:r>
            <w:r w:rsidRPr="006D0624">
              <w:rPr>
                <w:rFonts w:asciiTheme="minorEastAsia" w:eastAsiaTheme="minorEastAsia" w:hAnsiTheme="minorEastAsia" w:cs="Helvetica" w:hint="eastAsia"/>
                <w:kern w:val="0"/>
                <w:sz w:val="24"/>
              </w:rPr>
              <w:t>音频格式</w:t>
            </w:r>
            <w:r w:rsidRPr="006D0624">
              <w:rPr>
                <w:rFonts w:asciiTheme="minorEastAsia" w:eastAsiaTheme="minorEastAsia" w:hAnsiTheme="minorEastAsia" w:cs="Helvetica"/>
                <w:kern w:val="0"/>
                <w:sz w:val="24"/>
              </w:rPr>
              <w:t>MP3,MP2,AAC,M4AAV,WMA,FLAC,APE。</w:t>
            </w:r>
          </w:p>
          <w:p w14:paraId="315407CA"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13.</w:t>
            </w:r>
            <w:r w:rsidRPr="006D0624">
              <w:rPr>
                <w:rFonts w:asciiTheme="minorEastAsia" w:eastAsiaTheme="minorEastAsia" w:hAnsiTheme="minorEastAsia" w:cs="Helvetica" w:hint="eastAsia"/>
                <w:kern w:val="0"/>
                <w:sz w:val="24"/>
              </w:rPr>
              <w:t>图片格式</w:t>
            </w:r>
            <w:r w:rsidRPr="006D0624">
              <w:rPr>
                <w:rFonts w:asciiTheme="minorEastAsia" w:eastAsiaTheme="minorEastAsia" w:hAnsiTheme="minorEastAsia" w:cs="Helvetica"/>
                <w:kern w:val="0"/>
                <w:sz w:val="24"/>
              </w:rPr>
              <w:t>JPG, JPEG, GIF, BMP, PNG等。</w:t>
            </w:r>
          </w:p>
          <w:p w14:paraId="7FBB9D2F"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14.操作系统Android 4.4.2以上。</w:t>
            </w:r>
          </w:p>
          <w:p w14:paraId="5B8A0BE2"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15.自弹式TF卡插座，最高支持32GB TF卡。</w:t>
            </w:r>
          </w:p>
          <w:p w14:paraId="59F6C806"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16.</w:t>
            </w:r>
            <w:r w:rsidRPr="006D0624">
              <w:rPr>
                <w:rFonts w:asciiTheme="minorEastAsia" w:eastAsiaTheme="minorEastAsia" w:hAnsiTheme="minorEastAsia" w:cs="Helvetica" w:hint="eastAsia"/>
                <w:kern w:val="0"/>
                <w:sz w:val="24"/>
              </w:rPr>
              <w:t>终端内部，采用安全供电，供电电压不超过</w:t>
            </w:r>
            <w:r w:rsidRPr="006D0624">
              <w:rPr>
                <w:rFonts w:asciiTheme="minorEastAsia" w:eastAsiaTheme="minorEastAsia" w:hAnsiTheme="minorEastAsia" w:cs="Helvetica"/>
                <w:kern w:val="0"/>
                <w:sz w:val="24"/>
              </w:rPr>
              <w:t>12V。</w:t>
            </w:r>
          </w:p>
          <w:p w14:paraId="6B646FBC"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17.</w:t>
            </w:r>
            <w:r w:rsidRPr="006D0624">
              <w:rPr>
                <w:rFonts w:asciiTheme="minorEastAsia" w:eastAsiaTheme="minorEastAsia" w:hAnsiTheme="minorEastAsia" w:cs="Helvetica" w:hint="eastAsia"/>
                <w:kern w:val="0"/>
                <w:sz w:val="24"/>
              </w:rPr>
              <w:t>终端不能有电源开关，支持根据供电自动开启和关闭。</w:t>
            </w:r>
          </w:p>
          <w:p w14:paraId="071F6C2C"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18.</w:t>
            </w:r>
            <w:r w:rsidRPr="006D0624">
              <w:rPr>
                <w:rFonts w:asciiTheme="minorEastAsia" w:eastAsiaTheme="minorEastAsia" w:hAnsiTheme="minorEastAsia" w:cs="Helvetica" w:hint="eastAsia"/>
                <w:kern w:val="0"/>
                <w:sz w:val="24"/>
              </w:rPr>
              <w:t>终端软件支持云端远程升级，无须现场操作。</w:t>
            </w:r>
          </w:p>
          <w:p w14:paraId="5B85849D"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b/>
                <w:kern w:val="0"/>
                <w:sz w:val="24"/>
              </w:rPr>
              <w:t>▲须配置智能会议文件管理工控主机。</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hint="eastAsia"/>
                <w:kern w:val="0"/>
                <w:sz w:val="24"/>
              </w:rPr>
              <w:t>技术参数：</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hint="eastAsia"/>
                <w:b/>
                <w:kern w:val="0"/>
                <w:sz w:val="24"/>
              </w:rPr>
              <w:t>▲处理器：≥</w:t>
            </w:r>
            <w:proofErr w:type="gramStart"/>
            <w:r w:rsidRPr="006D0624">
              <w:rPr>
                <w:rFonts w:asciiTheme="minorEastAsia" w:eastAsiaTheme="minorEastAsia" w:hAnsiTheme="minorEastAsia" w:cs="Helvetica" w:hint="eastAsia"/>
                <w:b/>
                <w:kern w:val="0"/>
                <w:sz w:val="24"/>
              </w:rPr>
              <w:t>八核十六</w:t>
            </w:r>
            <w:proofErr w:type="gramEnd"/>
            <w:r w:rsidRPr="006D0624">
              <w:rPr>
                <w:rFonts w:asciiTheme="minorEastAsia" w:eastAsiaTheme="minorEastAsia" w:hAnsiTheme="minorEastAsia" w:cs="Helvetica" w:hint="eastAsia"/>
                <w:b/>
                <w:kern w:val="0"/>
                <w:sz w:val="24"/>
              </w:rPr>
              <w:t>线程，主频：≥</w:t>
            </w:r>
            <w:r w:rsidRPr="006D0624">
              <w:rPr>
                <w:rFonts w:asciiTheme="minorEastAsia" w:eastAsiaTheme="minorEastAsia" w:hAnsiTheme="minorEastAsia" w:cs="Helvetica"/>
                <w:b/>
                <w:kern w:val="0"/>
                <w:sz w:val="24"/>
              </w:rPr>
              <w:t xml:space="preserve">2.9GHz，三级缓存：≥16MB </w:t>
            </w:r>
            <w:r w:rsidRPr="006D0624">
              <w:rPr>
                <w:rFonts w:asciiTheme="minorEastAsia" w:eastAsiaTheme="minorEastAsia" w:hAnsiTheme="minorEastAsia" w:cs="Helvetica" w:hint="eastAsia"/>
                <w:b/>
                <w:kern w:val="0"/>
                <w:sz w:val="24"/>
              </w:rPr>
              <w:t>；内存：≥</w:t>
            </w:r>
            <w:r w:rsidRPr="006D0624">
              <w:rPr>
                <w:rFonts w:asciiTheme="minorEastAsia" w:eastAsiaTheme="minorEastAsia" w:hAnsiTheme="minorEastAsia" w:cs="Helvetica"/>
                <w:b/>
                <w:kern w:val="0"/>
                <w:sz w:val="24"/>
              </w:rPr>
              <w:t>DDR4 16G。存储：≥SSD128GB+≥1TB机械硬盘。</w:t>
            </w:r>
          </w:p>
          <w:p w14:paraId="2C3D507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接口：≥</w:t>
            </w:r>
            <w:r w:rsidRPr="006D0624">
              <w:rPr>
                <w:rFonts w:asciiTheme="minorEastAsia" w:eastAsiaTheme="minorEastAsia" w:hAnsiTheme="minorEastAsia" w:cs="Helvetica"/>
                <w:kern w:val="0"/>
                <w:sz w:val="24"/>
              </w:rPr>
              <w:t>1个VGA、≥1个HDMI、≥1个DVI、≥4个USB2.0、≥2个USB3.0、≥2个COM串口（</w:t>
            </w:r>
            <w:proofErr w:type="gramStart"/>
            <w:r w:rsidRPr="006D0624">
              <w:rPr>
                <w:rFonts w:asciiTheme="minorEastAsia" w:eastAsiaTheme="minorEastAsia" w:hAnsiTheme="minorEastAsia" w:cs="Helvetica"/>
                <w:kern w:val="0"/>
                <w:sz w:val="24"/>
              </w:rPr>
              <w:t>需支持</w:t>
            </w:r>
            <w:proofErr w:type="gramEnd"/>
            <w:r w:rsidRPr="006D0624">
              <w:rPr>
                <w:rFonts w:asciiTheme="minorEastAsia" w:eastAsiaTheme="minorEastAsia" w:hAnsiTheme="minorEastAsia" w:cs="Helvetica"/>
                <w:kern w:val="0"/>
                <w:sz w:val="24"/>
              </w:rPr>
              <w:t>RS232、RS485）。</w:t>
            </w:r>
          </w:p>
          <w:p w14:paraId="47444EAD"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b/>
                <w:kern w:val="0"/>
                <w:sz w:val="24"/>
              </w:rPr>
              <w:t>▲须配置配套软件，软件产品功能（</w:t>
            </w:r>
            <w:r w:rsidRPr="006D0624">
              <w:rPr>
                <w:rFonts w:asciiTheme="minorEastAsia" w:eastAsiaTheme="minorEastAsia" w:hAnsiTheme="minorEastAsia" w:cs="Helvetica"/>
                <w:b/>
                <w:kern w:val="0"/>
                <w:sz w:val="24"/>
              </w:rPr>
              <w:t>1套根据用户需求定制开发）：</w:t>
            </w:r>
            <w:r w:rsidRPr="006D0624">
              <w:rPr>
                <w:rFonts w:asciiTheme="minorEastAsia" w:eastAsiaTheme="minorEastAsia" w:hAnsiTheme="minorEastAsia" w:cs="Helvetica"/>
                <w:kern w:val="0"/>
                <w:sz w:val="24"/>
              </w:rPr>
              <w:br/>
              <w:t>1、软件系统为B／S架构，支持跨平台部署，采用大型企业级大数据库Mysql，支持海量数据存储。</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kern w:val="0"/>
                <w:sz w:val="24"/>
              </w:rPr>
              <w:lastRenderedPageBreak/>
              <w:t>2、</w:t>
            </w:r>
            <w:proofErr w:type="gramStart"/>
            <w:r w:rsidRPr="006D0624">
              <w:rPr>
                <w:rFonts w:asciiTheme="minorEastAsia" w:eastAsiaTheme="minorEastAsia" w:hAnsiTheme="minorEastAsia" w:cs="Helvetica"/>
                <w:kern w:val="0"/>
                <w:sz w:val="24"/>
              </w:rPr>
              <w:t>系统本地</w:t>
            </w:r>
            <w:proofErr w:type="gramEnd"/>
            <w:r w:rsidRPr="006D0624">
              <w:rPr>
                <w:rFonts w:asciiTheme="minorEastAsia" w:eastAsiaTheme="minorEastAsia" w:hAnsiTheme="minorEastAsia" w:cs="Helvetica"/>
                <w:kern w:val="0"/>
                <w:sz w:val="24"/>
              </w:rPr>
              <w:t>部署；支持广域网操作和管理，进行企业自有域名登录，即管理人员实现账号密码登陆网站管理。</w:t>
            </w:r>
            <w:r w:rsidRPr="006D0624">
              <w:rPr>
                <w:rFonts w:asciiTheme="minorEastAsia" w:eastAsiaTheme="minorEastAsia" w:hAnsiTheme="minorEastAsia" w:cs="Helvetica"/>
                <w:kern w:val="0"/>
                <w:sz w:val="24"/>
              </w:rPr>
              <w:br/>
              <w:t>3、会议预约管理平台,获得中国人民共和国国家版权局颁发的《计算机软件著作权登记证书》。</w:t>
            </w:r>
            <w:r w:rsidRPr="006D0624">
              <w:rPr>
                <w:rFonts w:asciiTheme="minorEastAsia" w:eastAsiaTheme="minorEastAsia" w:hAnsiTheme="minorEastAsia" w:cs="Helvetica"/>
                <w:kern w:val="0"/>
                <w:sz w:val="24"/>
              </w:rPr>
              <w:br/>
              <w:t>4、平台提供标准接口，具有接入第三方平台的能力。</w:t>
            </w:r>
            <w:r w:rsidRPr="006D0624">
              <w:rPr>
                <w:rFonts w:asciiTheme="minorEastAsia" w:eastAsiaTheme="minorEastAsia" w:hAnsiTheme="minorEastAsia" w:cs="Helvetica"/>
                <w:kern w:val="0"/>
                <w:sz w:val="24"/>
              </w:rPr>
              <w:br/>
              <w:t>5、平台移动</w:t>
            </w:r>
            <w:proofErr w:type="gramStart"/>
            <w:r w:rsidRPr="006D0624">
              <w:rPr>
                <w:rFonts w:asciiTheme="minorEastAsia" w:eastAsiaTheme="minorEastAsia" w:hAnsiTheme="minorEastAsia" w:cs="Helvetica"/>
                <w:kern w:val="0"/>
                <w:sz w:val="24"/>
              </w:rPr>
              <w:t>端支持微信公众号</w:t>
            </w:r>
            <w:proofErr w:type="gramEnd"/>
            <w:r w:rsidRPr="006D0624">
              <w:rPr>
                <w:rFonts w:asciiTheme="minorEastAsia" w:eastAsiaTheme="minorEastAsia" w:hAnsiTheme="minorEastAsia" w:cs="Helvetica"/>
                <w:kern w:val="0"/>
                <w:sz w:val="24"/>
              </w:rPr>
              <w:t>进行。</w:t>
            </w:r>
            <w:r w:rsidRPr="006D0624">
              <w:rPr>
                <w:rFonts w:asciiTheme="minorEastAsia" w:eastAsiaTheme="minorEastAsia" w:hAnsiTheme="minorEastAsia" w:cs="Helvetica"/>
                <w:kern w:val="0"/>
                <w:sz w:val="24"/>
              </w:rPr>
              <w:br/>
              <w:t>6、平台具有较强的扩展性、稳定性和易用性。</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hint="eastAsia"/>
                <w:kern w:val="0"/>
                <w:sz w:val="24"/>
              </w:rPr>
              <w:t>会议资源（根据用户需求定制开发）。</w:t>
            </w:r>
            <w:r w:rsidRPr="006D0624">
              <w:rPr>
                <w:rFonts w:asciiTheme="minorEastAsia" w:eastAsiaTheme="minorEastAsia" w:hAnsiTheme="minorEastAsia" w:cs="Helvetica"/>
                <w:kern w:val="0"/>
                <w:sz w:val="24"/>
              </w:rPr>
              <w:br/>
              <w:t xml:space="preserve">1. </w:t>
            </w:r>
            <w:r w:rsidRPr="006D0624">
              <w:rPr>
                <w:rFonts w:asciiTheme="minorEastAsia" w:eastAsiaTheme="minorEastAsia" w:hAnsiTheme="minorEastAsia" w:cs="Helvetica" w:hint="eastAsia"/>
                <w:kern w:val="0"/>
                <w:sz w:val="24"/>
              </w:rPr>
              <w:t>支持根据企业</w:t>
            </w:r>
            <w:r w:rsidRPr="006D0624">
              <w:rPr>
                <w:rFonts w:asciiTheme="minorEastAsia" w:eastAsiaTheme="minorEastAsia" w:hAnsiTheme="minorEastAsia" w:cs="Helvetica"/>
                <w:kern w:val="0"/>
                <w:sz w:val="24"/>
              </w:rPr>
              <w:t>/单位所有的会议室，建立会议室所在楼栋分布情况（包括楼栋编号、楼栋名称、楼栋的实景图）。</w:t>
            </w:r>
            <w:r w:rsidRPr="006D0624">
              <w:rPr>
                <w:rFonts w:asciiTheme="minorEastAsia" w:eastAsiaTheme="minorEastAsia" w:hAnsiTheme="minorEastAsia" w:cs="Helvetica"/>
                <w:kern w:val="0"/>
                <w:sz w:val="24"/>
              </w:rPr>
              <w:br/>
              <w:t xml:space="preserve">2. </w:t>
            </w:r>
            <w:r w:rsidRPr="006D0624">
              <w:rPr>
                <w:rFonts w:asciiTheme="minorEastAsia" w:eastAsiaTheme="minorEastAsia" w:hAnsiTheme="minorEastAsia" w:cs="Helvetica" w:hint="eastAsia"/>
                <w:kern w:val="0"/>
                <w:sz w:val="24"/>
              </w:rPr>
              <w:t>支持根据会议室的分布位置，并建立会议室所在楼栋的详细楼层信息（包括所属楼栋、楼层编号、楼层名称、楼层分布图等）。</w:t>
            </w:r>
            <w:r w:rsidRPr="006D0624">
              <w:rPr>
                <w:rFonts w:asciiTheme="minorEastAsia" w:eastAsiaTheme="minorEastAsia" w:hAnsiTheme="minorEastAsia" w:cs="Helvetica"/>
                <w:kern w:val="0"/>
                <w:sz w:val="24"/>
              </w:rPr>
              <w:br/>
              <w:t xml:space="preserve">3. </w:t>
            </w:r>
            <w:r w:rsidRPr="006D0624">
              <w:rPr>
                <w:rFonts w:asciiTheme="minorEastAsia" w:eastAsiaTheme="minorEastAsia" w:hAnsiTheme="minorEastAsia" w:cs="Helvetica" w:hint="eastAsia"/>
                <w:kern w:val="0"/>
                <w:sz w:val="24"/>
              </w:rPr>
              <w:t>支持对所有各会议室的信息集中管理，包括会议室所处楼栋信息、楼层位置、会议室编号、会议室名称、会议室可容纳人数、会议室的相关配套设备情况、</w:t>
            </w:r>
            <w:proofErr w:type="gramStart"/>
            <w:r w:rsidRPr="006D0624">
              <w:rPr>
                <w:rFonts w:asciiTheme="minorEastAsia" w:eastAsiaTheme="minorEastAsia" w:hAnsiTheme="minorEastAsia" w:cs="Helvetica" w:hint="eastAsia"/>
                <w:kern w:val="0"/>
                <w:sz w:val="24"/>
              </w:rPr>
              <w:t>预约此</w:t>
            </w:r>
            <w:proofErr w:type="gramEnd"/>
            <w:r w:rsidRPr="006D0624">
              <w:rPr>
                <w:rFonts w:asciiTheme="minorEastAsia" w:eastAsiaTheme="minorEastAsia" w:hAnsiTheme="minorEastAsia" w:cs="Helvetica" w:hint="eastAsia"/>
                <w:kern w:val="0"/>
                <w:sz w:val="24"/>
              </w:rPr>
              <w:t>会议室的资费情况、会议室的实景图、会议室布局图、会议室的当前实时状态等信息，方便管理员实时了解并对会议室信息的管控。</w:t>
            </w:r>
            <w:r w:rsidRPr="006D0624">
              <w:rPr>
                <w:rFonts w:asciiTheme="minorEastAsia" w:eastAsiaTheme="minorEastAsia" w:hAnsiTheme="minorEastAsia" w:cs="Helvetica"/>
                <w:kern w:val="0"/>
                <w:sz w:val="24"/>
              </w:rPr>
              <w:br/>
              <w:t xml:space="preserve">4. </w:t>
            </w:r>
            <w:r w:rsidRPr="006D0624">
              <w:rPr>
                <w:rFonts w:asciiTheme="minorEastAsia" w:eastAsiaTheme="minorEastAsia" w:hAnsiTheme="minorEastAsia" w:cs="Helvetica" w:hint="eastAsia"/>
                <w:kern w:val="0"/>
                <w:sz w:val="24"/>
              </w:rPr>
              <w:t>通过各会议室与信息显示屏（</w:t>
            </w:r>
            <w:r w:rsidRPr="006D0624">
              <w:rPr>
                <w:rFonts w:asciiTheme="minorEastAsia" w:eastAsiaTheme="minorEastAsia" w:hAnsiTheme="minorEastAsia" w:cs="Helvetica"/>
                <w:kern w:val="0"/>
                <w:sz w:val="24"/>
              </w:rPr>
              <w:t>MAC地址）的绑定（一个会议室对应一块显示屏），支持集中管控所有会议室的终端设备，</w:t>
            </w:r>
            <w:proofErr w:type="gramStart"/>
            <w:r w:rsidRPr="006D0624">
              <w:rPr>
                <w:rFonts w:asciiTheme="minorEastAsia" w:eastAsiaTheme="minorEastAsia" w:hAnsiTheme="minorEastAsia" w:cs="Helvetica"/>
                <w:kern w:val="0"/>
                <w:sz w:val="24"/>
              </w:rPr>
              <w:t>远程了解</w:t>
            </w:r>
            <w:proofErr w:type="gramEnd"/>
            <w:r w:rsidRPr="006D0624">
              <w:rPr>
                <w:rFonts w:asciiTheme="minorEastAsia" w:eastAsiaTheme="minorEastAsia" w:hAnsiTheme="minorEastAsia" w:cs="Helvetica"/>
                <w:kern w:val="0"/>
                <w:sz w:val="24"/>
              </w:rPr>
              <w:t>各会议室的设备的运行状态，并在线查看各会议室终端设备上的实时显示数据。</w:t>
            </w:r>
            <w:r w:rsidRPr="006D0624">
              <w:rPr>
                <w:rFonts w:asciiTheme="minorEastAsia" w:eastAsiaTheme="minorEastAsia" w:hAnsiTheme="minorEastAsia" w:cs="Helvetica"/>
                <w:kern w:val="0"/>
                <w:sz w:val="24"/>
              </w:rPr>
              <w:br/>
              <w:t xml:space="preserve">5. </w:t>
            </w:r>
            <w:r w:rsidRPr="006D0624">
              <w:rPr>
                <w:rFonts w:asciiTheme="minorEastAsia" w:eastAsiaTheme="minorEastAsia" w:hAnsiTheme="minorEastAsia" w:cs="Helvetica" w:hint="eastAsia"/>
                <w:kern w:val="0"/>
                <w:sz w:val="24"/>
              </w:rPr>
              <w:t>支持企业</w:t>
            </w:r>
            <w:r w:rsidRPr="006D0624">
              <w:rPr>
                <w:rFonts w:asciiTheme="minorEastAsia" w:eastAsiaTheme="minorEastAsia" w:hAnsiTheme="minorEastAsia" w:cs="Helvetica"/>
                <w:kern w:val="0"/>
                <w:sz w:val="24"/>
              </w:rPr>
              <w:t>/单位的会议设备集中管理，包括设备的名称、设备库存量、租用设备价格等，方便在预约会议室的同时预约会议中所需电子设备（如笔记本电脑等）。</w:t>
            </w:r>
            <w:r w:rsidRPr="006D0624">
              <w:rPr>
                <w:rFonts w:asciiTheme="minorEastAsia" w:eastAsiaTheme="minorEastAsia" w:hAnsiTheme="minorEastAsia" w:cs="Helvetica"/>
                <w:kern w:val="0"/>
                <w:sz w:val="24"/>
              </w:rPr>
              <w:br/>
              <w:t xml:space="preserve">6. </w:t>
            </w:r>
            <w:r w:rsidRPr="006D0624">
              <w:rPr>
                <w:rFonts w:asciiTheme="minorEastAsia" w:eastAsiaTheme="minorEastAsia" w:hAnsiTheme="minorEastAsia" w:cs="Helvetica" w:hint="eastAsia"/>
                <w:kern w:val="0"/>
                <w:sz w:val="24"/>
              </w:rPr>
              <w:t>支持对会议服务集中管理</w:t>
            </w:r>
            <w:r w:rsidRPr="006D0624">
              <w:rPr>
                <w:rFonts w:asciiTheme="minorEastAsia" w:eastAsiaTheme="minorEastAsia" w:hAnsiTheme="minorEastAsia" w:cs="Helvetica"/>
                <w:kern w:val="0"/>
                <w:sz w:val="24"/>
              </w:rPr>
              <w:t xml:space="preserve"> </w:t>
            </w:r>
            <w:r w:rsidRPr="006D0624">
              <w:rPr>
                <w:rFonts w:asciiTheme="minorEastAsia" w:eastAsiaTheme="minorEastAsia" w:hAnsiTheme="minorEastAsia" w:cs="Helvetica" w:hint="eastAsia"/>
                <w:kern w:val="0"/>
                <w:sz w:val="24"/>
              </w:rPr>
              <w:t>，包括办公用品、饮用水等。</w:t>
            </w:r>
            <w:r w:rsidRPr="006D0624">
              <w:rPr>
                <w:rFonts w:asciiTheme="minorEastAsia" w:eastAsiaTheme="minorEastAsia" w:hAnsiTheme="minorEastAsia" w:cs="Helvetica"/>
                <w:kern w:val="0"/>
                <w:sz w:val="24"/>
              </w:rPr>
              <w:br/>
              <w:t xml:space="preserve">7. </w:t>
            </w:r>
            <w:r w:rsidRPr="006D0624">
              <w:rPr>
                <w:rFonts w:asciiTheme="minorEastAsia" w:eastAsiaTheme="minorEastAsia" w:hAnsiTheme="minorEastAsia" w:cs="Helvetica" w:hint="eastAsia"/>
                <w:kern w:val="0"/>
                <w:sz w:val="24"/>
              </w:rPr>
              <w:t>支持在权限范围内，支持在线预约指定或空闲会议室，系统会根据会议室的当前使用情况，提示会议室</w:t>
            </w:r>
            <w:r w:rsidRPr="006D0624">
              <w:rPr>
                <w:rFonts w:asciiTheme="minorEastAsia" w:eastAsiaTheme="minorEastAsia" w:hAnsiTheme="minorEastAsia" w:cs="Helvetica"/>
                <w:kern w:val="0"/>
                <w:sz w:val="24"/>
              </w:rPr>
              <w:t xml:space="preserve"> </w:t>
            </w:r>
            <w:r w:rsidRPr="006D0624">
              <w:rPr>
                <w:rFonts w:asciiTheme="minorEastAsia" w:eastAsiaTheme="minorEastAsia" w:hAnsiTheme="minorEastAsia" w:cs="Helvetica" w:hint="eastAsia"/>
                <w:kern w:val="0"/>
                <w:sz w:val="24"/>
              </w:rPr>
              <w:t>的可用时间段，支持发起人管理申请会议信息，包括申请单位、申请部门、申请</w:t>
            </w:r>
            <w:r w:rsidRPr="006D0624">
              <w:rPr>
                <w:rFonts w:asciiTheme="minorEastAsia" w:eastAsiaTheme="minorEastAsia" w:hAnsiTheme="minorEastAsia" w:cs="Helvetica" w:hint="eastAsia"/>
                <w:kern w:val="0"/>
                <w:sz w:val="24"/>
              </w:rPr>
              <w:lastRenderedPageBreak/>
              <w:t>人、申请时间、会议名称、会议时间、会议议程、参会人员、参会提醒、参会人座位分布图、会议所需设备及服务等。</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hint="eastAsia"/>
                <w:kern w:val="0"/>
                <w:sz w:val="24"/>
              </w:rPr>
              <w:t>预定资源：</w:t>
            </w:r>
            <w:r w:rsidRPr="006D0624">
              <w:rPr>
                <w:rFonts w:asciiTheme="minorEastAsia" w:eastAsiaTheme="minorEastAsia" w:hAnsiTheme="minorEastAsia" w:cs="Helvetica"/>
                <w:kern w:val="0"/>
                <w:sz w:val="24"/>
              </w:rPr>
              <w:br/>
              <w:t xml:space="preserve">1. </w:t>
            </w:r>
            <w:r w:rsidRPr="006D0624">
              <w:rPr>
                <w:rFonts w:asciiTheme="minorEastAsia" w:eastAsiaTheme="minorEastAsia" w:hAnsiTheme="minorEastAsia" w:cs="Helvetica" w:hint="eastAsia"/>
                <w:kern w:val="0"/>
                <w:sz w:val="24"/>
              </w:rPr>
              <w:t>支持在权限范围内，集中管理所有发起人对会议室的申请情况，并对申请的情况进行审核；审核通过的会议室，系统会以邮件</w:t>
            </w:r>
            <w:r w:rsidRPr="006D0624">
              <w:rPr>
                <w:rFonts w:asciiTheme="minorEastAsia" w:eastAsiaTheme="minorEastAsia" w:hAnsiTheme="minorEastAsia" w:cs="Helvetica"/>
                <w:kern w:val="0"/>
                <w:sz w:val="24"/>
              </w:rPr>
              <w:t>/短信等方式通知各参会人员；审核后的会议信息在申请开会时间前通过会议室的终端设备上显示会议信息，指引参会人员正确进入会议室。</w:t>
            </w:r>
            <w:r w:rsidRPr="006D0624">
              <w:rPr>
                <w:rFonts w:asciiTheme="minorEastAsia" w:eastAsiaTheme="minorEastAsia" w:hAnsiTheme="minorEastAsia" w:cs="Helvetica"/>
                <w:kern w:val="0"/>
                <w:sz w:val="24"/>
              </w:rPr>
              <w:br/>
              <w:t xml:space="preserve">2. </w:t>
            </w:r>
            <w:r w:rsidRPr="006D0624">
              <w:rPr>
                <w:rFonts w:asciiTheme="minorEastAsia" w:eastAsiaTheme="minorEastAsia" w:hAnsiTheme="minorEastAsia" w:cs="Helvetica" w:hint="eastAsia"/>
                <w:kern w:val="0"/>
                <w:sz w:val="24"/>
              </w:rPr>
              <w:t>支持管理员在线集中查看所有在使用中会议室的情况，并可根据会议的开会情况及时终止或延长会议室的使用信息；且支持查看参会人员的考勤情况。</w:t>
            </w:r>
            <w:r w:rsidRPr="006D0624">
              <w:rPr>
                <w:rFonts w:asciiTheme="minorEastAsia" w:eastAsiaTheme="minorEastAsia" w:hAnsiTheme="minorEastAsia" w:cs="Helvetica"/>
                <w:kern w:val="0"/>
                <w:sz w:val="24"/>
              </w:rPr>
              <w:br/>
              <w:t xml:space="preserve">3. </w:t>
            </w:r>
            <w:r w:rsidRPr="006D0624">
              <w:rPr>
                <w:rFonts w:asciiTheme="minorEastAsia" w:eastAsiaTheme="minorEastAsia" w:hAnsiTheme="minorEastAsia" w:cs="Helvetica" w:hint="eastAsia"/>
                <w:kern w:val="0"/>
                <w:sz w:val="24"/>
              </w:rPr>
              <w:t>支持集中查看所有会议情况，并支持通过搜索词条快捷查询会议信息。</w:t>
            </w:r>
            <w:r w:rsidRPr="006D0624">
              <w:rPr>
                <w:rFonts w:asciiTheme="minorEastAsia" w:eastAsiaTheme="minorEastAsia" w:hAnsiTheme="minorEastAsia" w:cs="Helvetica"/>
                <w:kern w:val="0"/>
                <w:sz w:val="24"/>
              </w:rPr>
              <w:br/>
              <w:t xml:space="preserve">4. </w:t>
            </w:r>
            <w:r w:rsidRPr="006D0624">
              <w:rPr>
                <w:rFonts w:asciiTheme="minorEastAsia" w:eastAsiaTheme="minorEastAsia" w:hAnsiTheme="minorEastAsia" w:cs="Helvetica" w:hint="eastAsia"/>
                <w:kern w:val="0"/>
                <w:sz w:val="24"/>
              </w:rPr>
              <w:t>系统支持统计所有会议室的使用情况，包括会议室的待执行、执行中、已执行数量。</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hint="eastAsia"/>
                <w:kern w:val="0"/>
                <w:sz w:val="24"/>
              </w:rPr>
              <w:t>内容发布：</w:t>
            </w:r>
            <w:r w:rsidRPr="006D0624">
              <w:rPr>
                <w:rFonts w:asciiTheme="minorEastAsia" w:eastAsiaTheme="minorEastAsia" w:hAnsiTheme="minorEastAsia" w:cs="Helvetica"/>
                <w:kern w:val="0"/>
                <w:sz w:val="24"/>
              </w:rPr>
              <w:br/>
              <w:t xml:space="preserve">1. </w:t>
            </w:r>
            <w:r w:rsidRPr="006D0624">
              <w:rPr>
                <w:rFonts w:asciiTheme="minorEastAsia" w:eastAsiaTheme="minorEastAsia" w:hAnsiTheme="minorEastAsia" w:cs="Helvetica" w:hint="eastAsia"/>
                <w:kern w:val="0"/>
                <w:sz w:val="24"/>
              </w:rPr>
              <w:t>支持除会议模式外以文字、图片、文字</w:t>
            </w:r>
            <w:proofErr w:type="gramStart"/>
            <w:r w:rsidRPr="006D0624">
              <w:rPr>
                <w:rFonts w:asciiTheme="minorEastAsia" w:eastAsiaTheme="minorEastAsia" w:hAnsiTheme="minorEastAsia" w:cs="Helvetica" w:hint="eastAsia"/>
                <w:kern w:val="0"/>
                <w:sz w:val="24"/>
              </w:rPr>
              <w:t>加图片</w:t>
            </w:r>
            <w:proofErr w:type="gramEnd"/>
            <w:r w:rsidRPr="006D0624">
              <w:rPr>
                <w:rFonts w:asciiTheme="minorEastAsia" w:eastAsiaTheme="minorEastAsia" w:hAnsiTheme="minorEastAsia" w:cs="Helvetica" w:hint="eastAsia"/>
                <w:kern w:val="0"/>
                <w:sz w:val="24"/>
              </w:rPr>
              <w:t>的信息发布模式，将公告信息展示各会议室的显示终端上。</w:t>
            </w:r>
            <w:r w:rsidRPr="006D0624">
              <w:rPr>
                <w:rFonts w:asciiTheme="minorEastAsia" w:eastAsiaTheme="minorEastAsia" w:hAnsiTheme="minorEastAsia" w:cs="Helvetica"/>
                <w:kern w:val="0"/>
                <w:sz w:val="24"/>
              </w:rPr>
              <w:br/>
              <w:t xml:space="preserve">2. </w:t>
            </w:r>
            <w:r w:rsidRPr="006D0624">
              <w:rPr>
                <w:rFonts w:asciiTheme="minorEastAsia" w:eastAsiaTheme="minorEastAsia" w:hAnsiTheme="minorEastAsia" w:cs="Helvetica" w:hint="eastAsia"/>
                <w:kern w:val="0"/>
                <w:sz w:val="24"/>
              </w:rPr>
              <w:t>支持发布企业</w:t>
            </w:r>
            <w:r w:rsidRPr="006D0624">
              <w:rPr>
                <w:rFonts w:asciiTheme="minorEastAsia" w:eastAsiaTheme="minorEastAsia" w:hAnsiTheme="minorEastAsia" w:cs="Helvetica"/>
                <w:kern w:val="0"/>
                <w:sz w:val="24"/>
              </w:rPr>
              <w:t>/单位的文化活动等内容，可以是文字、图片、文字</w:t>
            </w:r>
            <w:proofErr w:type="gramStart"/>
            <w:r w:rsidRPr="006D0624">
              <w:rPr>
                <w:rFonts w:asciiTheme="minorEastAsia" w:eastAsiaTheme="minorEastAsia" w:hAnsiTheme="minorEastAsia" w:cs="Helvetica"/>
                <w:kern w:val="0"/>
                <w:sz w:val="24"/>
              </w:rPr>
              <w:t>加图片</w:t>
            </w:r>
            <w:proofErr w:type="gramEnd"/>
            <w:r w:rsidRPr="006D0624">
              <w:rPr>
                <w:rFonts w:asciiTheme="minorEastAsia" w:eastAsiaTheme="minorEastAsia" w:hAnsiTheme="minorEastAsia" w:cs="Helvetica"/>
                <w:kern w:val="0"/>
                <w:sz w:val="24"/>
              </w:rPr>
              <w:t>的形式发布。</w:t>
            </w:r>
            <w:r w:rsidRPr="006D0624">
              <w:rPr>
                <w:rFonts w:asciiTheme="minorEastAsia" w:eastAsiaTheme="minorEastAsia" w:hAnsiTheme="minorEastAsia" w:cs="Helvetica"/>
                <w:kern w:val="0"/>
                <w:sz w:val="24"/>
              </w:rPr>
              <w:br/>
              <w:t xml:space="preserve">3. </w:t>
            </w:r>
            <w:r w:rsidRPr="006D0624">
              <w:rPr>
                <w:rFonts w:asciiTheme="minorEastAsia" w:eastAsiaTheme="minorEastAsia" w:hAnsiTheme="minorEastAsia" w:cs="Helvetica" w:hint="eastAsia"/>
                <w:kern w:val="0"/>
                <w:sz w:val="24"/>
              </w:rPr>
              <w:t>支持发布企业</w:t>
            </w:r>
            <w:r w:rsidRPr="006D0624">
              <w:rPr>
                <w:rFonts w:asciiTheme="minorEastAsia" w:eastAsiaTheme="minorEastAsia" w:hAnsiTheme="minorEastAsia" w:cs="Helvetica"/>
                <w:kern w:val="0"/>
                <w:sz w:val="24"/>
              </w:rPr>
              <w:t>/单位的宣传片或公司文化活动等视频，支持mp4、wmv、avi、rmvb的视频格式。</w:t>
            </w:r>
            <w:r w:rsidRPr="006D0624">
              <w:rPr>
                <w:rFonts w:asciiTheme="minorEastAsia" w:eastAsiaTheme="minorEastAsia" w:hAnsiTheme="minorEastAsia" w:cs="Helvetica"/>
                <w:kern w:val="0"/>
                <w:sz w:val="24"/>
              </w:rPr>
              <w:br/>
            </w:r>
            <w:r w:rsidRPr="006D0624">
              <w:rPr>
                <w:rFonts w:asciiTheme="minorEastAsia" w:eastAsiaTheme="minorEastAsia" w:hAnsiTheme="minorEastAsia" w:cs="Helvetica" w:hint="eastAsia"/>
                <w:kern w:val="0"/>
                <w:sz w:val="24"/>
              </w:rPr>
              <w:t>系统管理：</w:t>
            </w:r>
            <w:r w:rsidRPr="006D0624">
              <w:rPr>
                <w:rFonts w:asciiTheme="minorEastAsia" w:eastAsiaTheme="minorEastAsia" w:hAnsiTheme="minorEastAsia" w:cs="Helvetica"/>
                <w:kern w:val="0"/>
                <w:sz w:val="24"/>
              </w:rPr>
              <w:br/>
              <w:t xml:space="preserve">1. </w:t>
            </w:r>
            <w:r w:rsidRPr="006D0624">
              <w:rPr>
                <w:rFonts w:asciiTheme="minorEastAsia" w:eastAsiaTheme="minorEastAsia" w:hAnsiTheme="minorEastAsia" w:cs="Helvetica" w:hint="eastAsia"/>
                <w:kern w:val="0"/>
                <w:sz w:val="24"/>
              </w:rPr>
              <w:t>支持对所有用户的集中管理，可在线录入或批量导入用户信息并设置客户使用权限，信息包括客户姓名、</w:t>
            </w:r>
            <w:proofErr w:type="gramStart"/>
            <w:r w:rsidRPr="006D0624">
              <w:rPr>
                <w:rFonts w:asciiTheme="minorEastAsia" w:eastAsiaTheme="minorEastAsia" w:hAnsiTheme="minorEastAsia" w:cs="Helvetica" w:hint="eastAsia"/>
                <w:kern w:val="0"/>
                <w:sz w:val="24"/>
              </w:rPr>
              <w:t>姓别</w:t>
            </w:r>
            <w:proofErr w:type="gramEnd"/>
            <w:r w:rsidRPr="006D0624">
              <w:rPr>
                <w:rFonts w:asciiTheme="minorEastAsia" w:eastAsiaTheme="minorEastAsia" w:hAnsiTheme="minorEastAsia" w:cs="Helvetica" w:hint="eastAsia"/>
                <w:kern w:val="0"/>
                <w:sz w:val="24"/>
              </w:rPr>
              <w:t>、登录账号、照片、单位、部门、职位、电话、卡号、邮箱信息等。</w:t>
            </w:r>
            <w:r w:rsidRPr="006D0624">
              <w:rPr>
                <w:rFonts w:asciiTheme="minorEastAsia" w:eastAsiaTheme="minorEastAsia" w:hAnsiTheme="minorEastAsia" w:cs="Helvetica"/>
                <w:kern w:val="0"/>
                <w:sz w:val="24"/>
              </w:rPr>
              <w:br/>
              <w:t xml:space="preserve">2. </w:t>
            </w:r>
            <w:r w:rsidRPr="006D0624">
              <w:rPr>
                <w:rFonts w:asciiTheme="minorEastAsia" w:eastAsiaTheme="minorEastAsia" w:hAnsiTheme="minorEastAsia" w:cs="Helvetica" w:hint="eastAsia"/>
                <w:kern w:val="0"/>
                <w:sz w:val="24"/>
              </w:rPr>
              <w:t>支持自定义对各楼栋、楼层、会议室的不同终端设备的显示需求，上</w:t>
            </w:r>
            <w:proofErr w:type="gramStart"/>
            <w:r w:rsidRPr="006D0624">
              <w:rPr>
                <w:rFonts w:asciiTheme="minorEastAsia" w:eastAsiaTheme="minorEastAsia" w:hAnsiTheme="minorEastAsia" w:cs="Helvetica" w:hint="eastAsia"/>
                <w:kern w:val="0"/>
                <w:sz w:val="24"/>
              </w:rPr>
              <w:t>传相关</w:t>
            </w:r>
            <w:proofErr w:type="gramEnd"/>
            <w:r w:rsidRPr="006D0624">
              <w:rPr>
                <w:rFonts w:asciiTheme="minorEastAsia" w:eastAsiaTheme="minorEastAsia" w:hAnsiTheme="minorEastAsia" w:cs="Helvetica" w:hint="eastAsia"/>
                <w:kern w:val="0"/>
                <w:sz w:val="24"/>
              </w:rPr>
              <w:t>背景图（不同终端设备显示不同的内容，如指引图），支持自定义会议的审核流程、会议提醒常用语，发布</w:t>
            </w:r>
            <w:r w:rsidRPr="006D0624">
              <w:rPr>
                <w:rFonts w:asciiTheme="minorEastAsia" w:eastAsiaTheme="minorEastAsia" w:hAnsiTheme="minorEastAsia" w:cs="Helvetica" w:hint="eastAsia"/>
                <w:kern w:val="0"/>
                <w:sz w:val="24"/>
              </w:rPr>
              <w:lastRenderedPageBreak/>
              <w:t>会议提醒的邮箱</w:t>
            </w:r>
            <w:r w:rsidRPr="006D0624">
              <w:rPr>
                <w:rFonts w:asciiTheme="minorEastAsia" w:eastAsiaTheme="minorEastAsia" w:hAnsiTheme="minorEastAsia" w:cs="Helvetica"/>
                <w:kern w:val="0"/>
                <w:sz w:val="24"/>
              </w:rPr>
              <w:t>/短信的相关信息，支持对终端设备定时开关机。</w:t>
            </w:r>
            <w:r w:rsidRPr="006D0624">
              <w:rPr>
                <w:rFonts w:asciiTheme="minorEastAsia" w:eastAsiaTheme="minorEastAsia" w:hAnsiTheme="minorEastAsia" w:cs="Helvetica"/>
                <w:kern w:val="0"/>
                <w:sz w:val="24"/>
              </w:rPr>
              <w:br/>
              <w:t xml:space="preserve">3. </w:t>
            </w:r>
            <w:r w:rsidRPr="006D0624">
              <w:rPr>
                <w:rFonts w:asciiTheme="minorEastAsia" w:eastAsiaTheme="minorEastAsia" w:hAnsiTheme="minorEastAsia" w:cs="Helvetica" w:hint="eastAsia"/>
                <w:kern w:val="0"/>
                <w:sz w:val="24"/>
              </w:rPr>
              <w:t>支持查询系统的版本升级情况。</w:t>
            </w:r>
            <w:r w:rsidRPr="006D0624">
              <w:rPr>
                <w:rFonts w:asciiTheme="minorEastAsia" w:eastAsiaTheme="minorEastAsia" w:hAnsiTheme="minorEastAsia" w:cs="Helvetica"/>
                <w:kern w:val="0"/>
                <w:sz w:val="24"/>
              </w:rPr>
              <w:br/>
              <w:t xml:space="preserve">4. </w:t>
            </w:r>
            <w:r w:rsidRPr="006D0624">
              <w:rPr>
                <w:rFonts w:asciiTheme="minorEastAsia" w:eastAsiaTheme="minorEastAsia" w:hAnsiTheme="minorEastAsia" w:cs="Helvetica" w:hint="eastAsia"/>
                <w:kern w:val="0"/>
                <w:sz w:val="24"/>
              </w:rPr>
              <w:t>支持日志查询。</w:t>
            </w:r>
          </w:p>
          <w:p w14:paraId="228B2934"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5.与</w:t>
            </w:r>
            <w:proofErr w:type="gramStart"/>
            <w:r w:rsidRPr="006D0624">
              <w:rPr>
                <w:rFonts w:asciiTheme="minorEastAsia" w:eastAsiaTheme="minorEastAsia" w:hAnsiTheme="minorEastAsia" w:cs="Helvetica"/>
                <w:kern w:val="0"/>
                <w:sz w:val="24"/>
              </w:rPr>
              <w:t>智慧班牌统一</w:t>
            </w:r>
            <w:proofErr w:type="gramEnd"/>
            <w:r w:rsidRPr="006D0624">
              <w:rPr>
                <w:rFonts w:asciiTheme="minorEastAsia" w:eastAsiaTheme="minorEastAsia" w:hAnsiTheme="minorEastAsia" w:cs="Helvetica"/>
                <w:kern w:val="0"/>
                <w:sz w:val="24"/>
              </w:rPr>
              <w:t>管理平台分为不同功能模块，</w:t>
            </w:r>
            <w:proofErr w:type="gramStart"/>
            <w:r w:rsidRPr="006D0624">
              <w:rPr>
                <w:rFonts w:asciiTheme="minorEastAsia" w:eastAsiaTheme="minorEastAsia" w:hAnsiTheme="minorEastAsia" w:cs="Helvetica"/>
                <w:kern w:val="0"/>
                <w:sz w:val="24"/>
              </w:rPr>
              <w:t>定义班牌及</w:t>
            </w:r>
            <w:proofErr w:type="gramEnd"/>
            <w:r w:rsidRPr="006D0624">
              <w:rPr>
                <w:rFonts w:asciiTheme="minorEastAsia" w:eastAsiaTheme="minorEastAsia" w:hAnsiTheme="minorEastAsia" w:cs="Helvetica"/>
                <w:kern w:val="0"/>
                <w:sz w:val="24"/>
              </w:rPr>
              <w:t>会议预约。</w:t>
            </w:r>
          </w:p>
          <w:p w14:paraId="4FB86803"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6.支持</w:t>
            </w:r>
            <w:proofErr w:type="gramStart"/>
            <w:r w:rsidRPr="006D0624">
              <w:rPr>
                <w:rFonts w:asciiTheme="minorEastAsia" w:eastAsiaTheme="minorEastAsia" w:hAnsiTheme="minorEastAsia" w:cs="Helvetica"/>
                <w:kern w:val="0"/>
                <w:sz w:val="24"/>
              </w:rPr>
              <w:t>在屏端刷卡</w:t>
            </w:r>
            <w:proofErr w:type="gramEnd"/>
            <w:r w:rsidRPr="006D0624">
              <w:rPr>
                <w:rFonts w:asciiTheme="minorEastAsia" w:eastAsiaTheme="minorEastAsia" w:hAnsiTheme="minorEastAsia" w:cs="Helvetica"/>
                <w:kern w:val="0"/>
                <w:sz w:val="24"/>
              </w:rPr>
              <w:t>及人脸会议签到功能，可进行个人相关信息查询。</w:t>
            </w:r>
          </w:p>
          <w:p w14:paraId="707B16CD" w14:textId="0B85618D" w:rsidR="00A856DF" w:rsidRPr="006D0624" w:rsidRDefault="00174E8C">
            <w:pPr>
              <w:pStyle w:val="a0"/>
              <w:ind w:firstLineChars="0" w:firstLine="0"/>
            </w:pPr>
            <w:r w:rsidRPr="006D0624">
              <w:rPr>
                <w:rFonts w:asciiTheme="minorEastAsia" w:eastAsiaTheme="minorEastAsia" w:hAnsiTheme="minorEastAsia" w:cs="Helvetica" w:hint="eastAsia"/>
                <w:kern w:val="0"/>
              </w:rPr>
              <w:t>▲</w:t>
            </w:r>
            <w:r w:rsidRPr="006D0624">
              <w:rPr>
                <w:b/>
                <w:bCs/>
              </w:rPr>
              <w:t>7.</w:t>
            </w:r>
            <w:r w:rsidRPr="006D0624">
              <w:rPr>
                <w:rFonts w:hint="eastAsia"/>
                <w:b/>
                <w:bCs/>
              </w:rPr>
              <w:t>承诺与杭州青少年活动中心已有</w:t>
            </w:r>
            <w:r w:rsidRPr="006D0624">
              <w:rPr>
                <w:b/>
                <w:bCs/>
              </w:rPr>
              <w:t>OA系统会议预约流程进行</w:t>
            </w:r>
            <w:r w:rsidR="005D1BB6" w:rsidRPr="006D0624">
              <w:rPr>
                <w:rFonts w:hint="eastAsia"/>
                <w:b/>
                <w:bCs/>
              </w:rPr>
              <w:t>软件</w:t>
            </w:r>
            <w:r w:rsidRPr="006D0624">
              <w:rPr>
                <w:b/>
                <w:bCs/>
              </w:rPr>
              <w:t>数据对接。</w:t>
            </w:r>
          </w:p>
        </w:tc>
      </w:tr>
    </w:tbl>
    <w:p w14:paraId="0D5E0916" w14:textId="77777777" w:rsidR="00A856DF" w:rsidRPr="006D0624" w:rsidRDefault="00A856DF">
      <w:pPr>
        <w:tabs>
          <w:tab w:val="left" w:pos="0"/>
        </w:tabs>
        <w:spacing w:line="360" w:lineRule="auto"/>
        <w:ind w:firstLine="480"/>
        <w:rPr>
          <w:rFonts w:asciiTheme="minorEastAsia" w:eastAsiaTheme="minorEastAsia" w:hAnsiTheme="minorEastAsia" w:cs="Helvetica"/>
          <w:kern w:val="0"/>
          <w:sz w:val="24"/>
        </w:rPr>
      </w:pPr>
    </w:p>
    <w:p w14:paraId="6B8F4930"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注：①、本项目为交钥匙工程，中标后价格不再调整。</w:t>
      </w:r>
    </w:p>
    <w:p w14:paraId="72F7991E"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②、核心产品为：</w:t>
      </w:r>
      <w:r w:rsidRPr="006D0624">
        <w:rPr>
          <w:rFonts w:asciiTheme="minorEastAsia" w:eastAsiaTheme="minorEastAsia" w:hAnsiTheme="minorEastAsia" w:cs="Helvetica"/>
          <w:kern w:val="0"/>
          <w:sz w:val="24"/>
        </w:rPr>
        <w:t>LED</w:t>
      </w:r>
      <w:r w:rsidRPr="006D0624">
        <w:rPr>
          <w:rFonts w:asciiTheme="minorEastAsia" w:eastAsiaTheme="minorEastAsia" w:hAnsiTheme="minorEastAsia" w:cs="Helvetica" w:hint="eastAsia"/>
          <w:kern w:val="0"/>
          <w:sz w:val="24"/>
        </w:rPr>
        <w:t>大屏</w:t>
      </w:r>
    </w:p>
    <w:p w14:paraId="1FB9F648"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③、以上标注“▲”和“</w:t>
      </w:r>
      <w:r w:rsidRPr="006D0624">
        <w:rPr>
          <w:rFonts w:ascii="MS Mincho" w:eastAsia="MS Mincho" w:hAnsi="MS Mincho" w:cs="MS Mincho" w:hint="eastAsia"/>
          <w:kern w:val="0"/>
          <w:sz w:val="24"/>
        </w:rPr>
        <w:t>✩</w:t>
      </w:r>
      <w:r w:rsidRPr="006D0624">
        <w:rPr>
          <w:rFonts w:asciiTheme="minorEastAsia" w:eastAsiaTheme="minorEastAsia" w:hAnsiTheme="minorEastAsia" w:cs="Helvetica" w:hint="eastAsia"/>
          <w:kern w:val="0"/>
          <w:sz w:val="24"/>
        </w:rPr>
        <w:t>”的技术参数，投标人投标时须提供投标产品技术参数证明材料佐证是否响应，证明材料包括但不限于：官方彩业资料或</w:t>
      </w:r>
      <w:proofErr w:type="gramStart"/>
      <w:r w:rsidRPr="006D0624">
        <w:rPr>
          <w:rFonts w:asciiTheme="minorEastAsia" w:eastAsiaTheme="minorEastAsia" w:hAnsiTheme="minorEastAsia" w:cs="Helvetica" w:hint="eastAsia"/>
          <w:kern w:val="0"/>
          <w:sz w:val="24"/>
        </w:rPr>
        <w:t>官网截</w:t>
      </w:r>
      <w:proofErr w:type="gramEnd"/>
      <w:r w:rsidRPr="006D0624">
        <w:rPr>
          <w:rFonts w:asciiTheme="minorEastAsia" w:eastAsiaTheme="minorEastAsia" w:hAnsiTheme="minorEastAsia" w:cs="Helvetica" w:hint="eastAsia"/>
          <w:kern w:val="0"/>
          <w:sz w:val="24"/>
        </w:rPr>
        <w:t>图或产品说明书等。</w:t>
      </w:r>
    </w:p>
    <w:p w14:paraId="3C29EEAA" w14:textId="77777777" w:rsidR="00A856DF" w:rsidRPr="006D0624" w:rsidRDefault="00174E8C">
      <w:pPr>
        <w:tabs>
          <w:tab w:val="left" w:pos="0"/>
        </w:tabs>
        <w:spacing w:line="360" w:lineRule="auto"/>
        <w:ind w:firstLine="480"/>
        <w:rPr>
          <w:rFonts w:asciiTheme="minorEastAsia" w:eastAsiaTheme="minorEastAsia" w:hAnsiTheme="minorEastAsia" w:cstheme="minorEastAsia"/>
          <w:kern w:val="0"/>
          <w:sz w:val="24"/>
        </w:rPr>
      </w:pPr>
      <w:r w:rsidRPr="006D0624">
        <w:rPr>
          <w:rFonts w:ascii="宋体" w:hAnsi="宋体" w:cs="宋体" w:hint="eastAsia"/>
          <w:kern w:val="0"/>
          <w:sz w:val="24"/>
        </w:rPr>
        <w:t>④</w:t>
      </w:r>
      <w:r w:rsidRPr="006D0624">
        <w:rPr>
          <w:rFonts w:asciiTheme="minorEastAsia" w:eastAsiaTheme="minorEastAsia" w:hAnsiTheme="minorEastAsia" w:cs="Helvetica" w:hint="eastAsia"/>
          <w:kern w:val="0"/>
          <w:sz w:val="24"/>
        </w:rPr>
        <w:t>、供应商根据</w:t>
      </w:r>
      <w:r w:rsidRPr="006D0624">
        <w:rPr>
          <w:rFonts w:asciiTheme="minorEastAsia" w:eastAsiaTheme="minorEastAsia" w:hAnsiTheme="minorEastAsia" w:cs="Helvetica"/>
          <w:kern w:val="0"/>
          <w:sz w:val="24"/>
        </w:rPr>
        <w:t>LED屏尺寸大小提供优化方案，</w:t>
      </w:r>
      <w:proofErr w:type="gramStart"/>
      <w:r w:rsidRPr="006D0624">
        <w:rPr>
          <w:rFonts w:asciiTheme="minorEastAsia" w:eastAsiaTheme="minorEastAsia" w:hAnsiTheme="minorEastAsia" w:cs="Helvetica"/>
          <w:kern w:val="0"/>
          <w:sz w:val="24"/>
        </w:rPr>
        <w:t>需体现</w:t>
      </w:r>
      <w:proofErr w:type="gramEnd"/>
      <w:r w:rsidRPr="006D0624">
        <w:rPr>
          <w:rFonts w:asciiTheme="minorEastAsia" w:eastAsiaTheme="minorEastAsia" w:hAnsiTheme="minorEastAsia" w:cs="Helvetica"/>
          <w:kern w:val="0"/>
          <w:sz w:val="24"/>
        </w:rPr>
        <w:t>安全性、可靠性、可操作性、可维护性。</w:t>
      </w:r>
    </w:p>
    <w:p w14:paraId="2FB5C6AD"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宋体" w:hAnsi="宋体" w:cs="宋体" w:hint="eastAsia"/>
          <w:kern w:val="0"/>
          <w:sz w:val="24"/>
        </w:rPr>
        <w:t>⑤</w:t>
      </w:r>
      <w:r w:rsidRPr="006D0624">
        <w:rPr>
          <w:rFonts w:asciiTheme="minorEastAsia" w:eastAsiaTheme="minorEastAsia" w:hAnsiTheme="minorEastAsia" w:cs="Helvetica" w:hint="eastAsia"/>
          <w:kern w:val="0"/>
          <w:sz w:val="24"/>
        </w:rPr>
        <w:t>、供应商提供的项目实施方案需与采购需求相符。</w:t>
      </w:r>
    </w:p>
    <w:p w14:paraId="6B93A94C"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三、拟采购标的</w:t>
      </w:r>
      <w:proofErr w:type="gramStart"/>
      <w:r w:rsidRPr="006D0624">
        <w:rPr>
          <w:rFonts w:asciiTheme="minorEastAsia" w:eastAsiaTheme="minorEastAsia" w:hAnsiTheme="minorEastAsia" w:cs="Helvetica" w:hint="eastAsia"/>
          <w:kern w:val="0"/>
          <w:sz w:val="24"/>
        </w:rPr>
        <w:t>的</w:t>
      </w:r>
      <w:proofErr w:type="gramEnd"/>
      <w:r w:rsidRPr="006D0624">
        <w:rPr>
          <w:rFonts w:asciiTheme="minorEastAsia" w:eastAsiaTheme="minorEastAsia" w:hAnsiTheme="minorEastAsia" w:cs="Helvetica" w:hint="eastAsia"/>
          <w:kern w:val="0"/>
          <w:sz w:val="24"/>
        </w:rPr>
        <w:t>商务要求</w:t>
      </w:r>
    </w:p>
    <w:p w14:paraId="1AD2A945"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（一）售后服务要求</w:t>
      </w:r>
    </w:p>
    <w:p w14:paraId="1EB47BD5" w14:textId="77777777" w:rsidR="00A856DF" w:rsidRPr="006D0624" w:rsidRDefault="00174E8C">
      <w:pPr>
        <w:numPr>
          <w:ilvl w:val="0"/>
          <w:numId w:val="5"/>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本地化要求：为保证服务的时效性，供应商须有本地化服务，中标后提供相关证明文件。</w:t>
      </w:r>
    </w:p>
    <w:p w14:paraId="0CFF63F6"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2.LED屏[</w:t>
      </w:r>
      <w:r w:rsidRPr="006D0624">
        <w:rPr>
          <w:rFonts w:asciiTheme="minorEastAsia" w:eastAsiaTheme="minorEastAsia" w:hAnsiTheme="minorEastAsia" w:cs="Helvetica" w:hint="eastAsia"/>
          <w:kern w:val="0"/>
          <w:sz w:val="24"/>
        </w:rPr>
        <w:t>拟采购标的（</w:t>
      </w:r>
      <w:r w:rsidRPr="006D0624">
        <w:rPr>
          <w:rFonts w:asciiTheme="minorEastAsia" w:eastAsiaTheme="minorEastAsia" w:hAnsiTheme="minorEastAsia" w:cs="Helvetica"/>
          <w:kern w:val="0"/>
          <w:sz w:val="24"/>
        </w:rPr>
        <w:t>1</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Helvetica"/>
          <w:kern w:val="0"/>
          <w:sz w:val="24"/>
        </w:rPr>
        <w:t>]</w:t>
      </w:r>
      <w:r w:rsidRPr="006D0624">
        <w:rPr>
          <w:rFonts w:asciiTheme="minorEastAsia" w:eastAsiaTheme="minorEastAsia" w:hAnsiTheme="minorEastAsia" w:cs="Helvetica" w:hint="eastAsia"/>
          <w:kern w:val="0"/>
          <w:sz w:val="24"/>
        </w:rPr>
        <w:t>提供同一批次备品备件，面积不少于</w:t>
      </w:r>
      <w:r w:rsidRPr="006D0624">
        <w:rPr>
          <w:rFonts w:asciiTheme="minorEastAsia" w:eastAsiaTheme="minorEastAsia" w:hAnsiTheme="minorEastAsia" w:cs="Helvetica"/>
          <w:kern w:val="0"/>
          <w:sz w:val="24"/>
        </w:rPr>
        <w:t>3%，并放在采购人处，提供原厂承诺书。</w:t>
      </w:r>
    </w:p>
    <w:p w14:paraId="3CAA9614"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w:t>
      </w:r>
      <w:r w:rsidRPr="006D0624">
        <w:rPr>
          <w:rFonts w:asciiTheme="minorEastAsia" w:eastAsiaTheme="minorEastAsia" w:hAnsiTheme="minorEastAsia" w:cs="Helvetica"/>
          <w:kern w:val="0"/>
          <w:sz w:val="24"/>
        </w:rPr>
        <w:tab/>
      </w:r>
      <w:r w:rsidRPr="006D0624">
        <w:rPr>
          <w:rFonts w:asciiTheme="minorEastAsia" w:eastAsiaTheme="minorEastAsia" w:hAnsiTheme="minorEastAsia" w:cs="Helvetica" w:hint="eastAsia"/>
          <w:kern w:val="0"/>
          <w:sz w:val="24"/>
        </w:rPr>
        <w:t>提供售后保障服务应急方案</w:t>
      </w:r>
      <w:proofErr w:type="gramStart"/>
      <w:r w:rsidRPr="006D0624">
        <w:rPr>
          <w:rFonts w:asciiTheme="minorEastAsia" w:eastAsiaTheme="minorEastAsia" w:hAnsiTheme="minorEastAsia" w:cs="Helvetica" w:hint="eastAsia"/>
          <w:kern w:val="0"/>
          <w:sz w:val="24"/>
        </w:rPr>
        <w:t>含大型</w:t>
      </w:r>
      <w:proofErr w:type="gramEnd"/>
      <w:r w:rsidRPr="006D0624">
        <w:rPr>
          <w:rFonts w:asciiTheme="minorEastAsia" w:eastAsiaTheme="minorEastAsia" w:hAnsiTheme="minorEastAsia" w:cs="Helvetica" w:hint="eastAsia"/>
          <w:kern w:val="0"/>
          <w:sz w:val="24"/>
        </w:rPr>
        <w:t>活动保障方案。</w:t>
      </w:r>
    </w:p>
    <w:p w14:paraId="774C6291"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4. </w:t>
      </w:r>
      <w:r w:rsidRPr="006D0624">
        <w:rPr>
          <w:rFonts w:asciiTheme="minorEastAsia" w:eastAsiaTheme="minorEastAsia" w:hAnsiTheme="minorEastAsia" w:cs="Helvetica" w:hint="eastAsia"/>
          <w:kern w:val="0"/>
          <w:sz w:val="24"/>
        </w:rPr>
        <w:t>提供本项目的培训方案。</w:t>
      </w:r>
    </w:p>
    <w:p w14:paraId="486E44B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（二）其他商务要求</w:t>
      </w:r>
    </w:p>
    <w:p w14:paraId="494E296B"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布线安装由投标人负责，布线安装费用</w:t>
      </w:r>
      <w:proofErr w:type="gramStart"/>
      <w:r w:rsidRPr="006D0624">
        <w:rPr>
          <w:rFonts w:asciiTheme="minorEastAsia" w:eastAsiaTheme="minorEastAsia" w:hAnsiTheme="minorEastAsia" w:cs="Helvetica" w:hint="eastAsia"/>
          <w:kern w:val="0"/>
          <w:sz w:val="24"/>
        </w:rPr>
        <w:t>采用总</w:t>
      </w:r>
      <w:proofErr w:type="gramEnd"/>
      <w:r w:rsidRPr="006D0624">
        <w:rPr>
          <w:rFonts w:asciiTheme="minorEastAsia" w:eastAsiaTheme="minorEastAsia" w:hAnsiTheme="minorEastAsia" w:cs="Helvetica" w:hint="eastAsia"/>
          <w:kern w:val="0"/>
          <w:sz w:val="24"/>
        </w:rPr>
        <w:t>承包价，投标人应将各布线</w:t>
      </w:r>
      <w:r w:rsidRPr="006D0624">
        <w:rPr>
          <w:rFonts w:asciiTheme="minorEastAsia" w:eastAsiaTheme="minorEastAsia" w:hAnsiTheme="minorEastAsia" w:cs="Helvetica" w:hint="eastAsia"/>
          <w:kern w:val="0"/>
          <w:sz w:val="24"/>
        </w:rPr>
        <w:lastRenderedPageBreak/>
        <w:t>材料数量及总价格在投标文件中明示并包含在投标总价中，用户方对因估测不足而产生的额外费用不予支付。</w:t>
      </w:r>
    </w:p>
    <w:p w14:paraId="5697D605" w14:textId="77777777" w:rsidR="00A856DF" w:rsidRPr="006D0624" w:rsidRDefault="00174E8C">
      <w:pPr>
        <w:pStyle w:val="a0"/>
      </w:pPr>
      <w:r w:rsidRPr="006D0624">
        <w:rPr>
          <w:rFonts w:hint="eastAsia"/>
        </w:rPr>
        <w:t>供应商中标后，需提供</w:t>
      </w:r>
      <w:r w:rsidRPr="006D0624">
        <w:t>LED屏的原厂检测报告及授权书，验收时需提供原厂合格证等验收资料。</w:t>
      </w:r>
    </w:p>
    <w:p w14:paraId="19FA6A17" w14:textId="77777777" w:rsidR="00A856DF" w:rsidRPr="006D0624" w:rsidRDefault="00174E8C">
      <w:pPr>
        <w:tabs>
          <w:tab w:val="left" w:pos="0"/>
        </w:tabs>
        <w:spacing w:line="360" w:lineRule="auto"/>
        <w:ind w:firstLineChars="200"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（三）质保服务要求</w:t>
      </w:r>
    </w:p>
    <w:p w14:paraId="36C4B9E4" w14:textId="77777777" w:rsidR="00A856DF" w:rsidRPr="006D0624" w:rsidRDefault="00174E8C">
      <w:pPr>
        <w:tabs>
          <w:tab w:val="left" w:pos="0"/>
        </w:tabs>
        <w:spacing w:line="360" w:lineRule="auto"/>
        <w:ind w:firstLineChars="200"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1.质保期内发生故障需无条件更换。</w:t>
      </w:r>
    </w:p>
    <w:p w14:paraId="341C28E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2.货物标准：</w:t>
      </w:r>
    </w:p>
    <w:p w14:paraId="375943C3"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本次投标货物的设计、制造必须符合中华人民共和国国家标准和相关行业标准及规定。这些标准必须是有关机构颁布的最新的标准。</w:t>
      </w:r>
      <w:r w:rsidRPr="006D0624">
        <w:rPr>
          <w:rFonts w:asciiTheme="minorEastAsia" w:eastAsiaTheme="minorEastAsia" w:hAnsiTheme="minorEastAsia" w:cs="Helvetica"/>
          <w:kern w:val="0"/>
          <w:sz w:val="24"/>
        </w:rPr>
        <w:t xml:space="preserve"> </w:t>
      </w:r>
    </w:p>
    <w:p w14:paraId="76896BA0"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3.质量保证 </w:t>
      </w:r>
      <w:r w:rsidRPr="006D0624">
        <w:rPr>
          <w:rFonts w:asciiTheme="minorEastAsia" w:eastAsiaTheme="minorEastAsia" w:hAnsiTheme="minorEastAsia" w:cs="Helvetica" w:hint="eastAsia"/>
          <w:kern w:val="0"/>
          <w:sz w:val="24"/>
        </w:rPr>
        <w:t>：</w:t>
      </w:r>
    </w:p>
    <w:p w14:paraId="10F2C686"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质保期：中标人须对所有货物提供符合国家或行业标准的质保服务。质保期不少于</w:t>
      </w:r>
      <w:r w:rsidRPr="006D0624">
        <w:rPr>
          <w:rFonts w:asciiTheme="minorEastAsia" w:eastAsiaTheme="minorEastAsia" w:hAnsiTheme="minorEastAsia" w:cs="Helvetica"/>
          <w:kern w:val="0"/>
          <w:sz w:val="24"/>
        </w:rPr>
        <w:t xml:space="preserve">3年，质保期自货物验收合格之日起计算（货物依法标注有效期的，其有效期不得少于质保期；国家有期限规定的，从其规定）。 </w:t>
      </w:r>
    </w:p>
    <w:p w14:paraId="4CB6BDA6"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中标人提供的物资产品要求提供</w:t>
      </w:r>
      <w:r w:rsidRPr="006D0624">
        <w:rPr>
          <w:rFonts w:asciiTheme="minorEastAsia" w:eastAsiaTheme="minorEastAsia" w:hAnsiTheme="minorEastAsia" w:cs="Helvetica"/>
          <w:kern w:val="0"/>
          <w:sz w:val="24"/>
        </w:rPr>
        <w:t xml:space="preserve"> 7 天无理由退换货服务。如同类产品退换货次数达到 3 次的， 招标人有权要求中标人无条件更换同档次及以上品牌产品。 </w:t>
      </w:r>
    </w:p>
    <w:p w14:paraId="19966146"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如在使用过程中发生质量问题，中标人在承诺质保期内应免费提供全天候现场保修和技术支持服务，如诊断为硬件故障，应携带备件并进行现场更换，承诺尽力在最短时间内恢复系统正常运行，如果故障不能在</w:t>
      </w:r>
      <w:r w:rsidRPr="006D0624">
        <w:rPr>
          <w:rFonts w:asciiTheme="minorEastAsia" w:eastAsiaTheme="minorEastAsia" w:hAnsiTheme="minorEastAsia" w:cs="Helvetica"/>
          <w:kern w:val="0"/>
          <w:sz w:val="24"/>
        </w:rPr>
        <w:t xml:space="preserve"> 8 小时内排除，中标人应提供免费替换服务，如果中标人在接到通知后的 1 </w:t>
      </w:r>
      <w:proofErr w:type="gramStart"/>
      <w:r w:rsidRPr="006D0624">
        <w:rPr>
          <w:rFonts w:asciiTheme="minorEastAsia" w:eastAsiaTheme="minorEastAsia" w:hAnsiTheme="minorEastAsia" w:cs="Helvetica"/>
          <w:kern w:val="0"/>
          <w:sz w:val="24"/>
        </w:rPr>
        <w:t>个</w:t>
      </w:r>
      <w:proofErr w:type="gramEnd"/>
      <w:r w:rsidRPr="006D0624">
        <w:rPr>
          <w:rFonts w:asciiTheme="minorEastAsia" w:eastAsiaTheme="minorEastAsia" w:hAnsiTheme="minorEastAsia" w:cs="Helvetica"/>
          <w:kern w:val="0"/>
          <w:sz w:val="24"/>
        </w:rPr>
        <w:t>小时内未</w:t>
      </w:r>
      <w:proofErr w:type="gramStart"/>
      <w:r w:rsidRPr="006D0624">
        <w:rPr>
          <w:rFonts w:asciiTheme="minorEastAsia" w:eastAsiaTheme="minorEastAsia" w:hAnsiTheme="minorEastAsia" w:cs="Helvetica"/>
          <w:kern w:val="0"/>
          <w:sz w:val="24"/>
        </w:rPr>
        <w:t>作出</w:t>
      </w:r>
      <w:proofErr w:type="gramEnd"/>
      <w:r w:rsidRPr="006D0624">
        <w:rPr>
          <w:rFonts w:asciiTheme="minorEastAsia" w:eastAsiaTheme="minorEastAsia" w:hAnsiTheme="minorEastAsia" w:cs="Helvetica"/>
          <w:kern w:val="0"/>
          <w:sz w:val="24"/>
        </w:rPr>
        <w:t xml:space="preserve">响应，则由于故障所造成的全部损失由中标人承担。 </w:t>
      </w:r>
    </w:p>
    <w:p w14:paraId="391E7759"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在质保期内，中标人应对货物出现的质量及安全问题负责处理解决并承担一切费用。</w:t>
      </w:r>
      <w:r w:rsidRPr="006D0624">
        <w:rPr>
          <w:rFonts w:asciiTheme="minorEastAsia" w:eastAsiaTheme="minorEastAsia" w:hAnsiTheme="minorEastAsia" w:cs="Helvetica"/>
          <w:kern w:val="0"/>
          <w:sz w:val="24"/>
        </w:rPr>
        <w:t xml:space="preserve"> </w:t>
      </w:r>
    </w:p>
    <w:p w14:paraId="60D55EA8"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中标人保证合同货物是全新的，完全符合国家有关标准和合同规定的质量、规格和性能要求，</w:t>
      </w:r>
      <w:r w:rsidRPr="006D0624">
        <w:rPr>
          <w:rFonts w:asciiTheme="minorEastAsia" w:eastAsiaTheme="minorEastAsia" w:hAnsiTheme="minorEastAsia" w:cs="Helvetica"/>
          <w:kern w:val="0"/>
          <w:sz w:val="24"/>
        </w:rPr>
        <w:t xml:space="preserve"> </w:t>
      </w:r>
      <w:r w:rsidRPr="006D0624">
        <w:rPr>
          <w:rFonts w:asciiTheme="minorEastAsia" w:eastAsiaTheme="minorEastAsia" w:hAnsiTheme="minorEastAsia" w:cs="Helvetica" w:hint="eastAsia"/>
          <w:kern w:val="0"/>
          <w:sz w:val="24"/>
        </w:rPr>
        <w:t>并有产品“合格证”或“质量证明书”，严禁提供假冒伪劣产品，一经发现，采购人有权解除本合同，且由此而产生的一切费用和责任由中标人承担。</w:t>
      </w:r>
      <w:r w:rsidRPr="006D0624">
        <w:rPr>
          <w:rFonts w:asciiTheme="minorEastAsia" w:eastAsiaTheme="minorEastAsia" w:hAnsiTheme="minorEastAsia" w:cs="Helvetica"/>
          <w:kern w:val="0"/>
          <w:sz w:val="24"/>
        </w:rPr>
        <w:t xml:space="preserve"> </w:t>
      </w:r>
    </w:p>
    <w:p w14:paraId="749D3E40"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中标人应保证其提供的货物在正确安装、正常使用和保养的条件下，在其使用寿命内具有良好的性能。货物验收后，中标人应对由于产品设计缺陷、质量缺陷、其它内在缺陷等原因造成的损失负责，所需费用由中</w:t>
      </w:r>
      <w:r w:rsidRPr="006D0624">
        <w:rPr>
          <w:rFonts w:asciiTheme="minorEastAsia" w:eastAsiaTheme="minorEastAsia" w:hAnsiTheme="minorEastAsia" w:cs="Helvetica" w:hint="eastAsia"/>
          <w:kern w:val="0"/>
          <w:sz w:val="24"/>
        </w:rPr>
        <w:lastRenderedPageBreak/>
        <w:t>标人承担。</w:t>
      </w:r>
      <w:r w:rsidRPr="006D0624">
        <w:rPr>
          <w:rFonts w:asciiTheme="minorEastAsia" w:eastAsiaTheme="minorEastAsia" w:hAnsiTheme="minorEastAsia" w:cs="Helvetica"/>
          <w:kern w:val="0"/>
          <w:sz w:val="24"/>
        </w:rPr>
        <w:t xml:space="preserve"> </w:t>
      </w:r>
    </w:p>
    <w:p w14:paraId="4F6A1AAE"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中标人出售的产品如因内在的缺陷，造成人身、他人财产损害的，中标人应当按照《中华人民共和国产品质量法》第四十四条之规定承担赔偿责任。</w:t>
      </w:r>
      <w:r w:rsidRPr="006D0624">
        <w:rPr>
          <w:rFonts w:asciiTheme="minorEastAsia" w:eastAsiaTheme="minorEastAsia" w:hAnsiTheme="minorEastAsia" w:cs="Helvetica"/>
          <w:kern w:val="0"/>
          <w:sz w:val="24"/>
        </w:rPr>
        <w:t xml:space="preserve"> </w:t>
      </w:r>
    </w:p>
    <w:p w14:paraId="348E61C0"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所提供的货物需满足招标人招标文件的要求，同时符合生产企业或国家有关部门最新颁布的标准及规范（如有冲突，以标准较高的为准）；若招标文件对技术性能无特殊说明，则按生产企业或国家有关部门最新颁布的标准及规范为准。</w:t>
      </w:r>
      <w:r w:rsidRPr="006D0624">
        <w:rPr>
          <w:rFonts w:asciiTheme="minorEastAsia" w:eastAsiaTheme="minorEastAsia" w:hAnsiTheme="minorEastAsia" w:cs="Helvetica"/>
          <w:kern w:val="0"/>
          <w:sz w:val="24"/>
        </w:rPr>
        <w:t xml:space="preserve"> </w:t>
      </w:r>
    </w:p>
    <w:p w14:paraId="5548C2BD"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若货物验收时产品质量不能满足要求，招标人有权要求在指定的时间内更换，并按照合同约定承担违约责任，同时有权提出索赔，所产生的一切费用（含所有检验费用）由中标人承担。若在质保期内出现不合格产品，由中标人负责收回，并在招标人要求的时间内交付相应数量的合格品，</w:t>
      </w:r>
      <w:r w:rsidRPr="006D0624">
        <w:rPr>
          <w:rFonts w:asciiTheme="minorEastAsia" w:eastAsiaTheme="minorEastAsia" w:hAnsiTheme="minorEastAsia" w:cs="Helvetica"/>
          <w:kern w:val="0"/>
          <w:sz w:val="24"/>
        </w:rPr>
        <w:t xml:space="preserve"> 并按照合同约定承担违约责任。  </w:t>
      </w:r>
    </w:p>
    <w:p w14:paraId="6363AB25"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中标人投标时所提供的产品如在实际供货时已经停产、废型（不列入该厂家当时的产品系统），应按原价提供更高配置的产品，未按原价提供的按违约处理。</w:t>
      </w:r>
      <w:r w:rsidRPr="006D0624">
        <w:rPr>
          <w:rFonts w:asciiTheme="minorEastAsia" w:eastAsiaTheme="minorEastAsia" w:hAnsiTheme="minorEastAsia" w:cs="Helvetica"/>
          <w:kern w:val="0"/>
          <w:sz w:val="24"/>
        </w:rPr>
        <w:t xml:space="preserve"> </w:t>
      </w:r>
    </w:p>
    <w:p w14:paraId="01A98628"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中标人需提供全面使用、维护培训。</w:t>
      </w:r>
      <w:r w:rsidRPr="006D0624">
        <w:rPr>
          <w:rFonts w:asciiTheme="minorEastAsia" w:eastAsiaTheme="minorEastAsia" w:hAnsiTheme="minorEastAsia" w:cs="Helvetica"/>
          <w:kern w:val="0"/>
          <w:sz w:val="24"/>
        </w:rPr>
        <w:t xml:space="preserve"> </w:t>
      </w:r>
    </w:p>
    <w:p w14:paraId="5F8C6C98"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履行中标人在响应文件中的承诺。</w:t>
      </w:r>
      <w:r w:rsidRPr="006D0624">
        <w:rPr>
          <w:rFonts w:asciiTheme="minorEastAsia" w:eastAsiaTheme="minorEastAsia" w:hAnsiTheme="minorEastAsia" w:cs="Helvetica"/>
          <w:kern w:val="0"/>
          <w:sz w:val="24"/>
        </w:rPr>
        <w:t xml:space="preserve"> </w:t>
      </w:r>
    </w:p>
    <w:p w14:paraId="292EE8AD"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质保期满后，中标人应按照同类产品的优惠价格提供保修服务。</w:t>
      </w:r>
    </w:p>
    <w:p w14:paraId="07A0F18B" w14:textId="77777777" w:rsidR="00A856DF" w:rsidRPr="006D0624" w:rsidRDefault="00174E8C">
      <w:pPr>
        <w:numPr>
          <w:ilvl w:val="0"/>
          <w:numId w:val="6"/>
        </w:numPr>
        <w:tabs>
          <w:tab w:val="clear" w:pos="420"/>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中标人有义务对无法确认的型号、规格等参数提供技术支持，在招标人认为必要时中标人须派专业技术人员进行现场指导，相关费用由中标人自行承担。</w:t>
      </w:r>
      <w:r w:rsidRPr="006D0624">
        <w:rPr>
          <w:rFonts w:asciiTheme="minorEastAsia" w:eastAsiaTheme="minorEastAsia" w:hAnsiTheme="minorEastAsia" w:cs="Helvetica"/>
          <w:kern w:val="0"/>
          <w:sz w:val="24"/>
        </w:rPr>
        <w:t xml:space="preserve"> </w:t>
      </w:r>
    </w:p>
    <w:p w14:paraId="445F19EB"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（四）送货及货物包装要求：</w:t>
      </w:r>
    </w:p>
    <w:p w14:paraId="0F721D99"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1、送货地址：</w:t>
      </w:r>
      <w:r w:rsidRPr="006D0624">
        <w:rPr>
          <w:rFonts w:asciiTheme="minorEastAsia" w:eastAsiaTheme="minorEastAsia" w:hAnsiTheme="minorEastAsia" w:cs="Helvetica" w:hint="eastAsia"/>
          <w:kern w:val="0"/>
          <w:sz w:val="24"/>
        </w:rPr>
        <w:t>采购人指定地点。</w:t>
      </w:r>
      <w:r w:rsidRPr="006D0624">
        <w:rPr>
          <w:rFonts w:asciiTheme="minorEastAsia" w:eastAsiaTheme="minorEastAsia" w:hAnsiTheme="minorEastAsia" w:cs="Helvetica"/>
          <w:kern w:val="0"/>
          <w:sz w:val="24"/>
        </w:rPr>
        <w:t xml:space="preserve"> </w:t>
      </w:r>
    </w:p>
    <w:p w14:paraId="27E6262A"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2、送货要求：中标人送货时须至少提前 1 </w:t>
      </w:r>
      <w:proofErr w:type="gramStart"/>
      <w:r w:rsidRPr="006D0624">
        <w:rPr>
          <w:rFonts w:asciiTheme="minorEastAsia" w:eastAsiaTheme="minorEastAsia" w:hAnsiTheme="minorEastAsia" w:cs="Helvetica" w:hint="eastAsia"/>
          <w:kern w:val="0"/>
          <w:sz w:val="24"/>
        </w:rPr>
        <w:t>个</w:t>
      </w:r>
      <w:proofErr w:type="gramEnd"/>
      <w:r w:rsidRPr="006D0624">
        <w:rPr>
          <w:rFonts w:asciiTheme="minorEastAsia" w:eastAsiaTheme="minorEastAsia" w:hAnsiTheme="minorEastAsia" w:cs="Helvetica" w:hint="eastAsia"/>
          <w:kern w:val="0"/>
          <w:sz w:val="24"/>
        </w:rPr>
        <w:t>工作日按采购人要求提供《送货单》。</w:t>
      </w:r>
      <w:r w:rsidRPr="006D0624">
        <w:rPr>
          <w:rFonts w:asciiTheme="minorEastAsia" w:eastAsiaTheme="minorEastAsia" w:hAnsiTheme="minorEastAsia" w:cs="Helvetica"/>
          <w:kern w:val="0"/>
          <w:sz w:val="24"/>
        </w:rPr>
        <w:t xml:space="preserve"> </w:t>
      </w:r>
    </w:p>
    <w:p w14:paraId="4352D9D9"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3、包装要求：包装完整，严禁裸露，需符合招标人要求。</w:t>
      </w:r>
    </w:p>
    <w:p w14:paraId="5C7C2356"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(五）验收依据及方法： </w:t>
      </w:r>
    </w:p>
    <w:p w14:paraId="21647B5A"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1、验收依据 </w:t>
      </w:r>
    </w:p>
    <w:p w14:paraId="26DCEEC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招标文件、中标人的响应文件、双方签订的合同及其附件等。</w:t>
      </w:r>
      <w:r w:rsidRPr="006D0624">
        <w:rPr>
          <w:rFonts w:asciiTheme="minorEastAsia" w:eastAsiaTheme="minorEastAsia" w:hAnsiTheme="minorEastAsia" w:cs="Helvetica"/>
          <w:kern w:val="0"/>
          <w:sz w:val="24"/>
        </w:rPr>
        <w:t xml:space="preserve"> </w:t>
      </w:r>
    </w:p>
    <w:p w14:paraId="04C051C3"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中标人投标时提供的样品（如有）、检验报告（如有）、货物证明资料（如有）以及相关国家标准和行业标准。</w:t>
      </w:r>
      <w:r w:rsidRPr="006D0624">
        <w:rPr>
          <w:rFonts w:asciiTheme="minorEastAsia" w:eastAsiaTheme="minorEastAsia" w:hAnsiTheme="minorEastAsia" w:cs="Helvetica"/>
          <w:kern w:val="0"/>
          <w:sz w:val="24"/>
        </w:rPr>
        <w:t xml:space="preserve"> </w:t>
      </w:r>
    </w:p>
    <w:p w14:paraId="610D4BAD" w14:textId="77777777" w:rsidR="00A856DF" w:rsidRPr="006D0624" w:rsidRDefault="00A856DF">
      <w:pPr>
        <w:tabs>
          <w:tab w:val="left" w:pos="0"/>
        </w:tabs>
        <w:spacing w:line="360" w:lineRule="auto"/>
        <w:ind w:firstLine="480"/>
        <w:rPr>
          <w:rFonts w:asciiTheme="minorEastAsia" w:eastAsiaTheme="minorEastAsia" w:hAnsiTheme="minorEastAsia" w:cs="Helvetica"/>
          <w:kern w:val="0"/>
          <w:sz w:val="24"/>
        </w:rPr>
      </w:pPr>
    </w:p>
    <w:p w14:paraId="561D21A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2、检验方法 </w:t>
      </w:r>
    </w:p>
    <w:p w14:paraId="36A0325F"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采取目测和简易测量的方法对产品的外观检验，对照合格证书对产品进行检验。</w:t>
      </w:r>
      <w:r w:rsidRPr="006D0624">
        <w:rPr>
          <w:rFonts w:asciiTheme="minorEastAsia" w:eastAsiaTheme="minorEastAsia" w:hAnsiTheme="minorEastAsia" w:cs="Helvetica"/>
          <w:kern w:val="0"/>
          <w:sz w:val="24"/>
        </w:rPr>
        <w:t xml:space="preserve"> </w:t>
      </w:r>
    </w:p>
    <w:p w14:paraId="3AB93D48"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采取送检的方法对产品进行检验。</w:t>
      </w:r>
      <w:r w:rsidRPr="006D0624">
        <w:rPr>
          <w:rFonts w:asciiTheme="minorEastAsia" w:eastAsiaTheme="minorEastAsia" w:hAnsiTheme="minorEastAsia" w:cs="Helvetica"/>
          <w:kern w:val="0"/>
          <w:sz w:val="24"/>
        </w:rPr>
        <w:t xml:space="preserve"> </w:t>
      </w:r>
    </w:p>
    <w:p w14:paraId="6F70B3AB"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采取使用的方法对产品进行检验。</w:t>
      </w:r>
      <w:r w:rsidRPr="006D0624">
        <w:rPr>
          <w:rFonts w:asciiTheme="minorEastAsia" w:eastAsiaTheme="minorEastAsia" w:hAnsiTheme="minorEastAsia" w:cs="Helvetica"/>
          <w:kern w:val="0"/>
          <w:sz w:val="24"/>
        </w:rPr>
        <w:t xml:space="preserve"> </w:t>
      </w:r>
    </w:p>
    <w:p w14:paraId="51A99005"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3、由双方负责验收，验收方式按照双方合同约定方式进行；国家有规范要求送检的物品，还应送国家认可的检测机构进行检测。 </w:t>
      </w:r>
      <w:r w:rsidRPr="006D0624">
        <w:rPr>
          <w:rFonts w:asciiTheme="minorEastAsia" w:eastAsiaTheme="minorEastAsia" w:hAnsiTheme="minorEastAsia" w:cs="Helvetica" w:hint="eastAsia"/>
          <w:kern w:val="0"/>
          <w:sz w:val="24"/>
        </w:rPr>
        <w:t>如有必要，采购人可破坏性取样进行第三方检测材质（含金量等招标文件要求的技术参数），供应商需无偿提供备用替换部件。</w:t>
      </w:r>
    </w:p>
    <w:p w14:paraId="7106F50B"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4、当满足以下条件时，</w:t>
      </w:r>
      <w:r w:rsidRPr="006D0624">
        <w:rPr>
          <w:rFonts w:asciiTheme="minorEastAsia" w:eastAsiaTheme="minorEastAsia" w:hAnsiTheme="minorEastAsia" w:cs="Helvetica" w:hint="eastAsia"/>
          <w:kern w:val="0"/>
          <w:sz w:val="24"/>
        </w:rPr>
        <w:t>采购人才向中标人签发货物验收报告：</w:t>
      </w:r>
      <w:r w:rsidRPr="006D0624">
        <w:rPr>
          <w:rFonts w:asciiTheme="minorEastAsia" w:eastAsiaTheme="minorEastAsia" w:hAnsiTheme="minorEastAsia" w:cs="Helvetica"/>
          <w:kern w:val="0"/>
          <w:sz w:val="24"/>
        </w:rPr>
        <w:t xml:space="preserve"> </w:t>
      </w:r>
    </w:p>
    <w:p w14:paraId="32F3900C"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中标人已经按照合同规定提供了当</w:t>
      </w:r>
      <w:proofErr w:type="gramStart"/>
      <w:r w:rsidRPr="006D0624">
        <w:rPr>
          <w:rFonts w:asciiTheme="minorEastAsia" w:eastAsiaTheme="minorEastAsia" w:hAnsiTheme="minorEastAsia" w:cs="Helvetica" w:hint="eastAsia"/>
          <w:kern w:val="0"/>
          <w:sz w:val="24"/>
        </w:rPr>
        <w:t>批全部</w:t>
      </w:r>
      <w:proofErr w:type="gramEnd"/>
      <w:r w:rsidRPr="006D0624">
        <w:rPr>
          <w:rFonts w:asciiTheme="minorEastAsia" w:eastAsiaTheme="minorEastAsia" w:hAnsiTheme="minorEastAsia" w:cs="Helvetica" w:hint="eastAsia"/>
          <w:kern w:val="0"/>
          <w:sz w:val="24"/>
        </w:rPr>
        <w:t>货物及完整的中文技术资料和合格证。</w:t>
      </w:r>
      <w:r w:rsidRPr="006D0624">
        <w:rPr>
          <w:rFonts w:asciiTheme="minorEastAsia" w:eastAsiaTheme="minorEastAsia" w:hAnsiTheme="minorEastAsia" w:cs="Helvetica"/>
          <w:kern w:val="0"/>
          <w:sz w:val="24"/>
        </w:rPr>
        <w:t xml:space="preserve"> </w:t>
      </w:r>
    </w:p>
    <w:p w14:paraId="44E9E950"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货物符合招标文件、中标人的报价文件、双方签订的合同及附件要求。</w:t>
      </w:r>
      <w:r w:rsidRPr="006D0624">
        <w:rPr>
          <w:rFonts w:asciiTheme="minorEastAsia" w:eastAsiaTheme="minorEastAsia" w:hAnsiTheme="minorEastAsia" w:cs="Helvetica"/>
          <w:kern w:val="0"/>
          <w:sz w:val="24"/>
        </w:rPr>
        <w:t xml:space="preserve"> </w:t>
      </w:r>
    </w:p>
    <w:p w14:paraId="5CA86A71" w14:textId="77777777" w:rsidR="00A856DF" w:rsidRPr="006D0624" w:rsidRDefault="00174E8C">
      <w:pPr>
        <w:numPr>
          <w:ilvl w:val="0"/>
          <w:numId w:val="7"/>
        </w:num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样品要求</w:t>
      </w:r>
    </w:p>
    <w:p w14:paraId="44085CB9" w14:textId="3B245F9F" w:rsidR="00A856DF" w:rsidRPr="006D0624" w:rsidRDefault="00174E8C">
      <w:pPr>
        <w:tabs>
          <w:tab w:val="left" w:pos="0"/>
        </w:tabs>
        <w:spacing w:line="360" w:lineRule="auto"/>
        <w:ind w:firstLineChars="300" w:firstLine="72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供应商须提供技术实物展示，供应商在投标截止时间前完成展示样品调试工作，LED大屏展示画面调为纯白画面，白平衡亮度测试以该画面为基准测量，测量时非纯白画面，出现测量结果为负偏离时，由供应商自行负责，不接受现场调整画面及亮度。供应商根据要求展示讲解时间控制在10分钟内，超过10分钟未展示内容不得分，展示内容：</w:t>
      </w:r>
    </w:p>
    <w:tbl>
      <w:tblPr>
        <w:tblW w:w="8070" w:type="dxa"/>
        <w:tblLayout w:type="fixed"/>
        <w:tblLook w:val="04A0" w:firstRow="1" w:lastRow="0" w:firstColumn="1" w:lastColumn="0" w:noHBand="0" w:noVBand="1"/>
      </w:tblPr>
      <w:tblGrid>
        <w:gridCol w:w="983"/>
        <w:gridCol w:w="1134"/>
        <w:gridCol w:w="5953"/>
        <w:tblGridChange w:id="31">
          <w:tblGrid>
            <w:gridCol w:w="983"/>
            <w:gridCol w:w="1134"/>
            <w:gridCol w:w="5953"/>
          </w:tblGrid>
        </w:tblGridChange>
      </w:tblGrid>
      <w:tr w:rsidR="006D0624" w:rsidRPr="006D0624" w14:paraId="594368A8" w14:textId="77777777">
        <w:trPr>
          <w:trHeight w:val="400"/>
        </w:trPr>
        <w:tc>
          <w:tcPr>
            <w:tcW w:w="983" w:type="dxa"/>
            <w:tcBorders>
              <w:top w:val="single" w:sz="8" w:space="0" w:color="auto"/>
              <w:left w:val="single" w:sz="8" w:space="0" w:color="auto"/>
              <w:bottom w:val="single" w:sz="4" w:space="0" w:color="auto"/>
              <w:right w:val="single" w:sz="8" w:space="0" w:color="auto"/>
            </w:tcBorders>
            <w:vAlign w:val="center"/>
          </w:tcPr>
          <w:p w14:paraId="0FD9FFB9"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序号</w:t>
            </w:r>
          </w:p>
        </w:tc>
        <w:tc>
          <w:tcPr>
            <w:tcW w:w="1134" w:type="dxa"/>
            <w:tcBorders>
              <w:top w:val="single" w:sz="8" w:space="0" w:color="auto"/>
              <w:left w:val="nil"/>
              <w:bottom w:val="single" w:sz="4" w:space="0" w:color="auto"/>
              <w:right w:val="single" w:sz="8" w:space="0" w:color="auto"/>
            </w:tcBorders>
            <w:vAlign w:val="center"/>
          </w:tcPr>
          <w:p w14:paraId="39341FDE" w14:textId="77777777" w:rsidR="00A856DF" w:rsidRPr="006D0624" w:rsidRDefault="00174E8C">
            <w:pPr>
              <w:tabs>
                <w:tab w:val="left" w:pos="0"/>
              </w:tabs>
              <w:spacing w:line="360" w:lineRule="auto"/>
              <w:jc w:val="center"/>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名称</w:t>
            </w:r>
          </w:p>
        </w:tc>
        <w:tc>
          <w:tcPr>
            <w:tcW w:w="5953" w:type="dxa"/>
            <w:tcBorders>
              <w:top w:val="single" w:sz="8" w:space="0" w:color="auto"/>
              <w:left w:val="nil"/>
              <w:bottom w:val="single" w:sz="4" w:space="0" w:color="auto"/>
              <w:right w:val="single" w:sz="8" w:space="0" w:color="auto"/>
            </w:tcBorders>
            <w:vAlign w:val="center"/>
          </w:tcPr>
          <w:p w14:paraId="1FB76250" w14:textId="77777777" w:rsidR="00A856DF" w:rsidRPr="006D0624" w:rsidRDefault="00174E8C">
            <w:pPr>
              <w:tabs>
                <w:tab w:val="left" w:pos="0"/>
              </w:tabs>
              <w:spacing w:line="360" w:lineRule="auto"/>
              <w:ind w:firstLine="480"/>
              <w:jc w:val="center"/>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展示内容</w:t>
            </w:r>
          </w:p>
        </w:tc>
      </w:tr>
      <w:tr w:rsidR="006D0624" w:rsidRPr="006D0624" w14:paraId="4413CE28" w14:textId="77777777" w:rsidTr="001365AB">
        <w:trPr>
          <w:trHeight w:val="2390"/>
        </w:trPr>
        <w:tc>
          <w:tcPr>
            <w:tcW w:w="983" w:type="dxa"/>
            <w:tcBorders>
              <w:top w:val="single" w:sz="8" w:space="0" w:color="auto"/>
              <w:left w:val="single" w:sz="8" w:space="0" w:color="auto"/>
              <w:right w:val="single" w:sz="8" w:space="0" w:color="auto"/>
            </w:tcBorders>
            <w:vAlign w:val="center"/>
          </w:tcPr>
          <w:p w14:paraId="0A12EDD2" w14:textId="77777777" w:rsidR="00A856DF" w:rsidRPr="006D0624" w:rsidRDefault="00174E8C">
            <w:pPr>
              <w:tabs>
                <w:tab w:val="left" w:pos="0"/>
              </w:tabs>
              <w:spacing w:line="360" w:lineRule="auto"/>
              <w:jc w:val="center"/>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w:t>
            </w:r>
          </w:p>
        </w:tc>
        <w:tc>
          <w:tcPr>
            <w:tcW w:w="1134" w:type="dxa"/>
            <w:tcBorders>
              <w:top w:val="single" w:sz="8" w:space="0" w:color="auto"/>
              <w:left w:val="nil"/>
              <w:right w:val="single" w:sz="8" w:space="0" w:color="auto"/>
            </w:tcBorders>
            <w:vAlign w:val="center"/>
          </w:tcPr>
          <w:p w14:paraId="133A3D46" w14:textId="77777777" w:rsidR="00A856DF" w:rsidRPr="006D0624" w:rsidRDefault="00174E8C">
            <w:pPr>
              <w:tabs>
                <w:tab w:val="left" w:pos="0"/>
              </w:tabs>
              <w:spacing w:line="360" w:lineRule="auto"/>
              <w:jc w:val="left"/>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LED大屏功能演示（演示尺寸不小于1.28m*0</w:t>
            </w:r>
            <w:r w:rsidRPr="006D0624">
              <w:rPr>
                <w:rFonts w:asciiTheme="minorEastAsia" w:eastAsiaTheme="minorEastAsia" w:hAnsiTheme="minorEastAsia" w:cs="Helvetica"/>
                <w:kern w:val="0"/>
                <w:sz w:val="24"/>
              </w:rPr>
              <w:lastRenderedPageBreak/>
              <w:t>.96m）</w:t>
            </w:r>
          </w:p>
        </w:tc>
        <w:tc>
          <w:tcPr>
            <w:tcW w:w="5953" w:type="dxa"/>
            <w:tcBorders>
              <w:top w:val="single" w:sz="8" w:space="0" w:color="auto"/>
              <w:left w:val="nil"/>
              <w:right w:val="single" w:sz="8" w:space="0" w:color="auto"/>
            </w:tcBorders>
            <w:vAlign w:val="center"/>
          </w:tcPr>
          <w:p w14:paraId="3C4D71CF" w14:textId="77777777" w:rsidR="00A856DF" w:rsidRPr="006D0624" w:rsidRDefault="00174E8C">
            <w:pPr>
              <w:tabs>
                <w:tab w:val="left" w:pos="0"/>
              </w:tabs>
              <w:spacing w:line="360" w:lineRule="auto"/>
              <w:ind w:firstLineChars="14" w:firstLine="34"/>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lastRenderedPageBreak/>
              <w:t>所供样品须符合拟采购标的（</w:t>
            </w:r>
            <w:r w:rsidRPr="006D0624">
              <w:rPr>
                <w:rFonts w:asciiTheme="minorEastAsia" w:eastAsiaTheme="minorEastAsia" w:hAnsiTheme="minorEastAsia" w:cs="Helvetica"/>
                <w:kern w:val="0"/>
                <w:sz w:val="24"/>
              </w:rPr>
              <w:t>1</w:t>
            </w:r>
            <w:r w:rsidRPr="006D0624">
              <w:rPr>
                <w:rFonts w:asciiTheme="minorEastAsia" w:eastAsiaTheme="minorEastAsia" w:hAnsiTheme="minorEastAsia" w:cs="Helvetica" w:hint="eastAsia"/>
                <w:kern w:val="0"/>
                <w:sz w:val="24"/>
              </w:rPr>
              <w:t>）所述参数（现场评分出现技术参数负偏离的，视为所投产品技术参数负偏离）：</w:t>
            </w:r>
          </w:p>
          <w:p w14:paraId="0213E1B4" w14:textId="4E576C12" w:rsidR="00A856DF" w:rsidRPr="006D0624" w:rsidRDefault="00174E8C">
            <w:pPr>
              <w:tabs>
                <w:tab w:val="left" w:pos="0"/>
              </w:tabs>
              <w:spacing w:line="360" w:lineRule="auto"/>
              <w:ind w:firstLineChars="14" w:firstLine="34"/>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1、模组外观：</w:t>
            </w:r>
            <w:r w:rsidRPr="006D0624">
              <w:rPr>
                <w:rFonts w:asciiTheme="minorEastAsia" w:eastAsiaTheme="minorEastAsia" w:hAnsiTheme="minorEastAsia" w:cs="Helvetica" w:hint="eastAsia"/>
                <w:kern w:val="0"/>
                <w:sz w:val="24"/>
              </w:rPr>
              <w:t>压铸铝框架结构一体成型，表面光滑、边缘无毛刺、</w:t>
            </w:r>
            <w:r w:rsidRPr="006D0624">
              <w:rPr>
                <w:rFonts w:asciiTheme="minorEastAsia" w:eastAsiaTheme="minorEastAsia" w:hAnsiTheme="minorEastAsia" w:cs="Helvetica"/>
                <w:kern w:val="0"/>
                <w:sz w:val="24"/>
              </w:rPr>
              <w:t>LOGO清晰可见。</w:t>
            </w:r>
          </w:p>
          <w:p w14:paraId="4FC65F27" w14:textId="77777777" w:rsidR="00A856DF" w:rsidRPr="006D0624" w:rsidRDefault="00174E8C">
            <w:pPr>
              <w:tabs>
                <w:tab w:val="left" w:pos="0"/>
              </w:tabs>
              <w:spacing w:line="360" w:lineRule="auto"/>
              <w:ind w:firstLineChars="14" w:firstLine="34"/>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2、箱体外观：箱体内走线有序，通讯、电源接口易插</w:t>
            </w:r>
            <w:r w:rsidRPr="006D0624">
              <w:rPr>
                <w:rFonts w:asciiTheme="minorEastAsia" w:eastAsiaTheme="minorEastAsia" w:hAnsiTheme="minorEastAsia" w:cs="Helvetica"/>
                <w:kern w:val="0"/>
                <w:sz w:val="24"/>
              </w:rPr>
              <w:lastRenderedPageBreak/>
              <w:t>拔。压铸铝箱体表面光滑，焊接点饱满无毛刺。</w:t>
            </w:r>
          </w:p>
          <w:p w14:paraId="083D2DD2" w14:textId="77777777" w:rsidR="00A856DF" w:rsidRPr="006D0624" w:rsidRDefault="00174E8C">
            <w:pPr>
              <w:tabs>
                <w:tab w:val="left" w:pos="0"/>
              </w:tabs>
              <w:spacing w:line="360" w:lineRule="auto"/>
              <w:ind w:firstLineChars="14" w:firstLine="34"/>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3、LED屏的拼接缝严丝合缝，屏平整度光滑无偏差，无明显高低差。</w:t>
            </w:r>
          </w:p>
          <w:p w14:paraId="2E1382D1" w14:textId="0AD9CBC1" w:rsidR="00A856DF" w:rsidRPr="006D0624" w:rsidRDefault="00174E8C">
            <w:pPr>
              <w:tabs>
                <w:tab w:val="left" w:pos="0"/>
              </w:tabs>
              <w:spacing w:line="360" w:lineRule="auto"/>
              <w:ind w:firstLineChars="14" w:firstLine="34"/>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4、功能演示：分辨率可自由调节、亮度可无级调节、色温可调节</w:t>
            </w:r>
            <w:r w:rsidRPr="006D0624">
              <w:rPr>
                <w:rFonts w:asciiTheme="minorEastAsia" w:eastAsiaTheme="minorEastAsia" w:hAnsiTheme="minorEastAsia" w:cs="Helvetica" w:hint="eastAsia"/>
                <w:kern w:val="0"/>
                <w:sz w:val="24"/>
              </w:rPr>
              <w:t>（色温可调范围：</w:t>
            </w:r>
            <w:r w:rsidRPr="006D0624">
              <w:rPr>
                <w:rFonts w:asciiTheme="minorEastAsia" w:eastAsiaTheme="minorEastAsia" w:hAnsiTheme="minorEastAsia" w:cs="Helvetica"/>
                <w:kern w:val="0"/>
                <w:sz w:val="24"/>
              </w:rPr>
              <w:t>3000k~</w:t>
            </w:r>
            <w:r w:rsidR="001365AB" w:rsidRPr="006D0624">
              <w:rPr>
                <w:rFonts w:asciiTheme="minorEastAsia" w:eastAsiaTheme="minorEastAsia" w:hAnsiTheme="minorEastAsia" w:cs="Helvetica"/>
                <w:kern w:val="0"/>
                <w:sz w:val="24"/>
              </w:rPr>
              <w:t>12000k</w:t>
            </w:r>
            <w:r w:rsidRPr="006D0624">
              <w:rPr>
                <w:rFonts w:asciiTheme="minorEastAsia" w:eastAsiaTheme="minorEastAsia" w:hAnsiTheme="minorEastAsia" w:cs="Helvetica"/>
                <w:kern w:val="0"/>
                <w:sz w:val="24"/>
              </w:rPr>
              <w:t>，并可自定义色温值。</w:t>
            </w:r>
            <w:r w:rsidRPr="006D0624">
              <w:rPr>
                <w:rFonts w:asciiTheme="minorEastAsia" w:eastAsiaTheme="minorEastAsia" w:hAnsiTheme="minorEastAsia" w:cs="Helvetica" w:hint="eastAsia"/>
                <w:kern w:val="0"/>
                <w:sz w:val="24"/>
              </w:rPr>
              <w:t>），满足功能并性能良好。</w:t>
            </w:r>
          </w:p>
          <w:p w14:paraId="3D8E683D" w14:textId="77777777" w:rsidR="00A856DF" w:rsidRPr="006D0624" w:rsidRDefault="00174E8C">
            <w:pPr>
              <w:pStyle w:val="a0"/>
              <w:spacing w:line="360" w:lineRule="auto"/>
              <w:ind w:firstLineChars="0" w:firstLine="29"/>
              <w:rPr>
                <w:rFonts w:asciiTheme="minorEastAsia" w:eastAsiaTheme="minorEastAsia" w:hAnsiTheme="minorEastAsia" w:cs="Helvetica"/>
                <w:kern w:val="0"/>
              </w:rPr>
            </w:pPr>
            <w:r w:rsidRPr="006D0624">
              <w:t>5</w:t>
            </w:r>
            <w:r w:rsidRPr="006D0624">
              <w:rPr>
                <w:rFonts w:hint="eastAsia"/>
              </w:rPr>
              <w:t>、演示全黑、全白、全红、全绿、全蓝画面查看显示的颜色一致性。</w:t>
            </w:r>
          </w:p>
          <w:p w14:paraId="1B41BD9C" w14:textId="77777777" w:rsidR="00A856DF" w:rsidRPr="006D0624" w:rsidRDefault="00174E8C">
            <w:pPr>
              <w:tabs>
                <w:tab w:val="left" w:pos="0"/>
              </w:tabs>
              <w:spacing w:line="360" w:lineRule="auto"/>
              <w:ind w:firstLineChars="14" w:firstLine="34"/>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6</w:t>
            </w:r>
            <w:r w:rsidRPr="006D0624">
              <w:rPr>
                <w:rFonts w:asciiTheme="minorEastAsia" w:eastAsiaTheme="minorEastAsia" w:hAnsiTheme="minorEastAsia" w:cs="Helvetica" w:hint="eastAsia"/>
                <w:kern w:val="0"/>
                <w:sz w:val="24"/>
              </w:rPr>
              <w:t>、白平衡亮度测试：现场使用光谱仪（光谱仪由采购人提供）检测</w:t>
            </w:r>
            <w:r w:rsidRPr="006D0624">
              <w:rPr>
                <w:rFonts w:asciiTheme="minorEastAsia" w:eastAsiaTheme="minorEastAsia" w:hAnsiTheme="minorEastAsia" w:cs="Helvetica"/>
                <w:kern w:val="0"/>
                <w:sz w:val="24"/>
              </w:rPr>
              <w:t>LED屏，最大</w:t>
            </w:r>
            <w:r w:rsidRPr="006D0624">
              <w:rPr>
                <w:rFonts w:asciiTheme="minorEastAsia" w:eastAsiaTheme="minorEastAsia" w:hAnsiTheme="minorEastAsia" w:cs="Helvetica" w:hint="eastAsia"/>
                <w:kern w:val="0"/>
                <w:sz w:val="24"/>
              </w:rPr>
              <w:t>白平衡亮度不小于</w:t>
            </w:r>
            <w:r w:rsidRPr="006D0624">
              <w:rPr>
                <w:rFonts w:asciiTheme="minorEastAsia" w:eastAsiaTheme="minorEastAsia" w:hAnsiTheme="minorEastAsia" w:cs="Helvetica"/>
                <w:kern w:val="0"/>
                <w:sz w:val="24"/>
              </w:rPr>
              <w:t>900cd/㎡</w:t>
            </w:r>
            <w:r w:rsidRPr="006D0624">
              <w:rPr>
                <w:rFonts w:asciiTheme="minorEastAsia" w:eastAsiaTheme="minorEastAsia" w:hAnsiTheme="minorEastAsia" w:cs="Helvetica" w:hint="eastAsia"/>
                <w:kern w:val="0"/>
                <w:sz w:val="24"/>
              </w:rPr>
              <w:t>。</w:t>
            </w:r>
          </w:p>
        </w:tc>
      </w:tr>
      <w:tr w:rsidR="00A856DF" w:rsidRPr="006D0624" w14:paraId="4B0B63F3" w14:textId="77777777">
        <w:trPr>
          <w:trHeight w:val="400"/>
        </w:trPr>
        <w:tc>
          <w:tcPr>
            <w:tcW w:w="983" w:type="dxa"/>
            <w:tcBorders>
              <w:top w:val="single" w:sz="8" w:space="0" w:color="auto"/>
              <w:left w:val="single" w:sz="8" w:space="0" w:color="auto"/>
              <w:bottom w:val="single" w:sz="4" w:space="0" w:color="auto"/>
              <w:right w:val="single" w:sz="8" w:space="0" w:color="auto"/>
            </w:tcBorders>
            <w:vAlign w:val="center"/>
          </w:tcPr>
          <w:p w14:paraId="46D8AF1F" w14:textId="77777777" w:rsidR="00A856DF" w:rsidRPr="006D0624" w:rsidRDefault="00174E8C">
            <w:pPr>
              <w:tabs>
                <w:tab w:val="left" w:pos="0"/>
              </w:tabs>
              <w:spacing w:line="360" w:lineRule="auto"/>
              <w:jc w:val="center"/>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lastRenderedPageBreak/>
              <w:t>2</w:t>
            </w:r>
          </w:p>
        </w:tc>
        <w:tc>
          <w:tcPr>
            <w:tcW w:w="1134" w:type="dxa"/>
            <w:tcBorders>
              <w:top w:val="single" w:sz="8" w:space="0" w:color="auto"/>
              <w:left w:val="nil"/>
              <w:bottom w:val="single" w:sz="4" w:space="0" w:color="auto"/>
              <w:right w:val="single" w:sz="8" w:space="0" w:color="auto"/>
            </w:tcBorders>
            <w:vAlign w:val="center"/>
          </w:tcPr>
          <w:p w14:paraId="01C302E5" w14:textId="77777777" w:rsidR="00A856DF" w:rsidRPr="006D0624" w:rsidRDefault="00174E8C">
            <w:pPr>
              <w:tabs>
                <w:tab w:val="left" w:pos="0"/>
              </w:tabs>
              <w:spacing w:line="360" w:lineRule="auto"/>
              <w:rPr>
                <w:rFonts w:asciiTheme="minorEastAsia" w:eastAsiaTheme="minorEastAsia" w:hAnsiTheme="minorEastAsia" w:cs="Helvetica"/>
                <w:kern w:val="0"/>
                <w:sz w:val="24"/>
              </w:rPr>
            </w:pPr>
            <w:proofErr w:type="gramStart"/>
            <w:r w:rsidRPr="006D0624">
              <w:rPr>
                <w:rFonts w:asciiTheme="minorEastAsia" w:eastAsiaTheme="minorEastAsia" w:hAnsiTheme="minorEastAsia" w:cs="Helvetica" w:hint="eastAsia"/>
                <w:kern w:val="0"/>
                <w:sz w:val="24"/>
              </w:rPr>
              <w:t>电子班牌</w:t>
            </w:r>
            <w:proofErr w:type="gramEnd"/>
          </w:p>
        </w:tc>
        <w:tc>
          <w:tcPr>
            <w:tcW w:w="5953" w:type="dxa"/>
            <w:tcBorders>
              <w:top w:val="single" w:sz="8" w:space="0" w:color="auto"/>
              <w:left w:val="nil"/>
              <w:bottom w:val="single" w:sz="4" w:space="0" w:color="auto"/>
              <w:right w:val="single" w:sz="8" w:space="0" w:color="auto"/>
            </w:tcBorders>
            <w:vAlign w:val="center"/>
          </w:tcPr>
          <w:p w14:paraId="3152BB5F" w14:textId="77777777" w:rsidR="00A856DF" w:rsidRPr="006D0624" w:rsidRDefault="00174E8C">
            <w:pPr>
              <w:tabs>
                <w:tab w:val="left" w:pos="0"/>
              </w:tabs>
              <w:spacing w:line="360" w:lineRule="auto"/>
              <w:ind w:firstLineChars="14" w:firstLine="34"/>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1、外观：</w:t>
            </w:r>
            <w:r w:rsidRPr="006D0624">
              <w:rPr>
                <w:rFonts w:asciiTheme="minorEastAsia" w:eastAsiaTheme="minorEastAsia" w:hAnsiTheme="minorEastAsia" w:cs="Helvetica" w:hint="eastAsia"/>
                <w:kern w:val="0"/>
                <w:sz w:val="24"/>
              </w:rPr>
              <w:t>全铝压模框架一体成型，</w:t>
            </w:r>
            <w:r w:rsidRPr="006D0624">
              <w:rPr>
                <w:rFonts w:asciiTheme="minorEastAsia" w:eastAsiaTheme="minorEastAsia" w:hAnsiTheme="minorEastAsia" w:cs="Helvetica"/>
                <w:kern w:val="0"/>
                <w:sz w:val="24"/>
              </w:rPr>
              <w:t>整机厚度均匀</w:t>
            </w:r>
            <w:r w:rsidRPr="006D0624">
              <w:rPr>
                <w:rFonts w:asciiTheme="minorEastAsia" w:eastAsiaTheme="minorEastAsia" w:hAnsiTheme="minorEastAsia" w:cs="Helvetica" w:hint="eastAsia"/>
                <w:kern w:val="0"/>
                <w:sz w:val="24"/>
              </w:rPr>
              <w:t>。</w:t>
            </w:r>
          </w:p>
          <w:p w14:paraId="4DEAFD7C" w14:textId="77777777" w:rsidR="00A856DF" w:rsidRPr="006D0624" w:rsidRDefault="00174E8C">
            <w:pPr>
              <w:tabs>
                <w:tab w:val="left" w:pos="0"/>
              </w:tabs>
              <w:spacing w:line="360" w:lineRule="auto"/>
              <w:ind w:firstLineChars="14" w:firstLine="34"/>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2、</w:t>
            </w:r>
            <w:proofErr w:type="gramStart"/>
            <w:r w:rsidRPr="006D0624">
              <w:rPr>
                <w:rFonts w:asciiTheme="minorEastAsia" w:eastAsiaTheme="minorEastAsia" w:hAnsiTheme="minorEastAsia" w:cs="Helvetica"/>
                <w:kern w:val="0"/>
                <w:sz w:val="24"/>
              </w:rPr>
              <w:t>电子班牌演示</w:t>
            </w:r>
            <w:proofErr w:type="gramEnd"/>
            <w:r w:rsidRPr="006D0624">
              <w:rPr>
                <w:rFonts w:asciiTheme="minorEastAsia" w:eastAsiaTheme="minorEastAsia" w:hAnsiTheme="minorEastAsia" w:cs="Helvetica"/>
                <w:kern w:val="0"/>
                <w:sz w:val="24"/>
              </w:rPr>
              <w:t>：演示各功能，</w:t>
            </w:r>
            <w:proofErr w:type="gramStart"/>
            <w:r w:rsidRPr="006D0624">
              <w:rPr>
                <w:rFonts w:asciiTheme="minorEastAsia" w:eastAsiaTheme="minorEastAsia" w:hAnsiTheme="minorEastAsia" w:cs="Helvetica"/>
                <w:kern w:val="0"/>
                <w:sz w:val="24"/>
              </w:rPr>
              <w:t>含会议</w:t>
            </w:r>
            <w:proofErr w:type="gramEnd"/>
            <w:r w:rsidRPr="006D0624">
              <w:rPr>
                <w:rFonts w:asciiTheme="minorEastAsia" w:eastAsiaTheme="minorEastAsia" w:hAnsiTheme="minorEastAsia" w:cs="Helvetica"/>
                <w:kern w:val="0"/>
                <w:sz w:val="24"/>
              </w:rPr>
              <w:t>预约同步、学生签到、信息发布等，满足功能要求。</w:t>
            </w:r>
          </w:p>
        </w:tc>
      </w:tr>
    </w:tbl>
    <w:p w14:paraId="0F063C52" w14:textId="77777777" w:rsidR="00A856DF" w:rsidRPr="006D0624" w:rsidRDefault="00A856DF">
      <w:pPr>
        <w:tabs>
          <w:tab w:val="left" w:pos="0"/>
        </w:tabs>
        <w:spacing w:line="360" w:lineRule="auto"/>
        <w:ind w:firstLine="480"/>
        <w:rPr>
          <w:rFonts w:asciiTheme="minorEastAsia" w:eastAsiaTheme="minorEastAsia" w:hAnsiTheme="minorEastAsia" w:cs="Helvetica"/>
          <w:b/>
          <w:kern w:val="0"/>
          <w:sz w:val="24"/>
        </w:rPr>
      </w:pPr>
    </w:p>
    <w:p w14:paraId="7D44BD7F" w14:textId="606A5D17"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1.1 LED屏</w:t>
      </w:r>
      <w:r w:rsidRPr="006D0624">
        <w:rPr>
          <w:rFonts w:asciiTheme="minorEastAsia" w:eastAsiaTheme="minorEastAsia" w:hAnsiTheme="minorEastAsia" w:cs="Helvetica" w:hint="eastAsia"/>
          <w:b/>
          <w:kern w:val="0"/>
          <w:sz w:val="24"/>
        </w:rPr>
        <w:t>样品尺寸不到要求尺寸的评分标准中“样品及展示”不得分，演示过程出现烧屏等故障</w:t>
      </w:r>
      <w:r w:rsidR="005D27BB" w:rsidRPr="006D0624">
        <w:rPr>
          <w:rFonts w:asciiTheme="minorEastAsia" w:eastAsiaTheme="minorEastAsia" w:hAnsiTheme="minorEastAsia" w:cs="Helvetica" w:hint="eastAsia"/>
          <w:b/>
          <w:kern w:val="0"/>
          <w:sz w:val="24"/>
        </w:rPr>
        <w:t>，</w:t>
      </w:r>
      <w:r w:rsidR="005F5D31" w:rsidRPr="006D0624">
        <w:rPr>
          <w:rFonts w:asciiTheme="minorEastAsia" w:eastAsiaTheme="minorEastAsia" w:hAnsiTheme="minorEastAsia" w:cs="Helvetica" w:hint="eastAsia"/>
          <w:b/>
          <w:kern w:val="0"/>
          <w:sz w:val="24"/>
        </w:rPr>
        <w:t>该样品展示</w:t>
      </w:r>
      <w:r w:rsidRPr="006D0624">
        <w:rPr>
          <w:rFonts w:asciiTheme="minorEastAsia" w:eastAsiaTheme="minorEastAsia" w:hAnsiTheme="minorEastAsia" w:cs="Helvetica" w:hint="eastAsia"/>
          <w:b/>
          <w:kern w:val="0"/>
          <w:sz w:val="24"/>
        </w:rPr>
        <w:t>不得分。</w:t>
      </w:r>
    </w:p>
    <w:p w14:paraId="5126BBAE"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kern w:val="0"/>
          <w:sz w:val="24"/>
        </w:rPr>
        <w:t xml:space="preserve">1.2 </w:t>
      </w:r>
      <w:r w:rsidRPr="006D0624">
        <w:rPr>
          <w:rFonts w:asciiTheme="minorEastAsia" w:eastAsiaTheme="minorEastAsia" w:hAnsiTheme="minorEastAsia" w:cs="Helvetica" w:hint="eastAsia"/>
          <w:kern w:val="0"/>
          <w:sz w:val="24"/>
        </w:rPr>
        <w:t>现场展示后按要求解答评标委员会的提问（如果有）。</w:t>
      </w:r>
    </w:p>
    <w:p w14:paraId="55FAD681" w14:textId="77777777"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 xml:space="preserve">1.3 </w:t>
      </w:r>
      <w:r w:rsidRPr="006D0624">
        <w:rPr>
          <w:rFonts w:asciiTheme="minorEastAsia" w:eastAsiaTheme="minorEastAsia" w:hAnsiTheme="minorEastAsia" w:cs="Helvetica" w:hint="eastAsia"/>
          <w:b/>
          <w:kern w:val="0"/>
          <w:sz w:val="24"/>
        </w:rPr>
        <w:t>现场</w:t>
      </w:r>
      <w:proofErr w:type="gramStart"/>
      <w:r w:rsidRPr="006D0624">
        <w:rPr>
          <w:rFonts w:asciiTheme="minorEastAsia" w:eastAsiaTheme="minorEastAsia" w:hAnsiTheme="minorEastAsia" w:cs="Helvetica" w:hint="eastAsia"/>
          <w:b/>
          <w:kern w:val="0"/>
          <w:sz w:val="24"/>
        </w:rPr>
        <w:t>展示仅</w:t>
      </w:r>
      <w:proofErr w:type="gramEnd"/>
      <w:r w:rsidRPr="006D0624">
        <w:rPr>
          <w:rFonts w:asciiTheme="minorEastAsia" w:eastAsiaTheme="minorEastAsia" w:hAnsiTheme="minorEastAsia" w:cs="Helvetica" w:hint="eastAsia"/>
          <w:b/>
          <w:kern w:val="0"/>
          <w:sz w:val="24"/>
        </w:rPr>
        <w:t>提供电源。其他展示所需软硬件设备、网络搭建等由投标人自行准备，因网络等基础条件无法具备导致无法演示相关功能的不得分。</w:t>
      </w:r>
    </w:p>
    <w:p w14:paraId="1303F9F8" w14:textId="77777777"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1.4  LED</w:t>
      </w:r>
      <w:proofErr w:type="gramStart"/>
      <w:r w:rsidRPr="006D0624">
        <w:rPr>
          <w:rFonts w:asciiTheme="minorEastAsia" w:eastAsiaTheme="minorEastAsia" w:hAnsiTheme="minorEastAsia" w:cs="Helvetica" w:hint="eastAsia"/>
          <w:b/>
          <w:kern w:val="0"/>
          <w:sz w:val="24"/>
        </w:rPr>
        <w:t>屏展示</w:t>
      </w:r>
      <w:proofErr w:type="gramEnd"/>
      <w:r w:rsidRPr="006D0624">
        <w:rPr>
          <w:rFonts w:asciiTheme="minorEastAsia" w:eastAsiaTheme="minorEastAsia" w:hAnsiTheme="minorEastAsia" w:cs="Helvetica" w:hint="eastAsia"/>
          <w:b/>
          <w:kern w:val="0"/>
          <w:sz w:val="24"/>
        </w:rPr>
        <w:t>所播放视频由采购人现场提供。</w:t>
      </w:r>
    </w:p>
    <w:p w14:paraId="1A99502D" w14:textId="77777777"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b/>
          <w:kern w:val="0"/>
          <w:sz w:val="24"/>
        </w:rPr>
        <w:t xml:space="preserve">1.5 </w:t>
      </w:r>
      <w:r w:rsidRPr="006D0624">
        <w:rPr>
          <w:rFonts w:asciiTheme="minorEastAsia" w:eastAsiaTheme="minorEastAsia" w:hAnsiTheme="minorEastAsia" w:cs="Helvetica" w:hint="eastAsia"/>
          <w:b/>
          <w:kern w:val="0"/>
          <w:sz w:val="24"/>
        </w:rPr>
        <w:t>招标结束后，中标人所提交的样品由采购人封样，验收时作为比对参照。</w:t>
      </w:r>
    </w:p>
    <w:p w14:paraId="06A580DA" w14:textId="77777777" w:rsidR="00A856DF" w:rsidRPr="006D0624" w:rsidRDefault="00174E8C">
      <w:pPr>
        <w:pStyle w:val="a0"/>
        <w:spacing w:line="360" w:lineRule="auto"/>
        <w:rPr>
          <w:rFonts w:asciiTheme="minorEastAsia" w:eastAsiaTheme="minorEastAsia" w:hAnsiTheme="minorEastAsia" w:cs="Helvetica"/>
          <w:b/>
          <w:kern w:val="0"/>
        </w:rPr>
      </w:pPr>
      <w:r w:rsidRPr="006D0624">
        <w:t xml:space="preserve">1.6 </w:t>
      </w:r>
      <w:r w:rsidRPr="006D0624">
        <w:rPr>
          <w:rFonts w:hint="eastAsia"/>
        </w:rPr>
        <w:t>现场展示人员（包括安装调试人员等）需符合杭州疫情防控要求方可入场安装、调试、展示等。</w:t>
      </w:r>
    </w:p>
    <w:bookmarkEnd w:id="29"/>
    <w:p w14:paraId="164CEF02" w14:textId="77777777" w:rsidR="00A856DF" w:rsidRPr="006D0624" w:rsidRDefault="00174E8C">
      <w:pPr>
        <w:tabs>
          <w:tab w:val="left" w:pos="0"/>
        </w:tabs>
        <w:spacing w:line="360" w:lineRule="auto"/>
        <w:ind w:firstLine="480"/>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（七）其他要求</w:t>
      </w:r>
    </w:p>
    <w:p w14:paraId="2079E1F7" w14:textId="77777777" w:rsidR="00A856DF" w:rsidRPr="006D0624" w:rsidRDefault="00174E8C">
      <w:pPr>
        <w:tabs>
          <w:tab w:val="left" w:pos="0"/>
        </w:tabs>
        <w:spacing w:line="360" w:lineRule="auto"/>
        <w:ind w:firstLine="480"/>
        <w:rPr>
          <w:rFonts w:asciiTheme="minorEastAsia" w:eastAsiaTheme="minorEastAsia" w:hAnsiTheme="minorEastAsia" w:cs="Helvetica"/>
          <w:b/>
          <w:kern w:val="0"/>
          <w:sz w:val="24"/>
        </w:rPr>
      </w:pPr>
      <w:r w:rsidRPr="006D0624">
        <w:rPr>
          <w:rFonts w:asciiTheme="minorEastAsia" w:eastAsiaTheme="minorEastAsia" w:hAnsiTheme="minorEastAsia" w:cs="Helvetica"/>
          <w:kern w:val="0"/>
          <w:sz w:val="24"/>
        </w:rPr>
        <w:t xml:space="preserve"> </w:t>
      </w:r>
      <w:r w:rsidRPr="006D0624">
        <w:rPr>
          <w:rFonts w:asciiTheme="minorEastAsia" w:eastAsiaTheme="minorEastAsia" w:hAnsiTheme="minorEastAsia" w:cs="Helvetica"/>
          <w:b/>
          <w:kern w:val="0"/>
          <w:sz w:val="24"/>
        </w:rPr>
        <w:t xml:space="preserve"> ▲所提供产品须符合绿色节能等要求，施工完成后</w:t>
      </w:r>
      <w:r w:rsidRPr="006D0624">
        <w:rPr>
          <w:rFonts w:asciiTheme="minorEastAsia" w:eastAsiaTheme="minorEastAsia" w:hAnsiTheme="minorEastAsia" w:cs="Helvetica" w:hint="eastAsia"/>
          <w:b/>
          <w:kern w:val="0"/>
          <w:sz w:val="24"/>
        </w:rPr>
        <w:t>须</w:t>
      </w:r>
      <w:r w:rsidRPr="006D0624">
        <w:rPr>
          <w:rFonts w:asciiTheme="minorEastAsia" w:eastAsiaTheme="minorEastAsia" w:hAnsiTheme="minorEastAsia" w:cs="Helvetica"/>
          <w:b/>
          <w:kern w:val="0"/>
          <w:sz w:val="24"/>
        </w:rPr>
        <w:t>做好成品保护，总包单位仅提供电源至音控室及附近配电间，剩余电源电缆</w:t>
      </w:r>
      <w:proofErr w:type="gramStart"/>
      <w:r w:rsidRPr="006D0624">
        <w:rPr>
          <w:rFonts w:asciiTheme="minorEastAsia" w:eastAsiaTheme="minorEastAsia" w:hAnsiTheme="minorEastAsia" w:cs="Helvetica" w:hint="eastAsia"/>
          <w:b/>
          <w:kern w:val="0"/>
          <w:sz w:val="24"/>
        </w:rPr>
        <w:t>须</w:t>
      </w:r>
      <w:r w:rsidRPr="006D0624">
        <w:rPr>
          <w:rFonts w:asciiTheme="minorEastAsia" w:eastAsiaTheme="minorEastAsia" w:hAnsiTheme="minorEastAsia" w:cs="Helvetica"/>
          <w:b/>
          <w:kern w:val="0"/>
          <w:sz w:val="24"/>
        </w:rPr>
        <w:t>供应</w:t>
      </w:r>
      <w:proofErr w:type="gramEnd"/>
      <w:r w:rsidRPr="006D0624">
        <w:rPr>
          <w:rFonts w:asciiTheme="minorEastAsia" w:eastAsiaTheme="minorEastAsia" w:hAnsiTheme="minorEastAsia" w:cs="Helvetica"/>
          <w:b/>
          <w:kern w:val="0"/>
          <w:sz w:val="24"/>
        </w:rPr>
        <w:t>商自行铺设含电缆（须符合国标）、桥架（壁厚不小于1.2mm）、管路（KBG,壁厚不小于1.2mm）、</w:t>
      </w:r>
      <w:r w:rsidRPr="006D0624">
        <w:rPr>
          <w:rFonts w:asciiTheme="minorEastAsia" w:eastAsiaTheme="minorEastAsia" w:hAnsiTheme="minorEastAsia" w:cs="Helvetica"/>
          <w:b/>
          <w:kern w:val="0"/>
          <w:sz w:val="24"/>
        </w:rPr>
        <w:lastRenderedPageBreak/>
        <w:t xml:space="preserve">控制线、现场配电箱（壁厚不小于1.2mm）。 </w:t>
      </w:r>
    </w:p>
    <w:p w14:paraId="7EDE8A15" w14:textId="77777777" w:rsidR="00A856DF" w:rsidRPr="006D0624" w:rsidRDefault="00174E8C">
      <w:pPr>
        <w:pStyle w:val="2"/>
        <w:rPr>
          <w:rFonts w:asciiTheme="minorEastAsia" w:eastAsiaTheme="minorEastAsia" w:hAnsiTheme="minorEastAsia" w:cs="Helvetica"/>
          <w:b w:val="0"/>
          <w:bCs w:val="0"/>
          <w:kern w:val="0"/>
          <w:sz w:val="24"/>
          <w:szCs w:val="24"/>
          <w:lang w:val="en-US"/>
        </w:rPr>
      </w:pPr>
      <w:r w:rsidRPr="006D0624">
        <w:rPr>
          <w:rFonts w:asciiTheme="minorEastAsia" w:eastAsiaTheme="minorEastAsia" w:hAnsiTheme="minorEastAsia" w:cs="Helvetica" w:hint="eastAsia"/>
          <w:b w:val="0"/>
          <w:bCs w:val="0"/>
          <w:kern w:val="0"/>
          <w:sz w:val="24"/>
          <w:szCs w:val="24"/>
          <w:lang w:val="en-US"/>
        </w:rPr>
        <w:t>供应商需根据本项目实际情况编制项目实施方案。</w:t>
      </w:r>
    </w:p>
    <w:p w14:paraId="3A64412A" w14:textId="77777777" w:rsidR="00A856DF" w:rsidRPr="006D0624" w:rsidRDefault="00A856DF"/>
    <w:p w14:paraId="3324B3B6" w14:textId="77777777" w:rsidR="00A856DF" w:rsidRPr="006D0624" w:rsidRDefault="00174E8C">
      <w:pPr>
        <w:spacing w:line="360" w:lineRule="auto"/>
        <w:jc w:val="center"/>
        <w:outlineLvl w:val="0"/>
        <w:rPr>
          <w:rFonts w:asciiTheme="minorEastAsia" w:eastAsiaTheme="minorEastAsia" w:hAnsiTheme="minorEastAsia" w:cs="仿宋_GB2312"/>
          <w:b/>
          <w:sz w:val="36"/>
          <w:szCs w:val="36"/>
        </w:rPr>
      </w:pPr>
      <w:r w:rsidRPr="006D0624">
        <w:rPr>
          <w:rFonts w:asciiTheme="minorEastAsia" w:eastAsiaTheme="minorEastAsia" w:hAnsiTheme="minorEastAsia" w:cs="仿宋_GB2312"/>
          <w:b/>
          <w:sz w:val="24"/>
        </w:rPr>
        <w:br w:type="page"/>
      </w:r>
      <w:r w:rsidRPr="006D0624">
        <w:rPr>
          <w:rFonts w:asciiTheme="minorEastAsia" w:eastAsiaTheme="minorEastAsia" w:hAnsiTheme="minorEastAsia" w:cs="仿宋_GB2312" w:hint="eastAsia"/>
          <w:b/>
          <w:sz w:val="36"/>
          <w:szCs w:val="36"/>
        </w:rPr>
        <w:lastRenderedPageBreak/>
        <w:t>第四部分</w:t>
      </w:r>
      <w:r w:rsidRPr="006D0624">
        <w:rPr>
          <w:rFonts w:asciiTheme="minorEastAsia" w:eastAsiaTheme="minorEastAsia" w:hAnsiTheme="minorEastAsia" w:cs="仿宋_GB2312"/>
          <w:b/>
          <w:sz w:val="36"/>
          <w:szCs w:val="36"/>
        </w:rPr>
        <w:t xml:space="preserve">   </w:t>
      </w:r>
      <w:bookmarkStart w:id="32" w:name="_Toc184313266"/>
      <w:bookmarkStart w:id="33" w:name="_Toc184312087"/>
      <w:bookmarkStart w:id="34" w:name="_Toc184310273"/>
      <w:bookmarkStart w:id="35" w:name="_Toc184308055"/>
      <w:bookmarkStart w:id="36" w:name="_Toc184313254"/>
      <w:bookmarkStart w:id="37" w:name="_Toc184314441"/>
      <w:bookmarkStart w:id="38" w:name="_Toc184313279"/>
      <w:bookmarkStart w:id="39" w:name="_Toc184310285"/>
      <w:bookmarkStart w:id="40" w:name="_Toc184313255"/>
      <w:bookmarkStart w:id="41" w:name="_Toc184310282"/>
      <w:bookmarkStart w:id="42" w:name="_Toc184310293"/>
      <w:bookmarkStart w:id="43" w:name="_Toc184310310"/>
      <w:bookmarkStart w:id="44" w:name="_Toc184310301"/>
      <w:bookmarkStart w:id="45" w:name="_Toc184312078"/>
      <w:bookmarkStart w:id="46" w:name="_Toc184313258"/>
      <w:bookmarkStart w:id="47" w:name="_Toc184310305"/>
      <w:bookmarkStart w:id="48" w:name="_Toc184313240"/>
      <w:bookmarkStart w:id="49" w:name="_Toc184312101"/>
      <w:bookmarkStart w:id="50" w:name="_Toc184308069"/>
      <w:bookmarkStart w:id="51" w:name="_Toc184313283"/>
      <w:bookmarkStart w:id="52" w:name="_Toc184310283"/>
      <w:bookmarkStart w:id="53" w:name="_Toc184314442"/>
      <w:bookmarkStart w:id="54" w:name="_Toc184308100"/>
      <w:bookmarkStart w:id="55" w:name="_Toc184314445"/>
      <w:bookmarkStart w:id="56" w:name="_Toc184310315"/>
      <w:bookmarkStart w:id="57" w:name="_Toc184314446"/>
      <w:bookmarkStart w:id="58" w:name="_Toc184314434"/>
      <w:bookmarkStart w:id="59" w:name="_Toc184314447"/>
      <w:bookmarkStart w:id="60" w:name="_Toc184314439"/>
      <w:bookmarkStart w:id="61" w:name="_Toc184313269"/>
      <w:bookmarkStart w:id="62" w:name="_Toc184312103"/>
      <w:bookmarkStart w:id="63" w:name="_Toc184308052"/>
      <w:bookmarkStart w:id="64" w:name="_Toc184310302"/>
      <w:bookmarkStart w:id="65" w:name="_Toc184312100"/>
      <w:bookmarkStart w:id="66" w:name="_Toc184308082"/>
      <w:bookmarkStart w:id="67" w:name="_Toc184313308"/>
      <w:bookmarkStart w:id="68" w:name="_Toc184313239"/>
      <w:bookmarkStart w:id="69" w:name="_Toc184312131"/>
      <w:bookmarkStart w:id="70" w:name="_Toc184310306"/>
      <w:bookmarkStart w:id="71" w:name="_Toc184314453"/>
      <w:bookmarkStart w:id="72" w:name="_Toc184314410"/>
      <w:bookmarkStart w:id="73" w:name="_Toc184313238"/>
      <w:bookmarkStart w:id="74" w:name="_Toc184312096"/>
      <w:bookmarkStart w:id="75" w:name="_Toc184312102"/>
      <w:bookmarkStart w:id="76" w:name="_Toc184314420"/>
      <w:bookmarkStart w:id="77" w:name="_Toc184310337"/>
      <w:bookmarkStart w:id="78" w:name="_Toc184310343"/>
      <w:bookmarkStart w:id="79" w:name="_Toc184313249"/>
      <w:bookmarkStart w:id="80" w:name="_Toc184314440"/>
      <w:bookmarkStart w:id="81" w:name="_Toc184308108"/>
      <w:bookmarkStart w:id="82" w:name="_Toc184308048"/>
      <w:bookmarkStart w:id="83" w:name="_Toc184313291"/>
      <w:bookmarkStart w:id="84" w:name="_Toc184308071"/>
      <w:bookmarkStart w:id="85" w:name="_Toc184313264"/>
      <w:bookmarkStart w:id="86" w:name="_Toc184308070"/>
      <w:bookmarkStart w:id="87" w:name="_Toc184310311"/>
      <w:bookmarkStart w:id="88" w:name="_Toc184313267"/>
      <w:bookmarkStart w:id="89" w:name="_Toc184308047"/>
      <w:bookmarkStart w:id="90" w:name="_Toc184308078"/>
      <w:bookmarkStart w:id="91" w:name="_Toc184313271"/>
      <w:bookmarkStart w:id="92" w:name="_Toc184310300"/>
      <w:bookmarkStart w:id="93" w:name="_Toc184310308"/>
      <w:bookmarkStart w:id="94" w:name="_Toc184314426"/>
      <w:bookmarkStart w:id="95" w:name="_Toc184313257"/>
      <w:bookmarkStart w:id="96" w:name="_Toc184312081"/>
      <w:bookmarkStart w:id="97" w:name="_Toc184313270"/>
      <w:bookmarkStart w:id="98" w:name="_Toc184313268"/>
      <w:bookmarkStart w:id="99" w:name="_Toc184313281"/>
      <w:bookmarkStart w:id="100" w:name="_Toc184308083"/>
      <w:bookmarkStart w:id="101" w:name="_Toc184312097"/>
      <w:bookmarkStart w:id="102" w:name="_Toc184310291"/>
      <w:bookmarkStart w:id="103" w:name="_Toc184310284"/>
      <w:bookmarkStart w:id="104" w:name="_Toc184313295"/>
      <w:bookmarkStart w:id="105" w:name="_Toc184308107"/>
      <w:bookmarkStart w:id="106" w:name="_Toc184314460"/>
      <w:bookmarkStart w:id="107" w:name="_Toc184310319"/>
      <w:bookmarkStart w:id="108" w:name="_Toc184313247"/>
      <w:bookmarkStart w:id="109" w:name="_Toc184308072"/>
      <w:bookmarkStart w:id="110" w:name="_Toc184314421"/>
      <w:bookmarkStart w:id="111" w:name="_Toc184312118"/>
      <w:bookmarkStart w:id="112" w:name="_Toc184314436"/>
      <w:bookmarkStart w:id="113" w:name="_Toc184313272"/>
      <w:bookmarkStart w:id="114" w:name="_Toc184313293"/>
      <w:bookmarkStart w:id="115" w:name="_Toc184314444"/>
      <w:bookmarkStart w:id="116" w:name="_Toc184312126"/>
      <w:bookmarkStart w:id="117" w:name="_Toc184310307"/>
      <w:bookmarkStart w:id="118" w:name="_Toc184313310"/>
      <w:bookmarkStart w:id="119" w:name="_Toc184312139"/>
      <w:bookmarkStart w:id="120" w:name="_Toc184308084"/>
      <w:bookmarkStart w:id="121" w:name="_Toc184310303"/>
      <w:bookmarkStart w:id="122" w:name="_Toc184312136"/>
      <w:bookmarkStart w:id="123" w:name="_Toc184313274"/>
      <w:bookmarkStart w:id="124" w:name="_Toc184314482"/>
      <w:bookmarkStart w:id="125" w:name="_Toc184314456"/>
      <w:bookmarkStart w:id="126" w:name="_Toc184308086"/>
      <w:bookmarkStart w:id="127" w:name="_Toc184312138"/>
      <w:bookmarkStart w:id="128" w:name="_Toc184310323"/>
      <w:bookmarkStart w:id="129" w:name="_Toc184312124"/>
      <w:bookmarkStart w:id="130" w:name="_Toc184308051"/>
      <w:bookmarkStart w:id="131" w:name="_Toc184310309"/>
      <w:bookmarkStart w:id="132" w:name="_Toc184314419"/>
      <w:bookmarkStart w:id="133" w:name="_Toc184312113"/>
      <w:bookmarkStart w:id="134" w:name="_Toc184312104"/>
      <w:bookmarkStart w:id="135" w:name="_Toc184314411"/>
      <w:bookmarkStart w:id="136" w:name="_Toc184308106"/>
      <w:bookmarkStart w:id="137" w:name="_Toc184310342"/>
      <w:bookmarkStart w:id="138" w:name="_Toc184313245"/>
      <w:bookmarkStart w:id="139" w:name="_Toc184313261"/>
      <w:bookmarkStart w:id="140" w:name="_Toc184312076"/>
      <w:bookmarkStart w:id="141" w:name="_Toc184314418"/>
      <w:bookmarkStart w:id="142" w:name="_Toc184313282"/>
      <w:bookmarkStart w:id="143" w:name="_Toc184310339"/>
      <w:bookmarkStart w:id="144" w:name="_Toc184314474"/>
      <w:bookmarkStart w:id="145" w:name="_Toc184310290"/>
      <w:bookmarkStart w:id="146" w:name="_Toc184308105"/>
      <w:bookmarkStart w:id="147" w:name="_Toc184312073"/>
      <w:bookmarkStart w:id="148" w:name="_Toc184308043"/>
      <w:bookmarkStart w:id="149" w:name="_Toc184312072"/>
      <w:bookmarkStart w:id="150" w:name="_Toc184310274"/>
      <w:bookmarkStart w:id="151" w:name="_Toc184308038"/>
      <w:bookmarkStart w:id="152" w:name="_Toc184310279"/>
      <w:bookmarkStart w:id="153" w:name="_Toc184308044"/>
      <w:bookmarkStart w:id="154" w:name="_Toc184310318"/>
      <w:bookmarkStart w:id="155" w:name="_Toc184313260"/>
      <w:bookmarkStart w:id="156" w:name="_Toc184308041"/>
      <w:bookmarkStart w:id="157" w:name="_Toc184310312"/>
      <w:bookmarkStart w:id="158" w:name="_Toc184314417"/>
      <w:bookmarkStart w:id="159" w:name="_Toc184314472"/>
      <w:bookmarkStart w:id="160" w:name="_Toc184310278"/>
      <w:bookmarkStart w:id="161" w:name="_Toc184312077"/>
      <w:bookmarkStart w:id="162" w:name="_Toc184314448"/>
      <w:bookmarkStart w:id="163" w:name="_Toc184313246"/>
      <w:bookmarkStart w:id="164" w:name="_Toc184310335"/>
      <w:bookmarkStart w:id="165" w:name="_Toc184308104"/>
      <w:bookmarkStart w:id="166" w:name="_Toc184313290"/>
      <w:bookmarkStart w:id="167" w:name="_Toc184314424"/>
      <w:bookmarkStart w:id="168" w:name="_Toc184312090"/>
      <w:bookmarkStart w:id="169" w:name="_Toc184310332"/>
      <w:bookmarkStart w:id="170" w:name="_Toc184310277"/>
      <w:bookmarkStart w:id="171" w:name="_Toc184313284"/>
      <w:bookmarkStart w:id="172" w:name="_Toc184310316"/>
      <w:bookmarkStart w:id="173" w:name="_Toc184308059"/>
      <w:bookmarkStart w:id="174" w:name="_Toc184308075"/>
      <w:bookmarkStart w:id="175" w:name="_Toc184312082"/>
      <w:bookmarkStart w:id="176" w:name="_Toc184314427"/>
      <w:bookmarkStart w:id="177" w:name="_Toc184314477"/>
      <w:bookmarkStart w:id="178" w:name="_Toc184313244"/>
      <w:bookmarkStart w:id="179" w:name="_Toc184312074"/>
      <w:bookmarkStart w:id="180" w:name="_Toc184310272"/>
      <w:bookmarkStart w:id="181" w:name="_Toc184312111"/>
      <w:bookmarkStart w:id="182" w:name="_Toc184313265"/>
      <w:bookmarkStart w:id="183" w:name="_Toc184313243"/>
      <w:bookmarkStart w:id="184" w:name="_Toc184314433"/>
      <w:bookmarkStart w:id="185" w:name="_Toc184314415"/>
      <w:bookmarkStart w:id="186" w:name="_Toc184312092"/>
      <w:bookmarkStart w:id="187" w:name="_Toc184308080"/>
      <w:bookmarkStart w:id="188" w:name="_Toc184314437"/>
      <w:bookmarkStart w:id="189" w:name="_Toc184310344"/>
      <w:bookmarkStart w:id="190" w:name="_Toc184308062"/>
      <w:bookmarkStart w:id="191" w:name="_Toc184308042"/>
      <w:bookmarkStart w:id="192" w:name="_Toc184314416"/>
      <w:bookmarkStart w:id="193" w:name="_Toc184312075"/>
      <w:bookmarkStart w:id="194" w:name="_Toc184310276"/>
      <w:bookmarkStart w:id="195" w:name="_Toc184310280"/>
      <w:bookmarkStart w:id="196" w:name="_Toc184314414"/>
      <w:bookmarkStart w:id="197" w:name="_Toc184314425"/>
      <w:bookmarkStart w:id="198" w:name="_Toc184308060"/>
      <w:bookmarkStart w:id="199" w:name="_Toc184310304"/>
      <w:bookmarkStart w:id="200" w:name="_Toc184313309"/>
      <w:bookmarkStart w:id="201" w:name="_Toc184310287"/>
      <w:bookmarkStart w:id="202" w:name="_Toc184312128"/>
      <w:bookmarkStart w:id="203" w:name="_Toc184313278"/>
      <w:bookmarkStart w:id="204" w:name="_Toc184308050"/>
      <w:bookmarkStart w:id="205" w:name="_Toc184312089"/>
      <w:bookmarkStart w:id="206" w:name="_Toc184308096"/>
      <w:bookmarkStart w:id="207" w:name="_Toc184313296"/>
      <w:bookmarkStart w:id="208" w:name="_Toc184308046"/>
      <w:bookmarkStart w:id="209" w:name="_Toc184310294"/>
      <w:bookmarkStart w:id="210" w:name="_Toc184314412"/>
      <w:bookmarkStart w:id="211" w:name="_Toc184312122"/>
      <w:bookmarkStart w:id="212" w:name="_Toc184310329"/>
      <w:bookmarkStart w:id="213" w:name="_Toc184313276"/>
      <w:bookmarkStart w:id="214" w:name="_Toc184308037"/>
      <w:bookmarkStart w:id="215" w:name="_Toc184308036"/>
      <w:bookmarkStart w:id="216" w:name="_Toc184310334"/>
      <w:bookmarkStart w:id="217" w:name="_Toc184312091"/>
      <w:bookmarkStart w:id="218" w:name="_Toc184312125"/>
      <w:bookmarkStart w:id="219" w:name="_Toc184314435"/>
      <w:bookmarkStart w:id="220" w:name="_Toc184310321"/>
      <w:bookmarkStart w:id="221" w:name="_Toc184314452"/>
      <w:bookmarkStart w:id="222" w:name="_Toc184308045"/>
      <w:bookmarkStart w:id="223" w:name="_Toc184313299"/>
      <w:bookmarkStart w:id="224" w:name="_Toc184310330"/>
      <w:bookmarkStart w:id="225" w:name="_Toc184310295"/>
      <w:bookmarkStart w:id="226" w:name="_Toc184314471"/>
      <w:bookmarkStart w:id="227" w:name="_Toc184312110"/>
      <w:bookmarkStart w:id="228" w:name="_Toc184310320"/>
      <w:bookmarkStart w:id="229" w:name="_Toc184308073"/>
      <w:bookmarkStart w:id="230" w:name="_Toc184312137"/>
      <w:bookmarkStart w:id="231" w:name="_Toc184313297"/>
      <w:bookmarkStart w:id="232" w:name="_Toc184313285"/>
      <w:bookmarkStart w:id="233" w:name="_Toc184313305"/>
      <w:bookmarkStart w:id="234" w:name="_Toc184308103"/>
      <w:bookmarkStart w:id="235" w:name="_Toc184313304"/>
      <w:bookmarkStart w:id="236" w:name="_Toc184308097"/>
      <w:bookmarkStart w:id="237" w:name="_Toc184312109"/>
      <w:bookmarkStart w:id="238" w:name="_Toc184312107"/>
      <w:bookmarkStart w:id="239" w:name="_Toc184310340"/>
      <w:bookmarkStart w:id="240" w:name="_Toc184312132"/>
      <w:bookmarkStart w:id="241" w:name="_Toc184313300"/>
      <w:bookmarkStart w:id="242" w:name="_Toc184312130"/>
      <w:bookmarkStart w:id="243" w:name="_Toc184310338"/>
      <w:bookmarkStart w:id="244" w:name="_Toc184308098"/>
      <w:bookmarkStart w:id="245" w:name="_Toc184308088"/>
      <w:bookmarkStart w:id="246" w:name="_Toc184312127"/>
      <w:bookmarkStart w:id="247" w:name="_Toc184314469"/>
      <w:bookmarkStart w:id="248" w:name="_Toc184308068"/>
      <w:bookmarkStart w:id="249" w:name="_Toc184308095"/>
      <w:bookmarkStart w:id="250" w:name="_Toc184314468"/>
      <w:bookmarkStart w:id="251" w:name="_Toc184310333"/>
      <w:bookmarkStart w:id="252" w:name="_Toc184310325"/>
      <w:bookmarkStart w:id="253" w:name="_Toc184314470"/>
      <w:bookmarkStart w:id="254" w:name="_Toc184308076"/>
      <w:bookmarkStart w:id="255" w:name="_Toc184314481"/>
      <w:bookmarkStart w:id="256" w:name="_Toc184313248"/>
      <w:bookmarkStart w:id="257" w:name="_Toc184312129"/>
      <w:bookmarkStart w:id="258" w:name="_Toc184312114"/>
      <w:bookmarkStart w:id="259" w:name="_Toc184308099"/>
      <w:bookmarkStart w:id="260" w:name="_Toc184312134"/>
      <w:bookmarkStart w:id="261" w:name="_Toc184308089"/>
      <w:bookmarkStart w:id="262" w:name="_Toc184312121"/>
      <w:bookmarkStart w:id="263" w:name="_Toc184312123"/>
      <w:bookmarkStart w:id="264" w:name="_Toc184310286"/>
      <w:bookmarkStart w:id="265" w:name="_Toc184314457"/>
      <w:bookmarkStart w:id="266" w:name="_Toc184308085"/>
      <w:bookmarkStart w:id="267" w:name="_Toc184314464"/>
      <w:bookmarkStart w:id="268" w:name="_Toc184310313"/>
      <w:bookmarkStart w:id="269" w:name="_Toc184312080"/>
      <w:bookmarkStart w:id="270" w:name="_Toc184313241"/>
      <w:bookmarkStart w:id="271" w:name="_Toc184313288"/>
      <w:bookmarkStart w:id="272" w:name="_Toc184313298"/>
      <w:bookmarkStart w:id="273" w:name="_Toc184308091"/>
      <w:bookmarkStart w:id="274" w:name="_Toc184308093"/>
      <w:bookmarkStart w:id="275" w:name="_Toc184313294"/>
      <w:bookmarkStart w:id="276" w:name="_Toc184313242"/>
      <w:bookmarkStart w:id="277" w:name="_Toc184314466"/>
      <w:bookmarkStart w:id="278" w:name="_Toc184312120"/>
      <w:bookmarkStart w:id="279" w:name="_Toc184313286"/>
      <w:bookmarkStart w:id="280" w:name="_Toc184312133"/>
      <w:bookmarkStart w:id="281" w:name="_Toc184308090"/>
      <w:bookmarkStart w:id="282" w:name="_Toc184310331"/>
      <w:bookmarkStart w:id="283" w:name="_Toc184314476"/>
      <w:bookmarkStart w:id="284" w:name="_Toc184313301"/>
      <w:bookmarkStart w:id="285" w:name="_Toc184314479"/>
      <w:bookmarkStart w:id="286" w:name="_Toc184308094"/>
      <w:bookmarkStart w:id="287" w:name="_Toc184310327"/>
      <w:bookmarkStart w:id="288" w:name="_Toc184310326"/>
      <w:bookmarkStart w:id="289" w:name="_Toc184314463"/>
      <w:bookmarkStart w:id="290" w:name="_Toc184314480"/>
      <w:bookmarkStart w:id="291" w:name="_Toc184308092"/>
      <w:bookmarkStart w:id="292" w:name="_Toc184314451"/>
      <w:bookmarkStart w:id="293" w:name="_Toc184314467"/>
      <w:bookmarkStart w:id="294" w:name="_Toc184312119"/>
      <w:bookmarkStart w:id="295" w:name="_Toc184313302"/>
      <w:bookmarkStart w:id="296" w:name="_Toc184313289"/>
      <w:bookmarkStart w:id="297" w:name="_Toc184312093"/>
      <w:bookmarkStart w:id="298" w:name="_Toc184308087"/>
      <w:bookmarkStart w:id="299" w:name="_Toc184308077"/>
      <w:bookmarkStart w:id="300" w:name="_Toc184314465"/>
      <w:bookmarkStart w:id="301" w:name="_Toc184312108"/>
      <w:bookmarkStart w:id="302" w:name="_Toc184310324"/>
      <w:bookmarkStart w:id="303" w:name="_Toc184308079"/>
      <w:bookmarkStart w:id="304" w:name="_Toc184313252"/>
      <w:bookmarkStart w:id="305" w:name="_Toc184314462"/>
      <w:bookmarkStart w:id="306" w:name="_Toc184314423"/>
      <w:bookmarkStart w:id="307" w:name="_Toc184312071"/>
      <w:bookmarkStart w:id="308" w:name="_Toc184312079"/>
      <w:bookmarkStart w:id="309" w:name="_Toc184308063"/>
      <w:bookmarkStart w:id="310" w:name="_Toc184313250"/>
      <w:bookmarkStart w:id="311" w:name="_Toc184314422"/>
      <w:bookmarkStart w:id="312" w:name="_Toc184310328"/>
      <w:bookmarkStart w:id="313" w:name="_Toc184312099"/>
      <w:bookmarkStart w:id="314" w:name="_Toc184312105"/>
      <w:bookmarkStart w:id="315" w:name="_Toc184308102"/>
      <w:bookmarkStart w:id="316" w:name="_Toc184314461"/>
      <w:bookmarkStart w:id="317" w:name="_Toc184312083"/>
      <w:bookmarkStart w:id="318" w:name="_Toc184312095"/>
      <w:bookmarkStart w:id="319" w:name="_Toc184313259"/>
      <w:bookmarkStart w:id="320" w:name="_Toc184312084"/>
      <w:bookmarkStart w:id="321" w:name="_Toc184312115"/>
      <w:bookmarkStart w:id="322" w:name="_Toc184314432"/>
      <w:bookmarkStart w:id="323" w:name="_Toc184312135"/>
      <w:bookmarkStart w:id="324" w:name="_Toc184308053"/>
      <w:bookmarkStart w:id="325" w:name="_Toc184310336"/>
      <w:bookmarkStart w:id="326" w:name="_Toc184308065"/>
      <w:bookmarkStart w:id="327" w:name="_Toc184312088"/>
      <w:bookmarkStart w:id="328" w:name="_Toc184314443"/>
      <w:bookmarkStart w:id="329" w:name="_Toc184308040"/>
      <w:bookmarkStart w:id="330" w:name="_Toc184310314"/>
      <w:bookmarkStart w:id="331" w:name="_Toc184313256"/>
      <w:bookmarkStart w:id="332" w:name="_Toc184308066"/>
      <w:bookmarkStart w:id="333" w:name="_Toc184312068"/>
      <w:bookmarkStart w:id="334" w:name="_Toc184312106"/>
      <w:bookmarkStart w:id="335" w:name="_Toc184314429"/>
      <w:bookmarkStart w:id="336" w:name="_Toc184314438"/>
      <w:bookmarkStart w:id="337" w:name="_Toc184313273"/>
      <w:bookmarkStart w:id="338" w:name="_Toc184314473"/>
      <w:bookmarkStart w:id="339" w:name="_Toc184314475"/>
      <w:bookmarkStart w:id="340" w:name="_Toc184308064"/>
      <w:bookmarkStart w:id="341" w:name="_Toc184308058"/>
      <w:bookmarkStart w:id="342" w:name="_Toc184310341"/>
      <w:bookmarkStart w:id="343" w:name="_Toc184313303"/>
      <w:bookmarkStart w:id="344" w:name="_Toc184308057"/>
      <w:bookmarkStart w:id="345" w:name="_Toc184310292"/>
      <w:bookmarkStart w:id="346" w:name="_Toc184314455"/>
      <w:bookmarkStart w:id="347" w:name="_Toc184312098"/>
      <w:bookmarkStart w:id="348" w:name="_Toc184308074"/>
      <w:bookmarkStart w:id="349" w:name="_Toc184313275"/>
      <w:bookmarkStart w:id="350" w:name="_Toc184314459"/>
      <w:bookmarkStart w:id="351" w:name="_Toc184308061"/>
      <w:bookmarkStart w:id="352" w:name="_Toc184310281"/>
      <w:bookmarkStart w:id="353" w:name="_Toc184312117"/>
      <w:bookmarkStart w:id="354" w:name="_Toc184308101"/>
      <w:bookmarkStart w:id="355" w:name="_Toc184312112"/>
      <w:bookmarkStart w:id="356" w:name="_Toc184314428"/>
      <w:bookmarkStart w:id="357" w:name="_Toc184312086"/>
      <w:bookmarkStart w:id="358" w:name="_Toc184313287"/>
      <w:bookmarkStart w:id="359" w:name="_Toc184310288"/>
      <w:bookmarkStart w:id="360" w:name="_Toc184314454"/>
      <w:bookmarkStart w:id="361" w:name="_Toc184310297"/>
      <w:bookmarkStart w:id="362" w:name="_Toc184313306"/>
      <w:bookmarkStart w:id="363" w:name="_Toc184313277"/>
      <w:bookmarkStart w:id="364" w:name="_Toc184313292"/>
      <w:bookmarkStart w:id="365" w:name="_Toc184313262"/>
      <w:bookmarkStart w:id="366" w:name="_Toc184314478"/>
      <w:bookmarkStart w:id="367" w:name="_Toc184312085"/>
      <w:bookmarkStart w:id="368" w:name="_Toc184308067"/>
      <w:bookmarkStart w:id="369" w:name="_Toc184314430"/>
      <w:bookmarkStart w:id="370" w:name="_Toc184310298"/>
      <w:bookmarkStart w:id="371" w:name="_Toc184310299"/>
      <w:bookmarkStart w:id="372" w:name="_Toc184313251"/>
      <w:bookmarkStart w:id="373" w:name="_Toc184310275"/>
      <w:bookmarkStart w:id="374" w:name="_Toc184310289"/>
      <w:bookmarkStart w:id="375" w:name="_Toc184308081"/>
      <w:bookmarkStart w:id="376" w:name="_Toc184313307"/>
      <w:bookmarkStart w:id="377" w:name="_Toc184312070"/>
      <w:bookmarkStart w:id="378" w:name="_Toc184314431"/>
      <w:bookmarkStart w:id="379" w:name="_Toc184312094"/>
      <w:bookmarkStart w:id="380" w:name="_Toc184310322"/>
      <w:bookmarkStart w:id="381" w:name="_Toc184314450"/>
      <w:bookmarkStart w:id="382" w:name="_Toc184310317"/>
      <w:bookmarkStart w:id="383" w:name="_Toc184308049"/>
      <w:bookmarkStart w:id="384" w:name="_Toc184314449"/>
      <w:bookmarkStart w:id="385" w:name="_Toc184312116"/>
      <w:bookmarkStart w:id="386" w:name="_Toc184308039"/>
      <w:bookmarkStart w:id="387" w:name="_Toc184313280"/>
      <w:bookmarkStart w:id="388" w:name="_Toc184312069"/>
      <w:bookmarkStart w:id="389" w:name="_Toc184313263"/>
      <w:bookmarkStart w:id="390" w:name="_Toc184308056"/>
      <w:bookmarkStart w:id="391" w:name="_Toc184312067"/>
      <w:bookmarkStart w:id="392" w:name="_Toc184308054"/>
      <w:bookmarkStart w:id="393" w:name="_Toc184310296"/>
      <w:bookmarkStart w:id="394" w:name="_Toc184314458"/>
      <w:bookmarkStart w:id="395" w:name="_Toc184313253"/>
      <w:bookmarkStart w:id="396" w:name="_Toc18431441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6D0624">
        <w:rPr>
          <w:rFonts w:asciiTheme="minorEastAsia" w:eastAsiaTheme="minorEastAsia" w:hAnsiTheme="minorEastAsia" w:cs="仿宋_GB2312" w:hint="eastAsia"/>
          <w:b/>
          <w:sz w:val="36"/>
          <w:szCs w:val="36"/>
        </w:rPr>
        <w:t>评标办法</w:t>
      </w:r>
    </w:p>
    <w:p w14:paraId="220F2396" w14:textId="77777777" w:rsidR="00A856DF" w:rsidRPr="006D0624" w:rsidRDefault="00174E8C">
      <w:pPr>
        <w:snapToGrid w:val="0"/>
        <w:spacing w:line="360" w:lineRule="auto"/>
        <w:jc w:val="center"/>
        <w:rPr>
          <w:rFonts w:asciiTheme="minorEastAsia" w:eastAsiaTheme="minorEastAsia" w:hAnsiTheme="minorEastAsia" w:cs="仿宋_GB2312"/>
          <w:b/>
          <w:sz w:val="32"/>
          <w:szCs w:val="20"/>
        </w:rPr>
      </w:pPr>
      <w:r w:rsidRPr="006D0624">
        <w:rPr>
          <w:rFonts w:asciiTheme="minorEastAsia" w:eastAsiaTheme="minorEastAsia" w:hAnsiTheme="minorEastAsia" w:cs="仿宋_GB2312" w:hint="eastAsia"/>
          <w:b/>
          <w:sz w:val="32"/>
          <w:szCs w:val="20"/>
        </w:rPr>
        <w:t>评标办法前附表</w:t>
      </w:r>
    </w:p>
    <w:tbl>
      <w:tblPr>
        <w:tblStyle w:val="afb"/>
        <w:tblW w:w="0" w:type="auto"/>
        <w:tblLook w:val="04A0" w:firstRow="1" w:lastRow="0" w:firstColumn="1" w:lastColumn="0" w:noHBand="0" w:noVBand="1"/>
      </w:tblPr>
      <w:tblGrid>
        <w:gridCol w:w="988"/>
        <w:gridCol w:w="5528"/>
        <w:gridCol w:w="567"/>
        <w:gridCol w:w="1186"/>
        <w:tblGridChange w:id="397">
          <w:tblGrid>
            <w:gridCol w:w="988"/>
            <w:gridCol w:w="5528"/>
            <w:gridCol w:w="567"/>
            <w:gridCol w:w="1186"/>
          </w:tblGrid>
        </w:tblGridChange>
      </w:tblGrid>
      <w:tr w:rsidR="006D0624" w:rsidRPr="006D0624" w14:paraId="7B8B2F07" w14:textId="77777777">
        <w:tc>
          <w:tcPr>
            <w:tcW w:w="988" w:type="dxa"/>
            <w:vAlign w:val="center"/>
          </w:tcPr>
          <w:p w14:paraId="39D4FC7F"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序号</w:t>
            </w:r>
          </w:p>
        </w:tc>
        <w:tc>
          <w:tcPr>
            <w:tcW w:w="5528" w:type="dxa"/>
            <w:vAlign w:val="center"/>
          </w:tcPr>
          <w:p w14:paraId="3AE76728"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评标标准</w:t>
            </w:r>
          </w:p>
        </w:tc>
        <w:tc>
          <w:tcPr>
            <w:tcW w:w="567" w:type="dxa"/>
            <w:vAlign w:val="center"/>
          </w:tcPr>
          <w:p w14:paraId="5A6D4D42"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权重</w:t>
            </w:r>
          </w:p>
        </w:tc>
        <w:tc>
          <w:tcPr>
            <w:tcW w:w="1186" w:type="dxa"/>
            <w:vAlign w:val="center"/>
          </w:tcPr>
          <w:p w14:paraId="2E39D41D"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bCs/>
                <w:sz w:val="24"/>
              </w:rPr>
              <w:t>投标文件中评标标准相应的商务技术资料目录</w:t>
            </w:r>
            <w:r w:rsidRPr="006D0624">
              <w:rPr>
                <w:rFonts w:asciiTheme="minorEastAsia" w:eastAsiaTheme="minorEastAsia" w:hAnsiTheme="minorEastAsia" w:cs="仿宋_GB2312"/>
                <w:bCs/>
                <w:sz w:val="24"/>
              </w:rPr>
              <w:t>*</w:t>
            </w:r>
          </w:p>
        </w:tc>
      </w:tr>
      <w:tr w:rsidR="006D0624" w:rsidRPr="006D0624" w14:paraId="17462F0D" w14:textId="77777777">
        <w:tc>
          <w:tcPr>
            <w:tcW w:w="988" w:type="dxa"/>
            <w:vAlign w:val="center"/>
          </w:tcPr>
          <w:p w14:paraId="25981F39"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1、</w:t>
            </w:r>
            <w:r w:rsidRPr="006D0624">
              <w:rPr>
                <w:rFonts w:asciiTheme="minorEastAsia" w:eastAsiaTheme="minorEastAsia" w:hAnsiTheme="minorEastAsia" w:cs="仿宋_GB2312" w:hint="eastAsia"/>
                <w:sz w:val="24"/>
              </w:rPr>
              <w:t>投标人业绩</w:t>
            </w:r>
          </w:p>
        </w:tc>
        <w:tc>
          <w:tcPr>
            <w:tcW w:w="5528" w:type="dxa"/>
            <w:vAlign w:val="center"/>
          </w:tcPr>
          <w:p w14:paraId="57F294F6"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投标人（联合体投标的，以承担</w:t>
            </w:r>
            <w:r w:rsidRPr="006D0624">
              <w:rPr>
                <w:rFonts w:asciiTheme="minorEastAsia" w:eastAsiaTheme="minorEastAsia" w:hAnsiTheme="minorEastAsia" w:cs="仿宋_GB2312"/>
                <w:sz w:val="24"/>
              </w:rPr>
              <w:t>LED</w:t>
            </w:r>
            <w:r w:rsidRPr="006D0624">
              <w:rPr>
                <w:rFonts w:asciiTheme="minorEastAsia" w:eastAsiaTheme="minorEastAsia" w:hAnsiTheme="minorEastAsia" w:cs="仿宋_GB2312" w:hint="eastAsia"/>
                <w:sz w:val="24"/>
              </w:rPr>
              <w:t>屏安装施工工作内容的联合体成员为准）类似业绩：根据投标人截至投标时间近三年以来，已完成的类似业绩（合同内容必须包括同类舞台背景的</w:t>
            </w:r>
            <w:r w:rsidRPr="006D0624">
              <w:rPr>
                <w:rFonts w:asciiTheme="minorEastAsia" w:eastAsiaTheme="minorEastAsia" w:hAnsiTheme="minorEastAsia" w:cs="仿宋_GB2312"/>
                <w:sz w:val="24"/>
              </w:rPr>
              <w:t>LED</w:t>
            </w:r>
            <w:r w:rsidRPr="006D0624">
              <w:rPr>
                <w:rFonts w:asciiTheme="minorEastAsia" w:eastAsiaTheme="minorEastAsia" w:hAnsiTheme="minorEastAsia" w:cs="仿宋_GB2312" w:hint="eastAsia"/>
                <w:sz w:val="24"/>
              </w:rPr>
              <w:t>屏），每提供一个得</w:t>
            </w:r>
            <w:r w:rsidRPr="006D0624">
              <w:rPr>
                <w:rFonts w:asciiTheme="minorEastAsia" w:eastAsiaTheme="minorEastAsia" w:hAnsiTheme="minorEastAsia" w:cs="仿宋_GB2312"/>
                <w:sz w:val="24"/>
              </w:rPr>
              <w:t>1分，满分3分。</w:t>
            </w:r>
            <w:r w:rsidRPr="006D0624">
              <w:rPr>
                <w:rFonts w:asciiTheme="minorEastAsia" w:eastAsiaTheme="minorEastAsia" w:hAnsiTheme="minorEastAsia" w:cs="仿宋_GB2312" w:hint="eastAsia"/>
                <w:sz w:val="24"/>
              </w:rPr>
              <w:t>时间以合同签订日期为准，需提供能证明类似业绩的中标通知书、合同及竣工验收资料复印件，缺一不可。【</w:t>
            </w:r>
            <w:r w:rsidRPr="006D0624">
              <w:rPr>
                <w:rFonts w:asciiTheme="minorEastAsia" w:eastAsiaTheme="minorEastAsia" w:hAnsiTheme="minorEastAsia" w:cs="仿宋_GB2312" w:hint="eastAsia"/>
                <w:b/>
                <w:sz w:val="24"/>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sidRPr="006D0624">
              <w:rPr>
                <w:rFonts w:asciiTheme="minorEastAsia" w:eastAsiaTheme="minorEastAsia" w:hAnsiTheme="minorEastAsia" w:cs="仿宋_GB2312" w:hint="eastAsia"/>
                <w:sz w:val="24"/>
              </w:rPr>
              <w:t>】，是否有良好的工作业绩和履约记录</w:t>
            </w:r>
            <w:r w:rsidRPr="006D0624">
              <w:rPr>
                <w:rFonts w:asciiTheme="minorEastAsia" w:eastAsiaTheme="minorEastAsia" w:hAnsiTheme="minorEastAsia" w:cs="仿宋_GB2312" w:hint="eastAsia"/>
                <w:sz w:val="24"/>
                <w:lang w:val="zh-CN"/>
              </w:rPr>
              <w:t>等情况</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hint="eastAsia"/>
                <w:b/>
                <w:kern w:val="0"/>
                <w:sz w:val="24"/>
              </w:rPr>
              <w:t>以分包方式履行政府采购合同的，还需提供该项目采购方同意分包的证明材料</w:t>
            </w:r>
            <w:r w:rsidRPr="006D0624">
              <w:rPr>
                <w:rFonts w:asciiTheme="minorEastAsia" w:eastAsiaTheme="minorEastAsia" w:hAnsiTheme="minorEastAsia" w:cs="仿宋_GB2312"/>
                <w:b/>
                <w:kern w:val="0"/>
                <w:sz w:val="24"/>
              </w:rPr>
              <w:t>;</w:t>
            </w:r>
            <w:r w:rsidRPr="006D0624">
              <w:rPr>
                <w:rFonts w:asciiTheme="minorEastAsia" w:eastAsiaTheme="minorEastAsia" w:hAnsiTheme="minorEastAsia" w:cs="仿宋_GB2312" w:hint="eastAsia"/>
                <w:b/>
                <w:sz w:val="24"/>
              </w:rPr>
              <w:t>如投标人提供的合同复印件等实施项目证明材料与投标主体无关或违规转包分包的，评标委员会将进行扣分直至认定投标无效</w:t>
            </w:r>
            <w:r w:rsidRPr="006D0624">
              <w:rPr>
                <w:rFonts w:asciiTheme="minorEastAsia" w:eastAsiaTheme="minorEastAsia" w:hAnsiTheme="minorEastAsia" w:cs="Arial" w:hint="eastAsia"/>
                <w:b/>
                <w:snapToGrid w:val="0"/>
                <w:kern w:val="0"/>
                <w:sz w:val="24"/>
                <w:szCs w:val="21"/>
              </w:rPr>
              <w:t>。</w:t>
            </w:r>
          </w:p>
        </w:tc>
        <w:tc>
          <w:tcPr>
            <w:tcW w:w="567" w:type="dxa"/>
            <w:vAlign w:val="center"/>
          </w:tcPr>
          <w:p w14:paraId="1049979B"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3</w:t>
            </w:r>
          </w:p>
        </w:tc>
        <w:tc>
          <w:tcPr>
            <w:tcW w:w="1186" w:type="dxa"/>
            <w:vAlign w:val="center"/>
          </w:tcPr>
          <w:p w14:paraId="7249E0E9"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（一）业绩情况</w:t>
            </w:r>
          </w:p>
        </w:tc>
      </w:tr>
      <w:tr w:rsidR="006D0624" w:rsidRPr="006D0624" w14:paraId="713E7963" w14:textId="77777777">
        <w:tc>
          <w:tcPr>
            <w:tcW w:w="988" w:type="dxa"/>
            <w:vAlign w:val="center"/>
          </w:tcPr>
          <w:p w14:paraId="7A87C87B"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hint="eastAsia"/>
                <w:sz w:val="24"/>
              </w:rPr>
              <w:t>投标人资信</w:t>
            </w:r>
          </w:p>
        </w:tc>
        <w:tc>
          <w:tcPr>
            <w:tcW w:w="5528" w:type="dxa"/>
            <w:vAlign w:val="center"/>
          </w:tcPr>
          <w:p w14:paraId="462310D1"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投标人（联合体投标的，是指承担</w:t>
            </w:r>
            <w:r w:rsidRPr="006D0624">
              <w:rPr>
                <w:rFonts w:asciiTheme="minorEastAsia" w:eastAsiaTheme="minorEastAsia" w:hAnsiTheme="minorEastAsia" w:cs="仿宋_GB2312"/>
                <w:sz w:val="24"/>
              </w:rPr>
              <w:t>LED屏安装施工工作内容的主体）具有有效期内的质量管理体系认证证书（ISO9001或GB/T19001）</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环境管理体系认</w:t>
            </w:r>
            <w:r w:rsidRPr="006D0624">
              <w:rPr>
                <w:rFonts w:asciiTheme="minorEastAsia" w:eastAsiaTheme="minorEastAsia" w:hAnsiTheme="minorEastAsia" w:cs="仿宋_GB2312"/>
                <w:sz w:val="24"/>
              </w:rPr>
              <w:lastRenderedPageBreak/>
              <w:t>证证书（ISO14001或GB/T24001）</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职业健康与安全管理体系认证证书（OHSAS18001或ISO45001或GB/T28001)的</w:t>
            </w:r>
            <w:r w:rsidRPr="006D0624">
              <w:rPr>
                <w:rFonts w:asciiTheme="minorEastAsia" w:eastAsiaTheme="minorEastAsia" w:hAnsiTheme="minorEastAsia" w:cs="仿宋_GB2312" w:hint="eastAsia"/>
                <w:sz w:val="24"/>
              </w:rPr>
              <w:t>。每提供一个得</w:t>
            </w:r>
            <w:r w:rsidRPr="006D0624">
              <w:rPr>
                <w:rFonts w:asciiTheme="minorEastAsia" w:eastAsiaTheme="minorEastAsia" w:hAnsiTheme="minorEastAsia" w:cs="仿宋_GB2312"/>
                <w:sz w:val="24"/>
              </w:rPr>
              <w:t>1分，最高得2分。</w:t>
            </w:r>
          </w:p>
        </w:tc>
        <w:tc>
          <w:tcPr>
            <w:tcW w:w="567" w:type="dxa"/>
            <w:vAlign w:val="center"/>
          </w:tcPr>
          <w:p w14:paraId="4A48FEC3"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2</w:t>
            </w:r>
          </w:p>
        </w:tc>
        <w:tc>
          <w:tcPr>
            <w:tcW w:w="1186" w:type="dxa"/>
            <w:vAlign w:val="center"/>
          </w:tcPr>
          <w:p w14:paraId="6D625AB3"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（二）资信情况</w:t>
            </w:r>
          </w:p>
        </w:tc>
      </w:tr>
      <w:tr w:rsidR="006D0624" w:rsidRPr="006D0624" w14:paraId="1B0D7CE2" w14:textId="77777777">
        <w:tc>
          <w:tcPr>
            <w:tcW w:w="988" w:type="dxa"/>
            <w:vAlign w:val="center"/>
          </w:tcPr>
          <w:p w14:paraId="04C3CE9E"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3、投标产品的基本功能、技术指标与需求的满足情况</w:t>
            </w:r>
          </w:p>
        </w:tc>
        <w:tc>
          <w:tcPr>
            <w:tcW w:w="5528" w:type="dxa"/>
            <w:vAlign w:val="center"/>
          </w:tcPr>
          <w:p w14:paraId="66DA3C6B"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标“</w:t>
            </w:r>
            <w:r w:rsidRPr="006D0624">
              <w:rPr>
                <w:rFonts w:ascii="MS Mincho" w:eastAsia="MS Mincho" w:hAnsi="MS Mincho" w:cs="MS Mincho" w:hint="eastAsia"/>
                <w:sz w:val="24"/>
              </w:rPr>
              <w:t>✩</w:t>
            </w:r>
            <w:r w:rsidRPr="006D0624">
              <w:rPr>
                <w:rFonts w:asciiTheme="minorEastAsia" w:eastAsiaTheme="minorEastAsia" w:hAnsiTheme="minorEastAsia" w:cs="仿宋_GB2312" w:hint="eastAsia"/>
                <w:sz w:val="24"/>
              </w:rPr>
              <w:t>”技术指标负偏离一项扣</w:t>
            </w:r>
            <w:r w:rsidRPr="006D0624">
              <w:rPr>
                <w:rFonts w:asciiTheme="minorEastAsia" w:eastAsiaTheme="minorEastAsia" w:hAnsiTheme="minorEastAsia" w:cs="仿宋_GB2312"/>
                <w:sz w:val="24"/>
              </w:rPr>
              <w:t>1分，其他指标负偏离一项扣0.5</w:t>
            </w:r>
            <w:r w:rsidRPr="006D0624">
              <w:rPr>
                <w:rFonts w:asciiTheme="minorEastAsia" w:eastAsiaTheme="minorEastAsia" w:hAnsiTheme="minorEastAsia" w:cs="仿宋_GB2312" w:hint="eastAsia"/>
                <w:sz w:val="24"/>
              </w:rPr>
              <w:t>分。扣完为止。</w:t>
            </w:r>
          </w:p>
          <w:p w14:paraId="5D4CB77A" w14:textId="77777777" w:rsidR="00A856DF" w:rsidRPr="006D0624" w:rsidRDefault="00A856DF">
            <w:pPr>
              <w:snapToGrid w:val="0"/>
              <w:spacing w:line="360" w:lineRule="auto"/>
              <w:jc w:val="left"/>
              <w:rPr>
                <w:rFonts w:asciiTheme="minorEastAsia" w:eastAsiaTheme="minorEastAsia" w:hAnsiTheme="minorEastAsia" w:cs="仿宋_GB2312"/>
                <w:sz w:val="24"/>
              </w:rPr>
            </w:pPr>
          </w:p>
        </w:tc>
        <w:tc>
          <w:tcPr>
            <w:tcW w:w="567" w:type="dxa"/>
            <w:vAlign w:val="center"/>
          </w:tcPr>
          <w:p w14:paraId="63279EA8"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15</w:t>
            </w:r>
          </w:p>
        </w:tc>
        <w:tc>
          <w:tcPr>
            <w:tcW w:w="1186" w:type="dxa"/>
            <w:vAlign w:val="center"/>
          </w:tcPr>
          <w:p w14:paraId="01FE7CFC"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（三）技术参数响应情况</w:t>
            </w:r>
          </w:p>
        </w:tc>
      </w:tr>
      <w:tr w:rsidR="006D0624" w:rsidRPr="006D0624" w14:paraId="22D33F53" w14:textId="77777777">
        <w:tc>
          <w:tcPr>
            <w:tcW w:w="988" w:type="dxa"/>
            <w:vMerge w:val="restart"/>
            <w:vAlign w:val="center"/>
          </w:tcPr>
          <w:p w14:paraId="6F7C9975"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4、LED</w:t>
            </w:r>
            <w:r w:rsidRPr="006D0624">
              <w:rPr>
                <w:rFonts w:asciiTheme="minorEastAsia" w:eastAsiaTheme="minorEastAsia" w:hAnsiTheme="minorEastAsia" w:cs="仿宋_GB2312" w:hint="eastAsia"/>
                <w:sz w:val="24"/>
              </w:rPr>
              <w:t>屏钢结构深化方案</w:t>
            </w:r>
          </w:p>
        </w:tc>
        <w:tc>
          <w:tcPr>
            <w:tcW w:w="5528" w:type="dxa"/>
            <w:vAlign w:val="center"/>
          </w:tcPr>
          <w:p w14:paraId="1A18068E"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供应商根据</w:t>
            </w:r>
            <w:r w:rsidRPr="006D0624">
              <w:rPr>
                <w:rFonts w:asciiTheme="minorEastAsia" w:eastAsiaTheme="minorEastAsia" w:hAnsiTheme="minorEastAsia" w:cs="仿宋_GB2312"/>
                <w:sz w:val="24"/>
              </w:rPr>
              <w:t>LED</w:t>
            </w:r>
            <w:r w:rsidRPr="006D0624">
              <w:rPr>
                <w:rFonts w:asciiTheme="minorEastAsia" w:eastAsiaTheme="minorEastAsia" w:hAnsiTheme="minorEastAsia" w:cs="仿宋_GB2312" w:hint="eastAsia"/>
                <w:sz w:val="24"/>
              </w:rPr>
              <w:t>屏尺寸大小提供优化方案，</w:t>
            </w:r>
            <w:proofErr w:type="gramStart"/>
            <w:r w:rsidRPr="006D0624">
              <w:rPr>
                <w:rFonts w:asciiTheme="minorEastAsia" w:eastAsiaTheme="minorEastAsia" w:hAnsiTheme="minorEastAsia" w:cs="仿宋_GB2312" w:hint="eastAsia"/>
                <w:sz w:val="24"/>
              </w:rPr>
              <w:t>需体现</w:t>
            </w:r>
            <w:proofErr w:type="gramEnd"/>
            <w:r w:rsidRPr="006D0624">
              <w:rPr>
                <w:rFonts w:asciiTheme="minorEastAsia" w:eastAsiaTheme="minorEastAsia" w:hAnsiTheme="minorEastAsia" w:cs="仿宋_GB2312" w:hint="eastAsia"/>
                <w:sz w:val="24"/>
              </w:rPr>
              <w:t>安全性、可靠性、可操作性、可维护性。</w:t>
            </w:r>
          </w:p>
          <w:p w14:paraId="26C0428A" w14:textId="77777777" w:rsidR="00A856DF" w:rsidRPr="006D0624" w:rsidRDefault="00174E8C">
            <w:pPr>
              <w:pStyle w:val="2"/>
              <w:ind w:left="0" w:hanging="6"/>
              <w:outlineLvl w:val="1"/>
              <w:rPr>
                <w:rFonts w:asciiTheme="minorEastAsia" w:eastAsiaTheme="minorEastAsia" w:hAnsiTheme="minorEastAsia" w:cs="仿宋_GB2312"/>
                <w:b w:val="0"/>
                <w:bCs w:val="0"/>
                <w:sz w:val="24"/>
                <w:szCs w:val="24"/>
                <w:lang w:val="en-US"/>
              </w:rPr>
            </w:pPr>
            <w:r w:rsidRPr="006D0624">
              <w:rPr>
                <w:rFonts w:asciiTheme="minorEastAsia" w:eastAsiaTheme="minorEastAsia" w:hAnsiTheme="minorEastAsia" w:cs="仿宋_GB2312" w:hint="eastAsia"/>
                <w:b w:val="0"/>
                <w:bCs w:val="0"/>
                <w:sz w:val="24"/>
                <w:szCs w:val="24"/>
                <w:lang w:val="en-US"/>
              </w:rPr>
              <w:t>供应商提供的优化方案完全符合采购需求的，得</w:t>
            </w:r>
            <w:r w:rsidRPr="006D0624">
              <w:rPr>
                <w:rFonts w:asciiTheme="minorEastAsia" w:eastAsiaTheme="minorEastAsia" w:hAnsiTheme="minorEastAsia" w:cs="仿宋_GB2312"/>
                <w:b w:val="0"/>
                <w:bCs w:val="0"/>
                <w:sz w:val="24"/>
                <w:szCs w:val="24"/>
                <w:lang w:val="en-US"/>
              </w:rPr>
              <w:t>3分；</w:t>
            </w:r>
          </w:p>
          <w:p w14:paraId="38C57084" w14:textId="77777777" w:rsidR="00A856DF" w:rsidRPr="006D0624" w:rsidRDefault="00174E8C">
            <w:pPr>
              <w:pStyle w:val="2"/>
              <w:ind w:left="0" w:hanging="6"/>
              <w:outlineLvl w:val="1"/>
              <w:rPr>
                <w:rFonts w:asciiTheme="minorEastAsia" w:eastAsiaTheme="minorEastAsia" w:hAnsiTheme="minorEastAsia" w:cs="仿宋_GB2312"/>
                <w:b w:val="0"/>
                <w:bCs w:val="0"/>
                <w:sz w:val="24"/>
                <w:szCs w:val="24"/>
                <w:lang w:val="en-US"/>
              </w:rPr>
            </w:pPr>
            <w:r w:rsidRPr="006D0624">
              <w:rPr>
                <w:rFonts w:asciiTheme="minorEastAsia" w:eastAsiaTheme="minorEastAsia" w:hAnsiTheme="minorEastAsia" w:cs="仿宋_GB2312" w:hint="eastAsia"/>
                <w:b w:val="0"/>
                <w:bCs w:val="0"/>
                <w:sz w:val="24"/>
                <w:szCs w:val="24"/>
                <w:lang w:val="en-US"/>
              </w:rPr>
              <w:t>供应商提供的优化方案有少量瑕疵，大部分符合采购需求的，得</w:t>
            </w:r>
            <w:r w:rsidRPr="006D0624">
              <w:rPr>
                <w:rFonts w:asciiTheme="minorEastAsia" w:eastAsiaTheme="minorEastAsia" w:hAnsiTheme="minorEastAsia" w:cs="仿宋_GB2312"/>
                <w:b w:val="0"/>
                <w:bCs w:val="0"/>
                <w:sz w:val="24"/>
                <w:szCs w:val="24"/>
                <w:lang w:val="en-US"/>
              </w:rPr>
              <w:t>2分；</w:t>
            </w:r>
          </w:p>
          <w:p w14:paraId="097A3D44" w14:textId="77777777" w:rsidR="00A856DF" w:rsidRPr="006D0624" w:rsidRDefault="00174E8C">
            <w:pPr>
              <w:pStyle w:val="2"/>
              <w:ind w:left="0" w:hanging="6"/>
              <w:outlineLvl w:val="1"/>
              <w:rPr>
                <w:rFonts w:asciiTheme="minorEastAsia" w:eastAsiaTheme="minorEastAsia" w:hAnsiTheme="minorEastAsia" w:cs="仿宋_GB2312"/>
                <w:b w:val="0"/>
                <w:bCs w:val="0"/>
                <w:sz w:val="24"/>
                <w:szCs w:val="24"/>
                <w:lang w:val="en-US"/>
              </w:rPr>
            </w:pPr>
            <w:r w:rsidRPr="006D0624">
              <w:rPr>
                <w:rFonts w:asciiTheme="minorEastAsia" w:eastAsiaTheme="minorEastAsia" w:hAnsiTheme="minorEastAsia" w:cs="仿宋_GB2312" w:hint="eastAsia"/>
                <w:b w:val="0"/>
                <w:bCs w:val="0"/>
                <w:sz w:val="24"/>
                <w:szCs w:val="24"/>
                <w:lang w:val="en-US"/>
              </w:rPr>
              <w:t>供应商提供的优化方案有较大瑕疵，部分符合采购需求的，得</w:t>
            </w:r>
            <w:r w:rsidRPr="006D0624">
              <w:rPr>
                <w:rFonts w:asciiTheme="minorEastAsia" w:eastAsiaTheme="minorEastAsia" w:hAnsiTheme="minorEastAsia" w:cs="仿宋_GB2312"/>
                <w:b w:val="0"/>
                <w:bCs w:val="0"/>
                <w:sz w:val="24"/>
                <w:szCs w:val="24"/>
                <w:lang w:val="en-US"/>
              </w:rPr>
              <w:t>1分；</w:t>
            </w:r>
          </w:p>
          <w:p w14:paraId="318D0DDB" w14:textId="77777777" w:rsidR="00A856DF" w:rsidRPr="006D0624" w:rsidRDefault="00174E8C">
            <w:r w:rsidRPr="006D0624">
              <w:rPr>
                <w:rFonts w:asciiTheme="minorEastAsia" w:eastAsiaTheme="minorEastAsia" w:hAnsiTheme="minorEastAsia" w:cs="仿宋_GB2312" w:hint="eastAsia"/>
                <w:sz w:val="24"/>
              </w:rPr>
              <w:t>供应商提供的优化方案无法满足采购需求的，不得分。</w:t>
            </w:r>
          </w:p>
        </w:tc>
        <w:tc>
          <w:tcPr>
            <w:tcW w:w="567" w:type="dxa"/>
            <w:vAlign w:val="center"/>
          </w:tcPr>
          <w:p w14:paraId="0B594E39"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3</w:t>
            </w:r>
          </w:p>
        </w:tc>
        <w:tc>
          <w:tcPr>
            <w:tcW w:w="1186" w:type="dxa"/>
            <w:vMerge w:val="restart"/>
            <w:vAlign w:val="center"/>
          </w:tcPr>
          <w:p w14:paraId="7C1A9501"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（四）</w:t>
            </w:r>
            <w:r w:rsidRPr="006D0624">
              <w:rPr>
                <w:rFonts w:asciiTheme="minorEastAsia" w:eastAsiaTheme="minorEastAsia" w:hAnsiTheme="minorEastAsia" w:cs="仿宋_GB2312"/>
                <w:sz w:val="24"/>
              </w:rPr>
              <w:t>LED</w:t>
            </w:r>
            <w:r w:rsidRPr="006D0624">
              <w:rPr>
                <w:rFonts w:asciiTheme="minorEastAsia" w:eastAsiaTheme="minorEastAsia" w:hAnsiTheme="minorEastAsia" w:cs="仿宋_GB2312" w:hint="eastAsia"/>
                <w:sz w:val="24"/>
              </w:rPr>
              <w:t>屏钢结构深化方案</w:t>
            </w:r>
          </w:p>
        </w:tc>
      </w:tr>
      <w:tr w:rsidR="006D0624" w:rsidRPr="006D0624" w14:paraId="23C1D55F" w14:textId="77777777" w:rsidTr="00D8507A">
        <w:trPr>
          <w:trHeight w:val="1240"/>
        </w:trPr>
        <w:tc>
          <w:tcPr>
            <w:tcW w:w="988" w:type="dxa"/>
            <w:vMerge/>
            <w:vAlign w:val="center"/>
          </w:tcPr>
          <w:p w14:paraId="1D3125A7"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5528" w:type="dxa"/>
            <w:vAlign w:val="center"/>
          </w:tcPr>
          <w:p w14:paraId="017E2AA0" w14:textId="3F117C8D" w:rsidR="00A856DF" w:rsidRPr="006D0624" w:rsidRDefault="00174E8C" w:rsidP="006D0624">
            <w:pPr>
              <w:pStyle w:val="2"/>
              <w:ind w:left="0" w:hanging="6"/>
              <w:rPr>
                <w:rFonts w:asciiTheme="minorEastAsia" w:eastAsiaTheme="minorEastAsia" w:hAnsiTheme="minorEastAsia" w:cs="仿宋_GB2312"/>
                <w:sz w:val="24"/>
              </w:rPr>
            </w:pPr>
            <w:r w:rsidRPr="006D0624">
              <w:rPr>
                <w:rFonts w:asciiTheme="minorEastAsia" w:eastAsiaTheme="minorEastAsia" w:hAnsiTheme="minorEastAsia" w:cs="仿宋_GB2312" w:hint="eastAsia"/>
                <w:b w:val="0"/>
                <w:bCs w:val="0"/>
                <w:sz w:val="24"/>
                <w:szCs w:val="24"/>
                <w:lang w:val="en-US"/>
              </w:rPr>
              <w:t>供应商根据</w:t>
            </w:r>
            <w:r w:rsidRPr="006D0624">
              <w:rPr>
                <w:rFonts w:asciiTheme="minorEastAsia" w:eastAsiaTheme="minorEastAsia" w:hAnsiTheme="minorEastAsia" w:cs="仿宋_GB2312"/>
                <w:b w:val="0"/>
                <w:bCs w:val="0"/>
                <w:sz w:val="24"/>
                <w:szCs w:val="24"/>
                <w:lang w:val="en-US"/>
              </w:rPr>
              <w:t>LED</w:t>
            </w:r>
            <w:proofErr w:type="gramStart"/>
            <w:r w:rsidRPr="006D0624">
              <w:rPr>
                <w:rFonts w:asciiTheme="minorEastAsia" w:eastAsiaTheme="minorEastAsia" w:hAnsiTheme="minorEastAsia" w:cs="仿宋_GB2312" w:hint="eastAsia"/>
                <w:b w:val="0"/>
                <w:bCs w:val="0"/>
                <w:sz w:val="24"/>
                <w:szCs w:val="24"/>
                <w:lang w:val="en-US"/>
              </w:rPr>
              <w:t>屏以及</w:t>
            </w:r>
            <w:proofErr w:type="gramEnd"/>
            <w:r w:rsidRPr="006D0624">
              <w:rPr>
                <w:rFonts w:asciiTheme="minorEastAsia" w:eastAsiaTheme="minorEastAsia" w:hAnsiTheme="minorEastAsia" w:cs="仿宋_GB2312" w:hint="eastAsia"/>
                <w:b w:val="0"/>
                <w:bCs w:val="0"/>
                <w:sz w:val="24"/>
                <w:szCs w:val="24"/>
                <w:lang w:val="en-US"/>
              </w:rPr>
              <w:t>剧院大屏提供</w:t>
            </w:r>
            <w:r w:rsidR="004F6BE1" w:rsidRPr="006D0624">
              <w:rPr>
                <w:rFonts w:asciiTheme="minorEastAsia" w:eastAsiaTheme="minorEastAsia" w:hAnsiTheme="minorEastAsia" w:cs="仿宋_GB2312" w:hint="eastAsia"/>
                <w:b w:val="0"/>
                <w:bCs w:val="0"/>
                <w:sz w:val="24"/>
                <w:szCs w:val="24"/>
                <w:lang w:val="en-US"/>
              </w:rPr>
              <w:t>原厂</w:t>
            </w:r>
            <w:r w:rsidRPr="006D0624">
              <w:rPr>
                <w:rFonts w:asciiTheme="minorEastAsia" w:eastAsiaTheme="minorEastAsia" w:hAnsiTheme="minorEastAsia" w:cs="仿宋_GB2312" w:hint="eastAsia"/>
                <w:b w:val="0"/>
                <w:bCs w:val="0"/>
                <w:sz w:val="24"/>
                <w:szCs w:val="24"/>
                <w:lang w:val="en-US"/>
              </w:rPr>
              <w:t>结构图纸</w:t>
            </w:r>
            <w:r w:rsidR="004F6BE1" w:rsidRPr="006D0624">
              <w:rPr>
                <w:rFonts w:asciiTheme="minorEastAsia" w:eastAsiaTheme="minorEastAsia" w:hAnsiTheme="minorEastAsia" w:cs="仿宋_GB2312" w:hint="eastAsia"/>
                <w:b w:val="0"/>
                <w:bCs w:val="0"/>
                <w:sz w:val="24"/>
                <w:szCs w:val="24"/>
                <w:lang w:val="en-US"/>
              </w:rPr>
              <w:t>，提供相关证明材料</w:t>
            </w:r>
            <w:r w:rsidRPr="006D0624">
              <w:rPr>
                <w:rFonts w:asciiTheme="minorEastAsia" w:eastAsiaTheme="minorEastAsia" w:hAnsiTheme="minorEastAsia" w:cs="仿宋_GB2312" w:hint="eastAsia"/>
                <w:b w:val="0"/>
                <w:bCs w:val="0"/>
                <w:sz w:val="24"/>
                <w:szCs w:val="24"/>
                <w:lang w:val="en-US"/>
              </w:rPr>
              <w:t>，得</w:t>
            </w:r>
            <w:r w:rsidRPr="006D0624">
              <w:rPr>
                <w:rFonts w:asciiTheme="minorEastAsia" w:eastAsiaTheme="minorEastAsia" w:hAnsiTheme="minorEastAsia" w:cs="仿宋_GB2312"/>
                <w:b w:val="0"/>
                <w:bCs w:val="0"/>
                <w:sz w:val="24"/>
                <w:szCs w:val="24"/>
                <w:lang w:val="en-US"/>
              </w:rPr>
              <w:t>2</w:t>
            </w:r>
            <w:r w:rsidRPr="006D0624">
              <w:rPr>
                <w:rFonts w:asciiTheme="minorEastAsia" w:eastAsiaTheme="minorEastAsia" w:hAnsiTheme="minorEastAsia" w:cs="仿宋_GB2312" w:hint="eastAsia"/>
                <w:b w:val="0"/>
                <w:bCs w:val="0"/>
                <w:sz w:val="24"/>
                <w:szCs w:val="24"/>
                <w:lang w:val="en-US"/>
              </w:rPr>
              <w:t>分，其他情况不得分。</w:t>
            </w:r>
          </w:p>
        </w:tc>
        <w:tc>
          <w:tcPr>
            <w:tcW w:w="567" w:type="dxa"/>
            <w:vAlign w:val="center"/>
          </w:tcPr>
          <w:p w14:paraId="6035DD04"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2</w:t>
            </w:r>
          </w:p>
        </w:tc>
        <w:tc>
          <w:tcPr>
            <w:tcW w:w="1186" w:type="dxa"/>
            <w:vMerge/>
            <w:vAlign w:val="center"/>
          </w:tcPr>
          <w:p w14:paraId="0D6CD8B2"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r>
      <w:tr w:rsidR="006D0624" w:rsidRPr="006D0624" w14:paraId="75E1B0A9" w14:textId="77777777">
        <w:tc>
          <w:tcPr>
            <w:tcW w:w="988" w:type="dxa"/>
            <w:vAlign w:val="center"/>
          </w:tcPr>
          <w:p w14:paraId="5E235389"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5、项目实施方案</w:t>
            </w:r>
          </w:p>
        </w:tc>
        <w:tc>
          <w:tcPr>
            <w:tcW w:w="5528" w:type="dxa"/>
            <w:vAlign w:val="center"/>
          </w:tcPr>
          <w:p w14:paraId="0C488730"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供应商提供的项目实施方案需与采购需求相符：</w:t>
            </w:r>
          </w:p>
          <w:p w14:paraId="5576FCCD"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供应商提供项目实施方案完全满足采购需求的，得</w:t>
            </w:r>
            <w:r w:rsidRPr="006D0624">
              <w:rPr>
                <w:rFonts w:asciiTheme="minorEastAsia" w:eastAsiaTheme="minorEastAsia" w:hAnsiTheme="minorEastAsia" w:cs="仿宋_GB2312"/>
                <w:sz w:val="24"/>
              </w:rPr>
              <w:t>3分；</w:t>
            </w:r>
          </w:p>
          <w:p w14:paraId="50CD1F6F"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供应商提供项目实施方案有少量瑕疵，大部分符合采购需求的，得</w:t>
            </w:r>
            <w:r w:rsidRPr="006D0624">
              <w:rPr>
                <w:rFonts w:asciiTheme="minorEastAsia" w:eastAsiaTheme="minorEastAsia" w:hAnsiTheme="minorEastAsia" w:cs="仿宋_GB2312"/>
                <w:sz w:val="24"/>
              </w:rPr>
              <w:t>2分；</w:t>
            </w:r>
          </w:p>
          <w:p w14:paraId="683BD2CB" w14:textId="77777777" w:rsidR="00A856DF" w:rsidRPr="006D0624" w:rsidRDefault="00174E8C">
            <w:pPr>
              <w:snapToGrid w:val="0"/>
              <w:spacing w:line="360" w:lineRule="auto"/>
              <w:jc w:val="left"/>
              <w:rPr>
                <w:rFonts w:eastAsiaTheme="minorEastAsia"/>
              </w:rPr>
            </w:pPr>
            <w:r w:rsidRPr="006D0624">
              <w:rPr>
                <w:rFonts w:asciiTheme="minorEastAsia" w:eastAsiaTheme="minorEastAsia" w:hAnsiTheme="minorEastAsia" w:cs="仿宋_GB2312" w:hint="eastAsia"/>
                <w:sz w:val="24"/>
              </w:rPr>
              <w:t>供应商提供项目实施方案有较大瑕疵，</w:t>
            </w:r>
            <w:r w:rsidRPr="006D0624">
              <w:rPr>
                <w:rFonts w:asciiTheme="minorEastAsia" w:eastAsiaTheme="minorEastAsia" w:hAnsiTheme="minorEastAsia" w:cs="仿宋_GB2312" w:hint="eastAsia"/>
                <w:bCs/>
                <w:sz w:val="24"/>
              </w:rPr>
              <w:t>部分符合采</w:t>
            </w:r>
            <w:r w:rsidRPr="006D0624">
              <w:rPr>
                <w:rFonts w:asciiTheme="minorEastAsia" w:eastAsiaTheme="minorEastAsia" w:hAnsiTheme="minorEastAsia" w:cs="仿宋_GB2312" w:hint="eastAsia"/>
                <w:bCs/>
                <w:sz w:val="24"/>
              </w:rPr>
              <w:lastRenderedPageBreak/>
              <w:t>购需求的</w:t>
            </w:r>
            <w:r w:rsidRPr="006D0624">
              <w:rPr>
                <w:rFonts w:asciiTheme="minorEastAsia" w:eastAsiaTheme="minorEastAsia" w:hAnsiTheme="minorEastAsia" w:cs="仿宋_GB2312" w:hint="eastAsia"/>
                <w:sz w:val="24"/>
              </w:rPr>
              <w:t>，得</w:t>
            </w:r>
            <w:r w:rsidRPr="006D0624">
              <w:rPr>
                <w:rFonts w:asciiTheme="minorEastAsia" w:eastAsiaTheme="minorEastAsia" w:hAnsiTheme="minorEastAsia" w:cs="仿宋_GB2312"/>
                <w:sz w:val="24"/>
              </w:rPr>
              <w:t>1分；</w:t>
            </w:r>
          </w:p>
          <w:p w14:paraId="5A129E0C"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供应商提供项目实施方案无法满足采购需求的，不得分。</w:t>
            </w:r>
          </w:p>
        </w:tc>
        <w:tc>
          <w:tcPr>
            <w:tcW w:w="567" w:type="dxa"/>
            <w:vAlign w:val="center"/>
          </w:tcPr>
          <w:p w14:paraId="17460635"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3</w:t>
            </w:r>
          </w:p>
        </w:tc>
        <w:tc>
          <w:tcPr>
            <w:tcW w:w="1186" w:type="dxa"/>
            <w:vAlign w:val="center"/>
          </w:tcPr>
          <w:p w14:paraId="7468DC8B"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（五）项目实施方案</w:t>
            </w:r>
          </w:p>
        </w:tc>
      </w:tr>
      <w:tr w:rsidR="006D0624" w:rsidRPr="006D0624" w14:paraId="67B9943F" w14:textId="77777777">
        <w:tc>
          <w:tcPr>
            <w:tcW w:w="988" w:type="dxa"/>
            <w:vAlign w:val="center"/>
          </w:tcPr>
          <w:p w14:paraId="6E434073"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6、人员配置方案</w:t>
            </w:r>
          </w:p>
        </w:tc>
        <w:tc>
          <w:tcPr>
            <w:tcW w:w="5528" w:type="dxa"/>
            <w:vAlign w:val="center"/>
          </w:tcPr>
          <w:p w14:paraId="250C5BC3"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1、项目负责人具备</w:t>
            </w:r>
            <w:r w:rsidRPr="006D0624">
              <w:rPr>
                <w:rFonts w:asciiTheme="minorEastAsia" w:eastAsiaTheme="minorEastAsia" w:hAnsiTheme="minorEastAsia" w:cs="仿宋_GB2312" w:hint="eastAsia"/>
                <w:sz w:val="24"/>
              </w:rPr>
              <w:t>中级工程师职称的得</w:t>
            </w:r>
            <w:r w:rsidRPr="006D0624">
              <w:rPr>
                <w:rFonts w:asciiTheme="minorEastAsia" w:eastAsiaTheme="minorEastAsia" w:hAnsiTheme="minorEastAsia" w:cs="仿宋_GB2312"/>
                <w:sz w:val="24"/>
              </w:rPr>
              <w:t>1</w:t>
            </w:r>
            <w:r w:rsidRPr="006D0624">
              <w:rPr>
                <w:rFonts w:asciiTheme="minorEastAsia" w:eastAsiaTheme="minorEastAsia" w:hAnsiTheme="minorEastAsia" w:cs="仿宋_GB2312" w:hint="eastAsia"/>
                <w:sz w:val="24"/>
              </w:rPr>
              <w:t>分，具备高级工程师职称的得</w:t>
            </w:r>
            <w:r w:rsidRPr="006D0624">
              <w:rPr>
                <w:rFonts w:asciiTheme="minorEastAsia" w:eastAsiaTheme="minorEastAsia" w:hAnsiTheme="minorEastAsia" w:cs="仿宋_GB2312"/>
                <w:sz w:val="24"/>
              </w:rPr>
              <w:t>2分。</w:t>
            </w:r>
            <w:r w:rsidRPr="006D0624">
              <w:rPr>
                <w:rFonts w:asciiTheme="minorEastAsia" w:eastAsiaTheme="minorEastAsia" w:hAnsiTheme="minorEastAsia" w:cs="仿宋_GB2312" w:hint="eastAsia"/>
                <w:sz w:val="24"/>
              </w:rPr>
              <w:t>最高得</w:t>
            </w:r>
            <w:r w:rsidRPr="006D0624">
              <w:rPr>
                <w:rFonts w:asciiTheme="minorEastAsia" w:eastAsiaTheme="minorEastAsia" w:hAnsiTheme="minorEastAsia" w:cs="仿宋_GB2312"/>
                <w:sz w:val="24"/>
              </w:rPr>
              <w:t>2分。没有不得分。</w:t>
            </w:r>
          </w:p>
          <w:p w14:paraId="512C36D5" w14:textId="679E0A4B"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2</w:t>
            </w:r>
            <w:r w:rsidRPr="006D0624">
              <w:rPr>
                <w:rFonts w:asciiTheme="minorEastAsia" w:eastAsiaTheme="minorEastAsia" w:hAnsiTheme="minorEastAsia" w:cs="仿宋_GB2312"/>
                <w:sz w:val="24"/>
              </w:rPr>
              <w:t>、拟派技术负责人具备建筑智能化相关专业技术资格的得2分。</w:t>
            </w:r>
            <w:r w:rsidRPr="006D0624">
              <w:rPr>
                <w:rFonts w:asciiTheme="minorEastAsia" w:eastAsiaTheme="minorEastAsia" w:hAnsiTheme="minorEastAsia" w:cs="仿宋_GB2312" w:hint="eastAsia"/>
                <w:sz w:val="24"/>
              </w:rPr>
              <w:t>没有不得分。</w:t>
            </w:r>
          </w:p>
          <w:p w14:paraId="28407235" w14:textId="34FDBCAF" w:rsidR="00A856DF" w:rsidRPr="006D0624" w:rsidRDefault="00174E8C">
            <w:pPr>
              <w:snapToGrid w:val="0"/>
              <w:spacing w:line="360" w:lineRule="auto"/>
              <w:jc w:val="left"/>
            </w:pPr>
            <w:r w:rsidRPr="006D0624">
              <w:rPr>
                <w:rFonts w:asciiTheme="minorEastAsia" w:eastAsiaTheme="minorEastAsia" w:hAnsiTheme="minorEastAsia" w:cs="仿宋_GB2312" w:hint="eastAsia"/>
                <w:sz w:val="24"/>
              </w:rPr>
              <w:t>3</w:t>
            </w:r>
            <w:r w:rsidRPr="006D0624">
              <w:rPr>
                <w:rFonts w:asciiTheme="minorEastAsia" w:eastAsiaTheme="minorEastAsia" w:hAnsiTheme="minorEastAsia" w:cs="仿宋_GB2312"/>
                <w:sz w:val="24"/>
              </w:rPr>
              <w:t>、</w:t>
            </w:r>
            <w:r w:rsidRPr="006D0624">
              <w:rPr>
                <w:rFonts w:asciiTheme="minorEastAsia" w:eastAsiaTheme="minorEastAsia" w:hAnsiTheme="minorEastAsia" w:hint="eastAsia"/>
                <w:sz w:val="24"/>
              </w:rPr>
              <w:t>拟派项目相关的人员具有行政主管部门颁发的特种作业操作资格证书人数不少于</w:t>
            </w:r>
            <w:r w:rsidRPr="006D0624">
              <w:rPr>
                <w:rFonts w:asciiTheme="minorEastAsia" w:eastAsiaTheme="minorEastAsia" w:hAnsiTheme="minorEastAsia"/>
                <w:sz w:val="24"/>
              </w:rPr>
              <w:t>5</w:t>
            </w:r>
            <w:r w:rsidRPr="006D0624">
              <w:rPr>
                <w:rFonts w:asciiTheme="minorEastAsia" w:eastAsiaTheme="minorEastAsia" w:hAnsiTheme="minorEastAsia" w:hint="eastAsia"/>
                <w:sz w:val="24"/>
              </w:rPr>
              <w:t>人（电工、焊工、高空作业），每增加</w:t>
            </w:r>
            <w:r w:rsidRPr="006D0624">
              <w:rPr>
                <w:rFonts w:asciiTheme="minorEastAsia" w:eastAsiaTheme="minorEastAsia" w:hAnsiTheme="minorEastAsia"/>
                <w:sz w:val="24"/>
              </w:rPr>
              <w:t>1</w:t>
            </w:r>
            <w:r w:rsidRPr="006D0624">
              <w:rPr>
                <w:rFonts w:asciiTheme="minorEastAsia" w:eastAsiaTheme="minorEastAsia" w:hAnsiTheme="minorEastAsia" w:hint="eastAsia"/>
                <w:sz w:val="24"/>
              </w:rPr>
              <w:t>人加</w:t>
            </w:r>
            <w:r w:rsidRPr="006D0624">
              <w:rPr>
                <w:rFonts w:asciiTheme="minorEastAsia" w:eastAsiaTheme="minorEastAsia" w:hAnsiTheme="minorEastAsia"/>
                <w:sz w:val="24"/>
              </w:rPr>
              <w:t>1</w:t>
            </w:r>
            <w:r w:rsidRPr="006D0624">
              <w:rPr>
                <w:rFonts w:asciiTheme="minorEastAsia" w:eastAsiaTheme="minorEastAsia" w:hAnsiTheme="minorEastAsia" w:hint="eastAsia"/>
                <w:sz w:val="24"/>
              </w:rPr>
              <w:t>分，最高加</w:t>
            </w:r>
            <w:r w:rsidRPr="006D0624">
              <w:rPr>
                <w:rFonts w:asciiTheme="minorEastAsia" w:eastAsiaTheme="minorEastAsia" w:hAnsiTheme="minorEastAsia"/>
                <w:sz w:val="24"/>
              </w:rPr>
              <w:t>2</w:t>
            </w:r>
            <w:r w:rsidRPr="006D0624">
              <w:rPr>
                <w:rFonts w:asciiTheme="minorEastAsia" w:eastAsiaTheme="minorEastAsia" w:hAnsiTheme="minorEastAsia" w:hint="eastAsia"/>
                <w:sz w:val="24"/>
              </w:rPr>
              <w:t>分，少于三个工种的最高得</w:t>
            </w:r>
            <w:r w:rsidRPr="006D0624">
              <w:rPr>
                <w:rFonts w:asciiTheme="minorEastAsia" w:eastAsiaTheme="minorEastAsia" w:hAnsiTheme="minorEastAsia"/>
                <w:sz w:val="24"/>
              </w:rPr>
              <w:t>1.5</w:t>
            </w:r>
            <w:r w:rsidRPr="006D0624">
              <w:rPr>
                <w:rFonts w:asciiTheme="minorEastAsia" w:eastAsiaTheme="minorEastAsia" w:hAnsiTheme="minorEastAsia" w:hint="eastAsia"/>
                <w:sz w:val="24"/>
              </w:rPr>
              <w:t>分。</w:t>
            </w:r>
          </w:p>
        </w:tc>
        <w:tc>
          <w:tcPr>
            <w:tcW w:w="567" w:type="dxa"/>
            <w:vAlign w:val="center"/>
          </w:tcPr>
          <w:p w14:paraId="4B6A1326" w14:textId="053C4C76" w:rsidR="00A856DF" w:rsidRPr="006D0624" w:rsidRDefault="00F558D6">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6</w:t>
            </w:r>
          </w:p>
        </w:tc>
        <w:tc>
          <w:tcPr>
            <w:tcW w:w="1186" w:type="dxa"/>
            <w:vAlign w:val="center"/>
          </w:tcPr>
          <w:p w14:paraId="3F6D85F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（六）人员配置方案</w:t>
            </w:r>
          </w:p>
        </w:tc>
      </w:tr>
      <w:tr w:rsidR="006D0624" w:rsidRPr="006D0624" w14:paraId="614BF235" w14:textId="77777777">
        <w:tc>
          <w:tcPr>
            <w:tcW w:w="988" w:type="dxa"/>
            <w:vAlign w:val="center"/>
          </w:tcPr>
          <w:p w14:paraId="55791937"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7</w:t>
            </w:r>
            <w:r w:rsidRPr="006D0624">
              <w:rPr>
                <w:rFonts w:asciiTheme="minorEastAsia" w:eastAsiaTheme="minorEastAsia" w:hAnsiTheme="minorEastAsia" w:cs="仿宋_GB2312" w:hint="eastAsia"/>
                <w:sz w:val="24"/>
              </w:rPr>
              <w:t>、质保期</w:t>
            </w:r>
          </w:p>
        </w:tc>
        <w:tc>
          <w:tcPr>
            <w:tcW w:w="5528" w:type="dxa"/>
            <w:vAlign w:val="center"/>
          </w:tcPr>
          <w:p w14:paraId="21C93524"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招标要求</w:t>
            </w:r>
            <w:r w:rsidRPr="006D0624">
              <w:rPr>
                <w:rFonts w:asciiTheme="minorEastAsia" w:eastAsiaTheme="minorEastAsia" w:hAnsiTheme="minorEastAsia" w:cs="仿宋_GB2312"/>
                <w:sz w:val="24"/>
              </w:rPr>
              <w:t>3年质保期基础上每增加一年</w:t>
            </w:r>
            <w:r w:rsidRPr="006D0624">
              <w:rPr>
                <w:rFonts w:asciiTheme="minorEastAsia" w:eastAsiaTheme="minorEastAsia" w:hAnsiTheme="minorEastAsia" w:cs="仿宋_GB2312" w:hint="eastAsia"/>
                <w:sz w:val="24"/>
              </w:rPr>
              <w:t>加</w:t>
            </w:r>
            <w:r w:rsidRPr="006D0624">
              <w:rPr>
                <w:rFonts w:asciiTheme="minorEastAsia" w:eastAsiaTheme="minorEastAsia" w:hAnsiTheme="minorEastAsia" w:cs="仿宋_GB2312"/>
                <w:sz w:val="24"/>
              </w:rPr>
              <w:t>1分，最多2分</w:t>
            </w:r>
          </w:p>
        </w:tc>
        <w:tc>
          <w:tcPr>
            <w:tcW w:w="567" w:type="dxa"/>
            <w:vAlign w:val="center"/>
          </w:tcPr>
          <w:p w14:paraId="3F08579B"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2</w:t>
            </w:r>
          </w:p>
        </w:tc>
        <w:tc>
          <w:tcPr>
            <w:tcW w:w="1186" w:type="dxa"/>
            <w:vAlign w:val="center"/>
          </w:tcPr>
          <w:p w14:paraId="3E15B19F"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（七）质保期</w:t>
            </w:r>
          </w:p>
        </w:tc>
      </w:tr>
      <w:tr w:rsidR="006D0624" w:rsidRPr="006D0624" w14:paraId="55EC04B1" w14:textId="77777777">
        <w:tc>
          <w:tcPr>
            <w:tcW w:w="988" w:type="dxa"/>
            <w:vAlign w:val="center"/>
          </w:tcPr>
          <w:p w14:paraId="3997C61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8</w:t>
            </w:r>
            <w:r w:rsidRPr="006D0624">
              <w:rPr>
                <w:rFonts w:asciiTheme="minorEastAsia" w:eastAsiaTheme="minorEastAsia" w:hAnsiTheme="minorEastAsia" w:cs="仿宋_GB2312" w:hint="eastAsia"/>
                <w:sz w:val="24"/>
              </w:rPr>
              <w:t>、售后服务</w:t>
            </w:r>
          </w:p>
        </w:tc>
        <w:tc>
          <w:tcPr>
            <w:tcW w:w="5528" w:type="dxa"/>
            <w:vAlign w:val="center"/>
          </w:tcPr>
          <w:p w14:paraId="0E97AE09"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1.</w:t>
            </w:r>
            <w:r w:rsidRPr="006D0624">
              <w:rPr>
                <w:rFonts w:asciiTheme="minorEastAsia" w:eastAsiaTheme="minorEastAsia" w:hAnsiTheme="minorEastAsia" w:cs="仿宋_GB2312"/>
                <w:sz w:val="24"/>
              </w:rPr>
              <w:tab/>
              <w:t>LED屏</w:t>
            </w:r>
            <w:r w:rsidRPr="006D0624">
              <w:rPr>
                <w:rFonts w:asciiTheme="minorEastAsia" w:eastAsiaTheme="minorEastAsia" w:hAnsiTheme="minorEastAsia" w:cs="仿宋_GB2312" w:hint="eastAsia"/>
                <w:sz w:val="24"/>
              </w:rPr>
              <w:t>【拟采购标的（</w:t>
            </w:r>
            <w:r w:rsidRPr="006D0624">
              <w:rPr>
                <w:rFonts w:asciiTheme="minorEastAsia" w:eastAsiaTheme="minorEastAsia" w:hAnsiTheme="minorEastAsia" w:cs="仿宋_GB2312"/>
                <w:sz w:val="24"/>
              </w:rPr>
              <w:t>1</w:t>
            </w:r>
            <w:r w:rsidRPr="006D0624">
              <w:rPr>
                <w:rFonts w:asciiTheme="minorEastAsia" w:eastAsiaTheme="minorEastAsia" w:hAnsiTheme="minorEastAsia" w:cs="仿宋_GB2312" w:hint="eastAsia"/>
                <w:sz w:val="24"/>
              </w:rPr>
              <w:t>）】提供同一批次备品备件，面积不少于</w:t>
            </w:r>
            <w:r w:rsidRPr="006D0624">
              <w:rPr>
                <w:rFonts w:asciiTheme="minorEastAsia" w:eastAsiaTheme="minorEastAsia" w:hAnsiTheme="minorEastAsia" w:cs="仿宋_GB2312"/>
                <w:sz w:val="24"/>
              </w:rPr>
              <w:t>3%，并放在采购人处，提供</w:t>
            </w:r>
            <w:r w:rsidRPr="006D0624">
              <w:rPr>
                <w:rFonts w:asciiTheme="minorEastAsia" w:eastAsiaTheme="minorEastAsia" w:hAnsiTheme="minorEastAsia" w:cs="仿宋_GB2312" w:hint="eastAsia"/>
                <w:sz w:val="24"/>
              </w:rPr>
              <w:t>承诺书的得</w:t>
            </w:r>
            <w:r w:rsidRPr="006D0624">
              <w:rPr>
                <w:rFonts w:asciiTheme="minorEastAsia" w:eastAsiaTheme="minorEastAsia" w:hAnsiTheme="minorEastAsia" w:cs="仿宋_GB2312"/>
                <w:sz w:val="24"/>
              </w:rPr>
              <w:t>3分。</w:t>
            </w:r>
          </w:p>
          <w:p w14:paraId="6BFC59E5" w14:textId="77777777" w:rsidR="00A856DF" w:rsidRPr="006D0624" w:rsidRDefault="00174E8C">
            <w:pPr>
              <w:snapToGrid w:val="0"/>
              <w:spacing w:line="360" w:lineRule="auto"/>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sz w:val="24"/>
              </w:rPr>
              <w:tab/>
            </w:r>
            <w:r w:rsidRPr="006D0624">
              <w:rPr>
                <w:rFonts w:asciiTheme="minorEastAsia" w:eastAsiaTheme="minorEastAsia" w:hAnsiTheme="minorEastAsia" w:cs="仿宋_GB2312" w:hint="eastAsia"/>
                <w:sz w:val="24"/>
              </w:rPr>
              <w:t>提供售后保障服务应急方案</w:t>
            </w:r>
            <w:proofErr w:type="gramStart"/>
            <w:r w:rsidRPr="006D0624">
              <w:rPr>
                <w:rFonts w:asciiTheme="minorEastAsia" w:eastAsiaTheme="minorEastAsia" w:hAnsiTheme="minorEastAsia" w:cs="仿宋_GB2312" w:hint="eastAsia"/>
                <w:sz w:val="24"/>
              </w:rPr>
              <w:t>含大型</w:t>
            </w:r>
            <w:proofErr w:type="gramEnd"/>
            <w:r w:rsidRPr="006D0624">
              <w:rPr>
                <w:rFonts w:asciiTheme="minorEastAsia" w:eastAsiaTheme="minorEastAsia" w:hAnsiTheme="minorEastAsia" w:cs="仿宋_GB2312" w:hint="eastAsia"/>
                <w:sz w:val="24"/>
              </w:rPr>
              <w:t>活动保障方案得</w:t>
            </w:r>
            <w:r w:rsidRPr="006D0624">
              <w:rPr>
                <w:rFonts w:asciiTheme="minorEastAsia" w:eastAsiaTheme="minorEastAsia" w:hAnsiTheme="minorEastAsia" w:cs="仿宋_GB2312"/>
                <w:sz w:val="24"/>
              </w:rPr>
              <w:t>1分，不满足不得分</w:t>
            </w:r>
            <w:r w:rsidRPr="006D0624">
              <w:rPr>
                <w:rFonts w:asciiTheme="minorEastAsia" w:eastAsiaTheme="minorEastAsia" w:hAnsiTheme="minorEastAsia" w:cs="仿宋_GB2312" w:hint="eastAsia"/>
                <w:sz w:val="24"/>
              </w:rPr>
              <w:t>。提供本项目的培训方案，满足得</w:t>
            </w:r>
            <w:r w:rsidRPr="006D0624">
              <w:rPr>
                <w:rFonts w:asciiTheme="minorEastAsia" w:eastAsiaTheme="minorEastAsia" w:hAnsiTheme="minorEastAsia" w:cs="仿宋_GB2312"/>
                <w:sz w:val="24"/>
              </w:rPr>
              <w:t>1分，不满足不得分</w:t>
            </w:r>
            <w:r w:rsidRPr="006D0624">
              <w:rPr>
                <w:rFonts w:asciiTheme="minorEastAsia" w:eastAsiaTheme="minorEastAsia" w:hAnsiTheme="minorEastAsia" w:cs="仿宋_GB2312" w:hint="eastAsia"/>
                <w:sz w:val="24"/>
              </w:rPr>
              <w:t>。共</w:t>
            </w:r>
            <w:r w:rsidRPr="006D0624">
              <w:rPr>
                <w:rFonts w:asciiTheme="minorEastAsia" w:eastAsiaTheme="minorEastAsia" w:hAnsiTheme="minorEastAsia" w:cs="仿宋_GB2312"/>
                <w:sz w:val="24"/>
              </w:rPr>
              <w:t>2分。</w:t>
            </w:r>
          </w:p>
          <w:p w14:paraId="4B11A319" w14:textId="77777777" w:rsidR="00A856DF" w:rsidRPr="006D0624" w:rsidRDefault="00174E8C">
            <w:pPr>
              <w:snapToGrid w:val="0"/>
              <w:spacing w:line="360" w:lineRule="auto"/>
              <w:jc w:val="left"/>
            </w:pPr>
            <w:r w:rsidRPr="006D0624">
              <w:rPr>
                <w:rFonts w:asciiTheme="minorEastAsia" w:eastAsiaTheme="minorEastAsia" w:hAnsiTheme="minorEastAsia" w:cs="仿宋_GB2312"/>
                <w:sz w:val="24"/>
              </w:rPr>
              <w:t>3.</w:t>
            </w:r>
            <w:r w:rsidRPr="006D0624">
              <w:rPr>
                <w:rFonts w:asciiTheme="minorEastAsia" w:eastAsiaTheme="minorEastAsia" w:hAnsiTheme="minorEastAsia" w:cs="Helvetica"/>
                <w:kern w:val="0"/>
                <w:sz w:val="24"/>
              </w:rPr>
              <w:t xml:space="preserve"> 投标人承诺提供的物资产品提供 7 天无理由退换货服务的得2分，不承诺不得分。</w:t>
            </w:r>
          </w:p>
        </w:tc>
        <w:tc>
          <w:tcPr>
            <w:tcW w:w="567" w:type="dxa"/>
            <w:vAlign w:val="center"/>
          </w:tcPr>
          <w:p w14:paraId="7EAAC820"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7</w:t>
            </w:r>
          </w:p>
        </w:tc>
        <w:tc>
          <w:tcPr>
            <w:tcW w:w="1186" w:type="dxa"/>
            <w:vAlign w:val="center"/>
          </w:tcPr>
          <w:p w14:paraId="78CC6FD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（八）售后服务</w:t>
            </w:r>
          </w:p>
        </w:tc>
      </w:tr>
      <w:tr w:rsidR="006D0624" w:rsidRPr="006D0624" w14:paraId="70378888" w14:textId="77777777">
        <w:tc>
          <w:tcPr>
            <w:tcW w:w="988" w:type="dxa"/>
          </w:tcPr>
          <w:p w14:paraId="5A7CD5F0"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9、政府采购政策</w:t>
            </w:r>
          </w:p>
        </w:tc>
        <w:tc>
          <w:tcPr>
            <w:tcW w:w="5528" w:type="dxa"/>
          </w:tcPr>
          <w:p w14:paraId="022837A6"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产品列入财政部、发展改革委发布的节能产品品目清单的，提供国家市场监督管理总局公布的《参与实施政府采购节能产品认证机构名录》内的认证机构出具的、处于有效期之内的节能标志产品认证证书的，得</w:t>
            </w:r>
            <w:r w:rsidRPr="006D0624">
              <w:rPr>
                <w:rFonts w:asciiTheme="minorEastAsia" w:eastAsiaTheme="minorEastAsia" w:hAnsiTheme="minorEastAsia" w:cs="仿宋_GB2312"/>
                <w:sz w:val="24"/>
              </w:rPr>
              <w:t>1分。</w:t>
            </w:r>
          </w:p>
          <w:p w14:paraId="5BEB9E84"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产品列入财政部、生态环境部发布的环境标志产品品目清单的，提供国家市场监督管理总局公布的《参与实施政府采购环境标志产品认证机构名录》内的</w:t>
            </w:r>
            <w:r w:rsidRPr="006D0624">
              <w:rPr>
                <w:rFonts w:asciiTheme="minorEastAsia" w:eastAsiaTheme="minorEastAsia" w:hAnsiTheme="minorEastAsia" w:cs="仿宋_GB2312" w:hint="eastAsia"/>
                <w:sz w:val="24"/>
              </w:rPr>
              <w:lastRenderedPageBreak/>
              <w:t>认证机构出具的、处于有效期之内的环境标志产品认证证书，得</w:t>
            </w:r>
            <w:r w:rsidRPr="006D0624">
              <w:rPr>
                <w:rFonts w:asciiTheme="minorEastAsia" w:eastAsiaTheme="minorEastAsia" w:hAnsiTheme="minorEastAsia" w:cs="仿宋_GB2312"/>
                <w:sz w:val="24"/>
              </w:rPr>
              <w:t>1分。</w:t>
            </w:r>
          </w:p>
        </w:tc>
        <w:tc>
          <w:tcPr>
            <w:tcW w:w="567" w:type="dxa"/>
            <w:vAlign w:val="center"/>
          </w:tcPr>
          <w:p w14:paraId="792D052B"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2</w:t>
            </w:r>
          </w:p>
        </w:tc>
        <w:tc>
          <w:tcPr>
            <w:tcW w:w="1186" w:type="dxa"/>
            <w:vAlign w:val="center"/>
          </w:tcPr>
          <w:p w14:paraId="4F2C43F2"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（九）节能环保产品标志</w:t>
            </w:r>
          </w:p>
        </w:tc>
      </w:tr>
      <w:tr w:rsidR="006D0624" w:rsidRPr="006D0624" w14:paraId="37B3B621" w14:textId="77777777">
        <w:tc>
          <w:tcPr>
            <w:tcW w:w="988" w:type="dxa"/>
            <w:vAlign w:val="center"/>
          </w:tcPr>
          <w:p w14:paraId="1D7DBFA5"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10</w:t>
            </w:r>
            <w:r w:rsidRPr="006D0624">
              <w:rPr>
                <w:rFonts w:asciiTheme="minorEastAsia" w:eastAsiaTheme="minorEastAsia" w:hAnsiTheme="minorEastAsia" w:cs="仿宋_GB2312" w:hint="eastAsia"/>
                <w:sz w:val="24"/>
              </w:rPr>
              <w:t>、样品及展示</w:t>
            </w:r>
          </w:p>
        </w:tc>
        <w:tc>
          <w:tcPr>
            <w:tcW w:w="5528" w:type="dxa"/>
            <w:vAlign w:val="center"/>
          </w:tcPr>
          <w:p w14:paraId="7C2DE8B1"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LED屏（外形尺寸不小于</w:t>
            </w:r>
            <w:r w:rsidRPr="006D0624">
              <w:rPr>
                <w:rFonts w:asciiTheme="minorEastAsia" w:eastAsiaTheme="minorEastAsia" w:hAnsiTheme="minorEastAsia" w:cs="Helvetica"/>
                <w:kern w:val="0"/>
                <w:sz w:val="24"/>
              </w:rPr>
              <w:t>1.28m*0.96m</w:t>
            </w:r>
            <w:r w:rsidRPr="006D0624">
              <w:rPr>
                <w:rFonts w:asciiTheme="minorEastAsia" w:eastAsiaTheme="minorEastAsia" w:hAnsiTheme="minorEastAsia" w:cs="仿宋_GB2312" w:hint="eastAsia"/>
                <w:sz w:val="24"/>
              </w:rPr>
              <w:t>）：</w:t>
            </w:r>
          </w:p>
          <w:p w14:paraId="0844C0A5"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1、模组外观：</w:t>
            </w:r>
            <w:proofErr w:type="gramStart"/>
            <w:r w:rsidRPr="006D0624">
              <w:rPr>
                <w:rFonts w:asciiTheme="minorEastAsia" w:eastAsiaTheme="minorEastAsia" w:hAnsiTheme="minorEastAsia" w:cs="仿宋_GB2312"/>
                <w:sz w:val="24"/>
              </w:rPr>
              <w:t>压模铝底壳</w:t>
            </w:r>
            <w:proofErr w:type="gramEnd"/>
            <w:r w:rsidRPr="006D0624">
              <w:rPr>
                <w:rFonts w:asciiTheme="minorEastAsia" w:eastAsiaTheme="minorEastAsia" w:hAnsiTheme="minorEastAsia" w:cs="仿宋_GB2312" w:hint="eastAsia"/>
                <w:sz w:val="24"/>
              </w:rPr>
              <w:t>（压铸铝框架结构）一体成型散热，表面光滑、边缘无毛刺、压模线条清晰分明。制造工艺满足得</w:t>
            </w:r>
            <w:r w:rsidRPr="006D0624">
              <w:rPr>
                <w:rFonts w:asciiTheme="minorEastAsia" w:eastAsiaTheme="minorEastAsia" w:hAnsiTheme="minorEastAsia" w:cs="仿宋_GB2312"/>
                <w:sz w:val="24"/>
              </w:rPr>
              <w:t>3分，部分满足得1</w:t>
            </w:r>
            <w:r w:rsidRPr="006D0624">
              <w:rPr>
                <w:rFonts w:asciiTheme="minorEastAsia" w:eastAsiaTheme="minorEastAsia" w:hAnsiTheme="minorEastAsia" w:cs="仿宋_GB2312" w:hint="eastAsia"/>
                <w:sz w:val="24"/>
              </w:rPr>
              <w:t>分，不满足不得分。</w:t>
            </w:r>
          </w:p>
          <w:p w14:paraId="509F349C"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2、箱体外观：箱体内走线有序，通讯、电源接口易插拔。压铸铝箱体表面光滑，焊接点饱满无毛刺</w:t>
            </w:r>
            <w:r w:rsidRPr="006D0624">
              <w:rPr>
                <w:rFonts w:asciiTheme="minorEastAsia" w:eastAsiaTheme="minorEastAsia" w:hAnsiTheme="minorEastAsia" w:cs="仿宋_GB2312" w:hint="eastAsia"/>
                <w:sz w:val="24"/>
              </w:rPr>
              <w:t>。满足得</w:t>
            </w:r>
            <w:r w:rsidRPr="006D0624">
              <w:rPr>
                <w:rFonts w:asciiTheme="minorEastAsia" w:eastAsiaTheme="minorEastAsia" w:hAnsiTheme="minorEastAsia" w:cs="仿宋_GB2312"/>
                <w:sz w:val="24"/>
              </w:rPr>
              <w:t>3分，部分满足得1</w:t>
            </w:r>
            <w:r w:rsidRPr="006D0624">
              <w:rPr>
                <w:rFonts w:asciiTheme="minorEastAsia" w:eastAsiaTheme="minorEastAsia" w:hAnsiTheme="minorEastAsia" w:cs="仿宋_GB2312" w:hint="eastAsia"/>
                <w:sz w:val="24"/>
              </w:rPr>
              <w:t>分，不满足不得分。</w:t>
            </w:r>
          </w:p>
          <w:p w14:paraId="06B22722" w14:textId="77777777" w:rsidR="00A856DF" w:rsidRPr="006D0624" w:rsidRDefault="00174E8C">
            <w:pPr>
              <w:pStyle w:val="a0"/>
              <w:ind w:firstLineChars="0" w:firstLine="0"/>
              <w:rPr>
                <w:rFonts w:eastAsiaTheme="minorEastAsia"/>
              </w:rPr>
            </w:pPr>
            <w:r w:rsidRPr="006D0624">
              <w:rPr>
                <w:rFonts w:asciiTheme="minorEastAsia" w:eastAsiaTheme="minorEastAsia" w:hAnsiTheme="minorEastAsia" w:cs="仿宋_GB2312"/>
              </w:rPr>
              <w:t>3、LED屏的拼接缝严丝合缝，屏平整度光滑无偏差，无明显高低差</w:t>
            </w:r>
            <w:r w:rsidRPr="006D0624">
              <w:rPr>
                <w:rFonts w:asciiTheme="minorEastAsia" w:eastAsiaTheme="minorEastAsia" w:hAnsiTheme="minorEastAsia" w:cs="仿宋_GB2312" w:hint="eastAsia"/>
              </w:rPr>
              <w:t>。满足得</w:t>
            </w:r>
            <w:r w:rsidRPr="006D0624">
              <w:rPr>
                <w:rFonts w:asciiTheme="minorEastAsia" w:eastAsiaTheme="minorEastAsia" w:hAnsiTheme="minorEastAsia" w:cs="仿宋_GB2312"/>
              </w:rPr>
              <w:t>3分，部分满足得1</w:t>
            </w:r>
            <w:r w:rsidRPr="006D0624">
              <w:rPr>
                <w:rFonts w:asciiTheme="minorEastAsia" w:eastAsiaTheme="minorEastAsia" w:hAnsiTheme="minorEastAsia" w:cs="仿宋_GB2312" w:hint="eastAsia"/>
              </w:rPr>
              <w:t>分，不满足不得分。</w:t>
            </w:r>
          </w:p>
          <w:p w14:paraId="7B93EA63"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4、功能演示：分辨率可自由调节、亮度可无级调节、色温可调节</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Helvetica"/>
                <w:kern w:val="0"/>
                <w:sz w:val="24"/>
              </w:rPr>
              <w:t>色温可调范围：3000k~15000k，并可自定义色温值</w:t>
            </w:r>
            <w:r w:rsidRPr="006D0624">
              <w:rPr>
                <w:rFonts w:asciiTheme="minorEastAsia" w:eastAsiaTheme="minorEastAsia" w:hAnsiTheme="minorEastAsia" w:cs="Helvetica" w:hint="eastAsia"/>
                <w:kern w:val="0"/>
                <w:sz w:val="24"/>
              </w:rPr>
              <w:t>）</w:t>
            </w:r>
            <w:r w:rsidRPr="006D0624">
              <w:rPr>
                <w:rFonts w:asciiTheme="minorEastAsia" w:eastAsiaTheme="minorEastAsia" w:hAnsiTheme="minorEastAsia" w:cs="仿宋_GB2312" w:hint="eastAsia"/>
                <w:sz w:val="24"/>
              </w:rPr>
              <w:t>，满足功能并性能良好。满足得</w:t>
            </w:r>
            <w:r w:rsidRPr="006D0624">
              <w:rPr>
                <w:rFonts w:asciiTheme="minorEastAsia" w:eastAsiaTheme="minorEastAsia" w:hAnsiTheme="minorEastAsia" w:cs="仿宋_GB2312"/>
                <w:sz w:val="24"/>
              </w:rPr>
              <w:t>5分，部分满足得2</w:t>
            </w:r>
            <w:r w:rsidRPr="006D0624">
              <w:rPr>
                <w:rFonts w:asciiTheme="minorEastAsia" w:eastAsiaTheme="minorEastAsia" w:hAnsiTheme="minorEastAsia" w:cs="仿宋_GB2312" w:hint="eastAsia"/>
                <w:sz w:val="24"/>
              </w:rPr>
              <w:t>分，不满足不得分。</w:t>
            </w:r>
          </w:p>
          <w:p w14:paraId="7493CA27" w14:textId="77777777" w:rsidR="00A856DF" w:rsidRPr="006D0624" w:rsidRDefault="00174E8C">
            <w:pPr>
              <w:pStyle w:val="a0"/>
              <w:snapToGrid w:val="0"/>
              <w:spacing w:line="400" w:lineRule="exact"/>
              <w:ind w:firstLineChars="0" w:firstLine="0"/>
              <w:jc w:val="left"/>
              <w:rPr>
                <w:rFonts w:asciiTheme="minorEastAsia" w:eastAsiaTheme="minorEastAsia" w:hAnsiTheme="minorEastAsia" w:cs="仿宋_GB2312"/>
              </w:rPr>
            </w:pPr>
            <w:r w:rsidRPr="006D0624">
              <w:t>5</w:t>
            </w:r>
            <w:r w:rsidRPr="006D0624">
              <w:rPr>
                <w:rFonts w:hint="eastAsia"/>
              </w:rPr>
              <w:t>、演示全黑、全白、全红、全绿、全蓝画面查看显示的颜色一致性。满足的得</w:t>
            </w:r>
            <w:r w:rsidRPr="006D0624">
              <w:t>2</w:t>
            </w:r>
            <w:r w:rsidRPr="006D0624">
              <w:rPr>
                <w:rFonts w:hint="eastAsia"/>
              </w:rPr>
              <w:t>分，部分满足的得</w:t>
            </w:r>
            <w:r w:rsidRPr="006D0624">
              <w:t>1</w:t>
            </w:r>
            <w:r w:rsidRPr="006D0624">
              <w:rPr>
                <w:rFonts w:hint="eastAsia"/>
              </w:rPr>
              <w:t>分，不满足不得分。</w:t>
            </w:r>
          </w:p>
          <w:p w14:paraId="64BF337A"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6</w:t>
            </w:r>
            <w:r w:rsidRPr="006D0624">
              <w:rPr>
                <w:rFonts w:asciiTheme="minorEastAsia" w:eastAsiaTheme="minorEastAsia" w:hAnsiTheme="minorEastAsia" w:cs="仿宋_GB2312" w:hint="eastAsia"/>
                <w:sz w:val="24"/>
              </w:rPr>
              <w:t>、白平衡亮度测试：现场使用光谱仪检测</w:t>
            </w:r>
            <w:r w:rsidRPr="006D0624">
              <w:rPr>
                <w:rFonts w:asciiTheme="minorEastAsia" w:eastAsiaTheme="minorEastAsia" w:hAnsiTheme="minorEastAsia" w:cs="仿宋_GB2312"/>
                <w:sz w:val="24"/>
              </w:rPr>
              <w:t>LED屏，最大亮度</w:t>
            </w:r>
            <w:r w:rsidRPr="006D0624">
              <w:rPr>
                <w:rFonts w:asciiTheme="minorEastAsia" w:eastAsiaTheme="minorEastAsia" w:hAnsiTheme="minorEastAsia" w:cs="仿宋_GB2312" w:hint="eastAsia"/>
                <w:sz w:val="24"/>
              </w:rPr>
              <w:t>达到</w:t>
            </w:r>
            <w:r w:rsidRPr="006D0624">
              <w:rPr>
                <w:rFonts w:asciiTheme="minorEastAsia" w:eastAsiaTheme="minorEastAsia" w:hAnsiTheme="minorEastAsia" w:cs="仿宋_GB2312"/>
                <w:sz w:val="24"/>
              </w:rPr>
              <w:t>950cd/㎡</w:t>
            </w:r>
            <w:r w:rsidRPr="006D0624">
              <w:rPr>
                <w:rFonts w:asciiTheme="minorEastAsia" w:eastAsiaTheme="minorEastAsia" w:hAnsiTheme="minorEastAsia" w:cs="仿宋_GB2312" w:hint="eastAsia"/>
                <w:sz w:val="24"/>
              </w:rPr>
              <w:t>得</w:t>
            </w:r>
            <w:r w:rsidRPr="006D0624">
              <w:rPr>
                <w:rFonts w:asciiTheme="minorEastAsia" w:eastAsiaTheme="minorEastAsia" w:hAnsiTheme="minorEastAsia" w:cs="仿宋_GB2312"/>
                <w:sz w:val="24"/>
              </w:rPr>
              <w:t>1.5</w:t>
            </w:r>
            <w:r w:rsidRPr="006D0624">
              <w:rPr>
                <w:rFonts w:asciiTheme="minorEastAsia" w:eastAsiaTheme="minorEastAsia" w:hAnsiTheme="minorEastAsia" w:cs="仿宋_GB2312" w:hint="eastAsia"/>
                <w:sz w:val="24"/>
              </w:rPr>
              <w:t>分，最大亮度大于</w:t>
            </w:r>
            <w:r w:rsidRPr="006D0624">
              <w:rPr>
                <w:rFonts w:asciiTheme="minorEastAsia" w:eastAsiaTheme="minorEastAsia" w:hAnsiTheme="minorEastAsia" w:cs="仿宋_GB2312"/>
                <w:sz w:val="24"/>
              </w:rPr>
              <w:t>1000cd/㎡，得3</w:t>
            </w:r>
            <w:r w:rsidRPr="006D0624">
              <w:rPr>
                <w:rFonts w:asciiTheme="minorEastAsia" w:eastAsiaTheme="minorEastAsia" w:hAnsiTheme="minorEastAsia" w:cs="仿宋_GB2312" w:hint="eastAsia"/>
                <w:sz w:val="24"/>
              </w:rPr>
              <w:t>分。其他情况不得分。</w:t>
            </w:r>
          </w:p>
          <w:p w14:paraId="1626AC29" w14:textId="77777777" w:rsidR="00A856DF" w:rsidRPr="006D0624" w:rsidRDefault="00174E8C" w:rsidP="006D0624">
            <w:pPr>
              <w:pStyle w:val="a0"/>
              <w:ind w:firstLineChars="0" w:firstLine="0"/>
              <w:rPr>
                <w:rFonts w:eastAsiaTheme="minorEastAsia"/>
              </w:rPr>
            </w:pPr>
            <w:r w:rsidRPr="006D0624">
              <w:rPr>
                <w:rFonts w:asciiTheme="minorEastAsia" w:eastAsiaTheme="minorEastAsia" w:hAnsiTheme="minorEastAsia" w:cs="仿宋_GB2312" w:hint="eastAsia"/>
              </w:rPr>
              <w:t>因样品视同投标产品，现场测量白平衡亮度低于900</w:t>
            </w:r>
            <w:r w:rsidRPr="006D0624">
              <w:rPr>
                <w:rFonts w:asciiTheme="minorEastAsia" w:eastAsiaTheme="minorEastAsia" w:hAnsiTheme="minorEastAsia" w:cs="仿宋_GB2312"/>
              </w:rPr>
              <w:t>cd/㎡</w:t>
            </w:r>
            <w:r w:rsidRPr="006D0624">
              <w:rPr>
                <w:rFonts w:asciiTheme="minorEastAsia" w:eastAsiaTheme="minorEastAsia" w:hAnsiTheme="minorEastAsia" w:cs="仿宋_GB2312" w:hint="eastAsia"/>
              </w:rPr>
              <w:t>的，则视为投标产品该参数负偏离。</w:t>
            </w:r>
          </w:p>
          <w:p w14:paraId="64A75664"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电子班牌：</w:t>
            </w:r>
          </w:p>
          <w:p w14:paraId="02AA2EB2"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1、外观：整机厚度均匀，壁挂后与墙面缝隙小</w:t>
            </w:r>
            <w:r w:rsidRPr="006D0624">
              <w:rPr>
                <w:rFonts w:asciiTheme="minorEastAsia" w:eastAsiaTheme="minorEastAsia" w:hAnsiTheme="minorEastAsia" w:cs="仿宋_GB2312" w:hint="eastAsia"/>
                <w:sz w:val="24"/>
              </w:rPr>
              <w:t>。满足得</w:t>
            </w:r>
            <w:r w:rsidRPr="006D0624">
              <w:rPr>
                <w:rFonts w:asciiTheme="minorEastAsia" w:eastAsiaTheme="minorEastAsia" w:hAnsiTheme="minorEastAsia" w:cs="仿宋_GB2312"/>
                <w:sz w:val="24"/>
              </w:rPr>
              <w:t>2分，部分满足得1分，不满足不得分。</w:t>
            </w:r>
          </w:p>
          <w:p w14:paraId="55CE1983" w14:textId="77777777" w:rsidR="00A856DF" w:rsidRPr="006D0624" w:rsidRDefault="00174E8C">
            <w:pPr>
              <w:snapToGrid w:val="0"/>
              <w:spacing w:line="400" w:lineRule="exac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2、</w:t>
            </w:r>
            <w:proofErr w:type="gramStart"/>
            <w:r w:rsidRPr="006D0624">
              <w:rPr>
                <w:rFonts w:asciiTheme="minorEastAsia" w:eastAsiaTheme="minorEastAsia" w:hAnsiTheme="minorEastAsia" w:cs="仿宋_GB2312"/>
                <w:sz w:val="24"/>
              </w:rPr>
              <w:t>电子班牌演示</w:t>
            </w:r>
            <w:proofErr w:type="gramEnd"/>
            <w:r w:rsidRPr="006D0624">
              <w:rPr>
                <w:rFonts w:asciiTheme="minorEastAsia" w:eastAsiaTheme="minorEastAsia" w:hAnsiTheme="minorEastAsia" w:cs="仿宋_GB2312"/>
                <w:sz w:val="24"/>
              </w:rPr>
              <w:t>：演示各功能，</w:t>
            </w:r>
            <w:proofErr w:type="gramStart"/>
            <w:r w:rsidRPr="006D0624">
              <w:rPr>
                <w:rFonts w:asciiTheme="minorEastAsia" w:eastAsiaTheme="minorEastAsia" w:hAnsiTheme="minorEastAsia" w:cs="仿宋_GB2312"/>
                <w:sz w:val="24"/>
              </w:rPr>
              <w:t>含会议</w:t>
            </w:r>
            <w:proofErr w:type="gramEnd"/>
            <w:r w:rsidRPr="006D0624">
              <w:rPr>
                <w:rFonts w:asciiTheme="minorEastAsia" w:eastAsiaTheme="minorEastAsia" w:hAnsiTheme="minorEastAsia" w:cs="仿宋_GB2312"/>
                <w:sz w:val="24"/>
              </w:rPr>
              <w:t>预约同步、学生签到、信息发布等，满足功能要求，每个得1分，最多得4分。</w:t>
            </w:r>
          </w:p>
          <w:p w14:paraId="5EB58EEE" w14:textId="77777777" w:rsidR="00A856DF" w:rsidRPr="006D0624" w:rsidRDefault="00174E8C">
            <w:pPr>
              <w:snapToGrid w:val="0"/>
              <w:spacing w:line="400" w:lineRule="exact"/>
              <w:jc w:val="left"/>
            </w:pPr>
            <w:r w:rsidRPr="006D0624">
              <w:rPr>
                <w:rFonts w:asciiTheme="minorEastAsia" w:eastAsiaTheme="minorEastAsia" w:hAnsiTheme="minorEastAsia" w:cs="仿宋_GB2312" w:hint="eastAsia"/>
                <w:sz w:val="24"/>
              </w:rPr>
              <w:t>注：投标人提供样品在展示过程中出现烧屏等故障，该样品展示不得分。</w:t>
            </w:r>
          </w:p>
        </w:tc>
        <w:tc>
          <w:tcPr>
            <w:tcW w:w="567" w:type="dxa"/>
            <w:vAlign w:val="center"/>
          </w:tcPr>
          <w:p w14:paraId="76393738"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25</w:t>
            </w:r>
          </w:p>
        </w:tc>
        <w:tc>
          <w:tcPr>
            <w:tcW w:w="1186" w:type="dxa"/>
            <w:vAlign w:val="center"/>
          </w:tcPr>
          <w:p w14:paraId="0C085BB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w:t>
            </w:r>
          </w:p>
        </w:tc>
      </w:tr>
      <w:tr w:rsidR="00A856DF" w:rsidRPr="006D0624" w14:paraId="611733C8" w14:textId="77777777">
        <w:tc>
          <w:tcPr>
            <w:tcW w:w="988" w:type="dxa"/>
            <w:vAlign w:val="center"/>
          </w:tcPr>
          <w:p w14:paraId="045ED560"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11</w:t>
            </w:r>
            <w:r w:rsidRPr="006D0624">
              <w:rPr>
                <w:rFonts w:asciiTheme="minorEastAsia" w:eastAsiaTheme="minorEastAsia" w:hAnsiTheme="minorEastAsia" w:cs="仿宋_GB2312" w:hint="eastAsia"/>
                <w:sz w:val="24"/>
              </w:rPr>
              <w:t>、价格分</w:t>
            </w:r>
          </w:p>
        </w:tc>
        <w:tc>
          <w:tcPr>
            <w:tcW w:w="5528" w:type="dxa"/>
            <w:vAlign w:val="center"/>
          </w:tcPr>
          <w:p w14:paraId="452C7EFE" w14:textId="77777777" w:rsidR="00A856DF" w:rsidRPr="006D0624" w:rsidRDefault="00174E8C">
            <w:pPr>
              <w:spacing w:line="360" w:lineRule="auto"/>
              <w:jc w:val="left"/>
              <w:outlineLvl w:val="0"/>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有效投标报价的最低价作为评标基准价，其最低报价为满分；按［投标报价得分</w:t>
            </w:r>
            <w:r w:rsidRPr="006D0624">
              <w:rPr>
                <w:rFonts w:asciiTheme="minorEastAsia" w:eastAsiaTheme="minorEastAsia" w:hAnsiTheme="minorEastAsia" w:cs="仿宋_GB2312"/>
                <w:sz w:val="24"/>
              </w:rPr>
              <w:t>=（评标基准价/投标报价）*30］的计算公式计算。</w:t>
            </w:r>
          </w:p>
          <w:p w14:paraId="5710BC2D" w14:textId="77777777" w:rsidR="00A856DF" w:rsidRPr="006D0624" w:rsidRDefault="00174E8C">
            <w:pPr>
              <w:widowControl/>
              <w:shd w:val="clear" w:color="auto" w:fill="FFFFFF"/>
              <w:adjustRightInd/>
              <w:spacing w:after="225" w:line="315" w:lineRule="atLeast"/>
              <w:jc w:val="left"/>
              <w:rPr>
                <w:rFonts w:asciiTheme="minorEastAsia" w:eastAsiaTheme="minorEastAsia" w:hAnsiTheme="minorEastAsia" w:cs="仿宋_GB2312"/>
                <w:sz w:val="24"/>
              </w:rPr>
            </w:pPr>
            <w:r w:rsidRPr="006D0624">
              <w:rPr>
                <w:rFonts w:asciiTheme="minorEastAsia" w:eastAsiaTheme="minorEastAsia" w:hAnsiTheme="minorEastAsia" w:cs="仿宋_GB2312"/>
                <w:sz w:val="24"/>
              </w:rPr>
              <w:t>评标过程中，不得去掉报价中的最高报价和最低报价。</w:t>
            </w:r>
          </w:p>
          <w:p w14:paraId="380FE563" w14:textId="77777777" w:rsidR="00A856DF" w:rsidRPr="006D0624" w:rsidRDefault="00174E8C">
            <w:pPr>
              <w:widowControl/>
              <w:shd w:val="clear" w:color="auto" w:fill="FFFFFF"/>
              <w:adjustRightInd/>
              <w:spacing w:after="225" w:line="315" w:lineRule="atLeast"/>
              <w:jc w:val="left"/>
              <w:rPr>
                <w:rFonts w:asciiTheme="minorEastAsia" w:eastAsiaTheme="minorEastAsia" w:hAnsiTheme="minorEastAsia"/>
                <w:sz w:val="24"/>
              </w:rPr>
            </w:pPr>
            <w:r w:rsidRPr="006D0624">
              <w:rPr>
                <w:rFonts w:asciiTheme="minorEastAsia" w:eastAsiaTheme="minorEastAsia" w:hAnsiTheme="minorEastAsia" w:cs="仿宋_GB2312"/>
                <w:sz w:val="24"/>
              </w:rPr>
              <w:t>因落实政府采购政策</w:t>
            </w:r>
            <w:r w:rsidRPr="006D0624">
              <w:rPr>
                <w:rFonts w:asciiTheme="minorEastAsia" w:eastAsiaTheme="minorEastAsia" w:hAnsiTheme="minorEastAsia" w:cs="仿宋_GB2312" w:hint="eastAsia"/>
                <w:sz w:val="24"/>
              </w:rPr>
              <w:t>需要</w:t>
            </w:r>
            <w:r w:rsidRPr="006D0624">
              <w:rPr>
                <w:rFonts w:asciiTheme="minorEastAsia" w:eastAsiaTheme="minorEastAsia" w:hAnsiTheme="minorEastAsia" w:cs="仿宋_GB2312"/>
                <w:sz w:val="24"/>
              </w:rPr>
              <w:t>进行价格调整的，以调整后的价格计算评标基准价和投标报价。</w:t>
            </w:r>
          </w:p>
        </w:tc>
        <w:tc>
          <w:tcPr>
            <w:tcW w:w="567" w:type="dxa"/>
            <w:vAlign w:val="center"/>
          </w:tcPr>
          <w:p w14:paraId="54DFD50A" w14:textId="77777777" w:rsidR="00A856DF" w:rsidRPr="006D0624" w:rsidRDefault="00174E8C">
            <w:pPr>
              <w:spacing w:line="360" w:lineRule="auto"/>
              <w:jc w:val="center"/>
              <w:outlineLvl w:val="0"/>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30 </w:t>
            </w:r>
          </w:p>
        </w:tc>
        <w:tc>
          <w:tcPr>
            <w:tcW w:w="1186" w:type="dxa"/>
            <w:vAlign w:val="center"/>
          </w:tcPr>
          <w:p w14:paraId="29FCC4D0" w14:textId="77777777" w:rsidR="00A856DF" w:rsidRPr="006D0624" w:rsidRDefault="00174E8C">
            <w:pPr>
              <w:spacing w:line="360" w:lineRule="auto"/>
              <w:jc w:val="center"/>
              <w:outlineLvl w:val="0"/>
              <w:rPr>
                <w:rFonts w:asciiTheme="minorEastAsia" w:eastAsiaTheme="minorEastAsia" w:hAnsiTheme="minorEastAsia" w:cs="仿宋_GB2312"/>
                <w:sz w:val="24"/>
              </w:rPr>
            </w:pPr>
            <w:r w:rsidRPr="006D0624">
              <w:rPr>
                <w:rFonts w:asciiTheme="minorEastAsia" w:eastAsiaTheme="minorEastAsia" w:hAnsiTheme="minorEastAsia" w:cs="仿宋_GB2312"/>
                <w:sz w:val="24"/>
              </w:rPr>
              <w:t>/</w:t>
            </w:r>
          </w:p>
        </w:tc>
      </w:tr>
    </w:tbl>
    <w:p w14:paraId="522A5FCA" w14:textId="77777777" w:rsidR="00A856DF" w:rsidRPr="006D0624" w:rsidRDefault="00A856DF">
      <w:pPr>
        <w:snapToGrid w:val="0"/>
        <w:spacing w:line="360" w:lineRule="auto"/>
        <w:rPr>
          <w:rFonts w:asciiTheme="minorEastAsia" w:eastAsiaTheme="minorEastAsia" w:hAnsiTheme="minorEastAsia" w:cs="Arial"/>
          <w:sz w:val="20"/>
          <w:szCs w:val="20"/>
          <w:shd w:val="clear" w:color="auto" w:fill="FFFFFF"/>
        </w:rPr>
      </w:pPr>
    </w:p>
    <w:p w14:paraId="3EA9A3F2" w14:textId="77777777" w:rsidR="00A856DF" w:rsidRPr="006D0624" w:rsidRDefault="00174E8C">
      <w:pPr>
        <w:snapToGrid w:val="0"/>
        <w:spacing w:line="360" w:lineRule="auto"/>
        <w:rPr>
          <w:rFonts w:asciiTheme="minorEastAsia" w:eastAsiaTheme="minorEastAsia" w:hAnsiTheme="minorEastAsia" w:cs="仿宋_GB2312"/>
          <w:b/>
          <w:sz w:val="24"/>
        </w:rPr>
      </w:pPr>
      <w:r w:rsidRPr="006D0624">
        <w:rPr>
          <w:rFonts w:asciiTheme="minorEastAsia" w:eastAsiaTheme="minorEastAsia" w:hAnsiTheme="minorEastAsia" w:cs="Arial" w:hint="eastAsia"/>
          <w:sz w:val="20"/>
          <w:szCs w:val="20"/>
          <w:shd w:val="clear" w:color="auto" w:fill="FFFFFF"/>
        </w:rPr>
        <w:t>“</w:t>
      </w:r>
      <w:r w:rsidRPr="006D0624">
        <w:rPr>
          <w:rFonts w:asciiTheme="minorEastAsia" w:eastAsiaTheme="minorEastAsia" w:hAnsiTheme="minorEastAsia" w:cs="Arial"/>
          <w:sz w:val="20"/>
          <w:szCs w:val="20"/>
          <w:shd w:val="clear" w:color="auto" w:fill="FFFFFF"/>
        </w:rPr>
        <w:t>*</w:t>
      </w:r>
      <w:r w:rsidRPr="006D0624">
        <w:rPr>
          <w:rFonts w:asciiTheme="minorEastAsia" w:eastAsiaTheme="minorEastAsia" w:hAnsiTheme="minorEastAsia" w:cs="Arial" w:hint="eastAsia"/>
          <w:sz w:val="20"/>
          <w:szCs w:val="20"/>
          <w:shd w:val="clear" w:color="auto" w:fill="FFFFFF"/>
        </w:rPr>
        <w:t>”</w:t>
      </w:r>
      <w:r w:rsidRPr="006D0624">
        <w:rPr>
          <w:rFonts w:asciiTheme="minorEastAsia" w:eastAsiaTheme="minorEastAsia" w:hAnsiTheme="minorEastAsia" w:cs="仿宋_GB2312" w:hint="eastAsia"/>
          <w:b/>
          <w:sz w:val="24"/>
        </w:rPr>
        <w:t>备注：</w:t>
      </w:r>
      <w:r w:rsidRPr="006D0624">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6D0624">
        <w:rPr>
          <w:rFonts w:asciiTheme="minorEastAsia" w:eastAsiaTheme="minorEastAsia" w:hAnsiTheme="minorEastAsia" w:cs="宋体" w:hint="eastAsia"/>
          <w:sz w:val="24"/>
        </w:rPr>
        <w:t> </w:t>
      </w:r>
    </w:p>
    <w:p w14:paraId="0D035368" w14:textId="77777777" w:rsidR="00A856DF" w:rsidRPr="006D0624" w:rsidRDefault="00174E8C">
      <w:pPr>
        <w:snapToGrid w:val="0"/>
        <w:spacing w:line="360" w:lineRule="auto"/>
        <w:rPr>
          <w:rFonts w:asciiTheme="minorEastAsia" w:eastAsiaTheme="minorEastAsia" w:hAnsiTheme="minorEastAsia"/>
          <w:b/>
          <w:sz w:val="30"/>
          <w:szCs w:val="30"/>
        </w:rPr>
      </w:pPr>
      <w:r w:rsidRPr="006D0624">
        <w:rPr>
          <w:rFonts w:asciiTheme="minorEastAsia" w:eastAsiaTheme="minorEastAsia" w:hAnsiTheme="minorEastAsia" w:cs="仿宋_GB2312" w:hint="eastAsia"/>
          <w:b/>
          <w:sz w:val="30"/>
          <w:szCs w:val="30"/>
        </w:rPr>
        <w:t>一、评标方法</w:t>
      </w:r>
    </w:p>
    <w:p w14:paraId="53A3841D" w14:textId="77777777" w:rsidR="00A856DF" w:rsidRPr="006D0624" w:rsidRDefault="00174E8C">
      <w:pPr>
        <w:adjustRightInd/>
        <w:spacing w:line="360" w:lineRule="auto"/>
        <w:ind w:firstLineChars="196" w:firstLine="472"/>
        <w:rPr>
          <w:rFonts w:asciiTheme="minorEastAsia" w:eastAsiaTheme="minorEastAsia" w:hAnsiTheme="minorEastAsia" w:cs="Arial"/>
          <w:kern w:val="0"/>
          <w:sz w:val="24"/>
        </w:rPr>
      </w:pPr>
      <w:r w:rsidRPr="006D0624">
        <w:rPr>
          <w:rFonts w:asciiTheme="minorEastAsia" w:eastAsiaTheme="minorEastAsia" w:hAnsiTheme="minorEastAsia" w:cs="Arial"/>
          <w:b/>
          <w:kern w:val="0"/>
          <w:sz w:val="24"/>
        </w:rPr>
        <w:t>1.</w:t>
      </w:r>
      <w:r w:rsidRPr="006D0624">
        <w:rPr>
          <w:rFonts w:asciiTheme="minorEastAsia" w:eastAsiaTheme="minorEastAsia" w:hAnsiTheme="minorEastAsia" w:cs="Arial" w:hint="eastAsia"/>
          <w:b/>
          <w:kern w:val="0"/>
          <w:sz w:val="24"/>
        </w:rPr>
        <w:t>本项目采用综合评分法。</w:t>
      </w:r>
      <w:r w:rsidRPr="006D0624">
        <w:rPr>
          <w:rFonts w:asciiTheme="minorEastAsia" w:eastAsiaTheme="minorEastAsia" w:hAnsiTheme="minorEastAsia" w:cs="Arial" w:hint="eastAsia"/>
          <w:kern w:val="0"/>
          <w:sz w:val="24"/>
        </w:rPr>
        <w:t>综合评分法，是指投标文件满足招标文件全部实质性要求，</w:t>
      </w:r>
      <w:proofErr w:type="gramStart"/>
      <w:r w:rsidRPr="006D0624">
        <w:rPr>
          <w:rFonts w:asciiTheme="minorEastAsia" w:eastAsiaTheme="minorEastAsia" w:hAnsiTheme="minorEastAsia" w:cs="Arial" w:hint="eastAsia"/>
          <w:kern w:val="0"/>
          <w:sz w:val="24"/>
        </w:rPr>
        <w:t>且按照</w:t>
      </w:r>
      <w:proofErr w:type="gramEnd"/>
      <w:r w:rsidRPr="006D0624">
        <w:rPr>
          <w:rFonts w:asciiTheme="minorEastAsia" w:eastAsiaTheme="minorEastAsia" w:hAnsiTheme="minorEastAsia" w:cs="Arial" w:hint="eastAsia"/>
          <w:kern w:val="0"/>
          <w:sz w:val="24"/>
        </w:rPr>
        <w:t>评审因素的量化指标评审得分最高的投标人为中标候选人的评标方法。</w:t>
      </w:r>
    </w:p>
    <w:p w14:paraId="43102361" w14:textId="77777777" w:rsidR="00A856DF" w:rsidRPr="006D0624" w:rsidRDefault="00174E8C">
      <w:pPr>
        <w:snapToGrid w:val="0"/>
        <w:spacing w:line="360" w:lineRule="auto"/>
        <w:rPr>
          <w:rFonts w:asciiTheme="minorEastAsia" w:eastAsiaTheme="minorEastAsia" w:hAnsiTheme="minorEastAsia" w:cs="仿宋_GB2312"/>
          <w:b/>
          <w:sz w:val="30"/>
          <w:szCs w:val="30"/>
        </w:rPr>
      </w:pPr>
      <w:r w:rsidRPr="006D0624">
        <w:rPr>
          <w:rFonts w:asciiTheme="minorEastAsia" w:eastAsiaTheme="minorEastAsia" w:hAnsiTheme="minorEastAsia" w:cs="仿宋_GB2312" w:hint="eastAsia"/>
          <w:b/>
          <w:sz w:val="30"/>
          <w:szCs w:val="30"/>
        </w:rPr>
        <w:t>二、评标标准</w:t>
      </w:r>
    </w:p>
    <w:p w14:paraId="5D2A07B8" w14:textId="77777777" w:rsidR="00A856DF" w:rsidRPr="006D0624" w:rsidRDefault="00174E8C">
      <w:pPr>
        <w:spacing w:line="360" w:lineRule="auto"/>
        <w:ind w:firstLineChars="196" w:firstLine="472"/>
        <w:rPr>
          <w:rFonts w:asciiTheme="minorEastAsia" w:eastAsiaTheme="minorEastAsia" w:hAnsiTheme="minorEastAsia" w:cs="仿宋_GB2312"/>
          <w:b/>
          <w:sz w:val="24"/>
        </w:rPr>
      </w:pPr>
      <w:r w:rsidRPr="006D0624">
        <w:rPr>
          <w:rFonts w:asciiTheme="minorEastAsia" w:eastAsiaTheme="minorEastAsia" w:hAnsiTheme="minorEastAsia" w:cs="仿宋_GB2312"/>
          <w:b/>
          <w:sz w:val="24"/>
        </w:rPr>
        <w:t>2.</w:t>
      </w:r>
      <w:r w:rsidRPr="006D0624">
        <w:rPr>
          <w:rFonts w:asciiTheme="minorEastAsia" w:eastAsiaTheme="minorEastAsia" w:hAnsiTheme="minorEastAsia"/>
        </w:rPr>
        <w:t xml:space="preserve"> </w:t>
      </w:r>
      <w:r w:rsidRPr="006D0624">
        <w:rPr>
          <w:rFonts w:asciiTheme="minorEastAsia" w:eastAsiaTheme="minorEastAsia" w:hAnsiTheme="minorEastAsia" w:cs="仿宋_GB2312" w:hint="eastAsia"/>
          <w:b/>
          <w:sz w:val="24"/>
        </w:rPr>
        <w:t>评标标准：</w:t>
      </w:r>
      <w:r w:rsidRPr="006D0624">
        <w:rPr>
          <w:rFonts w:asciiTheme="minorEastAsia" w:eastAsiaTheme="minorEastAsia" w:hAnsiTheme="minorEastAsia" w:cs="Arial" w:hint="eastAsia"/>
          <w:kern w:val="0"/>
          <w:sz w:val="24"/>
        </w:rPr>
        <w:t>见评标办法前附表。</w:t>
      </w:r>
    </w:p>
    <w:p w14:paraId="307702A0" w14:textId="77777777" w:rsidR="00A856DF" w:rsidRPr="006D0624" w:rsidRDefault="00174E8C">
      <w:pPr>
        <w:snapToGrid w:val="0"/>
        <w:spacing w:line="360" w:lineRule="auto"/>
        <w:rPr>
          <w:rFonts w:asciiTheme="minorEastAsia" w:eastAsiaTheme="minorEastAsia" w:hAnsiTheme="minorEastAsia" w:cs="仿宋_GB2312"/>
          <w:b/>
          <w:sz w:val="30"/>
          <w:szCs w:val="30"/>
        </w:rPr>
      </w:pPr>
      <w:r w:rsidRPr="006D0624">
        <w:rPr>
          <w:rFonts w:asciiTheme="minorEastAsia" w:eastAsiaTheme="minorEastAsia" w:hAnsiTheme="minorEastAsia" w:cs="仿宋_GB2312" w:hint="eastAsia"/>
          <w:b/>
          <w:sz w:val="30"/>
          <w:szCs w:val="30"/>
        </w:rPr>
        <w:t>三、评标程序</w:t>
      </w:r>
    </w:p>
    <w:p w14:paraId="60AC735D" w14:textId="77777777" w:rsidR="00A856DF" w:rsidRPr="006D0624" w:rsidRDefault="00174E8C">
      <w:pPr>
        <w:spacing w:line="360" w:lineRule="auto"/>
        <w:ind w:firstLineChars="196" w:firstLine="472"/>
        <w:rPr>
          <w:rFonts w:asciiTheme="minorEastAsia" w:eastAsiaTheme="minorEastAsia" w:hAnsiTheme="minorEastAsia" w:cs="Arial"/>
          <w:kern w:val="0"/>
          <w:sz w:val="24"/>
        </w:rPr>
      </w:pPr>
      <w:r w:rsidRPr="006D0624">
        <w:rPr>
          <w:rFonts w:asciiTheme="minorEastAsia" w:eastAsiaTheme="minorEastAsia" w:hAnsiTheme="minorEastAsia" w:cs="Arial"/>
          <w:b/>
          <w:kern w:val="0"/>
          <w:sz w:val="24"/>
        </w:rPr>
        <w:t>3.1符合性审查。</w:t>
      </w:r>
      <w:r w:rsidRPr="006D0624">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6D0624">
        <w:rPr>
          <w:rFonts w:asciiTheme="minorEastAsia" w:eastAsiaTheme="minorEastAsia" w:hAnsiTheme="minorEastAsia" w:cs="Arial" w:hint="eastAsia"/>
          <w:kern w:val="0"/>
          <w:sz w:val="24"/>
        </w:rPr>
        <w:t>不</w:t>
      </w:r>
      <w:r w:rsidRPr="006D0624">
        <w:rPr>
          <w:rFonts w:asciiTheme="minorEastAsia" w:eastAsiaTheme="minorEastAsia" w:hAnsiTheme="minorEastAsia" w:cs="Arial"/>
          <w:kern w:val="0"/>
          <w:sz w:val="24"/>
        </w:rPr>
        <w:t>满足招标文件的实质性要求</w:t>
      </w:r>
      <w:r w:rsidRPr="006D0624">
        <w:rPr>
          <w:rFonts w:asciiTheme="minorEastAsia" w:eastAsiaTheme="minorEastAsia" w:hAnsiTheme="minorEastAsia" w:cs="Arial" w:hint="eastAsia"/>
          <w:kern w:val="0"/>
          <w:sz w:val="24"/>
        </w:rPr>
        <w:t>的，投标无效。</w:t>
      </w:r>
    </w:p>
    <w:p w14:paraId="52D29C50" w14:textId="77777777" w:rsidR="00A856DF" w:rsidRPr="006D0624" w:rsidRDefault="00174E8C">
      <w:pPr>
        <w:spacing w:line="360" w:lineRule="auto"/>
        <w:ind w:firstLineChars="196" w:firstLine="472"/>
        <w:rPr>
          <w:rFonts w:asciiTheme="minorEastAsia" w:eastAsiaTheme="minorEastAsia" w:hAnsiTheme="minorEastAsia" w:cs="Arial"/>
          <w:kern w:val="0"/>
          <w:sz w:val="24"/>
        </w:rPr>
      </w:pPr>
      <w:r w:rsidRPr="006D0624">
        <w:rPr>
          <w:rFonts w:asciiTheme="minorEastAsia" w:eastAsiaTheme="minorEastAsia" w:hAnsiTheme="minorEastAsia" w:cs="Arial"/>
          <w:b/>
          <w:kern w:val="0"/>
          <w:sz w:val="24"/>
        </w:rPr>
        <w:t xml:space="preserve">3.2 </w:t>
      </w:r>
      <w:r w:rsidRPr="006D0624">
        <w:rPr>
          <w:rFonts w:asciiTheme="minorEastAsia" w:eastAsiaTheme="minorEastAsia" w:hAnsiTheme="minorEastAsia" w:cs="Arial" w:hint="eastAsia"/>
          <w:b/>
          <w:kern w:val="0"/>
          <w:sz w:val="24"/>
        </w:rPr>
        <w:t>比较与评价。</w:t>
      </w:r>
      <w:r w:rsidRPr="006D0624">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14:paraId="74C3879E" w14:textId="77777777" w:rsidR="00A856DF" w:rsidRPr="006D0624" w:rsidRDefault="00174E8C">
      <w:pPr>
        <w:spacing w:line="360" w:lineRule="auto"/>
        <w:ind w:firstLineChars="196" w:firstLine="472"/>
        <w:rPr>
          <w:rFonts w:asciiTheme="minorEastAsia" w:eastAsiaTheme="minorEastAsia" w:hAnsiTheme="minorEastAsia" w:cs="Arial"/>
          <w:kern w:val="0"/>
          <w:sz w:val="24"/>
        </w:rPr>
      </w:pPr>
      <w:r w:rsidRPr="006D0624">
        <w:rPr>
          <w:rFonts w:asciiTheme="minorEastAsia" w:eastAsiaTheme="minorEastAsia" w:hAnsiTheme="minorEastAsia" w:cs="Arial"/>
          <w:b/>
          <w:kern w:val="0"/>
          <w:sz w:val="24"/>
        </w:rPr>
        <w:t>3.3汇总商务技术得分。</w:t>
      </w:r>
      <w:r w:rsidRPr="006D0624">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14:paraId="0C36C172" w14:textId="77777777" w:rsidR="00A856DF" w:rsidRPr="006D0624" w:rsidRDefault="00174E8C">
      <w:pPr>
        <w:spacing w:line="360" w:lineRule="auto"/>
        <w:ind w:firstLineChars="196" w:firstLine="472"/>
        <w:rPr>
          <w:rFonts w:asciiTheme="minorEastAsia" w:eastAsiaTheme="minorEastAsia" w:hAnsiTheme="minorEastAsia" w:cs="Arial"/>
          <w:b/>
          <w:kern w:val="0"/>
          <w:sz w:val="24"/>
        </w:rPr>
      </w:pPr>
      <w:r w:rsidRPr="006D0624">
        <w:rPr>
          <w:rFonts w:asciiTheme="minorEastAsia" w:eastAsiaTheme="minorEastAsia" w:hAnsiTheme="minorEastAsia" w:cs="Arial"/>
          <w:b/>
          <w:kern w:val="0"/>
          <w:sz w:val="24"/>
        </w:rPr>
        <w:t>3.4报价评审。</w:t>
      </w:r>
    </w:p>
    <w:p w14:paraId="2BA7EE6F" w14:textId="77777777" w:rsidR="00A856DF" w:rsidRPr="006D0624" w:rsidRDefault="00174E8C">
      <w:pPr>
        <w:pStyle w:val="27"/>
        <w:spacing w:before="0"/>
        <w:ind w:firstLineChars="212" w:firstLine="509"/>
        <w:rPr>
          <w:rFonts w:asciiTheme="minorEastAsia" w:eastAsiaTheme="minorEastAsia" w:hAnsiTheme="minorEastAsia" w:cs="Arial"/>
          <w:kern w:val="0"/>
        </w:rPr>
      </w:pPr>
      <w:r w:rsidRPr="006D0624">
        <w:rPr>
          <w:rFonts w:asciiTheme="minorEastAsia" w:eastAsiaTheme="minorEastAsia" w:hAnsiTheme="minorEastAsia" w:cs="Arial"/>
          <w:kern w:val="0"/>
        </w:rPr>
        <w:t>3.4.1投标文件报价出现前后不一致的，按照下列规定修正：</w:t>
      </w:r>
    </w:p>
    <w:p w14:paraId="6472DEC1" w14:textId="77777777" w:rsidR="00A856DF" w:rsidRPr="006D0624" w:rsidRDefault="00174E8C">
      <w:pPr>
        <w:pStyle w:val="27"/>
        <w:spacing w:before="0"/>
        <w:ind w:firstLine="480"/>
        <w:rPr>
          <w:rFonts w:asciiTheme="minorEastAsia" w:eastAsiaTheme="minorEastAsia" w:hAnsiTheme="minorEastAsia" w:cs="仿宋"/>
          <w:kern w:val="0"/>
          <w:szCs w:val="24"/>
        </w:rPr>
      </w:pPr>
      <w:r w:rsidRPr="006D0624">
        <w:rPr>
          <w:rFonts w:asciiTheme="minorEastAsia" w:eastAsiaTheme="minorEastAsia" w:hAnsiTheme="minorEastAsia" w:cs="仿宋"/>
          <w:kern w:val="0"/>
          <w:szCs w:val="24"/>
        </w:rPr>
        <w:t>3.4.1.1投标文件中开标一览表(报价表)内容与投标文件中相应内容不一致的，以开标一览表(报价表)为准;</w:t>
      </w:r>
    </w:p>
    <w:p w14:paraId="25D8886D" w14:textId="77777777" w:rsidR="00A856DF" w:rsidRPr="006D0624" w:rsidRDefault="00174E8C">
      <w:pPr>
        <w:pStyle w:val="27"/>
        <w:spacing w:before="0"/>
        <w:ind w:firstLine="480"/>
        <w:rPr>
          <w:rFonts w:asciiTheme="minorEastAsia" w:eastAsiaTheme="minorEastAsia" w:hAnsiTheme="minorEastAsia" w:cs="仿宋"/>
          <w:kern w:val="0"/>
          <w:szCs w:val="24"/>
        </w:rPr>
      </w:pPr>
      <w:r w:rsidRPr="006D0624">
        <w:rPr>
          <w:rFonts w:asciiTheme="minorEastAsia" w:eastAsiaTheme="minorEastAsia" w:hAnsiTheme="minorEastAsia" w:cs="仿宋"/>
          <w:kern w:val="0"/>
          <w:szCs w:val="24"/>
        </w:rPr>
        <w:t>3.4.1.2大写金额和小写金额不一致的，以大写金额为准;</w:t>
      </w:r>
    </w:p>
    <w:p w14:paraId="7EF6902A" w14:textId="77777777" w:rsidR="00A856DF" w:rsidRPr="006D0624" w:rsidRDefault="00174E8C">
      <w:pPr>
        <w:pStyle w:val="27"/>
        <w:spacing w:before="0"/>
        <w:ind w:firstLine="480"/>
        <w:rPr>
          <w:rFonts w:asciiTheme="minorEastAsia" w:eastAsiaTheme="minorEastAsia" w:hAnsiTheme="minorEastAsia" w:cs="仿宋"/>
          <w:kern w:val="0"/>
          <w:szCs w:val="24"/>
        </w:rPr>
      </w:pPr>
      <w:r w:rsidRPr="006D0624">
        <w:rPr>
          <w:rFonts w:asciiTheme="minorEastAsia" w:eastAsiaTheme="minorEastAsia" w:hAnsiTheme="minorEastAsia" w:cs="仿宋"/>
          <w:kern w:val="0"/>
          <w:szCs w:val="24"/>
        </w:rPr>
        <w:lastRenderedPageBreak/>
        <w:t>3.4.1.3单价金额小数点或者百分比有明显错位的，以开标一览表的总价为准，并修改单价;</w:t>
      </w:r>
    </w:p>
    <w:p w14:paraId="5405A1E7" w14:textId="77777777" w:rsidR="00A856DF" w:rsidRPr="006D0624" w:rsidRDefault="00174E8C">
      <w:pPr>
        <w:pStyle w:val="27"/>
        <w:spacing w:before="0"/>
        <w:ind w:firstLine="480"/>
        <w:rPr>
          <w:rFonts w:asciiTheme="minorEastAsia" w:eastAsiaTheme="minorEastAsia" w:hAnsiTheme="minorEastAsia" w:cs="仿宋"/>
          <w:kern w:val="0"/>
          <w:szCs w:val="24"/>
        </w:rPr>
      </w:pPr>
      <w:r w:rsidRPr="006D0624">
        <w:rPr>
          <w:rFonts w:asciiTheme="minorEastAsia" w:eastAsiaTheme="minorEastAsia" w:hAnsiTheme="minorEastAsia" w:cs="仿宋"/>
          <w:kern w:val="0"/>
          <w:szCs w:val="24"/>
        </w:rPr>
        <w:t>3.4.1.4总价金额与按单价汇总金额不一致的，以单价金额计算结果为准。</w:t>
      </w:r>
    </w:p>
    <w:p w14:paraId="7721047D" w14:textId="77777777" w:rsidR="00A856DF" w:rsidRPr="006D0624" w:rsidRDefault="00174E8C">
      <w:pPr>
        <w:pStyle w:val="27"/>
        <w:spacing w:before="0"/>
        <w:ind w:firstLine="480"/>
        <w:rPr>
          <w:rFonts w:asciiTheme="minorEastAsia" w:eastAsiaTheme="minorEastAsia" w:hAnsiTheme="minorEastAsia" w:cs="仿宋"/>
          <w:kern w:val="0"/>
          <w:szCs w:val="24"/>
        </w:rPr>
      </w:pPr>
      <w:r w:rsidRPr="006D0624">
        <w:rPr>
          <w:rFonts w:asciiTheme="minorEastAsia" w:eastAsiaTheme="minorEastAsia" w:hAnsiTheme="minorEastAsia" w:cs="仿宋"/>
          <w:kern w:val="0"/>
          <w:szCs w:val="24"/>
        </w:rPr>
        <w:t>3.4.1.5同时出现两种以上不一致的，按照3.4.1</w:t>
      </w:r>
      <w:r w:rsidRPr="006D0624">
        <w:rPr>
          <w:rFonts w:asciiTheme="minorEastAsia" w:eastAsiaTheme="minorEastAsia" w:hAnsiTheme="minorEastAsia" w:cs="仿宋" w:hint="eastAsia"/>
          <w:kern w:val="0"/>
          <w:szCs w:val="24"/>
        </w:rPr>
        <w:t>规定的顺序修正。修正后的报价按照财政部第</w:t>
      </w:r>
      <w:r w:rsidRPr="006D0624">
        <w:rPr>
          <w:rFonts w:asciiTheme="minorEastAsia" w:eastAsiaTheme="minorEastAsia" w:hAnsiTheme="minorEastAsia" w:cs="仿宋"/>
          <w:kern w:val="0"/>
          <w:szCs w:val="24"/>
        </w:rPr>
        <w:t xml:space="preserve">87号令 </w:t>
      </w:r>
      <w:r w:rsidRPr="006D0624">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14:paraId="48B62CFD" w14:textId="77777777" w:rsidR="00A856DF" w:rsidRPr="006D0624" w:rsidRDefault="00174E8C">
      <w:pPr>
        <w:snapToGrid w:val="0"/>
        <w:spacing w:line="360" w:lineRule="auto"/>
        <w:ind w:firstLineChars="200" w:firstLine="480"/>
        <w:jc w:val="left"/>
        <w:rPr>
          <w:rFonts w:asciiTheme="minorEastAsia" w:eastAsiaTheme="minorEastAsia" w:hAnsiTheme="minorEastAsia" w:cs="仿宋"/>
          <w:kern w:val="0"/>
          <w:sz w:val="24"/>
        </w:rPr>
      </w:pPr>
      <w:r w:rsidRPr="006D0624">
        <w:rPr>
          <w:rFonts w:asciiTheme="minorEastAsia" w:eastAsiaTheme="minorEastAsia" w:hAnsiTheme="minorEastAsia" w:cs="仿宋"/>
          <w:kern w:val="0"/>
          <w:sz w:val="24"/>
        </w:rPr>
        <w:t>3.4.2</w:t>
      </w:r>
      <w:r w:rsidRPr="006D0624">
        <w:rPr>
          <w:rFonts w:asciiTheme="minorEastAsia" w:eastAsiaTheme="minorEastAsia" w:hAnsiTheme="minorEastAsia" w:cs="仿宋" w:hint="eastAsia"/>
          <w:kern w:val="0"/>
          <w:sz w:val="24"/>
        </w:rPr>
        <w:t>投标文件出现不是唯一的、有选择性投标报价的，投标无效。</w:t>
      </w:r>
    </w:p>
    <w:p w14:paraId="0FE8D03D" w14:textId="77777777" w:rsidR="00A856DF" w:rsidRPr="006D0624" w:rsidRDefault="00174E8C">
      <w:pPr>
        <w:snapToGrid w:val="0"/>
        <w:spacing w:line="360" w:lineRule="auto"/>
        <w:ind w:firstLineChars="200" w:firstLine="480"/>
        <w:jc w:val="left"/>
        <w:rPr>
          <w:rFonts w:asciiTheme="minorEastAsia" w:eastAsiaTheme="minorEastAsia" w:hAnsiTheme="minorEastAsia" w:cs="仿宋"/>
          <w:kern w:val="0"/>
          <w:sz w:val="24"/>
        </w:rPr>
      </w:pPr>
      <w:r w:rsidRPr="006D0624">
        <w:rPr>
          <w:rFonts w:asciiTheme="minorEastAsia" w:eastAsiaTheme="minorEastAsia" w:hAnsiTheme="minorEastAsia" w:cs="仿宋"/>
          <w:kern w:val="0"/>
          <w:sz w:val="24"/>
        </w:rPr>
        <w:t>3.4.3</w:t>
      </w:r>
      <w:r w:rsidRPr="006D0624">
        <w:rPr>
          <w:rFonts w:asciiTheme="minorEastAsia" w:eastAsiaTheme="minorEastAsia" w:hAnsiTheme="minorEastAsia" w:cs="仿宋" w:hint="eastAsia"/>
          <w:kern w:val="0"/>
          <w:sz w:val="24"/>
        </w:rPr>
        <w:t>投标报价超过招标文件中规定的预算金额或者最高限价的，投标无效。</w:t>
      </w:r>
    </w:p>
    <w:p w14:paraId="71895DF8" w14:textId="77777777" w:rsidR="00A856DF" w:rsidRPr="006D0624" w:rsidRDefault="00174E8C">
      <w:pPr>
        <w:pStyle w:val="27"/>
        <w:spacing w:before="0"/>
        <w:ind w:firstLine="480"/>
        <w:rPr>
          <w:rFonts w:asciiTheme="minorEastAsia" w:eastAsiaTheme="minorEastAsia" w:hAnsiTheme="minorEastAsia" w:cs="仿宋"/>
          <w:kern w:val="0"/>
          <w:szCs w:val="24"/>
        </w:rPr>
      </w:pPr>
      <w:r w:rsidRPr="006D0624">
        <w:rPr>
          <w:rFonts w:asciiTheme="minorEastAsia" w:eastAsiaTheme="minorEastAsia" w:hAnsiTheme="minorEastAsia" w:cs="仿宋"/>
          <w:kern w:val="0"/>
          <w:szCs w:val="24"/>
        </w:rPr>
        <w:t>3.4.4</w:t>
      </w:r>
      <w:r w:rsidRPr="006D0624">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6D0624">
        <w:rPr>
          <w:rFonts w:asciiTheme="minorEastAsia" w:eastAsiaTheme="minorEastAsia" w:hAnsiTheme="minorEastAsia" w:cs="仿宋"/>
          <w:kern w:val="0"/>
          <w:szCs w:val="24"/>
        </w:rPr>
        <w:t>;投标人不能证明其报价合理性的，评标委员会应当将其作为无效投标处理。</w:t>
      </w:r>
    </w:p>
    <w:p w14:paraId="3DE6DA92" w14:textId="4B2C12C3" w:rsidR="00A856DF" w:rsidRPr="006D0624" w:rsidRDefault="00174E8C">
      <w:pPr>
        <w:pStyle w:val="27"/>
        <w:spacing w:before="0"/>
        <w:ind w:firstLine="480"/>
        <w:rPr>
          <w:rFonts w:asciiTheme="minorEastAsia" w:eastAsiaTheme="minorEastAsia" w:hAnsiTheme="minorEastAsia" w:cs="仿宋"/>
          <w:kern w:val="0"/>
          <w:szCs w:val="24"/>
        </w:rPr>
      </w:pPr>
      <w:r w:rsidRPr="006D0624">
        <w:rPr>
          <w:rFonts w:asciiTheme="minorEastAsia" w:eastAsiaTheme="minorEastAsia" w:hAnsiTheme="minorEastAsia" w:cs="仿宋"/>
          <w:kern w:val="0"/>
          <w:szCs w:val="24"/>
        </w:rPr>
        <w:t>3.4.5</w:t>
      </w:r>
      <w:r w:rsidRPr="006D0624">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00F558D6" w:rsidRPr="006D0624">
        <w:rPr>
          <w:rFonts w:asciiTheme="minorEastAsia" w:eastAsiaTheme="minorEastAsia" w:hAnsiTheme="minorEastAsia" w:cs="仿宋" w:hint="eastAsia"/>
          <w:kern w:val="0"/>
          <w:szCs w:val="24"/>
        </w:rPr>
        <w:t>2</w:t>
      </w:r>
      <w:r w:rsidRPr="006D0624">
        <w:rPr>
          <w:rFonts w:asciiTheme="minorEastAsia" w:eastAsiaTheme="minorEastAsia" w:hAnsiTheme="minorEastAsia" w:cs="仿宋"/>
          <w:kern w:val="0"/>
          <w:szCs w:val="24"/>
        </w:rPr>
        <w:t>0%的扣除，用扣除后的价格参与评审。接受大中型企业与小</w:t>
      </w:r>
      <w:proofErr w:type="gramStart"/>
      <w:r w:rsidRPr="006D0624">
        <w:rPr>
          <w:rFonts w:asciiTheme="minorEastAsia" w:eastAsiaTheme="minorEastAsia" w:hAnsiTheme="minorEastAsia" w:cs="仿宋" w:hint="eastAsia"/>
          <w:kern w:val="0"/>
          <w:szCs w:val="24"/>
        </w:rPr>
        <w:t>微企业</w:t>
      </w:r>
      <w:proofErr w:type="gramEnd"/>
      <w:r w:rsidRPr="006D0624">
        <w:rPr>
          <w:rFonts w:asciiTheme="minorEastAsia" w:eastAsiaTheme="minorEastAsia" w:hAnsiTheme="minorEastAsia" w:cs="仿宋" w:hint="eastAsia"/>
          <w:kern w:val="0"/>
          <w:szCs w:val="24"/>
        </w:rPr>
        <w:t>组成联合体或者允许大中型企业向一家或者多家小</w:t>
      </w:r>
      <w:proofErr w:type="gramStart"/>
      <w:r w:rsidRPr="006D0624">
        <w:rPr>
          <w:rFonts w:asciiTheme="minorEastAsia" w:eastAsiaTheme="minorEastAsia" w:hAnsiTheme="minorEastAsia" w:cs="仿宋" w:hint="eastAsia"/>
          <w:kern w:val="0"/>
          <w:szCs w:val="24"/>
        </w:rPr>
        <w:t>微企业</w:t>
      </w:r>
      <w:proofErr w:type="gramEnd"/>
      <w:r w:rsidRPr="006D0624">
        <w:rPr>
          <w:rFonts w:asciiTheme="minorEastAsia" w:eastAsiaTheme="minorEastAsia" w:hAnsiTheme="minorEastAsia" w:cs="仿宋" w:hint="eastAsia"/>
          <w:kern w:val="0"/>
          <w:szCs w:val="24"/>
        </w:rPr>
        <w:t>分包的政府采购货物或服务项目，对于联合协议或者分包意向协议约定小</w:t>
      </w:r>
      <w:proofErr w:type="gramStart"/>
      <w:r w:rsidRPr="006D0624">
        <w:rPr>
          <w:rFonts w:asciiTheme="minorEastAsia" w:eastAsiaTheme="minorEastAsia" w:hAnsiTheme="minorEastAsia" w:cs="仿宋" w:hint="eastAsia"/>
          <w:kern w:val="0"/>
          <w:szCs w:val="24"/>
        </w:rPr>
        <w:t>微企业</w:t>
      </w:r>
      <w:proofErr w:type="gramEnd"/>
      <w:r w:rsidRPr="006D0624">
        <w:rPr>
          <w:rFonts w:asciiTheme="minorEastAsia" w:eastAsiaTheme="minorEastAsia" w:hAnsiTheme="minorEastAsia" w:cs="仿宋" w:hint="eastAsia"/>
          <w:kern w:val="0"/>
          <w:szCs w:val="24"/>
        </w:rPr>
        <w:t>的合同份额占到合同总金额</w:t>
      </w:r>
      <w:r w:rsidRPr="006D0624">
        <w:rPr>
          <w:rFonts w:asciiTheme="minorEastAsia" w:eastAsiaTheme="minorEastAsia" w:hAnsiTheme="minorEastAsia" w:cs="仿宋"/>
          <w:kern w:val="0"/>
          <w:szCs w:val="24"/>
        </w:rPr>
        <w:t>30%以上的，对联合体或者大中型企业的报价给予</w:t>
      </w:r>
      <w:r w:rsidR="00F558D6" w:rsidRPr="006D0624">
        <w:rPr>
          <w:rFonts w:asciiTheme="minorEastAsia" w:eastAsiaTheme="minorEastAsia" w:hAnsiTheme="minorEastAsia" w:cs="仿宋" w:hint="eastAsia"/>
          <w:kern w:val="0"/>
          <w:szCs w:val="24"/>
        </w:rPr>
        <w:t>6</w:t>
      </w:r>
      <w:r w:rsidRPr="006D0624">
        <w:rPr>
          <w:rFonts w:asciiTheme="minorEastAsia" w:eastAsiaTheme="minorEastAsia" w:hAnsiTheme="minorEastAsia" w:cs="仿宋"/>
          <w:kern w:val="0"/>
          <w:szCs w:val="24"/>
        </w:rPr>
        <w:t>%的扣除，用扣除后的价格参加评审。组成联合体或者接受分包的小</w:t>
      </w:r>
      <w:proofErr w:type="gramStart"/>
      <w:r w:rsidRPr="006D0624">
        <w:rPr>
          <w:rFonts w:asciiTheme="minorEastAsia" w:eastAsiaTheme="minorEastAsia" w:hAnsiTheme="minorEastAsia" w:cs="仿宋" w:hint="eastAsia"/>
          <w:kern w:val="0"/>
          <w:szCs w:val="24"/>
        </w:rPr>
        <w:t>微企业</w:t>
      </w:r>
      <w:proofErr w:type="gramEnd"/>
      <w:r w:rsidRPr="006D0624">
        <w:rPr>
          <w:rFonts w:asciiTheme="minorEastAsia" w:eastAsiaTheme="minorEastAsia" w:hAnsiTheme="minorEastAsia" w:cs="仿宋" w:hint="eastAsia"/>
          <w:kern w:val="0"/>
          <w:szCs w:val="24"/>
        </w:rPr>
        <w:t>与联合体内其他企业、分包企业之间存在直接控股、管理关系的，不享受价格扣除优惠政策。</w:t>
      </w:r>
    </w:p>
    <w:p w14:paraId="5C5BE708" w14:textId="77777777" w:rsidR="00A856DF" w:rsidRPr="006D0624" w:rsidRDefault="00174E8C">
      <w:pPr>
        <w:spacing w:line="360" w:lineRule="auto"/>
        <w:ind w:firstLineChars="200" w:firstLine="482"/>
        <w:rPr>
          <w:rFonts w:asciiTheme="minorEastAsia" w:eastAsiaTheme="minorEastAsia" w:hAnsiTheme="minorEastAsia" w:cs="Arial"/>
          <w:kern w:val="0"/>
          <w:sz w:val="24"/>
        </w:rPr>
      </w:pPr>
      <w:r w:rsidRPr="006D0624">
        <w:rPr>
          <w:rFonts w:asciiTheme="minorEastAsia" w:eastAsiaTheme="minorEastAsia" w:hAnsiTheme="minorEastAsia" w:cs="Arial"/>
          <w:b/>
          <w:kern w:val="0"/>
          <w:sz w:val="24"/>
        </w:rPr>
        <w:t>3.5</w:t>
      </w:r>
      <w:r w:rsidRPr="006D0624">
        <w:rPr>
          <w:rFonts w:asciiTheme="minorEastAsia" w:eastAsiaTheme="minorEastAsia" w:hAnsiTheme="minorEastAsia" w:cs="Arial" w:hint="eastAsia"/>
          <w:b/>
          <w:kern w:val="0"/>
          <w:sz w:val="24"/>
        </w:rPr>
        <w:t>排序与推荐。</w:t>
      </w:r>
      <w:r w:rsidRPr="006D0624">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6D0624">
        <w:rPr>
          <w:rFonts w:asciiTheme="minorEastAsia" w:eastAsiaTheme="minorEastAsia" w:hAnsiTheme="minorEastAsia" w:cs="Arial"/>
          <w:kern w:val="0"/>
          <w:sz w:val="24"/>
        </w:rPr>
        <w:t>且按照</w:t>
      </w:r>
      <w:proofErr w:type="gramEnd"/>
      <w:r w:rsidRPr="006D0624">
        <w:rPr>
          <w:rFonts w:asciiTheme="minorEastAsia" w:eastAsiaTheme="minorEastAsia" w:hAnsiTheme="minorEastAsia" w:cs="Arial"/>
          <w:kern w:val="0"/>
          <w:sz w:val="24"/>
        </w:rPr>
        <w:t>评审因素的量化指标评审得分最高的投标人为排名第一的中标候选人</w:t>
      </w:r>
      <w:r w:rsidRPr="006D0624">
        <w:rPr>
          <w:rFonts w:asciiTheme="minorEastAsia" w:eastAsiaTheme="minorEastAsia" w:hAnsiTheme="minorEastAsia" w:cs="Arial" w:hint="eastAsia"/>
          <w:kern w:val="0"/>
          <w:sz w:val="24"/>
        </w:rPr>
        <w:t>。</w:t>
      </w:r>
    </w:p>
    <w:p w14:paraId="4CBB0F7F" w14:textId="77777777" w:rsidR="00A856DF" w:rsidRPr="006D0624" w:rsidRDefault="00174E8C">
      <w:pPr>
        <w:spacing w:line="360" w:lineRule="auto"/>
        <w:rPr>
          <w:rFonts w:asciiTheme="minorEastAsia" w:eastAsiaTheme="minorEastAsia" w:hAnsiTheme="minorEastAsia" w:cs="Arial"/>
          <w:b/>
          <w:kern w:val="0"/>
          <w:sz w:val="24"/>
        </w:rPr>
      </w:pPr>
      <w:r w:rsidRPr="006D0624">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4E6310" w14:textId="77777777" w:rsidR="00A856DF" w:rsidRPr="006D0624" w:rsidRDefault="00174E8C">
      <w:pPr>
        <w:spacing w:line="360" w:lineRule="auto"/>
        <w:ind w:firstLineChars="196" w:firstLine="472"/>
        <w:rPr>
          <w:rFonts w:asciiTheme="minorEastAsia" w:eastAsiaTheme="minorEastAsia" w:hAnsiTheme="minorEastAsia" w:cs="Arial"/>
          <w:kern w:val="0"/>
          <w:sz w:val="24"/>
        </w:rPr>
      </w:pPr>
      <w:r w:rsidRPr="006D0624">
        <w:rPr>
          <w:rFonts w:asciiTheme="minorEastAsia" w:eastAsiaTheme="minorEastAsia" w:hAnsiTheme="minorEastAsia" w:cs="Arial"/>
          <w:b/>
          <w:kern w:val="0"/>
          <w:sz w:val="24"/>
        </w:rPr>
        <w:t>3.6编写评标报告。</w:t>
      </w:r>
      <w:r w:rsidRPr="006D0624">
        <w:rPr>
          <w:rFonts w:asciiTheme="minorEastAsia" w:eastAsiaTheme="minorEastAsia" w:hAnsiTheme="minorEastAsia" w:cs="Arial"/>
          <w:kern w:val="0"/>
          <w:sz w:val="24"/>
        </w:rPr>
        <w:t>评标委员会根据全体评标成员签字的原始评标记录和评</w:t>
      </w:r>
      <w:r w:rsidRPr="006D0624">
        <w:rPr>
          <w:rFonts w:asciiTheme="minorEastAsia" w:eastAsiaTheme="minorEastAsia" w:hAnsiTheme="minorEastAsia" w:cs="Arial"/>
          <w:kern w:val="0"/>
          <w:sz w:val="24"/>
        </w:rPr>
        <w:lastRenderedPageBreak/>
        <w:t>标结果编写评标报告。</w:t>
      </w:r>
      <w:r w:rsidRPr="006D0624">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sidRPr="006D0624">
        <w:rPr>
          <w:rFonts w:asciiTheme="minorEastAsia" w:eastAsiaTheme="minorEastAsia" w:hAnsiTheme="minorEastAsia" w:cs="Arial" w:hint="eastAsia"/>
          <w:kern w:val="0"/>
          <w:sz w:val="24"/>
        </w:rPr>
        <w:t>作出</w:t>
      </w:r>
      <w:proofErr w:type="gramEnd"/>
      <w:r w:rsidRPr="006D0624">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14:paraId="3D3B342E" w14:textId="77777777" w:rsidR="00A856DF" w:rsidRPr="006D0624" w:rsidRDefault="00174E8C">
      <w:pPr>
        <w:snapToGrid w:val="0"/>
        <w:spacing w:line="360" w:lineRule="auto"/>
        <w:rPr>
          <w:rFonts w:asciiTheme="minorEastAsia" w:eastAsiaTheme="minorEastAsia" w:hAnsiTheme="minorEastAsia" w:cs="仿宋_GB2312"/>
          <w:b/>
          <w:sz w:val="30"/>
          <w:szCs w:val="30"/>
        </w:rPr>
      </w:pPr>
      <w:r w:rsidRPr="006D0624">
        <w:rPr>
          <w:rFonts w:asciiTheme="minorEastAsia" w:eastAsiaTheme="minorEastAsia" w:hAnsiTheme="minorEastAsia" w:cs="仿宋_GB2312" w:hint="eastAsia"/>
          <w:b/>
          <w:sz w:val="30"/>
          <w:szCs w:val="30"/>
        </w:rPr>
        <w:t>四、评标中的其他事项</w:t>
      </w:r>
    </w:p>
    <w:p w14:paraId="234D9A9C" w14:textId="77777777" w:rsidR="00A856DF" w:rsidRPr="006D0624" w:rsidRDefault="00174E8C">
      <w:pPr>
        <w:pStyle w:val="27"/>
        <w:spacing w:before="0"/>
        <w:ind w:firstLineChars="196" w:firstLine="472"/>
        <w:rPr>
          <w:rFonts w:asciiTheme="minorEastAsia" w:eastAsiaTheme="minorEastAsia" w:hAnsiTheme="minorEastAsia" w:cs="Arial"/>
          <w:kern w:val="0"/>
          <w:szCs w:val="24"/>
        </w:rPr>
      </w:pPr>
      <w:r w:rsidRPr="006D0624">
        <w:rPr>
          <w:rFonts w:asciiTheme="minorEastAsia" w:eastAsiaTheme="minorEastAsia" w:hAnsiTheme="minorEastAsia" w:cs="Arial"/>
          <w:b/>
          <w:kern w:val="0"/>
          <w:szCs w:val="24"/>
        </w:rPr>
        <w:t>4.1</w:t>
      </w:r>
      <w:r w:rsidRPr="006D0624">
        <w:rPr>
          <w:rFonts w:asciiTheme="minorEastAsia" w:eastAsiaTheme="minorEastAsia" w:hAnsiTheme="minorEastAsia" w:cs="Arial" w:hint="eastAsia"/>
          <w:b/>
          <w:kern w:val="0"/>
          <w:szCs w:val="24"/>
        </w:rPr>
        <w:t>投标人澄清、说明或者补正。</w:t>
      </w:r>
      <w:r w:rsidRPr="006D0624">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sidRPr="006D0624">
        <w:rPr>
          <w:rFonts w:asciiTheme="minorEastAsia" w:eastAsiaTheme="minorEastAsia" w:hAnsiTheme="minorEastAsia" w:cs="Arial" w:hint="eastAsia"/>
          <w:kern w:val="0"/>
          <w:szCs w:val="24"/>
        </w:rPr>
        <w:t>作出</w:t>
      </w:r>
      <w:proofErr w:type="gramEnd"/>
      <w:r w:rsidRPr="006D0624">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311A9A" w14:textId="77777777" w:rsidR="00A856DF" w:rsidRPr="006D0624" w:rsidRDefault="00174E8C">
      <w:pPr>
        <w:pStyle w:val="a0"/>
        <w:spacing w:line="360" w:lineRule="auto"/>
        <w:ind w:leftChars="226" w:left="954" w:firstLineChars="0" w:hanging="479"/>
        <w:rPr>
          <w:rFonts w:asciiTheme="minorEastAsia" w:eastAsiaTheme="minorEastAsia" w:hAnsiTheme="minorEastAsia" w:cs="仿宋_GB2312"/>
          <w:szCs w:val="21"/>
        </w:rPr>
      </w:pPr>
      <w:r w:rsidRPr="006D0624">
        <w:rPr>
          <w:rFonts w:asciiTheme="minorEastAsia" w:eastAsiaTheme="minorEastAsia" w:hAnsiTheme="minorEastAsia" w:cs="Arial"/>
          <w:b/>
          <w:kern w:val="0"/>
        </w:rPr>
        <w:t>4.2投标无效。</w:t>
      </w:r>
      <w:r w:rsidRPr="006D0624">
        <w:rPr>
          <w:rFonts w:asciiTheme="minorEastAsia" w:eastAsiaTheme="minorEastAsia" w:hAnsiTheme="minorEastAsia" w:cs="仿宋_GB2312" w:hint="eastAsia"/>
          <w:szCs w:val="21"/>
        </w:rPr>
        <w:t>有下列情形之一的，投标无效：</w:t>
      </w:r>
    </w:p>
    <w:p w14:paraId="3DD66E2C"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14:paraId="664D5AEF"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4.2.2投标文件未按照招标文件要求签署、盖章的；</w:t>
      </w:r>
    </w:p>
    <w:p w14:paraId="40A67192"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6D0624">
        <w:rPr>
          <w:rFonts w:asciiTheme="minorEastAsia" w:eastAsiaTheme="minorEastAsia" w:hAnsiTheme="minorEastAsia" w:cs="Arial" w:hint="eastAsia"/>
          <w:kern w:val="0"/>
          <w:sz w:val="24"/>
        </w:rPr>
        <w:t>的；</w:t>
      </w:r>
    </w:p>
    <w:p w14:paraId="4C5FB359"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4.2.4投标文件含有采购人不能接受的附加条件的；</w:t>
      </w:r>
    </w:p>
    <w:p w14:paraId="0E7037D9"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4.2.5投标文件中承诺的投标有效期少于招标文件中载明的投标有效期的；</w:t>
      </w:r>
    </w:p>
    <w:p w14:paraId="021B437F" w14:textId="77777777" w:rsidR="00A856DF" w:rsidRPr="006D0624" w:rsidRDefault="00174E8C">
      <w:pPr>
        <w:snapToGrid w:val="0"/>
        <w:spacing w:line="360" w:lineRule="auto"/>
        <w:ind w:firstLineChars="50" w:firstLine="120"/>
        <w:jc w:val="left"/>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 xml:space="preserve">   4.2.6投标文件出现不是唯一的、有选择性投标报价的;</w:t>
      </w:r>
    </w:p>
    <w:p w14:paraId="6AF9136F"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4.2.7投标报价超过招标文件中规定的预算金额或者最高限价的;</w:t>
      </w:r>
    </w:p>
    <w:p w14:paraId="706B8149"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14:paraId="674BB6F1"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4.2.9投标人对根据修正原则修正后的报价不确认的；</w:t>
      </w:r>
    </w:p>
    <w:p w14:paraId="5EB62B44"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4.2.10投标人提供虚假材料投标的；</w:t>
      </w:r>
    </w:p>
    <w:p w14:paraId="0DA6C93D" w14:textId="77777777" w:rsidR="00A856DF" w:rsidRPr="006D0624" w:rsidRDefault="00174E8C">
      <w:pPr>
        <w:spacing w:line="360" w:lineRule="auto"/>
        <w:ind w:firstLineChars="100" w:firstLine="24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14:paraId="5282F476"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lastRenderedPageBreak/>
        <w:t>4.2.12投标人仅提交备份投标文件，</w:t>
      </w:r>
      <w:r w:rsidRPr="006D0624">
        <w:rPr>
          <w:rFonts w:asciiTheme="minorEastAsia" w:eastAsiaTheme="minorEastAsia" w:hAnsiTheme="minorEastAsia" w:cs="Arial" w:hint="eastAsia"/>
          <w:kern w:val="0"/>
          <w:sz w:val="24"/>
        </w:rPr>
        <w:t>未</w:t>
      </w:r>
      <w:r w:rsidRPr="006D0624">
        <w:rPr>
          <w:rFonts w:asciiTheme="minorEastAsia" w:eastAsiaTheme="minorEastAsia" w:hAnsiTheme="minorEastAsia" w:cs="Arial"/>
          <w:kern w:val="0"/>
          <w:sz w:val="24"/>
        </w:rPr>
        <w:t>在电子交易平台传输递交投标文件的，投标无效；</w:t>
      </w:r>
    </w:p>
    <w:p w14:paraId="04E941C4"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 xml:space="preserve">4.2.13 </w:t>
      </w:r>
      <w:r w:rsidRPr="006D0624">
        <w:rPr>
          <w:rFonts w:asciiTheme="minorEastAsia" w:eastAsiaTheme="minorEastAsia" w:hAnsiTheme="minorEastAsia" w:cs="Arial" w:hint="eastAsia"/>
          <w:kern w:val="0"/>
          <w:sz w:val="24"/>
        </w:rPr>
        <w:t>投标文件不满足招标文件的其它实质性要求的；</w:t>
      </w:r>
    </w:p>
    <w:p w14:paraId="038CA917" w14:textId="77777777" w:rsidR="00A856DF" w:rsidRPr="006D0624" w:rsidRDefault="00174E8C">
      <w:pPr>
        <w:spacing w:line="360" w:lineRule="auto"/>
        <w:ind w:firstLineChars="200" w:firstLine="480"/>
        <w:rPr>
          <w:rFonts w:asciiTheme="minorEastAsia" w:eastAsiaTheme="minorEastAsia" w:hAnsiTheme="minorEastAsia" w:cs="Arial"/>
          <w:kern w:val="0"/>
          <w:sz w:val="24"/>
        </w:rPr>
      </w:pPr>
      <w:r w:rsidRPr="006D0624">
        <w:rPr>
          <w:rFonts w:asciiTheme="minorEastAsia" w:eastAsiaTheme="minorEastAsia" w:hAnsiTheme="minorEastAsia" w:cs="Arial"/>
          <w:kern w:val="0"/>
          <w:sz w:val="24"/>
        </w:rPr>
        <w:t>4.2.14法律、法规、规章（适用本市的）及省级以上规范性文件（适用本市的）规定的其他无效情形。</w:t>
      </w:r>
    </w:p>
    <w:p w14:paraId="463F8343" w14:textId="77777777" w:rsidR="00A856DF" w:rsidRPr="006D0624" w:rsidRDefault="00174E8C">
      <w:pPr>
        <w:pStyle w:val="a0"/>
        <w:snapToGrid w:val="0"/>
        <w:spacing w:line="360" w:lineRule="auto"/>
        <w:ind w:firstLineChars="196" w:firstLine="472"/>
        <w:rPr>
          <w:rFonts w:asciiTheme="minorEastAsia" w:eastAsiaTheme="minorEastAsia" w:hAnsiTheme="minorEastAsia" w:cs="仿宋_GB2312"/>
        </w:rPr>
      </w:pPr>
      <w:r w:rsidRPr="006D0624">
        <w:rPr>
          <w:rFonts w:asciiTheme="minorEastAsia" w:eastAsiaTheme="minorEastAsia" w:hAnsiTheme="minorEastAsia" w:cs="仿宋_GB2312"/>
          <w:b/>
        </w:rPr>
        <w:t>5.废标。</w:t>
      </w:r>
      <w:r w:rsidRPr="006D0624">
        <w:rPr>
          <w:rFonts w:asciiTheme="minorEastAsia" w:eastAsiaTheme="minorEastAsia" w:hAnsiTheme="minorEastAsia" w:cs="仿宋_GB2312" w:hint="eastAsia"/>
        </w:rPr>
        <w:t>根据《中华人民共和国政府采购法》第三十六条之规定，在采购中，出现下列情形之一的，应予废标：</w:t>
      </w:r>
    </w:p>
    <w:p w14:paraId="0D9B8C1E"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5.1符合专业条件的供应商或者对招标文件作实质响应的供应商不足3家的；</w:t>
      </w:r>
    </w:p>
    <w:p w14:paraId="235B0828"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5.2出现影响采购公正的违法、违规行为的；</w:t>
      </w:r>
    </w:p>
    <w:p w14:paraId="7654B547"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5.3投标人的报价均超过了采购预算，采购人不能支付的；</w:t>
      </w:r>
    </w:p>
    <w:p w14:paraId="2ABB6153"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5.4因重大变故，采购任务取消的。</w:t>
      </w:r>
    </w:p>
    <w:p w14:paraId="719182CB" w14:textId="77777777" w:rsidR="00A856DF" w:rsidRPr="006D0624" w:rsidRDefault="00174E8C">
      <w:pPr>
        <w:pStyle w:val="a0"/>
        <w:snapToGrid w:val="0"/>
        <w:spacing w:line="360" w:lineRule="auto"/>
        <w:rPr>
          <w:rFonts w:asciiTheme="minorEastAsia" w:eastAsiaTheme="minorEastAsia" w:hAnsiTheme="minorEastAsia" w:cs="仿宋_GB2312"/>
        </w:rPr>
      </w:pPr>
      <w:proofErr w:type="gramStart"/>
      <w:r w:rsidRPr="006D0624">
        <w:rPr>
          <w:rFonts w:asciiTheme="minorEastAsia" w:eastAsiaTheme="minorEastAsia" w:hAnsiTheme="minorEastAsia" w:cs="仿宋_GB2312" w:hint="eastAsia"/>
        </w:rPr>
        <w:t>废标后</w:t>
      </w:r>
      <w:proofErr w:type="gramEnd"/>
      <w:r w:rsidRPr="006D0624">
        <w:rPr>
          <w:rFonts w:asciiTheme="minorEastAsia" w:eastAsiaTheme="minorEastAsia" w:hAnsiTheme="minorEastAsia" w:cs="仿宋_GB2312" w:hint="eastAsia"/>
        </w:rPr>
        <w:t>，采购机构应当将</w:t>
      </w:r>
      <w:proofErr w:type="gramStart"/>
      <w:r w:rsidRPr="006D0624">
        <w:rPr>
          <w:rFonts w:asciiTheme="minorEastAsia" w:eastAsiaTheme="minorEastAsia" w:hAnsiTheme="minorEastAsia" w:cs="仿宋_GB2312" w:hint="eastAsia"/>
        </w:rPr>
        <w:t>废标理由</w:t>
      </w:r>
      <w:proofErr w:type="gramEnd"/>
      <w:r w:rsidRPr="006D0624">
        <w:rPr>
          <w:rFonts w:asciiTheme="minorEastAsia" w:eastAsiaTheme="minorEastAsia" w:hAnsiTheme="minorEastAsia" w:cs="仿宋_GB2312" w:hint="eastAsia"/>
        </w:rPr>
        <w:t>通知所有投标人。</w:t>
      </w:r>
    </w:p>
    <w:p w14:paraId="7653972F" w14:textId="77777777" w:rsidR="00A856DF" w:rsidRPr="006D0624" w:rsidRDefault="00174E8C">
      <w:pPr>
        <w:pStyle w:val="a0"/>
        <w:snapToGrid w:val="0"/>
        <w:spacing w:line="360" w:lineRule="auto"/>
        <w:ind w:firstLineChars="245" w:firstLine="590"/>
        <w:rPr>
          <w:rFonts w:asciiTheme="minorEastAsia" w:eastAsiaTheme="minorEastAsia" w:hAnsiTheme="minorEastAsia" w:cs="仿宋_GB2312"/>
        </w:rPr>
      </w:pPr>
      <w:r w:rsidRPr="006D0624">
        <w:rPr>
          <w:rFonts w:asciiTheme="minorEastAsia" w:eastAsiaTheme="minorEastAsia" w:hAnsiTheme="minorEastAsia" w:cs="仿宋_GB2312"/>
          <w:b/>
        </w:rPr>
        <w:t>6.修改招标文件，重新组织采购活动。</w:t>
      </w:r>
      <w:r w:rsidRPr="006D0624">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DBE693" w14:textId="77777777" w:rsidR="00A856DF" w:rsidRPr="006D0624" w:rsidRDefault="00174E8C">
      <w:pPr>
        <w:pStyle w:val="a0"/>
        <w:snapToGrid w:val="0"/>
        <w:spacing w:line="360" w:lineRule="auto"/>
        <w:ind w:firstLine="482"/>
        <w:rPr>
          <w:rFonts w:asciiTheme="minorEastAsia" w:eastAsiaTheme="minorEastAsia" w:hAnsiTheme="minorEastAsia" w:cs="仿宋_GB2312"/>
        </w:rPr>
      </w:pPr>
      <w:r w:rsidRPr="006D0624">
        <w:rPr>
          <w:rFonts w:asciiTheme="minorEastAsia" w:eastAsiaTheme="minorEastAsia" w:hAnsiTheme="minorEastAsia" w:cs="仿宋_GB2312"/>
          <w:b/>
        </w:rPr>
        <w:t>7.重新开展采购。</w:t>
      </w:r>
      <w:r w:rsidRPr="006D0624">
        <w:rPr>
          <w:rFonts w:asciiTheme="minorEastAsia" w:eastAsiaTheme="minorEastAsia" w:hAnsiTheme="minorEastAsia" w:cs="仿宋_GB2312" w:hint="eastAsia"/>
        </w:rPr>
        <w:t>有政府采购法第七十一条、第七十二条规定的违法行为之一，影响或者可能影响中标结果的，依照下列规定处理：</w:t>
      </w:r>
    </w:p>
    <w:p w14:paraId="32298306"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7.1未确定中标供应商的，终止本次政府采购活动，重新开展政府采购活动。</w:t>
      </w:r>
    </w:p>
    <w:p w14:paraId="7D944D20"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7.2已确定中标</w:t>
      </w:r>
      <w:proofErr w:type="gramStart"/>
      <w:r w:rsidRPr="006D0624">
        <w:rPr>
          <w:rFonts w:asciiTheme="minorEastAsia" w:eastAsiaTheme="minorEastAsia" w:hAnsiTheme="minorEastAsia" w:cs="仿宋_GB2312"/>
        </w:rPr>
        <w:t>供应商但尚未</w:t>
      </w:r>
      <w:proofErr w:type="gramEnd"/>
      <w:r w:rsidRPr="006D0624">
        <w:rPr>
          <w:rFonts w:asciiTheme="minorEastAsia" w:eastAsiaTheme="minorEastAsia" w:hAnsiTheme="minorEastAsia" w:cs="仿宋_GB2312"/>
        </w:rPr>
        <w:t>签订政府采购合同的，中标结果无效，从合格的中标候选人中另行确定中标供应商；没有合格的中标候选人的，重新开展政府采购活动。</w:t>
      </w:r>
    </w:p>
    <w:p w14:paraId="3D5FBD8F"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7.3政府采购合同已签订但尚未履行的，撤销合同，从合格的中标候选人中另行确定中标供应商；没有合格的中标候选人的，重新开展政府采购活动。</w:t>
      </w:r>
    </w:p>
    <w:p w14:paraId="1CF7F762"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7.4政府采购合同已经履行，给采购人、供应</w:t>
      </w:r>
      <w:proofErr w:type="gramStart"/>
      <w:r w:rsidRPr="006D0624">
        <w:rPr>
          <w:rFonts w:asciiTheme="minorEastAsia" w:eastAsiaTheme="minorEastAsia" w:hAnsiTheme="minorEastAsia" w:cs="仿宋_GB2312"/>
        </w:rPr>
        <w:t>商造成</w:t>
      </w:r>
      <w:proofErr w:type="gramEnd"/>
      <w:r w:rsidRPr="006D0624">
        <w:rPr>
          <w:rFonts w:asciiTheme="minorEastAsia" w:eastAsiaTheme="minorEastAsia" w:hAnsiTheme="minorEastAsia" w:cs="仿宋_GB2312"/>
        </w:rPr>
        <w:t>损失的，由责任人承担赔偿责任。</w:t>
      </w:r>
    </w:p>
    <w:p w14:paraId="6FDA3BAC" w14:textId="77777777" w:rsidR="00A856DF" w:rsidRPr="006D0624" w:rsidRDefault="00174E8C">
      <w:pPr>
        <w:pStyle w:val="a0"/>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rPr>
        <w:t>7.5政府采购当事人有其他违反政府采购</w:t>
      </w:r>
      <w:proofErr w:type="gramStart"/>
      <w:r w:rsidRPr="006D0624">
        <w:rPr>
          <w:rFonts w:asciiTheme="minorEastAsia" w:eastAsiaTheme="minorEastAsia" w:hAnsiTheme="minorEastAsia" w:cs="仿宋_GB2312"/>
        </w:rPr>
        <w:t>法或者</w:t>
      </w:r>
      <w:proofErr w:type="gramEnd"/>
      <w:r w:rsidRPr="006D0624">
        <w:rPr>
          <w:rFonts w:asciiTheme="minorEastAsia" w:eastAsiaTheme="minorEastAsia" w:hAnsiTheme="minorEastAsia" w:cs="仿宋_GB2312"/>
        </w:rPr>
        <w:t>政府采购法实施条例等法律法规规定的行为，</w:t>
      </w:r>
      <w:proofErr w:type="gramStart"/>
      <w:r w:rsidRPr="006D0624">
        <w:rPr>
          <w:rFonts w:asciiTheme="minorEastAsia" w:eastAsiaTheme="minorEastAsia" w:hAnsiTheme="minorEastAsia" w:cs="仿宋_GB2312"/>
        </w:rPr>
        <w:t>经改正</w:t>
      </w:r>
      <w:proofErr w:type="gramEnd"/>
      <w:r w:rsidRPr="006D0624">
        <w:rPr>
          <w:rFonts w:asciiTheme="minorEastAsia" w:eastAsiaTheme="minorEastAsia" w:hAnsiTheme="minorEastAsia" w:cs="仿宋_GB2312"/>
        </w:rPr>
        <w:t>后仍然影响或者可能影响中标结果或者依法被认定为中标无效的，依照7.1-7.4规定处理。</w:t>
      </w:r>
    </w:p>
    <w:p w14:paraId="50998C94" w14:textId="77777777" w:rsidR="00A856DF" w:rsidRPr="006D0624" w:rsidRDefault="00174E8C">
      <w:pPr>
        <w:spacing w:line="360" w:lineRule="auto"/>
        <w:jc w:val="center"/>
        <w:outlineLvl w:val="0"/>
        <w:rPr>
          <w:rFonts w:asciiTheme="minorEastAsia" w:eastAsiaTheme="minorEastAsia" w:hAnsiTheme="minorEastAsia" w:cs="仿宋_GB2312"/>
          <w:b/>
          <w:sz w:val="36"/>
          <w:szCs w:val="36"/>
        </w:rPr>
      </w:pPr>
      <w:bookmarkStart w:id="398" w:name="第五部分"/>
      <w:bookmarkStart w:id="399" w:name="_Toc86217003"/>
      <w:bookmarkEnd w:id="27"/>
      <w:r w:rsidRPr="006D0624">
        <w:rPr>
          <w:rFonts w:asciiTheme="minorEastAsia" w:eastAsiaTheme="minorEastAsia" w:hAnsiTheme="minorEastAsia" w:cs="仿宋_GB2312" w:hint="eastAsia"/>
          <w:b/>
          <w:sz w:val="36"/>
          <w:szCs w:val="36"/>
        </w:rPr>
        <w:lastRenderedPageBreak/>
        <w:t>第五部分</w:t>
      </w:r>
      <w:r w:rsidRPr="006D0624">
        <w:rPr>
          <w:rFonts w:asciiTheme="minorEastAsia" w:eastAsiaTheme="minorEastAsia" w:hAnsiTheme="minorEastAsia" w:cs="仿宋_GB2312"/>
          <w:b/>
          <w:sz w:val="36"/>
          <w:szCs w:val="36"/>
        </w:rPr>
        <w:t xml:space="preserve"> </w:t>
      </w:r>
      <w:proofErr w:type="gramStart"/>
      <w:r w:rsidRPr="006D0624">
        <w:rPr>
          <w:rFonts w:asciiTheme="minorEastAsia" w:eastAsiaTheme="minorEastAsia" w:hAnsiTheme="minorEastAsia" w:cs="仿宋_GB2312" w:hint="eastAsia"/>
          <w:b/>
          <w:sz w:val="36"/>
          <w:szCs w:val="36"/>
        </w:rPr>
        <w:t>拟签订</w:t>
      </w:r>
      <w:proofErr w:type="gramEnd"/>
      <w:r w:rsidRPr="006D0624">
        <w:rPr>
          <w:rFonts w:asciiTheme="minorEastAsia" w:eastAsiaTheme="minorEastAsia" w:hAnsiTheme="minorEastAsia" w:cs="仿宋_GB2312" w:hint="eastAsia"/>
          <w:b/>
          <w:sz w:val="36"/>
          <w:szCs w:val="36"/>
        </w:rPr>
        <w:t>的合同文本</w:t>
      </w:r>
    </w:p>
    <w:p w14:paraId="2DB2E495" w14:textId="77777777" w:rsidR="00A856DF" w:rsidRPr="006D0624" w:rsidRDefault="00174E8C">
      <w:pPr>
        <w:rPr>
          <w:rFonts w:asciiTheme="minorEastAsia" w:eastAsiaTheme="minorEastAsia" w:hAnsiTheme="minorEastAsia"/>
          <w:sz w:val="24"/>
          <w:u w:val="single"/>
        </w:rPr>
      </w:pPr>
      <w:r w:rsidRPr="006D0624">
        <w:rPr>
          <w:rFonts w:asciiTheme="minorEastAsia" w:eastAsiaTheme="minorEastAsia" w:hAnsiTheme="minorEastAsia" w:hint="eastAsia"/>
          <w:sz w:val="24"/>
        </w:rPr>
        <w:t>合同编号：</w:t>
      </w:r>
      <w:r w:rsidRPr="006D0624">
        <w:rPr>
          <w:rFonts w:asciiTheme="minorEastAsia" w:eastAsiaTheme="minorEastAsia" w:hAnsiTheme="minorEastAsia"/>
          <w:sz w:val="24"/>
          <w:u w:val="single"/>
        </w:rPr>
        <w:t xml:space="preserve">           </w:t>
      </w:r>
    </w:p>
    <w:p w14:paraId="42F7E14D" w14:textId="77777777" w:rsidR="00A856DF" w:rsidRPr="006D0624" w:rsidRDefault="00A856DF">
      <w:pPr>
        <w:spacing w:line="480" w:lineRule="auto"/>
        <w:jc w:val="center"/>
        <w:rPr>
          <w:rFonts w:asciiTheme="minorEastAsia" w:eastAsiaTheme="minorEastAsia" w:hAnsiTheme="minorEastAsia"/>
          <w:b/>
          <w:sz w:val="28"/>
          <w:szCs w:val="28"/>
        </w:rPr>
      </w:pPr>
    </w:p>
    <w:p w14:paraId="3A8B1127" w14:textId="77777777" w:rsidR="00A856DF" w:rsidRPr="006D0624" w:rsidRDefault="00A856DF">
      <w:pPr>
        <w:spacing w:line="480" w:lineRule="auto"/>
        <w:jc w:val="center"/>
        <w:rPr>
          <w:rFonts w:asciiTheme="minorEastAsia" w:eastAsiaTheme="minorEastAsia" w:hAnsiTheme="minorEastAsia"/>
          <w:b/>
          <w:sz w:val="24"/>
        </w:rPr>
      </w:pPr>
    </w:p>
    <w:p w14:paraId="041DD844" w14:textId="77777777" w:rsidR="00A856DF" w:rsidRPr="006D0624" w:rsidRDefault="00A856DF">
      <w:pPr>
        <w:spacing w:line="480" w:lineRule="auto"/>
        <w:jc w:val="center"/>
        <w:rPr>
          <w:rFonts w:asciiTheme="minorEastAsia" w:eastAsiaTheme="minorEastAsia" w:hAnsiTheme="minorEastAsia"/>
          <w:b/>
          <w:sz w:val="24"/>
        </w:rPr>
      </w:pPr>
    </w:p>
    <w:p w14:paraId="07FE6D0B" w14:textId="77777777" w:rsidR="00A856DF" w:rsidRPr="006D0624" w:rsidRDefault="00174E8C">
      <w:pPr>
        <w:spacing w:line="480" w:lineRule="auto"/>
        <w:jc w:val="center"/>
        <w:rPr>
          <w:rFonts w:asciiTheme="minorEastAsia" w:eastAsiaTheme="minorEastAsia" w:hAnsiTheme="minorEastAsia" w:cs="仿宋_GB2312"/>
          <w:b/>
          <w:sz w:val="36"/>
          <w:szCs w:val="36"/>
        </w:rPr>
      </w:pPr>
      <w:r w:rsidRPr="006D0624">
        <w:rPr>
          <w:rFonts w:asciiTheme="minorEastAsia" w:eastAsiaTheme="minorEastAsia" w:hAnsiTheme="minorEastAsia" w:cs="仿宋_GB2312" w:hint="eastAsia"/>
          <w:b/>
          <w:sz w:val="36"/>
          <w:szCs w:val="36"/>
        </w:rPr>
        <w:t>政府采购合同参考范本</w:t>
      </w:r>
    </w:p>
    <w:p w14:paraId="46A9E549" w14:textId="77777777" w:rsidR="00A856DF" w:rsidRPr="006D0624" w:rsidRDefault="00174E8C">
      <w:pPr>
        <w:spacing w:line="480" w:lineRule="auto"/>
        <w:jc w:val="center"/>
        <w:rPr>
          <w:rFonts w:asciiTheme="minorEastAsia" w:eastAsiaTheme="minorEastAsia" w:hAnsiTheme="minorEastAsia" w:cs="仿宋_GB2312"/>
          <w:b/>
          <w:sz w:val="36"/>
          <w:szCs w:val="36"/>
        </w:rPr>
      </w:pPr>
      <w:r w:rsidRPr="006D0624">
        <w:rPr>
          <w:rFonts w:asciiTheme="minorEastAsia" w:eastAsiaTheme="minorEastAsia" w:hAnsiTheme="minorEastAsia" w:cs="仿宋_GB2312" w:hint="eastAsia"/>
          <w:b/>
          <w:sz w:val="36"/>
          <w:szCs w:val="36"/>
        </w:rPr>
        <w:t>（货物类）</w:t>
      </w:r>
    </w:p>
    <w:p w14:paraId="7ECDF463" w14:textId="77777777" w:rsidR="00A856DF" w:rsidRPr="006D0624" w:rsidRDefault="00A856DF">
      <w:pPr>
        <w:pStyle w:val="1f1"/>
        <w:rPr>
          <w:rFonts w:asciiTheme="minorEastAsia" w:eastAsiaTheme="minorEastAsia" w:hAnsiTheme="minorEastAsia"/>
          <w:szCs w:val="24"/>
        </w:rPr>
      </w:pPr>
    </w:p>
    <w:p w14:paraId="3E25761F" w14:textId="77777777" w:rsidR="00A856DF" w:rsidRPr="006D0624" w:rsidRDefault="00A856DF">
      <w:pPr>
        <w:pStyle w:val="1f1"/>
        <w:rPr>
          <w:rFonts w:asciiTheme="minorEastAsia" w:eastAsiaTheme="minorEastAsia" w:hAnsiTheme="minorEastAsia"/>
          <w:szCs w:val="24"/>
        </w:rPr>
      </w:pPr>
    </w:p>
    <w:p w14:paraId="3E315C5A" w14:textId="77777777" w:rsidR="00A856DF" w:rsidRPr="006D0624" w:rsidRDefault="00A856DF">
      <w:pPr>
        <w:pStyle w:val="1f1"/>
        <w:jc w:val="center"/>
        <w:rPr>
          <w:rFonts w:asciiTheme="minorEastAsia" w:eastAsiaTheme="minorEastAsia" w:hAnsiTheme="minorEastAsia"/>
          <w:szCs w:val="24"/>
        </w:rPr>
      </w:pPr>
    </w:p>
    <w:p w14:paraId="06B0C16A" w14:textId="77777777" w:rsidR="00A856DF" w:rsidRPr="006D0624" w:rsidRDefault="00174E8C">
      <w:pPr>
        <w:pStyle w:val="1f1"/>
        <w:ind w:firstLineChars="1180" w:firstLine="2843"/>
        <w:rPr>
          <w:rFonts w:asciiTheme="minorEastAsia" w:eastAsiaTheme="minorEastAsia" w:hAnsiTheme="minorEastAsia"/>
          <w:b/>
          <w:szCs w:val="24"/>
        </w:rPr>
      </w:pPr>
      <w:r w:rsidRPr="006D0624">
        <w:rPr>
          <w:rFonts w:asciiTheme="minorEastAsia" w:eastAsiaTheme="minorEastAsia" w:hAnsiTheme="minorEastAsia" w:hint="eastAsia"/>
          <w:b/>
          <w:szCs w:val="24"/>
        </w:rPr>
        <w:t>第一部分</w:t>
      </w:r>
      <w:r w:rsidRPr="006D0624">
        <w:rPr>
          <w:rFonts w:asciiTheme="minorEastAsia" w:eastAsiaTheme="minorEastAsia" w:hAnsiTheme="minorEastAsia"/>
          <w:b/>
          <w:szCs w:val="24"/>
        </w:rPr>
        <w:t xml:space="preserve"> </w:t>
      </w:r>
      <w:r w:rsidRPr="006D0624">
        <w:rPr>
          <w:rFonts w:asciiTheme="minorEastAsia" w:eastAsiaTheme="minorEastAsia" w:hAnsiTheme="minorEastAsia" w:hint="eastAsia"/>
          <w:b/>
          <w:szCs w:val="24"/>
        </w:rPr>
        <w:t>合同书</w:t>
      </w:r>
    </w:p>
    <w:p w14:paraId="45F8B562" w14:textId="77777777" w:rsidR="00A856DF" w:rsidRPr="006D0624" w:rsidRDefault="00A856DF">
      <w:pPr>
        <w:pStyle w:val="1f1"/>
        <w:rPr>
          <w:rFonts w:asciiTheme="minorEastAsia" w:eastAsiaTheme="minorEastAsia" w:hAnsiTheme="minorEastAsia"/>
          <w:szCs w:val="24"/>
        </w:rPr>
      </w:pPr>
    </w:p>
    <w:p w14:paraId="71533B14" w14:textId="77777777" w:rsidR="00A856DF" w:rsidRPr="006D0624" w:rsidRDefault="00A856DF">
      <w:pPr>
        <w:pStyle w:val="1f1"/>
        <w:rPr>
          <w:rFonts w:asciiTheme="minorEastAsia" w:eastAsiaTheme="minorEastAsia" w:hAnsiTheme="minorEastAsia"/>
          <w:szCs w:val="24"/>
        </w:rPr>
      </w:pPr>
    </w:p>
    <w:p w14:paraId="210E5D3D" w14:textId="77777777" w:rsidR="00A856DF" w:rsidRPr="006D0624" w:rsidRDefault="00A856DF">
      <w:pPr>
        <w:spacing w:before="120" w:line="22" w:lineRule="atLeast"/>
        <w:rPr>
          <w:rFonts w:asciiTheme="minorEastAsia" w:eastAsiaTheme="minorEastAsia" w:hAnsiTheme="minorEastAsia"/>
          <w:sz w:val="24"/>
        </w:rPr>
      </w:pPr>
    </w:p>
    <w:p w14:paraId="3F1BA116" w14:textId="434E02CF" w:rsidR="00A856DF" w:rsidRPr="006D0624" w:rsidRDefault="00174E8C">
      <w:pPr>
        <w:spacing w:before="120" w:line="22" w:lineRule="atLeast"/>
        <w:ind w:left="960"/>
        <w:rPr>
          <w:rFonts w:asciiTheme="minorEastAsia" w:eastAsiaTheme="minorEastAsia" w:hAnsiTheme="minorEastAsia"/>
          <w:sz w:val="24"/>
        </w:rPr>
      </w:pPr>
      <w:r w:rsidRPr="006D0624">
        <w:rPr>
          <w:rFonts w:asciiTheme="minorEastAsia" w:eastAsiaTheme="minorEastAsia" w:hAnsiTheme="minorEastAsia" w:hint="eastAsia"/>
          <w:sz w:val="24"/>
        </w:rPr>
        <w:t>项目名称：</w:t>
      </w:r>
      <w:r w:rsidRPr="006D0624">
        <w:rPr>
          <w:rFonts w:asciiTheme="minorEastAsia" w:eastAsiaTheme="minorEastAsia" w:hAnsiTheme="minorEastAsia" w:hint="eastAsia"/>
          <w:sz w:val="24"/>
          <w:u w:val="single"/>
        </w:rPr>
        <w:t>杭州青少年活动中心国际交流中心显示系统设备采购项目</w:t>
      </w:r>
      <w:r w:rsidRPr="006D0624">
        <w:rPr>
          <w:rFonts w:asciiTheme="minorEastAsia" w:eastAsiaTheme="minorEastAsia" w:hAnsiTheme="minorEastAsia"/>
          <w:sz w:val="24"/>
          <w:u w:val="single"/>
        </w:rPr>
        <w:t xml:space="preserve"> </w:t>
      </w:r>
    </w:p>
    <w:p w14:paraId="21FF9E1D" w14:textId="77777777" w:rsidR="00A856DF" w:rsidRPr="006D0624" w:rsidRDefault="00A856DF">
      <w:pPr>
        <w:pStyle w:val="110"/>
        <w:spacing w:before="120" w:line="22" w:lineRule="atLeast"/>
        <w:rPr>
          <w:rFonts w:asciiTheme="minorEastAsia" w:eastAsiaTheme="minorEastAsia" w:hAnsiTheme="minorEastAsia"/>
          <w:szCs w:val="24"/>
        </w:rPr>
      </w:pPr>
    </w:p>
    <w:p w14:paraId="66617F32" w14:textId="77777777" w:rsidR="00A856DF" w:rsidRPr="006D0624" w:rsidRDefault="00A856DF">
      <w:pPr>
        <w:pStyle w:val="110"/>
        <w:spacing w:before="120" w:line="22" w:lineRule="atLeast"/>
        <w:rPr>
          <w:rFonts w:asciiTheme="minorEastAsia" w:eastAsiaTheme="minorEastAsia" w:hAnsiTheme="minorEastAsia"/>
          <w:szCs w:val="24"/>
        </w:rPr>
      </w:pPr>
    </w:p>
    <w:p w14:paraId="45599800" w14:textId="77777777" w:rsidR="00A856DF" w:rsidRPr="006D0624" w:rsidRDefault="00A856DF">
      <w:pPr>
        <w:rPr>
          <w:rFonts w:asciiTheme="minorEastAsia" w:eastAsiaTheme="minorEastAsia" w:hAnsiTheme="minorEastAsia"/>
          <w:sz w:val="24"/>
        </w:rPr>
      </w:pPr>
    </w:p>
    <w:p w14:paraId="192914FD" w14:textId="77777777" w:rsidR="00A856DF" w:rsidRPr="006D0624" w:rsidRDefault="00174E8C">
      <w:pPr>
        <w:spacing w:before="120" w:line="22" w:lineRule="atLeast"/>
        <w:ind w:left="960"/>
        <w:rPr>
          <w:rFonts w:asciiTheme="minorEastAsia" w:eastAsiaTheme="minorEastAsia" w:hAnsiTheme="minorEastAsia"/>
          <w:sz w:val="24"/>
          <w:u w:val="single"/>
        </w:rPr>
      </w:pPr>
      <w:r w:rsidRPr="006D0624">
        <w:rPr>
          <w:rFonts w:asciiTheme="minorEastAsia" w:eastAsiaTheme="minorEastAsia" w:hAnsiTheme="minorEastAsia" w:hint="eastAsia"/>
          <w:sz w:val="24"/>
        </w:rPr>
        <w:t>甲方：</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杭州青少年活动中心</w:t>
      </w:r>
      <w:r w:rsidRPr="006D0624">
        <w:rPr>
          <w:rFonts w:asciiTheme="minorEastAsia" w:eastAsiaTheme="minorEastAsia" w:hAnsiTheme="minorEastAsia"/>
          <w:sz w:val="24"/>
          <w:u w:val="single"/>
        </w:rPr>
        <w:t xml:space="preserve">        </w:t>
      </w:r>
    </w:p>
    <w:p w14:paraId="5816F158" w14:textId="77777777" w:rsidR="00A856DF" w:rsidRPr="006D0624" w:rsidRDefault="00A856DF">
      <w:pPr>
        <w:spacing w:before="120" w:line="22" w:lineRule="atLeast"/>
        <w:rPr>
          <w:rFonts w:asciiTheme="minorEastAsia" w:eastAsiaTheme="minorEastAsia" w:hAnsiTheme="minorEastAsia"/>
          <w:sz w:val="24"/>
        </w:rPr>
      </w:pPr>
    </w:p>
    <w:p w14:paraId="0335A918" w14:textId="77777777" w:rsidR="00A856DF" w:rsidRPr="006D0624" w:rsidRDefault="00174E8C">
      <w:pPr>
        <w:spacing w:before="120" w:line="22" w:lineRule="atLeast"/>
        <w:ind w:left="960"/>
        <w:rPr>
          <w:rFonts w:asciiTheme="minorEastAsia" w:eastAsiaTheme="minorEastAsia" w:hAnsiTheme="minorEastAsia"/>
          <w:sz w:val="24"/>
          <w:u w:val="single"/>
        </w:rPr>
      </w:pPr>
      <w:r w:rsidRPr="006D0624">
        <w:rPr>
          <w:rFonts w:asciiTheme="minorEastAsia" w:eastAsiaTheme="minorEastAsia" w:hAnsiTheme="minorEastAsia" w:hint="eastAsia"/>
          <w:sz w:val="24"/>
        </w:rPr>
        <w:t>乙方：</w:t>
      </w:r>
      <w:r w:rsidRPr="006D0624">
        <w:rPr>
          <w:rFonts w:asciiTheme="minorEastAsia" w:eastAsiaTheme="minorEastAsia" w:hAnsiTheme="minorEastAsia"/>
          <w:sz w:val="24"/>
          <w:u w:val="single"/>
        </w:rPr>
        <w:t xml:space="preserve">                                       </w:t>
      </w:r>
    </w:p>
    <w:p w14:paraId="3CA4B551" w14:textId="77777777" w:rsidR="00A856DF" w:rsidRPr="006D0624" w:rsidRDefault="00A856DF">
      <w:pPr>
        <w:spacing w:before="120" w:line="22" w:lineRule="atLeast"/>
        <w:rPr>
          <w:rFonts w:asciiTheme="minorEastAsia" w:eastAsiaTheme="minorEastAsia" w:hAnsiTheme="minorEastAsia"/>
          <w:sz w:val="24"/>
        </w:rPr>
      </w:pPr>
    </w:p>
    <w:p w14:paraId="15CCB5BA" w14:textId="77777777" w:rsidR="00A856DF" w:rsidRPr="006D0624" w:rsidRDefault="00174E8C">
      <w:pPr>
        <w:spacing w:before="120" w:line="22" w:lineRule="atLeast"/>
        <w:ind w:firstLineChars="400" w:firstLine="960"/>
        <w:rPr>
          <w:rFonts w:asciiTheme="minorEastAsia" w:eastAsiaTheme="minorEastAsia" w:hAnsiTheme="minorEastAsia"/>
          <w:sz w:val="24"/>
          <w:u w:val="single"/>
        </w:rPr>
      </w:pPr>
      <w:r w:rsidRPr="006D0624">
        <w:rPr>
          <w:rFonts w:asciiTheme="minorEastAsia" w:eastAsiaTheme="minorEastAsia" w:hAnsiTheme="minorEastAsia" w:hint="eastAsia"/>
          <w:sz w:val="24"/>
        </w:rPr>
        <w:t>签订地：</w:t>
      </w:r>
      <w:r w:rsidRPr="006D0624">
        <w:rPr>
          <w:rFonts w:asciiTheme="minorEastAsia" w:eastAsiaTheme="minorEastAsia" w:hAnsiTheme="minorEastAsia"/>
          <w:sz w:val="24"/>
          <w:u w:val="single"/>
        </w:rPr>
        <w:t xml:space="preserve">                                     </w:t>
      </w:r>
    </w:p>
    <w:p w14:paraId="69646E1E" w14:textId="77777777" w:rsidR="00A856DF" w:rsidRPr="006D0624" w:rsidRDefault="00A856DF">
      <w:pPr>
        <w:spacing w:before="120" w:line="22" w:lineRule="atLeast"/>
        <w:rPr>
          <w:rFonts w:asciiTheme="minorEastAsia" w:eastAsiaTheme="minorEastAsia" w:hAnsiTheme="minorEastAsia"/>
          <w:sz w:val="24"/>
        </w:rPr>
      </w:pPr>
    </w:p>
    <w:p w14:paraId="4CE17506" w14:textId="77777777" w:rsidR="00A856DF" w:rsidRPr="006D0624" w:rsidRDefault="00174E8C">
      <w:pPr>
        <w:spacing w:before="120" w:line="22" w:lineRule="atLeast"/>
        <w:ind w:firstLineChars="400" w:firstLine="960"/>
        <w:rPr>
          <w:rFonts w:asciiTheme="minorEastAsia" w:eastAsiaTheme="minorEastAsia" w:hAnsiTheme="minorEastAsia"/>
          <w:sz w:val="24"/>
          <w:u w:val="single"/>
        </w:rPr>
      </w:pPr>
      <w:r w:rsidRPr="006D0624">
        <w:rPr>
          <w:rFonts w:asciiTheme="minorEastAsia" w:eastAsiaTheme="minorEastAsia" w:hAnsiTheme="minorEastAsia" w:hint="eastAsia"/>
          <w:sz w:val="24"/>
        </w:rPr>
        <w:t>签订日期：</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年</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月</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日</w:t>
      </w:r>
    </w:p>
    <w:p w14:paraId="00535840" w14:textId="77777777" w:rsidR="00A856DF" w:rsidRPr="006D0624" w:rsidRDefault="00A856DF">
      <w:pPr>
        <w:widowControl/>
        <w:jc w:val="left"/>
        <w:rPr>
          <w:rFonts w:asciiTheme="minorEastAsia" w:eastAsiaTheme="minorEastAsia" w:hAnsiTheme="minorEastAsia"/>
          <w:kern w:val="0"/>
          <w:sz w:val="24"/>
        </w:rPr>
        <w:sectPr w:rsidR="00A856DF" w:rsidRPr="006D0624">
          <w:pgSz w:w="11907" w:h="16840"/>
          <w:pgMar w:top="1474" w:right="1814" w:bottom="1474" w:left="1814" w:header="851" w:footer="851" w:gutter="0"/>
          <w:cols w:space="720"/>
        </w:sectPr>
      </w:pPr>
    </w:p>
    <w:p w14:paraId="186D4666"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u w:val="single"/>
          <w:lang w:val="zh-CN"/>
        </w:rPr>
        <w:lastRenderedPageBreak/>
        <w:t xml:space="preserve">        </w:t>
      </w:r>
      <w:r w:rsidRPr="006D0624">
        <w:rPr>
          <w:rFonts w:asciiTheme="minorEastAsia" w:eastAsiaTheme="minorEastAsia" w:hAnsiTheme="minorEastAsia" w:hint="eastAsia"/>
          <w:sz w:val="24"/>
          <w:lang w:val="zh-CN"/>
        </w:rPr>
        <w:t>年</w:t>
      </w:r>
      <w:r w:rsidRPr="006D0624">
        <w:rPr>
          <w:rFonts w:asciiTheme="minorEastAsia" w:eastAsiaTheme="minorEastAsia" w:hAnsiTheme="minorEastAsia"/>
          <w:sz w:val="24"/>
          <w:u w:val="single"/>
          <w:lang w:val="zh-CN"/>
        </w:rPr>
        <w:t xml:space="preserve">    </w:t>
      </w:r>
      <w:r w:rsidRPr="006D0624">
        <w:rPr>
          <w:rFonts w:asciiTheme="minorEastAsia" w:eastAsiaTheme="minorEastAsia" w:hAnsiTheme="minorEastAsia" w:hint="eastAsia"/>
          <w:sz w:val="24"/>
          <w:lang w:val="zh-CN"/>
        </w:rPr>
        <w:t>月</w:t>
      </w:r>
      <w:r w:rsidRPr="006D0624">
        <w:rPr>
          <w:rFonts w:asciiTheme="minorEastAsia" w:eastAsiaTheme="minorEastAsia" w:hAnsiTheme="minorEastAsia"/>
          <w:sz w:val="24"/>
          <w:u w:val="single"/>
          <w:lang w:val="zh-CN"/>
        </w:rPr>
        <w:t xml:space="preserve">    </w:t>
      </w:r>
      <w:r w:rsidRPr="006D0624">
        <w:rPr>
          <w:rFonts w:asciiTheme="minorEastAsia" w:eastAsiaTheme="minorEastAsia" w:hAnsiTheme="minorEastAsia" w:hint="eastAsia"/>
          <w:sz w:val="24"/>
          <w:lang w:val="zh-CN"/>
        </w:rPr>
        <w:t>日</w:t>
      </w:r>
      <w:r w:rsidRPr="006D0624">
        <w:rPr>
          <w:rFonts w:asciiTheme="minorEastAsia" w:eastAsiaTheme="minorEastAsia" w:hAnsiTheme="minorEastAsia" w:hint="eastAsia"/>
          <w:sz w:val="24"/>
        </w:rPr>
        <w:t>，</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杭州青少年活动中心</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以</w:t>
      </w:r>
      <w:r w:rsidRPr="006D0624">
        <w:rPr>
          <w:rFonts w:asciiTheme="minorEastAsia" w:eastAsiaTheme="minorEastAsia" w:hAnsiTheme="minorEastAsia"/>
          <w:sz w:val="24"/>
          <w:u w:val="single"/>
        </w:rPr>
        <w:t xml:space="preserve">   公开招标  </w:t>
      </w:r>
      <w:r w:rsidRPr="006D0624">
        <w:rPr>
          <w:rFonts w:asciiTheme="minorEastAsia" w:eastAsiaTheme="minorEastAsia" w:hAnsiTheme="minorEastAsia" w:hint="eastAsia"/>
          <w:sz w:val="24"/>
        </w:rPr>
        <w:t>对</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杭州青少年活动中心国际交流中心显示系统设备采购</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项目进行了采购。</w:t>
      </w:r>
      <w:r w:rsidRPr="006D0624">
        <w:rPr>
          <w:rFonts w:ascii="宋体" w:hAnsi="宋体" w:cs="宋体" w:hint="eastAsia"/>
          <w:sz w:val="24"/>
        </w:rPr>
        <w:t>经</w:t>
      </w:r>
      <w:r w:rsidRPr="006D0624">
        <w:rPr>
          <w:rFonts w:ascii="宋体" w:hAnsi="宋体" w:cs="宋体"/>
          <w:sz w:val="24"/>
          <w:u w:val="single"/>
        </w:rPr>
        <w:t xml:space="preserve">   （相关评定主体名称）   </w:t>
      </w:r>
      <w:r w:rsidRPr="006D0624">
        <w:rPr>
          <w:rFonts w:ascii="宋体" w:hAnsi="宋体" w:cs="宋体" w:hint="eastAsia"/>
          <w:sz w:val="24"/>
        </w:rPr>
        <w:t>评定</w:t>
      </w:r>
      <w:r w:rsidRPr="006D0624">
        <w:rPr>
          <w:rFonts w:asciiTheme="minorEastAsia" w:eastAsiaTheme="minorEastAsia" w:hAnsiTheme="minorEastAsia" w:hint="eastAsia"/>
          <w:sz w:val="24"/>
        </w:rPr>
        <w:t>，</w:t>
      </w:r>
      <w:r w:rsidRPr="006D0624">
        <w:rPr>
          <w:rFonts w:asciiTheme="minorEastAsia" w:eastAsiaTheme="minorEastAsia" w:hAnsiTheme="minorEastAsia"/>
          <w:sz w:val="24"/>
          <w:u w:val="single"/>
        </w:rPr>
        <w:t xml:space="preserve">   （中标供应商名称）</w:t>
      </w:r>
      <w:r w:rsidRPr="006D0624">
        <w:rPr>
          <w:rFonts w:asciiTheme="minorEastAsia" w:eastAsiaTheme="minorEastAsia" w:hAnsiTheme="minorEastAsia" w:hint="eastAsia"/>
          <w:sz w:val="24"/>
        </w:rPr>
        <w:t>为该项目中标供应商。现于中标通知书发出之日起</w:t>
      </w:r>
      <w:r w:rsidRPr="006D0624">
        <w:rPr>
          <w:rFonts w:asciiTheme="minorEastAsia" w:eastAsiaTheme="minorEastAsia" w:hAnsiTheme="minorEastAsia" w:hint="eastAsia"/>
          <w:bCs/>
          <w:sz w:val="24"/>
        </w:rPr>
        <w:t>十个工作</w:t>
      </w:r>
      <w:r w:rsidRPr="006D0624">
        <w:rPr>
          <w:rFonts w:asciiTheme="minorEastAsia" w:eastAsiaTheme="minorEastAsia" w:hAnsiTheme="minorEastAsia" w:hint="eastAsia"/>
          <w:sz w:val="24"/>
        </w:rPr>
        <w:t>日内，按照招标文件确定的事项签订本合同。</w:t>
      </w:r>
    </w:p>
    <w:p w14:paraId="333284E8"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lang w:val="zh-CN"/>
        </w:rPr>
        <w:t>根据《中华人民共和国民法典》、《中华人民共和国政府采购法》等相关法律法规之规定，按照平等、自愿、公平、诚实信用和绿色的原则，经</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杭州青少年活动中心</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sz w:val="24"/>
          <w:lang w:val="zh-CN"/>
        </w:rPr>
        <w:t>(以下简称：甲方)和</w:t>
      </w:r>
      <w:r w:rsidRPr="006D0624">
        <w:rPr>
          <w:rFonts w:asciiTheme="minorEastAsia" w:eastAsiaTheme="minorEastAsia" w:hAnsiTheme="minorEastAsia"/>
          <w:sz w:val="24"/>
          <w:u w:val="single"/>
        </w:rPr>
        <w:t xml:space="preserve">   （中标供应商名称）   </w:t>
      </w:r>
      <w:r w:rsidRPr="006D0624">
        <w:rPr>
          <w:rFonts w:asciiTheme="minorEastAsia" w:eastAsiaTheme="minorEastAsia" w:hAnsiTheme="minorEastAsia"/>
          <w:sz w:val="24"/>
          <w:lang w:val="zh-CN"/>
        </w:rPr>
        <w:t>(以下简称：乙方)协商一致，约定以下合同</w:t>
      </w:r>
      <w:r w:rsidRPr="006D0624">
        <w:rPr>
          <w:rFonts w:asciiTheme="minorEastAsia" w:eastAsiaTheme="minorEastAsia" w:hAnsiTheme="minorEastAsia" w:hint="eastAsia"/>
          <w:sz w:val="24"/>
        </w:rPr>
        <w:t>条款，以</w:t>
      </w:r>
      <w:proofErr w:type="gramStart"/>
      <w:r w:rsidRPr="006D0624">
        <w:rPr>
          <w:rFonts w:asciiTheme="minorEastAsia" w:eastAsiaTheme="minorEastAsia" w:hAnsiTheme="minorEastAsia" w:hint="eastAsia"/>
          <w:sz w:val="24"/>
        </w:rPr>
        <w:t>兹共同</w:t>
      </w:r>
      <w:proofErr w:type="gramEnd"/>
      <w:r w:rsidRPr="006D0624">
        <w:rPr>
          <w:rFonts w:asciiTheme="minorEastAsia" w:eastAsiaTheme="minorEastAsia" w:hAnsiTheme="minorEastAsia" w:hint="eastAsia"/>
          <w:sz w:val="24"/>
        </w:rPr>
        <w:t>遵守、全面履行。</w:t>
      </w:r>
    </w:p>
    <w:p w14:paraId="342195ED"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00" w:name="_Toc24059"/>
      <w:bookmarkStart w:id="401" w:name="_Toc2232"/>
      <w:bookmarkStart w:id="402" w:name="_Toc3029"/>
      <w:r w:rsidRPr="006D0624">
        <w:rPr>
          <w:rFonts w:asciiTheme="minorEastAsia" w:eastAsiaTheme="minorEastAsia" w:hAnsiTheme="minorEastAsia"/>
          <w:b/>
          <w:sz w:val="24"/>
        </w:rPr>
        <w:t xml:space="preserve">1.1 </w:t>
      </w:r>
      <w:r w:rsidRPr="006D0624">
        <w:rPr>
          <w:rFonts w:asciiTheme="minorEastAsia" w:eastAsiaTheme="minorEastAsia" w:hAnsiTheme="minorEastAsia" w:hint="eastAsia"/>
          <w:b/>
          <w:sz w:val="24"/>
        </w:rPr>
        <w:t>合同组成部分</w:t>
      </w:r>
      <w:bookmarkEnd w:id="400"/>
      <w:bookmarkEnd w:id="401"/>
      <w:bookmarkEnd w:id="402"/>
    </w:p>
    <w:p w14:paraId="07816265"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9A86023"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1.1.1 </w:t>
      </w:r>
      <w:r w:rsidRPr="006D0624">
        <w:rPr>
          <w:rFonts w:asciiTheme="minorEastAsia" w:eastAsiaTheme="minorEastAsia" w:hAnsiTheme="minorEastAsia" w:hint="eastAsia"/>
          <w:sz w:val="24"/>
        </w:rPr>
        <w:t>本合同及其补充合同、变更协议；</w:t>
      </w:r>
    </w:p>
    <w:p w14:paraId="1B7CCEF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1.1.2 </w:t>
      </w:r>
      <w:r w:rsidRPr="006D0624">
        <w:rPr>
          <w:rFonts w:asciiTheme="minorEastAsia" w:eastAsiaTheme="minorEastAsia" w:hAnsiTheme="minorEastAsia" w:hint="eastAsia"/>
          <w:sz w:val="24"/>
        </w:rPr>
        <w:t>中标通知书；</w:t>
      </w:r>
    </w:p>
    <w:p w14:paraId="1E1CD90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1.1.3 </w:t>
      </w:r>
      <w:r w:rsidRPr="006D0624">
        <w:rPr>
          <w:rFonts w:asciiTheme="minorEastAsia" w:eastAsiaTheme="minorEastAsia" w:hAnsiTheme="minorEastAsia" w:hint="eastAsia"/>
          <w:sz w:val="24"/>
        </w:rPr>
        <w:t>投标文件（含澄清或者说明文件）；</w:t>
      </w:r>
    </w:p>
    <w:p w14:paraId="53BEF90C"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1.1.4 </w:t>
      </w:r>
      <w:r w:rsidRPr="006D0624">
        <w:rPr>
          <w:rFonts w:asciiTheme="minorEastAsia" w:eastAsiaTheme="minorEastAsia" w:hAnsiTheme="minorEastAsia" w:hint="eastAsia"/>
          <w:sz w:val="24"/>
        </w:rPr>
        <w:t>招标文件（含澄清或者修改文件）；</w:t>
      </w:r>
    </w:p>
    <w:p w14:paraId="606525D6"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1.1.5 </w:t>
      </w:r>
      <w:r w:rsidRPr="006D0624">
        <w:rPr>
          <w:rFonts w:asciiTheme="minorEastAsia" w:eastAsiaTheme="minorEastAsia" w:hAnsiTheme="minorEastAsia" w:hint="eastAsia"/>
          <w:sz w:val="24"/>
        </w:rPr>
        <w:t>其他相关招标文件。</w:t>
      </w:r>
    </w:p>
    <w:p w14:paraId="236972D6"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03" w:name="_Toc21295"/>
      <w:bookmarkStart w:id="404" w:name="_Toc27126"/>
      <w:bookmarkStart w:id="405" w:name="_Toc24300"/>
      <w:r w:rsidRPr="006D0624">
        <w:rPr>
          <w:rFonts w:asciiTheme="minorEastAsia" w:eastAsiaTheme="minorEastAsia" w:hAnsiTheme="minorEastAsia"/>
          <w:b/>
          <w:sz w:val="24"/>
        </w:rPr>
        <w:t xml:space="preserve">1.2 </w:t>
      </w:r>
      <w:r w:rsidRPr="006D0624">
        <w:rPr>
          <w:rFonts w:asciiTheme="minorEastAsia" w:eastAsiaTheme="minorEastAsia" w:hAnsiTheme="minorEastAsia" w:hint="eastAsia"/>
          <w:b/>
          <w:sz w:val="24"/>
        </w:rPr>
        <w:t>货物</w:t>
      </w:r>
      <w:bookmarkEnd w:id="403"/>
      <w:bookmarkEnd w:id="404"/>
      <w:bookmarkEnd w:id="405"/>
    </w:p>
    <w:p w14:paraId="1F674B65" w14:textId="77777777" w:rsidR="00A856DF" w:rsidRPr="006D0624" w:rsidRDefault="00174E8C">
      <w:pPr>
        <w:spacing w:line="560" w:lineRule="exact"/>
        <w:ind w:firstLineChars="200" w:firstLine="480"/>
        <w:rPr>
          <w:rFonts w:asciiTheme="minorEastAsia" w:eastAsiaTheme="minorEastAsia" w:hAnsiTheme="minorEastAsia"/>
          <w:sz w:val="24"/>
          <w:u w:val="single"/>
        </w:rPr>
      </w:pPr>
      <w:r w:rsidRPr="006D0624">
        <w:rPr>
          <w:rFonts w:asciiTheme="minorEastAsia" w:eastAsiaTheme="minorEastAsia" w:hAnsiTheme="minorEastAsia"/>
          <w:sz w:val="24"/>
        </w:rPr>
        <w:t xml:space="preserve">1.2.1 </w:t>
      </w:r>
      <w:r w:rsidRPr="006D0624">
        <w:rPr>
          <w:rFonts w:asciiTheme="minorEastAsia" w:eastAsiaTheme="minorEastAsia" w:hAnsiTheme="minorEastAsia" w:hint="eastAsia"/>
          <w:sz w:val="24"/>
        </w:rPr>
        <w:t>货物名称：</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w:t>
      </w:r>
    </w:p>
    <w:p w14:paraId="58C41863" w14:textId="77777777" w:rsidR="00A856DF" w:rsidRPr="006D0624" w:rsidRDefault="00174E8C">
      <w:pPr>
        <w:spacing w:line="560" w:lineRule="exact"/>
        <w:ind w:firstLineChars="200" w:firstLine="480"/>
        <w:rPr>
          <w:rFonts w:asciiTheme="minorEastAsia" w:eastAsiaTheme="minorEastAsia" w:hAnsiTheme="minorEastAsia"/>
          <w:sz w:val="24"/>
          <w:u w:val="single"/>
        </w:rPr>
      </w:pPr>
      <w:r w:rsidRPr="006D0624">
        <w:rPr>
          <w:rFonts w:asciiTheme="minorEastAsia" w:eastAsiaTheme="minorEastAsia" w:hAnsiTheme="minorEastAsia"/>
          <w:sz w:val="24"/>
        </w:rPr>
        <w:t xml:space="preserve">1.2.2 </w:t>
      </w:r>
      <w:r w:rsidRPr="006D0624">
        <w:rPr>
          <w:rFonts w:asciiTheme="minorEastAsia" w:eastAsiaTheme="minorEastAsia" w:hAnsiTheme="minorEastAsia" w:hint="eastAsia"/>
          <w:sz w:val="24"/>
        </w:rPr>
        <w:t>货物数量：</w:t>
      </w:r>
      <w:r w:rsidRPr="006D0624">
        <w:rPr>
          <w:rFonts w:asciiTheme="minorEastAsia" w:eastAsiaTheme="minorEastAsia" w:hAnsiTheme="minorEastAsia"/>
          <w:sz w:val="24"/>
          <w:u w:val="single"/>
        </w:rPr>
        <w:t xml:space="preserve">   1</w:t>
      </w:r>
      <w:r w:rsidRPr="006D0624">
        <w:rPr>
          <w:rFonts w:asciiTheme="minorEastAsia" w:eastAsiaTheme="minorEastAsia" w:hAnsiTheme="minorEastAsia" w:hint="eastAsia"/>
          <w:sz w:val="24"/>
          <w:u w:val="single"/>
        </w:rPr>
        <w:t>批</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w:t>
      </w:r>
    </w:p>
    <w:p w14:paraId="75E87EBB"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1.2.3 </w:t>
      </w:r>
      <w:r w:rsidRPr="006D0624">
        <w:rPr>
          <w:rFonts w:asciiTheme="minorEastAsia" w:eastAsiaTheme="minorEastAsia" w:hAnsiTheme="minorEastAsia" w:hint="eastAsia"/>
          <w:sz w:val="24"/>
        </w:rPr>
        <w:t>货物质量：</w:t>
      </w:r>
      <w:r w:rsidRPr="006D0624">
        <w:rPr>
          <w:rFonts w:asciiTheme="minorEastAsia" w:eastAsiaTheme="minorEastAsia" w:hAnsiTheme="minorEastAsia" w:hint="eastAsia"/>
          <w:sz w:val="24"/>
          <w:u w:val="single"/>
        </w:rPr>
        <w:t xml:space="preserve">　符合国家标准及招标文件要求</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w:t>
      </w:r>
    </w:p>
    <w:p w14:paraId="7352B3EE"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06" w:name="_Toc21551"/>
      <w:bookmarkStart w:id="407" w:name="_Toc21631"/>
      <w:bookmarkStart w:id="408" w:name="_Toc23292"/>
      <w:r w:rsidRPr="006D0624">
        <w:rPr>
          <w:rFonts w:asciiTheme="minorEastAsia" w:eastAsiaTheme="minorEastAsia" w:hAnsiTheme="minorEastAsia"/>
          <w:b/>
          <w:sz w:val="24"/>
        </w:rPr>
        <w:t xml:space="preserve">1.3 </w:t>
      </w:r>
      <w:r w:rsidRPr="006D0624">
        <w:rPr>
          <w:rFonts w:asciiTheme="minorEastAsia" w:eastAsiaTheme="minorEastAsia" w:hAnsiTheme="minorEastAsia" w:hint="eastAsia"/>
          <w:b/>
          <w:sz w:val="24"/>
        </w:rPr>
        <w:t>价款</w:t>
      </w:r>
      <w:bookmarkEnd w:id="406"/>
      <w:bookmarkEnd w:id="407"/>
      <w:bookmarkEnd w:id="408"/>
    </w:p>
    <w:p w14:paraId="46CDB62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本合同总价为：￥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元（大写：</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元人民币）。</w:t>
      </w:r>
    </w:p>
    <w:p w14:paraId="5CD210BE" w14:textId="77777777" w:rsidR="00A856DF" w:rsidRPr="006D0624" w:rsidRDefault="00174E8C">
      <w:pPr>
        <w:spacing w:line="560" w:lineRule="exact"/>
        <w:ind w:firstLineChars="200" w:firstLine="480"/>
        <w:rPr>
          <w:rFonts w:asciiTheme="minorEastAsia" w:eastAsiaTheme="minorEastAsia" w:hAnsiTheme="minorEastAsia"/>
          <w:sz w:val="24"/>
          <w:u w:val="single"/>
        </w:rPr>
      </w:pPr>
      <w:r w:rsidRPr="006D0624">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D0624" w:rsidRPr="006D0624" w14:paraId="6266E42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1D93EAA" w14:textId="77777777" w:rsidR="00A856DF" w:rsidRPr="006D0624" w:rsidRDefault="00174E8C">
            <w:pPr>
              <w:pStyle w:val="16"/>
              <w:spacing w:line="560" w:lineRule="exact"/>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14:paraId="0645B9FB"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3BFC8AD5" w14:textId="77777777" w:rsidR="00A856DF" w:rsidRPr="006D0624" w:rsidRDefault="00174E8C">
            <w:pPr>
              <w:pStyle w:val="16"/>
              <w:spacing w:line="560" w:lineRule="exact"/>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分项价格</w:t>
            </w:r>
          </w:p>
        </w:tc>
      </w:tr>
      <w:tr w:rsidR="006D0624" w:rsidRPr="006D0624" w14:paraId="3E8B645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04AEA4F"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750B9922"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剧院背景屏</w:t>
            </w:r>
          </w:p>
        </w:tc>
        <w:tc>
          <w:tcPr>
            <w:tcW w:w="2552" w:type="dxa"/>
            <w:tcBorders>
              <w:top w:val="single" w:sz="4" w:space="0" w:color="auto"/>
              <w:left w:val="single" w:sz="4" w:space="0" w:color="auto"/>
              <w:bottom w:val="single" w:sz="4" w:space="0" w:color="auto"/>
              <w:right w:val="single" w:sz="4" w:space="0" w:color="auto"/>
            </w:tcBorders>
            <w:vAlign w:val="center"/>
          </w:tcPr>
          <w:p w14:paraId="58FEB5A5" w14:textId="77777777" w:rsidR="00A856DF" w:rsidRPr="006D0624" w:rsidRDefault="00A856DF">
            <w:pPr>
              <w:pStyle w:val="16"/>
              <w:spacing w:line="560" w:lineRule="exact"/>
              <w:ind w:firstLine="200"/>
              <w:jc w:val="center"/>
              <w:rPr>
                <w:rFonts w:asciiTheme="minorEastAsia" w:eastAsiaTheme="minorEastAsia" w:hAnsiTheme="minorEastAsia"/>
                <w:sz w:val="24"/>
                <w:szCs w:val="24"/>
              </w:rPr>
            </w:pPr>
          </w:p>
        </w:tc>
      </w:tr>
      <w:tr w:rsidR="006D0624" w:rsidRPr="006D0624" w14:paraId="5EDFFABB"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496336F"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14:paraId="113FCF2B"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剧院条屏</w:t>
            </w:r>
          </w:p>
        </w:tc>
        <w:tc>
          <w:tcPr>
            <w:tcW w:w="2552" w:type="dxa"/>
            <w:tcBorders>
              <w:top w:val="single" w:sz="4" w:space="0" w:color="auto"/>
              <w:left w:val="single" w:sz="4" w:space="0" w:color="auto"/>
              <w:bottom w:val="single" w:sz="4" w:space="0" w:color="auto"/>
              <w:right w:val="single" w:sz="4" w:space="0" w:color="auto"/>
            </w:tcBorders>
            <w:vAlign w:val="center"/>
          </w:tcPr>
          <w:p w14:paraId="57FB4DAE" w14:textId="77777777" w:rsidR="00A856DF" w:rsidRPr="006D0624" w:rsidRDefault="00A856DF">
            <w:pPr>
              <w:pStyle w:val="16"/>
              <w:spacing w:line="560" w:lineRule="exact"/>
              <w:ind w:firstLine="200"/>
              <w:jc w:val="center"/>
              <w:rPr>
                <w:rFonts w:asciiTheme="minorEastAsia" w:eastAsiaTheme="minorEastAsia" w:hAnsiTheme="minorEastAsia"/>
                <w:sz w:val="24"/>
                <w:szCs w:val="24"/>
              </w:rPr>
            </w:pPr>
          </w:p>
        </w:tc>
      </w:tr>
      <w:tr w:rsidR="006D0624" w:rsidRPr="006D0624" w14:paraId="50368C27"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1A2AEB3"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6914EFE7"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少先队总部大屏</w:t>
            </w:r>
          </w:p>
        </w:tc>
        <w:tc>
          <w:tcPr>
            <w:tcW w:w="2552" w:type="dxa"/>
            <w:tcBorders>
              <w:top w:val="single" w:sz="4" w:space="0" w:color="auto"/>
              <w:left w:val="single" w:sz="4" w:space="0" w:color="auto"/>
              <w:bottom w:val="single" w:sz="4" w:space="0" w:color="auto"/>
              <w:right w:val="single" w:sz="4" w:space="0" w:color="auto"/>
            </w:tcBorders>
            <w:vAlign w:val="center"/>
          </w:tcPr>
          <w:p w14:paraId="634459D1" w14:textId="77777777" w:rsidR="00A856DF" w:rsidRPr="006D0624" w:rsidRDefault="00A856DF">
            <w:pPr>
              <w:pStyle w:val="16"/>
              <w:spacing w:line="560" w:lineRule="exact"/>
              <w:ind w:firstLine="200"/>
              <w:jc w:val="center"/>
              <w:rPr>
                <w:rFonts w:asciiTheme="minorEastAsia" w:eastAsiaTheme="minorEastAsia" w:hAnsiTheme="minorEastAsia"/>
                <w:sz w:val="24"/>
                <w:szCs w:val="24"/>
              </w:rPr>
            </w:pPr>
          </w:p>
        </w:tc>
      </w:tr>
      <w:tr w:rsidR="006D0624" w:rsidRPr="006D0624" w14:paraId="54A22ACD"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7AB9D37"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14:paraId="6DBB3A25"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少先队总部三折屏</w:t>
            </w:r>
          </w:p>
        </w:tc>
        <w:tc>
          <w:tcPr>
            <w:tcW w:w="2552" w:type="dxa"/>
            <w:tcBorders>
              <w:top w:val="single" w:sz="4" w:space="0" w:color="auto"/>
              <w:left w:val="single" w:sz="4" w:space="0" w:color="auto"/>
              <w:bottom w:val="single" w:sz="4" w:space="0" w:color="auto"/>
              <w:right w:val="single" w:sz="4" w:space="0" w:color="auto"/>
            </w:tcBorders>
            <w:vAlign w:val="center"/>
          </w:tcPr>
          <w:p w14:paraId="42B27E40" w14:textId="77777777" w:rsidR="00A856DF" w:rsidRPr="006D0624" w:rsidRDefault="00A856DF">
            <w:pPr>
              <w:pStyle w:val="16"/>
              <w:spacing w:line="560" w:lineRule="exact"/>
              <w:ind w:firstLine="200"/>
              <w:jc w:val="center"/>
              <w:rPr>
                <w:rFonts w:asciiTheme="minorEastAsia" w:eastAsiaTheme="minorEastAsia" w:hAnsiTheme="minorEastAsia"/>
                <w:sz w:val="24"/>
                <w:szCs w:val="24"/>
              </w:rPr>
            </w:pPr>
          </w:p>
        </w:tc>
      </w:tr>
      <w:tr w:rsidR="006D0624" w:rsidRPr="006D0624" w14:paraId="544670E8"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C50D43C"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14:paraId="73EAF2DC"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教室</w:t>
            </w:r>
            <w:proofErr w:type="gramStart"/>
            <w:r w:rsidRPr="006D0624">
              <w:rPr>
                <w:rFonts w:asciiTheme="minorEastAsia" w:eastAsiaTheme="minorEastAsia" w:hAnsiTheme="minorEastAsia" w:hint="eastAsia"/>
                <w:sz w:val="24"/>
                <w:szCs w:val="24"/>
              </w:rPr>
              <w:t>电子班牌</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14:paraId="1773E5E0" w14:textId="77777777" w:rsidR="00A856DF" w:rsidRPr="006D0624" w:rsidRDefault="00A856DF">
            <w:pPr>
              <w:pStyle w:val="16"/>
              <w:spacing w:line="560" w:lineRule="exact"/>
              <w:ind w:firstLine="200"/>
              <w:jc w:val="center"/>
              <w:rPr>
                <w:rFonts w:asciiTheme="minorEastAsia" w:eastAsiaTheme="minorEastAsia" w:hAnsiTheme="minorEastAsia"/>
                <w:sz w:val="24"/>
                <w:szCs w:val="24"/>
              </w:rPr>
            </w:pPr>
          </w:p>
        </w:tc>
      </w:tr>
      <w:tr w:rsidR="006D0624" w:rsidRPr="006D0624" w14:paraId="2A0DB553"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D664667"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14:paraId="47A7BA41"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会议室</w:t>
            </w:r>
            <w:proofErr w:type="gramStart"/>
            <w:r w:rsidRPr="006D0624">
              <w:rPr>
                <w:rFonts w:asciiTheme="minorEastAsia" w:eastAsiaTheme="minorEastAsia" w:hAnsiTheme="minorEastAsia" w:hint="eastAsia"/>
                <w:sz w:val="24"/>
                <w:szCs w:val="24"/>
              </w:rPr>
              <w:t>电子班牌</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14:paraId="08A12B7B" w14:textId="77777777" w:rsidR="00A856DF" w:rsidRPr="006D0624" w:rsidRDefault="00A856DF">
            <w:pPr>
              <w:pStyle w:val="16"/>
              <w:spacing w:line="560" w:lineRule="exact"/>
              <w:ind w:firstLine="200"/>
              <w:jc w:val="center"/>
              <w:rPr>
                <w:rFonts w:asciiTheme="minorEastAsia" w:eastAsiaTheme="minorEastAsia" w:hAnsiTheme="minorEastAsia"/>
                <w:sz w:val="24"/>
                <w:szCs w:val="24"/>
              </w:rPr>
            </w:pPr>
          </w:p>
        </w:tc>
      </w:tr>
      <w:tr w:rsidR="006D0624" w:rsidRPr="006D0624" w14:paraId="7F0B896F"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6AF1E7FF" w14:textId="77777777" w:rsidR="00A856DF" w:rsidRPr="006D0624" w:rsidRDefault="00174E8C">
            <w:pPr>
              <w:pStyle w:val="16"/>
              <w:spacing w:line="560" w:lineRule="exact"/>
              <w:ind w:firstLine="200"/>
              <w:jc w:val="center"/>
              <w:rPr>
                <w:rFonts w:asciiTheme="minorEastAsia" w:eastAsiaTheme="minorEastAsia" w:hAnsiTheme="minorEastAsia"/>
                <w:sz w:val="24"/>
                <w:szCs w:val="24"/>
              </w:rPr>
            </w:pPr>
            <w:r w:rsidRPr="006D0624">
              <w:rPr>
                <w:rFonts w:asciiTheme="minorEastAsia" w:eastAsiaTheme="minorEastAsia" w:hAnsi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5D5E2057" w14:textId="77777777" w:rsidR="00A856DF" w:rsidRPr="006D0624" w:rsidRDefault="00A856DF">
            <w:pPr>
              <w:pStyle w:val="16"/>
              <w:spacing w:line="560" w:lineRule="exact"/>
              <w:ind w:firstLine="200"/>
              <w:jc w:val="center"/>
              <w:rPr>
                <w:rFonts w:asciiTheme="minorEastAsia" w:eastAsiaTheme="minorEastAsia" w:hAnsiTheme="minorEastAsia"/>
                <w:sz w:val="24"/>
                <w:szCs w:val="24"/>
              </w:rPr>
            </w:pPr>
          </w:p>
        </w:tc>
      </w:tr>
    </w:tbl>
    <w:p w14:paraId="78A473BD"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09" w:name="_Toc1814"/>
      <w:bookmarkStart w:id="410" w:name="_Toc22618"/>
      <w:bookmarkStart w:id="411" w:name="_Toc10340"/>
      <w:r w:rsidRPr="006D0624">
        <w:rPr>
          <w:rFonts w:asciiTheme="minorEastAsia" w:eastAsiaTheme="minorEastAsia" w:hAnsiTheme="minorEastAsia"/>
          <w:b/>
          <w:sz w:val="24"/>
        </w:rPr>
        <w:t xml:space="preserve">1.4 </w:t>
      </w:r>
      <w:r w:rsidRPr="006D0624">
        <w:rPr>
          <w:rFonts w:asciiTheme="minorEastAsia" w:eastAsiaTheme="minorEastAsia" w:hAnsiTheme="minorEastAsia" w:hint="eastAsia"/>
          <w:b/>
          <w:sz w:val="24"/>
        </w:rPr>
        <w:t>付款</w:t>
      </w:r>
      <w:bookmarkEnd w:id="409"/>
      <w:bookmarkEnd w:id="410"/>
      <w:bookmarkEnd w:id="411"/>
      <w:r w:rsidRPr="006D0624">
        <w:rPr>
          <w:rFonts w:asciiTheme="minorEastAsia" w:eastAsiaTheme="minorEastAsia" w:hAnsiTheme="minorEastAsia" w:hint="eastAsia"/>
          <w:b/>
          <w:sz w:val="24"/>
        </w:rPr>
        <w:t>方式、时间和条件</w:t>
      </w:r>
    </w:p>
    <w:p w14:paraId="57F902C9" w14:textId="77777777" w:rsidR="00A856DF" w:rsidRPr="006D0624" w:rsidRDefault="00174E8C">
      <w:pPr>
        <w:pStyle w:val="text-tag"/>
        <w:spacing w:before="0" w:beforeAutospacing="0" w:after="0" w:afterAutospacing="0" w:line="360" w:lineRule="auto"/>
        <w:ind w:firstLine="480"/>
        <w:rPr>
          <w:rFonts w:asciiTheme="minorEastAsia" w:eastAsiaTheme="minorEastAsia" w:hAnsiTheme="minorEastAsia" w:cs="Times New Roman"/>
        </w:rPr>
      </w:pPr>
      <w:r w:rsidRPr="006D0624">
        <w:rPr>
          <w:rFonts w:asciiTheme="minorEastAsia" w:eastAsiaTheme="minorEastAsia" w:hAnsiTheme="minorEastAsia" w:cs="Times New Roman"/>
        </w:rPr>
        <w:t>1.4.1</w:t>
      </w:r>
      <w:r w:rsidRPr="006D0624">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6D0624">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14:paraId="06ECACDE"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1.4.2</w:t>
      </w:r>
      <w:r w:rsidRPr="006D0624">
        <w:rPr>
          <w:rFonts w:ascii="宋体" w:hAnsi="宋体" w:cs="宋体" w:hint="eastAsia"/>
          <w:sz w:val="24"/>
        </w:rPr>
        <w:t>合同预付款比例为合同金额的</w:t>
      </w:r>
      <w:r w:rsidRPr="006D0624">
        <w:rPr>
          <w:rFonts w:ascii="宋体" w:hAnsi="宋体" w:cs="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sidRPr="006D0624">
        <w:rPr>
          <w:rFonts w:asciiTheme="minorEastAsia" w:eastAsiaTheme="minorEastAsia" w:hAnsiTheme="minorEastAsia" w:hint="eastAsia"/>
          <w:sz w:val="24"/>
        </w:rPr>
        <w:t>乙方可登录政</w:t>
      </w:r>
      <w:proofErr w:type="gramStart"/>
      <w:r w:rsidRPr="006D0624">
        <w:rPr>
          <w:rFonts w:asciiTheme="minorEastAsia" w:eastAsiaTheme="minorEastAsia" w:hAnsiTheme="minorEastAsia" w:hint="eastAsia"/>
          <w:sz w:val="24"/>
        </w:rPr>
        <w:t>采云</w:t>
      </w:r>
      <w:proofErr w:type="gramEnd"/>
      <w:r w:rsidRPr="006D0624">
        <w:rPr>
          <w:rFonts w:asciiTheme="minorEastAsia" w:eastAsiaTheme="minorEastAsia" w:hAnsiTheme="minorEastAsia" w:hint="eastAsia"/>
          <w:sz w:val="24"/>
        </w:rPr>
        <w:t>前台大厅选择金融服务</w:t>
      </w:r>
      <w:r w:rsidRPr="006D0624">
        <w:rPr>
          <w:rFonts w:asciiTheme="minorEastAsia" w:eastAsiaTheme="minorEastAsia" w:hAnsiTheme="minorEastAsia"/>
          <w:sz w:val="24"/>
        </w:rPr>
        <w:t xml:space="preserve"> - </w:t>
      </w:r>
      <w:r w:rsidRPr="006D0624">
        <w:rPr>
          <w:rFonts w:asciiTheme="minorEastAsia" w:eastAsiaTheme="minorEastAsia" w:hAnsiTheme="minorEastAsia" w:hint="eastAsia"/>
          <w:sz w:val="24"/>
        </w:rPr>
        <w:t>【保函保险服务】出具预付款保函，具体步骤：选择产品—填写供应商信息—选择中标项目—确认信息—等待保险</w:t>
      </w:r>
      <w:r w:rsidRPr="006D0624">
        <w:rPr>
          <w:rFonts w:asciiTheme="minorEastAsia" w:eastAsiaTheme="minorEastAsia" w:hAnsiTheme="minorEastAsia"/>
          <w:sz w:val="24"/>
        </w:rPr>
        <w:t>/保函受理—确认保单—支付保费—成功出单。政</w:t>
      </w:r>
      <w:proofErr w:type="gramStart"/>
      <w:r w:rsidRPr="006D0624">
        <w:rPr>
          <w:rFonts w:asciiTheme="minorEastAsia" w:eastAsiaTheme="minorEastAsia" w:hAnsiTheme="minorEastAsia"/>
          <w:sz w:val="24"/>
        </w:rPr>
        <w:t>采云</w:t>
      </w:r>
      <w:proofErr w:type="gramEnd"/>
      <w:r w:rsidRPr="006D0624">
        <w:rPr>
          <w:rFonts w:asciiTheme="minorEastAsia" w:eastAsiaTheme="minorEastAsia" w:hAnsiTheme="minorEastAsia"/>
          <w:sz w:val="24"/>
        </w:rPr>
        <w:t>金融专线400-903-9583。</w:t>
      </w:r>
    </w:p>
    <w:p w14:paraId="40B07DF1"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1.4.3</w:t>
      </w:r>
      <w:r w:rsidRPr="006D0624">
        <w:rPr>
          <w:rFonts w:asciiTheme="minorEastAsia" w:eastAsiaTheme="minorEastAsia" w:hAnsiTheme="minorEastAsia" w:hint="eastAsia"/>
          <w:sz w:val="24"/>
        </w:rPr>
        <w:t>甲方迟延支付乙方款项的，向乙方支付逾期利息。双方可以在合同专用条款</w:t>
      </w:r>
      <w:r w:rsidRPr="006D0624">
        <w:rPr>
          <w:rFonts w:asciiTheme="minorEastAsia" w:eastAsiaTheme="minorEastAsia" w:hAnsiTheme="minorEastAsia" w:hint="eastAsia"/>
          <w:sz w:val="24"/>
        </w:rPr>
        <w:lastRenderedPageBreak/>
        <w:t>中约定逾期利率，约定利率不得低于合同订立时</w:t>
      </w:r>
      <w:r w:rsidRPr="006D0624">
        <w:rPr>
          <w:rFonts w:asciiTheme="minorEastAsia" w:eastAsiaTheme="minorEastAsia" w:hAnsiTheme="minorEastAsia"/>
          <w:sz w:val="24"/>
        </w:rPr>
        <w:t>1年</w:t>
      </w:r>
      <w:proofErr w:type="gramStart"/>
      <w:r w:rsidRPr="006D0624">
        <w:rPr>
          <w:rFonts w:asciiTheme="minorEastAsia" w:eastAsiaTheme="minorEastAsia" w:hAnsiTheme="minorEastAsia" w:hint="eastAsia"/>
          <w:sz w:val="24"/>
        </w:rPr>
        <w:t>期贷款市场</w:t>
      </w:r>
      <w:proofErr w:type="gramEnd"/>
      <w:r w:rsidRPr="006D0624">
        <w:rPr>
          <w:rFonts w:asciiTheme="minorEastAsia" w:eastAsiaTheme="minorEastAsia" w:hAnsiTheme="minorEastAsia" w:hint="eastAsia"/>
          <w:sz w:val="24"/>
        </w:rPr>
        <w:t>报价利率；未作约定的，按照每日利率万分之五支付逾期利息。</w:t>
      </w:r>
    </w:p>
    <w:p w14:paraId="4DDC505B" w14:textId="77777777" w:rsidR="00A856DF" w:rsidRPr="006D0624" w:rsidRDefault="00174E8C">
      <w:pPr>
        <w:spacing w:line="560" w:lineRule="exact"/>
        <w:ind w:firstLineChars="200" w:firstLine="480"/>
        <w:outlineLvl w:val="0"/>
        <w:rPr>
          <w:rFonts w:asciiTheme="minorEastAsia" w:eastAsiaTheme="minorEastAsia" w:hAnsiTheme="minorEastAsia"/>
          <w:sz w:val="24"/>
        </w:rPr>
      </w:pPr>
      <w:r w:rsidRPr="006D0624">
        <w:rPr>
          <w:rFonts w:asciiTheme="minorEastAsia" w:eastAsiaTheme="minorEastAsia" w:hAnsiTheme="minorEastAsia"/>
          <w:sz w:val="24"/>
        </w:rPr>
        <w:t>1.4.4资金支付的方式、时间和条件详见</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w:t>
      </w:r>
    </w:p>
    <w:p w14:paraId="180389AE" w14:textId="77777777" w:rsidR="00A856DF" w:rsidRPr="006D0624" w:rsidRDefault="00174E8C">
      <w:pPr>
        <w:spacing w:line="560" w:lineRule="exact"/>
        <w:ind w:firstLineChars="200" w:firstLine="480"/>
        <w:outlineLvl w:val="0"/>
        <w:rPr>
          <w:rFonts w:asciiTheme="minorEastAsia" w:eastAsiaTheme="minorEastAsia" w:hAnsiTheme="minorEastAsia"/>
          <w:sz w:val="24"/>
        </w:rPr>
      </w:pPr>
      <w:r w:rsidRPr="006D0624">
        <w:rPr>
          <w:rFonts w:asciiTheme="minorEastAsia" w:eastAsiaTheme="minorEastAsia" w:hAnsiTheme="minorEastAsia"/>
          <w:sz w:val="24"/>
        </w:rPr>
        <w:t>1.4.5</w:t>
      </w:r>
      <w:r w:rsidRPr="006D0624">
        <w:rPr>
          <w:rFonts w:asciiTheme="minorEastAsia" w:eastAsiaTheme="minorEastAsia" w:hAnsiTheme="minorEastAsia" w:hint="eastAsia"/>
          <w:sz w:val="24"/>
        </w:rPr>
        <w:t>乙方</w:t>
      </w:r>
      <w:r w:rsidRPr="006D0624">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6D0624">
        <w:rPr>
          <w:rFonts w:asciiTheme="minorEastAsia" w:eastAsiaTheme="minorEastAsia" w:hAnsiTheme="minorEastAsia" w:hint="eastAsia"/>
          <w:sz w:val="24"/>
        </w:rPr>
        <w:t>杭财采监</w:t>
      </w:r>
      <w:proofErr w:type="gramEnd"/>
      <w:r w:rsidRPr="006D0624">
        <w:rPr>
          <w:rFonts w:asciiTheme="minorEastAsia" w:eastAsiaTheme="minorEastAsia" w:hAnsiTheme="minorEastAsia" w:hint="eastAsia"/>
          <w:sz w:val="24"/>
        </w:rPr>
        <w:t>〔</w:t>
      </w:r>
      <w:r w:rsidRPr="006D0624">
        <w:rPr>
          <w:rFonts w:asciiTheme="minorEastAsia" w:eastAsiaTheme="minorEastAsia" w:hAnsiTheme="minorEastAsia"/>
          <w:sz w:val="24"/>
        </w:rPr>
        <w:t>2021〕17号）。</w:t>
      </w:r>
    </w:p>
    <w:p w14:paraId="5AC58AC9"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12" w:name="_Toc19304"/>
      <w:bookmarkStart w:id="413" w:name="_Toc32071"/>
      <w:bookmarkStart w:id="414" w:name="_Toc2846"/>
      <w:r w:rsidRPr="006D0624">
        <w:rPr>
          <w:rFonts w:asciiTheme="minorEastAsia" w:eastAsiaTheme="minorEastAsia" w:hAnsiTheme="minorEastAsia"/>
          <w:b/>
          <w:sz w:val="24"/>
        </w:rPr>
        <w:t xml:space="preserve">1.5 </w:t>
      </w:r>
      <w:r w:rsidRPr="006D0624">
        <w:rPr>
          <w:rFonts w:asciiTheme="minorEastAsia" w:eastAsiaTheme="minorEastAsia" w:hAnsiTheme="minorEastAsia" w:hint="eastAsia"/>
          <w:b/>
          <w:sz w:val="24"/>
        </w:rPr>
        <w:t>货物交付期限、地点和方式</w:t>
      </w:r>
      <w:bookmarkEnd w:id="412"/>
      <w:bookmarkEnd w:id="413"/>
      <w:bookmarkEnd w:id="414"/>
    </w:p>
    <w:p w14:paraId="676A3229" w14:textId="77777777" w:rsidR="00A856DF" w:rsidRPr="006D0624" w:rsidRDefault="00174E8C">
      <w:pPr>
        <w:spacing w:line="560" w:lineRule="exact"/>
        <w:ind w:firstLineChars="200" w:firstLine="480"/>
        <w:rPr>
          <w:rFonts w:asciiTheme="minorEastAsia" w:eastAsiaTheme="minorEastAsia" w:hAnsiTheme="minorEastAsia"/>
          <w:sz w:val="24"/>
          <w:u w:val="single"/>
        </w:rPr>
      </w:pPr>
      <w:r w:rsidRPr="006D0624">
        <w:rPr>
          <w:rFonts w:asciiTheme="minorEastAsia" w:eastAsiaTheme="minorEastAsia" w:hAnsiTheme="minorEastAsia"/>
          <w:sz w:val="24"/>
        </w:rPr>
        <w:t xml:space="preserve">1.5.1 </w:t>
      </w:r>
      <w:r w:rsidRPr="006D0624">
        <w:rPr>
          <w:rFonts w:asciiTheme="minorEastAsia" w:eastAsiaTheme="minorEastAsia" w:hAnsiTheme="minorEastAsia" w:hint="eastAsia"/>
          <w:sz w:val="24"/>
        </w:rPr>
        <w:t>交付期限：</w:t>
      </w:r>
      <w:r w:rsidRPr="006D0624">
        <w:rPr>
          <w:rFonts w:asciiTheme="minorEastAsia" w:eastAsiaTheme="minorEastAsia" w:hAnsiTheme="minorEastAsia"/>
          <w:sz w:val="24"/>
        </w:rPr>
        <w:t>详见</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w:t>
      </w:r>
    </w:p>
    <w:p w14:paraId="7013335F"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1.5.2 </w:t>
      </w:r>
      <w:r w:rsidRPr="006D0624">
        <w:rPr>
          <w:rFonts w:asciiTheme="minorEastAsia" w:eastAsiaTheme="minorEastAsia" w:hAnsiTheme="minorEastAsia" w:hint="eastAsia"/>
          <w:sz w:val="24"/>
        </w:rPr>
        <w:t>交付地点：</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w:t>
      </w:r>
    </w:p>
    <w:p w14:paraId="2BA6B39B"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1.5.3 </w:t>
      </w:r>
      <w:r w:rsidRPr="006D0624">
        <w:rPr>
          <w:rFonts w:asciiTheme="minorEastAsia" w:eastAsiaTheme="minorEastAsia" w:hAnsiTheme="minorEastAsia" w:hint="eastAsia"/>
          <w:sz w:val="24"/>
        </w:rPr>
        <w:t>交付方式：</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w:t>
      </w:r>
    </w:p>
    <w:p w14:paraId="354510F5"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15" w:name="_Toc19554"/>
      <w:bookmarkStart w:id="416" w:name="_Toc27250"/>
      <w:bookmarkStart w:id="417" w:name="_Toc21423"/>
      <w:r w:rsidRPr="006D0624">
        <w:rPr>
          <w:rFonts w:asciiTheme="minorEastAsia" w:eastAsiaTheme="minorEastAsia" w:hAnsiTheme="minorEastAsia"/>
          <w:b/>
          <w:sz w:val="24"/>
        </w:rPr>
        <w:t xml:space="preserve">1.6 </w:t>
      </w:r>
      <w:r w:rsidRPr="006D0624">
        <w:rPr>
          <w:rFonts w:asciiTheme="minorEastAsia" w:eastAsiaTheme="minorEastAsia" w:hAnsiTheme="minorEastAsia" w:hint="eastAsia"/>
          <w:b/>
          <w:sz w:val="24"/>
        </w:rPr>
        <w:t>违约责任</w:t>
      </w:r>
      <w:bookmarkEnd w:id="415"/>
      <w:bookmarkEnd w:id="416"/>
      <w:bookmarkEnd w:id="417"/>
    </w:p>
    <w:p w14:paraId="35A86411"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1.6.1 </w:t>
      </w:r>
      <w:r w:rsidRPr="006D0624">
        <w:rPr>
          <w:rFonts w:asciiTheme="minorEastAsia" w:eastAsiaTheme="minorEastAsia" w:hAnsiTheme="minorEastAsia" w:hint="eastAsia"/>
          <w:sz w:val="24"/>
        </w:rPr>
        <w:t>除不可抗力外，如果乙方没有按照本合同约定的期限、地点和方式交付货物，那么甲方可要求乙方支付违约金，违约金按每迟延交付货物一日的应交付而未交付货物价格的</w:t>
      </w:r>
      <w:r w:rsidRPr="006D0624">
        <w:rPr>
          <w:rFonts w:asciiTheme="minorEastAsia" w:eastAsiaTheme="minorEastAsia" w:hAnsiTheme="minorEastAsia"/>
          <w:sz w:val="24"/>
          <w:u w:val="single"/>
        </w:rPr>
        <w:t xml:space="preserve">  0.05  </w:t>
      </w:r>
      <w:r w:rsidRPr="006D0624">
        <w:rPr>
          <w:rFonts w:asciiTheme="minorEastAsia" w:eastAsiaTheme="minorEastAsia" w:hAnsiTheme="minorEastAsia"/>
          <w:sz w:val="24"/>
        </w:rPr>
        <w:t>%计算，最高限额为本合同总价的</w:t>
      </w:r>
      <w:r w:rsidRPr="006D0624">
        <w:rPr>
          <w:rFonts w:asciiTheme="minorEastAsia" w:eastAsiaTheme="minorEastAsia" w:hAnsiTheme="minorEastAsia"/>
          <w:sz w:val="24"/>
          <w:u w:val="single"/>
        </w:rPr>
        <w:t xml:space="preserve"> 20  </w:t>
      </w:r>
      <w:r w:rsidRPr="006D0624">
        <w:rPr>
          <w:rFonts w:asciiTheme="minorEastAsia" w:eastAsiaTheme="minorEastAsia" w:hAnsiTheme="minorEastAsia"/>
          <w:sz w:val="24"/>
        </w:rPr>
        <w:t>%；迟延交付货物的违约金计算数额达到前述最高限额之日起，甲方有权在要求乙方支付违约金的同时，书面通知乙方解除本合同；</w:t>
      </w:r>
    </w:p>
    <w:p w14:paraId="1813AA95"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1.6.2 </w:t>
      </w:r>
      <w:r w:rsidRPr="006D0624">
        <w:rPr>
          <w:rFonts w:asciiTheme="minorEastAsia" w:eastAsiaTheme="minorEastAsia" w:hAnsiTheme="minorEastAsia" w:hint="eastAsia"/>
          <w:sz w:val="24"/>
        </w:rPr>
        <w:t>除不可抗力外，如果甲方没有按照本合同约定的付款方式付款，那么乙方可要求甲方支付违约金，违约金按每迟延付款一日的应付而未付款的</w:t>
      </w:r>
      <w:r w:rsidRPr="006D0624">
        <w:rPr>
          <w:rFonts w:asciiTheme="minorEastAsia" w:eastAsiaTheme="minorEastAsia" w:hAnsiTheme="minorEastAsia"/>
          <w:sz w:val="24"/>
          <w:u w:val="single"/>
        </w:rPr>
        <w:t xml:space="preserve">  0.05  </w:t>
      </w:r>
      <w:r w:rsidRPr="006D0624">
        <w:rPr>
          <w:rFonts w:asciiTheme="minorEastAsia" w:eastAsiaTheme="minorEastAsia" w:hAnsiTheme="minorEastAsia"/>
          <w:sz w:val="24"/>
        </w:rPr>
        <w:t>%计算，最高限额为本合同总价的</w:t>
      </w:r>
      <w:r w:rsidRPr="006D0624">
        <w:rPr>
          <w:rFonts w:asciiTheme="minorEastAsia" w:eastAsiaTheme="minorEastAsia" w:hAnsiTheme="minorEastAsia"/>
          <w:sz w:val="24"/>
          <w:u w:val="single"/>
        </w:rPr>
        <w:t xml:space="preserve">  20   </w:t>
      </w:r>
      <w:r w:rsidRPr="006D0624">
        <w:rPr>
          <w:rFonts w:asciiTheme="minorEastAsia" w:eastAsiaTheme="minorEastAsia" w:hAnsiTheme="minorEastAsia"/>
          <w:sz w:val="24"/>
        </w:rPr>
        <w:t>%；迟延付款的违约金计算数额达到前述最高限额之日起，乙方有权在要求甲方支付违约金的同时，书面通知甲方解除本合同；</w:t>
      </w:r>
    </w:p>
    <w:p w14:paraId="4583D7C4"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1.6.3 </w:t>
      </w:r>
      <w:r w:rsidRPr="006D0624">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w:t>
      </w:r>
      <w:r w:rsidRPr="006D0624">
        <w:rPr>
          <w:rFonts w:asciiTheme="minorEastAsia" w:eastAsiaTheme="minorEastAsia" w:hAnsiTheme="minorEastAsia" w:hint="eastAsia"/>
          <w:sz w:val="24"/>
        </w:rPr>
        <w:lastRenderedPageBreak/>
        <w:t>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F9588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1.6.4 </w:t>
      </w:r>
      <w:r w:rsidRPr="006D0624">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C673E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1.6.5 </w:t>
      </w:r>
      <w:r w:rsidRPr="006D0624">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597A1B"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1.6.6 </w:t>
      </w:r>
      <w:r w:rsidRPr="006D0624">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54AE03B9" w14:textId="77777777" w:rsidR="00A856DF" w:rsidRPr="006D0624" w:rsidRDefault="00174E8C">
      <w:pPr>
        <w:spacing w:line="560" w:lineRule="exact"/>
        <w:ind w:leftChars="-200" w:left="-420" w:rightChars="-200" w:right="-420" w:firstLineChars="400" w:firstLine="960"/>
        <w:rPr>
          <w:rFonts w:asciiTheme="minorEastAsia" w:eastAsiaTheme="minorEastAsia" w:hAnsiTheme="minorEastAsia"/>
        </w:rPr>
      </w:pPr>
      <w:r w:rsidRPr="006D0624">
        <w:rPr>
          <w:rFonts w:asciiTheme="minorEastAsia" w:eastAsiaTheme="minorEastAsia" w:hAnsiTheme="minorEastAsia"/>
          <w:sz w:val="24"/>
        </w:rPr>
        <w:t>1.6.7违约责任</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另有约定的，从其约定。</w:t>
      </w:r>
    </w:p>
    <w:p w14:paraId="32D1A69A"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18" w:name="_Toc15583"/>
      <w:bookmarkStart w:id="419" w:name="_Toc28375"/>
      <w:bookmarkStart w:id="420" w:name="_Toc16021"/>
      <w:r w:rsidRPr="006D0624">
        <w:rPr>
          <w:rFonts w:asciiTheme="minorEastAsia" w:eastAsiaTheme="minorEastAsia" w:hAnsiTheme="minorEastAsia"/>
          <w:b/>
          <w:sz w:val="24"/>
        </w:rPr>
        <w:t xml:space="preserve">1.7 </w:t>
      </w:r>
      <w:r w:rsidRPr="006D0624">
        <w:rPr>
          <w:rFonts w:asciiTheme="minorEastAsia" w:eastAsiaTheme="minorEastAsia" w:hAnsiTheme="minorEastAsia" w:hint="eastAsia"/>
          <w:b/>
          <w:sz w:val="24"/>
        </w:rPr>
        <w:t>合同争议的解决</w:t>
      </w:r>
      <w:bookmarkEnd w:id="418"/>
      <w:bookmarkEnd w:id="419"/>
      <w:bookmarkEnd w:id="420"/>
    </w:p>
    <w:p w14:paraId="2FF125FB" w14:textId="77777777" w:rsidR="00A856DF" w:rsidRPr="006D0624" w:rsidRDefault="00174E8C">
      <w:pPr>
        <w:spacing w:line="560" w:lineRule="exact"/>
        <w:ind w:leftChars="-29" w:left="-61" w:rightChars="-200" w:right="-420" w:firstLineChars="100" w:firstLine="240"/>
        <w:rPr>
          <w:rFonts w:asciiTheme="minorEastAsia" w:eastAsiaTheme="minorEastAsia" w:hAnsiTheme="minorEastAsia"/>
          <w:sz w:val="24"/>
        </w:rPr>
      </w:pPr>
      <w:r w:rsidRPr="006D0624">
        <w:rPr>
          <w:rFonts w:asciiTheme="minorEastAsia" w:eastAsiaTheme="minorEastAsia" w:hAnsiTheme="minorEastAsia"/>
          <w:sz w:val="24"/>
        </w:rPr>
        <w:t xml:space="preserve">  本合同履行过程中发生的任何争议，双方当事人均可通过和解或者调解解决；不愿和解、调解或者和解、调解不成的，可以选择以下第</w:t>
      </w:r>
      <w:r w:rsidRPr="006D0624">
        <w:rPr>
          <w:rFonts w:asciiTheme="minorEastAsia" w:eastAsiaTheme="minorEastAsia" w:hAnsiTheme="minorEastAsia"/>
          <w:b/>
          <w:i/>
          <w:sz w:val="24"/>
          <w:u w:val="single"/>
        </w:rPr>
        <w:t xml:space="preserve"> 合同专用条款  </w:t>
      </w:r>
      <w:r w:rsidRPr="006D0624">
        <w:rPr>
          <w:rFonts w:asciiTheme="minorEastAsia" w:eastAsiaTheme="minorEastAsia" w:hAnsiTheme="minorEastAsia" w:hint="eastAsia"/>
          <w:sz w:val="24"/>
        </w:rPr>
        <w:t>条款规定的方式解决：</w:t>
      </w:r>
    </w:p>
    <w:p w14:paraId="514AE553" w14:textId="77777777" w:rsidR="00A856DF" w:rsidRPr="006D0624" w:rsidRDefault="00174E8C">
      <w:pPr>
        <w:spacing w:line="560" w:lineRule="exact"/>
        <w:ind w:leftChars="-200" w:left="-420" w:rightChars="-200" w:right="-420" w:firstLineChars="250" w:firstLine="600"/>
        <w:rPr>
          <w:rFonts w:asciiTheme="minorEastAsia" w:eastAsiaTheme="minorEastAsia" w:hAnsiTheme="minorEastAsia"/>
          <w:sz w:val="24"/>
        </w:rPr>
      </w:pPr>
      <w:r w:rsidRPr="006D0624">
        <w:rPr>
          <w:rFonts w:asciiTheme="minorEastAsia" w:eastAsiaTheme="minorEastAsia" w:hAnsiTheme="minorEastAsia"/>
          <w:sz w:val="24"/>
        </w:rPr>
        <w:t xml:space="preserve">1.7.1 </w:t>
      </w:r>
      <w:r w:rsidRPr="006D0624">
        <w:rPr>
          <w:rFonts w:asciiTheme="minorEastAsia" w:eastAsiaTheme="minorEastAsia" w:hAnsiTheme="minorEastAsia" w:hint="eastAsia"/>
          <w:sz w:val="24"/>
        </w:rPr>
        <w:t>将争议提交</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仲裁委员会依申请仲裁时其现行有效的仲裁规则裁决；</w:t>
      </w:r>
    </w:p>
    <w:p w14:paraId="414C8482" w14:textId="77777777" w:rsidR="00A856DF" w:rsidRPr="006D0624" w:rsidRDefault="00174E8C">
      <w:pPr>
        <w:spacing w:line="560" w:lineRule="exact"/>
        <w:ind w:leftChars="-200" w:left="-420" w:rightChars="-200" w:right="-420" w:firstLineChars="250" w:firstLine="600"/>
        <w:rPr>
          <w:rFonts w:asciiTheme="minorEastAsia" w:eastAsiaTheme="minorEastAsia" w:hAnsiTheme="minorEastAsia"/>
          <w:sz w:val="24"/>
        </w:rPr>
      </w:pPr>
      <w:r w:rsidRPr="006D0624">
        <w:rPr>
          <w:rFonts w:asciiTheme="minorEastAsia" w:eastAsiaTheme="minorEastAsia" w:hAnsiTheme="minorEastAsia"/>
          <w:sz w:val="24"/>
        </w:rPr>
        <w:t xml:space="preserve">1.7.2 </w:t>
      </w:r>
      <w:r w:rsidRPr="006D0624">
        <w:rPr>
          <w:rFonts w:asciiTheme="minorEastAsia" w:eastAsiaTheme="minorEastAsia" w:hAnsiTheme="minorEastAsia" w:hint="eastAsia"/>
          <w:sz w:val="24"/>
        </w:rPr>
        <w:t>向</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人民法院起诉。</w:t>
      </w:r>
    </w:p>
    <w:p w14:paraId="2F844386"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21" w:name="_Toc15322"/>
      <w:bookmarkStart w:id="422" w:name="_Toc11173"/>
      <w:bookmarkStart w:id="423" w:name="_Toc7245"/>
      <w:r w:rsidRPr="006D0624">
        <w:rPr>
          <w:rFonts w:asciiTheme="minorEastAsia" w:eastAsiaTheme="minorEastAsia" w:hAnsiTheme="minorEastAsia"/>
          <w:b/>
          <w:sz w:val="24"/>
        </w:rPr>
        <w:t xml:space="preserve">1.8 </w:t>
      </w:r>
      <w:r w:rsidRPr="006D0624">
        <w:rPr>
          <w:rFonts w:asciiTheme="minorEastAsia" w:eastAsiaTheme="minorEastAsia" w:hAnsiTheme="minorEastAsia" w:hint="eastAsia"/>
          <w:b/>
          <w:sz w:val="24"/>
        </w:rPr>
        <w:t>合同生效</w:t>
      </w:r>
      <w:bookmarkEnd w:id="421"/>
      <w:bookmarkEnd w:id="422"/>
      <w:bookmarkEnd w:id="423"/>
    </w:p>
    <w:p w14:paraId="001F2C6C" w14:textId="77777777" w:rsidR="00A856DF" w:rsidRPr="006D0624" w:rsidRDefault="00174E8C">
      <w:pPr>
        <w:spacing w:line="560" w:lineRule="exact"/>
        <w:ind w:firstLineChars="200" w:firstLine="480"/>
        <w:rPr>
          <w:rFonts w:asciiTheme="minorEastAsia" w:eastAsiaTheme="minorEastAsia" w:hAnsiTheme="minorEastAsia"/>
          <w:b/>
          <w:sz w:val="24"/>
        </w:rPr>
      </w:pPr>
      <w:r w:rsidRPr="006D0624">
        <w:rPr>
          <w:rFonts w:asciiTheme="minorEastAsia" w:eastAsiaTheme="minorEastAsia" w:hAnsiTheme="minorEastAsia" w:hint="eastAsia"/>
          <w:sz w:val="24"/>
        </w:rPr>
        <w:t>本合同自双方当事人盖章或者签字时生效。</w:t>
      </w:r>
    </w:p>
    <w:p w14:paraId="46F7DC50" w14:textId="77777777" w:rsidR="00A856DF" w:rsidRPr="006D0624" w:rsidRDefault="00A856DF">
      <w:pPr>
        <w:autoSpaceDE w:val="0"/>
        <w:autoSpaceDN w:val="0"/>
        <w:spacing w:line="560" w:lineRule="exact"/>
        <w:rPr>
          <w:rFonts w:asciiTheme="minorEastAsia" w:eastAsiaTheme="minorEastAsia" w:hAnsiTheme="minorEastAsia"/>
          <w:sz w:val="24"/>
          <w:lang w:val="zh-CN"/>
        </w:rPr>
      </w:pPr>
    </w:p>
    <w:p w14:paraId="2DCBC1EE"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b/>
          <w:sz w:val="24"/>
          <w:lang w:val="zh-CN"/>
        </w:rPr>
        <w:t>甲方</w:t>
      </w:r>
      <w:r w:rsidRPr="006D0624">
        <w:rPr>
          <w:rFonts w:asciiTheme="minorEastAsia" w:eastAsiaTheme="minorEastAsia" w:hAnsiTheme="minorEastAsia" w:hint="eastAsia"/>
          <w:sz w:val="24"/>
          <w:lang w:val="zh-CN"/>
        </w:rPr>
        <w:t>：杭州青少年活动中心</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b/>
          <w:sz w:val="24"/>
          <w:lang w:val="zh-CN"/>
        </w:rPr>
        <w:t xml:space="preserve">      乙方</w:t>
      </w:r>
      <w:r w:rsidRPr="006D0624">
        <w:rPr>
          <w:rFonts w:asciiTheme="minorEastAsia" w:eastAsiaTheme="minorEastAsia" w:hAnsiTheme="minorEastAsia" w:hint="eastAsia"/>
          <w:sz w:val="24"/>
          <w:lang w:val="zh-CN"/>
        </w:rPr>
        <w:t>：</w:t>
      </w:r>
    </w:p>
    <w:p w14:paraId="7CDB99A7"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lastRenderedPageBreak/>
        <w:t>统一社会信用代码：</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lang w:val="zh-CN"/>
        </w:rPr>
        <w:t>统一社会信用代码或身份证号码：</w:t>
      </w:r>
    </w:p>
    <w:p w14:paraId="0FA2A5D7" w14:textId="77777777" w:rsidR="00A856DF" w:rsidRPr="006D0624" w:rsidRDefault="00A856DF">
      <w:pPr>
        <w:autoSpaceDE w:val="0"/>
        <w:autoSpaceDN w:val="0"/>
        <w:spacing w:line="560" w:lineRule="exact"/>
        <w:rPr>
          <w:rFonts w:asciiTheme="minorEastAsia" w:eastAsiaTheme="minorEastAsia" w:hAnsiTheme="minorEastAsia"/>
          <w:sz w:val="24"/>
          <w:lang w:val="zh-CN"/>
        </w:rPr>
      </w:pPr>
    </w:p>
    <w:p w14:paraId="6DC0DA7B"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t>住所：</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lang w:val="zh-CN"/>
        </w:rPr>
        <w:t>住所：</w:t>
      </w:r>
    </w:p>
    <w:p w14:paraId="1A8A956D"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t>法定代表人或</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lang w:val="zh-CN"/>
        </w:rPr>
        <w:t>法定代表人</w:t>
      </w:r>
    </w:p>
    <w:p w14:paraId="51932A13"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t>授权代表（签字）：</w:t>
      </w:r>
      <w:r w:rsidRPr="006D0624">
        <w:rPr>
          <w:rFonts w:asciiTheme="minorEastAsia" w:eastAsiaTheme="minorEastAsia" w:hAnsiTheme="minorEastAsia"/>
          <w:sz w:val="24"/>
          <w:lang w:val="zh-CN"/>
        </w:rPr>
        <w:t xml:space="preserve">                        或授权代表（签字）: </w:t>
      </w:r>
    </w:p>
    <w:p w14:paraId="15C1EC94"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t>联系人：</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lang w:val="zh-CN"/>
        </w:rPr>
        <w:t>联系人：</w:t>
      </w:r>
    </w:p>
    <w:p w14:paraId="4B9D9CCB"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t>约定送达地址：</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lang w:val="zh-CN"/>
        </w:rPr>
        <w:t>约定送达地址：</w:t>
      </w:r>
    </w:p>
    <w:p w14:paraId="7894E5F8"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t>邮政编码：</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lang w:val="zh-CN"/>
        </w:rPr>
        <w:t>邮政编码：</w:t>
      </w:r>
    </w:p>
    <w:p w14:paraId="03474D37"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t>电话</w:t>
      </w:r>
      <w:r w:rsidRPr="006D0624">
        <w:rPr>
          <w:rFonts w:asciiTheme="minorEastAsia" w:eastAsiaTheme="minorEastAsia" w:hAnsiTheme="minorEastAsia"/>
          <w:sz w:val="24"/>
          <w:lang w:val="zh-CN"/>
        </w:rPr>
        <w:t xml:space="preserve">:                                    电话: </w:t>
      </w:r>
    </w:p>
    <w:p w14:paraId="6169DCAB" w14:textId="77777777" w:rsidR="00A856DF" w:rsidRPr="006D0624" w:rsidRDefault="00174E8C">
      <w:pPr>
        <w:autoSpaceDE w:val="0"/>
        <w:autoSpaceDN w:val="0"/>
        <w:spacing w:line="560" w:lineRule="exact"/>
        <w:rPr>
          <w:rFonts w:asciiTheme="minorEastAsia" w:eastAsiaTheme="minorEastAsia" w:hAnsiTheme="minorEastAsia"/>
          <w:sz w:val="24"/>
          <w:lang w:val="zh-CN"/>
        </w:rPr>
      </w:pPr>
      <w:r w:rsidRPr="006D0624">
        <w:rPr>
          <w:rFonts w:asciiTheme="minorEastAsia" w:eastAsiaTheme="minorEastAsia" w:hAnsiTheme="minorEastAsia" w:hint="eastAsia"/>
          <w:sz w:val="24"/>
          <w:lang w:val="zh-CN"/>
        </w:rPr>
        <w:t>传真</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lang w:val="zh-CN"/>
        </w:rPr>
        <w:t>传真</w:t>
      </w:r>
      <w:r w:rsidRPr="006D0624">
        <w:rPr>
          <w:rFonts w:asciiTheme="minorEastAsia" w:eastAsiaTheme="minorEastAsia" w:hAnsiTheme="minorEastAsia"/>
          <w:sz w:val="24"/>
          <w:lang w:val="zh-CN"/>
        </w:rPr>
        <w:t>:</w:t>
      </w:r>
    </w:p>
    <w:p w14:paraId="354373FA" w14:textId="77777777" w:rsidR="00A856DF" w:rsidRPr="006D0624" w:rsidRDefault="00174E8C">
      <w:pPr>
        <w:autoSpaceDE w:val="0"/>
        <w:autoSpaceDN w:val="0"/>
        <w:spacing w:line="560" w:lineRule="exact"/>
        <w:rPr>
          <w:rFonts w:asciiTheme="minorEastAsia" w:eastAsiaTheme="minorEastAsia" w:hAnsiTheme="minorEastAsia"/>
          <w:sz w:val="24"/>
        </w:rPr>
      </w:pPr>
      <w:r w:rsidRPr="006D0624">
        <w:rPr>
          <w:rFonts w:asciiTheme="minorEastAsia" w:eastAsiaTheme="minorEastAsia" w:hAnsiTheme="minorEastAsia" w:hint="eastAsia"/>
          <w:sz w:val="24"/>
          <w:lang w:val="zh-CN"/>
        </w:rPr>
        <w:t>电子邮箱：</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lang w:val="zh-CN"/>
        </w:rPr>
        <w:t>电子邮箱：</w:t>
      </w:r>
    </w:p>
    <w:p w14:paraId="77C4FEDB" w14:textId="77777777" w:rsidR="00A856DF" w:rsidRPr="006D0624" w:rsidRDefault="00174E8C">
      <w:pPr>
        <w:autoSpaceDE w:val="0"/>
        <w:autoSpaceDN w:val="0"/>
        <w:spacing w:line="560" w:lineRule="exact"/>
        <w:rPr>
          <w:rFonts w:asciiTheme="minorEastAsia" w:eastAsiaTheme="minorEastAsia" w:hAnsiTheme="minorEastAsia"/>
          <w:sz w:val="24"/>
        </w:rPr>
      </w:pPr>
      <w:r w:rsidRPr="006D0624">
        <w:rPr>
          <w:rFonts w:asciiTheme="minorEastAsia" w:eastAsiaTheme="minorEastAsia" w:hAnsiTheme="minorEastAsia" w:hint="eastAsia"/>
          <w:sz w:val="24"/>
        </w:rPr>
        <w:t>开户银行：</w:t>
      </w:r>
      <w:r w:rsidRPr="006D0624">
        <w:rPr>
          <w:rFonts w:asciiTheme="minorEastAsia" w:eastAsiaTheme="minorEastAsia" w:hAnsiTheme="minorEastAsia"/>
          <w:sz w:val="24"/>
        </w:rPr>
        <w:t xml:space="preserve">                               开户银行： </w:t>
      </w:r>
    </w:p>
    <w:p w14:paraId="5B720ADF" w14:textId="77777777" w:rsidR="00A856DF" w:rsidRPr="006D0624" w:rsidRDefault="00174E8C">
      <w:pPr>
        <w:autoSpaceDE w:val="0"/>
        <w:autoSpaceDN w:val="0"/>
        <w:spacing w:line="560" w:lineRule="exact"/>
        <w:rPr>
          <w:rFonts w:asciiTheme="minorEastAsia" w:eastAsiaTheme="minorEastAsia" w:hAnsiTheme="minorEastAsia"/>
          <w:sz w:val="24"/>
        </w:rPr>
      </w:pPr>
      <w:r w:rsidRPr="006D0624">
        <w:rPr>
          <w:rFonts w:asciiTheme="minorEastAsia" w:eastAsiaTheme="minorEastAsia" w:hAnsiTheme="minorEastAsia" w:hint="eastAsia"/>
          <w:sz w:val="24"/>
        </w:rPr>
        <w:t>开户名称：</w:t>
      </w:r>
      <w:r w:rsidRPr="006D0624">
        <w:rPr>
          <w:rFonts w:asciiTheme="minorEastAsia" w:eastAsiaTheme="minorEastAsia" w:hAnsiTheme="minorEastAsia"/>
          <w:sz w:val="24"/>
        </w:rPr>
        <w:t xml:space="preserve">                               开户名称： </w:t>
      </w:r>
    </w:p>
    <w:p w14:paraId="4117FBD5" w14:textId="77777777" w:rsidR="00A856DF" w:rsidRPr="006D0624" w:rsidRDefault="00174E8C">
      <w:pPr>
        <w:autoSpaceDE w:val="0"/>
        <w:autoSpaceDN w:val="0"/>
        <w:spacing w:line="560" w:lineRule="exact"/>
        <w:rPr>
          <w:rFonts w:asciiTheme="minorEastAsia" w:eastAsiaTheme="minorEastAsia" w:hAnsiTheme="minorEastAsia"/>
          <w:sz w:val="24"/>
        </w:rPr>
      </w:pPr>
      <w:r w:rsidRPr="006D0624">
        <w:rPr>
          <w:rFonts w:asciiTheme="minorEastAsia" w:eastAsiaTheme="minorEastAsia" w:hAnsiTheme="minorEastAsia" w:hint="eastAsia"/>
          <w:sz w:val="24"/>
        </w:rPr>
        <w:t>开户账号：</w:t>
      </w:r>
      <w:r w:rsidRPr="006D0624">
        <w:rPr>
          <w:rFonts w:asciiTheme="minorEastAsia" w:eastAsiaTheme="minorEastAsia" w:hAnsiTheme="minorEastAsia"/>
          <w:sz w:val="24"/>
          <w:lang w:val="zh-CN"/>
        </w:rPr>
        <w:t xml:space="preserve">                               </w:t>
      </w:r>
      <w:r w:rsidRPr="006D0624">
        <w:rPr>
          <w:rFonts w:asciiTheme="minorEastAsia" w:eastAsiaTheme="minorEastAsia" w:hAnsiTheme="minorEastAsia" w:hint="eastAsia"/>
          <w:sz w:val="24"/>
        </w:rPr>
        <w:t>开户账号：</w:t>
      </w:r>
    </w:p>
    <w:p w14:paraId="5024E6A8" w14:textId="77777777" w:rsidR="00A856DF" w:rsidRPr="006D0624" w:rsidRDefault="00A856DF">
      <w:pPr>
        <w:widowControl/>
        <w:spacing w:line="560" w:lineRule="exact"/>
        <w:jc w:val="left"/>
        <w:rPr>
          <w:rFonts w:asciiTheme="minorEastAsia" w:eastAsiaTheme="minorEastAsia" w:hAnsiTheme="minorEastAsia"/>
          <w:b/>
          <w:sz w:val="24"/>
        </w:rPr>
      </w:pPr>
      <w:bookmarkStart w:id="424" w:name="_Toc331685783"/>
    </w:p>
    <w:p w14:paraId="32B1916D" w14:textId="77777777" w:rsidR="00A856DF" w:rsidRPr="006D0624" w:rsidRDefault="00174E8C">
      <w:pPr>
        <w:widowControl/>
        <w:adjustRightInd/>
        <w:jc w:val="left"/>
        <w:rPr>
          <w:rFonts w:asciiTheme="minorEastAsia" w:eastAsiaTheme="minorEastAsia" w:hAnsiTheme="minorEastAsia"/>
          <w:b/>
          <w:sz w:val="24"/>
        </w:rPr>
      </w:pPr>
      <w:r w:rsidRPr="006D0624">
        <w:rPr>
          <w:rFonts w:asciiTheme="minorEastAsia" w:eastAsiaTheme="minorEastAsia" w:hAnsiTheme="minorEastAsia"/>
          <w:b/>
        </w:rPr>
        <w:br w:type="page"/>
      </w:r>
    </w:p>
    <w:p w14:paraId="6124C6A1" w14:textId="77777777" w:rsidR="00A856DF" w:rsidRPr="006D0624" w:rsidRDefault="00174E8C">
      <w:pPr>
        <w:pStyle w:val="1f1"/>
        <w:spacing w:line="560" w:lineRule="exact"/>
        <w:ind w:firstLine="482"/>
        <w:jc w:val="center"/>
        <w:rPr>
          <w:rFonts w:asciiTheme="minorEastAsia" w:eastAsiaTheme="minorEastAsia" w:hAnsiTheme="minorEastAsia"/>
          <w:b/>
          <w:szCs w:val="24"/>
        </w:rPr>
      </w:pPr>
      <w:r w:rsidRPr="006D0624">
        <w:rPr>
          <w:rFonts w:asciiTheme="minorEastAsia" w:eastAsiaTheme="minorEastAsia" w:hAnsiTheme="minorEastAsia" w:hint="eastAsia"/>
          <w:b/>
          <w:szCs w:val="24"/>
        </w:rPr>
        <w:lastRenderedPageBreak/>
        <w:t>第二部分</w:t>
      </w:r>
      <w:r w:rsidRPr="006D0624">
        <w:rPr>
          <w:rFonts w:asciiTheme="minorEastAsia" w:eastAsiaTheme="minorEastAsia" w:hAnsiTheme="minorEastAsia"/>
          <w:b/>
          <w:szCs w:val="24"/>
        </w:rPr>
        <w:t xml:space="preserve"> </w:t>
      </w:r>
      <w:r w:rsidRPr="006D0624">
        <w:rPr>
          <w:rFonts w:asciiTheme="minorEastAsia" w:eastAsiaTheme="minorEastAsia" w:hAnsiTheme="minorEastAsia" w:hint="eastAsia"/>
          <w:b/>
          <w:szCs w:val="24"/>
        </w:rPr>
        <w:t>合同一般条款</w:t>
      </w:r>
      <w:bookmarkEnd w:id="424"/>
    </w:p>
    <w:p w14:paraId="5AE50BFE"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25" w:name="_Ref467378463"/>
      <w:bookmarkStart w:id="426" w:name="_Toc279701240"/>
      <w:bookmarkStart w:id="427" w:name="_Toc487900349"/>
      <w:bookmarkStart w:id="428" w:name="_Ref467379205"/>
      <w:bookmarkStart w:id="429" w:name="_Ref467379094"/>
      <w:bookmarkStart w:id="430" w:name="_Toc19614"/>
      <w:bookmarkStart w:id="431" w:name="_Ref467379101"/>
      <w:bookmarkStart w:id="432" w:name="_Ref467378499"/>
      <w:bookmarkStart w:id="433" w:name="_Toc16917"/>
      <w:bookmarkStart w:id="434" w:name="_Ref467379214"/>
      <w:bookmarkStart w:id="435" w:name="_Ref467378404"/>
      <w:bookmarkStart w:id="436" w:name="_Ref467379225"/>
      <w:bookmarkStart w:id="437" w:name="_Ref467379109"/>
      <w:bookmarkStart w:id="438" w:name="_Toc28763"/>
      <w:bookmarkStart w:id="439" w:name="_Toc259093669"/>
      <w:bookmarkStart w:id="440" w:name="_Ref467379195"/>
      <w:r w:rsidRPr="006D0624">
        <w:rPr>
          <w:rFonts w:asciiTheme="minorEastAsia" w:eastAsiaTheme="minorEastAsia" w:hAnsiTheme="minorEastAsia"/>
          <w:b/>
          <w:sz w:val="24"/>
        </w:rPr>
        <w:t xml:space="preserve">2.1 </w:t>
      </w:r>
      <w:r w:rsidRPr="006D0624">
        <w:rPr>
          <w:rFonts w:asciiTheme="minorEastAsia" w:eastAsiaTheme="minorEastAsia" w:hAnsiTheme="minorEastAsia" w:hint="eastAsia"/>
          <w:b/>
          <w:sz w:val="24"/>
        </w:rPr>
        <w:t>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009F2A1"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本合同中的下列词语应按以下内容进行解释：</w:t>
      </w:r>
    </w:p>
    <w:p w14:paraId="38ADDEC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2.1.1 </w:t>
      </w:r>
      <w:r w:rsidRPr="006D0624">
        <w:rPr>
          <w:rFonts w:asciiTheme="minorEastAsia" w:eastAsiaTheme="minorEastAsia" w:hAnsiTheme="minorEastAsia" w:hint="eastAsia"/>
          <w:sz w:val="24"/>
        </w:rPr>
        <w:t>“合同”系指采购人和中标供应商签订的载明双方当事人所达成的协议，并包括所有的附件、附录和构成合同的其他文件。</w:t>
      </w:r>
    </w:p>
    <w:p w14:paraId="014885C3"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2.1.2 </w:t>
      </w:r>
      <w:r w:rsidRPr="006D0624">
        <w:rPr>
          <w:rFonts w:asciiTheme="minorEastAsia" w:eastAsiaTheme="minorEastAsia" w:hAnsiTheme="minorEastAsia" w:hint="eastAsia"/>
          <w:sz w:val="24"/>
        </w:rPr>
        <w:t>“合同价”系指根据合同约定，中标供应商在完全履行合同义务后，采购人应支付给中标供应商的价格。</w:t>
      </w:r>
    </w:p>
    <w:p w14:paraId="56403AEB"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2.1.3 </w:t>
      </w:r>
      <w:r w:rsidRPr="006D0624">
        <w:rPr>
          <w:rFonts w:asciiTheme="minorEastAsia" w:eastAsiaTheme="minorEastAsia" w:hAnsiTheme="minorEastAsia" w:hint="eastAsia"/>
          <w:sz w:val="24"/>
        </w:rPr>
        <w:t>“货物”系指中标供应商根据合同约定应向采购人交付的一切各种形态和种类的物品，包括原材料、燃料、设备、机械、仪表、备件、计算机软件、产品等，并包括工具、手册等其他相关资料。</w:t>
      </w:r>
    </w:p>
    <w:p w14:paraId="7921223C" w14:textId="77777777" w:rsidR="00A856DF" w:rsidRPr="006D0624" w:rsidRDefault="00174E8C">
      <w:pPr>
        <w:spacing w:line="560" w:lineRule="exact"/>
        <w:ind w:firstLineChars="200" w:firstLine="480"/>
        <w:rPr>
          <w:rFonts w:asciiTheme="minorEastAsia" w:eastAsiaTheme="minorEastAsia" w:hAnsiTheme="minorEastAsia"/>
          <w:sz w:val="24"/>
        </w:rPr>
      </w:pPr>
      <w:bookmarkStart w:id="441" w:name="_Ref467378840"/>
      <w:r w:rsidRPr="006D0624">
        <w:rPr>
          <w:rFonts w:asciiTheme="minorEastAsia" w:eastAsiaTheme="minorEastAsia" w:hAnsiTheme="minorEastAsia"/>
          <w:sz w:val="24"/>
        </w:rPr>
        <w:t xml:space="preserve">2.1.4 </w:t>
      </w:r>
      <w:r w:rsidRPr="006D0624">
        <w:rPr>
          <w:rFonts w:asciiTheme="minorEastAsia" w:eastAsiaTheme="minorEastAsia" w:hAnsiTheme="minorEastAsia" w:hint="eastAsia"/>
          <w:sz w:val="24"/>
        </w:rPr>
        <w:t>“甲方”系指与中标供应商签署合同的采购人</w:t>
      </w:r>
      <w:bookmarkEnd w:id="441"/>
      <w:r w:rsidRPr="006D0624">
        <w:rPr>
          <w:rFonts w:asciiTheme="minorEastAsia" w:eastAsiaTheme="minorEastAsia" w:hAnsiTheme="minorEastAsia" w:hint="eastAsia"/>
          <w:sz w:val="24"/>
        </w:rPr>
        <w:t>；采购人委托采购代理机构代表其与乙方签订合同的，采购人的授权委托书作为合同附件。</w:t>
      </w:r>
    </w:p>
    <w:p w14:paraId="072B4D70" w14:textId="77777777" w:rsidR="00A856DF" w:rsidRPr="006D0624" w:rsidRDefault="00174E8C">
      <w:pPr>
        <w:spacing w:line="560" w:lineRule="exact"/>
        <w:ind w:firstLineChars="200" w:firstLine="480"/>
        <w:rPr>
          <w:rFonts w:asciiTheme="minorEastAsia" w:eastAsiaTheme="minorEastAsia" w:hAnsiTheme="minorEastAsia"/>
          <w:sz w:val="24"/>
        </w:rPr>
      </w:pPr>
      <w:bookmarkStart w:id="442" w:name="_Ref467379400"/>
      <w:r w:rsidRPr="006D0624">
        <w:rPr>
          <w:rFonts w:asciiTheme="minorEastAsia" w:eastAsiaTheme="minorEastAsia" w:hAnsiTheme="minorEastAsia"/>
          <w:sz w:val="24"/>
        </w:rPr>
        <w:t xml:space="preserve">2.1.5 </w:t>
      </w:r>
      <w:r w:rsidRPr="006D0624">
        <w:rPr>
          <w:rFonts w:asciiTheme="minorEastAsia" w:eastAsiaTheme="minorEastAsia" w:hAnsiTheme="minorEastAsia" w:hint="eastAsia"/>
          <w:sz w:val="24"/>
        </w:rPr>
        <w:t>“乙方”系指根据合同约定交付货物的中标供应商</w:t>
      </w:r>
      <w:bookmarkEnd w:id="442"/>
      <w:r w:rsidRPr="006D0624">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467C0F" w14:textId="77777777" w:rsidR="00A856DF" w:rsidRPr="006D0624" w:rsidRDefault="00174E8C">
      <w:pPr>
        <w:spacing w:line="560" w:lineRule="exact"/>
        <w:ind w:firstLineChars="200" w:firstLine="480"/>
        <w:rPr>
          <w:rFonts w:asciiTheme="minorEastAsia" w:eastAsiaTheme="minorEastAsia" w:hAnsiTheme="minorEastAsia"/>
          <w:sz w:val="24"/>
        </w:rPr>
      </w:pPr>
      <w:bookmarkStart w:id="443" w:name="_Ref467379436"/>
      <w:r w:rsidRPr="006D0624">
        <w:rPr>
          <w:rFonts w:asciiTheme="minorEastAsia" w:eastAsiaTheme="minorEastAsia" w:hAnsiTheme="minorEastAsia"/>
          <w:sz w:val="24"/>
        </w:rPr>
        <w:t xml:space="preserve">2.1.6 </w:t>
      </w:r>
      <w:r w:rsidRPr="006D0624">
        <w:rPr>
          <w:rFonts w:asciiTheme="minorEastAsia" w:eastAsiaTheme="minorEastAsia" w:hAnsiTheme="minorEastAsia" w:hint="eastAsia"/>
          <w:sz w:val="24"/>
        </w:rPr>
        <w:t>“现场”系指合同约定货物将要运至或者安装的地点。</w:t>
      </w:r>
      <w:bookmarkEnd w:id="443"/>
    </w:p>
    <w:p w14:paraId="62121208"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44" w:name="_Toc279701241"/>
      <w:bookmarkStart w:id="445" w:name="_Toc259093670"/>
      <w:bookmarkStart w:id="446" w:name="_Toc13336"/>
      <w:bookmarkStart w:id="447" w:name="_Toc32504"/>
      <w:bookmarkStart w:id="448" w:name="_Toc487900350"/>
      <w:bookmarkStart w:id="449" w:name="_Toc27635"/>
      <w:r w:rsidRPr="006D0624">
        <w:rPr>
          <w:rFonts w:asciiTheme="minorEastAsia" w:eastAsiaTheme="minorEastAsia" w:hAnsiTheme="minorEastAsia"/>
          <w:b/>
          <w:sz w:val="24"/>
        </w:rPr>
        <w:t xml:space="preserve">2.2 </w:t>
      </w:r>
      <w:r w:rsidRPr="006D0624">
        <w:rPr>
          <w:rFonts w:asciiTheme="minorEastAsia" w:eastAsiaTheme="minorEastAsia" w:hAnsiTheme="minorEastAsia" w:hint="eastAsia"/>
          <w:b/>
          <w:sz w:val="24"/>
        </w:rPr>
        <w:t>技术规范</w:t>
      </w:r>
      <w:bookmarkEnd w:id="444"/>
      <w:bookmarkEnd w:id="445"/>
      <w:bookmarkEnd w:id="446"/>
      <w:bookmarkEnd w:id="447"/>
      <w:bookmarkEnd w:id="448"/>
      <w:bookmarkEnd w:id="449"/>
    </w:p>
    <w:p w14:paraId="6A4A9ACA"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货物所应遵守的技术规范应与招标文件规定的技术规范和技术规范附件</w:t>
      </w:r>
      <w:r w:rsidRPr="006D0624">
        <w:rPr>
          <w:rFonts w:asciiTheme="minorEastAsia" w:eastAsiaTheme="minorEastAsia" w:hAnsiTheme="minorEastAsia"/>
          <w:sz w:val="24"/>
        </w:rPr>
        <w:t>(如果有的话)及其技术规范偏差表(如果被甲方接受的话)相一致；如果招标文件中没有技术规范的相应说明，那么应以国家有关部门最新颁布的相应标准和规范为准。</w:t>
      </w:r>
    </w:p>
    <w:p w14:paraId="4B212813"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50" w:name="_Toc279701242"/>
      <w:bookmarkStart w:id="451" w:name="_Toc27853"/>
      <w:bookmarkStart w:id="452" w:name="_Toc487900351"/>
      <w:bookmarkStart w:id="453" w:name="_Toc9829"/>
      <w:bookmarkStart w:id="454" w:name="_Toc31634"/>
      <w:bookmarkStart w:id="455" w:name="_Toc259093671"/>
      <w:r w:rsidRPr="006D0624">
        <w:rPr>
          <w:rFonts w:asciiTheme="minorEastAsia" w:eastAsiaTheme="minorEastAsia" w:hAnsiTheme="minorEastAsia"/>
          <w:b/>
          <w:sz w:val="24"/>
        </w:rPr>
        <w:t xml:space="preserve">2.3 </w:t>
      </w:r>
      <w:r w:rsidRPr="006D0624">
        <w:rPr>
          <w:rFonts w:asciiTheme="minorEastAsia" w:eastAsiaTheme="minorEastAsia" w:hAnsiTheme="minorEastAsia" w:hint="eastAsia"/>
          <w:b/>
          <w:sz w:val="24"/>
        </w:rPr>
        <w:t>知识产权</w:t>
      </w:r>
      <w:bookmarkEnd w:id="450"/>
      <w:bookmarkEnd w:id="451"/>
      <w:bookmarkEnd w:id="452"/>
      <w:bookmarkEnd w:id="453"/>
      <w:bookmarkEnd w:id="454"/>
      <w:bookmarkEnd w:id="455"/>
    </w:p>
    <w:p w14:paraId="520B41EF"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2.3.1 </w:t>
      </w:r>
      <w:r w:rsidRPr="006D0624">
        <w:rPr>
          <w:rFonts w:asciiTheme="minorEastAsia" w:eastAsiaTheme="minorEastAsia" w:hAnsiTheme="minorEastAsia" w:hint="eastAsia"/>
          <w:sz w:val="24"/>
        </w:rPr>
        <w:t>乙方应保证甲方在使用该货物或其任何一部分时不受任何第三方提出的侵犯其著作权、商标权、专利权等知识产权方面的起诉；如果任何第三方提出侵权指控，</w:t>
      </w:r>
      <w:r w:rsidRPr="006D0624">
        <w:rPr>
          <w:rFonts w:asciiTheme="minorEastAsia" w:eastAsiaTheme="minorEastAsia" w:hAnsiTheme="minorEastAsia" w:hint="eastAsia"/>
          <w:sz w:val="24"/>
        </w:rPr>
        <w:lastRenderedPageBreak/>
        <w:t>那么乙方须与该第三方交涉并承担由此发生的一切责任、费用和赔偿；</w:t>
      </w:r>
    </w:p>
    <w:p w14:paraId="14ED5048"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2.3.2具有知识产权的计算机软件等货物的知识产权归属，详见</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w:t>
      </w:r>
    </w:p>
    <w:p w14:paraId="6F2DA78E"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56" w:name="_Toc4194"/>
      <w:bookmarkStart w:id="457" w:name="_Toc11932"/>
      <w:bookmarkStart w:id="458" w:name="_Toc29149"/>
      <w:r w:rsidRPr="006D0624">
        <w:rPr>
          <w:rFonts w:asciiTheme="minorEastAsia" w:eastAsiaTheme="minorEastAsia" w:hAnsiTheme="minorEastAsia"/>
          <w:b/>
          <w:sz w:val="24"/>
        </w:rPr>
        <w:t xml:space="preserve">2.4 </w:t>
      </w:r>
      <w:r w:rsidRPr="006D0624">
        <w:rPr>
          <w:rFonts w:asciiTheme="minorEastAsia" w:eastAsiaTheme="minorEastAsia" w:hAnsiTheme="minorEastAsia" w:hint="eastAsia"/>
          <w:b/>
          <w:sz w:val="24"/>
        </w:rPr>
        <w:t>包装和装运</w:t>
      </w:r>
      <w:bookmarkEnd w:id="456"/>
      <w:bookmarkEnd w:id="457"/>
      <w:bookmarkEnd w:id="458"/>
    </w:p>
    <w:p w14:paraId="4581E4C7"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2.4.1除</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另有约定外</w:t>
      </w:r>
      <w:r w:rsidRPr="006D0624">
        <w:rPr>
          <w:rFonts w:asciiTheme="minorEastAsia" w:eastAsiaTheme="minorEastAsia" w:hAnsiTheme="minorEastAsia"/>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32793E"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261F5EB"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2.4.2 </w:t>
      </w:r>
      <w:r w:rsidRPr="006D0624">
        <w:rPr>
          <w:rFonts w:asciiTheme="minorEastAsia" w:eastAsiaTheme="minorEastAsia" w:hAnsiTheme="minorEastAsia" w:hint="eastAsia"/>
          <w:sz w:val="24"/>
        </w:rPr>
        <w:t>装运货物的要求和通知，详见</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w:t>
      </w:r>
    </w:p>
    <w:p w14:paraId="632433A0"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59" w:name="_Ref467379536"/>
      <w:bookmarkStart w:id="460" w:name="_Toc279701245"/>
      <w:bookmarkStart w:id="461" w:name="_Ref467378541"/>
      <w:bookmarkStart w:id="462" w:name="_Ref467378591"/>
      <w:bookmarkStart w:id="463" w:name="_Ref467379527"/>
      <w:bookmarkStart w:id="464" w:name="_Toc487900354"/>
      <w:bookmarkStart w:id="465" w:name="_Ref467379542"/>
      <w:bookmarkStart w:id="466" w:name="_Toc259093674"/>
      <w:bookmarkStart w:id="467" w:name="_Toc26182"/>
      <w:bookmarkStart w:id="468" w:name="_Toc19074"/>
      <w:bookmarkStart w:id="469" w:name="_Toc30272"/>
      <w:r w:rsidRPr="006D0624">
        <w:rPr>
          <w:rFonts w:asciiTheme="minorEastAsia" w:eastAsiaTheme="minorEastAsia" w:hAnsiTheme="minorEastAsia"/>
          <w:b/>
          <w:sz w:val="24"/>
        </w:rPr>
        <w:t>2.</w:t>
      </w:r>
      <w:bookmarkEnd w:id="459"/>
      <w:bookmarkEnd w:id="460"/>
      <w:bookmarkEnd w:id="461"/>
      <w:bookmarkEnd w:id="462"/>
      <w:bookmarkEnd w:id="463"/>
      <w:bookmarkEnd w:id="464"/>
      <w:bookmarkEnd w:id="465"/>
      <w:bookmarkEnd w:id="466"/>
      <w:r w:rsidRPr="006D0624">
        <w:rPr>
          <w:rFonts w:asciiTheme="minorEastAsia" w:eastAsiaTheme="minorEastAsia" w:hAnsiTheme="minorEastAsia"/>
          <w:b/>
          <w:sz w:val="24"/>
        </w:rPr>
        <w:t xml:space="preserve">5 </w:t>
      </w:r>
      <w:r w:rsidRPr="006D0624">
        <w:rPr>
          <w:rFonts w:asciiTheme="minorEastAsia" w:eastAsiaTheme="minorEastAsia" w:hAnsiTheme="minorEastAsia" w:hint="eastAsia"/>
          <w:b/>
          <w:sz w:val="24"/>
        </w:rPr>
        <w:t>履约检查和问题反馈</w:t>
      </w:r>
      <w:bookmarkEnd w:id="467"/>
      <w:bookmarkEnd w:id="468"/>
      <w:bookmarkEnd w:id="469"/>
    </w:p>
    <w:p w14:paraId="7EDD799B" w14:textId="77777777" w:rsidR="00A856DF" w:rsidRPr="006D0624" w:rsidRDefault="00174E8C">
      <w:pPr>
        <w:spacing w:line="560" w:lineRule="exact"/>
        <w:ind w:firstLineChars="200" w:firstLine="480"/>
        <w:rPr>
          <w:rFonts w:asciiTheme="minorEastAsia" w:eastAsiaTheme="minorEastAsia" w:hAnsiTheme="minorEastAsia"/>
          <w:sz w:val="24"/>
        </w:rPr>
      </w:pPr>
      <w:bookmarkStart w:id="470" w:name="_Ref467379657"/>
      <w:r w:rsidRPr="006D0624">
        <w:rPr>
          <w:rFonts w:asciiTheme="minorEastAsia" w:eastAsiaTheme="minorEastAsia" w:hAnsiTheme="minorEastAsia"/>
          <w:sz w:val="24"/>
        </w:rPr>
        <w:t>2.5.1</w:t>
      </w:r>
      <w:bookmarkStart w:id="471" w:name="_Toc186431854"/>
      <w:bookmarkStart w:id="472" w:name="_Ref467379807"/>
      <w:bookmarkStart w:id="473" w:name="_Toc487900357"/>
      <w:bookmarkStart w:id="474" w:name="_Toc259093676"/>
      <w:bookmarkStart w:id="475" w:name="_Toc279701247"/>
      <w:bookmarkStart w:id="476" w:name="_Ref467379793"/>
      <w:bookmarkEnd w:id="470"/>
      <w:r w:rsidRPr="006D0624">
        <w:rPr>
          <w:rFonts w:asciiTheme="minorEastAsia" w:eastAsiaTheme="minorEastAsia" w:hAnsiTheme="minorEastAsia"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18F3283"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2.5.2 </w:t>
      </w:r>
      <w:r w:rsidRPr="006D0624">
        <w:rPr>
          <w:rFonts w:asciiTheme="minorEastAsia" w:eastAsiaTheme="minorEastAsia" w:hAnsiTheme="minorEastAsia" w:hint="eastAsia"/>
          <w:sz w:val="24"/>
        </w:rPr>
        <w:t>合同履行期间，甲方有权将履行过程中出现的问题反馈给乙方，双方当事人应以书面形式约定需要完善和改进的内容</w:t>
      </w:r>
      <w:bookmarkStart w:id="477" w:name="_Toc186431855"/>
      <w:bookmarkEnd w:id="471"/>
      <w:r w:rsidRPr="006D0624">
        <w:rPr>
          <w:rFonts w:asciiTheme="minorEastAsia" w:eastAsiaTheme="minorEastAsia" w:hAnsiTheme="minorEastAsia" w:hint="eastAsia"/>
          <w:sz w:val="24"/>
        </w:rPr>
        <w:t>。</w:t>
      </w:r>
    </w:p>
    <w:p w14:paraId="3D91812A"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78" w:name="_Toc259093677"/>
      <w:bookmarkStart w:id="479" w:name="_Ref467379923"/>
      <w:bookmarkStart w:id="480" w:name="_Ref467379863"/>
      <w:bookmarkStart w:id="481" w:name="_Toc279701248"/>
      <w:bookmarkStart w:id="482" w:name="_Ref467379852"/>
      <w:bookmarkStart w:id="483" w:name="_Toc487900358"/>
      <w:bookmarkStart w:id="484" w:name="_Toc774"/>
      <w:bookmarkStart w:id="485" w:name="_Toc3225"/>
      <w:bookmarkStart w:id="486" w:name="_Toc16110"/>
      <w:bookmarkEnd w:id="472"/>
      <w:bookmarkEnd w:id="473"/>
      <w:bookmarkEnd w:id="474"/>
      <w:bookmarkEnd w:id="475"/>
      <w:bookmarkEnd w:id="476"/>
      <w:bookmarkEnd w:id="477"/>
      <w:r w:rsidRPr="006D0624">
        <w:rPr>
          <w:rFonts w:asciiTheme="minorEastAsia" w:eastAsiaTheme="minorEastAsia" w:hAnsiTheme="minorEastAsia"/>
          <w:b/>
          <w:sz w:val="24"/>
        </w:rPr>
        <w:t xml:space="preserve">2.6 </w:t>
      </w:r>
      <w:r w:rsidRPr="006D0624">
        <w:rPr>
          <w:rFonts w:asciiTheme="minorEastAsia" w:eastAsiaTheme="minorEastAsia" w:hAnsiTheme="minorEastAsia" w:hint="eastAsia"/>
          <w:b/>
          <w:sz w:val="24"/>
        </w:rPr>
        <w:t>技术资料</w:t>
      </w:r>
      <w:bookmarkEnd w:id="478"/>
      <w:bookmarkEnd w:id="479"/>
      <w:bookmarkEnd w:id="480"/>
      <w:bookmarkEnd w:id="481"/>
      <w:bookmarkEnd w:id="482"/>
      <w:bookmarkEnd w:id="483"/>
      <w:r w:rsidRPr="006D0624">
        <w:rPr>
          <w:rFonts w:asciiTheme="minorEastAsia" w:eastAsiaTheme="minorEastAsia" w:hAnsiTheme="minorEastAsia" w:hint="eastAsia"/>
          <w:b/>
          <w:sz w:val="24"/>
        </w:rPr>
        <w:t>和保密义务</w:t>
      </w:r>
      <w:bookmarkEnd w:id="484"/>
      <w:bookmarkEnd w:id="485"/>
      <w:bookmarkEnd w:id="486"/>
    </w:p>
    <w:p w14:paraId="1214FD3B"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2.6.1 </w:t>
      </w:r>
      <w:r w:rsidRPr="006D0624">
        <w:rPr>
          <w:rFonts w:asciiTheme="minorEastAsia" w:eastAsiaTheme="minorEastAsia" w:hAnsiTheme="minorEastAsia" w:hint="eastAsia"/>
          <w:sz w:val="24"/>
        </w:rPr>
        <w:t>乙方有权依据合同约定和项目需要，向甲方了解有关情况，调阅有关资料等，甲方应予积极配合；</w:t>
      </w:r>
    </w:p>
    <w:p w14:paraId="4A43732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2.6.2 </w:t>
      </w:r>
      <w:r w:rsidRPr="006D0624">
        <w:rPr>
          <w:rFonts w:asciiTheme="minorEastAsia" w:eastAsiaTheme="minorEastAsia" w:hAnsiTheme="minorEastAsia" w:hint="eastAsia"/>
          <w:sz w:val="24"/>
        </w:rPr>
        <w:t>乙方有义务妥善保管和保护由甲方提供的前款信息和资料等；</w:t>
      </w:r>
    </w:p>
    <w:p w14:paraId="18A5C49D"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2.6.3 </w:t>
      </w:r>
      <w:r w:rsidRPr="006D0624">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w:t>
      </w:r>
      <w:r w:rsidRPr="006D0624">
        <w:rPr>
          <w:rFonts w:asciiTheme="minorEastAsia" w:eastAsiaTheme="minorEastAsia" w:hAnsiTheme="minorEastAsia" w:hint="eastAsia"/>
          <w:sz w:val="24"/>
        </w:rPr>
        <w:lastRenderedPageBreak/>
        <w:t>息和资料，包括但不限于技术情报、技术资料、商业秘密和商业信息等，并采取一切合理和必要措施和方式防止任何第三</w:t>
      </w:r>
      <w:proofErr w:type="gramStart"/>
      <w:r w:rsidRPr="006D0624">
        <w:rPr>
          <w:rFonts w:asciiTheme="minorEastAsia" w:eastAsiaTheme="minorEastAsia" w:hAnsiTheme="minorEastAsia" w:hint="eastAsia"/>
          <w:sz w:val="24"/>
        </w:rPr>
        <w:t>方接触</w:t>
      </w:r>
      <w:proofErr w:type="gramEnd"/>
      <w:r w:rsidRPr="006D0624">
        <w:rPr>
          <w:rFonts w:asciiTheme="minorEastAsia" w:eastAsiaTheme="minorEastAsia" w:hAnsiTheme="minorEastAsia" w:hint="eastAsia"/>
          <w:sz w:val="24"/>
        </w:rPr>
        <w:t>到对方当事人的上述保密信息和资料。</w:t>
      </w:r>
    </w:p>
    <w:p w14:paraId="2A7470E9"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87" w:name="_Toc7860"/>
      <w:r w:rsidRPr="006D0624">
        <w:rPr>
          <w:rFonts w:asciiTheme="minorEastAsia" w:eastAsiaTheme="minorEastAsia" w:hAnsiTheme="minorEastAsia"/>
          <w:b/>
          <w:sz w:val="24"/>
        </w:rPr>
        <w:t xml:space="preserve">2.7 </w:t>
      </w:r>
      <w:r w:rsidRPr="006D0624">
        <w:rPr>
          <w:rFonts w:asciiTheme="minorEastAsia" w:eastAsiaTheme="minorEastAsia" w:hAnsiTheme="minorEastAsia" w:hint="eastAsia"/>
          <w:b/>
          <w:sz w:val="24"/>
        </w:rPr>
        <w:t>质量保证</w:t>
      </w:r>
      <w:bookmarkEnd w:id="487"/>
    </w:p>
    <w:p w14:paraId="501C651F"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2.7.1 </w:t>
      </w:r>
      <w:r w:rsidRPr="006D0624">
        <w:rPr>
          <w:rFonts w:asciiTheme="minorEastAsia" w:eastAsiaTheme="minorEastAsia" w:hAnsiTheme="minorEastAsia" w:hint="eastAsia"/>
          <w:sz w:val="24"/>
        </w:rPr>
        <w:t>乙方应建立和完善履行合同的内部质量保证体系，并提供相关内部规章制度给甲方，以便甲方进行监督检查；</w:t>
      </w:r>
    </w:p>
    <w:p w14:paraId="6C60453A"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2.7.2 </w:t>
      </w:r>
      <w:r w:rsidRPr="006D0624">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14:paraId="444CC2A6"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88" w:name="_Toc17244"/>
      <w:bookmarkStart w:id="489" w:name="_Toc279701252"/>
      <w:bookmarkStart w:id="490" w:name="_Toc487900362"/>
      <w:bookmarkStart w:id="491" w:name="_Toc259093681"/>
      <w:r w:rsidRPr="006D0624">
        <w:rPr>
          <w:rFonts w:asciiTheme="minorEastAsia" w:eastAsiaTheme="minorEastAsia" w:hAnsiTheme="minorEastAsia"/>
          <w:b/>
          <w:sz w:val="24"/>
        </w:rPr>
        <w:t xml:space="preserve">2.8 </w:t>
      </w:r>
      <w:r w:rsidRPr="006D0624">
        <w:rPr>
          <w:rFonts w:asciiTheme="minorEastAsia" w:eastAsiaTheme="minorEastAsia" w:hAnsiTheme="minorEastAsia" w:hint="eastAsia"/>
          <w:b/>
          <w:sz w:val="24"/>
        </w:rPr>
        <w:t>货物的风险负担</w:t>
      </w:r>
      <w:bookmarkEnd w:id="488"/>
    </w:p>
    <w:p w14:paraId="4FD42874" w14:textId="77777777" w:rsidR="00A856DF" w:rsidRPr="006D0624" w:rsidRDefault="00174E8C">
      <w:pPr>
        <w:spacing w:line="560" w:lineRule="exact"/>
        <w:ind w:firstLineChars="200" w:firstLine="480"/>
        <w:rPr>
          <w:rFonts w:asciiTheme="minorEastAsia" w:eastAsiaTheme="minorEastAsia" w:hAnsiTheme="minorEastAsia"/>
          <w:b/>
          <w:sz w:val="24"/>
        </w:rPr>
      </w:pPr>
      <w:r w:rsidRPr="006D0624">
        <w:rPr>
          <w:rFonts w:asciiTheme="minorEastAsia" w:eastAsiaTheme="minorEastAsia" w:hAnsiTheme="minorEastAsia" w:hint="eastAsia"/>
          <w:sz w:val="24"/>
        </w:rPr>
        <w:t>货物或者在途货物或者交付给第一承运人后的货物毁损、灭失的风险负担详见</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w:t>
      </w:r>
    </w:p>
    <w:p w14:paraId="1920D54A"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92" w:name="_Toc14055"/>
      <w:r w:rsidRPr="006D0624">
        <w:rPr>
          <w:rFonts w:asciiTheme="minorEastAsia" w:eastAsiaTheme="minorEastAsia" w:hAnsiTheme="minorEastAsia"/>
          <w:b/>
          <w:sz w:val="24"/>
        </w:rPr>
        <w:t xml:space="preserve">2.9 </w:t>
      </w:r>
      <w:r w:rsidRPr="006D0624">
        <w:rPr>
          <w:rFonts w:asciiTheme="minorEastAsia" w:eastAsiaTheme="minorEastAsia" w:hAnsiTheme="minorEastAsia" w:hint="eastAsia"/>
          <w:b/>
          <w:sz w:val="24"/>
        </w:rPr>
        <w:t>延迟交货</w:t>
      </w:r>
      <w:bookmarkEnd w:id="489"/>
      <w:bookmarkEnd w:id="490"/>
      <w:bookmarkEnd w:id="491"/>
      <w:bookmarkEnd w:id="492"/>
    </w:p>
    <w:p w14:paraId="1BA347FC"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20D48B1"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493" w:name="_Toc7502"/>
      <w:bookmarkStart w:id="494" w:name="_Toc259093683"/>
      <w:bookmarkStart w:id="495" w:name="_Toc279701254"/>
      <w:bookmarkStart w:id="496" w:name="_Toc487900364"/>
      <w:bookmarkStart w:id="497" w:name="_Ref467378121"/>
      <w:r w:rsidRPr="006D0624">
        <w:rPr>
          <w:rFonts w:asciiTheme="minorEastAsia" w:eastAsiaTheme="minorEastAsia" w:hAnsiTheme="minorEastAsia"/>
          <w:b/>
          <w:sz w:val="24"/>
        </w:rPr>
        <w:t xml:space="preserve">2.10 </w:t>
      </w:r>
      <w:r w:rsidRPr="006D0624">
        <w:rPr>
          <w:rFonts w:asciiTheme="minorEastAsia" w:eastAsiaTheme="minorEastAsia" w:hAnsiTheme="minorEastAsia" w:hint="eastAsia"/>
          <w:b/>
          <w:sz w:val="24"/>
        </w:rPr>
        <w:t>合同变更</w:t>
      </w:r>
      <w:bookmarkEnd w:id="493"/>
    </w:p>
    <w:p w14:paraId="32AA8658"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279701259"/>
      <w:bookmarkStart w:id="500" w:name="_Toc487900369"/>
    </w:p>
    <w:p w14:paraId="52F0A1DA"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01" w:name="_Toc10366"/>
      <w:bookmarkStart w:id="502" w:name="_Toc15237"/>
      <w:bookmarkStart w:id="503" w:name="_Toc22955"/>
      <w:r w:rsidRPr="006D0624">
        <w:rPr>
          <w:rFonts w:asciiTheme="minorEastAsia" w:eastAsiaTheme="minorEastAsia" w:hAnsiTheme="minorEastAsia"/>
          <w:b/>
          <w:sz w:val="24"/>
        </w:rPr>
        <w:t xml:space="preserve">2.11 </w:t>
      </w:r>
      <w:r w:rsidRPr="006D0624">
        <w:rPr>
          <w:rFonts w:asciiTheme="minorEastAsia" w:eastAsiaTheme="minorEastAsia" w:hAnsiTheme="minorEastAsia" w:hint="eastAsia"/>
          <w:b/>
          <w:sz w:val="24"/>
        </w:rPr>
        <w:t>合同转让</w:t>
      </w:r>
      <w:bookmarkEnd w:id="498"/>
      <w:bookmarkEnd w:id="499"/>
      <w:bookmarkEnd w:id="500"/>
      <w:r w:rsidRPr="006D0624">
        <w:rPr>
          <w:rFonts w:asciiTheme="minorEastAsia" w:eastAsiaTheme="minorEastAsia" w:hAnsiTheme="minorEastAsia" w:hint="eastAsia"/>
          <w:b/>
          <w:sz w:val="24"/>
        </w:rPr>
        <w:t>和分包</w:t>
      </w:r>
      <w:bookmarkEnd w:id="501"/>
      <w:bookmarkEnd w:id="502"/>
      <w:bookmarkEnd w:id="503"/>
    </w:p>
    <w:p w14:paraId="747E17C3"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4627F70"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2.11.2乙方采取分包方式履行合同的，甲方可直接向分包供应商支付款项。</w:t>
      </w:r>
    </w:p>
    <w:p w14:paraId="71BFBF3B"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04" w:name="_Toc16508"/>
      <w:bookmarkStart w:id="505" w:name="_Toc13566"/>
      <w:bookmarkStart w:id="506" w:name="_Toc14066"/>
      <w:r w:rsidRPr="006D0624">
        <w:rPr>
          <w:rFonts w:asciiTheme="minorEastAsia" w:eastAsiaTheme="minorEastAsia" w:hAnsiTheme="minorEastAsia"/>
          <w:b/>
          <w:sz w:val="24"/>
        </w:rPr>
        <w:t xml:space="preserve">2.12 </w:t>
      </w:r>
      <w:r w:rsidRPr="006D0624">
        <w:rPr>
          <w:rFonts w:asciiTheme="minorEastAsia" w:eastAsiaTheme="minorEastAsia" w:hAnsiTheme="minorEastAsia" w:hint="eastAsia"/>
          <w:b/>
          <w:sz w:val="24"/>
        </w:rPr>
        <w:t>不可抗力</w:t>
      </w:r>
      <w:bookmarkEnd w:id="504"/>
      <w:bookmarkEnd w:id="505"/>
      <w:bookmarkEnd w:id="506"/>
    </w:p>
    <w:p w14:paraId="64182894"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lastRenderedPageBreak/>
        <w:t>2.12.1如果任何一方遭遇法律规定的不可抗力，致使合同履行受阻时，履行合同的期限应予延长，延长的期限应相当于不可抗力所影响的时间；</w:t>
      </w:r>
    </w:p>
    <w:p w14:paraId="0DD99035"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2.12.2 </w:t>
      </w:r>
      <w:r w:rsidRPr="006D0624">
        <w:rPr>
          <w:rFonts w:asciiTheme="minorEastAsia" w:eastAsiaTheme="minorEastAsia" w:hAnsiTheme="minorEastAsia" w:hint="eastAsia"/>
          <w:sz w:val="24"/>
        </w:rPr>
        <w:t>因不可抗力致使不能实现合同目的的，当事人可以解除合同；</w:t>
      </w:r>
    </w:p>
    <w:p w14:paraId="6E7DFDF1"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2.12.3 </w:t>
      </w:r>
      <w:r w:rsidRPr="006D0624">
        <w:rPr>
          <w:rFonts w:asciiTheme="minorEastAsia" w:eastAsiaTheme="minorEastAsia" w:hAnsiTheme="minorEastAsia" w:hint="eastAsia"/>
          <w:sz w:val="24"/>
        </w:rPr>
        <w:t>因不可抗力致使合同有变更必要的，双方当事人应在</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约定时间内以书面形式变更合同；</w:t>
      </w:r>
    </w:p>
    <w:p w14:paraId="72840BB2"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2.12.4受不可抗力影响的一方在不可抗力发生后，应在</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约定时间内以书面形式通知对方当事人，并在</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约定时间内，将有关部门出具的证明文件送达对方当事人。</w:t>
      </w:r>
    </w:p>
    <w:p w14:paraId="4EC1A353"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07" w:name="_Toc279701255"/>
      <w:bookmarkStart w:id="508" w:name="_Toc487900365"/>
      <w:bookmarkStart w:id="509" w:name="_Toc6969"/>
      <w:bookmarkStart w:id="510" w:name="_Toc259093684"/>
      <w:bookmarkStart w:id="511" w:name="_Toc30676"/>
      <w:bookmarkStart w:id="512" w:name="_Toc689"/>
      <w:r w:rsidRPr="006D0624">
        <w:rPr>
          <w:rFonts w:asciiTheme="minorEastAsia" w:eastAsiaTheme="minorEastAsia" w:hAnsiTheme="minorEastAsia"/>
          <w:b/>
          <w:sz w:val="24"/>
        </w:rPr>
        <w:t xml:space="preserve">2.13 </w:t>
      </w:r>
      <w:r w:rsidRPr="006D0624">
        <w:rPr>
          <w:rFonts w:asciiTheme="minorEastAsia" w:eastAsiaTheme="minorEastAsia" w:hAnsiTheme="minorEastAsia" w:hint="eastAsia"/>
          <w:b/>
          <w:sz w:val="24"/>
        </w:rPr>
        <w:t>税费</w:t>
      </w:r>
      <w:bookmarkEnd w:id="507"/>
      <w:bookmarkEnd w:id="508"/>
      <w:bookmarkEnd w:id="509"/>
      <w:bookmarkEnd w:id="510"/>
      <w:bookmarkEnd w:id="511"/>
      <w:bookmarkEnd w:id="512"/>
    </w:p>
    <w:p w14:paraId="75A38423"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与合同有关的一切税费，均按照中华人民共和国法律的相关规定。</w:t>
      </w:r>
    </w:p>
    <w:p w14:paraId="1D111C84"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13" w:name="_Toc7102"/>
      <w:bookmarkStart w:id="514" w:name="_Toc16959"/>
      <w:bookmarkStart w:id="515" w:name="_Toc487900368"/>
      <w:bookmarkStart w:id="516" w:name="_Toc279701258"/>
      <w:bookmarkStart w:id="517" w:name="_Toc8298"/>
      <w:bookmarkStart w:id="518" w:name="_Toc259093687"/>
      <w:r w:rsidRPr="006D0624">
        <w:rPr>
          <w:rFonts w:asciiTheme="minorEastAsia" w:eastAsiaTheme="minorEastAsia" w:hAnsiTheme="minorEastAsia"/>
          <w:b/>
          <w:sz w:val="24"/>
        </w:rPr>
        <w:t>2.14乙方破产</w:t>
      </w:r>
      <w:bookmarkEnd w:id="513"/>
      <w:bookmarkEnd w:id="514"/>
      <w:bookmarkEnd w:id="515"/>
      <w:bookmarkEnd w:id="516"/>
      <w:bookmarkEnd w:id="517"/>
      <w:bookmarkEnd w:id="518"/>
    </w:p>
    <w:p w14:paraId="347FB9B6"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045914"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19" w:name="_Toc15387"/>
      <w:bookmarkStart w:id="520" w:name="_Toc29333"/>
      <w:bookmarkStart w:id="521" w:name="_Toc6134"/>
      <w:r w:rsidRPr="006D0624">
        <w:rPr>
          <w:rFonts w:asciiTheme="minorEastAsia" w:eastAsiaTheme="minorEastAsia" w:hAnsiTheme="minorEastAsia"/>
          <w:b/>
          <w:sz w:val="24"/>
        </w:rPr>
        <w:t xml:space="preserve">2.15 </w:t>
      </w:r>
      <w:r w:rsidRPr="006D0624">
        <w:rPr>
          <w:rFonts w:asciiTheme="minorEastAsia" w:eastAsiaTheme="minorEastAsia" w:hAnsiTheme="minorEastAsia" w:hint="eastAsia"/>
          <w:b/>
          <w:sz w:val="24"/>
        </w:rPr>
        <w:t>合同中止、终止</w:t>
      </w:r>
      <w:bookmarkEnd w:id="519"/>
      <w:bookmarkEnd w:id="520"/>
      <w:bookmarkEnd w:id="521"/>
    </w:p>
    <w:p w14:paraId="78DA258F"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2.15.1 </w:t>
      </w:r>
      <w:r w:rsidRPr="006D0624">
        <w:rPr>
          <w:rFonts w:asciiTheme="minorEastAsia" w:eastAsiaTheme="minorEastAsia" w:hAnsiTheme="minorEastAsia" w:hint="eastAsia"/>
          <w:sz w:val="24"/>
        </w:rPr>
        <w:t>双方当事人不得擅自中止或者终止合同；</w:t>
      </w:r>
    </w:p>
    <w:p w14:paraId="63DFE23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2.15.2合同继续履行将损害国家利益和社会公共利益的，双方当事人应当中止或者终止合同。有过错的一方应当承担赔偿责任，双方当事人都有过错的，各自承担相应的责任。</w:t>
      </w:r>
    </w:p>
    <w:p w14:paraId="1EF6878A"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22" w:name="_Toc6596"/>
      <w:bookmarkStart w:id="523" w:name="_Toc1125"/>
      <w:bookmarkStart w:id="524" w:name="_Toc14563"/>
      <w:r w:rsidRPr="006D0624">
        <w:rPr>
          <w:rFonts w:asciiTheme="minorEastAsia" w:eastAsiaTheme="minorEastAsia" w:hAnsiTheme="minorEastAsia"/>
          <w:b/>
          <w:sz w:val="24"/>
        </w:rPr>
        <w:t>2.16检验和验收</w:t>
      </w:r>
      <w:bookmarkEnd w:id="522"/>
      <w:bookmarkEnd w:id="523"/>
      <w:bookmarkEnd w:id="524"/>
    </w:p>
    <w:p w14:paraId="72BA8302" w14:textId="77777777" w:rsidR="00A856DF" w:rsidRPr="006D0624" w:rsidRDefault="00174E8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2.16.1货物交付前，乙方应对货物的质量、数量等方面进行详细、全面的检验，并向甲方出具证明货物符合合同约定的文件；货物交付时，乙方在</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约定时间内组织验收，并可依法邀请相关方参加，验收应出具验收书。</w:t>
      </w:r>
    </w:p>
    <w:p w14:paraId="7840E7AC" w14:textId="77777777" w:rsidR="00A856DF" w:rsidRPr="006D0624" w:rsidRDefault="00174E8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2.16.2合同期满或者履行完毕后，甲方有权组织（包括依法邀请国家认可的质量检</w:t>
      </w:r>
      <w:r w:rsidRPr="006D0624">
        <w:rPr>
          <w:rFonts w:asciiTheme="minorEastAsia" w:eastAsiaTheme="minorEastAsia" w:hAnsiTheme="minorEastAsia"/>
          <w:sz w:val="24"/>
        </w:rPr>
        <w:lastRenderedPageBreak/>
        <w:t>测机构参加）对乙方履约的验收，即：按照合同约定的技术、服务、安全标准，组织对每一项技术、服务、安全标准的履约情况的验收，并出具验收书。</w:t>
      </w:r>
    </w:p>
    <w:p w14:paraId="6D04ACBD" w14:textId="77777777" w:rsidR="00A856DF" w:rsidRPr="006D0624" w:rsidRDefault="00174E8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2.16.3 </w:t>
      </w:r>
      <w:r w:rsidRPr="006D0624">
        <w:rPr>
          <w:rFonts w:asciiTheme="minorEastAsia" w:eastAsiaTheme="minorEastAsia" w:hAnsiTheme="minorEastAsia" w:hint="eastAsia"/>
          <w:sz w:val="24"/>
        </w:rPr>
        <w:t>检验和验收标准、程序等具体内容以及前述</w:t>
      </w:r>
      <w:proofErr w:type="gramStart"/>
      <w:r w:rsidRPr="006D0624">
        <w:rPr>
          <w:rFonts w:asciiTheme="minorEastAsia" w:eastAsiaTheme="minorEastAsia" w:hAnsiTheme="minorEastAsia" w:hint="eastAsia"/>
          <w:sz w:val="24"/>
        </w:rPr>
        <w:t>验收书</w:t>
      </w:r>
      <w:proofErr w:type="gramEnd"/>
      <w:r w:rsidRPr="006D0624">
        <w:rPr>
          <w:rFonts w:asciiTheme="minorEastAsia" w:eastAsiaTheme="minorEastAsia" w:hAnsiTheme="minorEastAsia" w:hint="eastAsia"/>
          <w:sz w:val="24"/>
        </w:rPr>
        <w:t>的效力详见</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i/>
          <w:sz w:val="24"/>
        </w:rPr>
        <w:t>。</w:t>
      </w:r>
    </w:p>
    <w:p w14:paraId="6763C738"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25" w:name="_Toc279701261"/>
      <w:bookmarkStart w:id="526" w:name="_Toc487900371"/>
      <w:bookmarkStart w:id="527" w:name="_Toc259093690"/>
      <w:bookmarkStart w:id="528" w:name="_Toc19604"/>
      <w:bookmarkStart w:id="529" w:name="_Toc25182"/>
      <w:bookmarkStart w:id="530" w:name="_Toc11284"/>
      <w:bookmarkEnd w:id="494"/>
      <w:bookmarkEnd w:id="495"/>
      <w:bookmarkEnd w:id="496"/>
      <w:bookmarkEnd w:id="497"/>
      <w:r w:rsidRPr="006D0624">
        <w:rPr>
          <w:rFonts w:asciiTheme="minorEastAsia" w:eastAsiaTheme="minorEastAsia" w:hAnsiTheme="minorEastAsia"/>
          <w:b/>
          <w:sz w:val="24"/>
        </w:rPr>
        <w:t xml:space="preserve">2.17 </w:t>
      </w:r>
      <w:r w:rsidRPr="006D0624">
        <w:rPr>
          <w:rFonts w:asciiTheme="minorEastAsia" w:eastAsiaTheme="minorEastAsia" w:hAnsiTheme="minorEastAsia" w:hint="eastAsia"/>
          <w:b/>
          <w:sz w:val="24"/>
        </w:rPr>
        <w:t>通知</w:t>
      </w:r>
      <w:bookmarkEnd w:id="525"/>
      <w:bookmarkEnd w:id="526"/>
      <w:bookmarkEnd w:id="527"/>
      <w:r w:rsidRPr="006D0624">
        <w:rPr>
          <w:rFonts w:asciiTheme="minorEastAsia" w:eastAsiaTheme="minorEastAsia" w:hAnsiTheme="minorEastAsia" w:hint="eastAsia"/>
          <w:b/>
          <w:sz w:val="24"/>
        </w:rPr>
        <w:t>和送达</w:t>
      </w:r>
      <w:bookmarkEnd w:id="528"/>
      <w:bookmarkEnd w:id="529"/>
      <w:bookmarkEnd w:id="530"/>
    </w:p>
    <w:p w14:paraId="79DE9338" w14:textId="77777777" w:rsidR="00A856DF" w:rsidRPr="006D0624" w:rsidRDefault="00174E8C">
      <w:pPr>
        <w:spacing w:line="560" w:lineRule="exact"/>
        <w:ind w:firstLineChars="200" w:firstLine="480"/>
        <w:rPr>
          <w:rFonts w:asciiTheme="minorEastAsia" w:eastAsiaTheme="minorEastAsia" w:hAnsiTheme="minorEastAsia"/>
          <w:sz w:val="24"/>
        </w:rPr>
      </w:pPr>
      <w:bookmarkStart w:id="531" w:name="_Toc3135"/>
      <w:bookmarkStart w:id="532" w:name="_Toc6698"/>
      <w:bookmarkStart w:id="533" w:name="_Toc259093691"/>
      <w:bookmarkStart w:id="534" w:name="_Toc487900372"/>
      <w:bookmarkStart w:id="535" w:name="_Toc279701262"/>
      <w:r w:rsidRPr="006D0624">
        <w:rPr>
          <w:rFonts w:asciiTheme="minorEastAsia" w:eastAsiaTheme="minorEastAsia" w:hAnsiTheme="minorEastAsia"/>
          <w:sz w:val="24"/>
        </w:rPr>
        <w:t>2.17.1</w:t>
      </w:r>
      <w:r w:rsidRPr="006D0624">
        <w:rPr>
          <w:rFonts w:asciiTheme="minorEastAsia" w:eastAsiaTheme="minorEastAsia" w:hAnsiTheme="minorEastAsia" w:hint="eastAsia"/>
          <w:sz w:val="24"/>
        </w:rPr>
        <w:t>任何一方因履行合同而以合同第一部分尾部所列明的传真或电子邮件</w:t>
      </w:r>
      <w:r w:rsidRPr="006D0624">
        <w:rPr>
          <w:rFonts w:asciiTheme="minorEastAsia" w:eastAsiaTheme="minorEastAsia" w:hAnsiTheme="minorEastAsia"/>
          <w:sz w:val="24"/>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发出的所有通知、文件、材料，均视为已向对方当事人送达；任何一方变更上述送达方式或者地址的，应于</w:t>
      </w:r>
      <w:r w:rsidRPr="006D0624">
        <w:rPr>
          <w:rFonts w:asciiTheme="minorEastAsia" w:eastAsiaTheme="minorEastAsia" w:hAnsiTheme="minorEastAsia"/>
          <w:sz w:val="24"/>
          <w:u w:val="single"/>
        </w:rPr>
        <w:t>3</w:t>
      </w:r>
      <w:r w:rsidRPr="006D0624">
        <w:rPr>
          <w:rFonts w:asciiTheme="minorEastAsia" w:eastAsiaTheme="minorEastAsia" w:hAnsiTheme="minorEastAsia" w:hint="eastAsia"/>
          <w:sz w:val="24"/>
        </w:rPr>
        <w:t>个工作日内书面通知对方当事人，在对方当事人收到有关变更通知之前，变更前的约定送达方式或者地址仍视为有效。</w:t>
      </w:r>
      <w:bookmarkEnd w:id="531"/>
      <w:bookmarkEnd w:id="532"/>
    </w:p>
    <w:p w14:paraId="6AC2D06A" w14:textId="77777777" w:rsidR="00A856DF" w:rsidRPr="006D0624" w:rsidRDefault="00174E8C">
      <w:pPr>
        <w:spacing w:line="560" w:lineRule="exact"/>
        <w:ind w:firstLineChars="200" w:firstLine="480"/>
        <w:rPr>
          <w:rFonts w:asciiTheme="minorEastAsia" w:eastAsiaTheme="minorEastAsia" w:hAnsiTheme="minorEastAsia"/>
          <w:sz w:val="24"/>
        </w:rPr>
      </w:pPr>
      <w:bookmarkStart w:id="536" w:name="_Toc23294"/>
      <w:bookmarkStart w:id="537" w:name="_Toc23128"/>
      <w:r w:rsidRPr="006D0624">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6D0624">
        <w:rPr>
          <w:rFonts w:asciiTheme="minorEastAsia" w:eastAsiaTheme="minorEastAsia" w:hAnsiTheme="minorEastAsia" w:hint="eastAsia"/>
          <w:sz w:val="24"/>
        </w:rPr>
        <w:t>的，邮件挂号寄出或者交邮之日之次日视为送达。</w:t>
      </w:r>
      <w:bookmarkEnd w:id="536"/>
      <w:bookmarkEnd w:id="537"/>
    </w:p>
    <w:p w14:paraId="4EC26320"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38" w:name="_Toc4355"/>
      <w:bookmarkStart w:id="539" w:name="_Toc18540"/>
      <w:bookmarkStart w:id="540" w:name="_Toc30599"/>
      <w:r w:rsidRPr="006D0624">
        <w:rPr>
          <w:rFonts w:asciiTheme="minorEastAsia" w:eastAsiaTheme="minorEastAsia" w:hAnsiTheme="minorEastAsia"/>
          <w:b/>
          <w:sz w:val="24"/>
        </w:rPr>
        <w:t xml:space="preserve">2.18 </w:t>
      </w:r>
      <w:r w:rsidRPr="006D0624">
        <w:rPr>
          <w:rFonts w:asciiTheme="minorEastAsia" w:eastAsiaTheme="minorEastAsia" w:hAnsiTheme="minorEastAsia" w:hint="eastAsia"/>
          <w:b/>
          <w:sz w:val="24"/>
        </w:rPr>
        <w:t>计量单位</w:t>
      </w:r>
      <w:bookmarkEnd w:id="533"/>
      <w:bookmarkEnd w:id="534"/>
      <w:bookmarkEnd w:id="535"/>
      <w:bookmarkEnd w:id="538"/>
      <w:bookmarkEnd w:id="539"/>
      <w:bookmarkEnd w:id="540"/>
    </w:p>
    <w:p w14:paraId="12619CB1"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除技术规范中另有规定外</w:t>
      </w:r>
      <w:r w:rsidRPr="006D0624">
        <w:rPr>
          <w:rFonts w:asciiTheme="minorEastAsia" w:eastAsiaTheme="minorEastAsia" w:hAnsiTheme="minorEastAsia"/>
          <w:sz w:val="24"/>
        </w:rPr>
        <w:t>,合同的计量单位均使用国家法定计量单位。</w:t>
      </w:r>
    </w:p>
    <w:p w14:paraId="45C4F284"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41" w:name="_Toc259093692"/>
      <w:bookmarkStart w:id="542" w:name="_Toc12773"/>
      <w:bookmarkStart w:id="543" w:name="_Toc18567"/>
      <w:bookmarkStart w:id="544" w:name="_Toc487900373"/>
      <w:bookmarkStart w:id="545" w:name="_Toc279701263"/>
      <w:bookmarkStart w:id="546" w:name="_Toc10330"/>
      <w:r w:rsidRPr="006D0624">
        <w:rPr>
          <w:rFonts w:asciiTheme="minorEastAsia" w:eastAsiaTheme="minorEastAsia" w:hAnsiTheme="minorEastAsia"/>
          <w:b/>
          <w:sz w:val="24"/>
        </w:rPr>
        <w:t xml:space="preserve">2.19 </w:t>
      </w:r>
      <w:r w:rsidRPr="006D0624">
        <w:rPr>
          <w:rFonts w:asciiTheme="minorEastAsia" w:eastAsiaTheme="minorEastAsia" w:hAnsiTheme="minorEastAsia" w:hint="eastAsia"/>
          <w:b/>
          <w:sz w:val="24"/>
        </w:rPr>
        <w:t>合同使用的文字和适用的法律</w:t>
      </w:r>
      <w:bookmarkEnd w:id="541"/>
      <w:bookmarkEnd w:id="542"/>
      <w:bookmarkEnd w:id="543"/>
      <w:bookmarkEnd w:id="544"/>
      <w:bookmarkEnd w:id="545"/>
      <w:bookmarkEnd w:id="546"/>
    </w:p>
    <w:p w14:paraId="2F987EFB"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2.19.1 </w:t>
      </w:r>
      <w:r w:rsidRPr="006D0624">
        <w:rPr>
          <w:rFonts w:asciiTheme="minorEastAsia" w:eastAsiaTheme="minorEastAsia" w:hAnsiTheme="minorEastAsia" w:hint="eastAsia"/>
          <w:sz w:val="24"/>
        </w:rPr>
        <w:t>合同使用汉语书就、变更和解释；</w:t>
      </w:r>
    </w:p>
    <w:p w14:paraId="084C3289"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2.19.2 </w:t>
      </w:r>
      <w:r w:rsidRPr="006D0624">
        <w:rPr>
          <w:rFonts w:asciiTheme="minorEastAsia" w:eastAsiaTheme="minorEastAsia" w:hAnsiTheme="minorEastAsia" w:hint="eastAsia"/>
          <w:sz w:val="24"/>
        </w:rPr>
        <w:t>合同适用中华人民共和国法律。</w:t>
      </w:r>
    </w:p>
    <w:p w14:paraId="6E3B72F4"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47" w:name="_Toc16673"/>
      <w:bookmarkStart w:id="548" w:name="_Toc12004"/>
      <w:bookmarkStart w:id="549" w:name="_Toc3148"/>
      <w:bookmarkStart w:id="550" w:name="_Toc279701264"/>
      <w:bookmarkStart w:id="551" w:name="_Toc259093693"/>
      <w:bookmarkStart w:id="552" w:name="_Toc487900374"/>
      <w:r w:rsidRPr="006D0624">
        <w:rPr>
          <w:rFonts w:asciiTheme="minorEastAsia" w:eastAsiaTheme="minorEastAsia" w:hAnsiTheme="minorEastAsia"/>
          <w:b/>
          <w:sz w:val="24"/>
        </w:rPr>
        <w:t xml:space="preserve">2.20 </w:t>
      </w:r>
      <w:r w:rsidRPr="006D0624">
        <w:rPr>
          <w:rFonts w:asciiTheme="minorEastAsia" w:eastAsiaTheme="minorEastAsia" w:hAnsiTheme="minorEastAsia" w:hint="eastAsia"/>
          <w:b/>
          <w:sz w:val="24"/>
        </w:rPr>
        <w:t>履约保证金</w:t>
      </w:r>
      <w:bookmarkEnd w:id="547"/>
      <w:bookmarkEnd w:id="548"/>
      <w:bookmarkEnd w:id="549"/>
      <w:bookmarkEnd w:id="550"/>
      <w:bookmarkEnd w:id="551"/>
    </w:p>
    <w:p w14:paraId="79B5FBE4" w14:textId="002914C3"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2.20.1</w:t>
      </w:r>
      <w:r w:rsidR="00DA0D72" w:rsidRPr="006D0624">
        <w:rPr>
          <w:rFonts w:asciiTheme="minorEastAsia" w:eastAsiaTheme="minorEastAsia" w:hAnsiTheme="minorEastAsia" w:hint="eastAsia"/>
        </w:rPr>
        <w:t>采购文件要求乙方提交履约保证金的，乙方应按</w:t>
      </w:r>
      <w:r w:rsidR="00DA0D72" w:rsidRPr="006D0624">
        <w:rPr>
          <w:rFonts w:asciiTheme="minorEastAsia" w:eastAsiaTheme="minorEastAsia" w:hAnsiTheme="minorEastAsia" w:hint="eastAsia"/>
          <w:b/>
          <w:i/>
          <w:u w:val="single"/>
        </w:rPr>
        <w:t>合同专用条款</w:t>
      </w:r>
      <w:r w:rsidR="00DA0D72" w:rsidRPr="006D0624">
        <w:rPr>
          <w:rFonts w:asciiTheme="minorEastAsia" w:eastAsiaTheme="minorEastAsia" w:hAnsiTheme="minorEastAsia" w:hint="eastAsia"/>
        </w:rPr>
        <w:t>约定的方式，以支票、汇票、本票或者金融机构、担保机构出具的保函等非现金形式，提交不超过合同金额</w:t>
      </w:r>
      <w:r w:rsidR="00DA0D72" w:rsidRPr="006D0624">
        <w:rPr>
          <w:rFonts w:asciiTheme="minorEastAsia" w:eastAsiaTheme="minorEastAsia" w:hAnsiTheme="minorEastAsia"/>
        </w:rPr>
        <w:t>1%的履约保证金；鼓励和支持乙方以银行、保险公司出具的保函形式提供履约保证</w:t>
      </w:r>
      <w:r w:rsidR="00DA0D72" w:rsidRPr="006D0624">
        <w:rPr>
          <w:rFonts w:asciiTheme="minorEastAsia" w:eastAsiaTheme="minorEastAsia" w:hAnsiTheme="minorEastAsia" w:hint="eastAsia"/>
        </w:rPr>
        <w:t>，乙方以银行、保险公司出具保函形式提交履约保证金的，甲方不得拒收</w:t>
      </w:r>
      <w:r w:rsidRPr="006D0624">
        <w:rPr>
          <w:rFonts w:asciiTheme="minorEastAsia" w:eastAsiaTheme="minorEastAsia" w:hAnsiTheme="minorEastAsia"/>
          <w:sz w:val="24"/>
        </w:rPr>
        <w:t>。</w:t>
      </w:r>
    </w:p>
    <w:p w14:paraId="558D4067"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2.20.2  </w:t>
      </w:r>
      <w:r w:rsidRPr="006D0624">
        <w:rPr>
          <w:rFonts w:asciiTheme="minorEastAsia" w:eastAsiaTheme="minorEastAsia" w:hAnsiTheme="minorEastAsia" w:hint="eastAsia"/>
          <w:sz w:val="24"/>
        </w:rPr>
        <w:t>甲方在项目验收结束后及时退还履约保证金。甲方在项目通过验收之日起</w:t>
      </w:r>
      <w:r w:rsidRPr="006D0624">
        <w:rPr>
          <w:rFonts w:asciiTheme="minorEastAsia" w:eastAsiaTheme="minorEastAsia" w:hAnsiTheme="minorEastAsia"/>
          <w:sz w:val="24"/>
        </w:rPr>
        <w:t xml:space="preserve"> 5 </w:t>
      </w:r>
      <w:proofErr w:type="gramStart"/>
      <w:r w:rsidRPr="006D0624">
        <w:rPr>
          <w:rFonts w:asciiTheme="minorEastAsia" w:eastAsiaTheme="minorEastAsia" w:hAnsiTheme="minorEastAsia" w:hint="eastAsia"/>
          <w:sz w:val="24"/>
        </w:rPr>
        <w:t>个</w:t>
      </w:r>
      <w:proofErr w:type="gramEnd"/>
      <w:r w:rsidRPr="006D0624">
        <w:rPr>
          <w:rFonts w:asciiTheme="minorEastAsia" w:eastAsiaTheme="minorEastAsia" w:hAnsiTheme="minorEastAsia" w:hint="eastAsia"/>
          <w:sz w:val="24"/>
        </w:rPr>
        <w:t>工作日内，按</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约定的方式将履约保证金退还乙方，逾期退还的，乙方</w:t>
      </w:r>
      <w:r w:rsidRPr="006D0624">
        <w:rPr>
          <w:rFonts w:asciiTheme="minorEastAsia" w:eastAsiaTheme="minorEastAsia" w:hAnsiTheme="minorEastAsia" w:hint="eastAsia"/>
          <w:sz w:val="24"/>
        </w:rPr>
        <w:lastRenderedPageBreak/>
        <w:t>可要求甲方支付违约金，违约金按每迟延退还一日的应退还而未退还金额的</w:t>
      </w:r>
      <w:r w:rsidRPr="006D0624">
        <w:rPr>
          <w:rFonts w:asciiTheme="minorEastAsia" w:eastAsiaTheme="minorEastAsia" w:hAnsiTheme="minorEastAsia"/>
          <w:sz w:val="24"/>
        </w:rPr>
        <w:t xml:space="preserve">  0.05  %计算，最高限额为本合同履约保证金的  20   %； </w:t>
      </w:r>
    </w:p>
    <w:p w14:paraId="26ECA2E2"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2.20.3 </w:t>
      </w:r>
      <w:r w:rsidRPr="006D0624">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318E6B" w14:textId="55FE0B5D"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2.20.4</w:t>
      </w:r>
      <w:r w:rsidRPr="006D0624">
        <w:rPr>
          <w:rFonts w:asciiTheme="minorEastAsia" w:eastAsiaTheme="minorEastAsia" w:hAnsiTheme="minorEastAsia" w:cs="宋体" w:hint="eastAsia"/>
          <w:sz w:val="24"/>
        </w:rPr>
        <w:t> </w:t>
      </w:r>
      <w:r w:rsidR="00DA0D72" w:rsidRPr="006D0624">
        <w:rPr>
          <w:rFonts w:asciiTheme="minorEastAsia" w:eastAsiaTheme="minorEastAsia" w:hAnsiTheme="minorEastAsia" w:hint="eastAsia"/>
          <w:sz w:val="24"/>
        </w:rPr>
        <w:t>甲方根据杭州市政府采购网公布的供应商履约评价情况减免履约保证金。乙方履约验收评价总分为</w:t>
      </w:r>
      <w:r w:rsidR="00DA0D72" w:rsidRPr="006D0624">
        <w:rPr>
          <w:rFonts w:asciiTheme="minorEastAsia" w:eastAsiaTheme="minorEastAsia" w:hAnsiTheme="minorEastAsia"/>
          <w:sz w:val="24"/>
        </w:rPr>
        <w:t>100分的，甲方免收履约保证金</w:t>
      </w:r>
      <w:r w:rsidRPr="006D0624">
        <w:rPr>
          <w:rFonts w:asciiTheme="minorEastAsia" w:eastAsiaTheme="minorEastAsia" w:hAnsiTheme="minorEastAsia"/>
          <w:sz w:val="24"/>
        </w:rPr>
        <w:t>。</w:t>
      </w:r>
    </w:p>
    <w:p w14:paraId="0B31824E" w14:textId="77777777" w:rsidR="00A856DF" w:rsidRPr="006D0624" w:rsidRDefault="00174E8C">
      <w:pPr>
        <w:spacing w:line="560" w:lineRule="exact"/>
        <w:ind w:firstLineChars="200" w:firstLine="480"/>
        <w:rPr>
          <w:rFonts w:asciiTheme="minorEastAsia" w:eastAsiaTheme="minorEastAsia" w:hAnsiTheme="minorEastAsia"/>
        </w:rPr>
      </w:pPr>
      <w:r w:rsidRPr="006D0624">
        <w:rPr>
          <w:rFonts w:asciiTheme="minorEastAsia" w:eastAsiaTheme="minorEastAsia" w:hAnsiTheme="minorEastAsia"/>
          <w:sz w:val="24"/>
        </w:rPr>
        <w:t>2.20.5</w:t>
      </w:r>
      <w:r w:rsidRPr="006D0624">
        <w:rPr>
          <w:rFonts w:asciiTheme="minorEastAsia" w:eastAsiaTheme="minorEastAsia" w:hAnsiTheme="minorEastAsia" w:hint="eastAsia"/>
          <w:sz w:val="24"/>
        </w:rPr>
        <w:t>甲方</w:t>
      </w:r>
      <w:r w:rsidRPr="006D0624">
        <w:rPr>
          <w:rFonts w:asciiTheme="minorEastAsia" w:eastAsiaTheme="minorEastAsia" w:hAnsiTheme="minorEastAsia"/>
          <w:sz w:val="24"/>
        </w:rPr>
        <w:t>在</w:t>
      </w:r>
      <w:r w:rsidRPr="006D0624">
        <w:rPr>
          <w:rFonts w:asciiTheme="minorEastAsia" w:eastAsiaTheme="minorEastAsia" w:hAnsiTheme="minorEastAsia" w:hint="eastAsia"/>
          <w:sz w:val="24"/>
        </w:rPr>
        <w:t>乙方</w:t>
      </w:r>
      <w:r w:rsidRPr="006D0624">
        <w:rPr>
          <w:rFonts w:asciiTheme="minorEastAsia" w:eastAsiaTheme="minorEastAsia" w:hAnsiTheme="minorEastAsia"/>
          <w:sz w:val="24"/>
        </w:rPr>
        <w:t>履行</w:t>
      </w:r>
      <w:proofErr w:type="gramStart"/>
      <w:r w:rsidRPr="006D0624">
        <w:rPr>
          <w:rFonts w:asciiTheme="minorEastAsia" w:eastAsiaTheme="minorEastAsia" w:hAnsiTheme="minorEastAsia"/>
          <w:sz w:val="24"/>
        </w:rPr>
        <w:t>完合同</w:t>
      </w:r>
      <w:proofErr w:type="gramEnd"/>
      <w:r w:rsidRPr="006D0624">
        <w:rPr>
          <w:rFonts w:asciiTheme="minorEastAsia" w:eastAsiaTheme="minorEastAsia" w:hAnsiTheme="minorEastAsia"/>
          <w:sz w:val="24"/>
        </w:rPr>
        <w:t>约定义务事项后及时退还，延迟退还的，应当按照合同约定和法律规定承担相应的赔偿责任。</w:t>
      </w:r>
    </w:p>
    <w:p w14:paraId="05609F3D"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2.21对于因甲方原因导致变更、中止或者终止政府采购合同的，甲方应当依照合同约定对供应商受到的损失予以赔偿或者补偿。</w:t>
      </w:r>
    </w:p>
    <w:p w14:paraId="66C9A3C6" w14:textId="77777777" w:rsidR="00A856DF" w:rsidRPr="006D0624" w:rsidRDefault="00174E8C">
      <w:pPr>
        <w:spacing w:line="560" w:lineRule="exact"/>
        <w:ind w:firstLineChars="200" w:firstLine="482"/>
        <w:outlineLvl w:val="0"/>
        <w:rPr>
          <w:rFonts w:asciiTheme="minorEastAsia" w:eastAsiaTheme="minorEastAsia" w:hAnsiTheme="minorEastAsia"/>
          <w:b/>
          <w:sz w:val="24"/>
        </w:rPr>
      </w:pPr>
      <w:bookmarkStart w:id="553" w:name="_Toc14001"/>
      <w:bookmarkStart w:id="554" w:name="_Toc19890"/>
      <w:bookmarkStart w:id="555" w:name="_Toc6885"/>
      <w:bookmarkEnd w:id="552"/>
      <w:r w:rsidRPr="006D0624">
        <w:rPr>
          <w:rFonts w:asciiTheme="minorEastAsia" w:eastAsiaTheme="minorEastAsia" w:hAnsiTheme="minorEastAsia"/>
          <w:b/>
          <w:sz w:val="24"/>
        </w:rPr>
        <w:t>2.22合同份数</w:t>
      </w:r>
      <w:bookmarkEnd w:id="553"/>
      <w:bookmarkEnd w:id="554"/>
      <w:bookmarkEnd w:id="555"/>
    </w:p>
    <w:p w14:paraId="609CE11B" w14:textId="77777777" w:rsidR="00A856DF" w:rsidRPr="006D0624" w:rsidRDefault="00174E8C">
      <w:pPr>
        <w:spacing w:line="560" w:lineRule="exact"/>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合同份数按</w:t>
      </w:r>
      <w:r w:rsidRPr="006D0624">
        <w:rPr>
          <w:rFonts w:asciiTheme="minorEastAsia" w:eastAsiaTheme="minorEastAsia" w:hAnsiTheme="minorEastAsia" w:hint="eastAsia"/>
          <w:b/>
          <w:i/>
          <w:sz w:val="24"/>
          <w:u w:val="single"/>
        </w:rPr>
        <w:t>合同专用条款</w:t>
      </w:r>
      <w:r w:rsidRPr="006D0624">
        <w:rPr>
          <w:rFonts w:asciiTheme="minorEastAsia" w:eastAsiaTheme="minorEastAsia" w:hAnsiTheme="minorEastAsia" w:hint="eastAsia"/>
          <w:sz w:val="24"/>
        </w:rPr>
        <w:t>规定，每份均具有同等法律效力。</w:t>
      </w:r>
    </w:p>
    <w:p w14:paraId="7D74C483" w14:textId="77777777" w:rsidR="00A856DF" w:rsidRPr="006D0624" w:rsidRDefault="00174E8C">
      <w:pPr>
        <w:pStyle w:val="1f1"/>
        <w:spacing w:line="560" w:lineRule="exact"/>
        <w:jc w:val="center"/>
        <w:rPr>
          <w:rFonts w:asciiTheme="minorEastAsia" w:eastAsiaTheme="minorEastAsia" w:hAnsiTheme="minorEastAsia"/>
          <w:b/>
          <w:szCs w:val="24"/>
        </w:rPr>
      </w:pPr>
      <w:r w:rsidRPr="006D0624">
        <w:rPr>
          <w:rFonts w:asciiTheme="minorEastAsia" w:eastAsiaTheme="minorEastAsia" w:hAnsiTheme="minorEastAsia" w:cstheme="minorBidi"/>
          <w:kern w:val="0"/>
          <w:szCs w:val="24"/>
        </w:rPr>
        <w:br w:type="page"/>
      </w:r>
      <w:bookmarkStart w:id="556" w:name="_Toc331685784"/>
      <w:r w:rsidRPr="006D0624">
        <w:rPr>
          <w:rFonts w:asciiTheme="minorEastAsia" w:eastAsiaTheme="minorEastAsia" w:hAnsiTheme="minorEastAsia"/>
          <w:b/>
          <w:szCs w:val="24"/>
        </w:rPr>
        <w:lastRenderedPageBreak/>
        <w:t xml:space="preserve"> </w:t>
      </w:r>
      <w:bookmarkEnd w:id="556"/>
      <w:r w:rsidRPr="006D0624">
        <w:rPr>
          <w:rFonts w:asciiTheme="minorEastAsia" w:eastAsiaTheme="minorEastAsia" w:hAnsiTheme="minorEastAsia" w:hint="eastAsia"/>
          <w:b/>
          <w:szCs w:val="24"/>
        </w:rPr>
        <w:t>第三部分</w:t>
      </w:r>
      <w:r w:rsidRPr="006D0624">
        <w:rPr>
          <w:rFonts w:asciiTheme="minorEastAsia" w:eastAsiaTheme="minorEastAsia" w:hAnsiTheme="minorEastAsia"/>
          <w:b/>
          <w:szCs w:val="24"/>
        </w:rPr>
        <w:t xml:space="preserve">  </w:t>
      </w:r>
      <w:r w:rsidRPr="006D0624">
        <w:rPr>
          <w:rFonts w:asciiTheme="minorEastAsia" w:eastAsiaTheme="minorEastAsia" w:hAnsiTheme="minorEastAsia" w:hint="eastAsia"/>
          <w:b/>
          <w:szCs w:val="24"/>
        </w:rPr>
        <w:t>合同专用条款</w:t>
      </w:r>
    </w:p>
    <w:p w14:paraId="03A3D186" w14:textId="77777777" w:rsidR="00A856DF" w:rsidRPr="006D0624" w:rsidRDefault="00174E8C">
      <w:pPr>
        <w:spacing w:line="560" w:lineRule="exact"/>
        <w:ind w:leftChars="-200" w:left="-420" w:rightChars="-200" w:right="-420" w:firstLineChars="200" w:firstLine="480"/>
        <w:rPr>
          <w:rFonts w:asciiTheme="minorEastAsia" w:eastAsiaTheme="minorEastAsia" w:hAnsiTheme="minorEastAsia"/>
        </w:rPr>
      </w:pPr>
      <w:r w:rsidRPr="006D0624">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6D0624" w:rsidRPr="006D0624" w14:paraId="4246F8CA" w14:textId="77777777">
        <w:trPr>
          <w:trHeight w:val="391"/>
        </w:trPr>
        <w:tc>
          <w:tcPr>
            <w:tcW w:w="466" w:type="pct"/>
            <w:tcBorders>
              <w:left w:val="single" w:sz="4" w:space="0" w:color="auto"/>
            </w:tcBorders>
            <w:vAlign w:val="center"/>
          </w:tcPr>
          <w:p w14:paraId="3EA9C5F1"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条款号</w:t>
            </w:r>
          </w:p>
        </w:tc>
        <w:tc>
          <w:tcPr>
            <w:tcW w:w="4534" w:type="pct"/>
            <w:vAlign w:val="center"/>
          </w:tcPr>
          <w:p w14:paraId="121B743D"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约定内容</w:t>
            </w:r>
          </w:p>
        </w:tc>
      </w:tr>
      <w:tr w:rsidR="006D0624" w:rsidRPr="006D0624" w14:paraId="067AB077" w14:textId="77777777">
        <w:trPr>
          <w:trHeight w:val="88"/>
        </w:trPr>
        <w:tc>
          <w:tcPr>
            <w:tcW w:w="466" w:type="pct"/>
            <w:tcBorders>
              <w:left w:val="single" w:sz="4" w:space="0" w:color="auto"/>
            </w:tcBorders>
            <w:vAlign w:val="center"/>
          </w:tcPr>
          <w:p w14:paraId="37C332CD"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1.4.4</w:t>
            </w:r>
          </w:p>
        </w:tc>
        <w:tc>
          <w:tcPr>
            <w:tcW w:w="4534" w:type="pct"/>
            <w:vAlign w:val="center"/>
          </w:tcPr>
          <w:p w14:paraId="5680BF02" w14:textId="77777777" w:rsidR="00A856DF" w:rsidRPr="006D0624" w:rsidRDefault="00174E8C">
            <w:pPr>
              <w:autoSpaceDE w:val="0"/>
              <w:autoSpaceDN w:val="0"/>
              <w:spacing w:line="360" w:lineRule="auto"/>
              <w:jc w:val="left"/>
              <w:rPr>
                <w:rFonts w:ascii="宋体" w:hAnsi="宋体" w:cs="宋体"/>
                <w:kern w:val="0"/>
                <w:sz w:val="24"/>
              </w:rPr>
            </w:pPr>
            <w:r w:rsidRPr="006D0624">
              <w:rPr>
                <w:rFonts w:ascii="宋体" w:hAnsi="宋体" w:cs="宋体"/>
                <w:kern w:val="0"/>
                <w:sz w:val="24"/>
              </w:rPr>
              <w:t>1）合同签订生效后，</w:t>
            </w:r>
            <w:r w:rsidRPr="006D0624">
              <w:rPr>
                <w:rFonts w:hint="eastAsia"/>
                <w:sz w:val="24"/>
              </w:rPr>
              <w:t>乙方</w:t>
            </w:r>
            <w:r w:rsidRPr="006D0624">
              <w:rPr>
                <w:sz w:val="24"/>
              </w:rPr>
              <w:t>提交银行、保险公司等金融机构出具的预付款保函；</w:t>
            </w:r>
          </w:p>
          <w:p w14:paraId="242C9615" w14:textId="77777777" w:rsidR="00A856DF" w:rsidRPr="006D0624" w:rsidRDefault="00174E8C">
            <w:pPr>
              <w:autoSpaceDE w:val="0"/>
              <w:autoSpaceDN w:val="0"/>
              <w:spacing w:line="360" w:lineRule="auto"/>
              <w:jc w:val="left"/>
              <w:rPr>
                <w:sz w:val="24"/>
              </w:rPr>
            </w:pPr>
            <w:r w:rsidRPr="006D0624">
              <w:rPr>
                <w:sz w:val="24"/>
              </w:rPr>
              <w:t>2</w:t>
            </w:r>
            <w:r w:rsidRPr="006D0624">
              <w:rPr>
                <w:rFonts w:hint="eastAsia"/>
                <w:sz w:val="24"/>
              </w:rPr>
              <w:t>）合同签订生效且具备实施条件</w:t>
            </w:r>
            <w:r w:rsidRPr="006D0624">
              <w:rPr>
                <w:sz w:val="24"/>
              </w:rPr>
              <w:t>5</w:t>
            </w:r>
            <w:r w:rsidRPr="006D0624">
              <w:rPr>
                <w:rFonts w:hint="eastAsia"/>
                <w:sz w:val="24"/>
              </w:rPr>
              <w:t>个工作日内支付合同金额的</w:t>
            </w:r>
            <w:r w:rsidRPr="006D0624">
              <w:rPr>
                <w:sz w:val="24"/>
              </w:rPr>
              <w:t>40%</w:t>
            </w:r>
            <w:r w:rsidRPr="006D0624">
              <w:rPr>
                <w:rFonts w:hint="eastAsia"/>
                <w:sz w:val="24"/>
              </w:rPr>
              <w:t>预付款。</w:t>
            </w:r>
          </w:p>
          <w:p w14:paraId="5D865BC0"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cs="宋体"/>
                <w:kern w:val="0"/>
                <w:sz w:val="24"/>
              </w:rPr>
              <w:t>3</w:t>
            </w:r>
            <w:r w:rsidRPr="006D0624">
              <w:rPr>
                <w:rFonts w:ascii="宋体" w:hAnsi="宋体" w:cs="宋体" w:hint="eastAsia"/>
                <w:kern w:val="0"/>
                <w:sz w:val="24"/>
              </w:rPr>
              <w:t>）项目验收合格后（指履约验收完成），甲方在</w:t>
            </w:r>
            <w:r w:rsidRPr="006D0624">
              <w:rPr>
                <w:rFonts w:ascii="宋体" w:hAnsi="宋体" w:cs="宋体"/>
                <w:kern w:val="0"/>
                <w:sz w:val="24"/>
              </w:rPr>
              <w:t>15</w:t>
            </w:r>
            <w:r w:rsidRPr="006D0624">
              <w:rPr>
                <w:rFonts w:ascii="宋体" w:hAnsi="宋体" w:cs="宋体" w:hint="eastAsia"/>
                <w:kern w:val="0"/>
                <w:sz w:val="24"/>
              </w:rPr>
              <w:t>日内向乙方支付合同总额的剩余尾款。</w:t>
            </w:r>
          </w:p>
        </w:tc>
      </w:tr>
      <w:tr w:rsidR="006D0624" w:rsidRPr="006D0624" w14:paraId="1BE1719F" w14:textId="77777777">
        <w:trPr>
          <w:trHeight w:val="88"/>
        </w:trPr>
        <w:tc>
          <w:tcPr>
            <w:tcW w:w="466" w:type="pct"/>
            <w:tcBorders>
              <w:left w:val="single" w:sz="4" w:space="0" w:color="auto"/>
            </w:tcBorders>
            <w:vAlign w:val="center"/>
          </w:tcPr>
          <w:p w14:paraId="2BD0854C"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1.5.1</w:t>
            </w:r>
          </w:p>
        </w:tc>
        <w:tc>
          <w:tcPr>
            <w:tcW w:w="4534" w:type="pct"/>
            <w:vAlign w:val="center"/>
          </w:tcPr>
          <w:p w14:paraId="799673B2" w14:textId="0E06CCF9" w:rsidR="00A856DF" w:rsidRPr="006D0624" w:rsidRDefault="00174E8C">
            <w:pPr>
              <w:spacing w:line="360" w:lineRule="auto"/>
              <w:rPr>
                <w:rFonts w:asciiTheme="minorEastAsia" w:eastAsiaTheme="minorEastAsia" w:hAnsiTheme="minorEastAsia"/>
                <w:sz w:val="24"/>
              </w:rPr>
            </w:pPr>
            <w:r w:rsidRPr="006D0624">
              <w:rPr>
                <w:rFonts w:ascii="宋体" w:hAnsi="宋体" w:cs="仿宋_GB2312" w:hint="eastAsia"/>
                <w:sz w:val="24"/>
              </w:rPr>
              <w:t>乙方于合同签订后40</w:t>
            </w:r>
            <w:r w:rsidRPr="006D0624">
              <w:rPr>
                <w:rFonts w:ascii="宋体" w:hAnsi="宋体" w:cs="仿宋_GB2312"/>
                <w:sz w:val="24"/>
              </w:rPr>
              <w:t>天内完成设备安装调试工作，并经甲方初步验收合格；初步验收合格经三个月试运行，试运行期间无问题或已解决相关故障后，经甲方同意方可进行履约验收。</w:t>
            </w:r>
          </w:p>
        </w:tc>
      </w:tr>
      <w:tr w:rsidR="006D0624" w:rsidRPr="006D0624" w14:paraId="7768F2BE" w14:textId="77777777">
        <w:trPr>
          <w:trHeight w:val="88"/>
        </w:trPr>
        <w:tc>
          <w:tcPr>
            <w:tcW w:w="466" w:type="pct"/>
            <w:tcBorders>
              <w:left w:val="single" w:sz="4" w:space="0" w:color="auto"/>
            </w:tcBorders>
            <w:vAlign w:val="center"/>
          </w:tcPr>
          <w:p w14:paraId="32D0A147"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1.5.2</w:t>
            </w:r>
          </w:p>
        </w:tc>
        <w:tc>
          <w:tcPr>
            <w:tcW w:w="4534" w:type="pct"/>
            <w:vAlign w:val="center"/>
          </w:tcPr>
          <w:p w14:paraId="08C7E355"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杭州青少年活动中心（杭州市</w:t>
            </w:r>
            <w:proofErr w:type="gramStart"/>
            <w:r w:rsidRPr="006D0624">
              <w:rPr>
                <w:rFonts w:ascii="宋体" w:hAnsi="宋体" w:hint="eastAsia"/>
                <w:sz w:val="24"/>
              </w:rPr>
              <w:t>西湖区</w:t>
            </w:r>
            <w:r w:rsidRPr="006D0624">
              <w:rPr>
                <w:rFonts w:ascii="宋体" w:hAnsi="宋体"/>
                <w:sz w:val="24"/>
              </w:rPr>
              <w:t>昭庆</w:t>
            </w:r>
            <w:proofErr w:type="gramEnd"/>
            <w:r w:rsidRPr="006D0624">
              <w:rPr>
                <w:rFonts w:ascii="宋体" w:hAnsi="宋体"/>
                <w:sz w:val="24"/>
              </w:rPr>
              <w:t>寺里街22号</w:t>
            </w:r>
            <w:r w:rsidRPr="006D0624">
              <w:rPr>
                <w:rFonts w:ascii="宋体" w:hAnsi="宋体" w:hint="eastAsia"/>
                <w:sz w:val="24"/>
              </w:rPr>
              <w:t>）</w:t>
            </w:r>
          </w:p>
        </w:tc>
      </w:tr>
      <w:tr w:rsidR="006D0624" w:rsidRPr="006D0624" w14:paraId="094F36F1" w14:textId="77777777">
        <w:trPr>
          <w:trHeight w:val="88"/>
        </w:trPr>
        <w:tc>
          <w:tcPr>
            <w:tcW w:w="466" w:type="pct"/>
            <w:tcBorders>
              <w:left w:val="single" w:sz="4" w:space="0" w:color="auto"/>
            </w:tcBorders>
            <w:vAlign w:val="center"/>
          </w:tcPr>
          <w:p w14:paraId="10354C13"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1.5.3</w:t>
            </w:r>
          </w:p>
        </w:tc>
        <w:tc>
          <w:tcPr>
            <w:tcW w:w="4534" w:type="pct"/>
            <w:vAlign w:val="center"/>
          </w:tcPr>
          <w:p w14:paraId="67B441DA"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送货上门，乙方负责安装调试，并经初步验收合格后并交付甲方使用。</w:t>
            </w:r>
          </w:p>
        </w:tc>
      </w:tr>
      <w:tr w:rsidR="006D0624" w:rsidRPr="006D0624" w14:paraId="3B0C392C" w14:textId="77777777">
        <w:trPr>
          <w:trHeight w:val="88"/>
        </w:trPr>
        <w:tc>
          <w:tcPr>
            <w:tcW w:w="466" w:type="pct"/>
            <w:tcBorders>
              <w:left w:val="single" w:sz="4" w:space="0" w:color="auto"/>
            </w:tcBorders>
            <w:vAlign w:val="center"/>
          </w:tcPr>
          <w:p w14:paraId="3EFB80DC"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1.6.7</w:t>
            </w:r>
          </w:p>
        </w:tc>
        <w:tc>
          <w:tcPr>
            <w:tcW w:w="4534" w:type="pct"/>
            <w:vAlign w:val="center"/>
          </w:tcPr>
          <w:p w14:paraId="518B526F" w14:textId="77777777" w:rsidR="00A856DF" w:rsidRPr="006D0624" w:rsidRDefault="00174E8C">
            <w:pPr>
              <w:spacing w:line="360" w:lineRule="auto"/>
              <w:jc w:val="left"/>
              <w:rPr>
                <w:rFonts w:ascii="宋体" w:cs="宋体"/>
                <w:kern w:val="0"/>
                <w:sz w:val="24"/>
              </w:rPr>
            </w:pPr>
            <w:r w:rsidRPr="006D0624">
              <w:rPr>
                <w:rFonts w:ascii="宋体" w:cs="宋体"/>
                <w:kern w:val="0"/>
                <w:sz w:val="24"/>
              </w:rPr>
              <w:t>1</w:t>
            </w:r>
            <w:r w:rsidRPr="006D0624">
              <w:rPr>
                <w:rFonts w:ascii="宋体" w:cs="宋体" w:hint="eastAsia"/>
                <w:kern w:val="0"/>
                <w:sz w:val="24"/>
              </w:rPr>
              <w:t>．合同签订后，任何一方不履行或不完全履行本合同约定条款的，即构成违约。任何一方违约时，守约方有权要求违约方继续履行本合同，同时有权要求违约方支付违约金。</w:t>
            </w:r>
          </w:p>
          <w:p w14:paraId="68E65658" w14:textId="77777777" w:rsidR="00A856DF" w:rsidRPr="006D0624" w:rsidRDefault="00174E8C">
            <w:pPr>
              <w:spacing w:line="360" w:lineRule="auto"/>
              <w:jc w:val="left"/>
              <w:rPr>
                <w:rFonts w:ascii="宋体" w:cs="宋体"/>
                <w:kern w:val="0"/>
                <w:sz w:val="24"/>
              </w:rPr>
            </w:pPr>
            <w:r w:rsidRPr="006D0624">
              <w:rPr>
                <w:rFonts w:ascii="宋体" w:cs="宋体"/>
                <w:kern w:val="0"/>
                <w:sz w:val="24"/>
              </w:rPr>
              <w:t>2</w:t>
            </w:r>
            <w:r w:rsidRPr="006D0624">
              <w:rPr>
                <w:rFonts w:ascii="宋体" w:cs="宋体" w:hint="eastAsia"/>
                <w:kern w:val="0"/>
                <w:sz w:val="24"/>
              </w:rPr>
              <w:t>．如果甲方未按照合同约定支付价款，乙方有权要求其每天承担应付未付金额千分之零点五（</w:t>
            </w:r>
            <w:r w:rsidRPr="006D0624">
              <w:rPr>
                <w:rFonts w:ascii="宋体" w:cs="宋体"/>
                <w:kern w:val="0"/>
                <w:sz w:val="24"/>
              </w:rPr>
              <w:t>0.5</w:t>
            </w:r>
            <w:r w:rsidRPr="006D0624">
              <w:rPr>
                <w:rFonts w:ascii="宋体" w:cs="宋体" w:hint="eastAsia"/>
                <w:kern w:val="0"/>
                <w:sz w:val="24"/>
              </w:rPr>
              <w:t>‰）的违约金，但违约金总额不超过合同总金额的百分之十（</w:t>
            </w:r>
            <w:r w:rsidRPr="006D0624">
              <w:rPr>
                <w:rFonts w:ascii="宋体" w:cs="宋体"/>
                <w:kern w:val="0"/>
                <w:sz w:val="24"/>
              </w:rPr>
              <w:t>10%</w:t>
            </w:r>
            <w:r w:rsidRPr="006D0624">
              <w:rPr>
                <w:rFonts w:ascii="宋体" w:cs="宋体" w:hint="eastAsia"/>
                <w:kern w:val="0"/>
                <w:sz w:val="24"/>
              </w:rPr>
              <w:t>）；除合同另有约定外，如果乙方未能按照本合同约定履行义务或无正当理由擅自解除本合同，甲方有权要求其承担合同总金额百分之十（</w:t>
            </w:r>
            <w:r w:rsidRPr="006D0624">
              <w:rPr>
                <w:rFonts w:ascii="宋体" w:cs="宋体"/>
                <w:kern w:val="0"/>
                <w:sz w:val="24"/>
              </w:rPr>
              <w:t>10%</w:t>
            </w:r>
            <w:r w:rsidRPr="006D0624">
              <w:rPr>
                <w:rFonts w:ascii="宋体" w:cs="宋体" w:hint="eastAsia"/>
                <w:kern w:val="0"/>
                <w:sz w:val="24"/>
              </w:rPr>
              <w:t>）的违约金。</w:t>
            </w:r>
          </w:p>
          <w:p w14:paraId="678B6EFE" w14:textId="77777777" w:rsidR="00A856DF" w:rsidRPr="006D0624" w:rsidRDefault="00174E8C">
            <w:pPr>
              <w:spacing w:line="360" w:lineRule="auto"/>
              <w:jc w:val="left"/>
              <w:rPr>
                <w:rFonts w:ascii="宋体" w:cs="宋体"/>
                <w:kern w:val="0"/>
                <w:sz w:val="24"/>
              </w:rPr>
            </w:pPr>
            <w:r w:rsidRPr="006D0624">
              <w:rPr>
                <w:rFonts w:ascii="宋体" w:cs="宋体"/>
                <w:kern w:val="0"/>
                <w:sz w:val="24"/>
              </w:rPr>
              <w:t>3</w:t>
            </w:r>
            <w:r w:rsidRPr="006D0624">
              <w:rPr>
                <w:rFonts w:ascii="宋体" w:cs="宋体" w:hint="eastAsia"/>
                <w:kern w:val="0"/>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w:t>
            </w:r>
            <w:r w:rsidRPr="006D0624">
              <w:rPr>
                <w:rFonts w:ascii="宋体" w:cs="宋体"/>
                <w:kern w:val="0"/>
                <w:sz w:val="24"/>
              </w:rPr>
              <w:t>10%承担违约金并赔偿甲方由此所遭受全部经济损失。</w:t>
            </w:r>
          </w:p>
          <w:p w14:paraId="6B2DFE3B" w14:textId="77777777" w:rsidR="00A856DF" w:rsidRPr="006D0624" w:rsidRDefault="00174E8C">
            <w:pPr>
              <w:spacing w:line="360" w:lineRule="auto"/>
              <w:jc w:val="left"/>
              <w:rPr>
                <w:rFonts w:ascii="宋体" w:cs="宋体"/>
                <w:kern w:val="0"/>
                <w:sz w:val="24"/>
              </w:rPr>
            </w:pPr>
            <w:r w:rsidRPr="006D0624">
              <w:rPr>
                <w:rFonts w:ascii="宋体" w:cs="宋体"/>
                <w:kern w:val="0"/>
                <w:sz w:val="24"/>
              </w:rPr>
              <w:t>4．乙方逾期履行合同的，自逾期之日起，向甲方每日偿付合同总价万分之五的违约金。</w:t>
            </w:r>
          </w:p>
          <w:p w14:paraId="5E7F1637" w14:textId="77777777" w:rsidR="00A856DF" w:rsidRPr="006D0624" w:rsidRDefault="00174E8C">
            <w:pPr>
              <w:spacing w:line="360" w:lineRule="auto"/>
              <w:jc w:val="left"/>
              <w:rPr>
                <w:rFonts w:ascii="宋体" w:cs="宋体"/>
                <w:kern w:val="0"/>
                <w:sz w:val="24"/>
              </w:rPr>
            </w:pPr>
            <w:r w:rsidRPr="006D0624">
              <w:rPr>
                <w:rFonts w:ascii="宋体" w:cs="宋体"/>
                <w:kern w:val="0"/>
                <w:sz w:val="24"/>
              </w:rPr>
              <w:lastRenderedPageBreak/>
              <w:t>5．甲方逾期退还履约保证金的，自逾期之日起，向乙方每日偿付未退还履约保证金万分之五的违约金。</w:t>
            </w:r>
          </w:p>
          <w:p w14:paraId="4C8434B1" w14:textId="77777777" w:rsidR="00A856DF" w:rsidRPr="006D0624" w:rsidRDefault="00174E8C">
            <w:pPr>
              <w:spacing w:line="360" w:lineRule="auto"/>
              <w:jc w:val="left"/>
              <w:rPr>
                <w:rFonts w:ascii="宋体" w:cs="宋体"/>
                <w:kern w:val="0"/>
                <w:sz w:val="24"/>
              </w:rPr>
            </w:pPr>
            <w:r w:rsidRPr="006D0624">
              <w:rPr>
                <w:rFonts w:ascii="宋体" w:cs="宋体"/>
                <w:kern w:val="0"/>
                <w:sz w:val="24"/>
              </w:rPr>
              <w:t>6．乙方所交的货物品种、型号、规格、技术参数、质量不符合合同规定及招投标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06E635AF" w14:textId="77777777" w:rsidR="00A856DF" w:rsidRPr="006D0624" w:rsidRDefault="00174E8C">
            <w:pPr>
              <w:spacing w:line="360" w:lineRule="auto"/>
              <w:jc w:val="left"/>
              <w:rPr>
                <w:rFonts w:ascii="宋体" w:cs="宋体"/>
                <w:kern w:val="0"/>
                <w:sz w:val="24"/>
              </w:rPr>
            </w:pPr>
            <w:r w:rsidRPr="006D0624">
              <w:rPr>
                <w:rFonts w:ascii="宋体" w:cs="宋体"/>
                <w:kern w:val="0"/>
                <w:sz w:val="24"/>
              </w:rPr>
              <w:t>7</w:t>
            </w:r>
            <w:r w:rsidRPr="006D0624">
              <w:rPr>
                <w:rFonts w:ascii="宋体" w:cs="宋体" w:hint="eastAsia"/>
                <w:kern w:val="0"/>
                <w:sz w:val="24"/>
              </w:rPr>
              <w:t>．上述第</w:t>
            </w:r>
            <w:r w:rsidRPr="006D0624">
              <w:rPr>
                <w:rFonts w:ascii="宋体" w:cs="宋体"/>
                <w:kern w:val="0"/>
                <w:sz w:val="24"/>
              </w:rPr>
              <w:t>6项应退回或更换的货物，由乙方在验收后一周内运离安装地点，所需费用由乙方承担。如乙方在</w:t>
            </w:r>
            <w:r w:rsidRPr="006D0624">
              <w:rPr>
                <w:rFonts w:ascii="宋体" w:cs="宋体" w:hint="eastAsia"/>
                <w:bCs/>
                <w:kern w:val="0"/>
                <w:sz w:val="24"/>
              </w:rPr>
              <w:t>二周</w:t>
            </w:r>
            <w:r w:rsidRPr="006D0624">
              <w:rPr>
                <w:rFonts w:ascii="宋体" w:cs="宋体" w:hint="eastAsia"/>
                <w:kern w:val="0"/>
                <w:sz w:val="24"/>
              </w:rPr>
              <w:t>内不处理（搬走）的，视为乙方放弃，甲方有权自行处置（包括废物处理）。</w:t>
            </w:r>
          </w:p>
          <w:p w14:paraId="48A623B6" w14:textId="77777777" w:rsidR="00A856DF" w:rsidRPr="006D0624" w:rsidRDefault="00174E8C">
            <w:pPr>
              <w:spacing w:line="360" w:lineRule="auto"/>
              <w:jc w:val="left"/>
              <w:rPr>
                <w:rFonts w:ascii="宋体" w:cs="宋体"/>
                <w:kern w:val="0"/>
                <w:sz w:val="24"/>
              </w:rPr>
            </w:pPr>
            <w:r w:rsidRPr="006D0624">
              <w:rPr>
                <w:rFonts w:ascii="宋体" w:cs="宋体"/>
                <w:kern w:val="0"/>
                <w:sz w:val="24"/>
              </w:rPr>
              <w:t>8．乙方未按招标文件及合同约定履行质保义务的，每次应向甲方承担</w:t>
            </w:r>
            <w:r w:rsidRPr="006D0624">
              <w:rPr>
                <w:rFonts w:ascii="宋体" w:cs="宋体"/>
                <w:kern w:val="0"/>
                <w:sz w:val="24"/>
                <w:u w:val="single"/>
              </w:rPr>
              <w:t xml:space="preserve">2000 </w:t>
            </w:r>
            <w:r w:rsidRPr="006D0624">
              <w:rPr>
                <w:rFonts w:ascii="宋体" w:cs="宋体" w:hint="eastAsia"/>
                <w:kern w:val="0"/>
                <w:sz w:val="24"/>
              </w:rPr>
              <w:t>元的违约金，并赔偿甲方的损失；同时，乙方应继续履行质保义务。</w:t>
            </w:r>
          </w:p>
          <w:p w14:paraId="28B4CC3E" w14:textId="77777777" w:rsidR="00A856DF" w:rsidRPr="006D0624" w:rsidRDefault="00174E8C">
            <w:pPr>
              <w:spacing w:line="360" w:lineRule="auto"/>
              <w:rPr>
                <w:rFonts w:asciiTheme="minorEastAsia" w:eastAsiaTheme="minorEastAsia" w:hAnsiTheme="minorEastAsia"/>
                <w:sz w:val="24"/>
              </w:rPr>
            </w:pPr>
            <w:r w:rsidRPr="006D0624">
              <w:rPr>
                <w:rFonts w:ascii="宋体" w:cs="宋体"/>
                <w:kern w:val="0"/>
                <w:sz w:val="24"/>
              </w:rPr>
              <w:t>9．因乙方违约行为给甲方造成损失的，如果违约金不足以弥补甲方经济损失，乙方还应当赔偿甲方</w:t>
            </w:r>
            <w:proofErr w:type="gramStart"/>
            <w:r w:rsidRPr="006D0624">
              <w:rPr>
                <w:rFonts w:ascii="宋体" w:cs="宋体"/>
                <w:kern w:val="0"/>
                <w:sz w:val="24"/>
              </w:rPr>
              <w:t>其余经济</w:t>
            </w:r>
            <w:proofErr w:type="gramEnd"/>
            <w:r w:rsidRPr="006D0624">
              <w:rPr>
                <w:rFonts w:ascii="宋体" w:cs="宋体"/>
                <w:kern w:val="0"/>
                <w:sz w:val="24"/>
              </w:rPr>
              <w:t>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rsidR="006D0624" w:rsidRPr="006D0624" w14:paraId="3BBC11F4" w14:textId="77777777">
        <w:trPr>
          <w:trHeight w:val="88"/>
        </w:trPr>
        <w:tc>
          <w:tcPr>
            <w:tcW w:w="466" w:type="pct"/>
            <w:tcBorders>
              <w:left w:val="single" w:sz="4" w:space="0" w:color="auto"/>
            </w:tcBorders>
            <w:vAlign w:val="center"/>
          </w:tcPr>
          <w:p w14:paraId="5EFA0DDF"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lastRenderedPageBreak/>
              <w:t>1.7</w:t>
            </w:r>
          </w:p>
        </w:tc>
        <w:tc>
          <w:tcPr>
            <w:tcW w:w="4534" w:type="pct"/>
            <w:vAlign w:val="center"/>
          </w:tcPr>
          <w:p w14:paraId="39F30964"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1.7.1</w:t>
            </w:r>
          </w:p>
        </w:tc>
      </w:tr>
      <w:tr w:rsidR="006D0624" w:rsidRPr="006D0624" w14:paraId="48D9D280" w14:textId="77777777">
        <w:trPr>
          <w:trHeight w:val="88"/>
        </w:trPr>
        <w:tc>
          <w:tcPr>
            <w:tcW w:w="466" w:type="pct"/>
            <w:tcBorders>
              <w:left w:val="single" w:sz="4" w:space="0" w:color="auto"/>
            </w:tcBorders>
            <w:vAlign w:val="center"/>
          </w:tcPr>
          <w:p w14:paraId="39098233"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1.7.1</w:t>
            </w:r>
          </w:p>
        </w:tc>
        <w:tc>
          <w:tcPr>
            <w:tcW w:w="4534" w:type="pct"/>
            <w:vAlign w:val="center"/>
          </w:tcPr>
          <w:p w14:paraId="3CD4C016"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cs="宋体" w:hint="eastAsia"/>
                <w:kern w:val="0"/>
                <w:sz w:val="24"/>
              </w:rPr>
              <w:t>杭州仲裁委员会</w:t>
            </w:r>
          </w:p>
        </w:tc>
      </w:tr>
      <w:tr w:rsidR="006D0624" w:rsidRPr="006D0624" w14:paraId="15A34C73" w14:textId="77777777">
        <w:trPr>
          <w:trHeight w:val="88"/>
        </w:trPr>
        <w:tc>
          <w:tcPr>
            <w:tcW w:w="466" w:type="pct"/>
            <w:tcBorders>
              <w:left w:val="single" w:sz="4" w:space="0" w:color="auto"/>
            </w:tcBorders>
            <w:vAlign w:val="center"/>
          </w:tcPr>
          <w:p w14:paraId="676D4F6A"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1.7.2</w:t>
            </w:r>
          </w:p>
        </w:tc>
        <w:tc>
          <w:tcPr>
            <w:tcW w:w="4534" w:type="pct"/>
            <w:vAlign w:val="center"/>
          </w:tcPr>
          <w:p w14:paraId="678C8A52"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w:t>
            </w:r>
          </w:p>
        </w:tc>
      </w:tr>
      <w:tr w:rsidR="006D0624" w:rsidRPr="006D0624" w14:paraId="73707CB7" w14:textId="77777777">
        <w:trPr>
          <w:trHeight w:val="88"/>
        </w:trPr>
        <w:tc>
          <w:tcPr>
            <w:tcW w:w="466" w:type="pct"/>
            <w:tcBorders>
              <w:left w:val="single" w:sz="4" w:space="0" w:color="auto"/>
            </w:tcBorders>
            <w:vAlign w:val="center"/>
          </w:tcPr>
          <w:p w14:paraId="34B89764"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2.3.2</w:t>
            </w:r>
          </w:p>
        </w:tc>
        <w:tc>
          <w:tcPr>
            <w:tcW w:w="4534" w:type="pct"/>
            <w:vAlign w:val="center"/>
          </w:tcPr>
          <w:p w14:paraId="2894B956" w14:textId="77777777" w:rsidR="00A856DF" w:rsidRPr="006D0624" w:rsidRDefault="00174E8C">
            <w:pPr>
              <w:spacing w:line="360" w:lineRule="auto"/>
              <w:ind w:leftChars="-200" w:left="-420" w:rightChars="-200" w:right="-420" w:firstLineChars="200" w:firstLine="480"/>
              <w:jc w:val="left"/>
              <w:rPr>
                <w:sz w:val="24"/>
              </w:rPr>
            </w:pPr>
            <w:r w:rsidRPr="006D0624">
              <w:rPr>
                <w:rFonts w:hint="eastAsia"/>
                <w:sz w:val="24"/>
              </w:rPr>
              <w:t>知识产权归甲方所有。乙方应保证提供的商品不侵犯第三方的专利权、商标权</w:t>
            </w:r>
          </w:p>
          <w:p w14:paraId="6C96E232" w14:textId="77777777" w:rsidR="00A856DF" w:rsidRPr="006D0624" w:rsidRDefault="00174E8C">
            <w:pPr>
              <w:pStyle w:val="a0"/>
              <w:spacing w:line="360" w:lineRule="auto"/>
              <w:ind w:firstLineChars="0" w:firstLine="0"/>
            </w:pPr>
            <w:r w:rsidRPr="006D0624">
              <w:rPr>
                <w:rFonts w:hint="eastAsia"/>
              </w:rPr>
              <w:t>或者</w:t>
            </w:r>
            <w:r w:rsidRPr="006D0624">
              <w:rPr>
                <w:rFonts w:cs="宋体" w:hint="eastAsia"/>
                <w:kern w:val="0"/>
              </w:rPr>
              <w:t>其他知识产权。如乙方行为侵犯第三方知识产权并造成第三方追究甲方责任的，甲方因此受到的损失由乙方承担。</w:t>
            </w:r>
          </w:p>
        </w:tc>
      </w:tr>
      <w:tr w:rsidR="006D0624" w:rsidRPr="006D0624" w14:paraId="2773BE45" w14:textId="77777777">
        <w:trPr>
          <w:trHeight w:val="88"/>
        </w:trPr>
        <w:tc>
          <w:tcPr>
            <w:tcW w:w="466" w:type="pct"/>
            <w:tcBorders>
              <w:left w:val="single" w:sz="4" w:space="0" w:color="auto"/>
            </w:tcBorders>
            <w:vAlign w:val="center"/>
          </w:tcPr>
          <w:p w14:paraId="3D6D6FB1"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2.4.1</w:t>
            </w:r>
          </w:p>
        </w:tc>
        <w:tc>
          <w:tcPr>
            <w:tcW w:w="4534" w:type="pct"/>
            <w:vAlign w:val="center"/>
          </w:tcPr>
          <w:p w14:paraId="2A62B2D7" w14:textId="77777777" w:rsidR="00A856DF" w:rsidRPr="006D0624" w:rsidRDefault="00174E8C">
            <w:pPr>
              <w:spacing w:line="360" w:lineRule="auto"/>
              <w:ind w:leftChars="-200" w:left="-420" w:rightChars="-200" w:right="-420" w:firstLineChars="200" w:firstLine="480"/>
              <w:rPr>
                <w:rFonts w:asciiTheme="minorEastAsia" w:eastAsiaTheme="minorEastAsia" w:hAnsiTheme="minorEastAsia"/>
                <w:sz w:val="24"/>
              </w:rPr>
            </w:pPr>
            <w:r w:rsidRPr="006D0624">
              <w:rPr>
                <w:rFonts w:ascii="宋体" w:hAnsi="宋体"/>
                <w:sz w:val="24"/>
              </w:rPr>
              <w:t>/</w:t>
            </w:r>
          </w:p>
        </w:tc>
      </w:tr>
      <w:tr w:rsidR="006D0624" w:rsidRPr="006D0624" w14:paraId="731247AA" w14:textId="77777777">
        <w:trPr>
          <w:trHeight w:val="88"/>
        </w:trPr>
        <w:tc>
          <w:tcPr>
            <w:tcW w:w="466" w:type="pct"/>
            <w:tcBorders>
              <w:left w:val="single" w:sz="4" w:space="0" w:color="auto"/>
            </w:tcBorders>
            <w:vAlign w:val="center"/>
          </w:tcPr>
          <w:p w14:paraId="1E572094"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2.4.2</w:t>
            </w:r>
          </w:p>
        </w:tc>
        <w:tc>
          <w:tcPr>
            <w:tcW w:w="4534" w:type="pct"/>
            <w:vAlign w:val="center"/>
          </w:tcPr>
          <w:p w14:paraId="0F899A7F" w14:textId="77777777" w:rsidR="00A856DF" w:rsidRPr="006D0624" w:rsidRDefault="00174E8C">
            <w:pPr>
              <w:spacing w:beforeLines="50" w:before="120" w:afterLines="50" w:after="120" w:line="360" w:lineRule="auto"/>
              <w:ind w:firstLine="495"/>
              <w:jc w:val="left"/>
              <w:rPr>
                <w:rFonts w:ascii="宋体" w:hAnsi="宋体"/>
                <w:sz w:val="24"/>
              </w:rPr>
            </w:pPr>
            <w:r w:rsidRPr="006D0624">
              <w:rPr>
                <w:rFonts w:ascii="宋体" w:hAnsi="宋体"/>
                <w:sz w:val="24"/>
              </w:rPr>
              <w:t>1）包装：</w:t>
            </w:r>
          </w:p>
          <w:p w14:paraId="2CF8AD9D" w14:textId="77777777" w:rsidR="00A856DF" w:rsidRPr="006D0624" w:rsidRDefault="00174E8C">
            <w:pPr>
              <w:spacing w:beforeLines="50" w:before="120" w:afterLines="50" w:after="120" w:line="360" w:lineRule="auto"/>
              <w:ind w:firstLine="495"/>
              <w:jc w:val="left"/>
              <w:rPr>
                <w:rFonts w:ascii="宋体" w:hAnsi="宋体"/>
                <w:sz w:val="24"/>
              </w:rPr>
            </w:pPr>
            <w:r w:rsidRPr="006D0624">
              <w:rPr>
                <w:rFonts w:ascii="宋体" w:hAnsi="宋体" w:hint="eastAsia"/>
                <w:sz w:val="24"/>
              </w:rPr>
              <w:t>乙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乙方应承</w:t>
            </w:r>
            <w:proofErr w:type="gramStart"/>
            <w:r w:rsidRPr="006D0624">
              <w:rPr>
                <w:rFonts w:ascii="宋体" w:hAnsi="宋体" w:hint="eastAsia"/>
                <w:sz w:val="24"/>
              </w:rPr>
              <w:t>担由于</w:t>
            </w:r>
            <w:proofErr w:type="gramEnd"/>
            <w:r w:rsidRPr="006D0624">
              <w:rPr>
                <w:rFonts w:ascii="宋体" w:hAnsi="宋体" w:hint="eastAsia"/>
                <w:sz w:val="24"/>
              </w:rPr>
              <w:t>其包装或其防护措施不妥而引起货物锈蚀、</w:t>
            </w:r>
            <w:r w:rsidRPr="006D0624">
              <w:rPr>
                <w:rFonts w:ascii="宋体" w:hAnsi="宋体" w:hint="eastAsia"/>
                <w:sz w:val="24"/>
              </w:rPr>
              <w:lastRenderedPageBreak/>
              <w:t>损坏和丢失的任何损失的责任或费用。对于木质包装材料，应按照中华人民共和国国家质量监督检验检疫总局的规定，对木质包装进行除害处理并加施</w:t>
            </w:r>
            <w:r w:rsidRPr="006D0624">
              <w:rPr>
                <w:rFonts w:ascii="宋体" w:hAnsi="宋体"/>
                <w:sz w:val="24"/>
              </w:rPr>
              <w:t>IPPC专用标识的声明或未使用木质包装的声明。使用说明书、质量检验证明书、随配附件和工具以及清单一并附于货物内。</w:t>
            </w:r>
          </w:p>
          <w:p w14:paraId="5B2931B5" w14:textId="77777777" w:rsidR="00A856DF" w:rsidRPr="006D0624" w:rsidRDefault="00174E8C">
            <w:pPr>
              <w:spacing w:beforeLines="50" w:before="120" w:afterLines="50" w:after="120" w:line="360" w:lineRule="auto"/>
              <w:ind w:firstLine="495"/>
              <w:jc w:val="left"/>
              <w:rPr>
                <w:rFonts w:ascii="宋体" w:hAnsi="宋体"/>
                <w:sz w:val="24"/>
              </w:rPr>
            </w:pPr>
            <w:r w:rsidRPr="006D0624">
              <w:rPr>
                <w:rFonts w:ascii="宋体" w:hAnsi="宋体"/>
                <w:sz w:val="24"/>
              </w:rPr>
              <w:t>2）运输及交付：</w:t>
            </w:r>
          </w:p>
          <w:p w14:paraId="5664C624"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乙方在货物发运手续办理完毕后</w:t>
            </w:r>
            <w:r w:rsidRPr="006D0624">
              <w:rPr>
                <w:rFonts w:ascii="宋体" w:hAnsi="宋体"/>
                <w:sz w:val="24"/>
              </w:rPr>
              <w:t>24</w:t>
            </w:r>
            <w:r w:rsidRPr="006D0624">
              <w:rPr>
                <w:rFonts w:ascii="宋体" w:hAnsi="宋体" w:hint="eastAsia"/>
                <w:sz w:val="24"/>
              </w:rPr>
              <w:t>小时内或货到甲方</w:t>
            </w:r>
            <w:r w:rsidRPr="006D0624">
              <w:rPr>
                <w:rFonts w:ascii="宋体" w:hAnsi="宋体"/>
                <w:sz w:val="24"/>
              </w:rPr>
              <w:t>48</w:t>
            </w:r>
            <w:r w:rsidRPr="006D0624">
              <w:rPr>
                <w:rFonts w:ascii="宋体" w:hAnsi="宋体" w:hint="eastAsia"/>
                <w:sz w:val="24"/>
              </w:rPr>
              <w:t>小时前通知甲方，以准备接货。货物在交付采购方前发生的风险均由乙方负责。货物在规定的交付期限内由乙方送达甲方指定的地点视为交付，乙方同时需通知甲方货物已送达。对其在制造、购置、运输、存放及交货过程中的丢失或损坏进行全面保险。</w:t>
            </w:r>
          </w:p>
        </w:tc>
      </w:tr>
      <w:tr w:rsidR="006D0624" w:rsidRPr="006D0624" w14:paraId="6BBF6C72" w14:textId="77777777">
        <w:trPr>
          <w:trHeight w:val="88"/>
        </w:trPr>
        <w:tc>
          <w:tcPr>
            <w:tcW w:w="466" w:type="pct"/>
            <w:tcBorders>
              <w:left w:val="single" w:sz="4" w:space="0" w:color="auto"/>
            </w:tcBorders>
          </w:tcPr>
          <w:p w14:paraId="1F5436E0"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lastRenderedPageBreak/>
              <w:t>2.8</w:t>
            </w:r>
          </w:p>
        </w:tc>
        <w:tc>
          <w:tcPr>
            <w:tcW w:w="4534" w:type="pct"/>
          </w:tcPr>
          <w:p w14:paraId="7CC9FB6D"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货物或者在途货物或者交付给第一承运人后的货物毁损、灭失的风险由乙方全权负责。</w:t>
            </w:r>
          </w:p>
        </w:tc>
      </w:tr>
      <w:tr w:rsidR="006D0624" w:rsidRPr="006D0624" w14:paraId="4E4FDD5B" w14:textId="77777777">
        <w:trPr>
          <w:trHeight w:val="88"/>
        </w:trPr>
        <w:tc>
          <w:tcPr>
            <w:tcW w:w="466" w:type="pct"/>
            <w:tcBorders>
              <w:left w:val="single" w:sz="4" w:space="0" w:color="auto"/>
            </w:tcBorders>
            <w:vAlign w:val="center"/>
          </w:tcPr>
          <w:p w14:paraId="29B04854"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2.12.3</w:t>
            </w:r>
          </w:p>
        </w:tc>
        <w:tc>
          <w:tcPr>
            <w:tcW w:w="4534" w:type="pct"/>
            <w:vAlign w:val="center"/>
          </w:tcPr>
          <w:p w14:paraId="6AD37C2E"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不可抗力发生后</w:t>
            </w:r>
            <w:r w:rsidRPr="006D0624">
              <w:rPr>
                <w:rFonts w:ascii="宋体" w:hAnsi="宋体"/>
                <w:sz w:val="24"/>
              </w:rPr>
              <w:t>5日内以书面形式变更合同</w:t>
            </w:r>
          </w:p>
        </w:tc>
      </w:tr>
      <w:tr w:rsidR="006D0624" w:rsidRPr="006D0624" w14:paraId="5A90CF07" w14:textId="77777777">
        <w:trPr>
          <w:trHeight w:val="88"/>
        </w:trPr>
        <w:tc>
          <w:tcPr>
            <w:tcW w:w="466" w:type="pct"/>
            <w:tcBorders>
              <w:left w:val="single" w:sz="4" w:space="0" w:color="auto"/>
            </w:tcBorders>
            <w:vAlign w:val="center"/>
          </w:tcPr>
          <w:p w14:paraId="68EBD495"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2.12.4</w:t>
            </w:r>
          </w:p>
        </w:tc>
        <w:tc>
          <w:tcPr>
            <w:tcW w:w="4534" w:type="pct"/>
            <w:vAlign w:val="center"/>
          </w:tcPr>
          <w:p w14:paraId="3A4740E1"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不可抗力发生后</w:t>
            </w:r>
            <w:r w:rsidRPr="006D0624">
              <w:rPr>
                <w:rFonts w:ascii="宋体" w:hAnsi="宋体"/>
                <w:sz w:val="24"/>
              </w:rPr>
              <w:t>1日内以书面形式通知对方当事人；不可抗力发生后15日内将有关部门出具的证明文件送达对方当事人。</w:t>
            </w:r>
          </w:p>
        </w:tc>
      </w:tr>
      <w:tr w:rsidR="006D0624" w:rsidRPr="006D0624" w14:paraId="7B964C98" w14:textId="77777777">
        <w:trPr>
          <w:trHeight w:val="88"/>
        </w:trPr>
        <w:tc>
          <w:tcPr>
            <w:tcW w:w="466" w:type="pct"/>
            <w:tcBorders>
              <w:left w:val="single" w:sz="4" w:space="0" w:color="auto"/>
            </w:tcBorders>
            <w:vAlign w:val="center"/>
          </w:tcPr>
          <w:p w14:paraId="006330D7"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2.16.1</w:t>
            </w:r>
          </w:p>
        </w:tc>
        <w:tc>
          <w:tcPr>
            <w:tcW w:w="4534" w:type="pct"/>
            <w:vAlign w:val="center"/>
          </w:tcPr>
          <w:p w14:paraId="78554DCB"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满足验收条件之日起</w:t>
            </w:r>
            <w:r w:rsidRPr="006D0624">
              <w:rPr>
                <w:rFonts w:ascii="宋体" w:hAnsi="宋体"/>
                <w:sz w:val="24"/>
              </w:rPr>
              <w:t>10日内组织初步验收</w:t>
            </w:r>
          </w:p>
        </w:tc>
      </w:tr>
      <w:tr w:rsidR="006D0624" w:rsidRPr="006D0624" w14:paraId="443DE531" w14:textId="77777777">
        <w:trPr>
          <w:trHeight w:val="352"/>
        </w:trPr>
        <w:tc>
          <w:tcPr>
            <w:tcW w:w="466" w:type="pct"/>
            <w:tcBorders>
              <w:left w:val="single" w:sz="4" w:space="0" w:color="auto"/>
            </w:tcBorders>
            <w:vAlign w:val="center"/>
          </w:tcPr>
          <w:p w14:paraId="5005685E"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2.16.3</w:t>
            </w:r>
          </w:p>
        </w:tc>
        <w:tc>
          <w:tcPr>
            <w:tcW w:w="4534" w:type="pct"/>
            <w:vAlign w:val="center"/>
          </w:tcPr>
          <w:p w14:paraId="7A81AF71" w14:textId="77777777" w:rsidR="00A856DF" w:rsidRPr="006D0624" w:rsidRDefault="00174E8C">
            <w:pPr>
              <w:spacing w:line="360" w:lineRule="auto"/>
              <w:jc w:val="left"/>
              <w:rPr>
                <w:rFonts w:ascii="宋体" w:hAnsi="宋体"/>
                <w:iCs/>
                <w:sz w:val="24"/>
              </w:rPr>
            </w:pPr>
            <w:r w:rsidRPr="006D0624">
              <w:rPr>
                <w:rFonts w:ascii="宋体" w:hAnsi="宋体" w:hint="eastAsia"/>
                <w:iCs/>
                <w:sz w:val="24"/>
              </w:rPr>
              <w:t>验收、交付标准和方法</w:t>
            </w:r>
          </w:p>
          <w:p w14:paraId="5C348553" w14:textId="77777777" w:rsidR="00A856DF" w:rsidRPr="006D0624" w:rsidRDefault="00174E8C">
            <w:pPr>
              <w:spacing w:line="360" w:lineRule="auto"/>
              <w:jc w:val="left"/>
              <w:rPr>
                <w:rFonts w:ascii="宋体" w:cs="宋体"/>
                <w:kern w:val="0"/>
                <w:sz w:val="24"/>
              </w:rPr>
            </w:pPr>
            <w:r w:rsidRPr="006D0624">
              <w:rPr>
                <w:rFonts w:ascii="宋体" w:cs="宋体"/>
                <w:kern w:val="0"/>
                <w:sz w:val="24"/>
              </w:rPr>
              <w:t>1、甲方对乙方提交的货物依据招投标文件上的技术规格要求和国家有关质量标准进行现场到货验收，外观、说明书符合招投标文件技术要求的，给予签收，到货验收不合格的不予签收。</w:t>
            </w:r>
          </w:p>
          <w:p w14:paraId="65EBA3FB" w14:textId="77777777" w:rsidR="00A856DF" w:rsidRPr="006D0624" w:rsidRDefault="00174E8C">
            <w:pPr>
              <w:spacing w:line="360" w:lineRule="auto"/>
              <w:jc w:val="left"/>
              <w:rPr>
                <w:rFonts w:ascii="宋体" w:cs="宋体"/>
                <w:kern w:val="0"/>
                <w:sz w:val="24"/>
              </w:rPr>
            </w:pPr>
            <w:r w:rsidRPr="006D0624">
              <w:rPr>
                <w:rFonts w:ascii="宋体" w:cs="宋体"/>
                <w:kern w:val="0"/>
                <w:sz w:val="24"/>
              </w:rPr>
              <w:t>2、乙方交货前应对产品</w:t>
            </w:r>
            <w:proofErr w:type="gramStart"/>
            <w:r w:rsidRPr="006D0624">
              <w:rPr>
                <w:rFonts w:ascii="宋体" w:cs="宋体"/>
                <w:kern w:val="0"/>
                <w:sz w:val="24"/>
              </w:rPr>
              <w:t>作出</w:t>
            </w:r>
            <w:proofErr w:type="gramEnd"/>
            <w:r w:rsidRPr="006D0624">
              <w:rPr>
                <w:rFonts w:ascii="宋体" w:cs="宋体"/>
                <w:kern w:val="0"/>
                <w:sz w:val="24"/>
              </w:rPr>
              <w:t>全面检查和对验收文件进行整理，并列出清单，作为甲方收货验收和使用的技术条件依据，检验的结果应随货物交甲方。</w:t>
            </w:r>
          </w:p>
          <w:p w14:paraId="1BFEC46E" w14:textId="77777777" w:rsidR="00A856DF" w:rsidRPr="006D0624" w:rsidRDefault="00174E8C">
            <w:pPr>
              <w:spacing w:line="360" w:lineRule="auto"/>
              <w:jc w:val="left"/>
              <w:rPr>
                <w:rFonts w:ascii="宋体" w:cs="宋体"/>
                <w:kern w:val="0"/>
                <w:sz w:val="24"/>
              </w:rPr>
            </w:pPr>
            <w:r w:rsidRPr="006D0624">
              <w:rPr>
                <w:rFonts w:ascii="宋体" w:cs="宋体"/>
                <w:kern w:val="0"/>
                <w:sz w:val="24"/>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14:paraId="17C26730" w14:textId="77777777" w:rsidR="00A856DF" w:rsidRPr="006D0624" w:rsidRDefault="00174E8C">
            <w:pPr>
              <w:spacing w:line="360" w:lineRule="auto"/>
              <w:jc w:val="left"/>
              <w:rPr>
                <w:rFonts w:ascii="宋体" w:cs="宋体"/>
                <w:kern w:val="0"/>
                <w:sz w:val="24"/>
              </w:rPr>
            </w:pPr>
            <w:r w:rsidRPr="006D0624">
              <w:rPr>
                <w:rFonts w:ascii="宋体" w:cs="宋体"/>
                <w:kern w:val="0"/>
                <w:sz w:val="24"/>
              </w:rPr>
              <w:t>4、对技术复杂的货物，甲方认为有必要的可请国家认可的专业检测机构参与到货验收及交付验收，并由其出具质量检测报告，如涉及部分零部件需破坏性取样的，供应商需无偿提供替换零部件。</w:t>
            </w:r>
          </w:p>
          <w:p w14:paraId="17FD4AE5" w14:textId="77777777" w:rsidR="00A856DF" w:rsidRPr="006D0624" w:rsidRDefault="00174E8C">
            <w:pPr>
              <w:spacing w:line="360" w:lineRule="auto"/>
              <w:jc w:val="left"/>
              <w:rPr>
                <w:rFonts w:ascii="宋体" w:cs="宋体"/>
                <w:kern w:val="0"/>
                <w:sz w:val="24"/>
              </w:rPr>
            </w:pPr>
            <w:r w:rsidRPr="006D0624">
              <w:rPr>
                <w:rFonts w:ascii="宋体" w:cs="宋体"/>
                <w:kern w:val="0"/>
                <w:sz w:val="24"/>
              </w:rPr>
              <w:lastRenderedPageBreak/>
              <w:t>5、验收时乙方必须在现场，验收完毕后作出初步验收结果报告；验收费用由乙方负责。</w:t>
            </w:r>
          </w:p>
          <w:p w14:paraId="6B2EFE58" w14:textId="77777777" w:rsidR="00A856DF" w:rsidRPr="006D0624" w:rsidRDefault="00174E8C">
            <w:pPr>
              <w:spacing w:line="360" w:lineRule="auto"/>
              <w:jc w:val="left"/>
              <w:rPr>
                <w:rFonts w:ascii="宋体" w:cs="宋体"/>
                <w:kern w:val="0"/>
                <w:sz w:val="24"/>
              </w:rPr>
            </w:pPr>
            <w:r w:rsidRPr="006D0624">
              <w:rPr>
                <w:rFonts w:ascii="宋体" w:cs="宋体"/>
                <w:kern w:val="0"/>
                <w:sz w:val="24"/>
              </w:rPr>
              <w:t>6、初验合格后，设备试运行3个月无异常且所有问题按要求整改完毕，由乙方以书面形式向甲方提出履约验收申请。经甲方确认，甲方将组织相关人员根据《中华人民共和国政府采购法》、《中华人民共和国民法典》、《中华人民共和国政府采购法实施条例》、财政部《财政部关于进一步加强政府采购需求和履约验收管理的指导意见》（财库[2016]205</w:t>
            </w:r>
            <w:r w:rsidRPr="006D0624">
              <w:rPr>
                <w:rFonts w:ascii="宋体" w:cs="宋体" w:hint="eastAsia"/>
                <w:kern w:val="0"/>
                <w:sz w:val="24"/>
              </w:rPr>
              <w:t>号）、杭州市财政局《杭州市政府采购履约验收暂行办法》（</w:t>
            </w:r>
            <w:proofErr w:type="gramStart"/>
            <w:r w:rsidRPr="006D0624">
              <w:rPr>
                <w:rFonts w:ascii="宋体" w:cs="宋体" w:hint="eastAsia"/>
                <w:kern w:val="0"/>
                <w:sz w:val="24"/>
              </w:rPr>
              <w:t>杭财采监</w:t>
            </w:r>
            <w:proofErr w:type="gramEnd"/>
            <w:r w:rsidRPr="006D0624">
              <w:rPr>
                <w:rFonts w:ascii="宋体" w:cs="宋体"/>
                <w:kern w:val="0"/>
                <w:sz w:val="24"/>
              </w:rPr>
              <w:t>[2019]10</w:t>
            </w:r>
            <w:r w:rsidRPr="006D0624">
              <w:rPr>
                <w:rFonts w:ascii="宋体" w:cs="宋体" w:hint="eastAsia"/>
                <w:kern w:val="0"/>
                <w:sz w:val="24"/>
              </w:rPr>
              <w:t>号）等相关法律、法规、规范性文件要求组织履约验收。</w:t>
            </w:r>
          </w:p>
          <w:p w14:paraId="04E056EE" w14:textId="77777777" w:rsidR="00A856DF" w:rsidRPr="006D0624" w:rsidRDefault="00174E8C">
            <w:pPr>
              <w:spacing w:line="360" w:lineRule="auto"/>
              <w:jc w:val="left"/>
              <w:rPr>
                <w:rFonts w:ascii="宋体" w:cs="宋体"/>
                <w:kern w:val="0"/>
                <w:sz w:val="24"/>
              </w:rPr>
            </w:pPr>
            <w:r w:rsidRPr="006D0624">
              <w:rPr>
                <w:rFonts w:ascii="宋体" w:cs="宋体"/>
                <w:kern w:val="0"/>
                <w:sz w:val="24"/>
              </w:rPr>
              <w:t>7、甲方有关部门负责评估、决策项目建设是否达到验收标准，指定项目验收负责人组织并负责项目验收。</w:t>
            </w:r>
          </w:p>
          <w:p w14:paraId="2D739DBD" w14:textId="77777777" w:rsidR="00A856DF" w:rsidRPr="006D0624" w:rsidRDefault="00174E8C">
            <w:pPr>
              <w:spacing w:line="360" w:lineRule="auto"/>
              <w:jc w:val="left"/>
              <w:rPr>
                <w:rFonts w:ascii="宋体" w:cs="宋体"/>
                <w:kern w:val="0"/>
                <w:sz w:val="24"/>
              </w:rPr>
            </w:pPr>
            <w:r w:rsidRPr="006D0624">
              <w:rPr>
                <w:rFonts w:ascii="宋体" w:cs="宋体"/>
                <w:kern w:val="0"/>
                <w:sz w:val="24"/>
              </w:rPr>
              <w:t>8、验收方法：验收小组验收。</w:t>
            </w:r>
          </w:p>
          <w:p w14:paraId="477714C1" w14:textId="77777777" w:rsidR="00A856DF" w:rsidRPr="006D0624" w:rsidRDefault="00174E8C">
            <w:pPr>
              <w:spacing w:line="360" w:lineRule="auto"/>
              <w:jc w:val="left"/>
              <w:rPr>
                <w:rFonts w:ascii="宋体" w:cs="宋体"/>
                <w:kern w:val="0"/>
                <w:sz w:val="24"/>
              </w:rPr>
            </w:pPr>
            <w:r w:rsidRPr="006D0624">
              <w:rPr>
                <w:rFonts w:ascii="宋体" w:cs="宋体"/>
                <w:kern w:val="0"/>
                <w:sz w:val="24"/>
              </w:rPr>
              <w:t>9、验收小组组建方式：项目验收负责人组织验收小组，验收小组由相关专家和用户代表按相关规定组成。验收小组负责实施具体的验收活动。甲方可以邀请其他单位的相关专业人员参加验收小组。验收小组推选一名组长，主持验收小组的工作。</w:t>
            </w:r>
          </w:p>
          <w:p w14:paraId="3E6419B0" w14:textId="77777777" w:rsidR="00A856DF" w:rsidRPr="006D0624" w:rsidRDefault="00174E8C">
            <w:pPr>
              <w:spacing w:line="360" w:lineRule="auto"/>
              <w:jc w:val="left"/>
              <w:rPr>
                <w:rFonts w:ascii="宋体" w:cs="宋体"/>
                <w:kern w:val="0"/>
                <w:sz w:val="24"/>
              </w:rPr>
            </w:pPr>
            <w:r w:rsidRPr="006D0624">
              <w:rPr>
                <w:rFonts w:ascii="宋体" w:cs="宋体"/>
                <w:kern w:val="0"/>
                <w:sz w:val="24"/>
              </w:rPr>
              <w:t>10、验收流程：</w:t>
            </w:r>
          </w:p>
          <w:p w14:paraId="213A4C28" w14:textId="77777777" w:rsidR="00A856DF" w:rsidRPr="006D0624" w:rsidRDefault="00174E8C">
            <w:pPr>
              <w:spacing w:line="360" w:lineRule="auto"/>
              <w:ind w:firstLineChars="200" w:firstLine="480"/>
              <w:jc w:val="left"/>
              <w:rPr>
                <w:rFonts w:ascii="宋体" w:cs="宋体"/>
                <w:kern w:val="0"/>
                <w:sz w:val="24"/>
              </w:rPr>
            </w:pPr>
            <w:r w:rsidRPr="006D0624">
              <w:rPr>
                <w:rFonts w:ascii="宋体" w:cs="宋体" w:hint="eastAsia"/>
                <w:kern w:val="0"/>
                <w:sz w:val="24"/>
              </w:rPr>
              <w:t>（</w:t>
            </w:r>
            <w:r w:rsidRPr="006D0624">
              <w:rPr>
                <w:rFonts w:ascii="宋体" w:cs="宋体"/>
                <w:kern w:val="0"/>
                <w:sz w:val="24"/>
              </w:rPr>
              <w:t>1</w:t>
            </w:r>
            <w:r w:rsidRPr="006D0624">
              <w:rPr>
                <w:rFonts w:ascii="宋体" w:cs="宋体" w:hint="eastAsia"/>
                <w:kern w:val="0"/>
                <w:sz w:val="24"/>
              </w:rPr>
              <w:t>）项目验收负责人根据验收方案组织验收小组现场验收，并准备验收材料并通知各验收参与方在指定时间指定地点联合验收，包括甲方、乙方、验收小组、其他验收参与方等。</w:t>
            </w:r>
          </w:p>
          <w:p w14:paraId="54885E7E" w14:textId="77777777" w:rsidR="00A856DF" w:rsidRPr="006D0624" w:rsidRDefault="00174E8C">
            <w:pPr>
              <w:spacing w:line="360" w:lineRule="auto"/>
              <w:ind w:firstLineChars="200" w:firstLine="480"/>
              <w:jc w:val="left"/>
              <w:rPr>
                <w:rFonts w:ascii="宋体" w:cs="宋体"/>
                <w:kern w:val="0"/>
                <w:sz w:val="24"/>
              </w:rPr>
            </w:pPr>
            <w:r w:rsidRPr="006D0624">
              <w:rPr>
                <w:rFonts w:ascii="宋体" w:cs="宋体" w:hint="eastAsia"/>
                <w:kern w:val="0"/>
                <w:sz w:val="24"/>
              </w:rPr>
              <w:t>（</w:t>
            </w:r>
            <w:r w:rsidRPr="006D0624">
              <w:rPr>
                <w:rFonts w:ascii="宋体" w:cs="宋体"/>
                <w:kern w:val="0"/>
                <w:sz w:val="24"/>
              </w:rPr>
              <w:t>2</w:t>
            </w:r>
            <w:r w:rsidRPr="006D0624">
              <w:rPr>
                <w:rFonts w:ascii="宋体" w:cs="宋体" w:hint="eastAsia"/>
                <w:kern w:val="0"/>
                <w:sz w:val="24"/>
              </w:rPr>
              <w:t>）验收小组应当按照验收方案独立开展验收，对乙方提供的服务按照采购文件、投标文件、政府采购合同进行核对、验收，并做好验收记录。在验收过程中，验收小组成员不得擅自公开验收信息。验收小组可以对验收方案进行必要的修改。验收小组对验收方案</w:t>
            </w:r>
            <w:proofErr w:type="gramStart"/>
            <w:r w:rsidRPr="006D0624">
              <w:rPr>
                <w:rFonts w:ascii="宋体" w:cs="宋体" w:hint="eastAsia"/>
                <w:kern w:val="0"/>
                <w:sz w:val="24"/>
              </w:rPr>
              <w:t>作出</w:t>
            </w:r>
            <w:proofErr w:type="gramEnd"/>
            <w:r w:rsidRPr="006D0624">
              <w:rPr>
                <w:rFonts w:ascii="宋体" w:cs="宋体" w:hint="eastAsia"/>
                <w:kern w:val="0"/>
                <w:sz w:val="24"/>
              </w:rPr>
              <w:t>实质性修改的，应当报经甲方同意。</w:t>
            </w:r>
          </w:p>
          <w:p w14:paraId="0E9DD7F3" w14:textId="77777777" w:rsidR="00A856DF" w:rsidRPr="006D0624" w:rsidRDefault="00174E8C">
            <w:pPr>
              <w:spacing w:line="360" w:lineRule="auto"/>
              <w:ind w:firstLineChars="200" w:firstLine="480"/>
              <w:jc w:val="left"/>
              <w:rPr>
                <w:rFonts w:ascii="宋体" w:cs="宋体"/>
                <w:kern w:val="0"/>
                <w:sz w:val="24"/>
              </w:rPr>
            </w:pPr>
            <w:r w:rsidRPr="006D0624">
              <w:rPr>
                <w:rFonts w:ascii="宋体" w:cs="宋体" w:hint="eastAsia"/>
                <w:kern w:val="0"/>
                <w:sz w:val="24"/>
              </w:rPr>
              <w:t>（</w:t>
            </w:r>
            <w:r w:rsidRPr="006D0624">
              <w:rPr>
                <w:rFonts w:ascii="宋体" w:cs="宋体"/>
                <w:kern w:val="0"/>
                <w:sz w:val="24"/>
              </w:rPr>
              <w:t>3</w:t>
            </w:r>
            <w:r w:rsidRPr="006D0624">
              <w:rPr>
                <w:rFonts w:ascii="宋体" w:cs="宋体" w:hint="eastAsia"/>
                <w:kern w:val="0"/>
                <w:sz w:val="24"/>
              </w:rPr>
              <w:t>）乙方配合验收工作，并就验收实施过程中的疑问进行解答和澄清。项目验收过程中，乙方不认可验收意见的，按照合同的约定的方式解决，合同未作约定的，按照《中华人民共和国民法典》等相关规定处理。</w:t>
            </w:r>
          </w:p>
          <w:p w14:paraId="58724664" w14:textId="77777777" w:rsidR="00A856DF" w:rsidRPr="006D0624" w:rsidRDefault="00174E8C">
            <w:pPr>
              <w:spacing w:line="360" w:lineRule="auto"/>
              <w:ind w:firstLineChars="200" w:firstLine="480"/>
              <w:jc w:val="left"/>
              <w:rPr>
                <w:rFonts w:ascii="宋体" w:cs="宋体"/>
                <w:kern w:val="0"/>
                <w:sz w:val="24"/>
              </w:rPr>
            </w:pPr>
            <w:r w:rsidRPr="006D0624">
              <w:rPr>
                <w:rFonts w:ascii="宋体" w:cs="宋体" w:hint="eastAsia"/>
                <w:kern w:val="0"/>
                <w:sz w:val="24"/>
              </w:rPr>
              <w:t>（</w:t>
            </w:r>
            <w:r w:rsidRPr="006D0624">
              <w:rPr>
                <w:rFonts w:ascii="宋体" w:cs="宋体"/>
                <w:kern w:val="0"/>
                <w:sz w:val="24"/>
              </w:rPr>
              <w:t>4</w:t>
            </w:r>
            <w:r w:rsidRPr="006D0624">
              <w:rPr>
                <w:rFonts w:ascii="宋体" w:cs="宋体" w:hint="eastAsia"/>
                <w:kern w:val="0"/>
                <w:sz w:val="24"/>
              </w:rPr>
              <w:t>）出具验收报告。验收结束后，验收小组应当出具验收报告，报告甲方。验收报告应当根据验收方案制作，以书面形式</w:t>
            </w:r>
            <w:proofErr w:type="gramStart"/>
            <w:r w:rsidRPr="006D0624">
              <w:rPr>
                <w:rFonts w:ascii="宋体" w:cs="宋体" w:hint="eastAsia"/>
                <w:kern w:val="0"/>
                <w:sz w:val="24"/>
              </w:rPr>
              <w:t>作出</w:t>
            </w:r>
            <w:proofErr w:type="gramEnd"/>
            <w:r w:rsidRPr="006D0624">
              <w:rPr>
                <w:rFonts w:ascii="宋体" w:cs="宋体" w:hint="eastAsia"/>
                <w:kern w:val="0"/>
                <w:sz w:val="24"/>
              </w:rPr>
              <w:t>结论性意见，并经验收小组</w:t>
            </w:r>
            <w:r w:rsidRPr="006D0624">
              <w:rPr>
                <w:rFonts w:ascii="宋体" w:cs="宋体" w:hint="eastAsia"/>
                <w:kern w:val="0"/>
                <w:sz w:val="24"/>
              </w:rPr>
              <w:lastRenderedPageBreak/>
              <w:t>全体成员签字。验收小组成员对验收报告载明的结论有异议的，应当在验收报告上签署不同意并说明理由，否则视为同意验收结论。</w:t>
            </w:r>
          </w:p>
          <w:p w14:paraId="33033E40" w14:textId="77777777" w:rsidR="00A856DF" w:rsidRPr="006D0624" w:rsidRDefault="00174E8C">
            <w:pPr>
              <w:spacing w:line="360" w:lineRule="auto"/>
              <w:ind w:firstLineChars="200" w:firstLine="480"/>
              <w:jc w:val="left"/>
              <w:rPr>
                <w:rFonts w:ascii="宋体" w:cs="宋体"/>
                <w:kern w:val="0"/>
                <w:sz w:val="24"/>
              </w:rPr>
            </w:pPr>
            <w:r w:rsidRPr="006D0624">
              <w:rPr>
                <w:rFonts w:ascii="宋体" w:cs="宋体" w:hint="eastAsia"/>
                <w:kern w:val="0"/>
                <w:sz w:val="24"/>
              </w:rPr>
              <w:t>（</w:t>
            </w:r>
            <w:r w:rsidRPr="006D0624">
              <w:rPr>
                <w:rFonts w:ascii="宋体" w:cs="宋体"/>
                <w:kern w:val="0"/>
                <w:sz w:val="24"/>
              </w:rPr>
              <w:t>5</w:t>
            </w:r>
            <w:r w:rsidRPr="006D0624">
              <w:rPr>
                <w:rFonts w:ascii="宋体" w:cs="宋体" w:hint="eastAsia"/>
                <w:kern w:val="0"/>
                <w:sz w:val="24"/>
              </w:rPr>
              <w:t>）验收不合格的，甲方应责令乙方采取补救措施，向乙方发出整改通知书，并依法及时处理，验收费用由乙方承担。整改结束后，甲方再次组织验收。</w:t>
            </w:r>
          </w:p>
          <w:p w14:paraId="1E77E183" w14:textId="77777777" w:rsidR="00A856DF" w:rsidRPr="006D0624" w:rsidRDefault="00174E8C">
            <w:pPr>
              <w:spacing w:line="360" w:lineRule="auto"/>
              <w:ind w:firstLineChars="200" w:firstLine="480"/>
              <w:jc w:val="left"/>
              <w:rPr>
                <w:rFonts w:ascii="宋体" w:cs="宋体"/>
                <w:kern w:val="0"/>
                <w:sz w:val="24"/>
                <w:shd w:val="pct10" w:color="auto" w:fill="FFFFFF"/>
              </w:rPr>
            </w:pPr>
            <w:r w:rsidRPr="006D0624">
              <w:rPr>
                <w:rFonts w:ascii="宋体" w:cs="宋体"/>
                <w:kern w:val="0"/>
                <w:sz w:val="24"/>
              </w:rPr>
              <w:t>11</w:t>
            </w:r>
            <w:r w:rsidRPr="006D0624">
              <w:rPr>
                <w:rFonts w:ascii="宋体" w:cs="宋体" w:hint="eastAsia"/>
                <w:kern w:val="0"/>
                <w:sz w:val="24"/>
              </w:rPr>
              <w:t>、履约验收标准</w:t>
            </w:r>
          </w:p>
          <w:p w14:paraId="78132445"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1）设备、材料、配件品牌、型号、数量等与合同相符，设备运行稳定，材料、配件质量符合国家标准。</w:t>
            </w:r>
          </w:p>
          <w:p w14:paraId="1163686D"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2）系统功能齐全，符合合同要求。性能良好，技术参数达到招标文件要求。</w:t>
            </w:r>
          </w:p>
          <w:p w14:paraId="2DA9CCBB"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3）系统运行良好，未发生重大故障。</w:t>
            </w:r>
          </w:p>
          <w:p w14:paraId="661FDF13"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4）整体系统功能实现符合合同和甲方实际使用需求。</w:t>
            </w:r>
          </w:p>
          <w:p w14:paraId="6FBDBE21"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5）项目按要求完成建设，并在规定的时间内交付甲方使用。</w:t>
            </w:r>
          </w:p>
          <w:p w14:paraId="5D33FD36"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6）项目有有效的进度控制方式，有效的把</w:t>
            </w:r>
            <w:proofErr w:type="gramStart"/>
            <w:r w:rsidRPr="006D0624">
              <w:rPr>
                <w:rFonts w:ascii="宋体" w:hAnsi="宋体"/>
                <w:sz w:val="24"/>
              </w:rPr>
              <w:t>控整个</w:t>
            </w:r>
            <w:proofErr w:type="gramEnd"/>
            <w:r w:rsidRPr="006D0624">
              <w:rPr>
                <w:rFonts w:ascii="宋体" w:hAnsi="宋体"/>
                <w:sz w:val="24"/>
              </w:rPr>
              <w:t>项目建设进度。实施过程中，安全、文明施工措施到位，未发生重大安全事故。经常组织安全检查，避免项目发生安全问题重要服务人员签订保密协议，安全管理制度完善。</w:t>
            </w:r>
          </w:p>
          <w:p w14:paraId="2E85D8F6"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7）未发生重大数据丢失和泄漏问题，建立完善的运行保障机制，有效的落实各项运维工作。</w:t>
            </w:r>
          </w:p>
          <w:p w14:paraId="5FE10EC3"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8）在质保期内，系统各项系统指标达到合同要求，保障系统正常运行。</w:t>
            </w:r>
          </w:p>
          <w:p w14:paraId="58002DEC" w14:textId="77777777" w:rsidR="00A856DF" w:rsidRPr="006D0624" w:rsidRDefault="00174E8C">
            <w:pPr>
              <w:spacing w:line="360" w:lineRule="auto"/>
              <w:ind w:leftChars="200" w:left="420"/>
              <w:jc w:val="left"/>
              <w:rPr>
                <w:rFonts w:ascii="宋体" w:hAnsi="宋体"/>
                <w:sz w:val="24"/>
              </w:rPr>
            </w:pPr>
            <w:r w:rsidRPr="006D0624">
              <w:rPr>
                <w:rFonts w:ascii="宋体" w:hAnsi="宋体"/>
                <w:sz w:val="24"/>
              </w:rPr>
              <w:t>9）人员及时到位，不存在脱岗等问题，请假应有正常手续。</w:t>
            </w:r>
          </w:p>
          <w:p w14:paraId="19EEA3D5" w14:textId="77777777" w:rsidR="00A856DF" w:rsidRPr="006D0624" w:rsidRDefault="00174E8C">
            <w:pPr>
              <w:spacing w:line="360" w:lineRule="auto"/>
              <w:ind w:firstLineChars="169" w:firstLine="406"/>
              <w:rPr>
                <w:rFonts w:ascii="宋体" w:hAnsi="宋体"/>
                <w:sz w:val="24"/>
              </w:rPr>
            </w:pPr>
            <w:r w:rsidRPr="006D0624">
              <w:rPr>
                <w:rFonts w:ascii="宋体" w:hAnsi="宋体"/>
                <w:sz w:val="24"/>
              </w:rPr>
              <w:t>10）按合同和投标文件投入相应资质的项目管理和技术人员。要做好日常的台帐记录，做到记录及时、完整。每月提交项目资料和月报。履行项目招标文件、投标文件、合同条款中涉及的其他承诺的情况。</w:t>
            </w:r>
          </w:p>
          <w:p w14:paraId="730FE7D6" w14:textId="77777777" w:rsidR="00A856DF" w:rsidRPr="006D0624" w:rsidRDefault="00174E8C">
            <w:pPr>
              <w:spacing w:line="360" w:lineRule="auto"/>
              <w:ind w:firstLineChars="169" w:firstLine="406"/>
            </w:pPr>
            <w:r w:rsidRPr="006D0624">
              <w:rPr>
                <w:rFonts w:ascii="宋体" w:hAnsi="宋体"/>
                <w:sz w:val="24"/>
              </w:rPr>
              <w:t>11）按招标要求向</w:t>
            </w:r>
            <w:r w:rsidRPr="006D0624">
              <w:rPr>
                <w:rFonts w:ascii="宋体" w:hAnsi="宋体" w:hint="eastAsia"/>
                <w:sz w:val="24"/>
              </w:rPr>
              <w:t>甲方提供</w:t>
            </w:r>
            <w:r w:rsidRPr="006D0624">
              <w:rPr>
                <w:rFonts w:ascii="宋体" w:hAnsi="宋体"/>
                <w:sz w:val="24"/>
              </w:rPr>
              <w:t>LED屏不少于3%面积的同生产批次备品备件。</w:t>
            </w:r>
          </w:p>
        </w:tc>
      </w:tr>
      <w:tr w:rsidR="006D0624" w:rsidRPr="006D0624" w14:paraId="3383BFD5" w14:textId="77777777">
        <w:trPr>
          <w:trHeight w:val="352"/>
        </w:trPr>
        <w:tc>
          <w:tcPr>
            <w:tcW w:w="466" w:type="pct"/>
            <w:tcBorders>
              <w:left w:val="single" w:sz="4" w:space="0" w:color="auto"/>
            </w:tcBorders>
          </w:tcPr>
          <w:p w14:paraId="158E6ABC"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lastRenderedPageBreak/>
              <w:t>2.20.1</w:t>
            </w:r>
          </w:p>
        </w:tc>
        <w:tc>
          <w:tcPr>
            <w:tcW w:w="4534" w:type="pct"/>
          </w:tcPr>
          <w:p w14:paraId="13A17149" w14:textId="35F22C4C"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履约保证金：合同签订</w:t>
            </w:r>
            <w:r w:rsidRPr="006D0624">
              <w:rPr>
                <w:rFonts w:ascii="宋体" w:hAnsi="宋体"/>
                <w:sz w:val="24"/>
              </w:rPr>
              <w:t>7天内交，不超过合同金额的</w:t>
            </w:r>
            <w:r w:rsidRPr="006D0624">
              <w:rPr>
                <w:rFonts w:ascii="宋体" w:hAnsi="宋体" w:hint="eastAsia"/>
                <w:sz w:val="24"/>
              </w:rPr>
              <w:t>1</w:t>
            </w:r>
            <w:r w:rsidRPr="006D0624">
              <w:rPr>
                <w:rFonts w:ascii="宋体" w:hAnsi="宋体"/>
                <w:sz w:val="24"/>
              </w:rPr>
              <w:t>%</w:t>
            </w:r>
          </w:p>
        </w:tc>
      </w:tr>
      <w:tr w:rsidR="006D0624" w:rsidRPr="006D0624" w14:paraId="1D39F0BB" w14:textId="77777777">
        <w:trPr>
          <w:trHeight w:val="65"/>
        </w:trPr>
        <w:tc>
          <w:tcPr>
            <w:tcW w:w="466" w:type="pct"/>
            <w:tcBorders>
              <w:left w:val="single" w:sz="4" w:space="0" w:color="auto"/>
            </w:tcBorders>
            <w:vAlign w:val="center"/>
          </w:tcPr>
          <w:p w14:paraId="60631EB3"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sz w:val="24"/>
              </w:rPr>
              <w:t>2.20.2</w:t>
            </w:r>
          </w:p>
        </w:tc>
        <w:tc>
          <w:tcPr>
            <w:tcW w:w="4534" w:type="pct"/>
            <w:vAlign w:val="center"/>
          </w:tcPr>
          <w:p w14:paraId="559DAE70"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履约保证金在</w:t>
            </w:r>
            <w:r w:rsidRPr="006D0624">
              <w:rPr>
                <w:rFonts w:ascii="宋体" w:hAnsi="宋体" w:hint="eastAsia"/>
                <w:i/>
                <w:sz w:val="24"/>
                <w:u w:val="single"/>
              </w:rPr>
              <w:t>项目履约验收合格前</w:t>
            </w:r>
            <w:r w:rsidRPr="006D0624">
              <w:rPr>
                <w:rFonts w:ascii="宋体" w:hAnsi="宋体" w:hint="eastAsia"/>
                <w:sz w:val="24"/>
              </w:rPr>
              <w:t>不予退还。乙方在前述约定期间届满前能履行</w:t>
            </w:r>
            <w:proofErr w:type="gramStart"/>
            <w:r w:rsidRPr="006D0624">
              <w:rPr>
                <w:rFonts w:ascii="宋体" w:hAnsi="宋体" w:hint="eastAsia"/>
                <w:sz w:val="24"/>
              </w:rPr>
              <w:t>完合同</w:t>
            </w:r>
            <w:proofErr w:type="gramEnd"/>
            <w:r w:rsidRPr="006D0624">
              <w:rPr>
                <w:rFonts w:ascii="宋体" w:hAnsi="宋体" w:hint="eastAsia"/>
                <w:sz w:val="24"/>
              </w:rPr>
              <w:t>约定义务事项的，甲方在前述约定期间届满之日起</w:t>
            </w:r>
            <w:r w:rsidRPr="006D0624">
              <w:rPr>
                <w:rFonts w:ascii="宋体" w:hAnsi="宋体"/>
                <w:sz w:val="24"/>
              </w:rPr>
              <w:t>5个工作日内，按</w:t>
            </w:r>
            <w:r w:rsidRPr="006D0624">
              <w:rPr>
                <w:rFonts w:ascii="宋体" w:hAnsi="宋体" w:hint="eastAsia"/>
                <w:i/>
                <w:sz w:val="24"/>
                <w:u w:val="single"/>
              </w:rPr>
              <w:t>原递交</w:t>
            </w:r>
            <w:r w:rsidRPr="006D0624">
              <w:rPr>
                <w:rFonts w:ascii="宋体" w:hAnsi="宋体" w:hint="eastAsia"/>
                <w:sz w:val="24"/>
              </w:rPr>
              <w:t>方式将履约保证金退还乙方，逾期退还的，乙方可要求甲方支付违约金，违约金按每迟延退还一日的应退还而未退还金额的</w:t>
            </w:r>
            <w:r w:rsidRPr="006D0624">
              <w:rPr>
                <w:rFonts w:ascii="宋体" w:hAnsi="宋体"/>
                <w:sz w:val="24"/>
              </w:rPr>
              <w:t>0.05%计算，最高限额为本合同履约保证金的20%；</w:t>
            </w:r>
          </w:p>
        </w:tc>
      </w:tr>
      <w:tr w:rsidR="006D0624" w:rsidRPr="006D0624" w14:paraId="0E061FBC" w14:textId="77777777">
        <w:trPr>
          <w:trHeight w:val="65"/>
        </w:trPr>
        <w:tc>
          <w:tcPr>
            <w:tcW w:w="466" w:type="pct"/>
            <w:tcBorders>
              <w:left w:val="single" w:sz="4" w:space="0" w:color="auto"/>
            </w:tcBorders>
            <w:vAlign w:val="center"/>
          </w:tcPr>
          <w:p w14:paraId="52D4FAF1" w14:textId="77777777" w:rsidR="00A856DF" w:rsidRPr="006D0624" w:rsidRDefault="00174E8C">
            <w:pPr>
              <w:spacing w:line="360" w:lineRule="auto"/>
              <w:ind w:leftChars="-200" w:left="-420" w:rightChars="-200" w:right="-420" w:firstLineChars="200" w:firstLine="480"/>
              <w:outlineLvl w:val="0"/>
              <w:rPr>
                <w:rFonts w:asciiTheme="minorEastAsia" w:eastAsiaTheme="minorEastAsia" w:hAnsiTheme="minorEastAsia"/>
                <w:sz w:val="24"/>
              </w:rPr>
            </w:pPr>
            <w:r w:rsidRPr="006D0624">
              <w:rPr>
                <w:rFonts w:ascii="宋体" w:hAnsi="宋体"/>
                <w:sz w:val="24"/>
              </w:rPr>
              <w:t>2.22</w:t>
            </w:r>
          </w:p>
        </w:tc>
        <w:tc>
          <w:tcPr>
            <w:tcW w:w="4534" w:type="pct"/>
            <w:vAlign w:val="center"/>
          </w:tcPr>
          <w:p w14:paraId="4FABD48E" w14:textId="77777777" w:rsidR="00A856DF" w:rsidRPr="006D0624" w:rsidRDefault="00174E8C">
            <w:pPr>
              <w:spacing w:line="360" w:lineRule="auto"/>
              <w:rPr>
                <w:rFonts w:asciiTheme="minorEastAsia" w:eastAsiaTheme="minorEastAsia" w:hAnsiTheme="minorEastAsia"/>
                <w:sz w:val="24"/>
              </w:rPr>
            </w:pPr>
            <w:r w:rsidRPr="006D0624">
              <w:rPr>
                <w:rFonts w:ascii="宋体" w:hAnsi="宋体" w:hint="eastAsia"/>
                <w:sz w:val="24"/>
              </w:rPr>
              <w:t>合同份数按</w:t>
            </w:r>
            <w:r w:rsidRPr="006D0624">
              <w:rPr>
                <w:rFonts w:ascii="宋体" w:hAnsi="宋体" w:hint="eastAsia"/>
                <w:sz w:val="24"/>
                <w:u w:val="single"/>
              </w:rPr>
              <w:t>甲方执陆份，乙方执贰份</w:t>
            </w:r>
            <w:r w:rsidRPr="006D0624">
              <w:rPr>
                <w:rFonts w:ascii="宋体" w:hAnsi="宋体" w:hint="eastAsia"/>
                <w:sz w:val="24"/>
              </w:rPr>
              <w:t>规定，每份均具有同等法律效力。</w:t>
            </w:r>
          </w:p>
        </w:tc>
      </w:tr>
    </w:tbl>
    <w:p w14:paraId="1BFC221A" w14:textId="77777777" w:rsidR="00A856DF" w:rsidRPr="006D0624" w:rsidRDefault="00174E8C">
      <w:pPr>
        <w:spacing w:line="360" w:lineRule="auto"/>
        <w:ind w:left="720" w:firstLineChars="200" w:firstLine="723"/>
        <w:outlineLvl w:val="0"/>
        <w:rPr>
          <w:rFonts w:asciiTheme="minorEastAsia" w:eastAsiaTheme="minorEastAsia" w:hAnsiTheme="minorEastAsia" w:cs="仿宋_GB2312"/>
          <w:b/>
          <w:sz w:val="36"/>
          <w:szCs w:val="20"/>
        </w:rPr>
      </w:pPr>
      <w:r w:rsidRPr="006D0624">
        <w:rPr>
          <w:rFonts w:asciiTheme="minorEastAsia" w:eastAsiaTheme="minorEastAsia" w:hAnsiTheme="minorEastAsia" w:cs="仿宋_GB2312" w:hint="eastAsia"/>
          <w:b/>
          <w:sz w:val="36"/>
          <w:szCs w:val="20"/>
        </w:rPr>
        <w:lastRenderedPageBreak/>
        <w:t>第六部分</w:t>
      </w:r>
      <w:bookmarkEnd w:id="398"/>
      <w:r w:rsidRPr="006D0624">
        <w:rPr>
          <w:rFonts w:asciiTheme="minorEastAsia" w:eastAsiaTheme="minorEastAsia" w:hAnsiTheme="minorEastAsia" w:cs="仿宋_GB2312"/>
          <w:b/>
          <w:sz w:val="36"/>
          <w:szCs w:val="20"/>
        </w:rPr>
        <w:t xml:space="preserve"> </w:t>
      </w:r>
      <w:bookmarkEnd w:id="399"/>
      <w:r w:rsidRPr="006D0624">
        <w:rPr>
          <w:rFonts w:asciiTheme="minorEastAsia" w:eastAsiaTheme="minorEastAsia" w:hAnsiTheme="minorEastAsia" w:cs="仿宋_GB2312" w:hint="eastAsia"/>
          <w:b/>
          <w:sz w:val="36"/>
          <w:szCs w:val="20"/>
        </w:rPr>
        <w:t>应提交的有关格式范例</w:t>
      </w:r>
    </w:p>
    <w:p w14:paraId="32B4F8C4" w14:textId="77777777" w:rsidR="00A856DF" w:rsidRPr="006D0624" w:rsidRDefault="00A856DF">
      <w:pPr>
        <w:pStyle w:val="afffffffd"/>
        <w:ind w:firstLine="480"/>
      </w:pPr>
    </w:p>
    <w:p w14:paraId="63B84F51" w14:textId="77777777" w:rsidR="00A856DF" w:rsidRPr="006D0624" w:rsidRDefault="00174E8C">
      <w:pPr>
        <w:spacing w:line="360" w:lineRule="auto"/>
        <w:jc w:val="center"/>
        <w:outlineLvl w:val="0"/>
        <w:rPr>
          <w:rFonts w:asciiTheme="minorEastAsia" w:eastAsiaTheme="minorEastAsia" w:hAnsiTheme="minorEastAsia" w:cs="仿宋_GB2312"/>
          <w:b/>
          <w:kern w:val="0"/>
          <w:sz w:val="36"/>
          <w:szCs w:val="36"/>
        </w:rPr>
      </w:pPr>
      <w:r w:rsidRPr="006D0624">
        <w:rPr>
          <w:rFonts w:asciiTheme="minorEastAsia" w:eastAsiaTheme="minorEastAsia" w:hAnsiTheme="minorEastAsia" w:cs="仿宋_GB2312" w:hint="eastAsia"/>
          <w:b/>
          <w:kern w:val="0"/>
          <w:sz w:val="36"/>
          <w:szCs w:val="36"/>
        </w:rPr>
        <w:t>资格文件部分</w:t>
      </w:r>
    </w:p>
    <w:p w14:paraId="30C7C7A5" w14:textId="77777777" w:rsidR="00A856DF" w:rsidRPr="006D0624" w:rsidRDefault="00174E8C">
      <w:pPr>
        <w:spacing w:line="360" w:lineRule="auto"/>
        <w:jc w:val="center"/>
        <w:outlineLvl w:val="0"/>
        <w:rPr>
          <w:rFonts w:asciiTheme="minorEastAsia" w:eastAsiaTheme="minorEastAsia" w:hAnsiTheme="minorEastAsia" w:cs="仿宋_GB2312"/>
          <w:b/>
          <w:kern w:val="0"/>
          <w:sz w:val="36"/>
          <w:szCs w:val="36"/>
        </w:rPr>
      </w:pPr>
      <w:r w:rsidRPr="006D0624">
        <w:rPr>
          <w:rFonts w:asciiTheme="minorEastAsia" w:eastAsiaTheme="minorEastAsia" w:hAnsiTheme="minorEastAsia" w:cs="仿宋_GB2312" w:hint="eastAsia"/>
          <w:b/>
          <w:kern w:val="0"/>
          <w:sz w:val="36"/>
          <w:szCs w:val="36"/>
        </w:rPr>
        <w:t>目录</w:t>
      </w:r>
    </w:p>
    <w:p w14:paraId="7B42CA06" w14:textId="77777777" w:rsidR="00A856DF" w:rsidRPr="006D0624" w:rsidRDefault="00A856DF">
      <w:pPr>
        <w:pStyle w:val="afffffffd"/>
        <w:ind w:firstLine="480"/>
      </w:pPr>
    </w:p>
    <w:p w14:paraId="4C4D3427" w14:textId="77777777" w:rsidR="00A856DF" w:rsidRPr="006D0624" w:rsidRDefault="00174E8C">
      <w:pPr>
        <w:snapToGrid w:val="0"/>
        <w:spacing w:line="360" w:lineRule="auto"/>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1）符合参加政府采购活动应当具备的一般条件的承诺函……</w:t>
      </w:r>
      <w:proofErr w:type="gramStart"/>
      <w:r w:rsidRPr="006D0624">
        <w:rPr>
          <w:rFonts w:asciiTheme="minorEastAsia" w:eastAsiaTheme="minorEastAsia" w:hAnsiTheme="minorEastAsia" w:cs="仿宋_GB2312" w:hint="eastAsia"/>
          <w:sz w:val="24"/>
        </w:rPr>
        <w:t>………</w:t>
      </w:r>
      <w:proofErr w:type="gramEnd"/>
      <w:r w:rsidRPr="006D0624">
        <w:rPr>
          <w:rFonts w:asciiTheme="minorEastAsia" w:eastAsiaTheme="minorEastAsia" w:hAnsiTheme="minorEastAsia" w:cs="仿宋_GB2312" w:hint="eastAsia"/>
          <w:sz w:val="24"/>
        </w:rPr>
        <w:t>（页码）</w:t>
      </w:r>
    </w:p>
    <w:p w14:paraId="48D68C44" w14:textId="77777777" w:rsidR="00A856DF" w:rsidRPr="006D0624" w:rsidRDefault="00174E8C">
      <w:pPr>
        <w:snapToGrid w:val="0"/>
        <w:spacing w:line="360" w:lineRule="auto"/>
        <w:rPr>
          <w:rFonts w:asciiTheme="minorEastAsia" w:eastAsiaTheme="minorEastAsia" w:hAnsiTheme="minorEastAsia" w:cs="仿宋_GB2312"/>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2）联合协议</w:t>
      </w:r>
      <w:r w:rsidRPr="006D0624">
        <w:rPr>
          <w:rFonts w:asciiTheme="minorEastAsia" w:eastAsiaTheme="minorEastAsia" w:hAnsiTheme="minorEastAsia" w:cs="仿宋_GB2312" w:hint="eastAsia"/>
          <w:sz w:val="24"/>
        </w:rPr>
        <w:t>……</w:t>
      </w:r>
      <w:proofErr w:type="gramStart"/>
      <w:r w:rsidRPr="006D0624">
        <w:rPr>
          <w:rFonts w:asciiTheme="minorEastAsia" w:eastAsiaTheme="minorEastAsia" w:hAnsiTheme="minorEastAsia" w:cs="仿宋_GB2312" w:hint="eastAsia"/>
          <w:sz w:val="24"/>
        </w:rPr>
        <w:t>…………………………………………………………</w:t>
      </w:r>
      <w:proofErr w:type="gramEnd"/>
      <w:r w:rsidRPr="006D0624">
        <w:rPr>
          <w:rFonts w:asciiTheme="minorEastAsia" w:eastAsiaTheme="minorEastAsia" w:hAnsiTheme="minorEastAsia" w:cs="仿宋_GB2312" w:hint="eastAsia"/>
          <w:sz w:val="24"/>
        </w:rPr>
        <w:t>（页码）</w:t>
      </w:r>
    </w:p>
    <w:p w14:paraId="69CFED35" w14:textId="77777777" w:rsidR="00A856DF" w:rsidRPr="006D0624" w:rsidRDefault="00174E8C">
      <w:pPr>
        <w:snapToGrid w:val="0"/>
        <w:spacing w:line="360" w:lineRule="auto"/>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3）落实政府采购政策需满足的资格要求……</w:t>
      </w:r>
      <w:proofErr w:type="gramStart"/>
      <w:r w:rsidRPr="006D0624">
        <w:rPr>
          <w:rFonts w:asciiTheme="minorEastAsia" w:eastAsiaTheme="minorEastAsia" w:hAnsiTheme="minorEastAsia" w:cs="仿宋_GB2312" w:hint="eastAsia"/>
          <w:sz w:val="24"/>
        </w:rPr>
        <w:t>…………………………</w:t>
      </w:r>
      <w:proofErr w:type="gramEnd"/>
      <w:r w:rsidRPr="006D0624">
        <w:rPr>
          <w:rFonts w:asciiTheme="minorEastAsia" w:eastAsiaTheme="minorEastAsia" w:hAnsiTheme="minorEastAsia" w:cs="仿宋_GB2312" w:hint="eastAsia"/>
          <w:sz w:val="24"/>
        </w:rPr>
        <w:t>（页码）</w:t>
      </w:r>
    </w:p>
    <w:p w14:paraId="68CC08A8" w14:textId="77777777" w:rsidR="00A856DF" w:rsidRPr="006D0624" w:rsidRDefault="00174E8C">
      <w:pPr>
        <w:snapToGrid w:val="0"/>
        <w:spacing w:line="360" w:lineRule="auto"/>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4）本项目的特定资格要求……</w:t>
      </w:r>
      <w:proofErr w:type="gramStart"/>
      <w:r w:rsidRPr="006D0624">
        <w:rPr>
          <w:rFonts w:asciiTheme="minorEastAsia" w:eastAsiaTheme="minorEastAsia" w:hAnsiTheme="minorEastAsia" w:cs="仿宋_GB2312" w:hint="eastAsia"/>
          <w:sz w:val="24"/>
        </w:rPr>
        <w:t>…………………………………………</w:t>
      </w:r>
      <w:proofErr w:type="gramEnd"/>
      <w:r w:rsidRPr="006D0624">
        <w:rPr>
          <w:rFonts w:asciiTheme="minorEastAsia" w:eastAsiaTheme="minorEastAsia" w:hAnsiTheme="minorEastAsia" w:cs="仿宋_GB2312" w:hint="eastAsia"/>
          <w:sz w:val="24"/>
        </w:rPr>
        <w:t>（页码）</w:t>
      </w:r>
    </w:p>
    <w:p w14:paraId="7674FF47" w14:textId="77777777" w:rsidR="00A856DF" w:rsidRPr="006D0624" w:rsidRDefault="00A856DF">
      <w:pPr>
        <w:snapToGrid w:val="0"/>
        <w:spacing w:line="360" w:lineRule="auto"/>
        <w:ind w:firstLineChars="200" w:firstLine="480"/>
        <w:rPr>
          <w:rFonts w:asciiTheme="minorEastAsia" w:eastAsiaTheme="minorEastAsia" w:hAnsiTheme="minorEastAsia" w:cs="仿宋_GB2312"/>
          <w:sz w:val="24"/>
        </w:rPr>
      </w:pPr>
    </w:p>
    <w:p w14:paraId="0172365E" w14:textId="77777777" w:rsidR="00A856DF" w:rsidRPr="006D0624" w:rsidRDefault="00A856DF">
      <w:pPr>
        <w:spacing w:line="360" w:lineRule="auto"/>
        <w:ind w:firstLineChars="200" w:firstLine="480"/>
        <w:rPr>
          <w:rFonts w:asciiTheme="minorEastAsia" w:eastAsiaTheme="minorEastAsia" w:hAnsiTheme="minorEastAsia" w:cs="仿宋_GB2312"/>
          <w:sz w:val="24"/>
        </w:rPr>
      </w:pPr>
    </w:p>
    <w:p w14:paraId="159C5319" w14:textId="77777777" w:rsidR="00A856DF" w:rsidRPr="006D0624" w:rsidRDefault="00174E8C">
      <w:pPr>
        <w:snapToGrid w:val="0"/>
        <w:spacing w:line="360" w:lineRule="auto"/>
        <w:ind w:right="480"/>
        <w:jc w:val="center"/>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kern w:val="0"/>
          <w:sz w:val="24"/>
        </w:rPr>
        <w:br w:type="page"/>
      </w:r>
      <w:r w:rsidRPr="006D0624">
        <w:rPr>
          <w:rFonts w:asciiTheme="minorEastAsia" w:eastAsiaTheme="minorEastAsia" w:hAnsiTheme="minorEastAsia" w:cs="仿宋_GB2312"/>
          <w:b/>
          <w:kern w:val="0"/>
          <w:sz w:val="32"/>
          <w:szCs w:val="32"/>
        </w:rPr>
        <w:lastRenderedPageBreak/>
        <w:t xml:space="preserve">  一、 符合参加政府采购活动应当具备的一般条件的承诺函</w:t>
      </w:r>
    </w:p>
    <w:p w14:paraId="292C9A3C" w14:textId="77777777" w:rsidR="00A856DF" w:rsidRPr="006D0624" w:rsidRDefault="00174E8C">
      <w:pPr>
        <w:snapToGrid w:val="0"/>
        <w:spacing w:line="360" w:lineRule="auto"/>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杭州青少年活动中心、杭州市公共资源交易中心（杭州市政府采购中心）：</w:t>
      </w:r>
    </w:p>
    <w:p w14:paraId="2F25BEF6" w14:textId="330744BA"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我方参与杭州青少年活动中心国际交流中心显示系统设备采购项目【招标编号：</w:t>
      </w:r>
      <w:r w:rsidR="00F558D6" w:rsidRPr="006D0624">
        <w:rPr>
          <w:rFonts w:asciiTheme="minorEastAsia" w:eastAsiaTheme="minorEastAsia" w:hAnsiTheme="minorEastAsia"/>
          <w:sz w:val="24"/>
        </w:rPr>
        <w:t>HZZFCG-2022-094（1）</w:t>
      </w:r>
      <w:r w:rsidRPr="006D0624">
        <w:rPr>
          <w:rFonts w:asciiTheme="minorEastAsia" w:eastAsiaTheme="minorEastAsia" w:hAnsiTheme="minorEastAsia" w:cs="仿宋_GB2312" w:hint="eastAsia"/>
          <w:sz w:val="24"/>
        </w:rPr>
        <w:t>】政府采购活动，郑重承诺：</w:t>
      </w:r>
    </w:p>
    <w:p w14:paraId="561BA651" w14:textId="77777777" w:rsidR="00A856DF" w:rsidRPr="006D0624" w:rsidRDefault="00174E8C">
      <w:pPr>
        <w:snapToGrid w:val="0"/>
        <w:spacing w:line="360" w:lineRule="auto"/>
        <w:ind w:firstLineChars="150" w:firstLine="360"/>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（一）具备《中华人民共和国政府采购法》第二十二条第一款规定的条件：</w:t>
      </w:r>
    </w:p>
    <w:p w14:paraId="7DC8436E"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1、具有独立承担民事责任的能力；</w:t>
      </w:r>
    </w:p>
    <w:p w14:paraId="06CFDEEE" w14:textId="77777777" w:rsidR="00A856DF" w:rsidRPr="006D0624" w:rsidRDefault="00174E8C">
      <w:pPr>
        <w:snapToGrid w:val="0"/>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 xml:space="preserve">2、具有良好的商业信誉和健全的财务会计制度； </w:t>
      </w:r>
    </w:p>
    <w:p w14:paraId="6FA80F9F" w14:textId="77777777" w:rsidR="00A856DF" w:rsidRPr="006D0624" w:rsidRDefault="00174E8C">
      <w:pPr>
        <w:snapToGrid w:val="0"/>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3、具有履行合同所必需的设备和专业技术能力；</w:t>
      </w:r>
    </w:p>
    <w:p w14:paraId="1D6C4BB0" w14:textId="77777777" w:rsidR="00A856DF" w:rsidRPr="006D0624" w:rsidRDefault="00174E8C">
      <w:pPr>
        <w:snapToGrid w:val="0"/>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4、有依法缴纳税收和社会保障资金的良好记录；</w:t>
      </w:r>
    </w:p>
    <w:p w14:paraId="5EA05B67" w14:textId="77777777" w:rsidR="00A856DF" w:rsidRPr="006D0624" w:rsidRDefault="00174E8C">
      <w:pPr>
        <w:snapToGrid w:val="0"/>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5、参加政府采购活动前三年内，在经营活动中没有重大违法记录；</w:t>
      </w:r>
    </w:p>
    <w:p w14:paraId="48DF6EA9" w14:textId="77777777" w:rsidR="00A856DF" w:rsidRPr="006D0624" w:rsidRDefault="00174E8C">
      <w:pPr>
        <w:snapToGrid w:val="0"/>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6、具有法律、行政法规规定的其他条件。</w:t>
      </w:r>
    </w:p>
    <w:p w14:paraId="3EA526FB" w14:textId="77777777" w:rsidR="00A856DF" w:rsidRPr="006D0624" w:rsidRDefault="00174E8C">
      <w:pPr>
        <w:snapToGrid w:val="0"/>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（二）未被信用中国（</w:t>
      </w:r>
      <w:r w:rsidRPr="006D0624">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14:paraId="60D54000" w14:textId="77777777" w:rsidR="00A856DF" w:rsidRPr="006D0624" w:rsidRDefault="00174E8C">
      <w:pPr>
        <w:snapToGrid w:val="0"/>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（三）不存在以下情况：</w:t>
      </w:r>
    </w:p>
    <w:p w14:paraId="70053184"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1、单位负责人为同一人或者存在直接控股、管理关系的不同供应商参加同一合同项下的政府采购活动的；</w:t>
      </w:r>
    </w:p>
    <w:p w14:paraId="124975EA"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2、为采购项目提供整体设计、规范编制或者项目管理、监理、检测等服务后再参加该采购项目的其他采购活动的。</w:t>
      </w:r>
    </w:p>
    <w:p w14:paraId="273D4749" w14:textId="77777777" w:rsidR="00A856DF" w:rsidRPr="006D0624" w:rsidRDefault="00174E8C">
      <w:pPr>
        <w:snapToGrid w:val="0"/>
        <w:spacing w:line="360" w:lineRule="auto"/>
        <w:ind w:firstLineChars="2300" w:firstLine="5520"/>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kern w:val="0"/>
          <w:sz w:val="24"/>
          <w:lang w:val="zh-CN"/>
        </w:rPr>
        <w:t>投标人名称</w:t>
      </w:r>
      <w:r w:rsidRPr="006D0624">
        <w:rPr>
          <w:rFonts w:asciiTheme="minorEastAsia" w:eastAsiaTheme="minorEastAsia" w:hAnsiTheme="minorEastAsia" w:cs="仿宋_GB2312"/>
          <w:kern w:val="0"/>
          <w:sz w:val="24"/>
          <w:lang w:val="zh-CN"/>
        </w:rPr>
        <w:t>(电子签名)：</w:t>
      </w:r>
    </w:p>
    <w:p w14:paraId="74E4749D"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lang w:val="zh-CN"/>
        </w:rPr>
        <w:t xml:space="preserve">                        </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日期</w:t>
      </w:r>
      <w:r w:rsidRPr="006D0624">
        <w:rPr>
          <w:rFonts w:asciiTheme="minorEastAsia" w:eastAsiaTheme="minorEastAsia" w:hAnsiTheme="minorEastAsia" w:cs="仿宋_GB2312" w:hint="eastAsia"/>
          <w:kern w:val="0"/>
          <w:sz w:val="24"/>
        </w:rPr>
        <w:t>：</w:t>
      </w:r>
      <w:r w:rsidRPr="006D0624">
        <w:rPr>
          <w:rFonts w:asciiTheme="minorEastAsia" w:eastAsiaTheme="minorEastAsia" w:hAnsiTheme="minorEastAsia" w:cs="仿宋_GB2312"/>
          <w:kern w:val="0"/>
          <w:sz w:val="24"/>
        </w:rPr>
        <w:t xml:space="preserve">  年  </w:t>
      </w:r>
      <w:r w:rsidRPr="006D0624">
        <w:rPr>
          <w:rFonts w:asciiTheme="minorEastAsia" w:eastAsiaTheme="minorEastAsia" w:hAnsiTheme="minorEastAsia" w:cs="仿宋_GB2312" w:hint="eastAsia"/>
          <w:kern w:val="0"/>
          <w:sz w:val="24"/>
          <w:lang w:val="zh-CN"/>
        </w:rPr>
        <w:t>月</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日</w:t>
      </w:r>
    </w:p>
    <w:p w14:paraId="7B5A949B"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5D03FBF6"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7CE5FDBB"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1E43E852" w14:textId="77777777" w:rsidR="00A856DF" w:rsidRPr="006D0624" w:rsidRDefault="00A856DF">
      <w:pPr>
        <w:rPr>
          <w:rFonts w:asciiTheme="minorEastAsia" w:eastAsiaTheme="minorEastAsia" w:hAnsiTheme="minorEastAsia"/>
        </w:rPr>
      </w:pPr>
    </w:p>
    <w:p w14:paraId="2E344F28"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27CD824E"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120CBCD6"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0DB510B2" w14:textId="77777777" w:rsidR="00A856DF" w:rsidRPr="006D0624" w:rsidRDefault="00174E8C">
      <w:pPr>
        <w:autoSpaceDE w:val="0"/>
        <w:autoSpaceDN w:val="0"/>
        <w:jc w:val="center"/>
        <w:rPr>
          <w:rFonts w:ascii="宋体" w:hAnsi="宋体" w:cs="宋体"/>
          <w:b/>
          <w:kern w:val="0"/>
          <w:sz w:val="32"/>
          <w:szCs w:val="32"/>
          <w:lang w:val="zh-CN"/>
        </w:rPr>
      </w:pPr>
      <w:r w:rsidRPr="006D0624">
        <w:rPr>
          <w:rFonts w:ascii="宋体" w:hAnsi="宋体" w:cs="宋体" w:hint="eastAsia"/>
          <w:b/>
          <w:kern w:val="0"/>
          <w:sz w:val="32"/>
          <w:szCs w:val="32"/>
          <w:lang w:val="zh-CN"/>
        </w:rPr>
        <w:lastRenderedPageBreak/>
        <w:t>二、联合协议</w:t>
      </w:r>
    </w:p>
    <w:p w14:paraId="764E43EB" w14:textId="77777777" w:rsidR="00A856DF" w:rsidRPr="006D0624" w:rsidRDefault="00174E8C">
      <w:pPr>
        <w:widowControl/>
        <w:spacing w:line="360" w:lineRule="auto"/>
        <w:ind w:firstLineChars="200" w:firstLine="482"/>
        <w:jc w:val="left"/>
        <w:rPr>
          <w:rFonts w:ascii="宋体" w:hAnsi="宋体" w:cs="宋体"/>
          <w:b/>
          <w:sz w:val="24"/>
        </w:rPr>
      </w:pPr>
      <w:r w:rsidRPr="006D0624">
        <w:rPr>
          <w:rFonts w:ascii="宋体" w:hAnsi="宋体" w:cs="宋体" w:hint="eastAsia"/>
          <w:b/>
          <w:sz w:val="24"/>
        </w:rPr>
        <w:t>（本项目专门面向中小</w:t>
      </w:r>
      <w:proofErr w:type="gramStart"/>
      <w:r w:rsidRPr="006D0624">
        <w:rPr>
          <w:rFonts w:ascii="宋体" w:hAnsi="宋体" w:cs="宋体" w:hint="eastAsia"/>
          <w:b/>
          <w:sz w:val="24"/>
        </w:rPr>
        <w:t>微企业</w:t>
      </w:r>
      <w:proofErr w:type="gramEnd"/>
      <w:r w:rsidRPr="006D0624">
        <w:rPr>
          <w:rFonts w:ascii="宋体" w:hAnsi="宋体" w:cs="宋体" w:hint="eastAsia"/>
          <w:b/>
          <w:sz w:val="24"/>
        </w:rPr>
        <w:t>采购。以联合体形式投标的，提供联合协议；本项目不接受联合体投标或者投标人不以联合体形式投标的，则不需要提供）</w:t>
      </w:r>
    </w:p>
    <w:p w14:paraId="3390849C" w14:textId="09F53013"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u w:val="single"/>
        </w:rPr>
        <w:t>（联合体所有成员名称）</w:t>
      </w:r>
      <w:r w:rsidRPr="006D0624">
        <w:rPr>
          <w:rFonts w:ascii="宋体" w:hAnsi="宋体" w:cs="宋体" w:hint="eastAsia"/>
          <w:kern w:val="0"/>
          <w:sz w:val="24"/>
        </w:rPr>
        <w:t>自愿</w:t>
      </w:r>
      <w:r w:rsidRPr="006D0624">
        <w:rPr>
          <w:rFonts w:ascii="宋体" w:hAnsi="宋体" w:cs="宋体" w:hint="eastAsia"/>
          <w:kern w:val="0"/>
          <w:sz w:val="24"/>
          <w:lang w:val="zh-CN"/>
        </w:rPr>
        <w:t>组成一个联合体，以一个投标人的身份</w:t>
      </w:r>
      <w:r w:rsidRPr="006D0624">
        <w:rPr>
          <w:rFonts w:ascii="宋体" w:hAnsi="宋体" w:cs="宋体" w:hint="eastAsia"/>
          <w:kern w:val="0"/>
          <w:sz w:val="24"/>
        </w:rPr>
        <w:t>参加</w:t>
      </w:r>
      <w:r w:rsidRPr="006D0624">
        <w:rPr>
          <w:rFonts w:ascii="宋体" w:hAnsi="宋体" w:cs="宋体" w:hint="eastAsia"/>
          <w:sz w:val="24"/>
        </w:rPr>
        <w:t>杭州青少年活动中心国际交流中心显示系统设备采购项目【招标编号：</w:t>
      </w:r>
      <w:r w:rsidR="00F558D6" w:rsidRPr="006D0624">
        <w:rPr>
          <w:rFonts w:ascii="宋体" w:hAnsi="宋体" w:cs="宋体"/>
          <w:sz w:val="24"/>
        </w:rPr>
        <w:t>HZZFCG-2022-094（1）</w:t>
      </w:r>
      <w:r w:rsidRPr="006D0624">
        <w:rPr>
          <w:rFonts w:ascii="宋体" w:hAnsi="宋体" w:cs="宋体"/>
          <w:sz w:val="24"/>
        </w:rPr>
        <w:t>】</w:t>
      </w:r>
      <w:r w:rsidRPr="006D0624">
        <w:rPr>
          <w:rFonts w:ascii="宋体" w:hAnsi="宋体" w:cs="宋体" w:hint="eastAsia"/>
          <w:kern w:val="0"/>
          <w:sz w:val="24"/>
          <w:lang w:val="zh-CN"/>
        </w:rPr>
        <w:t>投标。</w:t>
      </w:r>
      <w:r w:rsidRPr="006D0624">
        <w:rPr>
          <w:rFonts w:ascii="宋体" w:hAnsi="宋体" w:cs="宋体"/>
          <w:kern w:val="0"/>
          <w:sz w:val="24"/>
          <w:lang w:val="zh-CN"/>
        </w:rPr>
        <w:t xml:space="preserve"> </w:t>
      </w:r>
    </w:p>
    <w:p w14:paraId="4A3C206D"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一、各方一致决定，</w:t>
      </w:r>
      <w:r w:rsidRPr="006D0624">
        <w:rPr>
          <w:rFonts w:ascii="宋体" w:hAnsi="宋体" w:cs="宋体" w:hint="eastAsia"/>
          <w:kern w:val="0"/>
          <w:sz w:val="24"/>
          <w:u w:val="single"/>
        </w:rPr>
        <w:t>（某联合体成员名称）</w:t>
      </w:r>
      <w:r w:rsidRPr="006D0624">
        <w:rPr>
          <w:rFonts w:ascii="宋体" w:hAnsi="宋体" w:cs="宋体" w:hint="eastAsia"/>
          <w:kern w:val="0"/>
          <w:sz w:val="24"/>
        </w:rPr>
        <w:t>为联合体</w:t>
      </w:r>
      <w:r w:rsidRPr="006D0624">
        <w:rPr>
          <w:rFonts w:ascii="宋体" w:hAnsi="宋体" w:cs="宋体" w:hint="eastAsia"/>
          <w:kern w:val="0"/>
          <w:sz w:val="24"/>
          <w:lang w:val="zh-CN"/>
        </w:rPr>
        <w:t>牵头人</w:t>
      </w:r>
      <w:r w:rsidRPr="006D0624">
        <w:rPr>
          <w:rFonts w:ascii="宋体" w:hAnsi="宋体" w:cs="宋体" w:hint="eastAsia"/>
          <w:sz w:val="24"/>
        </w:rPr>
        <w:t>，代表所有联合体成员负责投标和合同实施阶段的主办、协调工作</w:t>
      </w:r>
      <w:r w:rsidRPr="006D0624">
        <w:rPr>
          <w:rFonts w:ascii="宋体" w:hAnsi="宋体" w:cs="宋体" w:hint="eastAsia"/>
          <w:kern w:val="0"/>
          <w:sz w:val="24"/>
          <w:lang w:val="zh-CN"/>
        </w:rPr>
        <w:t>。</w:t>
      </w:r>
    </w:p>
    <w:p w14:paraId="7FB4C192"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二、</w:t>
      </w:r>
      <w:r w:rsidRPr="006D0624">
        <w:rPr>
          <w:rFonts w:ascii="宋体" w:hAnsi="宋体" w:cs="宋体" w:hint="eastAsia"/>
          <w:sz w:val="24"/>
        </w:rPr>
        <w:t>所有联合体成员各方签署授权书，授权书载明的</w:t>
      </w:r>
      <w:r w:rsidRPr="006D0624">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54730549"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三、本次联合投标中，分工如下：</w:t>
      </w:r>
    </w:p>
    <w:p w14:paraId="5B9E961D" w14:textId="77777777" w:rsidR="00A856DF" w:rsidRPr="006D0624" w:rsidRDefault="00174E8C">
      <w:pPr>
        <w:snapToGrid w:val="0"/>
        <w:spacing w:line="360" w:lineRule="auto"/>
        <w:ind w:firstLine="576"/>
        <w:rPr>
          <w:rFonts w:ascii="宋体" w:hAnsi="宋体" w:cs="宋体"/>
          <w:kern w:val="0"/>
          <w:sz w:val="24"/>
          <w:lang w:val="zh-CN"/>
        </w:rPr>
      </w:pPr>
      <w:bookmarkStart w:id="557" w:name="_Hlk101134295"/>
      <w:r w:rsidRPr="006D0624">
        <w:rPr>
          <w:rFonts w:ascii="宋体" w:hAnsi="宋体" w:cs="宋体" w:hint="eastAsia"/>
          <w:kern w:val="0"/>
          <w:sz w:val="24"/>
          <w:u w:val="single"/>
        </w:rPr>
        <w:t>（联合体成员</w:t>
      </w:r>
      <w:r w:rsidRPr="006D0624">
        <w:rPr>
          <w:rFonts w:ascii="宋体" w:hAnsi="宋体" w:cs="宋体"/>
          <w:kern w:val="0"/>
          <w:sz w:val="24"/>
          <w:u w:val="single"/>
        </w:rPr>
        <w:t>1）</w:t>
      </w:r>
      <w:r w:rsidRPr="006D0624">
        <w:rPr>
          <w:rFonts w:ascii="宋体" w:hAnsi="宋体" w:cs="宋体" w:hint="eastAsia"/>
          <w:kern w:val="0"/>
          <w:sz w:val="24"/>
          <w:lang w:val="zh-CN"/>
        </w:rPr>
        <w:t>承担的工作和义务为：</w:t>
      </w:r>
      <w:r w:rsidRPr="006D0624">
        <w:rPr>
          <w:rFonts w:ascii="宋体" w:hAnsi="宋体" w:cs="宋体"/>
          <w:u w:val="single"/>
        </w:rPr>
        <w:t xml:space="preserve">             </w:t>
      </w:r>
      <w:r w:rsidRPr="006D0624">
        <w:rPr>
          <w:rFonts w:ascii="宋体" w:hAnsi="宋体" w:cs="宋体" w:hint="eastAsia"/>
          <w:kern w:val="0"/>
          <w:sz w:val="24"/>
          <w:lang w:val="zh-CN"/>
        </w:rPr>
        <w:t>；</w:t>
      </w:r>
    </w:p>
    <w:p w14:paraId="6DF1B325"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u w:val="single"/>
        </w:rPr>
        <w:t>（联合体成员</w:t>
      </w:r>
      <w:r w:rsidRPr="006D0624">
        <w:rPr>
          <w:rFonts w:ascii="宋体" w:hAnsi="宋体" w:cs="宋体"/>
          <w:kern w:val="0"/>
          <w:sz w:val="24"/>
          <w:u w:val="single"/>
        </w:rPr>
        <w:t>2</w:t>
      </w:r>
      <w:r w:rsidRPr="006D0624">
        <w:rPr>
          <w:rFonts w:ascii="宋体" w:hAnsi="宋体" w:cs="宋体" w:hint="eastAsia"/>
          <w:kern w:val="0"/>
          <w:sz w:val="24"/>
          <w:u w:val="single"/>
        </w:rPr>
        <w:t>）</w:t>
      </w:r>
      <w:r w:rsidRPr="006D0624">
        <w:rPr>
          <w:rFonts w:ascii="宋体" w:hAnsi="宋体" w:cs="宋体" w:hint="eastAsia"/>
          <w:kern w:val="0"/>
          <w:sz w:val="24"/>
          <w:lang w:val="zh-CN"/>
        </w:rPr>
        <w:t>承担的工作和义务为：</w:t>
      </w:r>
      <w:r w:rsidRPr="006D0624">
        <w:rPr>
          <w:rFonts w:ascii="宋体" w:hAnsi="宋体" w:cs="宋体"/>
          <w:u w:val="single"/>
        </w:rPr>
        <w:t xml:space="preserve">             </w:t>
      </w:r>
      <w:r w:rsidRPr="006D0624">
        <w:rPr>
          <w:rFonts w:ascii="宋体" w:hAnsi="宋体" w:cs="宋体" w:hint="eastAsia"/>
          <w:kern w:val="0"/>
          <w:sz w:val="24"/>
          <w:lang w:val="zh-CN"/>
        </w:rPr>
        <w:t>；</w:t>
      </w:r>
    </w:p>
    <w:p w14:paraId="6C727FC2"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w:t>
      </w:r>
    </w:p>
    <w:bookmarkEnd w:id="557"/>
    <w:p w14:paraId="7F9C3646"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四、联合体成员中小企业合同份额。</w:t>
      </w:r>
    </w:p>
    <w:p w14:paraId="26DB24ED" w14:textId="1E420153" w:rsidR="00A856DF" w:rsidRPr="006D0624" w:rsidRDefault="00174E8C">
      <w:pPr>
        <w:snapToGrid w:val="0"/>
        <w:spacing w:line="360" w:lineRule="auto"/>
        <w:ind w:firstLine="576"/>
        <w:rPr>
          <w:rFonts w:ascii="宋体" w:hAnsi="宋体" w:cs="宋体"/>
          <w:b/>
          <w:kern w:val="0"/>
          <w:sz w:val="24"/>
          <w:lang w:val="zh-CN"/>
        </w:rPr>
      </w:pPr>
      <w:r w:rsidRPr="006D0624">
        <w:rPr>
          <w:rFonts w:ascii="宋体" w:hAnsi="宋体" w:cs="宋体"/>
          <w:kern w:val="0"/>
          <w:sz w:val="24"/>
          <w:lang w:val="zh-CN"/>
        </w:rPr>
        <w:t>1、</w:t>
      </w:r>
      <w:r w:rsidRPr="006D0624">
        <w:rPr>
          <w:rFonts w:ascii="宋体" w:hAnsi="宋体" w:cs="宋体" w:hint="eastAsia"/>
          <w:kern w:val="0"/>
          <w:sz w:val="24"/>
          <w:u w:val="single"/>
        </w:rPr>
        <w:t>（联合体成员</w:t>
      </w:r>
      <w:r w:rsidRPr="006D0624">
        <w:rPr>
          <w:rFonts w:ascii="宋体" w:hAnsi="宋体" w:cs="宋体"/>
          <w:kern w:val="0"/>
          <w:sz w:val="24"/>
          <w:u w:val="single"/>
        </w:rPr>
        <w:t>X,</w:t>
      </w:r>
      <w:r w:rsidRPr="006D0624">
        <w:rPr>
          <w:rFonts w:ascii="宋体" w:hAnsi="宋体" w:cs="宋体" w:hint="eastAsia"/>
          <w:kern w:val="0"/>
          <w:sz w:val="24"/>
          <w:u w:val="single"/>
        </w:rPr>
        <w:t>……）</w:t>
      </w:r>
      <w:r w:rsidRPr="006D0624">
        <w:rPr>
          <w:rFonts w:ascii="宋体" w:hAnsi="宋体" w:cs="宋体" w:hint="eastAsia"/>
          <w:kern w:val="0"/>
          <w:sz w:val="24"/>
        </w:rPr>
        <w:t>提供的全部货物由小</w:t>
      </w:r>
      <w:proofErr w:type="gramStart"/>
      <w:r w:rsidRPr="006D0624">
        <w:rPr>
          <w:rFonts w:ascii="宋体" w:hAnsi="宋体" w:cs="宋体" w:hint="eastAsia"/>
          <w:kern w:val="0"/>
          <w:sz w:val="24"/>
        </w:rPr>
        <w:t>微企业</w:t>
      </w:r>
      <w:proofErr w:type="gramEnd"/>
      <w:r w:rsidRPr="006D0624">
        <w:rPr>
          <w:rFonts w:ascii="宋体" w:hAnsi="宋体" w:cs="宋体" w:hint="eastAsia"/>
          <w:kern w:val="0"/>
          <w:sz w:val="24"/>
        </w:rPr>
        <w:t>制造，其合同份额占到合同总金额</w:t>
      </w:r>
      <w:r w:rsidRPr="006D0624">
        <w:rPr>
          <w:rFonts w:ascii="宋体" w:hAnsi="宋体" w:cs="宋体"/>
          <w:kern w:val="0"/>
          <w:sz w:val="24"/>
          <w:u w:val="single"/>
        </w:rPr>
        <w:t xml:space="preserve">     </w:t>
      </w:r>
      <w:r w:rsidRPr="006D0624">
        <w:rPr>
          <w:rFonts w:ascii="宋体" w:hAnsi="宋体" w:cs="宋体"/>
          <w:kern w:val="0"/>
          <w:sz w:val="24"/>
        </w:rPr>
        <w:t>%以上；</w:t>
      </w:r>
      <w:r w:rsidRPr="006D0624">
        <w:rPr>
          <w:rFonts w:ascii="宋体" w:hAnsi="宋体" w:cs="宋体" w:hint="eastAsia"/>
          <w:kern w:val="0"/>
          <w:sz w:val="24"/>
          <w:lang w:val="zh-CN"/>
        </w:rPr>
        <w:t>……。</w:t>
      </w:r>
      <w:r w:rsidRPr="006D0624">
        <w:rPr>
          <w:rFonts w:ascii="宋体" w:hAnsi="宋体" w:cs="宋体" w:hint="eastAsia"/>
          <w:b/>
          <w:kern w:val="0"/>
          <w:sz w:val="24"/>
          <w:lang w:val="zh-CN"/>
        </w:rPr>
        <w:t>（未预留份额专门面向中小企业采购的</w:t>
      </w:r>
      <w:proofErr w:type="gramStart"/>
      <w:r w:rsidRPr="006D0624">
        <w:rPr>
          <w:rFonts w:ascii="宋体" w:hAnsi="宋体" w:cs="宋体" w:hint="eastAsia"/>
          <w:b/>
          <w:kern w:val="0"/>
          <w:sz w:val="24"/>
          <w:lang w:val="zh-CN"/>
        </w:rPr>
        <w:t>的</w:t>
      </w:r>
      <w:proofErr w:type="gramEnd"/>
      <w:r w:rsidRPr="006D0624">
        <w:rPr>
          <w:rFonts w:ascii="宋体" w:hAnsi="宋体" w:cs="宋体" w:hint="eastAsia"/>
          <w:b/>
          <w:kern w:val="0"/>
          <w:sz w:val="24"/>
          <w:lang w:val="zh-CN"/>
        </w:rPr>
        <w:t>采购项目，以及预留份额中的非预留部分采购包，接受联合体投标的，联合协议约定小</w:t>
      </w:r>
      <w:proofErr w:type="gramStart"/>
      <w:r w:rsidRPr="006D0624">
        <w:rPr>
          <w:rFonts w:ascii="宋体" w:hAnsi="宋体" w:cs="宋体" w:hint="eastAsia"/>
          <w:b/>
          <w:kern w:val="0"/>
          <w:sz w:val="24"/>
          <w:lang w:val="zh-CN"/>
        </w:rPr>
        <w:t>微企业</w:t>
      </w:r>
      <w:proofErr w:type="gramEnd"/>
      <w:r w:rsidRPr="006D0624">
        <w:rPr>
          <w:rFonts w:ascii="宋体" w:hAnsi="宋体" w:cs="宋体" w:hint="eastAsia"/>
          <w:b/>
          <w:kern w:val="0"/>
          <w:sz w:val="24"/>
          <w:lang w:val="zh-CN"/>
        </w:rPr>
        <w:t>的合同份额占到合同总金额</w:t>
      </w:r>
      <w:r w:rsidRPr="006D0624">
        <w:rPr>
          <w:rFonts w:ascii="宋体" w:hAnsi="宋体" w:cs="宋体"/>
          <w:b/>
          <w:kern w:val="0"/>
          <w:sz w:val="24"/>
          <w:lang w:val="zh-CN"/>
        </w:rPr>
        <w:t>30%以上的，对联合体报价给予</w:t>
      </w:r>
      <w:r w:rsidR="00DA0D72" w:rsidRPr="006D0624">
        <w:rPr>
          <w:rFonts w:ascii="宋体" w:hAnsi="宋体" w:cs="宋体" w:hint="eastAsia"/>
          <w:b/>
          <w:kern w:val="0"/>
          <w:sz w:val="24"/>
          <w:lang w:val="zh-CN"/>
        </w:rPr>
        <w:t>6</w:t>
      </w:r>
      <w:r w:rsidRPr="006D0624">
        <w:rPr>
          <w:rFonts w:ascii="宋体" w:hAnsi="宋体" w:cs="宋体"/>
          <w:b/>
          <w:kern w:val="0"/>
          <w:sz w:val="24"/>
          <w:lang w:val="zh-CN"/>
        </w:rPr>
        <w:t>%的扣除。供应商</w:t>
      </w:r>
      <w:r w:rsidRPr="006D0624">
        <w:rPr>
          <w:rFonts w:ascii="宋体" w:hAnsi="宋体" w:cs="宋体" w:hint="eastAsia"/>
          <w:b/>
          <w:sz w:val="24"/>
        </w:rPr>
        <w:t>拟享受以上价格扣除政策的，填写有关内容。</w:t>
      </w:r>
      <w:r w:rsidRPr="006D0624">
        <w:rPr>
          <w:rFonts w:ascii="宋体" w:hAnsi="宋体" w:cs="宋体" w:hint="eastAsia"/>
          <w:b/>
          <w:kern w:val="0"/>
          <w:sz w:val="24"/>
          <w:lang w:val="zh-CN"/>
        </w:rPr>
        <w:t>）</w:t>
      </w:r>
    </w:p>
    <w:p w14:paraId="40245790"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sz w:val="24"/>
        </w:rPr>
        <w:t>2、中小企业合同金额达到</w:t>
      </w:r>
      <w:r w:rsidRPr="006D0624">
        <w:rPr>
          <w:rFonts w:ascii="宋体" w:hAnsi="宋体" w:cs="宋体"/>
          <w:sz w:val="24"/>
          <w:u w:val="single"/>
        </w:rPr>
        <w:t xml:space="preserve">  </w:t>
      </w:r>
      <w:r w:rsidRPr="006D0624">
        <w:rPr>
          <w:rFonts w:ascii="宋体" w:hAnsi="宋体" w:cs="宋体"/>
          <w:sz w:val="24"/>
        </w:rPr>
        <w:t>%，小</w:t>
      </w:r>
      <w:proofErr w:type="gramStart"/>
      <w:r w:rsidRPr="006D0624">
        <w:rPr>
          <w:rFonts w:ascii="宋体" w:hAnsi="宋体" w:cs="宋体"/>
          <w:sz w:val="24"/>
        </w:rPr>
        <w:t>微企业</w:t>
      </w:r>
      <w:proofErr w:type="gramEnd"/>
      <w:r w:rsidRPr="006D0624">
        <w:rPr>
          <w:rFonts w:ascii="宋体" w:hAnsi="宋体" w:cs="宋体"/>
          <w:sz w:val="24"/>
        </w:rPr>
        <w:t>合同金额达到</w:t>
      </w:r>
      <w:r w:rsidRPr="006D0624">
        <w:rPr>
          <w:rFonts w:ascii="宋体" w:hAnsi="宋体" w:cs="宋体"/>
          <w:sz w:val="24"/>
          <w:u w:val="single"/>
        </w:rPr>
        <w:t xml:space="preserve"> </w:t>
      </w:r>
      <w:r w:rsidRPr="006D0624">
        <w:rPr>
          <w:rFonts w:ascii="宋体" w:hAnsi="宋体" w:cs="宋体"/>
          <w:sz w:val="24"/>
        </w:rPr>
        <w:t>%</w:t>
      </w:r>
      <w:r w:rsidRPr="006D0624">
        <w:rPr>
          <w:rFonts w:ascii="宋体" w:hAnsi="宋体" w:cs="宋体" w:hint="eastAsia"/>
          <w:kern w:val="0"/>
          <w:sz w:val="24"/>
          <w:lang w:val="zh-CN"/>
        </w:rPr>
        <w:t>。</w:t>
      </w:r>
      <w:r w:rsidRPr="006D0624">
        <w:rPr>
          <w:rFonts w:ascii="宋体" w:hAnsi="宋体" w:cs="宋体" w:hint="eastAsia"/>
          <w:b/>
          <w:bCs/>
          <w:kern w:val="0"/>
          <w:sz w:val="24"/>
          <w:lang w:val="zh-CN"/>
        </w:rPr>
        <w:t>（</w:t>
      </w:r>
      <w:r w:rsidRPr="006D0624">
        <w:rPr>
          <w:rFonts w:ascii="宋体" w:hAnsi="宋体" w:cs="宋体" w:hint="eastAsia"/>
          <w:b/>
          <w:bCs/>
          <w:sz w:val="24"/>
        </w:rPr>
        <w:t>要求以联合体形</w:t>
      </w:r>
      <w:proofErr w:type="gramStart"/>
      <w:r w:rsidRPr="006D0624">
        <w:rPr>
          <w:rFonts w:ascii="宋体" w:hAnsi="宋体" w:cs="宋体" w:hint="eastAsia"/>
          <w:b/>
          <w:bCs/>
          <w:sz w:val="24"/>
        </w:rPr>
        <w:t>式参加</w:t>
      </w:r>
      <w:proofErr w:type="gramEnd"/>
      <w:r w:rsidRPr="006D0624">
        <w:rPr>
          <w:rFonts w:ascii="宋体" w:hAnsi="宋体" w:cs="宋体" w:hint="eastAsia"/>
          <w:b/>
          <w:bCs/>
          <w:sz w:val="24"/>
        </w:rPr>
        <w:t>的项目或采购包，供应商按招标文件第一部分招标公告申请人的资格要求中规定的联合协议中中小企业、小</w:t>
      </w:r>
      <w:proofErr w:type="gramStart"/>
      <w:r w:rsidRPr="006D0624">
        <w:rPr>
          <w:rFonts w:ascii="宋体" w:hAnsi="宋体" w:cs="宋体" w:hint="eastAsia"/>
          <w:b/>
          <w:bCs/>
          <w:sz w:val="24"/>
        </w:rPr>
        <w:t>微企业</w:t>
      </w:r>
      <w:proofErr w:type="gramEnd"/>
      <w:r w:rsidRPr="006D0624">
        <w:rPr>
          <w:rFonts w:ascii="宋体" w:hAnsi="宋体" w:cs="宋体" w:hint="eastAsia"/>
          <w:b/>
          <w:bCs/>
          <w:sz w:val="24"/>
        </w:rPr>
        <w:t>合同金额应当达到的比例要求填写。</w:t>
      </w:r>
      <w:r w:rsidRPr="006D0624">
        <w:rPr>
          <w:rFonts w:ascii="宋体" w:hAnsi="宋体" w:cs="宋体" w:hint="eastAsia"/>
          <w:b/>
          <w:bCs/>
          <w:kern w:val="0"/>
          <w:sz w:val="24"/>
          <w:lang w:val="zh-CN"/>
        </w:rPr>
        <w:t>）</w:t>
      </w:r>
    </w:p>
    <w:p w14:paraId="4D400362"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五、如果中标，</w:t>
      </w:r>
      <w:r w:rsidRPr="006D0624">
        <w:rPr>
          <w:rFonts w:ascii="宋体" w:hAnsi="宋体" w:cs="宋体" w:hint="eastAsia"/>
          <w:sz w:val="24"/>
        </w:rPr>
        <w:t>联合体各成员方共同与采购人签订合同，并就采购合同约定的事项对采购人承担连带责任。</w:t>
      </w:r>
    </w:p>
    <w:p w14:paraId="2BCE98CD"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六、有关本次联合投标的其他事宜：</w:t>
      </w:r>
    </w:p>
    <w:p w14:paraId="2FC8ADEA"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kern w:val="0"/>
          <w:sz w:val="24"/>
          <w:lang w:val="zh-CN"/>
        </w:rPr>
        <w:t>1、联合体各方不再单独参加或者与其</w:t>
      </w:r>
      <w:proofErr w:type="gramStart"/>
      <w:r w:rsidRPr="006D0624">
        <w:rPr>
          <w:rFonts w:ascii="宋体" w:hAnsi="宋体" w:cs="宋体"/>
          <w:kern w:val="0"/>
          <w:sz w:val="24"/>
          <w:lang w:val="zh-CN"/>
        </w:rPr>
        <w:t>他供应</w:t>
      </w:r>
      <w:proofErr w:type="gramEnd"/>
      <w:r w:rsidRPr="006D0624">
        <w:rPr>
          <w:rFonts w:ascii="宋体" w:hAnsi="宋体" w:cs="宋体"/>
          <w:kern w:val="0"/>
          <w:sz w:val="24"/>
          <w:lang w:val="zh-CN"/>
        </w:rPr>
        <w:t>商另外组成联合体参加同一合同项下的政府采购活动。</w:t>
      </w:r>
    </w:p>
    <w:p w14:paraId="40C4C1C0"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kern w:val="0"/>
          <w:sz w:val="24"/>
          <w:lang w:val="zh-CN"/>
        </w:rPr>
        <w:lastRenderedPageBreak/>
        <w:t>2、联合体中有同类资质的各方按照联合体分工承担相同工作的，按照资质等级较低的供应商确定资质等级。</w:t>
      </w:r>
    </w:p>
    <w:p w14:paraId="5749B120"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kern w:val="0"/>
          <w:sz w:val="24"/>
          <w:lang w:val="zh-CN"/>
        </w:rPr>
        <w:t>3、本协议提交采购人、采购机构后，联合体各方不得以任何形式对上述内容进行修改或撤销。</w:t>
      </w:r>
    </w:p>
    <w:p w14:paraId="411CF250" w14:textId="77777777" w:rsidR="00A856DF" w:rsidRPr="006D0624" w:rsidRDefault="00174E8C">
      <w:pPr>
        <w:snapToGrid w:val="0"/>
        <w:spacing w:line="360" w:lineRule="auto"/>
        <w:ind w:firstLineChars="2100" w:firstLine="5040"/>
        <w:rPr>
          <w:rFonts w:ascii="宋体" w:hAnsi="宋体" w:cs="宋体"/>
          <w:kern w:val="0"/>
          <w:sz w:val="24"/>
          <w:lang w:val="zh-CN"/>
        </w:rPr>
      </w:pPr>
      <w:r w:rsidRPr="006D0624">
        <w:rPr>
          <w:rFonts w:ascii="宋体" w:hAnsi="宋体" w:cs="宋体" w:hint="eastAsia"/>
          <w:kern w:val="0"/>
          <w:sz w:val="24"/>
          <w:lang w:val="zh-CN"/>
        </w:rPr>
        <w:t>联合体成员名称</w:t>
      </w:r>
      <w:r w:rsidRPr="006D0624">
        <w:rPr>
          <w:rFonts w:ascii="宋体" w:hAnsi="宋体" w:cs="宋体"/>
          <w:kern w:val="0"/>
          <w:sz w:val="24"/>
          <w:lang w:val="zh-CN"/>
        </w:rPr>
        <w:t>(电子签名/公章)：</w:t>
      </w:r>
    </w:p>
    <w:p w14:paraId="0E88D12A" w14:textId="77777777" w:rsidR="00A856DF" w:rsidRPr="006D0624" w:rsidRDefault="00174E8C">
      <w:pPr>
        <w:snapToGrid w:val="0"/>
        <w:spacing w:line="360" w:lineRule="auto"/>
        <w:rPr>
          <w:rFonts w:ascii="宋体" w:hAnsi="宋体" w:cs="宋体"/>
          <w:kern w:val="0"/>
          <w:sz w:val="24"/>
          <w:lang w:val="zh-CN"/>
        </w:rPr>
      </w:pPr>
      <w:r w:rsidRPr="006D0624">
        <w:rPr>
          <w:rFonts w:ascii="宋体" w:hAnsi="宋体" w:cs="宋体"/>
          <w:kern w:val="0"/>
          <w:sz w:val="24"/>
          <w:lang w:val="zh-CN"/>
        </w:rPr>
        <w:t xml:space="preserve">                                               日期：  年  月   日</w:t>
      </w:r>
    </w:p>
    <w:p w14:paraId="31CCF387" w14:textId="77777777" w:rsidR="00A856DF" w:rsidRPr="006D0624" w:rsidRDefault="00174E8C">
      <w:pPr>
        <w:spacing w:line="360" w:lineRule="auto"/>
        <w:ind w:right="420"/>
        <w:rPr>
          <w:rFonts w:ascii="宋体" w:hAnsi="宋体" w:cs="宋体"/>
          <w:sz w:val="24"/>
        </w:rPr>
      </w:pPr>
      <w:r w:rsidRPr="006D0624">
        <w:rPr>
          <w:rFonts w:ascii="宋体" w:hAnsi="宋体" w:cs="宋体" w:hint="eastAsia"/>
          <w:sz w:val="24"/>
        </w:rPr>
        <w:t>注：按本格式和要求提供。</w:t>
      </w:r>
    </w:p>
    <w:p w14:paraId="1EA74F85" w14:textId="77777777" w:rsidR="00A856DF" w:rsidRPr="006D0624" w:rsidRDefault="00174E8C">
      <w:pPr>
        <w:widowControl/>
        <w:adjustRightInd/>
        <w:jc w:val="left"/>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b/>
          <w:kern w:val="0"/>
          <w:sz w:val="32"/>
          <w:szCs w:val="32"/>
        </w:rPr>
        <w:br w:type="page"/>
      </w:r>
    </w:p>
    <w:p w14:paraId="13A2741D" w14:textId="77777777" w:rsidR="00A856DF" w:rsidRPr="006D0624" w:rsidRDefault="00174E8C">
      <w:pPr>
        <w:snapToGrid w:val="0"/>
        <w:spacing w:line="360" w:lineRule="auto"/>
        <w:ind w:right="480"/>
        <w:jc w:val="center"/>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hint="eastAsia"/>
          <w:b/>
          <w:kern w:val="0"/>
          <w:sz w:val="32"/>
          <w:szCs w:val="32"/>
        </w:rPr>
        <w:lastRenderedPageBreak/>
        <w:t>三、落实政府采购政策需满足的资格要求</w:t>
      </w:r>
    </w:p>
    <w:p w14:paraId="5A4D4B5C"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cs="仿宋_GB2312" w:hint="eastAsia"/>
          <w:sz w:val="24"/>
        </w:rPr>
        <w:t>（根据招标公告</w:t>
      </w:r>
      <w:r w:rsidRPr="006D0624">
        <w:rPr>
          <w:rFonts w:asciiTheme="minorEastAsia" w:eastAsiaTheme="minorEastAsia" w:hAnsiTheme="minorEastAsia" w:hint="eastAsia"/>
          <w:sz w:val="24"/>
        </w:rPr>
        <w:t>落实政府采购政策需满足的资格要求选择提供相应的材料；未要求的，无需提供</w:t>
      </w:r>
      <w:r w:rsidRPr="006D0624">
        <w:rPr>
          <w:rFonts w:asciiTheme="minorEastAsia" w:eastAsiaTheme="minorEastAsia" w:hAnsiTheme="minorEastAsia" w:cs="仿宋_GB2312" w:hint="eastAsia"/>
          <w:sz w:val="24"/>
        </w:rPr>
        <w:t>）</w:t>
      </w:r>
    </w:p>
    <w:p w14:paraId="6250E58E" w14:textId="77777777" w:rsidR="00A856DF" w:rsidRPr="006D0624" w:rsidRDefault="00174E8C">
      <w:pPr>
        <w:snapToGrid w:val="0"/>
        <w:spacing w:before="50" w:after="50" w:line="360" w:lineRule="auto"/>
        <w:ind w:firstLineChars="196" w:firstLine="472"/>
        <w:jc w:val="left"/>
        <w:rPr>
          <w:rFonts w:asciiTheme="minorEastAsia" w:eastAsiaTheme="minorEastAsia" w:hAnsiTheme="minorEastAsia" w:cs="仿宋_GB2312"/>
          <w:sz w:val="24"/>
        </w:rPr>
      </w:pPr>
      <w:r w:rsidRPr="006D0624">
        <w:rPr>
          <w:rFonts w:asciiTheme="minorEastAsia" w:eastAsiaTheme="minorEastAsia" w:hAnsiTheme="minorEastAsia" w:cs="仿宋_GB2312"/>
          <w:b/>
          <w:sz w:val="24"/>
        </w:rPr>
        <w:t>A</w:t>
      </w:r>
      <w:r w:rsidRPr="006D0624">
        <w:rPr>
          <w:rFonts w:asciiTheme="minorEastAsia" w:eastAsiaTheme="minorEastAsia" w:hAnsiTheme="minorEastAsia" w:cs="仿宋_GB2312"/>
          <w:sz w:val="24"/>
        </w:rPr>
        <w:t>.</w:t>
      </w:r>
      <w:r w:rsidRPr="006D0624">
        <w:rPr>
          <w:rFonts w:asciiTheme="minorEastAsia" w:eastAsiaTheme="minorEastAsia" w:hAnsiTheme="minorEastAsia" w:cs="仿宋_GB2312" w:hint="eastAsia"/>
          <w:sz w:val="24"/>
        </w:rPr>
        <w:t>专门面向中小企业，货物全部由符合政策要求的中小企业（或小微企业）制造的，提供相应的中小企业声明函（附件</w:t>
      </w:r>
      <w:r w:rsidRPr="006D0624">
        <w:rPr>
          <w:rFonts w:asciiTheme="minorEastAsia" w:eastAsiaTheme="minorEastAsia" w:hAnsiTheme="minorEastAsia" w:cs="仿宋_GB2312"/>
          <w:sz w:val="24"/>
        </w:rPr>
        <w:t>5</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 xml:space="preserve"> </w:t>
      </w:r>
    </w:p>
    <w:p w14:paraId="54837052" w14:textId="77777777" w:rsidR="00A856DF" w:rsidRPr="006D0624" w:rsidRDefault="00A856DF">
      <w:pPr>
        <w:widowControl/>
        <w:spacing w:line="360" w:lineRule="auto"/>
        <w:ind w:firstLine="480"/>
        <w:jc w:val="left"/>
        <w:rPr>
          <w:rFonts w:asciiTheme="minorEastAsia" w:eastAsiaTheme="minorEastAsia" w:hAnsiTheme="minorEastAsia"/>
          <w:sz w:val="24"/>
        </w:rPr>
      </w:pPr>
    </w:p>
    <w:p w14:paraId="5178DDAB" w14:textId="77777777" w:rsidR="00A856DF" w:rsidRPr="006D0624" w:rsidRDefault="00A856DF">
      <w:pPr>
        <w:widowControl/>
        <w:spacing w:line="360" w:lineRule="auto"/>
        <w:ind w:left="150"/>
        <w:jc w:val="center"/>
        <w:rPr>
          <w:rFonts w:asciiTheme="minorEastAsia" w:eastAsiaTheme="minorEastAsia" w:hAnsiTheme="minorEastAsia" w:cs="仿宋_GB2312"/>
          <w:b/>
          <w:kern w:val="0"/>
          <w:sz w:val="32"/>
          <w:szCs w:val="32"/>
        </w:rPr>
      </w:pPr>
    </w:p>
    <w:p w14:paraId="24DCC7D5" w14:textId="77777777" w:rsidR="00A856DF" w:rsidRPr="006D0624" w:rsidRDefault="00174E8C">
      <w:pPr>
        <w:widowControl/>
        <w:spacing w:line="360" w:lineRule="auto"/>
        <w:ind w:left="150"/>
        <w:jc w:val="center"/>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hint="eastAsia"/>
          <w:b/>
          <w:kern w:val="0"/>
          <w:sz w:val="32"/>
          <w:szCs w:val="32"/>
        </w:rPr>
        <w:t>四、本项目的特定资格要求</w:t>
      </w:r>
    </w:p>
    <w:p w14:paraId="44EB00A2" w14:textId="77777777" w:rsidR="00A856DF" w:rsidRPr="006D0624" w:rsidRDefault="00174E8C">
      <w:pPr>
        <w:spacing w:line="360" w:lineRule="auto"/>
        <w:jc w:val="center"/>
        <w:rPr>
          <w:rFonts w:asciiTheme="minorEastAsia" w:eastAsiaTheme="minorEastAsia" w:hAnsiTheme="minorEastAsia"/>
          <w:sz w:val="24"/>
        </w:rPr>
      </w:pPr>
      <w:r w:rsidRPr="006D0624">
        <w:rPr>
          <w:rFonts w:asciiTheme="minorEastAsia" w:eastAsiaTheme="minorEastAsia" w:hAnsiTheme="minorEastAsia" w:cs="仿宋_GB2312" w:hint="eastAsia"/>
          <w:sz w:val="24"/>
        </w:rPr>
        <w:t>（根据招标公告本项目的特定资格要求</w:t>
      </w:r>
      <w:r w:rsidRPr="006D0624">
        <w:rPr>
          <w:rFonts w:asciiTheme="minorEastAsia" w:eastAsiaTheme="minorEastAsia" w:hAnsiTheme="minorEastAsia" w:hint="eastAsia"/>
          <w:sz w:val="24"/>
        </w:rPr>
        <w:t>提供相应的材料；未要求的，无需提供</w:t>
      </w:r>
      <w:r w:rsidRPr="006D0624">
        <w:rPr>
          <w:rFonts w:asciiTheme="minorEastAsia" w:eastAsiaTheme="minorEastAsia" w:hAnsiTheme="minorEastAsia" w:cs="仿宋_GB2312" w:hint="eastAsia"/>
          <w:sz w:val="24"/>
        </w:rPr>
        <w:t>）</w:t>
      </w:r>
    </w:p>
    <w:p w14:paraId="068420EB" w14:textId="77777777" w:rsidR="00A856DF" w:rsidRPr="006D0624" w:rsidRDefault="00A856DF">
      <w:pPr>
        <w:rPr>
          <w:rFonts w:asciiTheme="minorEastAsia" w:eastAsiaTheme="minorEastAsia" w:hAnsiTheme="minorEastAsia"/>
        </w:rPr>
      </w:pPr>
    </w:p>
    <w:p w14:paraId="15EF9796" w14:textId="77777777" w:rsidR="00A856DF" w:rsidRPr="006D0624" w:rsidRDefault="00A856DF">
      <w:pPr>
        <w:pStyle w:val="afffffffd"/>
        <w:ind w:firstLine="480"/>
      </w:pPr>
    </w:p>
    <w:p w14:paraId="23972285" w14:textId="77777777" w:rsidR="00A856DF" w:rsidRPr="006D0624" w:rsidRDefault="00A856DF">
      <w:pPr>
        <w:pStyle w:val="afffffffd"/>
        <w:ind w:firstLine="480"/>
      </w:pPr>
    </w:p>
    <w:p w14:paraId="781417AA" w14:textId="77777777" w:rsidR="00A856DF" w:rsidRPr="006D0624" w:rsidRDefault="00A856DF">
      <w:pPr>
        <w:pStyle w:val="afffffffd"/>
        <w:ind w:firstLine="480"/>
      </w:pPr>
    </w:p>
    <w:p w14:paraId="35DCBC4F" w14:textId="77777777" w:rsidR="00A856DF" w:rsidRPr="006D0624" w:rsidRDefault="00A856DF">
      <w:pPr>
        <w:pStyle w:val="afffffffd"/>
        <w:ind w:firstLine="480"/>
      </w:pPr>
    </w:p>
    <w:p w14:paraId="7030FDBC" w14:textId="77777777" w:rsidR="00A856DF" w:rsidRPr="006D0624" w:rsidRDefault="00A856DF">
      <w:pPr>
        <w:pStyle w:val="afffffffd"/>
        <w:ind w:firstLine="480"/>
      </w:pPr>
    </w:p>
    <w:p w14:paraId="228309BD" w14:textId="77777777" w:rsidR="00A856DF" w:rsidRPr="006D0624" w:rsidRDefault="00A856DF">
      <w:pPr>
        <w:pStyle w:val="afffffffd"/>
        <w:ind w:firstLine="480"/>
      </w:pPr>
    </w:p>
    <w:p w14:paraId="181955A1" w14:textId="77777777" w:rsidR="00A856DF" w:rsidRPr="006D0624" w:rsidRDefault="00A856DF">
      <w:pPr>
        <w:pStyle w:val="afffffffd"/>
        <w:ind w:firstLine="720"/>
        <w:rPr>
          <w:sz w:val="36"/>
          <w:szCs w:val="36"/>
        </w:rPr>
      </w:pPr>
    </w:p>
    <w:p w14:paraId="1EF6BD49" w14:textId="77777777" w:rsidR="00A856DF" w:rsidRPr="006D0624" w:rsidRDefault="00A856DF">
      <w:pPr>
        <w:pStyle w:val="afffffffd"/>
        <w:ind w:firstLine="480"/>
      </w:pPr>
    </w:p>
    <w:p w14:paraId="7AC84B0B" w14:textId="77777777" w:rsidR="00A856DF" w:rsidRPr="006D0624" w:rsidRDefault="00A856DF">
      <w:pPr>
        <w:pStyle w:val="afffffffd"/>
        <w:ind w:firstLine="720"/>
        <w:rPr>
          <w:sz w:val="36"/>
          <w:szCs w:val="36"/>
        </w:rPr>
      </w:pPr>
    </w:p>
    <w:p w14:paraId="70F3E7AB" w14:textId="77777777" w:rsidR="00A856DF" w:rsidRPr="006D0624" w:rsidRDefault="00A856DF">
      <w:pPr>
        <w:pStyle w:val="afffffffd"/>
        <w:ind w:firstLine="480"/>
      </w:pPr>
    </w:p>
    <w:p w14:paraId="580B82EE" w14:textId="77777777" w:rsidR="00A856DF" w:rsidRPr="006D0624" w:rsidRDefault="00A856DF">
      <w:pPr>
        <w:pStyle w:val="afffffffd"/>
        <w:ind w:firstLine="720"/>
        <w:rPr>
          <w:sz w:val="36"/>
          <w:szCs w:val="36"/>
        </w:rPr>
      </w:pPr>
    </w:p>
    <w:p w14:paraId="4CAACF62" w14:textId="77777777" w:rsidR="00A856DF" w:rsidRPr="006D0624" w:rsidRDefault="00174E8C">
      <w:pPr>
        <w:widowControl/>
        <w:adjustRightInd/>
        <w:jc w:val="left"/>
        <w:rPr>
          <w:rFonts w:asciiTheme="minorEastAsia" w:eastAsiaTheme="minorEastAsia" w:hAnsiTheme="minorEastAsia" w:cs="仿宋_GB2312"/>
          <w:b/>
          <w:kern w:val="0"/>
          <w:sz w:val="36"/>
          <w:szCs w:val="36"/>
        </w:rPr>
      </w:pPr>
      <w:r w:rsidRPr="006D0624">
        <w:rPr>
          <w:rFonts w:asciiTheme="minorEastAsia" w:eastAsiaTheme="minorEastAsia" w:hAnsiTheme="minorEastAsia" w:cs="仿宋_GB2312"/>
          <w:b/>
          <w:kern w:val="0"/>
          <w:sz w:val="36"/>
          <w:szCs w:val="36"/>
        </w:rPr>
        <w:br w:type="page"/>
      </w:r>
    </w:p>
    <w:p w14:paraId="4FE2C428" w14:textId="77777777" w:rsidR="00A856DF" w:rsidRPr="006D0624" w:rsidRDefault="00174E8C">
      <w:pPr>
        <w:spacing w:line="360" w:lineRule="auto"/>
        <w:ind w:right="420" w:firstLineChars="1000" w:firstLine="3614"/>
        <w:rPr>
          <w:rFonts w:asciiTheme="minorEastAsia" w:eastAsiaTheme="minorEastAsia" w:hAnsiTheme="minorEastAsia" w:cs="仿宋_GB2312"/>
          <w:b/>
          <w:kern w:val="0"/>
          <w:sz w:val="36"/>
          <w:szCs w:val="36"/>
        </w:rPr>
      </w:pPr>
      <w:r w:rsidRPr="006D0624">
        <w:rPr>
          <w:rFonts w:asciiTheme="minorEastAsia" w:eastAsiaTheme="minorEastAsia" w:hAnsiTheme="minorEastAsia" w:cs="仿宋_GB2312" w:hint="eastAsia"/>
          <w:b/>
          <w:kern w:val="0"/>
          <w:sz w:val="36"/>
          <w:szCs w:val="36"/>
        </w:rPr>
        <w:lastRenderedPageBreak/>
        <w:t>商务技术文件部分</w:t>
      </w:r>
    </w:p>
    <w:p w14:paraId="498C1F67" w14:textId="77777777" w:rsidR="00A856DF" w:rsidRPr="006D0624" w:rsidRDefault="00A856DF">
      <w:pPr>
        <w:pStyle w:val="afffffffd"/>
        <w:ind w:firstLine="480"/>
      </w:pPr>
    </w:p>
    <w:p w14:paraId="1F9D8956" w14:textId="77777777" w:rsidR="00A856DF" w:rsidRPr="006D0624" w:rsidRDefault="00174E8C">
      <w:pPr>
        <w:spacing w:line="360" w:lineRule="auto"/>
        <w:jc w:val="center"/>
        <w:outlineLvl w:val="0"/>
        <w:rPr>
          <w:rFonts w:asciiTheme="minorEastAsia" w:eastAsiaTheme="minorEastAsia" w:hAnsiTheme="minorEastAsia" w:cs="仿宋_GB2312"/>
          <w:b/>
          <w:kern w:val="0"/>
          <w:sz w:val="28"/>
          <w:szCs w:val="28"/>
        </w:rPr>
      </w:pPr>
      <w:r w:rsidRPr="006D0624">
        <w:rPr>
          <w:rFonts w:asciiTheme="minorEastAsia" w:eastAsiaTheme="minorEastAsia" w:hAnsiTheme="minorEastAsia" w:cs="仿宋_GB2312" w:hint="eastAsia"/>
          <w:b/>
          <w:kern w:val="0"/>
          <w:sz w:val="28"/>
          <w:szCs w:val="28"/>
        </w:rPr>
        <w:t>目录</w:t>
      </w:r>
    </w:p>
    <w:p w14:paraId="79AA76B0" w14:textId="77777777" w:rsidR="00A856DF" w:rsidRPr="006D0624" w:rsidRDefault="00174E8C">
      <w:pPr>
        <w:snapToGrid w:val="0"/>
        <w:spacing w:line="360" w:lineRule="auto"/>
        <w:ind w:leftChars="228" w:left="479"/>
        <w:rPr>
          <w:rFonts w:asciiTheme="minorEastAsia" w:eastAsiaTheme="minorEastAsia" w:hAnsiTheme="minorEastAsia" w:cs="仿宋_GB2312"/>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1）投标函</w:t>
      </w:r>
      <w:r w:rsidRPr="006D0624">
        <w:rPr>
          <w:rFonts w:asciiTheme="minorEastAsia" w:eastAsiaTheme="minorEastAsia" w:hAnsiTheme="minorEastAsia" w:cs="仿宋_GB2312" w:hint="eastAsia"/>
        </w:rPr>
        <w:t>……</w:t>
      </w:r>
      <w:proofErr w:type="gramStart"/>
      <w:r w:rsidRPr="006D0624">
        <w:rPr>
          <w:rFonts w:asciiTheme="minorEastAsia" w:eastAsiaTheme="minorEastAsia" w:hAnsiTheme="minorEastAsia" w:cs="仿宋_GB2312" w:hint="eastAsia"/>
        </w:rPr>
        <w:t>……………………………………………………………………………</w:t>
      </w:r>
      <w:proofErr w:type="gramEnd"/>
      <w:r w:rsidRPr="006D0624">
        <w:rPr>
          <w:rFonts w:asciiTheme="minorEastAsia" w:eastAsiaTheme="minorEastAsia" w:hAnsiTheme="minorEastAsia" w:cs="仿宋_GB2312" w:hint="eastAsia"/>
        </w:rPr>
        <w:t>（页码）</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2）授权委托书或法定代表人（单位负责人、自然人本人）身份证明</w:t>
      </w:r>
      <w:r w:rsidRPr="006D0624">
        <w:rPr>
          <w:rFonts w:asciiTheme="minorEastAsia" w:eastAsiaTheme="minorEastAsia" w:hAnsiTheme="minorEastAsia" w:cs="仿宋_GB2312" w:hint="eastAsia"/>
        </w:rPr>
        <w:t>……</w:t>
      </w:r>
      <w:proofErr w:type="gramStart"/>
      <w:r w:rsidRPr="006D0624">
        <w:rPr>
          <w:rFonts w:asciiTheme="minorEastAsia" w:eastAsiaTheme="minorEastAsia" w:hAnsiTheme="minorEastAsia" w:cs="仿宋_GB2312" w:hint="eastAsia"/>
        </w:rPr>
        <w:t>…</w:t>
      </w:r>
      <w:proofErr w:type="gramEnd"/>
      <w:r w:rsidRPr="006D0624">
        <w:rPr>
          <w:rFonts w:asciiTheme="minorEastAsia" w:eastAsiaTheme="minorEastAsia" w:hAnsiTheme="minorEastAsia" w:cs="仿宋_GB2312" w:hint="eastAsia"/>
        </w:rPr>
        <w:t>（页码）</w:t>
      </w:r>
    </w:p>
    <w:p w14:paraId="1B9844F6" w14:textId="77777777" w:rsidR="00A856DF" w:rsidRPr="006D0624" w:rsidRDefault="00174E8C">
      <w:pPr>
        <w:snapToGrid w:val="0"/>
        <w:spacing w:line="360" w:lineRule="auto"/>
        <w:ind w:firstLineChars="200" w:firstLine="480"/>
        <w:rPr>
          <w:rFonts w:asciiTheme="minorEastAsia" w:eastAsiaTheme="minorEastAsia" w:hAnsiTheme="minorEastAsia" w:cs="仿宋_GB2312"/>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3）分包意向协议</w:t>
      </w:r>
      <w:r w:rsidRPr="006D0624">
        <w:rPr>
          <w:rFonts w:asciiTheme="minorEastAsia" w:eastAsiaTheme="minorEastAsia" w:hAnsiTheme="minorEastAsia" w:cs="仿宋_GB2312" w:hint="eastAsia"/>
        </w:rPr>
        <w:t>……</w:t>
      </w:r>
      <w:proofErr w:type="gramStart"/>
      <w:r w:rsidRPr="006D0624">
        <w:rPr>
          <w:rFonts w:asciiTheme="minorEastAsia" w:eastAsiaTheme="minorEastAsia" w:hAnsiTheme="minorEastAsia" w:cs="仿宋_GB2312" w:hint="eastAsia"/>
        </w:rPr>
        <w:t>……………………………………………………………………</w:t>
      </w:r>
      <w:proofErr w:type="gramEnd"/>
      <w:r w:rsidRPr="006D0624">
        <w:rPr>
          <w:rFonts w:asciiTheme="minorEastAsia" w:eastAsiaTheme="minorEastAsia" w:hAnsiTheme="minorEastAsia" w:cs="仿宋_GB2312" w:hint="eastAsia"/>
        </w:rPr>
        <w:t>（页码）</w:t>
      </w:r>
    </w:p>
    <w:p w14:paraId="3B9A5122" w14:textId="77777777" w:rsidR="00A856DF" w:rsidRPr="006D0624" w:rsidRDefault="00174E8C">
      <w:pPr>
        <w:snapToGrid w:val="0"/>
        <w:spacing w:line="360" w:lineRule="auto"/>
        <w:ind w:firstLineChars="200" w:firstLine="480"/>
        <w:rPr>
          <w:rFonts w:asciiTheme="minorEastAsia" w:eastAsiaTheme="minorEastAsia" w:hAnsiTheme="minorEastAsia" w:cs="仿宋_GB2312"/>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4）符合性审查资料</w:t>
      </w:r>
      <w:r w:rsidRPr="006D0624">
        <w:rPr>
          <w:rFonts w:asciiTheme="minorEastAsia" w:eastAsiaTheme="minorEastAsia" w:hAnsiTheme="minorEastAsia" w:cs="仿宋_GB2312" w:hint="eastAsia"/>
        </w:rPr>
        <w:t>……</w:t>
      </w:r>
      <w:proofErr w:type="gramStart"/>
      <w:r w:rsidRPr="006D0624">
        <w:rPr>
          <w:rFonts w:asciiTheme="minorEastAsia" w:eastAsiaTheme="minorEastAsia" w:hAnsiTheme="minorEastAsia" w:cs="仿宋_GB2312" w:hint="eastAsia"/>
        </w:rPr>
        <w:t>…………………………………………………………………</w:t>
      </w:r>
      <w:proofErr w:type="gramEnd"/>
      <w:r w:rsidRPr="006D0624">
        <w:rPr>
          <w:rFonts w:asciiTheme="minorEastAsia" w:eastAsiaTheme="minorEastAsia" w:hAnsiTheme="minorEastAsia" w:cs="仿宋_GB2312" w:hint="eastAsia"/>
        </w:rPr>
        <w:t>（页码）</w:t>
      </w:r>
    </w:p>
    <w:p w14:paraId="2A274EEF" w14:textId="77777777" w:rsidR="00A856DF" w:rsidRPr="006D0624" w:rsidRDefault="00174E8C">
      <w:pPr>
        <w:snapToGrid w:val="0"/>
        <w:spacing w:line="360" w:lineRule="auto"/>
        <w:ind w:leftChars="228" w:left="479"/>
        <w:rPr>
          <w:rFonts w:asciiTheme="minorEastAsia" w:eastAsiaTheme="minorEastAsia" w:hAnsiTheme="minorEastAsia" w:cs="仿宋_GB2312"/>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5）评标标准相应的商务技术资料</w:t>
      </w:r>
      <w:r w:rsidRPr="006D0624">
        <w:rPr>
          <w:rFonts w:asciiTheme="minorEastAsia" w:eastAsiaTheme="minorEastAsia" w:hAnsiTheme="minorEastAsia" w:cs="仿宋_GB2312" w:hint="eastAsia"/>
        </w:rPr>
        <w:t>……</w:t>
      </w:r>
      <w:proofErr w:type="gramStart"/>
      <w:r w:rsidRPr="006D0624">
        <w:rPr>
          <w:rFonts w:asciiTheme="minorEastAsia" w:eastAsiaTheme="minorEastAsia" w:hAnsiTheme="minorEastAsia" w:cs="仿宋_GB2312" w:hint="eastAsia"/>
        </w:rPr>
        <w:t>……………………</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hint="eastAsia"/>
        </w:rPr>
        <w:t>…</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hint="eastAsia"/>
        </w:rPr>
        <w:t>……………</w:t>
      </w:r>
      <w:proofErr w:type="gramEnd"/>
      <w:r w:rsidRPr="006D0624">
        <w:rPr>
          <w:rFonts w:asciiTheme="minorEastAsia" w:eastAsiaTheme="minorEastAsia" w:hAnsiTheme="minorEastAsia" w:cs="仿宋_GB2312" w:hint="eastAsia"/>
        </w:rPr>
        <w:t>（页码）</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6）</w:t>
      </w:r>
      <w:r w:rsidRPr="006D0624">
        <w:rPr>
          <w:rFonts w:asciiTheme="minorEastAsia" w:eastAsiaTheme="minorEastAsia" w:hAnsiTheme="minorEastAsia" w:cs="仿宋_GB2312" w:hint="eastAsia"/>
          <w:sz w:val="24"/>
        </w:rPr>
        <w:t>投标标的清单</w:t>
      </w:r>
      <w:r w:rsidRPr="006D0624">
        <w:rPr>
          <w:rFonts w:asciiTheme="minorEastAsia" w:eastAsiaTheme="minorEastAsia" w:hAnsiTheme="minorEastAsia" w:cs="仿宋_GB2312" w:hint="eastAsia"/>
        </w:rPr>
        <w:t>……</w:t>
      </w:r>
      <w:proofErr w:type="gramStart"/>
      <w:r w:rsidRPr="006D0624">
        <w:rPr>
          <w:rFonts w:asciiTheme="minorEastAsia" w:eastAsiaTheme="minorEastAsia" w:hAnsiTheme="minorEastAsia" w:cs="仿宋_GB2312" w:hint="eastAsia"/>
        </w:rPr>
        <w:t>……………………………………………………………………</w:t>
      </w:r>
      <w:proofErr w:type="gramEnd"/>
      <w:r w:rsidRPr="006D0624">
        <w:rPr>
          <w:rFonts w:asciiTheme="minorEastAsia" w:eastAsiaTheme="minorEastAsia" w:hAnsiTheme="minorEastAsia" w:cs="仿宋_GB2312" w:hint="eastAsia"/>
        </w:rPr>
        <w:t>（页码）</w:t>
      </w:r>
    </w:p>
    <w:p w14:paraId="410BE889" w14:textId="77777777" w:rsidR="00A856DF" w:rsidRPr="006D0624" w:rsidRDefault="00174E8C">
      <w:pPr>
        <w:snapToGrid w:val="0"/>
        <w:spacing w:line="360" w:lineRule="auto"/>
        <w:ind w:leftChars="228" w:left="479"/>
        <w:rPr>
          <w:rFonts w:asciiTheme="minorEastAsia" w:eastAsiaTheme="minorEastAsia" w:hAnsiTheme="minorEastAsia" w:cs="仿宋_GB2312"/>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7）商务技术偏离表</w:t>
      </w:r>
      <w:r w:rsidRPr="006D0624">
        <w:rPr>
          <w:rFonts w:asciiTheme="minorEastAsia" w:eastAsiaTheme="minorEastAsia" w:hAnsiTheme="minorEastAsia" w:cs="仿宋_GB2312" w:hint="eastAsia"/>
        </w:rPr>
        <w:t>……</w:t>
      </w:r>
      <w:proofErr w:type="gramStart"/>
      <w:r w:rsidRPr="006D0624">
        <w:rPr>
          <w:rFonts w:asciiTheme="minorEastAsia" w:eastAsiaTheme="minorEastAsia" w:hAnsiTheme="minorEastAsia" w:cs="仿宋_GB2312" w:hint="eastAsia"/>
        </w:rPr>
        <w:t>…………………………………………………………………</w:t>
      </w:r>
      <w:proofErr w:type="gramEnd"/>
      <w:r w:rsidRPr="006D0624">
        <w:rPr>
          <w:rFonts w:asciiTheme="minorEastAsia" w:eastAsiaTheme="minorEastAsia" w:hAnsiTheme="minorEastAsia" w:cs="仿宋_GB2312" w:hint="eastAsia"/>
        </w:rPr>
        <w:t>（页码）</w:t>
      </w:r>
    </w:p>
    <w:p w14:paraId="00E4B514" w14:textId="77777777" w:rsidR="00A856DF" w:rsidRPr="006D0624" w:rsidRDefault="00174E8C">
      <w:pPr>
        <w:snapToGrid w:val="0"/>
        <w:spacing w:line="360" w:lineRule="auto"/>
        <w:ind w:leftChars="228" w:left="479"/>
        <w:rPr>
          <w:rFonts w:asciiTheme="minorEastAsia" w:eastAsiaTheme="minorEastAsia" w:hAnsiTheme="minorEastAsia" w:cs="仿宋_GB2312"/>
        </w:rPr>
      </w:pPr>
      <w:r w:rsidRPr="006D0624">
        <w:rPr>
          <w:rFonts w:asciiTheme="minorEastAsia" w:eastAsiaTheme="minorEastAsia" w:hAnsiTheme="minorEastAsia" w:cs="仿宋_GB2312" w:hint="eastAsia"/>
          <w:sz w:val="24"/>
          <w:lang w:val="zh-CN"/>
        </w:rPr>
        <w:t>（</w:t>
      </w:r>
      <w:r w:rsidRPr="006D0624">
        <w:rPr>
          <w:rFonts w:asciiTheme="minorEastAsia" w:eastAsiaTheme="minorEastAsia" w:hAnsiTheme="minorEastAsia" w:cs="仿宋_GB2312"/>
          <w:sz w:val="24"/>
        </w:rPr>
        <w:t>8</w:t>
      </w:r>
      <w:r w:rsidRPr="006D0624">
        <w:rPr>
          <w:rFonts w:asciiTheme="minorEastAsia" w:eastAsiaTheme="minorEastAsia" w:hAnsiTheme="minorEastAsia" w:cs="仿宋_GB2312" w:hint="eastAsia"/>
          <w:sz w:val="24"/>
          <w:lang w:val="zh-CN"/>
        </w:rPr>
        <w:t>）政府采购供应商廉洁自律承诺书</w:t>
      </w:r>
      <w:r w:rsidRPr="006D0624">
        <w:rPr>
          <w:rFonts w:asciiTheme="minorEastAsia" w:eastAsiaTheme="minorEastAsia" w:hAnsiTheme="minorEastAsia" w:cs="仿宋_GB2312" w:hint="eastAsia"/>
        </w:rPr>
        <w:t>……</w:t>
      </w:r>
      <w:proofErr w:type="gramStart"/>
      <w:r w:rsidRPr="006D0624">
        <w:rPr>
          <w:rFonts w:asciiTheme="minorEastAsia" w:eastAsiaTheme="minorEastAsia" w:hAnsiTheme="minorEastAsia" w:cs="仿宋_GB2312" w:hint="eastAsia"/>
        </w:rPr>
        <w:t>……………………………………………</w:t>
      </w:r>
      <w:proofErr w:type="gramEnd"/>
      <w:r w:rsidRPr="006D0624">
        <w:rPr>
          <w:rFonts w:asciiTheme="minorEastAsia" w:eastAsiaTheme="minorEastAsia" w:hAnsiTheme="minorEastAsia" w:cs="仿宋_GB2312" w:hint="eastAsia"/>
        </w:rPr>
        <w:t>（页码）</w:t>
      </w:r>
    </w:p>
    <w:p w14:paraId="6103638E" w14:textId="77777777" w:rsidR="00A856DF" w:rsidRPr="006D0624" w:rsidRDefault="00A856DF">
      <w:pPr>
        <w:pStyle w:val="afffffffd"/>
        <w:ind w:firstLine="480"/>
      </w:pPr>
    </w:p>
    <w:p w14:paraId="5A0F2DA1" w14:textId="77777777" w:rsidR="00A856DF" w:rsidRPr="006D0624" w:rsidRDefault="00A856DF">
      <w:pPr>
        <w:pStyle w:val="afffffffd"/>
        <w:ind w:firstLine="480"/>
      </w:pPr>
    </w:p>
    <w:p w14:paraId="13566623" w14:textId="77777777" w:rsidR="00A856DF" w:rsidRPr="006D0624" w:rsidRDefault="00A856DF">
      <w:pPr>
        <w:pStyle w:val="afffffffd"/>
        <w:ind w:firstLine="480"/>
      </w:pPr>
    </w:p>
    <w:p w14:paraId="74990EB9" w14:textId="77777777" w:rsidR="00A856DF" w:rsidRPr="006D0624" w:rsidRDefault="00A856DF">
      <w:pPr>
        <w:pStyle w:val="afffffffd"/>
        <w:ind w:firstLine="480"/>
      </w:pPr>
    </w:p>
    <w:p w14:paraId="2ED6D063" w14:textId="77777777" w:rsidR="00A856DF" w:rsidRPr="006D0624" w:rsidRDefault="00A856DF">
      <w:pPr>
        <w:pStyle w:val="afffffffd"/>
        <w:ind w:firstLine="480"/>
      </w:pPr>
    </w:p>
    <w:p w14:paraId="02051F24" w14:textId="77777777" w:rsidR="00A856DF" w:rsidRPr="006D0624" w:rsidRDefault="00A856DF">
      <w:pPr>
        <w:pStyle w:val="afffffffd"/>
        <w:ind w:firstLine="480"/>
      </w:pPr>
    </w:p>
    <w:p w14:paraId="19884BE6" w14:textId="77777777" w:rsidR="00A856DF" w:rsidRPr="006D0624" w:rsidRDefault="00A856DF">
      <w:pPr>
        <w:pStyle w:val="afffffffd"/>
        <w:ind w:firstLine="480"/>
      </w:pPr>
    </w:p>
    <w:p w14:paraId="1CD4634B" w14:textId="77777777" w:rsidR="00A856DF" w:rsidRPr="006D0624" w:rsidRDefault="00A856DF">
      <w:pPr>
        <w:pStyle w:val="afffffffd"/>
        <w:ind w:firstLine="480"/>
      </w:pPr>
    </w:p>
    <w:p w14:paraId="1AF1E939" w14:textId="77777777" w:rsidR="00A856DF" w:rsidRPr="006D0624" w:rsidRDefault="00A856DF">
      <w:pPr>
        <w:pStyle w:val="afffffffd"/>
        <w:ind w:firstLine="480"/>
      </w:pPr>
    </w:p>
    <w:p w14:paraId="4D8CF34B" w14:textId="77777777" w:rsidR="00A856DF" w:rsidRPr="006D0624" w:rsidRDefault="00A856DF">
      <w:pPr>
        <w:pStyle w:val="afffffffd"/>
        <w:ind w:firstLine="480"/>
      </w:pPr>
    </w:p>
    <w:p w14:paraId="335E57F1" w14:textId="77777777" w:rsidR="00A856DF" w:rsidRPr="006D0624" w:rsidRDefault="00A856DF">
      <w:pPr>
        <w:pStyle w:val="afffffffd"/>
        <w:ind w:firstLine="480"/>
      </w:pPr>
    </w:p>
    <w:p w14:paraId="45608E45" w14:textId="77777777" w:rsidR="00A856DF" w:rsidRPr="006D0624" w:rsidRDefault="00A856DF">
      <w:pPr>
        <w:pStyle w:val="afffffffd"/>
        <w:ind w:firstLine="480"/>
      </w:pPr>
    </w:p>
    <w:p w14:paraId="243EBF1D" w14:textId="77777777" w:rsidR="00A856DF" w:rsidRPr="006D0624" w:rsidRDefault="00A856DF">
      <w:pPr>
        <w:pStyle w:val="afffffffd"/>
        <w:ind w:firstLine="480"/>
      </w:pPr>
    </w:p>
    <w:p w14:paraId="16369168" w14:textId="77777777" w:rsidR="00A856DF" w:rsidRPr="006D0624" w:rsidRDefault="00A856DF">
      <w:pPr>
        <w:pStyle w:val="afffffffd"/>
        <w:ind w:firstLine="480"/>
      </w:pPr>
    </w:p>
    <w:p w14:paraId="4674FC67" w14:textId="77777777" w:rsidR="00A856DF" w:rsidRPr="006D0624" w:rsidRDefault="00174E8C">
      <w:pPr>
        <w:widowControl/>
        <w:adjustRightInd/>
        <w:jc w:val="left"/>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b/>
          <w:kern w:val="0"/>
          <w:sz w:val="32"/>
          <w:szCs w:val="32"/>
        </w:rPr>
        <w:br w:type="page"/>
      </w:r>
    </w:p>
    <w:p w14:paraId="1103C90C" w14:textId="77777777" w:rsidR="00A856DF" w:rsidRPr="006D0624" w:rsidRDefault="00174E8C">
      <w:pPr>
        <w:snapToGrid w:val="0"/>
        <w:spacing w:line="360" w:lineRule="auto"/>
        <w:jc w:val="center"/>
        <w:outlineLvl w:val="0"/>
        <w:rPr>
          <w:rFonts w:asciiTheme="minorEastAsia" w:eastAsiaTheme="minorEastAsia" w:hAnsiTheme="minorEastAsia" w:cs="仿宋_GB2312"/>
          <w:b/>
          <w:sz w:val="32"/>
          <w:szCs w:val="32"/>
        </w:rPr>
      </w:pPr>
      <w:r w:rsidRPr="006D0624">
        <w:rPr>
          <w:rFonts w:asciiTheme="minorEastAsia" w:eastAsiaTheme="minorEastAsia" w:hAnsiTheme="minorEastAsia" w:cs="仿宋_GB2312" w:hint="eastAsia"/>
          <w:b/>
          <w:kern w:val="0"/>
          <w:sz w:val="32"/>
          <w:szCs w:val="32"/>
        </w:rPr>
        <w:lastRenderedPageBreak/>
        <w:t>一、投标</w:t>
      </w:r>
      <w:r w:rsidRPr="006D0624">
        <w:rPr>
          <w:rFonts w:asciiTheme="minorEastAsia" w:eastAsiaTheme="minorEastAsia" w:hAnsiTheme="minorEastAsia" w:cs="仿宋_GB2312" w:hint="eastAsia"/>
          <w:b/>
          <w:sz w:val="32"/>
          <w:szCs w:val="32"/>
        </w:rPr>
        <w:t>函</w:t>
      </w:r>
    </w:p>
    <w:p w14:paraId="59448BBA" w14:textId="77777777" w:rsidR="00A856DF" w:rsidRPr="006D0624" w:rsidRDefault="00174E8C">
      <w:pPr>
        <w:snapToGrid w:val="0"/>
        <w:spacing w:line="360" w:lineRule="auto"/>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杭州青少年活动中心、杭州市公共资源交易中心（杭州市政府采购中心）：</w:t>
      </w:r>
    </w:p>
    <w:p w14:paraId="35B14B84" w14:textId="64429EE0"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我方参加你方组织的杭州青少年活动中心国际交流中心显示系统设备采购项目【招标编号：</w:t>
      </w:r>
      <w:r w:rsidR="00F558D6" w:rsidRPr="006D0624">
        <w:rPr>
          <w:rFonts w:asciiTheme="minorEastAsia" w:eastAsiaTheme="minorEastAsia" w:hAnsiTheme="minorEastAsia"/>
          <w:sz w:val="24"/>
        </w:rPr>
        <w:t>HZZFCG-2022-094（1）</w:t>
      </w:r>
      <w:r w:rsidRPr="006D0624">
        <w:rPr>
          <w:rFonts w:asciiTheme="minorEastAsia" w:eastAsiaTheme="minorEastAsia" w:hAnsiTheme="minorEastAsia" w:cs="仿宋_GB2312" w:hint="eastAsia"/>
          <w:sz w:val="24"/>
        </w:rPr>
        <w:t>】招标的有关活动，并对此项目进行投标。为此：</w:t>
      </w:r>
    </w:p>
    <w:p w14:paraId="6DAAE4D6"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1、我方承诺投标有效期从提交投标文件的截止之日起</w:t>
      </w:r>
      <w:r w:rsidRPr="006D0624">
        <w:rPr>
          <w:rFonts w:asciiTheme="minorEastAsia" w:eastAsiaTheme="minorEastAsia" w:hAnsiTheme="minorEastAsia" w:cs="仿宋_GB2312"/>
          <w:sz w:val="24"/>
          <w:u w:val="single"/>
        </w:rPr>
        <w:t xml:space="preserve">     </w:t>
      </w:r>
      <w:r w:rsidRPr="006D0624">
        <w:rPr>
          <w:rFonts w:asciiTheme="minorEastAsia" w:eastAsiaTheme="minorEastAsia" w:hAnsiTheme="minorEastAsia" w:cs="仿宋_GB2312" w:hint="eastAsia"/>
          <w:sz w:val="24"/>
        </w:rPr>
        <w:t>天（不少于</w:t>
      </w:r>
      <w:r w:rsidRPr="006D0624">
        <w:rPr>
          <w:rFonts w:asciiTheme="minorEastAsia" w:eastAsiaTheme="minorEastAsia" w:hAnsiTheme="minorEastAsia" w:cs="仿宋_GB2312"/>
          <w:sz w:val="24"/>
        </w:rPr>
        <w:t>90天）</w:t>
      </w:r>
      <w:r w:rsidRPr="006D0624">
        <w:rPr>
          <w:rFonts w:asciiTheme="minorEastAsia" w:eastAsiaTheme="minorEastAsia" w:hAnsiTheme="minorEastAsia" w:hint="eastAsia"/>
        </w:rPr>
        <w:t>，</w:t>
      </w:r>
      <w:r w:rsidRPr="006D0624">
        <w:rPr>
          <w:rFonts w:asciiTheme="minorEastAsia" w:eastAsiaTheme="minorEastAsia" w:hAnsiTheme="minorEastAsia" w:cs="仿宋_GB2312" w:hint="eastAsia"/>
          <w:sz w:val="24"/>
        </w:rPr>
        <w:t>本投标文件在投标有效期满之前均具有约束力。</w:t>
      </w:r>
    </w:p>
    <w:p w14:paraId="5019D66F"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2、我方的投标文件包括以下内容：</w:t>
      </w:r>
    </w:p>
    <w:p w14:paraId="0A44415C" w14:textId="77777777" w:rsidR="00A856DF" w:rsidRPr="006D0624" w:rsidRDefault="00174E8C">
      <w:pPr>
        <w:snapToGrid w:val="0"/>
        <w:spacing w:line="360" w:lineRule="auto"/>
        <w:ind w:leftChars="100" w:left="21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2.1资格文件：</w:t>
      </w:r>
    </w:p>
    <w:p w14:paraId="778C2283"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2.1.1</w:t>
      </w:r>
      <w:r w:rsidRPr="006D0624">
        <w:rPr>
          <w:rFonts w:asciiTheme="minorEastAsia" w:eastAsiaTheme="minorEastAsia" w:hAnsiTheme="minorEastAsia" w:cs="仿宋_GB2312" w:hint="eastAsia"/>
          <w:sz w:val="24"/>
        </w:rPr>
        <w:t>承诺函；</w:t>
      </w:r>
    </w:p>
    <w:p w14:paraId="5614EF5A"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2.1.2联合协议</w:t>
      </w:r>
      <w:r w:rsidRPr="006D0624">
        <w:rPr>
          <w:rFonts w:asciiTheme="minorEastAsia" w:eastAsiaTheme="minorEastAsia" w:hAnsiTheme="minorEastAsia" w:cs="仿宋_GB2312" w:hint="eastAsia"/>
          <w:sz w:val="24"/>
        </w:rPr>
        <w:t>（如果有）；</w:t>
      </w:r>
    </w:p>
    <w:p w14:paraId="7C2F41F5"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2.1.3落实政府采购政策需满足的资格要求</w:t>
      </w:r>
      <w:r w:rsidRPr="006D0624">
        <w:rPr>
          <w:rFonts w:asciiTheme="minorEastAsia" w:eastAsiaTheme="minorEastAsia" w:hAnsiTheme="minorEastAsia" w:cs="仿宋_GB2312" w:hint="eastAsia"/>
          <w:sz w:val="24"/>
        </w:rPr>
        <w:t>；</w:t>
      </w:r>
    </w:p>
    <w:p w14:paraId="3C025448"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2.1.4本项目的特定资格要求</w:t>
      </w:r>
      <w:r w:rsidRPr="006D0624">
        <w:rPr>
          <w:rFonts w:asciiTheme="minorEastAsia" w:eastAsiaTheme="minorEastAsia" w:hAnsiTheme="minorEastAsia" w:cs="仿宋_GB2312" w:hint="eastAsia"/>
          <w:sz w:val="24"/>
        </w:rPr>
        <w:t>（如果有）。</w:t>
      </w:r>
    </w:p>
    <w:p w14:paraId="406826CC" w14:textId="77777777" w:rsidR="00A856DF" w:rsidRPr="006D0624" w:rsidRDefault="00174E8C">
      <w:pPr>
        <w:snapToGrid w:val="0"/>
        <w:spacing w:line="360" w:lineRule="auto"/>
        <w:ind w:leftChars="100" w:left="210" w:firstLineChars="200" w:firstLine="480"/>
        <w:rPr>
          <w:rFonts w:asciiTheme="minorEastAsia" w:eastAsiaTheme="minorEastAsia" w:hAnsiTheme="minorEastAsia" w:cs="仿宋_GB2312"/>
          <w:sz w:val="24"/>
          <w:lang w:val="zh-CN"/>
        </w:rPr>
      </w:pP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sz w:val="24"/>
          <w:lang w:val="zh-CN"/>
        </w:rPr>
        <w:t>.</w:t>
      </w: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sz w:val="24"/>
          <w:lang w:val="zh-CN"/>
        </w:rPr>
        <w:t xml:space="preserve"> </w:t>
      </w:r>
      <w:r w:rsidRPr="006D0624">
        <w:rPr>
          <w:rFonts w:asciiTheme="minorEastAsia" w:eastAsiaTheme="minorEastAsia" w:hAnsiTheme="minorEastAsia" w:cs="仿宋_GB2312" w:hint="eastAsia"/>
          <w:sz w:val="24"/>
        </w:rPr>
        <w:t>商务技术</w:t>
      </w:r>
      <w:r w:rsidRPr="006D0624">
        <w:rPr>
          <w:rFonts w:asciiTheme="minorEastAsia" w:eastAsiaTheme="minorEastAsia" w:hAnsiTheme="minorEastAsia" w:cs="仿宋_GB2312" w:hint="eastAsia"/>
          <w:sz w:val="24"/>
          <w:lang w:val="zh-CN"/>
        </w:rPr>
        <w:t>文件：</w:t>
      </w:r>
    </w:p>
    <w:p w14:paraId="76A53560"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2.2.1投标函；</w:t>
      </w:r>
      <w:r w:rsidRPr="006D0624">
        <w:rPr>
          <w:rFonts w:asciiTheme="minorEastAsia" w:eastAsiaTheme="minorEastAsia" w:hAnsiTheme="minorEastAsia" w:cs="仿宋_GB2312"/>
          <w:sz w:val="24"/>
          <w:lang w:val="zh-CN"/>
        </w:rPr>
        <w:t xml:space="preserve"> </w:t>
      </w:r>
    </w:p>
    <w:p w14:paraId="3AFD98D7"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2.2.2授权委托书或法定代表人（单位负责人）身份证明；</w:t>
      </w:r>
    </w:p>
    <w:p w14:paraId="2DDD386A"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2.2.3分包意向协议</w:t>
      </w:r>
      <w:r w:rsidRPr="006D0624">
        <w:rPr>
          <w:rFonts w:asciiTheme="minorEastAsia" w:eastAsiaTheme="minorEastAsia" w:hAnsiTheme="minorEastAsia" w:cs="仿宋_GB2312" w:hint="eastAsia"/>
          <w:sz w:val="24"/>
        </w:rPr>
        <w:t>（如果有）；</w:t>
      </w:r>
    </w:p>
    <w:p w14:paraId="1AC9F8DA"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2.2.4符合性审查资料；</w:t>
      </w:r>
    </w:p>
    <w:p w14:paraId="515C7B77"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2.2.5评标标准相应的商务技术资料；</w:t>
      </w:r>
    </w:p>
    <w:p w14:paraId="63F96DE1"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2.2.6投标标的清单；</w:t>
      </w:r>
    </w:p>
    <w:p w14:paraId="72F92EEC"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2.2.7商务技术偏离表；</w:t>
      </w:r>
    </w:p>
    <w:p w14:paraId="5C89F9EF"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lang w:val="zh-CN"/>
        </w:rPr>
      </w:pP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sz w:val="24"/>
          <w:lang w:val="zh-CN"/>
        </w:rPr>
        <w:t>.</w:t>
      </w: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sz w:val="24"/>
          <w:lang w:val="zh-CN"/>
        </w:rPr>
        <w:t>.</w:t>
      </w:r>
      <w:r w:rsidRPr="006D0624">
        <w:rPr>
          <w:rFonts w:asciiTheme="minorEastAsia" w:eastAsiaTheme="minorEastAsia" w:hAnsiTheme="minorEastAsia" w:cs="仿宋_GB2312"/>
          <w:sz w:val="24"/>
        </w:rPr>
        <w:t>8</w:t>
      </w:r>
      <w:r w:rsidRPr="006D0624">
        <w:rPr>
          <w:rFonts w:asciiTheme="minorEastAsia" w:eastAsiaTheme="minorEastAsia" w:hAnsiTheme="minorEastAsia" w:cs="仿宋_GB2312" w:hint="eastAsia"/>
          <w:sz w:val="24"/>
          <w:lang w:val="zh-CN"/>
        </w:rPr>
        <w:t>政府采购供应商廉洁自律承诺书；</w:t>
      </w:r>
    </w:p>
    <w:p w14:paraId="34463CBD" w14:textId="77777777" w:rsidR="00A856DF" w:rsidRPr="006D0624" w:rsidRDefault="00174E8C">
      <w:pPr>
        <w:snapToGrid w:val="0"/>
        <w:spacing w:line="360" w:lineRule="auto"/>
        <w:ind w:leftChars="100" w:left="21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w:t>
      </w:r>
      <w:r w:rsidRPr="006D0624">
        <w:rPr>
          <w:rFonts w:asciiTheme="minorEastAsia" w:eastAsiaTheme="minorEastAsia" w:hAnsiTheme="minorEastAsia" w:cs="仿宋_GB2312"/>
          <w:sz w:val="24"/>
          <w:lang w:val="zh-CN"/>
        </w:rPr>
        <w:t>.</w:t>
      </w:r>
      <w:r w:rsidRPr="006D0624">
        <w:rPr>
          <w:rFonts w:asciiTheme="minorEastAsia" w:eastAsiaTheme="minorEastAsia" w:hAnsiTheme="minorEastAsia" w:cs="仿宋_GB2312"/>
          <w:sz w:val="24"/>
        </w:rPr>
        <w:t>3报价文件</w:t>
      </w:r>
    </w:p>
    <w:p w14:paraId="0594DC41" w14:textId="77777777" w:rsidR="00A856DF" w:rsidRPr="006D0624" w:rsidRDefault="00174E8C">
      <w:pPr>
        <w:snapToGrid w:val="0"/>
        <w:spacing w:line="360" w:lineRule="auto"/>
        <w:ind w:leftChars="200" w:lef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2.3.1开标一览表（报价表）</w:t>
      </w:r>
      <w:r w:rsidRPr="006D0624">
        <w:rPr>
          <w:rFonts w:asciiTheme="minorEastAsia" w:eastAsiaTheme="minorEastAsia" w:hAnsiTheme="minorEastAsia" w:cs="仿宋_GB2312" w:hint="eastAsia"/>
          <w:sz w:val="24"/>
        </w:rPr>
        <w:t>。</w:t>
      </w:r>
    </w:p>
    <w:p w14:paraId="3AD268EE"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3、我方承诺除商务技术偏离表列出的偏离外，我方响应招标文件的全部要求。</w:t>
      </w:r>
    </w:p>
    <w:p w14:paraId="35103898" w14:textId="77777777" w:rsidR="00A856DF" w:rsidRPr="006D0624" w:rsidRDefault="00174E8C">
      <w:pPr>
        <w:snapToGrid w:val="0"/>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4、如我方中标，我方承诺：</w:t>
      </w:r>
    </w:p>
    <w:p w14:paraId="4A57F9A8" w14:textId="77777777" w:rsidR="00A856DF" w:rsidRPr="006D0624" w:rsidRDefault="00174E8C">
      <w:pPr>
        <w:snapToGrid w:val="0"/>
        <w:spacing w:line="360" w:lineRule="auto"/>
        <w:ind w:leftChars="100" w:left="21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4.1在收到中标通知书后，在中标通知书规定的期限内与你方签订合同； </w:t>
      </w:r>
    </w:p>
    <w:p w14:paraId="2C118517" w14:textId="77777777" w:rsidR="00A856DF" w:rsidRPr="006D0624" w:rsidRDefault="00174E8C">
      <w:pPr>
        <w:snapToGrid w:val="0"/>
        <w:spacing w:line="360" w:lineRule="auto"/>
        <w:ind w:leftChars="100" w:left="21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4.2在签订合同时不向你方提出附加条件； </w:t>
      </w:r>
    </w:p>
    <w:p w14:paraId="372B7BC7" w14:textId="77777777" w:rsidR="00A856DF" w:rsidRPr="006D0624" w:rsidRDefault="00174E8C">
      <w:pPr>
        <w:snapToGrid w:val="0"/>
        <w:spacing w:line="360" w:lineRule="auto"/>
        <w:ind w:leftChars="100" w:left="21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4.3按照招标文件要求提交履约保证金； </w:t>
      </w:r>
    </w:p>
    <w:p w14:paraId="1A385285" w14:textId="77777777" w:rsidR="00A856DF" w:rsidRPr="006D0624" w:rsidRDefault="00174E8C">
      <w:pPr>
        <w:snapToGrid w:val="0"/>
        <w:spacing w:line="360" w:lineRule="auto"/>
        <w:ind w:leftChars="100" w:left="21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4.4在合同约定的期限内完成合同规定的全部义务。 </w:t>
      </w:r>
    </w:p>
    <w:p w14:paraId="7DC267E4" w14:textId="77777777" w:rsidR="00A856DF" w:rsidRPr="006D0624" w:rsidRDefault="00174E8C">
      <w:pPr>
        <w:snapToGrid w:val="0"/>
        <w:spacing w:line="360" w:lineRule="auto"/>
        <w:ind w:leftChars="100" w:left="21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5、其他补充说明:</w:t>
      </w:r>
      <w:r w:rsidRPr="006D0624">
        <w:rPr>
          <w:rFonts w:asciiTheme="minorEastAsia" w:eastAsiaTheme="minorEastAsia" w:hAnsiTheme="minorEastAsia" w:cs="仿宋_GB2312"/>
          <w:sz w:val="24"/>
          <w:u w:val="single"/>
        </w:rPr>
        <w:t xml:space="preserve">                                        </w:t>
      </w:r>
      <w:r w:rsidRPr="006D0624">
        <w:rPr>
          <w:rFonts w:asciiTheme="minorEastAsia" w:eastAsiaTheme="minorEastAsia" w:hAnsiTheme="minorEastAsia" w:cs="仿宋_GB2312" w:hint="eastAsia"/>
          <w:sz w:val="24"/>
        </w:rPr>
        <w:t>。</w:t>
      </w:r>
    </w:p>
    <w:p w14:paraId="2618A325" w14:textId="77777777" w:rsidR="00A856DF" w:rsidRPr="006D0624" w:rsidRDefault="00174E8C">
      <w:pPr>
        <w:spacing w:line="360" w:lineRule="auto"/>
        <w:ind w:firstLineChars="1500" w:firstLine="3600"/>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投标人名称（电子签名）：</w:t>
      </w:r>
      <w:r w:rsidRPr="006D0624">
        <w:rPr>
          <w:rFonts w:asciiTheme="minorEastAsia" w:eastAsiaTheme="minorEastAsia" w:hAnsiTheme="minorEastAsia" w:cs="仿宋_GB2312"/>
          <w:sz w:val="24"/>
        </w:rPr>
        <w:t xml:space="preserve">                          </w:t>
      </w:r>
    </w:p>
    <w:p w14:paraId="1A378C19"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     日期：  年   月   日</w:t>
      </w:r>
    </w:p>
    <w:p w14:paraId="600663C3" w14:textId="77777777" w:rsidR="00A856DF" w:rsidRPr="006D0624" w:rsidRDefault="00A856DF">
      <w:pPr>
        <w:snapToGrid w:val="0"/>
        <w:spacing w:line="360" w:lineRule="auto"/>
        <w:ind w:leftChars="200" w:left="420" w:firstLineChars="1750" w:firstLine="4200"/>
        <w:rPr>
          <w:rFonts w:asciiTheme="minorEastAsia" w:eastAsiaTheme="minorEastAsia" w:hAnsiTheme="minorEastAsia" w:cs="仿宋_GB2312"/>
          <w:kern w:val="0"/>
          <w:sz w:val="24"/>
          <w:u w:val="single"/>
        </w:rPr>
      </w:pPr>
    </w:p>
    <w:p w14:paraId="702E1105" w14:textId="77777777" w:rsidR="00A856DF" w:rsidRPr="006D0624" w:rsidRDefault="00174E8C">
      <w:pPr>
        <w:spacing w:line="360" w:lineRule="auto"/>
        <w:ind w:right="420"/>
        <w:rPr>
          <w:rFonts w:asciiTheme="minorEastAsia" w:eastAsiaTheme="minorEastAsia" w:hAnsiTheme="minorEastAsia" w:cs="仿宋_GB2312"/>
          <w:sz w:val="24"/>
        </w:rPr>
      </w:pPr>
      <w:r w:rsidRPr="006D0624">
        <w:rPr>
          <w:rFonts w:asciiTheme="minorEastAsia" w:eastAsiaTheme="minorEastAsia" w:hAnsiTheme="minorEastAsia" w:cs="仿宋_GB2312"/>
          <w:sz w:val="24"/>
        </w:rPr>
        <w:t>注：</w:t>
      </w:r>
      <w:r w:rsidRPr="006D0624">
        <w:rPr>
          <w:rFonts w:asciiTheme="minorEastAsia" w:eastAsiaTheme="minorEastAsia" w:hAnsiTheme="minorEastAsia" w:cs="仿宋_GB2312" w:hint="eastAsia"/>
          <w:sz w:val="24"/>
        </w:rPr>
        <w:t>按本格式和要求提供。</w:t>
      </w:r>
    </w:p>
    <w:p w14:paraId="324FDD36" w14:textId="77777777" w:rsidR="00A856DF" w:rsidRPr="006D0624" w:rsidRDefault="00A856DF">
      <w:pPr>
        <w:snapToGrid w:val="0"/>
        <w:spacing w:line="360" w:lineRule="auto"/>
        <w:jc w:val="center"/>
        <w:rPr>
          <w:rFonts w:asciiTheme="minorEastAsia" w:eastAsiaTheme="minorEastAsia" w:hAnsiTheme="minorEastAsia" w:cs="仿宋_GB2312"/>
          <w:b/>
          <w:kern w:val="0"/>
          <w:sz w:val="32"/>
          <w:szCs w:val="32"/>
        </w:rPr>
      </w:pPr>
    </w:p>
    <w:p w14:paraId="3CE625C7" w14:textId="77777777" w:rsidR="00A856DF" w:rsidRPr="006D0624" w:rsidRDefault="00A856DF">
      <w:pPr>
        <w:snapToGrid w:val="0"/>
        <w:spacing w:line="360" w:lineRule="auto"/>
        <w:rPr>
          <w:rFonts w:asciiTheme="minorEastAsia" w:eastAsiaTheme="minorEastAsia" w:hAnsiTheme="minorEastAsia" w:cs="仿宋_GB2312"/>
          <w:sz w:val="24"/>
        </w:rPr>
      </w:pPr>
    </w:p>
    <w:p w14:paraId="64440FDE" w14:textId="77777777" w:rsidR="00A856DF" w:rsidRPr="006D0624" w:rsidRDefault="00A856DF">
      <w:pPr>
        <w:jc w:val="center"/>
        <w:rPr>
          <w:rFonts w:asciiTheme="minorEastAsia" w:eastAsiaTheme="minorEastAsia" w:hAnsiTheme="minorEastAsia" w:cs="仿宋_GB2312"/>
          <w:b/>
          <w:kern w:val="0"/>
          <w:sz w:val="32"/>
          <w:szCs w:val="32"/>
        </w:rPr>
      </w:pPr>
    </w:p>
    <w:p w14:paraId="2221A9EB" w14:textId="77777777" w:rsidR="00A856DF" w:rsidRPr="006D0624" w:rsidRDefault="00A856DF">
      <w:pPr>
        <w:jc w:val="center"/>
        <w:rPr>
          <w:rFonts w:asciiTheme="minorEastAsia" w:eastAsiaTheme="minorEastAsia" w:hAnsiTheme="minorEastAsia" w:cs="仿宋_GB2312"/>
          <w:b/>
          <w:kern w:val="0"/>
          <w:sz w:val="32"/>
          <w:szCs w:val="32"/>
        </w:rPr>
      </w:pPr>
    </w:p>
    <w:p w14:paraId="00804FED" w14:textId="77777777" w:rsidR="00A856DF" w:rsidRPr="006D0624" w:rsidRDefault="00A856DF">
      <w:pPr>
        <w:jc w:val="center"/>
        <w:rPr>
          <w:rFonts w:asciiTheme="minorEastAsia" w:eastAsiaTheme="minorEastAsia" w:hAnsiTheme="minorEastAsia" w:cs="仿宋_GB2312"/>
          <w:b/>
          <w:kern w:val="0"/>
          <w:sz w:val="32"/>
          <w:szCs w:val="32"/>
        </w:rPr>
      </w:pPr>
    </w:p>
    <w:p w14:paraId="5586E960" w14:textId="77777777" w:rsidR="00A856DF" w:rsidRPr="006D0624" w:rsidRDefault="00A856DF">
      <w:pPr>
        <w:jc w:val="center"/>
        <w:rPr>
          <w:rFonts w:asciiTheme="minorEastAsia" w:eastAsiaTheme="minorEastAsia" w:hAnsiTheme="minorEastAsia" w:cs="仿宋_GB2312"/>
          <w:b/>
          <w:kern w:val="0"/>
          <w:sz w:val="32"/>
          <w:szCs w:val="32"/>
        </w:rPr>
      </w:pPr>
    </w:p>
    <w:p w14:paraId="33B3DD25" w14:textId="77777777" w:rsidR="00A856DF" w:rsidRPr="006D0624" w:rsidRDefault="00A856DF">
      <w:pPr>
        <w:jc w:val="center"/>
        <w:rPr>
          <w:rFonts w:asciiTheme="minorEastAsia" w:eastAsiaTheme="minorEastAsia" w:hAnsiTheme="minorEastAsia" w:cs="仿宋_GB2312"/>
          <w:b/>
          <w:kern w:val="0"/>
          <w:sz w:val="32"/>
          <w:szCs w:val="32"/>
        </w:rPr>
      </w:pPr>
    </w:p>
    <w:p w14:paraId="1637AE82" w14:textId="77777777" w:rsidR="00A856DF" w:rsidRPr="006D0624" w:rsidRDefault="00A856DF">
      <w:pPr>
        <w:jc w:val="center"/>
        <w:rPr>
          <w:rFonts w:asciiTheme="minorEastAsia" w:eastAsiaTheme="minorEastAsia" w:hAnsiTheme="minorEastAsia" w:cs="仿宋_GB2312"/>
          <w:b/>
          <w:kern w:val="0"/>
          <w:sz w:val="32"/>
          <w:szCs w:val="32"/>
        </w:rPr>
      </w:pPr>
    </w:p>
    <w:p w14:paraId="712E7170" w14:textId="77777777" w:rsidR="00A856DF" w:rsidRPr="006D0624" w:rsidRDefault="00A856DF">
      <w:pPr>
        <w:jc w:val="center"/>
        <w:rPr>
          <w:rFonts w:asciiTheme="minorEastAsia" w:eastAsiaTheme="minorEastAsia" w:hAnsiTheme="minorEastAsia" w:cs="仿宋_GB2312"/>
          <w:b/>
          <w:kern w:val="0"/>
          <w:sz w:val="32"/>
          <w:szCs w:val="32"/>
        </w:rPr>
      </w:pPr>
    </w:p>
    <w:p w14:paraId="1DC2C914" w14:textId="77777777" w:rsidR="00A856DF" w:rsidRPr="006D0624" w:rsidRDefault="00A856DF">
      <w:pPr>
        <w:jc w:val="center"/>
        <w:rPr>
          <w:rFonts w:asciiTheme="minorEastAsia" w:eastAsiaTheme="minorEastAsia" w:hAnsiTheme="minorEastAsia" w:cs="仿宋_GB2312"/>
          <w:b/>
          <w:kern w:val="0"/>
          <w:sz w:val="32"/>
          <w:szCs w:val="32"/>
        </w:rPr>
      </w:pPr>
    </w:p>
    <w:p w14:paraId="54A8D39D" w14:textId="77777777" w:rsidR="00A856DF" w:rsidRPr="006D0624" w:rsidRDefault="00A856DF">
      <w:pPr>
        <w:jc w:val="center"/>
        <w:rPr>
          <w:rFonts w:asciiTheme="minorEastAsia" w:eastAsiaTheme="minorEastAsia" w:hAnsiTheme="minorEastAsia" w:cs="仿宋_GB2312"/>
          <w:b/>
          <w:kern w:val="0"/>
          <w:sz w:val="32"/>
          <w:szCs w:val="32"/>
        </w:rPr>
      </w:pPr>
    </w:p>
    <w:p w14:paraId="6BCB1595" w14:textId="77777777" w:rsidR="00A856DF" w:rsidRPr="006D0624" w:rsidRDefault="00A856DF">
      <w:pPr>
        <w:jc w:val="center"/>
        <w:rPr>
          <w:rFonts w:asciiTheme="minorEastAsia" w:eastAsiaTheme="minorEastAsia" w:hAnsiTheme="minorEastAsia" w:cs="仿宋_GB2312"/>
          <w:b/>
          <w:kern w:val="0"/>
          <w:sz w:val="32"/>
          <w:szCs w:val="32"/>
        </w:rPr>
      </w:pPr>
    </w:p>
    <w:p w14:paraId="6907F661" w14:textId="77777777" w:rsidR="00A856DF" w:rsidRPr="006D0624" w:rsidRDefault="00A856DF">
      <w:pPr>
        <w:jc w:val="center"/>
        <w:rPr>
          <w:rFonts w:asciiTheme="minorEastAsia" w:eastAsiaTheme="minorEastAsia" w:hAnsiTheme="minorEastAsia" w:cs="仿宋_GB2312"/>
          <w:b/>
          <w:kern w:val="0"/>
          <w:sz w:val="32"/>
          <w:szCs w:val="32"/>
        </w:rPr>
      </w:pPr>
    </w:p>
    <w:p w14:paraId="7183CDD0" w14:textId="77777777" w:rsidR="00A856DF" w:rsidRPr="006D0624" w:rsidRDefault="00A856DF">
      <w:pPr>
        <w:jc w:val="center"/>
        <w:rPr>
          <w:rFonts w:asciiTheme="minorEastAsia" w:eastAsiaTheme="minorEastAsia" w:hAnsiTheme="minorEastAsia" w:cs="仿宋_GB2312"/>
          <w:b/>
          <w:kern w:val="0"/>
          <w:sz w:val="32"/>
          <w:szCs w:val="32"/>
        </w:rPr>
      </w:pPr>
    </w:p>
    <w:p w14:paraId="687B97F3" w14:textId="77777777" w:rsidR="00A856DF" w:rsidRPr="006D0624" w:rsidRDefault="00A856DF">
      <w:pPr>
        <w:jc w:val="center"/>
        <w:rPr>
          <w:rFonts w:asciiTheme="minorEastAsia" w:eastAsiaTheme="minorEastAsia" w:hAnsiTheme="minorEastAsia" w:cs="仿宋_GB2312"/>
          <w:b/>
          <w:kern w:val="0"/>
          <w:sz w:val="32"/>
          <w:szCs w:val="32"/>
        </w:rPr>
      </w:pPr>
    </w:p>
    <w:p w14:paraId="68813AFD" w14:textId="77777777" w:rsidR="00A856DF" w:rsidRPr="006D0624" w:rsidRDefault="00A856DF">
      <w:pPr>
        <w:jc w:val="center"/>
        <w:rPr>
          <w:rFonts w:asciiTheme="minorEastAsia" w:eastAsiaTheme="minorEastAsia" w:hAnsiTheme="minorEastAsia" w:cs="仿宋_GB2312"/>
          <w:b/>
          <w:kern w:val="0"/>
          <w:sz w:val="32"/>
          <w:szCs w:val="32"/>
        </w:rPr>
      </w:pPr>
    </w:p>
    <w:p w14:paraId="40C0E376" w14:textId="77777777" w:rsidR="00A856DF" w:rsidRPr="006D0624" w:rsidRDefault="00A856DF">
      <w:pPr>
        <w:jc w:val="center"/>
        <w:rPr>
          <w:rFonts w:asciiTheme="minorEastAsia" w:eastAsiaTheme="minorEastAsia" w:hAnsiTheme="minorEastAsia" w:cs="仿宋_GB2312"/>
          <w:b/>
          <w:kern w:val="0"/>
          <w:sz w:val="32"/>
          <w:szCs w:val="32"/>
        </w:rPr>
      </w:pPr>
    </w:p>
    <w:p w14:paraId="42E300C1" w14:textId="77777777" w:rsidR="00A856DF" w:rsidRPr="006D0624" w:rsidRDefault="00A856DF">
      <w:pPr>
        <w:jc w:val="center"/>
        <w:rPr>
          <w:rFonts w:asciiTheme="minorEastAsia" w:eastAsiaTheme="minorEastAsia" w:hAnsiTheme="minorEastAsia" w:cs="仿宋_GB2312"/>
          <w:b/>
          <w:kern w:val="0"/>
          <w:sz w:val="32"/>
          <w:szCs w:val="32"/>
        </w:rPr>
      </w:pPr>
    </w:p>
    <w:p w14:paraId="19A0D29E" w14:textId="77777777" w:rsidR="00A856DF" w:rsidRPr="006D0624" w:rsidRDefault="00A856DF">
      <w:pPr>
        <w:jc w:val="center"/>
        <w:rPr>
          <w:rFonts w:asciiTheme="minorEastAsia" w:eastAsiaTheme="minorEastAsia" w:hAnsiTheme="minorEastAsia" w:cs="仿宋_GB2312"/>
          <w:b/>
          <w:kern w:val="0"/>
          <w:sz w:val="32"/>
          <w:szCs w:val="32"/>
        </w:rPr>
      </w:pPr>
    </w:p>
    <w:p w14:paraId="49BCBD75" w14:textId="77777777" w:rsidR="00A856DF" w:rsidRPr="006D0624" w:rsidRDefault="00A856DF">
      <w:pPr>
        <w:jc w:val="center"/>
        <w:rPr>
          <w:rFonts w:asciiTheme="minorEastAsia" w:eastAsiaTheme="minorEastAsia" w:hAnsiTheme="minorEastAsia" w:cs="仿宋_GB2312"/>
          <w:b/>
          <w:kern w:val="0"/>
          <w:sz w:val="32"/>
          <w:szCs w:val="32"/>
        </w:rPr>
      </w:pPr>
    </w:p>
    <w:p w14:paraId="68BD04F9" w14:textId="77777777" w:rsidR="00A856DF" w:rsidRPr="006D0624" w:rsidRDefault="00A856DF">
      <w:pPr>
        <w:jc w:val="center"/>
        <w:rPr>
          <w:rFonts w:asciiTheme="minorEastAsia" w:eastAsiaTheme="minorEastAsia" w:hAnsiTheme="minorEastAsia" w:cs="仿宋_GB2312"/>
          <w:b/>
          <w:kern w:val="0"/>
          <w:sz w:val="32"/>
          <w:szCs w:val="32"/>
        </w:rPr>
      </w:pPr>
    </w:p>
    <w:p w14:paraId="3674ABA2" w14:textId="77777777" w:rsidR="00A856DF" w:rsidRPr="006D0624" w:rsidRDefault="00A856DF">
      <w:pPr>
        <w:jc w:val="center"/>
        <w:rPr>
          <w:rFonts w:asciiTheme="minorEastAsia" w:eastAsiaTheme="minorEastAsia" w:hAnsiTheme="minorEastAsia" w:cs="仿宋_GB2312"/>
          <w:b/>
          <w:kern w:val="0"/>
          <w:sz w:val="32"/>
          <w:szCs w:val="32"/>
        </w:rPr>
      </w:pPr>
    </w:p>
    <w:p w14:paraId="34E94443" w14:textId="77777777" w:rsidR="00A856DF" w:rsidRPr="006D0624" w:rsidRDefault="00A856DF">
      <w:pPr>
        <w:jc w:val="center"/>
        <w:rPr>
          <w:rFonts w:asciiTheme="minorEastAsia" w:eastAsiaTheme="minorEastAsia" w:hAnsiTheme="minorEastAsia" w:cs="仿宋_GB2312"/>
          <w:b/>
          <w:kern w:val="0"/>
          <w:sz w:val="32"/>
          <w:szCs w:val="32"/>
        </w:rPr>
      </w:pPr>
    </w:p>
    <w:p w14:paraId="73EC9315" w14:textId="77777777" w:rsidR="00A856DF" w:rsidRPr="006D0624" w:rsidRDefault="00A856DF">
      <w:pPr>
        <w:jc w:val="center"/>
        <w:rPr>
          <w:rFonts w:asciiTheme="minorEastAsia" w:eastAsiaTheme="minorEastAsia" w:hAnsiTheme="minorEastAsia" w:cs="仿宋_GB2312"/>
          <w:b/>
          <w:kern w:val="0"/>
          <w:sz w:val="32"/>
          <w:szCs w:val="32"/>
        </w:rPr>
      </w:pPr>
    </w:p>
    <w:p w14:paraId="55D3772D" w14:textId="77777777" w:rsidR="00A856DF" w:rsidRPr="006D0624" w:rsidRDefault="00174E8C">
      <w:pPr>
        <w:widowControl/>
        <w:adjustRightInd/>
        <w:jc w:val="left"/>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b/>
          <w:kern w:val="0"/>
          <w:sz w:val="32"/>
          <w:szCs w:val="32"/>
        </w:rPr>
        <w:br w:type="page"/>
      </w:r>
    </w:p>
    <w:p w14:paraId="2C8FDE94" w14:textId="77777777" w:rsidR="00A856DF" w:rsidRPr="006D0624" w:rsidRDefault="00174E8C">
      <w:pPr>
        <w:jc w:val="center"/>
        <w:rPr>
          <w:rFonts w:asciiTheme="minorEastAsia" w:eastAsiaTheme="minorEastAsia" w:hAnsiTheme="minorEastAsia" w:cs="仿宋_GB2312"/>
          <w:b/>
          <w:kern w:val="0"/>
          <w:sz w:val="32"/>
          <w:szCs w:val="32"/>
          <w:lang w:val="zh-CN"/>
        </w:rPr>
      </w:pPr>
      <w:r w:rsidRPr="006D0624">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14:paraId="265A9674" w14:textId="77777777" w:rsidR="00A856DF" w:rsidRPr="006D0624" w:rsidRDefault="00174E8C">
      <w:pPr>
        <w:snapToGrid w:val="0"/>
        <w:spacing w:line="360" w:lineRule="auto"/>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                                </w:t>
      </w:r>
    </w:p>
    <w:p w14:paraId="7C4AACF0" w14:textId="77777777" w:rsidR="00A856DF" w:rsidRPr="006D0624" w:rsidRDefault="00174E8C">
      <w:pPr>
        <w:snapToGrid w:val="0"/>
        <w:spacing w:line="360" w:lineRule="auto"/>
        <w:ind w:firstLineChars="894" w:firstLine="2872"/>
        <w:rPr>
          <w:rFonts w:asciiTheme="minorEastAsia" w:eastAsiaTheme="minorEastAsia" w:hAnsiTheme="minorEastAsia"/>
        </w:rPr>
      </w:pPr>
      <w:r w:rsidRPr="006D0624">
        <w:rPr>
          <w:rFonts w:asciiTheme="minorEastAsia" w:eastAsiaTheme="minorEastAsia" w:hAnsiTheme="minorEastAsia" w:cs="仿宋_GB2312" w:hint="eastAsia"/>
          <w:b/>
          <w:kern w:val="0"/>
          <w:sz w:val="32"/>
          <w:szCs w:val="32"/>
          <w:lang w:val="zh-CN"/>
        </w:rPr>
        <w:t>授权委托书（适用于非联合体投标）</w:t>
      </w:r>
      <w:r w:rsidRPr="006D0624">
        <w:rPr>
          <w:rFonts w:asciiTheme="minorEastAsia" w:eastAsiaTheme="minorEastAsia" w:hAnsiTheme="minorEastAsia"/>
        </w:rPr>
        <w:t xml:space="preserve">                               </w:t>
      </w:r>
    </w:p>
    <w:p w14:paraId="57D97A5B"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sz w:val="24"/>
        </w:rPr>
        <w:t>杭州青少年活动中心、杭州市公共资源交易中心（杭州市政府采购中心）</w:t>
      </w:r>
      <w:r w:rsidRPr="006D0624">
        <w:rPr>
          <w:rFonts w:asciiTheme="minorEastAsia" w:eastAsiaTheme="minorEastAsia" w:hAnsiTheme="minorEastAsia" w:cs="仿宋_GB2312" w:hint="eastAsia"/>
          <w:kern w:val="0"/>
          <w:sz w:val="24"/>
          <w:lang w:val="zh-CN"/>
        </w:rPr>
        <w:t>：</w:t>
      </w:r>
    </w:p>
    <w:p w14:paraId="4D37E8F9" w14:textId="631207E9" w:rsidR="00A856DF" w:rsidRPr="006D0624" w:rsidRDefault="00174E8C">
      <w:pPr>
        <w:snapToGrid w:val="0"/>
        <w:spacing w:line="360" w:lineRule="auto"/>
        <w:ind w:firstLine="576"/>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kern w:val="0"/>
          <w:sz w:val="24"/>
        </w:rPr>
        <w:t>现</w:t>
      </w:r>
      <w:r w:rsidRPr="006D0624">
        <w:rPr>
          <w:rFonts w:asciiTheme="minorEastAsia" w:eastAsiaTheme="minorEastAsia" w:hAnsiTheme="minorEastAsia" w:cs="仿宋_GB2312" w:hint="eastAsia"/>
          <w:kern w:val="0"/>
          <w:sz w:val="24"/>
          <w:lang w:val="zh-CN"/>
        </w:rPr>
        <w:t>委托</w:t>
      </w:r>
      <w:r w:rsidRPr="006D0624">
        <w:rPr>
          <w:rFonts w:asciiTheme="minorEastAsia" w:eastAsiaTheme="minorEastAsia" w:hAnsiTheme="minorEastAsia" w:cs="仿宋_GB2312"/>
          <w:kern w:val="0"/>
          <w:sz w:val="24"/>
          <w:u w:val="single"/>
          <w:lang w:val="zh-CN"/>
        </w:rPr>
        <w:t xml:space="preserve">          </w:t>
      </w:r>
      <w:r w:rsidRPr="006D0624">
        <w:rPr>
          <w:rFonts w:asciiTheme="minorEastAsia" w:eastAsiaTheme="minorEastAsia" w:hAnsiTheme="minorEastAsia" w:cs="仿宋_GB2312" w:hint="eastAsia"/>
          <w:kern w:val="0"/>
          <w:sz w:val="24"/>
          <w:lang w:val="zh-CN"/>
        </w:rPr>
        <w:t>（姓名）为我方代理人（身份证号码：</w:t>
      </w:r>
      <w:r w:rsidRPr="006D0624">
        <w:rPr>
          <w:rFonts w:asciiTheme="minorEastAsia" w:eastAsiaTheme="minorEastAsia" w:hAnsiTheme="minorEastAsia" w:cs="仿宋_GB2312"/>
          <w:kern w:val="0"/>
          <w:sz w:val="24"/>
          <w:u w:val="single"/>
          <w:lang w:val="zh-CN"/>
        </w:rPr>
        <w:t xml:space="preserve">          </w:t>
      </w:r>
      <w:r w:rsidRPr="006D0624">
        <w:rPr>
          <w:rFonts w:asciiTheme="minorEastAsia" w:eastAsiaTheme="minorEastAsia" w:hAnsiTheme="minorEastAsia" w:cs="仿宋_GB2312" w:hint="eastAsia"/>
          <w:kern w:val="0"/>
          <w:sz w:val="24"/>
          <w:lang w:val="zh-CN"/>
        </w:rPr>
        <w:t>，手机：</w:t>
      </w:r>
      <w:r w:rsidRPr="006D0624">
        <w:rPr>
          <w:rFonts w:asciiTheme="minorEastAsia" w:eastAsiaTheme="minorEastAsia" w:hAnsiTheme="minorEastAsia" w:cs="仿宋_GB2312"/>
          <w:kern w:val="0"/>
          <w:sz w:val="24"/>
          <w:u w:val="single"/>
          <w:lang w:val="zh-CN"/>
        </w:rPr>
        <w:t xml:space="preserve">          </w:t>
      </w:r>
      <w:r w:rsidRPr="006D0624">
        <w:rPr>
          <w:rFonts w:asciiTheme="minorEastAsia" w:eastAsiaTheme="minorEastAsia" w:hAnsiTheme="minorEastAsia" w:cs="仿宋_GB2312" w:hint="eastAsia"/>
          <w:kern w:val="0"/>
          <w:sz w:val="24"/>
          <w:lang w:val="zh-CN"/>
        </w:rPr>
        <w:t>），以我方名义处理</w:t>
      </w:r>
      <w:r w:rsidRPr="006D0624">
        <w:rPr>
          <w:rFonts w:asciiTheme="minorEastAsia" w:eastAsiaTheme="minorEastAsia" w:hAnsiTheme="minorEastAsia" w:cs="仿宋_GB2312" w:hint="eastAsia"/>
          <w:sz w:val="24"/>
        </w:rPr>
        <w:t>杭州青少年活动中心国际交流中心显示系统设备采购项目【招标编号：</w:t>
      </w:r>
      <w:r w:rsidR="00F558D6" w:rsidRPr="006D0624">
        <w:rPr>
          <w:rFonts w:asciiTheme="minorEastAsia" w:eastAsiaTheme="minorEastAsia" w:hAnsiTheme="minorEastAsia"/>
          <w:sz w:val="24"/>
        </w:rPr>
        <w:t>HZZFCG-2022-094（1）</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hint="eastAsia"/>
          <w:kern w:val="0"/>
          <w:sz w:val="24"/>
          <w:lang w:val="zh-CN"/>
        </w:rPr>
        <w:t>政府采购投标的一切事项，其法律后果由我方承担。</w:t>
      </w:r>
    </w:p>
    <w:p w14:paraId="74F17238"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委托期限</w:t>
      </w:r>
      <w:r w:rsidRPr="006D0624">
        <w:rPr>
          <w:rFonts w:asciiTheme="minorEastAsia" w:eastAsiaTheme="minorEastAsia" w:hAnsiTheme="minorEastAsia" w:cs="仿宋_GB2312" w:hint="eastAsia"/>
          <w:kern w:val="0"/>
          <w:sz w:val="24"/>
        </w:rPr>
        <w:t>：</w:t>
      </w:r>
      <w:r w:rsidRPr="006D0624">
        <w:rPr>
          <w:rFonts w:asciiTheme="minorEastAsia" w:eastAsiaTheme="minorEastAsia" w:hAnsiTheme="minorEastAsia" w:cs="仿宋_GB2312" w:hint="eastAsia"/>
          <w:kern w:val="0"/>
          <w:sz w:val="24"/>
          <w:lang w:val="zh-CN"/>
        </w:rPr>
        <w:t>自</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年</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月</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日起至</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年</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月</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日止。</w:t>
      </w:r>
    </w:p>
    <w:p w14:paraId="6DB7BF68"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特此告知。</w:t>
      </w:r>
    </w:p>
    <w:p w14:paraId="3D36FCBB"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lang w:val="zh-CN"/>
        </w:rPr>
        <w:t xml:space="preserve">                                                 投标人名称(电子签名)：</w:t>
      </w:r>
    </w:p>
    <w:p w14:paraId="018A66D5" w14:textId="77777777" w:rsidR="00A856DF" w:rsidRPr="006D0624" w:rsidRDefault="00174E8C">
      <w:pPr>
        <w:snapToGrid w:val="0"/>
        <w:spacing w:line="360" w:lineRule="auto"/>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 xml:space="preserve">                                                 签发日期：  年  月   日</w:t>
      </w:r>
    </w:p>
    <w:p w14:paraId="3597A523" w14:textId="77777777" w:rsidR="00A856DF" w:rsidRPr="006D0624" w:rsidRDefault="00A856DF">
      <w:pPr>
        <w:snapToGrid w:val="0"/>
        <w:spacing w:line="360" w:lineRule="auto"/>
        <w:rPr>
          <w:rFonts w:asciiTheme="minorEastAsia" w:eastAsiaTheme="minorEastAsia" w:hAnsiTheme="minorEastAsia" w:cs="仿宋_GB2312"/>
          <w:sz w:val="24"/>
        </w:rPr>
      </w:pPr>
    </w:p>
    <w:p w14:paraId="15A70C8E" w14:textId="77777777" w:rsidR="00A856DF" w:rsidRPr="006D0624" w:rsidRDefault="00A856DF">
      <w:pPr>
        <w:snapToGrid w:val="0"/>
        <w:spacing w:line="360" w:lineRule="auto"/>
        <w:rPr>
          <w:rFonts w:asciiTheme="minorEastAsia" w:eastAsiaTheme="minorEastAsia" w:hAnsiTheme="minorEastAsia" w:cs="仿宋_GB2312"/>
          <w:sz w:val="24"/>
        </w:rPr>
      </w:pPr>
    </w:p>
    <w:p w14:paraId="4499648C" w14:textId="77777777" w:rsidR="00A856DF" w:rsidRPr="006D0624" w:rsidRDefault="00A856DF">
      <w:pPr>
        <w:snapToGrid w:val="0"/>
        <w:spacing w:line="360" w:lineRule="auto"/>
        <w:rPr>
          <w:rFonts w:asciiTheme="minorEastAsia" w:eastAsiaTheme="minorEastAsia" w:hAnsiTheme="minorEastAsia" w:cs="仿宋_GB2312"/>
          <w:sz w:val="24"/>
        </w:rPr>
      </w:pPr>
    </w:p>
    <w:p w14:paraId="4BB33B35" w14:textId="77777777" w:rsidR="00A856DF" w:rsidRPr="006D0624" w:rsidRDefault="00174E8C">
      <w:pPr>
        <w:jc w:val="center"/>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b/>
          <w:kern w:val="0"/>
          <w:sz w:val="32"/>
          <w:szCs w:val="32"/>
          <w:lang w:val="zh-CN"/>
        </w:rPr>
        <w:t xml:space="preserve">      </w:t>
      </w:r>
      <w:r w:rsidRPr="006D0624">
        <w:rPr>
          <w:rFonts w:asciiTheme="minorEastAsia" w:eastAsiaTheme="minorEastAsia" w:hAnsiTheme="minorEastAsia" w:cs="仿宋_GB2312"/>
          <w:b/>
          <w:kern w:val="0"/>
          <w:sz w:val="32"/>
          <w:szCs w:val="32"/>
        </w:rPr>
        <w:t xml:space="preserve"> </w:t>
      </w:r>
      <w:r w:rsidRPr="006D0624">
        <w:rPr>
          <w:rFonts w:asciiTheme="minorEastAsia" w:eastAsiaTheme="minorEastAsia" w:hAnsiTheme="minorEastAsia" w:cs="仿宋_GB2312" w:hint="eastAsia"/>
          <w:b/>
          <w:kern w:val="0"/>
          <w:sz w:val="32"/>
          <w:szCs w:val="32"/>
          <w:lang w:val="zh-CN"/>
        </w:rPr>
        <w:t>授权委托书（适用于联合体投标）</w:t>
      </w:r>
    </w:p>
    <w:p w14:paraId="35F32CC2" w14:textId="77777777" w:rsidR="00A856DF" w:rsidRPr="006D0624" w:rsidRDefault="00A856DF">
      <w:pPr>
        <w:snapToGrid w:val="0"/>
        <w:spacing w:line="360" w:lineRule="auto"/>
        <w:rPr>
          <w:rFonts w:asciiTheme="minorEastAsia" w:eastAsiaTheme="minorEastAsia" w:hAnsiTheme="minorEastAsia" w:cs="仿宋_GB2312"/>
          <w:sz w:val="24"/>
        </w:rPr>
      </w:pPr>
    </w:p>
    <w:p w14:paraId="4D08D369"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sz w:val="24"/>
        </w:rPr>
        <w:t>杭州青少年活动中心、杭州市公共资源交易中心（杭州市政府采购中心）</w:t>
      </w:r>
      <w:r w:rsidRPr="006D0624">
        <w:rPr>
          <w:rFonts w:asciiTheme="minorEastAsia" w:eastAsiaTheme="minorEastAsia" w:hAnsiTheme="minorEastAsia" w:cs="仿宋_GB2312" w:hint="eastAsia"/>
          <w:kern w:val="0"/>
          <w:sz w:val="24"/>
          <w:lang w:val="zh-CN"/>
        </w:rPr>
        <w:t>：</w:t>
      </w:r>
    </w:p>
    <w:p w14:paraId="66A3412D" w14:textId="1AC5DF6B" w:rsidR="00A856DF" w:rsidRPr="006D0624" w:rsidRDefault="00174E8C">
      <w:pPr>
        <w:snapToGrid w:val="0"/>
        <w:spacing w:line="360" w:lineRule="auto"/>
        <w:ind w:firstLine="576"/>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kern w:val="0"/>
          <w:sz w:val="24"/>
        </w:rPr>
        <w:t>现</w:t>
      </w:r>
      <w:r w:rsidRPr="006D0624">
        <w:rPr>
          <w:rFonts w:asciiTheme="minorEastAsia" w:eastAsiaTheme="minorEastAsia" w:hAnsiTheme="minorEastAsia" w:cs="仿宋_GB2312" w:hint="eastAsia"/>
          <w:kern w:val="0"/>
          <w:sz w:val="24"/>
          <w:lang w:val="zh-CN"/>
        </w:rPr>
        <w:t>委托</w:t>
      </w:r>
      <w:r w:rsidRPr="006D0624">
        <w:rPr>
          <w:rFonts w:asciiTheme="minorEastAsia" w:eastAsiaTheme="minorEastAsia" w:hAnsiTheme="minorEastAsia" w:cs="仿宋_GB2312"/>
          <w:kern w:val="0"/>
          <w:sz w:val="24"/>
          <w:u w:val="single"/>
          <w:lang w:val="zh-CN"/>
        </w:rPr>
        <w:t xml:space="preserve">          </w:t>
      </w:r>
      <w:r w:rsidRPr="006D0624">
        <w:rPr>
          <w:rFonts w:asciiTheme="minorEastAsia" w:eastAsiaTheme="minorEastAsia" w:hAnsiTheme="minorEastAsia" w:cs="仿宋_GB2312" w:hint="eastAsia"/>
          <w:kern w:val="0"/>
          <w:sz w:val="24"/>
          <w:lang w:val="zh-CN"/>
        </w:rPr>
        <w:t>（姓名）为我方代理人（身份证号码：</w:t>
      </w:r>
      <w:r w:rsidRPr="006D0624">
        <w:rPr>
          <w:rFonts w:asciiTheme="minorEastAsia" w:eastAsiaTheme="minorEastAsia" w:hAnsiTheme="minorEastAsia" w:cs="仿宋_GB2312"/>
          <w:kern w:val="0"/>
          <w:sz w:val="24"/>
          <w:u w:val="single"/>
          <w:lang w:val="zh-CN"/>
        </w:rPr>
        <w:t xml:space="preserve">          </w:t>
      </w:r>
      <w:r w:rsidRPr="006D0624">
        <w:rPr>
          <w:rFonts w:asciiTheme="minorEastAsia" w:eastAsiaTheme="minorEastAsia" w:hAnsiTheme="minorEastAsia" w:cs="仿宋_GB2312" w:hint="eastAsia"/>
          <w:kern w:val="0"/>
          <w:sz w:val="24"/>
          <w:lang w:val="zh-CN"/>
        </w:rPr>
        <w:t>，手机：</w:t>
      </w:r>
      <w:r w:rsidRPr="006D0624">
        <w:rPr>
          <w:rFonts w:asciiTheme="minorEastAsia" w:eastAsiaTheme="minorEastAsia" w:hAnsiTheme="minorEastAsia" w:cs="仿宋_GB2312"/>
          <w:kern w:val="0"/>
          <w:sz w:val="24"/>
          <w:u w:val="single"/>
          <w:lang w:val="zh-CN"/>
        </w:rPr>
        <w:t xml:space="preserve">          </w:t>
      </w:r>
      <w:r w:rsidRPr="006D0624">
        <w:rPr>
          <w:rFonts w:asciiTheme="minorEastAsia" w:eastAsiaTheme="minorEastAsia" w:hAnsiTheme="minorEastAsia" w:cs="仿宋_GB2312" w:hint="eastAsia"/>
          <w:kern w:val="0"/>
          <w:sz w:val="24"/>
          <w:lang w:val="zh-CN"/>
        </w:rPr>
        <w:t>），以我方名义处理</w:t>
      </w:r>
      <w:r w:rsidRPr="006D0624">
        <w:rPr>
          <w:rFonts w:asciiTheme="minorEastAsia" w:eastAsiaTheme="minorEastAsia" w:hAnsiTheme="minorEastAsia" w:cs="仿宋_GB2312" w:hint="eastAsia"/>
          <w:sz w:val="24"/>
        </w:rPr>
        <w:t>杭州青少年活动中心国际交流中心显示系统设备采购项目【招标编号：</w:t>
      </w:r>
      <w:r w:rsidR="00F558D6" w:rsidRPr="006D0624">
        <w:rPr>
          <w:rFonts w:asciiTheme="minorEastAsia" w:eastAsiaTheme="minorEastAsia" w:hAnsiTheme="minorEastAsia"/>
          <w:sz w:val="24"/>
        </w:rPr>
        <w:t>HZZFCG-2022-094（1）</w:t>
      </w: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hint="eastAsia"/>
          <w:kern w:val="0"/>
          <w:sz w:val="24"/>
          <w:lang w:val="zh-CN"/>
        </w:rPr>
        <w:t>政府采购投标的一切事项，其法律后果由我方承担。</w:t>
      </w:r>
    </w:p>
    <w:p w14:paraId="200859FB"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委托期限</w:t>
      </w:r>
      <w:r w:rsidRPr="006D0624">
        <w:rPr>
          <w:rFonts w:asciiTheme="minorEastAsia" w:eastAsiaTheme="minorEastAsia" w:hAnsiTheme="minorEastAsia" w:cs="仿宋_GB2312" w:hint="eastAsia"/>
          <w:kern w:val="0"/>
          <w:sz w:val="24"/>
        </w:rPr>
        <w:t>：</w:t>
      </w:r>
      <w:r w:rsidRPr="006D0624">
        <w:rPr>
          <w:rFonts w:asciiTheme="minorEastAsia" w:eastAsiaTheme="minorEastAsia" w:hAnsiTheme="minorEastAsia" w:cs="仿宋_GB2312" w:hint="eastAsia"/>
          <w:kern w:val="0"/>
          <w:sz w:val="24"/>
          <w:lang w:val="zh-CN"/>
        </w:rPr>
        <w:t>自</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年</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月</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日起至</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年</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月</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日止。</w:t>
      </w:r>
    </w:p>
    <w:p w14:paraId="7B70A49B"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特此告知。</w:t>
      </w:r>
    </w:p>
    <w:p w14:paraId="2B67D7E1" w14:textId="77777777" w:rsidR="00A856DF" w:rsidRPr="006D0624" w:rsidRDefault="00174E8C">
      <w:pPr>
        <w:snapToGrid w:val="0"/>
        <w:spacing w:line="360" w:lineRule="auto"/>
        <w:ind w:firstLineChars="2100" w:firstLine="5040"/>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联合体成员名称</w:t>
      </w:r>
      <w:r w:rsidRPr="006D0624">
        <w:rPr>
          <w:rFonts w:asciiTheme="minorEastAsia" w:eastAsiaTheme="minorEastAsia" w:hAnsiTheme="minorEastAsia" w:cs="仿宋_GB2312"/>
          <w:kern w:val="0"/>
          <w:sz w:val="24"/>
          <w:lang w:val="zh-CN"/>
        </w:rPr>
        <w:t>(电子签名/公章)：</w:t>
      </w:r>
    </w:p>
    <w:p w14:paraId="49D19918" w14:textId="77777777" w:rsidR="00A856DF" w:rsidRPr="006D0624" w:rsidRDefault="00174E8C">
      <w:pPr>
        <w:snapToGrid w:val="0"/>
        <w:spacing w:line="360" w:lineRule="auto"/>
        <w:ind w:firstLineChars="2100" w:firstLine="5040"/>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联合体成员名称</w:t>
      </w:r>
      <w:r w:rsidRPr="006D0624">
        <w:rPr>
          <w:rFonts w:asciiTheme="minorEastAsia" w:eastAsiaTheme="minorEastAsia" w:hAnsiTheme="minorEastAsia" w:cs="仿宋_GB2312"/>
          <w:kern w:val="0"/>
          <w:sz w:val="24"/>
          <w:lang w:val="zh-CN"/>
        </w:rPr>
        <w:t>(电子签名/公章)：</w:t>
      </w:r>
    </w:p>
    <w:p w14:paraId="08EB1D11" w14:textId="77777777" w:rsidR="00A856DF" w:rsidRPr="006D0624" w:rsidRDefault="00174E8C">
      <w:pPr>
        <w:snapToGrid w:val="0"/>
        <w:spacing w:line="360" w:lineRule="auto"/>
        <w:ind w:firstLineChars="2400" w:firstLine="5760"/>
        <w:rPr>
          <w:rFonts w:asciiTheme="minorEastAsia" w:eastAsiaTheme="minorEastAsia" w:hAnsiTheme="minorEastAsia"/>
        </w:rPr>
      </w:pPr>
      <w:r w:rsidRPr="006D0624">
        <w:rPr>
          <w:rFonts w:asciiTheme="minorEastAsia" w:eastAsiaTheme="minorEastAsia" w:hAnsiTheme="minorEastAsia" w:cs="仿宋_GB2312" w:hint="eastAsia"/>
          <w:kern w:val="0"/>
          <w:sz w:val="24"/>
          <w:lang w:val="zh-CN"/>
        </w:rPr>
        <w:t>……</w:t>
      </w:r>
    </w:p>
    <w:p w14:paraId="3EC6C581" w14:textId="77777777" w:rsidR="00A856DF" w:rsidRPr="006D0624" w:rsidRDefault="00174E8C">
      <w:pPr>
        <w:snapToGrid w:val="0"/>
        <w:spacing w:line="360" w:lineRule="auto"/>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 xml:space="preserve">                                               日期：  年  月   日</w:t>
      </w:r>
    </w:p>
    <w:p w14:paraId="6A93C5C5" w14:textId="77777777" w:rsidR="00A856DF" w:rsidRPr="006D0624" w:rsidRDefault="00174E8C">
      <w:pPr>
        <w:autoSpaceDE w:val="0"/>
        <w:autoSpaceDN w:val="0"/>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kern w:val="0"/>
          <w:sz w:val="32"/>
          <w:szCs w:val="32"/>
          <w:lang w:val="zh-CN"/>
        </w:rPr>
        <w:lastRenderedPageBreak/>
        <w:t>法定代表人、单位负责人或自然人本人</w:t>
      </w:r>
      <w:r w:rsidRPr="006D0624">
        <w:rPr>
          <w:rFonts w:asciiTheme="minorEastAsia" w:eastAsiaTheme="minorEastAsia" w:hAnsiTheme="minorEastAsia" w:cs="仿宋_GB2312" w:hint="eastAsia"/>
          <w:b/>
          <w:sz w:val="30"/>
          <w:szCs w:val="30"/>
        </w:rPr>
        <w:t>的身份证明（适用于法定代表人、单位负责人或者自然人本人代表投标人参加投标）</w:t>
      </w:r>
    </w:p>
    <w:p w14:paraId="42170396" w14:textId="77777777" w:rsidR="00A856DF" w:rsidRPr="006D0624" w:rsidRDefault="00174E8C">
      <w:pPr>
        <w:pStyle w:val="00"/>
        <w:spacing w:line="360" w:lineRule="auto"/>
        <w:rPr>
          <w:rFonts w:asciiTheme="minorEastAsia" w:eastAsiaTheme="minorEastAsia" w:hAnsiTheme="minorEastAsia"/>
          <w:bCs/>
          <w:sz w:val="24"/>
        </w:rPr>
      </w:pPr>
      <w:r w:rsidRPr="006D0624">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D0624" w:rsidRPr="006D0624" w14:paraId="5E79618A" w14:textId="77777777">
        <w:trPr>
          <w:trHeight w:val="4812"/>
          <w:jc w:val="center"/>
        </w:trPr>
        <w:tc>
          <w:tcPr>
            <w:tcW w:w="9207" w:type="dxa"/>
          </w:tcPr>
          <w:p w14:paraId="07F17659" w14:textId="77777777" w:rsidR="00A856DF" w:rsidRPr="006D0624" w:rsidRDefault="00174E8C">
            <w:pPr>
              <w:pStyle w:val="00"/>
              <w:adjustRightInd w:val="0"/>
              <w:spacing w:line="360" w:lineRule="auto"/>
              <w:rPr>
                <w:rFonts w:asciiTheme="minorEastAsia" w:eastAsiaTheme="minorEastAsia" w:hAnsiTheme="minorEastAsia"/>
                <w:bCs/>
                <w:sz w:val="24"/>
              </w:rPr>
            </w:pPr>
            <w:r w:rsidRPr="006D0624">
              <w:rPr>
                <w:rFonts w:asciiTheme="minorEastAsia" w:eastAsiaTheme="minorEastAsia" w:hAnsiTheme="minorEastAsia" w:hint="eastAsia"/>
                <w:bCs/>
                <w:sz w:val="24"/>
              </w:rPr>
              <w:t>正面：</w:t>
            </w:r>
            <w:r w:rsidRPr="006D0624">
              <w:rPr>
                <w:rFonts w:asciiTheme="minorEastAsia" w:eastAsiaTheme="minorEastAsia" w:hAnsiTheme="minorEastAsia"/>
                <w:bCs/>
                <w:sz w:val="24"/>
              </w:rPr>
              <w:t xml:space="preserve">                                 </w:t>
            </w:r>
            <w:r w:rsidRPr="006D0624">
              <w:rPr>
                <w:rFonts w:asciiTheme="minorEastAsia" w:eastAsiaTheme="minorEastAsia" w:hAnsiTheme="minorEastAsia" w:hint="eastAsia"/>
                <w:bCs/>
                <w:sz w:val="24"/>
              </w:rPr>
              <w:t>反面：</w:t>
            </w:r>
          </w:p>
          <w:p w14:paraId="5555FA8A" w14:textId="77777777" w:rsidR="00A856DF" w:rsidRPr="006D0624" w:rsidRDefault="00A856DF">
            <w:pPr>
              <w:pStyle w:val="00"/>
              <w:adjustRightInd w:val="0"/>
              <w:spacing w:line="360" w:lineRule="auto"/>
              <w:rPr>
                <w:rFonts w:asciiTheme="minorEastAsia" w:eastAsiaTheme="minorEastAsia" w:hAnsiTheme="minorEastAsia"/>
                <w:bCs/>
                <w:sz w:val="24"/>
              </w:rPr>
            </w:pPr>
          </w:p>
        </w:tc>
      </w:tr>
    </w:tbl>
    <w:p w14:paraId="719FCA10" w14:textId="77777777" w:rsidR="00A856DF" w:rsidRPr="006D0624" w:rsidRDefault="00174E8C">
      <w:pPr>
        <w:snapToGrid w:val="0"/>
        <w:spacing w:line="360" w:lineRule="auto"/>
        <w:ind w:firstLine="576"/>
        <w:jc w:val="center"/>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 xml:space="preserve">                 </w:t>
      </w:r>
    </w:p>
    <w:p w14:paraId="1A17CD56" w14:textId="77777777" w:rsidR="00A856DF" w:rsidRPr="006D0624" w:rsidRDefault="00174E8C">
      <w:pPr>
        <w:snapToGrid w:val="0"/>
        <w:spacing w:line="360" w:lineRule="auto"/>
        <w:ind w:firstLine="576"/>
        <w:jc w:val="center"/>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 xml:space="preserve">                  投标人名称(电子签名)：                              </w:t>
      </w:r>
    </w:p>
    <w:p w14:paraId="1E2D2A18" w14:textId="77777777" w:rsidR="00A856DF" w:rsidRPr="006D0624" w:rsidRDefault="00174E8C">
      <w:pPr>
        <w:spacing w:line="360" w:lineRule="auto"/>
        <w:jc w:val="center"/>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 xml:space="preserve">                   日期：  年  月  日</w:t>
      </w:r>
    </w:p>
    <w:p w14:paraId="45B4A9FE" w14:textId="77777777" w:rsidR="00A856DF" w:rsidRPr="006D0624" w:rsidRDefault="00A856DF">
      <w:pPr>
        <w:jc w:val="center"/>
        <w:rPr>
          <w:rFonts w:asciiTheme="minorEastAsia" w:eastAsiaTheme="minorEastAsia" w:hAnsiTheme="minorEastAsia" w:cs="仿宋_GB2312"/>
          <w:b/>
          <w:kern w:val="0"/>
          <w:sz w:val="32"/>
          <w:szCs w:val="32"/>
        </w:rPr>
      </w:pPr>
    </w:p>
    <w:p w14:paraId="3EEA55DB" w14:textId="77777777" w:rsidR="00A856DF" w:rsidRPr="006D0624" w:rsidRDefault="00A856DF">
      <w:pPr>
        <w:jc w:val="center"/>
        <w:rPr>
          <w:rFonts w:asciiTheme="minorEastAsia" w:eastAsiaTheme="minorEastAsia" w:hAnsiTheme="minorEastAsia" w:cs="仿宋_GB2312"/>
          <w:b/>
          <w:kern w:val="0"/>
          <w:sz w:val="32"/>
          <w:szCs w:val="32"/>
        </w:rPr>
      </w:pPr>
    </w:p>
    <w:p w14:paraId="3EEC9191" w14:textId="77777777" w:rsidR="00A856DF" w:rsidRPr="006D0624" w:rsidRDefault="00A856DF">
      <w:pPr>
        <w:jc w:val="center"/>
        <w:rPr>
          <w:rFonts w:asciiTheme="minorEastAsia" w:eastAsiaTheme="minorEastAsia" w:hAnsiTheme="minorEastAsia" w:cs="仿宋_GB2312"/>
          <w:b/>
          <w:kern w:val="0"/>
          <w:sz w:val="32"/>
          <w:szCs w:val="32"/>
        </w:rPr>
      </w:pPr>
    </w:p>
    <w:p w14:paraId="14994DCE" w14:textId="77777777" w:rsidR="00A856DF" w:rsidRPr="006D0624" w:rsidRDefault="00A856DF">
      <w:pPr>
        <w:jc w:val="center"/>
        <w:rPr>
          <w:rFonts w:asciiTheme="minorEastAsia" w:eastAsiaTheme="minorEastAsia" w:hAnsiTheme="minorEastAsia" w:cs="仿宋_GB2312"/>
          <w:b/>
          <w:kern w:val="0"/>
          <w:sz w:val="32"/>
          <w:szCs w:val="32"/>
        </w:rPr>
      </w:pPr>
    </w:p>
    <w:p w14:paraId="584AA16A" w14:textId="77777777" w:rsidR="00A856DF" w:rsidRPr="006D0624" w:rsidRDefault="00A856DF">
      <w:pPr>
        <w:jc w:val="center"/>
        <w:rPr>
          <w:rFonts w:asciiTheme="minorEastAsia" w:eastAsiaTheme="minorEastAsia" w:hAnsiTheme="minorEastAsia" w:cs="仿宋_GB2312"/>
          <w:b/>
          <w:kern w:val="0"/>
          <w:sz w:val="32"/>
          <w:szCs w:val="32"/>
        </w:rPr>
      </w:pPr>
    </w:p>
    <w:p w14:paraId="421F4795" w14:textId="77777777" w:rsidR="00A856DF" w:rsidRPr="006D0624" w:rsidRDefault="00A856DF">
      <w:pPr>
        <w:jc w:val="center"/>
        <w:rPr>
          <w:rFonts w:asciiTheme="minorEastAsia" w:eastAsiaTheme="minorEastAsia" w:hAnsiTheme="minorEastAsia" w:cs="仿宋_GB2312"/>
          <w:b/>
          <w:kern w:val="0"/>
          <w:sz w:val="32"/>
          <w:szCs w:val="32"/>
        </w:rPr>
      </w:pPr>
    </w:p>
    <w:p w14:paraId="450A046F" w14:textId="77777777" w:rsidR="00A856DF" w:rsidRPr="006D0624" w:rsidRDefault="00A856DF">
      <w:pPr>
        <w:jc w:val="center"/>
        <w:rPr>
          <w:rFonts w:asciiTheme="minorEastAsia" w:eastAsiaTheme="minorEastAsia" w:hAnsiTheme="minorEastAsia" w:cs="仿宋_GB2312"/>
          <w:b/>
          <w:kern w:val="0"/>
          <w:sz w:val="32"/>
          <w:szCs w:val="32"/>
        </w:rPr>
      </w:pPr>
    </w:p>
    <w:p w14:paraId="2C58DFFB" w14:textId="77777777" w:rsidR="00A856DF" w:rsidRPr="006D0624" w:rsidRDefault="00A856DF">
      <w:pPr>
        <w:jc w:val="center"/>
        <w:rPr>
          <w:rFonts w:asciiTheme="minorEastAsia" w:eastAsiaTheme="minorEastAsia" w:hAnsiTheme="minorEastAsia" w:cs="仿宋_GB2312"/>
          <w:b/>
          <w:kern w:val="0"/>
          <w:sz w:val="32"/>
          <w:szCs w:val="32"/>
        </w:rPr>
      </w:pPr>
    </w:p>
    <w:p w14:paraId="689568DD" w14:textId="77777777" w:rsidR="00A856DF" w:rsidRPr="006D0624" w:rsidRDefault="00A856DF">
      <w:pPr>
        <w:jc w:val="center"/>
        <w:rPr>
          <w:rFonts w:asciiTheme="minorEastAsia" w:eastAsiaTheme="minorEastAsia" w:hAnsiTheme="minorEastAsia" w:cs="仿宋_GB2312"/>
          <w:b/>
          <w:kern w:val="0"/>
          <w:sz w:val="32"/>
          <w:szCs w:val="32"/>
        </w:rPr>
      </w:pPr>
    </w:p>
    <w:p w14:paraId="46E4C778" w14:textId="77777777" w:rsidR="00A856DF" w:rsidRPr="006D0624" w:rsidRDefault="00A856DF">
      <w:pPr>
        <w:jc w:val="center"/>
        <w:rPr>
          <w:rFonts w:asciiTheme="minorEastAsia" w:eastAsiaTheme="minorEastAsia" w:hAnsiTheme="minorEastAsia" w:cs="仿宋_GB2312"/>
          <w:b/>
          <w:kern w:val="0"/>
          <w:sz w:val="32"/>
          <w:szCs w:val="32"/>
        </w:rPr>
      </w:pPr>
    </w:p>
    <w:p w14:paraId="51C5109F" w14:textId="77777777" w:rsidR="00A856DF" w:rsidRPr="006D0624" w:rsidRDefault="00A856DF">
      <w:pPr>
        <w:jc w:val="center"/>
        <w:rPr>
          <w:rFonts w:asciiTheme="minorEastAsia" w:eastAsiaTheme="minorEastAsia" w:hAnsiTheme="minorEastAsia" w:cs="仿宋_GB2312"/>
          <w:b/>
          <w:kern w:val="0"/>
          <w:sz w:val="32"/>
          <w:szCs w:val="32"/>
        </w:rPr>
      </w:pPr>
    </w:p>
    <w:p w14:paraId="101B8F49" w14:textId="77777777" w:rsidR="00A856DF" w:rsidRPr="006D0624" w:rsidRDefault="00A856DF">
      <w:pPr>
        <w:jc w:val="center"/>
        <w:rPr>
          <w:rFonts w:asciiTheme="minorEastAsia" w:eastAsiaTheme="minorEastAsia" w:hAnsiTheme="minorEastAsia" w:cs="仿宋_GB2312"/>
          <w:b/>
          <w:kern w:val="0"/>
          <w:sz w:val="32"/>
          <w:szCs w:val="32"/>
        </w:rPr>
      </w:pPr>
    </w:p>
    <w:p w14:paraId="0C54B01A" w14:textId="77777777" w:rsidR="00A856DF" w:rsidRPr="006D0624" w:rsidRDefault="00A856DF">
      <w:pPr>
        <w:jc w:val="center"/>
        <w:rPr>
          <w:rFonts w:asciiTheme="minorEastAsia" w:eastAsiaTheme="minorEastAsia" w:hAnsiTheme="minorEastAsia" w:cs="仿宋_GB2312"/>
          <w:b/>
          <w:kern w:val="0"/>
          <w:sz w:val="32"/>
          <w:szCs w:val="32"/>
        </w:rPr>
      </w:pPr>
    </w:p>
    <w:p w14:paraId="27F47AFC" w14:textId="77777777" w:rsidR="00A856DF" w:rsidRPr="006D0624" w:rsidRDefault="00A856DF">
      <w:pPr>
        <w:jc w:val="center"/>
        <w:rPr>
          <w:rFonts w:asciiTheme="minorEastAsia" w:eastAsiaTheme="minorEastAsia" w:hAnsiTheme="minorEastAsia" w:cs="仿宋_GB2312"/>
          <w:b/>
          <w:kern w:val="0"/>
          <w:sz w:val="32"/>
          <w:szCs w:val="32"/>
        </w:rPr>
      </w:pPr>
    </w:p>
    <w:p w14:paraId="691EEF75" w14:textId="77777777" w:rsidR="00A856DF" w:rsidRPr="006D0624" w:rsidRDefault="00A856DF">
      <w:pPr>
        <w:snapToGrid w:val="0"/>
        <w:spacing w:line="360" w:lineRule="auto"/>
        <w:ind w:right="480"/>
        <w:rPr>
          <w:rFonts w:asciiTheme="minorEastAsia" w:eastAsiaTheme="minorEastAsia" w:hAnsiTheme="minorEastAsia" w:cs="仿宋_GB2312"/>
          <w:b/>
          <w:kern w:val="0"/>
          <w:sz w:val="32"/>
          <w:szCs w:val="32"/>
        </w:rPr>
        <w:sectPr w:rsidR="00A856DF" w:rsidRPr="006D0624">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62D55A81" w14:textId="77777777" w:rsidR="00A856DF" w:rsidRPr="006D0624" w:rsidRDefault="00174E8C">
      <w:pPr>
        <w:snapToGrid w:val="0"/>
        <w:spacing w:line="360" w:lineRule="auto"/>
        <w:ind w:firstLineChars="1100" w:firstLine="3534"/>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hint="eastAsia"/>
          <w:b/>
          <w:kern w:val="0"/>
          <w:sz w:val="32"/>
          <w:szCs w:val="32"/>
        </w:rPr>
        <w:lastRenderedPageBreak/>
        <w:t>三、分包意向协议</w:t>
      </w:r>
    </w:p>
    <w:p w14:paraId="2DFE027F" w14:textId="77777777" w:rsidR="00A856DF" w:rsidRPr="006D0624" w:rsidRDefault="00174E8C">
      <w:pPr>
        <w:widowControl/>
        <w:spacing w:line="360" w:lineRule="auto"/>
        <w:ind w:firstLineChars="50" w:firstLine="120"/>
        <w:jc w:val="left"/>
        <w:rPr>
          <w:rFonts w:ascii="宋体" w:hAnsi="宋体" w:cs="宋体"/>
          <w:sz w:val="24"/>
        </w:rPr>
      </w:pPr>
      <w:r w:rsidRPr="006D0624">
        <w:rPr>
          <w:rFonts w:ascii="宋体" w:hAnsi="宋体" w:cs="宋体" w:hint="eastAsia"/>
          <w:b/>
          <w:sz w:val="24"/>
        </w:rPr>
        <w:t>（本项目专门面向中小</w:t>
      </w:r>
      <w:proofErr w:type="gramStart"/>
      <w:r w:rsidRPr="006D0624">
        <w:rPr>
          <w:rFonts w:ascii="宋体" w:hAnsi="宋体" w:cs="宋体" w:hint="eastAsia"/>
          <w:b/>
          <w:sz w:val="24"/>
        </w:rPr>
        <w:t>微企业</w:t>
      </w:r>
      <w:proofErr w:type="gramEnd"/>
      <w:r w:rsidRPr="006D0624">
        <w:rPr>
          <w:rFonts w:ascii="宋体" w:hAnsi="宋体" w:cs="宋体" w:hint="eastAsia"/>
          <w:b/>
          <w:sz w:val="24"/>
        </w:rPr>
        <w:t>采购。中标后以分包方式履行合同的，提供分包意向协议；采购人不同意分包或者投标人中标后不以分包方式履行合同的，则不需要提供。</w:t>
      </w:r>
      <w:r w:rsidRPr="006D0624">
        <w:rPr>
          <w:rFonts w:ascii="宋体" w:hAnsi="宋体" w:cs="宋体" w:hint="eastAsia"/>
          <w:sz w:val="24"/>
        </w:rPr>
        <w:t>）</w:t>
      </w:r>
    </w:p>
    <w:p w14:paraId="04B290BE" w14:textId="66D8A893"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u w:val="single"/>
        </w:rPr>
        <w:t>（投标人名称）</w:t>
      </w:r>
      <w:r w:rsidRPr="006D0624">
        <w:rPr>
          <w:rFonts w:ascii="宋体" w:hAnsi="宋体" w:cs="宋体" w:hint="eastAsia"/>
          <w:kern w:val="0"/>
          <w:sz w:val="24"/>
          <w:lang w:val="zh-CN"/>
        </w:rPr>
        <w:t>若成为</w:t>
      </w:r>
      <w:r w:rsidRPr="006D0624">
        <w:rPr>
          <w:rFonts w:ascii="宋体" w:hAnsi="宋体" w:cs="宋体" w:hint="eastAsia"/>
          <w:sz w:val="24"/>
        </w:rPr>
        <w:t>杭州青少年活动中心国际交流中心显示系统设备采购项目【招标编号：</w:t>
      </w:r>
      <w:r w:rsidR="00F558D6" w:rsidRPr="006D0624">
        <w:rPr>
          <w:rFonts w:ascii="宋体" w:hAnsi="宋体" w:cs="宋体"/>
          <w:sz w:val="24"/>
        </w:rPr>
        <w:t>HZZFCG-2022-094（1）</w:t>
      </w:r>
      <w:r w:rsidRPr="006D0624">
        <w:rPr>
          <w:rFonts w:ascii="宋体" w:hAnsi="宋体" w:cs="宋体"/>
          <w:sz w:val="24"/>
        </w:rPr>
        <w:t>】</w:t>
      </w:r>
      <w:r w:rsidRPr="006D0624">
        <w:rPr>
          <w:rFonts w:ascii="宋体" w:hAnsi="宋体" w:cs="宋体" w:hint="eastAsia"/>
          <w:kern w:val="0"/>
          <w:sz w:val="24"/>
          <w:lang w:val="zh-CN"/>
        </w:rPr>
        <w:t>的中标供应商，将依法采取分包方式履行合同。</w:t>
      </w:r>
      <w:r w:rsidRPr="006D0624">
        <w:rPr>
          <w:rFonts w:ascii="宋体" w:hAnsi="宋体" w:cs="宋体" w:hint="eastAsia"/>
          <w:kern w:val="0"/>
          <w:sz w:val="24"/>
          <w:u w:val="single"/>
        </w:rPr>
        <w:t>（投标人名称）</w:t>
      </w:r>
      <w:r w:rsidRPr="006D0624">
        <w:rPr>
          <w:rFonts w:ascii="宋体" w:hAnsi="宋体" w:cs="宋体" w:hint="eastAsia"/>
          <w:kern w:val="0"/>
          <w:sz w:val="24"/>
        </w:rPr>
        <w:t>与</w:t>
      </w:r>
      <w:r w:rsidRPr="006D0624">
        <w:rPr>
          <w:rFonts w:ascii="宋体" w:hAnsi="宋体" w:cs="宋体" w:hint="eastAsia"/>
          <w:kern w:val="0"/>
          <w:sz w:val="24"/>
          <w:u w:val="single"/>
        </w:rPr>
        <w:t>（所有分包供应商名称）</w:t>
      </w:r>
      <w:r w:rsidRPr="006D0624">
        <w:rPr>
          <w:rFonts w:ascii="宋体" w:hAnsi="宋体" w:cs="宋体" w:hint="eastAsia"/>
          <w:kern w:val="0"/>
          <w:sz w:val="24"/>
        </w:rPr>
        <w:t>达成分包意向协议</w:t>
      </w:r>
      <w:r w:rsidRPr="006D0624">
        <w:rPr>
          <w:rFonts w:ascii="宋体" w:hAnsi="宋体" w:cs="宋体" w:hint="eastAsia"/>
          <w:kern w:val="0"/>
          <w:sz w:val="24"/>
          <w:lang w:val="zh-CN"/>
        </w:rPr>
        <w:t>。</w:t>
      </w:r>
      <w:r w:rsidRPr="006D0624">
        <w:rPr>
          <w:rFonts w:ascii="宋体" w:hAnsi="宋体" w:cs="宋体"/>
          <w:kern w:val="0"/>
          <w:sz w:val="24"/>
          <w:lang w:val="zh-CN"/>
        </w:rPr>
        <w:t xml:space="preserve"> </w:t>
      </w:r>
    </w:p>
    <w:p w14:paraId="51676AE4"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一、分包标的及数量</w:t>
      </w:r>
    </w:p>
    <w:p w14:paraId="077C8A91"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u w:val="single"/>
        </w:rPr>
        <w:t>（投标人名称）</w:t>
      </w:r>
      <w:r w:rsidRPr="006D0624">
        <w:rPr>
          <w:rFonts w:ascii="宋体" w:hAnsi="宋体" w:cs="宋体" w:hint="eastAsia"/>
          <w:kern w:val="0"/>
          <w:sz w:val="24"/>
          <w:lang w:val="zh-CN"/>
        </w:rPr>
        <w:t>将</w:t>
      </w:r>
      <w:r w:rsidRPr="006D0624">
        <w:rPr>
          <w:rFonts w:ascii="宋体" w:hAnsi="宋体" w:cs="宋体"/>
          <w:u w:val="single"/>
        </w:rPr>
        <w:t xml:space="preserve"> </w:t>
      </w:r>
      <w:r w:rsidRPr="006D0624">
        <w:rPr>
          <w:rFonts w:ascii="宋体" w:hAnsi="宋体" w:cs="宋体"/>
          <w:kern w:val="0"/>
          <w:sz w:val="24"/>
          <w:u w:val="single"/>
        </w:rPr>
        <w:t xml:space="preserve">  XX工作内容   </w:t>
      </w:r>
      <w:r w:rsidRPr="006D0624">
        <w:rPr>
          <w:rFonts w:ascii="宋体" w:hAnsi="宋体" w:cs="宋体" w:hint="eastAsia"/>
          <w:sz w:val="24"/>
        </w:rPr>
        <w:t>分包给</w:t>
      </w:r>
      <w:r w:rsidRPr="006D0624">
        <w:rPr>
          <w:rFonts w:ascii="宋体" w:hAnsi="宋体" w:cs="宋体" w:hint="eastAsia"/>
          <w:kern w:val="0"/>
          <w:sz w:val="24"/>
          <w:u w:val="single"/>
        </w:rPr>
        <w:t>（分包供应商</w:t>
      </w:r>
      <w:r w:rsidRPr="006D0624">
        <w:rPr>
          <w:rFonts w:ascii="宋体" w:hAnsi="宋体" w:cs="宋体"/>
          <w:kern w:val="0"/>
          <w:sz w:val="24"/>
          <w:u w:val="single"/>
        </w:rPr>
        <w:t>1名称）</w:t>
      </w:r>
      <w:r w:rsidRPr="006D0624">
        <w:rPr>
          <w:rFonts w:ascii="宋体" w:hAnsi="宋体" w:cs="宋体" w:hint="eastAsia"/>
          <w:kern w:val="0"/>
          <w:sz w:val="24"/>
          <w:lang w:val="zh-CN"/>
        </w:rPr>
        <w:t>，</w:t>
      </w:r>
      <w:r w:rsidRPr="006D0624">
        <w:rPr>
          <w:rFonts w:ascii="宋体" w:hAnsi="宋体" w:cs="宋体" w:hint="eastAsia"/>
          <w:kern w:val="0"/>
          <w:sz w:val="24"/>
          <w:u w:val="single"/>
        </w:rPr>
        <w:t>（分包供应商</w:t>
      </w:r>
      <w:r w:rsidRPr="006D0624">
        <w:rPr>
          <w:rFonts w:ascii="宋体" w:hAnsi="宋体" w:cs="宋体"/>
          <w:kern w:val="0"/>
          <w:sz w:val="24"/>
          <w:u w:val="single"/>
        </w:rPr>
        <w:t>1名称），</w:t>
      </w:r>
      <w:r w:rsidRPr="006D0624">
        <w:rPr>
          <w:rFonts w:ascii="宋体" w:hAnsi="宋体" w:cs="宋体" w:hint="eastAsia"/>
          <w:kern w:val="0"/>
          <w:sz w:val="24"/>
          <w:lang w:val="zh-CN"/>
        </w:rPr>
        <w:t>具备承</w:t>
      </w:r>
      <w:r w:rsidRPr="006D0624">
        <w:rPr>
          <w:rFonts w:ascii="宋体" w:hAnsi="宋体" w:cs="宋体" w:hint="eastAsia"/>
          <w:kern w:val="0"/>
          <w:sz w:val="24"/>
        </w:rPr>
        <w:t>担</w:t>
      </w:r>
      <w:r w:rsidRPr="006D0624">
        <w:rPr>
          <w:rFonts w:ascii="宋体" w:hAnsi="宋体" w:cs="宋体"/>
          <w:kern w:val="0"/>
          <w:sz w:val="24"/>
          <w:u w:val="single"/>
          <w:lang w:val="zh-CN"/>
        </w:rPr>
        <w:t>XX工作内容</w:t>
      </w:r>
      <w:r w:rsidRPr="006D0624">
        <w:rPr>
          <w:rFonts w:ascii="宋体" w:hAnsi="宋体" w:cs="宋体" w:hint="eastAsia"/>
          <w:kern w:val="0"/>
          <w:sz w:val="24"/>
          <w:lang w:val="zh-CN"/>
        </w:rPr>
        <w:t>相应资质条件且不得再次分包；</w:t>
      </w:r>
    </w:p>
    <w:p w14:paraId="4FDC9911" w14:textId="77777777" w:rsidR="00A856DF" w:rsidRPr="006D0624" w:rsidRDefault="00174E8C">
      <w:pPr>
        <w:pStyle w:val="2"/>
        <w:ind w:leftChars="316" w:left="664" w:firstLineChars="95" w:firstLine="229"/>
        <w:rPr>
          <w:rFonts w:ascii="宋体" w:eastAsia="宋体" w:hAnsi="宋体" w:cs="宋体"/>
          <w:kern w:val="0"/>
          <w:sz w:val="24"/>
          <w:szCs w:val="24"/>
        </w:rPr>
      </w:pPr>
      <w:r w:rsidRPr="006D0624">
        <w:rPr>
          <w:rFonts w:ascii="宋体" w:eastAsia="宋体" w:hAnsi="宋体" w:cs="宋体" w:hint="eastAsia"/>
          <w:kern w:val="0"/>
          <w:sz w:val="24"/>
          <w:szCs w:val="24"/>
        </w:rPr>
        <w:t>……</w:t>
      </w:r>
    </w:p>
    <w:p w14:paraId="5CE90A73"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二、分包供应商中小企业合同份额</w:t>
      </w:r>
    </w:p>
    <w:p w14:paraId="7342BF7B" w14:textId="20C7F84E" w:rsidR="00A856DF" w:rsidRPr="006D0624" w:rsidRDefault="00174E8C">
      <w:pPr>
        <w:snapToGrid w:val="0"/>
        <w:spacing w:line="360" w:lineRule="auto"/>
        <w:ind w:firstLine="576"/>
        <w:rPr>
          <w:rFonts w:ascii="宋体" w:hAnsi="宋体" w:cs="宋体"/>
          <w:b/>
          <w:kern w:val="0"/>
          <w:sz w:val="24"/>
          <w:lang w:val="zh-CN"/>
        </w:rPr>
      </w:pPr>
      <w:r w:rsidRPr="006D0624">
        <w:rPr>
          <w:rFonts w:ascii="宋体" w:hAnsi="宋体" w:cs="宋体"/>
          <w:kern w:val="0"/>
          <w:sz w:val="24"/>
        </w:rPr>
        <w:t>1、</w:t>
      </w:r>
      <w:r w:rsidRPr="006D0624">
        <w:rPr>
          <w:rFonts w:ascii="宋体" w:hAnsi="宋体" w:cs="宋体" w:hint="eastAsia"/>
          <w:kern w:val="0"/>
          <w:sz w:val="24"/>
          <w:u w:val="single"/>
        </w:rPr>
        <w:t>（分包供应商</w:t>
      </w:r>
      <w:r w:rsidRPr="006D0624">
        <w:rPr>
          <w:rFonts w:ascii="宋体" w:hAnsi="宋体" w:cs="宋体"/>
          <w:kern w:val="0"/>
          <w:sz w:val="24"/>
          <w:u w:val="single"/>
        </w:rPr>
        <w:t>X,</w:t>
      </w:r>
      <w:r w:rsidRPr="006D0624">
        <w:rPr>
          <w:rFonts w:ascii="宋体" w:hAnsi="宋体" w:cs="宋体" w:hint="eastAsia"/>
          <w:kern w:val="0"/>
          <w:sz w:val="24"/>
          <w:u w:val="single"/>
        </w:rPr>
        <w:t>……）提供的货物全部由小</w:t>
      </w:r>
      <w:proofErr w:type="gramStart"/>
      <w:r w:rsidRPr="006D0624">
        <w:rPr>
          <w:rFonts w:ascii="宋体" w:hAnsi="宋体" w:cs="宋体" w:hint="eastAsia"/>
          <w:kern w:val="0"/>
          <w:sz w:val="24"/>
          <w:u w:val="single"/>
        </w:rPr>
        <w:t>微企业</w:t>
      </w:r>
      <w:proofErr w:type="gramEnd"/>
      <w:r w:rsidRPr="006D0624">
        <w:rPr>
          <w:rFonts w:ascii="宋体" w:hAnsi="宋体" w:cs="宋体" w:hint="eastAsia"/>
          <w:kern w:val="0"/>
          <w:sz w:val="24"/>
          <w:u w:val="single"/>
        </w:rPr>
        <w:t>制造，</w:t>
      </w:r>
      <w:r w:rsidRPr="006D0624">
        <w:rPr>
          <w:rFonts w:ascii="宋体" w:hAnsi="宋体" w:cs="宋体" w:hint="eastAsia"/>
          <w:kern w:val="0"/>
          <w:sz w:val="24"/>
        </w:rPr>
        <w:t>其合同份额占到合同总金额</w:t>
      </w:r>
      <w:r w:rsidRPr="006D0624">
        <w:rPr>
          <w:rFonts w:ascii="宋体" w:hAnsi="宋体" w:cs="宋体"/>
          <w:kern w:val="0"/>
          <w:sz w:val="24"/>
          <w:u w:val="single"/>
        </w:rPr>
        <w:t xml:space="preserve">     </w:t>
      </w:r>
      <w:r w:rsidRPr="006D0624">
        <w:rPr>
          <w:rFonts w:ascii="宋体" w:hAnsi="宋体" w:cs="宋体"/>
          <w:kern w:val="0"/>
          <w:sz w:val="24"/>
        </w:rPr>
        <w:t>%以上</w:t>
      </w:r>
      <w:r w:rsidRPr="006D0624">
        <w:rPr>
          <w:rFonts w:ascii="宋体" w:hAnsi="宋体" w:cs="宋体" w:hint="eastAsia"/>
        </w:rPr>
        <w:t>。</w:t>
      </w:r>
      <w:r w:rsidRPr="006D0624">
        <w:rPr>
          <w:rFonts w:ascii="宋体" w:hAnsi="宋体" w:cs="宋体" w:hint="eastAsia"/>
          <w:b/>
          <w:kern w:val="0"/>
          <w:sz w:val="24"/>
          <w:lang w:val="zh-CN"/>
        </w:rPr>
        <w:t>（未预留份额专门面向中小企业采购的</w:t>
      </w:r>
      <w:proofErr w:type="gramStart"/>
      <w:r w:rsidRPr="006D0624">
        <w:rPr>
          <w:rFonts w:ascii="宋体" w:hAnsi="宋体" w:cs="宋体" w:hint="eastAsia"/>
          <w:b/>
          <w:kern w:val="0"/>
          <w:sz w:val="24"/>
          <w:lang w:val="zh-CN"/>
        </w:rPr>
        <w:t>的</w:t>
      </w:r>
      <w:proofErr w:type="gramEnd"/>
      <w:r w:rsidRPr="006D0624">
        <w:rPr>
          <w:rFonts w:ascii="宋体" w:hAnsi="宋体" w:cs="宋体" w:hint="eastAsia"/>
          <w:b/>
          <w:kern w:val="0"/>
          <w:sz w:val="24"/>
          <w:lang w:val="zh-CN"/>
        </w:rPr>
        <w:t>采购项目，以及预留份额中的非预留部分采购包，允许分包的，分包意向协议约定小</w:t>
      </w:r>
      <w:proofErr w:type="gramStart"/>
      <w:r w:rsidRPr="006D0624">
        <w:rPr>
          <w:rFonts w:ascii="宋体" w:hAnsi="宋体" w:cs="宋体" w:hint="eastAsia"/>
          <w:b/>
          <w:kern w:val="0"/>
          <w:sz w:val="24"/>
          <w:lang w:val="zh-CN"/>
        </w:rPr>
        <w:t>微企业</w:t>
      </w:r>
      <w:proofErr w:type="gramEnd"/>
      <w:r w:rsidRPr="006D0624">
        <w:rPr>
          <w:rFonts w:ascii="宋体" w:hAnsi="宋体" w:cs="宋体" w:hint="eastAsia"/>
          <w:b/>
          <w:kern w:val="0"/>
          <w:sz w:val="24"/>
          <w:lang w:val="zh-CN"/>
        </w:rPr>
        <w:t>的合同份额占到合同总金额</w:t>
      </w:r>
      <w:r w:rsidRPr="006D0624">
        <w:rPr>
          <w:rFonts w:ascii="宋体" w:hAnsi="宋体" w:cs="宋体"/>
          <w:b/>
          <w:kern w:val="0"/>
          <w:sz w:val="24"/>
          <w:lang w:val="zh-CN"/>
        </w:rPr>
        <w:t>30%以上的，对大中型企业的报价给予</w:t>
      </w:r>
      <w:r w:rsidR="00DA0D72" w:rsidRPr="006D0624">
        <w:rPr>
          <w:rFonts w:ascii="宋体" w:hAnsi="宋体" w:cs="宋体" w:hint="eastAsia"/>
          <w:b/>
          <w:kern w:val="0"/>
          <w:sz w:val="24"/>
          <w:lang w:val="zh-CN"/>
        </w:rPr>
        <w:t>6</w:t>
      </w:r>
      <w:r w:rsidRPr="006D0624">
        <w:rPr>
          <w:rFonts w:ascii="宋体" w:hAnsi="宋体" w:cs="宋体"/>
          <w:b/>
          <w:kern w:val="0"/>
          <w:sz w:val="24"/>
          <w:lang w:val="zh-CN"/>
        </w:rPr>
        <w:t>%的扣除。供应商</w:t>
      </w:r>
      <w:r w:rsidRPr="006D0624">
        <w:rPr>
          <w:rFonts w:ascii="宋体" w:hAnsi="宋体" w:cs="宋体" w:hint="eastAsia"/>
          <w:b/>
          <w:sz w:val="24"/>
        </w:rPr>
        <w:t>拟享受以上价格扣除政策的，填写有关内容。</w:t>
      </w:r>
      <w:r w:rsidRPr="006D0624">
        <w:rPr>
          <w:rFonts w:ascii="宋体" w:hAnsi="宋体" w:cs="宋体" w:hint="eastAsia"/>
          <w:b/>
          <w:kern w:val="0"/>
          <w:sz w:val="24"/>
          <w:lang w:val="zh-CN"/>
        </w:rPr>
        <w:t>）</w:t>
      </w:r>
    </w:p>
    <w:p w14:paraId="62B8CC7D" w14:textId="77777777" w:rsidR="00A856DF" w:rsidRPr="006D0624" w:rsidRDefault="00174E8C">
      <w:pPr>
        <w:spacing w:line="360" w:lineRule="auto"/>
        <w:ind w:firstLineChars="200" w:firstLine="480"/>
        <w:rPr>
          <w:rFonts w:ascii="宋体" w:hAnsi="宋体" w:cs="宋体"/>
          <w:b/>
          <w:bCs/>
          <w:kern w:val="0"/>
          <w:sz w:val="24"/>
          <w:lang w:val="zh-CN"/>
        </w:rPr>
      </w:pPr>
      <w:r w:rsidRPr="006D0624">
        <w:rPr>
          <w:rFonts w:ascii="宋体" w:hAnsi="宋体" w:cs="宋体"/>
          <w:sz w:val="24"/>
        </w:rPr>
        <w:t>2、</w:t>
      </w:r>
      <w:bookmarkStart w:id="558" w:name="_Hlk101133173"/>
      <w:r w:rsidRPr="006D0624">
        <w:rPr>
          <w:rFonts w:ascii="宋体" w:hAnsi="宋体" w:cs="宋体" w:hint="eastAsia"/>
          <w:sz w:val="24"/>
        </w:rPr>
        <w:t>中小企业合同金额达到</w:t>
      </w:r>
      <w:r w:rsidRPr="006D0624">
        <w:rPr>
          <w:rFonts w:ascii="宋体" w:hAnsi="宋体" w:cs="宋体"/>
          <w:sz w:val="24"/>
          <w:u w:val="single"/>
        </w:rPr>
        <w:t xml:space="preserve">  </w:t>
      </w:r>
      <w:r w:rsidRPr="006D0624">
        <w:rPr>
          <w:rFonts w:ascii="宋体" w:hAnsi="宋体" w:cs="宋体"/>
          <w:sz w:val="24"/>
        </w:rPr>
        <w:t>%，小</w:t>
      </w:r>
      <w:proofErr w:type="gramStart"/>
      <w:r w:rsidRPr="006D0624">
        <w:rPr>
          <w:rFonts w:ascii="宋体" w:hAnsi="宋体" w:cs="宋体"/>
          <w:sz w:val="24"/>
        </w:rPr>
        <w:t>微企业</w:t>
      </w:r>
      <w:proofErr w:type="gramEnd"/>
      <w:r w:rsidRPr="006D0624">
        <w:rPr>
          <w:rFonts w:ascii="宋体" w:hAnsi="宋体" w:cs="宋体"/>
          <w:sz w:val="24"/>
        </w:rPr>
        <w:t>合同金额达到</w:t>
      </w:r>
      <w:r w:rsidRPr="006D0624">
        <w:rPr>
          <w:rFonts w:ascii="宋体" w:hAnsi="宋体" w:cs="宋体"/>
          <w:sz w:val="24"/>
          <w:u w:val="single"/>
        </w:rPr>
        <w:t xml:space="preserve"> </w:t>
      </w:r>
      <w:r w:rsidRPr="006D0624">
        <w:rPr>
          <w:rFonts w:ascii="宋体" w:hAnsi="宋体" w:cs="宋体"/>
          <w:sz w:val="24"/>
        </w:rPr>
        <w:t>%</w:t>
      </w:r>
      <w:r w:rsidRPr="006D0624">
        <w:rPr>
          <w:rFonts w:ascii="宋体" w:hAnsi="宋体" w:cs="宋体" w:hint="eastAsia"/>
          <w:kern w:val="0"/>
          <w:sz w:val="24"/>
          <w:lang w:val="zh-CN"/>
        </w:rPr>
        <w:t>。</w:t>
      </w:r>
      <w:r w:rsidRPr="006D0624">
        <w:rPr>
          <w:rFonts w:ascii="宋体" w:hAnsi="宋体" w:cs="宋体" w:hint="eastAsia"/>
          <w:b/>
          <w:bCs/>
          <w:kern w:val="0"/>
          <w:sz w:val="24"/>
          <w:lang w:val="zh-CN"/>
        </w:rPr>
        <w:t>（</w:t>
      </w:r>
      <w:r w:rsidRPr="006D0624">
        <w:rPr>
          <w:rFonts w:ascii="宋体" w:hAnsi="宋体" w:cs="宋体" w:hint="eastAsia"/>
          <w:b/>
          <w:bCs/>
          <w:sz w:val="24"/>
        </w:rPr>
        <w:t>要求合同分包形式参加的项目或采购包，供应商按招标文件第一部分招标公告申请人的资格要求中规定的</w:t>
      </w:r>
      <w:r w:rsidRPr="006D0624">
        <w:rPr>
          <w:rFonts w:ascii="宋体" w:hAnsi="宋体" w:cs="宋体" w:hint="eastAsia"/>
          <w:b/>
          <w:kern w:val="0"/>
          <w:sz w:val="24"/>
          <w:lang w:val="zh-CN"/>
        </w:rPr>
        <w:t>分包意向协议</w:t>
      </w:r>
      <w:r w:rsidRPr="006D0624">
        <w:rPr>
          <w:rFonts w:ascii="宋体" w:hAnsi="宋体" w:cs="宋体" w:hint="eastAsia"/>
          <w:b/>
          <w:bCs/>
          <w:sz w:val="24"/>
        </w:rPr>
        <w:t>中中小企业、小</w:t>
      </w:r>
      <w:proofErr w:type="gramStart"/>
      <w:r w:rsidRPr="006D0624">
        <w:rPr>
          <w:rFonts w:ascii="宋体" w:hAnsi="宋体" w:cs="宋体" w:hint="eastAsia"/>
          <w:b/>
          <w:bCs/>
          <w:sz w:val="24"/>
        </w:rPr>
        <w:t>微企业</w:t>
      </w:r>
      <w:proofErr w:type="gramEnd"/>
      <w:r w:rsidRPr="006D0624">
        <w:rPr>
          <w:rFonts w:ascii="宋体" w:hAnsi="宋体" w:cs="宋体" w:hint="eastAsia"/>
          <w:b/>
          <w:bCs/>
          <w:sz w:val="24"/>
        </w:rPr>
        <w:t>合同金额应当达到的比例要求填写。</w:t>
      </w:r>
      <w:r w:rsidRPr="006D0624">
        <w:rPr>
          <w:rFonts w:ascii="宋体" w:hAnsi="宋体" w:cs="宋体" w:hint="eastAsia"/>
          <w:b/>
          <w:bCs/>
          <w:kern w:val="0"/>
          <w:sz w:val="24"/>
          <w:lang w:val="zh-CN"/>
        </w:rPr>
        <w:t>）</w:t>
      </w:r>
      <w:bookmarkEnd w:id="558"/>
    </w:p>
    <w:p w14:paraId="6689CC85"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三、分包工作履行期限、地点、方式</w:t>
      </w:r>
    </w:p>
    <w:p w14:paraId="4F7806D9" w14:textId="77777777" w:rsidR="00A856DF" w:rsidRPr="006D0624" w:rsidRDefault="00174E8C">
      <w:pPr>
        <w:snapToGrid w:val="0"/>
        <w:spacing w:line="360" w:lineRule="auto"/>
        <w:ind w:firstLine="576"/>
        <w:rPr>
          <w:rFonts w:ascii="宋体" w:hAnsi="宋体" w:cs="宋体"/>
          <w:u w:val="single"/>
        </w:rPr>
      </w:pPr>
      <w:r w:rsidRPr="006D0624">
        <w:rPr>
          <w:rFonts w:ascii="宋体" w:hAnsi="宋体" w:cs="宋体"/>
          <w:u w:val="single"/>
        </w:rPr>
        <w:t xml:space="preserve">                                                                                  </w:t>
      </w:r>
    </w:p>
    <w:p w14:paraId="4AAB8853"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四、质量</w:t>
      </w:r>
    </w:p>
    <w:p w14:paraId="3199BBA9"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u w:val="single"/>
        </w:rPr>
        <w:t xml:space="preserve">                                                                                       </w:t>
      </w:r>
    </w:p>
    <w:p w14:paraId="71C0FE42"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五、价款或者报酬</w:t>
      </w:r>
    </w:p>
    <w:p w14:paraId="13E72F34" w14:textId="77777777" w:rsidR="00A856DF" w:rsidRPr="006D0624" w:rsidRDefault="00174E8C">
      <w:pPr>
        <w:snapToGrid w:val="0"/>
        <w:spacing w:line="360" w:lineRule="auto"/>
        <w:ind w:leftChars="273" w:left="573"/>
        <w:rPr>
          <w:rFonts w:ascii="宋体" w:hAnsi="宋体" w:cs="宋体"/>
          <w:kern w:val="0"/>
          <w:sz w:val="24"/>
          <w:lang w:val="zh-CN"/>
        </w:rPr>
      </w:pPr>
      <w:r w:rsidRPr="006D0624">
        <w:rPr>
          <w:rFonts w:ascii="宋体" w:hAnsi="宋体" w:cs="宋体"/>
          <w:u w:val="single"/>
        </w:rPr>
        <w:t xml:space="preserve">                                                                                     </w:t>
      </w:r>
    </w:p>
    <w:p w14:paraId="270A8FDF" w14:textId="77777777" w:rsidR="00A856DF" w:rsidRPr="006D0624" w:rsidRDefault="00174E8C">
      <w:pPr>
        <w:snapToGrid w:val="0"/>
        <w:spacing w:line="360" w:lineRule="auto"/>
        <w:ind w:leftChars="273" w:left="573"/>
        <w:rPr>
          <w:rFonts w:ascii="宋体" w:hAnsi="宋体" w:cs="宋体"/>
          <w:kern w:val="0"/>
          <w:sz w:val="24"/>
          <w:lang w:val="zh-CN"/>
        </w:rPr>
      </w:pPr>
      <w:r w:rsidRPr="006D0624">
        <w:rPr>
          <w:rFonts w:ascii="宋体" w:hAnsi="宋体" w:cs="宋体" w:hint="eastAsia"/>
          <w:kern w:val="0"/>
          <w:sz w:val="24"/>
          <w:lang w:val="zh-CN"/>
        </w:rPr>
        <w:t>六、违约责任</w:t>
      </w:r>
    </w:p>
    <w:p w14:paraId="5B3E1768"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u w:val="single"/>
        </w:rPr>
        <w:t xml:space="preserve">                                                                                     </w:t>
      </w:r>
    </w:p>
    <w:p w14:paraId="7814CFDD"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hint="eastAsia"/>
          <w:kern w:val="0"/>
          <w:sz w:val="24"/>
          <w:lang w:val="zh-CN"/>
        </w:rPr>
        <w:t>七、争议解决的办法</w:t>
      </w:r>
    </w:p>
    <w:p w14:paraId="51773E61" w14:textId="77777777" w:rsidR="00A856DF" w:rsidRPr="006D0624" w:rsidRDefault="00174E8C">
      <w:pPr>
        <w:snapToGrid w:val="0"/>
        <w:spacing w:line="360" w:lineRule="auto"/>
        <w:ind w:firstLine="576"/>
        <w:rPr>
          <w:rFonts w:ascii="宋体" w:hAnsi="宋体" w:cs="宋体"/>
          <w:kern w:val="0"/>
          <w:sz w:val="24"/>
          <w:lang w:val="zh-CN"/>
        </w:rPr>
      </w:pPr>
      <w:r w:rsidRPr="006D0624">
        <w:rPr>
          <w:rFonts w:ascii="宋体" w:hAnsi="宋体" w:cs="宋体"/>
          <w:u w:val="single"/>
        </w:rPr>
        <w:t xml:space="preserve">                                                                                  </w:t>
      </w:r>
    </w:p>
    <w:p w14:paraId="66A0FB0F" w14:textId="77777777" w:rsidR="00A856DF" w:rsidRPr="006D0624" w:rsidRDefault="00174E8C">
      <w:pPr>
        <w:snapToGrid w:val="0"/>
        <w:spacing w:line="360" w:lineRule="auto"/>
        <w:ind w:leftChars="342" w:left="5758" w:hangingChars="2100" w:hanging="5040"/>
        <w:rPr>
          <w:rFonts w:ascii="宋体" w:hAnsi="宋体" w:cs="宋体"/>
          <w:kern w:val="0"/>
          <w:sz w:val="24"/>
          <w:lang w:val="zh-CN"/>
        </w:rPr>
      </w:pPr>
      <w:r w:rsidRPr="006D0624">
        <w:rPr>
          <w:rFonts w:ascii="宋体" w:hAnsi="宋体" w:cs="宋体"/>
          <w:kern w:val="0"/>
          <w:sz w:val="24"/>
          <w:lang w:val="zh-CN"/>
        </w:rPr>
        <w:lastRenderedPageBreak/>
        <w:t xml:space="preserve">                                          投标人名称(电子签名)：</w:t>
      </w:r>
    </w:p>
    <w:p w14:paraId="48CC56E6" w14:textId="77777777" w:rsidR="00A856DF" w:rsidRPr="006D0624" w:rsidRDefault="00174E8C">
      <w:pPr>
        <w:snapToGrid w:val="0"/>
        <w:spacing w:line="360" w:lineRule="auto"/>
        <w:ind w:firstLineChars="2350" w:firstLine="5640"/>
        <w:rPr>
          <w:rFonts w:ascii="宋体" w:hAnsi="宋体" w:cs="宋体"/>
          <w:kern w:val="0"/>
          <w:sz w:val="24"/>
          <w:lang w:val="zh-CN"/>
        </w:rPr>
      </w:pPr>
      <w:r w:rsidRPr="006D0624">
        <w:rPr>
          <w:rFonts w:ascii="宋体" w:hAnsi="宋体" w:cs="宋体" w:hint="eastAsia"/>
          <w:kern w:val="0"/>
          <w:sz w:val="24"/>
          <w:lang w:val="zh-CN"/>
        </w:rPr>
        <w:t>分包供应商名称：</w:t>
      </w:r>
    </w:p>
    <w:p w14:paraId="622E9756" w14:textId="77777777" w:rsidR="00A856DF" w:rsidRPr="006D0624" w:rsidRDefault="00174E8C">
      <w:pPr>
        <w:snapToGrid w:val="0"/>
        <w:spacing w:line="360" w:lineRule="auto"/>
        <w:ind w:firstLineChars="2400" w:firstLine="5760"/>
        <w:rPr>
          <w:rFonts w:ascii="宋体" w:hAnsi="宋体" w:cs="宋体"/>
        </w:rPr>
      </w:pPr>
      <w:r w:rsidRPr="006D0624">
        <w:rPr>
          <w:rFonts w:ascii="宋体" w:hAnsi="宋体" w:cs="宋体" w:hint="eastAsia"/>
          <w:kern w:val="0"/>
          <w:sz w:val="24"/>
          <w:lang w:val="zh-CN"/>
        </w:rPr>
        <w:t>……</w:t>
      </w:r>
    </w:p>
    <w:p w14:paraId="307099A8" w14:textId="77777777" w:rsidR="00A856DF" w:rsidRPr="006D0624" w:rsidRDefault="00174E8C">
      <w:pPr>
        <w:spacing w:line="360" w:lineRule="auto"/>
        <w:jc w:val="center"/>
        <w:rPr>
          <w:rFonts w:ascii="宋体" w:hAnsi="宋体" w:cs="宋体"/>
          <w:kern w:val="0"/>
          <w:sz w:val="24"/>
          <w:lang w:val="zh-CN"/>
        </w:rPr>
      </w:pPr>
      <w:r w:rsidRPr="006D0624">
        <w:rPr>
          <w:rFonts w:ascii="宋体" w:hAnsi="宋体" w:cs="宋体"/>
          <w:kern w:val="0"/>
          <w:sz w:val="24"/>
          <w:lang w:val="zh-CN"/>
        </w:rPr>
        <w:t xml:space="preserve">                                        日期：  年  月   日</w:t>
      </w:r>
    </w:p>
    <w:p w14:paraId="6AC38C95" w14:textId="77777777" w:rsidR="00A856DF" w:rsidRPr="006D0624" w:rsidRDefault="00A856DF">
      <w:pPr>
        <w:snapToGrid w:val="0"/>
        <w:spacing w:line="360" w:lineRule="auto"/>
        <w:rPr>
          <w:rFonts w:asciiTheme="minorEastAsia" w:eastAsiaTheme="minorEastAsia" w:hAnsiTheme="minorEastAsia" w:cs="仿宋_GB2312"/>
          <w:kern w:val="0"/>
          <w:sz w:val="24"/>
        </w:rPr>
      </w:pPr>
    </w:p>
    <w:p w14:paraId="6AF52610" w14:textId="77777777" w:rsidR="00A856DF" w:rsidRPr="006D0624" w:rsidRDefault="00174E8C">
      <w:pPr>
        <w:widowControl/>
        <w:adjustRightInd/>
        <w:jc w:val="left"/>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b/>
          <w:kern w:val="0"/>
          <w:sz w:val="32"/>
          <w:szCs w:val="32"/>
        </w:rPr>
        <w:br w:type="page"/>
      </w:r>
    </w:p>
    <w:p w14:paraId="59C23044" w14:textId="77777777" w:rsidR="00A856DF" w:rsidRPr="006D0624" w:rsidRDefault="00174E8C">
      <w:pPr>
        <w:jc w:val="center"/>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hint="eastAsia"/>
          <w:b/>
          <w:kern w:val="0"/>
          <w:sz w:val="32"/>
          <w:szCs w:val="32"/>
        </w:rPr>
        <w:lastRenderedPageBreak/>
        <w:t>四、符合性审查资料</w:t>
      </w:r>
    </w:p>
    <w:p w14:paraId="09C295AB" w14:textId="77777777" w:rsidR="00A856DF" w:rsidRPr="006D0624" w:rsidRDefault="00A856DF">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D0624" w:rsidRPr="006D0624" w14:paraId="1CF0A7BC" w14:textId="77777777">
        <w:trPr>
          <w:trHeight w:val="882"/>
        </w:trPr>
        <w:tc>
          <w:tcPr>
            <w:tcW w:w="646" w:type="dxa"/>
            <w:vAlign w:val="center"/>
          </w:tcPr>
          <w:p w14:paraId="08F4895B" w14:textId="77777777" w:rsidR="00A856DF" w:rsidRPr="006D0624" w:rsidRDefault="00174E8C">
            <w:pPr>
              <w:snapToGrid w:val="0"/>
              <w:spacing w:line="240" w:lineRule="atLeast"/>
              <w:jc w:val="center"/>
              <w:rPr>
                <w:rFonts w:asciiTheme="minorEastAsia" w:eastAsiaTheme="minorEastAsia" w:hAnsiTheme="minorEastAsia"/>
                <w:b/>
                <w:sz w:val="24"/>
              </w:rPr>
            </w:pPr>
            <w:r w:rsidRPr="006D0624">
              <w:rPr>
                <w:rFonts w:asciiTheme="minorEastAsia" w:eastAsiaTheme="minorEastAsia" w:hAnsiTheme="minorEastAsia" w:hint="eastAsia"/>
                <w:b/>
                <w:sz w:val="24"/>
              </w:rPr>
              <w:t>序号</w:t>
            </w:r>
          </w:p>
        </w:tc>
        <w:tc>
          <w:tcPr>
            <w:tcW w:w="4991" w:type="dxa"/>
            <w:vAlign w:val="center"/>
          </w:tcPr>
          <w:p w14:paraId="28461F6F" w14:textId="77777777" w:rsidR="00A856DF" w:rsidRPr="006D0624" w:rsidRDefault="00174E8C">
            <w:pPr>
              <w:snapToGrid w:val="0"/>
              <w:spacing w:line="240" w:lineRule="atLeast"/>
              <w:jc w:val="center"/>
              <w:rPr>
                <w:rFonts w:asciiTheme="minorEastAsia" w:eastAsiaTheme="minorEastAsia" w:hAnsiTheme="minorEastAsia"/>
                <w:b/>
                <w:sz w:val="24"/>
              </w:rPr>
            </w:pPr>
            <w:r w:rsidRPr="006D0624">
              <w:rPr>
                <w:rFonts w:asciiTheme="minorEastAsia" w:eastAsiaTheme="minorEastAsia" w:hAnsiTheme="minorEastAsia" w:hint="eastAsia"/>
                <w:b/>
                <w:sz w:val="24"/>
              </w:rPr>
              <w:t>实质性要求</w:t>
            </w:r>
          </w:p>
        </w:tc>
        <w:tc>
          <w:tcPr>
            <w:tcW w:w="2551" w:type="dxa"/>
            <w:vAlign w:val="center"/>
          </w:tcPr>
          <w:p w14:paraId="2530A1B8" w14:textId="77777777" w:rsidR="00A856DF" w:rsidRPr="006D0624" w:rsidRDefault="00174E8C">
            <w:pPr>
              <w:snapToGrid w:val="0"/>
              <w:spacing w:line="240" w:lineRule="atLeast"/>
              <w:jc w:val="center"/>
              <w:rPr>
                <w:rFonts w:asciiTheme="minorEastAsia" w:eastAsiaTheme="minorEastAsia" w:hAnsiTheme="minorEastAsia"/>
                <w:b/>
                <w:sz w:val="24"/>
              </w:rPr>
            </w:pPr>
            <w:r w:rsidRPr="006D0624">
              <w:rPr>
                <w:rFonts w:asciiTheme="minorEastAsia" w:eastAsiaTheme="minorEastAsia" w:hAnsiTheme="minorEastAsia" w:hint="eastAsia"/>
                <w:b/>
                <w:sz w:val="24"/>
              </w:rPr>
              <w:t>需要提供的符合性审查资料</w:t>
            </w:r>
          </w:p>
        </w:tc>
        <w:tc>
          <w:tcPr>
            <w:tcW w:w="1418" w:type="dxa"/>
            <w:vAlign w:val="center"/>
          </w:tcPr>
          <w:p w14:paraId="55B8D2C1" w14:textId="77777777" w:rsidR="00A856DF" w:rsidRPr="006D0624" w:rsidRDefault="00174E8C">
            <w:pPr>
              <w:snapToGrid w:val="0"/>
              <w:spacing w:line="240" w:lineRule="atLeast"/>
              <w:jc w:val="center"/>
              <w:rPr>
                <w:rFonts w:asciiTheme="minorEastAsia" w:eastAsiaTheme="minorEastAsia" w:hAnsiTheme="minorEastAsia"/>
                <w:b/>
                <w:sz w:val="24"/>
              </w:rPr>
            </w:pPr>
            <w:r w:rsidRPr="006D0624">
              <w:rPr>
                <w:rFonts w:asciiTheme="minorEastAsia" w:eastAsiaTheme="minorEastAsia" w:hAnsiTheme="minorEastAsia" w:hint="eastAsia"/>
                <w:b/>
                <w:sz w:val="24"/>
              </w:rPr>
              <w:t>投标文件中的</w:t>
            </w:r>
          </w:p>
          <w:p w14:paraId="2E7A17D2" w14:textId="77777777" w:rsidR="00A856DF" w:rsidRPr="006D0624" w:rsidRDefault="00174E8C">
            <w:pPr>
              <w:snapToGrid w:val="0"/>
              <w:spacing w:line="240" w:lineRule="atLeast"/>
              <w:jc w:val="center"/>
              <w:rPr>
                <w:rFonts w:asciiTheme="minorEastAsia" w:eastAsiaTheme="minorEastAsia" w:hAnsiTheme="minorEastAsia"/>
                <w:b/>
                <w:sz w:val="24"/>
              </w:rPr>
            </w:pPr>
            <w:r w:rsidRPr="006D0624">
              <w:rPr>
                <w:rFonts w:asciiTheme="minorEastAsia" w:eastAsiaTheme="minorEastAsia" w:hAnsiTheme="minorEastAsia" w:hint="eastAsia"/>
                <w:b/>
                <w:sz w:val="24"/>
              </w:rPr>
              <w:t>页码位置</w:t>
            </w:r>
          </w:p>
        </w:tc>
      </w:tr>
      <w:tr w:rsidR="006D0624" w:rsidRPr="006D0624" w14:paraId="3C32EDA6" w14:textId="77777777">
        <w:trPr>
          <w:trHeight w:val="860"/>
        </w:trPr>
        <w:tc>
          <w:tcPr>
            <w:tcW w:w="646" w:type="dxa"/>
            <w:vAlign w:val="center"/>
          </w:tcPr>
          <w:p w14:paraId="575FA5F8" w14:textId="77777777" w:rsidR="00A856DF" w:rsidRPr="006D0624" w:rsidRDefault="00174E8C">
            <w:pPr>
              <w:rPr>
                <w:rFonts w:asciiTheme="minorEastAsia" w:eastAsiaTheme="minorEastAsia" w:hAnsiTheme="minorEastAsia"/>
                <w:sz w:val="24"/>
              </w:rPr>
            </w:pPr>
            <w:r w:rsidRPr="006D0624">
              <w:rPr>
                <w:rFonts w:asciiTheme="minorEastAsia" w:eastAsiaTheme="minorEastAsia" w:hAnsiTheme="minorEastAsia"/>
                <w:sz w:val="24"/>
              </w:rPr>
              <w:t>1</w:t>
            </w:r>
          </w:p>
        </w:tc>
        <w:tc>
          <w:tcPr>
            <w:tcW w:w="4991" w:type="dxa"/>
          </w:tcPr>
          <w:p w14:paraId="0B6F10A9" w14:textId="77777777" w:rsidR="00A856DF" w:rsidRPr="006D0624" w:rsidRDefault="00174E8C">
            <w:pPr>
              <w:spacing w:line="360" w:lineRule="auto"/>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投标文件按照招标文件要求签署、盖章。</w:t>
            </w:r>
          </w:p>
        </w:tc>
        <w:tc>
          <w:tcPr>
            <w:tcW w:w="2551" w:type="dxa"/>
            <w:vAlign w:val="center"/>
          </w:tcPr>
          <w:p w14:paraId="3EDED6A5" w14:textId="77777777" w:rsidR="00A856DF" w:rsidRPr="006D0624" w:rsidRDefault="00174E8C">
            <w:pPr>
              <w:rPr>
                <w:rFonts w:asciiTheme="minorEastAsia" w:eastAsiaTheme="minorEastAsia" w:hAnsiTheme="minorEastAsia"/>
                <w:sz w:val="24"/>
              </w:rPr>
            </w:pPr>
            <w:r w:rsidRPr="006D0624">
              <w:rPr>
                <w:rFonts w:asciiTheme="minorEastAsia" w:eastAsiaTheme="minorEastAsia" w:hAnsiTheme="minorEastAsia" w:hint="eastAsia"/>
                <w:sz w:val="24"/>
              </w:rPr>
              <w:t>需要使用电子签名或者签字盖章的投标文件的组成部分</w:t>
            </w:r>
          </w:p>
        </w:tc>
        <w:tc>
          <w:tcPr>
            <w:tcW w:w="1418" w:type="dxa"/>
          </w:tcPr>
          <w:p w14:paraId="05DD5B13" w14:textId="77777777" w:rsidR="00A856DF" w:rsidRPr="006D0624" w:rsidRDefault="00A856DF">
            <w:pPr>
              <w:rPr>
                <w:rFonts w:asciiTheme="minorEastAsia" w:eastAsiaTheme="minorEastAsia" w:hAnsiTheme="minorEastAsia" w:cs="仿宋_GB2312"/>
                <w:sz w:val="24"/>
              </w:rPr>
            </w:pPr>
          </w:p>
          <w:p w14:paraId="17FBA74B" w14:textId="77777777" w:rsidR="00A856DF" w:rsidRPr="006D0624" w:rsidRDefault="00174E8C">
            <w:pP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见投标文件</w:t>
            </w:r>
          </w:p>
          <w:p w14:paraId="2C4DB559" w14:textId="77777777" w:rsidR="00A856DF" w:rsidRPr="006D0624" w:rsidRDefault="00174E8C">
            <w:pPr>
              <w:rPr>
                <w:rFonts w:asciiTheme="minorEastAsia" w:eastAsiaTheme="minorEastAsia" w:hAnsiTheme="minorEastAsia"/>
              </w:rPr>
            </w:pPr>
            <w:r w:rsidRPr="006D0624">
              <w:rPr>
                <w:rFonts w:asciiTheme="minorEastAsia" w:eastAsiaTheme="minorEastAsia" w:hAnsiTheme="minorEastAsia" w:cs="仿宋_GB2312" w:hint="eastAsia"/>
                <w:sz w:val="24"/>
              </w:rPr>
              <w:t>第</w:t>
            </w:r>
            <w:r w:rsidRPr="006D0624">
              <w:rPr>
                <w:rFonts w:asciiTheme="minorEastAsia" w:eastAsiaTheme="minorEastAsia" w:hAnsiTheme="minorEastAsia" w:cs="仿宋_GB2312"/>
                <w:sz w:val="24"/>
                <w:u w:val="single"/>
              </w:rPr>
              <w:t xml:space="preserve">  </w:t>
            </w:r>
            <w:r w:rsidRPr="006D0624">
              <w:rPr>
                <w:rFonts w:asciiTheme="minorEastAsia" w:eastAsiaTheme="minorEastAsia" w:hAnsiTheme="minorEastAsia" w:cs="仿宋_GB2312" w:hint="eastAsia"/>
                <w:sz w:val="24"/>
              </w:rPr>
              <w:t>页</w:t>
            </w:r>
          </w:p>
        </w:tc>
      </w:tr>
      <w:tr w:rsidR="006D0624" w:rsidRPr="006D0624" w14:paraId="78CF6098" w14:textId="77777777">
        <w:trPr>
          <w:trHeight w:val="860"/>
        </w:trPr>
        <w:tc>
          <w:tcPr>
            <w:tcW w:w="646" w:type="dxa"/>
            <w:vAlign w:val="center"/>
          </w:tcPr>
          <w:p w14:paraId="08D3DCBD"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sz w:val="24"/>
              </w:rPr>
              <w:t>2</w:t>
            </w:r>
          </w:p>
        </w:tc>
        <w:tc>
          <w:tcPr>
            <w:tcW w:w="4991" w:type="dxa"/>
          </w:tcPr>
          <w:p w14:paraId="42C7F38F"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BD797EF" w14:textId="77777777" w:rsidR="00A856DF" w:rsidRPr="006D0624" w:rsidRDefault="00174E8C">
            <w:pPr>
              <w:rPr>
                <w:rFonts w:asciiTheme="minorEastAsia" w:eastAsiaTheme="minorEastAsia" w:hAnsiTheme="minorEastAsia"/>
                <w:sz w:val="24"/>
              </w:rPr>
            </w:pPr>
            <w:r w:rsidRPr="006D0624">
              <w:rPr>
                <w:rFonts w:asciiTheme="minorEastAsia" w:eastAsiaTheme="minorEastAsia" w:hAnsiTheme="minorEastAsia" w:cs="仿宋_GB2312" w:hint="eastAsia"/>
                <w:sz w:val="24"/>
              </w:rPr>
              <w:t>节能产品认证证书（本项目</w:t>
            </w:r>
            <w:r w:rsidRPr="006D0624">
              <w:rPr>
                <w:rFonts w:asciiTheme="minorEastAsia" w:eastAsiaTheme="minorEastAsia" w:hAnsiTheme="minorEastAsia" w:hint="eastAsia"/>
                <w:sz w:val="24"/>
              </w:rPr>
              <w:t>拟采购的产品不属于政府强制采购的节能产品品目清单范围的</w:t>
            </w:r>
            <w:r w:rsidRPr="006D0624">
              <w:rPr>
                <w:rFonts w:asciiTheme="minorEastAsia" w:eastAsiaTheme="minorEastAsia" w:hAnsiTheme="minorEastAsia" w:cs="仿宋_GB2312" w:hint="eastAsia"/>
                <w:sz w:val="24"/>
              </w:rPr>
              <w:t>，无需提供）</w:t>
            </w:r>
          </w:p>
        </w:tc>
        <w:tc>
          <w:tcPr>
            <w:tcW w:w="1418" w:type="dxa"/>
          </w:tcPr>
          <w:p w14:paraId="68EC5D46" w14:textId="77777777" w:rsidR="00A856DF" w:rsidRPr="006D0624" w:rsidRDefault="00A856DF">
            <w:pPr>
              <w:rPr>
                <w:rFonts w:asciiTheme="minorEastAsia" w:eastAsiaTheme="minorEastAsia" w:hAnsiTheme="minorEastAsia" w:cs="仿宋_GB2312"/>
                <w:sz w:val="24"/>
              </w:rPr>
            </w:pPr>
          </w:p>
          <w:p w14:paraId="4EC34223" w14:textId="77777777" w:rsidR="00A856DF" w:rsidRPr="006D0624" w:rsidRDefault="00A856DF">
            <w:pPr>
              <w:rPr>
                <w:rFonts w:asciiTheme="minorEastAsia" w:eastAsiaTheme="minorEastAsia" w:hAnsiTheme="minorEastAsia" w:cs="仿宋_GB2312"/>
                <w:sz w:val="24"/>
              </w:rPr>
            </w:pPr>
          </w:p>
          <w:p w14:paraId="33CD0E49" w14:textId="77777777" w:rsidR="00A856DF" w:rsidRPr="006D0624" w:rsidRDefault="00174E8C">
            <w:pPr>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见投标文件</w:t>
            </w:r>
          </w:p>
          <w:p w14:paraId="5CA9CAA1" w14:textId="77777777" w:rsidR="00A856DF" w:rsidRPr="006D0624" w:rsidRDefault="00174E8C">
            <w:pPr>
              <w:pStyle w:val="2"/>
              <w:rPr>
                <w:rFonts w:asciiTheme="minorEastAsia" w:eastAsiaTheme="minorEastAsia" w:hAnsiTheme="minorEastAsia"/>
                <w:lang w:val="en-US"/>
              </w:rPr>
            </w:pPr>
            <w:r w:rsidRPr="006D0624">
              <w:rPr>
                <w:rFonts w:asciiTheme="minorEastAsia" w:eastAsiaTheme="minorEastAsia" w:hAnsiTheme="minorEastAsia" w:cs="仿宋_GB2312" w:hint="eastAsia"/>
                <w:b w:val="0"/>
                <w:bCs w:val="0"/>
                <w:sz w:val="24"/>
                <w:szCs w:val="24"/>
                <w:lang w:val="en-US"/>
              </w:rPr>
              <w:t>第</w:t>
            </w:r>
            <w:r w:rsidRPr="006D0624">
              <w:rPr>
                <w:rFonts w:asciiTheme="minorEastAsia" w:eastAsiaTheme="minorEastAsia" w:hAnsiTheme="minorEastAsia" w:cs="仿宋_GB2312"/>
                <w:b w:val="0"/>
                <w:bCs w:val="0"/>
                <w:sz w:val="24"/>
                <w:szCs w:val="24"/>
                <w:u w:val="single"/>
                <w:lang w:val="en-US"/>
              </w:rPr>
              <w:t xml:space="preserve">  </w:t>
            </w:r>
            <w:r w:rsidRPr="006D0624">
              <w:rPr>
                <w:rFonts w:asciiTheme="minorEastAsia" w:eastAsiaTheme="minorEastAsia" w:hAnsiTheme="minorEastAsia" w:cs="仿宋_GB2312" w:hint="eastAsia"/>
                <w:b w:val="0"/>
                <w:bCs w:val="0"/>
                <w:sz w:val="24"/>
                <w:szCs w:val="24"/>
                <w:lang w:val="en-US"/>
              </w:rPr>
              <w:t>页</w:t>
            </w:r>
          </w:p>
        </w:tc>
      </w:tr>
      <w:tr w:rsidR="006D0624" w:rsidRPr="006D0624" w14:paraId="344B54B7" w14:textId="77777777">
        <w:trPr>
          <w:trHeight w:val="860"/>
        </w:trPr>
        <w:tc>
          <w:tcPr>
            <w:tcW w:w="646" w:type="dxa"/>
            <w:vAlign w:val="center"/>
          </w:tcPr>
          <w:p w14:paraId="46B9ACD1" w14:textId="77777777" w:rsidR="00A856DF" w:rsidRPr="006D0624" w:rsidRDefault="00174E8C">
            <w:pPr>
              <w:rPr>
                <w:rFonts w:asciiTheme="minorEastAsia" w:eastAsiaTheme="minorEastAsia" w:hAnsiTheme="minorEastAsia"/>
                <w:sz w:val="24"/>
              </w:rPr>
            </w:pPr>
            <w:r w:rsidRPr="006D0624">
              <w:rPr>
                <w:rFonts w:asciiTheme="minorEastAsia" w:eastAsiaTheme="minorEastAsia" w:hAnsiTheme="minorEastAsia"/>
                <w:sz w:val="24"/>
              </w:rPr>
              <w:t>3</w:t>
            </w:r>
          </w:p>
        </w:tc>
        <w:tc>
          <w:tcPr>
            <w:tcW w:w="4991" w:type="dxa"/>
          </w:tcPr>
          <w:p w14:paraId="5C27A2AB" w14:textId="77777777" w:rsidR="00A856DF" w:rsidRPr="006D0624" w:rsidRDefault="00174E8C">
            <w:pPr>
              <w:spacing w:line="360" w:lineRule="auto"/>
              <w:rPr>
                <w:rFonts w:asciiTheme="minorEastAsia" w:eastAsiaTheme="minorEastAsia" w:hAnsiTheme="minorEastAsia" w:cs="仿宋_GB2312"/>
                <w:sz w:val="24"/>
              </w:rPr>
            </w:pPr>
            <w:r w:rsidRPr="006D0624">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14:paraId="779864AB" w14:textId="77777777" w:rsidR="00A856DF" w:rsidRPr="006D0624" w:rsidRDefault="00174E8C">
            <w:pPr>
              <w:rPr>
                <w:rFonts w:asciiTheme="minorEastAsia" w:eastAsiaTheme="minorEastAsia" w:hAnsiTheme="minorEastAsia"/>
                <w:sz w:val="24"/>
              </w:rPr>
            </w:pPr>
            <w:r w:rsidRPr="006D0624">
              <w:rPr>
                <w:rFonts w:asciiTheme="minorEastAsia" w:eastAsiaTheme="minorEastAsia" w:hAnsiTheme="minorEastAsia" w:hint="eastAsia"/>
                <w:sz w:val="24"/>
              </w:rPr>
              <w:t>投标函</w:t>
            </w:r>
          </w:p>
        </w:tc>
        <w:tc>
          <w:tcPr>
            <w:tcW w:w="1418" w:type="dxa"/>
          </w:tcPr>
          <w:p w14:paraId="2C5AD933" w14:textId="77777777" w:rsidR="00A856DF" w:rsidRPr="006D0624" w:rsidRDefault="00174E8C">
            <w:pPr>
              <w:rPr>
                <w:rFonts w:asciiTheme="minorEastAsia" w:eastAsiaTheme="minorEastAsia" w:hAnsiTheme="minorEastAsia"/>
              </w:rPr>
            </w:pPr>
            <w:r w:rsidRPr="006D0624">
              <w:rPr>
                <w:rFonts w:asciiTheme="minorEastAsia" w:eastAsiaTheme="minorEastAsia" w:hAnsiTheme="minorEastAsia" w:cs="仿宋_GB2312" w:hint="eastAsia"/>
                <w:sz w:val="24"/>
              </w:rPr>
              <w:t>见投标文件第</w:t>
            </w:r>
            <w:r w:rsidRPr="006D0624">
              <w:rPr>
                <w:rFonts w:asciiTheme="minorEastAsia" w:eastAsiaTheme="minorEastAsia" w:hAnsiTheme="minorEastAsia" w:cs="仿宋_GB2312"/>
                <w:sz w:val="24"/>
                <w:u w:val="single"/>
              </w:rPr>
              <w:t xml:space="preserve">  </w:t>
            </w:r>
            <w:r w:rsidRPr="006D0624">
              <w:rPr>
                <w:rFonts w:asciiTheme="minorEastAsia" w:eastAsiaTheme="minorEastAsia" w:hAnsiTheme="minorEastAsia" w:cs="仿宋_GB2312" w:hint="eastAsia"/>
                <w:sz w:val="24"/>
              </w:rPr>
              <w:t>页</w:t>
            </w:r>
          </w:p>
        </w:tc>
      </w:tr>
      <w:tr w:rsidR="006D0624" w:rsidRPr="006D0624" w14:paraId="3765DF58" w14:textId="77777777">
        <w:trPr>
          <w:trHeight w:val="860"/>
        </w:trPr>
        <w:tc>
          <w:tcPr>
            <w:tcW w:w="646" w:type="dxa"/>
            <w:vAlign w:val="center"/>
          </w:tcPr>
          <w:p w14:paraId="48FDCC7E" w14:textId="77777777" w:rsidR="00A856DF" w:rsidRPr="006D0624" w:rsidRDefault="00174E8C">
            <w:pPr>
              <w:rPr>
                <w:rFonts w:asciiTheme="minorEastAsia" w:eastAsiaTheme="minorEastAsia" w:hAnsiTheme="minorEastAsia"/>
                <w:sz w:val="24"/>
              </w:rPr>
            </w:pPr>
            <w:r w:rsidRPr="006D0624">
              <w:rPr>
                <w:rFonts w:asciiTheme="minorEastAsia" w:eastAsiaTheme="minorEastAsia" w:hAnsiTheme="minorEastAsia"/>
                <w:sz w:val="24"/>
              </w:rPr>
              <w:t>4</w:t>
            </w:r>
          </w:p>
        </w:tc>
        <w:tc>
          <w:tcPr>
            <w:tcW w:w="4991" w:type="dxa"/>
          </w:tcPr>
          <w:p w14:paraId="4B9AD9B6"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投标文件满足招标文件的其它实质性要求。</w:t>
            </w:r>
          </w:p>
        </w:tc>
        <w:tc>
          <w:tcPr>
            <w:tcW w:w="2551" w:type="dxa"/>
            <w:vAlign w:val="center"/>
          </w:tcPr>
          <w:p w14:paraId="0E9EF017" w14:textId="77777777" w:rsidR="00A856DF" w:rsidRPr="006D0624" w:rsidRDefault="00174E8C">
            <w:pPr>
              <w:rPr>
                <w:rFonts w:asciiTheme="minorEastAsia" w:eastAsiaTheme="minorEastAsia" w:hAnsiTheme="minorEastAsia"/>
                <w:sz w:val="24"/>
              </w:rPr>
            </w:pPr>
            <w:r w:rsidRPr="006D0624">
              <w:rPr>
                <w:rFonts w:asciiTheme="minorEastAsia" w:eastAsiaTheme="minorEastAsia" w:hAnsiTheme="minorEastAsia" w:cs="仿宋_GB2312" w:hint="eastAsia"/>
                <w:kern w:val="0"/>
                <w:sz w:val="24"/>
              </w:rPr>
              <w:t>招标文件其它实质性要求相应的材料（“▲”</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rPr>
              <w:t>系指实质性要求条款，招标文件无其它实质性要求的，无需提供）</w:t>
            </w:r>
          </w:p>
        </w:tc>
        <w:tc>
          <w:tcPr>
            <w:tcW w:w="1418" w:type="dxa"/>
          </w:tcPr>
          <w:p w14:paraId="026D5516" w14:textId="77777777" w:rsidR="00A856DF" w:rsidRPr="006D0624" w:rsidRDefault="00174E8C">
            <w:pPr>
              <w:rPr>
                <w:rFonts w:asciiTheme="minorEastAsia" w:eastAsiaTheme="minorEastAsia" w:hAnsiTheme="minorEastAsia"/>
              </w:rPr>
            </w:pPr>
            <w:r w:rsidRPr="006D0624">
              <w:rPr>
                <w:rFonts w:asciiTheme="minorEastAsia" w:eastAsiaTheme="minorEastAsia" w:hAnsiTheme="minorEastAsia" w:cs="仿宋_GB2312" w:hint="eastAsia"/>
                <w:sz w:val="24"/>
              </w:rPr>
              <w:t>见投标文件第</w:t>
            </w:r>
            <w:r w:rsidRPr="006D0624">
              <w:rPr>
                <w:rFonts w:asciiTheme="minorEastAsia" w:eastAsiaTheme="minorEastAsia" w:hAnsiTheme="minorEastAsia" w:cs="仿宋_GB2312"/>
                <w:sz w:val="24"/>
                <w:u w:val="single"/>
              </w:rPr>
              <w:t xml:space="preserve">  </w:t>
            </w:r>
            <w:r w:rsidRPr="006D0624">
              <w:rPr>
                <w:rFonts w:asciiTheme="minorEastAsia" w:eastAsiaTheme="minorEastAsia" w:hAnsiTheme="minorEastAsia" w:cs="仿宋_GB2312" w:hint="eastAsia"/>
                <w:sz w:val="24"/>
              </w:rPr>
              <w:t>页</w:t>
            </w:r>
          </w:p>
        </w:tc>
      </w:tr>
    </w:tbl>
    <w:p w14:paraId="5A360F35" w14:textId="77777777" w:rsidR="00A856DF" w:rsidRPr="006D0624" w:rsidRDefault="00174E8C">
      <w:pPr>
        <w:spacing w:line="360" w:lineRule="auto"/>
        <w:ind w:right="420"/>
        <w:rPr>
          <w:rFonts w:asciiTheme="minorEastAsia" w:eastAsiaTheme="minorEastAsia" w:hAnsiTheme="minorEastAsia" w:cs="仿宋_GB2312"/>
          <w:sz w:val="24"/>
        </w:rPr>
      </w:pPr>
      <w:r w:rsidRPr="006D0624">
        <w:rPr>
          <w:rFonts w:asciiTheme="minorEastAsia" w:eastAsiaTheme="minorEastAsia" w:hAnsiTheme="minorEastAsia" w:cs="仿宋_GB2312"/>
          <w:sz w:val="24"/>
        </w:rPr>
        <w:t>注：</w:t>
      </w:r>
      <w:r w:rsidRPr="006D0624">
        <w:rPr>
          <w:rFonts w:asciiTheme="minorEastAsia" w:eastAsiaTheme="minorEastAsia" w:hAnsiTheme="minorEastAsia" w:cs="仿宋_GB2312" w:hint="eastAsia"/>
          <w:sz w:val="24"/>
        </w:rPr>
        <w:t>按本格式和要求提供。</w:t>
      </w:r>
    </w:p>
    <w:p w14:paraId="66F245BC" w14:textId="77777777" w:rsidR="00A856DF" w:rsidRPr="006D0624" w:rsidRDefault="00A856DF">
      <w:pPr>
        <w:jc w:val="center"/>
        <w:rPr>
          <w:rFonts w:asciiTheme="minorEastAsia" w:eastAsiaTheme="minorEastAsia" w:hAnsiTheme="minorEastAsia" w:cs="仿宋_GB2312"/>
          <w:b/>
          <w:kern w:val="0"/>
          <w:sz w:val="32"/>
          <w:szCs w:val="32"/>
        </w:rPr>
      </w:pPr>
    </w:p>
    <w:p w14:paraId="776A2332" w14:textId="77777777" w:rsidR="00A856DF" w:rsidRPr="006D0624" w:rsidRDefault="00174E8C">
      <w:pPr>
        <w:jc w:val="center"/>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b/>
          <w:kern w:val="0"/>
          <w:sz w:val="32"/>
          <w:szCs w:val="32"/>
        </w:rPr>
        <w:t xml:space="preserve">            </w:t>
      </w:r>
    </w:p>
    <w:p w14:paraId="3DD53691" w14:textId="77777777" w:rsidR="00A856DF" w:rsidRPr="006D0624" w:rsidRDefault="00A856DF">
      <w:pPr>
        <w:jc w:val="center"/>
        <w:rPr>
          <w:rFonts w:asciiTheme="minorEastAsia" w:eastAsiaTheme="minorEastAsia" w:hAnsiTheme="minorEastAsia" w:cs="仿宋_GB2312"/>
          <w:b/>
          <w:kern w:val="0"/>
          <w:sz w:val="32"/>
          <w:szCs w:val="32"/>
        </w:rPr>
      </w:pPr>
    </w:p>
    <w:p w14:paraId="379B26D4" w14:textId="77777777" w:rsidR="00A856DF" w:rsidRPr="006D0624" w:rsidRDefault="00A856DF">
      <w:pPr>
        <w:jc w:val="center"/>
        <w:rPr>
          <w:rFonts w:asciiTheme="minorEastAsia" w:eastAsiaTheme="minorEastAsia" w:hAnsiTheme="minorEastAsia" w:cs="仿宋_GB2312"/>
          <w:b/>
          <w:kern w:val="0"/>
          <w:sz w:val="32"/>
          <w:szCs w:val="32"/>
        </w:rPr>
      </w:pPr>
    </w:p>
    <w:p w14:paraId="562D57CC" w14:textId="77777777" w:rsidR="00A856DF" w:rsidRPr="006D0624" w:rsidRDefault="00A856DF">
      <w:pPr>
        <w:jc w:val="center"/>
        <w:rPr>
          <w:rFonts w:asciiTheme="minorEastAsia" w:eastAsiaTheme="minorEastAsia" w:hAnsiTheme="minorEastAsia" w:cs="仿宋_GB2312"/>
          <w:b/>
          <w:kern w:val="0"/>
          <w:sz w:val="32"/>
          <w:szCs w:val="32"/>
        </w:rPr>
      </w:pPr>
    </w:p>
    <w:p w14:paraId="248E2393" w14:textId="77777777" w:rsidR="00A856DF" w:rsidRPr="006D0624" w:rsidRDefault="00A856DF">
      <w:pPr>
        <w:jc w:val="center"/>
        <w:rPr>
          <w:rFonts w:asciiTheme="minorEastAsia" w:eastAsiaTheme="minorEastAsia" w:hAnsiTheme="minorEastAsia" w:cs="仿宋_GB2312"/>
          <w:b/>
          <w:kern w:val="0"/>
          <w:sz w:val="32"/>
          <w:szCs w:val="32"/>
        </w:rPr>
      </w:pPr>
    </w:p>
    <w:p w14:paraId="7BF7788B" w14:textId="77777777" w:rsidR="00A856DF" w:rsidRPr="006D0624" w:rsidRDefault="00A856DF">
      <w:pPr>
        <w:jc w:val="center"/>
        <w:rPr>
          <w:rFonts w:asciiTheme="minorEastAsia" w:eastAsiaTheme="minorEastAsia" w:hAnsiTheme="minorEastAsia" w:cs="仿宋_GB2312"/>
          <w:b/>
          <w:kern w:val="0"/>
          <w:sz w:val="32"/>
          <w:szCs w:val="32"/>
        </w:rPr>
      </w:pPr>
    </w:p>
    <w:p w14:paraId="5FD86AE6" w14:textId="77777777" w:rsidR="00A856DF" w:rsidRPr="006D0624" w:rsidRDefault="00A856DF">
      <w:pPr>
        <w:jc w:val="center"/>
        <w:rPr>
          <w:rFonts w:asciiTheme="minorEastAsia" w:eastAsiaTheme="minorEastAsia" w:hAnsiTheme="minorEastAsia" w:cs="仿宋_GB2312"/>
          <w:b/>
          <w:kern w:val="0"/>
          <w:sz w:val="32"/>
          <w:szCs w:val="32"/>
        </w:rPr>
      </w:pPr>
    </w:p>
    <w:p w14:paraId="0C89E3E2" w14:textId="77777777" w:rsidR="00A856DF" w:rsidRPr="006D0624" w:rsidRDefault="00A856DF">
      <w:pPr>
        <w:jc w:val="center"/>
        <w:rPr>
          <w:rFonts w:asciiTheme="minorEastAsia" w:eastAsiaTheme="minorEastAsia" w:hAnsiTheme="minorEastAsia" w:cs="仿宋_GB2312"/>
          <w:b/>
          <w:kern w:val="0"/>
          <w:sz w:val="32"/>
          <w:szCs w:val="32"/>
        </w:rPr>
      </w:pPr>
    </w:p>
    <w:p w14:paraId="20F7FEEA" w14:textId="77777777" w:rsidR="00A856DF" w:rsidRPr="006D0624" w:rsidRDefault="00A856DF">
      <w:pPr>
        <w:jc w:val="center"/>
        <w:rPr>
          <w:rFonts w:asciiTheme="minorEastAsia" w:eastAsiaTheme="minorEastAsia" w:hAnsiTheme="minorEastAsia" w:cs="仿宋_GB2312"/>
          <w:b/>
          <w:kern w:val="0"/>
          <w:sz w:val="32"/>
          <w:szCs w:val="32"/>
        </w:rPr>
      </w:pPr>
    </w:p>
    <w:p w14:paraId="64FB181E" w14:textId="77777777" w:rsidR="00A856DF" w:rsidRPr="006D0624" w:rsidRDefault="00A856DF">
      <w:pPr>
        <w:jc w:val="center"/>
        <w:rPr>
          <w:rFonts w:asciiTheme="minorEastAsia" w:eastAsiaTheme="minorEastAsia" w:hAnsiTheme="minorEastAsia" w:cs="仿宋_GB2312"/>
          <w:b/>
          <w:kern w:val="0"/>
          <w:sz w:val="32"/>
          <w:szCs w:val="32"/>
        </w:rPr>
      </w:pPr>
    </w:p>
    <w:p w14:paraId="0FD9312F" w14:textId="77777777" w:rsidR="00A856DF" w:rsidRPr="006D0624" w:rsidRDefault="00A856DF">
      <w:pPr>
        <w:jc w:val="center"/>
        <w:rPr>
          <w:rFonts w:asciiTheme="minorEastAsia" w:eastAsiaTheme="minorEastAsia" w:hAnsiTheme="minorEastAsia" w:cs="仿宋_GB2312"/>
          <w:b/>
          <w:kern w:val="0"/>
          <w:sz w:val="32"/>
          <w:szCs w:val="32"/>
        </w:rPr>
      </w:pPr>
    </w:p>
    <w:p w14:paraId="1A409C56" w14:textId="77777777" w:rsidR="00A856DF" w:rsidRPr="006D0624" w:rsidRDefault="00A856DF">
      <w:pPr>
        <w:jc w:val="center"/>
        <w:rPr>
          <w:rFonts w:asciiTheme="minorEastAsia" w:eastAsiaTheme="minorEastAsia" w:hAnsiTheme="minorEastAsia" w:cs="仿宋_GB2312"/>
          <w:b/>
          <w:kern w:val="0"/>
          <w:sz w:val="32"/>
          <w:szCs w:val="32"/>
        </w:rPr>
      </w:pPr>
    </w:p>
    <w:p w14:paraId="3BBA54ED" w14:textId="77777777" w:rsidR="00A856DF" w:rsidRPr="006D0624" w:rsidRDefault="00A856DF">
      <w:pPr>
        <w:jc w:val="center"/>
        <w:rPr>
          <w:rFonts w:asciiTheme="minorEastAsia" w:eastAsiaTheme="minorEastAsia" w:hAnsiTheme="minorEastAsia" w:cs="仿宋_GB2312"/>
          <w:b/>
          <w:kern w:val="0"/>
          <w:sz w:val="32"/>
          <w:szCs w:val="32"/>
        </w:rPr>
      </w:pPr>
    </w:p>
    <w:p w14:paraId="7658DF16" w14:textId="77777777" w:rsidR="00A856DF" w:rsidRPr="006D0624" w:rsidRDefault="00174E8C">
      <w:pPr>
        <w:jc w:val="center"/>
        <w:rPr>
          <w:rFonts w:asciiTheme="minorEastAsia" w:eastAsiaTheme="minorEastAsia" w:hAnsiTheme="minorEastAsia"/>
        </w:rPr>
      </w:pPr>
      <w:r w:rsidRPr="006D0624">
        <w:rPr>
          <w:rFonts w:asciiTheme="minorEastAsia" w:eastAsiaTheme="minorEastAsia" w:hAnsiTheme="minorEastAsia" w:cs="仿宋_GB2312" w:hint="eastAsia"/>
          <w:b/>
          <w:kern w:val="0"/>
          <w:sz w:val="32"/>
          <w:szCs w:val="32"/>
        </w:rPr>
        <w:lastRenderedPageBreak/>
        <w:t>五、评标标准相应的商务技术资料</w:t>
      </w:r>
    </w:p>
    <w:p w14:paraId="4A734AC6" w14:textId="77777777" w:rsidR="00A856DF" w:rsidRPr="006D0624" w:rsidRDefault="00174E8C">
      <w:pPr>
        <w:snapToGrid w:val="0"/>
        <w:spacing w:line="360" w:lineRule="auto"/>
        <w:jc w:val="left"/>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（按招标文件第四部分评标办法前附表中“投标文件中评标标准相应的商务技术资料目录”提供资料。）</w:t>
      </w:r>
    </w:p>
    <w:p w14:paraId="44086A77" w14:textId="77777777" w:rsidR="00A856DF" w:rsidRPr="006D0624" w:rsidRDefault="00A856DF">
      <w:pPr>
        <w:jc w:val="center"/>
        <w:rPr>
          <w:rFonts w:asciiTheme="minorEastAsia" w:eastAsiaTheme="minorEastAsia" w:hAnsiTheme="minorEastAsia" w:cs="仿宋_GB2312"/>
          <w:b/>
          <w:kern w:val="0"/>
          <w:sz w:val="32"/>
          <w:szCs w:val="32"/>
        </w:rPr>
      </w:pPr>
    </w:p>
    <w:p w14:paraId="11E93D96" w14:textId="77777777" w:rsidR="00A856DF" w:rsidRPr="006D0624" w:rsidRDefault="00A856DF">
      <w:pPr>
        <w:jc w:val="center"/>
        <w:rPr>
          <w:rFonts w:asciiTheme="minorEastAsia" w:eastAsiaTheme="minorEastAsia" w:hAnsiTheme="minorEastAsia" w:cs="仿宋_GB2312"/>
          <w:b/>
          <w:kern w:val="0"/>
          <w:sz w:val="32"/>
          <w:szCs w:val="32"/>
        </w:rPr>
      </w:pPr>
    </w:p>
    <w:p w14:paraId="3BEC5B9D" w14:textId="77777777" w:rsidR="00A856DF" w:rsidRPr="006D0624" w:rsidRDefault="00A856DF">
      <w:pPr>
        <w:jc w:val="center"/>
        <w:rPr>
          <w:rFonts w:asciiTheme="minorEastAsia" w:eastAsiaTheme="minorEastAsia" w:hAnsiTheme="minorEastAsia" w:cs="仿宋_GB2312"/>
          <w:b/>
          <w:kern w:val="0"/>
          <w:sz w:val="32"/>
          <w:szCs w:val="32"/>
        </w:rPr>
      </w:pPr>
    </w:p>
    <w:p w14:paraId="758371BF" w14:textId="77777777" w:rsidR="00A856DF" w:rsidRPr="006D0624" w:rsidRDefault="00A856DF">
      <w:pPr>
        <w:jc w:val="center"/>
        <w:rPr>
          <w:rFonts w:asciiTheme="minorEastAsia" w:eastAsiaTheme="minorEastAsia" w:hAnsiTheme="minorEastAsia" w:cs="仿宋_GB2312"/>
          <w:b/>
          <w:kern w:val="0"/>
          <w:sz w:val="32"/>
          <w:szCs w:val="32"/>
        </w:rPr>
      </w:pPr>
    </w:p>
    <w:p w14:paraId="4EAF92D0" w14:textId="77777777" w:rsidR="00A856DF" w:rsidRPr="006D0624" w:rsidRDefault="00A856DF">
      <w:pPr>
        <w:jc w:val="center"/>
        <w:rPr>
          <w:rFonts w:asciiTheme="minorEastAsia" w:eastAsiaTheme="minorEastAsia" w:hAnsiTheme="minorEastAsia" w:cs="仿宋_GB2312"/>
          <w:b/>
          <w:kern w:val="0"/>
          <w:sz w:val="32"/>
          <w:szCs w:val="32"/>
        </w:rPr>
      </w:pPr>
    </w:p>
    <w:p w14:paraId="40A01B17" w14:textId="77777777" w:rsidR="00A856DF" w:rsidRPr="006D0624" w:rsidRDefault="00A856DF">
      <w:pPr>
        <w:jc w:val="center"/>
        <w:rPr>
          <w:rFonts w:asciiTheme="minorEastAsia" w:eastAsiaTheme="minorEastAsia" w:hAnsiTheme="minorEastAsia" w:cs="仿宋_GB2312"/>
          <w:b/>
          <w:kern w:val="0"/>
          <w:sz w:val="32"/>
          <w:szCs w:val="32"/>
        </w:rPr>
      </w:pPr>
    </w:p>
    <w:p w14:paraId="593C1FEA" w14:textId="77777777" w:rsidR="00A856DF" w:rsidRPr="006D0624" w:rsidRDefault="00A856DF">
      <w:pPr>
        <w:jc w:val="center"/>
        <w:rPr>
          <w:rFonts w:asciiTheme="minorEastAsia" w:eastAsiaTheme="minorEastAsia" w:hAnsiTheme="minorEastAsia" w:cs="仿宋_GB2312"/>
          <w:b/>
          <w:kern w:val="0"/>
          <w:sz w:val="32"/>
          <w:szCs w:val="32"/>
        </w:rPr>
      </w:pPr>
    </w:p>
    <w:p w14:paraId="72A136B0" w14:textId="77777777" w:rsidR="00A856DF" w:rsidRPr="006D0624" w:rsidRDefault="00A856DF">
      <w:pPr>
        <w:jc w:val="center"/>
        <w:rPr>
          <w:rFonts w:asciiTheme="minorEastAsia" w:eastAsiaTheme="minorEastAsia" w:hAnsiTheme="minorEastAsia" w:cs="仿宋_GB2312"/>
          <w:b/>
          <w:kern w:val="0"/>
          <w:sz w:val="32"/>
          <w:szCs w:val="32"/>
        </w:rPr>
      </w:pPr>
    </w:p>
    <w:p w14:paraId="2DBBE03F" w14:textId="77777777" w:rsidR="00A856DF" w:rsidRPr="006D0624" w:rsidRDefault="00A856DF">
      <w:pPr>
        <w:jc w:val="center"/>
        <w:rPr>
          <w:rFonts w:asciiTheme="minorEastAsia" w:eastAsiaTheme="minorEastAsia" w:hAnsiTheme="minorEastAsia" w:cs="仿宋_GB2312"/>
          <w:b/>
          <w:kern w:val="0"/>
          <w:sz w:val="32"/>
          <w:szCs w:val="32"/>
        </w:rPr>
      </w:pPr>
    </w:p>
    <w:p w14:paraId="1B96905B" w14:textId="77777777" w:rsidR="00A856DF" w:rsidRPr="006D0624" w:rsidRDefault="00A856DF">
      <w:pPr>
        <w:jc w:val="center"/>
        <w:rPr>
          <w:rFonts w:asciiTheme="minorEastAsia" w:eastAsiaTheme="minorEastAsia" w:hAnsiTheme="minorEastAsia" w:cs="仿宋_GB2312"/>
          <w:b/>
          <w:kern w:val="0"/>
          <w:sz w:val="32"/>
          <w:szCs w:val="32"/>
        </w:rPr>
      </w:pPr>
    </w:p>
    <w:p w14:paraId="7A2CA0C3" w14:textId="77777777" w:rsidR="00A856DF" w:rsidRPr="006D0624" w:rsidRDefault="00174E8C">
      <w:pPr>
        <w:ind w:firstLineChars="900" w:firstLine="2891"/>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6D0624" w:rsidRPr="006D0624" w14:paraId="146A9A2E"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1D205167"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7BDF99EE"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4C214488"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334F0606"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14:paraId="79A6EE3E"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14:paraId="140EA71A"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112D5D8D" w14:textId="77777777" w:rsidR="00A856DF" w:rsidRPr="006D0624" w:rsidRDefault="00174E8C">
            <w:pPr>
              <w:spacing w:line="360" w:lineRule="auto"/>
              <w:jc w:val="center"/>
              <w:rPr>
                <w:rFonts w:asciiTheme="minorEastAsia" w:eastAsiaTheme="minorEastAsia" w:hAnsiTheme="minorEastAsia"/>
                <w:b/>
                <w:sz w:val="24"/>
              </w:rPr>
            </w:pPr>
            <w:r w:rsidRPr="006D0624">
              <w:rPr>
                <w:rFonts w:asciiTheme="minorEastAsia" w:eastAsiaTheme="minorEastAsia" w:hAnsiTheme="minorEastAsia" w:hint="eastAsia"/>
                <w:b/>
                <w:sz w:val="24"/>
              </w:rPr>
              <w:t>备注</w:t>
            </w:r>
          </w:p>
        </w:tc>
      </w:tr>
      <w:tr w:rsidR="006D0624" w:rsidRPr="006D0624" w14:paraId="47F4A0DF"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8A993C7" w14:textId="77777777" w:rsidR="00A856DF" w:rsidRPr="006D0624" w:rsidRDefault="00174E8C">
            <w:pPr>
              <w:spacing w:line="360" w:lineRule="auto"/>
              <w:jc w:val="center"/>
              <w:rPr>
                <w:rFonts w:asciiTheme="minorEastAsia" w:eastAsiaTheme="minorEastAsia" w:hAnsiTheme="minorEastAsia"/>
                <w:sz w:val="24"/>
              </w:rPr>
            </w:pPr>
            <w:r w:rsidRPr="006D0624">
              <w:rPr>
                <w:rFonts w:asciiTheme="minorEastAsia" w:eastAsiaTheme="minorEastAsia" w:hAnsiTheme="minor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C97148D" w14:textId="77777777" w:rsidR="00A856DF" w:rsidRPr="006D0624" w:rsidRDefault="00A856DF">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AFC6E91" w14:textId="77777777" w:rsidR="00A856DF" w:rsidRPr="006D0624" w:rsidRDefault="00A856DF">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12A8891" w14:textId="77777777" w:rsidR="00A856DF" w:rsidRPr="006D0624" w:rsidRDefault="00A856DF">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7C5FEFC" w14:textId="77777777" w:rsidR="00A856DF" w:rsidRPr="006D0624" w:rsidRDefault="00A856DF">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1D4015C" w14:textId="77777777" w:rsidR="00A856DF" w:rsidRPr="006D0624" w:rsidRDefault="00A856DF">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D44EAE8" w14:textId="77777777" w:rsidR="00A856DF" w:rsidRPr="006D0624" w:rsidRDefault="00A856DF">
            <w:pPr>
              <w:spacing w:line="360" w:lineRule="auto"/>
              <w:jc w:val="center"/>
              <w:rPr>
                <w:rFonts w:asciiTheme="minorEastAsia" w:eastAsiaTheme="minorEastAsia" w:hAnsiTheme="minorEastAsia"/>
                <w:sz w:val="24"/>
              </w:rPr>
            </w:pPr>
          </w:p>
        </w:tc>
      </w:tr>
      <w:tr w:rsidR="006D0624" w:rsidRPr="006D0624" w14:paraId="756599E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ECC55A5" w14:textId="77777777" w:rsidR="00A856DF" w:rsidRPr="006D0624" w:rsidRDefault="00174E8C">
            <w:pPr>
              <w:spacing w:line="360" w:lineRule="auto"/>
              <w:jc w:val="center"/>
              <w:rPr>
                <w:rFonts w:asciiTheme="minorEastAsia" w:eastAsiaTheme="minorEastAsia" w:hAnsiTheme="minorEastAsia"/>
                <w:sz w:val="24"/>
              </w:rPr>
            </w:pPr>
            <w:r w:rsidRPr="006D0624">
              <w:rPr>
                <w:rFonts w:asciiTheme="minorEastAsia" w:eastAsiaTheme="minorEastAsia" w:hAnsiTheme="minor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FFE4B1F" w14:textId="77777777" w:rsidR="00A856DF" w:rsidRPr="006D0624" w:rsidRDefault="00A856DF">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994B63B" w14:textId="77777777" w:rsidR="00A856DF" w:rsidRPr="006D0624" w:rsidRDefault="00A856DF">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91FEAB3" w14:textId="77777777" w:rsidR="00A856DF" w:rsidRPr="006D0624" w:rsidRDefault="00A856DF">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87B92C5" w14:textId="77777777" w:rsidR="00A856DF" w:rsidRPr="006D0624" w:rsidRDefault="00A856DF">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7BA5CD2" w14:textId="77777777" w:rsidR="00A856DF" w:rsidRPr="006D0624" w:rsidRDefault="00A856DF">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387A22E" w14:textId="77777777" w:rsidR="00A856DF" w:rsidRPr="006D0624" w:rsidRDefault="00A856DF">
            <w:pPr>
              <w:spacing w:line="360" w:lineRule="auto"/>
              <w:jc w:val="center"/>
              <w:rPr>
                <w:rFonts w:asciiTheme="minorEastAsia" w:eastAsiaTheme="minorEastAsia" w:hAnsiTheme="minorEastAsia"/>
                <w:sz w:val="24"/>
              </w:rPr>
            </w:pPr>
          </w:p>
        </w:tc>
      </w:tr>
      <w:tr w:rsidR="006D0624" w:rsidRPr="006D0624" w14:paraId="4E33D59C"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5CDE891" w14:textId="77777777" w:rsidR="00A856DF" w:rsidRPr="006D0624" w:rsidRDefault="00174E8C">
            <w:pPr>
              <w:spacing w:line="360" w:lineRule="auto"/>
              <w:jc w:val="center"/>
              <w:rPr>
                <w:rFonts w:asciiTheme="minorEastAsia" w:eastAsiaTheme="minorEastAsia" w:hAnsiTheme="minorEastAsia"/>
                <w:sz w:val="24"/>
              </w:rPr>
            </w:pPr>
            <w:r w:rsidRPr="006D0624">
              <w:rPr>
                <w:rFonts w:asciiTheme="minorEastAsia" w:eastAsiaTheme="minorEastAsia" w:hAnsiTheme="minorEastAsia"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75FDE9D" w14:textId="77777777" w:rsidR="00A856DF" w:rsidRPr="006D0624" w:rsidRDefault="00A856DF">
            <w:pPr>
              <w:snapToGrid w:val="0"/>
              <w:spacing w:line="360" w:lineRule="auto"/>
              <w:jc w:val="center"/>
              <w:rPr>
                <w:rFonts w:asciiTheme="minorEastAsia" w:eastAsia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3EC0202" w14:textId="77777777" w:rsidR="00A856DF" w:rsidRPr="006D0624" w:rsidRDefault="00A856DF">
            <w:pPr>
              <w:snapToGrid w:val="0"/>
              <w:spacing w:line="360" w:lineRule="auto"/>
              <w:jc w:val="center"/>
              <w:rPr>
                <w:rFonts w:asciiTheme="minorEastAsia" w:eastAsia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015B974" w14:textId="77777777" w:rsidR="00A856DF" w:rsidRPr="006D0624" w:rsidRDefault="00A856DF">
            <w:pPr>
              <w:snapToGrid w:val="0"/>
              <w:spacing w:line="360" w:lineRule="auto"/>
              <w:jc w:val="center"/>
              <w:rPr>
                <w:rFonts w:asciiTheme="minorEastAsia" w:eastAsia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C786FDB" w14:textId="77777777" w:rsidR="00A856DF" w:rsidRPr="006D0624" w:rsidRDefault="00A856DF">
            <w:pPr>
              <w:spacing w:line="360" w:lineRule="auto"/>
              <w:jc w:val="center"/>
              <w:rPr>
                <w:rFonts w:asciiTheme="minorEastAsia" w:eastAsia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36800CB" w14:textId="77777777" w:rsidR="00A856DF" w:rsidRPr="006D0624" w:rsidRDefault="00A856DF">
            <w:pPr>
              <w:spacing w:line="360" w:lineRule="auto"/>
              <w:jc w:val="center"/>
              <w:rPr>
                <w:rFonts w:asciiTheme="minorEastAsia" w:eastAsia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7F35C96" w14:textId="77777777" w:rsidR="00A856DF" w:rsidRPr="006D0624" w:rsidRDefault="00A856DF">
            <w:pPr>
              <w:spacing w:line="360" w:lineRule="auto"/>
              <w:jc w:val="center"/>
              <w:rPr>
                <w:rFonts w:asciiTheme="minorEastAsia" w:eastAsiaTheme="minorEastAsia" w:hAnsiTheme="minorEastAsia"/>
                <w:sz w:val="24"/>
              </w:rPr>
            </w:pPr>
          </w:p>
        </w:tc>
      </w:tr>
    </w:tbl>
    <w:p w14:paraId="3596A9E6" w14:textId="77777777" w:rsidR="00A856DF" w:rsidRPr="006D0624" w:rsidRDefault="00174E8C">
      <w:pPr>
        <w:spacing w:line="360" w:lineRule="auto"/>
        <w:ind w:right="420"/>
        <w:rPr>
          <w:rFonts w:asciiTheme="minorEastAsia" w:eastAsiaTheme="minorEastAsia" w:hAnsiTheme="minorEastAsia" w:cs="仿宋_GB2312"/>
          <w:sz w:val="24"/>
        </w:rPr>
      </w:pPr>
      <w:r w:rsidRPr="006D0624">
        <w:rPr>
          <w:rFonts w:asciiTheme="minorEastAsia" w:eastAsiaTheme="minorEastAsia" w:hAnsiTheme="minorEastAsia" w:cs="仿宋_GB2312"/>
          <w:sz w:val="24"/>
        </w:rPr>
        <w:t>注：</w:t>
      </w:r>
      <w:r w:rsidRPr="006D0624">
        <w:rPr>
          <w:rFonts w:asciiTheme="minorEastAsia" w:eastAsiaTheme="minorEastAsia" w:hAnsiTheme="minorEastAsia" w:cs="仿宋_GB2312" w:hint="eastAsia"/>
          <w:sz w:val="24"/>
        </w:rPr>
        <w:t>按本格式和要求提供。</w:t>
      </w:r>
    </w:p>
    <w:p w14:paraId="7000A96E" w14:textId="77777777" w:rsidR="00A856DF" w:rsidRPr="006D0624" w:rsidRDefault="00A856DF">
      <w:pPr>
        <w:jc w:val="center"/>
        <w:rPr>
          <w:rFonts w:asciiTheme="minorEastAsia" w:eastAsiaTheme="minorEastAsia" w:hAnsiTheme="minorEastAsia" w:cs="仿宋_GB2312"/>
          <w:b/>
          <w:kern w:val="0"/>
          <w:sz w:val="32"/>
          <w:szCs w:val="32"/>
        </w:rPr>
      </w:pPr>
    </w:p>
    <w:p w14:paraId="6470C8BC" w14:textId="77777777" w:rsidR="00A856DF" w:rsidRPr="006D0624" w:rsidRDefault="00A856DF">
      <w:pPr>
        <w:pStyle w:val="a0"/>
      </w:pPr>
    </w:p>
    <w:p w14:paraId="55D1C42A" w14:textId="77777777" w:rsidR="00A856DF" w:rsidRPr="006D0624" w:rsidRDefault="00A856DF">
      <w:pPr>
        <w:jc w:val="center"/>
        <w:rPr>
          <w:rFonts w:asciiTheme="minorEastAsia" w:eastAsiaTheme="minorEastAsia" w:hAnsiTheme="minorEastAsia" w:cs="仿宋_GB2312"/>
          <w:b/>
          <w:kern w:val="0"/>
          <w:sz w:val="32"/>
          <w:szCs w:val="32"/>
        </w:rPr>
      </w:pPr>
    </w:p>
    <w:p w14:paraId="6B5F605D" w14:textId="77777777" w:rsidR="00A856DF" w:rsidRPr="006D0624" w:rsidRDefault="00174E8C">
      <w:pPr>
        <w:jc w:val="center"/>
        <w:rPr>
          <w:rFonts w:asciiTheme="minorEastAsia" w:eastAsiaTheme="minorEastAsia" w:hAnsiTheme="minorEastAsia" w:cs="仿宋_GB2312"/>
          <w:b/>
          <w:kern w:val="0"/>
          <w:sz w:val="32"/>
          <w:szCs w:val="32"/>
        </w:rPr>
      </w:pPr>
      <w:r w:rsidRPr="006D0624">
        <w:rPr>
          <w:rFonts w:asciiTheme="minorEastAsia" w:eastAsiaTheme="minorEastAsia" w:hAnsiTheme="minorEastAsia" w:cs="仿宋_GB2312"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6D0624" w:rsidRPr="006D0624" w14:paraId="24197747" w14:textId="77777777">
        <w:tc>
          <w:tcPr>
            <w:tcW w:w="959" w:type="dxa"/>
          </w:tcPr>
          <w:p w14:paraId="4500B936" w14:textId="77777777" w:rsidR="00A856DF" w:rsidRPr="006D0624" w:rsidRDefault="00174E8C">
            <w:pPr>
              <w:jc w:val="center"/>
              <w:rPr>
                <w:rFonts w:asciiTheme="minorEastAsia" w:eastAsiaTheme="minorEastAsia" w:hAnsiTheme="minorEastAsia"/>
                <w:b/>
                <w:bCs/>
                <w:sz w:val="24"/>
              </w:rPr>
            </w:pPr>
            <w:r w:rsidRPr="006D0624">
              <w:rPr>
                <w:rFonts w:asciiTheme="minorEastAsia" w:eastAsiaTheme="minorEastAsia" w:hAnsiTheme="minorEastAsia" w:hint="eastAsia"/>
                <w:b/>
                <w:bCs/>
                <w:sz w:val="24"/>
              </w:rPr>
              <w:t>序号</w:t>
            </w:r>
          </w:p>
        </w:tc>
        <w:tc>
          <w:tcPr>
            <w:tcW w:w="3683" w:type="dxa"/>
          </w:tcPr>
          <w:p w14:paraId="47CE15F9" w14:textId="77777777" w:rsidR="00A856DF" w:rsidRPr="006D0624" w:rsidRDefault="00174E8C">
            <w:pPr>
              <w:jc w:val="center"/>
              <w:rPr>
                <w:rFonts w:asciiTheme="minorEastAsia" w:eastAsiaTheme="minorEastAsia" w:hAnsiTheme="minorEastAsia"/>
                <w:b/>
                <w:bCs/>
                <w:sz w:val="24"/>
              </w:rPr>
            </w:pPr>
            <w:r w:rsidRPr="006D0624">
              <w:rPr>
                <w:rFonts w:asciiTheme="minorEastAsia" w:eastAsiaTheme="minorEastAsia" w:hAnsiTheme="minorEastAsia" w:hint="eastAsia"/>
                <w:b/>
                <w:bCs/>
                <w:sz w:val="24"/>
              </w:rPr>
              <w:t>招标文件章节及具体内容</w:t>
            </w:r>
          </w:p>
        </w:tc>
        <w:tc>
          <w:tcPr>
            <w:tcW w:w="3546" w:type="dxa"/>
          </w:tcPr>
          <w:p w14:paraId="482DC4A1" w14:textId="77777777" w:rsidR="00A856DF" w:rsidRPr="006D0624" w:rsidRDefault="00174E8C">
            <w:pPr>
              <w:jc w:val="center"/>
              <w:rPr>
                <w:rFonts w:asciiTheme="minorEastAsia" w:eastAsiaTheme="minorEastAsia" w:hAnsiTheme="minorEastAsia"/>
                <w:b/>
                <w:bCs/>
                <w:sz w:val="24"/>
              </w:rPr>
            </w:pPr>
            <w:r w:rsidRPr="006D0624">
              <w:rPr>
                <w:rFonts w:asciiTheme="minorEastAsia" w:eastAsiaTheme="minorEastAsia" w:hAnsiTheme="minorEastAsia" w:hint="eastAsia"/>
                <w:b/>
                <w:bCs/>
                <w:sz w:val="24"/>
              </w:rPr>
              <w:t>投标文件章节及具体内容</w:t>
            </w:r>
          </w:p>
        </w:tc>
        <w:tc>
          <w:tcPr>
            <w:tcW w:w="1276" w:type="dxa"/>
          </w:tcPr>
          <w:p w14:paraId="1EDD1FCB" w14:textId="77777777" w:rsidR="00A856DF" w:rsidRPr="006D0624" w:rsidRDefault="00174E8C">
            <w:pPr>
              <w:jc w:val="center"/>
              <w:rPr>
                <w:rFonts w:asciiTheme="minorEastAsia" w:eastAsiaTheme="minorEastAsia" w:hAnsiTheme="minorEastAsia"/>
                <w:b/>
                <w:bCs/>
                <w:sz w:val="24"/>
              </w:rPr>
            </w:pPr>
            <w:r w:rsidRPr="006D0624">
              <w:rPr>
                <w:rFonts w:asciiTheme="minorEastAsia" w:eastAsiaTheme="minorEastAsia" w:hAnsiTheme="minorEastAsia" w:hint="eastAsia"/>
                <w:b/>
                <w:bCs/>
                <w:sz w:val="24"/>
              </w:rPr>
              <w:t>偏离说明</w:t>
            </w:r>
          </w:p>
        </w:tc>
      </w:tr>
      <w:tr w:rsidR="006D0624" w:rsidRPr="006D0624" w14:paraId="230EF890" w14:textId="77777777">
        <w:tc>
          <w:tcPr>
            <w:tcW w:w="959" w:type="dxa"/>
          </w:tcPr>
          <w:p w14:paraId="0001B20B" w14:textId="77777777" w:rsidR="00A856DF" w:rsidRPr="006D0624" w:rsidRDefault="00174E8C">
            <w:pPr>
              <w:jc w:val="center"/>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rPr>
              <w:t>1</w:t>
            </w:r>
          </w:p>
        </w:tc>
        <w:tc>
          <w:tcPr>
            <w:tcW w:w="3683" w:type="dxa"/>
          </w:tcPr>
          <w:p w14:paraId="5C17FBE7" w14:textId="77777777" w:rsidR="00A856DF" w:rsidRPr="006D0624" w:rsidRDefault="00A856DF">
            <w:pPr>
              <w:jc w:val="center"/>
              <w:rPr>
                <w:rFonts w:asciiTheme="minorEastAsia" w:eastAsiaTheme="minorEastAsia" w:hAnsiTheme="minorEastAsia" w:cs="仿宋_GB2312"/>
                <w:b/>
                <w:kern w:val="0"/>
                <w:sz w:val="32"/>
                <w:szCs w:val="32"/>
              </w:rPr>
            </w:pPr>
          </w:p>
        </w:tc>
        <w:tc>
          <w:tcPr>
            <w:tcW w:w="3546" w:type="dxa"/>
          </w:tcPr>
          <w:p w14:paraId="1F27B7B2" w14:textId="77777777" w:rsidR="00A856DF" w:rsidRPr="006D0624" w:rsidRDefault="00A856DF">
            <w:pPr>
              <w:jc w:val="center"/>
              <w:rPr>
                <w:rFonts w:asciiTheme="minorEastAsia" w:eastAsiaTheme="minorEastAsia" w:hAnsiTheme="minorEastAsia" w:cs="仿宋_GB2312"/>
                <w:b/>
                <w:kern w:val="0"/>
                <w:sz w:val="32"/>
                <w:szCs w:val="32"/>
              </w:rPr>
            </w:pPr>
          </w:p>
        </w:tc>
        <w:tc>
          <w:tcPr>
            <w:tcW w:w="1276" w:type="dxa"/>
          </w:tcPr>
          <w:p w14:paraId="51BEE2C8" w14:textId="77777777" w:rsidR="00A856DF" w:rsidRPr="006D0624" w:rsidRDefault="00A856DF">
            <w:pPr>
              <w:jc w:val="center"/>
              <w:rPr>
                <w:rFonts w:asciiTheme="minorEastAsia" w:eastAsiaTheme="minorEastAsia" w:hAnsiTheme="minorEastAsia" w:cs="仿宋_GB2312"/>
                <w:b/>
                <w:kern w:val="0"/>
                <w:sz w:val="32"/>
                <w:szCs w:val="32"/>
              </w:rPr>
            </w:pPr>
          </w:p>
        </w:tc>
      </w:tr>
      <w:tr w:rsidR="006D0624" w:rsidRPr="006D0624" w14:paraId="4D7C3E84" w14:textId="77777777">
        <w:tc>
          <w:tcPr>
            <w:tcW w:w="959" w:type="dxa"/>
          </w:tcPr>
          <w:p w14:paraId="106260FE" w14:textId="77777777" w:rsidR="00A856DF" w:rsidRPr="006D0624" w:rsidRDefault="00174E8C">
            <w:pPr>
              <w:jc w:val="center"/>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rPr>
              <w:t>2</w:t>
            </w:r>
          </w:p>
        </w:tc>
        <w:tc>
          <w:tcPr>
            <w:tcW w:w="3683" w:type="dxa"/>
          </w:tcPr>
          <w:p w14:paraId="292F97FD" w14:textId="77777777" w:rsidR="00A856DF" w:rsidRPr="006D0624" w:rsidRDefault="00A856DF">
            <w:pPr>
              <w:jc w:val="center"/>
              <w:rPr>
                <w:rFonts w:asciiTheme="minorEastAsia" w:eastAsiaTheme="minorEastAsia" w:hAnsiTheme="minorEastAsia" w:cs="仿宋_GB2312"/>
                <w:b/>
                <w:kern w:val="0"/>
                <w:sz w:val="32"/>
                <w:szCs w:val="32"/>
              </w:rPr>
            </w:pPr>
          </w:p>
        </w:tc>
        <w:tc>
          <w:tcPr>
            <w:tcW w:w="3546" w:type="dxa"/>
          </w:tcPr>
          <w:p w14:paraId="21E682BA" w14:textId="77777777" w:rsidR="00A856DF" w:rsidRPr="006D0624" w:rsidRDefault="00A856DF">
            <w:pPr>
              <w:jc w:val="center"/>
              <w:rPr>
                <w:rFonts w:asciiTheme="minorEastAsia" w:eastAsiaTheme="minorEastAsia" w:hAnsiTheme="minorEastAsia" w:cs="仿宋_GB2312"/>
                <w:b/>
                <w:kern w:val="0"/>
                <w:sz w:val="32"/>
                <w:szCs w:val="32"/>
              </w:rPr>
            </w:pPr>
          </w:p>
        </w:tc>
        <w:tc>
          <w:tcPr>
            <w:tcW w:w="1276" w:type="dxa"/>
          </w:tcPr>
          <w:p w14:paraId="2331EDCB" w14:textId="77777777" w:rsidR="00A856DF" w:rsidRPr="006D0624" w:rsidRDefault="00A856DF">
            <w:pPr>
              <w:jc w:val="center"/>
              <w:rPr>
                <w:rFonts w:asciiTheme="minorEastAsia" w:eastAsiaTheme="minorEastAsia" w:hAnsiTheme="minorEastAsia" w:cs="仿宋_GB2312"/>
                <w:b/>
                <w:kern w:val="0"/>
                <w:sz w:val="32"/>
                <w:szCs w:val="32"/>
              </w:rPr>
            </w:pPr>
          </w:p>
        </w:tc>
      </w:tr>
      <w:tr w:rsidR="006D0624" w:rsidRPr="006D0624" w14:paraId="43F1D1FD" w14:textId="77777777">
        <w:tc>
          <w:tcPr>
            <w:tcW w:w="959" w:type="dxa"/>
          </w:tcPr>
          <w:p w14:paraId="32772984" w14:textId="77777777" w:rsidR="00A856DF" w:rsidRPr="006D0624" w:rsidRDefault="00174E8C">
            <w:pPr>
              <w:jc w:val="center"/>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kern w:val="0"/>
                <w:sz w:val="24"/>
              </w:rPr>
              <w:t>……</w:t>
            </w:r>
          </w:p>
        </w:tc>
        <w:tc>
          <w:tcPr>
            <w:tcW w:w="3683" w:type="dxa"/>
          </w:tcPr>
          <w:p w14:paraId="20808572" w14:textId="77777777" w:rsidR="00A856DF" w:rsidRPr="006D0624" w:rsidRDefault="00A856DF">
            <w:pPr>
              <w:jc w:val="center"/>
              <w:rPr>
                <w:rFonts w:asciiTheme="minorEastAsia" w:eastAsiaTheme="minorEastAsia" w:hAnsiTheme="minorEastAsia" w:cs="仿宋_GB2312"/>
                <w:b/>
                <w:kern w:val="0"/>
                <w:sz w:val="32"/>
                <w:szCs w:val="32"/>
              </w:rPr>
            </w:pPr>
          </w:p>
        </w:tc>
        <w:tc>
          <w:tcPr>
            <w:tcW w:w="3546" w:type="dxa"/>
          </w:tcPr>
          <w:p w14:paraId="7D8C2DBE" w14:textId="77777777" w:rsidR="00A856DF" w:rsidRPr="006D0624" w:rsidRDefault="00A856DF">
            <w:pPr>
              <w:jc w:val="center"/>
              <w:rPr>
                <w:rFonts w:asciiTheme="minorEastAsia" w:eastAsiaTheme="minorEastAsia" w:hAnsiTheme="minorEastAsia" w:cs="仿宋_GB2312"/>
                <w:b/>
                <w:kern w:val="0"/>
                <w:sz w:val="32"/>
                <w:szCs w:val="32"/>
              </w:rPr>
            </w:pPr>
          </w:p>
        </w:tc>
        <w:tc>
          <w:tcPr>
            <w:tcW w:w="1276" w:type="dxa"/>
          </w:tcPr>
          <w:p w14:paraId="05C3CF3C" w14:textId="77777777" w:rsidR="00A856DF" w:rsidRPr="006D0624" w:rsidRDefault="00A856DF">
            <w:pPr>
              <w:jc w:val="center"/>
              <w:rPr>
                <w:rFonts w:asciiTheme="minorEastAsia" w:eastAsiaTheme="minorEastAsia" w:hAnsiTheme="minorEastAsia" w:cs="仿宋_GB2312"/>
                <w:b/>
                <w:kern w:val="0"/>
                <w:sz w:val="32"/>
                <w:szCs w:val="32"/>
              </w:rPr>
            </w:pPr>
          </w:p>
        </w:tc>
      </w:tr>
    </w:tbl>
    <w:p w14:paraId="2F11C2A9" w14:textId="77777777" w:rsidR="00A856DF" w:rsidRPr="006D0624" w:rsidRDefault="00174E8C">
      <w:pPr>
        <w:jc w:val="left"/>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kern w:val="0"/>
          <w:sz w:val="24"/>
        </w:rPr>
        <w:t>投标人保证：除商务技术偏离表列出的偏离外，投标人响应招标文件的全部要求</w:t>
      </w:r>
    </w:p>
    <w:p w14:paraId="57658883" w14:textId="77777777" w:rsidR="00A856DF" w:rsidRPr="006D0624" w:rsidRDefault="00A856DF">
      <w:pPr>
        <w:jc w:val="center"/>
        <w:rPr>
          <w:rFonts w:asciiTheme="minorEastAsia" w:eastAsiaTheme="minorEastAsia" w:hAnsiTheme="minorEastAsia" w:cs="仿宋_GB2312"/>
          <w:b/>
          <w:kern w:val="0"/>
          <w:sz w:val="32"/>
          <w:szCs w:val="32"/>
        </w:rPr>
      </w:pPr>
    </w:p>
    <w:p w14:paraId="6D32EF7D" w14:textId="77777777" w:rsidR="00A856DF" w:rsidRPr="006D0624" w:rsidRDefault="00174E8C">
      <w:pPr>
        <w:spacing w:line="360" w:lineRule="auto"/>
        <w:ind w:right="420"/>
        <w:rPr>
          <w:rFonts w:asciiTheme="minorEastAsia" w:eastAsiaTheme="minorEastAsia" w:hAnsiTheme="minorEastAsia" w:cs="仿宋_GB2312"/>
          <w:sz w:val="24"/>
        </w:rPr>
      </w:pPr>
      <w:r w:rsidRPr="006D0624">
        <w:rPr>
          <w:rFonts w:asciiTheme="minorEastAsia" w:eastAsiaTheme="minorEastAsia" w:hAnsiTheme="minorEastAsia" w:cs="仿宋_GB2312"/>
          <w:sz w:val="24"/>
        </w:rPr>
        <w:t>注：</w:t>
      </w:r>
      <w:r w:rsidRPr="006D0624">
        <w:rPr>
          <w:rFonts w:asciiTheme="minorEastAsia" w:eastAsiaTheme="minorEastAsia" w:hAnsiTheme="minorEastAsia" w:cs="仿宋_GB2312" w:hint="eastAsia"/>
          <w:sz w:val="24"/>
        </w:rPr>
        <w:t>按本格式和要求提供。</w:t>
      </w:r>
    </w:p>
    <w:p w14:paraId="561A8FCF" w14:textId="77777777" w:rsidR="00A856DF" w:rsidRPr="006D0624" w:rsidRDefault="00A856DF">
      <w:pPr>
        <w:jc w:val="center"/>
        <w:rPr>
          <w:rFonts w:asciiTheme="minorEastAsia" w:eastAsiaTheme="minorEastAsia" w:hAnsiTheme="minorEastAsia" w:cs="仿宋_GB2312"/>
          <w:b/>
          <w:kern w:val="0"/>
          <w:sz w:val="32"/>
          <w:szCs w:val="32"/>
        </w:rPr>
      </w:pPr>
    </w:p>
    <w:p w14:paraId="540BECB6" w14:textId="77777777" w:rsidR="00A856DF" w:rsidRPr="006D0624" w:rsidRDefault="00174E8C">
      <w:pPr>
        <w:ind w:firstLineChars="595" w:firstLine="1911"/>
        <w:rPr>
          <w:rFonts w:asciiTheme="minorEastAsia" w:eastAsiaTheme="minorEastAsia" w:hAnsiTheme="minorEastAsia" w:cs="仿宋_GB2312"/>
          <w:b/>
          <w:kern w:val="0"/>
          <w:sz w:val="32"/>
          <w:szCs w:val="32"/>
        </w:rPr>
      </w:pPr>
      <w:r w:rsidRPr="006D0624">
        <w:rPr>
          <w:rFonts w:asciiTheme="minorEastAsia" w:eastAsiaTheme="minorEastAsia" w:hAnsiTheme="minorEastAsia" w:hint="eastAsia"/>
          <w:b/>
          <w:bCs/>
          <w:sz w:val="32"/>
          <w:szCs w:val="32"/>
        </w:rPr>
        <w:lastRenderedPageBreak/>
        <w:t>八</w:t>
      </w:r>
      <w:r w:rsidRPr="006D0624">
        <w:rPr>
          <w:rFonts w:asciiTheme="minorEastAsia" w:eastAsiaTheme="minorEastAsia" w:hAnsiTheme="minorEastAsia" w:cs="仿宋_GB2312" w:hint="eastAsia"/>
          <w:b/>
          <w:kern w:val="0"/>
          <w:sz w:val="32"/>
          <w:szCs w:val="32"/>
        </w:rPr>
        <w:t>、</w:t>
      </w:r>
      <w:r w:rsidRPr="006D0624">
        <w:rPr>
          <w:rFonts w:asciiTheme="minorEastAsia" w:eastAsiaTheme="minorEastAsia" w:hAnsiTheme="minorEastAsia" w:cs="仿宋_GB2312" w:hint="eastAsia"/>
          <w:b/>
          <w:kern w:val="0"/>
          <w:sz w:val="32"/>
          <w:szCs w:val="32"/>
          <w:lang w:val="zh-CN"/>
        </w:rPr>
        <w:t>政府采购供应商廉洁自律承诺书</w:t>
      </w:r>
    </w:p>
    <w:p w14:paraId="6884ED43" w14:textId="77777777" w:rsidR="00A856DF" w:rsidRPr="006D0624" w:rsidRDefault="00A856DF">
      <w:pPr>
        <w:snapToGrid w:val="0"/>
        <w:spacing w:line="360" w:lineRule="auto"/>
        <w:rPr>
          <w:rFonts w:asciiTheme="minorEastAsia" w:eastAsiaTheme="minorEastAsia" w:hAnsiTheme="minorEastAsia" w:cs="仿宋_GB2312"/>
          <w:sz w:val="24"/>
        </w:rPr>
      </w:pPr>
    </w:p>
    <w:p w14:paraId="4E8F19CD"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sz w:val="24"/>
        </w:rPr>
        <w:t>杭州青少年活动中心、杭州市公共资源交易中心（杭州市政府采购中心）</w:t>
      </w:r>
      <w:r w:rsidRPr="006D0624">
        <w:rPr>
          <w:rFonts w:asciiTheme="minorEastAsia" w:eastAsiaTheme="minorEastAsia" w:hAnsiTheme="minorEastAsia" w:cs="仿宋_GB2312" w:hint="eastAsia"/>
          <w:kern w:val="0"/>
          <w:sz w:val="24"/>
          <w:lang w:val="zh-CN"/>
        </w:rPr>
        <w:t>：</w:t>
      </w:r>
    </w:p>
    <w:p w14:paraId="62DDADFA" w14:textId="77777777" w:rsidR="00A856DF" w:rsidRPr="006D0624" w:rsidRDefault="00174E8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我单位响应你</w:t>
      </w:r>
      <w:r w:rsidRPr="006D0624">
        <w:rPr>
          <w:rFonts w:asciiTheme="minorEastAsia" w:eastAsiaTheme="minorEastAsia" w:hAnsiTheme="minorEastAsia" w:cs="仿宋_GB2312" w:hint="eastAsia"/>
          <w:sz w:val="24"/>
        </w:rPr>
        <w:t>单位</w:t>
      </w:r>
      <w:r w:rsidRPr="006D0624">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14:paraId="6D684E39" w14:textId="77777777" w:rsidR="00A856DF" w:rsidRPr="006D0624" w:rsidRDefault="00174E8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r w:rsidRPr="006D0624">
        <w:rPr>
          <w:rFonts w:asciiTheme="minorEastAsia" w:eastAsiaTheme="minorEastAsia" w:hAnsiTheme="minorEastAsia" w:cs="仿宋_GB2312"/>
          <w:kern w:val="0"/>
          <w:sz w:val="24"/>
          <w:lang w:val="zh-CN"/>
        </w:rPr>
        <w:t xml:space="preserve"> </w:t>
      </w:r>
    </w:p>
    <w:p w14:paraId="558DCAF4" w14:textId="77777777" w:rsidR="00A856DF" w:rsidRPr="006D0624" w:rsidRDefault="00174E8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二、不为项目有关人员及部门报销应由你方单位或个人支付的费用；</w:t>
      </w:r>
      <w:r w:rsidRPr="006D0624">
        <w:rPr>
          <w:rFonts w:asciiTheme="minorEastAsia" w:eastAsiaTheme="minorEastAsia" w:hAnsiTheme="minorEastAsia" w:cs="仿宋_GB2312"/>
          <w:kern w:val="0"/>
          <w:sz w:val="24"/>
          <w:lang w:val="zh-CN"/>
        </w:rPr>
        <w:t xml:space="preserve"> </w:t>
      </w:r>
    </w:p>
    <w:p w14:paraId="3BAFE25C" w14:textId="77777777" w:rsidR="00A856DF" w:rsidRPr="006D0624" w:rsidRDefault="00174E8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三、不向项目有关人员及部门提供有可能影响公正的宴请和健身娱乐等活动；</w:t>
      </w:r>
      <w:r w:rsidRPr="006D0624">
        <w:rPr>
          <w:rFonts w:asciiTheme="minorEastAsia" w:eastAsiaTheme="minorEastAsia" w:hAnsiTheme="minorEastAsia" w:cs="仿宋_GB2312"/>
          <w:kern w:val="0"/>
          <w:sz w:val="24"/>
          <w:lang w:val="zh-CN"/>
        </w:rPr>
        <w:t xml:space="preserve"> </w:t>
      </w:r>
    </w:p>
    <w:p w14:paraId="658BB697" w14:textId="77777777" w:rsidR="00A856DF" w:rsidRPr="006D0624" w:rsidRDefault="00174E8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四、不为项目有关人员及部门出国（境）、旅游等提供方便；</w:t>
      </w:r>
    </w:p>
    <w:p w14:paraId="3BE8B086" w14:textId="77777777" w:rsidR="00A856DF" w:rsidRPr="006D0624" w:rsidRDefault="00174E8C">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五、不为项目有关人员个人装修住房、婚丧嫁娶、配偶子女工作安排等提供</w:t>
      </w:r>
    </w:p>
    <w:p w14:paraId="68C8CD35" w14:textId="77777777" w:rsidR="00A856DF" w:rsidRPr="006D0624" w:rsidRDefault="00174E8C">
      <w:pPr>
        <w:autoSpaceDE w:val="0"/>
        <w:autoSpaceDN w:val="0"/>
        <w:spacing w:line="360" w:lineRule="auto"/>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好处；</w:t>
      </w:r>
    </w:p>
    <w:p w14:paraId="7A7563DC" w14:textId="77777777" w:rsidR="00A856DF" w:rsidRPr="006D0624" w:rsidRDefault="00174E8C">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六、严格遵守《</w:t>
      </w:r>
      <w:r w:rsidRPr="006D0624">
        <w:rPr>
          <w:rFonts w:asciiTheme="minorEastAsia" w:eastAsiaTheme="minorEastAsia" w:hAnsiTheme="minorEastAsia" w:hint="eastAsia"/>
          <w:sz w:val="24"/>
          <w:lang w:val="zh-CN"/>
        </w:rPr>
        <w:t>中华人民共和国</w:t>
      </w:r>
      <w:r w:rsidRPr="006D0624">
        <w:rPr>
          <w:rFonts w:asciiTheme="minorEastAsia" w:eastAsiaTheme="minorEastAsia" w:hAnsiTheme="minorEastAsia" w:cs="仿宋_GB2312" w:hint="eastAsia"/>
          <w:kern w:val="0"/>
          <w:sz w:val="24"/>
          <w:lang w:val="zh-CN"/>
        </w:rPr>
        <w:t>政府采购法》</w:t>
      </w:r>
      <w:proofErr w:type="gramStart"/>
      <w:r w:rsidRPr="006D0624">
        <w:rPr>
          <w:rFonts w:asciiTheme="minorEastAsia" w:eastAsiaTheme="minorEastAsia" w:hAnsiTheme="minorEastAsia" w:cs="仿宋_GB2312" w:hint="eastAsia"/>
          <w:kern w:val="0"/>
          <w:sz w:val="24"/>
          <w:lang w:val="zh-CN"/>
        </w:rPr>
        <w:t>《</w:t>
      </w:r>
      <w:proofErr w:type="gramEnd"/>
      <w:r w:rsidRPr="006D0624">
        <w:rPr>
          <w:rFonts w:asciiTheme="minorEastAsia" w:eastAsiaTheme="minorEastAsia" w:hAnsiTheme="minorEastAsia" w:hint="eastAsia"/>
          <w:sz w:val="24"/>
          <w:lang w:val="zh-CN"/>
        </w:rPr>
        <w:t>中华人民共和国</w:t>
      </w:r>
      <w:r w:rsidRPr="006D0624">
        <w:rPr>
          <w:rFonts w:asciiTheme="minorEastAsia" w:eastAsiaTheme="minorEastAsia" w:hAnsiTheme="minorEastAsia" w:cs="仿宋_GB2312" w:hint="eastAsia"/>
          <w:kern w:val="0"/>
          <w:sz w:val="24"/>
          <w:lang w:val="zh-CN"/>
        </w:rPr>
        <w:t>招标投标</w:t>
      </w:r>
    </w:p>
    <w:p w14:paraId="0484E78F" w14:textId="77777777" w:rsidR="00A856DF" w:rsidRPr="006D0624" w:rsidRDefault="00174E8C">
      <w:pPr>
        <w:autoSpaceDE w:val="0"/>
        <w:autoSpaceDN w:val="0"/>
        <w:spacing w:line="360" w:lineRule="auto"/>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法</w:t>
      </w:r>
      <w:proofErr w:type="gramStart"/>
      <w:r w:rsidRPr="006D0624">
        <w:rPr>
          <w:rFonts w:asciiTheme="minorEastAsia" w:eastAsiaTheme="minorEastAsia" w:hAnsiTheme="minorEastAsia" w:cs="仿宋_GB2312" w:hint="eastAsia"/>
          <w:kern w:val="0"/>
          <w:sz w:val="24"/>
          <w:lang w:val="zh-CN"/>
        </w:rPr>
        <w:t>》</w:t>
      </w:r>
      <w:proofErr w:type="gramEnd"/>
      <w:r w:rsidRPr="006D0624">
        <w:rPr>
          <w:rFonts w:asciiTheme="minorEastAsia" w:eastAsiaTheme="minorEastAsia" w:hAnsiTheme="minorEastAsia" w:hint="eastAsia"/>
          <w:sz w:val="24"/>
          <w:lang w:val="zh-CN"/>
        </w:rPr>
        <w:t>《中华人民共和国民法典》</w:t>
      </w:r>
      <w:r w:rsidRPr="006D0624">
        <w:rPr>
          <w:rFonts w:asciiTheme="minorEastAsia" w:eastAsiaTheme="minorEastAsia" w:hAnsiTheme="minorEastAsia" w:cs="仿宋_GB2312" w:hint="eastAsia"/>
          <w:kern w:val="0"/>
          <w:sz w:val="24"/>
          <w:lang w:val="zh-CN"/>
        </w:rPr>
        <w:t>等法律法规，诚实守信，合法经营，坚决抵制各种违法违纪行为。</w:t>
      </w:r>
      <w:r w:rsidRPr="006D0624">
        <w:rPr>
          <w:rFonts w:asciiTheme="minorEastAsia" w:eastAsiaTheme="minorEastAsia" w:hAnsiTheme="minorEastAsia" w:cs="仿宋_GB2312"/>
          <w:kern w:val="0"/>
          <w:sz w:val="24"/>
          <w:lang w:val="zh-CN"/>
        </w:rPr>
        <w:t xml:space="preserve"> </w:t>
      </w:r>
    </w:p>
    <w:p w14:paraId="79B41D81" w14:textId="77777777" w:rsidR="00A856DF" w:rsidRPr="006D0624" w:rsidRDefault="00174E8C">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如违反上述承诺，你</w:t>
      </w:r>
      <w:r w:rsidRPr="006D0624">
        <w:rPr>
          <w:rFonts w:asciiTheme="minorEastAsia" w:eastAsiaTheme="minorEastAsia" w:hAnsiTheme="minorEastAsia" w:cs="仿宋_GB2312" w:hint="eastAsia"/>
          <w:sz w:val="24"/>
        </w:rPr>
        <w:t>单位</w:t>
      </w:r>
      <w:r w:rsidRPr="006D0624">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6D0624">
        <w:rPr>
          <w:rFonts w:asciiTheme="minorEastAsia" w:eastAsiaTheme="minorEastAsia" w:hAnsiTheme="minorEastAsia" w:cs="仿宋_GB2312" w:hint="eastAsia"/>
          <w:sz w:val="24"/>
        </w:rPr>
        <w:t>单位</w:t>
      </w:r>
      <w:r w:rsidRPr="006D0624">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14:paraId="0DDCE5C9" w14:textId="77777777" w:rsidR="00A856DF" w:rsidRPr="006D0624" w:rsidRDefault="00A856DF">
      <w:pPr>
        <w:autoSpaceDE w:val="0"/>
        <w:autoSpaceDN w:val="0"/>
        <w:spacing w:line="360" w:lineRule="auto"/>
        <w:ind w:left="2"/>
        <w:jc w:val="left"/>
        <w:rPr>
          <w:rFonts w:asciiTheme="minorEastAsia" w:eastAsiaTheme="minorEastAsia" w:hAnsiTheme="minorEastAsia" w:cs="仿宋_GB2312"/>
          <w:kern w:val="0"/>
          <w:sz w:val="24"/>
          <w:lang w:val="zh-CN"/>
        </w:rPr>
      </w:pPr>
    </w:p>
    <w:p w14:paraId="6E6816AD" w14:textId="77777777" w:rsidR="00A856DF" w:rsidRPr="006D0624" w:rsidRDefault="00A856DF">
      <w:pPr>
        <w:autoSpaceDE w:val="0"/>
        <w:autoSpaceDN w:val="0"/>
        <w:spacing w:line="360" w:lineRule="auto"/>
        <w:ind w:left="2"/>
        <w:jc w:val="left"/>
        <w:rPr>
          <w:rFonts w:asciiTheme="minorEastAsia" w:eastAsiaTheme="minorEastAsia" w:hAnsiTheme="minorEastAsia" w:cs="仿宋_GB2312"/>
          <w:kern w:val="0"/>
          <w:sz w:val="24"/>
          <w:lang w:val="zh-CN"/>
        </w:rPr>
      </w:pPr>
    </w:p>
    <w:p w14:paraId="2A3ACFB4" w14:textId="77777777" w:rsidR="00A856DF" w:rsidRPr="006D0624" w:rsidRDefault="00A856DF">
      <w:pPr>
        <w:autoSpaceDE w:val="0"/>
        <w:autoSpaceDN w:val="0"/>
        <w:spacing w:line="360" w:lineRule="auto"/>
        <w:ind w:left="2"/>
        <w:jc w:val="left"/>
        <w:rPr>
          <w:rFonts w:asciiTheme="minorEastAsia" w:eastAsiaTheme="minorEastAsia" w:hAnsiTheme="minorEastAsia" w:cs="仿宋_GB2312"/>
          <w:kern w:val="0"/>
          <w:sz w:val="24"/>
          <w:lang w:val="zh-CN"/>
        </w:rPr>
      </w:pPr>
    </w:p>
    <w:p w14:paraId="2D3EF2C0" w14:textId="77777777" w:rsidR="00A856DF" w:rsidRPr="006D0624" w:rsidRDefault="00174E8C">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投标人名称（</w:t>
      </w:r>
      <w:r w:rsidRPr="006D0624">
        <w:rPr>
          <w:rFonts w:asciiTheme="minorEastAsia" w:eastAsiaTheme="minorEastAsia" w:hAnsiTheme="minorEastAsia" w:cs="仿宋_GB2312" w:hint="eastAsia"/>
          <w:sz w:val="24"/>
        </w:rPr>
        <w:t>电子签名</w:t>
      </w:r>
      <w:r w:rsidRPr="006D0624">
        <w:rPr>
          <w:rFonts w:asciiTheme="minorEastAsia" w:eastAsiaTheme="minorEastAsia" w:hAnsiTheme="minorEastAsia" w:cs="仿宋_GB2312" w:hint="eastAsia"/>
          <w:kern w:val="0"/>
          <w:sz w:val="24"/>
          <w:lang w:val="zh-CN"/>
        </w:rPr>
        <w:t>）：</w:t>
      </w:r>
      <w:r w:rsidRPr="006D0624">
        <w:rPr>
          <w:rFonts w:asciiTheme="minorEastAsia" w:eastAsiaTheme="minorEastAsia" w:hAnsiTheme="minorEastAsia" w:cs="仿宋_GB2312"/>
          <w:kern w:val="0"/>
          <w:sz w:val="24"/>
          <w:lang w:val="zh-CN"/>
        </w:rPr>
        <w:t xml:space="preserve">                                                                                                                                                                                                               </w:t>
      </w:r>
    </w:p>
    <w:p w14:paraId="62F378BA" w14:textId="77777777" w:rsidR="00A856DF" w:rsidRPr="006D0624" w:rsidRDefault="00174E8C">
      <w:pPr>
        <w:spacing w:line="360" w:lineRule="auto"/>
        <w:ind w:leftChars="2200" w:left="4620"/>
        <w:rPr>
          <w:rFonts w:asciiTheme="minorEastAsia" w:eastAsiaTheme="minorEastAsia" w:hAnsiTheme="minorEastAsia"/>
          <w:sz w:val="24"/>
        </w:rPr>
      </w:pPr>
      <w:r w:rsidRPr="006D0624">
        <w:rPr>
          <w:rFonts w:asciiTheme="minorEastAsia" w:eastAsiaTheme="minorEastAsia" w:hAnsiTheme="minorEastAsia" w:cs="仿宋_GB2312" w:hint="eastAsia"/>
          <w:kern w:val="0"/>
          <w:sz w:val="24"/>
          <w:lang w:val="zh-CN"/>
        </w:rPr>
        <w:t>日期</w:t>
      </w:r>
      <w:r w:rsidRPr="006D0624">
        <w:rPr>
          <w:rFonts w:asciiTheme="minorEastAsia" w:eastAsiaTheme="minorEastAsia" w:hAnsiTheme="minorEastAsia" w:cs="仿宋_GB2312" w:hint="eastAsia"/>
          <w:kern w:val="0"/>
          <w:sz w:val="24"/>
        </w:rPr>
        <w:t>：</w:t>
      </w:r>
      <w:r w:rsidRPr="006D0624">
        <w:rPr>
          <w:rFonts w:asciiTheme="minorEastAsia" w:eastAsiaTheme="minorEastAsia" w:hAnsiTheme="minorEastAsia" w:cs="仿宋_GB2312"/>
          <w:kern w:val="0"/>
          <w:sz w:val="24"/>
          <w:lang w:val="zh-CN"/>
        </w:rPr>
        <w:t xml:space="preserve">   年   月   日</w:t>
      </w:r>
    </w:p>
    <w:p w14:paraId="316B74A0" w14:textId="77777777" w:rsidR="00A856DF" w:rsidRPr="006D0624" w:rsidRDefault="00A856DF">
      <w:pPr>
        <w:spacing w:line="360" w:lineRule="auto"/>
        <w:jc w:val="center"/>
        <w:rPr>
          <w:rFonts w:asciiTheme="minorEastAsia" w:eastAsiaTheme="minorEastAsia" w:hAnsiTheme="minorEastAsia" w:cs="仿宋_GB2312"/>
          <w:b/>
          <w:bCs/>
          <w:sz w:val="24"/>
        </w:rPr>
      </w:pPr>
    </w:p>
    <w:p w14:paraId="0265FE0A" w14:textId="77777777" w:rsidR="00A856DF" w:rsidRPr="006D0624" w:rsidRDefault="00174E8C">
      <w:pPr>
        <w:spacing w:line="360" w:lineRule="auto"/>
        <w:ind w:right="420"/>
        <w:rPr>
          <w:rFonts w:asciiTheme="minorEastAsia" w:eastAsiaTheme="minorEastAsia" w:hAnsiTheme="minorEastAsia" w:cs="仿宋_GB2312"/>
          <w:sz w:val="24"/>
        </w:rPr>
      </w:pPr>
      <w:r w:rsidRPr="006D0624">
        <w:rPr>
          <w:rFonts w:asciiTheme="minorEastAsia" w:eastAsiaTheme="minorEastAsia" w:hAnsiTheme="minorEastAsia" w:cs="仿宋_GB2312"/>
          <w:sz w:val="24"/>
        </w:rPr>
        <w:t>注：</w:t>
      </w:r>
      <w:r w:rsidRPr="006D0624">
        <w:rPr>
          <w:rFonts w:asciiTheme="minorEastAsia" w:eastAsiaTheme="minorEastAsia" w:hAnsiTheme="minorEastAsia" w:cs="仿宋_GB2312" w:hint="eastAsia"/>
          <w:sz w:val="24"/>
        </w:rPr>
        <w:t>按本格式和要求提供。</w:t>
      </w:r>
    </w:p>
    <w:p w14:paraId="1DCF65EE" w14:textId="77777777" w:rsidR="00A856DF" w:rsidRPr="006D0624" w:rsidRDefault="00A856DF">
      <w:pPr>
        <w:spacing w:line="360" w:lineRule="auto"/>
        <w:jc w:val="center"/>
        <w:rPr>
          <w:rFonts w:asciiTheme="minorEastAsia" w:eastAsiaTheme="minorEastAsia" w:hAnsiTheme="minorEastAsia" w:cs="仿宋_GB2312"/>
          <w:b/>
          <w:bCs/>
          <w:sz w:val="24"/>
        </w:rPr>
        <w:sectPr w:rsidR="00A856DF" w:rsidRPr="006D0624">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388619F4" w14:textId="77777777" w:rsidR="00A856DF" w:rsidRPr="006D0624" w:rsidRDefault="00174E8C">
      <w:pPr>
        <w:spacing w:line="360" w:lineRule="auto"/>
        <w:jc w:val="center"/>
        <w:outlineLvl w:val="0"/>
        <w:rPr>
          <w:rFonts w:asciiTheme="minorEastAsia" w:eastAsiaTheme="minorEastAsia" w:hAnsiTheme="minorEastAsia" w:cs="仿宋_GB2312"/>
          <w:b/>
          <w:kern w:val="0"/>
          <w:sz w:val="36"/>
          <w:szCs w:val="36"/>
        </w:rPr>
      </w:pPr>
      <w:r w:rsidRPr="006D0624">
        <w:rPr>
          <w:rFonts w:asciiTheme="minorEastAsia" w:eastAsiaTheme="minorEastAsia" w:hAnsiTheme="minorEastAsia" w:cs="仿宋_GB2312" w:hint="eastAsia"/>
          <w:b/>
          <w:kern w:val="0"/>
          <w:sz w:val="36"/>
          <w:szCs w:val="36"/>
        </w:rPr>
        <w:lastRenderedPageBreak/>
        <w:t>报价文件部分</w:t>
      </w:r>
    </w:p>
    <w:p w14:paraId="0B9E82DB" w14:textId="77777777" w:rsidR="00A856DF" w:rsidRPr="006D0624" w:rsidRDefault="00174E8C">
      <w:pPr>
        <w:spacing w:line="360" w:lineRule="auto"/>
        <w:jc w:val="center"/>
        <w:outlineLvl w:val="0"/>
        <w:rPr>
          <w:rFonts w:asciiTheme="minorEastAsia" w:eastAsiaTheme="minorEastAsia" w:hAnsiTheme="minorEastAsia" w:cs="仿宋_GB2312"/>
          <w:b/>
          <w:kern w:val="0"/>
          <w:sz w:val="36"/>
          <w:szCs w:val="36"/>
        </w:rPr>
      </w:pPr>
      <w:r w:rsidRPr="006D0624">
        <w:rPr>
          <w:rFonts w:asciiTheme="minorEastAsia" w:eastAsiaTheme="minorEastAsia" w:hAnsiTheme="minorEastAsia" w:cs="仿宋_GB2312" w:hint="eastAsia"/>
          <w:b/>
          <w:kern w:val="0"/>
          <w:sz w:val="36"/>
          <w:szCs w:val="36"/>
        </w:rPr>
        <w:t>目录</w:t>
      </w:r>
    </w:p>
    <w:p w14:paraId="5B0EBD89" w14:textId="77777777" w:rsidR="00A856DF" w:rsidRPr="006D0624" w:rsidRDefault="00A856DF">
      <w:pPr>
        <w:spacing w:line="360" w:lineRule="auto"/>
        <w:jc w:val="center"/>
        <w:outlineLvl w:val="0"/>
        <w:rPr>
          <w:rFonts w:asciiTheme="minorEastAsia" w:eastAsiaTheme="minorEastAsia" w:hAnsiTheme="minorEastAsia" w:cs="仿宋_GB2312"/>
          <w:b/>
          <w:kern w:val="0"/>
          <w:sz w:val="36"/>
          <w:szCs w:val="36"/>
        </w:rPr>
      </w:pPr>
    </w:p>
    <w:p w14:paraId="5F8A1087" w14:textId="77777777" w:rsidR="00A856DF" w:rsidRPr="006D0624" w:rsidRDefault="00174E8C">
      <w:pPr>
        <w:snapToGrid w:val="0"/>
        <w:spacing w:line="360" w:lineRule="auto"/>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w:t>
      </w:r>
      <w:r w:rsidRPr="006D0624">
        <w:rPr>
          <w:rFonts w:asciiTheme="minorEastAsia" w:eastAsiaTheme="minorEastAsia" w:hAnsiTheme="minorEastAsia" w:cs="仿宋_GB2312"/>
          <w:sz w:val="24"/>
        </w:rPr>
        <w:t>1）开标一览表（报价表）</w:t>
      </w:r>
      <w:r w:rsidRPr="006D0624">
        <w:rPr>
          <w:rFonts w:asciiTheme="minorEastAsia" w:eastAsiaTheme="minorEastAsia" w:hAnsiTheme="minorEastAsia" w:cs="仿宋_GB2312" w:hint="eastAsia"/>
          <w:sz w:val="24"/>
        </w:rPr>
        <w:t>……</w:t>
      </w:r>
      <w:proofErr w:type="gramStart"/>
      <w:r w:rsidRPr="006D0624">
        <w:rPr>
          <w:rFonts w:asciiTheme="minorEastAsia" w:eastAsiaTheme="minorEastAsia" w:hAnsiTheme="minorEastAsia" w:cs="仿宋_GB2312" w:hint="eastAsia"/>
          <w:sz w:val="24"/>
        </w:rPr>
        <w:t>……………………………………………………</w:t>
      </w:r>
      <w:proofErr w:type="gramEnd"/>
      <w:r w:rsidRPr="006D0624">
        <w:rPr>
          <w:rFonts w:asciiTheme="minorEastAsia" w:eastAsiaTheme="minorEastAsia" w:hAnsiTheme="minorEastAsia" w:cs="仿宋_GB2312" w:hint="eastAsia"/>
          <w:sz w:val="24"/>
        </w:rPr>
        <w:t>（页码）</w:t>
      </w:r>
    </w:p>
    <w:p w14:paraId="4EA8EA20"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412ABAB9"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1F4A10AB"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776E3234"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5988FD09"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77601DC1"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3D626D00"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03FC6475"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04A68C9D"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046D07AE"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65CC4ADE"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69610A60"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4AD7FC03"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5AEBD196"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23D440CF" w14:textId="77777777" w:rsidR="00A856DF" w:rsidRPr="006D0624" w:rsidRDefault="00A856DF">
      <w:pPr>
        <w:snapToGrid w:val="0"/>
        <w:spacing w:line="360" w:lineRule="auto"/>
        <w:ind w:right="480"/>
        <w:jc w:val="center"/>
        <w:rPr>
          <w:rFonts w:asciiTheme="minorEastAsia" w:eastAsiaTheme="minorEastAsia" w:hAnsiTheme="minorEastAsia" w:cs="仿宋_GB2312"/>
          <w:b/>
          <w:kern w:val="0"/>
          <w:sz w:val="32"/>
          <w:szCs w:val="32"/>
        </w:rPr>
      </w:pPr>
    </w:p>
    <w:p w14:paraId="20C70C75" w14:textId="77777777" w:rsidR="00A856DF" w:rsidRPr="006D0624" w:rsidRDefault="00A856DF">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A856DF" w:rsidRPr="006D0624">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0F35B461" w14:textId="77777777" w:rsidR="00A856DF" w:rsidRPr="006D0624" w:rsidRDefault="00174E8C">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6D0624">
        <w:rPr>
          <w:rFonts w:asciiTheme="minorEastAsia" w:eastAsiaTheme="minorEastAsia" w:hAnsiTheme="minorEastAsia" w:cs="仿宋_GB2312" w:hint="eastAsia"/>
          <w:kern w:val="2"/>
          <w:sz w:val="32"/>
          <w:szCs w:val="32"/>
        </w:rPr>
        <w:lastRenderedPageBreak/>
        <w:t>一、开标一览表（报价表）</w:t>
      </w:r>
    </w:p>
    <w:p w14:paraId="1A55B8D8" w14:textId="77777777" w:rsidR="00A856DF" w:rsidRPr="006D0624" w:rsidRDefault="00174E8C">
      <w:pPr>
        <w:snapToGrid w:val="0"/>
        <w:spacing w:line="360" w:lineRule="auto"/>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sz w:val="24"/>
        </w:rPr>
        <w:t>杭州青少年活动中心、杭州市公共资源交易中心（杭州市政府采购中心）</w:t>
      </w:r>
      <w:r w:rsidRPr="006D0624">
        <w:rPr>
          <w:rFonts w:asciiTheme="minorEastAsia" w:eastAsiaTheme="minorEastAsia" w:hAnsiTheme="minorEastAsia" w:cs="仿宋_GB2312" w:hint="eastAsia"/>
          <w:kern w:val="0"/>
          <w:sz w:val="24"/>
          <w:lang w:val="zh-CN"/>
        </w:rPr>
        <w:t>：</w:t>
      </w:r>
    </w:p>
    <w:p w14:paraId="65A0F482" w14:textId="65523291" w:rsidR="00A856DF" w:rsidRPr="006D0624" w:rsidRDefault="00174E8C">
      <w:pPr>
        <w:snapToGrid w:val="0"/>
        <w:spacing w:line="360" w:lineRule="auto"/>
        <w:ind w:firstLine="482"/>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Pr="006D0624">
        <w:rPr>
          <w:rFonts w:asciiTheme="minorEastAsia" w:eastAsiaTheme="minorEastAsia" w:hAnsiTheme="minorEastAsia" w:cs="仿宋_GB2312" w:hint="eastAsia"/>
          <w:sz w:val="24"/>
        </w:rPr>
        <w:t>杭州青少年活动中心国际交流中心显示系统设备采购项目</w:t>
      </w:r>
      <w:r w:rsidRPr="006D0624">
        <w:rPr>
          <w:rFonts w:asciiTheme="minorEastAsia" w:eastAsiaTheme="minorEastAsia" w:hAnsiTheme="minorEastAsia" w:cs="仿宋_GB2312" w:hint="eastAsia"/>
          <w:kern w:val="0"/>
          <w:sz w:val="24"/>
          <w:lang w:val="zh-CN"/>
        </w:rPr>
        <w:t>【招标编号：</w:t>
      </w:r>
      <w:r w:rsidR="00F558D6" w:rsidRPr="006D0624">
        <w:rPr>
          <w:rFonts w:asciiTheme="minorEastAsia" w:eastAsiaTheme="minorEastAsia" w:hAnsiTheme="minorEastAsia"/>
          <w:sz w:val="24"/>
        </w:rPr>
        <w:t>HZZFCG-2022-094（1）</w:t>
      </w:r>
      <w:r w:rsidRPr="006D0624">
        <w:rPr>
          <w:rFonts w:asciiTheme="minorEastAsia" w:eastAsiaTheme="minorEastAsia" w:hAnsiTheme="minorEastAsia" w:cs="仿宋_GB2312" w:hint="eastAsia"/>
          <w:sz w:val="24"/>
        </w:rPr>
        <w:t>】的实施</w:t>
      </w:r>
      <w:r w:rsidRPr="006D0624">
        <w:rPr>
          <w:rFonts w:asciiTheme="minorEastAsia" w:eastAsiaTheme="minorEastAsia" w:hAnsiTheme="minorEastAsia" w:cs="仿宋_GB2312" w:hint="eastAsia"/>
          <w:kern w:val="0"/>
          <w:sz w:val="24"/>
          <w:lang w:val="zh-CN"/>
        </w:rPr>
        <w:t>。</w:t>
      </w:r>
    </w:p>
    <w:p w14:paraId="6AD10859" w14:textId="77777777" w:rsidR="00A856DF" w:rsidRPr="006D0624" w:rsidRDefault="00174E8C">
      <w:pPr>
        <w:spacing w:line="360" w:lineRule="auto"/>
        <w:jc w:val="center"/>
        <w:rPr>
          <w:rFonts w:asciiTheme="minorEastAsia" w:eastAsiaTheme="minorEastAsia" w:hAnsiTheme="minorEastAsia" w:cs="仿宋_GB2312"/>
          <w:b/>
          <w:kern w:val="0"/>
          <w:sz w:val="24"/>
          <w:lang w:val="zh-CN"/>
        </w:rPr>
      </w:pPr>
      <w:r w:rsidRPr="006D0624">
        <w:rPr>
          <w:rFonts w:asciiTheme="minorEastAsia" w:eastAsiaTheme="minorEastAsia" w:hAnsiTheme="minorEastAsia" w:cs="仿宋_GB2312" w:hint="eastAsia"/>
          <w:b/>
          <w:kern w:val="0"/>
          <w:sz w:val="24"/>
          <w:lang w:val="zh-CN"/>
        </w:rPr>
        <w:t>开标一览表（报价表）</w:t>
      </w:r>
      <w:r w:rsidRPr="006D0624">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693"/>
        <w:gridCol w:w="1418"/>
        <w:gridCol w:w="1559"/>
        <w:gridCol w:w="1984"/>
        <w:gridCol w:w="3119"/>
      </w:tblGrid>
      <w:tr w:rsidR="006D0624" w:rsidRPr="006D0624" w14:paraId="0EABD350" w14:textId="77777777">
        <w:trPr>
          <w:trHeight w:val="1373"/>
        </w:trPr>
        <w:tc>
          <w:tcPr>
            <w:tcW w:w="534" w:type="dxa"/>
            <w:vAlign w:val="center"/>
          </w:tcPr>
          <w:p w14:paraId="703A3876"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hint="eastAsia"/>
                <w:b/>
                <w:sz w:val="24"/>
              </w:rPr>
              <w:t>序号</w:t>
            </w:r>
          </w:p>
        </w:tc>
        <w:tc>
          <w:tcPr>
            <w:tcW w:w="1417" w:type="dxa"/>
            <w:vAlign w:val="center"/>
          </w:tcPr>
          <w:p w14:paraId="04950A12"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hint="eastAsia"/>
                <w:b/>
                <w:sz w:val="24"/>
              </w:rPr>
              <w:t>名称</w:t>
            </w:r>
          </w:p>
        </w:tc>
        <w:tc>
          <w:tcPr>
            <w:tcW w:w="1843" w:type="dxa"/>
          </w:tcPr>
          <w:p w14:paraId="64B00A1C" w14:textId="77777777" w:rsidR="00A856DF" w:rsidRPr="006D0624" w:rsidRDefault="00A856DF">
            <w:pPr>
              <w:spacing w:line="360" w:lineRule="auto"/>
              <w:jc w:val="center"/>
              <w:rPr>
                <w:rFonts w:asciiTheme="minorEastAsia" w:eastAsiaTheme="minorEastAsia" w:hAnsiTheme="minorEastAsia"/>
                <w:b/>
                <w:sz w:val="24"/>
              </w:rPr>
            </w:pPr>
          </w:p>
          <w:p w14:paraId="5080CF81"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hint="eastAsia"/>
                <w:b/>
                <w:sz w:val="24"/>
              </w:rPr>
              <w:t>品牌（如果有）</w:t>
            </w:r>
          </w:p>
        </w:tc>
        <w:tc>
          <w:tcPr>
            <w:tcW w:w="2693" w:type="dxa"/>
            <w:vAlign w:val="center"/>
          </w:tcPr>
          <w:p w14:paraId="78A560F3"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hint="eastAsia"/>
                <w:b/>
                <w:sz w:val="24"/>
              </w:rPr>
              <w:t>规格型号（或具体服务）</w:t>
            </w:r>
          </w:p>
        </w:tc>
        <w:tc>
          <w:tcPr>
            <w:tcW w:w="1418" w:type="dxa"/>
            <w:vAlign w:val="center"/>
          </w:tcPr>
          <w:p w14:paraId="7B85495A"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hint="eastAsia"/>
                <w:b/>
                <w:sz w:val="24"/>
              </w:rPr>
              <w:t>数量</w:t>
            </w:r>
          </w:p>
        </w:tc>
        <w:tc>
          <w:tcPr>
            <w:tcW w:w="1559" w:type="dxa"/>
            <w:vAlign w:val="center"/>
          </w:tcPr>
          <w:p w14:paraId="435C044C"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hint="eastAsia"/>
                <w:b/>
                <w:sz w:val="24"/>
              </w:rPr>
              <w:t>单价</w:t>
            </w:r>
          </w:p>
        </w:tc>
        <w:tc>
          <w:tcPr>
            <w:tcW w:w="1984" w:type="dxa"/>
            <w:vAlign w:val="center"/>
          </w:tcPr>
          <w:p w14:paraId="3C1DA22A"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hint="eastAsia"/>
                <w:b/>
                <w:sz w:val="24"/>
              </w:rPr>
              <w:t>总价</w:t>
            </w:r>
          </w:p>
        </w:tc>
        <w:tc>
          <w:tcPr>
            <w:tcW w:w="3119" w:type="dxa"/>
            <w:vAlign w:val="center"/>
          </w:tcPr>
          <w:p w14:paraId="57E2F4D5" w14:textId="77777777" w:rsidR="00A856DF" w:rsidRPr="006D0624" w:rsidRDefault="00A856DF">
            <w:pPr>
              <w:spacing w:line="360" w:lineRule="auto"/>
              <w:jc w:val="center"/>
              <w:rPr>
                <w:rFonts w:asciiTheme="minorEastAsia" w:eastAsiaTheme="minorEastAsia" w:hAnsiTheme="minorEastAsia"/>
                <w:b/>
                <w:sz w:val="24"/>
              </w:rPr>
            </w:pPr>
          </w:p>
          <w:p w14:paraId="38D76579"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hint="eastAsia"/>
                <w:b/>
                <w:sz w:val="24"/>
              </w:rPr>
              <w:t>服务要求（年限）</w:t>
            </w:r>
          </w:p>
          <w:p w14:paraId="3A5CA17C" w14:textId="77777777" w:rsidR="00A856DF" w:rsidRPr="006D0624" w:rsidRDefault="00A856DF">
            <w:pPr>
              <w:spacing w:line="360" w:lineRule="auto"/>
              <w:jc w:val="center"/>
              <w:rPr>
                <w:rFonts w:asciiTheme="minorEastAsia" w:eastAsiaTheme="minorEastAsia" w:hAnsiTheme="minorEastAsia"/>
                <w:b/>
                <w:sz w:val="24"/>
              </w:rPr>
            </w:pPr>
          </w:p>
        </w:tc>
      </w:tr>
      <w:tr w:rsidR="006D0624" w:rsidRPr="006D0624" w14:paraId="56031162" w14:textId="77777777">
        <w:trPr>
          <w:trHeight w:val="441"/>
        </w:trPr>
        <w:tc>
          <w:tcPr>
            <w:tcW w:w="534" w:type="dxa"/>
            <w:vAlign w:val="center"/>
          </w:tcPr>
          <w:p w14:paraId="70D65F8E"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1</w:t>
            </w:r>
          </w:p>
        </w:tc>
        <w:tc>
          <w:tcPr>
            <w:tcW w:w="1417" w:type="dxa"/>
            <w:vAlign w:val="center"/>
          </w:tcPr>
          <w:p w14:paraId="6B1CACF7"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hint="eastAsia"/>
                <w:kern w:val="0"/>
                <w:sz w:val="24"/>
              </w:rPr>
              <w:t>剧院舞台背景屏</w:t>
            </w:r>
          </w:p>
        </w:tc>
        <w:tc>
          <w:tcPr>
            <w:tcW w:w="1843" w:type="dxa"/>
            <w:vAlign w:val="center"/>
          </w:tcPr>
          <w:p w14:paraId="46246C9A"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2693" w:type="dxa"/>
            <w:vAlign w:val="center"/>
          </w:tcPr>
          <w:p w14:paraId="7E6726EF"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1418" w:type="dxa"/>
            <w:vAlign w:val="center"/>
          </w:tcPr>
          <w:p w14:paraId="564D9A9B"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kern w:val="0"/>
                <w:sz w:val="24"/>
              </w:rPr>
              <w:t>101.84㎡</w:t>
            </w:r>
          </w:p>
        </w:tc>
        <w:tc>
          <w:tcPr>
            <w:tcW w:w="1559" w:type="dxa"/>
            <w:vAlign w:val="center"/>
          </w:tcPr>
          <w:p w14:paraId="7A3108D8" w14:textId="77777777" w:rsidR="00A856DF" w:rsidRPr="006D0624" w:rsidRDefault="00A856DF">
            <w:pPr>
              <w:spacing w:line="360" w:lineRule="auto"/>
              <w:jc w:val="center"/>
              <w:rPr>
                <w:rFonts w:asciiTheme="minorEastAsia" w:eastAsiaTheme="minorEastAsia" w:hAnsiTheme="minorEastAsia" w:cs="仿宋_GB2312"/>
                <w:sz w:val="24"/>
              </w:rPr>
            </w:pPr>
          </w:p>
        </w:tc>
        <w:tc>
          <w:tcPr>
            <w:tcW w:w="1984" w:type="dxa"/>
            <w:vAlign w:val="center"/>
          </w:tcPr>
          <w:p w14:paraId="462D2CD2" w14:textId="77777777" w:rsidR="00A856DF" w:rsidRPr="006D0624" w:rsidRDefault="00A856DF">
            <w:pPr>
              <w:spacing w:line="360" w:lineRule="auto"/>
              <w:jc w:val="center"/>
              <w:rPr>
                <w:rFonts w:asciiTheme="minorEastAsia" w:eastAsiaTheme="minorEastAsia" w:hAnsiTheme="minorEastAsia" w:cs="仿宋_GB2312"/>
                <w:sz w:val="24"/>
              </w:rPr>
            </w:pPr>
          </w:p>
        </w:tc>
        <w:tc>
          <w:tcPr>
            <w:tcW w:w="3119" w:type="dxa"/>
            <w:vAlign w:val="center"/>
          </w:tcPr>
          <w:p w14:paraId="4E1D52EC" w14:textId="77777777" w:rsidR="00A856DF" w:rsidRPr="006D0624" w:rsidRDefault="00A856DF">
            <w:pPr>
              <w:spacing w:line="360" w:lineRule="auto"/>
              <w:jc w:val="center"/>
              <w:rPr>
                <w:rFonts w:asciiTheme="minorEastAsia" w:eastAsiaTheme="minorEastAsia" w:hAnsiTheme="minorEastAsia" w:cs="仿宋_GB2312"/>
                <w:sz w:val="24"/>
              </w:rPr>
            </w:pPr>
          </w:p>
        </w:tc>
      </w:tr>
      <w:tr w:rsidR="006D0624" w:rsidRPr="006D0624" w14:paraId="7F42C9A2" w14:textId="77777777">
        <w:trPr>
          <w:trHeight w:val="453"/>
        </w:trPr>
        <w:tc>
          <w:tcPr>
            <w:tcW w:w="534" w:type="dxa"/>
            <w:vAlign w:val="center"/>
          </w:tcPr>
          <w:p w14:paraId="4EBEBAC9"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2</w:t>
            </w:r>
          </w:p>
        </w:tc>
        <w:tc>
          <w:tcPr>
            <w:tcW w:w="1417" w:type="dxa"/>
            <w:vAlign w:val="center"/>
          </w:tcPr>
          <w:p w14:paraId="0610973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hint="eastAsia"/>
                <w:kern w:val="0"/>
                <w:sz w:val="24"/>
              </w:rPr>
              <w:t>剧院台口条屏</w:t>
            </w:r>
          </w:p>
        </w:tc>
        <w:tc>
          <w:tcPr>
            <w:tcW w:w="1843" w:type="dxa"/>
            <w:vAlign w:val="center"/>
          </w:tcPr>
          <w:p w14:paraId="45863641"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2693" w:type="dxa"/>
            <w:vAlign w:val="center"/>
          </w:tcPr>
          <w:p w14:paraId="48DC3F91"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1418" w:type="dxa"/>
            <w:vAlign w:val="center"/>
          </w:tcPr>
          <w:p w14:paraId="447F835B"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kern w:val="0"/>
                <w:sz w:val="24"/>
              </w:rPr>
              <w:t>15.36㎡</w:t>
            </w:r>
          </w:p>
        </w:tc>
        <w:tc>
          <w:tcPr>
            <w:tcW w:w="1559" w:type="dxa"/>
            <w:vAlign w:val="center"/>
          </w:tcPr>
          <w:p w14:paraId="6ADF0030" w14:textId="77777777" w:rsidR="00A856DF" w:rsidRPr="006D0624" w:rsidRDefault="00A856DF">
            <w:pPr>
              <w:spacing w:line="360" w:lineRule="auto"/>
              <w:jc w:val="center"/>
              <w:rPr>
                <w:rFonts w:asciiTheme="minorEastAsia" w:eastAsiaTheme="minorEastAsia" w:hAnsiTheme="minorEastAsia" w:cs="仿宋_GB2312"/>
                <w:sz w:val="24"/>
              </w:rPr>
            </w:pPr>
          </w:p>
        </w:tc>
        <w:tc>
          <w:tcPr>
            <w:tcW w:w="1984" w:type="dxa"/>
            <w:vAlign w:val="center"/>
          </w:tcPr>
          <w:p w14:paraId="0817323E" w14:textId="77777777" w:rsidR="00A856DF" w:rsidRPr="006D0624" w:rsidRDefault="00A856DF">
            <w:pPr>
              <w:spacing w:line="360" w:lineRule="auto"/>
              <w:jc w:val="center"/>
              <w:rPr>
                <w:rFonts w:asciiTheme="minorEastAsia" w:eastAsiaTheme="minorEastAsia" w:hAnsiTheme="minorEastAsia" w:cs="仿宋_GB2312"/>
                <w:sz w:val="24"/>
              </w:rPr>
            </w:pPr>
          </w:p>
        </w:tc>
        <w:tc>
          <w:tcPr>
            <w:tcW w:w="3119" w:type="dxa"/>
            <w:vAlign w:val="center"/>
          </w:tcPr>
          <w:p w14:paraId="7CEF3149" w14:textId="77777777" w:rsidR="00A856DF" w:rsidRPr="006D0624" w:rsidRDefault="00A856DF">
            <w:pPr>
              <w:spacing w:line="360" w:lineRule="auto"/>
              <w:jc w:val="center"/>
              <w:rPr>
                <w:rFonts w:asciiTheme="minorEastAsia" w:eastAsiaTheme="minorEastAsia" w:hAnsiTheme="minorEastAsia" w:cs="仿宋_GB2312"/>
                <w:sz w:val="24"/>
              </w:rPr>
            </w:pPr>
          </w:p>
        </w:tc>
      </w:tr>
      <w:tr w:rsidR="006D0624" w:rsidRPr="006D0624" w14:paraId="5CFC1F7C" w14:textId="77777777">
        <w:trPr>
          <w:trHeight w:val="453"/>
        </w:trPr>
        <w:tc>
          <w:tcPr>
            <w:tcW w:w="534" w:type="dxa"/>
            <w:vAlign w:val="center"/>
          </w:tcPr>
          <w:p w14:paraId="403E3F77"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3</w:t>
            </w:r>
          </w:p>
        </w:tc>
        <w:tc>
          <w:tcPr>
            <w:tcW w:w="1417" w:type="dxa"/>
            <w:vAlign w:val="center"/>
          </w:tcPr>
          <w:p w14:paraId="2F159C90"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hint="eastAsia"/>
                <w:kern w:val="0"/>
                <w:sz w:val="24"/>
              </w:rPr>
              <w:t>少先队展厅屏</w:t>
            </w:r>
          </w:p>
        </w:tc>
        <w:tc>
          <w:tcPr>
            <w:tcW w:w="1843" w:type="dxa"/>
            <w:vAlign w:val="center"/>
          </w:tcPr>
          <w:p w14:paraId="6B23FC1A"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2693" w:type="dxa"/>
            <w:vAlign w:val="center"/>
          </w:tcPr>
          <w:p w14:paraId="5E8B6FB3"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1418" w:type="dxa"/>
            <w:vAlign w:val="center"/>
          </w:tcPr>
          <w:p w14:paraId="2649026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kern w:val="0"/>
                <w:sz w:val="24"/>
              </w:rPr>
              <w:t>14.75㎡</w:t>
            </w:r>
          </w:p>
        </w:tc>
        <w:tc>
          <w:tcPr>
            <w:tcW w:w="1559" w:type="dxa"/>
            <w:vAlign w:val="center"/>
          </w:tcPr>
          <w:p w14:paraId="59EE74EC" w14:textId="77777777" w:rsidR="00A856DF" w:rsidRPr="006D0624" w:rsidRDefault="00A856DF">
            <w:pPr>
              <w:spacing w:line="360" w:lineRule="auto"/>
              <w:jc w:val="center"/>
              <w:rPr>
                <w:rFonts w:asciiTheme="minorEastAsia" w:eastAsiaTheme="minorEastAsia" w:hAnsiTheme="minorEastAsia" w:cs="仿宋_GB2312"/>
                <w:sz w:val="24"/>
              </w:rPr>
            </w:pPr>
          </w:p>
        </w:tc>
        <w:tc>
          <w:tcPr>
            <w:tcW w:w="1984" w:type="dxa"/>
            <w:vAlign w:val="center"/>
          </w:tcPr>
          <w:p w14:paraId="2C086876" w14:textId="77777777" w:rsidR="00A856DF" w:rsidRPr="006D0624" w:rsidRDefault="00A856DF">
            <w:pPr>
              <w:spacing w:line="360" w:lineRule="auto"/>
              <w:jc w:val="center"/>
              <w:rPr>
                <w:rFonts w:asciiTheme="minorEastAsia" w:eastAsiaTheme="minorEastAsia" w:hAnsiTheme="minorEastAsia" w:cs="仿宋_GB2312"/>
                <w:sz w:val="24"/>
              </w:rPr>
            </w:pPr>
          </w:p>
        </w:tc>
        <w:tc>
          <w:tcPr>
            <w:tcW w:w="3119" w:type="dxa"/>
            <w:vAlign w:val="center"/>
          </w:tcPr>
          <w:p w14:paraId="599C51D4" w14:textId="77777777" w:rsidR="00A856DF" w:rsidRPr="006D0624" w:rsidRDefault="00A856DF">
            <w:pPr>
              <w:spacing w:line="360" w:lineRule="auto"/>
              <w:jc w:val="center"/>
              <w:rPr>
                <w:rFonts w:asciiTheme="minorEastAsia" w:eastAsiaTheme="minorEastAsia" w:hAnsiTheme="minorEastAsia" w:cs="仿宋_GB2312"/>
                <w:sz w:val="24"/>
              </w:rPr>
            </w:pPr>
          </w:p>
        </w:tc>
      </w:tr>
      <w:tr w:rsidR="006D0624" w:rsidRPr="006D0624" w14:paraId="1F77428A" w14:textId="77777777">
        <w:trPr>
          <w:trHeight w:val="453"/>
        </w:trPr>
        <w:tc>
          <w:tcPr>
            <w:tcW w:w="534" w:type="dxa"/>
            <w:vAlign w:val="center"/>
          </w:tcPr>
          <w:p w14:paraId="4F50C059"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4</w:t>
            </w:r>
          </w:p>
        </w:tc>
        <w:tc>
          <w:tcPr>
            <w:tcW w:w="1417" w:type="dxa"/>
            <w:vAlign w:val="center"/>
          </w:tcPr>
          <w:p w14:paraId="67EFEA2D"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hint="eastAsia"/>
                <w:kern w:val="0"/>
                <w:sz w:val="24"/>
              </w:rPr>
              <w:t>少先队总部三折屏</w:t>
            </w:r>
          </w:p>
        </w:tc>
        <w:tc>
          <w:tcPr>
            <w:tcW w:w="1843" w:type="dxa"/>
            <w:vAlign w:val="center"/>
          </w:tcPr>
          <w:p w14:paraId="79F7A400"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2693" w:type="dxa"/>
            <w:vAlign w:val="center"/>
          </w:tcPr>
          <w:p w14:paraId="2C5B842B"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1418" w:type="dxa"/>
            <w:vAlign w:val="center"/>
          </w:tcPr>
          <w:p w14:paraId="4DEA3C50"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kern w:val="0"/>
                <w:sz w:val="24"/>
              </w:rPr>
              <w:t>27㎡</w:t>
            </w:r>
          </w:p>
        </w:tc>
        <w:tc>
          <w:tcPr>
            <w:tcW w:w="1559" w:type="dxa"/>
            <w:vAlign w:val="center"/>
          </w:tcPr>
          <w:p w14:paraId="2E18A8F9" w14:textId="77777777" w:rsidR="00A856DF" w:rsidRPr="006D0624" w:rsidRDefault="00A856DF">
            <w:pPr>
              <w:spacing w:line="360" w:lineRule="auto"/>
              <w:jc w:val="center"/>
              <w:rPr>
                <w:rFonts w:asciiTheme="minorEastAsia" w:eastAsiaTheme="minorEastAsia" w:hAnsiTheme="minorEastAsia" w:cs="仿宋_GB2312"/>
                <w:sz w:val="24"/>
              </w:rPr>
            </w:pPr>
          </w:p>
        </w:tc>
        <w:tc>
          <w:tcPr>
            <w:tcW w:w="1984" w:type="dxa"/>
            <w:vAlign w:val="center"/>
          </w:tcPr>
          <w:p w14:paraId="03171F1E" w14:textId="77777777" w:rsidR="00A856DF" w:rsidRPr="006D0624" w:rsidRDefault="00A856DF">
            <w:pPr>
              <w:spacing w:line="360" w:lineRule="auto"/>
              <w:jc w:val="center"/>
              <w:rPr>
                <w:rFonts w:asciiTheme="minorEastAsia" w:eastAsiaTheme="minorEastAsia" w:hAnsiTheme="minorEastAsia" w:cs="仿宋_GB2312"/>
                <w:sz w:val="24"/>
              </w:rPr>
            </w:pPr>
          </w:p>
        </w:tc>
        <w:tc>
          <w:tcPr>
            <w:tcW w:w="3119" w:type="dxa"/>
            <w:vAlign w:val="center"/>
          </w:tcPr>
          <w:p w14:paraId="29118064" w14:textId="77777777" w:rsidR="00A856DF" w:rsidRPr="006D0624" w:rsidRDefault="00A856DF">
            <w:pPr>
              <w:spacing w:line="360" w:lineRule="auto"/>
              <w:jc w:val="center"/>
              <w:rPr>
                <w:rFonts w:asciiTheme="minorEastAsia" w:eastAsiaTheme="minorEastAsia" w:hAnsiTheme="minorEastAsia" w:cs="仿宋_GB2312"/>
                <w:sz w:val="24"/>
              </w:rPr>
            </w:pPr>
          </w:p>
        </w:tc>
      </w:tr>
      <w:tr w:rsidR="006D0624" w:rsidRPr="006D0624" w14:paraId="08C6EBD9" w14:textId="77777777">
        <w:trPr>
          <w:trHeight w:val="453"/>
        </w:trPr>
        <w:tc>
          <w:tcPr>
            <w:tcW w:w="534" w:type="dxa"/>
            <w:vAlign w:val="center"/>
          </w:tcPr>
          <w:p w14:paraId="3D407A2E"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5</w:t>
            </w:r>
          </w:p>
        </w:tc>
        <w:tc>
          <w:tcPr>
            <w:tcW w:w="1417" w:type="dxa"/>
            <w:vAlign w:val="center"/>
          </w:tcPr>
          <w:p w14:paraId="6D9C0C94" w14:textId="77777777" w:rsidR="00A856DF" w:rsidRPr="006D0624" w:rsidRDefault="00174E8C">
            <w:pPr>
              <w:snapToGrid w:val="0"/>
              <w:spacing w:line="360" w:lineRule="auto"/>
              <w:jc w:val="center"/>
              <w:rPr>
                <w:rFonts w:asciiTheme="minorEastAsia" w:eastAsiaTheme="minorEastAsia" w:hAnsiTheme="minorEastAsia" w:cs="仿宋_GB2312"/>
                <w:sz w:val="24"/>
              </w:rPr>
            </w:pPr>
            <w:proofErr w:type="gramStart"/>
            <w:r w:rsidRPr="006D0624">
              <w:rPr>
                <w:rFonts w:asciiTheme="minorEastAsia" w:eastAsiaTheme="minorEastAsia" w:hAnsiTheme="minorEastAsia" w:cs="Helvetica" w:hint="eastAsia"/>
                <w:kern w:val="0"/>
                <w:sz w:val="24"/>
              </w:rPr>
              <w:t>电子班牌系统</w:t>
            </w:r>
            <w:proofErr w:type="gramEnd"/>
          </w:p>
        </w:tc>
        <w:tc>
          <w:tcPr>
            <w:tcW w:w="1843" w:type="dxa"/>
            <w:vAlign w:val="center"/>
          </w:tcPr>
          <w:p w14:paraId="169B69C0"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2693" w:type="dxa"/>
            <w:vAlign w:val="center"/>
          </w:tcPr>
          <w:p w14:paraId="6334B873"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1418" w:type="dxa"/>
            <w:vAlign w:val="center"/>
          </w:tcPr>
          <w:p w14:paraId="7894FB7A"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11台</w:t>
            </w:r>
          </w:p>
        </w:tc>
        <w:tc>
          <w:tcPr>
            <w:tcW w:w="1559" w:type="dxa"/>
            <w:vAlign w:val="center"/>
          </w:tcPr>
          <w:p w14:paraId="06806026" w14:textId="77777777" w:rsidR="00A856DF" w:rsidRPr="006D0624" w:rsidRDefault="00A856DF">
            <w:pPr>
              <w:spacing w:line="360" w:lineRule="auto"/>
              <w:jc w:val="center"/>
              <w:rPr>
                <w:rFonts w:asciiTheme="minorEastAsia" w:eastAsiaTheme="minorEastAsia" w:hAnsiTheme="minorEastAsia" w:cs="仿宋_GB2312"/>
                <w:sz w:val="24"/>
              </w:rPr>
            </w:pPr>
          </w:p>
        </w:tc>
        <w:tc>
          <w:tcPr>
            <w:tcW w:w="1984" w:type="dxa"/>
            <w:vAlign w:val="center"/>
          </w:tcPr>
          <w:p w14:paraId="05F549C8" w14:textId="77777777" w:rsidR="00A856DF" w:rsidRPr="006D0624" w:rsidRDefault="00A856DF">
            <w:pPr>
              <w:spacing w:line="360" w:lineRule="auto"/>
              <w:jc w:val="center"/>
              <w:rPr>
                <w:rFonts w:asciiTheme="minorEastAsia" w:eastAsiaTheme="minorEastAsia" w:hAnsiTheme="minorEastAsia" w:cs="仿宋_GB2312"/>
                <w:sz w:val="24"/>
              </w:rPr>
            </w:pPr>
          </w:p>
        </w:tc>
        <w:tc>
          <w:tcPr>
            <w:tcW w:w="3119" w:type="dxa"/>
            <w:vAlign w:val="center"/>
          </w:tcPr>
          <w:p w14:paraId="2E1C2512" w14:textId="77777777" w:rsidR="00A856DF" w:rsidRPr="006D0624" w:rsidRDefault="00A856DF">
            <w:pPr>
              <w:spacing w:line="360" w:lineRule="auto"/>
              <w:jc w:val="center"/>
              <w:rPr>
                <w:rFonts w:asciiTheme="minorEastAsia" w:eastAsiaTheme="minorEastAsia" w:hAnsiTheme="minorEastAsia" w:cs="仿宋_GB2312"/>
                <w:sz w:val="24"/>
              </w:rPr>
            </w:pPr>
          </w:p>
        </w:tc>
      </w:tr>
      <w:tr w:rsidR="006D0624" w:rsidRPr="006D0624" w14:paraId="5BBBBDCB" w14:textId="77777777">
        <w:trPr>
          <w:trHeight w:val="453"/>
        </w:trPr>
        <w:tc>
          <w:tcPr>
            <w:tcW w:w="534" w:type="dxa"/>
            <w:vAlign w:val="center"/>
          </w:tcPr>
          <w:p w14:paraId="5252A22C"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lastRenderedPageBreak/>
              <w:t>6</w:t>
            </w:r>
          </w:p>
        </w:tc>
        <w:tc>
          <w:tcPr>
            <w:tcW w:w="1417" w:type="dxa"/>
            <w:vAlign w:val="center"/>
          </w:tcPr>
          <w:p w14:paraId="4724509E"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Helvetica" w:hint="eastAsia"/>
                <w:kern w:val="0"/>
                <w:sz w:val="24"/>
              </w:rPr>
              <w:t>会议预约签到系统</w:t>
            </w:r>
          </w:p>
        </w:tc>
        <w:tc>
          <w:tcPr>
            <w:tcW w:w="1843" w:type="dxa"/>
            <w:vAlign w:val="center"/>
          </w:tcPr>
          <w:p w14:paraId="5735A70C"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2693" w:type="dxa"/>
            <w:vAlign w:val="center"/>
          </w:tcPr>
          <w:p w14:paraId="4056558B"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1418" w:type="dxa"/>
            <w:vAlign w:val="center"/>
          </w:tcPr>
          <w:p w14:paraId="4B1C9BB3"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6台</w:t>
            </w:r>
          </w:p>
        </w:tc>
        <w:tc>
          <w:tcPr>
            <w:tcW w:w="1559" w:type="dxa"/>
            <w:vAlign w:val="center"/>
          </w:tcPr>
          <w:p w14:paraId="238DF294" w14:textId="77777777" w:rsidR="00A856DF" w:rsidRPr="006D0624" w:rsidRDefault="00A856DF">
            <w:pPr>
              <w:spacing w:line="360" w:lineRule="auto"/>
              <w:jc w:val="center"/>
              <w:rPr>
                <w:rFonts w:asciiTheme="minorEastAsia" w:eastAsiaTheme="minorEastAsia" w:hAnsiTheme="minorEastAsia" w:cs="仿宋_GB2312"/>
                <w:sz w:val="24"/>
              </w:rPr>
            </w:pPr>
          </w:p>
        </w:tc>
        <w:tc>
          <w:tcPr>
            <w:tcW w:w="1984" w:type="dxa"/>
            <w:vAlign w:val="center"/>
          </w:tcPr>
          <w:p w14:paraId="179FD55C" w14:textId="77777777" w:rsidR="00A856DF" w:rsidRPr="006D0624" w:rsidRDefault="00A856DF">
            <w:pPr>
              <w:spacing w:line="360" w:lineRule="auto"/>
              <w:jc w:val="center"/>
              <w:rPr>
                <w:rFonts w:asciiTheme="minorEastAsia" w:eastAsiaTheme="minorEastAsia" w:hAnsiTheme="minorEastAsia" w:cs="仿宋_GB2312"/>
                <w:sz w:val="24"/>
              </w:rPr>
            </w:pPr>
          </w:p>
        </w:tc>
        <w:tc>
          <w:tcPr>
            <w:tcW w:w="3119" w:type="dxa"/>
            <w:vAlign w:val="center"/>
          </w:tcPr>
          <w:p w14:paraId="69C8E9BC" w14:textId="77777777" w:rsidR="00A856DF" w:rsidRPr="006D0624" w:rsidRDefault="00A856DF">
            <w:pPr>
              <w:spacing w:line="360" w:lineRule="auto"/>
              <w:jc w:val="center"/>
              <w:rPr>
                <w:rFonts w:asciiTheme="minorEastAsia" w:eastAsiaTheme="minorEastAsia" w:hAnsiTheme="minorEastAsia" w:cs="仿宋_GB2312"/>
                <w:sz w:val="24"/>
              </w:rPr>
            </w:pPr>
          </w:p>
        </w:tc>
      </w:tr>
      <w:tr w:rsidR="006D0624" w:rsidRPr="006D0624" w14:paraId="46E88F25" w14:textId="77777777">
        <w:trPr>
          <w:trHeight w:val="453"/>
        </w:trPr>
        <w:tc>
          <w:tcPr>
            <w:tcW w:w="534" w:type="dxa"/>
            <w:vAlign w:val="center"/>
          </w:tcPr>
          <w:p w14:paraId="4C6CEF2F" w14:textId="77777777" w:rsidR="00A856DF" w:rsidRPr="006D0624" w:rsidRDefault="00174E8C">
            <w:pPr>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7</w:t>
            </w:r>
          </w:p>
        </w:tc>
        <w:tc>
          <w:tcPr>
            <w:tcW w:w="1417" w:type="dxa"/>
            <w:vAlign w:val="center"/>
          </w:tcPr>
          <w:p w14:paraId="0A20C122" w14:textId="77777777" w:rsidR="00A856DF" w:rsidRPr="006D0624" w:rsidRDefault="00174E8C">
            <w:pPr>
              <w:snapToGrid w:val="0"/>
              <w:spacing w:line="360" w:lineRule="auto"/>
              <w:jc w:val="center"/>
              <w:rPr>
                <w:rFonts w:asciiTheme="minorEastAsia" w:eastAsiaTheme="minorEastAsia" w:hAnsiTheme="minorEastAsia" w:cs="Helvetica"/>
                <w:kern w:val="0"/>
                <w:sz w:val="24"/>
              </w:rPr>
            </w:pPr>
            <w:r w:rsidRPr="006D0624">
              <w:rPr>
                <w:rFonts w:asciiTheme="minorEastAsia" w:eastAsiaTheme="minorEastAsia" w:hAnsiTheme="minorEastAsia" w:cs="Helvetica" w:hint="eastAsia"/>
                <w:kern w:val="0"/>
                <w:sz w:val="24"/>
              </w:rPr>
              <w:t>其他（如辅材、税费等）</w:t>
            </w:r>
          </w:p>
        </w:tc>
        <w:tc>
          <w:tcPr>
            <w:tcW w:w="1843" w:type="dxa"/>
            <w:vAlign w:val="center"/>
          </w:tcPr>
          <w:p w14:paraId="259DEDC6"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2693" w:type="dxa"/>
            <w:vAlign w:val="center"/>
          </w:tcPr>
          <w:p w14:paraId="36B79627" w14:textId="77777777" w:rsidR="00A856DF" w:rsidRPr="006D0624" w:rsidRDefault="00A856DF">
            <w:pPr>
              <w:snapToGrid w:val="0"/>
              <w:spacing w:line="360" w:lineRule="auto"/>
              <w:jc w:val="center"/>
              <w:rPr>
                <w:rFonts w:asciiTheme="minorEastAsia" w:eastAsiaTheme="minorEastAsia" w:hAnsiTheme="minorEastAsia" w:cs="仿宋_GB2312"/>
                <w:sz w:val="24"/>
              </w:rPr>
            </w:pPr>
          </w:p>
        </w:tc>
        <w:tc>
          <w:tcPr>
            <w:tcW w:w="1418" w:type="dxa"/>
            <w:vAlign w:val="center"/>
          </w:tcPr>
          <w:p w14:paraId="3C082C1C" w14:textId="77777777" w:rsidR="00A856DF" w:rsidRPr="006D0624" w:rsidRDefault="00174E8C">
            <w:pPr>
              <w:snapToGrid w:val="0"/>
              <w:spacing w:line="360" w:lineRule="auto"/>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1项</w:t>
            </w:r>
          </w:p>
        </w:tc>
        <w:tc>
          <w:tcPr>
            <w:tcW w:w="1559" w:type="dxa"/>
            <w:vAlign w:val="center"/>
          </w:tcPr>
          <w:p w14:paraId="20911520" w14:textId="77777777" w:rsidR="00A856DF" w:rsidRPr="006D0624" w:rsidRDefault="00A856DF">
            <w:pPr>
              <w:spacing w:line="360" w:lineRule="auto"/>
              <w:jc w:val="center"/>
              <w:rPr>
                <w:rFonts w:asciiTheme="minorEastAsia" w:eastAsiaTheme="minorEastAsia" w:hAnsiTheme="minorEastAsia" w:cs="仿宋_GB2312"/>
                <w:sz w:val="24"/>
              </w:rPr>
            </w:pPr>
          </w:p>
        </w:tc>
        <w:tc>
          <w:tcPr>
            <w:tcW w:w="1984" w:type="dxa"/>
            <w:vAlign w:val="center"/>
          </w:tcPr>
          <w:p w14:paraId="78E43620" w14:textId="77777777" w:rsidR="00A856DF" w:rsidRPr="006D0624" w:rsidRDefault="00A856DF">
            <w:pPr>
              <w:spacing w:line="360" w:lineRule="auto"/>
              <w:jc w:val="center"/>
              <w:rPr>
                <w:rFonts w:asciiTheme="minorEastAsia" w:eastAsiaTheme="minorEastAsia" w:hAnsiTheme="minorEastAsia" w:cs="仿宋_GB2312"/>
                <w:sz w:val="24"/>
              </w:rPr>
            </w:pPr>
          </w:p>
        </w:tc>
        <w:tc>
          <w:tcPr>
            <w:tcW w:w="3119" w:type="dxa"/>
            <w:vAlign w:val="center"/>
          </w:tcPr>
          <w:p w14:paraId="65FD7118" w14:textId="77777777" w:rsidR="00A856DF" w:rsidRPr="006D0624" w:rsidRDefault="00A856DF">
            <w:pPr>
              <w:spacing w:line="360" w:lineRule="auto"/>
              <w:jc w:val="center"/>
              <w:rPr>
                <w:rFonts w:asciiTheme="minorEastAsia" w:eastAsiaTheme="minorEastAsia" w:hAnsiTheme="minorEastAsia" w:cs="仿宋_GB2312"/>
                <w:sz w:val="24"/>
              </w:rPr>
            </w:pPr>
          </w:p>
        </w:tc>
      </w:tr>
      <w:tr w:rsidR="006D0624" w:rsidRPr="006D0624" w14:paraId="613D9B91" w14:textId="77777777">
        <w:trPr>
          <w:trHeight w:val="659"/>
        </w:trPr>
        <w:tc>
          <w:tcPr>
            <w:tcW w:w="6487" w:type="dxa"/>
            <w:gridSpan w:val="4"/>
            <w:vAlign w:val="center"/>
          </w:tcPr>
          <w:p w14:paraId="62C847B8"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投标报价（小写）</w:t>
            </w:r>
          </w:p>
        </w:tc>
        <w:tc>
          <w:tcPr>
            <w:tcW w:w="8080" w:type="dxa"/>
            <w:gridSpan w:val="4"/>
            <w:vAlign w:val="center"/>
          </w:tcPr>
          <w:p w14:paraId="38745069" w14:textId="77777777" w:rsidR="00A856DF" w:rsidRPr="006D0624" w:rsidRDefault="00A856DF">
            <w:pPr>
              <w:spacing w:line="360" w:lineRule="auto"/>
              <w:jc w:val="center"/>
              <w:rPr>
                <w:rFonts w:asciiTheme="minorEastAsia" w:eastAsiaTheme="minorEastAsia" w:hAnsiTheme="minorEastAsia" w:cs="仿宋_GB2312"/>
                <w:sz w:val="24"/>
              </w:rPr>
            </w:pPr>
          </w:p>
        </w:tc>
      </w:tr>
      <w:tr w:rsidR="006D0624" w:rsidRPr="006D0624" w14:paraId="3A52CD57" w14:textId="77777777">
        <w:trPr>
          <w:trHeight w:val="597"/>
        </w:trPr>
        <w:tc>
          <w:tcPr>
            <w:tcW w:w="6487" w:type="dxa"/>
            <w:gridSpan w:val="4"/>
            <w:vAlign w:val="center"/>
          </w:tcPr>
          <w:p w14:paraId="1385F833" w14:textId="77777777" w:rsidR="00A856DF" w:rsidRPr="006D0624" w:rsidRDefault="00174E8C">
            <w:pPr>
              <w:spacing w:line="360" w:lineRule="auto"/>
              <w:jc w:val="center"/>
              <w:rPr>
                <w:rFonts w:asciiTheme="minorEastAsia" w:eastAsiaTheme="minorEastAsia" w:hAnsiTheme="minorEastAsia" w:cs="仿宋_GB2312"/>
                <w:b/>
                <w:sz w:val="24"/>
              </w:rPr>
            </w:pPr>
            <w:r w:rsidRPr="006D0624">
              <w:rPr>
                <w:rFonts w:asciiTheme="minorEastAsia" w:eastAsiaTheme="minorEastAsia" w:hAnsiTheme="minorEastAsia" w:cs="仿宋_GB2312" w:hint="eastAsia"/>
                <w:b/>
                <w:sz w:val="24"/>
              </w:rPr>
              <w:t>投标报价（大写）</w:t>
            </w:r>
          </w:p>
        </w:tc>
        <w:tc>
          <w:tcPr>
            <w:tcW w:w="8080" w:type="dxa"/>
            <w:gridSpan w:val="4"/>
            <w:vAlign w:val="center"/>
          </w:tcPr>
          <w:p w14:paraId="158F6CEF" w14:textId="77777777" w:rsidR="00A856DF" w:rsidRPr="006D0624" w:rsidRDefault="00A856DF">
            <w:pPr>
              <w:spacing w:line="360" w:lineRule="auto"/>
              <w:jc w:val="center"/>
              <w:rPr>
                <w:rFonts w:asciiTheme="minorEastAsia" w:eastAsiaTheme="minorEastAsia" w:hAnsiTheme="minorEastAsia" w:cs="仿宋_GB2312"/>
                <w:sz w:val="24"/>
              </w:rPr>
            </w:pPr>
          </w:p>
        </w:tc>
      </w:tr>
    </w:tbl>
    <w:p w14:paraId="159C4525" w14:textId="77777777" w:rsidR="00A856DF" w:rsidRPr="006D0624" w:rsidRDefault="00174E8C">
      <w:pPr>
        <w:snapToGrid w:val="0"/>
        <w:spacing w:line="360" w:lineRule="auto"/>
        <w:ind w:left="480"/>
        <w:rPr>
          <w:rFonts w:asciiTheme="minorEastAsia" w:eastAsiaTheme="minorEastAsia" w:hAnsiTheme="minorEastAsia" w:cs="仿宋_GB2312"/>
          <w:b/>
          <w:kern w:val="0"/>
          <w:sz w:val="24"/>
          <w:lang w:val="zh-CN"/>
        </w:rPr>
      </w:pPr>
      <w:r w:rsidRPr="006D0624">
        <w:rPr>
          <w:rFonts w:asciiTheme="minorEastAsia" w:eastAsiaTheme="minorEastAsia" w:hAnsiTheme="minorEastAsia" w:cs="仿宋_GB2312" w:hint="eastAsia"/>
          <w:b/>
          <w:kern w:val="0"/>
          <w:sz w:val="24"/>
          <w:lang w:val="zh-CN"/>
        </w:rPr>
        <w:t>注：</w:t>
      </w:r>
    </w:p>
    <w:p w14:paraId="27155B4F" w14:textId="77777777" w:rsidR="00A856DF" w:rsidRPr="006D0624" w:rsidRDefault="00174E8C">
      <w:pPr>
        <w:spacing w:line="360" w:lineRule="auto"/>
        <w:ind w:leftChars="-1" w:left="-2" w:firstLineChars="200" w:firstLine="480"/>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1、投标人需按本表格</w:t>
      </w:r>
      <w:r w:rsidRPr="006D0624">
        <w:rPr>
          <w:rFonts w:asciiTheme="minorEastAsia" w:eastAsiaTheme="minorEastAsia" w:hAnsiTheme="minorEastAsia" w:cs="仿宋_GB2312" w:hint="eastAsia"/>
          <w:kern w:val="0"/>
          <w:sz w:val="24"/>
          <w:lang w:val="zh-CN"/>
        </w:rPr>
        <w:t>要求</w:t>
      </w:r>
      <w:r w:rsidRPr="006D0624">
        <w:rPr>
          <w:rFonts w:asciiTheme="minorEastAsia" w:eastAsiaTheme="minorEastAsia" w:hAnsiTheme="minorEastAsia" w:cs="仿宋_GB2312"/>
          <w:kern w:val="0"/>
          <w:sz w:val="24"/>
          <w:lang w:val="zh-CN"/>
        </w:rPr>
        <w:t>填写</w:t>
      </w:r>
      <w:r w:rsidRPr="006D0624">
        <w:rPr>
          <w:rFonts w:ascii="宋体" w:hAnsi="宋体" w:cs="宋体" w:hint="eastAsia"/>
          <w:b/>
          <w:kern w:val="0"/>
          <w:sz w:val="24"/>
          <w:lang w:val="zh-CN"/>
        </w:rPr>
        <w:t>，</w:t>
      </w:r>
      <w:r w:rsidRPr="006D0624">
        <w:rPr>
          <w:rFonts w:ascii="宋体" w:hAnsi="宋体" w:cs="宋体" w:hint="eastAsia"/>
          <w:b/>
          <w:kern w:val="0"/>
          <w:sz w:val="24"/>
        </w:rPr>
        <w:t>否则视为</w:t>
      </w:r>
      <w:r w:rsidRPr="006D0624">
        <w:rPr>
          <w:rFonts w:ascii="宋体" w:hAnsi="宋体" w:cs="宋体" w:hint="eastAsia"/>
          <w:b/>
          <w:sz w:val="24"/>
        </w:rPr>
        <w:t>投标文件含有采购人不能接受的附加条件，投标无效</w:t>
      </w:r>
      <w:r w:rsidRPr="006D0624">
        <w:rPr>
          <w:rFonts w:asciiTheme="minorEastAsia" w:eastAsiaTheme="minorEastAsia" w:hAnsiTheme="minorEastAsia" w:cs="仿宋_GB2312"/>
          <w:kern w:val="0"/>
          <w:sz w:val="24"/>
          <w:lang w:val="zh-CN"/>
        </w:rPr>
        <w:t>。</w:t>
      </w:r>
    </w:p>
    <w:p w14:paraId="795CA862" w14:textId="77777777" w:rsidR="00A856DF" w:rsidRPr="006D0624" w:rsidRDefault="00174E8C">
      <w:pPr>
        <w:spacing w:line="360" w:lineRule="auto"/>
        <w:ind w:firstLineChars="200" w:firstLine="480"/>
        <w:rPr>
          <w:rFonts w:asciiTheme="minorEastAsia" w:eastAsiaTheme="minorEastAsia" w:hAnsiTheme="minorEastAsia" w:cs="仿宋_GB2312"/>
          <w:kern w:val="0"/>
          <w:sz w:val="24"/>
        </w:rPr>
      </w:pPr>
      <w:r w:rsidRPr="006D0624">
        <w:rPr>
          <w:rFonts w:asciiTheme="minorEastAsia" w:eastAsiaTheme="minorEastAsia" w:hAnsiTheme="minorEastAsia" w:cs="仿宋_GB2312"/>
          <w:kern w:val="0"/>
          <w:sz w:val="24"/>
          <w:lang w:val="zh-CN"/>
        </w:rPr>
        <w:t>2、有关本项目实施所涉及的一切费用均计入报价。</w:t>
      </w:r>
      <w:r w:rsidRPr="006D0624">
        <w:rPr>
          <w:rFonts w:asciiTheme="minorEastAsia" w:eastAsiaTheme="minorEastAsia" w:hAnsiTheme="minorEastAsia" w:cs="仿宋_GB2312" w:hint="eastAsia"/>
          <w:b/>
          <w:kern w:val="0"/>
          <w:sz w:val="24"/>
          <w:lang w:val="zh-CN"/>
        </w:rPr>
        <w:t>采购人将以合同形式有偿取得货物或服务，不接受投标人给予的赠品、回扣或者与采购无关的其他商品、服务</w:t>
      </w:r>
      <w:r w:rsidRPr="006D0624">
        <w:rPr>
          <w:rFonts w:asciiTheme="minorEastAsia" w:eastAsiaTheme="minorEastAsia" w:hAnsiTheme="minorEastAsia" w:cs="仿宋_GB2312" w:hint="eastAsia"/>
          <w:kern w:val="0"/>
          <w:sz w:val="24"/>
          <w:lang w:val="zh-CN"/>
        </w:rPr>
        <w:t>，</w:t>
      </w:r>
      <w:r w:rsidRPr="006D0624">
        <w:rPr>
          <w:rFonts w:asciiTheme="minorEastAsia" w:eastAsiaTheme="minorEastAsia" w:hAnsiTheme="minorEastAsia" w:cs="仿宋_GB2312" w:hint="eastAsia"/>
          <w:b/>
          <w:kern w:val="0"/>
          <w:sz w:val="24"/>
          <w:lang w:val="zh-CN"/>
        </w:rPr>
        <w:t>不得出现“</w:t>
      </w:r>
      <w:r w:rsidRPr="006D0624">
        <w:rPr>
          <w:rFonts w:asciiTheme="minorEastAsia" w:eastAsiaTheme="minorEastAsia" w:hAnsiTheme="minorEastAsia" w:cs="仿宋_GB2312"/>
          <w:b/>
          <w:kern w:val="0"/>
          <w:sz w:val="24"/>
          <w:lang w:val="zh-CN"/>
        </w:rPr>
        <w:t>0元”“免费赠送”等形式的无偿报价</w:t>
      </w:r>
      <w:r w:rsidRPr="006D0624">
        <w:rPr>
          <w:rFonts w:asciiTheme="minorEastAsia" w:eastAsiaTheme="minorEastAsia" w:hAnsiTheme="minorEastAsia" w:cs="仿宋_GB2312" w:hint="eastAsia"/>
          <w:b/>
          <w:kern w:val="0"/>
          <w:sz w:val="24"/>
          <w:lang w:val="zh-CN"/>
        </w:rPr>
        <w:t>，</w:t>
      </w:r>
      <w:r w:rsidRPr="006D0624">
        <w:rPr>
          <w:rFonts w:asciiTheme="minorEastAsia" w:eastAsiaTheme="minorEastAsia" w:hAnsiTheme="minorEastAsia" w:cs="仿宋_GB2312" w:hint="eastAsia"/>
          <w:b/>
          <w:kern w:val="0"/>
          <w:sz w:val="24"/>
        </w:rPr>
        <w:t>否则视为</w:t>
      </w:r>
      <w:r w:rsidRPr="006D0624">
        <w:rPr>
          <w:rFonts w:asciiTheme="minorEastAsia" w:eastAsiaTheme="minorEastAsia" w:hAnsiTheme="minorEastAsia" w:hint="eastAsia"/>
          <w:b/>
          <w:sz w:val="24"/>
        </w:rPr>
        <w:t>投标文件含有采购人不能接受的附加条件的，投标无效</w:t>
      </w:r>
      <w:r w:rsidRPr="006D0624">
        <w:rPr>
          <w:rFonts w:asciiTheme="minorEastAsia" w:eastAsiaTheme="minorEastAsia" w:hAnsiTheme="minorEastAsia" w:cs="仿宋_GB2312" w:hint="eastAsia"/>
          <w:b/>
          <w:kern w:val="0"/>
          <w:sz w:val="24"/>
          <w:lang w:val="zh-CN"/>
        </w:rPr>
        <w:t>；采购内容未包含在《开标一览表（报价表）》名称栏中，投标人不能</w:t>
      </w:r>
      <w:proofErr w:type="gramStart"/>
      <w:r w:rsidRPr="006D0624">
        <w:rPr>
          <w:rFonts w:asciiTheme="minorEastAsia" w:eastAsiaTheme="minorEastAsia" w:hAnsiTheme="minorEastAsia" w:cs="仿宋_GB2312" w:hint="eastAsia"/>
          <w:b/>
          <w:kern w:val="0"/>
          <w:sz w:val="24"/>
          <w:lang w:val="zh-CN"/>
        </w:rPr>
        <w:t>作出</w:t>
      </w:r>
      <w:proofErr w:type="gramEnd"/>
      <w:r w:rsidRPr="006D0624">
        <w:rPr>
          <w:rFonts w:asciiTheme="minorEastAsia" w:eastAsiaTheme="minorEastAsia" w:hAnsiTheme="minorEastAsia" w:cs="仿宋_GB2312" w:hint="eastAsia"/>
          <w:b/>
          <w:kern w:val="0"/>
          <w:sz w:val="24"/>
          <w:lang w:val="zh-CN"/>
        </w:rPr>
        <w:t>合理解释的，</w:t>
      </w:r>
      <w:r w:rsidRPr="006D0624">
        <w:rPr>
          <w:rFonts w:asciiTheme="minorEastAsia" w:eastAsiaTheme="minorEastAsia" w:hAnsiTheme="minorEastAsia" w:cs="仿宋_GB2312" w:hint="eastAsia"/>
          <w:b/>
          <w:kern w:val="0"/>
          <w:sz w:val="24"/>
        </w:rPr>
        <w:t>视为</w:t>
      </w:r>
      <w:r w:rsidRPr="006D0624">
        <w:rPr>
          <w:rFonts w:asciiTheme="minorEastAsia" w:eastAsiaTheme="minorEastAsia" w:hAnsiTheme="minorEastAsia" w:hint="eastAsia"/>
          <w:b/>
          <w:sz w:val="24"/>
        </w:rPr>
        <w:t>投标文件含有采购人不能接受的附加条件的，投标无效。</w:t>
      </w:r>
    </w:p>
    <w:p w14:paraId="72B4AAC3" w14:textId="77777777" w:rsidR="00A856DF" w:rsidRPr="006D0624" w:rsidRDefault="00174E8C">
      <w:pPr>
        <w:snapToGrid w:val="0"/>
        <w:spacing w:line="360" w:lineRule="auto"/>
        <w:ind w:firstLineChars="200" w:firstLine="48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3、在“规格型号（或具体服务）”一栏中，货物类项目填写规格型号，服务类项目填写具体服务。</w:t>
      </w:r>
    </w:p>
    <w:p w14:paraId="18080217" w14:textId="77777777" w:rsidR="00A856DF" w:rsidRPr="006D0624" w:rsidRDefault="00174E8C">
      <w:pPr>
        <w:snapToGrid w:val="0"/>
        <w:spacing w:line="360" w:lineRule="auto"/>
        <w:ind w:firstLineChars="200" w:firstLine="480"/>
        <w:jc w:val="left"/>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4、特别提示：采购机构将对项目名称和项目编号，中标供应商名称、地址和中标金额，主要中标标的</w:t>
      </w:r>
      <w:proofErr w:type="gramStart"/>
      <w:r w:rsidRPr="006D0624">
        <w:rPr>
          <w:rFonts w:asciiTheme="minorEastAsia" w:eastAsiaTheme="minorEastAsia" w:hAnsiTheme="minorEastAsia" w:cs="仿宋_GB2312" w:hint="eastAsia"/>
          <w:kern w:val="0"/>
          <w:sz w:val="24"/>
          <w:lang w:val="zh-CN"/>
        </w:rPr>
        <w:t>的</w:t>
      </w:r>
      <w:proofErr w:type="gramEnd"/>
      <w:r w:rsidRPr="006D0624">
        <w:rPr>
          <w:rFonts w:asciiTheme="minorEastAsia" w:eastAsiaTheme="minorEastAsia" w:hAnsiTheme="minorEastAsia" w:cs="仿宋_GB2312" w:hint="eastAsia"/>
          <w:kern w:val="0"/>
          <w:sz w:val="24"/>
          <w:lang w:val="zh-CN"/>
        </w:rPr>
        <w:t>名称、规格型号、数量、单价、服务要求等予以公示。</w:t>
      </w:r>
    </w:p>
    <w:p w14:paraId="0644DA97" w14:textId="77777777" w:rsidR="00A856DF" w:rsidRPr="006D0624" w:rsidRDefault="00A856DF">
      <w:pPr>
        <w:spacing w:line="360" w:lineRule="auto"/>
        <w:ind w:firstLineChars="200" w:firstLine="482"/>
        <w:rPr>
          <w:rFonts w:asciiTheme="minorEastAsia" w:eastAsiaTheme="minorEastAsia" w:hAnsiTheme="minorEastAsia"/>
          <w:b/>
          <w:kern w:val="0"/>
          <w:sz w:val="24"/>
        </w:rPr>
      </w:pPr>
    </w:p>
    <w:p w14:paraId="1A82891B" w14:textId="77777777" w:rsidR="00A856DF" w:rsidRPr="006D0624" w:rsidRDefault="00A856DF">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14:paraId="1CD297C5" w14:textId="77777777" w:rsidR="00A856DF" w:rsidRPr="006D0624" w:rsidRDefault="00A856DF">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A856DF" w:rsidRPr="006D0624">
          <w:pgSz w:w="16838" w:h="11906" w:orient="landscape"/>
          <w:pgMar w:top="1418" w:right="1247" w:bottom="1418" w:left="1276" w:header="851" w:footer="992" w:gutter="0"/>
          <w:cols w:space="720"/>
          <w:titlePg/>
          <w:docGrid w:linePitch="312"/>
        </w:sectPr>
      </w:pPr>
    </w:p>
    <w:p w14:paraId="56151491" w14:textId="77777777" w:rsidR="00A856DF" w:rsidRPr="006D0624" w:rsidRDefault="00174E8C">
      <w:pPr>
        <w:tabs>
          <w:tab w:val="left" w:pos="8085"/>
        </w:tabs>
        <w:spacing w:line="360" w:lineRule="auto"/>
        <w:ind w:firstLineChars="400" w:firstLine="1285"/>
        <w:jc w:val="left"/>
        <w:rPr>
          <w:rFonts w:asciiTheme="minorEastAsia" w:eastAsiaTheme="minorEastAsia" w:hAnsiTheme="minorEastAsia" w:cs="仿宋_GB2312"/>
          <w:b/>
          <w:sz w:val="32"/>
          <w:szCs w:val="32"/>
        </w:rPr>
      </w:pPr>
      <w:r w:rsidRPr="006D0624">
        <w:rPr>
          <w:rFonts w:asciiTheme="minorEastAsia" w:eastAsiaTheme="minorEastAsia" w:hAnsiTheme="minorEastAsia" w:cs="仿宋_GB2312" w:hint="eastAsia"/>
          <w:b/>
          <w:sz w:val="32"/>
          <w:szCs w:val="32"/>
        </w:rPr>
        <w:lastRenderedPageBreak/>
        <w:t>政府采购支持中小企业信用融资相关事项通知</w:t>
      </w:r>
    </w:p>
    <w:p w14:paraId="01C2DAC4" w14:textId="77777777" w:rsidR="00A856DF" w:rsidRPr="006D0624" w:rsidRDefault="00174E8C">
      <w:pPr>
        <w:spacing w:line="360" w:lineRule="auto"/>
        <w:ind w:firstLineChars="200" w:firstLine="480"/>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2B4F4DBF" w14:textId="77777777" w:rsidR="00A856DF" w:rsidRPr="006D0624" w:rsidRDefault="00174E8C">
      <w:pPr>
        <w:spacing w:line="360" w:lineRule="auto"/>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1C66693D" w14:textId="77777777" w:rsidR="00A856DF" w:rsidRPr="006D0624" w:rsidRDefault="00174E8C">
      <w:pPr>
        <w:spacing w:line="360" w:lineRule="auto"/>
        <w:ind w:firstLineChars="200" w:firstLine="482"/>
        <w:rPr>
          <w:rFonts w:asciiTheme="minorEastAsia" w:eastAsiaTheme="minorEastAsia" w:hAnsiTheme="minorEastAsia"/>
          <w:b/>
          <w:sz w:val="24"/>
        </w:rPr>
      </w:pPr>
      <w:r w:rsidRPr="006D0624">
        <w:rPr>
          <w:rFonts w:asciiTheme="minorEastAsia" w:eastAsiaTheme="minorEastAsia" w:hAnsiTheme="minorEastAsia" w:hint="eastAsia"/>
          <w:b/>
          <w:sz w:val="24"/>
        </w:rPr>
        <w:t>一、适用对象</w:t>
      </w:r>
    </w:p>
    <w:p w14:paraId="1FE01344"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14:paraId="724FE3D4" w14:textId="77777777" w:rsidR="00A856DF" w:rsidRPr="006D0624" w:rsidRDefault="00174E8C">
      <w:pPr>
        <w:spacing w:line="360" w:lineRule="auto"/>
        <w:ind w:firstLineChars="200" w:firstLine="482"/>
        <w:rPr>
          <w:rFonts w:asciiTheme="minorEastAsia" w:eastAsiaTheme="minorEastAsia" w:hAnsiTheme="minorEastAsia"/>
          <w:b/>
          <w:sz w:val="24"/>
        </w:rPr>
      </w:pPr>
      <w:r w:rsidRPr="006D0624">
        <w:rPr>
          <w:rFonts w:asciiTheme="minorEastAsia" w:eastAsiaTheme="minorEastAsia" w:hAnsiTheme="minorEastAsia" w:hint="eastAsia"/>
          <w:b/>
          <w:sz w:val="24"/>
        </w:rPr>
        <w:t>二、相关信息获取方式</w:t>
      </w:r>
    </w:p>
    <w:p w14:paraId="7DE42AD5"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54C2018" w14:textId="77777777" w:rsidR="00A856DF" w:rsidRPr="006D0624" w:rsidRDefault="00174E8C">
      <w:pPr>
        <w:spacing w:line="360" w:lineRule="auto"/>
        <w:ind w:firstLineChars="200" w:firstLine="482"/>
        <w:rPr>
          <w:rFonts w:asciiTheme="minorEastAsia" w:eastAsiaTheme="minorEastAsia" w:hAnsiTheme="minorEastAsia"/>
          <w:b/>
          <w:sz w:val="24"/>
        </w:rPr>
      </w:pPr>
      <w:r w:rsidRPr="006D0624">
        <w:rPr>
          <w:rFonts w:asciiTheme="minorEastAsia" w:eastAsiaTheme="minorEastAsia" w:hAnsiTheme="minorEastAsia" w:hint="eastAsia"/>
          <w:b/>
          <w:sz w:val="24"/>
        </w:rPr>
        <w:t>三、　政府采购信用融资操作流程：</w:t>
      </w:r>
    </w:p>
    <w:p w14:paraId="44781628" w14:textId="77777777" w:rsidR="00A856DF" w:rsidRPr="006D0624" w:rsidRDefault="00174E8C">
      <w:pPr>
        <w:spacing w:line="360" w:lineRule="auto"/>
        <w:ind w:firstLineChars="400" w:firstLine="960"/>
        <w:rPr>
          <w:rFonts w:asciiTheme="minorEastAsia" w:eastAsiaTheme="minorEastAsia" w:hAnsiTheme="minorEastAsia"/>
          <w:sz w:val="24"/>
        </w:rPr>
      </w:pPr>
      <w:r w:rsidRPr="006D0624">
        <w:rPr>
          <w:rFonts w:asciiTheme="minorEastAsia" w:eastAsiaTheme="minorEastAsia" w:hAnsiTheme="minorEastAsia" w:hint="eastAsia"/>
          <w:sz w:val="24"/>
        </w:rPr>
        <w:t>（一）线上融资模式：</w:t>
      </w:r>
    </w:p>
    <w:p w14:paraId="4DF6C36A"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w:t>
      </w:r>
      <w:r w:rsidRPr="006D0624">
        <w:rPr>
          <w:rFonts w:asciiTheme="minorEastAsia" w:eastAsiaTheme="minorEastAsia" w:hAnsiTheme="minorEastAsia"/>
          <w:sz w:val="24"/>
        </w:rPr>
        <w:t>1.供应商根据合作银行提供的方案，自行选择金融产品，并办理开户等手续；</w:t>
      </w:r>
    </w:p>
    <w:p w14:paraId="0EB38CE8"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w:t>
      </w:r>
      <w:r w:rsidRPr="006D0624">
        <w:rPr>
          <w:rFonts w:asciiTheme="minorEastAsia" w:eastAsiaTheme="minorEastAsia" w:hAnsiTheme="minorEastAsia"/>
          <w:sz w:val="24"/>
        </w:rPr>
        <w:t>2.供应商中标后，可通过杭州市政府采购网或“浙里办”测算授信额度；</w:t>
      </w:r>
    </w:p>
    <w:p w14:paraId="19315A21"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w:t>
      </w:r>
      <w:r w:rsidRPr="006D0624">
        <w:rPr>
          <w:rFonts w:asciiTheme="minorEastAsia" w:eastAsiaTheme="minorEastAsia" w:hAnsiTheme="minorEastAsia"/>
          <w:sz w:val="24"/>
        </w:rPr>
        <w:t>3.采购合同签订后，供应商在杭州市政府采购网或“浙里办”向合作银行发出融资申请；</w:t>
      </w:r>
    </w:p>
    <w:p w14:paraId="155B6029"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w:t>
      </w:r>
      <w:r w:rsidRPr="006D0624">
        <w:rPr>
          <w:rFonts w:asciiTheme="minorEastAsia" w:eastAsiaTheme="minorEastAsia" w:hAnsiTheme="minorEastAsia"/>
          <w:sz w:val="24"/>
        </w:rPr>
        <w:t>4.审批通过后，在线办理放贷手续。</w:t>
      </w:r>
    </w:p>
    <w:p w14:paraId="6D84B2E6"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（二）线下融资模式：</w:t>
      </w:r>
    </w:p>
    <w:p w14:paraId="16D00FA1"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w:t>
      </w:r>
      <w:r w:rsidRPr="006D0624">
        <w:rPr>
          <w:rFonts w:asciiTheme="minorEastAsia" w:eastAsiaTheme="minorEastAsia" w:hAnsiTheme="minorEastAsia"/>
          <w:sz w:val="24"/>
        </w:rPr>
        <w:t>1.供应商根据合作银行提供的方案，自行选择金融产品，向合作银行提出信用资格预审，并办理开户等手续；</w:t>
      </w:r>
    </w:p>
    <w:p w14:paraId="46F44085"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w:t>
      </w:r>
      <w:r w:rsidRPr="006D0624">
        <w:rPr>
          <w:rFonts w:asciiTheme="minorEastAsia" w:eastAsiaTheme="minorEastAsia" w:hAnsiTheme="minorEastAsia"/>
          <w:sz w:val="24"/>
        </w:rPr>
        <w:t>2.采购合同签订后，供应商在杭州市政府采购网或“浙里办”向合作银行发出融资申请；</w:t>
      </w:r>
    </w:p>
    <w:p w14:paraId="235C0E87"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w:t>
      </w:r>
      <w:r w:rsidRPr="006D0624">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14:paraId="1DA60D36"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 xml:space="preserve">　　</w:t>
      </w:r>
      <w:r w:rsidRPr="006D0624">
        <w:rPr>
          <w:rFonts w:asciiTheme="minorEastAsia" w:eastAsiaTheme="minorEastAsia" w:hAnsiTheme="minorEastAsia"/>
          <w:sz w:val="24"/>
        </w:rPr>
        <w:t>4.审批通过后，合作银行应按照合作备忘录中约定的审批放款期限和优惠利率及时予以放款。</w:t>
      </w:r>
    </w:p>
    <w:p w14:paraId="0655A4FE" w14:textId="77777777" w:rsidR="00A856DF" w:rsidRPr="006D0624" w:rsidRDefault="00174E8C">
      <w:pPr>
        <w:pStyle w:val="2"/>
        <w:numPr>
          <w:ilvl w:val="255"/>
          <w:numId w:val="0"/>
        </w:numPr>
        <w:ind w:firstLineChars="400" w:firstLine="960"/>
        <w:rPr>
          <w:rFonts w:asciiTheme="minorEastAsia" w:eastAsiaTheme="minorEastAsia" w:hAnsiTheme="minorEastAsia"/>
          <w:b w:val="0"/>
          <w:bCs w:val="0"/>
          <w:sz w:val="24"/>
          <w:szCs w:val="24"/>
          <w:lang w:val="en-US"/>
        </w:rPr>
      </w:pPr>
      <w:r w:rsidRPr="006D0624">
        <w:rPr>
          <w:rFonts w:asciiTheme="minorEastAsia" w:eastAsiaTheme="minorEastAsia" w:hAnsiTheme="minorEastAsia" w:hint="eastAsia"/>
          <w:b w:val="0"/>
          <w:bCs w:val="0"/>
          <w:sz w:val="24"/>
          <w:szCs w:val="24"/>
          <w:lang w:val="en-US"/>
        </w:rPr>
        <w:lastRenderedPageBreak/>
        <w:t>（三）杭州</w:t>
      </w:r>
      <w:r w:rsidRPr="006D0624">
        <w:rPr>
          <w:rFonts w:asciiTheme="minorEastAsia" w:eastAsiaTheme="minorEastAsia" w:hAnsiTheme="minorEastAsia"/>
          <w:b w:val="0"/>
          <w:bCs w:val="0"/>
          <w:sz w:val="24"/>
          <w:szCs w:val="24"/>
          <w:lang w:val="en-US"/>
        </w:rPr>
        <w:t>e融平台申请融资</w:t>
      </w:r>
    </w:p>
    <w:p w14:paraId="1EA7459E" w14:textId="77777777" w:rsidR="00A856DF" w:rsidRPr="006D0624" w:rsidRDefault="00174E8C">
      <w:pPr>
        <w:pStyle w:val="2"/>
        <w:numPr>
          <w:ilvl w:val="255"/>
          <w:numId w:val="0"/>
        </w:numPr>
        <w:ind w:firstLineChars="400" w:firstLine="960"/>
        <w:rPr>
          <w:rFonts w:asciiTheme="minorEastAsia" w:eastAsiaTheme="minorEastAsia" w:hAnsiTheme="minorEastAsia"/>
          <w:b w:val="0"/>
          <w:bCs w:val="0"/>
          <w:sz w:val="24"/>
          <w:szCs w:val="24"/>
          <w:lang w:val="en-US"/>
        </w:rPr>
      </w:pPr>
      <w:r w:rsidRPr="006D0624">
        <w:rPr>
          <w:rFonts w:asciiTheme="minorEastAsia" w:eastAsiaTheme="minorEastAsia" w:hAnsiTheme="minorEastAsia" w:hint="eastAsia"/>
          <w:b w:val="0"/>
          <w:bCs w:val="0"/>
          <w:sz w:val="24"/>
          <w:szCs w:val="24"/>
          <w:lang w:val="en-US"/>
        </w:rPr>
        <w:t>供应商通过杭州</w:t>
      </w:r>
      <w:r w:rsidRPr="006D0624">
        <w:rPr>
          <w:rFonts w:asciiTheme="minorEastAsia" w:eastAsiaTheme="minorEastAsia" w:hAnsiTheme="minorEastAsia"/>
          <w:b w:val="0"/>
          <w:bCs w:val="0"/>
          <w:sz w:val="24"/>
          <w:szCs w:val="24"/>
          <w:lang w:val="en-US"/>
        </w:rPr>
        <w:t>e融平台</w:t>
      </w:r>
      <w:proofErr w:type="gramStart"/>
      <w:r w:rsidRPr="006D0624">
        <w:rPr>
          <w:rFonts w:asciiTheme="minorEastAsia" w:eastAsiaTheme="minorEastAsia" w:hAnsiTheme="minorEastAsia"/>
          <w:b w:val="0"/>
          <w:bCs w:val="0"/>
          <w:sz w:val="24"/>
          <w:szCs w:val="24"/>
          <w:lang w:val="en-US"/>
        </w:rPr>
        <w:t>政采贷</w:t>
      </w:r>
      <w:proofErr w:type="gramEnd"/>
      <w:r w:rsidRPr="006D0624">
        <w:rPr>
          <w:rFonts w:asciiTheme="minorEastAsia" w:eastAsiaTheme="minorEastAsia" w:hAnsiTheme="minorEastAsia"/>
          <w:b w:val="0"/>
          <w:bCs w:val="0"/>
          <w:sz w:val="24"/>
          <w:szCs w:val="24"/>
          <w:lang w:val="en-US"/>
        </w:rPr>
        <w:t>专区，自行选择金融产品，按规定手续办理贷款流程。</w:t>
      </w:r>
    </w:p>
    <w:p w14:paraId="122691B9" w14:textId="77777777" w:rsidR="00A856DF" w:rsidRPr="006D0624" w:rsidRDefault="00174E8C">
      <w:pPr>
        <w:spacing w:line="360" w:lineRule="auto"/>
        <w:ind w:firstLineChars="200" w:firstLine="482"/>
        <w:rPr>
          <w:rFonts w:asciiTheme="minorEastAsia" w:eastAsiaTheme="minorEastAsia" w:hAnsiTheme="minorEastAsia"/>
          <w:b/>
          <w:sz w:val="24"/>
        </w:rPr>
      </w:pPr>
      <w:r w:rsidRPr="006D0624">
        <w:rPr>
          <w:rFonts w:asciiTheme="minorEastAsia" w:eastAsiaTheme="minorEastAsia" w:hAnsiTheme="minorEastAsia" w:hint="eastAsia"/>
          <w:b/>
          <w:sz w:val="24"/>
        </w:rPr>
        <w:t>四、注意事项</w:t>
      </w:r>
    </w:p>
    <w:p w14:paraId="6CB11915"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1、</w:t>
      </w:r>
      <w:r w:rsidRPr="006D0624">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14:paraId="611C2147" w14:textId="77777777" w:rsidR="00A856DF" w:rsidRPr="006D0624" w:rsidRDefault="00174E8C">
      <w:pPr>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sz w:val="24"/>
        </w:rPr>
        <w:t>2</w:t>
      </w:r>
      <w:r w:rsidRPr="006D0624">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6D0624">
        <w:rPr>
          <w:rFonts w:asciiTheme="minorEastAsia" w:eastAsiaTheme="minorEastAsia" w:hAnsiTheme="minorEastAsia" w:cs="仿宋_GB2312" w:hint="eastAsia"/>
          <w:sz w:val="24"/>
        </w:rPr>
        <w:t>。</w:t>
      </w:r>
    </w:p>
    <w:p w14:paraId="0F359B4E" w14:textId="77777777" w:rsidR="00A856DF" w:rsidRPr="006D0624" w:rsidRDefault="00A856DF">
      <w:pPr>
        <w:spacing w:line="360" w:lineRule="auto"/>
        <w:ind w:left="5060" w:hangingChars="2100" w:hanging="5060"/>
        <w:rPr>
          <w:rFonts w:asciiTheme="minorEastAsia" w:eastAsiaTheme="minorEastAsia" w:hAnsiTheme="minorEastAsia" w:cs="仿宋_GB2312"/>
          <w:b/>
          <w:bCs/>
          <w:kern w:val="0"/>
          <w:sz w:val="24"/>
        </w:rPr>
      </w:pPr>
    </w:p>
    <w:p w14:paraId="1693B224" w14:textId="77777777" w:rsidR="00A856DF" w:rsidRPr="006D0624" w:rsidRDefault="00174E8C">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559" w:name="_Toc465665161"/>
      <w:r w:rsidRPr="006D0624">
        <w:rPr>
          <w:rFonts w:asciiTheme="minorEastAsia" w:eastAsiaTheme="minorEastAsia" w:hAnsiTheme="minorEastAsia" w:hint="eastAsia"/>
        </w:rPr>
        <w:lastRenderedPageBreak/>
        <w:t>附件</w:t>
      </w:r>
      <w:bookmarkEnd w:id="559"/>
    </w:p>
    <w:p w14:paraId="3B25C866" w14:textId="77777777" w:rsidR="00A856DF" w:rsidRPr="006D0624" w:rsidRDefault="00174E8C">
      <w:pPr>
        <w:spacing w:line="360" w:lineRule="auto"/>
        <w:rPr>
          <w:rFonts w:asciiTheme="minorEastAsia" w:eastAsiaTheme="minorEastAsia" w:hAnsiTheme="minorEastAsia"/>
          <w:b/>
          <w:spacing w:val="6"/>
          <w:sz w:val="32"/>
          <w:szCs w:val="32"/>
        </w:rPr>
      </w:pPr>
      <w:r w:rsidRPr="006D0624">
        <w:rPr>
          <w:rFonts w:asciiTheme="minorEastAsia" w:eastAsiaTheme="minorEastAsia" w:hAnsiTheme="minorEastAsia" w:hint="eastAsia"/>
          <w:b/>
          <w:spacing w:val="6"/>
          <w:sz w:val="32"/>
          <w:szCs w:val="32"/>
        </w:rPr>
        <w:t>附件</w:t>
      </w:r>
      <w:r w:rsidRPr="006D0624">
        <w:rPr>
          <w:rFonts w:asciiTheme="minorEastAsia" w:eastAsiaTheme="minorEastAsia" w:hAnsiTheme="minorEastAsia"/>
          <w:b/>
          <w:spacing w:val="6"/>
          <w:sz w:val="32"/>
          <w:szCs w:val="32"/>
        </w:rPr>
        <w:t>1：</w:t>
      </w:r>
    </w:p>
    <w:p w14:paraId="3385C92C" w14:textId="77777777" w:rsidR="00A856DF" w:rsidRPr="006D0624" w:rsidRDefault="00174E8C">
      <w:pPr>
        <w:spacing w:line="360" w:lineRule="auto"/>
        <w:jc w:val="center"/>
        <w:rPr>
          <w:rFonts w:asciiTheme="minorEastAsia" w:eastAsiaTheme="minorEastAsia" w:hAnsiTheme="minorEastAsia"/>
          <w:b/>
          <w:spacing w:val="6"/>
          <w:sz w:val="32"/>
          <w:szCs w:val="32"/>
        </w:rPr>
      </w:pPr>
      <w:bookmarkStart w:id="560" w:name="OLE_LINK14"/>
      <w:bookmarkStart w:id="561" w:name="OLE_LINK13"/>
      <w:r w:rsidRPr="006D0624">
        <w:rPr>
          <w:rFonts w:asciiTheme="minorEastAsia" w:eastAsiaTheme="minorEastAsia" w:hAnsiTheme="minorEastAsia" w:hint="eastAsia"/>
          <w:b/>
          <w:spacing w:val="6"/>
          <w:sz w:val="32"/>
          <w:szCs w:val="32"/>
        </w:rPr>
        <w:t>残疾人福利性单位声明函</w:t>
      </w:r>
    </w:p>
    <w:bookmarkEnd w:id="560"/>
    <w:bookmarkEnd w:id="561"/>
    <w:p w14:paraId="2E8367D7" w14:textId="77777777" w:rsidR="00A856DF" w:rsidRPr="006D0624" w:rsidRDefault="00A856DF">
      <w:pPr>
        <w:spacing w:line="360" w:lineRule="auto"/>
        <w:rPr>
          <w:rFonts w:asciiTheme="minorEastAsia" w:eastAsiaTheme="minorEastAsia" w:hAnsiTheme="minorEastAsia"/>
          <w:b/>
          <w:spacing w:val="6"/>
          <w:sz w:val="30"/>
          <w:szCs w:val="30"/>
        </w:rPr>
      </w:pPr>
    </w:p>
    <w:p w14:paraId="02336832" w14:textId="77777777" w:rsidR="00A856DF" w:rsidRPr="006D0624" w:rsidRDefault="00174E8C">
      <w:pPr>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本单位郑重声明，根据《财政部</w:t>
      </w:r>
      <w:r w:rsidRPr="006D0624">
        <w:rPr>
          <w:rFonts w:asciiTheme="minorEastAsia" w:eastAsiaTheme="minorEastAsia" w:hAnsiTheme="minorEastAsia" w:cs="仿宋_GB2312"/>
          <w:sz w:val="24"/>
        </w:rPr>
        <w:t xml:space="preserve"> </w:t>
      </w:r>
      <w:r w:rsidRPr="006D0624">
        <w:rPr>
          <w:rFonts w:asciiTheme="minorEastAsia" w:eastAsiaTheme="minorEastAsia" w:hAnsiTheme="minorEastAsia" w:cs="仿宋_GB2312" w:hint="eastAsia"/>
          <w:sz w:val="24"/>
        </w:rPr>
        <w:t>民政部</w:t>
      </w:r>
      <w:r w:rsidRPr="006D0624">
        <w:rPr>
          <w:rFonts w:asciiTheme="minorEastAsia" w:eastAsiaTheme="minorEastAsia" w:hAnsiTheme="minorEastAsia" w:cs="仿宋_GB2312"/>
          <w:sz w:val="24"/>
        </w:rPr>
        <w:t xml:space="preserve"> </w:t>
      </w:r>
      <w:r w:rsidRPr="006D0624">
        <w:rPr>
          <w:rFonts w:asciiTheme="minorEastAsia" w:eastAsiaTheme="minorEastAsia" w:hAnsiTheme="minorEastAsia" w:cs="仿宋_GB2312" w:hint="eastAsia"/>
          <w:sz w:val="24"/>
        </w:rPr>
        <w:t>中国残疾人联合会关于促进残疾人就业政府采购政策的通知》（财库〔</w:t>
      </w:r>
      <w:r w:rsidRPr="006D0624">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30E56A" w14:textId="77777777" w:rsidR="00A856DF" w:rsidRPr="006D0624" w:rsidRDefault="00174E8C">
      <w:pPr>
        <w:spacing w:line="360" w:lineRule="auto"/>
        <w:ind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hint="eastAsia"/>
          <w:sz w:val="24"/>
        </w:rPr>
        <w:t>本单位对上述声明的真实性负责。如有虚假，将依法承担相应责任。</w:t>
      </w:r>
    </w:p>
    <w:p w14:paraId="33DDBD2C" w14:textId="77777777" w:rsidR="00A856DF" w:rsidRPr="006D0624" w:rsidRDefault="00A856DF">
      <w:pPr>
        <w:spacing w:line="360" w:lineRule="auto"/>
        <w:ind w:firstLineChars="200" w:firstLine="480"/>
        <w:rPr>
          <w:rFonts w:asciiTheme="minorEastAsia" w:eastAsiaTheme="minorEastAsia" w:hAnsiTheme="minorEastAsia" w:cs="仿宋_GB2312"/>
          <w:sz w:val="24"/>
        </w:rPr>
      </w:pPr>
    </w:p>
    <w:p w14:paraId="5CAF0B27" w14:textId="77777777" w:rsidR="00A856DF" w:rsidRPr="006D0624" w:rsidRDefault="00A856DF">
      <w:pPr>
        <w:spacing w:line="360" w:lineRule="auto"/>
        <w:ind w:firstLineChars="200" w:firstLine="480"/>
        <w:rPr>
          <w:rFonts w:asciiTheme="minorEastAsia" w:eastAsiaTheme="minorEastAsia" w:hAnsiTheme="minorEastAsia" w:cs="仿宋_GB2312"/>
          <w:sz w:val="24"/>
        </w:rPr>
      </w:pPr>
    </w:p>
    <w:p w14:paraId="424BC161" w14:textId="77777777" w:rsidR="00A856DF" w:rsidRPr="006D0624" w:rsidRDefault="00174E8C">
      <w:pPr>
        <w:tabs>
          <w:tab w:val="left" w:pos="4860"/>
        </w:tabs>
        <w:spacing w:line="360" w:lineRule="auto"/>
        <w:ind w:right="1560" w:firstLineChars="200" w:firstLine="480"/>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               </w:t>
      </w:r>
      <w:r w:rsidRPr="006D0624">
        <w:rPr>
          <w:rFonts w:asciiTheme="minorEastAsia" w:eastAsiaTheme="minorEastAsia" w:hAnsiTheme="minorEastAsia" w:cs="仿宋_GB2312" w:hint="eastAsia"/>
          <w:kern w:val="0"/>
          <w:sz w:val="24"/>
          <w:lang w:val="zh-CN"/>
        </w:rPr>
        <w:t>投标人名称（电子签名）</w:t>
      </w:r>
      <w:r w:rsidRPr="006D0624">
        <w:rPr>
          <w:rFonts w:asciiTheme="minorEastAsia" w:eastAsiaTheme="minorEastAsia" w:hAnsiTheme="minorEastAsia" w:cs="仿宋_GB2312" w:hint="eastAsia"/>
          <w:sz w:val="24"/>
        </w:rPr>
        <w:t>：</w:t>
      </w:r>
    </w:p>
    <w:p w14:paraId="6F467F1A" w14:textId="77777777" w:rsidR="00A856DF" w:rsidRPr="006D0624" w:rsidRDefault="00174E8C">
      <w:pPr>
        <w:tabs>
          <w:tab w:val="left" w:pos="4860"/>
        </w:tabs>
        <w:spacing w:line="360" w:lineRule="auto"/>
        <w:ind w:right="1560" w:firstLineChars="200" w:firstLine="480"/>
        <w:jc w:val="center"/>
        <w:rPr>
          <w:rFonts w:asciiTheme="minorEastAsia" w:eastAsiaTheme="minorEastAsia" w:hAnsiTheme="minorEastAsia" w:cs="仿宋_GB2312"/>
          <w:sz w:val="24"/>
        </w:rPr>
      </w:pPr>
      <w:r w:rsidRPr="006D0624">
        <w:rPr>
          <w:rFonts w:asciiTheme="minorEastAsia" w:eastAsiaTheme="minorEastAsia" w:hAnsiTheme="minorEastAsia" w:cs="仿宋_GB2312"/>
          <w:sz w:val="24"/>
        </w:rPr>
        <w:t xml:space="preserve">       日  期：</w:t>
      </w:r>
    </w:p>
    <w:p w14:paraId="7E86F29D" w14:textId="77777777" w:rsidR="00A856DF" w:rsidRPr="006D0624" w:rsidRDefault="00A856DF">
      <w:pPr>
        <w:spacing w:line="360" w:lineRule="auto"/>
        <w:ind w:firstLineChars="200" w:firstLine="480"/>
        <w:rPr>
          <w:rFonts w:asciiTheme="minorEastAsia" w:eastAsiaTheme="minorEastAsia" w:hAnsiTheme="minorEastAsia" w:cs="仿宋_GB2312"/>
          <w:sz w:val="24"/>
        </w:rPr>
      </w:pPr>
    </w:p>
    <w:p w14:paraId="1A168013" w14:textId="77777777" w:rsidR="00A856DF" w:rsidRPr="006D0624" w:rsidRDefault="00A856DF">
      <w:pPr>
        <w:spacing w:line="360" w:lineRule="auto"/>
        <w:ind w:firstLineChars="200" w:firstLine="420"/>
        <w:rPr>
          <w:rFonts w:asciiTheme="minorEastAsia" w:eastAsiaTheme="minorEastAsia" w:hAnsiTheme="minorEastAsia"/>
        </w:rPr>
      </w:pPr>
    </w:p>
    <w:p w14:paraId="6C3C294C" w14:textId="77777777" w:rsidR="00A856DF" w:rsidRPr="006D0624" w:rsidRDefault="00A856DF">
      <w:pPr>
        <w:spacing w:line="360" w:lineRule="auto"/>
        <w:ind w:firstLineChars="200" w:firstLine="420"/>
        <w:rPr>
          <w:rFonts w:asciiTheme="minorEastAsia" w:eastAsiaTheme="minorEastAsia" w:hAnsiTheme="minorEastAsia"/>
        </w:rPr>
      </w:pPr>
    </w:p>
    <w:p w14:paraId="5B0944FD" w14:textId="77777777" w:rsidR="00A856DF" w:rsidRPr="006D0624" w:rsidRDefault="00A856DF">
      <w:pPr>
        <w:spacing w:line="360" w:lineRule="auto"/>
        <w:ind w:firstLineChars="200" w:firstLine="420"/>
        <w:rPr>
          <w:rFonts w:asciiTheme="minorEastAsia" w:eastAsiaTheme="minorEastAsia" w:hAnsiTheme="minorEastAsia"/>
        </w:rPr>
      </w:pPr>
    </w:p>
    <w:p w14:paraId="0DA88BD5" w14:textId="77777777" w:rsidR="00A856DF" w:rsidRPr="006D0624" w:rsidRDefault="00A856DF">
      <w:pPr>
        <w:spacing w:line="360" w:lineRule="auto"/>
        <w:ind w:firstLineChars="200" w:firstLine="420"/>
        <w:rPr>
          <w:rFonts w:asciiTheme="minorEastAsia" w:eastAsiaTheme="minorEastAsia" w:hAnsiTheme="minorEastAsia"/>
        </w:rPr>
      </w:pPr>
    </w:p>
    <w:p w14:paraId="16092FC4" w14:textId="77777777" w:rsidR="00A856DF" w:rsidRPr="006D0624" w:rsidRDefault="00A856DF">
      <w:pPr>
        <w:spacing w:line="360" w:lineRule="auto"/>
        <w:rPr>
          <w:rFonts w:asciiTheme="minorEastAsia" w:eastAsiaTheme="minorEastAsia" w:hAnsiTheme="minorEastAsia" w:cs="仿宋_GB2312"/>
          <w:b/>
          <w:sz w:val="24"/>
        </w:rPr>
      </w:pPr>
    </w:p>
    <w:p w14:paraId="797A2D52" w14:textId="77777777" w:rsidR="00A856DF" w:rsidRPr="006D0624" w:rsidRDefault="00A856DF">
      <w:pPr>
        <w:spacing w:line="360" w:lineRule="auto"/>
        <w:rPr>
          <w:rFonts w:asciiTheme="minorEastAsia" w:eastAsiaTheme="minorEastAsia" w:hAnsiTheme="minorEastAsia" w:cs="仿宋_GB2312"/>
          <w:b/>
          <w:sz w:val="24"/>
        </w:rPr>
      </w:pPr>
    </w:p>
    <w:p w14:paraId="5F2988B1" w14:textId="77777777" w:rsidR="00A856DF" w:rsidRPr="006D0624" w:rsidRDefault="00A856DF">
      <w:pPr>
        <w:spacing w:line="360" w:lineRule="auto"/>
        <w:rPr>
          <w:rFonts w:asciiTheme="minorEastAsia" w:eastAsiaTheme="minorEastAsia" w:hAnsiTheme="minorEastAsia" w:cs="仿宋_GB2312"/>
          <w:b/>
          <w:sz w:val="24"/>
        </w:rPr>
      </w:pPr>
    </w:p>
    <w:p w14:paraId="576DC956" w14:textId="77777777" w:rsidR="00A856DF" w:rsidRPr="006D0624" w:rsidRDefault="00A856DF">
      <w:pPr>
        <w:spacing w:line="360" w:lineRule="auto"/>
        <w:rPr>
          <w:rFonts w:asciiTheme="minorEastAsia" w:eastAsiaTheme="minorEastAsia" w:hAnsiTheme="minorEastAsia" w:cs="仿宋_GB2312"/>
          <w:b/>
          <w:sz w:val="24"/>
        </w:rPr>
      </w:pPr>
    </w:p>
    <w:p w14:paraId="29D1DCAF" w14:textId="77777777" w:rsidR="00A856DF" w:rsidRPr="006D0624" w:rsidRDefault="00A856DF">
      <w:pPr>
        <w:spacing w:line="360" w:lineRule="auto"/>
        <w:rPr>
          <w:rFonts w:asciiTheme="minorEastAsia" w:eastAsiaTheme="minorEastAsia" w:hAnsiTheme="minorEastAsia" w:cs="仿宋_GB2312"/>
          <w:b/>
          <w:sz w:val="24"/>
        </w:rPr>
      </w:pPr>
    </w:p>
    <w:p w14:paraId="730BE363" w14:textId="77777777" w:rsidR="00A856DF" w:rsidRPr="006D0624" w:rsidRDefault="00A856DF">
      <w:pPr>
        <w:spacing w:line="360" w:lineRule="auto"/>
        <w:rPr>
          <w:rFonts w:asciiTheme="minorEastAsia" w:eastAsiaTheme="minorEastAsia" w:hAnsiTheme="minorEastAsia" w:cs="仿宋_GB2312"/>
          <w:b/>
          <w:sz w:val="24"/>
        </w:rPr>
      </w:pPr>
    </w:p>
    <w:p w14:paraId="2A1F478D" w14:textId="77777777" w:rsidR="00A856DF" w:rsidRPr="006D0624" w:rsidRDefault="00A856DF">
      <w:pPr>
        <w:spacing w:line="360" w:lineRule="auto"/>
        <w:rPr>
          <w:rFonts w:asciiTheme="minorEastAsia" w:eastAsiaTheme="minorEastAsia" w:hAnsiTheme="minorEastAsia" w:cs="仿宋_GB2312"/>
          <w:b/>
          <w:sz w:val="24"/>
        </w:rPr>
      </w:pPr>
    </w:p>
    <w:p w14:paraId="0D08A5FF" w14:textId="77777777" w:rsidR="00A856DF" w:rsidRPr="006D0624" w:rsidRDefault="00A856DF">
      <w:pPr>
        <w:spacing w:line="360" w:lineRule="auto"/>
        <w:rPr>
          <w:rFonts w:asciiTheme="minorEastAsia" w:eastAsiaTheme="minorEastAsia" w:hAnsiTheme="minorEastAsia" w:cs="仿宋_GB2312"/>
          <w:b/>
          <w:sz w:val="24"/>
        </w:rPr>
      </w:pPr>
    </w:p>
    <w:p w14:paraId="1FD4DCD7" w14:textId="77777777" w:rsidR="00A856DF" w:rsidRPr="006D0624" w:rsidRDefault="00A856DF">
      <w:pPr>
        <w:spacing w:line="360" w:lineRule="auto"/>
        <w:rPr>
          <w:rFonts w:asciiTheme="minorEastAsia" w:eastAsiaTheme="minorEastAsia" w:hAnsiTheme="minorEastAsia" w:cs="仿宋_GB2312"/>
          <w:b/>
          <w:sz w:val="24"/>
        </w:rPr>
      </w:pPr>
    </w:p>
    <w:p w14:paraId="4428D63C" w14:textId="77777777" w:rsidR="00A856DF" w:rsidRPr="006D0624" w:rsidRDefault="00174E8C">
      <w:pPr>
        <w:spacing w:line="360" w:lineRule="auto"/>
        <w:jc w:val="left"/>
        <w:rPr>
          <w:rFonts w:asciiTheme="minorEastAsia" w:eastAsiaTheme="minorEastAsia" w:hAnsiTheme="minorEastAsia"/>
          <w:b/>
          <w:spacing w:val="6"/>
          <w:sz w:val="32"/>
          <w:szCs w:val="32"/>
        </w:rPr>
      </w:pPr>
      <w:r w:rsidRPr="006D0624">
        <w:rPr>
          <w:rFonts w:asciiTheme="minorEastAsia" w:eastAsiaTheme="minorEastAsia" w:hAnsiTheme="minorEastAsia" w:hint="eastAsia"/>
          <w:b/>
          <w:spacing w:val="6"/>
          <w:sz w:val="32"/>
          <w:szCs w:val="32"/>
        </w:rPr>
        <w:lastRenderedPageBreak/>
        <w:t>附件</w:t>
      </w:r>
      <w:r w:rsidRPr="006D0624">
        <w:rPr>
          <w:rFonts w:asciiTheme="minorEastAsia" w:eastAsiaTheme="minorEastAsia" w:hAnsiTheme="minorEastAsia"/>
          <w:b/>
          <w:spacing w:val="6"/>
          <w:sz w:val="32"/>
          <w:szCs w:val="32"/>
        </w:rPr>
        <w:t>2：质疑函范本及制作说明</w:t>
      </w:r>
    </w:p>
    <w:p w14:paraId="6DAF8320" w14:textId="77777777" w:rsidR="00A856DF" w:rsidRPr="006D0624" w:rsidRDefault="00174E8C">
      <w:pPr>
        <w:spacing w:line="360" w:lineRule="auto"/>
        <w:jc w:val="center"/>
        <w:rPr>
          <w:rFonts w:asciiTheme="minorEastAsia" w:eastAsiaTheme="minorEastAsia" w:hAnsiTheme="minorEastAsia"/>
          <w:b/>
          <w:spacing w:val="6"/>
          <w:sz w:val="32"/>
          <w:szCs w:val="32"/>
        </w:rPr>
      </w:pPr>
      <w:r w:rsidRPr="006D0624">
        <w:rPr>
          <w:rFonts w:asciiTheme="minorEastAsia" w:eastAsiaTheme="minorEastAsia" w:hAnsiTheme="minorEastAsia" w:hint="eastAsia"/>
          <w:b/>
          <w:spacing w:val="6"/>
          <w:sz w:val="32"/>
          <w:szCs w:val="32"/>
        </w:rPr>
        <w:t>质疑函范本</w:t>
      </w:r>
    </w:p>
    <w:p w14:paraId="01465FD6" w14:textId="77777777" w:rsidR="00A856DF" w:rsidRPr="006D0624" w:rsidRDefault="00174E8C">
      <w:pPr>
        <w:snapToGrid w:val="0"/>
        <w:spacing w:beforeLines="100" w:before="240" w:line="360" w:lineRule="auto"/>
        <w:rPr>
          <w:rFonts w:asciiTheme="minorEastAsia" w:eastAsiaTheme="minorEastAsia" w:hAnsiTheme="minorEastAsia" w:cs="仿宋"/>
          <w:bCs/>
          <w:sz w:val="24"/>
        </w:rPr>
      </w:pPr>
      <w:r w:rsidRPr="006D0624">
        <w:rPr>
          <w:rFonts w:asciiTheme="minorEastAsia" w:eastAsiaTheme="minorEastAsia" w:hAnsiTheme="minorEastAsia" w:cs="仿宋" w:hint="eastAsia"/>
          <w:bCs/>
          <w:sz w:val="24"/>
        </w:rPr>
        <w:t>一、质疑供应商基本信息</w:t>
      </w:r>
    </w:p>
    <w:p w14:paraId="03D735F0"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hint="eastAsia"/>
          <w:sz w:val="24"/>
        </w:rPr>
        <w:t>质疑供应商：</w:t>
      </w:r>
      <w:r w:rsidRPr="006D0624">
        <w:rPr>
          <w:rFonts w:asciiTheme="minorEastAsia" w:eastAsiaTheme="minorEastAsia" w:hAnsiTheme="minorEastAsia" w:cs="仿宋"/>
          <w:sz w:val="24"/>
          <w:u w:val="dotted"/>
        </w:rPr>
        <w:t xml:space="preserve">                                        </w:t>
      </w:r>
    </w:p>
    <w:p w14:paraId="723CFD92"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hint="eastAsia"/>
          <w:sz w:val="24"/>
        </w:rPr>
        <w:t>地址：</w:t>
      </w:r>
      <w:r w:rsidRPr="006D0624">
        <w:rPr>
          <w:rFonts w:asciiTheme="minorEastAsia" w:eastAsiaTheme="minorEastAsia" w:hAnsiTheme="minorEastAsia" w:cs="仿宋"/>
          <w:sz w:val="24"/>
          <w:u w:val="dotted"/>
        </w:rPr>
        <w:t xml:space="preserve">                          </w:t>
      </w:r>
      <w:r w:rsidRPr="006D0624">
        <w:rPr>
          <w:rFonts w:asciiTheme="minorEastAsia" w:eastAsiaTheme="minorEastAsia" w:hAnsiTheme="minorEastAsia" w:cs="仿宋" w:hint="eastAsia"/>
          <w:sz w:val="24"/>
        </w:rPr>
        <w:t>邮编：</w:t>
      </w:r>
      <w:r w:rsidRPr="006D0624">
        <w:rPr>
          <w:rFonts w:asciiTheme="minorEastAsia" w:eastAsiaTheme="minorEastAsia" w:hAnsiTheme="minorEastAsia" w:cs="仿宋"/>
          <w:sz w:val="24"/>
          <w:u w:val="dotted"/>
        </w:rPr>
        <w:t xml:space="preserve">                                                   </w:t>
      </w:r>
    </w:p>
    <w:p w14:paraId="28D8B705"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hint="eastAsia"/>
          <w:sz w:val="24"/>
        </w:rPr>
        <w:t>联系人：</w:t>
      </w:r>
      <w:r w:rsidRPr="006D0624">
        <w:rPr>
          <w:rFonts w:asciiTheme="minorEastAsia" w:eastAsiaTheme="minorEastAsia" w:hAnsiTheme="minorEastAsia" w:cs="仿宋"/>
          <w:sz w:val="24"/>
          <w:u w:val="dotted"/>
        </w:rPr>
        <w:t xml:space="preserve">                      </w:t>
      </w:r>
      <w:r w:rsidRPr="006D0624">
        <w:rPr>
          <w:rFonts w:asciiTheme="minorEastAsia" w:eastAsiaTheme="minorEastAsia" w:hAnsiTheme="minorEastAsia" w:cs="仿宋" w:hint="eastAsia"/>
          <w:sz w:val="24"/>
        </w:rPr>
        <w:t>联系电话：</w:t>
      </w:r>
      <w:r w:rsidRPr="006D0624">
        <w:rPr>
          <w:rFonts w:asciiTheme="minorEastAsia" w:eastAsiaTheme="minorEastAsia" w:hAnsiTheme="minorEastAsia" w:cs="仿宋"/>
          <w:sz w:val="24"/>
          <w:u w:val="dotted"/>
        </w:rPr>
        <w:t xml:space="preserve">                              </w:t>
      </w:r>
    </w:p>
    <w:p w14:paraId="1CF2017A"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hint="eastAsia"/>
          <w:sz w:val="24"/>
        </w:rPr>
        <w:t>授权代表：</w:t>
      </w:r>
      <w:r w:rsidRPr="006D0624">
        <w:rPr>
          <w:rFonts w:asciiTheme="minorEastAsia" w:eastAsiaTheme="minorEastAsia" w:hAnsiTheme="minorEastAsia" w:cs="仿宋"/>
          <w:sz w:val="24"/>
          <w:u w:val="dotted"/>
        </w:rPr>
        <w:t xml:space="preserve">                                          </w:t>
      </w:r>
    </w:p>
    <w:p w14:paraId="0B2F63D0"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hint="eastAsia"/>
          <w:sz w:val="24"/>
        </w:rPr>
        <w:t>联系电话：</w:t>
      </w:r>
      <w:r w:rsidRPr="006D0624">
        <w:rPr>
          <w:rFonts w:asciiTheme="minorEastAsia" w:eastAsiaTheme="minorEastAsia" w:hAnsiTheme="minorEastAsia" w:cs="仿宋"/>
          <w:sz w:val="24"/>
          <w:u w:val="dotted"/>
        </w:rPr>
        <w:t xml:space="preserve">                                           </w:t>
      </w:r>
      <w:r w:rsidRPr="006D0624">
        <w:rPr>
          <w:rFonts w:asciiTheme="minorEastAsia" w:eastAsiaTheme="minorEastAsia" w:hAnsiTheme="minorEastAsia" w:cs="仿宋"/>
          <w:sz w:val="24"/>
        </w:rPr>
        <w:t xml:space="preserve"> </w:t>
      </w:r>
    </w:p>
    <w:p w14:paraId="3414E8C5"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hint="eastAsia"/>
          <w:sz w:val="24"/>
        </w:rPr>
        <w:t>地址：</w:t>
      </w:r>
      <w:r w:rsidRPr="006D0624">
        <w:rPr>
          <w:rFonts w:asciiTheme="minorEastAsia" w:eastAsiaTheme="minorEastAsia" w:hAnsiTheme="minorEastAsia" w:cs="仿宋"/>
          <w:sz w:val="24"/>
        </w:rPr>
        <w:t xml:space="preserve"> </w:t>
      </w:r>
      <w:r w:rsidRPr="006D0624">
        <w:rPr>
          <w:rFonts w:asciiTheme="minorEastAsia" w:eastAsiaTheme="minorEastAsia" w:hAnsiTheme="minorEastAsia" w:cs="仿宋"/>
          <w:sz w:val="24"/>
          <w:u w:val="dotted"/>
        </w:rPr>
        <w:t xml:space="preserve">                        </w:t>
      </w:r>
      <w:r w:rsidRPr="006D0624">
        <w:rPr>
          <w:rFonts w:asciiTheme="minorEastAsia" w:eastAsiaTheme="minorEastAsia" w:hAnsiTheme="minorEastAsia" w:cs="仿宋" w:hint="eastAsia"/>
          <w:sz w:val="24"/>
        </w:rPr>
        <w:t>邮编：</w:t>
      </w:r>
      <w:r w:rsidRPr="006D0624">
        <w:rPr>
          <w:rFonts w:asciiTheme="minorEastAsia" w:eastAsiaTheme="minorEastAsia" w:hAnsiTheme="minorEastAsia" w:cs="仿宋"/>
          <w:sz w:val="24"/>
          <w:u w:val="dotted"/>
        </w:rPr>
        <w:t xml:space="preserve">                                                </w:t>
      </w:r>
    </w:p>
    <w:p w14:paraId="2132AEFA" w14:textId="77777777" w:rsidR="00A856DF" w:rsidRPr="006D0624" w:rsidRDefault="00174E8C">
      <w:pPr>
        <w:snapToGrid w:val="0"/>
        <w:spacing w:line="360" w:lineRule="auto"/>
        <w:rPr>
          <w:rFonts w:asciiTheme="minorEastAsia" w:eastAsiaTheme="minorEastAsia" w:hAnsiTheme="minorEastAsia" w:cs="仿宋"/>
          <w:bCs/>
          <w:sz w:val="24"/>
        </w:rPr>
      </w:pPr>
      <w:r w:rsidRPr="006D0624">
        <w:rPr>
          <w:rFonts w:asciiTheme="minorEastAsia" w:eastAsiaTheme="minorEastAsia" w:hAnsiTheme="minorEastAsia" w:cs="仿宋" w:hint="eastAsia"/>
          <w:bCs/>
          <w:sz w:val="24"/>
        </w:rPr>
        <w:t>二、质疑项目基本情况</w:t>
      </w:r>
    </w:p>
    <w:p w14:paraId="306F6564"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hint="eastAsia"/>
          <w:sz w:val="24"/>
        </w:rPr>
        <w:t>质疑项目的名称：</w:t>
      </w:r>
      <w:r w:rsidRPr="006D0624">
        <w:rPr>
          <w:rFonts w:asciiTheme="minorEastAsia" w:eastAsiaTheme="minorEastAsia" w:hAnsiTheme="minorEastAsia" w:cs="仿宋"/>
          <w:sz w:val="24"/>
          <w:u w:val="dotted"/>
        </w:rPr>
        <w:t xml:space="preserve">                                      </w:t>
      </w:r>
    </w:p>
    <w:p w14:paraId="3C918C7D"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hint="eastAsia"/>
          <w:sz w:val="24"/>
        </w:rPr>
        <w:t>质疑项目的编号：</w:t>
      </w:r>
      <w:r w:rsidRPr="006D0624">
        <w:rPr>
          <w:rFonts w:asciiTheme="minorEastAsia" w:eastAsiaTheme="minorEastAsia" w:hAnsiTheme="minorEastAsia" w:cs="仿宋"/>
          <w:sz w:val="24"/>
          <w:u w:val="dotted"/>
        </w:rPr>
        <w:t xml:space="preserve">               </w:t>
      </w:r>
      <w:r w:rsidRPr="006D0624">
        <w:rPr>
          <w:rFonts w:asciiTheme="minorEastAsia" w:eastAsiaTheme="minorEastAsia" w:hAnsiTheme="minorEastAsia" w:cs="仿宋" w:hint="eastAsia"/>
          <w:sz w:val="24"/>
        </w:rPr>
        <w:t>包号：</w:t>
      </w:r>
      <w:r w:rsidRPr="006D0624">
        <w:rPr>
          <w:rFonts w:asciiTheme="minorEastAsia" w:eastAsiaTheme="minorEastAsia" w:hAnsiTheme="minorEastAsia" w:cs="仿宋"/>
          <w:sz w:val="24"/>
          <w:u w:val="dotted"/>
        </w:rPr>
        <w:t xml:space="preserve">                 </w:t>
      </w:r>
    </w:p>
    <w:p w14:paraId="36C7651D"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hint="eastAsia"/>
          <w:sz w:val="24"/>
        </w:rPr>
        <w:t>采购人名称：</w:t>
      </w:r>
      <w:r w:rsidRPr="006D0624">
        <w:rPr>
          <w:rFonts w:asciiTheme="minorEastAsia" w:eastAsiaTheme="minorEastAsia" w:hAnsiTheme="minorEastAsia" w:cs="仿宋"/>
          <w:sz w:val="24"/>
          <w:u w:val="dotted"/>
        </w:rPr>
        <w:t xml:space="preserve">                                         </w:t>
      </w:r>
    </w:p>
    <w:p w14:paraId="1A7ECAE0"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hint="eastAsia"/>
          <w:sz w:val="24"/>
        </w:rPr>
        <w:t>采购文件获取日期：</w:t>
      </w:r>
      <w:r w:rsidRPr="006D0624">
        <w:rPr>
          <w:rFonts w:asciiTheme="minorEastAsia" w:eastAsiaTheme="minorEastAsia" w:hAnsiTheme="minorEastAsia" w:cs="仿宋"/>
          <w:sz w:val="24"/>
          <w:u w:val="dotted"/>
        </w:rPr>
        <w:t xml:space="preserve">                                           </w:t>
      </w:r>
    </w:p>
    <w:p w14:paraId="0D39B5D7" w14:textId="77777777" w:rsidR="00A856DF" w:rsidRPr="006D0624" w:rsidRDefault="00174E8C">
      <w:pPr>
        <w:snapToGrid w:val="0"/>
        <w:spacing w:line="360" w:lineRule="auto"/>
        <w:rPr>
          <w:rFonts w:asciiTheme="minorEastAsia" w:eastAsiaTheme="minorEastAsia" w:hAnsiTheme="minorEastAsia" w:cs="仿宋"/>
          <w:bCs/>
          <w:sz w:val="24"/>
        </w:rPr>
      </w:pPr>
      <w:r w:rsidRPr="006D0624">
        <w:rPr>
          <w:rFonts w:asciiTheme="minorEastAsia" w:eastAsiaTheme="minorEastAsia" w:hAnsiTheme="minorEastAsia" w:cs="仿宋" w:hint="eastAsia"/>
          <w:bCs/>
          <w:sz w:val="24"/>
        </w:rPr>
        <w:t>三、质疑事项具体内容</w:t>
      </w:r>
    </w:p>
    <w:p w14:paraId="7A01B100"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hint="eastAsia"/>
          <w:sz w:val="24"/>
        </w:rPr>
        <w:t>质疑事项</w:t>
      </w:r>
      <w:r w:rsidRPr="006D0624">
        <w:rPr>
          <w:rFonts w:asciiTheme="minorEastAsia" w:eastAsiaTheme="minorEastAsia" w:hAnsiTheme="minorEastAsia" w:cs="仿宋"/>
          <w:sz w:val="24"/>
        </w:rPr>
        <w:t>1：</w:t>
      </w:r>
      <w:r w:rsidRPr="006D0624">
        <w:rPr>
          <w:rFonts w:asciiTheme="minorEastAsia" w:eastAsiaTheme="minorEastAsia" w:hAnsiTheme="minorEastAsia" w:cs="仿宋"/>
          <w:sz w:val="24"/>
          <w:u w:val="dotted"/>
        </w:rPr>
        <w:t xml:space="preserve">                                         </w:t>
      </w:r>
    </w:p>
    <w:p w14:paraId="2DF03A2C"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hint="eastAsia"/>
          <w:sz w:val="24"/>
        </w:rPr>
        <w:t>事实依据：</w:t>
      </w:r>
      <w:r w:rsidRPr="006D0624">
        <w:rPr>
          <w:rFonts w:asciiTheme="minorEastAsia" w:eastAsiaTheme="minorEastAsia" w:hAnsiTheme="minorEastAsia" w:cs="仿宋"/>
          <w:sz w:val="24"/>
          <w:u w:val="dotted"/>
        </w:rPr>
        <w:t xml:space="preserve">                                          </w:t>
      </w:r>
    </w:p>
    <w:p w14:paraId="73F4767C"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sz w:val="24"/>
          <w:u w:val="dotted"/>
        </w:rPr>
        <w:t xml:space="preserve">                                                       </w:t>
      </w:r>
    </w:p>
    <w:p w14:paraId="04725E59"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hint="eastAsia"/>
          <w:sz w:val="24"/>
        </w:rPr>
        <w:t>法律依据：</w:t>
      </w:r>
      <w:r w:rsidRPr="006D0624">
        <w:rPr>
          <w:rFonts w:asciiTheme="minorEastAsia" w:eastAsiaTheme="minorEastAsia" w:hAnsiTheme="minorEastAsia" w:cs="仿宋"/>
          <w:sz w:val="24"/>
          <w:u w:val="dotted"/>
        </w:rPr>
        <w:t xml:space="preserve">                                          </w:t>
      </w:r>
    </w:p>
    <w:p w14:paraId="329A3401"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sz w:val="24"/>
          <w:u w:val="dotted"/>
        </w:rPr>
        <w:t xml:space="preserve">                                                     </w:t>
      </w:r>
    </w:p>
    <w:p w14:paraId="60C9E2A1"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hint="eastAsia"/>
          <w:sz w:val="24"/>
        </w:rPr>
        <w:t>质疑事项</w:t>
      </w:r>
      <w:r w:rsidRPr="006D0624">
        <w:rPr>
          <w:rFonts w:asciiTheme="minorEastAsia" w:eastAsiaTheme="minorEastAsia" w:hAnsiTheme="minorEastAsia" w:cs="仿宋"/>
          <w:sz w:val="24"/>
        </w:rPr>
        <w:t>2</w:t>
      </w:r>
    </w:p>
    <w:p w14:paraId="3C081347" w14:textId="77777777" w:rsidR="00A856DF" w:rsidRPr="006D0624" w:rsidRDefault="00174E8C">
      <w:pPr>
        <w:snapToGrid w:val="0"/>
        <w:spacing w:line="360" w:lineRule="auto"/>
        <w:rPr>
          <w:rFonts w:asciiTheme="minorEastAsia" w:eastAsiaTheme="minorEastAsia" w:hAnsiTheme="minorEastAsia" w:cs="仿宋"/>
          <w:sz w:val="24"/>
        </w:rPr>
      </w:pPr>
      <w:r w:rsidRPr="006D0624">
        <w:rPr>
          <w:rFonts w:asciiTheme="minorEastAsia" w:eastAsiaTheme="minorEastAsia" w:hAnsiTheme="minorEastAsia" w:cs="仿宋" w:hint="eastAsia"/>
          <w:sz w:val="24"/>
        </w:rPr>
        <w:t>……</w:t>
      </w:r>
    </w:p>
    <w:p w14:paraId="1CD86E00" w14:textId="77777777" w:rsidR="00A856DF" w:rsidRPr="006D0624" w:rsidRDefault="00174E8C">
      <w:pPr>
        <w:snapToGrid w:val="0"/>
        <w:spacing w:line="360" w:lineRule="auto"/>
        <w:rPr>
          <w:rFonts w:asciiTheme="minorEastAsia" w:eastAsiaTheme="minorEastAsia" w:hAnsiTheme="minorEastAsia" w:cs="仿宋"/>
          <w:bCs/>
          <w:sz w:val="24"/>
        </w:rPr>
      </w:pPr>
      <w:r w:rsidRPr="006D0624">
        <w:rPr>
          <w:rFonts w:asciiTheme="minorEastAsia" w:eastAsiaTheme="minorEastAsia" w:hAnsiTheme="minorEastAsia" w:cs="仿宋" w:hint="eastAsia"/>
          <w:bCs/>
          <w:sz w:val="24"/>
        </w:rPr>
        <w:t>四、与质疑事项相关的质疑请求</w:t>
      </w:r>
    </w:p>
    <w:p w14:paraId="3600BC5C" w14:textId="77777777" w:rsidR="00A856DF" w:rsidRPr="006D0624" w:rsidRDefault="00174E8C">
      <w:pPr>
        <w:snapToGrid w:val="0"/>
        <w:spacing w:line="360" w:lineRule="auto"/>
        <w:rPr>
          <w:rFonts w:asciiTheme="minorEastAsia" w:eastAsiaTheme="minorEastAsia" w:hAnsiTheme="minorEastAsia" w:cs="仿宋"/>
          <w:sz w:val="24"/>
          <w:u w:val="dotted"/>
        </w:rPr>
      </w:pPr>
      <w:r w:rsidRPr="006D0624">
        <w:rPr>
          <w:rFonts w:asciiTheme="minorEastAsia" w:eastAsiaTheme="minorEastAsia" w:hAnsiTheme="minorEastAsia" w:cs="仿宋" w:hint="eastAsia"/>
          <w:sz w:val="24"/>
        </w:rPr>
        <w:t>请求：</w:t>
      </w:r>
      <w:r w:rsidRPr="006D0624">
        <w:rPr>
          <w:rFonts w:asciiTheme="minorEastAsia" w:eastAsiaTheme="minorEastAsia" w:hAnsiTheme="minorEastAsia" w:cs="仿宋"/>
          <w:sz w:val="24"/>
          <w:u w:val="dotted"/>
        </w:rPr>
        <w:t xml:space="preserve">                                               </w:t>
      </w:r>
    </w:p>
    <w:p w14:paraId="5546DE67"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签字</w:t>
      </w:r>
      <w:r w:rsidRPr="006D0624">
        <w:rPr>
          <w:rFonts w:asciiTheme="minorEastAsia" w:eastAsiaTheme="minorEastAsia" w:hAnsiTheme="minorEastAsia"/>
          <w:sz w:val="24"/>
        </w:rPr>
        <w:t xml:space="preserve">(签章)：                   公章：                      </w:t>
      </w:r>
    </w:p>
    <w:p w14:paraId="1ACEEC1D"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日期：</w:t>
      </w:r>
      <w:r w:rsidRPr="006D0624">
        <w:rPr>
          <w:rFonts w:asciiTheme="minorEastAsia" w:eastAsiaTheme="minorEastAsia" w:hAnsiTheme="minorEastAsia"/>
          <w:sz w:val="24"/>
        </w:rPr>
        <w:t xml:space="preserve">    </w:t>
      </w:r>
    </w:p>
    <w:p w14:paraId="0F44CE15" w14:textId="77777777" w:rsidR="00A856DF" w:rsidRPr="006D0624" w:rsidRDefault="00A856DF">
      <w:pPr>
        <w:spacing w:line="360" w:lineRule="auto"/>
        <w:jc w:val="center"/>
        <w:rPr>
          <w:rFonts w:asciiTheme="minorEastAsia" w:eastAsiaTheme="minorEastAsia" w:hAnsiTheme="minorEastAsia" w:cs="仿宋"/>
          <w:b/>
          <w:bCs/>
          <w:sz w:val="24"/>
        </w:rPr>
      </w:pPr>
    </w:p>
    <w:p w14:paraId="5DA2C249" w14:textId="77777777" w:rsidR="00A856DF" w:rsidRPr="006D0624" w:rsidRDefault="00A856DF">
      <w:pPr>
        <w:spacing w:line="360" w:lineRule="auto"/>
        <w:rPr>
          <w:rFonts w:asciiTheme="minorEastAsia" w:eastAsiaTheme="minorEastAsia" w:hAnsiTheme="minorEastAsia"/>
          <w:b/>
          <w:sz w:val="24"/>
        </w:rPr>
      </w:pPr>
    </w:p>
    <w:p w14:paraId="48044F5F" w14:textId="77777777" w:rsidR="00A856DF" w:rsidRPr="006D0624" w:rsidRDefault="00A856DF">
      <w:pPr>
        <w:spacing w:line="360" w:lineRule="auto"/>
        <w:rPr>
          <w:rFonts w:asciiTheme="minorEastAsia" w:eastAsiaTheme="minorEastAsia" w:hAnsiTheme="minorEastAsia"/>
          <w:b/>
          <w:sz w:val="24"/>
        </w:rPr>
      </w:pPr>
    </w:p>
    <w:p w14:paraId="6865DC15" w14:textId="77777777" w:rsidR="00A856DF" w:rsidRPr="006D0624" w:rsidRDefault="00A856DF">
      <w:pPr>
        <w:spacing w:line="360" w:lineRule="auto"/>
        <w:rPr>
          <w:rFonts w:asciiTheme="minorEastAsia" w:eastAsiaTheme="minorEastAsia" w:hAnsiTheme="minorEastAsia"/>
          <w:b/>
          <w:sz w:val="24"/>
        </w:rPr>
      </w:pPr>
    </w:p>
    <w:p w14:paraId="26B8F30A" w14:textId="77777777" w:rsidR="00A856DF" w:rsidRPr="006D0624" w:rsidRDefault="00174E8C">
      <w:pPr>
        <w:spacing w:line="360" w:lineRule="auto"/>
        <w:rPr>
          <w:rFonts w:asciiTheme="minorEastAsia" w:eastAsiaTheme="minorEastAsia" w:hAnsiTheme="minorEastAsia"/>
          <w:b/>
          <w:sz w:val="24"/>
        </w:rPr>
      </w:pPr>
      <w:r w:rsidRPr="006D0624">
        <w:rPr>
          <w:rFonts w:asciiTheme="minorEastAsia" w:eastAsiaTheme="minorEastAsia" w:hAnsiTheme="minorEastAsia" w:hint="eastAsia"/>
          <w:b/>
          <w:sz w:val="24"/>
        </w:rPr>
        <w:t>质疑函制作说明：</w:t>
      </w:r>
    </w:p>
    <w:p w14:paraId="20507F35"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1.供应商提出质疑时，应提交质疑函和必要的证明材料。</w:t>
      </w:r>
    </w:p>
    <w:p w14:paraId="4B2CCD0D"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2.质疑供应商若委托代理人进行质疑的，</w:t>
      </w:r>
      <w:proofErr w:type="gramStart"/>
      <w:r w:rsidRPr="006D0624">
        <w:rPr>
          <w:rFonts w:asciiTheme="minorEastAsia" w:eastAsiaTheme="minorEastAsia" w:hAnsiTheme="minorEastAsia" w:hint="eastAsia"/>
          <w:sz w:val="24"/>
        </w:rPr>
        <w:t>质疑函应按</w:t>
      </w:r>
      <w:proofErr w:type="gramEnd"/>
      <w:r w:rsidRPr="006D0624">
        <w:rPr>
          <w:rFonts w:asciiTheme="minorEastAsia" w:eastAsiaTheme="minorEastAsia" w:hAnsiTheme="minorEastAsia" w:hint="eastAsia"/>
          <w:sz w:val="24"/>
        </w:rPr>
        <w:t>要求列明“授权代表”的有关内容，并在附件中提交由质疑</w:t>
      </w:r>
      <w:r w:rsidRPr="006D0624">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10C3396D"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3.质疑供应商若对项目的某一分包进行质疑，质疑函中应列明具体分包号。</w:t>
      </w:r>
    </w:p>
    <w:p w14:paraId="2C7ECBF0"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4.质疑函的质疑事项应具体、明确，并有必要的事实依据和法律依据。</w:t>
      </w:r>
    </w:p>
    <w:p w14:paraId="176278A7"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5.质疑函的质疑请求应与质疑事项相关。</w:t>
      </w:r>
    </w:p>
    <w:p w14:paraId="37BB5691"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6.质疑供应商为自然人的，</w:t>
      </w:r>
      <w:proofErr w:type="gramStart"/>
      <w:r w:rsidRPr="006D0624">
        <w:rPr>
          <w:rFonts w:asciiTheme="minorEastAsia" w:eastAsiaTheme="minorEastAsia" w:hAnsiTheme="minorEastAsia" w:hint="eastAsia"/>
          <w:sz w:val="24"/>
        </w:rPr>
        <w:t>质疑函应由</w:t>
      </w:r>
      <w:proofErr w:type="gramEnd"/>
      <w:r w:rsidRPr="006D0624">
        <w:rPr>
          <w:rFonts w:asciiTheme="minorEastAsia" w:eastAsiaTheme="minorEastAsia" w:hAnsiTheme="minorEastAsia" w:hint="eastAsia"/>
          <w:sz w:val="24"/>
        </w:rPr>
        <w:t>本人签字；质疑供应商为法人或者其他组织的，</w:t>
      </w:r>
      <w:proofErr w:type="gramStart"/>
      <w:r w:rsidRPr="006D0624">
        <w:rPr>
          <w:rFonts w:asciiTheme="minorEastAsia" w:eastAsiaTheme="minorEastAsia" w:hAnsiTheme="minorEastAsia" w:hint="eastAsia"/>
          <w:sz w:val="24"/>
        </w:rPr>
        <w:t>质疑函应由</w:t>
      </w:r>
      <w:proofErr w:type="gramEnd"/>
      <w:r w:rsidRPr="006D0624">
        <w:rPr>
          <w:rFonts w:asciiTheme="minorEastAsia" w:eastAsiaTheme="minorEastAsia" w:hAnsiTheme="minorEastAsia" w:hint="eastAsia"/>
          <w:sz w:val="24"/>
        </w:rPr>
        <w:t>法定代表人、主要负责人，或者其授权代表签字或者盖章，并加盖公章。</w:t>
      </w:r>
    </w:p>
    <w:p w14:paraId="28F4BF7C" w14:textId="77777777" w:rsidR="00A856DF" w:rsidRPr="006D0624" w:rsidRDefault="00A856DF">
      <w:pPr>
        <w:widowControl/>
        <w:spacing w:line="360" w:lineRule="auto"/>
        <w:ind w:firstLineChars="200" w:firstLine="600"/>
        <w:jc w:val="left"/>
        <w:rPr>
          <w:rFonts w:asciiTheme="minorEastAsia" w:eastAsiaTheme="minorEastAsia" w:hAnsiTheme="minorEastAsia"/>
          <w:sz w:val="30"/>
          <w:szCs w:val="30"/>
        </w:rPr>
      </w:pPr>
    </w:p>
    <w:p w14:paraId="5062C479"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78183A48"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5480E4AD"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6FD198E3"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56E326B6"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635103D5"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360CFBEA"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2B290B50"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60A3C497"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05B9CE78"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44327D80"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60058245" w14:textId="77777777" w:rsidR="00A856DF" w:rsidRPr="006D0624" w:rsidRDefault="00A856DF">
      <w:pPr>
        <w:spacing w:line="360" w:lineRule="auto"/>
        <w:jc w:val="center"/>
        <w:rPr>
          <w:rFonts w:asciiTheme="minorEastAsia" w:eastAsiaTheme="minorEastAsia" w:hAnsiTheme="minorEastAsia"/>
          <w:b/>
          <w:spacing w:val="6"/>
          <w:sz w:val="32"/>
          <w:szCs w:val="32"/>
        </w:rPr>
      </w:pPr>
    </w:p>
    <w:p w14:paraId="4E638B0D" w14:textId="77777777" w:rsidR="00A856DF" w:rsidRPr="006D0624" w:rsidRDefault="00A856DF">
      <w:pPr>
        <w:spacing w:line="360" w:lineRule="auto"/>
        <w:jc w:val="left"/>
        <w:rPr>
          <w:rFonts w:asciiTheme="minorEastAsia" w:eastAsiaTheme="minorEastAsia" w:hAnsiTheme="minorEastAsia"/>
          <w:b/>
          <w:spacing w:val="6"/>
          <w:sz w:val="32"/>
          <w:szCs w:val="32"/>
        </w:rPr>
      </w:pPr>
    </w:p>
    <w:p w14:paraId="5BDA4079" w14:textId="77777777" w:rsidR="00A856DF" w:rsidRPr="006D0624" w:rsidRDefault="00A856DF">
      <w:pPr>
        <w:spacing w:line="360" w:lineRule="auto"/>
        <w:jc w:val="left"/>
        <w:rPr>
          <w:rFonts w:asciiTheme="minorEastAsia" w:eastAsiaTheme="minorEastAsia" w:hAnsiTheme="minorEastAsia"/>
          <w:b/>
          <w:spacing w:val="6"/>
          <w:sz w:val="32"/>
          <w:szCs w:val="32"/>
        </w:rPr>
      </w:pPr>
    </w:p>
    <w:p w14:paraId="5EE8381F" w14:textId="77777777" w:rsidR="00A856DF" w:rsidRPr="006D0624" w:rsidRDefault="00174E8C">
      <w:pPr>
        <w:spacing w:line="360" w:lineRule="auto"/>
        <w:jc w:val="left"/>
        <w:rPr>
          <w:rFonts w:asciiTheme="minorEastAsia" w:eastAsiaTheme="minorEastAsia" w:hAnsiTheme="minorEastAsia"/>
          <w:b/>
          <w:spacing w:val="6"/>
          <w:sz w:val="32"/>
          <w:szCs w:val="32"/>
        </w:rPr>
      </w:pPr>
      <w:r w:rsidRPr="006D0624">
        <w:rPr>
          <w:rFonts w:asciiTheme="minorEastAsia" w:eastAsiaTheme="minorEastAsia" w:hAnsiTheme="minorEastAsia" w:hint="eastAsia"/>
          <w:b/>
          <w:spacing w:val="6"/>
          <w:sz w:val="32"/>
          <w:szCs w:val="32"/>
        </w:rPr>
        <w:lastRenderedPageBreak/>
        <w:t>附件</w:t>
      </w:r>
      <w:r w:rsidRPr="006D0624">
        <w:rPr>
          <w:rFonts w:asciiTheme="minorEastAsia" w:eastAsiaTheme="minorEastAsia" w:hAnsiTheme="minorEastAsia"/>
          <w:b/>
          <w:spacing w:val="6"/>
          <w:sz w:val="32"/>
          <w:szCs w:val="32"/>
        </w:rPr>
        <w:t>3：投诉书范本及制作说明</w:t>
      </w:r>
    </w:p>
    <w:p w14:paraId="0DBDF91F" w14:textId="77777777" w:rsidR="00A856DF" w:rsidRPr="006D0624" w:rsidRDefault="00A856DF">
      <w:pPr>
        <w:spacing w:line="360" w:lineRule="auto"/>
        <w:jc w:val="center"/>
        <w:rPr>
          <w:rFonts w:asciiTheme="minorEastAsia" w:eastAsiaTheme="minorEastAsia" w:hAnsiTheme="minorEastAsia"/>
          <w:b/>
          <w:sz w:val="24"/>
        </w:rPr>
      </w:pPr>
    </w:p>
    <w:p w14:paraId="4C0AD767" w14:textId="77777777" w:rsidR="00A856DF" w:rsidRPr="006D0624" w:rsidRDefault="00174E8C">
      <w:pPr>
        <w:spacing w:line="360" w:lineRule="auto"/>
        <w:jc w:val="center"/>
        <w:rPr>
          <w:rFonts w:asciiTheme="minorEastAsia" w:eastAsiaTheme="minorEastAsia" w:hAnsiTheme="minorEastAsia"/>
          <w:b/>
          <w:spacing w:val="6"/>
          <w:sz w:val="32"/>
          <w:szCs w:val="32"/>
        </w:rPr>
      </w:pPr>
      <w:r w:rsidRPr="006D0624">
        <w:rPr>
          <w:rFonts w:asciiTheme="minorEastAsia" w:eastAsiaTheme="minorEastAsia" w:hAnsiTheme="minorEastAsia" w:hint="eastAsia"/>
          <w:b/>
          <w:spacing w:val="6"/>
          <w:sz w:val="32"/>
          <w:szCs w:val="32"/>
        </w:rPr>
        <w:t>投诉书范本</w:t>
      </w:r>
    </w:p>
    <w:p w14:paraId="56F66CA6"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一、投诉相关主体基本情况</w:t>
      </w:r>
    </w:p>
    <w:p w14:paraId="46B2FB2A"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hint="eastAsia"/>
          <w:sz w:val="24"/>
        </w:rPr>
        <w:t>投诉人：</w:t>
      </w:r>
      <w:r w:rsidRPr="006D0624">
        <w:rPr>
          <w:rFonts w:asciiTheme="minorEastAsia" w:eastAsiaTheme="minorEastAsia" w:hAnsiTheme="minorEastAsia"/>
          <w:sz w:val="24"/>
          <w:u w:val="dotted"/>
        </w:rPr>
        <w:t xml:space="preserve">                                               </w:t>
      </w:r>
    </w:p>
    <w:p w14:paraId="5B5A5272"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地</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址：</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邮编：</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p>
    <w:p w14:paraId="3319D79A" w14:textId="77777777" w:rsidR="00A856DF" w:rsidRPr="006D0624" w:rsidRDefault="00174E8C">
      <w:pPr>
        <w:tabs>
          <w:tab w:val="left" w:pos="6510"/>
        </w:tabs>
        <w:spacing w:line="360" w:lineRule="auto"/>
        <w:jc w:val="left"/>
        <w:rPr>
          <w:rFonts w:asciiTheme="minorEastAsia" w:eastAsiaTheme="minorEastAsia" w:hAnsiTheme="minorEastAsia"/>
          <w:sz w:val="24"/>
        </w:rPr>
      </w:pPr>
      <w:r w:rsidRPr="006D0624">
        <w:rPr>
          <w:rFonts w:asciiTheme="minorEastAsia" w:eastAsiaTheme="minorEastAsia" w:hAnsiTheme="minorEastAsia" w:hint="eastAsia"/>
          <w:sz w:val="24"/>
        </w:rPr>
        <w:t>法定代表人</w:t>
      </w:r>
      <w:r w:rsidRPr="006D0624">
        <w:rPr>
          <w:rFonts w:asciiTheme="minorEastAsia" w:eastAsiaTheme="minorEastAsia" w:hAnsiTheme="minorEastAsia"/>
          <w:sz w:val="24"/>
        </w:rPr>
        <w:t>/主要负责人：</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rPr>
        <w:t xml:space="preserve">  </w:t>
      </w:r>
    </w:p>
    <w:p w14:paraId="0170EFEA" w14:textId="77777777" w:rsidR="00A856DF" w:rsidRPr="006D0624" w:rsidRDefault="00174E8C">
      <w:pPr>
        <w:tabs>
          <w:tab w:val="left" w:pos="6510"/>
        </w:tabs>
        <w:spacing w:line="360" w:lineRule="auto"/>
        <w:rPr>
          <w:rFonts w:asciiTheme="minorEastAsia" w:eastAsiaTheme="minorEastAsia" w:hAnsiTheme="minorEastAsia"/>
          <w:sz w:val="24"/>
          <w:u w:val="dotted"/>
        </w:rPr>
      </w:pPr>
      <w:r w:rsidRPr="006D0624">
        <w:rPr>
          <w:rFonts w:asciiTheme="minorEastAsia" w:eastAsiaTheme="minorEastAsia" w:hAnsiTheme="minorEastAsia" w:hint="eastAsia"/>
          <w:sz w:val="24"/>
        </w:rPr>
        <w:t>联系电话：</w:t>
      </w:r>
      <w:r w:rsidRPr="006D0624">
        <w:rPr>
          <w:rFonts w:asciiTheme="minorEastAsia" w:eastAsiaTheme="minorEastAsia" w:hAnsiTheme="minorEastAsia"/>
          <w:sz w:val="24"/>
          <w:u w:val="dotted"/>
        </w:rPr>
        <w:t xml:space="preserve">                                             </w:t>
      </w:r>
    </w:p>
    <w:p w14:paraId="64B083A0"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hint="eastAsia"/>
          <w:sz w:val="24"/>
        </w:rPr>
        <w:t>授权代表：</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联系电话</w:t>
      </w:r>
      <w:r w:rsidRPr="006D0624">
        <w:rPr>
          <w:rFonts w:asciiTheme="minorEastAsia" w:eastAsiaTheme="minorEastAsia" w:hAnsiTheme="minorEastAsia" w:hint="eastAsia"/>
          <w:sz w:val="24"/>
          <w:u w:val="dotted"/>
        </w:rPr>
        <w:t>：</w:t>
      </w:r>
      <w:r w:rsidRPr="006D0624">
        <w:rPr>
          <w:rFonts w:asciiTheme="minorEastAsia" w:eastAsiaTheme="minorEastAsia" w:hAnsiTheme="minorEastAsia"/>
          <w:sz w:val="24"/>
          <w:u w:val="dotted"/>
        </w:rPr>
        <w:t xml:space="preserve">                  </w:t>
      </w:r>
    </w:p>
    <w:p w14:paraId="62B683FD"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hint="eastAsia"/>
          <w:sz w:val="24"/>
        </w:rPr>
        <w:t>地</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址：</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邮编：</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sz w:val="24"/>
          <w:u w:val="dotted"/>
        </w:rPr>
        <w:t xml:space="preserve">                   </w:t>
      </w:r>
    </w:p>
    <w:p w14:paraId="0EF277AD"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被投诉人</w:t>
      </w:r>
      <w:r w:rsidRPr="006D0624">
        <w:rPr>
          <w:rFonts w:asciiTheme="minorEastAsia" w:eastAsiaTheme="minorEastAsia" w:hAnsiTheme="minorEastAsia"/>
          <w:sz w:val="24"/>
        </w:rPr>
        <w:t>1：</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p>
    <w:p w14:paraId="06E5D782"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地</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址：</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邮编：</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p>
    <w:p w14:paraId="3A89376C"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联系人：</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联系电话：</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p>
    <w:p w14:paraId="3D1FEF9E"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被投诉人</w:t>
      </w:r>
      <w:r w:rsidRPr="006D0624">
        <w:rPr>
          <w:rFonts w:asciiTheme="minorEastAsia" w:eastAsiaTheme="minorEastAsia" w:hAnsiTheme="minorEastAsia"/>
          <w:sz w:val="24"/>
        </w:rPr>
        <w:t>2</w:t>
      </w:r>
    </w:p>
    <w:p w14:paraId="0D3861E2"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hint="eastAsia"/>
          <w:sz w:val="24"/>
        </w:rPr>
        <w:t>……</w:t>
      </w:r>
    </w:p>
    <w:p w14:paraId="470FDAA4"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相关供应商：</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p>
    <w:p w14:paraId="4643A09E"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地</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址：</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邮编：</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p>
    <w:p w14:paraId="2B759B7A"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联系人：</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联系电话：</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p>
    <w:p w14:paraId="59DA5523"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二、投诉项目基本情况</w:t>
      </w:r>
    </w:p>
    <w:p w14:paraId="2800F3F0"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hint="eastAsia"/>
          <w:sz w:val="24"/>
        </w:rPr>
        <w:t>采购项目名称：</w:t>
      </w:r>
      <w:r w:rsidRPr="006D0624">
        <w:rPr>
          <w:rFonts w:asciiTheme="minorEastAsia" w:eastAsiaTheme="minorEastAsia" w:hAnsiTheme="minorEastAsia"/>
          <w:sz w:val="24"/>
          <w:u w:val="dotted"/>
        </w:rPr>
        <w:t xml:space="preserve">                                        </w:t>
      </w:r>
    </w:p>
    <w:p w14:paraId="479AF7F5"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采购项目编号：</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包号：</w:t>
      </w:r>
      <w:r w:rsidRPr="006D0624">
        <w:rPr>
          <w:rFonts w:asciiTheme="minorEastAsia" w:eastAsiaTheme="minorEastAsia" w:hAnsiTheme="minorEastAsia"/>
          <w:sz w:val="24"/>
          <w:u w:val="dotted"/>
        </w:rPr>
        <w:t xml:space="preserve">              </w:t>
      </w:r>
    </w:p>
    <w:p w14:paraId="1F274D92"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采购人名称：</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u w:val="single"/>
        </w:rPr>
        <w:t xml:space="preserve">  </w:t>
      </w:r>
    </w:p>
    <w:p w14:paraId="41D78C2B"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代理机构名称：</w:t>
      </w:r>
      <w:r w:rsidRPr="006D0624">
        <w:rPr>
          <w:rFonts w:asciiTheme="minorEastAsia" w:eastAsiaTheme="minorEastAsia" w:hAnsiTheme="minorEastAsia"/>
          <w:sz w:val="24"/>
          <w:u w:val="dotted"/>
        </w:rPr>
        <w:t xml:space="preserve">                                         </w:t>
      </w:r>
    </w:p>
    <w:p w14:paraId="052914F5"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hint="eastAsia"/>
          <w:sz w:val="24"/>
        </w:rPr>
        <w:t>采购文件公告</w:t>
      </w:r>
      <w:r w:rsidRPr="006D0624">
        <w:rPr>
          <w:rFonts w:asciiTheme="minorEastAsia" w:eastAsiaTheme="minorEastAsia" w:hAnsiTheme="minorEastAsia"/>
          <w:sz w:val="24"/>
        </w:rPr>
        <w:t>:</w:t>
      </w:r>
      <w:r w:rsidRPr="006D0624">
        <w:rPr>
          <w:rFonts w:asciiTheme="minorEastAsia" w:eastAsiaTheme="minorEastAsia" w:hAnsiTheme="minorEastAsia" w:hint="eastAsia"/>
          <w:sz w:val="24"/>
          <w:u w:val="dotted"/>
        </w:rPr>
        <w:t>是</w:t>
      </w:r>
      <w:r w:rsidRPr="006D0624">
        <w:rPr>
          <w:rFonts w:asciiTheme="minorEastAsia" w:eastAsiaTheme="minorEastAsia" w:hAnsiTheme="minorEastAsia"/>
          <w:sz w:val="24"/>
          <w:u w:val="dotted"/>
        </w:rPr>
        <w:t xml:space="preserve">/否 </w:t>
      </w:r>
      <w:r w:rsidRPr="006D0624">
        <w:rPr>
          <w:rFonts w:asciiTheme="minorEastAsia" w:eastAsiaTheme="minorEastAsia" w:hAnsiTheme="minorEastAsia" w:hint="eastAsia"/>
          <w:sz w:val="24"/>
        </w:rPr>
        <w:t>公告期限：</w:t>
      </w:r>
      <w:r w:rsidRPr="006D0624">
        <w:rPr>
          <w:rFonts w:asciiTheme="minorEastAsia" w:eastAsiaTheme="minorEastAsia" w:hAnsiTheme="minorEastAsia"/>
          <w:sz w:val="24"/>
          <w:u w:val="dotted"/>
        </w:rPr>
        <w:t xml:space="preserve">                                 </w:t>
      </w:r>
    </w:p>
    <w:p w14:paraId="1415AB7C"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采购结果公告</w:t>
      </w:r>
      <w:r w:rsidRPr="006D0624">
        <w:rPr>
          <w:rFonts w:asciiTheme="minorEastAsia" w:eastAsiaTheme="minorEastAsia" w:hAnsiTheme="minorEastAsia"/>
          <w:sz w:val="24"/>
        </w:rPr>
        <w:t>:</w:t>
      </w:r>
      <w:r w:rsidRPr="006D0624">
        <w:rPr>
          <w:rFonts w:asciiTheme="minorEastAsia" w:eastAsiaTheme="minorEastAsia" w:hAnsiTheme="minorEastAsia" w:hint="eastAsia"/>
          <w:sz w:val="24"/>
          <w:u w:val="dotted"/>
        </w:rPr>
        <w:t>是</w:t>
      </w:r>
      <w:r w:rsidRPr="006D0624">
        <w:rPr>
          <w:rFonts w:asciiTheme="minorEastAsia" w:eastAsiaTheme="minorEastAsia" w:hAnsiTheme="minorEastAsia"/>
          <w:sz w:val="24"/>
          <w:u w:val="dotted"/>
        </w:rPr>
        <w:t xml:space="preserve">/否 </w:t>
      </w:r>
      <w:r w:rsidRPr="006D0624">
        <w:rPr>
          <w:rFonts w:asciiTheme="minorEastAsia" w:eastAsiaTheme="minorEastAsia" w:hAnsiTheme="minorEastAsia" w:hint="eastAsia"/>
          <w:sz w:val="24"/>
        </w:rPr>
        <w:t>公告期限：</w:t>
      </w:r>
      <w:r w:rsidRPr="006D0624">
        <w:rPr>
          <w:rFonts w:asciiTheme="minorEastAsia" w:eastAsiaTheme="minorEastAsia" w:hAnsiTheme="minorEastAsia"/>
          <w:sz w:val="24"/>
          <w:u w:val="dotted"/>
        </w:rPr>
        <w:t xml:space="preserve">                        </w:t>
      </w:r>
    </w:p>
    <w:p w14:paraId="1E607B88"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三、质疑基本情况</w:t>
      </w:r>
    </w:p>
    <w:p w14:paraId="766FCED2" w14:textId="77777777" w:rsidR="00A856DF" w:rsidRPr="006D0624" w:rsidRDefault="00174E8C">
      <w:pPr>
        <w:spacing w:line="360" w:lineRule="auto"/>
        <w:ind w:firstLineChars="200" w:firstLine="480"/>
        <w:rPr>
          <w:rFonts w:asciiTheme="minorEastAsia" w:eastAsiaTheme="minorEastAsia" w:hAnsiTheme="minorEastAsia"/>
          <w:sz w:val="24"/>
          <w:u w:val="dotted"/>
        </w:rPr>
      </w:pPr>
      <w:r w:rsidRPr="006D0624">
        <w:rPr>
          <w:rFonts w:asciiTheme="minorEastAsia" w:eastAsiaTheme="minorEastAsia" w:hAnsiTheme="minorEastAsia" w:hint="eastAsia"/>
          <w:sz w:val="24"/>
        </w:rPr>
        <w:t>投诉人于</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年</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月</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日</w:t>
      </w:r>
      <w:r w:rsidRPr="006D0624">
        <w:rPr>
          <w:rFonts w:asciiTheme="minorEastAsia" w:eastAsiaTheme="minorEastAsia" w:hAnsiTheme="minorEastAsia"/>
          <w:sz w:val="24"/>
        </w:rPr>
        <w:t>,向</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提出质疑，质疑事项为：</w:t>
      </w:r>
      <w:r w:rsidRPr="006D0624">
        <w:rPr>
          <w:rFonts w:asciiTheme="minorEastAsia" w:eastAsiaTheme="minorEastAsia" w:hAnsiTheme="minorEastAsia"/>
          <w:sz w:val="24"/>
          <w:u w:val="dotted"/>
        </w:rPr>
        <w:t xml:space="preserve">                                </w:t>
      </w:r>
    </w:p>
    <w:p w14:paraId="3A5E33E4"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rPr>
        <w:t xml:space="preserve">  </w:t>
      </w:r>
    </w:p>
    <w:p w14:paraId="4AF9975B" w14:textId="77777777" w:rsidR="00A856DF" w:rsidRPr="006D0624" w:rsidRDefault="00174E8C">
      <w:pPr>
        <w:spacing w:line="360" w:lineRule="auto"/>
        <w:ind w:firstLineChars="150" w:firstLine="360"/>
        <w:rPr>
          <w:rFonts w:asciiTheme="minorEastAsia" w:eastAsiaTheme="minorEastAsia" w:hAnsiTheme="minorEastAsia"/>
          <w:sz w:val="24"/>
        </w:rPr>
      </w:pPr>
      <w:r w:rsidRPr="006D0624">
        <w:rPr>
          <w:rFonts w:asciiTheme="minorEastAsia" w:eastAsiaTheme="minorEastAsia" w:hAnsiTheme="minorEastAsia" w:hint="eastAsia"/>
          <w:sz w:val="24"/>
          <w:u w:val="dotted"/>
        </w:rPr>
        <w:t>采购人</w:t>
      </w:r>
      <w:r w:rsidRPr="006D0624">
        <w:rPr>
          <w:rFonts w:asciiTheme="minorEastAsia" w:eastAsiaTheme="minorEastAsia" w:hAnsiTheme="minorEastAsia"/>
          <w:sz w:val="24"/>
          <w:u w:val="dotted"/>
        </w:rPr>
        <w:t>/代理机构</w:t>
      </w:r>
      <w:r w:rsidRPr="006D0624">
        <w:rPr>
          <w:rFonts w:asciiTheme="minorEastAsia" w:eastAsiaTheme="minorEastAsia" w:hAnsiTheme="minorEastAsia" w:hint="eastAsia"/>
          <w:sz w:val="24"/>
        </w:rPr>
        <w:t>于</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年</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月</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hint="eastAsia"/>
          <w:sz w:val="24"/>
        </w:rPr>
        <w:t>日</w:t>
      </w:r>
      <w:r w:rsidRPr="006D0624">
        <w:rPr>
          <w:rFonts w:asciiTheme="minorEastAsia" w:eastAsiaTheme="minorEastAsia" w:hAnsiTheme="minorEastAsia"/>
          <w:sz w:val="24"/>
        </w:rPr>
        <w:t>,就质疑事项</w:t>
      </w:r>
      <w:proofErr w:type="gramStart"/>
      <w:r w:rsidRPr="006D0624">
        <w:rPr>
          <w:rFonts w:asciiTheme="minorEastAsia" w:eastAsiaTheme="minorEastAsia" w:hAnsiTheme="minorEastAsia" w:hint="eastAsia"/>
          <w:sz w:val="24"/>
        </w:rPr>
        <w:t>作出</w:t>
      </w:r>
      <w:proofErr w:type="gramEnd"/>
      <w:r w:rsidRPr="006D0624">
        <w:rPr>
          <w:rFonts w:asciiTheme="minorEastAsia" w:eastAsiaTheme="minorEastAsia" w:hAnsiTheme="minorEastAsia" w:hint="eastAsia"/>
          <w:sz w:val="24"/>
        </w:rPr>
        <w:t>了答复</w:t>
      </w:r>
      <w:r w:rsidRPr="006D0624">
        <w:rPr>
          <w:rFonts w:asciiTheme="minorEastAsia" w:eastAsiaTheme="minorEastAsia" w:hAnsiTheme="minorEastAsia"/>
          <w:sz w:val="24"/>
        </w:rPr>
        <w:t>/没有在法定期限内</w:t>
      </w:r>
      <w:proofErr w:type="gramStart"/>
      <w:r w:rsidRPr="006D0624">
        <w:rPr>
          <w:rFonts w:asciiTheme="minorEastAsia" w:eastAsiaTheme="minorEastAsia" w:hAnsiTheme="minorEastAsia" w:hint="eastAsia"/>
          <w:sz w:val="24"/>
        </w:rPr>
        <w:t>作出</w:t>
      </w:r>
      <w:proofErr w:type="gramEnd"/>
      <w:r w:rsidRPr="006D0624">
        <w:rPr>
          <w:rFonts w:asciiTheme="minorEastAsia" w:eastAsiaTheme="minorEastAsia" w:hAnsiTheme="minorEastAsia" w:hint="eastAsia"/>
          <w:sz w:val="24"/>
        </w:rPr>
        <w:t>答复。</w:t>
      </w:r>
    </w:p>
    <w:p w14:paraId="64305C9E"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lastRenderedPageBreak/>
        <w:t>四、投诉事项具体内容</w:t>
      </w:r>
    </w:p>
    <w:p w14:paraId="2E5DFC15"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投诉事项</w:t>
      </w:r>
      <w:r w:rsidRPr="006D0624">
        <w:rPr>
          <w:rFonts w:asciiTheme="minorEastAsia" w:eastAsiaTheme="minorEastAsia" w:hAnsiTheme="minorEastAsia"/>
          <w:sz w:val="24"/>
        </w:rPr>
        <w:t xml:space="preserve"> 1：</w:t>
      </w:r>
      <w:r w:rsidRPr="006D0624">
        <w:rPr>
          <w:rFonts w:asciiTheme="minorEastAsia" w:eastAsiaTheme="minorEastAsia" w:hAnsiTheme="minorEastAsia"/>
          <w:sz w:val="24"/>
          <w:u w:val="dotted"/>
        </w:rPr>
        <w:t xml:space="preserve">                                       </w:t>
      </w:r>
    </w:p>
    <w:p w14:paraId="669C6D92"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事实依据：</w:t>
      </w:r>
      <w:r w:rsidRPr="006D0624">
        <w:rPr>
          <w:rFonts w:asciiTheme="minorEastAsia" w:eastAsiaTheme="minorEastAsia" w:hAnsiTheme="minorEastAsia"/>
          <w:sz w:val="24"/>
          <w:u w:val="dotted"/>
        </w:rPr>
        <w:t xml:space="preserve">                                         </w:t>
      </w:r>
    </w:p>
    <w:p w14:paraId="1A245FDF"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sz w:val="24"/>
          <w:u w:val="dotted"/>
        </w:rPr>
        <w:t xml:space="preserve">                                                      </w:t>
      </w:r>
    </w:p>
    <w:p w14:paraId="007E9BB9"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hint="eastAsia"/>
          <w:sz w:val="24"/>
        </w:rPr>
        <w:t>法律依据：</w:t>
      </w:r>
      <w:r w:rsidRPr="006D0624">
        <w:rPr>
          <w:rFonts w:asciiTheme="minorEastAsia" w:eastAsiaTheme="minorEastAsia" w:hAnsiTheme="minorEastAsia"/>
          <w:sz w:val="24"/>
          <w:u w:val="dotted"/>
        </w:rPr>
        <w:t xml:space="preserve">                                          </w:t>
      </w:r>
    </w:p>
    <w:p w14:paraId="1428B40B"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sz w:val="24"/>
          <w:u w:val="dotted"/>
        </w:rPr>
        <w:t xml:space="preserve">                                                      </w:t>
      </w:r>
    </w:p>
    <w:p w14:paraId="788FC76F"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投诉事项</w:t>
      </w:r>
      <w:r w:rsidRPr="006D0624">
        <w:rPr>
          <w:rFonts w:asciiTheme="minorEastAsia" w:eastAsiaTheme="minorEastAsia" w:hAnsiTheme="minorEastAsia"/>
          <w:sz w:val="24"/>
        </w:rPr>
        <w:t>2</w:t>
      </w:r>
    </w:p>
    <w:p w14:paraId="3EE2F6EE" w14:textId="77777777" w:rsidR="00A856DF" w:rsidRPr="006D0624" w:rsidRDefault="00174E8C">
      <w:pPr>
        <w:spacing w:line="360" w:lineRule="auto"/>
        <w:rPr>
          <w:rFonts w:asciiTheme="minorEastAsia" w:eastAsiaTheme="minorEastAsia" w:hAnsiTheme="minorEastAsia"/>
          <w:sz w:val="24"/>
          <w:u w:val="dotted"/>
        </w:rPr>
      </w:pPr>
      <w:r w:rsidRPr="006D0624">
        <w:rPr>
          <w:rFonts w:asciiTheme="minorEastAsia" w:eastAsiaTheme="minorEastAsia" w:hAnsiTheme="minorEastAsia" w:hint="eastAsia"/>
          <w:sz w:val="24"/>
        </w:rPr>
        <w:t>……</w:t>
      </w:r>
    </w:p>
    <w:p w14:paraId="2427E599"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五、与投诉事项相关的投诉请求</w:t>
      </w:r>
    </w:p>
    <w:p w14:paraId="299FEFF5"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请求：</w:t>
      </w:r>
      <w:r w:rsidRPr="006D0624">
        <w:rPr>
          <w:rFonts w:asciiTheme="minorEastAsia" w:eastAsiaTheme="minorEastAsia" w:hAnsiTheme="minorEastAsia"/>
          <w:sz w:val="24"/>
          <w:u w:val="dotted"/>
        </w:rPr>
        <w:t xml:space="preserve">                                              </w:t>
      </w:r>
      <w:r w:rsidRPr="006D0624">
        <w:rPr>
          <w:rFonts w:asciiTheme="minorEastAsia" w:eastAsiaTheme="minorEastAsia" w:hAnsiTheme="minorEastAsia"/>
          <w:sz w:val="24"/>
        </w:rPr>
        <w:t xml:space="preserve"> </w:t>
      </w:r>
    </w:p>
    <w:p w14:paraId="77C54784" w14:textId="77777777" w:rsidR="00A856DF" w:rsidRPr="006D0624" w:rsidRDefault="00174E8C">
      <w:pPr>
        <w:spacing w:line="360" w:lineRule="auto"/>
        <w:rPr>
          <w:rFonts w:asciiTheme="minorEastAsia" w:eastAsiaTheme="minorEastAsia" w:hAnsiTheme="minorEastAsia"/>
          <w:sz w:val="24"/>
          <w:u w:val="single"/>
        </w:rPr>
      </w:pPr>
      <w:r w:rsidRPr="006D0624">
        <w:rPr>
          <w:rFonts w:asciiTheme="minorEastAsia" w:eastAsiaTheme="minorEastAsia" w:hAnsiTheme="minorEastAsia"/>
          <w:sz w:val="24"/>
        </w:rPr>
        <w:t xml:space="preserve">                                                                                                    </w:t>
      </w:r>
    </w:p>
    <w:p w14:paraId="66559806"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签字</w:t>
      </w:r>
      <w:r w:rsidRPr="006D0624">
        <w:rPr>
          <w:rFonts w:asciiTheme="minorEastAsia" w:eastAsiaTheme="minorEastAsia" w:hAnsiTheme="minorEastAsia"/>
          <w:sz w:val="24"/>
        </w:rPr>
        <w:t xml:space="preserve">(签章)：                   公章：                      </w:t>
      </w:r>
    </w:p>
    <w:p w14:paraId="7CB60ECB"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hint="eastAsia"/>
          <w:sz w:val="24"/>
        </w:rPr>
        <w:t>日期：</w:t>
      </w:r>
      <w:r w:rsidRPr="006D0624">
        <w:rPr>
          <w:rFonts w:asciiTheme="minorEastAsia" w:eastAsiaTheme="minorEastAsia" w:hAnsiTheme="minorEastAsia"/>
          <w:sz w:val="24"/>
        </w:rPr>
        <w:t xml:space="preserve">    </w:t>
      </w:r>
    </w:p>
    <w:p w14:paraId="6F62822C" w14:textId="77777777" w:rsidR="00A856DF" w:rsidRPr="006D0624" w:rsidRDefault="00A856DF">
      <w:pPr>
        <w:spacing w:line="360" w:lineRule="auto"/>
        <w:rPr>
          <w:rFonts w:asciiTheme="minorEastAsia" w:eastAsiaTheme="minorEastAsia" w:hAnsiTheme="minorEastAsia"/>
          <w:b/>
          <w:sz w:val="24"/>
        </w:rPr>
      </w:pPr>
    </w:p>
    <w:p w14:paraId="3128B8B6" w14:textId="77777777" w:rsidR="00A856DF" w:rsidRPr="006D0624" w:rsidRDefault="00A856DF">
      <w:pPr>
        <w:spacing w:line="360" w:lineRule="auto"/>
        <w:rPr>
          <w:rFonts w:asciiTheme="minorEastAsia" w:eastAsiaTheme="minorEastAsia" w:hAnsiTheme="minorEastAsia"/>
          <w:b/>
          <w:sz w:val="24"/>
        </w:rPr>
      </w:pPr>
    </w:p>
    <w:p w14:paraId="0242F929" w14:textId="77777777" w:rsidR="00A856DF" w:rsidRPr="006D0624" w:rsidRDefault="00174E8C">
      <w:pPr>
        <w:spacing w:line="360" w:lineRule="auto"/>
        <w:rPr>
          <w:rFonts w:asciiTheme="minorEastAsia" w:eastAsiaTheme="minorEastAsia" w:hAnsiTheme="minorEastAsia"/>
          <w:b/>
          <w:sz w:val="24"/>
        </w:rPr>
      </w:pPr>
      <w:r w:rsidRPr="006D0624">
        <w:rPr>
          <w:rFonts w:asciiTheme="minorEastAsia" w:eastAsiaTheme="minorEastAsia" w:hAnsiTheme="minorEastAsia" w:hint="eastAsia"/>
          <w:b/>
          <w:sz w:val="24"/>
        </w:rPr>
        <w:t>投诉</w:t>
      </w:r>
      <w:proofErr w:type="gramStart"/>
      <w:r w:rsidRPr="006D0624">
        <w:rPr>
          <w:rFonts w:asciiTheme="minorEastAsia" w:eastAsiaTheme="minorEastAsia" w:hAnsiTheme="minorEastAsia" w:hint="eastAsia"/>
          <w:b/>
          <w:sz w:val="24"/>
        </w:rPr>
        <w:t>书制作</w:t>
      </w:r>
      <w:proofErr w:type="gramEnd"/>
      <w:r w:rsidRPr="006D0624">
        <w:rPr>
          <w:rFonts w:asciiTheme="minorEastAsia" w:eastAsiaTheme="minorEastAsia" w:hAnsiTheme="minorEastAsia" w:hint="eastAsia"/>
          <w:b/>
          <w:sz w:val="24"/>
        </w:rPr>
        <w:t>说明：</w:t>
      </w:r>
    </w:p>
    <w:p w14:paraId="5E5D419B" w14:textId="77777777" w:rsidR="00A856DF" w:rsidRPr="006D0624" w:rsidRDefault="00174E8C">
      <w:pPr>
        <w:widowControl/>
        <w:spacing w:line="360" w:lineRule="auto"/>
        <w:ind w:firstLineChars="200" w:firstLine="480"/>
        <w:rPr>
          <w:rFonts w:asciiTheme="minorEastAsia" w:eastAsiaTheme="minorEastAsia" w:hAnsiTheme="minorEastAsia" w:cs="宋体"/>
          <w:kern w:val="0"/>
          <w:sz w:val="24"/>
        </w:rPr>
      </w:pPr>
      <w:r w:rsidRPr="006D0624">
        <w:rPr>
          <w:rFonts w:asciiTheme="minorEastAsia" w:eastAsiaTheme="minorEastAsia" w:hAnsiTheme="minorEastAsia"/>
          <w:sz w:val="24"/>
        </w:rPr>
        <w:t>1.投诉人提起投诉时，应当提交投诉书和必要的证明材料，并按照被投诉人和与投诉事项有关的供应商数量提供投诉书副本。</w:t>
      </w:r>
    </w:p>
    <w:p w14:paraId="3AAABB7E" w14:textId="77777777" w:rsidR="00A856DF" w:rsidRPr="006D0624" w:rsidRDefault="00174E8C">
      <w:pPr>
        <w:widowControl/>
        <w:spacing w:line="360" w:lineRule="auto"/>
        <w:ind w:firstLineChars="200" w:firstLine="480"/>
        <w:jc w:val="left"/>
        <w:rPr>
          <w:rFonts w:asciiTheme="minorEastAsia" w:eastAsiaTheme="minorEastAsia" w:hAnsiTheme="minorEastAsia" w:cs="宋体"/>
          <w:kern w:val="0"/>
          <w:sz w:val="24"/>
        </w:rPr>
      </w:pPr>
      <w:r w:rsidRPr="006D0624">
        <w:rPr>
          <w:rFonts w:asciiTheme="minorEastAsia" w:eastAsiaTheme="minorEastAsia" w:hAnsiTheme="minorEastAsia"/>
          <w:sz w:val="24"/>
        </w:rPr>
        <w:t>2.投诉人若委托代理人进行投诉的，投诉书应按照要求列明“授权代表”的有关内容，并在附件中提交由</w:t>
      </w:r>
      <w:r w:rsidRPr="006D0624">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42E795A2"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3.投诉人若对项目的某一分包进行投诉，投诉书应列明具体分包号。</w:t>
      </w:r>
    </w:p>
    <w:p w14:paraId="49643EEB"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4.投诉书应简要列明质疑事项，质疑函、质疑答复等作为附件材料提供。</w:t>
      </w:r>
    </w:p>
    <w:p w14:paraId="25CE99C2"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5.投诉书的投诉事项应具体、明确，并有必要的事实依据和法律依据。</w:t>
      </w:r>
    </w:p>
    <w:p w14:paraId="01ED7FE5" w14:textId="77777777" w:rsidR="00A856DF" w:rsidRPr="006D0624" w:rsidRDefault="00174E8C">
      <w:pPr>
        <w:widowControl/>
        <w:spacing w:line="360" w:lineRule="auto"/>
        <w:ind w:firstLineChars="200" w:firstLine="480"/>
        <w:jc w:val="left"/>
        <w:rPr>
          <w:rFonts w:asciiTheme="minorEastAsia" w:eastAsiaTheme="minorEastAsia" w:hAnsiTheme="minorEastAsia"/>
          <w:sz w:val="24"/>
        </w:rPr>
      </w:pPr>
      <w:r w:rsidRPr="006D0624">
        <w:rPr>
          <w:rFonts w:asciiTheme="minorEastAsia" w:eastAsiaTheme="minorEastAsia" w:hAnsiTheme="minorEastAsia"/>
          <w:sz w:val="24"/>
        </w:rPr>
        <w:t>6.投诉书的投诉请求应与投诉事项相关。</w:t>
      </w:r>
    </w:p>
    <w:p w14:paraId="0F50348F" w14:textId="77777777" w:rsidR="00A856DF" w:rsidRPr="006D0624" w:rsidRDefault="00174E8C">
      <w:pPr>
        <w:widowControl/>
        <w:spacing w:line="360" w:lineRule="auto"/>
        <w:ind w:firstLineChars="200" w:firstLine="480"/>
        <w:jc w:val="left"/>
        <w:rPr>
          <w:rFonts w:asciiTheme="minorEastAsia" w:eastAsiaTheme="minorEastAsia" w:hAnsiTheme="minorEastAsia" w:cs="宋体"/>
          <w:kern w:val="0"/>
          <w:sz w:val="24"/>
        </w:rPr>
      </w:pPr>
      <w:r w:rsidRPr="006D0624">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14:paraId="12FD068E" w14:textId="77777777" w:rsidR="00A856DF" w:rsidRPr="006D0624" w:rsidRDefault="00A856DF">
      <w:pPr>
        <w:spacing w:line="360" w:lineRule="auto"/>
        <w:rPr>
          <w:rFonts w:asciiTheme="minorEastAsia" w:eastAsiaTheme="minorEastAsia" w:hAnsiTheme="minorEastAsia" w:cs="仿宋_GB2312"/>
          <w:b/>
          <w:sz w:val="24"/>
        </w:rPr>
      </w:pPr>
    </w:p>
    <w:p w14:paraId="0FF12D56"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3264F51D"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661C2E34" w14:textId="77777777" w:rsidR="00A856DF" w:rsidRPr="006D0624" w:rsidRDefault="00174E8C">
      <w:pPr>
        <w:autoSpaceDE w:val="0"/>
        <w:autoSpaceDN w:val="0"/>
        <w:jc w:val="left"/>
        <w:rPr>
          <w:rFonts w:asciiTheme="minorEastAsia" w:eastAsiaTheme="minorEastAsia" w:hAnsiTheme="minorEastAsia"/>
          <w:b/>
          <w:spacing w:val="6"/>
          <w:sz w:val="32"/>
          <w:szCs w:val="32"/>
        </w:rPr>
      </w:pPr>
      <w:r w:rsidRPr="006D0624">
        <w:rPr>
          <w:rFonts w:asciiTheme="minorEastAsia" w:eastAsiaTheme="minorEastAsia" w:hAnsiTheme="minorEastAsia" w:hint="eastAsia"/>
          <w:b/>
          <w:spacing w:val="6"/>
          <w:sz w:val="32"/>
          <w:szCs w:val="32"/>
        </w:rPr>
        <w:lastRenderedPageBreak/>
        <w:t>附件</w:t>
      </w:r>
      <w:r w:rsidRPr="006D0624">
        <w:rPr>
          <w:rFonts w:asciiTheme="minorEastAsia" w:eastAsiaTheme="minorEastAsia" w:hAnsiTheme="minorEastAsia"/>
          <w:b/>
          <w:spacing w:val="6"/>
          <w:sz w:val="32"/>
          <w:szCs w:val="32"/>
        </w:rPr>
        <w:t>4：</w:t>
      </w:r>
    </w:p>
    <w:p w14:paraId="62256478" w14:textId="77777777" w:rsidR="00A856DF" w:rsidRPr="006D0624" w:rsidRDefault="00174E8C">
      <w:pPr>
        <w:autoSpaceDE w:val="0"/>
        <w:autoSpaceDN w:val="0"/>
        <w:jc w:val="center"/>
        <w:rPr>
          <w:rFonts w:asciiTheme="minorEastAsia" w:eastAsiaTheme="minorEastAsia" w:hAnsiTheme="minorEastAsia"/>
          <w:b/>
          <w:bCs/>
          <w:sz w:val="32"/>
          <w:szCs w:val="32"/>
        </w:rPr>
      </w:pPr>
      <w:r w:rsidRPr="006D0624">
        <w:rPr>
          <w:rFonts w:asciiTheme="minorEastAsia" w:eastAsiaTheme="minorEastAsia" w:hAnsiTheme="minorEastAsia" w:hint="eastAsia"/>
          <w:b/>
          <w:bCs/>
          <w:sz w:val="32"/>
          <w:szCs w:val="32"/>
        </w:rPr>
        <w:t>业务专用章使用说明函</w:t>
      </w:r>
    </w:p>
    <w:p w14:paraId="4F8C38CB" w14:textId="77777777" w:rsidR="00A856DF" w:rsidRPr="006D0624" w:rsidRDefault="00A856DF">
      <w:pPr>
        <w:spacing w:line="360" w:lineRule="auto"/>
        <w:rPr>
          <w:rFonts w:asciiTheme="minorEastAsia" w:eastAsiaTheme="minorEastAsia" w:hAnsiTheme="minorEastAsia" w:cs="仿宋_GB2312"/>
          <w:sz w:val="24"/>
        </w:rPr>
      </w:pPr>
    </w:p>
    <w:p w14:paraId="516B9E7C" w14:textId="77777777" w:rsidR="00A856DF" w:rsidRPr="006D0624" w:rsidRDefault="00174E8C">
      <w:pPr>
        <w:spacing w:line="360" w:lineRule="auto"/>
        <w:rPr>
          <w:rFonts w:asciiTheme="minorEastAsia" w:eastAsiaTheme="minorEastAsia" w:hAnsiTheme="minorEastAsia"/>
          <w:sz w:val="24"/>
        </w:rPr>
      </w:pPr>
      <w:r w:rsidRPr="006D0624">
        <w:rPr>
          <w:rFonts w:asciiTheme="minorEastAsia" w:eastAsiaTheme="minorEastAsia" w:hAnsiTheme="minorEastAsia" w:cs="仿宋_GB2312" w:hint="eastAsia"/>
          <w:sz w:val="24"/>
        </w:rPr>
        <w:t>杭州青少年活动中心、杭州市公共资源交易中心（杭州市政府采购中心）：</w:t>
      </w:r>
    </w:p>
    <w:p w14:paraId="28ABD39D" w14:textId="73A2783C" w:rsidR="00A856DF" w:rsidRPr="006D0624" w:rsidRDefault="00174E8C">
      <w:pPr>
        <w:spacing w:line="360" w:lineRule="auto"/>
        <w:ind w:firstLineChars="200" w:firstLine="480"/>
        <w:rPr>
          <w:rFonts w:asciiTheme="minorEastAsia" w:eastAsiaTheme="minorEastAsia" w:hAnsiTheme="minorEastAsia" w:cs="宋体"/>
          <w:sz w:val="24"/>
        </w:rPr>
      </w:pPr>
      <w:r w:rsidRPr="006D0624">
        <w:rPr>
          <w:rFonts w:asciiTheme="minorEastAsia" w:eastAsiaTheme="minorEastAsia" w:hAnsiTheme="minorEastAsia" w:cs="仿宋_GB2312" w:hint="eastAsia"/>
          <w:kern w:val="0"/>
          <w:sz w:val="24"/>
          <w:lang w:val="zh-CN"/>
        </w:rPr>
        <w:t>我方</w:t>
      </w:r>
      <w:r w:rsidRPr="006D0624">
        <w:rPr>
          <w:rFonts w:asciiTheme="minorEastAsia" w:eastAsiaTheme="minorEastAsia" w:hAnsiTheme="minorEastAsia" w:cs="仿宋_GB2312"/>
          <w:kern w:val="0"/>
          <w:sz w:val="24"/>
          <w:u w:val="single"/>
          <w:lang w:val="zh-CN"/>
        </w:rPr>
        <w:t xml:space="preserve">                         </w:t>
      </w:r>
      <w:r w:rsidRPr="006D0624">
        <w:rPr>
          <w:rFonts w:asciiTheme="minorEastAsia" w:eastAsiaTheme="minorEastAsia" w:hAnsiTheme="minorEastAsia" w:cs="仿宋_GB2312"/>
          <w:sz w:val="24"/>
        </w:rPr>
        <w:t>(投标人全称)</w:t>
      </w:r>
      <w:r w:rsidRPr="006D0624">
        <w:rPr>
          <w:rFonts w:asciiTheme="minorEastAsia" w:eastAsiaTheme="minorEastAsia" w:hAnsiTheme="minorEastAsia" w:hint="eastAsia"/>
          <w:sz w:val="24"/>
        </w:rPr>
        <w:t>是中华人民共和国依法登记注册的合法企业，</w:t>
      </w:r>
      <w:r w:rsidRPr="006D0624">
        <w:rPr>
          <w:rFonts w:asciiTheme="minorEastAsia" w:eastAsiaTheme="minorEastAsia" w:hAnsiTheme="minorEastAsia" w:cs="宋体" w:hint="eastAsia"/>
          <w:bCs/>
          <w:sz w:val="24"/>
        </w:rPr>
        <w:t>在参加</w:t>
      </w:r>
      <w:r w:rsidRPr="006D0624">
        <w:rPr>
          <w:rFonts w:asciiTheme="minorEastAsia" w:eastAsiaTheme="minorEastAsia" w:hAnsiTheme="minorEastAsia" w:cs="仿宋_GB2312" w:hint="eastAsia"/>
          <w:sz w:val="24"/>
        </w:rPr>
        <w:t>你方组织的杭州青少年活动中心国际交流中心显示系统设备采购</w:t>
      </w:r>
      <w:proofErr w:type="gramStart"/>
      <w:r w:rsidRPr="006D0624">
        <w:rPr>
          <w:rFonts w:asciiTheme="minorEastAsia" w:eastAsiaTheme="minorEastAsia" w:hAnsiTheme="minorEastAsia" w:cs="仿宋_GB2312" w:hint="eastAsia"/>
          <w:sz w:val="24"/>
        </w:rPr>
        <w:t>项目项目</w:t>
      </w:r>
      <w:proofErr w:type="gramEnd"/>
      <w:r w:rsidRPr="006D0624">
        <w:rPr>
          <w:rFonts w:asciiTheme="minorEastAsia" w:eastAsiaTheme="minorEastAsia" w:hAnsiTheme="minorEastAsia" w:cs="仿宋_GB2312" w:hint="eastAsia"/>
          <w:sz w:val="24"/>
        </w:rPr>
        <w:t>【招标编号：</w:t>
      </w:r>
      <w:r w:rsidR="00F558D6" w:rsidRPr="006D0624">
        <w:rPr>
          <w:rFonts w:asciiTheme="minorEastAsia" w:eastAsiaTheme="minorEastAsia" w:hAnsiTheme="minorEastAsia" w:cs="仿宋_GB2312"/>
          <w:sz w:val="24"/>
        </w:rPr>
        <w:t>HZZFCG-2022-094（1）</w:t>
      </w:r>
      <w:r w:rsidRPr="006D0624">
        <w:rPr>
          <w:rFonts w:asciiTheme="minorEastAsia" w:eastAsiaTheme="minorEastAsia" w:hAnsiTheme="minorEastAsia" w:cs="仿宋_GB2312"/>
          <w:sz w:val="24"/>
        </w:rPr>
        <w:t>】</w:t>
      </w:r>
      <w:r w:rsidRPr="006D0624">
        <w:rPr>
          <w:rFonts w:asciiTheme="minorEastAsia" w:eastAsiaTheme="minorEastAsia" w:hAnsiTheme="minorEastAsia" w:cs="宋体" w:hint="eastAsia"/>
          <w:bCs/>
          <w:sz w:val="24"/>
        </w:rPr>
        <w:t>投标活动中作如下说明：</w:t>
      </w:r>
      <w:r w:rsidRPr="006D0624">
        <w:rPr>
          <w:rFonts w:asciiTheme="minorEastAsia" w:eastAsiaTheme="minorEastAsia" w:hAnsiTheme="minorEastAsia" w:cs="宋体" w:hint="eastAsia"/>
          <w:sz w:val="24"/>
        </w:rPr>
        <w:t>我方所使用的“</w:t>
      </w:r>
      <w:r w:rsidRPr="006D0624">
        <w:rPr>
          <w:rFonts w:asciiTheme="minorEastAsia" w:eastAsiaTheme="minorEastAsia" w:hAnsiTheme="minorEastAsia" w:cs="仿宋_GB2312"/>
          <w:sz w:val="24"/>
        </w:rPr>
        <w:t>XX</w:t>
      </w:r>
      <w:r w:rsidRPr="006D0624">
        <w:rPr>
          <w:rFonts w:asciiTheme="minorEastAsia" w:eastAsiaTheme="minorEastAsia" w:hAnsiTheme="minorEastAsia" w:cs="宋体" w:hint="eastAsia"/>
          <w:sz w:val="24"/>
        </w:rPr>
        <w:t>专用章”与法定名称</w:t>
      </w:r>
      <w:proofErr w:type="gramStart"/>
      <w:r w:rsidRPr="006D0624">
        <w:rPr>
          <w:rFonts w:asciiTheme="minorEastAsia" w:eastAsiaTheme="minorEastAsia" w:hAnsiTheme="minorEastAsia" w:cs="宋体" w:hint="eastAsia"/>
          <w:sz w:val="24"/>
        </w:rPr>
        <w:t>章具有</w:t>
      </w:r>
      <w:proofErr w:type="gramEnd"/>
      <w:r w:rsidRPr="006D0624">
        <w:rPr>
          <w:rFonts w:asciiTheme="minorEastAsia" w:eastAsiaTheme="minorEastAsia" w:hAnsiTheme="minorEastAsia" w:cs="宋体" w:hint="eastAsia"/>
          <w:sz w:val="24"/>
        </w:rPr>
        <w:t>同等的法律效力，对使用“</w:t>
      </w:r>
      <w:r w:rsidRPr="006D0624">
        <w:rPr>
          <w:rFonts w:asciiTheme="minorEastAsia" w:eastAsiaTheme="minorEastAsia" w:hAnsiTheme="minorEastAsia" w:cs="仿宋_GB2312"/>
          <w:sz w:val="24"/>
        </w:rPr>
        <w:t>XX</w:t>
      </w:r>
      <w:r w:rsidRPr="006D0624">
        <w:rPr>
          <w:rFonts w:asciiTheme="minorEastAsia" w:eastAsiaTheme="minorEastAsia" w:hAnsiTheme="minorEastAsia" w:cs="宋体" w:hint="eastAsia"/>
          <w:sz w:val="24"/>
        </w:rPr>
        <w:t>专用章”的行为予以完全承认，并愿意承担相应责任。</w:t>
      </w:r>
      <w:r w:rsidRPr="006D0624">
        <w:rPr>
          <w:rFonts w:asciiTheme="minorEastAsia" w:eastAsiaTheme="minorEastAsia" w:hAnsiTheme="minorEastAsia" w:cs="宋体"/>
          <w:sz w:val="24"/>
        </w:rPr>
        <w:t xml:space="preserve">   </w:t>
      </w:r>
    </w:p>
    <w:p w14:paraId="62E1FC55" w14:textId="77777777" w:rsidR="00A856DF" w:rsidRPr="006D0624" w:rsidRDefault="00174E8C">
      <w:pPr>
        <w:spacing w:line="360" w:lineRule="auto"/>
        <w:ind w:firstLineChars="200" w:firstLine="480"/>
        <w:rPr>
          <w:rFonts w:asciiTheme="minorEastAsia" w:eastAsiaTheme="minorEastAsia" w:hAnsiTheme="minorEastAsia" w:cs="宋体"/>
          <w:sz w:val="24"/>
        </w:rPr>
      </w:pPr>
      <w:r w:rsidRPr="006D0624">
        <w:rPr>
          <w:rFonts w:asciiTheme="minorEastAsia" w:eastAsiaTheme="minorEastAsia" w:hAnsiTheme="minorEastAsia" w:cs="宋体" w:hint="eastAsia"/>
          <w:sz w:val="24"/>
        </w:rPr>
        <w:t>特此说明。</w:t>
      </w:r>
    </w:p>
    <w:p w14:paraId="129A41F7" w14:textId="77777777" w:rsidR="00A856DF" w:rsidRPr="006D0624" w:rsidRDefault="00A856DF">
      <w:pPr>
        <w:spacing w:line="360" w:lineRule="auto"/>
        <w:ind w:firstLine="494"/>
        <w:rPr>
          <w:rFonts w:asciiTheme="minorEastAsia" w:eastAsiaTheme="minorEastAsia" w:hAnsiTheme="minorEastAsia" w:cs="宋体"/>
          <w:sz w:val="24"/>
        </w:rPr>
      </w:pPr>
    </w:p>
    <w:p w14:paraId="42E16896" w14:textId="77777777" w:rsidR="00A856DF" w:rsidRPr="006D0624" w:rsidRDefault="00A856DF">
      <w:pPr>
        <w:spacing w:line="360" w:lineRule="auto"/>
        <w:ind w:firstLine="494"/>
        <w:rPr>
          <w:rFonts w:asciiTheme="minorEastAsia" w:eastAsiaTheme="minorEastAsia" w:hAnsiTheme="minorEastAsia" w:cs="宋体"/>
          <w:sz w:val="24"/>
        </w:rPr>
      </w:pPr>
    </w:p>
    <w:p w14:paraId="5C7623BF" w14:textId="77777777" w:rsidR="00A856DF" w:rsidRPr="006D0624" w:rsidRDefault="00A856DF">
      <w:pPr>
        <w:spacing w:line="360" w:lineRule="auto"/>
        <w:ind w:firstLine="494"/>
        <w:rPr>
          <w:rFonts w:asciiTheme="minorEastAsia" w:eastAsiaTheme="minorEastAsia" w:hAnsiTheme="minorEastAsia" w:cs="宋体"/>
          <w:sz w:val="24"/>
        </w:rPr>
      </w:pPr>
    </w:p>
    <w:p w14:paraId="3B464DC0" w14:textId="77777777" w:rsidR="00A856DF" w:rsidRPr="006D0624" w:rsidRDefault="00A856DF">
      <w:pPr>
        <w:spacing w:line="360" w:lineRule="auto"/>
        <w:ind w:firstLine="494"/>
        <w:rPr>
          <w:rFonts w:asciiTheme="minorEastAsia" w:eastAsiaTheme="minorEastAsia" w:hAnsiTheme="minorEastAsia" w:cs="宋体"/>
          <w:sz w:val="24"/>
        </w:rPr>
      </w:pPr>
    </w:p>
    <w:p w14:paraId="13217FCA" w14:textId="77777777" w:rsidR="00A856DF" w:rsidRPr="006D0624" w:rsidRDefault="00174E8C">
      <w:pPr>
        <w:spacing w:line="360" w:lineRule="auto"/>
        <w:ind w:right="480" w:firstLineChars="1700" w:firstLine="4080"/>
        <w:rPr>
          <w:rFonts w:asciiTheme="minorEastAsia" w:eastAsiaTheme="minorEastAsia" w:hAnsiTheme="minorEastAsia" w:cs="宋体"/>
          <w:sz w:val="24"/>
        </w:rPr>
      </w:pPr>
      <w:r w:rsidRPr="006D0624">
        <w:rPr>
          <w:rFonts w:asciiTheme="minorEastAsia" w:eastAsiaTheme="minorEastAsia" w:hAnsiTheme="minorEastAsia" w:cs="宋体" w:hint="eastAsia"/>
          <w:sz w:val="24"/>
        </w:rPr>
        <w:t>投标单位（法定名称章）：</w:t>
      </w:r>
    </w:p>
    <w:p w14:paraId="07303557" w14:textId="77777777" w:rsidR="00A856DF" w:rsidRPr="006D0624" w:rsidRDefault="00174E8C">
      <w:pPr>
        <w:ind w:right="1440" w:firstLine="494"/>
        <w:jc w:val="center"/>
        <w:rPr>
          <w:rFonts w:asciiTheme="minorEastAsia" w:eastAsiaTheme="minorEastAsia" w:hAnsiTheme="minorEastAsia" w:cs="宋体"/>
          <w:sz w:val="24"/>
        </w:rPr>
      </w:pPr>
      <w:r w:rsidRPr="006D0624">
        <w:rPr>
          <w:rFonts w:asciiTheme="minorEastAsia" w:eastAsiaTheme="minorEastAsia" w:hAnsiTheme="minorEastAsia" w:cs="宋体"/>
          <w:sz w:val="24"/>
        </w:rPr>
        <w:t xml:space="preserve">                              日期：       年     月     日</w:t>
      </w:r>
    </w:p>
    <w:p w14:paraId="5F7AEC9F" w14:textId="77777777" w:rsidR="00A856DF" w:rsidRPr="006D0624" w:rsidRDefault="00174E8C">
      <w:pPr>
        <w:rPr>
          <w:rFonts w:asciiTheme="minorEastAsia" w:eastAsiaTheme="minorEastAsia" w:hAnsiTheme="minorEastAsia" w:cs="宋体"/>
          <w:sz w:val="24"/>
        </w:rPr>
      </w:pPr>
      <w:r w:rsidRPr="006D0624">
        <w:rPr>
          <w:rFonts w:asciiTheme="minorEastAsia" w:eastAsiaTheme="minorEastAsia" w:hAnsiTheme="minorEastAsia" w:cs="宋体" w:hint="eastAsia"/>
          <w:b/>
          <w:bCs/>
          <w:sz w:val="24"/>
        </w:rPr>
        <w:t>附：</w:t>
      </w:r>
    </w:p>
    <w:p w14:paraId="09D47B70" w14:textId="77777777" w:rsidR="00A856DF" w:rsidRPr="006D0624" w:rsidRDefault="00174E8C">
      <w:pPr>
        <w:spacing w:line="360" w:lineRule="auto"/>
        <w:rPr>
          <w:rFonts w:asciiTheme="minorEastAsia" w:eastAsiaTheme="minorEastAsia" w:hAnsiTheme="minorEastAsia"/>
          <w:bCs/>
          <w:sz w:val="24"/>
        </w:rPr>
      </w:pPr>
      <w:r w:rsidRPr="006D0624">
        <w:rPr>
          <w:rFonts w:asciiTheme="minorEastAsia" w:eastAsiaTheme="minorEastAsia" w:hAnsiTheme="minorEastAsia"/>
          <w:b/>
          <w:bCs/>
          <w:noProof/>
          <w:sz w:val="24"/>
        </w:rPr>
        <mc:AlternateContent>
          <mc:Choice Requires="wps">
            <w:drawing>
              <wp:anchor distT="0" distB="0" distL="114300" distR="114300" simplePos="0" relativeHeight="251659264" behindDoc="1" locked="0" layoutInCell="1" allowOverlap="1" wp14:anchorId="43779B72" wp14:editId="5E9339D5">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05210332"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6D0624">
        <w:rPr>
          <w:rFonts w:asciiTheme="minorEastAsia" w:eastAsiaTheme="minorEastAsia" w:hAnsiTheme="minorEastAsia"/>
          <w:b/>
          <w:bCs/>
          <w:noProof/>
          <w:sz w:val="24"/>
        </w:rPr>
        <mc:AlternateContent>
          <mc:Choice Requires="wps">
            <w:drawing>
              <wp:anchor distT="0" distB="0" distL="114300" distR="114300" simplePos="0" relativeHeight="251660288" behindDoc="1" locked="0" layoutInCell="1" allowOverlap="1" wp14:anchorId="511E7CEA" wp14:editId="19AB035D">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63EB3BE2"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6D0624">
        <w:rPr>
          <w:rFonts w:asciiTheme="minorEastAsia" w:eastAsiaTheme="minorEastAsia" w:hAnsiTheme="minorEastAsia" w:cs="宋体" w:hint="eastAsia"/>
          <w:sz w:val="24"/>
        </w:rPr>
        <w:t>投标单位法定名称章（印模）</w:t>
      </w:r>
      <w:r w:rsidRPr="006D0624">
        <w:rPr>
          <w:rFonts w:asciiTheme="minorEastAsia" w:eastAsiaTheme="minorEastAsia" w:hAnsiTheme="minorEastAsia" w:cs="宋体"/>
          <w:sz w:val="24"/>
        </w:rPr>
        <w:t xml:space="preserve">                </w:t>
      </w:r>
      <w:r w:rsidRPr="006D0624">
        <w:rPr>
          <w:rFonts w:asciiTheme="minorEastAsia" w:eastAsiaTheme="minorEastAsia" w:hAnsiTheme="minorEastAsia" w:cs="宋体" w:hint="eastAsia"/>
          <w:sz w:val="24"/>
        </w:rPr>
        <w:t>投标单位“</w:t>
      </w:r>
      <w:r w:rsidRPr="006D0624">
        <w:rPr>
          <w:rFonts w:asciiTheme="minorEastAsia" w:eastAsiaTheme="minorEastAsia" w:hAnsiTheme="minorEastAsia" w:cs="仿宋_GB2312"/>
          <w:sz w:val="24"/>
        </w:rPr>
        <w:t>XX</w:t>
      </w:r>
      <w:r w:rsidRPr="006D0624">
        <w:rPr>
          <w:rFonts w:asciiTheme="minorEastAsia" w:eastAsiaTheme="minorEastAsia" w:hAnsiTheme="minorEastAsia" w:cs="宋体" w:hint="eastAsia"/>
          <w:sz w:val="24"/>
        </w:rPr>
        <w:t>专用章”（印模）</w:t>
      </w:r>
    </w:p>
    <w:p w14:paraId="37902BD7"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30EE9AC4"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4CB42BDE"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3703B53F"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244D044F"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39AB1D0C"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748620BC"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58A2C228"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76FF6E17"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402F6855"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75C26802"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3E1CFA7B"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78C20DEE"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479D6E14"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7D94D09A" w14:textId="77777777" w:rsidR="00A856DF" w:rsidRPr="006D0624" w:rsidRDefault="00A856DF">
      <w:pPr>
        <w:autoSpaceDE w:val="0"/>
        <w:autoSpaceDN w:val="0"/>
        <w:jc w:val="center"/>
        <w:rPr>
          <w:rFonts w:asciiTheme="minorEastAsia" w:eastAsiaTheme="minorEastAsia" w:hAnsiTheme="minorEastAsia"/>
          <w:b/>
          <w:spacing w:val="6"/>
          <w:sz w:val="32"/>
          <w:szCs w:val="32"/>
        </w:rPr>
      </w:pPr>
    </w:p>
    <w:p w14:paraId="51138DE5" w14:textId="77777777" w:rsidR="00A856DF" w:rsidRPr="006D0624" w:rsidRDefault="00174E8C">
      <w:pPr>
        <w:autoSpaceDE w:val="0"/>
        <w:autoSpaceDN w:val="0"/>
        <w:jc w:val="left"/>
        <w:rPr>
          <w:rFonts w:asciiTheme="minorEastAsia" w:eastAsiaTheme="minorEastAsia" w:hAnsiTheme="minorEastAsia"/>
          <w:b/>
          <w:bCs/>
          <w:sz w:val="32"/>
          <w:szCs w:val="32"/>
        </w:rPr>
      </w:pPr>
      <w:r w:rsidRPr="006D0624">
        <w:rPr>
          <w:rFonts w:asciiTheme="minorEastAsia" w:eastAsiaTheme="minorEastAsia" w:hAnsiTheme="minorEastAsia" w:hint="eastAsia"/>
          <w:b/>
          <w:spacing w:val="6"/>
          <w:sz w:val="32"/>
          <w:szCs w:val="32"/>
        </w:rPr>
        <w:lastRenderedPageBreak/>
        <w:t>附件</w:t>
      </w:r>
      <w:r w:rsidRPr="006D0624">
        <w:rPr>
          <w:rFonts w:asciiTheme="minorEastAsia" w:eastAsiaTheme="minorEastAsia" w:hAnsiTheme="minorEastAsia"/>
          <w:b/>
          <w:spacing w:val="6"/>
          <w:sz w:val="32"/>
          <w:szCs w:val="32"/>
        </w:rPr>
        <w:t>5</w:t>
      </w:r>
      <w:r w:rsidRPr="006D0624">
        <w:rPr>
          <w:rFonts w:asciiTheme="minorEastAsia" w:eastAsiaTheme="minorEastAsia" w:hAnsiTheme="minorEastAsia" w:hint="eastAsia"/>
          <w:b/>
          <w:spacing w:val="6"/>
          <w:sz w:val="32"/>
          <w:szCs w:val="32"/>
        </w:rPr>
        <w:t>：</w:t>
      </w:r>
      <w:r w:rsidRPr="006D0624">
        <w:rPr>
          <w:rFonts w:asciiTheme="minorEastAsia" w:eastAsiaTheme="minorEastAsia" w:hAnsiTheme="minorEastAsia" w:hint="eastAsia"/>
          <w:b/>
          <w:sz w:val="32"/>
          <w:szCs w:val="32"/>
        </w:rPr>
        <w:t>中小企业声明函</w:t>
      </w:r>
    </w:p>
    <w:p w14:paraId="76375E08" w14:textId="77777777" w:rsidR="00A856DF" w:rsidRPr="006D0624" w:rsidRDefault="00174E8C">
      <w:pPr>
        <w:spacing w:line="360" w:lineRule="auto"/>
        <w:jc w:val="center"/>
        <w:rPr>
          <w:rFonts w:asciiTheme="minorEastAsia" w:eastAsiaTheme="minorEastAsia" w:hAnsiTheme="minorEastAsia"/>
          <w:b/>
          <w:sz w:val="32"/>
          <w:szCs w:val="32"/>
        </w:rPr>
      </w:pPr>
      <w:r w:rsidRPr="006D0624">
        <w:rPr>
          <w:rFonts w:asciiTheme="minorEastAsia" w:eastAsiaTheme="minorEastAsia" w:hAnsiTheme="minorEastAsia" w:hint="eastAsia"/>
          <w:b/>
          <w:sz w:val="32"/>
          <w:szCs w:val="32"/>
        </w:rPr>
        <w:t>中小企业声明函（货物）</w:t>
      </w:r>
    </w:p>
    <w:p w14:paraId="451F62ED" w14:textId="78B00925"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本公司（联合体）郑重声明，根据《政府采购促进中小企业发展管理办法》（财库</w:t>
      </w:r>
      <w:r w:rsidRPr="006D0624">
        <w:rPr>
          <w:rFonts w:asciiTheme="minorEastAsia" w:eastAsiaTheme="minorEastAsia" w:hAnsiTheme="minorEastAsia" w:cs="宋体" w:hint="eastAsia"/>
          <w:sz w:val="24"/>
        </w:rPr>
        <w:t>﹝</w:t>
      </w:r>
      <w:r w:rsidRPr="006D0624">
        <w:rPr>
          <w:rFonts w:asciiTheme="minorEastAsia" w:eastAsiaTheme="minorEastAsia" w:hAnsiTheme="minorEastAsia"/>
          <w:sz w:val="24"/>
        </w:rPr>
        <w:t>2020</w:t>
      </w:r>
      <w:r w:rsidRPr="006D0624">
        <w:rPr>
          <w:rFonts w:asciiTheme="minorEastAsia" w:eastAsiaTheme="minorEastAsia" w:hAnsiTheme="minorEastAsia" w:cs="宋体" w:hint="eastAsia"/>
          <w:sz w:val="24"/>
        </w:rPr>
        <w:t>﹞</w:t>
      </w:r>
      <w:r w:rsidRPr="006D0624">
        <w:rPr>
          <w:rFonts w:asciiTheme="minorEastAsia" w:eastAsiaTheme="minorEastAsia" w:hAnsiTheme="minorEastAsia"/>
          <w:sz w:val="24"/>
        </w:rPr>
        <w:t xml:space="preserve">46 </w:t>
      </w:r>
      <w:r w:rsidRPr="006D0624">
        <w:rPr>
          <w:rFonts w:asciiTheme="minorEastAsia" w:eastAsiaTheme="minorEastAsia" w:hAnsiTheme="minorEastAsia" w:hint="eastAsia"/>
          <w:sz w:val="24"/>
        </w:rPr>
        <w:t>号）的规定，本公司（联合体）参加</w:t>
      </w:r>
      <w:r w:rsidRPr="006D0624">
        <w:rPr>
          <w:rFonts w:asciiTheme="minorEastAsia" w:eastAsiaTheme="minorEastAsia" w:hAnsiTheme="minorEastAsia" w:cs="仿宋_GB2312" w:hint="eastAsia"/>
          <w:sz w:val="24"/>
          <w:u w:val="single"/>
        </w:rPr>
        <w:t>杭州青少年活动中心</w:t>
      </w:r>
      <w:r w:rsidRPr="006D0624">
        <w:rPr>
          <w:rFonts w:asciiTheme="minorEastAsia" w:eastAsiaTheme="minorEastAsia" w:hAnsiTheme="minorEastAsia" w:hint="eastAsia"/>
          <w:sz w:val="24"/>
        </w:rPr>
        <w:t>的</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u w:val="single"/>
        </w:rPr>
        <w:t>杭州青少年活动中心国际交流中心显示系统设备采购项目</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采购活动，提供的</w:t>
      </w:r>
      <w:r w:rsidRPr="006D0624">
        <w:rPr>
          <w:rFonts w:asciiTheme="minorEastAsia" w:eastAsiaTheme="minorEastAsia" w:hAnsiTheme="minorEastAsia" w:hint="eastAsia"/>
          <w:b/>
          <w:bCs/>
          <w:sz w:val="24"/>
        </w:rPr>
        <w:t>货物</w:t>
      </w:r>
      <w:r w:rsidRPr="006D0624">
        <w:rPr>
          <w:rFonts w:asciiTheme="minorEastAsia" w:eastAsiaTheme="minorEastAsia" w:hAnsiTheme="minorEastAsia" w:hint="eastAsia"/>
          <w:sz w:val="24"/>
        </w:rPr>
        <w:t>全部由符合政策要求的</w:t>
      </w:r>
      <w:r w:rsidRPr="006D0624">
        <w:rPr>
          <w:rFonts w:asciiTheme="minorEastAsia" w:eastAsiaTheme="minorEastAsia" w:hAnsiTheme="minorEastAsia" w:hint="eastAsia"/>
          <w:b/>
          <w:bCs/>
          <w:sz w:val="24"/>
        </w:rPr>
        <w:t>中小企业制造</w:t>
      </w:r>
      <w:r w:rsidRPr="006D0624">
        <w:rPr>
          <w:rFonts w:asciiTheme="minorEastAsia" w:eastAsiaTheme="minorEastAsia" w:hAnsiTheme="minorEastAsia" w:hint="eastAsia"/>
          <w:sz w:val="24"/>
        </w:rPr>
        <w:t>。相关企业（含联合体中的中小企业、签订分包意向协议的中小企业）的具体情况如下：</w:t>
      </w:r>
    </w:p>
    <w:p w14:paraId="6022E80D" w14:textId="223D71A8"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1.</w:t>
      </w:r>
      <w:r w:rsidRPr="006D0624">
        <w:rPr>
          <w:rFonts w:asciiTheme="minorEastAsia" w:eastAsiaTheme="minorEastAsia" w:hAnsiTheme="minorEastAsia"/>
        </w:rPr>
        <w:t xml:space="preserve"> </w:t>
      </w:r>
      <w:r w:rsidRPr="006D0624">
        <w:rPr>
          <w:rFonts w:asciiTheme="minorEastAsia" w:eastAsiaTheme="minorEastAsia" w:hAnsiTheme="minorEastAsia" w:cs="Helvetica" w:hint="eastAsia"/>
          <w:kern w:val="0"/>
          <w:sz w:val="24"/>
          <w:u w:val="single"/>
        </w:rPr>
        <w:t>标的（</w:t>
      </w:r>
      <w:r w:rsidRPr="006D0624">
        <w:rPr>
          <w:rFonts w:asciiTheme="minorEastAsia" w:eastAsiaTheme="minorEastAsia" w:hAnsiTheme="minorEastAsia" w:cs="Helvetica"/>
          <w:kern w:val="0"/>
          <w:sz w:val="24"/>
          <w:u w:val="single"/>
        </w:rPr>
        <w:t>1）</w:t>
      </w:r>
      <w:r w:rsidRPr="006D0624">
        <w:rPr>
          <w:rFonts w:ascii="宋体" w:hAnsi="宋体" w:cs="宋体"/>
          <w:kern w:val="0"/>
          <w:sz w:val="24"/>
          <w:u w:val="single"/>
        </w:rPr>
        <w:t>-</w:t>
      </w:r>
      <w:r w:rsidRPr="006D0624">
        <w:rPr>
          <w:rFonts w:asciiTheme="minorEastAsia" w:eastAsiaTheme="minorEastAsia" w:hAnsiTheme="minorEastAsia" w:cs="Helvetica" w:hint="eastAsia"/>
          <w:kern w:val="0"/>
          <w:sz w:val="24"/>
          <w:u w:val="single"/>
        </w:rPr>
        <w:t>剧院舞台背景屏</w:t>
      </w:r>
      <w:r w:rsidRPr="006D0624">
        <w:rPr>
          <w:rFonts w:asciiTheme="minorEastAsia" w:eastAsiaTheme="minorEastAsia" w:hAnsiTheme="minorEastAsia"/>
          <w:sz w:val="24"/>
        </w:rPr>
        <w:t xml:space="preserve">，属于 </w:t>
      </w:r>
      <w:r w:rsidRPr="006D0624">
        <w:rPr>
          <w:rFonts w:asciiTheme="minorEastAsia" w:eastAsiaTheme="minorEastAsia" w:hAnsiTheme="minorEastAsia" w:cs="Arial" w:hint="eastAsia"/>
          <w:kern w:val="0"/>
          <w:sz w:val="24"/>
          <w:u w:val="single"/>
        </w:rPr>
        <w:t>工业</w:t>
      </w:r>
      <w:r w:rsidRPr="006D0624">
        <w:rPr>
          <w:rFonts w:asciiTheme="minorEastAsia" w:eastAsiaTheme="minorEastAsia" w:hAnsiTheme="minorEastAsia" w:hint="eastAsia"/>
          <w:sz w:val="24"/>
        </w:rPr>
        <w:t>行业</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w:t>
      </w:r>
      <w:r w:rsidRPr="006D0624">
        <w:rPr>
          <w:rFonts w:asciiTheme="minorEastAsia" w:eastAsiaTheme="minorEastAsia" w:hAnsiTheme="minorEastAsia" w:hint="eastAsia"/>
          <w:b/>
          <w:bCs/>
          <w:sz w:val="24"/>
        </w:rPr>
        <w:t>制造商</w:t>
      </w:r>
      <w:r w:rsidRPr="006D0624">
        <w:rPr>
          <w:rFonts w:asciiTheme="minorEastAsia" w:eastAsiaTheme="minorEastAsia" w:hAnsiTheme="minorEastAsia" w:hint="eastAsia"/>
          <w:sz w:val="24"/>
        </w:rPr>
        <w:t>为</w:t>
      </w:r>
      <w:r w:rsidRPr="006D0624">
        <w:rPr>
          <w:rFonts w:asciiTheme="minorEastAsia" w:eastAsiaTheme="minorEastAsia" w:hAnsiTheme="minorEastAsia"/>
          <w:sz w:val="24"/>
          <w:u w:val="single"/>
        </w:rPr>
        <w:t xml:space="preserve"> （企业名称）</w:t>
      </w:r>
      <w:r w:rsidRPr="006D0624">
        <w:rPr>
          <w:rFonts w:asciiTheme="minorEastAsia" w:eastAsiaTheme="minorEastAsia" w:hAnsiTheme="minorEastAsia"/>
          <w:sz w:val="24"/>
        </w:rPr>
        <w:t xml:space="preserve"> ，从业人员</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人，营业收入为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万元，资产总额为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万元，属于</w:t>
      </w:r>
      <w:r w:rsidRPr="006D0624">
        <w:rPr>
          <w:rFonts w:asciiTheme="minorEastAsia" w:eastAsiaTheme="minorEastAsia" w:hAnsiTheme="minorEastAsia"/>
          <w:sz w:val="24"/>
          <w:u w:val="single"/>
        </w:rPr>
        <w:t xml:space="preserve"> （中型企业、小型企业、微型企业）</w:t>
      </w:r>
      <w:r w:rsidRPr="006D0624">
        <w:rPr>
          <w:rFonts w:asciiTheme="minorEastAsia" w:eastAsiaTheme="minorEastAsia" w:hAnsiTheme="minorEastAsia"/>
          <w:sz w:val="24"/>
        </w:rPr>
        <w:t>；</w:t>
      </w:r>
    </w:p>
    <w:p w14:paraId="362D1F47" w14:textId="28EC5670"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2.</w:t>
      </w:r>
      <w:r w:rsidRPr="006D0624">
        <w:rPr>
          <w:rFonts w:asciiTheme="minorEastAsia" w:eastAsiaTheme="minorEastAsia" w:hAnsiTheme="minorEastAsia"/>
        </w:rPr>
        <w:t xml:space="preserve"> </w:t>
      </w:r>
      <w:r w:rsidRPr="006D0624">
        <w:rPr>
          <w:rFonts w:ascii="宋体" w:hAnsi="宋体" w:cs="宋体" w:hint="eastAsia"/>
          <w:kern w:val="0"/>
          <w:sz w:val="24"/>
          <w:u w:val="single"/>
        </w:rPr>
        <w:t>标的（</w:t>
      </w:r>
      <w:r w:rsidRPr="006D0624">
        <w:rPr>
          <w:rFonts w:ascii="宋体" w:hAnsi="宋体" w:cs="宋体"/>
          <w:kern w:val="0"/>
          <w:sz w:val="24"/>
          <w:u w:val="single"/>
        </w:rPr>
        <w:t>2）-剧院台口条屏</w:t>
      </w:r>
      <w:r w:rsidRPr="006D0624">
        <w:rPr>
          <w:rFonts w:asciiTheme="minorEastAsia" w:eastAsiaTheme="minorEastAsia" w:hAnsiTheme="minorEastAsia"/>
          <w:sz w:val="24"/>
        </w:rPr>
        <w:t xml:space="preserve">，属于 </w:t>
      </w:r>
      <w:r w:rsidRPr="006D0624">
        <w:rPr>
          <w:rFonts w:asciiTheme="minorEastAsia" w:eastAsiaTheme="minorEastAsia" w:hAnsiTheme="minorEastAsia" w:cs="Arial" w:hint="eastAsia"/>
          <w:kern w:val="0"/>
          <w:sz w:val="24"/>
          <w:u w:val="single"/>
        </w:rPr>
        <w:t>工业</w:t>
      </w:r>
      <w:r w:rsidRPr="006D0624">
        <w:rPr>
          <w:rFonts w:asciiTheme="minorEastAsia" w:eastAsiaTheme="minorEastAsia" w:hAnsiTheme="minorEastAsia" w:hint="eastAsia"/>
          <w:sz w:val="24"/>
        </w:rPr>
        <w:t>行业</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w:t>
      </w:r>
      <w:r w:rsidRPr="006D0624">
        <w:rPr>
          <w:rFonts w:asciiTheme="minorEastAsia" w:eastAsiaTheme="minorEastAsia" w:hAnsiTheme="minorEastAsia" w:hint="eastAsia"/>
          <w:b/>
          <w:bCs/>
          <w:sz w:val="24"/>
        </w:rPr>
        <w:t>制造商</w:t>
      </w:r>
      <w:r w:rsidRPr="006D0624">
        <w:rPr>
          <w:rFonts w:asciiTheme="minorEastAsia" w:eastAsiaTheme="minorEastAsia" w:hAnsiTheme="minorEastAsia" w:hint="eastAsia"/>
          <w:sz w:val="24"/>
        </w:rPr>
        <w:t>为</w:t>
      </w:r>
      <w:r w:rsidRPr="006D0624">
        <w:rPr>
          <w:rFonts w:asciiTheme="minorEastAsia" w:eastAsiaTheme="minorEastAsia" w:hAnsiTheme="minorEastAsia"/>
          <w:sz w:val="24"/>
          <w:u w:val="single"/>
        </w:rPr>
        <w:t xml:space="preserve"> （企业名称）</w:t>
      </w:r>
      <w:r w:rsidRPr="006D0624">
        <w:rPr>
          <w:rFonts w:asciiTheme="minorEastAsia" w:eastAsiaTheme="minorEastAsia" w:hAnsiTheme="minorEastAsia"/>
          <w:sz w:val="24"/>
        </w:rPr>
        <w:t xml:space="preserve"> ，从业人员</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人，营业收入为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万元，资产总额为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万元，属于</w:t>
      </w:r>
      <w:r w:rsidRPr="006D0624">
        <w:rPr>
          <w:rFonts w:asciiTheme="minorEastAsia" w:eastAsiaTheme="minorEastAsia" w:hAnsiTheme="minorEastAsia"/>
          <w:sz w:val="24"/>
          <w:u w:val="single"/>
        </w:rPr>
        <w:t xml:space="preserve"> （中型企业、小型企业、微型企业）</w:t>
      </w:r>
      <w:r w:rsidRPr="006D0624">
        <w:rPr>
          <w:rFonts w:asciiTheme="minorEastAsia" w:eastAsiaTheme="minorEastAsia" w:hAnsiTheme="minorEastAsia"/>
          <w:sz w:val="24"/>
        </w:rPr>
        <w:t>；</w:t>
      </w:r>
    </w:p>
    <w:p w14:paraId="7C15B77D" w14:textId="1F7D698F"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3.</w:t>
      </w:r>
      <w:r w:rsidRPr="006D0624">
        <w:rPr>
          <w:rFonts w:asciiTheme="minorEastAsia" w:eastAsiaTheme="minorEastAsia" w:hAnsiTheme="minorEastAsia"/>
        </w:rPr>
        <w:t xml:space="preserve"> </w:t>
      </w:r>
      <w:r w:rsidRPr="006D0624">
        <w:rPr>
          <w:rFonts w:ascii="宋体" w:hAnsi="宋体" w:cs="宋体" w:hint="eastAsia"/>
          <w:kern w:val="0"/>
          <w:sz w:val="24"/>
          <w:u w:val="single"/>
        </w:rPr>
        <w:t>标的（</w:t>
      </w:r>
      <w:r w:rsidRPr="006D0624">
        <w:rPr>
          <w:rFonts w:ascii="宋体" w:hAnsi="宋体" w:cs="宋体"/>
          <w:kern w:val="0"/>
          <w:sz w:val="24"/>
          <w:u w:val="single"/>
        </w:rPr>
        <w:t>3）-少先队展厅屏</w:t>
      </w:r>
      <w:r w:rsidRPr="006D0624">
        <w:rPr>
          <w:rFonts w:asciiTheme="minorEastAsia" w:eastAsiaTheme="minorEastAsia" w:hAnsiTheme="minorEastAsia"/>
          <w:sz w:val="24"/>
        </w:rPr>
        <w:t xml:space="preserve">，属于 </w:t>
      </w:r>
      <w:r w:rsidRPr="006D0624">
        <w:rPr>
          <w:rFonts w:asciiTheme="minorEastAsia" w:eastAsiaTheme="minorEastAsia" w:hAnsiTheme="minorEastAsia" w:cs="Arial" w:hint="eastAsia"/>
          <w:kern w:val="0"/>
          <w:sz w:val="24"/>
          <w:u w:val="single"/>
        </w:rPr>
        <w:t>工业</w:t>
      </w:r>
      <w:r w:rsidRPr="006D0624">
        <w:rPr>
          <w:rFonts w:asciiTheme="minorEastAsia" w:eastAsiaTheme="minorEastAsia" w:hAnsiTheme="minorEastAsia" w:hint="eastAsia"/>
          <w:sz w:val="24"/>
        </w:rPr>
        <w:t>行业</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w:t>
      </w:r>
      <w:r w:rsidRPr="006D0624">
        <w:rPr>
          <w:rFonts w:asciiTheme="minorEastAsia" w:eastAsiaTheme="minorEastAsia" w:hAnsiTheme="minorEastAsia" w:hint="eastAsia"/>
          <w:b/>
          <w:bCs/>
          <w:sz w:val="24"/>
        </w:rPr>
        <w:t>制造商</w:t>
      </w:r>
      <w:r w:rsidRPr="006D0624">
        <w:rPr>
          <w:rFonts w:asciiTheme="minorEastAsia" w:eastAsiaTheme="minorEastAsia" w:hAnsiTheme="minorEastAsia" w:hint="eastAsia"/>
          <w:sz w:val="24"/>
        </w:rPr>
        <w:t>为</w:t>
      </w:r>
      <w:r w:rsidRPr="006D0624">
        <w:rPr>
          <w:rFonts w:asciiTheme="minorEastAsia" w:eastAsiaTheme="minorEastAsia" w:hAnsiTheme="minorEastAsia"/>
          <w:sz w:val="24"/>
          <w:u w:val="single"/>
        </w:rPr>
        <w:t xml:space="preserve"> （企业名称）</w:t>
      </w:r>
      <w:r w:rsidRPr="006D0624">
        <w:rPr>
          <w:rFonts w:asciiTheme="minorEastAsia" w:eastAsiaTheme="minorEastAsia" w:hAnsiTheme="minorEastAsia"/>
          <w:sz w:val="24"/>
        </w:rPr>
        <w:t xml:space="preserve"> ，从业人员</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人，营业收入为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万元，资产总额为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万元，属于</w:t>
      </w:r>
      <w:r w:rsidRPr="006D0624">
        <w:rPr>
          <w:rFonts w:asciiTheme="minorEastAsia" w:eastAsiaTheme="minorEastAsia" w:hAnsiTheme="minorEastAsia"/>
          <w:sz w:val="24"/>
          <w:u w:val="single"/>
        </w:rPr>
        <w:t xml:space="preserve"> （中型企业、小型企业、微型企业）</w:t>
      </w:r>
      <w:r w:rsidRPr="006D0624">
        <w:rPr>
          <w:rFonts w:asciiTheme="minorEastAsia" w:eastAsiaTheme="minorEastAsia" w:hAnsiTheme="minorEastAsia"/>
          <w:sz w:val="24"/>
        </w:rPr>
        <w:t>；</w:t>
      </w:r>
    </w:p>
    <w:p w14:paraId="682D284D" w14:textId="2E123905"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4.</w:t>
      </w:r>
      <w:r w:rsidRPr="006D0624">
        <w:rPr>
          <w:rFonts w:ascii="宋体" w:hAnsi="宋体" w:cs="宋体"/>
          <w:kern w:val="0"/>
          <w:sz w:val="24"/>
          <w:u w:val="single"/>
        </w:rPr>
        <w:t xml:space="preserve"> 标的（4）-少先队总部三折屏</w:t>
      </w:r>
      <w:r w:rsidRPr="006D0624">
        <w:rPr>
          <w:rFonts w:asciiTheme="minorEastAsia" w:eastAsiaTheme="minorEastAsia" w:hAnsiTheme="minorEastAsia"/>
          <w:sz w:val="24"/>
        </w:rPr>
        <w:t xml:space="preserve">，属于 </w:t>
      </w:r>
      <w:r w:rsidRPr="006D0624">
        <w:rPr>
          <w:rFonts w:asciiTheme="minorEastAsia" w:eastAsiaTheme="minorEastAsia" w:hAnsiTheme="minorEastAsia" w:cs="Arial" w:hint="eastAsia"/>
          <w:kern w:val="0"/>
          <w:sz w:val="24"/>
          <w:u w:val="single"/>
        </w:rPr>
        <w:t>工业</w:t>
      </w:r>
      <w:r w:rsidRPr="006D0624">
        <w:rPr>
          <w:rFonts w:asciiTheme="minorEastAsia" w:eastAsiaTheme="minorEastAsia" w:hAnsiTheme="minorEastAsia" w:hint="eastAsia"/>
          <w:sz w:val="24"/>
        </w:rPr>
        <w:t>行业</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w:t>
      </w:r>
      <w:r w:rsidRPr="006D0624">
        <w:rPr>
          <w:rFonts w:asciiTheme="minorEastAsia" w:eastAsiaTheme="minorEastAsia" w:hAnsiTheme="minorEastAsia" w:hint="eastAsia"/>
          <w:b/>
          <w:bCs/>
          <w:sz w:val="24"/>
        </w:rPr>
        <w:t>制造商</w:t>
      </w:r>
      <w:r w:rsidRPr="006D0624">
        <w:rPr>
          <w:rFonts w:asciiTheme="minorEastAsia" w:eastAsiaTheme="minorEastAsia" w:hAnsiTheme="minorEastAsia" w:hint="eastAsia"/>
          <w:sz w:val="24"/>
        </w:rPr>
        <w:t>为</w:t>
      </w:r>
      <w:r w:rsidRPr="006D0624">
        <w:rPr>
          <w:rFonts w:asciiTheme="minorEastAsia" w:eastAsiaTheme="minorEastAsia" w:hAnsiTheme="minorEastAsia"/>
          <w:sz w:val="24"/>
          <w:u w:val="single"/>
        </w:rPr>
        <w:t xml:space="preserve"> （企业名称）</w:t>
      </w:r>
      <w:r w:rsidRPr="006D0624">
        <w:rPr>
          <w:rFonts w:asciiTheme="minorEastAsia" w:eastAsiaTheme="minorEastAsia" w:hAnsiTheme="minorEastAsia"/>
          <w:sz w:val="24"/>
        </w:rPr>
        <w:t xml:space="preserve"> ，从业人员</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人，营业收入为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万元，资产总额为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万元，属于</w:t>
      </w:r>
      <w:r w:rsidRPr="006D0624">
        <w:rPr>
          <w:rFonts w:asciiTheme="minorEastAsia" w:eastAsiaTheme="minorEastAsia" w:hAnsiTheme="minorEastAsia"/>
          <w:sz w:val="24"/>
          <w:u w:val="single"/>
        </w:rPr>
        <w:t xml:space="preserve"> （中型企业、小型企业、微型企业）</w:t>
      </w:r>
      <w:r w:rsidRPr="006D0624">
        <w:rPr>
          <w:rFonts w:asciiTheme="minorEastAsia" w:eastAsiaTheme="minorEastAsia" w:hAnsiTheme="minorEastAsia"/>
          <w:sz w:val="24"/>
        </w:rPr>
        <w:t>；</w:t>
      </w:r>
    </w:p>
    <w:p w14:paraId="276FEF69" w14:textId="1BC8ADDA"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5.</w:t>
      </w:r>
      <w:r w:rsidRPr="006D0624">
        <w:rPr>
          <w:rFonts w:asciiTheme="minorEastAsia" w:eastAsiaTheme="minorEastAsia" w:hAnsiTheme="minorEastAsia"/>
        </w:rPr>
        <w:t xml:space="preserve"> </w:t>
      </w:r>
      <w:r w:rsidRPr="006D0624">
        <w:rPr>
          <w:rFonts w:asciiTheme="minorEastAsia" w:eastAsiaTheme="minorEastAsia" w:hAnsiTheme="minorEastAsia" w:hint="eastAsia"/>
          <w:sz w:val="24"/>
          <w:u w:val="single"/>
        </w:rPr>
        <w:t>标的（</w:t>
      </w:r>
      <w:r w:rsidRPr="006D0624">
        <w:rPr>
          <w:rFonts w:asciiTheme="minorEastAsia" w:eastAsiaTheme="minorEastAsia" w:hAnsiTheme="minorEastAsia"/>
          <w:sz w:val="24"/>
          <w:u w:val="single"/>
        </w:rPr>
        <w:t>5）-</w:t>
      </w:r>
      <w:proofErr w:type="gramStart"/>
      <w:r w:rsidRPr="006D0624">
        <w:rPr>
          <w:rFonts w:asciiTheme="minorEastAsia" w:eastAsiaTheme="minorEastAsia" w:hAnsiTheme="minorEastAsia" w:hint="eastAsia"/>
          <w:sz w:val="24"/>
          <w:u w:val="single"/>
        </w:rPr>
        <w:t>电子班牌系统</w:t>
      </w:r>
      <w:proofErr w:type="gramEnd"/>
      <w:r w:rsidRPr="006D0624">
        <w:rPr>
          <w:rFonts w:asciiTheme="minorEastAsia" w:eastAsiaTheme="minorEastAsia" w:hAnsiTheme="minorEastAsia"/>
          <w:sz w:val="24"/>
        </w:rPr>
        <w:t xml:space="preserve">，属于 </w:t>
      </w:r>
      <w:r w:rsidRPr="006D0624">
        <w:rPr>
          <w:rFonts w:asciiTheme="minorEastAsia" w:eastAsiaTheme="minorEastAsia" w:hAnsiTheme="minorEastAsia" w:cs="Arial" w:hint="eastAsia"/>
          <w:kern w:val="0"/>
          <w:sz w:val="24"/>
          <w:u w:val="single"/>
        </w:rPr>
        <w:t>工业</w:t>
      </w:r>
      <w:r w:rsidRPr="006D0624">
        <w:rPr>
          <w:rFonts w:asciiTheme="minorEastAsia" w:eastAsiaTheme="minorEastAsia" w:hAnsiTheme="minorEastAsia" w:hint="eastAsia"/>
          <w:sz w:val="24"/>
        </w:rPr>
        <w:t>行业</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w:t>
      </w:r>
      <w:r w:rsidRPr="006D0624">
        <w:rPr>
          <w:rFonts w:asciiTheme="minorEastAsia" w:eastAsiaTheme="minorEastAsia" w:hAnsiTheme="minorEastAsia" w:hint="eastAsia"/>
          <w:b/>
          <w:bCs/>
          <w:sz w:val="24"/>
        </w:rPr>
        <w:t>制造商</w:t>
      </w:r>
      <w:r w:rsidRPr="006D0624">
        <w:rPr>
          <w:rFonts w:asciiTheme="minorEastAsia" w:eastAsiaTheme="minorEastAsia" w:hAnsiTheme="minorEastAsia" w:hint="eastAsia"/>
          <w:sz w:val="24"/>
        </w:rPr>
        <w:t>为</w:t>
      </w:r>
      <w:r w:rsidRPr="006D0624">
        <w:rPr>
          <w:rFonts w:asciiTheme="minorEastAsia" w:eastAsiaTheme="minorEastAsia" w:hAnsiTheme="minorEastAsia"/>
          <w:sz w:val="24"/>
          <w:u w:val="single"/>
        </w:rPr>
        <w:t xml:space="preserve"> （企业名称）</w:t>
      </w:r>
      <w:r w:rsidRPr="006D0624">
        <w:rPr>
          <w:rFonts w:asciiTheme="minorEastAsia" w:eastAsiaTheme="minorEastAsia" w:hAnsiTheme="minorEastAsia"/>
          <w:sz w:val="24"/>
        </w:rPr>
        <w:t xml:space="preserve"> ，从业人员</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人，营业收入为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万元，资产总额为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万元，属于</w:t>
      </w:r>
      <w:r w:rsidRPr="006D0624">
        <w:rPr>
          <w:rFonts w:asciiTheme="minorEastAsia" w:eastAsiaTheme="minorEastAsia" w:hAnsiTheme="minorEastAsia"/>
          <w:sz w:val="24"/>
          <w:u w:val="single"/>
        </w:rPr>
        <w:t xml:space="preserve"> （中型企业、小型企业、微型企业）</w:t>
      </w:r>
      <w:r w:rsidRPr="006D0624">
        <w:rPr>
          <w:rFonts w:asciiTheme="minorEastAsia" w:eastAsiaTheme="minorEastAsia" w:hAnsiTheme="minorEastAsia"/>
          <w:sz w:val="24"/>
        </w:rPr>
        <w:t>；</w:t>
      </w:r>
    </w:p>
    <w:p w14:paraId="0C405608" w14:textId="43909FA1"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sz w:val="24"/>
        </w:rPr>
        <w:t>6.</w:t>
      </w:r>
      <w:r w:rsidRPr="006D0624">
        <w:rPr>
          <w:rFonts w:asciiTheme="minorEastAsia" w:eastAsiaTheme="minorEastAsia" w:hAnsiTheme="minorEastAsia"/>
        </w:rPr>
        <w:t xml:space="preserve"> </w:t>
      </w:r>
      <w:r w:rsidRPr="006D0624">
        <w:rPr>
          <w:rFonts w:ascii="宋体" w:hAnsi="宋体" w:cs="宋体" w:hint="eastAsia"/>
          <w:kern w:val="0"/>
          <w:sz w:val="24"/>
          <w:u w:val="single"/>
        </w:rPr>
        <w:t>标的（</w:t>
      </w:r>
      <w:r w:rsidRPr="006D0624">
        <w:rPr>
          <w:rFonts w:ascii="宋体" w:hAnsi="宋体" w:cs="宋体"/>
          <w:kern w:val="0"/>
          <w:sz w:val="24"/>
          <w:u w:val="single"/>
        </w:rPr>
        <w:t>6）-会议预约签到系统</w:t>
      </w:r>
      <w:r w:rsidRPr="006D0624">
        <w:rPr>
          <w:rFonts w:asciiTheme="minorEastAsia" w:eastAsiaTheme="minorEastAsia" w:hAnsiTheme="minorEastAsia"/>
          <w:sz w:val="24"/>
        </w:rPr>
        <w:t xml:space="preserve">，属于 </w:t>
      </w:r>
      <w:r w:rsidRPr="006D0624">
        <w:rPr>
          <w:rFonts w:asciiTheme="minorEastAsia" w:eastAsiaTheme="minorEastAsia" w:hAnsiTheme="minorEastAsia" w:cs="Arial" w:hint="eastAsia"/>
          <w:kern w:val="0"/>
          <w:sz w:val="24"/>
          <w:u w:val="single"/>
        </w:rPr>
        <w:t>工业</w:t>
      </w:r>
      <w:r w:rsidRPr="006D0624">
        <w:rPr>
          <w:rFonts w:asciiTheme="minorEastAsia" w:eastAsiaTheme="minorEastAsia" w:hAnsiTheme="minorEastAsia" w:hint="eastAsia"/>
          <w:sz w:val="24"/>
        </w:rPr>
        <w:t>行业</w:t>
      </w:r>
      <w:r w:rsidRPr="006D0624">
        <w:rPr>
          <w:rFonts w:asciiTheme="minorEastAsia" w:eastAsiaTheme="minorEastAsia" w:hAnsiTheme="minorEastAsia"/>
          <w:sz w:val="24"/>
        </w:rPr>
        <w:t xml:space="preserve"> </w:t>
      </w:r>
      <w:r w:rsidRPr="006D0624">
        <w:rPr>
          <w:rFonts w:asciiTheme="minorEastAsia" w:eastAsiaTheme="minorEastAsia" w:hAnsiTheme="minorEastAsia" w:hint="eastAsia"/>
          <w:sz w:val="24"/>
        </w:rPr>
        <w:t>；</w:t>
      </w:r>
      <w:r w:rsidRPr="006D0624">
        <w:rPr>
          <w:rFonts w:asciiTheme="minorEastAsia" w:eastAsiaTheme="minorEastAsia" w:hAnsiTheme="minorEastAsia" w:hint="eastAsia"/>
          <w:b/>
          <w:bCs/>
          <w:sz w:val="24"/>
        </w:rPr>
        <w:t>制造商</w:t>
      </w:r>
      <w:r w:rsidRPr="006D0624">
        <w:rPr>
          <w:rFonts w:asciiTheme="minorEastAsia" w:eastAsiaTheme="minorEastAsia" w:hAnsiTheme="minorEastAsia" w:hint="eastAsia"/>
          <w:sz w:val="24"/>
        </w:rPr>
        <w:t>为</w:t>
      </w:r>
      <w:r w:rsidRPr="006D0624">
        <w:rPr>
          <w:rFonts w:asciiTheme="minorEastAsia" w:eastAsiaTheme="minorEastAsia" w:hAnsiTheme="minorEastAsia"/>
          <w:sz w:val="24"/>
          <w:u w:val="single"/>
        </w:rPr>
        <w:t xml:space="preserve"> （企业名称）</w:t>
      </w:r>
      <w:r w:rsidRPr="006D0624">
        <w:rPr>
          <w:rFonts w:asciiTheme="minorEastAsia" w:eastAsiaTheme="minorEastAsia" w:hAnsiTheme="minorEastAsia"/>
          <w:sz w:val="24"/>
        </w:rPr>
        <w:t xml:space="preserve"> ，从业人员</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人，营业收入为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u w:val="single"/>
        </w:rPr>
        <w:t xml:space="preserve"> </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万元，资产总额为</w:t>
      </w:r>
      <w:r w:rsidRPr="006D0624">
        <w:rPr>
          <w:rFonts w:asciiTheme="minorEastAsia" w:eastAsiaTheme="minorEastAsia" w:hAnsiTheme="minorEastAsia"/>
          <w:sz w:val="24"/>
          <w:u w:val="single"/>
        </w:rPr>
        <w:t xml:space="preserve">   </w:t>
      </w:r>
      <w:r w:rsidRPr="006D0624">
        <w:rPr>
          <w:rFonts w:asciiTheme="minorEastAsia" w:eastAsiaTheme="minorEastAsia" w:hAnsiTheme="minorEastAsia" w:hint="eastAsia"/>
          <w:sz w:val="24"/>
        </w:rPr>
        <w:t>万元，属于</w:t>
      </w:r>
      <w:r w:rsidRPr="006D0624">
        <w:rPr>
          <w:rFonts w:asciiTheme="minorEastAsia" w:eastAsiaTheme="minorEastAsia" w:hAnsiTheme="minorEastAsia"/>
          <w:sz w:val="24"/>
          <w:u w:val="single"/>
        </w:rPr>
        <w:t xml:space="preserve"> （中型企业、小型企业、微型企业）</w:t>
      </w:r>
      <w:r w:rsidRPr="006D0624">
        <w:rPr>
          <w:rFonts w:asciiTheme="minorEastAsia" w:eastAsiaTheme="minorEastAsia" w:hAnsiTheme="minorEastAsia"/>
          <w:sz w:val="24"/>
        </w:rPr>
        <w:t>；</w:t>
      </w:r>
    </w:p>
    <w:p w14:paraId="1B311DF1"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14:paraId="46566065" w14:textId="77777777" w:rsidR="00A856DF" w:rsidRPr="006D0624" w:rsidRDefault="00174E8C">
      <w:pPr>
        <w:spacing w:line="360" w:lineRule="auto"/>
        <w:ind w:firstLineChars="200" w:firstLine="480"/>
        <w:rPr>
          <w:rFonts w:asciiTheme="minorEastAsia" w:eastAsiaTheme="minorEastAsia" w:hAnsiTheme="minorEastAsia"/>
          <w:sz w:val="24"/>
        </w:rPr>
      </w:pPr>
      <w:r w:rsidRPr="006D0624">
        <w:rPr>
          <w:rFonts w:asciiTheme="minorEastAsia" w:eastAsiaTheme="minorEastAsia" w:hAnsiTheme="minorEastAsia" w:hint="eastAsia"/>
          <w:sz w:val="24"/>
        </w:rPr>
        <w:t>本企业对上述声明内容的真实性负责。如有虚假，将依法承担相应责任。</w:t>
      </w:r>
    </w:p>
    <w:p w14:paraId="7ABCE538" w14:textId="77777777" w:rsidR="00A856DF" w:rsidRPr="006D0624" w:rsidRDefault="00174E8C">
      <w:pPr>
        <w:snapToGrid w:val="0"/>
        <w:spacing w:line="360" w:lineRule="auto"/>
        <w:ind w:firstLineChars="2150" w:firstLine="5160"/>
        <w:rPr>
          <w:rFonts w:asciiTheme="minorEastAsia" w:eastAsiaTheme="minorEastAsia" w:hAnsiTheme="minorEastAsia" w:cs="仿宋_GB2312"/>
          <w:kern w:val="0"/>
          <w:sz w:val="24"/>
        </w:rPr>
      </w:pPr>
      <w:r w:rsidRPr="006D0624">
        <w:rPr>
          <w:rFonts w:asciiTheme="minorEastAsia" w:eastAsiaTheme="minorEastAsia" w:hAnsiTheme="minorEastAsia" w:cs="仿宋_GB2312" w:hint="eastAsia"/>
          <w:kern w:val="0"/>
          <w:sz w:val="24"/>
          <w:lang w:val="zh-CN"/>
        </w:rPr>
        <w:t>投标人名称</w:t>
      </w:r>
      <w:r w:rsidRPr="006D0624">
        <w:rPr>
          <w:rFonts w:asciiTheme="minorEastAsia" w:eastAsiaTheme="minorEastAsia" w:hAnsiTheme="minorEastAsia" w:cs="仿宋_GB2312"/>
          <w:kern w:val="0"/>
          <w:sz w:val="24"/>
          <w:lang w:val="zh-CN"/>
        </w:rPr>
        <w:t>(电子签名)：</w:t>
      </w:r>
    </w:p>
    <w:p w14:paraId="3BB29014" w14:textId="77777777" w:rsidR="00A856DF" w:rsidRPr="006D0624" w:rsidRDefault="00174E8C">
      <w:pPr>
        <w:snapToGrid w:val="0"/>
        <w:spacing w:line="360" w:lineRule="auto"/>
        <w:rPr>
          <w:rFonts w:asciiTheme="minorEastAsia" w:eastAsiaTheme="minorEastAsia" w:hAnsiTheme="minorEastAsia" w:cs="仿宋_GB2312"/>
          <w:kern w:val="0"/>
          <w:sz w:val="24"/>
          <w:lang w:val="zh-CN"/>
        </w:rPr>
      </w:pPr>
      <w:r w:rsidRPr="006D0624">
        <w:rPr>
          <w:rFonts w:asciiTheme="minorEastAsia" w:eastAsiaTheme="minorEastAsia" w:hAnsiTheme="minorEastAsia" w:cs="仿宋_GB2312"/>
          <w:kern w:val="0"/>
          <w:sz w:val="24"/>
          <w:lang w:val="zh-CN"/>
        </w:rPr>
        <w:t xml:space="preserve">                                           日期</w:t>
      </w:r>
      <w:r w:rsidRPr="006D0624">
        <w:rPr>
          <w:rFonts w:asciiTheme="minorEastAsia" w:eastAsiaTheme="minorEastAsia" w:hAnsiTheme="minorEastAsia" w:cs="仿宋_GB2312" w:hint="eastAsia"/>
          <w:kern w:val="0"/>
          <w:sz w:val="24"/>
        </w:rPr>
        <w:t>：</w:t>
      </w:r>
      <w:r w:rsidRPr="006D0624">
        <w:rPr>
          <w:rFonts w:asciiTheme="minorEastAsia" w:eastAsiaTheme="minorEastAsia" w:hAnsiTheme="minorEastAsia" w:cs="仿宋_GB2312"/>
          <w:kern w:val="0"/>
          <w:sz w:val="24"/>
        </w:rPr>
        <w:t xml:space="preserve">  年  </w:t>
      </w:r>
      <w:r w:rsidRPr="006D0624">
        <w:rPr>
          <w:rFonts w:asciiTheme="minorEastAsia" w:eastAsiaTheme="minorEastAsia" w:hAnsiTheme="minorEastAsia" w:cs="仿宋_GB2312" w:hint="eastAsia"/>
          <w:kern w:val="0"/>
          <w:sz w:val="24"/>
          <w:lang w:val="zh-CN"/>
        </w:rPr>
        <w:t>月</w:t>
      </w:r>
      <w:r w:rsidRPr="006D0624">
        <w:rPr>
          <w:rFonts w:asciiTheme="minorEastAsia" w:eastAsiaTheme="minorEastAsia" w:hAnsiTheme="minorEastAsia" w:cs="仿宋_GB2312"/>
          <w:kern w:val="0"/>
          <w:sz w:val="24"/>
        </w:rPr>
        <w:t xml:space="preserve">   </w:t>
      </w:r>
      <w:r w:rsidRPr="006D0624">
        <w:rPr>
          <w:rFonts w:asciiTheme="minorEastAsia" w:eastAsiaTheme="minorEastAsia" w:hAnsiTheme="minorEastAsia" w:cs="仿宋_GB2312" w:hint="eastAsia"/>
          <w:kern w:val="0"/>
          <w:sz w:val="24"/>
          <w:lang w:val="zh-CN"/>
        </w:rPr>
        <w:t>日</w:t>
      </w:r>
    </w:p>
    <w:p w14:paraId="4C4E171F" w14:textId="77777777" w:rsidR="00A856DF" w:rsidRPr="006D0624" w:rsidRDefault="00A856DF">
      <w:pPr>
        <w:spacing w:line="360" w:lineRule="auto"/>
        <w:jc w:val="left"/>
        <w:rPr>
          <w:rFonts w:asciiTheme="minorEastAsia" w:eastAsiaTheme="minorEastAsia" w:hAnsiTheme="minorEastAsia"/>
          <w:sz w:val="18"/>
          <w:szCs w:val="18"/>
        </w:rPr>
      </w:pPr>
    </w:p>
    <w:p w14:paraId="6AD9E184" w14:textId="77777777" w:rsidR="00A856DF" w:rsidRPr="006D0624" w:rsidRDefault="00174E8C">
      <w:pPr>
        <w:spacing w:line="360" w:lineRule="auto"/>
        <w:ind w:right="420" w:firstLineChars="200" w:firstLine="480"/>
        <w:rPr>
          <w:rFonts w:asciiTheme="minorEastAsia" w:eastAsiaTheme="minorEastAsia" w:hAnsiTheme="minorEastAsia"/>
          <w:sz w:val="24"/>
        </w:rPr>
      </w:pPr>
      <w:r w:rsidRPr="006D0624">
        <w:rPr>
          <w:rFonts w:asciiTheme="minorEastAsia" w:eastAsiaTheme="minorEastAsia" w:hAnsiTheme="minorEastAsia" w:cs="仿宋_GB2312" w:hint="eastAsia"/>
          <w:sz w:val="24"/>
        </w:rPr>
        <w:t>注：</w:t>
      </w:r>
      <w:r w:rsidRPr="006D0624">
        <w:rPr>
          <w:rFonts w:asciiTheme="minorEastAsia" w:eastAsiaTheme="minorEastAsia" w:hAnsiTheme="minorEastAsia" w:cs="仿宋_GB2312"/>
          <w:sz w:val="24"/>
        </w:rPr>
        <w:t>1、填写要求：①“</w:t>
      </w:r>
      <w:r w:rsidRPr="006D0624">
        <w:rPr>
          <w:rFonts w:asciiTheme="minorEastAsia" w:eastAsiaTheme="minorEastAsia" w:hAnsiTheme="minorEastAsia" w:hint="eastAsia"/>
          <w:sz w:val="24"/>
        </w:rPr>
        <w:t>标的名称”、“采购文件中明确的所属行业”</w:t>
      </w:r>
      <w:r w:rsidRPr="006D0624">
        <w:rPr>
          <w:rFonts w:asciiTheme="minorEastAsia" w:eastAsiaTheme="minorEastAsia" w:hAnsiTheme="minorEastAsia" w:cs="仿宋_GB2312" w:hint="eastAsia"/>
          <w:sz w:val="24"/>
        </w:rPr>
        <w:t>依据招标文件第二部分投标人须知前附表中“采购标的对应的中小企业划分标准所属行业”填写，不得缺漏；②</w:t>
      </w:r>
      <w:r w:rsidRPr="006D0624">
        <w:rPr>
          <w:rFonts w:asciiTheme="minorEastAsia" w:eastAsiaTheme="minorEastAsia" w:hAnsiTheme="minorEastAsia" w:hint="eastAsia"/>
          <w:sz w:val="24"/>
        </w:rPr>
        <w:t>从业人员、营业收入、资产总额填报上一年度数据，无上</w:t>
      </w:r>
      <w:proofErr w:type="gramStart"/>
      <w:r w:rsidRPr="006D0624">
        <w:rPr>
          <w:rFonts w:asciiTheme="minorEastAsia" w:eastAsiaTheme="minorEastAsia" w:hAnsiTheme="minorEastAsia" w:hint="eastAsia"/>
          <w:sz w:val="24"/>
        </w:rPr>
        <w:t>一</w:t>
      </w:r>
      <w:proofErr w:type="gramEnd"/>
      <w:r w:rsidRPr="006D0624">
        <w:rPr>
          <w:rFonts w:asciiTheme="minorEastAsia" w:eastAsiaTheme="minorEastAsia" w:hAnsiTheme="minorEastAsia" w:hint="eastAsia"/>
          <w:sz w:val="24"/>
        </w:rPr>
        <w:t>年度数据的新成立企业可不填报；</w:t>
      </w:r>
      <w:r w:rsidRPr="006D0624">
        <w:rPr>
          <w:rFonts w:asciiTheme="minorEastAsia" w:eastAsiaTheme="minorEastAsia" w:hAnsiTheme="minorEastAsia" w:cs="仿宋_GB2312" w:hint="eastAsia"/>
          <w:sz w:val="24"/>
        </w:rPr>
        <w:t>③</w:t>
      </w:r>
      <w:r w:rsidRPr="006D0624">
        <w:rPr>
          <w:rFonts w:asciiTheme="minorEastAsia" w:eastAsiaTheme="minorEastAsia" w:hAnsiTheme="minorEastAsia" w:hint="eastAsia"/>
          <w:sz w:val="24"/>
        </w:rPr>
        <w:t>中型企业、小型企业、微型企业等</w:t>
      </w:r>
      <w:r w:rsidRPr="006D0624">
        <w:rPr>
          <w:rFonts w:asciiTheme="minorEastAsia" w:eastAsiaTheme="minorEastAsia" w:hAnsiTheme="minorEastAsia"/>
          <w:sz w:val="24"/>
        </w:rPr>
        <w:t>3种企业类型，结合以上数据，依据《中小企业划型标准规定》（工信部联企业〔2011〕300号）确定</w:t>
      </w:r>
      <w:r w:rsidRPr="006D0624">
        <w:rPr>
          <w:rFonts w:asciiTheme="minorEastAsia" w:eastAsiaTheme="minorEastAsia" w:hAnsiTheme="minorEastAsia" w:cs="仿宋_GB2312" w:hint="eastAsia"/>
          <w:sz w:val="24"/>
        </w:rPr>
        <w:t>；④</w:t>
      </w:r>
      <w:r w:rsidRPr="006D0624">
        <w:rPr>
          <w:rFonts w:asciiTheme="minorEastAsia" w:eastAsiaTheme="minorEastAsia" w:hAnsiTheme="minorEastAsia"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14:paraId="43AD7C50" w14:textId="77777777" w:rsidR="00A856DF" w:rsidRPr="006D0624" w:rsidRDefault="00174E8C">
      <w:pPr>
        <w:spacing w:line="360" w:lineRule="auto"/>
        <w:ind w:right="420" w:firstLineChars="200" w:firstLine="480"/>
        <w:rPr>
          <w:rFonts w:asciiTheme="minorEastAsia" w:eastAsiaTheme="minorEastAsia" w:hAnsiTheme="minorEastAsia" w:cs="仿宋_GB2312"/>
          <w:sz w:val="24"/>
        </w:rPr>
      </w:pPr>
      <w:r w:rsidRPr="006D0624">
        <w:rPr>
          <w:rFonts w:asciiTheme="minorEastAsia" w:eastAsiaTheme="minorEastAsia" w:hAnsiTheme="minorEastAsia"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86F089" w14:textId="77777777" w:rsidR="00A856DF" w:rsidRPr="006D0624" w:rsidRDefault="00A856DF">
      <w:pPr>
        <w:spacing w:line="360" w:lineRule="auto"/>
        <w:rPr>
          <w:rFonts w:asciiTheme="minorEastAsia" w:eastAsiaTheme="minorEastAsia" w:hAnsiTheme="minorEastAsia" w:cs="仿宋_GB2312"/>
          <w:b/>
          <w:sz w:val="32"/>
          <w:szCs w:val="32"/>
        </w:rPr>
      </w:pPr>
    </w:p>
    <w:p w14:paraId="60C6B20D" w14:textId="77777777" w:rsidR="00A856DF" w:rsidRPr="006D0624" w:rsidRDefault="00A856DF">
      <w:pPr>
        <w:pStyle w:val="a0"/>
      </w:pPr>
    </w:p>
    <w:p w14:paraId="41A98759" w14:textId="77777777" w:rsidR="00A856DF" w:rsidRPr="006D0624" w:rsidRDefault="00A856DF"/>
    <w:p w14:paraId="1FBA2705" w14:textId="77777777" w:rsidR="00A856DF" w:rsidRPr="006D0624" w:rsidRDefault="00A856DF">
      <w:pPr>
        <w:pStyle w:val="a0"/>
        <w:widowControl/>
        <w:snapToGrid w:val="0"/>
        <w:spacing w:line="360" w:lineRule="auto"/>
        <w:ind w:firstLineChars="0" w:firstLine="562"/>
      </w:pPr>
    </w:p>
    <w:sectPr w:rsidR="00A856DF" w:rsidRPr="006D0624">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6994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0F5F7" w14:textId="77777777" w:rsidR="00BE2881" w:rsidRDefault="00BE2881">
      <w:r>
        <w:separator/>
      </w:r>
    </w:p>
  </w:endnote>
  <w:endnote w:type="continuationSeparator" w:id="0">
    <w:p w14:paraId="0D385399" w14:textId="77777777" w:rsidR="00BE2881" w:rsidRDefault="00BE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00"/>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BF82E" w14:textId="77777777" w:rsidR="000144FC" w:rsidRDefault="000144FC">
    <w:pPr>
      <w:pStyle w:val="af0"/>
      <w:framePr w:wrap="around" w:vAnchor="text" w:hAnchor="margin" w:xAlign="right" w:y="1"/>
      <w:rPr>
        <w:rStyle w:val="aff1"/>
      </w:rPr>
    </w:pPr>
    <w:r>
      <w:fldChar w:fldCharType="begin"/>
    </w:r>
    <w:r>
      <w:rPr>
        <w:rStyle w:val="aff1"/>
      </w:rPr>
      <w:instrText xml:space="preserve">PAGE  </w:instrText>
    </w:r>
    <w:r>
      <w:fldChar w:fldCharType="end"/>
    </w:r>
  </w:p>
  <w:p w14:paraId="668CF5F1" w14:textId="77777777" w:rsidR="000144FC" w:rsidRDefault="000144FC">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7FE0A" w14:textId="77777777" w:rsidR="000144FC" w:rsidRDefault="000144FC">
    <w:pPr>
      <w:pStyle w:val="af0"/>
      <w:framePr w:wrap="around" w:vAnchor="text" w:hAnchor="margin" w:xAlign="right" w:y="1"/>
      <w:rPr>
        <w:rStyle w:val="aff1"/>
      </w:rPr>
    </w:pPr>
    <w:r>
      <w:fldChar w:fldCharType="begin"/>
    </w:r>
    <w:r>
      <w:rPr>
        <w:rStyle w:val="aff1"/>
      </w:rPr>
      <w:instrText xml:space="preserve">PAGE  </w:instrText>
    </w:r>
    <w:r>
      <w:fldChar w:fldCharType="end"/>
    </w:r>
  </w:p>
  <w:p w14:paraId="64499907" w14:textId="77777777" w:rsidR="000144FC" w:rsidRDefault="000144FC">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E8548" w14:textId="13F5345E" w:rsidR="000144FC" w:rsidRDefault="000144FC">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D0624">
      <w:rPr>
        <w:rFonts w:ascii="仿宋_GB2312" w:eastAsia="仿宋_GB2312"/>
        <w:noProof/>
        <w:kern w:val="0"/>
        <w:szCs w:val="21"/>
      </w:rPr>
      <w:t>106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D0624">
      <w:rPr>
        <w:rFonts w:ascii="仿宋_GB2312" w:eastAsia="仿宋_GB2312"/>
        <w:noProof/>
        <w:kern w:val="0"/>
        <w:szCs w:val="21"/>
      </w:rPr>
      <w:t>106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ADFB" w14:textId="50CFCBCB" w:rsidR="000144FC" w:rsidRDefault="000144FC">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D0624">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D0624">
      <w:rPr>
        <w:rFonts w:ascii="仿宋_GB2312" w:eastAsia="仿宋_GB2312"/>
        <w:noProof/>
        <w:kern w:val="0"/>
        <w:szCs w:val="21"/>
      </w:rPr>
      <w:t>106</w:t>
    </w:r>
    <w:r>
      <w:rPr>
        <w:rFonts w:ascii="仿宋_GB2312" w:eastAsia="仿宋_GB2312" w:hint="eastAsia"/>
        <w:kern w:val="0"/>
        <w:szCs w:val="21"/>
      </w:rPr>
      <w:fldChar w:fldCharType="end"/>
    </w:r>
    <w:bookmarkStart w:id="562" w:name="_Toc131845147"/>
    <w:bookmarkStart w:id="563" w:name="_Toc36110187"/>
    <w:bookmarkStart w:id="564" w:name="_Toc164085800"/>
    <w:bookmarkStart w:id="565" w:name="_Toc91899912"/>
    <w:r>
      <w:rPr>
        <w:rFonts w:ascii="仿宋_GB2312" w:eastAsia="仿宋_GB2312" w:hint="eastAsia"/>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16AC5" w14:textId="1F12941D" w:rsidR="000144FC" w:rsidRDefault="000144F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C3DDC">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C3DDC">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E0CBB" w14:textId="7D759007" w:rsidR="000144FC" w:rsidRDefault="000144F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B5E24">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B5E24">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2873" w14:textId="5AAE1461" w:rsidR="000144FC" w:rsidRDefault="000144F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0624">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0624">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p w14:paraId="083D8199" w14:textId="77777777" w:rsidR="000144FC" w:rsidRDefault="000144F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52945" w14:textId="2ADB3663" w:rsidR="000144FC" w:rsidRDefault="000144F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0624">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0624">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p w14:paraId="04AD12EA" w14:textId="77777777" w:rsidR="000144FC" w:rsidRDefault="000144F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E724A" w14:textId="0F952F4A" w:rsidR="000144FC" w:rsidRDefault="000144F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0624">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0624">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p w14:paraId="3A635FD1" w14:textId="77777777" w:rsidR="000144FC" w:rsidRDefault="000144F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93FD" w14:textId="551121CF" w:rsidR="000144FC" w:rsidRDefault="000144F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0624">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0624">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p w14:paraId="58E01EAF" w14:textId="77777777" w:rsidR="000144FC" w:rsidRDefault="000144F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874D2" w14:textId="17AB3BDA" w:rsidR="000144FC" w:rsidRDefault="000144F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0624">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0624">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p w14:paraId="4A265C34" w14:textId="77777777" w:rsidR="000144FC" w:rsidRDefault="000144F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F0F8" w14:textId="2DFCA996" w:rsidR="000144FC" w:rsidRDefault="000144F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0624">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0624">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p w14:paraId="12EF1FEE" w14:textId="77777777" w:rsidR="000144FC" w:rsidRDefault="000144F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396DE" w14:textId="77777777" w:rsidR="00BE2881" w:rsidRDefault="00BE2881">
      <w:r>
        <w:separator/>
      </w:r>
    </w:p>
  </w:footnote>
  <w:footnote w:type="continuationSeparator" w:id="0">
    <w:p w14:paraId="2E671E04" w14:textId="77777777" w:rsidR="00BE2881" w:rsidRDefault="00BE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4B56" w14:textId="77777777" w:rsidR="000144FC" w:rsidRDefault="000144FC">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250CEF9" w14:textId="77777777" w:rsidR="000144FC" w:rsidRDefault="000144FC">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3B59E" w14:textId="77777777" w:rsidR="000144FC" w:rsidRDefault="000144FC">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2B26C" w14:textId="77777777" w:rsidR="000144FC" w:rsidRDefault="000144FC">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5C864" w14:textId="77777777" w:rsidR="000144FC" w:rsidRDefault="000144FC">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7D57AE0" w14:textId="77777777" w:rsidR="000144FC" w:rsidRDefault="000144F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40D2" w14:textId="77777777" w:rsidR="000144FC" w:rsidRDefault="000144FC">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24193DB" w14:textId="77777777" w:rsidR="000144FC" w:rsidRDefault="000144FC">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E7C67" w14:textId="77777777" w:rsidR="000144FC" w:rsidRDefault="000144FC">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0F76119" w14:textId="77777777" w:rsidR="000144FC" w:rsidRDefault="000144F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C7DB2" w14:textId="77777777" w:rsidR="000144FC" w:rsidRDefault="000144FC">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BBED700" w14:textId="77777777" w:rsidR="000144FC" w:rsidRDefault="000144FC">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53A" w14:textId="77777777" w:rsidR="000144FC" w:rsidRDefault="000144FC">
    <w:pPr>
      <w:pStyle w:val="af1"/>
      <w:jc w:val="right"/>
      <w:rPr>
        <w:rFonts w:ascii="仿宋_GB2312" w:eastAsia="仿宋_GB2312"/>
        <w:b/>
        <w:i/>
        <w:u w:val="single"/>
      </w:rPr>
    </w:pPr>
    <w:r>
      <w:rPr>
        <w:rFonts w:hint="eastAsia"/>
      </w:rPr>
      <w:t xml:space="preserve">                                  </w:t>
    </w:r>
    <w:r>
      <w:t>杭州市政府采购公开招标文件</w:t>
    </w:r>
  </w:p>
  <w:p w14:paraId="5D35A0B4" w14:textId="77777777" w:rsidR="000144FC" w:rsidRDefault="000144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18B9E" w14:textId="77777777" w:rsidR="000144FC" w:rsidRDefault="000144FC">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C55B8" w14:textId="77777777" w:rsidR="000144FC" w:rsidRDefault="000144FC">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7A0D"/>
    <w:multiLevelType w:val="multilevel"/>
    <w:tmpl w:val="31E27A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71AC865"/>
    <w:multiLevelType w:val="singleLevel"/>
    <w:tmpl w:val="471AC865"/>
    <w:lvl w:ilvl="0">
      <w:start w:val="1"/>
      <w:numFmt w:val="decimal"/>
      <w:lvlText w:val="%1."/>
      <w:lvlJc w:val="left"/>
      <w:pPr>
        <w:tabs>
          <w:tab w:val="left" w:pos="420"/>
        </w:tabs>
        <w:ind w:left="845" w:hanging="425"/>
      </w:pPr>
      <w:rPr>
        <w:rFonts w:hint="default"/>
      </w:rPr>
    </w:lvl>
  </w:abstractNum>
  <w:abstractNum w:abstractNumId="2">
    <w:nsid w:val="5AAE524C"/>
    <w:multiLevelType w:val="singleLevel"/>
    <w:tmpl w:val="5AAE524C"/>
    <w:lvl w:ilvl="0">
      <w:start w:val="1"/>
      <w:numFmt w:val="decimal"/>
      <w:lvlText w:val="(%1)"/>
      <w:lvlJc w:val="left"/>
      <w:pPr>
        <w:tabs>
          <w:tab w:val="left" w:pos="420"/>
        </w:tabs>
        <w:ind w:left="845" w:hanging="425"/>
      </w:pPr>
      <w:rPr>
        <w:rFonts w:hint="default"/>
      </w:rPr>
    </w:lvl>
  </w:abstractNum>
  <w:abstractNum w:abstractNumId="3">
    <w:nsid w:val="608A7D27"/>
    <w:multiLevelType w:val="singleLevel"/>
    <w:tmpl w:val="608A7D27"/>
    <w:lvl w:ilvl="0">
      <w:start w:val="6"/>
      <w:numFmt w:val="chineseCounting"/>
      <w:suff w:val="nothing"/>
      <w:lvlText w:val="（%1）"/>
      <w:lvlJc w:val="left"/>
      <w:rPr>
        <w:rFonts w:hint="eastAsia"/>
      </w:rPr>
    </w:lvl>
  </w:abstractNum>
  <w:abstractNum w:abstractNumId="4">
    <w:nsid w:val="693C647C"/>
    <w:multiLevelType w:val="multilevel"/>
    <w:tmpl w:val="693C647C"/>
    <w:lvl w:ilvl="0">
      <w:start w:val="1"/>
      <w:numFmt w:val="decimal"/>
      <w:lvlText w:val="%1、"/>
      <w:lvlJc w:val="left"/>
      <w:pPr>
        <w:ind w:left="420" w:hanging="420"/>
      </w:pPr>
      <w:rPr>
        <w:rFonts w:hint="default"/>
      </w:rPr>
    </w:lvl>
    <w:lvl w:ilvl="1">
      <w:start w:val="4"/>
      <w:numFmt w:val="japaneseCounting"/>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F391052"/>
    <w:multiLevelType w:val="singleLevel"/>
    <w:tmpl w:val="6F391052"/>
    <w:lvl w:ilvl="0">
      <w:start w:val="2"/>
      <w:numFmt w:val="decimal"/>
      <w:lvlText w:val="%1."/>
      <w:lvlJc w:val="left"/>
      <w:pPr>
        <w:tabs>
          <w:tab w:val="left" w:pos="312"/>
        </w:tabs>
      </w:pPr>
    </w:lvl>
  </w:abstractNum>
  <w:abstractNum w:abstractNumId="6">
    <w:nsid w:val="7FB63A89"/>
    <w:multiLevelType w:val="multilevel"/>
    <w:tmpl w:val="7FB63A8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严玥">
    <w15:presenceInfo w15:providerId="None" w15:userId="严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OGNlNTk1MjgxYWM2MzBiN2U5OGNlMmJkMTFjZGM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70A"/>
    <w:rsid w:val="00011A4B"/>
    <w:rsid w:val="00012251"/>
    <w:rsid w:val="0001337C"/>
    <w:rsid w:val="000138C4"/>
    <w:rsid w:val="00013C1F"/>
    <w:rsid w:val="00013F31"/>
    <w:rsid w:val="000140D8"/>
    <w:rsid w:val="000144FC"/>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18E"/>
    <w:rsid w:val="00024584"/>
    <w:rsid w:val="00024962"/>
    <w:rsid w:val="000249AA"/>
    <w:rsid w:val="00025350"/>
    <w:rsid w:val="000253E5"/>
    <w:rsid w:val="00025776"/>
    <w:rsid w:val="00026EAC"/>
    <w:rsid w:val="000270F2"/>
    <w:rsid w:val="00027540"/>
    <w:rsid w:val="00030363"/>
    <w:rsid w:val="00030572"/>
    <w:rsid w:val="00030A97"/>
    <w:rsid w:val="00030CB3"/>
    <w:rsid w:val="0003206A"/>
    <w:rsid w:val="000326A7"/>
    <w:rsid w:val="00032EA0"/>
    <w:rsid w:val="00032EAA"/>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CDF"/>
    <w:rsid w:val="00047354"/>
    <w:rsid w:val="00050656"/>
    <w:rsid w:val="00050A19"/>
    <w:rsid w:val="000511B6"/>
    <w:rsid w:val="00051B00"/>
    <w:rsid w:val="00051C72"/>
    <w:rsid w:val="00052192"/>
    <w:rsid w:val="0005238F"/>
    <w:rsid w:val="00052787"/>
    <w:rsid w:val="00052BB8"/>
    <w:rsid w:val="00053227"/>
    <w:rsid w:val="00053CC1"/>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F2"/>
    <w:rsid w:val="00064278"/>
    <w:rsid w:val="000646CA"/>
    <w:rsid w:val="000653DA"/>
    <w:rsid w:val="000665C4"/>
    <w:rsid w:val="00067821"/>
    <w:rsid w:val="0006785E"/>
    <w:rsid w:val="00067F92"/>
    <w:rsid w:val="00067FA7"/>
    <w:rsid w:val="0007038E"/>
    <w:rsid w:val="0007077C"/>
    <w:rsid w:val="00070825"/>
    <w:rsid w:val="0007177D"/>
    <w:rsid w:val="00071CD8"/>
    <w:rsid w:val="00071DB2"/>
    <w:rsid w:val="00072AED"/>
    <w:rsid w:val="00072B56"/>
    <w:rsid w:val="00072D2B"/>
    <w:rsid w:val="00072D51"/>
    <w:rsid w:val="000730B1"/>
    <w:rsid w:val="00073860"/>
    <w:rsid w:val="000738EA"/>
    <w:rsid w:val="00074078"/>
    <w:rsid w:val="00075A49"/>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DE4"/>
    <w:rsid w:val="00092467"/>
    <w:rsid w:val="00092FE9"/>
    <w:rsid w:val="000936BF"/>
    <w:rsid w:val="0009382F"/>
    <w:rsid w:val="00093A30"/>
    <w:rsid w:val="00094342"/>
    <w:rsid w:val="000945BA"/>
    <w:rsid w:val="00095954"/>
    <w:rsid w:val="000960BA"/>
    <w:rsid w:val="0009662A"/>
    <w:rsid w:val="0009690D"/>
    <w:rsid w:val="00096DFF"/>
    <w:rsid w:val="000A0729"/>
    <w:rsid w:val="000A0C1B"/>
    <w:rsid w:val="000A0E69"/>
    <w:rsid w:val="000A1A52"/>
    <w:rsid w:val="000A1F98"/>
    <w:rsid w:val="000A3D58"/>
    <w:rsid w:val="000A3FE3"/>
    <w:rsid w:val="000A47B0"/>
    <w:rsid w:val="000A4851"/>
    <w:rsid w:val="000A49BB"/>
    <w:rsid w:val="000A4F22"/>
    <w:rsid w:val="000A4F68"/>
    <w:rsid w:val="000A5674"/>
    <w:rsid w:val="000A5A46"/>
    <w:rsid w:val="000A6D98"/>
    <w:rsid w:val="000A7299"/>
    <w:rsid w:val="000A752E"/>
    <w:rsid w:val="000B0E04"/>
    <w:rsid w:val="000B268D"/>
    <w:rsid w:val="000B2903"/>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69B"/>
    <w:rsid w:val="000C7BEB"/>
    <w:rsid w:val="000D0124"/>
    <w:rsid w:val="000D11E5"/>
    <w:rsid w:val="000D19E8"/>
    <w:rsid w:val="000D1FA1"/>
    <w:rsid w:val="000D22D0"/>
    <w:rsid w:val="000D2749"/>
    <w:rsid w:val="000D2834"/>
    <w:rsid w:val="000D2CAC"/>
    <w:rsid w:val="000D328A"/>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337"/>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292"/>
    <w:rsid w:val="001164F4"/>
    <w:rsid w:val="00116527"/>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27DC7"/>
    <w:rsid w:val="001306CB"/>
    <w:rsid w:val="00131C2D"/>
    <w:rsid w:val="0013202C"/>
    <w:rsid w:val="00132704"/>
    <w:rsid w:val="00132CBF"/>
    <w:rsid w:val="00133395"/>
    <w:rsid w:val="00133707"/>
    <w:rsid w:val="00133742"/>
    <w:rsid w:val="00133B70"/>
    <w:rsid w:val="00133E97"/>
    <w:rsid w:val="001350F7"/>
    <w:rsid w:val="00135769"/>
    <w:rsid w:val="00135BE9"/>
    <w:rsid w:val="00135E5C"/>
    <w:rsid w:val="001365AB"/>
    <w:rsid w:val="00136762"/>
    <w:rsid w:val="00136E33"/>
    <w:rsid w:val="0013773D"/>
    <w:rsid w:val="0014042F"/>
    <w:rsid w:val="00140693"/>
    <w:rsid w:val="00140749"/>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E03"/>
    <w:rsid w:val="00153859"/>
    <w:rsid w:val="00153915"/>
    <w:rsid w:val="001539F0"/>
    <w:rsid w:val="00154B0A"/>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06F"/>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E8C"/>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96"/>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6C8"/>
    <w:rsid w:val="001A07F8"/>
    <w:rsid w:val="001A0A23"/>
    <w:rsid w:val="001A0C98"/>
    <w:rsid w:val="001A128B"/>
    <w:rsid w:val="001A1475"/>
    <w:rsid w:val="001A1F0E"/>
    <w:rsid w:val="001A2114"/>
    <w:rsid w:val="001A2C36"/>
    <w:rsid w:val="001A3335"/>
    <w:rsid w:val="001A3D09"/>
    <w:rsid w:val="001A473A"/>
    <w:rsid w:val="001A4ED9"/>
    <w:rsid w:val="001A4EF5"/>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01"/>
    <w:rsid w:val="001C10BD"/>
    <w:rsid w:val="001C1964"/>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2A"/>
    <w:rsid w:val="001D3136"/>
    <w:rsid w:val="001D330D"/>
    <w:rsid w:val="001D4813"/>
    <w:rsid w:val="001D4AB6"/>
    <w:rsid w:val="001D4AD3"/>
    <w:rsid w:val="001D5281"/>
    <w:rsid w:val="001D7127"/>
    <w:rsid w:val="001E17E3"/>
    <w:rsid w:val="001E2052"/>
    <w:rsid w:val="001E2492"/>
    <w:rsid w:val="001E257C"/>
    <w:rsid w:val="001E286C"/>
    <w:rsid w:val="001E288F"/>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032"/>
    <w:rsid w:val="00206698"/>
    <w:rsid w:val="00206736"/>
    <w:rsid w:val="00206C88"/>
    <w:rsid w:val="00210B9C"/>
    <w:rsid w:val="00211185"/>
    <w:rsid w:val="00211A94"/>
    <w:rsid w:val="002126F2"/>
    <w:rsid w:val="00213478"/>
    <w:rsid w:val="00214028"/>
    <w:rsid w:val="002141C3"/>
    <w:rsid w:val="002141DC"/>
    <w:rsid w:val="0021426F"/>
    <w:rsid w:val="0021440C"/>
    <w:rsid w:val="00214479"/>
    <w:rsid w:val="002144F3"/>
    <w:rsid w:val="002146C3"/>
    <w:rsid w:val="00215334"/>
    <w:rsid w:val="00215514"/>
    <w:rsid w:val="00215A2A"/>
    <w:rsid w:val="00215A3F"/>
    <w:rsid w:val="00215D21"/>
    <w:rsid w:val="0021636B"/>
    <w:rsid w:val="00216387"/>
    <w:rsid w:val="00216BE1"/>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7C"/>
    <w:rsid w:val="0022555A"/>
    <w:rsid w:val="00226158"/>
    <w:rsid w:val="00227214"/>
    <w:rsid w:val="00227531"/>
    <w:rsid w:val="00227DDC"/>
    <w:rsid w:val="0023079F"/>
    <w:rsid w:val="00231135"/>
    <w:rsid w:val="00231B0B"/>
    <w:rsid w:val="00231DB3"/>
    <w:rsid w:val="00232555"/>
    <w:rsid w:val="00233538"/>
    <w:rsid w:val="00234248"/>
    <w:rsid w:val="0023449F"/>
    <w:rsid w:val="002344F5"/>
    <w:rsid w:val="0023454D"/>
    <w:rsid w:val="00234679"/>
    <w:rsid w:val="00235646"/>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8D"/>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A8"/>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BBA"/>
    <w:rsid w:val="002751CA"/>
    <w:rsid w:val="0027544D"/>
    <w:rsid w:val="00275E5B"/>
    <w:rsid w:val="00276B2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94E"/>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901"/>
    <w:rsid w:val="002B4B0C"/>
    <w:rsid w:val="002B51B6"/>
    <w:rsid w:val="002B5AEE"/>
    <w:rsid w:val="002B5E0A"/>
    <w:rsid w:val="002B5E24"/>
    <w:rsid w:val="002B6177"/>
    <w:rsid w:val="002B650C"/>
    <w:rsid w:val="002B68E6"/>
    <w:rsid w:val="002B697D"/>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6E8"/>
    <w:rsid w:val="002D2819"/>
    <w:rsid w:val="002D2CD6"/>
    <w:rsid w:val="002D2F81"/>
    <w:rsid w:val="002D38A3"/>
    <w:rsid w:val="002D3BA3"/>
    <w:rsid w:val="002D423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3F83"/>
    <w:rsid w:val="002E469E"/>
    <w:rsid w:val="002E4AED"/>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38A"/>
    <w:rsid w:val="002F647C"/>
    <w:rsid w:val="002F6C6B"/>
    <w:rsid w:val="002F6CB0"/>
    <w:rsid w:val="002F6EFF"/>
    <w:rsid w:val="002F7001"/>
    <w:rsid w:val="002F7924"/>
    <w:rsid w:val="002F7DF0"/>
    <w:rsid w:val="002F7FAF"/>
    <w:rsid w:val="00300573"/>
    <w:rsid w:val="0030190D"/>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862"/>
    <w:rsid w:val="00310EDB"/>
    <w:rsid w:val="00311C51"/>
    <w:rsid w:val="00311C5D"/>
    <w:rsid w:val="00311D56"/>
    <w:rsid w:val="00312016"/>
    <w:rsid w:val="00312340"/>
    <w:rsid w:val="00312DFC"/>
    <w:rsid w:val="00312F92"/>
    <w:rsid w:val="0031318C"/>
    <w:rsid w:val="00313C9D"/>
    <w:rsid w:val="0031430C"/>
    <w:rsid w:val="00314919"/>
    <w:rsid w:val="00314C5A"/>
    <w:rsid w:val="0031531A"/>
    <w:rsid w:val="00315394"/>
    <w:rsid w:val="00315795"/>
    <w:rsid w:val="00315C36"/>
    <w:rsid w:val="00315D77"/>
    <w:rsid w:val="00315D8E"/>
    <w:rsid w:val="00316002"/>
    <w:rsid w:val="00316708"/>
    <w:rsid w:val="00316CDE"/>
    <w:rsid w:val="0031752D"/>
    <w:rsid w:val="00317709"/>
    <w:rsid w:val="00320688"/>
    <w:rsid w:val="00320B75"/>
    <w:rsid w:val="00320F00"/>
    <w:rsid w:val="0032133D"/>
    <w:rsid w:val="00321DB7"/>
    <w:rsid w:val="00321E7A"/>
    <w:rsid w:val="0032226D"/>
    <w:rsid w:val="003235E6"/>
    <w:rsid w:val="00324038"/>
    <w:rsid w:val="003242D9"/>
    <w:rsid w:val="00324951"/>
    <w:rsid w:val="003249F6"/>
    <w:rsid w:val="00324B2F"/>
    <w:rsid w:val="00325FCC"/>
    <w:rsid w:val="00326106"/>
    <w:rsid w:val="00326805"/>
    <w:rsid w:val="003269B7"/>
    <w:rsid w:val="00326C0E"/>
    <w:rsid w:val="003272A3"/>
    <w:rsid w:val="003272E4"/>
    <w:rsid w:val="00327B71"/>
    <w:rsid w:val="0033013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02D"/>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BA2"/>
    <w:rsid w:val="0035005C"/>
    <w:rsid w:val="00350896"/>
    <w:rsid w:val="00350C31"/>
    <w:rsid w:val="00350C9F"/>
    <w:rsid w:val="00351391"/>
    <w:rsid w:val="003519CD"/>
    <w:rsid w:val="00351A3A"/>
    <w:rsid w:val="0035455F"/>
    <w:rsid w:val="00355D75"/>
    <w:rsid w:val="00355D8F"/>
    <w:rsid w:val="003566F2"/>
    <w:rsid w:val="00356A73"/>
    <w:rsid w:val="00356FF0"/>
    <w:rsid w:val="003577EF"/>
    <w:rsid w:val="00357A60"/>
    <w:rsid w:val="00360304"/>
    <w:rsid w:val="00360A78"/>
    <w:rsid w:val="00361750"/>
    <w:rsid w:val="00363894"/>
    <w:rsid w:val="00363B2A"/>
    <w:rsid w:val="00363BF1"/>
    <w:rsid w:val="00364907"/>
    <w:rsid w:val="00366779"/>
    <w:rsid w:val="003668BC"/>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A09"/>
    <w:rsid w:val="0037210A"/>
    <w:rsid w:val="00372842"/>
    <w:rsid w:val="003729A5"/>
    <w:rsid w:val="00372C89"/>
    <w:rsid w:val="00372E9A"/>
    <w:rsid w:val="003735B9"/>
    <w:rsid w:val="00373634"/>
    <w:rsid w:val="00374677"/>
    <w:rsid w:val="0037486D"/>
    <w:rsid w:val="0037510C"/>
    <w:rsid w:val="0037558D"/>
    <w:rsid w:val="00375850"/>
    <w:rsid w:val="0037632F"/>
    <w:rsid w:val="003769F6"/>
    <w:rsid w:val="00377B26"/>
    <w:rsid w:val="00381014"/>
    <w:rsid w:val="00381604"/>
    <w:rsid w:val="00381C68"/>
    <w:rsid w:val="00381F60"/>
    <w:rsid w:val="00383204"/>
    <w:rsid w:val="00383AB0"/>
    <w:rsid w:val="003847BB"/>
    <w:rsid w:val="00384814"/>
    <w:rsid w:val="00384C0A"/>
    <w:rsid w:val="00385A3C"/>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75F"/>
    <w:rsid w:val="00393816"/>
    <w:rsid w:val="00393FCD"/>
    <w:rsid w:val="003944EA"/>
    <w:rsid w:val="00394639"/>
    <w:rsid w:val="00394DF6"/>
    <w:rsid w:val="00394EC6"/>
    <w:rsid w:val="00395A02"/>
    <w:rsid w:val="00395CD9"/>
    <w:rsid w:val="003962E6"/>
    <w:rsid w:val="00396831"/>
    <w:rsid w:val="003971A1"/>
    <w:rsid w:val="003A0F05"/>
    <w:rsid w:val="003A0F6B"/>
    <w:rsid w:val="003A12B6"/>
    <w:rsid w:val="003A1C44"/>
    <w:rsid w:val="003A20D5"/>
    <w:rsid w:val="003A24CC"/>
    <w:rsid w:val="003A2512"/>
    <w:rsid w:val="003A2A53"/>
    <w:rsid w:val="003A2EE8"/>
    <w:rsid w:val="003A373C"/>
    <w:rsid w:val="003A41BC"/>
    <w:rsid w:val="003A526A"/>
    <w:rsid w:val="003A5378"/>
    <w:rsid w:val="003A553C"/>
    <w:rsid w:val="003A55E3"/>
    <w:rsid w:val="003A56DF"/>
    <w:rsid w:val="003A6008"/>
    <w:rsid w:val="003A6462"/>
    <w:rsid w:val="003A703F"/>
    <w:rsid w:val="003A7E2B"/>
    <w:rsid w:val="003A7E40"/>
    <w:rsid w:val="003B0336"/>
    <w:rsid w:val="003B0A3A"/>
    <w:rsid w:val="003B0D79"/>
    <w:rsid w:val="003B195B"/>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76"/>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289"/>
    <w:rsid w:val="003D34C3"/>
    <w:rsid w:val="003D3D83"/>
    <w:rsid w:val="003D4685"/>
    <w:rsid w:val="003D4A41"/>
    <w:rsid w:val="003D4CDF"/>
    <w:rsid w:val="003D514A"/>
    <w:rsid w:val="003D576E"/>
    <w:rsid w:val="003D5A2D"/>
    <w:rsid w:val="003D5ADB"/>
    <w:rsid w:val="003D5B55"/>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551"/>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51"/>
    <w:rsid w:val="003F57CB"/>
    <w:rsid w:val="003F5DFF"/>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B35"/>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0F9"/>
    <w:rsid w:val="0042075F"/>
    <w:rsid w:val="004210C0"/>
    <w:rsid w:val="004211DD"/>
    <w:rsid w:val="00421762"/>
    <w:rsid w:val="00421D4B"/>
    <w:rsid w:val="00421ED8"/>
    <w:rsid w:val="00422907"/>
    <w:rsid w:val="00423125"/>
    <w:rsid w:val="00423309"/>
    <w:rsid w:val="004233AD"/>
    <w:rsid w:val="00424446"/>
    <w:rsid w:val="00424867"/>
    <w:rsid w:val="004251F6"/>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D2"/>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5F28"/>
    <w:rsid w:val="0044686B"/>
    <w:rsid w:val="004475F7"/>
    <w:rsid w:val="0045057B"/>
    <w:rsid w:val="0045069B"/>
    <w:rsid w:val="00450B22"/>
    <w:rsid w:val="00450D2E"/>
    <w:rsid w:val="00451709"/>
    <w:rsid w:val="004518FA"/>
    <w:rsid w:val="00451A02"/>
    <w:rsid w:val="00452430"/>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D1"/>
    <w:rsid w:val="00465A21"/>
    <w:rsid w:val="00465DE5"/>
    <w:rsid w:val="00466978"/>
    <w:rsid w:val="00466ABA"/>
    <w:rsid w:val="004672E3"/>
    <w:rsid w:val="0046775D"/>
    <w:rsid w:val="00467823"/>
    <w:rsid w:val="004700F2"/>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1A"/>
    <w:rsid w:val="004764C6"/>
    <w:rsid w:val="00476AC1"/>
    <w:rsid w:val="00476F97"/>
    <w:rsid w:val="00477247"/>
    <w:rsid w:val="004776BB"/>
    <w:rsid w:val="004776FB"/>
    <w:rsid w:val="0048055E"/>
    <w:rsid w:val="00480C2B"/>
    <w:rsid w:val="00480DC5"/>
    <w:rsid w:val="00480FD9"/>
    <w:rsid w:val="0048131D"/>
    <w:rsid w:val="00481477"/>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9E"/>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76"/>
    <w:rsid w:val="004A6110"/>
    <w:rsid w:val="004A61B8"/>
    <w:rsid w:val="004A6415"/>
    <w:rsid w:val="004A64F9"/>
    <w:rsid w:val="004A65F4"/>
    <w:rsid w:val="004A6D2C"/>
    <w:rsid w:val="004B026C"/>
    <w:rsid w:val="004B0271"/>
    <w:rsid w:val="004B0BE8"/>
    <w:rsid w:val="004B0E4A"/>
    <w:rsid w:val="004B1872"/>
    <w:rsid w:val="004B18F4"/>
    <w:rsid w:val="004B1A98"/>
    <w:rsid w:val="004B2463"/>
    <w:rsid w:val="004B2E9D"/>
    <w:rsid w:val="004B305F"/>
    <w:rsid w:val="004B34C4"/>
    <w:rsid w:val="004B34E8"/>
    <w:rsid w:val="004B3981"/>
    <w:rsid w:val="004B3A03"/>
    <w:rsid w:val="004B419F"/>
    <w:rsid w:val="004B4EA9"/>
    <w:rsid w:val="004B5C96"/>
    <w:rsid w:val="004B6124"/>
    <w:rsid w:val="004B6BF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12D"/>
    <w:rsid w:val="004D329C"/>
    <w:rsid w:val="004D34D1"/>
    <w:rsid w:val="004D4523"/>
    <w:rsid w:val="004D4990"/>
    <w:rsid w:val="004D51D6"/>
    <w:rsid w:val="004D6BF2"/>
    <w:rsid w:val="004D6CFF"/>
    <w:rsid w:val="004D6F29"/>
    <w:rsid w:val="004D7BF5"/>
    <w:rsid w:val="004D7F9C"/>
    <w:rsid w:val="004E03F4"/>
    <w:rsid w:val="004E065D"/>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D9C"/>
    <w:rsid w:val="004F0E82"/>
    <w:rsid w:val="004F0F4C"/>
    <w:rsid w:val="004F1523"/>
    <w:rsid w:val="004F1847"/>
    <w:rsid w:val="004F1CE1"/>
    <w:rsid w:val="004F1F9E"/>
    <w:rsid w:val="004F2544"/>
    <w:rsid w:val="004F2CB6"/>
    <w:rsid w:val="004F2E6E"/>
    <w:rsid w:val="004F3015"/>
    <w:rsid w:val="004F313F"/>
    <w:rsid w:val="004F367F"/>
    <w:rsid w:val="004F3EEF"/>
    <w:rsid w:val="004F43A7"/>
    <w:rsid w:val="004F447B"/>
    <w:rsid w:val="004F497C"/>
    <w:rsid w:val="004F4FAC"/>
    <w:rsid w:val="004F4FCB"/>
    <w:rsid w:val="004F4FE8"/>
    <w:rsid w:val="004F531B"/>
    <w:rsid w:val="004F560C"/>
    <w:rsid w:val="004F5DBB"/>
    <w:rsid w:val="004F60B4"/>
    <w:rsid w:val="004F61A3"/>
    <w:rsid w:val="004F6874"/>
    <w:rsid w:val="004F6BE1"/>
    <w:rsid w:val="004F7922"/>
    <w:rsid w:val="004F7A1F"/>
    <w:rsid w:val="004F7B47"/>
    <w:rsid w:val="0050079C"/>
    <w:rsid w:val="0050106A"/>
    <w:rsid w:val="005010BC"/>
    <w:rsid w:val="00501848"/>
    <w:rsid w:val="00502B31"/>
    <w:rsid w:val="00502E3B"/>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687"/>
    <w:rsid w:val="00517AC8"/>
    <w:rsid w:val="00517C3E"/>
    <w:rsid w:val="005207D8"/>
    <w:rsid w:val="0052091D"/>
    <w:rsid w:val="005212F4"/>
    <w:rsid w:val="00521908"/>
    <w:rsid w:val="005224BC"/>
    <w:rsid w:val="00522928"/>
    <w:rsid w:val="00522FF1"/>
    <w:rsid w:val="00523946"/>
    <w:rsid w:val="0052397A"/>
    <w:rsid w:val="00524096"/>
    <w:rsid w:val="005256D6"/>
    <w:rsid w:val="00525AD8"/>
    <w:rsid w:val="00526429"/>
    <w:rsid w:val="005266C1"/>
    <w:rsid w:val="005267F4"/>
    <w:rsid w:val="005269D3"/>
    <w:rsid w:val="00527317"/>
    <w:rsid w:val="00527ED6"/>
    <w:rsid w:val="0053006B"/>
    <w:rsid w:val="0053024F"/>
    <w:rsid w:val="005303D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1BA"/>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900"/>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81A"/>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55B"/>
    <w:rsid w:val="00592825"/>
    <w:rsid w:val="005929F7"/>
    <w:rsid w:val="00594437"/>
    <w:rsid w:val="00594B70"/>
    <w:rsid w:val="00596329"/>
    <w:rsid w:val="0059681E"/>
    <w:rsid w:val="00596CFA"/>
    <w:rsid w:val="00596EC6"/>
    <w:rsid w:val="005975CE"/>
    <w:rsid w:val="005A0088"/>
    <w:rsid w:val="005A03EE"/>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203"/>
    <w:rsid w:val="005B33C8"/>
    <w:rsid w:val="005B387B"/>
    <w:rsid w:val="005B3B01"/>
    <w:rsid w:val="005B4333"/>
    <w:rsid w:val="005B44AA"/>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133"/>
    <w:rsid w:val="005C4E4D"/>
    <w:rsid w:val="005C58F2"/>
    <w:rsid w:val="005C5A97"/>
    <w:rsid w:val="005C5F77"/>
    <w:rsid w:val="005C6AAB"/>
    <w:rsid w:val="005C6D5D"/>
    <w:rsid w:val="005C6FD0"/>
    <w:rsid w:val="005D01C3"/>
    <w:rsid w:val="005D05FF"/>
    <w:rsid w:val="005D0FB4"/>
    <w:rsid w:val="005D1176"/>
    <w:rsid w:val="005D1747"/>
    <w:rsid w:val="005D1BB6"/>
    <w:rsid w:val="005D266D"/>
    <w:rsid w:val="005D27BB"/>
    <w:rsid w:val="005D306D"/>
    <w:rsid w:val="005D3327"/>
    <w:rsid w:val="005D4854"/>
    <w:rsid w:val="005D5BCF"/>
    <w:rsid w:val="005D6412"/>
    <w:rsid w:val="005D65BF"/>
    <w:rsid w:val="005D6D84"/>
    <w:rsid w:val="005D70A1"/>
    <w:rsid w:val="005D79F2"/>
    <w:rsid w:val="005D7CB1"/>
    <w:rsid w:val="005D7F57"/>
    <w:rsid w:val="005E0067"/>
    <w:rsid w:val="005E0141"/>
    <w:rsid w:val="005E09CA"/>
    <w:rsid w:val="005E1AB4"/>
    <w:rsid w:val="005E255B"/>
    <w:rsid w:val="005E2B56"/>
    <w:rsid w:val="005E2CF7"/>
    <w:rsid w:val="005E448B"/>
    <w:rsid w:val="005E4543"/>
    <w:rsid w:val="005E4A1C"/>
    <w:rsid w:val="005E56C9"/>
    <w:rsid w:val="005E5CF7"/>
    <w:rsid w:val="005E5FF0"/>
    <w:rsid w:val="005E642A"/>
    <w:rsid w:val="005E65A7"/>
    <w:rsid w:val="005E721E"/>
    <w:rsid w:val="005F0857"/>
    <w:rsid w:val="005F1470"/>
    <w:rsid w:val="005F15A9"/>
    <w:rsid w:val="005F235C"/>
    <w:rsid w:val="005F2807"/>
    <w:rsid w:val="005F2CD5"/>
    <w:rsid w:val="005F3382"/>
    <w:rsid w:val="005F3720"/>
    <w:rsid w:val="005F43BC"/>
    <w:rsid w:val="005F4F00"/>
    <w:rsid w:val="005F5506"/>
    <w:rsid w:val="005F5A0D"/>
    <w:rsid w:val="005F5D31"/>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C8F"/>
    <w:rsid w:val="00602DAD"/>
    <w:rsid w:val="00603373"/>
    <w:rsid w:val="006036D0"/>
    <w:rsid w:val="00603B1C"/>
    <w:rsid w:val="006042CD"/>
    <w:rsid w:val="00605217"/>
    <w:rsid w:val="006054A5"/>
    <w:rsid w:val="00605899"/>
    <w:rsid w:val="006059E4"/>
    <w:rsid w:val="00605D60"/>
    <w:rsid w:val="006062A0"/>
    <w:rsid w:val="00607015"/>
    <w:rsid w:val="0061098D"/>
    <w:rsid w:val="00610B78"/>
    <w:rsid w:val="00611B59"/>
    <w:rsid w:val="00611FBA"/>
    <w:rsid w:val="00612098"/>
    <w:rsid w:val="0061272A"/>
    <w:rsid w:val="006130D0"/>
    <w:rsid w:val="00613139"/>
    <w:rsid w:val="0061355D"/>
    <w:rsid w:val="006139F7"/>
    <w:rsid w:val="00613AA2"/>
    <w:rsid w:val="00614906"/>
    <w:rsid w:val="0061517F"/>
    <w:rsid w:val="00615276"/>
    <w:rsid w:val="006155F1"/>
    <w:rsid w:val="00615846"/>
    <w:rsid w:val="006160F0"/>
    <w:rsid w:val="0061618F"/>
    <w:rsid w:val="0061624B"/>
    <w:rsid w:val="0061649A"/>
    <w:rsid w:val="006166AD"/>
    <w:rsid w:val="00616C1E"/>
    <w:rsid w:val="00617EFC"/>
    <w:rsid w:val="00620055"/>
    <w:rsid w:val="00620336"/>
    <w:rsid w:val="006204B3"/>
    <w:rsid w:val="006204C2"/>
    <w:rsid w:val="006212D3"/>
    <w:rsid w:val="00621639"/>
    <w:rsid w:val="00621BD2"/>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F8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D96"/>
    <w:rsid w:val="00650D19"/>
    <w:rsid w:val="00651FE7"/>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7B3"/>
    <w:rsid w:val="00670C7C"/>
    <w:rsid w:val="00671480"/>
    <w:rsid w:val="006717E7"/>
    <w:rsid w:val="00671FD5"/>
    <w:rsid w:val="006720BC"/>
    <w:rsid w:val="00672906"/>
    <w:rsid w:val="00672C73"/>
    <w:rsid w:val="00673B64"/>
    <w:rsid w:val="006753AC"/>
    <w:rsid w:val="00675430"/>
    <w:rsid w:val="006755F0"/>
    <w:rsid w:val="00675749"/>
    <w:rsid w:val="006759FE"/>
    <w:rsid w:val="00676B7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B6F"/>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04D"/>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874"/>
    <w:rsid w:val="006B4CF8"/>
    <w:rsid w:val="006B506B"/>
    <w:rsid w:val="006B54E8"/>
    <w:rsid w:val="006B5FBC"/>
    <w:rsid w:val="006B6ED2"/>
    <w:rsid w:val="006B7F74"/>
    <w:rsid w:val="006C0230"/>
    <w:rsid w:val="006C05C7"/>
    <w:rsid w:val="006C0E31"/>
    <w:rsid w:val="006C25AB"/>
    <w:rsid w:val="006C2DA6"/>
    <w:rsid w:val="006C3581"/>
    <w:rsid w:val="006C3957"/>
    <w:rsid w:val="006C39A0"/>
    <w:rsid w:val="006C3EFE"/>
    <w:rsid w:val="006C46C7"/>
    <w:rsid w:val="006C4767"/>
    <w:rsid w:val="006C4A1A"/>
    <w:rsid w:val="006C4D02"/>
    <w:rsid w:val="006C53A4"/>
    <w:rsid w:val="006C54DF"/>
    <w:rsid w:val="006C5D5D"/>
    <w:rsid w:val="006C627E"/>
    <w:rsid w:val="006C6303"/>
    <w:rsid w:val="006C68B7"/>
    <w:rsid w:val="006C6A51"/>
    <w:rsid w:val="006C6EBD"/>
    <w:rsid w:val="006C7E04"/>
    <w:rsid w:val="006C7F79"/>
    <w:rsid w:val="006D0004"/>
    <w:rsid w:val="006D015F"/>
    <w:rsid w:val="006D060E"/>
    <w:rsid w:val="006D0624"/>
    <w:rsid w:val="006D0681"/>
    <w:rsid w:val="006D0A80"/>
    <w:rsid w:val="006D0AE8"/>
    <w:rsid w:val="006D135C"/>
    <w:rsid w:val="006D2F72"/>
    <w:rsid w:val="006D43C1"/>
    <w:rsid w:val="006D4CB5"/>
    <w:rsid w:val="006D5442"/>
    <w:rsid w:val="006D5BE0"/>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23"/>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DA"/>
    <w:rsid w:val="006F41F4"/>
    <w:rsid w:val="006F4576"/>
    <w:rsid w:val="006F4FCB"/>
    <w:rsid w:val="006F5813"/>
    <w:rsid w:val="006F59A8"/>
    <w:rsid w:val="006F5A1D"/>
    <w:rsid w:val="006F71A6"/>
    <w:rsid w:val="006F7974"/>
    <w:rsid w:val="006F7C2C"/>
    <w:rsid w:val="006F7FD5"/>
    <w:rsid w:val="007002C6"/>
    <w:rsid w:val="00700405"/>
    <w:rsid w:val="00700D18"/>
    <w:rsid w:val="0070168D"/>
    <w:rsid w:val="00701C36"/>
    <w:rsid w:val="00702F2D"/>
    <w:rsid w:val="0070353F"/>
    <w:rsid w:val="0070415E"/>
    <w:rsid w:val="007044C2"/>
    <w:rsid w:val="00704631"/>
    <w:rsid w:val="00704B79"/>
    <w:rsid w:val="00704E7D"/>
    <w:rsid w:val="00705060"/>
    <w:rsid w:val="00705351"/>
    <w:rsid w:val="00705619"/>
    <w:rsid w:val="00705E93"/>
    <w:rsid w:val="007062AF"/>
    <w:rsid w:val="007069AE"/>
    <w:rsid w:val="007069D4"/>
    <w:rsid w:val="00706C89"/>
    <w:rsid w:val="00707967"/>
    <w:rsid w:val="00707F5D"/>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745"/>
    <w:rsid w:val="00716C67"/>
    <w:rsid w:val="007170AB"/>
    <w:rsid w:val="0071779C"/>
    <w:rsid w:val="00717808"/>
    <w:rsid w:val="0072068F"/>
    <w:rsid w:val="007208A7"/>
    <w:rsid w:val="00720B6A"/>
    <w:rsid w:val="007210F6"/>
    <w:rsid w:val="0072129A"/>
    <w:rsid w:val="0072139F"/>
    <w:rsid w:val="00721646"/>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9C7"/>
    <w:rsid w:val="007378FD"/>
    <w:rsid w:val="007403FE"/>
    <w:rsid w:val="007413EB"/>
    <w:rsid w:val="007413FB"/>
    <w:rsid w:val="007418B9"/>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1E77"/>
    <w:rsid w:val="00752188"/>
    <w:rsid w:val="00752CC6"/>
    <w:rsid w:val="00753938"/>
    <w:rsid w:val="00753A57"/>
    <w:rsid w:val="007543CE"/>
    <w:rsid w:val="007543E7"/>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8B4"/>
    <w:rsid w:val="00761950"/>
    <w:rsid w:val="00761CB5"/>
    <w:rsid w:val="0076216B"/>
    <w:rsid w:val="00762948"/>
    <w:rsid w:val="00762A81"/>
    <w:rsid w:val="00763137"/>
    <w:rsid w:val="00763AED"/>
    <w:rsid w:val="00763F8B"/>
    <w:rsid w:val="007640F3"/>
    <w:rsid w:val="0076417E"/>
    <w:rsid w:val="00764360"/>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E73"/>
    <w:rsid w:val="00785091"/>
    <w:rsid w:val="007851ED"/>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78A"/>
    <w:rsid w:val="00794158"/>
    <w:rsid w:val="00794509"/>
    <w:rsid w:val="00794B3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29D"/>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833"/>
    <w:rsid w:val="007D2882"/>
    <w:rsid w:val="007D296C"/>
    <w:rsid w:val="007D2C31"/>
    <w:rsid w:val="007D2E50"/>
    <w:rsid w:val="007D3D74"/>
    <w:rsid w:val="007D445F"/>
    <w:rsid w:val="007D4DED"/>
    <w:rsid w:val="007D53A3"/>
    <w:rsid w:val="007D5BA2"/>
    <w:rsid w:val="007D5ED3"/>
    <w:rsid w:val="007D682F"/>
    <w:rsid w:val="007D6FB9"/>
    <w:rsid w:val="007D7211"/>
    <w:rsid w:val="007E03EC"/>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AE0"/>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510"/>
    <w:rsid w:val="007F78E8"/>
    <w:rsid w:val="007F7F8F"/>
    <w:rsid w:val="00800509"/>
    <w:rsid w:val="0080078E"/>
    <w:rsid w:val="00800B7F"/>
    <w:rsid w:val="008012B1"/>
    <w:rsid w:val="00801D63"/>
    <w:rsid w:val="00802A1D"/>
    <w:rsid w:val="0080348B"/>
    <w:rsid w:val="00803A8F"/>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C23"/>
    <w:rsid w:val="008320D2"/>
    <w:rsid w:val="008321CE"/>
    <w:rsid w:val="0083257C"/>
    <w:rsid w:val="0083261B"/>
    <w:rsid w:val="00832B44"/>
    <w:rsid w:val="00832EC9"/>
    <w:rsid w:val="00833307"/>
    <w:rsid w:val="00833583"/>
    <w:rsid w:val="00833B5B"/>
    <w:rsid w:val="00833E9A"/>
    <w:rsid w:val="0083477D"/>
    <w:rsid w:val="00834FEF"/>
    <w:rsid w:val="00836290"/>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865"/>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95"/>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B10"/>
    <w:rsid w:val="008872B3"/>
    <w:rsid w:val="00887392"/>
    <w:rsid w:val="00890A64"/>
    <w:rsid w:val="00890C40"/>
    <w:rsid w:val="0089122E"/>
    <w:rsid w:val="008912A7"/>
    <w:rsid w:val="0089183A"/>
    <w:rsid w:val="0089183B"/>
    <w:rsid w:val="00891BEF"/>
    <w:rsid w:val="008920B4"/>
    <w:rsid w:val="008925EB"/>
    <w:rsid w:val="0089275E"/>
    <w:rsid w:val="00892B43"/>
    <w:rsid w:val="00893432"/>
    <w:rsid w:val="00893936"/>
    <w:rsid w:val="00893CE2"/>
    <w:rsid w:val="00893DB7"/>
    <w:rsid w:val="00893F41"/>
    <w:rsid w:val="0089415F"/>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E12"/>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8FE"/>
    <w:rsid w:val="008E0EE4"/>
    <w:rsid w:val="008E12BE"/>
    <w:rsid w:val="008E13FD"/>
    <w:rsid w:val="008E1C24"/>
    <w:rsid w:val="008E2626"/>
    <w:rsid w:val="008E27A9"/>
    <w:rsid w:val="008E323C"/>
    <w:rsid w:val="008E32E0"/>
    <w:rsid w:val="008E35A6"/>
    <w:rsid w:val="008E36D9"/>
    <w:rsid w:val="008E3A5C"/>
    <w:rsid w:val="008E3A9A"/>
    <w:rsid w:val="008E429E"/>
    <w:rsid w:val="008E429F"/>
    <w:rsid w:val="008E58A3"/>
    <w:rsid w:val="008E5938"/>
    <w:rsid w:val="008E6109"/>
    <w:rsid w:val="008E6A39"/>
    <w:rsid w:val="008E76BB"/>
    <w:rsid w:val="008F1764"/>
    <w:rsid w:val="008F1E3D"/>
    <w:rsid w:val="008F235C"/>
    <w:rsid w:val="008F290B"/>
    <w:rsid w:val="008F2F11"/>
    <w:rsid w:val="008F3369"/>
    <w:rsid w:val="008F33A6"/>
    <w:rsid w:val="008F35EC"/>
    <w:rsid w:val="008F45A3"/>
    <w:rsid w:val="008F4FE8"/>
    <w:rsid w:val="008F4FED"/>
    <w:rsid w:val="008F5D5A"/>
    <w:rsid w:val="008F6200"/>
    <w:rsid w:val="008F62F8"/>
    <w:rsid w:val="008F6893"/>
    <w:rsid w:val="008F7292"/>
    <w:rsid w:val="008F76C0"/>
    <w:rsid w:val="008F7F33"/>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946"/>
    <w:rsid w:val="00904DC3"/>
    <w:rsid w:val="0090534A"/>
    <w:rsid w:val="00905469"/>
    <w:rsid w:val="00906078"/>
    <w:rsid w:val="0090629C"/>
    <w:rsid w:val="00906EA2"/>
    <w:rsid w:val="00907278"/>
    <w:rsid w:val="00910041"/>
    <w:rsid w:val="0091112B"/>
    <w:rsid w:val="00911D61"/>
    <w:rsid w:val="00911FB9"/>
    <w:rsid w:val="00912850"/>
    <w:rsid w:val="009128B8"/>
    <w:rsid w:val="0091472C"/>
    <w:rsid w:val="00914DC9"/>
    <w:rsid w:val="00915351"/>
    <w:rsid w:val="00915679"/>
    <w:rsid w:val="009159C2"/>
    <w:rsid w:val="0091627F"/>
    <w:rsid w:val="00916E45"/>
    <w:rsid w:val="0092077A"/>
    <w:rsid w:val="00920797"/>
    <w:rsid w:val="00920DC0"/>
    <w:rsid w:val="009219F3"/>
    <w:rsid w:val="00921CE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0E1"/>
    <w:rsid w:val="0093218A"/>
    <w:rsid w:val="0093386D"/>
    <w:rsid w:val="00934C8E"/>
    <w:rsid w:val="00935194"/>
    <w:rsid w:val="00936EA5"/>
    <w:rsid w:val="00937114"/>
    <w:rsid w:val="009379C4"/>
    <w:rsid w:val="0094015D"/>
    <w:rsid w:val="00940916"/>
    <w:rsid w:val="00940B70"/>
    <w:rsid w:val="009412B7"/>
    <w:rsid w:val="00941B13"/>
    <w:rsid w:val="00941DDD"/>
    <w:rsid w:val="0094215C"/>
    <w:rsid w:val="00942F8E"/>
    <w:rsid w:val="00943543"/>
    <w:rsid w:val="009441DB"/>
    <w:rsid w:val="00944834"/>
    <w:rsid w:val="00946128"/>
    <w:rsid w:val="0094633F"/>
    <w:rsid w:val="00947BA5"/>
    <w:rsid w:val="0095044E"/>
    <w:rsid w:val="00950805"/>
    <w:rsid w:val="009517E4"/>
    <w:rsid w:val="009518D4"/>
    <w:rsid w:val="009520BC"/>
    <w:rsid w:val="009521D2"/>
    <w:rsid w:val="00952403"/>
    <w:rsid w:val="00952589"/>
    <w:rsid w:val="00952BD8"/>
    <w:rsid w:val="00953573"/>
    <w:rsid w:val="009537C0"/>
    <w:rsid w:val="009557A9"/>
    <w:rsid w:val="00956647"/>
    <w:rsid w:val="00956CF3"/>
    <w:rsid w:val="00957107"/>
    <w:rsid w:val="00957380"/>
    <w:rsid w:val="00957409"/>
    <w:rsid w:val="00957499"/>
    <w:rsid w:val="00957ED2"/>
    <w:rsid w:val="00957F45"/>
    <w:rsid w:val="009604AE"/>
    <w:rsid w:val="009609AF"/>
    <w:rsid w:val="00960DE4"/>
    <w:rsid w:val="009610C7"/>
    <w:rsid w:val="00961164"/>
    <w:rsid w:val="00961867"/>
    <w:rsid w:val="00961A4F"/>
    <w:rsid w:val="009625B7"/>
    <w:rsid w:val="00962FB8"/>
    <w:rsid w:val="00963183"/>
    <w:rsid w:val="0096373F"/>
    <w:rsid w:val="0096397F"/>
    <w:rsid w:val="00964007"/>
    <w:rsid w:val="00964283"/>
    <w:rsid w:val="009642A4"/>
    <w:rsid w:val="009643F4"/>
    <w:rsid w:val="009645A6"/>
    <w:rsid w:val="00964F5A"/>
    <w:rsid w:val="0096527F"/>
    <w:rsid w:val="009653ED"/>
    <w:rsid w:val="00966A21"/>
    <w:rsid w:val="00966A75"/>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288"/>
    <w:rsid w:val="0098055B"/>
    <w:rsid w:val="00980A3C"/>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21"/>
    <w:rsid w:val="00990EB7"/>
    <w:rsid w:val="00990F5F"/>
    <w:rsid w:val="009911A7"/>
    <w:rsid w:val="009913B8"/>
    <w:rsid w:val="009914E4"/>
    <w:rsid w:val="00991CBA"/>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D68"/>
    <w:rsid w:val="009C27F7"/>
    <w:rsid w:val="009C3BC4"/>
    <w:rsid w:val="009C3C93"/>
    <w:rsid w:val="009C3DDC"/>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A6"/>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CEA"/>
    <w:rsid w:val="00A0207F"/>
    <w:rsid w:val="00A021AF"/>
    <w:rsid w:val="00A022C6"/>
    <w:rsid w:val="00A027B1"/>
    <w:rsid w:val="00A0307A"/>
    <w:rsid w:val="00A03A7C"/>
    <w:rsid w:val="00A041C1"/>
    <w:rsid w:val="00A044AA"/>
    <w:rsid w:val="00A068A0"/>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7FC"/>
    <w:rsid w:val="00A148A0"/>
    <w:rsid w:val="00A14AA8"/>
    <w:rsid w:val="00A14D75"/>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B30"/>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63E"/>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3CF"/>
    <w:rsid w:val="00A7463E"/>
    <w:rsid w:val="00A758E2"/>
    <w:rsid w:val="00A75B54"/>
    <w:rsid w:val="00A765B1"/>
    <w:rsid w:val="00A76F08"/>
    <w:rsid w:val="00A772F2"/>
    <w:rsid w:val="00A77828"/>
    <w:rsid w:val="00A77BAA"/>
    <w:rsid w:val="00A800F9"/>
    <w:rsid w:val="00A803A6"/>
    <w:rsid w:val="00A803B4"/>
    <w:rsid w:val="00A8073D"/>
    <w:rsid w:val="00A80D02"/>
    <w:rsid w:val="00A815FB"/>
    <w:rsid w:val="00A81AEB"/>
    <w:rsid w:val="00A82D32"/>
    <w:rsid w:val="00A82EAE"/>
    <w:rsid w:val="00A82FC7"/>
    <w:rsid w:val="00A833C5"/>
    <w:rsid w:val="00A83E1F"/>
    <w:rsid w:val="00A847F9"/>
    <w:rsid w:val="00A84F27"/>
    <w:rsid w:val="00A8519C"/>
    <w:rsid w:val="00A855EE"/>
    <w:rsid w:val="00A8560E"/>
    <w:rsid w:val="00A856DF"/>
    <w:rsid w:val="00A8597A"/>
    <w:rsid w:val="00A85B87"/>
    <w:rsid w:val="00A85F83"/>
    <w:rsid w:val="00A86019"/>
    <w:rsid w:val="00A86EED"/>
    <w:rsid w:val="00A8733A"/>
    <w:rsid w:val="00A9151F"/>
    <w:rsid w:val="00A9196B"/>
    <w:rsid w:val="00A91BB5"/>
    <w:rsid w:val="00A91BEE"/>
    <w:rsid w:val="00A91D4B"/>
    <w:rsid w:val="00A920B2"/>
    <w:rsid w:val="00A9224E"/>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9EA"/>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217"/>
    <w:rsid w:val="00AB227A"/>
    <w:rsid w:val="00AB22BF"/>
    <w:rsid w:val="00AB2372"/>
    <w:rsid w:val="00AB256E"/>
    <w:rsid w:val="00AB3466"/>
    <w:rsid w:val="00AB38B2"/>
    <w:rsid w:val="00AB3BBB"/>
    <w:rsid w:val="00AB408C"/>
    <w:rsid w:val="00AB43AF"/>
    <w:rsid w:val="00AB4E41"/>
    <w:rsid w:val="00AB5EB1"/>
    <w:rsid w:val="00AB6003"/>
    <w:rsid w:val="00AB759A"/>
    <w:rsid w:val="00AB7B06"/>
    <w:rsid w:val="00AB7B14"/>
    <w:rsid w:val="00AB7EAA"/>
    <w:rsid w:val="00AC0432"/>
    <w:rsid w:val="00AC0770"/>
    <w:rsid w:val="00AC1683"/>
    <w:rsid w:val="00AC1D82"/>
    <w:rsid w:val="00AC2D5F"/>
    <w:rsid w:val="00AC4094"/>
    <w:rsid w:val="00AC42B6"/>
    <w:rsid w:val="00AC4AB7"/>
    <w:rsid w:val="00AC51E0"/>
    <w:rsid w:val="00AC603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C8E"/>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2FE3"/>
    <w:rsid w:val="00B13389"/>
    <w:rsid w:val="00B133C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D76"/>
    <w:rsid w:val="00B22FB5"/>
    <w:rsid w:val="00B240BF"/>
    <w:rsid w:val="00B241D5"/>
    <w:rsid w:val="00B24BE9"/>
    <w:rsid w:val="00B2551D"/>
    <w:rsid w:val="00B25F8C"/>
    <w:rsid w:val="00B260BE"/>
    <w:rsid w:val="00B26533"/>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6E91"/>
    <w:rsid w:val="00B47455"/>
    <w:rsid w:val="00B47979"/>
    <w:rsid w:val="00B47A42"/>
    <w:rsid w:val="00B47A59"/>
    <w:rsid w:val="00B47ECD"/>
    <w:rsid w:val="00B47FF3"/>
    <w:rsid w:val="00B503D6"/>
    <w:rsid w:val="00B51520"/>
    <w:rsid w:val="00B515C3"/>
    <w:rsid w:val="00B517C2"/>
    <w:rsid w:val="00B518CE"/>
    <w:rsid w:val="00B51F56"/>
    <w:rsid w:val="00B52234"/>
    <w:rsid w:val="00B53623"/>
    <w:rsid w:val="00B53913"/>
    <w:rsid w:val="00B53A4A"/>
    <w:rsid w:val="00B53D1D"/>
    <w:rsid w:val="00B53E98"/>
    <w:rsid w:val="00B53F9B"/>
    <w:rsid w:val="00B54B19"/>
    <w:rsid w:val="00B55F64"/>
    <w:rsid w:val="00B56ECA"/>
    <w:rsid w:val="00B57093"/>
    <w:rsid w:val="00B57B5D"/>
    <w:rsid w:val="00B60613"/>
    <w:rsid w:val="00B61440"/>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0E27"/>
    <w:rsid w:val="00B72CF0"/>
    <w:rsid w:val="00B7380E"/>
    <w:rsid w:val="00B740F6"/>
    <w:rsid w:val="00B74615"/>
    <w:rsid w:val="00B74789"/>
    <w:rsid w:val="00B755B6"/>
    <w:rsid w:val="00B7575C"/>
    <w:rsid w:val="00B75977"/>
    <w:rsid w:val="00B75A48"/>
    <w:rsid w:val="00B75CC0"/>
    <w:rsid w:val="00B76021"/>
    <w:rsid w:val="00B76FCD"/>
    <w:rsid w:val="00B7764D"/>
    <w:rsid w:val="00B804F8"/>
    <w:rsid w:val="00B8095A"/>
    <w:rsid w:val="00B81274"/>
    <w:rsid w:val="00B815D3"/>
    <w:rsid w:val="00B81742"/>
    <w:rsid w:val="00B8176B"/>
    <w:rsid w:val="00B817B5"/>
    <w:rsid w:val="00B823A6"/>
    <w:rsid w:val="00B8386B"/>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70"/>
    <w:rsid w:val="00B94896"/>
    <w:rsid w:val="00B94CDD"/>
    <w:rsid w:val="00B94DA7"/>
    <w:rsid w:val="00B95163"/>
    <w:rsid w:val="00B954D0"/>
    <w:rsid w:val="00B9553E"/>
    <w:rsid w:val="00B95779"/>
    <w:rsid w:val="00B96DD9"/>
    <w:rsid w:val="00B96EA6"/>
    <w:rsid w:val="00B9789D"/>
    <w:rsid w:val="00B97A4C"/>
    <w:rsid w:val="00BA050E"/>
    <w:rsid w:val="00BA116E"/>
    <w:rsid w:val="00BA1289"/>
    <w:rsid w:val="00BA14B2"/>
    <w:rsid w:val="00BA15DC"/>
    <w:rsid w:val="00BA1E2F"/>
    <w:rsid w:val="00BA1EB8"/>
    <w:rsid w:val="00BA2C82"/>
    <w:rsid w:val="00BA3869"/>
    <w:rsid w:val="00BA4399"/>
    <w:rsid w:val="00BA4452"/>
    <w:rsid w:val="00BA46C6"/>
    <w:rsid w:val="00BA489C"/>
    <w:rsid w:val="00BA49C5"/>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407"/>
    <w:rsid w:val="00BC4C40"/>
    <w:rsid w:val="00BC5A29"/>
    <w:rsid w:val="00BC5AE3"/>
    <w:rsid w:val="00BC5B1C"/>
    <w:rsid w:val="00BC5BAD"/>
    <w:rsid w:val="00BC692A"/>
    <w:rsid w:val="00BC76C5"/>
    <w:rsid w:val="00BC7F94"/>
    <w:rsid w:val="00BD1039"/>
    <w:rsid w:val="00BD10B7"/>
    <w:rsid w:val="00BD138A"/>
    <w:rsid w:val="00BD164A"/>
    <w:rsid w:val="00BD1BDD"/>
    <w:rsid w:val="00BD1D7D"/>
    <w:rsid w:val="00BD1E27"/>
    <w:rsid w:val="00BD231A"/>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8C5"/>
    <w:rsid w:val="00BE1EF0"/>
    <w:rsid w:val="00BE246C"/>
    <w:rsid w:val="00BE2657"/>
    <w:rsid w:val="00BE2881"/>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A5C"/>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1D1E"/>
    <w:rsid w:val="00C12414"/>
    <w:rsid w:val="00C12ECB"/>
    <w:rsid w:val="00C148B2"/>
    <w:rsid w:val="00C14ABD"/>
    <w:rsid w:val="00C151E0"/>
    <w:rsid w:val="00C155A8"/>
    <w:rsid w:val="00C156CC"/>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30E"/>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5E6"/>
    <w:rsid w:val="00C45512"/>
    <w:rsid w:val="00C45617"/>
    <w:rsid w:val="00C4602B"/>
    <w:rsid w:val="00C46564"/>
    <w:rsid w:val="00C46BFA"/>
    <w:rsid w:val="00C46DDF"/>
    <w:rsid w:val="00C500A1"/>
    <w:rsid w:val="00C50A02"/>
    <w:rsid w:val="00C51149"/>
    <w:rsid w:val="00C5117E"/>
    <w:rsid w:val="00C512D1"/>
    <w:rsid w:val="00C51856"/>
    <w:rsid w:val="00C51B04"/>
    <w:rsid w:val="00C51DB5"/>
    <w:rsid w:val="00C52F92"/>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E5"/>
    <w:rsid w:val="00CA3CAB"/>
    <w:rsid w:val="00CA3FC0"/>
    <w:rsid w:val="00CA5685"/>
    <w:rsid w:val="00CA6A2E"/>
    <w:rsid w:val="00CA6B56"/>
    <w:rsid w:val="00CA718D"/>
    <w:rsid w:val="00CA7D3E"/>
    <w:rsid w:val="00CB0317"/>
    <w:rsid w:val="00CB0662"/>
    <w:rsid w:val="00CB0A82"/>
    <w:rsid w:val="00CB0F2F"/>
    <w:rsid w:val="00CB1556"/>
    <w:rsid w:val="00CB2913"/>
    <w:rsid w:val="00CB2CB1"/>
    <w:rsid w:val="00CB3970"/>
    <w:rsid w:val="00CB42B9"/>
    <w:rsid w:val="00CB4550"/>
    <w:rsid w:val="00CB4F39"/>
    <w:rsid w:val="00CB52A4"/>
    <w:rsid w:val="00CB537C"/>
    <w:rsid w:val="00CB5A26"/>
    <w:rsid w:val="00CB645B"/>
    <w:rsid w:val="00CB65C1"/>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F7"/>
    <w:rsid w:val="00CC5F95"/>
    <w:rsid w:val="00CC642A"/>
    <w:rsid w:val="00CC6AC7"/>
    <w:rsid w:val="00CC733D"/>
    <w:rsid w:val="00CC7617"/>
    <w:rsid w:val="00CC7E0D"/>
    <w:rsid w:val="00CC7E97"/>
    <w:rsid w:val="00CD00EB"/>
    <w:rsid w:val="00CD1255"/>
    <w:rsid w:val="00CD1484"/>
    <w:rsid w:val="00CD1892"/>
    <w:rsid w:val="00CD1C01"/>
    <w:rsid w:val="00CD1D00"/>
    <w:rsid w:val="00CD1EE7"/>
    <w:rsid w:val="00CD2009"/>
    <w:rsid w:val="00CD27AC"/>
    <w:rsid w:val="00CD2A82"/>
    <w:rsid w:val="00CD3CAB"/>
    <w:rsid w:val="00CD44FF"/>
    <w:rsid w:val="00CD46A7"/>
    <w:rsid w:val="00CD47BC"/>
    <w:rsid w:val="00CD4E50"/>
    <w:rsid w:val="00CD57CB"/>
    <w:rsid w:val="00CD64E1"/>
    <w:rsid w:val="00CD66BA"/>
    <w:rsid w:val="00CD68D5"/>
    <w:rsid w:val="00CD697C"/>
    <w:rsid w:val="00CD699D"/>
    <w:rsid w:val="00CD6BA3"/>
    <w:rsid w:val="00CD70DB"/>
    <w:rsid w:val="00CD7544"/>
    <w:rsid w:val="00CD78D4"/>
    <w:rsid w:val="00CE0697"/>
    <w:rsid w:val="00CE14CB"/>
    <w:rsid w:val="00CE2E2E"/>
    <w:rsid w:val="00CE3A51"/>
    <w:rsid w:val="00CE41F9"/>
    <w:rsid w:val="00CE4BD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881"/>
    <w:rsid w:val="00CF5E34"/>
    <w:rsid w:val="00CF6707"/>
    <w:rsid w:val="00CF7101"/>
    <w:rsid w:val="00CF7327"/>
    <w:rsid w:val="00CF7385"/>
    <w:rsid w:val="00CF7539"/>
    <w:rsid w:val="00CF75C6"/>
    <w:rsid w:val="00CF7A70"/>
    <w:rsid w:val="00CF7B77"/>
    <w:rsid w:val="00CF7C21"/>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2D2"/>
    <w:rsid w:val="00D12393"/>
    <w:rsid w:val="00D12945"/>
    <w:rsid w:val="00D12CC0"/>
    <w:rsid w:val="00D12DA1"/>
    <w:rsid w:val="00D130C0"/>
    <w:rsid w:val="00D1324F"/>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DA7"/>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27B"/>
    <w:rsid w:val="00D3497A"/>
    <w:rsid w:val="00D35F2F"/>
    <w:rsid w:val="00D35FC6"/>
    <w:rsid w:val="00D36208"/>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3A2"/>
    <w:rsid w:val="00D539DA"/>
    <w:rsid w:val="00D54A50"/>
    <w:rsid w:val="00D54A9E"/>
    <w:rsid w:val="00D54FFD"/>
    <w:rsid w:val="00D55285"/>
    <w:rsid w:val="00D5552C"/>
    <w:rsid w:val="00D5556D"/>
    <w:rsid w:val="00D55C34"/>
    <w:rsid w:val="00D55C81"/>
    <w:rsid w:val="00D564B0"/>
    <w:rsid w:val="00D5674B"/>
    <w:rsid w:val="00D56B56"/>
    <w:rsid w:val="00D56BF5"/>
    <w:rsid w:val="00D56F99"/>
    <w:rsid w:val="00D5743F"/>
    <w:rsid w:val="00D57F1F"/>
    <w:rsid w:val="00D60065"/>
    <w:rsid w:val="00D60270"/>
    <w:rsid w:val="00D605C2"/>
    <w:rsid w:val="00D60733"/>
    <w:rsid w:val="00D60C60"/>
    <w:rsid w:val="00D61E1D"/>
    <w:rsid w:val="00D621C5"/>
    <w:rsid w:val="00D629A4"/>
    <w:rsid w:val="00D62BDF"/>
    <w:rsid w:val="00D62EEE"/>
    <w:rsid w:val="00D64F1C"/>
    <w:rsid w:val="00D6570C"/>
    <w:rsid w:val="00D659EA"/>
    <w:rsid w:val="00D65A89"/>
    <w:rsid w:val="00D65E85"/>
    <w:rsid w:val="00D6611C"/>
    <w:rsid w:val="00D671C7"/>
    <w:rsid w:val="00D675B0"/>
    <w:rsid w:val="00D675DE"/>
    <w:rsid w:val="00D678BB"/>
    <w:rsid w:val="00D67A83"/>
    <w:rsid w:val="00D67AA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738"/>
    <w:rsid w:val="00D77AF6"/>
    <w:rsid w:val="00D80061"/>
    <w:rsid w:val="00D804C5"/>
    <w:rsid w:val="00D815E6"/>
    <w:rsid w:val="00D81A28"/>
    <w:rsid w:val="00D81BDE"/>
    <w:rsid w:val="00D8201D"/>
    <w:rsid w:val="00D82B00"/>
    <w:rsid w:val="00D82B04"/>
    <w:rsid w:val="00D82BE4"/>
    <w:rsid w:val="00D82E05"/>
    <w:rsid w:val="00D83C0D"/>
    <w:rsid w:val="00D83C80"/>
    <w:rsid w:val="00D83F5B"/>
    <w:rsid w:val="00D8507A"/>
    <w:rsid w:val="00D85FDE"/>
    <w:rsid w:val="00D8665E"/>
    <w:rsid w:val="00D869C1"/>
    <w:rsid w:val="00D86EC6"/>
    <w:rsid w:val="00D86FB6"/>
    <w:rsid w:val="00D87418"/>
    <w:rsid w:val="00D8793C"/>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BE9"/>
    <w:rsid w:val="00D95F88"/>
    <w:rsid w:val="00D96698"/>
    <w:rsid w:val="00D96876"/>
    <w:rsid w:val="00D96940"/>
    <w:rsid w:val="00D96B12"/>
    <w:rsid w:val="00D96F59"/>
    <w:rsid w:val="00D971E7"/>
    <w:rsid w:val="00D977A0"/>
    <w:rsid w:val="00DA0175"/>
    <w:rsid w:val="00DA099C"/>
    <w:rsid w:val="00DA0D72"/>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D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9F"/>
    <w:rsid w:val="00DC7CFC"/>
    <w:rsid w:val="00DD09F2"/>
    <w:rsid w:val="00DD0DEE"/>
    <w:rsid w:val="00DD1202"/>
    <w:rsid w:val="00DD1205"/>
    <w:rsid w:val="00DD1633"/>
    <w:rsid w:val="00DD17A0"/>
    <w:rsid w:val="00DD1B97"/>
    <w:rsid w:val="00DD2831"/>
    <w:rsid w:val="00DD2A6D"/>
    <w:rsid w:val="00DD2E17"/>
    <w:rsid w:val="00DD314C"/>
    <w:rsid w:val="00DD42DE"/>
    <w:rsid w:val="00DD4309"/>
    <w:rsid w:val="00DD4344"/>
    <w:rsid w:val="00DD4357"/>
    <w:rsid w:val="00DD4DDD"/>
    <w:rsid w:val="00DD573B"/>
    <w:rsid w:val="00DD57E7"/>
    <w:rsid w:val="00DD5A1E"/>
    <w:rsid w:val="00DD5B8C"/>
    <w:rsid w:val="00DD5DFA"/>
    <w:rsid w:val="00DD5E91"/>
    <w:rsid w:val="00DD6CE2"/>
    <w:rsid w:val="00DD720D"/>
    <w:rsid w:val="00DD7A14"/>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C20"/>
    <w:rsid w:val="00DF1162"/>
    <w:rsid w:val="00DF1BA8"/>
    <w:rsid w:val="00DF1F63"/>
    <w:rsid w:val="00DF28F2"/>
    <w:rsid w:val="00DF2BFF"/>
    <w:rsid w:val="00DF2C46"/>
    <w:rsid w:val="00DF3798"/>
    <w:rsid w:val="00DF4ADA"/>
    <w:rsid w:val="00DF4FF1"/>
    <w:rsid w:val="00DF56A3"/>
    <w:rsid w:val="00DF5B33"/>
    <w:rsid w:val="00DF5BD8"/>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2CF1"/>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87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220"/>
    <w:rsid w:val="00E46659"/>
    <w:rsid w:val="00E46A6B"/>
    <w:rsid w:val="00E46A9C"/>
    <w:rsid w:val="00E47DB1"/>
    <w:rsid w:val="00E50BDD"/>
    <w:rsid w:val="00E510CF"/>
    <w:rsid w:val="00E513D7"/>
    <w:rsid w:val="00E519FE"/>
    <w:rsid w:val="00E5206C"/>
    <w:rsid w:val="00E52AAB"/>
    <w:rsid w:val="00E52AC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1CC"/>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943"/>
    <w:rsid w:val="00E82D24"/>
    <w:rsid w:val="00E8357D"/>
    <w:rsid w:val="00E83C4F"/>
    <w:rsid w:val="00E84212"/>
    <w:rsid w:val="00E8425A"/>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34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EA6"/>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40F"/>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29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4B2"/>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084"/>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797"/>
    <w:rsid w:val="00F118F9"/>
    <w:rsid w:val="00F11C01"/>
    <w:rsid w:val="00F11D80"/>
    <w:rsid w:val="00F124AB"/>
    <w:rsid w:val="00F14B08"/>
    <w:rsid w:val="00F14B4B"/>
    <w:rsid w:val="00F14CD1"/>
    <w:rsid w:val="00F15115"/>
    <w:rsid w:val="00F15A85"/>
    <w:rsid w:val="00F15C81"/>
    <w:rsid w:val="00F15D8C"/>
    <w:rsid w:val="00F15F18"/>
    <w:rsid w:val="00F16B86"/>
    <w:rsid w:val="00F16E1A"/>
    <w:rsid w:val="00F16F92"/>
    <w:rsid w:val="00F175A5"/>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EE5"/>
    <w:rsid w:val="00F53A44"/>
    <w:rsid w:val="00F54E5E"/>
    <w:rsid w:val="00F551DB"/>
    <w:rsid w:val="00F55810"/>
    <w:rsid w:val="00F558D6"/>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A"/>
    <w:rsid w:val="00F878CD"/>
    <w:rsid w:val="00F87905"/>
    <w:rsid w:val="00F87A66"/>
    <w:rsid w:val="00F90C1F"/>
    <w:rsid w:val="00F912D9"/>
    <w:rsid w:val="00F91A44"/>
    <w:rsid w:val="00F91BFA"/>
    <w:rsid w:val="00F91F8F"/>
    <w:rsid w:val="00F9217B"/>
    <w:rsid w:val="00F97A34"/>
    <w:rsid w:val="00F97E4A"/>
    <w:rsid w:val="00F97EA1"/>
    <w:rsid w:val="00FA003A"/>
    <w:rsid w:val="00FA046F"/>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78F"/>
    <w:rsid w:val="00FB7823"/>
    <w:rsid w:val="00FC0531"/>
    <w:rsid w:val="00FC05B2"/>
    <w:rsid w:val="00FC08B3"/>
    <w:rsid w:val="00FC09D7"/>
    <w:rsid w:val="00FC0ABE"/>
    <w:rsid w:val="00FC1269"/>
    <w:rsid w:val="00FC22D0"/>
    <w:rsid w:val="00FC38D4"/>
    <w:rsid w:val="00FC391E"/>
    <w:rsid w:val="00FC39B3"/>
    <w:rsid w:val="00FC3BB7"/>
    <w:rsid w:val="00FC430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779"/>
    <w:rsid w:val="00FE7877"/>
    <w:rsid w:val="00FE7DD1"/>
    <w:rsid w:val="00FF0B4F"/>
    <w:rsid w:val="00FF0F58"/>
    <w:rsid w:val="00FF17CD"/>
    <w:rsid w:val="00FF183C"/>
    <w:rsid w:val="00FF1A06"/>
    <w:rsid w:val="00FF1AD3"/>
    <w:rsid w:val="00FF1B46"/>
    <w:rsid w:val="00FF219D"/>
    <w:rsid w:val="00FF2A7B"/>
    <w:rsid w:val="00FF3D2B"/>
    <w:rsid w:val="00FF49B4"/>
    <w:rsid w:val="00FF49F4"/>
    <w:rsid w:val="00FF5C6A"/>
    <w:rsid w:val="00FF651D"/>
    <w:rsid w:val="00FF6843"/>
    <w:rsid w:val="00FF6C25"/>
    <w:rsid w:val="00FF7781"/>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6917CB"/>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2D0D1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661D8"/>
    <w:rsid w:val="16A8729C"/>
    <w:rsid w:val="16B33777"/>
    <w:rsid w:val="16BC70A7"/>
    <w:rsid w:val="16C6339E"/>
    <w:rsid w:val="172F2D79"/>
    <w:rsid w:val="17557BEF"/>
    <w:rsid w:val="17D349C1"/>
    <w:rsid w:val="17EB2830"/>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3B4D67"/>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E143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0823DF"/>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33BC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96EE7"/>
    <w:rsid w:val="6E8335BD"/>
    <w:rsid w:val="6E8E12EF"/>
    <w:rsid w:val="6E972936"/>
    <w:rsid w:val="6ED446C5"/>
    <w:rsid w:val="6ED80CC3"/>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00105"/>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9734F"/>
    <w:rsid w:val="7DB57A34"/>
    <w:rsid w:val="7DE60973"/>
    <w:rsid w:val="7DEF0916"/>
    <w:rsid w:val="7DF10710"/>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FDD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
    <w:link w:val="Char3"/>
    <w:qFormat/>
    <w:pPr>
      <w:spacing w:line="480" w:lineRule="exact"/>
      <w:ind w:firstLineChars="200" w:firstLine="480"/>
    </w:pPr>
    <w:rPr>
      <w:rFonts w:ascii="宋体" w:hAnsi="宋体"/>
      <w:sz w:val="24"/>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b"/>
    <w:qFormat/>
    <w:pPr>
      <w:ind w:firstLine="420"/>
    </w:pPr>
    <w:rPr>
      <w:rFonts w:hAnsi="Calibri" w:cs="Times New Roman"/>
      <w:snapToGrid/>
      <w:szCs w:val="20"/>
    </w:rPr>
  </w:style>
  <w:style w:type="paragraph" w:styleId="26">
    <w:name w:val="Body Text First Indent 2"/>
    <w:basedOn w:val="a0"/>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1"/>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affffffffffb">
    <w:name w:val="正文（缩进）"/>
    <w:basedOn w:val="a"/>
    <w:qFormat/>
    <w:pPr>
      <w:adjustRightInd/>
      <w:spacing w:before="156" w:after="156"/>
      <w:ind w:firstLineChars="200" w:firstLine="480"/>
    </w:pPr>
  </w:style>
  <w:style w:type="paragraph" w:customStyle="1" w:styleId="4e">
    <w:name w:val="修订4"/>
    <w:hidden/>
    <w:uiPriority w:val="99"/>
    <w:semiHidden/>
    <w:rPr>
      <w:kern w:val="2"/>
      <w:sz w:val="21"/>
      <w:szCs w:val="24"/>
    </w:rPr>
  </w:style>
  <w:style w:type="paragraph" w:customStyle="1" w:styleId="5c">
    <w:name w:val="修订5"/>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
    <w:link w:val="Char3"/>
    <w:qFormat/>
    <w:pPr>
      <w:spacing w:line="480" w:lineRule="exact"/>
      <w:ind w:firstLineChars="200" w:firstLine="480"/>
    </w:pPr>
    <w:rPr>
      <w:rFonts w:ascii="宋体" w:hAnsi="宋体"/>
      <w:sz w:val="24"/>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b"/>
    <w:qFormat/>
    <w:pPr>
      <w:ind w:firstLine="420"/>
    </w:pPr>
    <w:rPr>
      <w:rFonts w:hAnsi="Calibri" w:cs="Times New Roman"/>
      <w:snapToGrid/>
      <w:szCs w:val="20"/>
    </w:rPr>
  </w:style>
  <w:style w:type="paragraph" w:styleId="26">
    <w:name w:val="Body Text First Indent 2"/>
    <w:basedOn w:val="a0"/>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1"/>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affffffffffb">
    <w:name w:val="正文（缩进）"/>
    <w:basedOn w:val="a"/>
    <w:qFormat/>
    <w:pPr>
      <w:adjustRightInd/>
      <w:spacing w:before="156" w:after="156"/>
      <w:ind w:firstLineChars="200" w:firstLine="480"/>
    </w:pPr>
  </w:style>
  <w:style w:type="paragraph" w:customStyle="1" w:styleId="4e">
    <w:name w:val="修订4"/>
    <w:hidden/>
    <w:uiPriority w:val="99"/>
    <w:semiHidden/>
    <w:rPr>
      <w:kern w:val="2"/>
      <w:sz w:val="21"/>
      <w:szCs w:val="24"/>
    </w:rPr>
  </w:style>
  <w:style w:type="paragraph" w:customStyle="1" w:styleId="5c">
    <w:name w:val="修订5"/>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microsoft.com/office/2011/relationships/commentsExtended" Target="commentsExtended.xml"/><Relationship Id="rId10" Type="http://schemas.openxmlformats.org/officeDocument/2006/relationships/hyperlink" Target="https://www.zcygov.cn/&#65289;&#33719;&#21462;&#65288;&#19979;&#36733;&#65289;&#25307;&#26631;&#25991;&#20214;&#65292;&#24182;&#20110;2022&#24180;8&#26376;15&#26085;10&#28857;3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0A9AF-02FE-49A4-835D-379E0075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106</Pages>
  <Words>10162</Words>
  <Characters>57929</Characters>
  <Application>Microsoft Office Word</Application>
  <DocSecurity>0</DocSecurity>
  <Lines>482</Lines>
  <Paragraphs>135</Paragraphs>
  <ScaleCrop>false</ScaleCrop>
  <Company>杭州市国内经济合作办公室</Company>
  <LinksUpToDate>false</LinksUpToDate>
  <CharactersWithSpaces>67956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11</cp:revision>
  <cp:lastPrinted>2021-12-27T03:06:00Z</cp:lastPrinted>
  <dcterms:created xsi:type="dcterms:W3CDTF">2022-07-22T01:52:00Z</dcterms:created>
  <dcterms:modified xsi:type="dcterms:W3CDTF">2022-07-22T04:32:00Z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DA369445B5D9422995098A9A543E8D52</vt:lpwstr>
  </property>
</Properties>
</file>