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AE" w:rsidRPr="00AF25C0" w:rsidRDefault="003C4EAE">
      <w:pPr>
        <w:spacing w:line="360" w:lineRule="auto"/>
        <w:jc w:val="center"/>
        <w:rPr>
          <w:rFonts w:ascii="宋体" w:hAnsi="宋体" w:cs="宋体" w:hint="eastAsia"/>
          <w:b/>
          <w:sz w:val="24"/>
        </w:rPr>
      </w:pPr>
    </w:p>
    <w:p w:rsidR="003C4EAE" w:rsidRPr="00AF25C0" w:rsidRDefault="003C4EAE">
      <w:pPr>
        <w:spacing w:line="360" w:lineRule="auto"/>
        <w:jc w:val="center"/>
        <w:rPr>
          <w:rFonts w:ascii="宋体" w:hAnsi="宋体" w:cs="宋体"/>
          <w:b/>
          <w:sz w:val="24"/>
        </w:rPr>
      </w:pPr>
    </w:p>
    <w:p w:rsidR="003C4EAE" w:rsidRPr="00AF25C0" w:rsidRDefault="003C4EAE">
      <w:pPr>
        <w:adjustRightInd/>
        <w:spacing w:line="360" w:lineRule="auto"/>
        <w:jc w:val="center"/>
        <w:rPr>
          <w:rFonts w:ascii="宋体" w:hAnsi="宋体" w:cs="宋体"/>
          <w:b/>
          <w:sz w:val="44"/>
          <w:szCs w:val="44"/>
        </w:rPr>
      </w:pPr>
    </w:p>
    <w:p w:rsidR="003C4EAE" w:rsidRPr="00AF25C0" w:rsidRDefault="003C4EAE">
      <w:pPr>
        <w:spacing w:line="360" w:lineRule="auto"/>
        <w:jc w:val="center"/>
        <w:rPr>
          <w:rFonts w:ascii="宋体" w:hAnsi="宋体" w:cs="宋体"/>
          <w:b/>
          <w:sz w:val="44"/>
          <w:szCs w:val="44"/>
        </w:rPr>
      </w:pPr>
    </w:p>
    <w:p w:rsidR="003C4EAE" w:rsidRPr="00AF25C0" w:rsidRDefault="003C4EAE">
      <w:pPr>
        <w:adjustRightInd/>
        <w:spacing w:line="360" w:lineRule="auto"/>
        <w:jc w:val="center"/>
        <w:rPr>
          <w:rFonts w:ascii="宋体" w:hAnsi="宋体" w:cs="宋体"/>
          <w:b/>
          <w:sz w:val="48"/>
          <w:szCs w:val="48"/>
        </w:rPr>
      </w:pPr>
    </w:p>
    <w:p w:rsidR="003C4EAE" w:rsidRPr="00AF25C0" w:rsidRDefault="007C18DA">
      <w:pPr>
        <w:adjustRightInd/>
        <w:spacing w:line="360" w:lineRule="auto"/>
        <w:jc w:val="center"/>
        <w:rPr>
          <w:rFonts w:ascii="宋体" w:hAnsi="宋体" w:cs="宋体"/>
          <w:sz w:val="48"/>
          <w:szCs w:val="48"/>
        </w:rPr>
      </w:pPr>
      <w:r w:rsidRPr="00AF25C0">
        <w:rPr>
          <w:rFonts w:ascii="宋体" w:hAnsi="宋体" w:cs="宋体" w:hint="eastAsia"/>
          <w:sz w:val="48"/>
          <w:szCs w:val="48"/>
        </w:rPr>
        <w:t>浙大城市学院私有云平台建设项目</w:t>
      </w:r>
    </w:p>
    <w:p w:rsidR="003C4EAE" w:rsidRPr="00AF25C0" w:rsidRDefault="007C18DA">
      <w:pPr>
        <w:adjustRightInd/>
        <w:spacing w:line="360" w:lineRule="auto"/>
        <w:jc w:val="center"/>
        <w:rPr>
          <w:rFonts w:ascii="宋体" w:hAnsi="宋体" w:cs="宋体"/>
          <w:sz w:val="48"/>
          <w:szCs w:val="48"/>
        </w:rPr>
      </w:pPr>
      <w:r w:rsidRPr="00AF25C0">
        <w:rPr>
          <w:rFonts w:ascii="宋体" w:hAnsi="宋体" w:cs="宋体" w:hint="eastAsia"/>
          <w:sz w:val="48"/>
          <w:szCs w:val="48"/>
        </w:rPr>
        <w:t xml:space="preserve">招标文件 </w:t>
      </w:r>
    </w:p>
    <w:p w:rsidR="003C4EAE" w:rsidRPr="00AF25C0" w:rsidRDefault="007C18DA">
      <w:pPr>
        <w:adjustRightInd/>
        <w:spacing w:line="360" w:lineRule="auto"/>
        <w:jc w:val="center"/>
        <w:rPr>
          <w:rFonts w:ascii="宋体" w:hAnsi="宋体" w:cs="宋体"/>
          <w:b/>
          <w:sz w:val="44"/>
          <w:szCs w:val="44"/>
        </w:rPr>
      </w:pPr>
      <w:r w:rsidRPr="00AF25C0">
        <w:rPr>
          <w:rFonts w:ascii="宋体" w:hAnsi="宋体" w:cs="宋体" w:hint="eastAsia"/>
          <w:b/>
          <w:sz w:val="44"/>
          <w:szCs w:val="44"/>
        </w:rPr>
        <w:t xml:space="preserve"> （电子招投标）</w:t>
      </w:r>
    </w:p>
    <w:p w:rsidR="003C4EAE" w:rsidRPr="00AF25C0" w:rsidRDefault="007C18DA">
      <w:pPr>
        <w:snapToGrid w:val="0"/>
        <w:spacing w:line="360" w:lineRule="auto"/>
        <w:jc w:val="center"/>
        <w:rPr>
          <w:rFonts w:ascii="宋体" w:hAnsi="宋体" w:cs="宋体"/>
          <w:sz w:val="30"/>
          <w:szCs w:val="30"/>
        </w:rPr>
      </w:pPr>
      <w:r w:rsidRPr="00AF25C0">
        <w:rPr>
          <w:rFonts w:ascii="宋体" w:hAnsi="宋体" w:cs="宋体" w:hint="eastAsia"/>
          <w:sz w:val="30"/>
          <w:szCs w:val="30"/>
        </w:rPr>
        <w:t>编号:HZZFCG-2022-204</w:t>
      </w:r>
    </w:p>
    <w:p w:rsidR="003C4EAE" w:rsidRPr="00AF25C0" w:rsidRDefault="003C4EAE">
      <w:pPr>
        <w:adjustRightInd/>
        <w:spacing w:line="360" w:lineRule="auto"/>
        <w:rPr>
          <w:rFonts w:ascii="宋体" w:hAnsi="宋体" w:cs="宋体"/>
          <w:sz w:val="28"/>
          <w:szCs w:val="20"/>
        </w:rPr>
      </w:pPr>
    </w:p>
    <w:p w:rsidR="003C4EAE" w:rsidRPr="00AF25C0" w:rsidRDefault="007C18DA">
      <w:pPr>
        <w:spacing w:line="360" w:lineRule="auto"/>
        <w:jc w:val="center"/>
        <w:rPr>
          <w:rFonts w:ascii="宋体" w:hAnsi="宋体" w:cs="宋体"/>
          <w:b/>
          <w:sz w:val="44"/>
          <w:szCs w:val="44"/>
        </w:rPr>
      </w:pPr>
      <w:r w:rsidRPr="00AF25C0">
        <w:rPr>
          <w:rFonts w:ascii="宋体" w:hAnsi="宋体" w:cs="宋体" w:hint="eastAsia"/>
          <w:b/>
          <w:sz w:val="44"/>
          <w:szCs w:val="44"/>
        </w:rPr>
        <w:t xml:space="preserve"> </w:t>
      </w:r>
    </w:p>
    <w:p w:rsidR="003C4EAE" w:rsidRPr="00AF25C0" w:rsidRDefault="003C4EAE">
      <w:pPr>
        <w:spacing w:line="360" w:lineRule="auto"/>
        <w:jc w:val="center"/>
        <w:rPr>
          <w:rFonts w:ascii="宋体" w:hAnsi="宋体" w:cs="宋体"/>
          <w:b/>
          <w:sz w:val="44"/>
          <w:szCs w:val="44"/>
        </w:rPr>
      </w:pPr>
    </w:p>
    <w:p w:rsidR="003C4EAE" w:rsidRPr="00AF25C0" w:rsidRDefault="003C4EAE">
      <w:pPr>
        <w:spacing w:line="360" w:lineRule="auto"/>
        <w:jc w:val="center"/>
        <w:rPr>
          <w:rFonts w:ascii="宋体" w:hAnsi="宋体" w:cs="宋体"/>
          <w:sz w:val="24"/>
        </w:rPr>
      </w:pPr>
    </w:p>
    <w:p w:rsidR="003C4EAE" w:rsidRPr="00AF25C0" w:rsidRDefault="003C4EAE">
      <w:pPr>
        <w:spacing w:line="360" w:lineRule="auto"/>
        <w:jc w:val="center"/>
        <w:rPr>
          <w:rFonts w:ascii="宋体" w:hAnsi="宋体" w:cs="宋体"/>
          <w:sz w:val="24"/>
        </w:rPr>
      </w:pPr>
    </w:p>
    <w:p w:rsidR="003C4EAE" w:rsidRPr="00AF25C0" w:rsidRDefault="003C4EAE">
      <w:pPr>
        <w:spacing w:line="360" w:lineRule="auto"/>
        <w:rPr>
          <w:rFonts w:ascii="宋体" w:hAnsi="宋体" w:cs="宋体"/>
          <w:sz w:val="32"/>
          <w:szCs w:val="32"/>
        </w:rPr>
      </w:pPr>
    </w:p>
    <w:p w:rsidR="003C4EAE" w:rsidRPr="00AF25C0" w:rsidRDefault="007C18DA">
      <w:pPr>
        <w:snapToGrid w:val="0"/>
        <w:spacing w:line="360" w:lineRule="auto"/>
        <w:jc w:val="center"/>
        <w:rPr>
          <w:rFonts w:ascii="宋体" w:hAnsi="宋体" w:cs="宋体"/>
          <w:sz w:val="32"/>
          <w:szCs w:val="32"/>
        </w:rPr>
      </w:pPr>
      <w:r w:rsidRPr="00AF25C0">
        <w:rPr>
          <w:rFonts w:ascii="宋体" w:hAnsi="宋体" w:cs="宋体" w:hint="eastAsia"/>
          <w:sz w:val="32"/>
          <w:szCs w:val="32"/>
        </w:rPr>
        <w:t>浙大城市学院</w:t>
      </w:r>
    </w:p>
    <w:p w:rsidR="003C4EAE" w:rsidRPr="00AF25C0" w:rsidRDefault="007C18DA">
      <w:pPr>
        <w:spacing w:line="360" w:lineRule="auto"/>
        <w:jc w:val="center"/>
        <w:rPr>
          <w:rFonts w:ascii="宋体" w:hAnsi="宋体" w:cs="宋体"/>
          <w:bCs/>
          <w:sz w:val="32"/>
          <w:szCs w:val="32"/>
        </w:rPr>
      </w:pPr>
      <w:r w:rsidRPr="00AF25C0">
        <w:rPr>
          <w:rFonts w:ascii="宋体" w:hAnsi="宋体" w:cs="宋体" w:hint="eastAsia"/>
          <w:bCs/>
          <w:sz w:val="32"/>
          <w:szCs w:val="32"/>
        </w:rPr>
        <w:t>杭州市公共资源交易中心（杭州市政府采购中心）</w:t>
      </w:r>
    </w:p>
    <w:p w:rsidR="003C4EAE" w:rsidRPr="00AF25C0" w:rsidRDefault="007C18DA">
      <w:pPr>
        <w:snapToGrid w:val="0"/>
        <w:spacing w:line="360" w:lineRule="auto"/>
        <w:jc w:val="center"/>
        <w:rPr>
          <w:rFonts w:ascii="宋体" w:hAnsi="宋体" w:cs="宋体"/>
          <w:bCs/>
          <w:sz w:val="32"/>
          <w:szCs w:val="32"/>
        </w:rPr>
      </w:pPr>
      <w:r w:rsidRPr="00AF25C0">
        <w:rPr>
          <w:rFonts w:ascii="宋体" w:hAnsi="宋体" w:cs="宋体" w:hint="eastAsia"/>
          <w:bCs/>
          <w:sz w:val="32"/>
          <w:szCs w:val="32"/>
        </w:rPr>
        <w:t>二〇二二年</w:t>
      </w:r>
      <w:r w:rsidR="00AF25C0" w:rsidRPr="00AF25C0">
        <w:rPr>
          <w:rFonts w:ascii="宋体" w:hAnsi="宋体" w:cs="宋体" w:hint="eastAsia"/>
          <w:bCs/>
          <w:sz w:val="32"/>
          <w:szCs w:val="32"/>
        </w:rPr>
        <w:t>十</w:t>
      </w:r>
      <w:r w:rsidRPr="00AF25C0">
        <w:rPr>
          <w:rFonts w:ascii="宋体" w:hAnsi="宋体" w:cs="宋体" w:hint="eastAsia"/>
          <w:bCs/>
          <w:sz w:val="32"/>
          <w:szCs w:val="32"/>
        </w:rPr>
        <w:t>月</w:t>
      </w:r>
      <w:r w:rsidR="00AF25C0" w:rsidRPr="00AF25C0">
        <w:rPr>
          <w:rFonts w:ascii="宋体" w:hAnsi="宋体" w:cs="宋体" w:hint="eastAsia"/>
          <w:bCs/>
          <w:sz w:val="32"/>
          <w:szCs w:val="32"/>
        </w:rPr>
        <w:t>二十七</w:t>
      </w:r>
      <w:r w:rsidRPr="00AF25C0">
        <w:rPr>
          <w:rFonts w:ascii="宋体" w:hAnsi="宋体" w:cs="宋体" w:hint="eastAsia"/>
          <w:bCs/>
          <w:sz w:val="32"/>
          <w:szCs w:val="32"/>
        </w:rPr>
        <w:t>日</w:t>
      </w:r>
    </w:p>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br w:type="page"/>
      </w:r>
      <w:bookmarkStart w:id="0" w:name="_Hlt67893495"/>
      <w:bookmarkEnd w:id="0"/>
    </w:p>
    <w:p w:rsidR="003C4EAE" w:rsidRPr="00AF25C0" w:rsidRDefault="003C4EAE">
      <w:pPr>
        <w:spacing w:line="360" w:lineRule="auto"/>
        <w:jc w:val="center"/>
        <w:rPr>
          <w:rFonts w:ascii="宋体" w:hAnsi="宋体" w:cs="宋体"/>
          <w:sz w:val="24"/>
        </w:rPr>
      </w:pPr>
    </w:p>
    <w:p w:rsidR="003C4EAE" w:rsidRPr="00AF25C0" w:rsidRDefault="007C18DA">
      <w:pPr>
        <w:spacing w:line="360" w:lineRule="auto"/>
        <w:jc w:val="center"/>
        <w:rPr>
          <w:rFonts w:ascii="宋体" w:hAnsi="宋体" w:cs="宋体"/>
          <w:b/>
          <w:sz w:val="48"/>
          <w:szCs w:val="48"/>
        </w:rPr>
      </w:pPr>
      <w:r w:rsidRPr="00AF25C0">
        <w:rPr>
          <w:rFonts w:ascii="宋体" w:hAnsi="宋体" w:cs="宋体" w:hint="eastAsia"/>
          <w:b/>
          <w:sz w:val="48"/>
          <w:szCs w:val="48"/>
        </w:rPr>
        <w:t>目  录</w:t>
      </w:r>
    </w:p>
    <w:p w:rsidR="003C4EAE" w:rsidRPr="00AF25C0" w:rsidRDefault="003C4EAE">
      <w:pPr>
        <w:spacing w:line="360" w:lineRule="auto"/>
        <w:rPr>
          <w:rFonts w:ascii="宋体" w:hAnsi="宋体" w:cs="宋体"/>
          <w:sz w:val="32"/>
          <w:szCs w:val="32"/>
        </w:rPr>
      </w:pPr>
    </w:p>
    <w:p w:rsidR="003C4EAE" w:rsidRPr="00AF25C0" w:rsidRDefault="003C4EAE">
      <w:pPr>
        <w:spacing w:line="360" w:lineRule="auto"/>
        <w:rPr>
          <w:rFonts w:ascii="宋体" w:hAnsi="宋体" w:cs="宋体"/>
          <w:sz w:val="32"/>
          <w:szCs w:val="32"/>
        </w:rPr>
      </w:pPr>
    </w:p>
    <w:p w:rsidR="003C4EAE" w:rsidRPr="00AF25C0" w:rsidRDefault="007C18DA">
      <w:pPr>
        <w:spacing w:line="360" w:lineRule="auto"/>
        <w:ind w:firstLineChars="400" w:firstLine="1280"/>
        <w:rPr>
          <w:rFonts w:ascii="宋体" w:hAnsi="宋体" w:cs="宋体"/>
          <w:sz w:val="32"/>
          <w:szCs w:val="32"/>
        </w:rPr>
      </w:pPr>
      <w:r w:rsidRPr="00AF25C0">
        <w:rPr>
          <w:rFonts w:ascii="宋体" w:hAnsi="宋体" w:cs="宋体" w:hint="eastAsia"/>
          <w:sz w:val="32"/>
          <w:szCs w:val="32"/>
        </w:rPr>
        <w:t>第一部分      招标公告</w:t>
      </w:r>
    </w:p>
    <w:p w:rsidR="003C4EAE" w:rsidRPr="00AF25C0" w:rsidRDefault="007C18DA">
      <w:pPr>
        <w:spacing w:line="360" w:lineRule="auto"/>
        <w:ind w:firstLineChars="400" w:firstLine="1280"/>
        <w:rPr>
          <w:rFonts w:ascii="宋体" w:hAnsi="宋体" w:cs="宋体"/>
          <w:sz w:val="32"/>
          <w:szCs w:val="32"/>
        </w:rPr>
      </w:pPr>
      <w:r w:rsidRPr="00AF25C0">
        <w:rPr>
          <w:rFonts w:ascii="宋体" w:hAnsi="宋体" w:cs="宋体" w:hint="eastAsia"/>
          <w:sz w:val="32"/>
          <w:szCs w:val="32"/>
        </w:rPr>
        <w:t>第二部分      投标人须知</w:t>
      </w:r>
    </w:p>
    <w:p w:rsidR="003C4EAE" w:rsidRPr="00AF25C0" w:rsidRDefault="007C18DA">
      <w:pPr>
        <w:spacing w:line="360" w:lineRule="auto"/>
        <w:ind w:firstLineChars="400" w:firstLine="1280"/>
        <w:rPr>
          <w:rFonts w:ascii="宋体" w:hAnsi="宋体" w:cs="宋体"/>
          <w:sz w:val="32"/>
          <w:szCs w:val="32"/>
        </w:rPr>
      </w:pPr>
      <w:r w:rsidRPr="00AF25C0">
        <w:rPr>
          <w:rFonts w:ascii="宋体" w:hAnsi="宋体" w:cs="宋体" w:hint="eastAsia"/>
          <w:sz w:val="32"/>
          <w:szCs w:val="32"/>
        </w:rPr>
        <w:t>第三部分      采购需求</w:t>
      </w:r>
    </w:p>
    <w:p w:rsidR="003C4EAE" w:rsidRPr="00AF25C0" w:rsidRDefault="007C18DA">
      <w:pPr>
        <w:spacing w:line="360" w:lineRule="auto"/>
        <w:ind w:firstLineChars="400" w:firstLine="1280"/>
        <w:rPr>
          <w:rFonts w:ascii="宋体" w:hAnsi="宋体" w:cs="宋体"/>
          <w:sz w:val="32"/>
          <w:szCs w:val="32"/>
        </w:rPr>
      </w:pPr>
      <w:r w:rsidRPr="00AF25C0">
        <w:rPr>
          <w:rFonts w:ascii="宋体" w:hAnsi="宋体" w:cs="宋体" w:hint="eastAsia"/>
          <w:sz w:val="32"/>
          <w:szCs w:val="32"/>
        </w:rPr>
        <w:t>第四部分      评标办法</w:t>
      </w:r>
    </w:p>
    <w:p w:rsidR="003C4EAE" w:rsidRPr="00AF25C0" w:rsidRDefault="007C18DA">
      <w:pPr>
        <w:spacing w:line="360" w:lineRule="auto"/>
        <w:ind w:firstLineChars="400" w:firstLine="1280"/>
        <w:rPr>
          <w:rFonts w:ascii="宋体" w:hAnsi="宋体" w:cs="宋体"/>
          <w:sz w:val="32"/>
          <w:szCs w:val="32"/>
        </w:rPr>
      </w:pPr>
      <w:r w:rsidRPr="00AF25C0">
        <w:rPr>
          <w:rFonts w:ascii="宋体" w:hAnsi="宋体" w:cs="宋体" w:hint="eastAsia"/>
          <w:sz w:val="32"/>
          <w:szCs w:val="32"/>
        </w:rPr>
        <w:t>第五部分      拟签订的合同文本</w:t>
      </w:r>
    </w:p>
    <w:p w:rsidR="003C4EAE" w:rsidRPr="00AF25C0" w:rsidRDefault="007C18DA">
      <w:pPr>
        <w:spacing w:line="360" w:lineRule="auto"/>
        <w:ind w:firstLineChars="400" w:firstLine="1280"/>
        <w:rPr>
          <w:rFonts w:ascii="宋体" w:hAnsi="宋体" w:cs="宋体"/>
          <w:sz w:val="32"/>
          <w:szCs w:val="32"/>
        </w:rPr>
      </w:pPr>
      <w:r w:rsidRPr="00AF25C0">
        <w:rPr>
          <w:rFonts w:ascii="宋体" w:hAnsi="宋体" w:cs="宋体" w:hint="eastAsia"/>
          <w:sz w:val="32"/>
          <w:szCs w:val="32"/>
        </w:rPr>
        <w:t>第六部分      应提交的有关格式范例</w:t>
      </w:r>
    </w:p>
    <w:p w:rsidR="003C4EAE" w:rsidRPr="00AF25C0" w:rsidRDefault="003C4EAE" w:rsidP="007F0738">
      <w:pPr>
        <w:spacing w:line="360" w:lineRule="auto"/>
        <w:ind w:firstLineChars="229" w:firstLine="550"/>
        <w:rPr>
          <w:rFonts w:ascii="宋体" w:hAnsi="宋体" w:cs="宋体"/>
          <w:sz w:val="24"/>
        </w:rPr>
      </w:pPr>
      <w:bookmarkStart w:id="1" w:name="_Hlt91233176"/>
      <w:bookmarkStart w:id="2" w:name="_Toc91899869"/>
      <w:bookmarkEnd w:id="1"/>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ind w:firstLineChars="229" w:firstLine="550"/>
        <w:rPr>
          <w:rFonts w:ascii="宋体" w:hAnsi="宋体" w:cs="宋体"/>
          <w:sz w:val="24"/>
        </w:rPr>
      </w:pPr>
    </w:p>
    <w:p w:rsidR="003C4EAE" w:rsidRPr="00AF25C0" w:rsidRDefault="003C4EAE">
      <w:pPr>
        <w:spacing w:line="360" w:lineRule="auto"/>
        <w:rPr>
          <w:rFonts w:ascii="宋体" w:hAnsi="宋体" w:cs="宋体"/>
          <w:sz w:val="24"/>
        </w:rPr>
      </w:pPr>
    </w:p>
    <w:p w:rsidR="003C4EAE" w:rsidRPr="00AF25C0" w:rsidRDefault="007C18DA">
      <w:pPr>
        <w:adjustRightInd/>
        <w:spacing w:line="360" w:lineRule="auto"/>
        <w:jc w:val="center"/>
        <w:outlineLvl w:val="0"/>
        <w:rPr>
          <w:rFonts w:ascii="宋体" w:hAnsi="宋体" w:cs="宋体"/>
          <w:b/>
          <w:sz w:val="36"/>
          <w:szCs w:val="20"/>
        </w:rPr>
      </w:pPr>
      <w:bookmarkStart w:id="3" w:name="第一部分"/>
      <w:r w:rsidRPr="00AF25C0">
        <w:rPr>
          <w:rFonts w:ascii="宋体" w:hAnsi="宋体" w:cs="宋体" w:hint="eastAsia"/>
          <w:b/>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sidRPr="00AF25C0">
        <w:rPr>
          <w:rFonts w:ascii="宋体" w:hAnsi="宋体" w:cs="宋体" w:hint="eastAsia"/>
          <w:b/>
          <w:sz w:val="36"/>
          <w:szCs w:val="20"/>
        </w:rPr>
        <w:lastRenderedPageBreak/>
        <w:t>第一部分 招标公告</w:t>
      </w:r>
    </w:p>
    <w:p w:rsidR="003C4EAE" w:rsidRPr="00AF25C0" w:rsidRDefault="007C18D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AF25C0">
        <w:rPr>
          <w:rFonts w:ascii="宋体" w:hAnsi="宋体" w:cs="宋体" w:hint="eastAsia"/>
          <w:sz w:val="24"/>
        </w:rPr>
        <w:t>项目概况</w:t>
      </w:r>
    </w:p>
    <w:p w:rsidR="003C4EAE" w:rsidRPr="00AF25C0" w:rsidRDefault="007C18D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AF25C0">
        <w:rPr>
          <w:rFonts w:ascii="宋体" w:hAnsi="宋体" w:cs="宋体" w:hint="eastAsia"/>
          <w:sz w:val="24"/>
          <w:u w:val="single"/>
        </w:rPr>
        <w:t>浙大城市学院私有云平台建设项目</w:t>
      </w:r>
      <w:r w:rsidRPr="00AF25C0">
        <w:rPr>
          <w:rFonts w:ascii="宋体" w:hAnsi="宋体" w:cs="宋体" w:hint="eastAsia"/>
          <w:sz w:val="24"/>
        </w:rPr>
        <w:t>招标项目的潜在投标人应在政采云平台（</w:t>
      </w:r>
      <w:hyperlink r:id="rId10" w:history="1">
        <w:r w:rsidR="00AF25C0" w:rsidRPr="00AF25C0">
          <w:rPr>
            <w:rStyle w:val="aff5"/>
            <w:rFonts w:ascii="宋体" w:eastAsia="宋体" w:hAnsi="宋体" w:cs="宋体" w:hint="eastAsia"/>
            <w:snapToGrid/>
            <w:color w:val="auto"/>
            <w:kern w:val="2"/>
            <w:sz w:val="24"/>
            <w:szCs w:val="24"/>
          </w:rPr>
          <w:t>https://www.zcygov.cn/）获取（下载）招标文件，并于</w:t>
        </w:r>
        <w:r w:rsidR="00AF25C0" w:rsidRPr="007706FC">
          <w:rPr>
            <w:rStyle w:val="aff5"/>
            <w:rFonts w:ascii="宋体" w:eastAsia="宋体" w:hAnsi="宋体" w:cs="宋体" w:hint="eastAsia"/>
            <w:snapToGrid/>
            <w:color w:val="auto"/>
            <w:kern w:val="2"/>
            <w:sz w:val="24"/>
            <w:szCs w:val="24"/>
            <w:u w:val="single"/>
          </w:rPr>
          <w:t>2022年11月17日9点30分</w:t>
        </w:r>
        <w:r w:rsidR="00AF25C0" w:rsidRPr="007706FC">
          <w:rPr>
            <w:rStyle w:val="aff5"/>
            <w:rFonts w:ascii="宋体" w:eastAsia="宋体" w:hAnsi="宋体" w:cs="宋体" w:hint="eastAsia"/>
            <w:bCs/>
            <w:snapToGrid/>
            <w:color w:val="auto"/>
            <w:kern w:val="2"/>
            <w:sz w:val="24"/>
            <w:szCs w:val="24"/>
            <w:u w:val="single"/>
          </w:rPr>
          <w:t>00秒</w:t>
        </w:r>
      </w:hyperlink>
      <w:r w:rsidRPr="00AF25C0">
        <w:rPr>
          <w:rFonts w:ascii="宋体" w:hAnsi="宋体" w:cs="宋体" w:hint="eastAsia"/>
          <w:bCs/>
          <w:sz w:val="24"/>
        </w:rPr>
        <w:t>（北京时间）前</w:t>
      </w:r>
      <w:r w:rsidRPr="00AF25C0">
        <w:rPr>
          <w:rFonts w:ascii="宋体" w:hAnsi="宋体" w:cs="宋体" w:hint="eastAsia"/>
          <w:sz w:val="24"/>
        </w:rPr>
        <w:t>递交（上传）投标文件。</w:t>
      </w:r>
    </w:p>
    <w:p w:rsidR="003C4EAE" w:rsidRPr="00AF25C0" w:rsidRDefault="007C18DA">
      <w:pPr>
        <w:spacing w:line="360" w:lineRule="auto"/>
        <w:rPr>
          <w:rFonts w:ascii="宋体" w:hAnsi="宋体" w:cs="宋体"/>
          <w:b/>
          <w:sz w:val="24"/>
        </w:rPr>
      </w:pPr>
      <w:r w:rsidRPr="00AF25C0">
        <w:rPr>
          <w:rFonts w:ascii="宋体" w:hAnsi="宋体" w:cs="宋体" w:hint="eastAsia"/>
          <w:b/>
          <w:sz w:val="24"/>
        </w:rPr>
        <w:t xml:space="preserve">一、项目基本情况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w:t>
      </w:r>
      <w:r w:rsidRPr="00AF25C0">
        <w:rPr>
          <w:rFonts w:ascii="宋体" w:hAnsi="宋体" w:cs="宋体" w:hint="eastAsia"/>
          <w:b/>
          <w:sz w:val="24"/>
        </w:rPr>
        <w:t>项目编号：</w:t>
      </w:r>
      <w:r w:rsidRPr="00AF25C0">
        <w:rPr>
          <w:rFonts w:ascii="宋体" w:hAnsi="宋体" w:cs="宋体"/>
          <w:sz w:val="24"/>
        </w:rPr>
        <w:t>HZZFCG-2022-204</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w:t>
      </w:r>
      <w:r w:rsidRPr="00AF25C0">
        <w:rPr>
          <w:rFonts w:ascii="宋体" w:hAnsi="宋体" w:cs="宋体" w:hint="eastAsia"/>
          <w:b/>
          <w:sz w:val="24"/>
        </w:rPr>
        <w:t xml:space="preserve"> 项目名称：</w:t>
      </w:r>
      <w:r w:rsidRPr="00AF25C0">
        <w:rPr>
          <w:rFonts w:ascii="宋体" w:hAnsi="宋体" w:cs="宋体" w:hint="eastAsia"/>
          <w:sz w:val="24"/>
        </w:rPr>
        <w:t>浙大城市学院私有云平台建设项目</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w:t>
      </w:r>
      <w:r w:rsidRPr="00AF25C0">
        <w:rPr>
          <w:rFonts w:ascii="宋体" w:hAnsi="宋体" w:cs="宋体" w:hint="eastAsia"/>
          <w:b/>
          <w:sz w:val="24"/>
        </w:rPr>
        <w:t xml:space="preserve"> 预算金额（元）：</w:t>
      </w:r>
      <w:r w:rsidRPr="00AF25C0">
        <w:rPr>
          <w:rFonts w:ascii="宋体" w:hAnsi="宋体" w:cs="宋体" w:hint="eastAsia"/>
          <w:sz w:val="24"/>
        </w:rPr>
        <w:t xml:space="preserve"> 5130000</w:t>
      </w:r>
      <w:bookmarkStart w:id="11" w:name="_GoBack"/>
      <w:bookmarkEnd w:id="11"/>
    </w:p>
    <w:p w:rsidR="003C4EAE" w:rsidRPr="00AF25C0" w:rsidRDefault="007C18DA">
      <w:pPr>
        <w:spacing w:line="360" w:lineRule="auto"/>
        <w:ind w:firstLine="480"/>
        <w:rPr>
          <w:rFonts w:ascii="宋体" w:hAnsi="宋体" w:cs="宋体"/>
          <w:sz w:val="24"/>
        </w:rPr>
      </w:pPr>
      <w:r w:rsidRPr="00AF25C0">
        <w:rPr>
          <w:rFonts w:ascii="宋体" w:hAnsi="宋体" w:cs="宋体" w:hint="eastAsia"/>
          <w:b/>
          <w:sz w:val="24"/>
        </w:rPr>
        <w:t>最高限价（元）：</w:t>
      </w:r>
      <w:r w:rsidRPr="00AF25C0">
        <w:rPr>
          <w:rFonts w:ascii="宋体" w:hAnsi="宋体" w:cs="宋体" w:hint="eastAsia"/>
          <w:sz w:val="24"/>
        </w:rPr>
        <w:t xml:space="preserve"> 5130000</w:t>
      </w:r>
    </w:p>
    <w:p w:rsidR="003C4EAE" w:rsidRPr="00AF25C0" w:rsidRDefault="007C18DA">
      <w:pPr>
        <w:spacing w:line="360" w:lineRule="auto"/>
        <w:ind w:firstLineChars="200" w:firstLine="482"/>
        <w:jc w:val="left"/>
        <w:rPr>
          <w:rFonts w:ascii="宋体" w:hAnsi="宋体" w:cs="宋体"/>
          <w:bCs/>
          <w:sz w:val="24"/>
        </w:rPr>
      </w:pPr>
      <w:r w:rsidRPr="00AF25C0">
        <w:rPr>
          <w:rFonts w:ascii="宋体" w:hAnsi="宋体" w:cs="宋体" w:hint="eastAsia"/>
          <w:b/>
          <w:sz w:val="24"/>
        </w:rPr>
        <w:t>采购需求：</w:t>
      </w:r>
      <w:r w:rsidRPr="00AF25C0">
        <w:rPr>
          <w:rFonts w:ascii="宋体" w:hAnsi="宋体" w:cs="宋体" w:hint="eastAsia"/>
          <w:sz w:val="24"/>
        </w:rPr>
        <w:t>要求建设一套基于开放式架构的、自主研发、具备完全知识产权的数据中心云平台系统，能够满足数据中心的统一管理，实现计算、存储资源的池化并快速交付、资源动态分配以及回收等需求，并实现完全标准化、自动化和流程化的控制，具备未来“混合云”的快速部署及对接管理能力，并提供不少于</w:t>
      </w:r>
      <w:r w:rsidRPr="00AF25C0">
        <w:rPr>
          <w:rFonts w:ascii="宋体" w:hAnsi="宋体" w:cs="宋体"/>
          <w:sz w:val="24"/>
        </w:rPr>
        <w:t>5年7×24小时云平台原厂售后服务。</w:t>
      </w:r>
      <w:r w:rsidRPr="00AF25C0">
        <w:rPr>
          <w:rFonts w:ascii="宋体" w:hAnsi="宋体" w:cs="宋体" w:hint="eastAsia"/>
          <w:kern w:val="0"/>
          <w:sz w:val="24"/>
        </w:rPr>
        <w:t>本次项目包含硬件设备有40台私有云服务器，管理交换机3台，业务交换机2台，存储交换机2台，负载均衡2台；包含软件系统平台及功能模块有云平台软件，云平台运营管理模块，云平台持续数据保护模块，云平台混合云管理模块，云平台虚拟化集群纳管</w:t>
      </w:r>
      <w:r w:rsidRPr="00AF25C0">
        <w:rPr>
          <w:rFonts w:ascii="宋体" w:hAnsi="宋体" w:cs="宋体"/>
          <w:kern w:val="0"/>
          <w:sz w:val="24"/>
        </w:rPr>
        <w:t>/迁移模块，云平台容器管理模块，云平台数据库管</w:t>
      </w:r>
      <w:r w:rsidRPr="00AF25C0">
        <w:rPr>
          <w:rFonts w:ascii="宋体" w:hAnsi="宋体" w:cs="宋体" w:hint="eastAsia"/>
          <w:kern w:val="0"/>
          <w:sz w:val="24"/>
        </w:rPr>
        <w:t>理平台模块。</w:t>
      </w:r>
      <w:r w:rsidRPr="00AF25C0">
        <w:rPr>
          <w:rFonts w:ascii="宋体" w:hAnsi="宋体" w:cs="宋体" w:hint="eastAsia"/>
          <w:bCs/>
          <w:sz w:val="24"/>
        </w:rPr>
        <w:t>详见招标文件第三部分采购需求。</w:t>
      </w:r>
    </w:p>
    <w:p w:rsidR="003C4EAE" w:rsidRPr="00AF25C0" w:rsidRDefault="007C18DA">
      <w:pPr>
        <w:pStyle w:val="27"/>
        <w:ind w:firstLine="482"/>
        <w:outlineLvl w:val="2"/>
        <w:rPr>
          <w:rFonts w:ascii="宋体" w:hAnsi="宋体" w:cs="宋体"/>
        </w:rPr>
      </w:pPr>
      <w:r w:rsidRPr="00AF25C0">
        <w:rPr>
          <w:rFonts w:ascii="宋体" w:hAnsi="宋体" w:cs="宋体" w:hint="eastAsia"/>
          <w:b/>
        </w:rPr>
        <w:t>合同履约期限：</w:t>
      </w:r>
      <w:r w:rsidRPr="00AF25C0">
        <w:rPr>
          <w:rFonts w:asciiTheme="minorEastAsia" w:eastAsiaTheme="minorEastAsia" w:hAnsiTheme="minorEastAsia" w:hint="eastAsia"/>
        </w:rPr>
        <w:t>合同签订后两周内完成到货验收。</w:t>
      </w:r>
    </w:p>
    <w:p w:rsidR="003C4EAE" w:rsidRPr="00AF25C0" w:rsidRDefault="007C18DA">
      <w:pPr>
        <w:pStyle w:val="a0"/>
        <w:spacing w:line="360" w:lineRule="auto"/>
        <w:ind w:firstLine="480"/>
        <w:rPr>
          <w:rFonts w:hAnsi="宋体" w:cs="宋体"/>
          <w:color w:val="auto"/>
          <w:kern w:val="0"/>
          <w:sz w:val="24"/>
        </w:rPr>
      </w:pPr>
      <w:r w:rsidRPr="00AF25C0">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EndPr/>
        <w:sdtContent>
          <w:r w:rsidRPr="00AF25C0">
            <w:rPr>
              <w:rFonts w:hAnsi="宋体" w:cs="宋体" w:hint="eastAsia"/>
              <w:color w:val="auto"/>
              <w:kern w:val="0"/>
              <w:sz w:val="24"/>
            </w:rPr>
            <w:sym w:font="Wingdings" w:char="F0FE"/>
          </w:r>
        </w:sdtContent>
      </w:sdt>
      <w:r w:rsidRPr="00AF25C0">
        <w:rPr>
          <w:rFonts w:hAnsi="宋体" w:cs="宋体" w:hint="eastAsia"/>
          <w:b/>
          <w:color w:val="auto"/>
          <w:sz w:val="24"/>
        </w:rPr>
        <w:t>是</w:t>
      </w:r>
      <w:r w:rsidRPr="00AF25C0">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EndPr/>
        <w:sdtContent>
          <w:r w:rsidRPr="00AF25C0">
            <w:rPr>
              <w:rFonts w:hAnsi="宋体" w:cs="宋体" w:hint="eastAsia"/>
              <w:color w:val="auto"/>
              <w:kern w:val="0"/>
              <w:sz w:val="24"/>
            </w:rPr>
            <w:t>☐</w:t>
          </w:r>
        </w:sdtContent>
      </w:sdt>
      <w:r w:rsidRPr="00AF25C0">
        <w:rPr>
          <w:rFonts w:hAnsi="宋体" w:cs="宋体" w:hint="eastAsia"/>
          <w:b/>
          <w:color w:val="auto"/>
          <w:sz w:val="24"/>
        </w:rPr>
        <w:t>否</w:t>
      </w:r>
      <w:r w:rsidRPr="00AF25C0">
        <w:rPr>
          <w:rFonts w:hAnsi="宋体" w:cs="宋体" w:hint="eastAsia"/>
          <w:color w:val="auto"/>
          <w:kern w:val="0"/>
          <w:sz w:val="24"/>
        </w:rPr>
        <w:t>。</w:t>
      </w:r>
    </w:p>
    <w:p w:rsidR="003C4EAE" w:rsidRPr="00AF25C0" w:rsidRDefault="007C18DA">
      <w:pPr>
        <w:spacing w:line="360" w:lineRule="auto"/>
        <w:rPr>
          <w:rFonts w:ascii="宋体" w:hAnsi="宋体" w:cs="宋体"/>
          <w:b/>
          <w:sz w:val="24"/>
        </w:rPr>
      </w:pPr>
      <w:r w:rsidRPr="00AF25C0">
        <w:rPr>
          <w:rFonts w:ascii="宋体" w:hAnsi="宋体" w:cs="宋体" w:hint="eastAsia"/>
          <w:b/>
          <w:sz w:val="24"/>
        </w:rPr>
        <w:t>二、</w:t>
      </w:r>
      <w:bookmarkStart w:id="12" w:name="_Hlk101132948"/>
      <w:r w:rsidRPr="00AF25C0">
        <w:rPr>
          <w:rFonts w:ascii="宋体" w:hAnsi="宋体" w:cs="宋体" w:hint="eastAsia"/>
          <w:b/>
          <w:sz w:val="24"/>
        </w:rPr>
        <w:t>申请人的资格要求</w:t>
      </w:r>
      <w:bookmarkEnd w:id="12"/>
      <w:r w:rsidRPr="00AF25C0">
        <w:rPr>
          <w:rFonts w:ascii="宋体" w:hAnsi="宋体" w:cs="宋体" w:hint="eastAsia"/>
          <w:b/>
          <w:sz w:val="24"/>
        </w:rPr>
        <w:t>：</w:t>
      </w:r>
    </w:p>
    <w:p w:rsidR="003C4EAE" w:rsidRPr="00AF25C0" w:rsidRDefault="007C18DA">
      <w:pPr>
        <w:spacing w:line="360" w:lineRule="auto"/>
        <w:ind w:firstLine="480"/>
        <w:rPr>
          <w:rFonts w:ascii="宋体" w:hAnsi="宋体" w:cs="宋体"/>
          <w:snapToGrid w:val="0"/>
          <w:kern w:val="28"/>
          <w:sz w:val="24"/>
          <w:szCs w:val="20"/>
        </w:rPr>
      </w:pPr>
      <w:r w:rsidRPr="00AF25C0">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3C4EAE" w:rsidRPr="00AF25C0" w:rsidRDefault="007C18DA">
      <w:pPr>
        <w:spacing w:line="360" w:lineRule="auto"/>
        <w:rPr>
          <w:rFonts w:ascii="宋体" w:hAnsi="宋体" w:cs="宋体"/>
          <w:snapToGrid w:val="0"/>
          <w:kern w:val="28"/>
          <w:sz w:val="24"/>
          <w:szCs w:val="20"/>
        </w:rPr>
      </w:pPr>
      <w:r w:rsidRPr="00AF25C0">
        <w:rPr>
          <w:rFonts w:ascii="宋体" w:hAnsi="宋体" w:cs="宋体" w:hint="eastAsia"/>
          <w:snapToGrid w:val="0"/>
          <w:kern w:val="28"/>
          <w:sz w:val="24"/>
          <w:szCs w:val="20"/>
        </w:rPr>
        <w:t xml:space="preserve">    2.</w:t>
      </w:r>
      <w:r w:rsidRPr="00AF25C0">
        <w:rPr>
          <w:rFonts w:ascii="宋体" w:hAnsi="宋体" w:cs="宋体" w:hint="eastAsia"/>
        </w:rPr>
        <w:t xml:space="preserve"> </w:t>
      </w:r>
      <w:r w:rsidRPr="00AF25C0">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3C4EAE" w:rsidRPr="00AF25C0" w:rsidRDefault="007C18DA">
      <w:pPr>
        <w:spacing w:line="360" w:lineRule="auto"/>
        <w:ind w:firstLineChars="200" w:firstLine="480"/>
        <w:rPr>
          <w:rFonts w:ascii="宋体" w:hAnsi="宋体" w:cs="宋体"/>
          <w:snapToGrid w:val="0"/>
          <w:kern w:val="28"/>
          <w:sz w:val="24"/>
          <w:szCs w:val="20"/>
        </w:rPr>
      </w:pPr>
      <w:r w:rsidRPr="00AF25C0">
        <w:rPr>
          <w:rFonts w:ascii="宋体" w:hAnsi="宋体" w:cs="宋体"/>
          <w:snapToGrid w:val="0"/>
          <w:kern w:val="28"/>
          <w:sz w:val="24"/>
          <w:szCs w:val="20"/>
        </w:rPr>
        <w:t>3.落实政府采购政策需满足的资格要求：</w:t>
      </w:r>
    </w:p>
    <w:p w:rsidR="003C4EAE" w:rsidRPr="00AF25C0" w:rsidRDefault="00B913FD">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EndPr/>
        <w:sdtContent>
          <w:r w:rsidR="007C18DA" w:rsidRPr="00AF25C0">
            <w:rPr>
              <w:rFonts w:ascii="Wingdings" w:hAnsi="Wingdings" w:cs="宋体"/>
              <w:kern w:val="0"/>
              <w:sz w:val="24"/>
            </w:rPr>
            <w:t></w:t>
          </w:r>
        </w:sdtContent>
      </w:sdt>
      <w:r w:rsidR="007C18DA" w:rsidRPr="00AF25C0">
        <w:rPr>
          <w:rFonts w:ascii="宋体" w:hAnsi="宋体" w:cs="宋体" w:hint="eastAsia"/>
          <w:sz w:val="24"/>
        </w:rPr>
        <w:t>无</w:t>
      </w:r>
      <w:r w:rsidR="007C18DA" w:rsidRPr="00AF25C0">
        <w:rPr>
          <w:rFonts w:ascii="宋体" w:hAnsi="宋体" w:cs="宋体" w:hint="eastAsia"/>
          <w:snapToGrid w:val="0"/>
          <w:kern w:val="28"/>
          <w:sz w:val="24"/>
          <w:szCs w:val="20"/>
        </w:rPr>
        <w:t>（注：不得限制大中型企业与小微企业组成联合体参与投标）</w:t>
      </w:r>
      <w:r w:rsidR="007C18DA" w:rsidRPr="00AF25C0">
        <w:rPr>
          <w:rFonts w:ascii="宋体" w:hAnsi="宋体" w:cs="宋体" w:hint="eastAsia"/>
          <w:sz w:val="24"/>
        </w:rPr>
        <w:t>；</w:t>
      </w:r>
    </w:p>
    <w:p w:rsidR="003C4EAE" w:rsidRPr="00AF25C0" w:rsidRDefault="00B913FD">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kern w:val="0"/>
          <w:sz w:val="24"/>
        </w:rPr>
        <w:t>专</w:t>
      </w:r>
      <w:r w:rsidR="007C18DA" w:rsidRPr="00AF25C0">
        <w:rPr>
          <w:rFonts w:ascii="宋体" w:hAnsi="宋体" w:cs="宋体" w:hint="eastAsia"/>
          <w:sz w:val="24"/>
        </w:rPr>
        <w:t>门面向中小企业</w:t>
      </w:r>
    </w:p>
    <w:p w:rsidR="003C4EAE" w:rsidRPr="00AF25C0" w:rsidRDefault="00B913FD" w:rsidP="007F0738">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sz w:val="24"/>
        </w:rPr>
        <w:t>货物全部由符合政策要求的中小企业制造，提供中小企业声明函；</w:t>
      </w:r>
    </w:p>
    <w:p w:rsidR="003C4EAE" w:rsidRPr="00AF25C0" w:rsidRDefault="00B913FD" w:rsidP="007F0738">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sz w:val="24"/>
        </w:rPr>
        <w:t>货物全部由符合政策要求的小微企业制造，提供中小企业声明函；</w:t>
      </w:r>
    </w:p>
    <w:p w:rsidR="003C4EAE" w:rsidRPr="00AF25C0" w:rsidRDefault="00B913FD">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bookmarkStart w:id="13" w:name="_Hlk101132524"/>
        </w:sdtContent>
      </w:sdt>
      <w:r w:rsidR="007C18DA" w:rsidRPr="00AF25C0">
        <w:rPr>
          <w:rFonts w:ascii="宋体" w:hAnsi="宋体" w:cs="宋体" w:hint="eastAsia"/>
          <w:sz w:val="24"/>
        </w:rPr>
        <w:t>要求以联合体形式参加，提供联合协议和中小企业声明函，联合协议中中小企业合同金额应当达到</w:t>
      </w:r>
      <w:r w:rsidR="007C18DA" w:rsidRPr="00AF25C0">
        <w:rPr>
          <w:rFonts w:ascii="宋体" w:hAnsi="宋体" w:cs="宋体" w:hint="eastAsia"/>
          <w:sz w:val="24"/>
          <w:u w:val="single"/>
        </w:rPr>
        <w:t xml:space="preserve">  </w:t>
      </w:r>
      <w:r w:rsidR="007C18DA" w:rsidRPr="00AF25C0">
        <w:rPr>
          <w:rFonts w:ascii="宋体" w:hAnsi="宋体" w:cs="宋体" w:hint="eastAsia"/>
          <w:sz w:val="24"/>
        </w:rPr>
        <w:t>%，小微企业合同金额应当达到</w:t>
      </w:r>
      <w:r w:rsidR="007C18DA" w:rsidRPr="00AF25C0">
        <w:rPr>
          <w:rFonts w:ascii="宋体" w:hAnsi="宋体" w:cs="宋体" w:hint="eastAsia"/>
          <w:sz w:val="24"/>
          <w:u w:val="single"/>
        </w:rPr>
        <w:t xml:space="preserve"> </w:t>
      </w:r>
      <w:r w:rsidR="007C18DA" w:rsidRPr="00AF25C0">
        <w:rPr>
          <w:rFonts w:ascii="宋体" w:hAnsi="宋体" w:cs="宋体" w:hint="eastAsia"/>
          <w:sz w:val="24"/>
        </w:rPr>
        <w:t>%;</w:t>
      </w:r>
      <w:r w:rsidR="007C18DA" w:rsidRPr="00AF25C0">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7C18DA" w:rsidRPr="00AF25C0">
        <w:rPr>
          <w:rFonts w:ascii="宋体" w:hAnsi="宋体" w:cs="宋体" w:hint="eastAsia"/>
          <w:sz w:val="24"/>
        </w:rPr>
        <w:t>；</w:t>
      </w:r>
    </w:p>
    <w:bookmarkEnd w:id="13"/>
    <w:p w:rsidR="003C4EAE" w:rsidRPr="00AF25C0" w:rsidRDefault="00B913FD">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sz w:val="24"/>
        </w:rPr>
        <w:t>要求合同分包，提供分包意向协议和中小企业声明函，分包意向协议中中小企业合同金额应当达到达到</w:t>
      </w:r>
      <w:r w:rsidR="007C18DA" w:rsidRPr="00AF25C0">
        <w:rPr>
          <w:rFonts w:ascii="宋体" w:hAnsi="宋体" w:cs="宋体" w:hint="eastAsia"/>
          <w:sz w:val="24"/>
          <w:u w:val="single"/>
        </w:rPr>
        <w:t xml:space="preserve">  </w:t>
      </w:r>
      <w:r w:rsidR="007C18DA" w:rsidRPr="00AF25C0">
        <w:rPr>
          <w:rFonts w:ascii="宋体" w:hAnsi="宋体" w:cs="宋体" w:hint="eastAsia"/>
          <w:sz w:val="24"/>
        </w:rPr>
        <w:t>% ，小微企业合同金额应当达到</w:t>
      </w:r>
      <w:r w:rsidR="007C18DA" w:rsidRPr="00AF25C0">
        <w:rPr>
          <w:rFonts w:ascii="宋体" w:hAnsi="宋体" w:cs="宋体" w:hint="eastAsia"/>
          <w:sz w:val="24"/>
          <w:u w:val="single"/>
        </w:rPr>
        <w:t xml:space="preserve"> </w:t>
      </w:r>
      <w:r w:rsidR="007C18DA" w:rsidRPr="00AF25C0">
        <w:rPr>
          <w:rFonts w:ascii="宋体" w:hAnsi="宋体" w:cs="宋体" w:hint="eastAsia"/>
          <w:sz w:val="24"/>
        </w:rPr>
        <w:t>% ;</w:t>
      </w:r>
      <w:r w:rsidR="007C18DA" w:rsidRPr="00AF25C0">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007C18DA" w:rsidRPr="00AF25C0">
        <w:rPr>
          <w:rFonts w:ascii="宋体" w:hAnsi="宋体" w:cs="宋体" w:hint="eastAsia"/>
          <w:sz w:val="24"/>
        </w:rPr>
        <w:t>；</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4.本项目的特定资格要求：无；</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3C4EAE" w:rsidRPr="00AF25C0" w:rsidRDefault="007C18DA">
      <w:pPr>
        <w:spacing w:line="360" w:lineRule="auto"/>
        <w:rPr>
          <w:rFonts w:ascii="宋体" w:hAnsi="宋体" w:cs="宋体"/>
          <w:b/>
          <w:sz w:val="24"/>
        </w:rPr>
      </w:pPr>
      <w:r w:rsidRPr="00AF25C0">
        <w:rPr>
          <w:rFonts w:ascii="宋体" w:hAnsi="宋体" w:cs="宋体" w:hint="eastAsia"/>
          <w:b/>
          <w:sz w:val="24"/>
        </w:rPr>
        <w:t xml:space="preserve">三、获取招标文件 </w:t>
      </w:r>
    </w:p>
    <w:p w:rsidR="003C4EAE" w:rsidRPr="00AF25C0" w:rsidRDefault="007C18DA">
      <w:pPr>
        <w:spacing w:line="360" w:lineRule="auto"/>
        <w:ind w:firstLineChars="200" w:firstLine="482"/>
        <w:rPr>
          <w:rFonts w:ascii="宋体" w:hAnsi="宋体" w:cs="宋体"/>
          <w:sz w:val="24"/>
        </w:rPr>
      </w:pPr>
      <w:r w:rsidRPr="00AF25C0">
        <w:rPr>
          <w:rFonts w:ascii="宋体" w:hAnsi="宋体" w:cs="宋体" w:hint="eastAsia"/>
          <w:b/>
          <w:sz w:val="24"/>
        </w:rPr>
        <w:t>时间：</w:t>
      </w:r>
      <w:r w:rsidRPr="00AF25C0">
        <w:rPr>
          <w:rFonts w:ascii="宋体" w:hAnsi="宋体" w:cs="宋体" w:hint="eastAsia"/>
          <w:sz w:val="24"/>
        </w:rPr>
        <w:t>/至</w:t>
      </w:r>
      <w:r w:rsidRPr="00AF25C0">
        <w:rPr>
          <w:rFonts w:ascii="宋体" w:hAnsi="宋体" w:cs="宋体"/>
          <w:sz w:val="24"/>
          <w:u w:val="single"/>
        </w:rPr>
        <w:t>2022</w:t>
      </w:r>
      <w:r w:rsidRPr="00AF25C0">
        <w:rPr>
          <w:rFonts w:ascii="宋体" w:hAnsi="宋体" w:cs="宋体" w:hint="eastAsia"/>
          <w:sz w:val="24"/>
          <w:u w:val="single"/>
        </w:rPr>
        <w:t>年</w:t>
      </w:r>
      <w:r w:rsidR="00AF25C0" w:rsidRPr="00AF25C0">
        <w:rPr>
          <w:rFonts w:ascii="宋体" w:hAnsi="宋体" w:cs="宋体" w:hint="eastAsia"/>
          <w:sz w:val="24"/>
          <w:u w:val="single"/>
        </w:rPr>
        <w:t>11</w:t>
      </w:r>
      <w:r w:rsidRPr="00AF25C0">
        <w:rPr>
          <w:rFonts w:ascii="宋体" w:hAnsi="宋体" w:cs="宋体" w:hint="eastAsia"/>
          <w:sz w:val="24"/>
          <w:u w:val="single"/>
        </w:rPr>
        <w:t>月</w:t>
      </w:r>
      <w:r w:rsidR="00AF25C0" w:rsidRPr="00AF25C0">
        <w:rPr>
          <w:rFonts w:ascii="宋体" w:hAnsi="宋体" w:cs="宋体" w:hint="eastAsia"/>
          <w:sz w:val="24"/>
          <w:u w:val="single"/>
        </w:rPr>
        <w:t>17</w:t>
      </w:r>
      <w:r w:rsidRPr="00AF25C0">
        <w:rPr>
          <w:rFonts w:ascii="宋体" w:hAnsi="宋体" w:cs="宋体" w:hint="eastAsia"/>
          <w:sz w:val="24"/>
          <w:u w:val="single"/>
        </w:rPr>
        <w:t>日</w:t>
      </w:r>
      <w:r w:rsidRPr="00AF25C0">
        <w:rPr>
          <w:rFonts w:ascii="宋体" w:hAnsi="宋体" w:cs="宋体" w:hint="eastAsia"/>
          <w:sz w:val="24"/>
        </w:rPr>
        <w:t>，每天上午00:00至12:00 ，下午12:00至23:59（北京时间，线上获取法定节假日均可，线下获取文件法定节假日除外）</w:t>
      </w:r>
    </w:p>
    <w:p w:rsidR="003C4EAE" w:rsidRPr="00AF25C0" w:rsidRDefault="007C18DA">
      <w:pPr>
        <w:spacing w:line="360" w:lineRule="auto"/>
        <w:ind w:firstLineChars="200" w:firstLine="482"/>
        <w:rPr>
          <w:rFonts w:ascii="宋体" w:hAnsi="宋体" w:cs="宋体"/>
          <w:sz w:val="24"/>
        </w:rPr>
      </w:pPr>
      <w:r w:rsidRPr="00AF25C0">
        <w:rPr>
          <w:rFonts w:ascii="宋体" w:hAnsi="宋体" w:cs="宋体" w:hint="eastAsia"/>
          <w:b/>
          <w:sz w:val="24"/>
        </w:rPr>
        <w:t>地点（网址）：</w:t>
      </w:r>
      <w:r w:rsidRPr="00AF25C0">
        <w:rPr>
          <w:rFonts w:ascii="宋体" w:hAnsi="宋体" w:cs="宋体" w:hint="eastAsia"/>
          <w:sz w:val="24"/>
        </w:rPr>
        <w:t xml:space="preserve">政采云平台（https://www.zcygov.cn/） </w:t>
      </w:r>
    </w:p>
    <w:p w:rsidR="003C4EAE" w:rsidRPr="00AF25C0" w:rsidRDefault="007C18DA">
      <w:pPr>
        <w:spacing w:line="360" w:lineRule="auto"/>
        <w:ind w:firstLineChars="200" w:firstLine="482"/>
        <w:rPr>
          <w:rFonts w:ascii="宋体" w:hAnsi="宋体" w:cs="宋体"/>
          <w:sz w:val="24"/>
        </w:rPr>
      </w:pPr>
      <w:r w:rsidRPr="00AF25C0">
        <w:rPr>
          <w:rFonts w:ascii="宋体" w:hAnsi="宋体" w:cs="宋体" w:hint="eastAsia"/>
          <w:b/>
          <w:sz w:val="24"/>
        </w:rPr>
        <w:t>方式：</w:t>
      </w:r>
      <w:r w:rsidRPr="00AF25C0">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3C4EAE" w:rsidRPr="00AF25C0" w:rsidRDefault="007C18DA">
      <w:pPr>
        <w:spacing w:line="360" w:lineRule="auto"/>
        <w:ind w:firstLineChars="200" w:firstLine="482"/>
        <w:rPr>
          <w:rFonts w:ascii="宋体" w:hAnsi="宋体" w:cs="宋体"/>
          <w:sz w:val="24"/>
        </w:rPr>
      </w:pPr>
      <w:r w:rsidRPr="00AF25C0">
        <w:rPr>
          <w:rFonts w:ascii="宋体" w:hAnsi="宋体" w:cs="宋体" w:hint="eastAsia"/>
          <w:b/>
          <w:sz w:val="24"/>
        </w:rPr>
        <w:t>售价（元）：</w:t>
      </w:r>
      <w:r w:rsidRPr="00AF25C0">
        <w:rPr>
          <w:rFonts w:ascii="宋体" w:hAnsi="宋体" w:cs="宋体" w:hint="eastAsia"/>
          <w:sz w:val="24"/>
        </w:rPr>
        <w:t xml:space="preserve">0 </w:t>
      </w:r>
      <w:r w:rsidRPr="00AF25C0">
        <w:rPr>
          <w:rFonts w:ascii="宋体" w:hAnsi="宋体" w:cs="宋体" w:hint="eastAsia"/>
          <w:sz w:val="24"/>
        </w:rPr>
        <w:tab/>
      </w:r>
    </w:p>
    <w:p w:rsidR="003C4EAE" w:rsidRPr="00AF25C0" w:rsidRDefault="007C18DA">
      <w:pPr>
        <w:spacing w:line="360" w:lineRule="auto"/>
        <w:rPr>
          <w:rFonts w:ascii="宋体" w:hAnsi="宋体" w:cs="宋体"/>
          <w:b/>
          <w:sz w:val="24"/>
        </w:rPr>
      </w:pPr>
      <w:r w:rsidRPr="00AF25C0">
        <w:rPr>
          <w:rFonts w:ascii="宋体" w:hAnsi="宋体" w:cs="宋体" w:hint="eastAsia"/>
          <w:b/>
          <w:sz w:val="24"/>
        </w:rPr>
        <w:t>四、提交投标文件截止时间、开标时间和地点</w:t>
      </w:r>
    </w:p>
    <w:p w:rsidR="003C4EAE" w:rsidRPr="00AF25C0" w:rsidRDefault="007C18DA">
      <w:pPr>
        <w:spacing w:line="360" w:lineRule="auto"/>
        <w:ind w:firstLineChars="200" w:firstLine="482"/>
        <w:rPr>
          <w:rFonts w:ascii="宋体" w:hAnsi="宋体" w:cs="宋体"/>
          <w:sz w:val="24"/>
        </w:rPr>
      </w:pPr>
      <w:r w:rsidRPr="00AF25C0">
        <w:rPr>
          <w:rFonts w:ascii="宋体" w:hAnsi="宋体" w:cs="宋体" w:hint="eastAsia"/>
          <w:b/>
          <w:sz w:val="24"/>
        </w:rPr>
        <w:t>提交投标文件截止时间：</w:t>
      </w:r>
      <w:r w:rsidRPr="00AF25C0">
        <w:rPr>
          <w:rFonts w:ascii="宋体" w:hAnsi="宋体" w:cs="宋体" w:hint="eastAsia"/>
          <w:sz w:val="24"/>
          <w:u w:val="single"/>
        </w:rPr>
        <w:t xml:space="preserve"> </w:t>
      </w:r>
      <w:r w:rsidRPr="00AF25C0">
        <w:rPr>
          <w:rFonts w:ascii="宋体" w:hAnsi="宋体" w:cs="宋体"/>
          <w:sz w:val="24"/>
          <w:u w:val="single"/>
        </w:rPr>
        <w:t>2022</w:t>
      </w:r>
      <w:r w:rsidRPr="00AF25C0">
        <w:rPr>
          <w:rFonts w:ascii="宋体" w:hAnsi="宋体" w:cs="宋体" w:hint="eastAsia"/>
          <w:sz w:val="24"/>
          <w:u w:val="single"/>
        </w:rPr>
        <w:t>年</w:t>
      </w:r>
      <w:r w:rsidR="00AF25C0" w:rsidRPr="00AF25C0">
        <w:rPr>
          <w:rFonts w:ascii="宋体" w:hAnsi="宋体" w:cs="宋体" w:hint="eastAsia"/>
          <w:sz w:val="24"/>
          <w:u w:val="single"/>
        </w:rPr>
        <w:t>11</w:t>
      </w:r>
      <w:r w:rsidRPr="00AF25C0">
        <w:rPr>
          <w:rFonts w:ascii="宋体" w:hAnsi="宋体" w:cs="宋体" w:hint="eastAsia"/>
          <w:sz w:val="24"/>
          <w:u w:val="single"/>
        </w:rPr>
        <w:t>月</w:t>
      </w:r>
      <w:r w:rsidR="00AF25C0" w:rsidRPr="00AF25C0">
        <w:rPr>
          <w:rFonts w:ascii="宋体" w:hAnsi="宋体" w:cs="宋体" w:hint="eastAsia"/>
          <w:sz w:val="24"/>
          <w:u w:val="single"/>
        </w:rPr>
        <w:t>17</w:t>
      </w:r>
      <w:r w:rsidRPr="00AF25C0">
        <w:rPr>
          <w:rFonts w:ascii="宋体" w:hAnsi="宋体" w:cs="宋体" w:hint="eastAsia"/>
          <w:sz w:val="24"/>
          <w:u w:val="single"/>
        </w:rPr>
        <w:t>日</w:t>
      </w:r>
      <w:r w:rsidR="00AF25C0" w:rsidRPr="00AF25C0">
        <w:rPr>
          <w:rFonts w:ascii="宋体" w:hAnsi="宋体" w:cs="宋体" w:hint="eastAsia"/>
          <w:sz w:val="24"/>
          <w:u w:val="single"/>
        </w:rPr>
        <w:t>9</w:t>
      </w:r>
      <w:r w:rsidRPr="00AF25C0">
        <w:rPr>
          <w:rFonts w:ascii="宋体" w:hAnsi="宋体" w:cs="宋体" w:hint="eastAsia"/>
          <w:sz w:val="24"/>
          <w:u w:val="single"/>
        </w:rPr>
        <w:t>点</w:t>
      </w:r>
      <w:r w:rsidR="00AF25C0" w:rsidRPr="00AF25C0">
        <w:rPr>
          <w:rFonts w:ascii="宋体" w:hAnsi="宋体" w:cs="宋体" w:hint="eastAsia"/>
          <w:sz w:val="24"/>
          <w:u w:val="single"/>
        </w:rPr>
        <w:t>30</w:t>
      </w:r>
      <w:r w:rsidRPr="00AF25C0">
        <w:rPr>
          <w:rFonts w:ascii="宋体" w:hAnsi="宋体" w:cs="宋体" w:hint="eastAsia"/>
          <w:sz w:val="24"/>
          <w:u w:val="single"/>
        </w:rPr>
        <w:t>分</w:t>
      </w:r>
      <w:r w:rsidRPr="00AF25C0">
        <w:rPr>
          <w:rFonts w:ascii="宋体" w:hAnsi="宋体" w:cs="宋体"/>
          <w:sz w:val="24"/>
          <w:u w:val="single"/>
        </w:rPr>
        <w:t>00秒</w:t>
      </w:r>
      <w:r w:rsidRPr="00AF25C0">
        <w:rPr>
          <w:rFonts w:ascii="宋体" w:hAnsi="宋体" w:cs="宋体" w:hint="eastAsia"/>
          <w:bCs/>
          <w:sz w:val="24"/>
          <w:u w:val="single"/>
        </w:rPr>
        <w:t xml:space="preserve"> </w:t>
      </w:r>
      <w:r w:rsidRPr="00AF25C0">
        <w:rPr>
          <w:rFonts w:ascii="宋体" w:hAnsi="宋体" w:cs="宋体" w:hint="eastAsia"/>
          <w:sz w:val="24"/>
        </w:rPr>
        <w:t>（北京时间）</w:t>
      </w:r>
    </w:p>
    <w:p w:rsidR="003C4EAE" w:rsidRPr="00AF25C0" w:rsidRDefault="007C18DA">
      <w:pPr>
        <w:spacing w:line="360" w:lineRule="auto"/>
        <w:ind w:firstLineChars="200" w:firstLine="482"/>
        <w:rPr>
          <w:rFonts w:ascii="宋体" w:hAnsi="宋体" w:cs="宋体"/>
          <w:b/>
          <w:sz w:val="24"/>
        </w:rPr>
      </w:pPr>
      <w:r w:rsidRPr="00AF25C0">
        <w:rPr>
          <w:rFonts w:ascii="宋体" w:hAnsi="宋体" w:cs="宋体" w:hint="eastAsia"/>
          <w:b/>
          <w:sz w:val="24"/>
        </w:rPr>
        <w:t>投标地点（网址）：</w:t>
      </w:r>
      <w:r w:rsidRPr="00AF25C0">
        <w:rPr>
          <w:rFonts w:ascii="宋体" w:hAnsi="宋体" w:cs="宋体" w:hint="eastAsia"/>
          <w:sz w:val="24"/>
        </w:rPr>
        <w:t xml:space="preserve">政采云平台（https://www.zcygov.cn/） </w:t>
      </w:r>
    </w:p>
    <w:p w:rsidR="003C4EAE" w:rsidRPr="00AF25C0" w:rsidRDefault="007C18DA">
      <w:pPr>
        <w:spacing w:line="360" w:lineRule="auto"/>
        <w:ind w:firstLineChars="200" w:firstLine="482"/>
        <w:rPr>
          <w:rFonts w:ascii="宋体" w:hAnsi="宋体" w:cs="宋体"/>
          <w:bCs/>
          <w:sz w:val="24"/>
          <w:u w:val="single"/>
        </w:rPr>
      </w:pPr>
      <w:r w:rsidRPr="00AF25C0">
        <w:rPr>
          <w:rFonts w:ascii="宋体" w:hAnsi="宋体" w:cs="宋体" w:hint="eastAsia"/>
          <w:b/>
          <w:sz w:val="24"/>
        </w:rPr>
        <w:t>开标时间：</w:t>
      </w:r>
      <w:r w:rsidR="00AF25C0" w:rsidRPr="00AF25C0">
        <w:rPr>
          <w:rFonts w:ascii="宋体" w:hAnsi="宋体" w:cs="宋体"/>
          <w:sz w:val="24"/>
          <w:u w:val="single"/>
        </w:rPr>
        <w:t>2022</w:t>
      </w:r>
      <w:r w:rsidR="00AF25C0" w:rsidRPr="00AF25C0">
        <w:rPr>
          <w:rFonts w:ascii="宋体" w:hAnsi="宋体" w:cs="宋体" w:hint="eastAsia"/>
          <w:sz w:val="24"/>
          <w:u w:val="single"/>
        </w:rPr>
        <w:t>年11月17日9点30分</w:t>
      </w:r>
      <w:r w:rsidR="00AF25C0" w:rsidRPr="00AF25C0">
        <w:rPr>
          <w:rFonts w:ascii="宋体" w:hAnsi="宋体" w:cs="宋体"/>
          <w:sz w:val="24"/>
          <w:u w:val="single"/>
        </w:rPr>
        <w:t>00秒</w:t>
      </w:r>
    </w:p>
    <w:p w:rsidR="003C4EAE" w:rsidRPr="00AF25C0" w:rsidRDefault="007C18DA">
      <w:pPr>
        <w:spacing w:line="360" w:lineRule="auto"/>
        <w:ind w:firstLineChars="200" w:firstLine="482"/>
        <w:rPr>
          <w:rFonts w:ascii="宋体" w:hAnsi="宋体" w:cs="宋体"/>
          <w:sz w:val="24"/>
        </w:rPr>
      </w:pPr>
      <w:r w:rsidRPr="00AF25C0">
        <w:rPr>
          <w:rFonts w:ascii="宋体" w:hAnsi="宋体" w:cs="宋体" w:hint="eastAsia"/>
          <w:b/>
          <w:sz w:val="24"/>
        </w:rPr>
        <w:t>开标地点（网址）：</w:t>
      </w:r>
      <w:r w:rsidRPr="00AF25C0">
        <w:rPr>
          <w:rFonts w:ascii="宋体" w:hAnsi="宋体" w:cs="宋体" w:hint="eastAsia"/>
          <w:sz w:val="24"/>
        </w:rPr>
        <w:t>政采云平台（https://www.zcygov.cn/）</w:t>
      </w:r>
    </w:p>
    <w:p w:rsidR="003C4EAE" w:rsidRPr="00AF25C0" w:rsidRDefault="007C18DA">
      <w:pPr>
        <w:spacing w:line="360" w:lineRule="auto"/>
        <w:rPr>
          <w:rFonts w:ascii="宋体" w:hAnsi="宋体" w:cs="宋体"/>
          <w:sz w:val="24"/>
        </w:rPr>
      </w:pPr>
      <w:r w:rsidRPr="00AF25C0">
        <w:rPr>
          <w:rFonts w:ascii="宋体" w:hAnsi="宋体" w:cs="宋体" w:hint="eastAsia"/>
          <w:b/>
          <w:sz w:val="24"/>
        </w:rPr>
        <w:t xml:space="preserve">五、公告期限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自本公告发布之日起5个工作日。</w:t>
      </w:r>
    </w:p>
    <w:p w:rsidR="003C4EAE" w:rsidRPr="00AF25C0" w:rsidRDefault="007C18DA">
      <w:pPr>
        <w:spacing w:line="360" w:lineRule="auto"/>
        <w:rPr>
          <w:rFonts w:ascii="宋体" w:hAnsi="宋体" w:cs="宋体"/>
          <w:b/>
          <w:sz w:val="24"/>
        </w:rPr>
      </w:pPr>
      <w:r w:rsidRPr="00AF25C0">
        <w:rPr>
          <w:rFonts w:ascii="宋体" w:hAnsi="宋体" w:cs="宋体" w:hint="eastAsia"/>
          <w:b/>
          <w:sz w:val="24"/>
        </w:rPr>
        <w:t>六、其他补充事宜</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1.</w:t>
      </w:r>
      <w:r w:rsidRPr="00AF25C0">
        <w:rPr>
          <w:rFonts w:hint="eastAsia"/>
        </w:rPr>
        <w:t xml:space="preserve"> </w:t>
      </w:r>
      <w:r w:rsidRPr="00AF25C0">
        <w:rPr>
          <w:rFonts w:ascii="宋体" w:hAnsi="宋体" w:cs="宋体" w:hint="eastAsia"/>
          <w:sz w:val="24"/>
        </w:rPr>
        <w:t>《浙江省财政厅关于进一步发挥政府采购政策功能全力推动经济稳进提质的通知》 （浙财采监（2022）3号）、《浙江省财政厅关于进一步促进政府采购公平竞争打</w:t>
      </w:r>
      <w:r w:rsidRPr="00AF25C0">
        <w:rPr>
          <w:rFonts w:ascii="宋体" w:hAnsi="宋体" w:cs="宋体" w:hint="eastAsia"/>
          <w:sz w:val="24"/>
        </w:rPr>
        <w:lastRenderedPageBreak/>
        <w:t>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sidRPr="00AF25C0">
        <w:rPr>
          <w:rFonts w:ascii="宋体" w:hAnsi="宋体" w:cs="宋体" w:hint="eastAsia"/>
          <w:sz w:val="24"/>
        </w:rPr>
        <w:lastRenderedPageBreak/>
        <w:t>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3C4EAE" w:rsidRPr="00AF25C0" w:rsidRDefault="007C18DA">
      <w:pPr>
        <w:spacing w:line="360" w:lineRule="auto"/>
        <w:rPr>
          <w:rFonts w:ascii="宋体" w:hAnsi="宋体" w:cs="宋体"/>
          <w:b/>
          <w:sz w:val="24"/>
        </w:rPr>
      </w:pPr>
      <w:r w:rsidRPr="00AF25C0">
        <w:rPr>
          <w:rFonts w:ascii="宋体" w:hAnsi="宋体" w:cs="宋体" w:hint="eastAsia"/>
          <w:b/>
          <w:sz w:val="24"/>
        </w:rPr>
        <w:t>七、对本次采购提出询问、质疑、投诉，请按以下方式联系</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1.采购人信息</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名    称：浙大城市学院</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地    址：杭州市拱墅区湖州街50号</w:t>
      </w:r>
    </w:p>
    <w:p w:rsidR="003C4EAE" w:rsidRPr="00AF25C0" w:rsidRDefault="007C18DA">
      <w:pPr>
        <w:spacing w:line="360" w:lineRule="auto"/>
        <w:ind w:firstLine="480"/>
        <w:rPr>
          <w:rFonts w:ascii="宋体" w:hAnsi="宋体" w:cs="宋体"/>
          <w:sz w:val="24"/>
        </w:rPr>
      </w:pPr>
      <w:r w:rsidRPr="00AF25C0">
        <w:rPr>
          <w:rFonts w:ascii="宋体" w:hAnsi="宋体" w:cs="宋体" w:hint="eastAsia"/>
          <w:sz w:val="24"/>
        </w:rPr>
        <w:t>传    真： /</w:t>
      </w:r>
    </w:p>
    <w:p w:rsidR="003C4EAE" w:rsidRPr="00AF25C0" w:rsidRDefault="007C18DA">
      <w:pPr>
        <w:spacing w:line="360" w:lineRule="auto"/>
        <w:ind w:firstLine="480"/>
        <w:rPr>
          <w:rFonts w:ascii="宋体" w:hAnsi="宋体" w:cs="宋体"/>
          <w:sz w:val="24"/>
        </w:rPr>
      </w:pPr>
      <w:r w:rsidRPr="00AF25C0">
        <w:rPr>
          <w:rFonts w:ascii="宋体" w:hAnsi="宋体" w:cs="宋体" w:hint="eastAsia"/>
          <w:sz w:val="24"/>
        </w:rPr>
        <w:t xml:space="preserve">项目联系人（询问）：赵老师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项目联系方式（询问）：0571-88285759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质疑联系人： 郭老师</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质疑联系方式： 0571-88285598</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2.采购代理机构信息            </w:t>
      </w:r>
    </w:p>
    <w:p w:rsidR="003C4EAE" w:rsidRPr="00AF25C0" w:rsidRDefault="007C18DA">
      <w:pPr>
        <w:spacing w:line="360" w:lineRule="auto"/>
        <w:ind w:firstLine="480"/>
        <w:rPr>
          <w:rFonts w:ascii="宋体" w:hAnsi="宋体" w:cs="宋体"/>
          <w:sz w:val="24"/>
        </w:rPr>
      </w:pPr>
      <w:r w:rsidRPr="00AF25C0">
        <w:rPr>
          <w:rFonts w:ascii="宋体" w:hAnsi="宋体" w:cs="宋体" w:hint="eastAsia"/>
          <w:sz w:val="24"/>
        </w:rPr>
        <w:t>名    称：杭州市公共资源交易中心</w:t>
      </w:r>
    </w:p>
    <w:p w:rsidR="003C4EAE" w:rsidRPr="00AF25C0" w:rsidRDefault="007C18DA">
      <w:pPr>
        <w:spacing w:line="360" w:lineRule="auto"/>
        <w:ind w:firstLine="480"/>
        <w:rPr>
          <w:rFonts w:ascii="宋体" w:hAnsi="宋体" w:cs="宋体"/>
          <w:sz w:val="24"/>
        </w:rPr>
      </w:pPr>
      <w:r w:rsidRPr="00AF25C0">
        <w:rPr>
          <w:rFonts w:ascii="宋体" w:hAnsi="宋体" w:cs="宋体" w:hint="eastAsia"/>
          <w:sz w:val="24"/>
        </w:rPr>
        <w:t>地    址：杭州市之江路925号（临江金座2号楼)</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传    真：/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项目联系人（询问）： 曹琼瑶、张曙平</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项目联系方式（询问）：0571-85085082、85085067</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质疑联系人：滕菲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质疑联系方式：0571-85085388</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3.同级政府采购监督管理部门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名    称：杭州市财政局政府采购监管处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地    址：杭州市中河中路152号617办公室 </w:t>
      </w:r>
    </w:p>
    <w:p w:rsidR="003C4EAE" w:rsidRPr="00AF25C0" w:rsidRDefault="007C18DA">
      <w:pPr>
        <w:spacing w:line="360" w:lineRule="auto"/>
        <w:ind w:firstLineChars="100" w:firstLine="240"/>
        <w:rPr>
          <w:rFonts w:ascii="宋体" w:hAnsi="宋体" w:cs="宋体"/>
          <w:sz w:val="24"/>
        </w:rPr>
      </w:pPr>
      <w:r w:rsidRPr="00AF25C0">
        <w:rPr>
          <w:rFonts w:ascii="宋体" w:hAnsi="宋体" w:cs="宋体" w:hint="eastAsia"/>
          <w:sz w:val="24"/>
        </w:rPr>
        <w:t xml:space="preserve">  传    真：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联系人 ：厉先生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监督投诉电话：0571-89580456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lastRenderedPageBreak/>
        <w:t>若对项目采购电子交易系统操作有疑问，可登录政采云（https://www.zcygov.cn/），点击右侧咨询小采，获取采小蜜智能服务管家帮助，或拨打政采云服务热线400-881-7190获取热线服务帮助。</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CA问题联系电话（人工）：汇信CA 400-888-4636；天谷CA 400-087-8198。</w:t>
      </w:r>
    </w:p>
    <w:p w:rsidR="003C4EAE" w:rsidRPr="00AF25C0" w:rsidRDefault="007C18DA">
      <w:pPr>
        <w:pStyle w:val="ac"/>
        <w:spacing w:line="360" w:lineRule="auto"/>
        <w:rPr>
          <w:rFonts w:hAnsi="宋体" w:cs="宋体"/>
          <w:sz w:val="24"/>
        </w:rPr>
      </w:pPr>
      <w:r w:rsidRPr="00AF25C0">
        <w:rPr>
          <w:rFonts w:hAnsi="宋体" w:cs="宋体" w:hint="eastAsia"/>
          <w:sz w:val="24"/>
        </w:rPr>
        <w:t xml:space="preserve">                       </w:t>
      </w:r>
    </w:p>
    <w:p w:rsidR="003C4EAE" w:rsidRPr="00AF25C0" w:rsidRDefault="007C18DA">
      <w:pPr>
        <w:pStyle w:val="ac"/>
        <w:spacing w:line="360" w:lineRule="auto"/>
        <w:ind w:firstLineChars="700" w:firstLine="1680"/>
        <w:rPr>
          <w:rFonts w:hAnsi="宋体" w:cs="宋体"/>
          <w:b/>
          <w:sz w:val="36"/>
          <w:szCs w:val="20"/>
        </w:rPr>
      </w:pPr>
      <w:r w:rsidRPr="00AF25C0">
        <w:rPr>
          <w:rFonts w:hAnsi="宋体" w:cs="宋体" w:hint="eastAsia"/>
          <w:sz w:val="24"/>
        </w:rPr>
        <w:t xml:space="preserve"> </w:t>
      </w:r>
      <w:r w:rsidRPr="00AF25C0">
        <w:rPr>
          <w:rFonts w:hAnsi="宋体" w:cs="宋体" w:hint="eastAsia"/>
          <w:b/>
          <w:sz w:val="36"/>
          <w:szCs w:val="20"/>
        </w:rPr>
        <w:t xml:space="preserve"> </w:t>
      </w:r>
    </w:p>
    <w:p w:rsidR="003C4EAE" w:rsidRPr="00AF25C0" w:rsidRDefault="007C18DA">
      <w:pPr>
        <w:pStyle w:val="2"/>
        <w:rPr>
          <w:rFonts w:ascii="宋体"/>
          <w:snapToGrid w:val="0"/>
        </w:rPr>
      </w:pPr>
      <w:r w:rsidRPr="00AF25C0">
        <w:br w:type="page"/>
      </w:r>
    </w:p>
    <w:p w:rsidR="003C4EAE" w:rsidRPr="00AF25C0" w:rsidRDefault="007C18DA">
      <w:pPr>
        <w:pStyle w:val="ac"/>
        <w:spacing w:line="360" w:lineRule="auto"/>
        <w:ind w:firstLineChars="700" w:firstLine="2530"/>
        <w:rPr>
          <w:rFonts w:hAnsi="宋体" w:cs="宋体"/>
          <w:b/>
          <w:sz w:val="36"/>
          <w:szCs w:val="20"/>
        </w:rPr>
      </w:pPr>
      <w:r w:rsidRPr="00AF25C0">
        <w:rPr>
          <w:rFonts w:hAnsi="宋体" w:cs="宋体" w:hint="eastAsia"/>
          <w:b/>
          <w:sz w:val="36"/>
          <w:szCs w:val="20"/>
        </w:rPr>
        <w:lastRenderedPageBreak/>
        <w:t>第二部分</w:t>
      </w:r>
      <w:bookmarkEnd w:id="8"/>
      <w:r w:rsidRPr="00AF25C0">
        <w:rPr>
          <w:rFonts w:hAnsi="宋体" w:cs="宋体" w:hint="eastAsia"/>
          <w:b/>
          <w:sz w:val="36"/>
          <w:szCs w:val="20"/>
        </w:rPr>
        <w:t xml:space="preserve"> 投标人须知</w:t>
      </w:r>
      <w:bookmarkEnd w:id="9"/>
    </w:p>
    <w:p w:rsidR="003C4EAE" w:rsidRPr="00AF25C0" w:rsidRDefault="007C18DA">
      <w:pPr>
        <w:snapToGrid w:val="0"/>
        <w:spacing w:line="360" w:lineRule="auto"/>
        <w:jc w:val="center"/>
        <w:rPr>
          <w:rFonts w:ascii="宋体" w:hAnsi="宋体" w:cs="宋体"/>
          <w:b/>
          <w:sz w:val="32"/>
          <w:szCs w:val="20"/>
        </w:rPr>
      </w:pPr>
      <w:r w:rsidRPr="00AF25C0">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706FC" w:rsidRPr="00AF25C0">
        <w:trPr>
          <w:trHeight w:val="90"/>
          <w:tblHeader/>
        </w:trPr>
        <w:tc>
          <w:tcPr>
            <w:tcW w:w="629" w:type="dxa"/>
            <w:tcBorders>
              <w:top w:val="single" w:sz="4" w:space="0" w:color="auto"/>
              <w:left w:val="single" w:sz="4" w:space="0" w:color="auto"/>
              <w:bottom w:val="single" w:sz="4" w:space="0" w:color="auto"/>
              <w:right w:val="single" w:sz="4" w:space="0" w:color="auto"/>
            </w:tcBorders>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本项目的特别规定</w:t>
            </w:r>
          </w:p>
        </w:tc>
      </w:tr>
      <w:tr w:rsidR="007706FC" w:rsidRPr="00AF25C0">
        <w:trPr>
          <w:trHeight w:val="1185"/>
          <w:tblHeader/>
        </w:trPr>
        <w:tc>
          <w:tcPr>
            <w:tcW w:w="629" w:type="dxa"/>
            <w:tcBorders>
              <w:top w:val="single" w:sz="4" w:space="0" w:color="auto"/>
              <w:left w:val="single" w:sz="4" w:space="0" w:color="auto"/>
              <w:bottom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货物类，单一产品或</w:t>
            </w:r>
            <w:r w:rsidRPr="00AF25C0">
              <w:rPr>
                <w:rFonts w:ascii="宋体" w:hAnsi="宋体" w:cs="宋体" w:hint="eastAsia"/>
                <w:kern w:val="0"/>
                <w:sz w:val="24"/>
              </w:rPr>
              <w:t>核心产品为：</w:t>
            </w:r>
            <w:r w:rsidRPr="00AF25C0">
              <w:rPr>
                <w:rFonts w:ascii="宋体" w:hAnsi="宋体" w:cs="宋体" w:hint="eastAsia"/>
                <w:sz w:val="24"/>
                <w:u w:val="single"/>
              </w:rPr>
              <w:t xml:space="preserve"> </w:t>
            </w:r>
            <w:r w:rsidRPr="00AF25C0">
              <w:rPr>
                <w:rFonts w:ascii="宋体" w:hAnsi="宋体" w:cs="宋体"/>
                <w:sz w:val="24"/>
                <w:u w:val="single"/>
              </w:rPr>
              <w:t xml:space="preserve"> </w:t>
            </w:r>
            <w:r w:rsidRPr="00AF25C0">
              <w:rPr>
                <w:rFonts w:ascii="宋体" w:hAnsi="宋体" w:cs="宋体" w:hint="eastAsia"/>
                <w:sz w:val="24"/>
                <w:u w:val="single"/>
              </w:rPr>
              <w:t>私有云服务器</w:t>
            </w:r>
            <w:r w:rsidRPr="00AF25C0">
              <w:rPr>
                <w:rFonts w:ascii="宋体" w:hAnsi="宋体" w:cs="宋体"/>
                <w:sz w:val="24"/>
                <w:u w:val="single"/>
              </w:rPr>
              <w:t xml:space="preserve"> </w:t>
            </w:r>
            <w:r w:rsidRPr="00AF25C0">
              <w:rPr>
                <w:rFonts w:ascii="宋体" w:hAnsi="宋体" w:cs="宋体" w:hint="eastAsia"/>
                <w:sz w:val="24"/>
                <w:u w:val="single"/>
              </w:rPr>
              <w:t xml:space="preserve"> </w:t>
            </w:r>
            <w:r w:rsidRPr="00AF25C0">
              <w:rPr>
                <w:rFonts w:ascii="宋体" w:hAnsi="宋体" w:cs="宋体" w:hint="eastAsia"/>
                <w:sz w:val="24"/>
              </w:rPr>
              <w:t>。</w:t>
            </w:r>
          </w:p>
          <w:p w:rsidR="003C4EAE" w:rsidRPr="00AF25C0" w:rsidRDefault="003C4EAE">
            <w:pPr>
              <w:spacing w:line="360" w:lineRule="auto"/>
              <w:rPr>
                <w:rFonts w:ascii="宋体" w:hAnsi="宋体" w:cs="宋体"/>
                <w:sz w:val="24"/>
              </w:rPr>
            </w:pPr>
          </w:p>
        </w:tc>
      </w:tr>
      <w:tr w:rsidR="007706FC" w:rsidRPr="00AF25C0">
        <w:trPr>
          <w:trHeight w:val="2105"/>
          <w:tblHeader/>
        </w:trPr>
        <w:tc>
          <w:tcPr>
            <w:tcW w:w="629" w:type="dxa"/>
            <w:tcBorders>
              <w:top w:val="single" w:sz="4" w:space="0" w:color="auto"/>
              <w:left w:val="single" w:sz="4" w:space="0" w:color="auto"/>
              <w:bottom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numPr>
                <w:ilvl w:val="0"/>
                <w:numId w:val="1"/>
              </w:numPr>
              <w:snapToGrid w:val="0"/>
              <w:spacing w:line="360" w:lineRule="auto"/>
              <w:rPr>
                <w:rFonts w:ascii="宋体" w:hAnsi="宋体" w:cs="宋体"/>
                <w:kern w:val="0"/>
                <w:sz w:val="24"/>
              </w:rPr>
            </w:pPr>
            <w:r w:rsidRPr="00AF25C0">
              <w:rPr>
                <w:rFonts w:ascii="宋体" w:hAnsi="宋体" w:cs="宋体" w:hint="eastAsia"/>
                <w:kern w:val="0"/>
                <w:sz w:val="24"/>
              </w:rPr>
              <w:t>标的：</w:t>
            </w:r>
            <w:r w:rsidRPr="00AF25C0">
              <w:rPr>
                <w:rFonts w:ascii="宋体" w:hAnsi="宋体" w:cs="宋体" w:hint="eastAsia"/>
                <w:kern w:val="0"/>
                <w:sz w:val="24"/>
                <w:u w:val="single"/>
              </w:rPr>
              <w:t xml:space="preserve"> 私有云服务器</w:t>
            </w:r>
            <w:r w:rsidRPr="00AF25C0">
              <w:rPr>
                <w:rFonts w:ascii="宋体" w:hAnsi="宋体" w:cs="宋体" w:hint="eastAsia"/>
                <w:kern w:val="0"/>
                <w:sz w:val="24"/>
              </w:rPr>
              <w:t>，属于</w:t>
            </w:r>
            <w:r w:rsidRPr="00AF25C0">
              <w:rPr>
                <w:rFonts w:ascii="宋体" w:hAnsi="宋体" w:cs="宋体" w:hint="eastAsia"/>
                <w:kern w:val="0"/>
                <w:sz w:val="24"/>
                <w:u w:val="single"/>
              </w:rPr>
              <w:t xml:space="preserve"> 工业 </w:t>
            </w:r>
            <w:r w:rsidRPr="00AF25C0">
              <w:rPr>
                <w:rFonts w:ascii="宋体" w:hAnsi="宋体" w:cs="宋体" w:hint="eastAsia"/>
                <w:kern w:val="0"/>
                <w:sz w:val="24"/>
              </w:rPr>
              <w:t>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（2）标的：</w:t>
            </w:r>
            <w:r w:rsidRPr="00AF25C0">
              <w:rPr>
                <w:rFonts w:ascii="宋体" w:hAnsi="宋体" w:cs="宋体" w:hint="eastAsia"/>
                <w:kern w:val="0"/>
                <w:sz w:val="24"/>
                <w:u w:val="single"/>
              </w:rPr>
              <w:t xml:space="preserve"> 管理交换机</w:t>
            </w:r>
            <w:r w:rsidRPr="00AF25C0">
              <w:rPr>
                <w:rFonts w:ascii="宋体" w:hAnsi="宋体" w:cs="宋体" w:hint="eastAsia"/>
                <w:kern w:val="0"/>
                <w:sz w:val="24"/>
              </w:rPr>
              <w:t>，属于</w:t>
            </w:r>
            <w:r w:rsidRPr="00AF25C0">
              <w:rPr>
                <w:rFonts w:ascii="宋体" w:hAnsi="宋体" w:cs="宋体" w:hint="eastAsia"/>
                <w:kern w:val="0"/>
                <w:sz w:val="24"/>
                <w:u w:val="single"/>
              </w:rPr>
              <w:t xml:space="preserve"> 工业 </w:t>
            </w:r>
            <w:r w:rsidRPr="00AF25C0">
              <w:rPr>
                <w:rFonts w:ascii="宋体" w:hAnsi="宋体" w:cs="宋体" w:hint="eastAsia"/>
                <w:kern w:val="0"/>
                <w:sz w:val="24"/>
              </w:rPr>
              <w:t>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（3）标的：</w:t>
            </w:r>
            <w:r w:rsidRPr="00AF25C0">
              <w:rPr>
                <w:rFonts w:ascii="宋体" w:hAnsi="宋体" w:cs="宋体" w:hint="eastAsia"/>
                <w:kern w:val="0"/>
                <w:sz w:val="24"/>
                <w:u w:val="single"/>
              </w:rPr>
              <w:t xml:space="preserve"> 业务交换机，属于 工业 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（4）标的：</w:t>
            </w:r>
            <w:r w:rsidRPr="00AF25C0">
              <w:rPr>
                <w:rFonts w:ascii="宋体" w:hAnsi="宋体" w:cs="宋体" w:hint="eastAsia"/>
                <w:kern w:val="0"/>
                <w:sz w:val="24"/>
                <w:u w:val="single"/>
              </w:rPr>
              <w:t xml:space="preserve"> 存储交换机，属于 工业 行业</w:t>
            </w:r>
            <w:r w:rsidRPr="00AF25C0">
              <w:rPr>
                <w:rFonts w:ascii="宋体" w:hAnsi="宋体" w:cs="宋体" w:hint="eastAsia"/>
                <w:kern w:val="0"/>
                <w:sz w:val="24"/>
              </w:rPr>
              <w:t>；</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（5）标的：</w:t>
            </w:r>
            <w:r w:rsidRPr="00AF25C0">
              <w:rPr>
                <w:rFonts w:ascii="宋体" w:hAnsi="宋体" w:cs="宋体" w:hint="eastAsia"/>
                <w:kern w:val="0"/>
                <w:sz w:val="24"/>
                <w:u w:val="single"/>
              </w:rPr>
              <w:t xml:space="preserve"> 负载均衡，属于 工业 行业</w:t>
            </w:r>
            <w:r w:rsidRPr="00AF25C0">
              <w:rPr>
                <w:rFonts w:ascii="宋体" w:hAnsi="宋体" w:cs="宋体" w:hint="eastAsia"/>
                <w:kern w:val="0"/>
                <w:sz w:val="24"/>
              </w:rPr>
              <w:t>；</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（6）标的</w:t>
            </w:r>
            <w:r w:rsidRPr="00AF25C0">
              <w:rPr>
                <w:rFonts w:ascii="宋体" w:hAnsi="宋体" w:cs="宋体" w:hint="eastAsia"/>
                <w:kern w:val="0"/>
                <w:sz w:val="24"/>
                <w:u w:val="single"/>
              </w:rPr>
              <w:t>： 云平台软件，属于 软件和信息技术服务行业；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（7）标的：</w:t>
            </w:r>
            <w:r w:rsidRPr="00AF25C0">
              <w:rPr>
                <w:rFonts w:ascii="宋体" w:hAnsi="宋体" w:cs="宋体" w:hint="eastAsia"/>
                <w:kern w:val="0"/>
                <w:sz w:val="24"/>
                <w:u w:val="single"/>
              </w:rPr>
              <w:t xml:space="preserve"> 云平台运营管理模块，属于软件和信息技术服务业</w:t>
            </w:r>
            <w:r w:rsidRPr="00AF25C0">
              <w:rPr>
                <w:rFonts w:ascii="宋体" w:hAnsi="宋体" w:cs="宋体" w:hint="eastAsia"/>
                <w:kern w:val="0"/>
                <w:sz w:val="24"/>
              </w:rPr>
              <w:t>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（8）标的</w:t>
            </w:r>
            <w:r w:rsidRPr="00AF25C0">
              <w:rPr>
                <w:rFonts w:ascii="宋体" w:hAnsi="宋体" w:cs="宋体" w:hint="eastAsia"/>
                <w:kern w:val="0"/>
                <w:sz w:val="24"/>
                <w:u w:val="single"/>
              </w:rPr>
              <w:t>： 云平台持续数据保护模块，</w:t>
            </w:r>
            <w:r w:rsidRPr="00AF25C0">
              <w:rPr>
                <w:rFonts w:ascii="宋体" w:hAnsi="宋体" w:cs="宋体" w:hint="eastAsia"/>
                <w:kern w:val="0"/>
                <w:sz w:val="24"/>
              </w:rPr>
              <w:t>属于</w:t>
            </w:r>
            <w:r w:rsidRPr="00AF25C0">
              <w:rPr>
                <w:rFonts w:ascii="宋体" w:hAnsi="宋体" w:cs="宋体" w:hint="eastAsia"/>
                <w:kern w:val="0"/>
                <w:sz w:val="24"/>
                <w:u w:val="single"/>
              </w:rPr>
              <w:t>软件和信息技术服务业</w:t>
            </w:r>
            <w:r w:rsidRPr="00AF25C0">
              <w:rPr>
                <w:rFonts w:ascii="宋体" w:hAnsi="宋体" w:cs="宋体" w:hint="eastAsia"/>
                <w:kern w:val="0"/>
                <w:sz w:val="24"/>
              </w:rPr>
              <w:t>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（9）标的：</w:t>
            </w:r>
            <w:r w:rsidRPr="00AF25C0">
              <w:rPr>
                <w:rFonts w:ascii="宋体" w:hAnsi="宋体" w:cs="宋体" w:hint="eastAsia"/>
                <w:kern w:val="0"/>
                <w:sz w:val="24"/>
                <w:u w:val="single"/>
              </w:rPr>
              <w:t xml:space="preserve"> 云平台混合云管理模块，属于软件和信息技术服务业</w:t>
            </w:r>
            <w:r w:rsidRPr="00AF25C0">
              <w:rPr>
                <w:rFonts w:ascii="宋体" w:hAnsi="宋体" w:cs="宋体" w:hint="eastAsia"/>
                <w:kern w:val="0"/>
                <w:sz w:val="24"/>
              </w:rPr>
              <w:t>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（10）标的：</w:t>
            </w:r>
            <w:r w:rsidRPr="00AF25C0">
              <w:rPr>
                <w:rFonts w:ascii="宋体" w:hAnsi="宋体" w:cs="宋体" w:hint="eastAsia"/>
                <w:kern w:val="0"/>
                <w:sz w:val="24"/>
                <w:u w:val="single"/>
              </w:rPr>
              <w:t xml:space="preserve"> 云平台</w:t>
            </w:r>
            <w:r w:rsidR="00740FD5" w:rsidRPr="00AF25C0">
              <w:rPr>
                <w:rFonts w:ascii="宋体" w:hAnsi="宋体" w:cs="宋体" w:hint="eastAsia"/>
                <w:kern w:val="0"/>
                <w:sz w:val="24"/>
                <w:u w:val="single"/>
              </w:rPr>
              <w:t>虚拟化集群</w:t>
            </w:r>
            <w:r w:rsidRPr="00AF25C0">
              <w:rPr>
                <w:rFonts w:ascii="宋体" w:hAnsi="宋体" w:cs="宋体" w:hint="eastAsia"/>
                <w:kern w:val="0"/>
                <w:sz w:val="24"/>
                <w:u w:val="single"/>
              </w:rPr>
              <w:t>纳管</w:t>
            </w:r>
            <w:r w:rsidRPr="00AF25C0">
              <w:rPr>
                <w:rFonts w:ascii="宋体" w:hAnsi="宋体" w:cs="宋体"/>
                <w:kern w:val="0"/>
                <w:sz w:val="24"/>
                <w:u w:val="single"/>
              </w:rPr>
              <w:t>/迁移模块</w:t>
            </w:r>
            <w:r w:rsidRPr="00AF25C0">
              <w:rPr>
                <w:rFonts w:ascii="宋体" w:hAnsi="宋体" w:cs="宋体" w:hint="eastAsia"/>
                <w:kern w:val="0"/>
                <w:sz w:val="24"/>
                <w:u w:val="single"/>
              </w:rPr>
              <w:t>，属</w:t>
            </w:r>
            <w:r w:rsidRPr="00AF25C0">
              <w:rPr>
                <w:rFonts w:ascii="宋体" w:hAnsi="宋体" w:cs="宋体" w:hint="eastAsia"/>
                <w:kern w:val="0"/>
                <w:sz w:val="24"/>
              </w:rPr>
              <w:t>于</w:t>
            </w:r>
            <w:r w:rsidRPr="00AF25C0">
              <w:rPr>
                <w:rFonts w:ascii="宋体" w:hAnsi="宋体" w:cs="宋体" w:hint="eastAsia"/>
                <w:kern w:val="0"/>
                <w:sz w:val="24"/>
                <w:u w:val="single"/>
              </w:rPr>
              <w:t xml:space="preserve"> 软件和信息技术服务业</w:t>
            </w:r>
            <w:r w:rsidRPr="00AF25C0">
              <w:rPr>
                <w:rFonts w:ascii="宋体" w:hAnsi="宋体" w:cs="宋体" w:hint="eastAsia"/>
                <w:kern w:val="0"/>
                <w:sz w:val="24"/>
              </w:rPr>
              <w:t>行业；</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（11）标的：</w:t>
            </w:r>
            <w:r w:rsidRPr="00AF25C0">
              <w:rPr>
                <w:rFonts w:ascii="宋体" w:hAnsi="宋体" w:cs="宋体" w:hint="eastAsia"/>
                <w:kern w:val="0"/>
                <w:sz w:val="24"/>
                <w:u w:val="single"/>
              </w:rPr>
              <w:t xml:space="preserve"> 云平台容器管理模块，属于软件和信息技术服务业</w:t>
            </w:r>
            <w:r w:rsidRPr="00AF25C0">
              <w:rPr>
                <w:rFonts w:ascii="宋体" w:hAnsi="宋体" w:cs="宋体" w:hint="eastAsia"/>
                <w:kern w:val="0"/>
                <w:sz w:val="24"/>
              </w:rPr>
              <w:t>行业；</w:t>
            </w:r>
          </w:p>
          <w:p w:rsidR="003C4EAE" w:rsidRPr="00AF25C0" w:rsidRDefault="007C18DA" w:rsidP="00B33889">
            <w:pPr>
              <w:snapToGrid w:val="0"/>
              <w:spacing w:line="360" w:lineRule="auto"/>
              <w:rPr>
                <w:rFonts w:ascii="宋体" w:hAnsi="宋体" w:cs="宋体"/>
              </w:rPr>
            </w:pPr>
            <w:r w:rsidRPr="00AF25C0">
              <w:rPr>
                <w:rFonts w:ascii="宋体" w:hAnsi="宋体" w:cs="宋体" w:hint="eastAsia"/>
                <w:kern w:val="0"/>
                <w:sz w:val="24"/>
              </w:rPr>
              <w:t>（12）标的：</w:t>
            </w:r>
            <w:r w:rsidRPr="00AF25C0">
              <w:rPr>
                <w:rFonts w:ascii="宋体" w:hAnsi="宋体" w:cs="宋体" w:hint="eastAsia"/>
                <w:kern w:val="0"/>
                <w:sz w:val="24"/>
                <w:u w:val="single"/>
              </w:rPr>
              <w:t xml:space="preserve"> 云平台数据库管理平台模块，属于软件和信息技术服务业</w:t>
            </w:r>
            <w:r w:rsidRPr="00AF25C0">
              <w:rPr>
                <w:rFonts w:ascii="宋体" w:hAnsi="宋体" w:cs="宋体" w:hint="eastAsia"/>
                <w:kern w:val="0"/>
                <w:sz w:val="24"/>
              </w:rPr>
              <w:t>行业。</w:t>
            </w:r>
          </w:p>
        </w:tc>
      </w:tr>
      <w:tr w:rsidR="007706FC" w:rsidRPr="00AF25C0">
        <w:trPr>
          <w:trHeight w:val="2105"/>
          <w:tblHeader/>
        </w:trPr>
        <w:tc>
          <w:tcPr>
            <w:tcW w:w="629" w:type="dxa"/>
            <w:tcBorders>
              <w:top w:val="single" w:sz="4" w:space="0" w:color="auto"/>
              <w:left w:val="single" w:sz="4" w:space="0" w:color="auto"/>
              <w:bottom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B913FD">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7C18DA" w:rsidRPr="00AF25C0">
                  <w:rPr>
                    <w:rFonts w:ascii="宋体" w:hAnsi="宋体" w:cs="宋体" w:hint="eastAsia"/>
                    <w:kern w:val="0"/>
                    <w:sz w:val="24"/>
                  </w:rPr>
                  <w:sym w:font="Wingdings" w:char="F0FE"/>
                </w:r>
              </w:sdtContent>
            </w:sdt>
            <w:r w:rsidR="007C18DA" w:rsidRPr="00AF25C0">
              <w:rPr>
                <w:rFonts w:ascii="宋体" w:hAnsi="宋体" w:cs="宋体" w:hint="eastAsia"/>
                <w:kern w:val="0"/>
                <w:sz w:val="24"/>
              </w:rPr>
              <w:t>本项目不允许采购进口产品。</w:t>
            </w:r>
          </w:p>
          <w:p w:rsidR="003C4EAE" w:rsidRPr="00AF25C0" w:rsidRDefault="00B913FD">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kern w:val="0"/>
                <w:sz w:val="24"/>
              </w:rPr>
              <w:t>可以就</w:t>
            </w:r>
            <w:r w:rsidR="007C18DA" w:rsidRPr="00AF25C0">
              <w:rPr>
                <w:rFonts w:ascii="宋体" w:hAnsi="宋体" w:cs="宋体" w:hint="eastAsia"/>
                <w:sz w:val="24"/>
                <w:u w:val="single"/>
              </w:rPr>
              <w:t xml:space="preserve">    </w:t>
            </w:r>
            <w:r w:rsidR="007C18DA" w:rsidRPr="00AF25C0">
              <w:rPr>
                <w:rFonts w:ascii="宋体" w:hAnsi="宋体" w:cs="宋体" w:hint="eastAsia"/>
                <w:kern w:val="0"/>
                <w:sz w:val="24"/>
              </w:rPr>
              <w:t>采购进口产品。</w:t>
            </w:r>
          </w:p>
        </w:tc>
      </w:tr>
      <w:tr w:rsidR="007706FC" w:rsidRPr="00AF25C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ind w:firstLineChars="200" w:firstLine="482"/>
              <w:rPr>
                <w:rFonts w:ascii="宋体" w:hAnsi="宋体" w:cs="宋体"/>
                <w:b/>
                <w:sz w:val="24"/>
              </w:rPr>
            </w:pPr>
            <w:r w:rsidRPr="00AF25C0">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B913FD">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7C18DA" w:rsidRPr="00AF25C0">
                  <w:rPr>
                    <w:rFonts w:ascii="Wingdings" w:hAnsi="Wingdings" w:cs="宋体"/>
                    <w:kern w:val="0"/>
                    <w:sz w:val="24"/>
                  </w:rPr>
                  <w:t></w:t>
                </w:r>
              </w:sdtContent>
            </w:sdt>
            <w:r w:rsidR="007C18DA" w:rsidRPr="00AF25C0">
              <w:rPr>
                <w:rFonts w:ascii="宋体" w:hAnsi="宋体" w:cs="宋体" w:hint="eastAsia"/>
                <w:kern w:val="0"/>
                <w:sz w:val="24"/>
              </w:rPr>
              <w:t>A</w:t>
            </w:r>
            <w:r w:rsidR="007C18DA" w:rsidRPr="00AF25C0">
              <w:rPr>
                <w:rFonts w:ascii="宋体" w:hAnsi="宋体" w:cs="宋体" w:hint="eastAsia"/>
                <w:sz w:val="24"/>
              </w:rPr>
              <w:t>同意将非主体、非关键性的</w:t>
            </w:r>
            <w:r w:rsidR="007C18DA" w:rsidRPr="00AF25C0">
              <w:rPr>
                <w:rFonts w:ascii="宋体" w:hAnsi="宋体" w:cs="宋体" w:hint="eastAsia"/>
                <w:sz w:val="24"/>
                <w:u w:val="single"/>
              </w:rPr>
              <w:t xml:space="preserve"> 运输服务</w:t>
            </w:r>
            <w:r w:rsidR="007C18DA" w:rsidRPr="00AF25C0">
              <w:rPr>
                <w:rFonts w:ascii="宋体" w:hAnsi="宋体" w:cs="宋体" w:hint="eastAsia"/>
                <w:sz w:val="24"/>
              </w:rPr>
              <w:t>工作分包。</w:t>
            </w:r>
          </w:p>
          <w:p w:rsidR="003C4EAE" w:rsidRPr="00AF25C0" w:rsidRDefault="00B913FD">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kern w:val="0"/>
                <w:sz w:val="24"/>
              </w:rPr>
              <w:t xml:space="preserve"> B</w:t>
            </w:r>
            <w:r w:rsidR="007C18DA" w:rsidRPr="00AF25C0">
              <w:rPr>
                <w:rFonts w:ascii="宋体" w:hAnsi="宋体" w:cs="宋体" w:hint="eastAsia"/>
                <w:sz w:val="24"/>
              </w:rPr>
              <w:t>不同意分包。</w:t>
            </w:r>
          </w:p>
          <w:p w:rsidR="003C4EAE" w:rsidRPr="00AF25C0" w:rsidRDefault="007C18DA">
            <w:pPr>
              <w:spacing w:line="360" w:lineRule="auto"/>
              <w:rPr>
                <w:rFonts w:ascii="宋体" w:hAnsi="宋体" w:cs="宋体"/>
                <w:sz w:val="24"/>
              </w:rPr>
            </w:pPr>
            <w:r w:rsidRPr="00AF25C0">
              <w:rPr>
                <w:rFonts w:ascii="宋体" w:hAnsi="宋体" w:cs="宋体" w:hint="eastAsia"/>
                <w:sz w:val="24"/>
              </w:rPr>
              <w:t>注：不得限制大中型企业向小微企业合理分包。</w:t>
            </w:r>
          </w:p>
        </w:tc>
      </w:tr>
      <w:tr w:rsidR="007706FC" w:rsidRPr="00AF25C0">
        <w:trPr>
          <w:trHeight w:val="2105"/>
          <w:tblHeader/>
        </w:trPr>
        <w:tc>
          <w:tcPr>
            <w:tcW w:w="629" w:type="dxa"/>
            <w:tcBorders>
              <w:top w:val="single" w:sz="4" w:space="0" w:color="auto"/>
              <w:left w:val="single" w:sz="4" w:space="0" w:color="auto"/>
              <w:bottom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B913FD">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7C18DA" w:rsidRPr="00AF25C0">
                  <w:rPr>
                    <w:rFonts w:ascii="宋体" w:hAnsi="宋体" w:cs="宋体" w:hint="eastAsia"/>
                    <w:kern w:val="0"/>
                    <w:sz w:val="24"/>
                  </w:rPr>
                  <w:sym w:font="Wingdings" w:char="F0FE"/>
                </w:r>
              </w:sdtContent>
            </w:sdt>
            <w:r w:rsidR="007C18DA" w:rsidRPr="00AF25C0">
              <w:rPr>
                <w:rFonts w:ascii="宋体" w:hAnsi="宋体" w:cs="宋体" w:hint="eastAsia"/>
                <w:kern w:val="0"/>
                <w:sz w:val="24"/>
              </w:rPr>
              <w:t>A</w:t>
            </w:r>
            <w:r w:rsidR="007C18DA" w:rsidRPr="00AF25C0">
              <w:rPr>
                <w:rFonts w:ascii="宋体" w:hAnsi="宋体" w:cs="宋体" w:hint="eastAsia"/>
                <w:sz w:val="24"/>
              </w:rPr>
              <w:t>不组织。</w:t>
            </w:r>
          </w:p>
          <w:p w:rsidR="003C4EAE" w:rsidRPr="00AF25C0" w:rsidRDefault="00B913FD">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kern w:val="0"/>
                <w:sz w:val="24"/>
              </w:rPr>
              <w:t>B组织，</w:t>
            </w:r>
            <w:r w:rsidR="007C18DA" w:rsidRPr="00AF25C0">
              <w:rPr>
                <w:rFonts w:ascii="宋体" w:hAnsi="宋体" w:cs="宋体" w:hint="eastAsia"/>
                <w:sz w:val="24"/>
              </w:rPr>
              <w:t>时间：</w:t>
            </w:r>
            <w:r w:rsidR="007C18DA" w:rsidRPr="00AF25C0">
              <w:rPr>
                <w:rFonts w:ascii="宋体" w:hAnsi="宋体" w:cs="宋体" w:hint="eastAsia"/>
                <w:sz w:val="24"/>
                <w:u w:val="single"/>
              </w:rPr>
              <w:t xml:space="preserve">      </w:t>
            </w:r>
            <w:r w:rsidR="007C18DA" w:rsidRPr="00AF25C0">
              <w:rPr>
                <w:rFonts w:ascii="宋体" w:hAnsi="宋体" w:cs="宋体" w:hint="eastAsia"/>
                <w:sz w:val="24"/>
              </w:rPr>
              <w:t>,地点：</w:t>
            </w:r>
            <w:r w:rsidR="007C18DA" w:rsidRPr="00AF25C0">
              <w:rPr>
                <w:rFonts w:ascii="宋体" w:hAnsi="宋体" w:cs="宋体" w:hint="eastAsia"/>
                <w:sz w:val="24"/>
                <w:u w:val="single"/>
              </w:rPr>
              <w:t xml:space="preserve">      </w:t>
            </w:r>
            <w:r w:rsidR="007C18DA" w:rsidRPr="00AF25C0">
              <w:rPr>
                <w:rFonts w:ascii="宋体" w:hAnsi="宋体" w:cs="宋体" w:hint="eastAsia"/>
                <w:sz w:val="24"/>
              </w:rPr>
              <w:t>，联系人：</w:t>
            </w:r>
            <w:r w:rsidR="007C18DA" w:rsidRPr="00AF25C0">
              <w:rPr>
                <w:rFonts w:ascii="宋体" w:hAnsi="宋体" w:cs="宋体" w:hint="eastAsia"/>
                <w:sz w:val="24"/>
                <w:u w:val="single"/>
              </w:rPr>
              <w:t xml:space="preserve">      </w:t>
            </w:r>
            <w:r w:rsidR="007C18DA" w:rsidRPr="00AF25C0">
              <w:rPr>
                <w:rFonts w:ascii="宋体" w:hAnsi="宋体" w:cs="宋体" w:hint="eastAsia"/>
                <w:sz w:val="24"/>
              </w:rPr>
              <w:t>，联系方式：</w:t>
            </w:r>
            <w:r w:rsidR="007C18DA" w:rsidRPr="00AF25C0">
              <w:rPr>
                <w:rFonts w:ascii="宋体" w:hAnsi="宋体" w:cs="宋体" w:hint="eastAsia"/>
                <w:sz w:val="24"/>
                <w:u w:val="single"/>
              </w:rPr>
              <w:t xml:space="preserve">      </w:t>
            </w:r>
            <w:r w:rsidR="007C18DA" w:rsidRPr="00AF25C0">
              <w:rPr>
                <w:rFonts w:ascii="宋体" w:hAnsi="宋体" w:cs="宋体" w:hint="eastAsia"/>
                <w:sz w:val="24"/>
                <w:szCs w:val="20"/>
              </w:rPr>
              <w:t>。</w:t>
            </w:r>
          </w:p>
        </w:tc>
      </w:tr>
      <w:tr w:rsidR="007706FC" w:rsidRPr="00AF25C0">
        <w:trPr>
          <w:trHeight w:val="2105"/>
          <w:tblHeader/>
        </w:trPr>
        <w:tc>
          <w:tcPr>
            <w:tcW w:w="629" w:type="dxa"/>
            <w:tcBorders>
              <w:top w:val="single" w:sz="4" w:space="0" w:color="auto"/>
              <w:left w:val="single" w:sz="4" w:space="0" w:color="auto"/>
              <w:bottom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B913FD">
            <w:pPr>
              <w:spacing w:line="360" w:lineRule="auto"/>
              <w:rPr>
                <w:rFonts w:ascii="宋体" w:hAnsi="宋体" w:cs="宋体"/>
                <w:sz w:val="24"/>
              </w:rPr>
            </w:pPr>
            <w:sdt>
              <w:sdtPr>
                <w:rPr>
                  <w:rFonts w:ascii="宋体" w:hAnsi="宋体" w:cs="宋体" w:hint="eastAsia"/>
                  <w:kern w:val="0"/>
                  <w:sz w:val="24"/>
                </w:rPr>
                <w:id w:val="1086187764"/>
                <w14:checkbox>
                  <w14:checked w14:val="1"/>
                  <w14:checkedState w14:val="00FE" w14:font="Wingdings"/>
                  <w14:uncheckedState w14:val="2610" w14:font="MS Gothic"/>
                </w14:checkbox>
              </w:sdtPr>
              <w:sdtEndPr/>
              <w:sdtContent>
                <w:r w:rsidR="007C18DA" w:rsidRPr="00AF25C0">
                  <w:rPr>
                    <w:rFonts w:ascii="宋体" w:hAnsi="宋体" w:cs="宋体" w:hint="eastAsia"/>
                    <w:kern w:val="0"/>
                    <w:sz w:val="24"/>
                  </w:rPr>
                  <w:sym w:font="Wingdings" w:char="F0FE"/>
                </w:r>
              </w:sdtContent>
            </w:sdt>
            <w:r w:rsidR="007C18DA" w:rsidRPr="00AF25C0">
              <w:rPr>
                <w:rFonts w:ascii="宋体" w:hAnsi="宋体" w:cs="宋体" w:hint="eastAsia"/>
                <w:kern w:val="0"/>
                <w:sz w:val="24"/>
              </w:rPr>
              <w:t>A</w:t>
            </w:r>
            <w:r w:rsidR="007C18DA" w:rsidRPr="00AF25C0">
              <w:rPr>
                <w:rFonts w:ascii="宋体" w:hAnsi="宋体" w:cs="宋体" w:hint="eastAsia"/>
                <w:sz w:val="24"/>
              </w:rPr>
              <w:t>不要求提供。</w:t>
            </w:r>
          </w:p>
          <w:p w:rsidR="003C4EAE" w:rsidRPr="00AF25C0" w:rsidRDefault="00B913FD">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kern w:val="0"/>
                <w:sz w:val="24"/>
              </w:rPr>
              <w:t>B要求提供，</w:t>
            </w:r>
          </w:p>
          <w:p w:rsidR="003C4EAE" w:rsidRPr="00AF25C0" w:rsidRDefault="007C18DA">
            <w:pPr>
              <w:spacing w:line="360" w:lineRule="auto"/>
              <w:rPr>
                <w:rFonts w:ascii="宋体" w:hAnsi="宋体" w:cs="宋体"/>
                <w:kern w:val="0"/>
                <w:sz w:val="24"/>
              </w:rPr>
            </w:pPr>
            <w:r w:rsidRPr="00AF25C0">
              <w:rPr>
                <w:rFonts w:ascii="宋体" w:hAnsi="宋体" w:cs="宋体" w:hint="eastAsia"/>
                <w:kern w:val="0"/>
                <w:sz w:val="24"/>
              </w:rPr>
              <w:t>（1）</w:t>
            </w:r>
            <w:r w:rsidRPr="00AF25C0">
              <w:rPr>
                <w:rFonts w:ascii="宋体" w:hAnsi="宋体" w:cs="宋体" w:hint="eastAsia"/>
                <w:snapToGrid w:val="0"/>
                <w:kern w:val="28"/>
                <w:sz w:val="24"/>
              </w:rPr>
              <w:t>样品：</w:t>
            </w:r>
            <w:r w:rsidRPr="00AF25C0">
              <w:rPr>
                <w:rFonts w:ascii="宋体" w:hAnsi="宋体" w:cs="宋体" w:hint="eastAsia"/>
                <w:sz w:val="24"/>
                <w:u w:val="single"/>
              </w:rPr>
              <w:t xml:space="preserve">    </w:t>
            </w:r>
            <w:r w:rsidRPr="00AF25C0">
              <w:rPr>
                <w:rFonts w:ascii="宋体" w:hAnsi="宋体" w:cs="宋体" w:hint="eastAsia"/>
                <w:kern w:val="0"/>
                <w:sz w:val="24"/>
              </w:rPr>
              <w:t>；</w:t>
            </w:r>
          </w:p>
          <w:p w:rsidR="003C4EAE" w:rsidRPr="00AF25C0" w:rsidRDefault="007C18DA">
            <w:pPr>
              <w:spacing w:line="360" w:lineRule="auto"/>
              <w:rPr>
                <w:rFonts w:ascii="宋体" w:hAnsi="宋体" w:cs="宋体"/>
                <w:kern w:val="0"/>
                <w:sz w:val="24"/>
              </w:rPr>
            </w:pPr>
            <w:r w:rsidRPr="00AF25C0">
              <w:rPr>
                <w:rFonts w:ascii="宋体" w:hAnsi="宋体" w:cs="宋体" w:hint="eastAsia"/>
                <w:kern w:val="0"/>
                <w:sz w:val="24"/>
              </w:rPr>
              <w:t>（2）</w:t>
            </w:r>
            <w:r w:rsidRPr="00AF25C0">
              <w:rPr>
                <w:rFonts w:ascii="宋体" w:hAnsi="宋体" w:cs="宋体" w:hint="eastAsia"/>
                <w:snapToGrid w:val="0"/>
                <w:kern w:val="28"/>
                <w:sz w:val="24"/>
              </w:rPr>
              <w:t>样品制作的标准和要求：</w:t>
            </w:r>
            <w:r w:rsidRPr="00AF25C0">
              <w:rPr>
                <w:rFonts w:ascii="宋体" w:hAnsi="宋体" w:cs="宋体" w:hint="eastAsia"/>
                <w:sz w:val="24"/>
                <w:u w:val="single"/>
              </w:rPr>
              <w:t xml:space="preserve">    </w:t>
            </w:r>
            <w:r w:rsidRPr="00AF25C0">
              <w:rPr>
                <w:rFonts w:ascii="宋体" w:hAnsi="宋体" w:cs="宋体" w:hint="eastAsia"/>
                <w:kern w:val="0"/>
                <w:sz w:val="24"/>
              </w:rPr>
              <w:t>；</w:t>
            </w:r>
          </w:p>
          <w:p w:rsidR="003C4EAE" w:rsidRPr="00AF25C0" w:rsidRDefault="007C18DA">
            <w:pPr>
              <w:spacing w:line="360" w:lineRule="auto"/>
              <w:rPr>
                <w:rFonts w:ascii="宋体" w:hAnsi="宋体" w:cs="宋体"/>
                <w:kern w:val="0"/>
                <w:sz w:val="24"/>
              </w:rPr>
            </w:pPr>
            <w:r w:rsidRPr="00AF25C0">
              <w:rPr>
                <w:rFonts w:ascii="宋体" w:hAnsi="宋体" w:cs="宋体" w:hint="eastAsia"/>
                <w:kern w:val="0"/>
                <w:sz w:val="24"/>
              </w:rPr>
              <w:t>（3）样品的评审方法以及评审标准</w:t>
            </w:r>
            <w:r w:rsidRPr="00AF25C0">
              <w:rPr>
                <w:rFonts w:ascii="宋体" w:hAnsi="宋体" w:cs="宋体" w:hint="eastAsia"/>
                <w:snapToGrid w:val="0"/>
                <w:kern w:val="28"/>
                <w:sz w:val="24"/>
              </w:rPr>
              <w:t>：详见</w:t>
            </w:r>
            <w:r w:rsidRPr="00AF25C0">
              <w:rPr>
                <w:rFonts w:ascii="宋体" w:hAnsi="宋体" w:cs="宋体" w:hint="eastAsia"/>
                <w:sz w:val="24"/>
                <w:u w:val="single"/>
              </w:rPr>
              <w:t>评标办法</w:t>
            </w:r>
            <w:r w:rsidRPr="00AF25C0">
              <w:rPr>
                <w:rFonts w:ascii="宋体" w:hAnsi="宋体" w:cs="宋体" w:hint="eastAsia"/>
                <w:kern w:val="0"/>
                <w:sz w:val="24"/>
              </w:rPr>
              <w:t>；</w:t>
            </w:r>
          </w:p>
          <w:p w:rsidR="003C4EAE" w:rsidRPr="00AF25C0" w:rsidRDefault="007C18DA">
            <w:pPr>
              <w:spacing w:line="360" w:lineRule="auto"/>
              <w:rPr>
                <w:rFonts w:ascii="宋体" w:hAnsi="宋体" w:cs="宋体"/>
                <w:kern w:val="0"/>
                <w:sz w:val="24"/>
              </w:rPr>
            </w:pPr>
            <w:r w:rsidRPr="00AF25C0">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EndPr/>
              <w:sdtContent>
                <w:r w:rsidRPr="00AF25C0">
                  <w:rPr>
                    <w:rFonts w:ascii="宋体" w:hAnsi="宋体" w:cs="宋体" w:hint="eastAsia"/>
                    <w:kern w:val="0"/>
                    <w:sz w:val="24"/>
                  </w:rPr>
                  <w:sym w:font="Wingdings" w:char="F0FE"/>
                </w:r>
              </w:sdtContent>
            </w:sdt>
            <w:r w:rsidRPr="00AF25C0">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AF25C0">
                  <w:rPr>
                    <w:rFonts w:ascii="宋体" w:hAnsi="宋体" w:cs="宋体" w:hint="eastAsia"/>
                    <w:kern w:val="0"/>
                    <w:sz w:val="24"/>
                  </w:rPr>
                  <w:t>☐</w:t>
                </w:r>
              </w:sdtContent>
            </w:sdt>
            <w:r w:rsidRPr="00AF25C0">
              <w:rPr>
                <w:rFonts w:ascii="宋体" w:hAnsi="宋体" w:cs="宋体" w:hint="eastAsia"/>
                <w:kern w:val="0"/>
                <w:sz w:val="24"/>
              </w:rPr>
              <w:t>是，检测机构的要求</w:t>
            </w:r>
            <w:r w:rsidRPr="00AF25C0">
              <w:rPr>
                <w:rFonts w:ascii="宋体" w:hAnsi="宋体" w:cs="宋体" w:hint="eastAsia"/>
                <w:sz w:val="24"/>
              </w:rPr>
              <w:t>：</w:t>
            </w:r>
            <w:r w:rsidRPr="00AF25C0">
              <w:rPr>
                <w:rFonts w:ascii="宋体" w:hAnsi="宋体" w:cs="宋体" w:hint="eastAsia"/>
                <w:sz w:val="24"/>
                <w:u w:val="single"/>
              </w:rPr>
              <w:t xml:space="preserve">    </w:t>
            </w:r>
            <w:r w:rsidRPr="00AF25C0">
              <w:rPr>
                <w:rFonts w:ascii="宋体" w:hAnsi="宋体" w:cs="宋体" w:hint="eastAsia"/>
                <w:kern w:val="0"/>
                <w:sz w:val="24"/>
              </w:rPr>
              <w:t>；检测内容</w:t>
            </w:r>
            <w:r w:rsidRPr="00AF25C0">
              <w:rPr>
                <w:rFonts w:ascii="宋体" w:hAnsi="宋体" w:cs="宋体" w:hint="eastAsia"/>
                <w:sz w:val="24"/>
              </w:rPr>
              <w:t>：</w:t>
            </w:r>
            <w:r w:rsidRPr="00AF25C0">
              <w:rPr>
                <w:rFonts w:ascii="宋体" w:hAnsi="宋体" w:cs="宋体" w:hint="eastAsia"/>
                <w:sz w:val="24"/>
                <w:u w:val="single"/>
              </w:rPr>
              <w:t xml:space="preserve">    </w:t>
            </w:r>
            <w:r w:rsidRPr="00AF25C0">
              <w:rPr>
                <w:rFonts w:ascii="宋体" w:hAnsi="宋体" w:cs="宋体" w:hint="eastAsia"/>
                <w:kern w:val="0"/>
                <w:sz w:val="24"/>
              </w:rPr>
              <w:t>。</w:t>
            </w:r>
          </w:p>
          <w:p w:rsidR="003C4EAE" w:rsidRPr="00AF25C0" w:rsidRDefault="007C18DA">
            <w:pPr>
              <w:spacing w:line="360" w:lineRule="auto"/>
              <w:rPr>
                <w:rFonts w:ascii="宋体" w:hAnsi="宋体" w:cs="宋体"/>
                <w:sz w:val="24"/>
              </w:rPr>
            </w:pPr>
            <w:r w:rsidRPr="00AF25C0">
              <w:rPr>
                <w:rFonts w:ascii="宋体" w:hAnsi="宋体" w:cs="宋体" w:hint="eastAsia"/>
                <w:sz w:val="24"/>
              </w:rPr>
              <w:t>（5）提供样品的时间：</w:t>
            </w:r>
            <w:r w:rsidRPr="00AF25C0">
              <w:rPr>
                <w:rFonts w:ascii="宋体" w:hAnsi="宋体" w:cs="宋体" w:hint="eastAsia"/>
                <w:sz w:val="24"/>
                <w:u w:val="single"/>
              </w:rPr>
              <w:t xml:space="preserve">    </w:t>
            </w:r>
            <w:r w:rsidRPr="00AF25C0">
              <w:rPr>
                <w:rFonts w:ascii="宋体" w:hAnsi="宋体" w:cs="宋体" w:hint="eastAsia"/>
                <w:kern w:val="0"/>
                <w:sz w:val="24"/>
              </w:rPr>
              <w:t>；地点：</w:t>
            </w:r>
            <w:r w:rsidRPr="00AF25C0">
              <w:rPr>
                <w:rFonts w:ascii="宋体" w:hAnsi="宋体" w:cs="宋体" w:hint="eastAsia"/>
                <w:sz w:val="24"/>
                <w:u w:val="single"/>
              </w:rPr>
              <w:t xml:space="preserve">    </w:t>
            </w:r>
            <w:r w:rsidRPr="00AF25C0">
              <w:rPr>
                <w:rFonts w:ascii="宋体" w:hAnsi="宋体" w:cs="宋体" w:hint="eastAsia"/>
                <w:kern w:val="0"/>
                <w:sz w:val="24"/>
              </w:rPr>
              <w:t>；联系人</w:t>
            </w:r>
            <w:r w:rsidRPr="00AF25C0">
              <w:rPr>
                <w:rFonts w:ascii="宋体" w:hAnsi="宋体" w:cs="宋体" w:hint="eastAsia"/>
                <w:sz w:val="24"/>
              </w:rPr>
              <w:t>：</w:t>
            </w:r>
            <w:r w:rsidRPr="00AF25C0">
              <w:rPr>
                <w:rFonts w:ascii="宋体" w:hAnsi="宋体" w:cs="宋体" w:hint="eastAsia"/>
                <w:sz w:val="24"/>
                <w:u w:val="single"/>
              </w:rPr>
              <w:t xml:space="preserve">   </w:t>
            </w:r>
            <w:r w:rsidRPr="00AF25C0">
              <w:rPr>
                <w:rFonts w:ascii="宋体" w:hAnsi="宋体" w:cs="宋体" w:hint="eastAsia"/>
                <w:sz w:val="24"/>
              </w:rPr>
              <w:t>，</w:t>
            </w:r>
            <w:r w:rsidRPr="00AF25C0">
              <w:rPr>
                <w:rFonts w:ascii="宋体" w:hAnsi="宋体" w:cs="宋体" w:hint="eastAsia"/>
                <w:kern w:val="28"/>
                <w:sz w:val="24"/>
              </w:rPr>
              <w:t>联系电话：</w:t>
            </w:r>
            <w:r w:rsidRPr="00AF25C0">
              <w:rPr>
                <w:rFonts w:ascii="宋体" w:hAnsi="宋体" w:cs="宋体" w:hint="eastAsia"/>
                <w:sz w:val="24"/>
                <w:u w:val="single"/>
              </w:rPr>
              <w:t xml:space="preserve">    </w:t>
            </w:r>
            <w:r w:rsidRPr="00AF25C0">
              <w:rPr>
                <w:rFonts w:ascii="宋体" w:hAnsi="宋体" w:cs="宋体" w:hint="eastAsia"/>
                <w:sz w:val="24"/>
              </w:rPr>
              <w:t>。请投标人在上述时间内提供样品并按规定位置安装完毕。超过截止时间的，采购人或采购代理机构将不予接收，并将清场并封闭样品现场。</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3C4EAE" w:rsidRPr="00AF25C0" w:rsidRDefault="007C18DA">
            <w:pPr>
              <w:spacing w:line="360" w:lineRule="auto"/>
              <w:rPr>
                <w:rFonts w:ascii="宋体" w:hAnsi="宋体" w:cs="宋体"/>
                <w:b/>
                <w:sz w:val="24"/>
              </w:rPr>
            </w:pPr>
            <w:r w:rsidRPr="00AF25C0">
              <w:rPr>
                <w:rFonts w:ascii="宋体" w:hAnsi="宋体" w:cs="宋体" w:hint="eastAsia"/>
                <w:sz w:val="24"/>
              </w:rPr>
              <w:t>（7）制作、运输、安装和保管样品所发生的一切费用由投标人自理。</w:t>
            </w:r>
          </w:p>
        </w:tc>
      </w:tr>
      <w:tr w:rsidR="007706FC" w:rsidRPr="00AF25C0">
        <w:trPr>
          <w:trHeight w:val="2105"/>
          <w:tblHeader/>
        </w:trPr>
        <w:tc>
          <w:tcPr>
            <w:tcW w:w="629" w:type="dxa"/>
            <w:tcBorders>
              <w:top w:val="single" w:sz="4" w:space="0" w:color="auto"/>
              <w:left w:val="single" w:sz="4" w:space="0" w:color="auto"/>
              <w:bottom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Cs/>
                <w:sz w:val="24"/>
              </w:rPr>
            </w:pPr>
            <w:r w:rsidRPr="00AF25C0">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B913FD">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EndPr/>
              <w:sdtContent>
                <w:r w:rsidR="007C18DA" w:rsidRPr="00AF25C0">
                  <w:rPr>
                    <w:rFonts w:ascii="MS Gothic" w:eastAsia="MS Gothic" w:hAnsi="MS Gothic" w:cs="宋体" w:hint="eastAsia"/>
                    <w:kern w:val="0"/>
                    <w:sz w:val="24"/>
                  </w:rPr>
                  <w:t>☐</w:t>
                </w:r>
              </w:sdtContent>
            </w:sdt>
            <w:r w:rsidR="007C18DA" w:rsidRPr="00AF25C0">
              <w:rPr>
                <w:rFonts w:ascii="宋体" w:hAnsi="宋体" w:cs="宋体" w:hint="eastAsia"/>
                <w:kern w:val="0"/>
                <w:sz w:val="24"/>
              </w:rPr>
              <w:t>A</w:t>
            </w:r>
            <w:r w:rsidR="007C18DA" w:rsidRPr="00AF25C0">
              <w:rPr>
                <w:rFonts w:ascii="宋体" w:hAnsi="宋体" w:cs="宋体" w:hint="eastAsia"/>
                <w:sz w:val="24"/>
              </w:rPr>
              <w:t>不组织。</w:t>
            </w:r>
          </w:p>
          <w:p w:rsidR="003C4EAE" w:rsidRPr="00AF25C0" w:rsidRDefault="00B913FD">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EndPr/>
              <w:sdtContent>
                <w:r w:rsidR="007C18DA" w:rsidRPr="00AF25C0">
                  <w:rPr>
                    <w:rFonts w:ascii="宋体" w:hAnsi="宋体" w:cs="宋体" w:hint="eastAsia"/>
                    <w:kern w:val="0"/>
                    <w:sz w:val="24"/>
                  </w:rPr>
                  <w:sym w:font="Wingdings" w:char="F0FE"/>
                </w:r>
              </w:sdtContent>
            </w:sdt>
            <w:r w:rsidR="007C18DA" w:rsidRPr="00AF25C0">
              <w:rPr>
                <w:rFonts w:ascii="宋体" w:hAnsi="宋体" w:cs="宋体" w:hint="eastAsia"/>
                <w:kern w:val="0"/>
                <w:sz w:val="24"/>
              </w:rPr>
              <w:t>B组织。</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1）在评标时安排每个投标人进行裸金属功能演示。要求功能演示内容以录制视频形式提供，由投标人将演示的过程录制成视频，演示视频时长不超过6分钟，演示次序以投标文件解密时间先后次序为准，演示人员不超过3人。演示结束后按要求解答评标委员会提问。</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（2）裸金属</w:t>
            </w:r>
            <w:r w:rsidRPr="00AF25C0">
              <w:rPr>
                <w:rFonts w:ascii="宋体" w:hAnsi="宋体" w:cs="宋体" w:hint="eastAsia"/>
                <w:szCs w:val="21"/>
              </w:rPr>
              <w:t>功能</w:t>
            </w:r>
            <w:r w:rsidRPr="00AF25C0">
              <w:rPr>
                <w:rFonts w:ascii="宋体" w:hAnsi="宋体" w:cs="宋体" w:hint="eastAsia"/>
                <w:kern w:val="0"/>
                <w:sz w:val="24"/>
              </w:rPr>
              <w:t>演示可选择以下其中一种方式：</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方式一：政采云平台在线演示。政采云平台在线演示需投标人根据政采云平台操作要求做好准备工作，提前完善软硬件配置环境。</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方式二：交易中心现场演示。现场演示地点为</w:t>
            </w:r>
            <w:r w:rsidRPr="00AF25C0">
              <w:rPr>
                <w:rFonts w:ascii="宋体" w:hAnsi="宋体" w:cs="宋体" w:hint="eastAsia"/>
                <w:sz w:val="24"/>
                <w:u w:val="single"/>
              </w:rPr>
              <w:t xml:space="preserve">  杭州市公共资源交易中心4楼讲标室（答疑室）  </w:t>
            </w:r>
            <w:r w:rsidRPr="00AF25C0">
              <w:rPr>
                <w:rFonts w:ascii="宋体" w:hAnsi="宋体" w:cs="宋体" w:hint="eastAsia"/>
                <w:kern w:val="0"/>
                <w:sz w:val="24"/>
              </w:rPr>
              <w:t>，演示所用电脑、U盘等各类设备由投标人自备。现场讲解演示人员进场时提供</w:t>
            </w:r>
            <w:r w:rsidR="00BB61FE" w:rsidRPr="00AF25C0">
              <w:rPr>
                <w:rFonts w:ascii="宋体" w:hAnsi="宋体" w:cs="宋体" w:hint="eastAsia"/>
                <w:kern w:val="0"/>
                <w:sz w:val="24"/>
              </w:rPr>
              <w:t>演示</w:t>
            </w:r>
            <w:r w:rsidRPr="00AF25C0">
              <w:rPr>
                <w:rFonts w:ascii="宋体" w:hAnsi="宋体" w:cs="宋体" w:hint="eastAsia"/>
                <w:kern w:val="0"/>
                <w:sz w:val="24"/>
              </w:rPr>
              <w:t>人员名单（加盖公章或授权代表签名）及身份证明，否则不得演示。</w:t>
            </w:r>
          </w:p>
          <w:p w:rsidR="003C4EAE" w:rsidRPr="00AF25C0" w:rsidRDefault="007C18DA">
            <w:pPr>
              <w:snapToGrid w:val="0"/>
              <w:spacing w:line="360" w:lineRule="auto"/>
              <w:rPr>
                <w:rFonts w:ascii="宋体" w:hAnsi="宋体" w:cs="宋体"/>
                <w:b/>
                <w:kern w:val="0"/>
                <w:sz w:val="24"/>
                <w:lang w:val="zh-CN"/>
              </w:rPr>
            </w:pPr>
            <w:r w:rsidRPr="00AF25C0">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706FC" w:rsidRPr="00AF25C0">
        <w:trPr>
          <w:trHeight w:val="461"/>
          <w:tblHeader/>
        </w:trPr>
        <w:tc>
          <w:tcPr>
            <w:tcW w:w="629" w:type="dxa"/>
            <w:vMerge w:val="restart"/>
            <w:tcBorders>
              <w:top w:val="single" w:sz="4" w:space="0" w:color="auto"/>
              <w:left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（1）资格证明文件：见招标文件第二部分11.1。</w:t>
            </w:r>
          </w:p>
          <w:p w:rsidR="003C4EAE" w:rsidRPr="00AF25C0" w:rsidRDefault="007C18DA">
            <w:pPr>
              <w:spacing w:line="360" w:lineRule="auto"/>
              <w:rPr>
                <w:rFonts w:ascii="宋体" w:hAnsi="宋体" w:cs="宋体"/>
                <w:snapToGrid w:val="0"/>
                <w:kern w:val="0"/>
                <w:szCs w:val="21"/>
              </w:rPr>
            </w:pPr>
            <w:r w:rsidRPr="00AF25C0">
              <w:rPr>
                <w:rFonts w:ascii="宋体" w:hAnsi="宋体" w:cs="宋体" w:hint="eastAsia"/>
                <w:kern w:val="0"/>
                <w:sz w:val="24"/>
                <w:lang w:val="zh-CN"/>
              </w:rPr>
              <w:t>投标人未提供有效的资格证明文件的，视为投标人不具备招标文件中规定的资格要求，投标无效。</w:t>
            </w:r>
          </w:p>
        </w:tc>
      </w:tr>
      <w:tr w:rsidR="007706FC" w:rsidRPr="00AF25C0">
        <w:trPr>
          <w:trHeight w:val="1031"/>
          <w:tblHeader/>
        </w:trPr>
        <w:tc>
          <w:tcPr>
            <w:tcW w:w="629" w:type="dxa"/>
            <w:vMerge/>
            <w:tcBorders>
              <w:left w:val="single" w:sz="4" w:space="0" w:color="auto"/>
              <w:bottom w:val="single" w:sz="4" w:space="0" w:color="auto"/>
              <w:right w:val="single" w:sz="4" w:space="0" w:color="auto"/>
            </w:tcBorders>
          </w:tcPr>
          <w:p w:rsidR="003C4EAE" w:rsidRPr="00AF25C0" w:rsidRDefault="003C4EAE">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3C4EAE" w:rsidRPr="00AF25C0" w:rsidRDefault="003C4EAE">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（2）资信证明文件：根据招标文件第四部分评标标准提供。</w:t>
            </w:r>
          </w:p>
        </w:tc>
      </w:tr>
      <w:tr w:rsidR="007706FC" w:rsidRPr="00AF25C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napToGrid w:val="0"/>
              <w:spacing w:line="360" w:lineRule="auto"/>
              <w:rPr>
                <w:rFonts w:ascii="宋体" w:hAnsi="宋体" w:cs="宋体"/>
              </w:rPr>
            </w:pPr>
            <w:r w:rsidRPr="00AF25C0">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706FC" w:rsidRPr="00AF25C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napToGrid w:val="0"/>
              <w:spacing w:line="360" w:lineRule="auto"/>
              <w:jc w:val="left"/>
              <w:rPr>
                <w:rFonts w:ascii="宋体" w:hAnsi="宋体" w:cs="宋体"/>
                <w:b/>
                <w:kern w:val="0"/>
                <w:sz w:val="24"/>
                <w:lang w:val="zh-CN"/>
              </w:rPr>
            </w:pPr>
            <w:r w:rsidRPr="00AF25C0">
              <w:rPr>
                <w:rFonts w:ascii="宋体" w:hAnsi="宋体" w:cs="宋体" w:hint="eastAsia"/>
                <w:kern w:val="0"/>
                <w:sz w:val="24"/>
                <w:lang w:val="zh-CN"/>
              </w:rPr>
              <w:t>有关本项目实施所需的所有费用（含税费）均计入报价。</w:t>
            </w:r>
            <w:r w:rsidRPr="00AF25C0">
              <w:rPr>
                <w:rFonts w:ascii="宋体" w:hAnsi="宋体" w:cs="宋体" w:hint="eastAsia"/>
                <w:b/>
                <w:bCs/>
                <w:kern w:val="0"/>
                <w:sz w:val="24"/>
                <w:lang w:val="zh-CN"/>
              </w:rPr>
              <w:t>投标文件</w:t>
            </w:r>
            <w:r w:rsidRPr="00AF25C0">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AF25C0">
              <w:rPr>
                <w:rFonts w:ascii="宋体" w:hAnsi="宋体" w:cs="宋体" w:hint="eastAsia"/>
                <w:kern w:val="0"/>
                <w:sz w:val="24"/>
                <w:lang w:val="zh-CN"/>
              </w:rPr>
              <w:t>投标文件中价格全部采用人民币报价。招标文件未列明，而投标人认为必需的费用也需列入报价。</w:t>
            </w:r>
            <w:r w:rsidRPr="00AF25C0">
              <w:rPr>
                <w:rFonts w:ascii="宋体" w:hAnsi="宋体" w:cs="宋体" w:hint="eastAsia"/>
                <w:b/>
                <w:kern w:val="0"/>
                <w:sz w:val="24"/>
                <w:lang w:val="zh-CN"/>
              </w:rPr>
              <w:t>提醒：验收时检测费用由采购人承担，不包含在投标总价中。</w:t>
            </w:r>
          </w:p>
          <w:p w:rsidR="003C4EAE" w:rsidRPr="00AF25C0" w:rsidRDefault="007C18DA">
            <w:pPr>
              <w:snapToGrid w:val="0"/>
              <w:spacing w:line="360" w:lineRule="auto"/>
              <w:jc w:val="left"/>
              <w:rPr>
                <w:rFonts w:ascii="宋体" w:hAnsi="宋体" w:cs="宋体"/>
                <w:b/>
                <w:kern w:val="0"/>
                <w:sz w:val="24"/>
                <w:lang w:val="zh-CN"/>
              </w:rPr>
            </w:pPr>
            <w:r w:rsidRPr="00AF25C0">
              <w:rPr>
                <w:rFonts w:ascii="宋体" w:hAnsi="宋体" w:cs="宋体" w:hint="eastAsia"/>
                <w:b/>
                <w:kern w:val="0"/>
                <w:sz w:val="24"/>
                <w:lang w:val="zh-CN"/>
              </w:rPr>
              <w:t>投标报价出现下列情形的，投标无效：</w:t>
            </w:r>
          </w:p>
          <w:p w:rsidR="003C4EAE" w:rsidRPr="00AF25C0" w:rsidRDefault="007C18DA">
            <w:pPr>
              <w:snapToGrid w:val="0"/>
              <w:spacing w:line="360" w:lineRule="auto"/>
              <w:ind w:firstLineChars="100" w:firstLine="241"/>
              <w:jc w:val="left"/>
              <w:rPr>
                <w:rFonts w:ascii="宋体" w:hAnsi="宋体" w:cs="宋体"/>
                <w:b/>
                <w:kern w:val="0"/>
                <w:sz w:val="24"/>
                <w:lang w:val="zh-CN"/>
              </w:rPr>
            </w:pPr>
            <w:r w:rsidRPr="00AF25C0">
              <w:rPr>
                <w:rFonts w:ascii="宋体" w:hAnsi="宋体" w:cs="宋体" w:hint="eastAsia"/>
                <w:b/>
                <w:kern w:val="0"/>
                <w:sz w:val="24"/>
                <w:lang w:val="zh-CN"/>
              </w:rPr>
              <w:t>投标文件出现不是唯一的、有选择性投标报价的；</w:t>
            </w:r>
          </w:p>
          <w:p w:rsidR="003C4EAE" w:rsidRPr="00AF25C0" w:rsidRDefault="007C18DA">
            <w:pPr>
              <w:snapToGrid w:val="0"/>
              <w:spacing w:line="360" w:lineRule="auto"/>
              <w:ind w:firstLineChars="100" w:firstLine="241"/>
              <w:jc w:val="left"/>
              <w:rPr>
                <w:rFonts w:ascii="宋体" w:hAnsi="宋体" w:cs="宋体"/>
                <w:kern w:val="0"/>
                <w:sz w:val="24"/>
                <w:lang w:val="zh-CN"/>
              </w:rPr>
            </w:pPr>
            <w:r w:rsidRPr="00AF25C0">
              <w:rPr>
                <w:rFonts w:ascii="宋体" w:hAnsi="宋体" w:cs="宋体" w:hint="eastAsia"/>
                <w:b/>
                <w:kern w:val="0"/>
                <w:sz w:val="24"/>
                <w:lang w:val="zh-CN"/>
              </w:rPr>
              <w:t>投标报价超过招标文件中规定的预算金额或者最高限价的;</w:t>
            </w:r>
          </w:p>
          <w:p w:rsidR="003C4EAE" w:rsidRPr="00AF25C0" w:rsidRDefault="007C18DA">
            <w:pPr>
              <w:spacing w:line="360" w:lineRule="auto"/>
              <w:ind w:firstLineChars="100" w:firstLine="241"/>
              <w:rPr>
                <w:rFonts w:ascii="宋体" w:hAnsi="宋体" w:cs="宋体"/>
                <w:b/>
                <w:sz w:val="24"/>
              </w:rPr>
            </w:pPr>
            <w:r w:rsidRPr="00AF25C0">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AF25C0">
              <w:rPr>
                <w:rFonts w:ascii="宋体" w:hAnsi="宋体" w:cs="宋体" w:hint="eastAsia"/>
                <w:b/>
                <w:sz w:val="24"/>
                <w:szCs w:val="21"/>
              </w:rPr>
              <w:t>;</w:t>
            </w:r>
          </w:p>
          <w:p w:rsidR="003C4EAE" w:rsidRPr="00AF25C0" w:rsidRDefault="007C18DA">
            <w:pPr>
              <w:spacing w:line="360" w:lineRule="auto"/>
              <w:ind w:firstLineChars="100" w:firstLine="241"/>
              <w:rPr>
                <w:rFonts w:ascii="宋体" w:hAnsi="宋体" w:cs="宋体"/>
                <w:sz w:val="24"/>
              </w:rPr>
            </w:pPr>
            <w:r w:rsidRPr="00AF25C0">
              <w:rPr>
                <w:rFonts w:ascii="宋体" w:hAnsi="宋体" w:cs="宋体" w:hint="eastAsia"/>
                <w:b/>
                <w:kern w:val="0"/>
                <w:sz w:val="24"/>
              </w:rPr>
              <w:t>投标人对根据修正原则修正后的报价不确认的</w:t>
            </w:r>
            <w:r w:rsidRPr="00AF25C0">
              <w:rPr>
                <w:rFonts w:ascii="宋体" w:hAnsi="宋体" w:cs="宋体" w:hint="eastAsia"/>
                <w:b/>
                <w:sz w:val="24"/>
              </w:rPr>
              <w:t>。</w:t>
            </w:r>
          </w:p>
        </w:tc>
      </w:tr>
      <w:tr w:rsidR="007706FC" w:rsidRPr="00AF25C0">
        <w:trPr>
          <w:trHeight w:val="1144"/>
          <w:tblHeader/>
        </w:trPr>
        <w:tc>
          <w:tcPr>
            <w:tcW w:w="629" w:type="dxa"/>
            <w:vMerge w:val="restart"/>
            <w:tcBorders>
              <w:top w:val="single" w:sz="4" w:space="0" w:color="auto"/>
              <w:left w:val="single" w:sz="8" w:space="0" w:color="000000"/>
              <w:right w:val="single" w:sz="2" w:space="0" w:color="000000"/>
            </w:tcBorders>
          </w:tcPr>
          <w:p w:rsidR="003C4EAE" w:rsidRPr="00AF25C0" w:rsidRDefault="003C4EAE">
            <w:pPr>
              <w:snapToGrid w:val="0"/>
              <w:spacing w:line="360" w:lineRule="auto"/>
              <w:jc w:val="center"/>
              <w:rPr>
                <w:rFonts w:ascii="宋体" w:hAnsi="宋体" w:cs="宋体"/>
                <w:sz w:val="24"/>
              </w:rPr>
            </w:pPr>
          </w:p>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7706FC" w:rsidRPr="00AF25C0">
        <w:trPr>
          <w:trHeight w:val="1144"/>
          <w:tblHeader/>
        </w:trPr>
        <w:tc>
          <w:tcPr>
            <w:tcW w:w="629" w:type="dxa"/>
            <w:vMerge/>
            <w:tcBorders>
              <w:left w:val="single" w:sz="8" w:space="0" w:color="000000"/>
              <w:right w:val="single" w:sz="2" w:space="0" w:color="000000"/>
            </w:tcBorders>
          </w:tcPr>
          <w:p w:rsidR="003C4EAE" w:rsidRPr="00AF25C0" w:rsidRDefault="003C4EAE">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rsidR="003C4EAE" w:rsidRPr="00AF25C0" w:rsidRDefault="003C4EAE">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pacing w:line="360" w:lineRule="auto"/>
              <w:ind w:firstLineChars="200" w:firstLine="480"/>
              <w:rPr>
                <w:rFonts w:ascii="宋体" w:hAnsi="宋体" w:cs="宋体"/>
                <w:snapToGrid w:val="0"/>
                <w:kern w:val="28"/>
                <w:sz w:val="24"/>
              </w:rPr>
            </w:pPr>
            <w:r w:rsidRPr="00AF25C0">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706FC" w:rsidRPr="00AF25C0">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pStyle w:val="ac"/>
              <w:spacing w:line="360" w:lineRule="auto"/>
              <w:rPr>
                <w:rFonts w:hAnsi="宋体" w:cs="宋体"/>
                <w:kern w:val="28"/>
                <w:sz w:val="24"/>
              </w:rPr>
            </w:pPr>
            <w:r w:rsidRPr="00AF25C0">
              <w:rPr>
                <w:rFonts w:hAnsi="宋体" w:cs="宋体" w:hint="eastAsia"/>
                <w:kern w:val="28"/>
                <w:sz w:val="24"/>
                <w:szCs w:val="24"/>
              </w:rPr>
              <w:t>备份投标文件送达地点：</w:t>
            </w:r>
            <w:r w:rsidRPr="00AF25C0">
              <w:rPr>
                <w:rFonts w:hAnsi="宋体" w:cs="宋体" w:hint="eastAsia"/>
                <w:sz w:val="24"/>
                <w:u w:val="single"/>
              </w:rPr>
              <w:t xml:space="preserve">杭州市之江路925号临江金座2号楼1010室（杭州市公共资源交易中心政府采购处） </w:t>
            </w:r>
            <w:r w:rsidRPr="00AF25C0">
              <w:rPr>
                <w:rFonts w:hAnsi="宋体" w:cs="宋体" w:hint="eastAsia"/>
                <w:kern w:val="28"/>
                <w:sz w:val="24"/>
                <w:szCs w:val="24"/>
              </w:rPr>
              <w:t>；备份投标文件签收人员联系电话：</w:t>
            </w:r>
            <w:r w:rsidRPr="00AF25C0">
              <w:rPr>
                <w:rFonts w:hAnsi="宋体" w:cs="宋体" w:hint="eastAsia"/>
                <w:sz w:val="24"/>
                <w:u w:val="single"/>
              </w:rPr>
              <w:t xml:space="preserve">  0571-87008103</w:t>
            </w:r>
            <w:r w:rsidRPr="00AF25C0">
              <w:rPr>
                <w:rFonts w:hAnsi="宋体" w:cs="宋体" w:hint="eastAsia"/>
                <w:sz w:val="24"/>
                <w:szCs w:val="24"/>
              </w:rPr>
              <w:t>。</w:t>
            </w:r>
            <w:r w:rsidRPr="00AF25C0">
              <w:rPr>
                <w:rFonts w:hAnsi="宋体" w:cs="宋体" w:hint="eastAsia"/>
                <w:b/>
                <w:sz w:val="24"/>
                <w:szCs w:val="24"/>
              </w:rPr>
              <w:t>采购人、采购机构不强制或变相强制投标人提交备份投标文件。</w:t>
            </w:r>
          </w:p>
        </w:tc>
      </w:tr>
      <w:tr w:rsidR="007706FC" w:rsidRPr="00AF25C0">
        <w:trPr>
          <w:trHeight w:val="935"/>
          <w:tblHeader/>
        </w:trPr>
        <w:tc>
          <w:tcPr>
            <w:tcW w:w="629" w:type="dxa"/>
            <w:vMerge w:val="restart"/>
            <w:tcBorders>
              <w:top w:val="single" w:sz="4" w:space="0" w:color="auto"/>
              <w:left w:val="single" w:sz="8" w:space="0" w:color="000000"/>
              <w:right w:val="single" w:sz="2" w:space="0" w:color="000000"/>
            </w:tcBorders>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3C4EAE" w:rsidRPr="00AF25C0" w:rsidRDefault="007C18DA">
            <w:pPr>
              <w:snapToGrid w:val="0"/>
              <w:spacing w:line="360" w:lineRule="auto"/>
              <w:jc w:val="center"/>
              <w:rPr>
                <w:rFonts w:ascii="宋体" w:hAnsi="宋体" w:cs="宋体"/>
                <w:b/>
                <w:sz w:val="24"/>
              </w:rPr>
            </w:pPr>
            <w:r w:rsidRPr="00AF25C0">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7C18DA">
            <w:pPr>
              <w:spacing w:line="360" w:lineRule="auto"/>
              <w:rPr>
                <w:rFonts w:ascii="宋体" w:hAnsi="宋体" w:cs="宋体"/>
                <w:snapToGrid w:val="0"/>
                <w:kern w:val="28"/>
                <w:sz w:val="24"/>
              </w:rPr>
            </w:pPr>
            <w:r w:rsidRPr="00AF25C0">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7706FC" w:rsidRPr="00AF25C0">
        <w:trPr>
          <w:trHeight w:val="935"/>
          <w:tblHeader/>
        </w:trPr>
        <w:tc>
          <w:tcPr>
            <w:tcW w:w="629" w:type="dxa"/>
            <w:vMerge/>
            <w:tcBorders>
              <w:left w:val="single" w:sz="8" w:space="0" w:color="000000"/>
              <w:bottom w:val="single" w:sz="4" w:space="0" w:color="auto"/>
              <w:right w:val="single" w:sz="2" w:space="0" w:color="000000"/>
            </w:tcBorders>
          </w:tcPr>
          <w:p w:rsidR="003C4EAE" w:rsidRPr="00AF25C0" w:rsidRDefault="003C4EAE">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3C4EAE" w:rsidRPr="00AF25C0" w:rsidRDefault="003C4EAE">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3C4EAE" w:rsidRPr="00AF25C0" w:rsidRDefault="00B913FD">
            <w:pPr>
              <w:spacing w:line="360" w:lineRule="auto"/>
              <w:rPr>
                <w:rFonts w:ascii="宋体" w:hAnsi="宋体" w:cs="宋体"/>
                <w:snapToGrid w:val="0"/>
                <w:kern w:val="28"/>
                <w:sz w:val="24"/>
              </w:rPr>
            </w:pPr>
            <w:sdt>
              <w:sdtPr>
                <w:rPr>
                  <w:rFonts w:ascii="宋体" w:hAnsi="宋体" w:cs="宋体" w:hint="eastAsia"/>
                  <w:kern w:val="0"/>
                  <w:sz w:val="24"/>
                </w:rPr>
                <w:id w:val="-369766551"/>
                <w14:checkbox>
                  <w14:checked w14:val="0"/>
                  <w14:checkedState w14:val="00FE" w14:font="Wingdings"/>
                  <w14:uncheckedState w14:val="2610" w14:font="MS Gothic"/>
                </w14:checkbox>
              </w:sdtPr>
              <w:sdtEndPr/>
              <w:sdtContent>
                <w:r w:rsidR="007C18DA" w:rsidRPr="00AF25C0">
                  <w:rPr>
                    <w:rFonts w:ascii="宋体" w:hAnsi="宋体" w:cs="宋体" w:hint="eastAsia"/>
                    <w:kern w:val="0"/>
                    <w:sz w:val="24"/>
                  </w:rPr>
                  <w:t>☐</w:t>
                </w:r>
              </w:sdtContent>
            </w:sdt>
            <w:r w:rsidR="007C18DA" w:rsidRPr="00AF25C0">
              <w:rPr>
                <w:rFonts w:ascii="宋体" w:hAnsi="宋体" w:cs="宋体" w:hint="eastAsia"/>
                <w:snapToGrid w:val="0"/>
                <w:kern w:val="28"/>
                <w:sz w:val="24"/>
              </w:rPr>
              <w:t>联合体投标的，联合体各方均需按招标文件第四部分评标标准要求提供资信证明文件，否则视为不符合相关要求。</w:t>
            </w:r>
          </w:p>
          <w:p w:rsidR="003C4EAE" w:rsidRPr="00AF25C0" w:rsidRDefault="00B913FD">
            <w:pPr>
              <w:spacing w:line="360" w:lineRule="auto"/>
              <w:rPr>
                <w:rFonts w:ascii="宋体" w:hAnsi="宋体" w:cs="宋体"/>
                <w:snapToGrid w:val="0"/>
                <w:kern w:val="28"/>
                <w:sz w:val="24"/>
              </w:rPr>
            </w:pPr>
            <w:sdt>
              <w:sdtPr>
                <w:rPr>
                  <w:rFonts w:ascii="宋体" w:hAnsi="宋体" w:cs="宋体" w:hint="eastAsia"/>
                  <w:kern w:val="0"/>
                  <w:sz w:val="24"/>
                </w:rPr>
                <w:id w:val="1052570136"/>
                <w14:checkbox>
                  <w14:checked w14:val="1"/>
                  <w14:checkedState w14:val="00FE" w14:font="Wingdings"/>
                  <w14:uncheckedState w14:val="2610" w14:font="MS Gothic"/>
                </w14:checkbox>
              </w:sdtPr>
              <w:sdtEndPr/>
              <w:sdtContent>
                <w:r w:rsidR="007C18DA" w:rsidRPr="00AF25C0">
                  <w:rPr>
                    <w:rFonts w:ascii="宋体" w:hAnsi="宋体" w:cs="宋体" w:hint="eastAsia"/>
                    <w:kern w:val="0"/>
                    <w:sz w:val="24"/>
                  </w:rPr>
                  <w:sym w:font="Wingdings" w:char="F0FE"/>
                </w:r>
              </w:sdtContent>
            </w:sdt>
            <w:r w:rsidR="007C18DA" w:rsidRPr="00AF25C0">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3C4EAE" w:rsidRPr="00AF25C0" w:rsidRDefault="003C4EAE">
      <w:pPr>
        <w:snapToGrid w:val="0"/>
        <w:spacing w:line="360" w:lineRule="auto"/>
        <w:jc w:val="center"/>
        <w:rPr>
          <w:rFonts w:ascii="宋体" w:hAnsi="宋体" w:cs="宋体"/>
          <w:b/>
          <w:sz w:val="32"/>
          <w:szCs w:val="20"/>
        </w:rPr>
      </w:pPr>
    </w:p>
    <w:p w:rsidR="003C4EAE" w:rsidRPr="00AF25C0" w:rsidRDefault="007C18DA">
      <w:pPr>
        <w:adjustRightInd/>
        <w:spacing w:line="360" w:lineRule="auto"/>
        <w:ind w:firstLineChars="1197" w:firstLine="3845"/>
        <w:outlineLvl w:val="0"/>
        <w:rPr>
          <w:rFonts w:ascii="宋体" w:hAnsi="宋体" w:cs="宋体"/>
          <w:b/>
          <w:sz w:val="32"/>
          <w:szCs w:val="20"/>
        </w:rPr>
      </w:pPr>
      <w:bookmarkStart w:id="14" w:name="_Hlt68073093"/>
      <w:bookmarkStart w:id="15" w:name="_Hlt75236101"/>
      <w:bookmarkStart w:id="16" w:name="_Hlt74707468"/>
      <w:bookmarkStart w:id="17" w:name="_Hlt74730295"/>
      <w:bookmarkStart w:id="18" w:name="_Hlt68403820"/>
      <w:bookmarkStart w:id="19" w:name="_Hlt74714665"/>
      <w:bookmarkStart w:id="20" w:name="_Hlt75236290"/>
      <w:bookmarkStart w:id="21" w:name="_Hlt68057669"/>
      <w:bookmarkStart w:id="22" w:name="_Hlt68072998"/>
      <w:bookmarkStart w:id="23" w:name="_Hlt68072990"/>
      <w:bookmarkStart w:id="24" w:name="_Hlt74729768"/>
      <w:bookmarkStart w:id="25" w:name="_Hlt75236011"/>
      <w:bookmarkStart w:id="26" w:name="_Toc164416483"/>
      <w:bookmarkStart w:id="27" w:name="第三部分"/>
      <w:bookmarkEnd w:id="10"/>
      <w:bookmarkEnd w:id="14"/>
      <w:bookmarkEnd w:id="15"/>
      <w:bookmarkEnd w:id="16"/>
      <w:bookmarkEnd w:id="17"/>
      <w:bookmarkEnd w:id="18"/>
      <w:bookmarkEnd w:id="19"/>
      <w:bookmarkEnd w:id="20"/>
      <w:bookmarkEnd w:id="21"/>
      <w:bookmarkEnd w:id="22"/>
      <w:bookmarkEnd w:id="23"/>
      <w:bookmarkEnd w:id="24"/>
      <w:bookmarkEnd w:id="25"/>
      <w:r w:rsidRPr="00AF25C0">
        <w:rPr>
          <w:rFonts w:ascii="宋体" w:hAnsi="宋体" w:cs="宋体" w:hint="eastAsia"/>
          <w:b/>
          <w:sz w:val="32"/>
          <w:szCs w:val="20"/>
        </w:rPr>
        <w:t>一、总则</w:t>
      </w:r>
    </w:p>
    <w:p w:rsidR="003C4EAE" w:rsidRPr="00AF25C0" w:rsidRDefault="007C18DA">
      <w:pPr>
        <w:snapToGrid w:val="0"/>
        <w:spacing w:line="360" w:lineRule="auto"/>
        <w:ind w:firstLineChars="150" w:firstLine="361"/>
        <w:jc w:val="left"/>
        <w:outlineLvl w:val="1"/>
        <w:rPr>
          <w:rFonts w:ascii="宋体" w:hAnsi="宋体" w:cs="宋体"/>
          <w:b/>
          <w:sz w:val="24"/>
        </w:rPr>
      </w:pPr>
      <w:r w:rsidRPr="00AF25C0">
        <w:rPr>
          <w:rFonts w:ascii="宋体" w:hAnsi="宋体" w:cs="宋体" w:hint="eastAsia"/>
          <w:b/>
          <w:sz w:val="24"/>
        </w:rPr>
        <w:t>1. 适用范围</w:t>
      </w:r>
    </w:p>
    <w:p w:rsidR="003C4EAE" w:rsidRPr="00AF25C0" w:rsidRDefault="007C18DA">
      <w:pPr>
        <w:snapToGrid w:val="0"/>
        <w:spacing w:line="360" w:lineRule="auto"/>
        <w:ind w:firstLineChars="200" w:firstLine="480"/>
        <w:jc w:val="left"/>
        <w:rPr>
          <w:rFonts w:ascii="宋体" w:hAnsi="宋体" w:cs="宋体"/>
          <w:sz w:val="24"/>
        </w:rPr>
      </w:pPr>
      <w:r w:rsidRPr="00AF25C0">
        <w:rPr>
          <w:rFonts w:ascii="宋体" w:hAnsi="宋体" w:cs="宋体" w:hint="eastAsia"/>
          <w:sz w:val="24"/>
        </w:rPr>
        <w:t>本招标文件适用于该项目的招标、投标、开标、资格审查及信用信息查询、评标、定标、合同、验收等行为（法律、法规另有规定的，从其规定）。</w:t>
      </w:r>
    </w:p>
    <w:p w:rsidR="003C4EAE" w:rsidRPr="00AF25C0" w:rsidRDefault="007C18DA">
      <w:pPr>
        <w:adjustRightInd/>
        <w:spacing w:line="360" w:lineRule="auto"/>
        <w:outlineLvl w:val="0"/>
        <w:rPr>
          <w:rFonts w:ascii="宋体" w:hAnsi="宋体" w:cs="宋体"/>
          <w:b/>
          <w:sz w:val="24"/>
        </w:rPr>
      </w:pPr>
      <w:r w:rsidRPr="00AF25C0">
        <w:rPr>
          <w:rFonts w:ascii="宋体" w:hAnsi="宋体" w:cs="宋体" w:hint="eastAsia"/>
          <w:b/>
          <w:sz w:val="24"/>
        </w:rPr>
        <w:t xml:space="preserve">   2.定义</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2.1 “采购人”系指招标公告中载明的本项目的采购人。</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2.2 “采购机构”系指招标公告中载明的本项目的采购机构。</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2.3 “投标人”系指是指响应招标、参加投标竞争的法人、其他组织或者自然人。</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2.4 “负责人”系指法人企业的法定负责人，或其他组织为法律、行政法规规定代表单位行使职权的主要负责人，或自然人本人。</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2.6“电子交易平台”是指本项目政府采购活动所依托的政府采购云平台（https://www.zcygov.cn/）。</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AF25C0">
            <w:rPr>
              <w:rFonts w:ascii="Wingdings" w:hAnsi="Wingdings" w:cs="宋体"/>
              <w:kern w:val="0"/>
              <w:sz w:val="24"/>
            </w:rPr>
            <w:t></w:t>
          </w:r>
        </w:sdtContent>
      </w:sdt>
      <w:r w:rsidRPr="00AF25C0">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AF25C0">
            <w:rPr>
              <w:rFonts w:ascii="MS Mincho" w:eastAsia="MS Mincho" w:hAnsi="MS Mincho" w:cs="MS Mincho" w:hint="eastAsia"/>
              <w:kern w:val="0"/>
              <w:sz w:val="24"/>
            </w:rPr>
            <w:t>☐</w:t>
          </w:r>
        </w:sdtContent>
      </w:sdt>
      <w:r w:rsidRPr="00AF25C0">
        <w:rPr>
          <w:rFonts w:ascii="宋体" w:hAnsi="宋体" w:cs="宋体" w:hint="eastAsia"/>
          <w:sz w:val="24"/>
        </w:rPr>
        <w:t>” 系指不适用本项目的要求。</w:t>
      </w:r>
    </w:p>
    <w:p w:rsidR="003C4EAE" w:rsidRPr="00AF25C0" w:rsidRDefault="007C18DA">
      <w:pPr>
        <w:spacing w:line="360" w:lineRule="auto"/>
        <w:ind w:firstLineChars="100" w:firstLine="241"/>
        <w:rPr>
          <w:rFonts w:ascii="宋体" w:hAnsi="宋体" w:cs="宋体"/>
          <w:b/>
          <w:sz w:val="24"/>
        </w:rPr>
      </w:pPr>
      <w:r w:rsidRPr="00AF25C0">
        <w:rPr>
          <w:rFonts w:ascii="宋体" w:hAnsi="宋体" w:cs="宋体" w:hint="eastAsia"/>
          <w:b/>
          <w:sz w:val="24"/>
        </w:rPr>
        <w:lastRenderedPageBreak/>
        <w:t>3.</w:t>
      </w:r>
      <w:r w:rsidRPr="00AF25C0">
        <w:rPr>
          <w:rFonts w:ascii="宋体" w:hAnsi="宋体" w:cs="宋体" w:hint="eastAsia"/>
        </w:rPr>
        <w:t xml:space="preserve"> </w:t>
      </w:r>
      <w:r w:rsidRPr="00AF25C0">
        <w:rPr>
          <w:rFonts w:ascii="宋体" w:hAnsi="宋体" w:cs="宋体" w:hint="eastAsia"/>
          <w:b/>
          <w:sz w:val="24"/>
        </w:rPr>
        <w:t>采购项目需要落实的政府采购政策</w:t>
      </w:r>
    </w:p>
    <w:p w:rsidR="003C4EAE" w:rsidRPr="00AF25C0" w:rsidRDefault="007C18DA">
      <w:pPr>
        <w:spacing w:line="360" w:lineRule="auto"/>
        <w:ind w:firstLineChars="100" w:firstLine="240"/>
        <w:rPr>
          <w:rFonts w:ascii="宋体" w:hAnsi="宋体" w:cs="宋体"/>
          <w:sz w:val="24"/>
        </w:rPr>
      </w:pPr>
      <w:r w:rsidRPr="00AF25C0">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AF25C0">
        <w:rPr>
          <w:rFonts w:ascii="宋体" w:hAnsi="宋体" w:cs="宋体" w:hint="eastAsia"/>
          <w:kern w:val="0"/>
          <w:sz w:val="24"/>
        </w:rPr>
        <w:t>优先采购向我国企业转让技术、与我国企业签订消化吸收再创新方案的供应商的进口产品</w:t>
      </w:r>
      <w:r w:rsidRPr="00AF25C0">
        <w:rPr>
          <w:rFonts w:ascii="宋体" w:hAnsi="宋体" w:cs="宋体" w:hint="eastAsia"/>
          <w:sz w:val="24"/>
        </w:rPr>
        <w:t>。</w:t>
      </w:r>
    </w:p>
    <w:p w:rsidR="003C4EAE" w:rsidRPr="00AF25C0" w:rsidRDefault="007C18DA">
      <w:pPr>
        <w:spacing w:line="360" w:lineRule="auto"/>
        <w:ind w:firstLineChars="100" w:firstLine="240"/>
        <w:rPr>
          <w:rFonts w:ascii="宋体" w:hAnsi="宋体" w:cs="宋体"/>
          <w:sz w:val="24"/>
        </w:rPr>
      </w:pPr>
      <w:r w:rsidRPr="00AF25C0">
        <w:rPr>
          <w:rFonts w:ascii="宋体" w:hAnsi="宋体" w:cs="宋体" w:hint="eastAsia"/>
          <w:sz w:val="24"/>
        </w:rPr>
        <w:t>3.2 支持绿色发展</w:t>
      </w:r>
    </w:p>
    <w:p w:rsidR="003C4EAE" w:rsidRPr="00AF25C0" w:rsidRDefault="007C18DA">
      <w:pPr>
        <w:spacing w:line="360" w:lineRule="auto"/>
        <w:ind w:firstLineChars="200" w:firstLine="480"/>
        <w:rPr>
          <w:rFonts w:ascii="宋体" w:hAnsi="宋体" w:cs="宋体"/>
          <w:b/>
          <w:sz w:val="24"/>
        </w:rPr>
      </w:pPr>
      <w:r w:rsidRPr="00AF25C0">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F25C0">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3.2.2 修缮、装修类项目采购建材的，采购人应将绿色建筑和绿色建材性能、指标等作为实质性条件纳入招标文件和合同。</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8" w:name="_Hlk107568539"/>
      <w:r w:rsidRPr="00AF25C0">
        <w:rPr>
          <w:rFonts w:ascii="宋体" w:hAnsi="宋体" w:cs="宋体" w:hint="eastAsia"/>
          <w:sz w:val="24"/>
        </w:rPr>
        <w:t>优先采购绿色包装产品、绿色物流配送服务以及循环利用产品</w:t>
      </w:r>
      <w:bookmarkEnd w:id="28"/>
      <w:r w:rsidRPr="00AF25C0">
        <w:rPr>
          <w:rFonts w:ascii="宋体" w:hAnsi="宋体" w:cs="宋体" w:hint="eastAsia"/>
          <w:sz w:val="24"/>
        </w:rPr>
        <w:t>。</w:t>
      </w:r>
    </w:p>
    <w:p w:rsidR="003C4EAE" w:rsidRPr="00AF25C0" w:rsidRDefault="007C18DA">
      <w:pPr>
        <w:spacing w:line="360" w:lineRule="auto"/>
        <w:ind w:firstLineChars="100" w:firstLine="240"/>
        <w:rPr>
          <w:rFonts w:ascii="宋体" w:hAnsi="宋体" w:cs="宋体"/>
          <w:sz w:val="24"/>
        </w:rPr>
      </w:pPr>
      <w:r w:rsidRPr="00AF25C0">
        <w:rPr>
          <w:rFonts w:ascii="宋体" w:hAnsi="宋体" w:cs="宋体" w:hint="eastAsia"/>
          <w:sz w:val="24"/>
        </w:rPr>
        <w:t>3.3支持中小企业发展</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符合中小企业划分标准的个体工商户，在政府采购活动中视同中小企业。</w:t>
      </w:r>
    </w:p>
    <w:p w:rsidR="003C4EAE" w:rsidRPr="00AF25C0" w:rsidRDefault="007C18DA">
      <w:pPr>
        <w:widowControl/>
        <w:spacing w:line="360" w:lineRule="auto"/>
        <w:ind w:firstLineChars="200" w:firstLine="480"/>
        <w:jc w:val="left"/>
        <w:rPr>
          <w:rFonts w:ascii="宋体" w:hAnsi="宋体" w:cs="宋体"/>
          <w:kern w:val="0"/>
          <w:sz w:val="24"/>
        </w:rPr>
      </w:pPr>
      <w:r w:rsidRPr="00AF25C0">
        <w:rPr>
          <w:rFonts w:ascii="宋体" w:hAnsi="宋体" w:cs="宋体"/>
          <w:bCs/>
          <w:sz w:val="24"/>
        </w:rPr>
        <w:t>3.3.2</w:t>
      </w:r>
      <w:r w:rsidRPr="00AF25C0">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3C4EAE" w:rsidRPr="00AF25C0" w:rsidRDefault="007C18DA">
      <w:pPr>
        <w:widowControl/>
        <w:spacing w:line="360" w:lineRule="auto"/>
        <w:ind w:firstLineChars="200" w:firstLine="480"/>
        <w:jc w:val="left"/>
        <w:rPr>
          <w:rFonts w:ascii="宋体" w:hAnsi="宋体" w:cs="宋体"/>
          <w:kern w:val="0"/>
          <w:sz w:val="24"/>
        </w:rPr>
      </w:pPr>
      <w:r w:rsidRPr="00AF25C0">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lastRenderedPageBreak/>
        <w:t>3.3.3对于未预留份额专门面向中小企业的政府采购货物项目，以及预留份额政府采购货物项目中的非预留部分标项，对小型和微型企业的投标报价给予</w:t>
      </w:r>
      <w:r w:rsidRPr="00AF25C0">
        <w:rPr>
          <w:rFonts w:ascii="宋体" w:hAnsi="宋体" w:cs="宋体"/>
          <w:sz w:val="24"/>
        </w:rPr>
        <w:t>20</w:t>
      </w:r>
      <w:r w:rsidRPr="00AF25C0">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29" w:name="_Hlk101132181"/>
      <w:r w:rsidRPr="00AF25C0">
        <w:rPr>
          <w:rFonts w:ascii="宋体" w:hAnsi="宋体" w:cs="宋体" w:hint="eastAsia"/>
          <w:sz w:val="24"/>
        </w:rPr>
        <w:t>联合协议或者分包意向协议约定小微企业的合同份额占到合同总金额30%以上的</w:t>
      </w:r>
      <w:bookmarkEnd w:id="29"/>
      <w:r w:rsidRPr="00AF25C0">
        <w:rPr>
          <w:rFonts w:ascii="宋体" w:hAnsi="宋体" w:cs="宋体" w:hint="eastAsia"/>
          <w:sz w:val="24"/>
        </w:rPr>
        <w:t>，对联合体或者大中型企业的报价给予</w:t>
      </w:r>
      <w:r w:rsidRPr="00AF25C0">
        <w:rPr>
          <w:rFonts w:ascii="宋体" w:hAnsi="宋体" w:cs="宋体"/>
          <w:sz w:val="24"/>
        </w:rPr>
        <w:t>6</w:t>
      </w:r>
      <w:r w:rsidRPr="00AF25C0">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3.3.7中小企业享受扶持政策获得政府采购合同的，小微企业不得将合同分包给大中型企业，中型企业不得将合同分包给大型企业。</w:t>
      </w:r>
    </w:p>
    <w:p w:rsidR="003C4EAE" w:rsidRPr="00AF25C0" w:rsidRDefault="007C18DA">
      <w:pPr>
        <w:spacing w:line="360" w:lineRule="auto"/>
        <w:ind w:firstLineChars="100" w:firstLine="240"/>
        <w:rPr>
          <w:rFonts w:ascii="宋体" w:hAnsi="宋体" w:cs="宋体"/>
          <w:sz w:val="24"/>
        </w:rPr>
      </w:pPr>
      <w:r w:rsidRPr="00AF25C0">
        <w:rPr>
          <w:rFonts w:ascii="宋体" w:hAnsi="宋体" w:cs="宋体" w:hint="eastAsia"/>
          <w:sz w:val="24"/>
        </w:rPr>
        <w:t>3.4</w:t>
      </w:r>
      <w:r w:rsidRPr="00AF25C0">
        <w:rPr>
          <w:rFonts w:ascii="宋体" w:hAnsi="宋体" w:cs="宋体" w:hint="eastAsia"/>
          <w:bCs/>
          <w:sz w:val="24"/>
        </w:rPr>
        <w:t>支持创新发展</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3.4.1 采购人优先采购被认定为首台套产品和“制造精品”的自主创新产品。</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3.4.2首台套产品被纳入《首台套产品推广应用指导目录》之日起</w:t>
      </w:r>
      <w:r w:rsidRPr="00AF25C0">
        <w:rPr>
          <w:rFonts w:ascii="宋体" w:hAnsi="宋体" w:cs="宋体"/>
          <w:sz w:val="24"/>
        </w:rPr>
        <w:t>3</w:t>
      </w:r>
      <w:r w:rsidRPr="00AF25C0">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3C4EAE" w:rsidRPr="00AF25C0" w:rsidRDefault="007C18DA">
      <w:pPr>
        <w:spacing w:line="360" w:lineRule="auto"/>
        <w:rPr>
          <w:rFonts w:ascii="宋体" w:hAnsi="宋体" w:cs="宋体"/>
          <w:sz w:val="24"/>
        </w:rPr>
      </w:pPr>
      <w:r w:rsidRPr="00AF25C0">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C4EAE" w:rsidRPr="00AF25C0" w:rsidRDefault="007C18DA">
      <w:pPr>
        <w:spacing w:line="360" w:lineRule="auto"/>
        <w:ind w:firstLineChars="100" w:firstLine="240"/>
        <w:rPr>
          <w:rFonts w:ascii="宋体" w:hAnsi="宋体" w:cs="宋体"/>
          <w:sz w:val="24"/>
        </w:rPr>
      </w:pPr>
      <w:r w:rsidRPr="00AF25C0">
        <w:rPr>
          <w:rFonts w:ascii="宋体" w:hAnsi="宋体" w:cs="宋体" w:hint="eastAsia"/>
          <w:sz w:val="24"/>
        </w:rPr>
        <w:t>3.5平等对待内外资企业和符合条件的破产重整企业</w:t>
      </w:r>
    </w:p>
    <w:p w:rsidR="003C4EAE" w:rsidRPr="00AF25C0" w:rsidRDefault="007C18DA">
      <w:pPr>
        <w:spacing w:line="360" w:lineRule="auto"/>
        <w:ind w:firstLineChars="100" w:firstLine="240"/>
        <w:rPr>
          <w:rFonts w:ascii="宋体" w:hAnsi="宋体" w:cs="宋体"/>
          <w:b/>
          <w:sz w:val="24"/>
        </w:rPr>
      </w:pPr>
      <w:r w:rsidRPr="00AF25C0">
        <w:rPr>
          <w:rFonts w:ascii="宋体" w:hAnsi="宋体" w:cs="宋体" w:hint="eastAsia"/>
          <w:sz w:val="24"/>
        </w:rPr>
        <w:t>平等对待内外资企业和符合条件的破产重整企业，切实保障企业公平竞争，平等维护企业的合法利益。</w:t>
      </w:r>
      <w:r w:rsidRPr="00AF25C0">
        <w:rPr>
          <w:rFonts w:ascii="宋体" w:hAnsi="宋体" w:cs="宋体" w:hint="eastAsia"/>
          <w:sz w:val="24"/>
        </w:rPr>
        <w:cr/>
      </w:r>
      <w:r w:rsidRPr="00AF25C0">
        <w:rPr>
          <w:rFonts w:ascii="宋体" w:hAnsi="宋体" w:cs="宋体" w:hint="eastAsia"/>
          <w:b/>
          <w:sz w:val="24"/>
        </w:rPr>
        <w:lastRenderedPageBreak/>
        <w:t>4. 询问、质疑、投诉</w:t>
      </w:r>
    </w:p>
    <w:p w:rsidR="003C4EAE" w:rsidRPr="00AF25C0" w:rsidRDefault="007C18DA">
      <w:pPr>
        <w:autoSpaceDE w:val="0"/>
        <w:autoSpaceDN w:val="0"/>
        <w:spacing w:line="360" w:lineRule="auto"/>
        <w:ind w:firstLineChars="100" w:firstLine="240"/>
        <w:jc w:val="left"/>
        <w:rPr>
          <w:rFonts w:ascii="宋体" w:hAnsi="宋体" w:cs="宋体"/>
          <w:kern w:val="0"/>
          <w:sz w:val="24"/>
          <w:lang w:val="zh-CN"/>
        </w:rPr>
      </w:pPr>
      <w:r w:rsidRPr="00AF25C0">
        <w:rPr>
          <w:rFonts w:ascii="宋体" w:hAnsi="宋体" w:cs="宋体" w:hint="eastAsia"/>
          <w:kern w:val="0"/>
          <w:sz w:val="24"/>
          <w:lang w:val="zh-CN"/>
        </w:rPr>
        <w:t>4.1供应商询问</w:t>
      </w:r>
    </w:p>
    <w:p w:rsidR="003C4EAE" w:rsidRPr="00AF25C0" w:rsidRDefault="007C18DA">
      <w:pPr>
        <w:autoSpaceDE w:val="0"/>
        <w:autoSpaceDN w:val="0"/>
        <w:spacing w:line="360" w:lineRule="auto"/>
        <w:ind w:firstLineChars="200" w:firstLine="480"/>
        <w:jc w:val="left"/>
        <w:rPr>
          <w:rFonts w:ascii="宋体" w:hAnsi="宋体" w:cs="宋体"/>
          <w:kern w:val="0"/>
          <w:sz w:val="24"/>
          <w:lang w:val="zh-CN"/>
        </w:rPr>
      </w:pPr>
      <w:r w:rsidRPr="00AF25C0">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3C4EAE" w:rsidRPr="00AF25C0" w:rsidRDefault="007C18DA">
      <w:pPr>
        <w:autoSpaceDE w:val="0"/>
        <w:autoSpaceDN w:val="0"/>
        <w:spacing w:line="360" w:lineRule="auto"/>
        <w:ind w:firstLineChars="100" w:firstLine="240"/>
        <w:jc w:val="left"/>
        <w:rPr>
          <w:rFonts w:ascii="宋体" w:hAnsi="宋体" w:cs="宋体"/>
          <w:kern w:val="0"/>
          <w:sz w:val="24"/>
          <w:lang w:val="zh-CN"/>
        </w:rPr>
      </w:pPr>
      <w:r w:rsidRPr="00AF25C0">
        <w:rPr>
          <w:rFonts w:ascii="宋体" w:hAnsi="宋体" w:cs="宋体" w:hint="eastAsia"/>
          <w:kern w:val="0"/>
          <w:sz w:val="24"/>
          <w:lang w:val="zh-CN"/>
        </w:rPr>
        <w:t>4.2供应商质疑</w:t>
      </w:r>
    </w:p>
    <w:p w:rsidR="003C4EAE" w:rsidRPr="00AF25C0" w:rsidRDefault="007C18DA">
      <w:pPr>
        <w:pStyle w:val="ac"/>
        <w:spacing w:line="360" w:lineRule="auto"/>
        <w:ind w:firstLineChars="200" w:firstLine="480"/>
        <w:rPr>
          <w:rFonts w:hAnsi="宋体" w:cs="宋体"/>
          <w:sz w:val="24"/>
        </w:rPr>
      </w:pPr>
      <w:r w:rsidRPr="00AF25C0">
        <w:rPr>
          <w:rFonts w:hAnsi="宋体" w:cs="宋体" w:hint="eastAsia"/>
          <w:kern w:val="0"/>
          <w:sz w:val="24"/>
          <w:lang w:val="zh-CN"/>
        </w:rPr>
        <w:t>4.2</w:t>
      </w:r>
      <w:r w:rsidRPr="00AF25C0">
        <w:rPr>
          <w:rFonts w:hAnsi="宋体" w:cs="宋体" w:hint="eastAsia"/>
          <w:sz w:val="24"/>
        </w:rPr>
        <w:t>.1提出质疑的供应商应当是参与所质疑项目采购活动的供应商。潜在供应商已依法获取其可质疑的招标文件的，可以对该文件提出质疑。</w:t>
      </w:r>
    </w:p>
    <w:p w:rsidR="003C4EAE" w:rsidRPr="00AF25C0" w:rsidRDefault="007C18DA">
      <w:pPr>
        <w:pStyle w:val="ac"/>
        <w:spacing w:line="360" w:lineRule="auto"/>
        <w:ind w:firstLineChars="200" w:firstLine="480"/>
        <w:rPr>
          <w:rFonts w:hAnsi="宋体" w:cs="宋体"/>
          <w:sz w:val="24"/>
        </w:rPr>
      </w:pPr>
      <w:r w:rsidRPr="00AF25C0">
        <w:rPr>
          <w:rFonts w:hAnsi="宋体" w:cs="宋体" w:hint="eastAsia"/>
          <w:kern w:val="0"/>
          <w:sz w:val="24"/>
          <w:lang w:val="zh-CN"/>
        </w:rPr>
        <w:t>4.2</w:t>
      </w:r>
      <w:r w:rsidRPr="00AF25C0">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3C4EAE" w:rsidRPr="00AF25C0" w:rsidRDefault="007C18DA">
      <w:pPr>
        <w:pStyle w:val="a0"/>
        <w:spacing w:line="360" w:lineRule="auto"/>
        <w:ind w:firstLineChars="200" w:firstLine="480"/>
        <w:rPr>
          <w:rFonts w:hAnsi="宋体" w:cs="宋体"/>
          <w:snapToGrid/>
          <w:color w:val="auto"/>
          <w:kern w:val="2"/>
          <w:sz w:val="24"/>
        </w:rPr>
      </w:pPr>
      <w:r w:rsidRPr="00AF25C0">
        <w:rPr>
          <w:rFonts w:hAnsi="宋体" w:cs="宋体" w:hint="eastAsia"/>
          <w:snapToGrid/>
          <w:color w:val="auto"/>
          <w:kern w:val="2"/>
          <w:sz w:val="24"/>
        </w:rPr>
        <w:t>4.2.2.1对招标文件提出质疑的，质疑期限为供应商获得招标文件之日或者招标文件公告期限届满之日起计算。</w:t>
      </w:r>
    </w:p>
    <w:p w:rsidR="003C4EAE" w:rsidRPr="00AF25C0" w:rsidRDefault="007C18DA">
      <w:pPr>
        <w:pStyle w:val="ac"/>
        <w:spacing w:line="360" w:lineRule="auto"/>
        <w:ind w:leftChars="228" w:left="479"/>
        <w:rPr>
          <w:rFonts w:hAnsi="宋体" w:cs="宋体"/>
          <w:sz w:val="24"/>
        </w:rPr>
      </w:pPr>
      <w:r w:rsidRPr="00AF25C0">
        <w:rPr>
          <w:rFonts w:hAnsi="宋体" w:cs="宋体" w:hint="eastAsia"/>
          <w:sz w:val="24"/>
        </w:rPr>
        <w:t>4.2.2.2对采购过程提出质疑的，质疑期限为各采购程序环节结束之日起计算。4.2.2.3对采购结果提出质疑的，质疑期限自采购结果公告期限届满之日起计算。</w:t>
      </w:r>
    </w:p>
    <w:p w:rsidR="003C4EAE" w:rsidRPr="00AF25C0" w:rsidRDefault="007C18DA">
      <w:pPr>
        <w:pStyle w:val="ac"/>
        <w:spacing w:line="360" w:lineRule="auto"/>
        <w:ind w:firstLineChars="200" w:firstLine="480"/>
        <w:rPr>
          <w:rFonts w:hAnsi="宋体" w:cs="宋体"/>
          <w:kern w:val="0"/>
          <w:sz w:val="24"/>
          <w:lang w:val="zh-CN"/>
        </w:rPr>
      </w:pPr>
      <w:r w:rsidRPr="00AF25C0">
        <w:rPr>
          <w:rFonts w:hAnsi="宋体" w:cs="宋体" w:hint="eastAsia"/>
          <w:kern w:val="0"/>
          <w:sz w:val="24"/>
          <w:lang w:val="zh-CN"/>
        </w:rPr>
        <w:t>4.2.3</w:t>
      </w:r>
      <w:r w:rsidRPr="00AF25C0">
        <w:rPr>
          <w:rFonts w:hAnsi="宋体" w:cs="宋体" w:hint="eastAsia"/>
          <w:sz w:val="24"/>
        </w:rPr>
        <w:t>供应商提出质疑应当提交质疑函和必要的证明材料。质疑函应当包括下列内容：</w:t>
      </w:r>
    </w:p>
    <w:p w:rsidR="003C4EAE" w:rsidRPr="00AF25C0" w:rsidRDefault="007C18DA">
      <w:pPr>
        <w:pStyle w:val="ac"/>
        <w:spacing w:line="360" w:lineRule="auto"/>
        <w:ind w:firstLineChars="200" w:firstLine="480"/>
        <w:rPr>
          <w:rFonts w:hAnsi="宋体" w:cs="宋体"/>
          <w:kern w:val="0"/>
          <w:sz w:val="24"/>
          <w:lang w:val="zh-CN"/>
        </w:rPr>
      </w:pPr>
      <w:r w:rsidRPr="00AF25C0">
        <w:rPr>
          <w:rFonts w:hAnsi="宋体" w:cs="宋体" w:hint="eastAsia"/>
          <w:kern w:val="0"/>
          <w:sz w:val="24"/>
          <w:lang w:val="zh-CN"/>
        </w:rPr>
        <w:t xml:space="preserve">　　4.2.3.1供应商的姓名或者名称、地址、邮编、联系人及联系电话；</w:t>
      </w:r>
    </w:p>
    <w:p w:rsidR="003C4EAE" w:rsidRPr="00AF25C0" w:rsidRDefault="007C18DA">
      <w:pPr>
        <w:pStyle w:val="ac"/>
        <w:spacing w:line="360" w:lineRule="auto"/>
        <w:ind w:firstLineChars="200" w:firstLine="480"/>
        <w:rPr>
          <w:rFonts w:hAnsi="宋体" w:cs="宋体"/>
          <w:kern w:val="0"/>
          <w:sz w:val="24"/>
          <w:lang w:val="zh-CN"/>
        </w:rPr>
      </w:pPr>
      <w:r w:rsidRPr="00AF25C0">
        <w:rPr>
          <w:rFonts w:hAnsi="宋体" w:cs="宋体" w:hint="eastAsia"/>
          <w:kern w:val="0"/>
          <w:sz w:val="24"/>
          <w:lang w:val="zh-CN"/>
        </w:rPr>
        <w:t xml:space="preserve">　　4.2.3.2质疑项目的名称、编号；</w:t>
      </w:r>
    </w:p>
    <w:p w:rsidR="003C4EAE" w:rsidRPr="00AF25C0" w:rsidRDefault="007C18DA">
      <w:pPr>
        <w:pStyle w:val="ac"/>
        <w:spacing w:line="360" w:lineRule="auto"/>
        <w:ind w:firstLineChars="200" w:firstLine="480"/>
        <w:rPr>
          <w:rFonts w:hAnsi="宋体" w:cs="宋体"/>
          <w:kern w:val="0"/>
          <w:sz w:val="24"/>
          <w:lang w:val="zh-CN"/>
        </w:rPr>
      </w:pPr>
      <w:r w:rsidRPr="00AF25C0">
        <w:rPr>
          <w:rFonts w:hAnsi="宋体" w:cs="宋体" w:hint="eastAsia"/>
          <w:kern w:val="0"/>
          <w:sz w:val="24"/>
          <w:lang w:val="zh-CN"/>
        </w:rPr>
        <w:t xml:space="preserve">　　4.2.3.3具体、明确的质疑事项和与质疑事项相关的请求；</w:t>
      </w:r>
    </w:p>
    <w:p w:rsidR="003C4EAE" w:rsidRPr="00AF25C0" w:rsidRDefault="007C18DA">
      <w:pPr>
        <w:pStyle w:val="ac"/>
        <w:spacing w:line="360" w:lineRule="auto"/>
        <w:ind w:firstLineChars="200" w:firstLine="480"/>
        <w:rPr>
          <w:rFonts w:hAnsi="宋体" w:cs="宋体"/>
          <w:kern w:val="0"/>
          <w:sz w:val="24"/>
          <w:lang w:val="zh-CN"/>
        </w:rPr>
      </w:pPr>
      <w:r w:rsidRPr="00AF25C0">
        <w:rPr>
          <w:rFonts w:hAnsi="宋体" w:cs="宋体" w:hint="eastAsia"/>
          <w:kern w:val="0"/>
          <w:sz w:val="24"/>
          <w:lang w:val="zh-CN"/>
        </w:rPr>
        <w:t xml:space="preserve">　　4.2.3.4事实依据；</w:t>
      </w:r>
    </w:p>
    <w:p w:rsidR="003C4EAE" w:rsidRPr="00AF25C0" w:rsidRDefault="007C18DA">
      <w:pPr>
        <w:pStyle w:val="ac"/>
        <w:spacing w:line="360" w:lineRule="auto"/>
        <w:ind w:firstLineChars="200" w:firstLine="480"/>
        <w:rPr>
          <w:rFonts w:hAnsi="宋体" w:cs="宋体"/>
          <w:kern w:val="0"/>
          <w:sz w:val="24"/>
          <w:lang w:val="zh-CN"/>
        </w:rPr>
      </w:pPr>
      <w:r w:rsidRPr="00AF25C0">
        <w:rPr>
          <w:rFonts w:hAnsi="宋体" w:cs="宋体" w:hint="eastAsia"/>
          <w:kern w:val="0"/>
          <w:sz w:val="24"/>
          <w:lang w:val="zh-CN"/>
        </w:rPr>
        <w:t xml:space="preserve">　　4.2.3.5必要的法律依据；</w:t>
      </w:r>
    </w:p>
    <w:p w:rsidR="003C4EAE" w:rsidRPr="00AF25C0" w:rsidRDefault="007C18DA">
      <w:pPr>
        <w:pStyle w:val="ac"/>
        <w:spacing w:line="360" w:lineRule="auto"/>
        <w:ind w:firstLineChars="400" w:firstLine="960"/>
        <w:rPr>
          <w:rFonts w:hAnsi="宋体" w:cs="宋体"/>
          <w:kern w:val="0"/>
          <w:sz w:val="24"/>
          <w:lang w:val="zh-CN"/>
        </w:rPr>
      </w:pPr>
      <w:r w:rsidRPr="00AF25C0">
        <w:rPr>
          <w:rFonts w:hAnsi="宋体" w:cs="宋体" w:hint="eastAsia"/>
          <w:kern w:val="0"/>
          <w:sz w:val="24"/>
          <w:lang w:val="zh-CN"/>
        </w:rPr>
        <w:t>4.2.3.6提出质疑的日期。</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供应商提交的质疑函需一式三份。供应商为自然人的，应当由本人签字；供应商为法人或者其他组织的，应当由法定代表人、主要负责人，或者其授权代表签字或者盖章，并加盖公章。</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质疑函范本及制作说明详见附件2。</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4.2.4对同一采购程序环节的质疑，供应商须在法定质疑期内一次性提出。</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lang w:val="zh-CN"/>
        </w:rPr>
        <w:lastRenderedPageBreak/>
        <w:t>4.2</w:t>
      </w:r>
      <w:r w:rsidRPr="00AF25C0">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lang w:val="zh-CN"/>
        </w:rPr>
        <w:t>4.2</w:t>
      </w:r>
      <w:r w:rsidRPr="00AF25C0">
        <w:rPr>
          <w:rFonts w:hint="eastAsia"/>
        </w:rPr>
        <w:t>.6询问或者质疑事项可能影响采购结果的，采购人应当暂停签订合同，已经签订合同的，应当中止履行合同。</w:t>
      </w:r>
    </w:p>
    <w:p w:rsidR="003C4EAE" w:rsidRPr="00AF25C0" w:rsidRDefault="007C18DA">
      <w:pPr>
        <w:pStyle w:val="trseditor"/>
        <w:shd w:val="clear" w:color="auto" w:fill="FFFFFF"/>
        <w:snapToGrid w:val="0"/>
        <w:spacing w:after="240" w:afterAutospacing="0" w:line="360" w:lineRule="auto"/>
        <w:ind w:firstLineChars="200" w:firstLine="480"/>
        <w:contextualSpacing/>
        <w:rPr>
          <w:lang w:val="zh-CN"/>
        </w:rPr>
      </w:pPr>
      <w:r w:rsidRPr="00AF25C0">
        <w:rPr>
          <w:rFonts w:hint="eastAsia"/>
          <w:lang w:val="zh-CN"/>
        </w:rPr>
        <w:t>4.3供应商投诉</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4.3.1质疑供应商对采购人、采购机构的答复不满意或者采购人、采购机构未在规定的时间内作出答复的，可以在答复期满后十五个工作日内向同级政府采购监督管理部门提出投诉。</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4.3.</w:t>
      </w:r>
      <w:r w:rsidRPr="00AF25C0">
        <w:rPr>
          <w:rFonts w:hint="eastAsia"/>
          <w:lang w:val="zh-CN"/>
        </w:rPr>
        <w:t>2</w:t>
      </w:r>
      <w:r w:rsidRPr="00AF25C0">
        <w:rPr>
          <w:rFonts w:hint="eastAsia"/>
        </w:rPr>
        <w:t>供应商投诉的事项不得超出已质疑事项的范围，基于质疑答复内容提出的投诉事项除外。</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4.3.3供应商投诉应当有明确的请求和必要的证明材料。</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4.3.5 以联合体形式参加政府采购活动的，其投诉应当由组成联合体的所有供应商共同提出。</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投诉书范本及制作说明详见附件3。</w:t>
      </w:r>
    </w:p>
    <w:p w:rsidR="003C4EAE" w:rsidRPr="00AF25C0" w:rsidRDefault="007C18DA">
      <w:pPr>
        <w:pStyle w:val="trseditor"/>
        <w:shd w:val="clear" w:color="auto" w:fill="FFFFFF"/>
        <w:snapToGrid w:val="0"/>
        <w:spacing w:after="240" w:afterAutospacing="0" w:line="360" w:lineRule="auto"/>
        <w:ind w:firstLine="400"/>
        <w:contextualSpacing/>
      </w:pPr>
      <w:r w:rsidRPr="00AF25C0">
        <w:rPr>
          <w:rFonts w:hint="eastAsia"/>
        </w:rPr>
        <w:t>4.4在线质疑、投诉。</w:t>
      </w:r>
    </w:p>
    <w:p w:rsidR="003C4EAE" w:rsidRPr="00AF25C0" w:rsidRDefault="007C18DA">
      <w:pPr>
        <w:pStyle w:val="trseditor"/>
        <w:shd w:val="clear" w:color="auto" w:fill="FFFFFF"/>
        <w:snapToGrid w:val="0"/>
        <w:spacing w:after="240" w:afterAutospacing="0" w:line="360" w:lineRule="auto"/>
        <w:ind w:firstLineChars="200" w:firstLine="480"/>
        <w:contextualSpacing/>
      </w:pPr>
      <w:r w:rsidRPr="00AF25C0">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C4EAE" w:rsidRPr="00AF25C0" w:rsidRDefault="003C4EAE">
      <w:pPr>
        <w:pStyle w:val="27"/>
        <w:snapToGrid w:val="0"/>
        <w:spacing w:before="0"/>
        <w:ind w:firstLine="360"/>
        <w:rPr>
          <w:rFonts w:ascii="宋体" w:hAnsi="宋体" w:cs="宋体"/>
          <w:sz w:val="18"/>
          <w:szCs w:val="18"/>
        </w:rPr>
      </w:pPr>
    </w:p>
    <w:p w:rsidR="003C4EAE" w:rsidRPr="00AF25C0" w:rsidRDefault="007C18DA">
      <w:pPr>
        <w:adjustRightInd/>
        <w:spacing w:line="360" w:lineRule="auto"/>
        <w:jc w:val="center"/>
        <w:outlineLvl w:val="0"/>
        <w:rPr>
          <w:rFonts w:ascii="宋体" w:hAnsi="宋体" w:cs="宋体"/>
          <w:b/>
          <w:sz w:val="32"/>
          <w:szCs w:val="20"/>
        </w:rPr>
      </w:pPr>
      <w:r w:rsidRPr="00AF25C0">
        <w:rPr>
          <w:rFonts w:ascii="宋体" w:hAnsi="宋体" w:cs="宋体" w:hint="eastAsia"/>
          <w:b/>
          <w:sz w:val="32"/>
          <w:szCs w:val="20"/>
        </w:rPr>
        <w:t xml:space="preserve">      二、招标文件的构成、澄清、修改</w:t>
      </w:r>
    </w:p>
    <w:p w:rsidR="003C4EAE" w:rsidRPr="00AF25C0" w:rsidRDefault="007C18DA">
      <w:pPr>
        <w:pStyle w:val="ac"/>
        <w:spacing w:line="360" w:lineRule="auto"/>
        <w:rPr>
          <w:rFonts w:hAnsi="宋体" w:cs="宋体"/>
          <w:b/>
          <w:sz w:val="24"/>
          <w:szCs w:val="24"/>
        </w:rPr>
      </w:pPr>
      <w:r w:rsidRPr="00AF25C0">
        <w:rPr>
          <w:rFonts w:hAnsi="宋体" w:cs="宋体" w:hint="eastAsia"/>
          <w:b/>
          <w:sz w:val="24"/>
          <w:szCs w:val="24"/>
        </w:rPr>
        <w:t>5．招标文件的构成</w:t>
      </w:r>
    </w:p>
    <w:p w:rsidR="003C4EAE" w:rsidRPr="00AF25C0" w:rsidRDefault="007C18DA">
      <w:pPr>
        <w:pStyle w:val="ac"/>
        <w:spacing w:line="360" w:lineRule="auto"/>
        <w:ind w:firstLineChars="200" w:firstLine="480"/>
        <w:rPr>
          <w:rFonts w:hAnsi="宋体" w:cs="宋体"/>
          <w:sz w:val="24"/>
          <w:szCs w:val="24"/>
        </w:rPr>
      </w:pPr>
      <w:r w:rsidRPr="00AF25C0">
        <w:rPr>
          <w:rFonts w:hAnsi="宋体" w:cs="宋体" w:hint="eastAsia"/>
          <w:sz w:val="24"/>
          <w:szCs w:val="24"/>
        </w:rPr>
        <w:t>5.1 招标文件包括下列文件及附件：</w:t>
      </w:r>
    </w:p>
    <w:p w:rsidR="003C4EAE" w:rsidRPr="00AF25C0" w:rsidRDefault="007C18DA">
      <w:pPr>
        <w:pStyle w:val="ac"/>
        <w:tabs>
          <w:tab w:val="left" w:pos="840"/>
        </w:tabs>
        <w:spacing w:line="360" w:lineRule="auto"/>
        <w:ind w:firstLineChars="400" w:firstLine="960"/>
        <w:rPr>
          <w:rFonts w:hAnsi="宋体" w:cs="宋体"/>
          <w:sz w:val="24"/>
          <w:szCs w:val="24"/>
        </w:rPr>
      </w:pPr>
      <w:r w:rsidRPr="00AF25C0">
        <w:rPr>
          <w:rFonts w:hAnsi="宋体" w:cs="宋体" w:hint="eastAsia"/>
          <w:sz w:val="24"/>
          <w:szCs w:val="24"/>
        </w:rPr>
        <w:t>5.1.1招标公告；</w:t>
      </w:r>
    </w:p>
    <w:p w:rsidR="003C4EAE" w:rsidRPr="00AF25C0" w:rsidRDefault="007C18DA">
      <w:pPr>
        <w:pStyle w:val="ac"/>
        <w:tabs>
          <w:tab w:val="left" w:pos="840"/>
        </w:tabs>
        <w:spacing w:line="360" w:lineRule="auto"/>
        <w:ind w:firstLineChars="400" w:firstLine="960"/>
        <w:rPr>
          <w:rFonts w:hAnsi="宋体" w:cs="宋体"/>
          <w:sz w:val="24"/>
          <w:szCs w:val="24"/>
        </w:rPr>
      </w:pPr>
      <w:r w:rsidRPr="00AF25C0">
        <w:rPr>
          <w:rFonts w:hAnsi="宋体" w:cs="宋体" w:hint="eastAsia"/>
          <w:sz w:val="24"/>
          <w:szCs w:val="24"/>
        </w:rPr>
        <w:t>5.1.2投标人须知；</w:t>
      </w:r>
    </w:p>
    <w:p w:rsidR="003C4EAE" w:rsidRPr="00AF25C0" w:rsidRDefault="007C18DA">
      <w:pPr>
        <w:pStyle w:val="ac"/>
        <w:tabs>
          <w:tab w:val="left" w:pos="840"/>
        </w:tabs>
        <w:spacing w:line="360" w:lineRule="auto"/>
        <w:ind w:firstLineChars="400" w:firstLine="960"/>
        <w:rPr>
          <w:rFonts w:hAnsi="宋体" w:cs="宋体"/>
          <w:sz w:val="24"/>
          <w:szCs w:val="24"/>
        </w:rPr>
      </w:pPr>
      <w:r w:rsidRPr="00AF25C0">
        <w:rPr>
          <w:rFonts w:hAnsi="宋体" w:cs="宋体" w:hint="eastAsia"/>
          <w:sz w:val="24"/>
          <w:szCs w:val="24"/>
        </w:rPr>
        <w:lastRenderedPageBreak/>
        <w:t>5.1.3采购需求；</w:t>
      </w:r>
    </w:p>
    <w:p w:rsidR="003C4EAE" w:rsidRPr="00AF25C0" w:rsidRDefault="007C18DA">
      <w:pPr>
        <w:pStyle w:val="ac"/>
        <w:tabs>
          <w:tab w:val="left" w:pos="840"/>
        </w:tabs>
        <w:spacing w:line="360" w:lineRule="auto"/>
        <w:ind w:firstLineChars="400" w:firstLine="960"/>
        <w:rPr>
          <w:rFonts w:hAnsi="宋体" w:cs="宋体"/>
          <w:sz w:val="24"/>
          <w:szCs w:val="24"/>
        </w:rPr>
      </w:pPr>
      <w:r w:rsidRPr="00AF25C0">
        <w:rPr>
          <w:rFonts w:hAnsi="宋体" w:cs="宋体" w:hint="eastAsia"/>
          <w:sz w:val="24"/>
          <w:szCs w:val="24"/>
        </w:rPr>
        <w:t>5.1.4评标办法；</w:t>
      </w:r>
    </w:p>
    <w:p w:rsidR="003C4EAE" w:rsidRPr="00AF25C0" w:rsidRDefault="007C18DA">
      <w:pPr>
        <w:pStyle w:val="ac"/>
        <w:tabs>
          <w:tab w:val="left" w:pos="840"/>
        </w:tabs>
        <w:spacing w:line="360" w:lineRule="auto"/>
        <w:ind w:firstLineChars="400" w:firstLine="960"/>
        <w:rPr>
          <w:rFonts w:hAnsi="宋体" w:cs="宋体"/>
          <w:sz w:val="24"/>
          <w:szCs w:val="24"/>
        </w:rPr>
      </w:pPr>
      <w:r w:rsidRPr="00AF25C0">
        <w:rPr>
          <w:rFonts w:hAnsi="宋体" w:cs="宋体" w:hint="eastAsia"/>
          <w:sz w:val="24"/>
          <w:szCs w:val="24"/>
        </w:rPr>
        <w:t>5.1.5拟签订的合同文本；</w:t>
      </w:r>
    </w:p>
    <w:p w:rsidR="003C4EAE" w:rsidRPr="00AF25C0" w:rsidRDefault="007C18DA">
      <w:pPr>
        <w:pStyle w:val="ac"/>
        <w:tabs>
          <w:tab w:val="left" w:pos="840"/>
        </w:tabs>
        <w:spacing w:line="360" w:lineRule="auto"/>
        <w:ind w:firstLineChars="400" w:firstLine="960"/>
        <w:rPr>
          <w:rFonts w:hAnsi="宋体" w:cs="宋体"/>
          <w:sz w:val="24"/>
          <w:szCs w:val="24"/>
        </w:rPr>
      </w:pPr>
      <w:r w:rsidRPr="00AF25C0">
        <w:rPr>
          <w:rFonts w:hAnsi="宋体" w:cs="宋体" w:hint="eastAsia"/>
          <w:sz w:val="24"/>
        </w:rPr>
        <w:t>5.1.6</w:t>
      </w:r>
      <w:r w:rsidRPr="00AF25C0">
        <w:rPr>
          <w:rFonts w:hAnsi="宋体" w:cs="宋体" w:hint="eastAsia"/>
          <w:sz w:val="24"/>
          <w:szCs w:val="24"/>
        </w:rPr>
        <w:t>应提交的有关格式范例。</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5.2与本项目有关的</w:t>
      </w:r>
      <w:r w:rsidRPr="00AF25C0">
        <w:rPr>
          <w:rFonts w:ascii="宋体" w:hAnsi="宋体" w:cs="宋体" w:hint="eastAsia"/>
          <w:bCs/>
          <w:sz w:val="24"/>
        </w:rPr>
        <w:t>澄清或者修改的内容为招标文件的组成部分</w:t>
      </w:r>
      <w:r w:rsidRPr="00AF25C0">
        <w:rPr>
          <w:rFonts w:ascii="宋体" w:hAnsi="宋体" w:cs="宋体" w:hint="eastAsia"/>
          <w:sz w:val="24"/>
        </w:rPr>
        <w:t>。</w:t>
      </w:r>
    </w:p>
    <w:p w:rsidR="003C4EAE" w:rsidRPr="00AF25C0" w:rsidRDefault="007C18DA">
      <w:pPr>
        <w:pStyle w:val="ac"/>
        <w:spacing w:line="360" w:lineRule="auto"/>
        <w:rPr>
          <w:rFonts w:hAnsi="宋体" w:cs="宋体"/>
          <w:b/>
          <w:sz w:val="24"/>
          <w:szCs w:val="24"/>
        </w:rPr>
      </w:pPr>
      <w:r w:rsidRPr="00AF25C0">
        <w:rPr>
          <w:rFonts w:hAnsi="宋体" w:cs="宋体" w:hint="eastAsia"/>
          <w:b/>
          <w:sz w:val="24"/>
          <w:szCs w:val="24"/>
        </w:rPr>
        <w:t>6. 招标文件的澄清、修改</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6.1已获取招标文件的潜在投标人，若有问题需要澄清，应于投标截止时间前，以书面形式向采购机构提出。</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C4EAE" w:rsidRPr="00AF25C0" w:rsidRDefault="007C18DA">
      <w:pPr>
        <w:pStyle w:val="a9"/>
        <w:rPr>
          <w:rFonts w:hAnsi="宋体" w:cs="宋体"/>
          <w:sz w:val="18"/>
          <w:szCs w:val="18"/>
          <w:lang w:val="en-US"/>
        </w:rPr>
      </w:pPr>
      <w:r w:rsidRPr="00AF25C0">
        <w:rPr>
          <w:rFonts w:hAnsi="宋体" w:cs="宋体" w:hint="eastAsia"/>
          <w:szCs w:val="24"/>
          <w:lang w:val="en-US"/>
        </w:rPr>
        <w:t xml:space="preserve">    </w:t>
      </w:r>
    </w:p>
    <w:p w:rsidR="003C4EAE" w:rsidRPr="00AF25C0" w:rsidRDefault="007C18DA">
      <w:pPr>
        <w:adjustRightInd/>
        <w:spacing w:line="360" w:lineRule="auto"/>
        <w:jc w:val="center"/>
        <w:outlineLvl w:val="0"/>
        <w:rPr>
          <w:rFonts w:ascii="宋体" w:hAnsi="宋体" w:cs="宋体"/>
          <w:b/>
          <w:sz w:val="30"/>
          <w:szCs w:val="20"/>
        </w:rPr>
      </w:pPr>
      <w:r w:rsidRPr="00AF25C0">
        <w:rPr>
          <w:rFonts w:ascii="宋体" w:hAnsi="宋体" w:cs="宋体" w:hint="eastAsia"/>
          <w:b/>
          <w:sz w:val="30"/>
          <w:szCs w:val="20"/>
        </w:rPr>
        <w:t>三、投标</w:t>
      </w:r>
    </w:p>
    <w:p w:rsidR="003C4EAE" w:rsidRPr="00AF25C0" w:rsidRDefault="007C18DA">
      <w:pPr>
        <w:pStyle w:val="ac"/>
        <w:spacing w:line="360" w:lineRule="auto"/>
        <w:rPr>
          <w:rFonts w:hAnsi="宋体" w:cs="宋体"/>
          <w:b/>
          <w:sz w:val="24"/>
          <w:szCs w:val="24"/>
        </w:rPr>
      </w:pPr>
      <w:r w:rsidRPr="00AF25C0">
        <w:rPr>
          <w:rFonts w:hAnsi="宋体" w:cs="宋体" w:hint="eastAsia"/>
          <w:b/>
          <w:sz w:val="24"/>
          <w:szCs w:val="24"/>
        </w:rPr>
        <w:t>7. 招标文件的获取</w:t>
      </w:r>
    </w:p>
    <w:p w:rsidR="003C4EAE" w:rsidRPr="00AF25C0" w:rsidRDefault="007C18DA">
      <w:pPr>
        <w:spacing w:line="360" w:lineRule="auto"/>
        <w:ind w:firstLineChars="200" w:firstLine="480"/>
        <w:rPr>
          <w:rFonts w:ascii="宋体" w:hAnsi="宋体" w:cs="宋体"/>
          <w:snapToGrid w:val="0"/>
          <w:kern w:val="28"/>
          <w:sz w:val="24"/>
        </w:rPr>
      </w:pPr>
      <w:r w:rsidRPr="00AF25C0">
        <w:rPr>
          <w:rFonts w:ascii="宋体" w:hAnsi="宋体" w:cs="宋体" w:hint="eastAsia"/>
          <w:snapToGrid w:val="0"/>
          <w:kern w:val="28"/>
          <w:sz w:val="24"/>
        </w:rPr>
        <w:t>详见招标公告中获取招标文件的时间期限、地点、方式及招标文件售价。</w:t>
      </w:r>
    </w:p>
    <w:p w:rsidR="003C4EAE" w:rsidRPr="00AF25C0" w:rsidRDefault="007C18DA">
      <w:pPr>
        <w:pStyle w:val="ac"/>
        <w:spacing w:line="360" w:lineRule="auto"/>
        <w:rPr>
          <w:rFonts w:hAnsi="宋体" w:cs="宋体"/>
          <w:b/>
          <w:sz w:val="24"/>
          <w:szCs w:val="24"/>
        </w:rPr>
      </w:pPr>
      <w:r w:rsidRPr="00AF25C0">
        <w:rPr>
          <w:rFonts w:hAnsi="宋体" w:cs="宋体" w:hint="eastAsia"/>
          <w:b/>
          <w:sz w:val="24"/>
          <w:szCs w:val="24"/>
        </w:rPr>
        <w:t>8.开标前答疑会或现场考察</w:t>
      </w:r>
    </w:p>
    <w:p w:rsidR="003C4EAE" w:rsidRPr="00AF25C0" w:rsidRDefault="007C18DA">
      <w:pPr>
        <w:pStyle w:val="ac"/>
        <w:spacing w:line="360" w:lineRule="auto"/>
        <w:ind w:firstLineChars="200" w:firstLine="480"/>
        <w:rPr>
          <w:rFonts w:hAnsi="宋体" w:cs="宋体"/>
          <w:sz w:val="24"/>
          <w:szCs w:val="24"/>
        </w:rPr>
      </w:pPr>
      <w:r w:rsidRPr="00AF25C0">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3C4EAE" w:rsidRPr="00AF25C0" w:rsidRDefault="007C18DA">
      <w:pPr>
        <w:pStyle w:val="ac"/>
        <w:spacing w:line="360" w:lineRule="auto"/>
        <w:rPr>
          <w:rFonts w:hAnsi="宋体" w:cs="宋体"/>
          <w:b/>
          <w:szCs w:val="24"/>
        </w:rPr>
      </w:pPr>
      <w:r w:rsidRPr="00AF25C0">
        <w:rPr>
          <w:rFonts w:hAnsi="宋体" w:cs="宋体" w:hint="eastAsia"/>
          <w:b/>
          <w:kern w:val="28"/>
          <w:sz w:val="24"/>
          <w:szCs w:val="24"/>
        </w:rPr>
        <w:t>9.投标保证金</w:t>
      </w:r>
    </w:p>
    <w:p w:rsidR="003C4EAE" w:rsidRPr="00AF25C0" w:rsidRDefault="007C18DA">
      <w:pPr>
        <w:pStyle w:val="a0"/>
        <w:spacing w:line="360" w:lineRule="auto"/>
        <w:ind w:firstLineChars="196" w:firstLine="470"/>
        <w:rPr>
          <w:rFonts w:hAnsi="宋体" w:cs="宋体"/>
          <w:color w:val="auto"/>
          <w:sz w:val="24"/>
        </w:rPr>
      </w:pPr>
      <w:r w:rsidRPr="00AF25C0">
        <w:rPr>
          <w:rFonts w:hAnsi="宋体" w:cs="宋体" w:hint="eastAsia"/>
          <w:color w:val="auto"/>
          <w:sz w:val="24"/>
        </w:rPr>
        <w:t>本项目不需缴纳投标保证金。</w:t>
      </w:r>
    </w:p>
    <w:p w:rsidR="003C4EAE" w:rsidRPr="00AF25C0" w:rsidRDefault="007C18DA">
      <w:pPr>
        <w:pStyle w:val="ac"/>
        <w:spacing w:line="360" w:lineRule="auto"/>
        <w:rPr>
          <w:rFonts w:hAnsi="宋体" w:cs="宋体"/>
          <w:b/>
          <w:sz w:val="24"/>
          <w:szCs w:val="24"/>
        </w:rPr>
      </w:pPr>
      <w:r w:rsidRPr="00AF25C0">
        <w:rPr>
          <w:rFonts w:hAnsi="宋体" w:cs="宋体" w:hint="eastAsia"/>
          <w:b/>
          <w:sz w:val="24"/>
          <w:szCs w:val="24"/>
        </w:rPr>
        <w:t>10. 投标文件的语言</w:t>
      </w:r>
    </w:p>
    <w:p w:rsidR="003C4EAE" w:rsidRPr="00AF25C0" w:rsidRDefault="007C18DA">
      <w:pPr>
        <w:autoSpaceDE w:val="0"/>
        <w:autoSpaceDN w:val="0"/>
        <w:spacing w:line="360" w:lineRule="auto"/>
        <w:ind w:firstLineChars="200" w:firstLine="480"/>
        <w:rPr>
          <w:rFonts w:ascii="宋体" w:hAnsi="宋体" w:cs="宋体"/>
          <w:sz w:val="24"/>
          <w:lang w:val="zh-CN"/>
        </w:rPr>
      </w:pPr>
      <w:r w:rsidRPr="00AF25C0">
        <w:rPr>
          <w:rFonts w:ascii="宋体" w:hAnsi="宋体" w:cs="宋体" w:hint="eastAsia"/>
          <w:sz w:val="24"/>
        </w:rPr>
        <w:t>投标文件及投标人与采购有关的来往通知、函件和文件均应使用中文。</w:t>
      </w:r>
    </w:p>
    <w:p w:rsidR="003C4EAE" w:rsidRPr="00AF25C0" w:rsidRDefault="007C18DA">
      <w:pPr>
        <w:pStyle w:val="ac"/>
        <w:spacing w:line="360" w:lineRule="auto"/>
        <w:rPr>
          <w:rFonts w:hAnsi="宋体" w:cs="宋体"/>
          <w:b/>
          <w:sz w:val="24"/>
          <w:szCs w:val="24"/>
        </w:rPr>
      </w:pPr>
      <w:r w:rsidRPr="00AF25C0">
        <w:rPr>
          <w:rFonts w:hAnsi="宋体" w:cs="宋体" w:hint="eastAsia"/>
          <w:b/>
          <w:sz w:val="24"/>
          <w:szCs w:val="24"/>
        </w:rPr>
        <w:t>11. 投标文件的组成</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11.1</w:t>
      </w:r>
      <w:r w:rsidRPr="00AF25C0">
        <w:rPr>
          <w:rFonts w:ascii="宋体" w:hAnsi="宋体" w:cs="宋体" w:hint="eastAsia"/>
          <w:b/>
          <w:sz w:val="24"/>
        </w:rPr>
        <w:t>资格文件</w:t>
      </w:r>
      <w:r w:rsidRPr="00AF25C0">
        <w:rPr>
          <w:rFonts w:ascii="宋体" w:hAnsi="宋体" w:cs="宋体" w:hint="eastAsia"/>
          <w:sz w:val="24"/>
        </w:rPr>
        <w:t>：</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11.1.1符合参加政府采购活动应当具备的一般条件的承诺函；</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w:t>
      </w:r>
      <w:r w:rsidRPr="00AF25C0">
        <w:rPr>
          <w:rFonts w:ascii="宋体" w:hAnsi="宋体" w:cs="宋体"/>
          <w:sz w:val="24"/>
        </w:rPr>
        <w:t>1.1.2</w:t>
      </w:r>
      <w:bookmarkStart w:id="30" w:name="_Hlk101259339"/>
      <w:r w:rsidRPr="00AF25C0">
        <w:rPr>
          <w:rFonts w:ascii="宋体" w:hAnsi="宋体" w:cs="宋体" w:hint="eastAsia"/>
          <w:snapToGrid w:val="0"/>
          <w:kern w:val="28"/>
          <w:sz w:val="24"/>
          <w:szCs w:val="20"/>
        </w:rPr>
        <w:t>联合协议</w:t>
      </w:r>
      <w:bookmarkStart w:id="31" w:name="_Hlk101257010"/>
      <w:r w:rsidRPr="00AF25C0">
        <w:rPr>
          <w:rFonts w:ascii="宋体" w:hAnsi="宋体" w:cs="宋体" w:hint="eastAsia"/>
          <w:snapToGrid w:val="0"/>
          <w:kern w:val="28"/>
          <w:sz w:val="24"/>
          <w:szCs w:val="20"/>
        </w:rPr>
        <w:t>（如果有)</w:t>
      </w:r>
      <w:bookmarkEnd w:id="30"/>
      <w:bookmarkEnd w:id="31"/>
      <w:r w:rsidRPr="00AF25C0">
        <w:rPr>
          <w:rFonts w:ascii="宋体" w:hAnsi="宋体" w:cs="宋体" w:hint="eastAsia"/>
          <w:snapToGrid w:val="0"/>
          <w:kern w:val="28"/>
          <w:sz w:val="24"/>
          <w:szCs w:val="20"/>
        </w:rPr>
        <w:t>；</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11.1.</w:t>
      </w:r>
      <w:r w:rsidRPr="00AF25C0">
        <w:rPr>
          <w:rFonts w:ascii="宋体" w:hAnsi="宋体" w:cs="宋体"/>
          <w:sz w:val="24"/>
        </w:rPr>
        <w:t>3</w:t>
      </w:r>
      <w:r w:rsidRPr="00AF25C0">
        <w:rPr>
          <w:rFonts w:ascii="宋体" w:hAnsi="宋体" w:cs="宋体" w:hint="eastAsia"/>
          <w:sz w:val="24"/>
        </w:rPr>
        <w:t>落实政府采购政策需满足的资格要求</w:t>
      </w:r>
      <w:r w:rsidRPr="00AF25C0">
        <w:rPr>
          <w:rFonts w:ascii="宋体" w:hAnsi="宋体" w:cs="宋体" w:hint="eastAsia"/>
          <w:snapToGrid w:val="0"/>
          <w:kern w:val="28"/>
          <w:sz w:val="24"/>
          <w:szCs w:val="20"/>
        </w:rPr>
        <w:t>（如果有)</w:t>
      </w:r>
      <w:r w:rsidRPr="00AF25C0">
        <w:rPr>
          <w:rFonts w:ascii="宋体" w:hAnsi="宋体" w:cs="宋体" w:hint="eastAsia"/>
          <w:sz w:val="24"/>
        </w:rPr>
        <w:t>；</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11.1.</w:t>
      </w:r>
      <w:r w:rsidRPr="00AF25C0">
        <w:rPr>
          <w:rFonts w:ascii="宋体" w:hAnsi="宋体" w:cs="宋体"/>
          <w:sz w:val="24"/>
        </w:rPr>
        <w:t>4</w:t>
      </w:r>
      <w:r w:rsidRPr="00AF25C0">
        <w:rPr>
          <w:rFonts w:ascii="宋体" w:hAnsi="宋体" w:cs="宋体" w:hint="eastAsia"/>
          <w:sz w:val="24"/>
        </w:rPr>
        <w:t>本项目的特定资格要求</w:t>
      </w:r>
      <w:r w:rsidRPr="00AF25C0">
        <w:rPr>
          <w:rFonts w:ascii="宋体" w:hAnsi="宋体" w:cs="宋体" w:hint="eastAsia"/>
          <w:snapToGrid w:val="0"/>
          <w:kern w:val="28"/>
          <w:sz w:val="24"/>
          <w:szCs w:val="20"/>
        </w:rPr>
        <w:t>（如果有)</w:t>
      </w:r>
      <w:r w:rsidRPr="00AF25C0">
        <w:rPr>
          <w:rFonts w:ascii="宋体" w:hAnsi="宋体" w:cs="宋体" w:hint="eastAsia"/>
          <w:sz w:val="24"/>
        </w:rPr>
        <w:t>。</w:t>
      </w:r>
    </w:p>
    <w:p w:rsidR="003C4EAE" w:rsidRPr="00AF25C0" w:rsidRDefault="007C18DA">
      <w:pPr>
        <w:snapToGrid w:val="0"/>
        <w:spacing w:line="360" w:lineRule="auto"/>
        <w:ind w:firstLineChars="200" w:firstLine="480"/>
        <w:rPr>
          <w:rFonts w:ascii="宋体" w:hAnsi="宋体" w:cs="宋体"/>
          <w:sz w:val="24"/>
          <w:lang w:val="zh-CN"/>
        </w:rPr>
      </w:pPr>
      <w:r w:rsidRPr="00AF25C0">
        <w:rPr>
          <w:rFonts w:ascii="宋体" w:hAnsi="宋体" w:cs="宋体" w:hint="eastAsia"/>
          <w:sz w:val="24"/>
          <w:lang w:val="zh-CN"/>
        </w:rPr>
        <w:t>11.</w:t>
      </w:r>
      <w:r w:rsidRPr="00AF25C0">
        <w:rPr>
          <w:rFonts w:ascii="宋体" w:hAnsi="宋体" w:cs="宋体" w:hint="eastAsia"/>
          <w:sz w:val="24"/>
        </w:rPr>
        <w:t>2</w:t>
      </w:r>
      <w:r w:rsidRPr="00AF25C0">
        <w:rPr>
          <w:rFonts w:ascii="宋体" w:hAnsi="宋体" w:cs="宋体" w:hint="eastAsia"/>
          <w:sz w:val="24"/>
          <w:lang w:val="zh-CN"/>
        </w:rPr>
        <w:t xml:space="preserve">  </w:t>
      </w:r>
      <w:r w:rsidRPr="00AF25C0">
        <w:rPr>
          <w:rFonts w:ascii="宋体" w:hAnsi="宋体" w:cs="宋体" w:hint="eastAsia"/>
          <w:sz w:val="24"/>
        </w:rPr>
        <w:t>商务技术</w:t>
      </w:r>
      <w:r w:rsidRPr="00AF25C0">
        <w:rPr>
          <w:rFonts w:ascii="宋体" w:hAnsi="宋体" w:cs="宋体" w:hint="eastAsia"/>
          <w:sz w:val="24"/>
          <w:lang w:val="zh-CN"/>
        </w:rPr>
        <w:t>文件：</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11.2.1投标函；</w:t>
      </w:r>
      <w:r w:rsidRPr="00AF25C0">
        <w:rPr>
          <w:rFonts w:ascii="宋体" w:hAnsi="宋体" w:cs="宋体" w:hint="eastAsia"/>
          <w:sz w:val="24"/>
          <w:lang w:val="zh-CN"/>
        </w:rPr>
        <w:t xml:space="preserve"> </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11.2.2授权委托书或法定代表人（单位负责人、自然人本人）身份证明；</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lastRenderedPageBreak/>
        <w:t>11.2.</w:t>
      </w:r>
      <w:r w:rsidRPr="00AF25C0">
        <w:rPr>
          <w:rFonts w:ascii="宋体" w:hAnsi="宋体" w:cs="宋体"/>
          <w:sz w:val="24"/>
        </w:rPr>
        <w:t>3</w:t>
      </w:r>
      <w:r w:rsidRPr="00AF25C0">
        <w:rPr>
          <w:rFonts w:ascii="宋体" w:hAnsi="宋体" w:cs="宋体" w:hint="eastAsia"/>
          <w:sz w:val="24"/>
        </w:rPr>
        <w:t>分包意向协议</w:t>
      </w:r>
      <w:r w:rsidRPr="00AF25C0">
        <w:rPr>
          <w:rFonts w:ascii="宋体" w:hAnsi="宋体" w:cs="宋体" w:hint="eastAsia"/>
          <w:snapToGrid w:val="0"/>
          <w:kern w:val="28"/>
          <w:sz w:val="24"/>
          <w:szCs w:val="20"/>
        </w:rPr>
        <w:t>（如果有)</w:t>
      </w:r>
      <w:r w:rsidRPr="00AF25C0">
        <w:rPr>
          <w:rFonts w:ascii="宋体" w:hAnsi="宋体" w:cs="宋体" w:hint="eastAsia"/>
          <w:sz w:val="24"/>
        </w:rPr>
        <w:t>；</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11.2.</w:t>
      </w:r>
      <w:r w:rsidRPr="00AF25C0">
        <w:rPr>
          <w:rFonts w:ascii="宋体" w:hAnsi="宋体" w:cs="宋体"/>
          <w:sz w:val="24"/>
        </w:rPr>
        <w:t>4</w:t>
      </w:r>
      <w:r w:rsidRPr="00AF25C0">
        <w:rPr>
          <w:rFonts w:ascii="宋体" w:hAnsi="宋体" w:cs="宋体" w:hint="eastAsia"/>
          <w:sz w:val="24"/>
        </w:rPr>
        <w:t>符合性审查资料；</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11.2.</w:t>
      </w:r>
      <w:r w:rsidRPr="00AF25C0">
        <w:rPr>
          <w:rFonts w:ascii="宋体" w:hAnsi="宋体" w:cs="宋体"/>
          <w:sz w:val="24"/>
        </w:rPr>
        <w:t>5</w:t>
      </w:r>
      <w:r w:rsidRPr="00AF25C0">
        <w:rPr>
          <w:rFonts w:ascii="宋体" w:hAnsi="宋体" w:cs="宋体" w:hint="eastAsia"/>
          <w:sz w:val="24"/>
        </w:rPr>
        <w:t>评标标准相应的商务技术资料；</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11.2.</w:t>
      </w:r>
      <w:r w:rsidRPr="00AF25C0">
        <w:rPr>
          <w:rFonts w:ascii="宋体" w:hAnsi="宋体" w:cs="宋体"/>
          <w:sz w:val="24"/>
        </w:rPr>
        <w:t>6</w:t>
      </w:r>
      <w:r w:rsidRPr="00AF25C0">
        <w:rPr>
          <w:rFonts w:ascii="宋体" w:hAnsi="宋体" w:cs="宋体" w:hint="eastAsia"/>
          <w:sz w:val="24"/>
        </w:rPr>
        <w:t>投标标的清单；</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11.2.</w:t>
      </w:r>
      <w:r w:rsidRPr="00AF25C0">
        <w:rPr>
          <w:rFonts w:ascii="宋体" w:hAnsi="宋体" w:cs="宋体"/>
          <w:sz w:val="24"/>
        </w:rPr>
        <w:t>7</w:t>
      </w:r>
      <w:r w:rsidRPr="00AF25C0">
        <w:rPr>
          <w:rFonts w:ascii="宋体" w:hAnsi="宋体" w:cs="宋体" w:hint="eastAsia"/>
          <w:sz w:val="24"/>
        </w:rPr>
        <w:t>商务技术偏离表；</w:t>
      </w:r>
    </w:p>
    <w:p w:rsidR="003C4EAE" w:rsidRPr="00AF25C0" w:rsidRDefault="007C18DA">
      <w:pPr>
        <w:snapToGrid w:val="0"/>
        <w:spacing w:line="360" w:lineRule="auto"/>
        <w:ind w:firstLineChars="400" w:firstLine="960"/>
        <w:rPr>
          <w:rFonts w:ascii="宋体" w:hAnsi="宋体" w:cs="宋体"/>
          <w:sz w:val="24"/>
          <w:lang w:val="zh-CN"/>
        </w:rPr>
      </w:pPr>
      <w:r w:rsidRPr="00AF25C0">
        <w:rPr>
          <w:rFonts w:ascii="宋体" w:hAnsi="宋体" w:cs="宋体" w:hint="eastAsia"/>
          <w:sz w:val="24"/>
          <w:lang w:val="zh-CN"/>
        </w:rPr>
        <w:t>11.</w:t>
      </w:r>
      <w:r w:rsidRPr="00AF25C0">
        <w:rPr>
          <w:rFonts w:ascii="宋体" w:hAnsi="宋体" w:cs="宋体" w:hint="eastAsia"/>
          <w:sz w:val="24"/>
        </w:rPr>
        <w:t>2</w:t>
      </w:r>
      <w:r w:rsidRPr="00AF25C0">
        <w:rPr>
          <w:rFonts w:ascii="宋体" w:hAnsi="宋体" w:cs="宋体" w:hint="eastAsia"/>
          <w:sz w:val="24"/>
          <w:lang w:val="zh-CN"/>
        </w:rPr>
        <w:t>.</w:t>
      </w:r>
      <w:r w:rsidRPr="00AF25C0">
        <w:rPr>
          <w:rFonts w:ascii="宋体" w:hAnsi="宋体" w:cs="宋体"/>
          <w:sz w:val="24"/>
        </w:rPr>
        <w:t>8</w:t>
      </w:r>
      <w:r w:rsidRPr="00AF25C0">
        <w:rPr>
          <w:rFonts w:ascii="宋体" w:hAnsi="宋体" w:cs="宋体" w:hint="eastAsia"/>
          <w:sz w:val="24"/>
          <w:lang w:val="zh-CN"/>
        </w:rPr>
        <w:t>政府采购供应商廉洁自律承诺书；</w:t>
      </w:r>
    </w:p>
    <w:p w:rsidR="003C4EAE" w:rsidRPr="00AF25C0" w:rsidRDefault="007C18DA">
      <w:pPr>
        <w:snapToGrid w:val="0"/>
        <w:spacing w:line="360" w:lineRule="auto"/>
        <w:ind w:firstLineChars="200" w:firstLine="480"/>
        <w:rPr>
          <w:rFonts w:ascii="宋体" w:hAnsi="宋体" w:cs="宋体"/>
          <w:sz w:val="24"/>
          <w:u w:val="single"/>
          <w:lang w:val="zh-CN"/>
        </w:rPr>
      </w:pPr>
      <w:r w:rsidRPr="00AF25C0">
        <w:rPr>
          <w:rFonts w:ascii="宋体" w:hAnsi="宋体" w:cs="宋体" w:hint="eastAsia"/>
          <w:kern w:val="0"/>
          <w:sz w:val="24"/>
          <w:lang w:val="zh-CN"/>
        </w:rPr>
        <w:t>11.</w:t>
      </w:r>
      <w:r w:rsidRPr="00AF25C0">
        <w:rPr>
          <w:rFonts w:ascii="宋体" w:hAnsi="宋体" w:cs="宋体" w:hint="eastAsia"/>
          <w:kern w:val="0"/>
          <w:sz w:val="24"/>
        </w:rPr>
        <w:t>3</w:t>
      </w:r>
      <w:r w:rsidRPr="00AF25C0">
        <w:rPr>
          <w:rFonts w:ascii="宋体" w:hAnsi="宋体" w:cs="宋体" w:hint="eastAsia"/>
          <w:b/>
          <w:sz w:val="24"/>
        </w:rPr>
        <w:t>报价文件：</w:t>
      </w:r>
      <w:r w:rsidRPr="00AF25C0">
        <w:rPr>
          <w:rFonts w:ascii="宋体" w:hAnsi="宋体" w:cs="宋体" w:hint="eastAsia"/>
          <w:sz w:val="24"/>
        </w:rPr>
        <w:t xml:space="preserve"> </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11.3.1开标一览表（报价表）；</w:t>
      </w:r>
    </w:p>
    <w:p w:rsidR="003C4EAE" w:rsidRPr="00AF25C0" w:rsidRDefault="007C18DA">
      <w:pPr>
        <w:snapToGrid w:val="0"/>
        <w:spacing w:line="360" w:lineRule="auto"/>
        <w:ind w:firstLineChars="400" w:firstLine="960"/>
        <w:rPr>
          <w:rFonts w:ascii="宋体" w:hAnsi="宋体" w:cs="宋体"/>
          <w:sz w:val="24"/>
        </w:rPr>
      </w:pPr>
      <w:r w:rsidRPr="00AF25C0">
        <w:rPr>
          <w:rFonts w:ascii="宋体" w:hAnsi="宋体" w:cs="宋体" w:hint="eastAsia"/>
          <w:sz w:val="24"/>
        </w:rPr>
        <w:t>11.3.2中小企业声明函。</w:t>
      </w:r>
    </w:p>
    <w:p w:rsidR="003C4EAE" w:rsidRPr="00AF25C0" w:rsidRDefault="007C18DA">
      <w:pPr>
        <w:spacing w:line="360" w:lineRule="auto"/>
        <w:ind w:firstLineChars="300" w:firstLine="723"/>
        <w:rPr>
          <w:rFonts w:ascii="宋体" w:hAnsi="宋体" w:cs="宋体"/>
          <w:b/>
          <w:sz w:val="24"/>
        </w:rPr>
      </w:pPr>
      <w:r w:rsidRPr="00AF25C0">
        <w:rPr>
          <w:rFonts w:ascii="宋体" w:hAnsi="宋体" w:cs="宋体" w:hint="eastAsia"/>
          <w:b/>
          <w:sz w:val="24"/>
        </w:rPr>
        <w:t>投标文件含有采购人不能接受的附加条件的，投标无效；</w:t>
      </w:r>
    </w:p>
    <w:p w:rsidR="003C4EAE" w:rsidRPr="00AF25C0" w:rsidRDefault="007C18DA">
      <w:pPr>
        <w:spacing w:line="360" w:lineRule="auto"/>
        <w:ind w:firstLineChars="300" w:firstLine="723"/>
        <w:rPr>
          <w:rFonts w:ascii="宋体" w:hAnsi="宋体" w:cs="宋体"/>
          <w:b/>
          <w:sz w:val="24"/>
          <w:szCs w:val="21"/>
        </w:rPr>
      </w:pPr>
      <w:r w:rsidRPr="00AF25C0">
        <w:rPr>
          <w:rFonts w:ascii="宋体" w:hAnsi="宋体" w:cs="宋体" w:hint="eastAsia"/>
          <w:b/>
          <w:sz w:val="24"/>
        </w:rPr>
        <w:t>投标人提供虚假材料投标的，投标无效。</w:t>
      </w:r>
    </w:p>
    <w:p w:rsidR="003C4EAE" w:rsidRPr="00AF25C0" w:rsidRDefault="007C18DA">
      <w:pPr>
        <w:pStyle w:val="27"/>
        <w:snapToGrid w:val="0"/>
        <w:spacing w:before="0"/>
        <w:ind w:firstLineChars="0" w:firstLine="0"/>
        <w:outlineLvl w:val="0"/>
        <w:rPr>
          <w:rFonts w:ascii="宋体" w:hAnsi="宋体" w:cs="宋体"/>
          <w:b/>
          <w:szCs w:val="24"/>
        </w:rPr>
      </w:pPr>
      <w:r w:rsidRPr="00AF25C0">
        <w:rPr>
          <w:rFonts w:ascii="宋体" w:hAnsi="宋体" w:cs="宋体" w:hint="eastAsia"/>
          <w:b/>
          <w:szCs w:val="24"/>
        </w:rPr>
        <w:t>12</w:t>
      </w:r>
      <w:r w:rsidRPr="00AF25C0">
        <w:rPr>
          <w:rFonts w:ascii="宋体" w:hAnsi="宋体" w:cs="宋体" w:hint="eastAsia"/>
          <w:b/>
          <w:kern w:val="0"/>
          <w:szCs w:val="24"/>
          <w:lang w:val="zh-CN"/>
        </w:rPr>
        <w:t xml:space="preserve">. </w:t>
      </w:r>
      <w:r w:rsidRPr="00AF25C0">
        <w:rPr>
          <w:rFonts w:ascii="宋体" w:hAnsi="宋体" w:cs="宋体" w:hint="eastAsia"/>
          <w:b/>
          <w:szCs w:val="24"/>
        </w:rPr>
        <w:t>投标文件的编制</w:t>
      </w:r>
    </w:p>
    <w:p w:rsidR="003C4EAE" w:rsidRPr="00AF25C0" w:rsidRDefault="007C18DA">
      <w:pPr>
        <w:spacing w:line="360" w:lineRule="auto"/>
        <w:ind w:firstLineChars="200" w:firstLine="480"/>
        <w:rPr>
          <w:rFonts w:ascii="宋体" w:hAnsi="宋体" w:cs="宋体"/>
          <w:b/>
          <w:sz w:val="24"/>
        </w:rPr>
      </w:pPr>
      <w:r w:rsidRPr="00AF25C0">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3C4EAE" w:rsidRPr="00AF25C0" w:rsidRDefault="007C18DA">
      <w:pPr>
        <w:spacing w:line="360" w:lineRule="auto"/>
        <w:ind w:firstLineChars="200" w:firstLine="480"/>
        <w:rPr>
          <w:rFonts w:ascii="宋体" w:hAnsi="宋体" w:cs="宋体"/>
          <w:kern w:val="0"/>
          <w:sz w:val="24"/>
          <w:lang w:val="zh-CN"/>
        </w:rPr>
      </w:pPr>
      <w:r w:rsidRPr="00AF25C0">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3C4EAE" w:rsidRPr="00AF25C0" w:rsidRDefault="007C18DA">
      <w:pPr>
        <w:spacing w:line="360" w:lineRule="auto"/>
        <w:ind w:firstLineChars="200" w:firstLine="480"/>
        <w:rPr>
          <w:rFonts w:ascii="宋体" w:hAnsi="宋体" w:cs="宋体"/>
          <w:kern w:val="0"/>
          <w:sz w:val="24"/>
          <w:lang w:val="zh-CN"/>
        </w:rPr>
      </w:pPr>
      <w:r w:rsidRPr="00AF25C0">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3C4EAE" w:rsidRPr="00AF25C0" w:rsidRDefault="007C18DA">
      <w:pPr>
        <w:snapToGrid w:val="0"/>
        <w:spacing w:line="360" w:lineRule="auto"/>
        <w:rPr>
          <w:rFonts w:ascii="宋体" w:hAnsi="宋体" w:cs="宋体"/>
          <w:b/>
          <w:sz w:val="24"/>
        </w:rPr>
      </w:pPr>
      <w:r w:rsidRPr="00AF25C0">
        <w:rPr>
          <w:rFonts w:ascii="宋体" w:hAnsi="宋体" w:cs="宋体" w:hint="eastAsia"/>
          <w:b/>
          <w:sz w:val="24"/>
        </w:rPr>
        <w:t>13.投标文件的签署、盖章</w:t>
      </w:r>
    </w:p>
    <w:p w:rsidR="003C4EAE" w:rsidRPr="00AF25C0" w:rsidRDefault="007C18DA">
      <w:pPr>
        <w:pStyle w:val="27"/>
        <w:snapToGrid w:val="0"/>
        <w:spacing w:before="0"/>
        <w:ind w:firstLine="480"/>
        <w:rPr>
          <w:rFonts w:ascii="宋体" w:hAnsi="宋体" w:cs="宋体"/>
          <w:b/>
        </w:rPr>
      </w:pPr>
      <w:r w:rsidRPr="00AF25C0">
        <w:rPr>
          <w:rFonts w:ascii="宋体" w:hAnsi="宋体" w:cs="宋体" w:hint="eastAsia"/>
          <w:szCs w:val="24"/>
        </w:rPr>
        <w:t>13.1投标文件按照招标文件第六部分格式要</w:t>
      </w:r>
      <w:r w:rsidRPr="00AF25C0">
        <w:rPr>
          <w:rFonts w:ascii="宋体" w:hAnsi="宋体" w:cs="宋体" w:hint="eastAsia"/>
        </w:rPr>
        <w:t>求进行签署、盖章。</w:t>
      </w:r>
      <w:r w:rsidRPr="00AF25C0">
        <w:rPr>
          <w:rFonts w:ascii="宋体" w:hAnsi="宋体" w:cs="宋体" w:hint="eastAsia"/>
          <w:b/>
        </w:rPr>
        <w:t>▲投标人的投标文件未按照招标文件要求签署、盖章的，其投标无效</w:t>
      </w:r>
      <w:r w:rsidRPr="00AF25C0">
        <w:rPr>
          <w:rFonts w:ascii="宋体" w:hAnsi="宋体" w:cs="宋体" w:hint="eastAsia"/>
          <w:szCs w:val="24"/>
        </w:rPr>
        <w:t>。</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3C4EAE" w:rsidRPr="00AF25C0" w:rsidRDefault="007C18DA">
      <w:pPr>
        <w:pStyle w:val="27"/>
        <w:snapToGrid w:val="0"/>
        <w:spacing w:before="0"/>
        <w:ind w:firstLine="480"/>
        <w:rPr>
          <w:rFonts w:ascii="宋体" w:hAnsi="宋体" w:cs="宋体"/>
          <w:szCs w:val="24"/>
        </w:rPr>
      </w:pPr>
      <w:r w:rsidRPr="00AF25C0">
        <w:rPr>
          <w:rFonts w:ascii="宋体" w:hAnsi="宋体" w:cs="宋体" w:hint="eastAsia"/>
        </w:rPr>
        <w:t>13.3招标文件对投标文件签署、盖章的要求适用于电子签名。</w:t>
      </w:r>
    </w:p>
    <w:p w:rsidR="003C4EAE" w:rsidRPr="00AF25C0" w:rsidRDefault="007C18DA">
      <w:pPr>
        <w:pStyle w:val="27"/>
        <w:spacing w:before="0"/>
        <w:ind w:firstLineChars="0" w:firstLine="0"/>
        <w:rPr>
          <w:rFonts w:ascii="宋体" w:hAnsi="宋体" w:cs="宋体"/>
          <w:b/>
          <w:szCs w:val="24"/>
        </w:rPr>
      </w:pPr>
      <w:r w:rsidRPr="00AF25C0">
        <w:rPr>
          <w:rFonts w:ascii="宋体" w:hAnsi="宋体" w:cs="宋体" w:hint="eastAsia"/>
          <w:b/>
          <w:szCs w:val="24"/>
        </w:rPr>
        <w:t>14. 投标文件的提交、补充、修改、撤回</w:t>
      </w:r>
    </w:p>
    <w:p w:rsidR="003C4EAE" w:rsidRPr="00AF25C0" w:rsidRDefault="007C18DA">
      <w:pPr>
        <w:pStyle w:val="27"/>
        <w:ind w:firstLine="480"/>
        <w:rPr>
          <w:rFonts w:ascii="宋体" w:hAnsi="宋体" w:cs="宋体"/>
          <w:szCs w:val="24"/>
        </w:rPr>
      </w:pPr>
      <w:r w:rsidRPr="00AF25C0">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w:t>
      </w:r>
      <w:r w:rsidRPr="00AF25C0">
        <w:rPr>
          <w:rFonts w:ascii="宋体" w:hAnsi="宋体" w:cs="宋体" w:hint="eastAsia"/>
          <w:szCs w:val="24"/>
        </w:rPr>
        <w:lastRenderedPageBreak/>
        <w:t>新传输递交。投标截止时间前未完成传输的，视为撤回投标文件。投标截止时间后递交的投标文件，电子交易平台将拒收。</w:t>
      </w:r>
    </w:p>
    <w:p w:rsidR="003C4EAE" w:rsidRPr="00AF25C0" w:rsidRDefault="007C18DA">
      <w:pPr>
        <w:pStyle w:val="27"/>
        <w:spacing w:before="0"/>
        <w:ind w:firstLine="480"/>
        <w:rPr>
          <w:rFonts w:ascii="宋体" w:hAnsi="宋体" w:cs="宋体"/>
          <w:szCs w:val="24"/>
        </w:rPr>
      </w:pPr>
      <w:r w:rsidRPr="00AF25C0">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3C4EAE" w:rsidRPr="00AF25C0" w:rsidRDefault="007C18DA">
      <w:pPr>
        <w:pStyle w:val="27"/>
        <w:spacing w:before="0"/>
        <w:ind w:firstLine="480"/>
        <w:rPr>
          <w:rFonts w:ascii="宋体" w:hAnsi="宋体" w:cs="宋体"/>
          <w:szCs w:val="24"/>
        </w:rPr>
      </w:pPr>
      <w:r w:rsidRPr="00AF25C0">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3C4EAE" w:rsidRPr="00AF25C0" w:rsidRDefault="007C18DA">
      <w:pPr>
        <w:pStyle w:val="ac"/>
        <w:spacing w:line="360" w:lineRule="auto"/>
        <w:rPr>
          <w:rFonts w:hAnsi="宋体" w:cs="宋体"/>
          <w:b/>
          <w:sz w:val="24"/>
          <w:szCs w:val="24"/>
        </w:rPr>
      </w:pPr>
      <w:r w:rsidRPr="00AF25C0">
        <w:rPr>
          <w:rFonts w:hAnsi="宋体" w:cs="宋体" w:hint="eastAsia"/>
          <w:b/>
          <w:sz w:val="24"/>
          <w:szCs w:val="24"/>
        </w:rPr>
        <w:t>15.备份投标文件</w:t>
      </w:r>
    </w:p>
    <w:p w:rsidR="003C4EAE" w:rsidRPr="00AF25C0" w:rsidRDefault="007C18DA">
      <w:pPr>
        <w:pStyle w:val="ac"/>
        <w:spacing w:line="360" w:lineRule="auto"/>
        <w:ind w:firstLineChars="150" w:firstLine="360"/>
        <w:rPr>
          <w:rFonts w:hAnsi="宋体" w:cs="宋体"/>
          <w:b/>
          <w:sz w:val="24"/>
          <w:szCs w:val="24"/>
        </w:rPr>
      </w:pPr>
      <w:r w:rsidRPr="00AF25C0">
        <w:rPr>
          <w:rFonts w:hAnsi="宋体" w:cs="宋体" w:hint="eastAsia"/>
          <w:sz w:val="24"/>
          <w:szCs w:val="24"/>
        </w:rPr>
        <w:t xml:space="preserve"> 15.1投标人在电子交易平台传输递交投标文件后，还可以在投标截止时间前直接提交或者以邮政快递方式递交备份投标文件1份，</w:t>
      </w:r>
      <w:r w:rsidRPr="00AF25C0">
        <w:rPr>
          <w:rFonts w:hAnsi="宋体" w:cs="宋体" w:hint="eastAsia"/>
          <w:b/>
          <w:sz w:val="24"/>
          <w:szCs w:val="24"/>
        </w:rPr>
        <w:t>但采购人、采购机构不强制或变相强制投标人提交备份投标文件。</w:t>
      </w:r>
    </w:p>
    <w:p w:rsidR="003C4EAE" w:rsidRPr="00AF25C0" w:rsidRDefault="007C18DA">
      <w:pPr>
        <w:pStyle w:val="ac"/>
        <w:spacing w:line="360" w:lineRule="auto"/>
        <w:ind w:firstLineChars="200" w:firstLine="480"/>
        <w:rPr>
          <w:rFonts w:hAnsi="宋体" w:cs="宋体"/>
          <w:b/>
          <w:sz w:val="24"/>
          <w:szCs w:val="24"/>
        </w:rPr>
      </w:pPr>
      <w:r w:rsidRPr="00AF25C0">
        <w:rPr>
          <w:rFonts w:hAnsi="宋体" w:cs="宋体" w:hint="eastAsia"/>
          <w:sz w:val="24"/>
          <w:szCs w:val="24"/>
        </w:rPr>
        <w:t>15.2备份投标文件须在“政采云投标客户端”制作生成，并储存在</w:t>
      </w:r>
      <w:r w:rsidRPr="00AF25C0">
        <w:rPr>
          <w:rFonts w:hAnsi="宋体" w:cs="宋体" w:hint="eastAsia"/>
          <w:sz w:val="24"/>
        </w:rPr>
        <w:t>DVD光盘</w:t>
      </w:r>
      <w:r w:rsidRPr="00AF25C0">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AF25C0">
        <w:rPr>
          <w:rFonts w:hAnsi="宋体" w:cs="宋体" w:hint="eastAsia"/>
          <w:b/>
          <w:sz w:val="24"/>
        </w:rPr>
        <w:t>不符合上述制作、</w:t>
      </w:r>
      <w:r w:rsidRPr="00AF25C0">
        <w:rPr>
          <w:rFonts w:hAnsi="宋体" w:cs="宋体" w:hint="eastAsia"/>
          <w:b/>
          <w:sz w:val="24"/>
          <w:szCs w:val="24"/>
        </w:rPr>
        <w:t>存储、密封规定的备份投标文件将被视为无效或者被拒绝接收。</w:t>
      </w:r>
    </w:p>
    <w:p w:rsidR="003C4EAE" w:rsidRPr="00AF25C0" w:rsidRDefault="007C18DA">
      <w:pPr>
        <w:pStyle w:val="ac"/>
        <w:spacing w:line="360" w:lineRule="auto"/>
        <w:ind w:firstLineChars="200" w:firstLine="480"/>
        <w:rPr>
          <w:rFonts w:hAnsi="宋体" w:cs="宋体"/>
          <w:sz w:val="24"/>
          <w:szCs w:val="24"/>
        </w:rPr>
      </w:pPr>
      <w:r w:rsidRPr="00AF25C0">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3C4EAE" w:rsidRPr="00AF25C0" w:rsidRDefault="007C18DA">
      <w:pPr>
        <w:pStyle w:val="ac"/>
        <w:spacing w:line="360" w:lineRule="auto"/>
        <w:ind w:firstLineChars="200" w:firstLine="480"/>
        <w:rPr>
          <w:rFonts w:hAnsi="宋体" w:cs="宋体"/>
          <w:sz w:val="24"/>
          <w:szCs w:val="24"/>
        </w:rPr>
      </w:pPr>
      <w:r w:rsidRPr="00AF25C0">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AF25C0">
        <w:rPr>
          <w:rFonts w:hAnsi="宋体" w:cs="宋体" w:hint="eastAsia"/>
          <w:snapToGrid/>
          <w:sz w:val="24"/>
          <w:szCs w:val="24"/>
        </w:rPr>
        <w:t>招标文件第二部分投标人须知前附表规定的备份投标文件送达地点；</w:t>
      </w:r>
      <w:r w:rsidRPr="00AF25C0">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3C4EAE" w:rsidRPr="00AF25C0" w:rsidRDefault="007C18DA">
      <w:pPr>
        <w:pStyle w:val="ac"/>
        <w:spacing w:line="360" w:lineRule="auto"/>
        <w:ind w:firstLineChars="199" w:firstLine="479"/>
        <w:rPr>
          <w:rFonts w:hAnsi="宋体" w:cs="宋体"/>
          <w:b/>
          <w:sz w:val="24"/>
          <w:szCs w:val="24"/>
        </w:rPr>
      </w:pPr>
      <w:r w:rsidRPr="00AF25C0">
        <w:rPr>
          <w:rFonts w:hAnsi="宋体" w:cs="宋体" w:hint="eastAsia"/>
          <w:b/>
          <w:sz w:val="24"/>
          <w:szCs w:val="24"/>
        </w:rPr>
        <w:t>15.5投标人仅提交备份投标文件，未在电子交易平台传输递交投标文件的，投标无效。</w:t>
      </w:r>
    </w:p>
    <w:p w:rsidR="003C4EAE" w:rsidRPr="00AF25C0" w:rsidRDefault="007C18DA">
      <w:pPr>
        <w:pStyle w:val="27"/>
        <w:spacing w:before="0"/>
        <w:ind w:firstLineChars="0" w:firstLine="0"/>
        <w:rPr>
          <w:rFonts w:ascii="宋体" w:hAnsi="宋体" w:cs="宋体"/>
          <w:b/>
          <w:szCs w:val="24"/>
        </w:rPr>
      </w:pPr>
      <w:r w:rsidRPr="00AF25C0">
        <w:rPr>
          <w:rFonts w:ascii="宋体" w:hAnsi="宋体" w:cs="宋体" w:hint="eastAsia"/>
          <w:b/>
          <w:szCs w:val="24"/>
        </w:rPr>
        <w:t>16.投标文件的无效处理</w:t>
      </w:r>
    </w:p>
    <w:p w:rsidR="003C4EAE" w:rsidRPr="00AF25C0" w:rsidRDefault="007C18DA">
      <w:pPr>
        <w:pStyle w:val="aa"/>
        <w:spacing w:line="360" w:lineRule="auto"/>
        <w:ind w:firstLineChars="150" w:firstLine="360"/>
        <w:rPr>
          <w:rFonts w:cs="宋体"/>
          <w:szCs w:val="21"/>
        </w:rPr>
      </w:pPr>
      <w:r w:rsidRPr="00AF25C0">
        <w:rPr>
          <w:rFonts w:cs="宋体" w:hint="eastAsia"/>
          <w:szCs w:val="21"/>
        </w:rPr>
        <w:t>有招标文件第四部分</w:t>
      </w:r>
      <w:r w:rsidRPr="00AF25C0">
        <w:rPr>
          <w:rFonts w:cs="宋体"/>
        </w:rPr>
        <w:t>4.2规定</w:t>
      </w:r>
      <w:r w:rsidRPr="00AF25C0">
        <w:rPr>
          <w:rFonts w:cs="宋体" w:hint="eastAsia"/>
          <w:szCs w:val="21"/>
        </w:rPr>
        <w:t>的情形之一的，投标无效：</w:t>
      </w:r>
    </w:p>
    <w:p w:rsidR="003C4EAE" w:rsidRPr="00AF25C0" w:rsidRDefault="007C18DA">
      <w:pPr>
        <w:pStyle w:val="27"/>
        <w:spacing w:before="0"/>
        <w:ind w:firstLineChars="0" w:firstLine="0"/>
        <w:rPr>
          <w:rFonts w:ascii="宋体" w:hAnsi="宋体" w:cs="宋体"/>
          <w:b/>
          <w:szCs w:val="24"/>
        </w:rPr>
      </w:pPr>
      <w:r w:rsidRPr="00AF25C0">
        <w:rPr>
          <w:rFonts w:ascii="宋体" w:hAnsi="宋体" w:cs="宋体" w:hint="eastAsia"/>
          <w:b/>
          <w:szCs w:val="24"/>
        </w:rPr>
        <w:t>17.投标有效期</w:t>
      </w:r>
    </w:p>
    <w:p w:rsidR="003C4EAE" w:rsidRPr="00AF25C0" w:rsidRDefault="007C18DA">
      <w:pPr>
        <w:spacing w:line="360" w:lineRule="auto"/>
        <w:ind w:firstLineChars="200" w:firstLine="480"/>
        <w:rPr>
          <w:rFonts w:ascii="宋体" w:hAnsi="宋体" w:cs="宋体"/>
          <w:b/>
          <w:sz w:val="24"/>
          <w:szCs w:val="21"/>
        </w:rPr>
      </w:pPr>
      <w:r w:rsidRPr="00AF25C0">
        <w:rPr>
          <w:rFonts w:ascii="宋体" w:hAnsi="宋体" w:cs="宋体" w:hint="eastAsia"/>
          <w:sz w:val="24"/>
          <w:szCs w:val="20"/>
        </w:rPr>
        <w:t>17.1投标有效期为从提交投标文件的截止之日起90天。▲</w:t>
      </w:r>
      <w:r w:rsidRPr="00AF25C0">
        <w:rPr>
          <w:rFonts w:ascii="宋体" w:hAnsi="宋体" w:cs="宋体" w:hint="eastAsia"/>
          <w:b/>
          <w:sz w:val="24"/>
          <w:szCs w:val="20"/>
        </w:rPr>
        <w:t>投标人的投标文件中承</w:t>
      </w:r>
      <w:r w:rsidRPr="00AF25C0">
        <w:rPr>
          <w:rFonts w:ascii="宋体" w:hAnsi="宋体" w:cs="宋体" w:hint="eastAsia"/>
          <w:b/>
          <w:sz w:val="24"/>
          <w:szCs w:val="21"/>
        </w:rPr>
        <w:lastRenderedPageBreak/>
        <w:t>诺的投标有效期少于招标文件中载明的投标有效期的，投标无效。</w:t>
      </w:r>
    </w:p>
    <w:p w:rsidR="003C4EAE" w:rsidRPr="00AF25C0" w:rsidRDefault="007C18DA">
      <w:pPr>
        <w:pStyle w:val="27"/>
        <w:spacing w:before="0"/>
        <w:ind w:firstLine="480"/>
        <w:rPr>
          <w:rFonts w:ascii="宋体" w:hAnsi="宋体" w:cs="宋体"/>
        </w:rPr>
      </w:pPr>
      <w:r w:rsidRPr="00AF25C0">
        <w:rPr>
          <w:rFonts w:ascii="宋体" w:hAnsi="宋体" w:cs="宋体" w:hint="eastAsia"/>
        </w:rPr>
        <w:t>17.2投标文件合格投递后，自投标截止日期起，在投标有效期内有效。</w:t>
      </w:r>
    </w:p>
    <w:p w:rsidR="003C4EAE" w:rsidRPr="00AF25C0" w:rsidRDefault="007C18DA">
      <w:pPr>
        <w:pStyle w:val="27"/>
        <w:spacing w:before="0"/>
        <w:ind w:firstLine="480"/>
        <w:rPr>
          <w:rFonts w:ascii="宋体" w:hAnsi="宋体" w:cs="宋体"/>
        </w:rPr>
      </w:pPr>
      <w:r w:rsidRPr="00AF25C0">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3C4EAE" w:rsidRPr="00AF25C0" w:rsidRDefault="003C4EAE">
      <w:pPr>
        <w:pStyle w:val="27"/>
        <w:spacing w:before="0"/>
        <w:ind w:firstLine="643"/>
        <w:rPr>
          <w:rFonts w:ascii="宋体" w:hAnsi="宋体" w:cs="宋体"/>
          <w:b/>
          <w:sz w:val="32"/>
        </w:rPr>
      </w:pPr>
    </w:p>
    <w:p w:rsidR="003C4EAE" w:rsidRPr="00AF25C0" w:rsidRDefault="007C18DA">
      <w:pPr>
        <w:pStyle w:val="27"/>
        <w:spacing w:before="0"/>
        <w:ind w:firstLineChars="600" w:firstLine="1928"/>
        <w:rPr>
          <w:rFonts w:ascii="宋体" w:hAnsi="宋体" w:cs="宋体"/>
          <w:b/>
          <w:sz w:val="32"/>
        </w:rPr>
      </w:pPr>
      <w:r w:rsidRPr="00AF25C0">
        <w:rPr>
          <w:rFonts w:ascii="宋体" w:hAnsi="宋体" w:cs="宋体" w:hint="eastAsia"/>
          <w:b/>
          <w:sz w:val="32"/>
        </w:rPr>
        <w:t>四、开标、资格审查与信用信息查询</w:t>
      </w:r>
    </w:p>
    <w:p w:rsidR="003C4EAE" w:rsidRPr="00AF25C0" w:rsidRDefault="007C18DA">
      <w:pPr>
        <w:pStyle w:val="af17cgridlangnp1033langf"/>
        <w:spacing w:before="0" w:line="360" w:lineRule="auto"/>
        <w:ind w:left="0" w:firstLineChars="100" w:firstLine="241"/>
        <w:contextualSpacing/>
        <w:rPr>
          <w:rFonts w:ascii="宋体" w:hAnsi="宋体" w:cs="宋体"/>
          <w:sz w:val="24"/>
        </w:rPr>
      </w:pPr>
      <w:r w:rsidRPr="00AF25C0">
        <w:rPr>
          <w:rFonts w:ascii="宋体" w:hAnsi="宋体" w:cs="宋体" w:hint="eastAsia"/>
          <w:b/>
          <w:sz w:val="24"/>
          <w:szCs w:val="24"/>
        </w:rPr>
        <w:t>18.开标</w:t>
      </w:r>
      <w:r w:rsidRPr="00AF25C0">
        <w:rPr>
          <w:rFonts w:ascii="宋体" w:hAnsi="宋体" w:cs="宋体" w:hint="eastAsia"/>
          <w:sz w:val="24"/>
        </w:rPr>
        <w:t xml:space="preserve"> </w:t>
      </w:r>
    </w:p>
    <w:p w:rsidR="003C4EAE" w:rsidRPr="00AF25C0" w:rsidRDefault="007C18DA">
      <w:pPr>
        <w:pStyle w:val="af17cgridlangnp1033langf"/>
        <w:spacing w:before="0" w:line="360" w:lineRule="auto"/>
        <w:ind w:left="0" w:firstLineChars="200" w:firstLine="480"/>
        <w:contextualSpacing/>
        <w:rPr>
          <w:rFonts w:ascii="宋体" w:hAnsi="宋体" w:cs="宋体"/>
          <w:sz w:val="24"/>
        </w:rPr>
      </w:pPr>
      <w:r w:rsidRPr="00AF25C0">
        <w:rPr>
          <w:rFonts w:ascii="宋体" w:hAnsi="宋体" w:cs="宋体" w:hint="eastAsia"/>
          <w:sz w:val="24"/>
        </w:rPr>
        <w:t>18.1采购机构按照招标文件规定的时间通过电子交易平台组织开标，所有投标人均应当准时在线参加。投标人不足3家的，不得开标。</w:t>
      </w:r>
    </w:p>
    <w:p w:rsidR="003C4EAE" w:rsidRPr="00AF25C0" w:rsidRDefault="007C18DA">
      <w:pPr>
        <w:pStyle w:val="af17cgridlangnp1033langf"/>
        <w:spacing w:before="0" w:line="360" w:lineRule="auto"/>
        <w:ind w:left="0" w:firstLineChars="100" w:firstLine="240"/>
        <w:contextualSpacing/>
        <w:rPr>
          <w:rFonts w:ascii="宋体" w:hAnsi="宋体" w:cs="宋体"/>
          <w:sz w:val="24"/>
        </w:rPr>
      </w:pPr>
      <w:r w:rsidRPr="00AF25C0">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3C4EAE" w:rsidRPr="00AF25C0" w:rsidRDefault="007C18DA">
      <w:pPr>
        <w:pStyle w:val="af17cgridlangnp1033langf"/>
        <w:spacing w:before="0" w:line="360" w:lineRule="auto"/>
        <w:ind w:left="0" w:firstLineChars="100" w:firstLine="240"/>
        <w:contextualSpacing/>
        <w:rPr>
          <w:rFonts w:ascii="宋体" w:hAnsi="宋体" w:cs="宋体"/>
          <w:b/>
          <w:sz w:val="24"/>
        </w:rPr>
      </w:pPr>
      <w:r w:rsidRPr="00AF25C0">
        <w:rPr>
          <w:rFonts w:ascii="宋体" w:hAnsi="宋体" w:cs="宋体" w:hint="eastAsia"/>
          <w:sz w:val="24"/>
        </w:rPr>
        <w:t xml:space="preserve">　18.3</w:t>
      </w:r>
      <w:r w:rsidRPr="00AF25C0">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3C4EAE" w:rsidRPr="00AF25C0" w:rsidRDefault="007C18DA">
      <w:pPr>
        <w:widowControl/>
        <w:spacing w:before="100" w:beforeAutospacing="1" w:after="240" w:line="360" w:lineRule="auto"/>
        <w:jc w:val="left"/>
        <w:rPr>
          <w:rFonts w:ascii="宋体" w:hAnsi="宋体" w:cs="宋体"/>
          <w:b/>
          <w:sz w:val="24"/>
          <w:szCs w:val="20"/>
        </w:rPr>
      </w:pPr>
      <w:r w:rsidRPr="00AF25C0">
        <w:rPr>
          <w:rFonts w:ascii="宋体" w:hAnsi="宋体" w:cs="宋体" w:hint="eastAsia"/>
          <w:b/>
          <w:sz w:val="24"/>
          <w:szCs w:val="20"/>
        </w:rPr>
        <w:t xml:space="preserve">　19、资格审查</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19.1开标后，采购人或采购机构将依法对投标人的资格进行审查。</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kern w:val="0"/>
          <w:sz w:val="24"/>
        </w:rPr>
        <w:t>19.2</w:t>
      </w:r>
      <w:r w:rsidRPr="00AF25C0">
        <w:rPr>
          <w:rFonts w:ascii="宋体" w:hAnsi="宋体" w:cs="宋体" w:hint="eastAsia"/>
          <w:sz w:val="24"/>
        </w:rPr>
        <w:t>采购人或采购机构依据法律法规和招标文件的规定，对投标人的资格进行审查。</w:t>
      </w:r>
    </w:p>
    <w:p w:rsidR="003C4EAE" w:rsidRPr="00AF25C0" w:rsidRDefault="007C18DA">
      <w:pPr>
        <w:pStyle w:val="27"/>
        <w:spacing w:before="0"/>
        <w:ind w:firstLine="480"/>
        <w:rPr>
          <w:rFonts w:ascii="宋体" w:hAnsi="宋体" w:cs="宋体"/>
        </w:rPr>
      </w:pPr>
      <w:r w:rsidRPr="00AF25C0">
        <w:rPr>
          <w:rFonts w:ascii="宋体" w:hAnsi="宋体" w:cs="宋体" w:hint="eastAsia"/>
          <w:kern w:val="0"/>
          <w:szCs w:val="24"/>
        </w:rPr>
        <w:t>19.3投标人未按照招标文件要求提供与</w:t>
      </w:r>
      <w:r w:rsidRPr="00AF25C0">
        <w:rPr>
          <w:rFonts w:ascii="宋体" w:hAnsi="宋体" w:cs="宋体" w:hint="eastAsia"/>
        </w:rPr>
        <w:t>资格条件相应的</w:t>
      </w:r>
      <w:r w:rsidRPr="00AF25C0">
        <w:rPr>
          <w:rFonts w:ascii="宋体" w:hAnsi="宋体" w:cs="宋体" w:hint="eastAsia"/>
          <w:kern w:val="0"/>
          <w:szCs w:val="24"/>
        </w:rPr>
        <w:t>有效资格证明材料的，视为</w:t>
      </w:r>
      <w:r w:rsidRPr="00AF25C0">
        <w:rPr>
          <w:rFonts w:ascii="宋体" w:hAnsi="宋体" w:cs="宋体" w:hint="eastAsia"/>
        </w:rPr>
        <w:t>投标人不具备招标文件中规定的资格要求，其投标无效。</w:t>
      </w:r>
    </w:p>
    <w:p w:rsidR="003C4EAE" w:rsidRPr="00AF25C0" w:rsidRDefault="007C18DA">
      <w:pPr>
        <w:pStyle w:val="27"/>
        <w:spacing w:before="0"/>
        <w:ind w:firstLine="480"/>
        <w:rPr>
          <w:rFonts w:ascii="宋体" w:hAnsi="宋体" w:cs="宋体"/>
        </w:rPr>
      </w:pPr>
      <w:r w:rsidRPr="00AF25C0">
        <w:rPr>
          <w:rFonts w:ascii="宋体" w:hAnsi="宋体" w:cs="宋体" w:hint="eastAsia"/>
          <w:kern w:val="0"/>
          <w:szCs w:val="24"/>
        </w:rPr>
        <w:t>19.</w:t>
      </w:r>
      <w:r w:rsidRPr="00AF25C0">
        <w:rPr>
          <w:rFonts w:ascii="宋体" w:hAnsi="宋体" w:cs="宋体" w:hint="eastAsia"/>
        </w:rPr>
        <w:t>4对未通过资格审查的投标人，采购人或采购机构告知其未通过的原因。</w:t>
      </w:r>
    </w:p>
    <w:p w:rsidR="003C4EAE" w:rsidRPr="00AF25C0" w:rsidRDefault="007C18DA">
      <w:pPr>
        <w:pStyle w:val="27"/>
        <w:spacing w:before="0"/>
        <w:ind w:firstLine="480"/>
        <w:rPr>
          <w:rFonts w:ascii="宋体" w:hAnsi="宋体" w:cs="宋体"/>
        </w:rPr>
      </w:pPr>
      <w:r w:rsidRPr="00AF25C0">
        <w:rPr>
          <w:rFonts w:ascii="宋体" w:hAnsi="宋体" w:cs="宋体" w:hint="eastAsia"/>
          <w:kern w:val="0"/>
          <w:szCs w:val="24"/>
        </w:rPr>
        <w:t>19.</w:t>
      </w:r>
      <w:r w:rsidRPr="00AF25C0">
        <w:rPr>
          <w:rFonts w:ascii="宋体" w:hAnsi="宋体" w:cs="宋体" w:hint="eastAsia"/>
        </w:rPr>
        <w:t>5合格投标人不足3家的，不再评标。</w:t>
      </w:r>
    </w:p>
    <w:p w:rsidR="003C4EAE" w:rsidRPr="00AF25C0" w:rsidRDefault="007C18DA">
      <w:pPr>
        <w:pStyle w:val="27"/>
        <w:spacing w:before="0"/>
        <w:ind w:firstLineChars="0" w:firstLine="0"/>
        <w:rPr>
          <w:rFonts w:ascii="宋体" w:hAnsi="宋体" w:cs="宋体"/>
          <w:b/>
          <w:szCs w:val="24"/>
        </w:rPr>
      </w:pPr>
      <w:r w:rsidRPr="00AF25C0">
        <w:rPr>
          <w:rFonts w:ascii="宋体" w:hAnsi="宋体" w:cs="宋体" w:hint="eastAsia"/>
          <w:b/>
          <w:szCs w:val="24"/>
        </w:rPr>
        <w:t>20、信用信息查询</w:t>
      </w:r>
    </w:p>
    <w:p w:rsidR="003C4EAE" w:rsidRPr="00AF25C0" w:rsidRDefault="007C18DA">
      <w:pPr>
        <w:pStyle w:val="27"/>
        <w:spacing w:before="0"/>
        <w:ind w:firstLineChars="0" w:firstLine="495"/>
        <w:rPr>
          <w:rFonts w:ascii="宋体" w:hAnsi="宋体" w:cs="宋体"/>
          <w:kern w:val="0"/>
          <w:szCs w:val="24"/>
        </w:rPr>
      </w:pPr>
      <w:r w:rsidRPr="00AF25C0">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20.1信用信息查询渠道及截止时间：采购机构将在资格审查时通过“信用中国”网站(www.creditchina.gov.cn)、中国政府采购网(www.ccgp.gov.cn)渠道查询投标人接受资格审查时的信用记录。</w:t>
      </w:r>
    </w:p>
    <w:p w:rsidR="003C4EAE" w:rsidRPr="00AF25C0" w:rsidRDefault="007C18DA">
      <w:pPr>
        <w:pStyle w:val="27"/>
        <w:spacing w:before="0"/>
        <w:ind w:firstLineChars="0" w:firstLine="495"/>
        <w:rPr>
          <w:rFonts w:ascii="宋体" w:hAnsi="宋体" w:cs="宋体"/>
          <w:kern w:val="0"/>
          <w:szCs w:val="24"/>
        </w:rPr>
      </w:pPr>
      <w:r w:rsidRPr="00AF25C0">
        <w:rPr>
          <w:rFonts w:ascii="宋体" w:hAnsi="宋体" w:cs="宋体" w:hint="eastAsia"/>
          <w:kern w:val="0"/>
          <w:szCs w:val="24"/>
        </w:rPr>
        <w:t>20.2信用信息查询记录和证据留存的具体方式：现场查询的投标人的信用记录、查询结果经确认后将与采购文件一起存档。</w:t>
      </w:r>
    </w:p>
    <w:p w:rsidR="003C4EAE" w:rsidRPr="00AF25C0" w:rsidRDefault="007C18DA">
      <w:pPr>
        <w:pStyle w:val="27"/>
        <w:spacing w:before="0"/>
        <w:ind w:firstLineChars="0" w:firstLine="495"/>
        <w:rPr>
          <w:rFonts w:ascii="宋体" w:hAnsi="宋体" w:cs="宋体"/>
          <w:kern w:val="0"/>
          <w:szCs w:val="24"/>
        </w:rPr>
      </w:pPr>
      <w:r w:rsidRPr="00AF25C0">
        <w:rPr>
          <w:rFonts w:ascii="宋体" w:hAnsi="宋体" w:cs="宋体" w:hint="eastAsia"/>
          <w:kern w:val="0"/>
          <w:szCs w:val="24"/>
        </w:rPr>
        <w:lastRenderedPageBreak/>
        <w:t>20.3信用信息的使用规则：经查询列入失信被执行人名单、重大税收违法案件当事人名单、政府采购严重违法失信行为记录名单的投标人将被拒绝参与政府采购活动。</w:t>
      </w:r>
    </w:p>
    <w:p w:rsidR="003C4EAE" w:rsidRPr="00AF25C0" w:rsidRDefault="007C18DA">
      <w:pPr>
        <w:pStyle w:val="27"/>
        <w:spacing w:before="0"/>
        <w:ind w:firstLine="480"/>
        <w:rPr>
          <w:rFonts w:ascii="宋体" w:hAnsi="宋体" w:cs="宋体"/>
        </w:rPr>
      </w:pPr>
      <w:r w:rsidRPr="00AF25C0">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F25C0">
        <w:rPr>
          <w:rFonts w:ascii="宋体" w:hAnsi="宋体" w:cs="宋体" w:hint="eastAsia"/>
        </w:rPr>
        <w:t>。</w:t>
      </w:r>
    </w:p>
    <w:p w:rsidR="003C4EAE" w:rsidRPr="00AF25C0" w:rsidRDefault="003C4EAE">
      <w:pPr>
        <w:pStyle w:val="27"/>
        <w:spacing w:before="0"/>
        <w:ind w:firstLineChars="0" w:firstLine="0"/>
        <w:rPr>
          <w:rFonts w:ascii="宋体" w:hAnsi="宋体" w:cs="宋体"/>
          <w:kern w:val="0"/>
          <w:szCs w:val="24"/>
        </w:rPr>
      </w:pPr>
    </w:p>
    <w:p w:rsidR="003C4EAE" w:rsidRPr="00AF25C0" w:rsidRDefault="007C18DA">
      <w:pPr>
        <w:snapToGrid w:val="0"/>
        <w:spacing w:line="360" w:lineRule="auto"/>
        <w:jc w:val="center"/>
        <w:outlineLvl w:val="0"/>
        <w:rPr>
          <w:rFonts w:ascii="宋体" w:hAnsi="宋体" w:cs="宋体"/>
          <w:b/>
          <w:sz w:val="36"/>
          <w:szCs w:val="36"/>
        </w:rPr>
      </w:pPr>
      <w:r w:rsidRPr="00AF25C0">
        <w:rPr>
          <w:rFonts w:ascii="宋体" w:hAnsi="宋体" w:cs="宋体" w:hint="eastAsia"/>
          <w:b/>
          <w:sz w:val="36"/>
          <w:szCs w:val="36"/>
        </w:rPr>
        <w:t>五、评标</w:t>
      </w:r>
    </w:p>
    <w:p w:rsidR="003C4EAE" w:rsidRPr="00AF25C0" w:rsidRDefault="007C18DA">
      <w:pPr>
        <w:spacing w:line="360" w:lineRule="auto"/>
        <w:rPr>
          <w:rFonts w:ascii="宋体" w:hAnsi="宋体" w:cs="宋体"/>
          <w:b/>
          <w:sz w:val="24"/>
        </w:rPr>
      </w:pPr>
      <w:bookmarkStart w:id="32" w:name="_Toc91899903"/>
      <w:r w:rsidRPr="00AF25C0">
        <w:rPr>
          <w:rFonts w:ascii="宋体" w:hAnsi="宋体" w:cs="宋体" w:hint="eastAsia"/>
          <w:b/>
          <w:sz w:val="24"/>
        </w:rPr>
        <w:t>21.</w:t>
      </w:r>
      <w:r w:rsidRPr="00AF25C0">
        <w:rPr>
          <w:rFonts w:ascii="宋体" w:hAnsi="宋体" w:cs="宋体" w:hint="eastAsia"/>
        </w:rPr>
        <w:t xml:space="preserve"> </w:t>
      </w:r>
      <w:r w:rsidRPr="00AF25C0">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F25C0">
        <w:rPr>
          <w:rFonts w:ascii="宋体" w:hAnsi="宋体" w:cs="宋体" w:hint="eastAsia"/>
          <w:b/>
          <w:sz w:val="24"/>
        </w:rPr>
        <w:t>详见招标文件第四部分评标办法。</w:t>
      </w:r>
    </w:p>
    <w:p w:rsidR="003C4EAE" w:rsidRPr="00AF25C0" w:rsidRDefault="003C4EAE">
      <w:pPr>
        <w:spacing w:line="360" w:lineRule="auto"/>
        <w:rPr>
          <w:rFonts w:ascii="宋体" w:hAnsi="宋体" w:cs="宋体"/>
          <w:b/>
          <w:sz w:val="24"/>
        </w:rPr>
      </w:pPr>
    </w:p>
    <w:p w:rsidR="003C4EAE" w:rsidRPr="00AF25C0" w:rsidRDefault="007C18DA">
      <w:pPr>
        <w:snapToGrid w:val="0"/>
        <w:spacing w:line="360" w:lineRule="auto"/>
        <w:jc w:val="center"/>
        <w:outlineLvl w:val="0"/>
        <w:rPr>
          <w:rFonts w:ascii="宋体" w:hAnsi="宋体" w:cs="宋体"/>
          <w:b/>
          <w:sz w:val="36"/>
          <w:szCs w:val="36"/>
        </w:rPr>
      </w:pPr>
      <w:r w:rsidRPr="00AF25C0">
        <w:rPr>
          <w:rFonts w:ascii="宋体" w:hAnsi="宋体" w:cs="宋体" w:hint="eastAsia"/>
          <w:b/>
          <w:sz w:val="36"/>
          <w:szCs w:val="36"/>
        </w:rPr>
        <w:t>六、定 标</w:t>
      </w:r>
    </w:p>
    <w:p w:rsidR="003C4EAE" w:rsidRPr="00AF25C0" w:rsidRDefault="007C18DA">
      <w:pPr>
        <w:pStyle w:val="aa"/>
        <w:spacing w:line="360" w:lineRule="auto"/>
        <w:ind w:left="479" w:hangingChars="199" w:hanging="479"/>
        <w:rPr>
          <w:rFonts w:cs="宋体"/>
          <w:b/>
        </w:rPr>
      </w:pPr>
      <w:r w:rsidRPr="00AF25C0">
        <w:rPr>
          <w:rFonts w:cs="宋体" w:hint="eastAsia"/>
          <w:b/>
        </w:rPr>
        <w:t>22. 确定中标供应商</w:t>
      </w:r>
    </w:p>
    <w:p w:rsidR="003C4EAE" w:rsidRPr="00AF25C0" w:rsidRDefault="007C18DA">
      <w:pPr>
        <w:pStyle w:val="27"/>
        <w:snapToGrid w:val="0"/>
        <w:spacing w:before="0"/>
        <w:ind w:firstLine="480"/>
        <w:rPr>
          <w:rFonts w:ascii="宋体" w:hAnsi="宋体" w:cs="宋体"/>
          <w:b/>
          <w:szCs w:val="24"/>
        </w:rPr>
      </w:pPr>
      <w:r w:rsidRPr="00AF25C0">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3C4EAE" w:rsidRPr="00AF25C0" w:rsidRDefault="007C18DA">
      <w:pPr>
        <w:pStyle w:val="27"/>
        <w:snapToGrid w:val="0"/>
        <w:spacing w:before="0"/>
        <w:ind w:firstLineChars="0" w:firstLine="0"/>
        <w:rPr>
          <w:rFonts w:ascii="宋体" w:hAnsi="宋体" w:cs="宋体"/>
          <w:b/>
          <w:szCs w:val="24"/>
        </w:rPr>
      </w:pPr>
      <w:r w:rsidRPr="00AF25C0">
        <w:rPr>
          <w:rFonts w:ascii="宋体" w:hAnsi="宋体" w:cs="宋体" w:hint="eastAsia"/>
          <w:b/>
          <w:szCs w:val="24"/>
        </w:rPr>
        <w:t>23. 中标通知与中标结果公告</w:t>
      </w:r>
    </w:p>
    <w:p w:rsidR="003C4EAE" w:rsidRPr="00AF25C0" w:rsidRDefault="007C18DA">
      <w:pPr>
        <w:widowControl/>
        <w:shd w:val="clear" w:color="auto" w:fill="FFFFFF"/>
        <w:spacing w:line="360" w:lineRule="auto"/>
        <w:ind w:firstLine="480"/>
        <w:jc w:val="left"/>
        <w:rPr>
          <w:rFonts w:ascii="宋体" w:hAnsi="宋体" w:cs="宋体"/>
          <w:sz w:val="24"/>
        </w:rPr>
      </w:pPr>
      <w:r w:rsidRPr="00AF25C0">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3C4EAE" w:rsidRPr="00AF25C0" w:rsidRDefault="007C18DA">
      <w:pPr>
        <w:widowControl/>
        <w:shd w:val="clear" w:color="auto" w:fill="FFFFFF"/>
        <w:spacing w:line="360" w:lineRule="auto"/>
        <w:ind w:firstLine="480"/>
        <w:jc w:val="left"/>
        <w:rPr>
          <w:rFonts w:ascii="宋体" w:hAnsi="宋体" w:cs="宋体"/>
          <w:sz w:val="24"/>
        </w:rPr>
      </w:pPr>
      <w:r w:rsidRPr="00AF25C0">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3C4EAE" w:rsidRPr="00AF25C0" w:rsidRDefault="007C18DA">
      <w:pPr>
        <w:widowControl/>
        <w:shd w:val="clear" w:color="auto" w:fill="FFFFFF"/>
        <w:spacing w:line="360" w:lineRule="auto"/>
        <w:ind w:firstLine="480"/>
        <w:jc w:val="left"/>
        <w:rPr>
          <w:rFonts w:ascii="宋体" w:hAnsi="宋体" w:cs="宋体"/>
          <w:sz w:val="24"/>
        </w:rPr>
      </w:pPr>
      <w:r w:rsidRPr="00AF25C0">
        <w:rPr>
          <w:rFonts w:ascii="宋体" w:hAnsi="宋体" w:cs="宋体" w:hint="eastAsia"/>
          <w:sz w:val="24"/>
        </w:rPr>
        <w:t>23.3公告期限为1个工作日。</w:t>
      </w:r>
    </w:p>
    <w:p w:rsidR="003C4EAE" w:rsidRPr="00AF25C0" w:rsidRDefault="003C4EAE">
      <w:pPr>
        <w:snapToGrid w:val="0"/>
        <w:spacing w:line="360" w:lineRule="auto"/>
        <w:ind w:leftChars="57" w:left="120" w:firstLineChars="150" w:firstLine="482"/>
        <w:jc w:val="center"/>
        <w:rPr>
          <w:rFonts w:ascii="宋体" w:hAnsi="宋体" w:cs="宋体"/>
          <w:b/>
          <w:sz w:val="32"/>
        </w:rPr>
      </w:pPr>
    </w:p>
    <w:p w:rsidR="003C4EAE" w:rsidRPr="00AF25C0" w:rsidRDefault="007C18DA">
      <w:pPr>
        <w:snapToGrid w:val="0"/>
        <w:spacing w:line="360" w:lineRule="auto"/>
        <w:ind w:leftChars="57" w:left="120" w:firstLineChars="150" w:firstLine="482"/>
        <w:jc w:val="center"/>
        <w:rPr>
          <w:rFonts w:ascii="宋体" w:hAnsi="宋体" w:cs="宋体"/>
          <w:b/>
          <w:sz w:val="32"/>
        </w:rPr>
      </w:pPr>
      <w:r w:rsidRPr="00AF25C0">
        <w:rPr>
          <w:rFonts w:ascii="宋体" w:hAnsi="宋体" w:cs="宋体" w:hint="eastAsia"/>
          <w:b/>
          <w:sz w:val="32"/>
        </w:rPr>
        <w:t>七、合同授予</w:t>
      </w:r>
    </w:p>
    <w:p w:rsidR="003C4EAE" w:rsidRPr="00AF25C0" w:rsidRDefault="007C18DA">
      <w:pPr>
        <w:pStyle w:val="aa"/>
        <w:spacing w:line="360" w:lineRule="auto"/>
        <w:ind w:left="479" w:hangingChars="199" w:hanging="479"/>
        <w:rPr>
          <w:rFonts w:cs="宋体"/>
          <w:b/>
        </w:rPr>
      </w:pPr>
      <w:r w:rsidRPr="00AF25C0">
        <w:rPr>
          <w:rFonts w:cs="宋体" w:hint="eastAsia"/>
          <w:b/>
        </w:rPr>
        <w:t xml:space="preserve">24. </w:t>
      </w:r>
      <w:r w:rsidRPr="00AF25C0">
        <w:rPr>
          <w:rFonts w:cs="宋体" w:hint="eastAsia"/>
        </w:rPr>
        <w:t>合同主要条款详见第五部分拟签订的合同文本。</w:t>
      </w:r>
    </w:p>
    <w:p w:rsidR="003C4EAE" w:rsidRPr="00AF25C0" w:rsidRDefault="007C18DA">
      <w:pPr>
        <w:pStyle w:val="aa"/>
        <w:spacing w:line="360" w:lineRule="auto"/>
        <w:ind w:left="479" w:hangingChars="199" w:hanging="479"/>
        <w:rPr>
          <w:rFonts w:cs="宋体"/>
          <w:b/>
        </w:rPr>
      </w:pPr>
      <w:r w:rsidRPr="00AF25C0">
        <w:rPr>
          <w:rFonts w:cs="宋体" w:hint="eastAsia"/>
          <w:b/>
        </w:rPr>
        <w:lastRenderedPageBreak/>
        <w:t>25. 合同的签订</w:t>
      </w:r>
    </w:p>
    <w:p w:rsidR="003C4EAE" w:rsidRPr="00AF25C0" w:rsidRDefault="007C18DA">
      <w:pPr>
        <w:widowControl/>
        <w:shd w:val="clear" w:color="auto" w:fill="FFFFFF"/>
        <w:spacing w:line="360" w:lineRule="auto"/>
        <w:ind w:firstLine="480"/>
        <w:jc w:val="left"/>
        <w:rPr>
          <w:rFonts w:ascii="宋体" w:hAnsi="宋体" w:cs="宋体"/>
          <w:kern w:val="0"/>
          <w:sz w:val="24"/>
        </w:rPr>
      </w:pPr>
      <w:r w:rsidRPr="00AF25C0">
        <w:rPr>
          <w:rFonts w:ascii="宋体" w:hAnsi="宋体" w:cs="宋体" w:hint="eastAsia"/>
          <w:sz w:val="24"/>
        </w:rPr>
        <w:t>25.1</w:t>
      </w:r>
      <w:r w:rsidRPr="00AF25C0">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3C4EAE" w:rsidRPr="00AF25C0" w:rsidRDefault="007C18DA">
      <w:pPr>
        <w:pStyle w:val="27"/>
        <w:snapToGrid w:val="0"/>
        <w:spacing w:before="0"/>
        <w:ind w:firstLine="480"/>
        <w:rPr>
          <w:rFonts w:ascii="宋体" w:hAnsi="宋体" w:cs="宋体"/>
          <w:kern w:val="0"/>
        </w:rPr>
      </w:pPr>
      <w:r w:rsidRPr="00AF25C0">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25.3如签订合同并生效后，供应商无故拒绝或延期，除按照合同条款处理外，列入不良行为记录一次，并给予通报。</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3C4EAE" w:rsidRPr="00AF25C0" w:rsidRDefault="007C18DA">
      <w:pPr>
        <w:pStyle w:val="27"/>
        <w:snapToGrid w:val="0"/>
        <w:spacing w:before="0" w:after="120"/>
        <w:ind w:firstLine="480"/>
        <w:rPr>
          <w:rFonts w:ascii="宋体" w:hAnsi="宋体" w:cs="宋体"/>
        </w:rPr>
      </w:pPr>
      <w:r w:rsidRPr="00AF25C0">
        <w:rPr>
          <w:rFonts w:ascii="宋体" w:hAnsi="宋体" w:cs="宋体" w:hint="eastAsia"/>
        </w:rPr>
        <w:t>25.5采购合同由采购人与中标供应商根据招标文件、投标文件等内容通过政府采购电子交易平台在线签订，自动备案。</w:t>
      </w:r>
    </w:p>
    <w:p w:rsidR="003C4EAE" w:rsidRPr="00AF25C0" w:rsidRDefault="007C18DA">
      <w:pPr>
        <w:pStyle w:val="aa"/>
        <w:spacing w:line="360" w:lineRule="auto"/>
        <w:ind w:left="479" w:hangingChars="199" w:hanging="479"/>
        <w:rPr>
          <w:rFonts w:cs="宋体"/>
          <w:b/>
        </w:rPr>
      </w:pPr>
      <w:r w:rsidRPr="00AF25C0">
        <w:rPr>
          <w:rFonts w:cs="宋体" w:hint="eastAsia"/>
          <w:b/>
        </w:rPr>
        <w:t>26. 履约保证金</w:t>
      </w:r>
    </w:p>
    <w:p w:rsidR="003C4EAE" w:rsidRPr="00AF25C0" w:rsidRDefault="007C18DA">
      <w:pPr>
        <w:tabs>
          <w:tab w:val="left" w:pos="0"/>
        </w:tabs>
        <w:spacing w:line="360" w:lineRule="auto"/>
        <w:ind w:firstLine="482"/>
        <w:rPr>
          <w:rFonts w:ascii="宋体" w:hAnsi="宋体" w:cs="宋体"/>
          <w:sz w:val="24"/>
        </w:rPr>
      </w:pPr>
      <w:r w:rsidRPr="00AF25C0">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AF25C0">
        <w:rPr>
          <w:rFonts w:ascii="宋体" w:hAnsi="宋体" w:cs="宋体" w:hint="eastAsia"/>
          <w:sz w:val="24"/>
        </w:rPr>
        <w:t>。履约保证金的数额不得超过政府采购合同金额的</w:t>
      </w:r>
      <w:r w:rsidRPr="00AF25C0">
        <w:rPr>
          <w:rFonts w:ascii="宋体" w:hAnsi="宋体" w:cs="宋体"/>
          <w:sz w:val="24"/>
        </w:rPr>
        <w:t>1</w:t>
      </w:r>
      <w:r w:rsidRPr="00AF25C0">
        <w:rPr>
          <w:rFonts w:ascii="宋体" w:hAnsi="宋体" w:cs="宋体" w:hint="eastAsia"/>
          <w:sz w:val="24"/>
        </w:rPr>
        <w:t>%。鼓励和支持供应商以银行、保险公司出具的保函形式提供履约保证金。采购人不得拒收履约保函，项目验收结束后应及时退还，</w:t>
      </w:r>
      <w:r w:rsidRPr="00AF25C0">
        <w:rPr>
          <w:rFonts w:ascii="宋体" w:hAnsi="宋体" w:cs="宋体"/>
          <w:sz w:val="24"/>
        </w:rPr>
        <w:t>延迟退还的，应当按照合同约定和法律规定承担相应的赔偿责任</w:t>
      </w:r>
      <w:r w:rsidRPr="00AF25C0">
        <w:rPr>
          <w:rFonts w:ascii="宋体" w:hAnsi="宋体" w:cs="宋体" w:hint="eastAsia"/>
          <w:sz w:val="24"/>
        </w:rPr>
        <w:t>。</w:t>
      </w:r>
    </w:p>
    <w:p w:rsidR="003C4EAE" w:rsidRPr="00AF25C0" w:rsidRDefault="007C18DA">
      <w:pPr>
        <w:tabs>
          <w:tab w:val="left" w:pos="0"/>
        </w:tabs>
        <w:spacing w:line="360" w:lineRule="auto"/>
        <w:ind w:firstLine="482"/>
        <w:rPr>
          <w:rFonts w:ascii="宋体" w:hAnsi="宋体" w:cs="宋体"/>
          <w:sz w:val="24"/>
          <w:szCs w:val="20"/>
        </w:rPr>
      </w:pPr>
      <w:r w:rsidRPr="00AF25C0">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3C4EAE" w:rsidRPr="00AF25C0" w:rsidRDefault="007C18DA">
      <w:pPr>
        <w:pStyle w:val="2"/>
        <w:ind w:left="0" w:firstLineChars="200" w:firstLine="480"/>
        <w:rPr>
          <w:rFonts w:ascii="宋体" w:eastAsia="宋体" w:hAnsi="宋体" w:cs="宋体"/>
          <w:lang w:val="en-US"/>
        </w:rPr>
      </w:pPr>
      <w:r w:rsidRPr="00AF25C0">
        <w:rPr>
          <w:rFonts w:ascii="宋体" w:eastAsia="宋体" w:hAnsi="宋体" w:cs="宋体" w:hint="eastAsia"/>
          <w:b w:val="0"/>
          <w:bCs w:val="0"/>
          <w:snapToGrid w:val="0"/>
          <w:kern w:val="28"/>
          <w:sz w:val="24"/>
        </w:rPr>
        <w:lastRenderedPageBreak/>
        <w:t>供应商</w:t>
      </w:r>
      <w:r w:rsidRPr="00AF25C0">
        <w:rPr>
          <w:rFonts w:ascii="宋体" w:eastAsia="宋体" w:hAnsi="宋体" w:cs="宋体" w:hint="eastAsia"/>
          <w:b w:val="0"/>
          <w:bCs w:val="0"/>
          <w:snapToGrid w:val="0"/>
          <w:kern w:val="28"/>
          <w:sz w:val="24"/>
          <w:lang w:val="en-US"/>
        </w:rPr>
        <w:t>可</w:t>
      </w:r>
      <w:r w:rsidRPr="00AF25C0">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3C4EAE" w:rsidRPr="00AF25C0" w:rsidRDefault="003C4EAE">
      <w:pPr>
        <w:snapToGrid w:val="0"/>
        <w:spacing w:line="360" w:lineRule="auto"/>
        <w:ind w:firstLineChars="1045" w:firstLine="3357"/>
        <w:rPr>
          <w:rFonts w:ascii="宋体" w:hAnsi="宋体" w:cs="宋体"/>
          <w:b/>
          <w:sz w:val="32"/>
        </w:rPr>
      </w:pPr>
    </w:p>
    <w:p w:rsidR="003C4EAE" w:rsidRPr="00AF25C0" w:rsidRDefault="007C18DA">
      <w:pPr>
        <w:snapToGrid w:val="0"/>
        <w:spacing w:line="360" w:lineRule="auto"/>
        <w:ind w:firstLineChars="1045" w:firstLine="3357"/>
        <w:rPr>
          <w:rFonts w:ascii="宋体" w:hAnsi="宋体" w:cs="宋体"/>
          <w:b/>
          <w:sz w:val="24"/>
        </w:rPr>
      </w:pPr>
      <w:r w:rsidRPr="00AF25C0">
        <w:rPr>
          <w:rFonts w:ascii="宋体" w:hAnsi="宋体" w:cs="宋体" w:hint="eastAsia"/>
          <w:b/>
          <w:sz w:val="32"/>
        </w:rPr>
        <w:t>八、电子交易活动的中止</w:t>
      </w:r>
    </w:p>
    <w:p w:rsidR="003C4EAE" w:rsidRPr="00AF25C0" w:rsidRDefault="007C18DA">
      <w:pPr>
        <w:pStyle w:val="27"/>
        <w:snapToGrid w:val="0"/>
        <w:spacing w:before="0"/>
        <w:ind w:firstLineChars="0" w:firstLine="0"/>
        <w:rPr>
          <w:rFonts w:ascii="宋体" w:hAnsi="宋体" w:cs="宋体"/>
        </w:rPr>
      </w:pPr>
      <w:r w:rsidRPr="00AF25C0">
        <w:rPr>
          <w:rFonts w:ascii="宋体" w:hAnsi="宋体" w:cs="宋体" w:hint="eastAsia"/>
        </w:rPr>
        <w:t>2</w:t>
      </w:r>
      <w:r w:rsidRPr="00AF25C0">
        <w:rPr>
          <w:rFonts w:ascii="宋体" w:hAnsi="宋体" w:cs="宋体" w:hint="eastAsia"/>
          <w:b/>
          <w:szCs w:val="24"/>
        </w:rPr>
        <w:t>7. 电子交易活动的中止。</w:t>
      </w:r>
      <w:r w:rsidRPr="00AF25C0">
        <w:rPr>
          <w:rFonts w:ascii="宋体" w:hAnsi="宋体" w:cs="宋体" w:hint="eastAsia"/>
        </w:rPr>
        <w:t>采购过程中出现以下情形，导致电子交易平台无法正常运行，或者无法保证电子交易的公平、公正和安全时，采购机构可中止电子交易活动：</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 xml:space="preserve">27.1电子交易平台发生故障而无法登录访问的； </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27.2电子交易平台应用或数据库出现错误，不能进行正常操作的；</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27.3电子交易平台发现严重安全漏洞，有潜在泄密危险的；</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 xml:space="preserve">27.4病毒发作导致不能进行正常操作的； </w:t>
      </w:r>
    </w:p>
    <w:p w:rsidR="003C4EAE" w:rsidRPr="00AF25C0" w:rsidRDefault="007C18DA">
      <w:pPr>
        <w:pStyle w:val="27"/>
        <w:snapToGrid w:val="0"/>
        <w:spacing w:before="0"/>
        <w:ind w:firstLine="480"/>
        <w:rPr>
          <w:rFonts w:ascii="宋体" w:hAnsi="宋体" w:cs="宋体"/>
        </w:rPr>
      </w:pPr>
      <w:r w:rsidRPr="00AF25C0">
        <w:rPr>
          <w:rFonts w:ascii="宋体" w:hAnsi="宋体" w:cs="宋体" w:hint="eastAsia"/>
        </w:rPr>
        <w:t>27.5其他无法保证电子交易的公平、公正和安全的情况。</w:t>
      </w:r>
    </w:p>
    <w:p w:rsidR="003C4EAE" w:rsidRPr="00AF25C0" w:rsidRDefault="007C18DA">
      <w:pPr>
        <w:pStyle w:val="27"/>
        <w:snapToGrid w:val="0"/>
        <w:spacing w:before="0"/>
        <w:ind w:firstLineChars="0" w:firstLine="0"/>
        <w:rPr>
          <w:rFonts w:ascii="宋体" w:hAnsi="宋体" w:cs="宋体"/>
        </w:rPr>
      </w:pPr>
      <w:r w:rsidRPr="00AF25C0">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3C4EAE" w:rsidRPr="00AF25C0" w:rsidRDefault="003C4EAE">
      <w:pPr>
        <w:tabs>
          <w:tab w:val="left" w:pos="0"/>
        </w:tabs>
        <w:spacing w:line="360" w:lineRule="auto"/>
        <w:ind w:firstLine="480"/>
        <w:rPr>
          <w:rFonts w:ascii="宋体" w:hAnsi="宋体" w:cs="宋体"/>
          <w:sz w:val="24"/>
        </w:rPr>
      </w:pPr>
    </w:p>
    <w:p w:rsidR="003C4EAE" w:rsidRPr="00AF25C0" w:rsidRDefault="007C18DA">
      <w:pPr>
        <w:snapToGrid w:val="0"/>
        <w:spacing w:line="360" w:lineRule="auto"/>
        <w:ind w:leftChars="57" w:left="120" w:firstLineChars="150" w:firstLine="482"/>
        <w:jc w:val="center"/>
        <w:rPr>
          <w:rFonts w:ascii="宋体" w:hAnsi="宋体" w:cs="宋体"/>
          <w:b/>
          <w:sz w:val="32"/>
        </w:rPr>
      </w:pPr>
      <w:r w:rsidRPr="00AF25C0">
        <w:rPr>
          <w:rFonts w:ascii="宋体" w:hAnsi="宋体" w:cs="宋体" w:hint="eastAsia"/>
          <w:b/>
          <w:sz w:val="32"/>
        </w:rPr>
        <w:t>九、验收</w:t>
      </w:r>
    </w:p>
    <w:p w:rsidR="003C4EAE" w:rsidRPr="00AF25C0" w:rsidRDefault="007C18DA">
      <w:pPr>
        <w:pStyle w:val="aa"/>
        <w:spacing w:line="360" w:lineRule="auto"/>
        <w:ind w:firstLineChars="0" w:firstLine="0"/>
        <w:rPr>
          <w:rFonts w:cs="宋体"/>
          <w:b/>
        </w:rPr>
      </w:pPr>
      <w:r w:rsidRPr="00AF25C0">
        <w:rPr>
          <w:rFonts w:cs="宋体" w:hint="eastAsia"/>
          <w:b/>
        </w:rPr>
        <w:t>29.验收</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sidRPr="00AF25C0">
        <w:rPr>
          <w:rFonts w:ascii="宋体" w:hAnsi="宋体" w:cs="宋体" w:hint="eastAsia"/>
          <w:kern w:val="0"/>
          <w:sz w:val="24"/>
        </w:rPr>
        <w:lastRenderedPageBreak/>
        <w:t>金返还条件挂钩。履约验收的各项资料应当存档备查。</w:t>
      </w:r>
    </w:p>
    <w:p w:rsidR="003C4EAE" w:rsidRPr="00AF25C0" w:rsidRDefault="007C18DA">
      <w:pPr>
        <w:tabs>
          <w:tab w:val="left" w:pos="0"/>
        </w:tabs>
        <w:spacing w:line="360" w:lineRule="auto"/>
        <w:ind w:firstLine="480"/>
        <w:rPr>
          <w:rFonts w:ascii="宋体" w:hAnsi="宋体" w:cs="宋体"/>
          <w:sz w:val="18"/>
          <w:szCs w:val="18"/>
        </w:rPr>
      </w:pPr>
      <w:r w:rsidRPr="00AF25C0">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2"/>
    <w:p w:rsidR="003C4EAE" w:rsidRPr="00AF25C0" w:rsidRDefault="003C4EAE">
      <w:pPr>
        <w:tabs>
          <w:tab w:val="left" w:pos="0"/>
        </w:tabs>
        <w:spacing w:line="360" w:lineRule="auto"/>
        <w:ind w:firstLine="480"/>
        <w:rPr>
          <w:rFonts w:ascii="宋体" w:hAnsi="宋体" w:cs="宋体"/>
          <w:kern w:val="0"/>
          <w:sz w:val="24"/>
        </w:rPr>
        <w:sectPr w:rsidR="003C4EAE" w:rsidRPr="00AF25C0">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p>
    <w:p w:rsidR="003C4EAE" w:rsidRPr="00AF25C0" w:rsidRDefault="007C18DA">
      <w:pPr>
        <w:spacing w:line="360" w:lineRule="auto"/>
        <w:jc w:val="center"/>
        <w:outlineLvl w:val="0"/>
        <w:rPr>
          <w:rFonts w:ascii="宋体" w:hAnsi="宋体" w:cs="宋体"/>
          <w:b/>
          <w:sz w:val="36"/>
          <w:szCs w:val="36"/>
        </w:rPr>
      </w:pPr>
      <w:bookmarkStart w:id="33" w:name="第四部分"/>
      <w:bookmarkEnd w:id="26"/>
      <w:bookmarkEnd w:id="27"/>
      <w:r w:rsidRPr="00AF25C0">
        <w:rPr>
          <w:rFonts w:ascii="宋体" w:hAnsi="宋体" w:cs="宋体" w:hint="eastAsia"/>
          <w:b/>
          <w:sz w:val="36"/>
          <w:szCs w:val="36"/>
        </w:rPr>
        <w:lastRenderedPageBreak/>
        <w:t>第三部分  采购需求</w:t>
      </w:r>
    </w:p>
    <w:p w:rsidR="003C4EAE" w:rsidRPr="00AF25C0" w:rsidRDefault="007C18DA">
      <w:pPr>
        <w:pStyle w:val="Default"/>
        <w:rPr>
          <w:rFonts w:ascii="宋体" w:eastAsia="宋体" w:hAnsi="宋体" w:cs="宋体"/>
          <w:color w:val="auto"/>
        </w:rPr>
      </w:pPr>
      <w:r w:rsidRPr="00AF25C0">
        <w:rPr>
          <w:rFonts w:ascii="宋体" w:eastAsia="宋体" w:hAnsi="宋体" w:cs="宋体" w:hint="eastAsia"/>
          <w:color w:val="auto"/>
        </w:rPr>
        <w:t>注：“▲”系指实质性要求条款。“◆”系指关键参数。“★”系指核心产品。</w:t>
      </w:r>
    </w:p>
    <w:p w:rsidR="003C4EAE" w:rsidRPr="00AF25C0" w:rsidRDefault="003C4EAE">
      <w:pPr>
        <w:pStyle w:val="TOC71"/>
        <w:rPr>
          <w:rFonts w:ascii="宋体" w:hAnsi="宋体" w:cs="宋体"/>
        </w:rPr>
      </w:pPr>
    </w:p>
    <w:p w:rsidR="003C4EAE" w:rsidRPr="00AF25C0" w:rsidRDefault="007C18DA">
      <w:pPr>
        <w:pStyle w:val="Default"/>
        <w:numPr>
          <w:ilvl w:val="0"/>
          <w:numId w:val="2"/>
        </w:numPr>
        <w:spacing w:line="360" w:lineRule="auto"/>
        <w:rPr>
          <w:rFonts w:ascii="宋体" w:eastAsia="宋体" w:hAnsi="宋体" w:cs="宋体"/>
          <w:b/>
          <w:color w:val="auto"/>
        </w:rPr>
      </w:pPr>
      <w:r w:rsidRPr="00AF25C0">
        <w:rPr>
          <w:rFonts w:ascii="宋体" w:eastAsia="宋体" w:hAnsi="宋体" w:cs="宋体" w:hint="eastAsia"/>
          <w:b/>
          <w:color w:val="auto"/>
        </w:rPr>
        <w:t>项目背景</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 xml:space="preserve">数据中心IT基础架构承载着全校信息化应用系统，随着全校应用系统不断增加，原来传统架构无法满足业务需求扩展，而且扩展也受限于原有硬件厂家的限制。针对原有架构可靠性、安全性、性能等多方面的挑战，经过对现有的业务分析，与我们现有硬件资源现状相结合，建立云服务平台，用云计算架构，实现高效可靠、弹性横向扩展、统一智能管理运维的云架构平台。 </w:t>
      </w:r>
    </w:p>
    <w:p w:rsidR="003C4EAE" w:rsidRPr="00AF25C0" w:rsidRDefault="003C4EAE">
      <w:pPr>
        <w:pStyle w:val="Default"/>
        <w:rPr>
          <w:rFonts w:ascii="宋体" w:eastAsia="宋体" w:hAnsi="宋体" w:cs="宋体"/>
          <w:color w:val="auto"/>
        </w:rPr>
      </w:pPr>
    </w:p>
    <w:p w:rsidR="003C4EAE" w:rsidRPr="00AF25C0" w:rsidRDefault="007C18DA">
      <w:pPr>
        <w:pStyle w:val="a0"/>
        <w:numPr>
          <w:ilvl w:val="0"/>
          <w:numId w:val="2"/>
        </w:numPr>
        <w:spacing w:line="360" w:lineRule="auto"/>
        <w:ind w:firstLine="0"/>
        <w:rPr>
          <w:rFonts w:hAnsi="宋体" w:cs="宋体"/>
          <w:b/>
          <w:color w:val="auto"/>
          <w:sz w:val="24"/>
        </w:rPr>
      </w:pPr>
      <w:r w:rsidRPr="00AF25C0">
        <w:rPr>
          <w:rFonts w:hAnsi="宋体" w:cs="宋体" w:hint="eastAsia"/>
          <w:b/>
          <w:color w:val="auto"/>
          <w:sz w:val="24"/>
        </w:rPr>
        <w:t>项目内容</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采购主要内容： 本次项目包含硬件设备有40台私有云服务器，管理交换机3台，业务交换机2台，存储交换机2台，负载均衡2台；包含软件系统平台及功能模块有云平台软件，云平台运营管理模块，云平台持续数据保护模块，云平台混合云管理模块，云平台虚拟化集群纳管/迁移模块，云平台容器管理模块，云平台数据库管理平台模块。</w:t>
      </w:r>
    </w:p>
    <w:p w:rsidR="003C4EAE" w:rsidRPr="00AF25C0" w:rsidRDefault="007C18DA">
      <w:pPr>
        <w:widowControl/>
        <w:adjustRightInd/>
        <w:spacing w:before="100" w:beforeAutospacing="1" w:after="100" w:afterAutospacing="1"/>
        <w:jc w:val="left"/>
        <w:rPr>
          <w:rFonts w:ascii="宋体" w:hAnsi="宋体" w:cs="宋体"/>
          <w:b/>
          <w:sz w:val="24"/>
        </w:rPr>
      </w:pPr>
      <w:r w:rsidRPr="00AF25C0">
        <w:rPr>
          <w:rFonts w:ascii="宋体" w:hAnsi="宋体" w:cs="宋体" w:hint="eastAsia"/>
          <w:b/>
          <w:sz w:val="24"/>
        </w:rPr>
        <w:t>三、</w:t>
      </w:r>
      <w:r w:rsidRPr="00AF25C0">
        <w:rPr>
          <w:rFonts w:ascii="宋体" w:hAnsi="宋体" w:cs="宋体" w:hint="eastAsia"/>
          <w:b/>
          <w:kern w:val="0"/>
          <w:sz w:val="24"/>
        </w:rPr>
        <w:t>采购标的需执行的国家相关标准、行业标准、地方标准或者其他标准、规范等</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需执行的国家相关标准、行业标准、地方标准或者其他标准、规范：如技术要求中未注明需执行的国家相关标准、行业标准、地方标准或者其他标准、规范的，执行最新标准、规范。</w:t>
      </w:r>
    </w:p>
    <w:p w:rsidR="003C4EAE" w:rsidRPr="00AF25C0" w:rsidRDefault="007C18DA">
      <w:pPr>
        <w:widowControl/>
        <w:adjustRightInd/>
        <w:spacing w:before="100" w:beforeAutospacing="1" w:after="100" w:afterAutospacing="1"/>
        <w:jc w:val="left"/>
        <w:rPr>
          <w:rFonts w:ascii="宋体" w:hAnsi="宋体" w:cs="宋体"/>
          <w:b/>
          <w:sz w:val="24"/>
        </w:rPr>
      </w:pPr>
      <w:r w:rsidRPr="00AF25C0">
        <w:rPr>
          <w:rFonts w:ascii="宋体" w:hAnsi="宋体" w:cs="宋体" w:hint="eastAsia"/>
          <w:b/>
          <w:sz w:val="24"/>
        </w:rPr>
        <w:t>四、建设目标</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本项目拟建设</w:t>
      </w:r>
      <w:r w:rsidRPr="00AF25C0">
        <w:rPr>
          <w:rFonts w:ascii="宋体" w:hAnsi="宋体" w:cs="宋体" w:hint="eastAsia"/>
          <w:sz w:val="24"/>
        </w:rPr>
        <w:t>建设一套基于开放式架构的、自主研发、具备完全知识产权的数据中心云平台系统，能够满足数据中心的统一管理，实现计算、存储资源的池化并快速交付、资源动态分配以及回收等需求，并实现完全标准化、自动化和流程化的控制，具备未来“混合云”的快速部署及对接管理能力，并提供不少于5年7×24小时云平台原厂售后服务。</w:t>
      </w:r>
    </w:p>
    <w:p w:rsidR="003C4EAE" w:rsidRPr="00AF25C0" w:rsidRDefault="007C18DA">
      <w:pPr>
        <w:widowControl/>
        <w:adjustRightInd/>
        <w:spacing w:before="100" w:beforeAutospacing="1" w:after="100" w:afterAutospacing="1"/>
        <w:jc w:val="left"/>
        <w:rPr>
          <w:rFonts w:ascii="宋体" w:hAnsi="宋体" w:cs="宋体"/>
          <w:b/>
          <w:sz w:val="24"/>
        </w:rPr>
      </w:pPr>
      <w:r w:rsidRPr="00AF25C0">
        <w:rPr>
          <w:rFonts w:ascii="宋体" w:hAnsi="宋体" w:cs="宋体" w:hint="eastAsia"/>
          <w:b/>
          <w:sz w:val="24"/>
        </w:rPr>
        <w:t>五、建设原则</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lastRenderedPageBreak/>
        <w:t>1.高性能：私有云的计算资源、网络资源具有较高的信息处理与吞吐能力，应充分满足数据交换与传输速度，不应存在阻塞，具备对突发流量、突发计算量的承受能力。</w:t>
      </w:r>
    </w:p>
    <w:p w:rsidR="003C4EAE" w:rsidRPr="00AF25C0" w:rsidRDefault="007C18DA">
      <w:pPr>
        <w:tabs>
          <w:tab w:val="left" w:pos="0"/>
        </w:tabs>
        <w:spacing w:line="360" w:lineRule="auto"/>
        <w:ind w:firstLine="480"/>
        <w:rPr>
          <w:rFonts w:ascii="宋体" w:hAnsi="宋体" w:cs="宋体"/>
          <w:kern w:val="0"/>
          <w:sz w:val="24"/>
        </w:rPr>
      </w:pPr>
      <w:r w:rsidRPr="00AF25C0">
        <w:rPr>
          <w:rFonts w:ascii="宋体" w:hAnsi="宋体" w:cs="宋体" w:hint="eastAsia"/>
          <w:kern w:val="0"/>
          <w:sz w:val="24"/>
        </w:rPr>
        <w:t>2.扩展性：为方便实现私有云平台规模的扩展，平台的设计应具有灵活的扩展能力，包括网络端口的扩展、带宽容量的扩展、处理用户访问能力的扩展、计算能力的扩展、存储能力的扩展等。</w:t>
      </w:r>
    </w:p>
    <w:p w:rsidR="003C4EAE" w:rsidRPr="00AF25C0" w:rsidRDefault="007C18DA">
      <w:pPr>
        <w:tabs>
          <w:tab w:val="left" w:pos="0"/>
        </w:tabs>
        <w:spacing w:line="360" w:lineRule="auto"/>
        <w:ind w:firstLine="480"/>
        <w:rPr>
          <w:rFonts w:ascii="宋体" w:hAnsi="宋体" w:cs="宋体"/>
        </w:rPr>
      </w:pPr>
      <w:r w:rsidRPr="00AF25C0">
        <w:rPr>
          <w:rFonts w:ascii="宋体" w:hAnsi="宋体" w:cs="宋体" w:hint="eastAsia"/>
          <w:kern w:val="0"/>
          <w:sz w:val="24"/>
        </w:rPr>
        <w:t>3.安全性：私有云平台的建设应具有网络和系统的全方位安全性保护部署。</w:t>
      </w:r>
    </w:p>
    <w:p w:rsidR="003C4EAE" w:rsidRPr="00AF25C0" w:rsidRDefault="003C4EAE">
      <w:pPr>
        <w:adjustRightInd/>
        <w:spacing w:line="360" w:lineRule="auto"/>
        <w:jc w:val="center"/>
        <w:outlineLvl w:val="0"/>
        <w:rPr>
          <w:rFonts w:ascii="宋体" w:hAnsi="宋体" w:cs="宋体"/>
          <w:b/>
          <w:sz w:val="32"/>
          <w:szCs w:val="20"/>
        </w:rPr>
      </w:pPr>
    </w:p>
    <w:p w:rsidR="003C4EAE" w:rsidRPr="00AF25C0" w:rsidRDefault="007C18DA">
      <w:pPr>
        <w:widowControl/>
        <w:adjustRightInd/>
        <w:spacing w:before="100" w:beforeAutospacing="1" w:after="100" w:afterAutospacing="1"/>
        <w:jc w:val="left"/>
        <w:rPr>
          <w:rFonts w:ascii="宋体" w:hAnsi="宋体" w:cs="宋体"/>
          <w:b/>
          <w:sz w:val="24"/>
        </w:rPr>
      </w:pPr>
      <w:r w:rsidRPr="00AF25C0">
        <w:rPr>
          <w:rFonts w:ascii="宋体" w:hAnsi="宋体" w:cs="宋体" w:hint="eastAsia"/>
          <w:b/>
          <w:sz w:val="24"/>
        </w:rPr>
        <w:t>六、产品清单</w:t>
      </w:r>
    </w:p>
    <w:tbl>
      <w:tblPr>
        <w:tblStyle w:val="afb"/>
        <w:tblW w:w="0" w:type="auto"/>
        <w:jc w:val="center"/>
        <w:tblLook w:val="04A0" w:firstRow="1" w:lastRow="0" w:firstColumn="1" w:lastColumn="0" w:noHBand="0" w:noVBand="1"/>
      </w:tblPr>
      <w:tblGrid>
        <w:gridCol w:w="1413"/>
        <w:gridCol w:w="3396"/>
        <w:gridCol w:w="1408"/>
        <w:gridCol w:w="2073"/>
      </w:tblGrid>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序号</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项目</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数量</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单位</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★私有云服务器</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40</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台</w:t>
            </w:r>
          </w:p>
        </w:tc>
      </w:tr>
      <w:tr w:rsidR="007706FC" w:rsidRPr="00AF25C0">
        <w:trPr>
          <w:jc w:val="center"/>
        </w:trPr>
        <w:tc>
          <w:tcPr>
            <w:tcW w:w="1413" w:type="dxa"/>
            <w:vAlign w:val="center"/>
          </w:tcPr>
          <w:p w:rsidR="003C4EAE" w:rsidRPr="00AF25C0" w:rsidRDefault="007C18DA">
            <w:pPr>
              <w:jc w:val="center"/>
              <w:rPr>
                <w:rFonts w:ascii="宋体" w:hAnsi="宋体" w:cs="宋体"/>
              </w:rPr>
            </w:pPr>
            <w:bookmarkStart w:id="34" w:name="_Hlk109726473"/>
            <w:r w:rsidRPr="00AF25C0">
              <w:rPr>
                <w:rFonts w:ascii="宋体" w:hAnsi="宋体" w:cs="宋体" w:hint="eastAsia"/>
              </w:rPr>
              <w:t>2</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管理交换机</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3</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台</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3</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业务交换机</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2</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台</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4</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存储交换机</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2</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台</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5</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负载均衡</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2</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6</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云平台软件</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7</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云平台运营管理模块</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8</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云平台持续数据保护模块</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9</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云平台混合云管理模块</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10</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云平台虚拟化集群纳管/迁移模块</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tr w:rsidR="007706FC"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11</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云平台容器管理模块</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tr w:rsidR="003C4EAE" w:rsidRPr="00AF25C0">
        <w:trPr>
          <w:jc w:val="center"/>
        </w:trPr>
        <w:tc>
          <w:tcPr>
            <w:tcW w:w="1413" w:type="dxa"/>
            <w:vAlign w:val="center"/>
          </w:tcPr>
          <w:p w:rsidR="003C4EAE" w:rsidRPr="00AF25C0" w:rsidRDefault="007C18DA">
            <w:pPr>
              <w:jc w:val="center"/>
              <w:rPr>
                <w:rFonts w:ascii="宋体" w:hAnsi="宋体" w:cs="宋体"/>
              </w:rPr>
            </w:pPr>
            <w:r w:rsidRPr="00AF25C0">
              <w:rPr>
                <w:rFonts w:ascii="宋体" w:hAnsi="宋体" w:cs="宋体" w:hint="eastAsia"/>
              </w:rPr>
              <w:t>12</w:t>
            </w:r>
          </w:p>
        </w:tc>
        <w:tc>
          <w:tcPr>
            <w:tcW w:w="3396" w:type="dxa"/>
            <w:vAlign w:val="center"/>
          </w:tcPr>
          <w:p w:rsidR="003C4EAE" w:rsidRPr="00AF25C0" w:rsidRDefault="007C18DA">
            <w:pPr>
              <w:jc w:val="center"/>
              <w:rPr>
                <w:rFonts w:ascii="宋体" w:hAnsi="宋体" w:cs="宋体"/>
              </w:rPr>
            </w:pPr>
            <w:r w:rsidRPr="00AF25C0">
              <w:rPr>
                <w:rFonts w:ascii="宋体" w:hAnsi="宋体" w:cs="宋体" w:hint="eastAsia"/>
              </w:rPr>
              <w:t>云平台数据库管理平台模块</w:t>
            </w:r>
          </w:p>
        </w:tc>
        <w:tc>
          <w:tcPr>
            <w:tcW w:w="1408" w:type="dxa"/>
            <w:vAlign w:val="center"/>
          </w:tcPr>
          <w:p w:rsidR="003C4EAE" w:rsidRPr="00AF25C0" w:rsidRDefault="007C18DA">
            <w:pPr>
              <w:jc w:val="center"/>
              <w:rPr>
                <w:rFonts w:ascii="宋体" w:hAnsi="宋体" w:cs="宋体"/>
              </w:rPr>
            </w:pPr>
            <w:r w:rsidRPr="00AF25C0">
              <w:rPr>
                <w:rFonts w:ascii="宋体" w:hAnsi="宋体" w:cs="宋体" w:hint="eastAsia"/>
              </w:rPr>
              <w:t>1</w:t>
            </w:r>
          </w:p>
        </w:tc>
        <w:tc>
          <w:tcPr>
            <w:tcW w:w="2073" w:type="dxa"/>
            <w:vAlign w:val="center"/>
          </w:tcPr>
          <w:p w:rsidR="003C4EAE" w:rsidRPr="00AF25C0" w:rsidRDefault="007C18DA">
            <w:pPr>
              <w:jc w:val="center"/>
              <w:rPr>
                <w:rFonts w:ascii="宋体" w:hAnsi="宋体" w:cs="宋体"/>
              </w:rPr>
            </w:pPr>
            <w:r w:rsidRPr="00AF25C0">
              <w:rPr>
                <w:rFonts w:ascii="宋体" w:hAnsi="宋体" w:cs="宋体" w:hint="eastAsia"/>
              </w:rPr>
              <w:t>套</w:t>
            </w:r>
          </w:p>
        </w:tc>
      </w:tr>
      <w:bookmarkEnd w:id="34"/>
    </w:tbl>
    <w:p w:rsidR="003C4EAE" w:rsidRPr="00AF25C0" w:rsidRDefault="003C4EAE">
      <w:pPr>
        <w:pStyle w:val="2"/>
        <w:rPr>
          <w:rFonts w:ascii="宋体" w:eastAsia="宋体" w:hAnsi="宋体" w:cs="宋体"/>
          <w:lang w:val="en-US"/>
        </w:rPr>
      </w:pPr>
    </w:p>
    <w:p w:rsidR="003C4EAE" w:rsidRPr="00AF25C0" w:rsidRDefault="007C18DA">
      <w:pPr>
        <w:widowControl/>
        <w:adjustRightInd/>
        <w:spacing w:before="100" w:beforeAutospacing="1" w:after="100" w:afterAutospacing="1"/>
        <w:jc w:val="left"/>
        <w:rPr>
          <w:rFonts w:ascii="宋体" w:hAnsi="宋体" w:cs="宋体"/>
          <w:b/>
          <w:sz w:val="24"/>
        </w:rPr>
      </w:pPr>
      <w:r w:rsidRPr="00AF25C0">
        <w:rPr>
          <w:rFonts w:ascii="宋体" w:hAnsi="宋体" w:cs="宋体" w:hint="eastAsia"/>
          <w:b/>
          <w:sz w:val="24"/>
        </w:rPr>
        <w:t>七、技术参数</w:t>
      </w:r>
    </w:p>
    <w:p w:rsidR="003C4EAE" w:rsidRPr="00AF25C0" w:rsidRDefault="007C18DA">
      <w:pPr>
        <w:spacing w:line="360" w:lineRule="auto"/>
        <w:rPr>
          <w:rFonts w:ascii="宋体" w:hAnsi="宋体" w:cs="宋体"/>
          <w:sz w:val="28"/>
          <w:szCs w:val="28"/>
        </w:rPr>
      </w:pPr>
      <w:r w:rsidRPr="00AF25C0">
        <w:rPr>
          <w:rFonts w:ascii="宋体" w:hAnsi="宋体" w:cs="宋体" w:hint="eastAsia"/>
          <w:sz w:val="28"/>
          <w:szCs w:val="28"/>
        </w:rPr>
        <w:t>1.私有云硬件部分：</w:t>
      </w:r>
    </w:p>
    <w:p w:rsidR="003C4EAE" w:rsidRPr="00AF25C0" w:rsidRDefault="007C18DA">
      <w:pPr>
        <w:spacing w:line="360" w:lineRule="auto"/>
        <w:ind w:firstLineChars="200" w:firstLine="420"/>
        <w:rPr>
          <w:rFonts w:ascii="宋体" w:hAnsi="宋体" w:cs="宋体"/>
        </w:rPr>
      </w:pPr>
      <w:bookmarkStart w:id="35" w:name="_Toc117077693"/>
      <w:bookmarkStart w:id="36" w:name="_Toc116333643"/>
      <w:r w:rsidRPr="00AF25C0">
        <w:rPr>
          <w:rFonts w:ascii="宋体" w:hAnsi="宋体" w:cs="宋体" w:hint="eastAsia"/>
        </w:rPr>
        <w:t>总体要求：提供可配合40台服务器用于部署私有云平台，以及配套使用的存储网络、业务网络、管理网络等服务所需的交换机、负载均衡、管理节点服务器、光模块、网线、光纤等配套硬件设备，该网络架构采用双路冗余方式，且所有硬件设备，均提供不少于5年7×24小时原厂售后服务。</w:t>
      </w:r>
    </w:p>
    <w:p w:rsidR="003C4EAE" w:rsidRPr="00AF25C0" w:rsidRDefault="003C4EAE">
      <w:pPr>
        <w:pStyle w:val="2"/>
        <w:rPr>
          <w:rFonts w:ascii="宋体" w:eastAsia="宋体" w:hAnsi="宋体" w:cs="宋体"/>
        </w:rPr>
      </w:pPr>
    </w:p>
    <w:p w:rsidR="003C4EAE" w:rsidRPr="00AF25C0" w:rsidRDefault="007C18DA">
      <w:pPr>
        <w:spacing w:line="360" w:lineRule="auto"/>
        <w:rPr>
          <w:rFonts w:ascii="宋体" w:hAnsi="宋体" w:cs="宋体"/>
          <w:sz w:val="28"/>
          <w:szCs w:val="28"/>
        </w:rPr>
      </w:pPr>
      <w:r w:rsidRPr="00AF25C0">
        <w:rPr>
          <w:rFonts w:ascii="宋体" w:hAnsi="宋体" w:cs="宋体" w:hint="eastAsia"/>
          <w:sz w:val="28"/>
          <w:szCs w:val="28"/>
        </w:rPr>
        <w:t>1.1私有云服务器</w:t>
      </w:r>
      <w:bookmarkEnd w:id="35"/>
      <w:bookmarkEnd w:id="36"/>
      <w:r w:rsidRPr="00AF25C0">
        <w:rPr>
          <w:rFonts w:ascii="宋体" w:hAnsi="宋体" w:cs="宋体" w:hint="eastAsia"/>
          <w:sz w:val="28"/>
          <w:szCs w:val="28"/>
        </w:rPr>
        <w:t>（核心产品）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031"/>
        <w:gridCol w:w="6432"/>
      </w:tblGrid>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607" w:type="pct"/>
            <w:shd w:val="clear" w:color="auto" w:fill="auto"/>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785" w:type="pct"/>
            <w:shd w:val="clear" w:color="auto" w:fill="auto"/>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lastRenderedPageBreak/>
              <w:t>1</w:t>
            </w:r>
          </w:p>
        </w:tc>
        <w:tc>
          <w:tcPr>
            <w:tcW w:w="607" w:type="pct"/>
            <w:vMerge w:val="restart"/>
            <w:shd w:val="clear" w:color="auto" w:fill="auto"/>
            <w:vAlign w:val="center"/>
          </w:tcPr>
          <w:p w:rsidR="003C4EAE" w:rsidRPr="00AF25C0" w:rsidRDefault="007C18DA">
            <w:pPr>
              <w:jc w:val="center"/>
              <w:rPr>
                <w:rFonts w:ascii="宋体" w:hAnsi="宋体" w:cs="宋体"/>
              </w:rPr>
            </w:pPr>
            <w:r w:rsidRPr="00AF25C0">
              <w:rPr>
                <w:rFonts w:ascii="宋体" w:hAnsi="宋体" w:cs="宋体" w:hint="eastAsia"/>
              </w:rPr>
              <w:t>私有云服务器</w:t>
            </w: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机架式，高度≥2U，标配原厂导轨。</w:t>
            </w:r>
          </w:p>
        </w:tc>
      </w:tr>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▲配置性能不低于intel 6330 (2.0GHz/28核/42MB/205W)处理器*2。</w:t>
            </w:r>
          </w:p>
        </w:tc>
      </w:tr>
      <w:tr w:rsidR="007706FC" w:rsidRPr="00AF25C0">
        <w:trPr>
          <w:trHeight w:val="66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最大支持32根DDR4内存，最高速率3200MT/s，支持RDIMM或LRDIMM，Advanced ECC、内存镜像、内存热备。</w:t>
            </w:r>
          </w:p>
        </w:tc>
      </w:tr>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▲配置不少于16*64GB DDR4 3200内存。</w:t>
            </w:r>
          </w:p>
        </w:tc>
      </w:tr>
      <w:tr w:rsidR="007706FC" w:rsidRPr="00AF25C0">
        <w:trPr>
          <w:trHeight w:val="66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▲配置容量不低于480GB SSD≥2块+2.4TB SAS硬盘≥10块+3.84TB SSD(intel 读写混合盘，DWPD≥3)≥2块</w:t>
            </w:r>
          </w:p>
        </w:tc>
      </w:tr>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配置内置2个USB3.0接口。</w:t>
            </w:r>
          </w:p>
        </w:tc>
      </w:tr>
      <w:tr w:rsidR="007706FC" w:rsidRPr="00AF25C0">
        <w:trPr>
          <w:trHeight w:val="32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7</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▲配置双端口万兆光口网卡≥2块（含光模块）；</w:t>
            </w:r>
          </w:p>
        </w:tc>
      </w:tr>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8</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▲配置四端口千兆电口网卡≥1块。</w:t>
            </w:r>
          </w:p>
        </w:tc>
      </w:tr>
      <w:tr w:rsidR="007706FC" w:rsidRPr="00AF25C0">
        <w:trPr>
          <w:trHeight w:val="66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9</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▲配置1个阵列卡，支持直通、Raid0/1/10/5/50/6/60，支持缓存数据保护，且后备保护不受时间限制。</w:t>
            </w:r>
          </w:p>
        </w:tc>
      </w:tr>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10</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▲配置不小于1000w热插拔冗余电源≥2个。</w:t>
            </w:r>
          </w:p>
        </w:tc>
      </w:tr>
      <w:tr w:rsidR="007706FC" w:rsidRPr="00AF25C0">
        <w:trPr>
          <w:trHeight w:val="34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11</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配置≥1Gb独立的远程管理控制端口。</w:t>
            </w:r>
          </w:p>
        </w:tc>
      </w:tr>
      <w:tr w:rsidR="003C4EAE" w:rsidRPr="00AF25C0">
        <w:trPr>
          <w:trHeight w:val="980"/>
          <w:jc w:val="center"/>
        </w:trPr>
        <w:tc>
          <w:tcPr>
            <w:tcW w:w="607"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12</w:t>
            </w:r>
          </w:p>
        </w:tc>
        <w:tc>
          <w:tcPr>
            <w:tcW w:w="607" w:type="pct"/>
            <w:vMerge/>
            <w:vAlign w:val="center"/>
          </w:tcPr>
          <w:p w:rsidR="003C4EAE" w:rsidRPr="00AF25C0" w:rsidRDefault="003C4EAE">
            <w:pPr>
              <w:jc w:val="center"/>
              <w:rPr>
                <w:rFonts w:ascii="宋体" w:hAnsi="宋体" w:cs="宋体"/>
              </w:rPr>
            </w:pPr>
          </w:p>
        </w:tc>
        <w:tc>
          <w:tcPr>
            <w:tcW w:w="3785"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支持Windows Server、RedHat Linux Enterprise、Suse Linux Enterprise、CentOS、Vmware ESXi、Ubuntu、Oracle Linux等主流操作系统的自动安装，结合可实现安装操作系统后自动安装驱动的功能。</w:t>
            </w:r>
          </w:p>
        </w:tc>
      </w:tr>
    </w:tbl>
    <w:p w:rsidR="003C4EAE" w:rsidRPr="00AF25C0" w:rsidRDefault="003C4EAE">
      <w:pPr>
        <w:rPr>
          <w:rFonts w:ascii="宋体" w:hAnsi="宋体" w:cs="宋体"/>
        </w:rPr>
      </w:pPr>
    </w:p>
    <w:p w:rsidR="003C4EAE" w:rsidRPr="00AF25C0" w:rsidRDefault="003C4EAE">
      <w:pPr>
        <w:rPr>
          <w:rFonts w:ascii="宋体" w:hAnsi="宋体" w:cs="宋体"/>
        </w:rPr>
      </w:pPr>
    </w:p>
    <w:p w:rsidR="003C4EAE" w:rsidRPr="00AF25C0" w:rsidRDefault="007C18DA">
      <w:pPr>
        <w:spacing w:line="360" w:lineRule="auto"/>
        <w:rPr>
          <w:rFonts w:ascii="宋体" w:hAnsi="宋体" w:cs="宋体"/>
          <w:sz w:val="28"/>
          <w:szCs w:val="28"/>
        </w:rPr>
      </w:pPr>
      <w:bookmarkStart w:id="37" w:name="_Toc116333644"/>
      <w:bookmarkStart w:id="38" w:name="_Toc117077694"/>
      <w:r w:rsidRPr="00AF25C0">
        <w:rPr>
          <w:rFonts w:ascii="宋体" w:hAnsi="宋体" w:cs="宋体" w:hint="eastAsia"/>
          <w:sz w:val="28"/>
          <w:szCs w:val="28"/>
        </w:rPr>
        <w:t>1.2管理交换机</w:t>
      </w:r>
      <w:bookmarkEnd w:id="37"/>
      <w:bookmarkEnd w:id="38"/>
    </w:p>
    <w:tbl>
      <w:tblPr>
        <w:tblW w:w="5000" w:type="pct"/>
        <w:tblLook w:val="04A0" w:firstRow="1" w:lastRow="0" w:firstColumn="1" w:lastColumn="0" w:noHBand="0" w:noVBand="1"/>
      </w:tblPr>
      <w:tblGrid>
        <w:gridCol w:w="898"/>
        <w:gridCol w:w="1266"/>
        <w:gridCol w:w="6331"/>
      </w:tblGrid>
      <w:tr w:rsidR="007706FC" w:rsidRPr="00AF25C0">
        <w:trPr>
          <w:trHeight w:val="320"/>
        </w:trPr>
        <w:tc>
          <w:tcPr>
            <w:tcW w:w="6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601"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799"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601" w:type="pct"/>
            <w:vMerge w:val="restart"/>
            <w:tcBorders>
              <w:top w:val="nil"/>
              <w:left w:val="single" w:sz="8" w:space="0" w:color="auto"/>
              <w:bottom w:val="single" w:sz="8" w:space="0" w:color="000000"/>
              <w:right w:val="single" w:sz="8"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管理交换机</w:t>
            </w: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▲配置:48个10/100/1000Base-T自适应以太网端口，6个万兆SFP+口，交流电源，光模块全配满；</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交换容量:≥ 688 Gbps；转发性能:≥174 Mpps。</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接口类型:实配100/1000Base-T以太网口≥48个，1/10 GE 光接口≥6个。</w:t>
            </w:r>
          </w:p>
        </w:tc>
      </w:tr>
      <w:tr w:rsidR="007706FC"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软件规格：整机最大路由地址表≥12K，整机最大ARP地址表≥8K，整机最大MAC地址表≥32K</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链路聚合:支持链路聚合基本功能及聚合零丢包；</w:t>
            </w:r>
          </w:p>
        </w:tc>
      </w:tr>
      <w:tr w:rsidR="007706FC"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访问控制策略:支持基于第二层、第三层和第四层的ACL，支持基于端口和VLAN的 ACL，支持IPv6 ACL，支持出方向ACL，以便于灵活实现数据包过滤；</w:t>
            </w:r>
          </w:p>
        </w:tc>
      </w:tr>
      <w:tr w:rsidR="007706FC"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7</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环网保护: 支持BFD FOR VRRP功能，支持RRPP（快速环网保护协议），环网故障恢复时间不超过50ms；</w:t>
            </w:r>
          </w:p>
        </w:tc>
      </w:tr>
    </w:tbl>
    <w:p w:rsidR="003C4EAE" w:rsidRPr="00AF25C0" w:rsidRDefault="007C18DA">
      <w:pPr>
        <w:rPr>
          <w:rFonts w:ascii="宋体" w:hAnsi="宋体" w:cs="宋体"/>
        </w:rPr>
      </w:pPr>
      <w:r w:rsidRPr="00AF25C0">
        <w:rPr>
          <w:rFonts w:ascii="宋体" w:hAnsi="宋体" w:cs="宋体" w:hint="eastAsia"/>
        </w:rPr>
        <w:br w:type="page"/>
      </w:r>
    </w:p>
    <w:p w:rsidR="003C4EAE" w:rsidRPr="00AF25C0" w:rsidRDefault="007C18DA">
      <w:pPr>
        <w:spacing w:line="360" w:lineRule="auto"/>
        <w:rPr>
          <w:rFonts w:ascii="宋体" w:hAnsi="宋体" w:cs="宋体"/>
          <w:sz w:val="28"/>
          <w:szCs w:val="28"/>
        </w:rPr>
      </w:pPr>
      <w:bookmarkStart w:id="39" w:name="_Toc117077695"/>
      <w:bookmarkStart w:id="40" w:name="_Toc116333645"/>
      <w:r w:rsidRPr="00AF25C0">
        <w:rPr>
          <w:rFonts w:ascii="宋体" w:hAnsi="宋体" w:cs="宋体" w:hint="eastAsia"/>
          <w:sz w:val="28"/>
          <w:szCs w:val="28"/>
        </w:rPr>
        <w:lastRenderedPageBreak/>
        <w:t>1.3业务交换机</w:t>
      </w:r>
      <w:bookmarkEnd w:id="39"/>
      <w:bookmarkEnd w:id="40"/>
    </w:p>
    <w:tbl>
      <w:tblPr>
        <w:tblW w:w="5000" w:type="pct"/>
        <w:tblLook w:val="04A0" w:firstRow="1" w:lastRow="0" w:firstColumn="1" w:lastColumn="0" w:noHBand="0" w:noVBand="1"/>
      </w:tblPr>
      <w:tblGrid>
        <w:gridCol w:w="898"/>
        <w:gridCol w:w="1266"/>
        <w:gridCol w:w="6331"/>
      </w:tblGrid>
      <w:tr w:rsidR="007706FC" w:rsidRPr="00AF25C0">
        <w:trPr>
          <w:trHeight w:val="320"/>
        </w:trPr>
        <w:tc>
          <w:tcPr>
            <w:tcW w:w="6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601"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799"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601" w:type="pct"/>
            <w:vMerge w:val="restart"/>
            <w:tcBorders>
              <w:top w:val="nil"/>
              <w:left w:val="single" w:sz="8" w:space="0" w:color="auto"/>
              <w:bottom w:val="single" w:sz="8" w:space="0" w:color="000000"/>
              <w:right w:val="single" w:sz="8"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业务交换机</w:t>
            </w: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▲配置:万兆SFP+端口≥48个，40G QSFP+端口≥2个，光模块全配满。</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交换容量:≥ 2.5Tbps，以官网最小值为准。</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包转发率:≥ 1080Mpps，以官网最小值为准。</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电源风扇:模块化双电源，模块化双风扇。</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设备虚拟化:支持横向虚拟化，支持跨设备链路聚合M-LAG。</w:t>
            </w:r>
          </w:p>
        </w:tc>
      </w:tr>
      <w:tr w:rsidR="007706FC"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网络虚拟化:支持VxLAN二层和三层网关，支持BGP-EVPN，支持VxLAN over IPv6。</w:t>
            </w:r>
          </w:p>
        </w:tc>
      </w:tr>
      <w:tr w:rsidR="003C4EAE"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7</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可靠性:支持BFD FOR VRRP功能，支持 RSTP 功能、MSTP 功能、ERPS 功能、RRPP 功能、 SmartLink功能、PVST 功能，并且收敛时间均在 50ms 之内。</w:t>
            </w:r>
          </w:p>
        </w:tc>
      </w:tr>
    </w:tbl>
    <w:p w:rsidR="003C4EAE" w:rsidRPr="00AF25C0" w:rsidRDefault="003C4EAE">
      <w:pPr>
        <w:rPr>
          <w:rFonts w:ascii="宋体" w:hAnsi="宋体" w:cs="宋体"/>
        </w:rPr>
      </w:pPr>
    </w:p>
    <w:p w:rsidR="003C4EAE" w:rsidRPr="00AF25C0" w:rsidRDefault="007C18DA">
      <w:pPr>
        <w:spacing w:line="360" w:lineRule="auto"/>
        <w:rPr>
          <w:rFonts w:ascii="宋体" w:hAnsi="宋体" w:cs="宋体"/>
          <w:sz w:val="28"/>
          <w:szCs w:val="28"/>
        </w:rPr>
      </w:pPr>
      <w:bookmarkStart w:id="41" w:name="_Toc117077696"/>
      <w:bookmarkStart w:id="42" w:name="_Toc116333646"/>
      <w:r w:rsidRPr="00AF25C0">
        <w:rPr>
          <w:rFonts w:ascii="宋体" w:hAnsi="宋体" w:cs="宋体" w:hint="eastAsia"/>
          <w:sz w:val="28"/>
          <w:szCs w:val="28"/>
        </w:rPr>
        <w:t>1.4存储交换机</w:t>
      </w:r>
      <w:bookmarkEnd w:id="41"/>
      <w:bookmarkEnd w:id="42"/>
    </w:p>
    <w:tbl>
      <w:tblPr>
        <w:tblW w:w="5000" w:type="pct"/>
        <w:tblLook w:val="04A0" w:firstRow="1" w:lastRow="0" w:firstColumn="1" w:lastColumn="0" w:noHBand="0" w:noVBand="1"/>
      </w:tblPr>
      <w:tblGrid>
        <w:gridCol w:w="898"/>
        <w:gridCol w:w="1266"/>
        <w:gridCol w:w="6331"/>
      </w:tblGrid>
      <w:tr w:rsidR="007706FC" w:rsidRPr="00AF25C0">
        <w:trPr>
          <w:trHeight w:val="320"/>
        </w:trPr>
        <w:tc>
          <w:tcPr>
            <w:tcW w:w="6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601"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799"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601" w:type="pct"/>
            <w:vMerge w:val="restart"/>
            <w:tcBorders>
              <w:top w:val="nil"/>
              <w:left w:val="single" w:sz="8" w:space="0" w:color="auto"/>
              <w:bottom w:val="single" w:sz="8" w:space="0" w:color="000000"/>
              <w:right w:val="single" w:sz="8"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存储交换机</w:t>
            </w: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▲配置:万兆SFP+端口≥48个，40G QSFP+端口≥2个，光模块全配满。</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交换容量:≥ 2.5Tbps，以官网最小值为准。</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包转发率:≥ 1080Mpps，以官网最小值为准。</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电源风扇:模块化双电源，模块化双风扇。</w:t>
            </w:r>
          </w:p>
        </w:tc>
      </w:tr>
      <w:tr w:rsidR="007706FC" w:rsidRPr="00AF25C0">
        <w:trPr>
          <w:trHeight w:val="34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设备虚拟化:支持横向虚拟化，支持跨设备链路聚合M-LAG。</w:t>
            </w:r>
          </w:p>
        </w:tc>
      </w:tr>
      <w:tr w:rsidR="007706FC"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网络虚拟化:支持VxLAN二层和三层网关，支持BGP-EVPN，支持VxLAN over IPv6。</w:t>
            </w:r>
          </w:p>
        </w:tc>
      </w:tr>
      <w:tr w:rsidR="003C4EAE" w:rsidRPr="00AF25C0">
        <w:trPr>
          <w:trHeight w:val="660"/>
        </w:trPr>
        <w:tc>
          <w:tcPr>
            <w:tcW w:w="601"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7</w:t>
            </w:r>
          </w:p>
        </w:tc>
        <w:tc>
          <w:tcPr>
            <w:tcW w:w="601"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799"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可靠性:支持BFD FOR VRRP功能，支持 RSTP 功能、MSTP 功能、ERPS 功能、RRPP 功能、 SmartLink功能、PVST 功能，并且收敛时间均在 50ms 之内。</w:t>
            </w:r>
          </w:p>
        </w:tc>
      </w:tr>
    </w:tbl>
    <w:p w:rsidR="003C4EAE" w:rsidRPr="00AF25C0" w:rsidRDefault="003C4EAE">
      <w:pPr>
        <w:rPr>
          <w:rFonts w:ascii="宋体" w:hAnsi="宋体" w:cs="宋体"/>
        </w:rPr>
      </w:pPr>
    </w:p>
    <w:p w:rsidR="003C4EAE" w:rsidRPr="00AF25C0" w:rsidRDefault="003C4EAE">
      <w:pPr>
        <w:rPr>
          <w:rFonts w:ascii="宋体" w:hAnsi="宋体" w:cs="宋体"/>
        </w:rPr>
      </w:pPr>
    </w:p>
    <w:p w:rsidR="003C4EAE" w:rsidRPr="00AF25C0" w:rsidRDefault="007C18DA">
      <w:pPr>
        <w:spacing w:line="360" w:lineRule="auto"/>
        <w:rPr>
          <w:rFonts w:ascii="宋体" w:hAnsi="宋体" w:cs="宋体"/>
          <w:sz w:val="28"/>
          <w:szCs w:val="28"/>
        </w:rPr>
      </w:pPr>
      <w:bookmarkStart w:id="43" w:name="_Toc117077697"/>
      <w:r w:rsidRPr="00AF25C0">
        <w:rPr>
          <w:rFonts w:ascii="宋体" w:hAnsi="宋体" w:cs="宋体" w:hint="eastAsia"/>
          <w:sz w:val="28"/>
          <w:szCs w:val="28"/>
        </w:rPr>
        <w:t>1.5负载均衡</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56"/>
        <w:gridCol w:w="6436"/>
      </w:tblGrid>
      <w:tr w:rsidR="007706FC" w:rsidRPr="00AF25C0">
        <w:trPr>
          <w:trHeight w:val="32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799"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34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601" w:type="pct"/>
            <w:vMerge w:val="restart"/>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负载均衡</w:t>
            </w: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▲硬件要求：固定接口≥4个千兆电口、≥4个万兆光口。</w:t>
            </w:r>
          </w:p>
        </w:tc>
      </w:tr>
      <w:tr w:rsidR="007706FC" w:rsidRPr="00AF25C0">
        <w:trPr>
          <w:trHeight w:val="66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▲性能要求：L4新建连接数≥13W，整机吞吐量≥20Gbps，并发连接数≥1000W，SSL最大吞吐量≥1.5Gbps。</w:t>
            </w:r>
          </w:p>
        </w:tc>
      </w:tr>
      <w:tr w:rsidR="007706FC" w:rsidRPr="00AF25C0">
        <w:trPr>
          <w:trHeight w:val="34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支持端口聚合，支持静态模式以及LACP模式。</w:t>
            </w:r>
          </w:p>
        </w:tc>
      </w:tr>
      <w:tr w:rsidR="007706FC" w:rsidRPr="00AF25C0">
        <w:trPr>
          <w:trHeight w:val="66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支持Vlan、QinQ、STP、MSTP等二层协议，满足二层的区域隔离以及链路冗余。</w:t>
            </w:r>
          </w:p>
        </w:tc>
      </w:tr>
      <w:tr w:rsidR="007706FC" w:rsidRPr="00AF25C0">
        <w:trPr>
          <w:trHeight w:val="34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支持RIP、OSPF、BGP等路由协议以及各自的IPv6版本。</w:t>
            </w:r>
          </w:p>
        </w:tc>
      </w:tr>
      <w:tr w:rsidR="007706FC" w:rsidRPr="00AF25C0">
        <w:trPr>
          <w:trHeight w:val="34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链路规格：同一台设备提供不少10条链路负载均衡（LLB）功能。</w:t>
            </w:r>
          </w:p>
        </w:tc>
      </w:tr>
      <w:tr w:rsidR="007706FC" w:rsidRPr="00AF25C0">
        <w:trPr>
          <w:trHeight w:val="98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lastRenderedPageBreak/>
              <w:t>7</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链路健康检查：支持多种链路检测方法，能够通过ICMP、UDP、TCP、FTP、DNS、HTTP、RADIUS、SSL、HTTPS、TCP half-open、SNMP-DCA、RADIUS-ACCOUNT等方式监控链路的连通性。</w:t>
            </w:r>
          </w:p>
        </w:tc>
      </w:tr>
      <w:tr w:rsidR="007706FC" w:rsidRPr="00AF25C0">
        <w:trPr>
          <w:trHeight w:val="98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8</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链路调度算法：支持轮询、加权轮询、最小连接、加权最小连接、随机、源地址HASH、目的地址HASH、源地址端口HASH、静态就近性、动态就近性、带宽算法、最大带宽算法、本地优先级、基于ISP选路等链路调度算法。</w:t>
            </w:r>
          </w:p>
        </w:tc>
      </w:tr>
      <w:tr w:rsidR="007706FC" w:rsidRPr="00AF25C0">
        <w:trPr>
          <w:trHeight w:val="66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9</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动态就近性：当内网用户访问某一个特定地址时，根据本链路当前到达此目的地址的实际链路状态进行调度，而不是依据固定的静态算法。</w:t>
            </w:r>
          </w:p>
        </w:tc>
      </w:tr>
      <w:tr w:rsidR="007706FC" w:rsidRPr="00AF25C0">
        <w:trPr>
          <w:trHeight w:val="66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10</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流量调度：支持基于TCP/IP协议字段、用户、ISP、地域、时间、应用的流量调度。</w:t>
            </w:r>
          </w:p>
        </w:tc>
      </w:tr>
      <w:tr w:rsidR="007706FC" w:rsidRPr="00AF25C0">
        <w:trPr>
          <w:trHeight w:val="226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11</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包括轮询、加权轮询、随机、最小连接、加权最小连接、带宽、最大带宽、源IP地址哈希、源IP地址和端口哈希、目的IP地址哈希、基于实服务器优先级调度、带宽算法、最大带宽算法、最快响应算法、动态反馈、HTTP哈希、HTTP CARP哈希、源IP地址CARP哈希、源IP地址和端口CARP哈希、目的地址CARP哈希、加权最小连接（基于成员）、最快响应（基于成员）、UDP强制负载分担（基于SIP的负载分担）、基于源地址调度、本地优先级等服务器负载均衡算法。</w:t>
            </w:r>
          </w:p>
        </w:tc>
      </w:tr>
      <w:tr w:rsidR="007706FC" w:rsidRPr="00AF25C0">
        <w:trPr>
          <w:trHeight w:val="66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12</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支持基于Node/Member的健康检查算法、加权HASH算法、最快响应算法，以达到更灵活的算法控制。</w:t>
            </w:r>
          </w:p>
        </w:tc>
      </w:tr>
      <w:tr w:rsidR="007706FC" w:rsidRPr="00AF25C0">
        <w:trPr>
          <w:trHeight w:val="98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13</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支持CARP算法，在不借助会话保持的前提下，当服务池中的某个服务器故障时，只有故障服务器上的业务流量重新HASH调度，正常服务器上负载的业务不重新进行HASH，将业务系统的震荡降到最低。</w:t>
            </w:r>
          </w:p>
        </w:tc>
      </w:tr>
      <w:tr w:rsidR="003C4EAE" w:rsidRPr="00AF25C0">
        <w:trPr>
          <w:trHeight w:val="34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14</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配置：双交流电源模块；1T硬盘存储；8个万兆多模光模块。</w:t>
            </w:r>
          </w:p>
        </w:tc>
      </w:tr>
    </w:tbl>
    <w:p w:rsidR="003C4EAE" w:rsidRPr="00AF25C0" w:rsidRDefault="003C4EAE">
      <w:pPr>
        <w:rPr>
          <w:rFonts w:ascii="宋体" w:hAnsi="宋体" w:cs="宋体"/>
        </w:rPr>
      </w:pPr>
    </w:p>
    <w:p w:rsidR="003C4EAE" w:rsidRPr="00AF25C0" w:rsidRDefault="003C4EAE">
      <w:pPr>
        <w:rPr>
          <w:rFonts w:ascii="宋体" w:hAnsi="宋体" w:cs="宋体"/>
        </w:rPr>
      </w:pPr>
    </w:p>
    <w:p w:rsidR="003C4EAE" w:rsidRPr="00AF25C0" w:rsidRDefault="007C18DA">
      <w:pPr>
        <w:spacing w:line="360" w:lineRule="auto"/>
        <w:rPr>
          <w:rFonts w:ascii="宋体" w:hAnsi="宋体" w:cs="宋体"/>
          <w:sz w:val="28"/>
          <w:szCs w:val="28"/>
        </w:rPr>
      </w:pPr>
      <w:r w:rsidRPr="00AF25C0">
        <w:rPr>
          <w:rFonts w:ascii="宋体" w:hAnsi="宋体" w:cs="宋体" w:hint="eastAsia"/>
          <w:sz w:val="28"/>
          <w:szCs w:val="28"/>
        </w:rPr>
        <w:t>2.私有云软件部分：</w:t>
      </w:r>
    </w:p>
    <w:p w:rsidR="003C4EAE" w:rsidRPr="00AF25C0" w:rsidRDefault="007C18DA">
      <w:pPr>
        <w:spacing w:line="360" w:lineRule="auto"/>
        <w:ind w:firstLineChars="200" w:firstLine="420"/>
        <w:rPr>
          <w:rFonts w:ascii="宋体" w:hAnsi="宋体" w:cs="宋体"/>
        </w:rPr>
      </w:pPr>
      <w:bookmarkStart w:id="44" w:name="_Toc116333647"/>
      <w:bookmarkStart w:id="45" w:name="_Toc117077698"/>
      <w:r w:rsidRPr="00AF25C0">
        <w:rPr>
          <w:rFonts w:ascii="宋体" w:hAnsi="宋体" w:cs="宋体" w:hint="eastAsia"/>
        </w:rPr>
        <w:t>总体要求：云平台采用国产自研产品（非OEM），所有代码自主可控，核心代码自主开源，通过计算虚拟化、存储虚拟化、网络虚拟化、管理平台软件提供管理便捷、资源伸缩、服务智能的虚拟化系统，向下可兼容不同厂商不同版本硬件（包括服务器、交换机、集中SAN存储、CPU、硬盘、raid卡、网卡等设备），向上可以对接支撑各类业务系统稳定运行及发展需要（包括操作系统、数据库、中间件、安全软件、桌面云软件、容灾备份软件等），以此建设以业务需求驱动的云管理综合平台，实现生态完整、选择灵活的的数字化底座，提供官网兼容性证明链接并截图，需要提供以上所有选项证明和官网链接。该软件平台提供不少于5年7×24小时原厂售后服务。</w:t>
      </w:r>
    </w:p>
    <w:p w:rsidR="003C4EAE" w:rsidRPr="00AF25C0" w:rsidRDefault="003C4EAE">
      <w:pPr>
        <w:pStyle w:val="2"/>
        <w:rPr>
          <w:rFonts w:ascii="宋体" w:eastAsia="宋体" w:hAnsi="宋体" w:cs="宋体"/>
          <w:lang w:val="en-US"/>
        </w:rPr>
      </w:pPr>
    </w:p>
    <w:p w:rsidR="003C4EAE" w:rsidRPr="00AF25C0" w:rsidRDefault="007C18DA">
      <w:pPr>
        <w:spacing w:line="360" w:lineRule="auto"/>
        <w:rPr>
          <w:rFonts w:ascii="宋体" w:hAnsi="宋体" w:cs="宋体"/>
          <w:sz w:val="28"/>
          <w:szCs w:val="28"/>
        </w:rPr>
      </w:pPr>
      <w:r w:rsidRPr="00AF25C0">
        <w:rPr>
          <w:rFonts w:ascii="宋体" w:hAnsi="宋体" w:cs="宋体" w:hint="eastAsia"/>
          <w:sz w:val="28"/>
          <w:szCs w:val="28"/>
        </w:rPr>
        <w:t>2.1云平台软件</w:t>
      </w:r>
      <w:bookmarkEnd w:id="44"/>
      <w:bookmarkEnd w:id="45"/>
    </w:p>
    <w:tbl>
      <w:tblPr>
        <w:tblW w:w="5000" w:type="pct"/>
        <w:tblLook w:val="04A0" w:firstRow="1" w:lastRow="0" w:firstColumn="1" w:lastColumn="0" w:noHBand="0" w:noVBand="1"/>
      </w:tblPr>
      <w:tblGrid>
        <w:gridCol w:w="748"/>
        <w:gridCol w:w="462"/>
        <w:gridCol w:w="1686"/>
        <w:gridCol w:w="5599"/>
      </w:tblGrid>
      <w:tr w:rsidR="007706FC" w:rsidRPr="00AF25C0">
        <w:trPr>
          <w:trHeight w:val="32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13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lastRenderedPageBreak/>
              <w:t>1</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jc w:val="center"/>
              <w:rPr>
                <w:rFonts w:ascii="宋体" w:hAnsi="宋体" w:cs="宋体"/>
              </w:rPr>
            </w:pPr>
            <w:r w:rsidRPr="00AF25C0">
              <w:rPr>
                <w:rFonts w:ascii="宋体" w:hAnsi="宋体" w:cs="宋体" w:hint="eastAsia"/>
              </w:rPr>
              <w:t>云平台基础功能</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开放性</w:t>
            </w: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为满足后续二次开发和集成要求，云平台原厂提供可在线下载的API开发手册，JAVA和Python格式的SDK工具包；云平台支持任意界面一键开启API调用请求实时查看功能，能够在产品页面直接显示调用的API，并可根据API请求类型进行分类查看，提高二次开发效率，提供相关证明材料。</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云平台原厂提供可在线查看的常见运维指南及常见排障指南，相关信息及文档有公开链接，无需身份验证即可查看</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计算虚拟化</w:t>
            </w: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支持物理机高可用，当出现宿主机故障时，其上运行的虚拟机会自动疏散至其他正常的节点并运行，保障业务的连续性。</w:t>
            </w:r>
          </w:p>
        </w:tc>
      </w:tr>
      <w:tr w:rsidR="007706FC" w:rsidRPr="00AF25C0">
        <w:trPr>
          <w:trHeight w:val="13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统一的虚拟机管理界面，在同一界面上提供虚拟机修改配置、关机、重启、停止、关闭电能源、标签绑定、硬盘加载/卸载、SSH秘钥、网卡加载/卸载、制作镜像模板、创建备份（灵活可选主机及其挂载的硬盘）、报警策略等功能。</w:t>
            </w:r>
          </w:p>
        </w:tc>
      </w:tr>
      <w:tr w:rsidR="007706FC" w:rsidRPr="00AF25C0">
        <w:trPr>
          <w:trHeight w:val="98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云平台支持虚拟机回收站功能，防止因虚拟机误删除导致数据丢失，支持设置回收站文件保存周期，超期的文件将被自动删除，支持批量销毁或还原虚拟机。</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云平台支持并提供iso、raw、qcow2、vmdk、ovf等格式的镜像或模版导入功能，同时支持导出OVA格式虚拟机。</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7</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为满足虚拟化不通场景接入模式，云平台支持并提供SPICE、VNC、SPICE+VNC三种模式的控制台，SPICE协议可新增SSL加密通道</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8</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云平台支持并提供虚拟机快照功能，支持设置快照将虚拟机磁盘文件信息保存到镜像文件中，快照需要支持磁盘级快照和内存级快照。</w:t>
            </w:r>
          </w:p>
        </w:tc>
      </w:tr>
      <w:tr w:rsidR="007706FC" w:rsidRPr="00AF25C0">
        <w:trPr>
          <w:trHeight w:val="13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9</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◆支持ARM/X86/MIPS等多种CPU架构体系，并可同时接管 ARM/X86/MIPS 三种架构实现一云多芯，支持国产处理器，支持飞腾、兆芯、海光、鲲鹏、龙芯、申威处理器，以适应国产化业务发展。（提供与芯片厂商的互认证证书复印件）</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10</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存储虚拟化</w:t>
            </w: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为保证平台架构的灵活性和扩展，平台应该支持FC-SAN、IP-SAN、本地存储、NFS、分布式存储等不同存储接口。</w:t>
            </w:r>
          </w:p>
        </w:tc>
      </w:tr>
      <w:tr w:rsidR="007706FC" w:rsidRPr="00AF25C0">
        <w:trPr>
          <w:trHeight w:val="98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11</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云平台支持并提供虚拟机的在线迁移功能，在无共享存储的情况下，可以在不中断用户使用和不丢失服务的情况下在服务器之间实时迁移虚拟机，保障业务连续性。</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12</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一个存储池可以同时支持多种架构CPU（鲲鹏，飞腾，海光），分布式存储软件同时可以支持块、文件和对象服务。</w:t>
            </w:r>
          </w:p>
        </w:tc>
      </w:tr>
      <w:tr w:rsidR="007706FC" w:rsidRPr="00AF25C0">
        <w:trPr>
          <w:trHeight w:val="34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13</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◆支持1~6副本，提供产品功能截图</w:t>
            </w:r>
          </w:p>
        </w:tc>
      </w:tr>
      <w:tr w:rsidR="007706FC" w:rsidRPr="00AF25C0">
        <w:trPr>
          <w:trHeight w:val="34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14</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◆支持在线修改副本数，支持根据拓扑节点设置权重，提供产品功能截图</w:t>
            </w:r>
          </w:p>
        </w:tc>
      </w:tr>
      <w:tr w:rsidR="007706FC" w:rsidRPr="00AF25C0">
        <w:trPr>
          <w:trHeight w:val="98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15</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◆采用优选的EC算法，以少量的冗余信息保证数据可靠性，以CPU计算时间换取空间，比多副本机制获得更多的有效存储容量。支持2+1，4+2，8+2等多种纠删保护机制，提供产品功能截图</w:t>
            </w:r>
          </w:p>
        </w:tc>
      </w:tr>
      <w:tr w:rsidR="007706FC" w:rsidRPr="00AF25C0">
        <w:trPr>
          <w:trHeight w:val="34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16</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对于故障盘或慢盘，即时检测告警，自动隔离并可解除隔离。</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lastRenderedPageBreak/>
              <w:t>17</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支持网络亚健康，active-backup模式下在丢包或时延网络亚健康场景下，网络亚健康告警，网络端口切换</w:t>
            </w:r>
          </w:p>
        </w:tc>
      </w:tr>
      <w:tr w:rsidR="007706FC" w:rsidRPr="00AF25C0">
        <w:trPr>
          <w:trHeight w:val="34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18</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支持存储池数据压缩，界面可显示压缩比，开启压缩，性能下降不超过5%</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19</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◆缓存池和数据池解耦，独立部署，缓存池和数据池独立扩容，互不影响，提供产品功能截图</w:t>
            </w:r>
          </w:p>
        </w:tc>
      </w:tr>
      <w:tr w:rsidR="007706FC" w:rsidRPr="00AF25C0">
        <w:trPr>
          <w:trHeight w:val="34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20</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网络虚拟化</w:t>
            </w: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云平台具备纯软SDN以及SDN控制器外接能力。</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21</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◆支持扁平网络和VPC网络多种网络架构，不限制VPC路由器的使用数量，并且支持VPC路由器主备部署保证VPC网络稳定性，提供产品功能截图。</w:t>
            </w:r>
          </w:p>
        </w:tc>
      </w:tr>
      <w:tr w:rsidR="007706FC" w:rsidRPr="00AF25C0">
        <w:trPr>
          <w:trHeight w:val="98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22</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◆云平台具备NFV能力，需要支持安全组、负载均衡、虚拟防火墙、端口转发、虚拟IP、端口镜像、Netflow，且不限制数量使用数量、带宽性能和吞吐速率，需要逐项提供产品功能截图。</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23</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◆需要支持OSPF动态路由、IPsec VPN、组播路由、黑洞路由等网络功能，且不限制数量使用数量、带宽性能和吞吐速率，需要逐项提供产品功能截图。</w:t>
            </w:r>
          </w:p>
        </w:tc>
      </w:tr>
      <w:tr w:rsidR="007706FC" w:rsidRPr="00AF25C0">
        <w:trPr>
          <w:trHeight w:val="98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24</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◆云平台支持在任意三层网络中创建负载均衡器，通过流量分发扩展应用系统对内的服务能力；负载均衡器不限数量、吞吐速率、带宽性能，需要逐项提供产品功能截图。</w:t>
            </w:r>
          </w:p>
        </w:tc>
      </w:tr>
      <w:tr w:rsidR="007706FC" w:rsidRPr="00AF25C0">
        <w:trPr>
          <w:trHeight w:val="98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25</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支持TCP/UDP/HTTP/HTTPS协议、轮询/最小链接/源地址哈希/加权轮询等不同算法的负载均衡服务，负载均衡器可以将公网地址的访问流量分发到一组后端的云主机上。</w:t>
            </w:r>
          </w:p>
        </w:tc>
      </w:tr>
      <w:tr w:rsidR="007706FC" w:rsidRPr="00AF25C0">
        <w:trPr>
          <w:trHeight w:val="98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26</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便捷性</w:t>
            </w: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云平台支持一键扫描功能，对当前集群包括计算、存储、网络、安全等模块进行一次全方位扫描，评估当前集群环境健康度、故障诊断，替代人工逐项分析定位，并提供优化方案及优化路径。</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27</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为保证操作便捷性，云平台支持任意界面打开内部搜索功能，可根据关键词搜索资源、功能入口、相关技术文档及操作实践手册等。</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28</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操作系统兼容性</w:t>
            </w: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云平台创建的虚拟机兼容适配现有市场上主流国内外操作系统，包括Windows、CentOS、RedHat、SUSE、Ubuntu、FreeBSD、银河麒麟、统信、深度等</w:t>
            </w:r>
          </w:p>
        </w:tc>
      </w:tr>
      <w:tr w:rsidR="007706FC" w:rsidRPr="00AF25C0">
        <w:trPr>
          <w:trHeight w:val="162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29</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sz w:val="22"/>
                <w:szCs w:val="22"/>
              </w:rPr>
            </w:pPr>
            <w:r w:rsidRPr="00AF25C0">
              <w:rPr>
                <w:rFonts w:ascii="宋体" w:hAnsi="宋体" w:cs="宋体" w:hint="eastAsia"/>
                <w:sz w:val="22"/>
                <w:szCs w:val="22"/>
              </w:rPr>
              <w:t>弹性裸金属</w:t>
            </w: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创建弹性裸金属集群，支持添加任意x86/ARM架构的服务器作为裸金属集群节点，按裸金属节点或按裸金属规格为弹性裸金属实例提供计算资源，支持为弹性裸金属集群加载一个或多个网关节点作为裸金属节点的网络流量转发节点，为裸金属实例提供二三层网络互通，安全访问控制，NAT等网络服务能力</w:t>
            </w:r>
          </w:p>
        </w:tc>
      </w:tr>
      <w:tr w:rsidR="007706FC" w:rsidRPr="00AF25C0">
        <w:trPr>
          <w:trHeight w:val="13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30</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sz w:val="22"/>
                <w:szCs w:val="22"/>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为弹性裸金属集群加载一个或多个网关节点作为裸金属节点的网络流量转发节点，为裸金属实例提供二三层网络互通，安全访问控制，NAT等网络服务能力，支持弹性裸金属实例使用云平台中的虚拟网络（扁平网络、VPC网络）作为业务网络，和使用VPC网络提供的弹性IP网络服务</w:t>
            </w:r>
          </w:p>
        </w:tc>
      </w:tr>
      <w:tr w:rsidR="007706FC" w:rsidRPr="00AF25C0">
        <w:trPr>
          <w:trHeight w:val="6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31</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sz w:val="22"/>
                <w:szCs w:val="22"/>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◆支持通过网关节点接管云平台主存储，并为弹性裸金属实例分配云盘，提供产品功能截图。</w:t>
            </w:r>
          </w:p>
        </w:tc>
      </w:tr>
      <w:tr w:rsidR="007706FC" w:rsidRPr="00AF25C0">
        <w:trPr>
          <w:trHeight w:val="13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lastRenderedPageBreak/>
              <w:t>32</w:t>
            </w:r>
          </w:p>
        </w:tc>
        <w:tc>
          <w:tcPr>
            <w:tcW w:w="367"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3C4EAE" w:rsidRPr="00AF25C0" w:rsidRDefault="003C4EAE">
            <w:pPr>
              <w:rPr>
                <w:rFonts w:ascii="宋体" w:hAnsi="宋体" w:cs="宋体"/>
                <w:sz w:val="22"/>
                <w:szCs w:val="22"/>
              </w:rPr>
            </w:pPr>
          </w:p>
        </w:tc>
        <w:tc>
          <w:tcPr>
            <w:tcW w:w="3391" w:type="pct"/>
            <w:tcBorders>
              <w:top w:val="single" w:sz="4" w:space="0" w:color="auto"/>
              <w:left w:val="single" w:sz="4" w:space="0" w:color="auto"/>
              <w:bottom w:val="single" w:sz="4" w:space="0" w:color="auto"/>
              <w:right w:val="single" w:sz="4"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弹性裸金属实例生命周期管理（启动、停止、重启、关闭电源等）操作和类似云主机的高级操作（打开控制台、绑定标签、修改弹性裸金属实例密码等），支持创建弹性裸金属镜像，为弹性裸金属实例创建的镜像可用于创建新的实例，提供产品功能截图。</w:t>
            </w:r>
          </w:p>
        </w:tc>
      </w:tr>
    </w:tbl>
    <w:p w:rsidR="003C4EAE" w:rsidRPr="00AF25C0" w:rsidRDefault="007C18DA">
      <w:pPr>
        <w:rPr>
          <w:rFonts w:ascii="宋体" w:hAnsi="宋体" w:cs="宋体"/>
        </w:rPr>
      </w:pPr>
      <w:r w:rsidRPr="00AF25C0">
        <w:rPr>
          <w:rFonts w:ascii="宋体" w:hAnsi="宋体" w:cs="宋体" w:hint="eastAsia"/>
        </w:rPr>
        <w:br w:type="page"/>
      </w:r>
    </w:p>
    <w:p w:rsidR="003C4EAE" w:rsidRPr="00AF25C0" w:rsidRDefault="007C18DA">
      <w:pPr>
        <w:spacing w:line="360" w:lineRule="auto"/>
        <w:rPr>
          <w:rFonts w:ascii="宋体" w:hAnsi="宋体" w:cs="宋体"/>
          <w:sz w:val="28"/>
          <w:szCs w:val="28"/>
        </w:rPr>
      </w:pPr>
      <w:bookmarkStart w:id="46" w:name="_Toc117077699"/>
      <w:bookmarkStart w:id="47" w:name="_Toc116333648"/>
      <w:r w:rsidRPr="00AF25C0">
        <w:rPr>
          <w:rFonts w:ascii="宋体" w:hAnsi="宋体" w:cs="宋体" w:hint="eastAsia"/>
          <w:sz w:val="28"/>
          <w:szCs w:val="28"/>
        </w:rPr>
        <w:lastRenderedPageBreak/>
        <w:t>2.2</w:t>
      </w:r>
      <w:bookmarkEnd w:id="46"/>
      <w:bookmarkEnd w:id="47"/>
      <w:r w:rsidRPr="00AF25C0">
        <w:rPr>
          <w:rFonts w:ascii="宋体" w:hAnsi="宋体" w:cs="宋体" w:hint="eastAsia"/>
          <w:sz w:val="28"/>
          <w:szCs w:val="28"/>
        </w:rPr>
        <w:t>云平台运营管理模块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06"/>
        <w:gridCol w:w="5686"/>
      </w:tblGrid>
      <w:tr w:rsidR="007706FC" w:rsidRPr="00AF25C0">
        <w:trPr>
          <w:trHeight w:val="320"/>
          <w:jc w:val="center"/>
        </w:trPr>
        <w:tc>
          <w:tcPr>
            <w:tcW w:w="56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945"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494"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1300"/>
          <w:jc w:val="center"/>
        </w:trPr>
        <w:tc>
          <w:tcPr>
            <w:tcW w:w="561" w:type="pct"/>
            <w:shd w:val="clear" w:color="auto" w:fill="auto"/>
            <w:noWrap/>
            <w:vAlign w:val="center"/>
          </w:tcPr>
          <w:p w:rsidR="003C4EAE" w:rsidRPr="00AF25C0" w:rsidRDefault="007C18DA">
            <w:pPr>
              <w:jc w:val="center"/>
              <w:rPr>
                <w:rFonts w:ascii="宋体" w:hAnsi="宋体" w:cs="宋体"/>
                <w:sz w:val="22"/>
                <w:szCs w:val="22"/>
              </w:rPr>
            </w:pPr>
            <w:r w:rsidRPr="00AF25C0">
              <w:rPr>
                <w:rFonts w:ascii="宋体" w:hAnsi="宋体" w:cs="宋体" w:hint="eastAsia"/>
                <w:sz w:val="22"/>
                <w:szCs w:val="22"/>
              </w:rPr>
              <w:t>1</w:t>
            </w:r>
          </w:p>
        </w:tc>
        <w:tc>
          <w:tcPr>
            <w:tcW w:w="945" w:type="pct"/>
            <w:vMerge w:val="restart"/>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云平台运营管理模块</w:t>
            </w:r>
          </w:p>
        </w:tc>
        <w:tc>
          <w:tcPr>
            <w:tcW w:w="3494"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多租户管理功能，内置在云平台中，和云平台同品牌；支持自定义组织架构，以组织架构树的方式呈现，支持添加组织、删除组织、更改部门负责人、创建子部门、删除子部门、添加用户、移除用户操作，灵活匹配组织管理需求，提供产品功能截图。</w:t>
            </w:r>
          </w:p>
        </w:tc>
      </w:tr>
      <w:tr w:rsidR="007706FC" w:rsidRPr="00AF25C0">
        <w:trPr>
          <w:trHeight w:val="1300"/>
          <w:jc w:val="center"/>
        </w:trPr>
        <w:tc>
          <w:tcPr>
            <w:tcW w:w="561" w:type="pct"/>
            <w:shd w:val="clear" w:color="auto" w:fill="auto"/>
            <w:noWrap/>
            <w:vAlign w:val="center"/>
          </w:tcPr>
          <w:p w:rsidR="003C4EAE" w:rsidRPr="00AF25C0" w:rsidRDefault="007C18DA">
            <w:pPr>
              <w:jc w:val="center"/>
              <w:rPr>
                <w:rFonts w:ascii="宋体" w:hAnsi="宋体" w:cs="宋体"/>
                <w:sz w:val="22"/>
                <w:szCs w:val="22"/>
              </w:rPr>
            </w:pPr>
            <w:r w:rsidRPr="00AF25C0">
              <w:rPr>
                <w:rFonts w:ascii="宋体" w:hAnsi="宋体" w:cs="宋体" w:hint="eastAsia"/>
                <w:sz w:val="22"/>
                <w:szCs w:val="22"/>
              </w:rPr>
              <w:t>2</w:t>
            </w:r>
          </w:p>
        </w:tc>
        <w:tc>
          <w:tcPr>
            <w:tcW w:w="945" w:type="pct"/>
            <w:vMerge/>
            <w:vAlign w:val="center"/>
          </w:tcPr>
          <w:p w:rsidR="003C4EAE" w:rsidRPr="00AF25C0" w:rsidRDefault="003C4EAE">
            <w:pPr>
              <w:rPr>
                <w:rFonts w:ascii="宋体" w:hAnsi="宋体" w:cs="宋体"/>
              </w:rPr>
            </w:pPr>
          </w:p>
        </w:tc>
        <w:tc>
          <w:tcPr>
            <w:tcW w:w="3494"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自定义工单审批流程。支持通过工单申请云主机，管理员审批通过后自动开通云主机并交付，支持审批过程流程的自定义，满足多级审批的需求。工单支持：申请延长项目周期、申请修改已有云主机配置、申请删除已有云主机，提供产品功能截图。</w:t>
            </w:r>
          </w:p>
        </w:tc>
      </w:tr>
      <w:tr w:rsidR="007706FC" w:rsidRPr="00AF25C0">
        <w:trPr>
          <w:trHeight w:val="980"/>
          <w:jc w:val="center"/>
        </w:trPr>
        <w:tc>
          <w:tcPr>
            <w:tcW w:w="561" w:type="pct"/>
            <w:shd w:val="clear" w:color="auto" w:fill="auto"/>
            <w:noWrap/>
            <w:vAlign w:val="center"/>
          </w:tcPr>
          <w:p w:rsidR="003C4EAE" w:rsidRPr="00AF25C0" w:rsidRDefault="007C18DA">
            <w:pPr>
              <w:jc w:val="center"/>
              <w:rPr>
                <w:rFonts w:ascii="宋体" w:hAnsi="宋体" w:cs="宋体"/>
                <w:sz w:val="22"/>
                <w:szCs w:val="22"/>
              </w:rPr>
            </w:pPr>
            <w:r w:rsidRPr="00AF25C0">
              <w:rPr>
                <w:rFonts w:ascii="宋体" w:hAnsi="宋体" w:cs="宋体" w:hint="eastAsia"/>
                <w:sz w:val="22"/>
                <w:szCs w:val="22"/>
              </w:rPr>
              <w:t>3</w:t>
            </w:r>
          </w:p>
        </w:tc>
        <w:tc>
          <w:tcPr>
            <w:tcW w:w="945" w:type="pct"/>
            <w:vMerge/>
            <w:vAlign w:val="center"/>
          </w:tcPr>
          <w:p w:rsidR="003C4EAE" w:rsidRPr="00AF25C0" w:rsidRDefault="003C4EAE">
            <w:pPr>
              <w:rPr>
                <w:rFonts w:ascii="宋体" w:hAnsi="宋体" w:cs="宋体"/>
              </w:rPr>
            </w:pPr>
          </w:p>
        </w:tc>
        <w:tc>
          <w:tcPr>
            <w:tcW w:w="3494"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◆支持项目管理。管理员通过创建项目的方式将各类资源交付到指定组织或成员，需支持配置回收策略，基于时间回收，实现项目的全生命周期管理，提供产品功能截图。</w:t>
            </w:r>
          </w:p>
        </w:tc>
      </w:tr>
      <w:tr w:rsidR="007706FC" w:rsidRPr="00AF25C0">
        <w:trPr>
          <w:trHeight w:val="660"/>
          <w:jc w:val="center"/>
        </w:trPr>
        <w:tc>
          <w:tcPr>
            <w:tcW w:w="561" w:type="pct"/>
            <w:shd w:val="clear" w:color="auto" w:fill="auto"/>
            <w:noWrap/>
            <w:vAlign w:val="center"/>
          </w:tcPr>
          <w:p w:rsidR="003C4EAE" w:rsidRPr="00AF25C0" w:rsidRDefault="007C18DA">
            <w:pPr>
              <w:jc w:val="center"/>
              <w:rPr>
                <w:rFonts w:ascii="宋体" w:hAnsi="宋体" w:cs="宋体"/>
                <w:sz w:val="22"/>
                <w:szCs w:val="22"/>
              </w:rPr>
            </w:pPr>
            <w:r w:rsidRPr="00AF25C0">
              <w:rPr>
                <w:rFonts w:ascii="宋体" w:hAnsi="宋体" w:cs="宋体" w:hint="eastAsia"/>
                <w:sz w:val="22"/>
                <w:szCs w:val="22"/>
              </w:rPr>
              <w:t>4</w:t>
            </w:r>
          </w:p>
        </w:tc>
        <w:tc>
          <w:tcPr>
            <w:tcW w:w="945" w:type="pct"/>
            <w:vMerge/>
            <w:vAlign w:val="center"/>
          </w:tcPr>
          <w:p w:rsidR="003C4EAE" w:rsidRPr="00AF25C0" w:rsidRDefault="003C4EAE">
            <w:pPr>
              <w:rPr>
                <w:rFonts w:ascii="宋体" w:hAnsi="宋体" w:cs="宋体"/>
              </w:rPr>
            </w:pPr>
          </w:p>
        </w:tc>
        <w:tc>
          <w:tcPr>
            <w:tcW w:w="3494"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◆管理员审批通过后自动开通虚拟机并交付给成员，需支持审批过程流程的自定义，满足多级审批的需求，提供产品功能截图。</w:t>
            </w:r>
          </w:p>
        </w:tc>
      </w:tr>
      <w:tr w:rsidR="007706FC" w:rsidRPr="00AF25C0">
        <w:trPr>
          <w:trHeight w:val="980"/>
          <w:jc w:val="center"/>
        </w:trPr>
        <w:tc>
          <w:tcPr>
            <w:tcW w:w="561" w:type="pct"/>
            <w:shd w:val="clear" w:color="auto" w:fill="auto"/>
            <w:noWrap/>
            <w:vAlign w:val="center"/>
          </w:tcPr>
          <w:p w:rsidR="003C4EAE" w:rsidRPr="00AF25C0" w:rsidRDefault="007C18DA">
            <w:pPr>
              <w:jc w:val="center"/>
              <w:rPr>
                <w:rFonts w:ascii="宋体" w:hAnsi="宋体" w:cs="宋体"/>
                <w:sz w:val="22"/>
                <w:szCs w:val="22"/>
              </w:rPr>
            </w:pPr>
            <w:r w:rsidRPr="00AF25C0">
              <w:rPr>
                <w:rFonts w:ascii="宋体" w:hAnsi="宋体" w:cs="宋体" w:hint="eastAsia"/>
                <w:sz w:val="22"/>
                <w:szCs w:val="22"/>
              </w:rPr>
              <w:t>5</w:t>
            </w:r>
          </w:p>
        </w:tc>
        <w:tc>
          <w:tcPr>
            <w:tcW w:w="945" w:type="pct"/>
            <w:vMerge/>
            <w:vAlign w:val="center"/>
          </w:tcPr>
          <w:p w:rsidR="003C4EAE" w:rsidRPr="00AF25C0" w:rsidRDefault="003C4EAE">
            <w:pPr>
              <w:rPr>
                <w:rFonts w:ascii="宋体" w:hAnsi="宋体" w:cs="宋体"/>
              </w:rPr>
            </w:pPr>
          </w:p>
        </w:tc>
        <w:tc>
          <w:tcPr>
            <w:tcW w:w="3494"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◆为保证运维方便性，云平台支持以按钮及API为细粒度的权限开关，支持个性化为不同用户分配管理角色，支持单独设置监控大屏角色，提供产品功能截图。</w:t>
            </w:r>
          </w:p>
        </w:tc>
      </w:tr>
      <w:tr w:rsidR="003C4EAE" w:rsidRPr="00AF25C0">
        <w:trPr>
          <w:trHeight w:val="340"/>
          <w:jc w:val="center"/>
        </w:trPr>
        <w:tc>
          <w:tcPr>
            <w:tcW w:w="561" w:type="pct"/>
            <w:shd w:val="clear" w:color="auto" w:fill="auto"/>
            <w:noWrap/>
            <w:vAlign w:val="center"/>
          </w:tcPr>
          <w:p w:rsidR="003C4EAE" w:rsidRPr="00AF25C0" w:rsidRDefault="007C18DA">
            <w:pPr>
              <w:jc w:val="center"/>
              <w:rPr>
                <w:rFonts w:ascii="宋体" w:hAnsi="宋体" w:cs="宋体"/>
                <w:sz w:val="22"/>
                <w:szCs w:val="22"/>
              </w:rPr>
            </w:pPr>
            <w:r w:rsidRPr="00AF25C0">
              <w:rPr>
                <w:rFonts w:ascii="宋体" w:hAnsi="宋体" w:cs="宋体" w:hint="eastAsia"/>
                <w:sz w:val="22"/>
                <w:szCs w:val="22"/>
              </w:rPr>
              <w:t>6</w:t>
            </w:r>
          </w:p>
        </w:tc>
        <w:tc>
          <w:tcPr>
            <w:tcW w:w="945" w:type="pct"/>
            <w:vMerge/>
            <w:vAlign w:val="center"/>
          </w:tcPr>
          <w:p w:rsidR="003C4EAE" w:rsidRPr="00AF25C0" w:rsidRDefault="003C4EAE">
            <w:pPr>
              <w:rPr>
                <w:rFonts w:ascii="宋体" w:hAnsi="宋体" w:cs="宋体"/>
              </w:rPr>
            </w:pPr>
          </w:p>
        </w:tc>
        <w:tc>
          <w:tcPr>
            <w:tcW w:w="3494"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为方便管理，此功能与云平台软件都需要在同一套界面实现。</w:t>
            </w:r>
          </w:p>
        </w:tc>
      </w:tr>
    </w:tbl>
    <w:p w:rsidR="003C4EAE" w:rsidRPr="00AF25C0" w:rsidRDefault="003C4EAE">
      <w:pPr>
        <w:rPr>
          <w:rFonts w:ascii="宋体" w:hAnsi="宋体" w:cs="宋体"/>
        </w:rPr>
      </w:pPr>
    </w:p>
    <w:p w:rsidR="003C4EAE" w:rsidRPr="00AF25C0" w:rsidRDefault="003C4EAE">
      <w:pPr>
        <w:rPr>
          <w:rFonts w:ascii="宋体" w:hAnsi="宋体" w:cs="宋体"/>
        </w:rPr>
      </w:pPr>
    </w:p>
    <w:p w:rsidR="003C4EAE" w:rsidRPr="00AF25C0" w:rsidRDefault="007C18DA">
      <w:pPr>
        <w:spacing w:line="360" w:lineRule="auto"/>
        <w:rPr>
          <w:rFonts w:ascii="宋体" w:hAnsi="宋体" w:cs="宋体"/>
          <w:sz w:val="28"/>
          <w:szCs w:val="28"/>
        </w:rPr>
      </w:pPr>
      <w:bookmarkStart w:id="48" w:name="_Toc116333649"/>
      <w:bookmarkStart w:id="49" w:name="_Toc117077700"/>
      <w:r w:rsidRPr="00AF25C0">
        <w:rPr>
          <w:rFonts w:ascii="宋体" w:hAnsi="宋体" w:cs="宋体" w:hint="eastAsia"/>
          <w:sz w:val="28"/>
          <w:szCs w:val="28"/>
        </w:rPr>
        <w:t>2.3</w:t>
      </w:r>
      <w:bookmarkEnd w:id="48"/>
      <w:bookmarkEnd w:id="49"/>
      <w:r w:rsidRPr="00AF25C0">
        <w:rPr>
          <w:rFonts w:ascii="宋体" w:hAnsi="宋体" w:cs="宋体" w:hint="eastAsia"/>
          <w:sz w:val="28"/>
          <w:szCs w:val="28"/>
        </w:rPr>
        <w:t>云平台持续数据保护模块</w:t>
      </w:r>
    </w:p>
    <w:tbl>
      <w:tblPr>
        <w:tblW w:w="5000" w:type="pct"/>
        <w:tblLook w:val="04A0" w:firstRow="1" w:lastRow="0" w:firstColumn="1" w:lastColumn="0" w:noHBand="0" w:noVBand="1"/>
      </w:tblPr>
      <w:tblGrid>
        <w:gridCol w:w="638"/>
        <w:gridCol w:w="2526"/>
        <w:gridCol w:w="5331"/>
      </w:tblGrid>
      <w:tr w:rsidR="007706FC" w:rsidRPr="00AF25C0">
        <w:trPr>
          <w:trHeight w:val="320"/>
        </w:trPr>
        <w:tc>
          <w:tcPr>
            <w:tcW w:w="533" w:type="pct"/>
            <w:tcBorders>
              <w:top w:val="single" w:sz="8" w:space="0" w:color="auto"/>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1095"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372"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1620"/>
        </w:trPr>
        <w:tc>
          <w:tcPr>
            <w:tcW w:w="533"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1095" w:type="pct"/>
            <w:vMerge w:val="restart"/>
            <w:tcBorders>
              <w:top w:val="nil"/>
              <w:left w:val="single" w:sz="8" w:space="0" w:color="auto"/>
              <w:bottom w:val="single" w:sz="8" w:space="0" w:color="000000"/>
              <w:right w:val="single" w:sz="8"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云平台持续数据保护模块</w:t>
            </w:r>
          </w:p>
        </w:tc>
        <w:tc>
          <w:tcPr>
            <w:tcW w:w="337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为保证数据安全性，云平台支持无代理CDP功能，内置在云平台，和云平台同品牌，不需要在虚拟机内部安装任何代理软件，即可对虚拟机进行持续数据保护，CDP不影响保护虚拟机的性能；支持策略管理，最小提供RPO为秒级的数据保护，并支持自定义备份点保留策略，且不限制备份虚机数量及容量，无授权数量限制。</w:t>
            </w:r>
          </w:p>
        </w:tc>
      </w:tr>
      <w:tr w:rsidR="007706FC" w:rsidRPr="00AF25C0">
        <w:trPr>
          <w:trHeight w:val="660"/>
        </w:trPr>
        <w:tc>
          <w:tcPr>
            <w:tcW w:w="533"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1095"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37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◆云平台CDP功能支持通过CDP备份数据找回文件，包括XFS、Ext2、Ext3、Ext4、exFAT、NTFS、FAT32等磁盘格式的文件找回，提供产品功能截图。</w:t>
            </w:r>
          </w:p>
        </w:tc>
      </w:tr>
      <w:tr w:rsidR="007706FC" w:rsidRPr="00AF25C0">
        <w:trPr>
          <w:trHeight w:val="980"/>
        </w:trPr>
        <w:tc>
          <w:tcPr>
            <w:tcW w:w="533"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1095"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37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◆支持业务虚拟机的快速恢复，可以指定策略覆盖原有虚拟机或者创建新虚拟机；支持新建CDP任务时智能规划备份容量，提供相关系统软件著作权证书复印件。</w:t>
            </w:r>
          </w:p>
        </w:tc>
      </w:tr>
      <w:tr w:rsidR="003C4EAE" w:rsidRPr="00AF25C0">
        <w:trPr>
          <w:trHeight w:val="340"/>
        </w:trPr>
        <w:tc>
          <w:tcPr>
            <w:tcW w:w="533"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1095"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37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为方便管理，此功能与云平台软件都需要在同一套界面实现。</w:t>
            </w:r>
          </w:p>
        </w:tc>
      </w:tr>
    </w:tbl>
    <w:p w:rsidR="003C4EAE" w:rsidRPr="00AF25C0" w:rsidRDefault="003C4EAE">
      <w:pPr>
        <w:rPr>
          <w:rFonts w:ascii="宋体" w:hAnsi="宋体" w:cs="宋体"/>
        </w:rPr>
      </w:pPr>
    </w:p>
    <w:p w:rsidR="003C4EAE" w:rsidRPr="00AF25C0" w:rsidRDefault="003C4EAE">
      <w:pPr>
        <w:pStyle w:val="2"/>
        <w:rPr>
          <w:rFonts w:ascii="宋体" w:eastAsia="宋体" w:hAnsi="宋体" w:cs="宋体"/>
        </w:rPr>
      </w:pPr>
    </w:p>
    <w:p w:rsidR="003C4EAE" w:rsidRPr="00AF25C0" w:rsidRDefault="003C4EAE">
      <w:pPr>
        <w:rPr>
          <w:rFonts w:ascii="宋体" w:hAnsi="宋体" w:cs="宋体"/>
        </w:rPr>
      </w:pPr>
    </w:p>
    <w:p w:rsidR="003C4EAE" w:rsidRPr="00AF25C0" w:rsidRDefault="003C4EAE">
      <w:pPr>
        <w:pStyle w:val="2"/>
        <w:rPr>
          <w:rFonts w:ascii="宋体" w:eastAsia="宋体" w:hAnsi="宋体" w:cs="宋体"/>
        </w:rPr>
      </w:pPr>
    </w:p>
    <w:p w:rsidR="003C4EAE" w:rsidRPr="00AF25C0" w:rsidRDefault="007C18DA">
      <w:pPr>
        <w:spacing w:line="360" w:lineRule="auto"/>
        <w:rPr>
          <w:rFonts w:ascii="宋体" w:hAnsi="宋体" w:cs="宋体"/>
          <w:sz w:val="28"/>
          <w:szCs w:val="28"/>
        </w:rPr>
      </w:pPr>
      <w:bookmarkStart w:id="50" w:name="_Toc116333650"/>
      <w:bookmarkStart w:id="51" w:name="_Toc117077701"/>
      <w:r w:rsidRPr="00AF25C0">
        <w:rPr>
          <w:rFonts w:ascii="宋体" w:hAnsi="宋体" w:cs="宋体" w:hint="eastAsia"/>
          <w:sz w:val="28"/>
          <w:szCs w:val="28"/>
        </w:rPr>
        <w:t>2.4</w:t>
      </w:r>
      <w:bookmarkEnd w:id="50"/>
      <w:bookmarkEnd w:id="51"/>
      <w:r w:rsidRPr="00AF25C0">
        <w:rPr>
          <w:rFonts w:ascii="宋体" w:hAnsi="宋体" w:cs="宋体" w:hint="eastAsia"/>
          <w:sz w:val="28"/>
          <w:szCs w:val="28"/>
        </w:rPr>
        <w:t>云平台混合云管理模块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16"/>
        <w:gridCol w:w="5541"/>
      </w:tblGrid>
      <w:tr w:rsidR="007706FC" w:rsidRPr="00AF25C0">
        <w:trPr>
          <w:trHeight w:val="32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799"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98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601" w:type="pct"/>
            <w:vMerge w:val="restart"/>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云平台混合云管理模块</w:t>
            </w: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能够获取ECS云主机ID、处理器内存、私网IP、公网IP、付费信息、VPC、可用区、安全组、创建日期等信息。支持纳管阿里云公有云云盘、镜像服务、云安全组服务、云VPC服务、弹性公网IP服务等，提供产品功能截图。</w:t>
            </w:r>
          </w:p>
        </w:tc>
      </w:tr>
      <w:tr w:rsidR="007706FC" w:rsidRPr="00AF25C0">
        <w:trPr>
          <w:trHeight w:val="130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纳管阿里云公有云云盘、阿里云公有云镜像服务、阿里云公有云安全组服务、阿里云公有云VPC服务、阿里云公有云弹性公网IP服务、阿里云公有云VPN服务、阿里云公有云高速通道服务、阿里云公有云NAS服务，提供产品功能截图。</w:t>
            </w:r>
          </w:p>
        </w:tc>
      </w:tr>
      <w:tr w:rsidR="007706FC" w:rsidRPr="00AF25C0">
        <w:trPr>
          <w:trHeight w:val="66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▲云平台支持混合云管理功能，支持纳管阿里云公有云环境下的ECS云主机，支持ECS云主机生命周期管理，包含启动、通知、重启、打开控制台操作</w:t>
            </w:r>
          </w:p>
        </w:tc>
      </w:tr>
      <w:tr w:rsidR="007706FC" w:rsidRPr="00AF25C0">
        <w:trPr>
          <w:trHeight w:val="340"/>
        </w:trPr>
        <w:tc>
          <w:tcPr>
            <w:tcW w:w="60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601" w:type="pct"/>
            <w:vMerge/>
            <w:vAlign w:val="center"/>
          </w:tcPr>
          <w:p w:rsidR="003C4EAE" w:rsidRPr="00AF25C0" w:rsidRDefault="003C4EAE">
            <w:pPr>
              <w:rPr>
                <w:rFonts w:ascii="宋体" w:hAnsi="宋体" w:cs="宋体"/>
              </w:rPr>
            </w:pPr>
          </w:p>
        </w:tc>
        <w:tc>
          <w:tcPr>
            <w:tcW w:w="3799"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为方便管理，此功能与云平台软件都需要在同一套界面实现。</w:t>
            </w:r>
          </w:p>
        </w:tc>
      </w:tr>
    </w:tbl>
    <w:p w:rsidR="003C4EAE" w:rsidRPr="00AF25C0" w:rsidRDefault="007C18DA">
      <w:pPr>
        <w:rPr>
          <w:rFonts w:ascii="宋体" w:hAnsi="宋体" w:cs="宋体"/>
        </w:rPr>
      </w:pPr>
      <w:r w:rsidRPr="00AF25C0">
        <w:rPr>
          <w:rFonts w:ascii="宋体" w:hAnsi="宋体" w:cs="宋体" w:hint="eastAsia"/>
        </w:rPr>
        <w:br w:type="page"/>
      </w:r>
    </w:p>
    <w:p w:rsidR="003C4EAE" w:rsidRPr="00AF25C0" w:rsidRDefault="007C18DA">
      <w:pPr>
        <w:spacing w:line="360" w:lineRule="auto"/>
        <w:rPr>
          <w:rFonts w:ascii="宋体" w:hAnsi="宋体" w:cs="宋体"/>
          <w:sz w:val="28"/>
          <w:szCs w:val="28"/>
        </w:rPr>
      </w:pPr>
      <w:bookmarkStart w:id="52" w:name="_Toc117077702"/>
      <w:bookmarkStart w:id="53" w:name="_Toc116333651"/>
      <w:r w:rsidRPr="00AF25C0">
        <w:rPr>
          <w:rFonts w:ascii="宋体" w:hAnsi="宋体" w:cs="宋体" w:hint="eastAsia"/>
          <w:sz w:val="28"/>
          <w:szCs w:val="28"/>
        </w:rPr>
        <w:lastRenderedPageBreak/>
        <w:t>2.5</w:t>
      </w:r>
      <w:bookmarkEnd w:id="52"/>
      <w:bookmarkEnd w:id="53"/>
      <w:r w:rsidRPr="00AF25C0">
        <w:rPr>
          <w:rFonts w:ascii="宋体" w:hAnsi="宋体" w:cs="宋体" w:hint="eastAsia"/>
          <w:sz w:val="28"/>
          <w:szCs w:val="28"/>
        </w:rPr>
        <w:t>云平台虚拟化集群纳管/迁移模块</w:t>
      </w:r>
    </w:p>
    <w:tbl>
      <w:tblPr>
        <w:tblW w:w="5000" w:type="pct"/>
        <w:tblLook w:val="04A0" w:firstRow="1" w:lastRow="0" w:firstColumn="1" w:lastColumn="0" w:noHBand="0" w:noVBand="1"/>
      </w:tblPr>
      <w:tblGrid>
        <w:gridCol w:w="638"/>
        <w:gridCol w:w="3261"/>
        <w:gridCol w:w="4596"/>
      </w:tblGrid>
      <w:tr w:rsidR="007706FC" w:rsidRPr="00AF25C0">
        <w:trPr>
          <w:trHeight w:val="320"/>
        </w:trPr>
        <w:tc>
          <w:tcPr>
            <w:tcW w:w="570" w:type="pct"/>
            <w:tcBorders>
              <w:top w:val="single" w:sz="8" w:space="0" w:color="auto"/>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828"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602" w:type="pct"/>
            <w:tcBorders>
              <w:top w:val="single" w:sz="8" w:space="0" w:color="auto"/>
              <w:left w:val="nil"/>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660"/>
        </w:trPr>
        <w:tc>
          <w:tcPr>
            <w:tcW w:w="570"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b/>
                <w:bCs/>
              </w:rPr>
              <w:t>1</w:t>
            </w:r>
          </w:p>
        </w:tc>
        <w:tc>
          <w:tcPr>
            <w:tcW w:w="828" w:type="pct"/>
            <w:vMerge w:val="restart"/>
            <w:tcBorders>
              <w:top w:val="nil"/>
              <w:left w:val="single" w:sz="8" w:space="0" w:color="auto"/>
              <w:bottom w:val="single" w:sz="8" w:space="0" w:color="000000"/>
              <w:right w:val="single" w:sz="8" w:space="0" w:color="auto"/>
            </w:tcBorders>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云平台虚拟化集群纳管/迁移模块</w:t>
            </w:r>
          </w:p>
        </w:tc>
        <w:tc>
          <w:tcPr>
            <w:tcW w:w="360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▲云平台支持一键纳管现有</w:t>
            </w:r>
            <w:r w:rsidRPr="00AF25C0">
              <w:rPr>
                <w:rFonts w:ascii="宋体" w:hAnsi="宋体" w:cs="宋体"/>
              </w:rPr>
              <w:t>VMware环境并将VMware vCenter环境中的指定云主机迁移至云平台中来；内置在云平台；不限制</w:t>
            </w:r>
            <w:r w:rsidRPr="00AF25C0">
              <w:rPr>
                <w:rFonts w:ascii="宋体" w:hAnsi="宋体" w:cs="宋体" w:hint="eastAsia"/>
              </w:rPr>
              <w:t>迁移虚机的数量和容量</w:t>
            </w:r>
          </w:p>
        </w:tc>
      </w:tr>
      <w:tr w:rsidR="007706FC" w:rsidRPr="00AF25C0">
        <w:trPr>
          <w:trHeight w:val="660"/>
        </w:trPr>
        <w:tc>
          <w:tcPr>
            <w:tcW w:w="570"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b/>
                <w:bCs/>
              </w:rPr>
              <w:t>2</w:t>
            </w:r>
          </w:p>
        </w:tc>
        <w:tc>
          <w:tcPr>
            <w:tcW w:w="828"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60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云平台支持将任意基于</w:t>
            </w:r>
            <w:r w:rsidRPr="00AF25C0">
              <w:rPr>
                <w:rFonts w:ascii="宋体" w:hAnsi="宋体" w:cs="宋体"/>
              </w:rPr>
              <w:t>KVM云平台的虚拟机热迁移到当前平台，迁移过程不需要停止虚拟机，并且迁移过程可进行监控和管理。</w:t>
            </w:r>
          </w:p>
        </w:tc>
      </w:tr>
      <w:tr w:rsidR="007706FC" w:rsidRPr="00AF25C0">
        <w:trPr>
          <w:trHeight w:val="660"/>
        </w:trPr>
        <w:tc>
          <w:tcPr>
            <w:tcW w:w="570"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b/>
                <w:bCs/>
              </w:rPr>
              <w:t>3</w:t>
            </w:r>
          </w:p>
        </w:tc>
        <w:tc>
          <w:tcPr>
            <w:tcW w:w="828"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60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云平台支持将平台的</w:t>
            </w:r>
            <w:r w:rsidRPr="00AF25C0">
              <w:rPr>
                <w:rFonts w:ascii="宋体" w:hAnsi="宋体" w:cs="宋体"/>
              </w:rPr>
              <w:t>NFV功能，如虚拟防火墙、安全组、弹性IP等功能，直接给vCenter上的虚拟机使用</w:t>
            </w:r>
          </w:p>
        </w:tc>
      </w:tr>
      <w:tr w:rsidR="007706FC" w:rsidRPr="00AF25C0">
        <w:trPr>
          <w:trHeight w:val="660"/>
        </w:trPr>
        <w:tc>
          <w:tcPr>
            <w:tcW w:w="570"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b/>
                <w:bCs/>
              </w:rPr>
              <w:t>4</w:t>
            </w:r>
          </w:p>
        </w:tc>
        <w:tc>
          <w:tcPr>
            <w:tcW w:w="828"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60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w:t>
            </w:r>
            <w:r w:rsidRPr="00AF25C0">
              <w:rPr>
                <w:rFonts w:ascii="宋体" w:hAnsi="宋体" w:cs="宋体"/>
              </w:rPr>
              <w:t>VMware vCenter环境的多租户管理，同时支持工单申请云主机、自定义审批流程，提供产品功能截图</w:t>
            </w:r>
          </w:p>
        </w:tc>
      </w:tr>
      <w:tr w:rsidR="007706FC" w:rsidRPr="00AF25C0">
        <w:trPr>
          <w:trHeight w:val="1620"/>
        </w:trPr>
        <w:tc>
          <w:tcPr>
            <w:tcW w:w="570"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b/>
                <w:bCs/>
              </w:rPr>
              <w:t>5</w:t>
            </w:r>
          </w:p>
        </w:tc>
        <w:tc>
          <w:tcPr>
            <w:tcW w:w="828"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60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支持管理现有数据中心中的虚拟化集群虚拟化环境，支持以vCenter为单元对其下资源进行手动或自动周期性数据同步。支持对纳管后的</w:t>
            </w:r>
            <w:r w:rsidRPr="00AF25C0">
              <w:rPr>
                <w:rFonts w:ascii="宋体" w:hAnsi="宋体" w:cs="宋体"/>
              </w:rPr>
              <w:t>vCenter资源池云主机执行创建、启动、停止、重启、暂停、恢复、关闭电源等全生命周期管理操作，和迁移、克隆、修改计算规格、设置高可用、打开控制台、设置控制台密码等操作。</w:t>
            </w:r>
          </w:p>
        </w:tc>
      </w:tr>
      <w:tr w:rsidR="007706FC" w:rsidRPr="00AF25C0">
        <w:trPr>
          <w:trHeight w:val="340"/>
        </w:trPr>
        <w:tc>
          <w:tcPr>
            <w:tcW w:w="570" w:type="pct"/>
            <w:tcBorders>
              <w:top w:val="nil"/>
              <w:left w:val="single" w:sz="8" w:space="0" w:color="auto"/>
              <w:bottom w:val="single" w:sz="8" w:space="0" w:color="auto"/>
              <w:right w:val="single" w:sz="8" w:space="0" w:color="auto"/>
            </w:tcBorders>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828" w:type="pct"/>
            <w:vMerge/>
            <w:tcBorders>
              <w:top w:val="nil"/>
              <w:left w:val="single" w:sz="8" w:space="0" w:color="auto"/>
              <w:bottom w:val="single" w:sz="8" w:space="0" w:color="000000"/>
              <w:right w:val="single" w:sz="8" w:space="0" w:color="auto"/>
            </w:tcBorders>
            <w:vAlign w:val="center"/>
          </w:tcPr>
          <w:p w:rsidR="003C4EAE" w:rsidRPr="00AF25C0" w:rsidRDefault="003C4EAE">
            <w:pPr>
              <w:rPr>
                <w:rFonts w:ascii="宋体" w:hAnsi="宋体" w:cs="宋体"/>
              </w:rPr>
            </w:pPr>
          </w:p>
        </w:tc>
        <w:tc>
          <w:tcPr>
            <w:tcW w:w="3602" w:type="pct"/>
            <w:tcBorders>
              <w:top w:val="nil"/>
              <w:left w:val="nil"/>
              <w:bottom w:val="single" w:sz="8" w:space="0" w:color="auto"/>
              <w:right w:val="single" w:sz="8" w:space="0" w:color="auto"/>
            </w:tcBorders>
            <w:shd w:val="clear" w:color="auto" w:fill="auto"/>
            <w:vAlign w:val="center"/>
          </w:tcPr>
          <w:p w:rsidR="003C4EAE" w:rsidRPr="00AF25C0" w:rsidRDefault="007C18DA">
            <w:pPr>
              <w:rPr>
                <w:rFonts w:ascii="宋体" w:hAnsi="宋体" w:cs="宋体"/>
              </w:rPr>
            </w:pPr>
            <w:r w:rsidRPr="00AF25C0">
              <w:rPr>
                <w:rFonts w:ascii="宋体" w:hAnsi="宋体" w:cs="宋体" w:hint="eastAsia"/>
              </w:rPr>
              <w:t>为方便管理，此功能与云平台软件都需要在同一套界面实现。</w:t>
            </w:r>
          </w:p>
        </w:tc>
      </w:tr>
    </w:tbl>
    <w:p w:rsidR="003C4EAE" w:rsidRPr="00AF25C0" w:rsidRDefault="003C4EAE">
      <w:pPr>
        <w:rPr>
          <w:rFonts w:ascii="宋体" w:hAnsi="宋体" w:cs="宋体"/>
        </w:rPr>
      </w:pPr>
    </w:p>
    <w:p w:rsidR="003C4EAE" w:rsidRPr="00AF25C0" w:rsidRDefault="003C4EAE">
      <w:pPr>
        <w:rPr>
          <w:rFonts w:ascii="宋体" w:hAnsi="宋体" w:cs="宋体"/>
        </w:rPr>
      </w:pPr>
    </w:p>
    <w:p w:rsidR="003C4EAE" w:rsidRPr="00AF25C0" w:rsidRDefault="007C18DA">
      <w:pPr>
        <w:spacing w:line="360" w:lineRule="auto"/>
        <w:rPr>
          <w:rFonts w:ascii="宋体" w:hAnsi="宋体" w:cs="宋体"/>
          <w:sz w:val="28"/>
          <w:szCs w:val="28"/>
        </w:rPr>
      </w:pPr>
      <w:bookmarkStart w:id="54" w:name="_Toc116333653"/>
      <w:bookmarkStart w:id="55" w:name="_Toc117077703"/>
      <w:r w:rsidRPr="00AF25C0">
        <w:rPr>
          <w:rFonts w:ascii="宋体" w:hAnsi="宋体" w:cs="宋体" w:hint="eastAsia"/>
          <w:sz w:val="28"/>
          <w:szCs w:val="28"/>
        </w:rPr>
        <w:t>2.6</w:t>
      </w:r>
      <w:bookmarkEnd w:id="54"/>
      <w:bookmarkEnd w:id="55"/>
      <w:r w:rsidRPr="00AF25C0">
        <w:rPr>
          <w:rFonts w:ascii="宋体" w:hAnsi="宋体" w:cs="宋体" w:hint="eastAsia"/>
          <w:sz w:val="28"/>
          <w:szCs w:val="28"/>
        </w:rPr>
        <w:t>云平台容器管理模块</w:t>
      </w:r>
    </w:p>
    <w:p w:rsidR="003C4EAE" w:rsidRPr="00AF25C0" w:rsidRDefault="003C4EAE">
      <w:pPr>
        <w:rPr>
          <w:rFonts w:ascii="宋体" w:hAnsi="宋体" w:cs="宋体"/>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6600"/>
      </w:tblGrid>
      <w:tr w:rsidR="007706FC" w:rsidRPr="00AF25C0">
        <w:trPr>
          <w:trHeight w:val="32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1276"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6600"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98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1276" w:type="dxa"/>
            <w:vMerge w:val="restart"/>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云平台容器管理模块</w:t>
            </w: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支持多种应用的灰度发布策略：蓝绿发布、金丝雀发布，可按照流量比例和请求内容对新老版本进行流量路由，确保应用平滑升级。</w:t>
            </w:r>
          </w:p>
        </w:tc>
      </w:tr>
      <w:tr w:rsidR="007706FC" w:rsidRPr="00AF25C0">
        <w:trPr>
          <w:trHeight w:val="66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支持应用拓扑可视化实时和历史查看，基于实时拓扑的流量治理功能。</w:t>
            </w:r>
          </w:p>
        </w:tc>
      </w:tr>
      <w:tr w:rsidR="007706FC" w:rsidRPr="00AF25C0">
        <w:trPr>
          <w:trHeight w:val="66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支持基于应用拓扑对服务配置负载均衡、服务路由、故障注入、熔断容错等治理规则。</w:t>
            </w:r>
          </w:p>
        </w:tc>
      </w:tr>
      <w:tr w:rsidR="007706FC" w:rsidRPr="00AF25C0">
        <w:trPr>
          <w:trHeight w:val="130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支持链路追踪功能，可追踪一个端到端调用经过了哪些服务，以及各个服务花费的时间等详细信息，支持进一步查看相关的 Header 信息，每个调用链由多个 Span 组成。</w:t>
            </w:r>
          </w:p>
        </w:tc>
      </w:tr>
      <w:tr w:rsidR="007706FC" w:rsidRPr="00AF25C0">
        <w:trPr>
          <w:trHeight w:val="130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支持可视化的流水线编排，可灵活定义应用交付链的每个环节，支持手动、自动及计划任务触发流水线的构建操作，流水线的每个阶段执行过程及结果清晰可见，执行历史记录可追溯。</w:t>
            </w:r>
          </w:p>
        </w:tc>
      </w:tr>
      <w:tr w:rsidR="007706FC" w:rsidRPr="00AF25C0">
        <w:trPr>
          <w:trHeight w:val="66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lastRenderedPageBreak/>
              <w:t>6</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◆支持基于Web终端的批量主机命令执行和文件发送，提供产品功能截图。</w:t>
            </w:r>
          </w:p>
        </w:tc>
      </w:tr>
      <w:tr w:rsidR="007706FC" w:rsidRPr="00AF25C0">
        <w:trPr>
          <w:trHeight w:val="66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7</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支持GPU资源管理、分配、调度和监控，支持容器可按一对一，多对一，按显存或按百分比共享1个或多个GPU。</w:t>
            </w:r>
          </w:p>
        </w:tc>
      </w:tr>
      <w:tr w:rsidR="007706FC" w:rsidRPr="00AF25C0">
        <w:trPr>
          <w:trHeight w:val="66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8</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◆支持应用合规检查，可检查应用的YAML是否符合最佳实践，并标示检查不通过的内容，提供产品功能截图。</w:t>
            </w:r>
          </w:p>
        </w:tc>
      </w:tr>
      <w:tr w:rsidR="007706FC" w:rsidRPr="00AF25C0">
        <w:trPr>
          <w:trHeight w:val="162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9</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深度集成KuberVirt，启用Kubernetes集群的虚拟化支持能力，通过Kubernetes集群统一调度容器和虚拟机,虚拟机运行在容器里，支持可视化的虚拟机生命周期管理，包括创建、克隆、保存、运行、重启、暂停、恢复、关机、删除、迁移等操作。</w:t>
            </w:r>
          </w:p>
        </w:tc>
      </w:tr>
      <w:tr w:rsidR="007706FC" w:rsidRPr="00AF25C0">
        <w:trPr>
          <w:trHeight w:val="194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10</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提供系统管理员的全局监控功能，以全局的视角对平台上的容器组进行统一监控，支持按不同范围、对象、指标等条件过滤查看，并支持图形化（以不同颜色的色块体现每个Pod）和表格形式展示切换，图形化展示可按不同分组条件来进行分组展示，表格化展示数据可下载成CSV文件，提供产品功能截图</w:t>
            </w:r>
          </w:p>
        </w:tc>
      </w:tr>
      <w:tr w:rsidR="007706FC" w:rsidRPr="00AF25C0">
        <w:trPr>
          <w:trHeight w:val="162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11</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平台健康巡检功能，可一键巡检主机、集群及节点、平台组件、集群组件及集群CSI合规检查、内置镜像仓库扫描，并根据巡检结果生成在线和离线巡检报告，体现各资源对象的状态、状况、信息等内容汇总，报告可下载成PDF文件。</w:t>
            </w:r>
          </w:p>
        </w:tc>
      </w:tr>
      <w:tr w:rsidR="007706FC" w:rsidRPr="00AF25C0">
        <w:trPr>
          <w:trHeight w:val="66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12</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基于事件驱动的弹性伸缩，以自定义指标灵活触发，可根据外部指标触发容器的伸缩。</w:t>
            </w:r>
          </w:p>
        </w:tc>
      </w:tr>
      <w:tr w:rsidR="007706FC" w:rsidRPr="00AF25C0">
        <w:trPr>
          <w:trHeight w:val="98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13</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平台监控告警支持可视化灵活定义告警规则，并支持多种告警规则类型选择，包括阈值检查、离线检查、异常检查和指标预测4种检查类型。</w:t>
            </w:r>
          </w:p>
        </w:tc>
      </w:tr>
      <w:tr w:rsidR="007706FC" w:rsidRPr="00AF25C0">
        <w:trPr>
          <w:trHeight w:val="320"/>
        </w:trPr>
        <w:tc>
          <w:tcPr>
            <w:tcW w:w="704" w:type="dxa"/>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14</w:t>
            </w:r>
          </w:p>
        </w:tc>
        <w:tc>
          <w:tcPr>
            <w:tcW w:w="1276" w:type="dxa"/>
            <w:vMerge/>
            <w:vAlign w:val="center"/>
          </w:tcPr>
          <w:p w:rsidR="003C4EAE" w:rsidRPr="00AF25C0" w:rsidRDefault="003C4EAE">
            <w:pPr>
              <w:rPr>
                <w:rFonts w:ascii="宋体" w:hAnsi="宋体" w:cs="宋体"/>
              </w:rPr>
            </w:pPr>
          </w:p>
        </w:tc>
        <w:tc>
          <w:tcPr>
            <w:tcW w:w="6600" w:type="dxa"/>
            <w:shd w:val="clear" w:color="auto" w:fill="auto"/>
            <w:vAlign w:val="center"/>
          </w:tcPr>
          <w:p w:rsidR="003C4EAE" w:rsidRPr="00AF25C0" w:rsidRDefault="007C18DA">
            <w:pPr>
              <w:rPr>
                <w:rFonts w:ascii="宋体" w:hAnsi="宋体" w:cs="宋体"/>
              </w:rPr>
            </w:pPr>
            <w:r w:rsidRPr="00AF25C0">
              <w:rPr>
                <w:rFonts w:ascii="宋体" w:hAnsi="宋体" w:cs="宋体" w:hint="eastAsia"/>
              </w:rPr>
              <w:t>▲配置要求:无授权数量限制。</w:t>
            </w:r>
          </w:p>
        </w:tc>
      </w:tr>
    </w:tbl>
    <w:p w:rsidR="003C4EAE" w:rsidRPr="00AF25C0" w:rsidRDefault="007C18DA">
      <w:pPr>
        <w:rPr>
          <w:rFonts w:ascii="宋体" w:hAnsi="宋体" w:cs="宋体"/>
        </w:rPr>
      </w:pPr>
      <w:r w:rsidRPr="00AF25C0">
        <w:rPr>
          <w:rFonts w:ascii="宋体" w:hAnsi="宋体" w:cs="宋体" w:hint="eastAsia"/>
        </w:rPr>
        <w:br w:type="page"/>
      </w:r>
    </w:p>
    <w:p w:rsidR="003C4EAE" w:rsidRPr="00AF25C0" w:rsidRDefault="007C18DA">
      <w:pPr>
        <w:spacing w:line="360" w:lineRule="auto"/>
        <w:rPr>
          <w:rFonts w:ascii="宋体" w:hAnsi="宋体" w:cs="宋体"/>
          <w:sz w:val="28"/>
          <w:szCs w:val="28"/>
        </w:rPr>
      </w:pPr>
      <w:bookmarkStart w:id="56" w:name="_Toc117077704"/>
      <w:bookmarkStart w:id="57" w:name="_Toc116333654"/>
      <w:r w:rsidRPr="00AF25C0">
        <w:rPr>
          <w:rFonts w:ascii="宋体" w:hAnsi="宋体" w:cs="宋体" w:hint="eastAsia"/>
          <w:sz w:val="28"/>
          <w:szCs w:val="28"/>
        </w:rPr>
        <w:lastRenderedPageBreak/>
        <w:t>2.7</w:t>
      </w:r>
      <w:bookmarkStart w:id="58" w:name="OLE_LINK57"/>
      <w:bookmarkStart w:id="59" w:name="OLE_LINK58"/>
      <w:bookmarkEnd w:id="56"/>
      <w:bookmarkEnd w:id="57"/>
      <w:r w:rsidRPr="00AF25C0">
        <w:rPr>
          <w:rFonts w:ascii="宋体" w:hAnsi="宋体" w:cs="宋体" w:hint="eastAsia"/>
          <w:sz w:val="28"/>
          <w:szCs w:val="28"/>
        </w:rPr>
        <w:t>云平台数据库管理</w:t>
      </w:r>
      <w:bookmarkEnd w:id="58"/>
      <w:bookmarkEnd w:id="59"/>
      <w:r w:rsidRPr="00AF25C0">
        <w:rPr>
          <w:rFonts w:ascii="宋体" w:hAnsi="宋体" w:cs="宋体" w:hint="eastAsia"/>
          <w:sz w:val="28"/>
          <w:szCs w:val="28"/>
        </w:rPr>
        <w:t>平台模块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736"/>
        <w:gridCol w:w="5091"/>
      </w:tblGrid>
      <w:tr w:rsidR="007706FC" w:rsidRPr="00AF25C0">
        <w:trPr>
          <w:trHeight w:val="32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序号</w:t>
            </w:r>
          </w:p>
        </w:tc>
        <w:tc>
          <w:tcPr>
            <w:tcW w:w="951"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指标项</w:t>
            </w:r>
          </w:p>
        </w:tc>
        <w:tc>
          <w:tcPr>
            <w:tcW w:w="3326"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参数</w:t>
            </w:r>
          </w:p>
        </w:tc>
      </w:tr>
      <w:tr w:rsidR="007706FC" w:rsidRPr="00AF25C0">
        <w:trPr>
          <w:trHeight w:val="98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w:t>
            </w:r>
          </w:p>
        </w:tc>
        <w:tc>
          <w:tcPr>
            <w:tcW w:w="951" w:type="pct"/>
            <w:vMerge w:val="restart"/>
            <w:shd w:val="clear" w:color="auto" w:fill="auto"/>
            <w:noWrap/>
            <w:vAlign w:val="center"/>
          </w:tcPr>
          <w:p w:rsidR="003C4EAE" w:rsidRPr="00AF25C0" w:rsidRDefault="007C18DA">
            <w:pPr>
              <w:jc w:val="center"/>
              <w:rPr>
                <w:rFonts w:ascii="宋体" w:hAnsi="宋体" w:cs="宋体"/>
              </w:rPr>
            </w:pPr>
            <w:r w:rsidRPr="00AF25C0">
              <w:rPr>
                <w:rFonts w:ascii="宋体" w:hAnsi="宋体" w:cs="宋体" w:hint="eastAsia"/>
              </w:rPr>
              <w:t>云平台数据库管理平台模块</w:t>
            </w: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通过可视化运维管理平台进行统一管理，提供数据库集群管理、实例管理，节点管理，存储管理，提供快速的数据库集群交付能力。</w:t>
            </w:r>
          </w:p>
        </w:tc>
      </w:tr>
      <w:tr w:rsidR="007706FC" w:rsidRPr="00AF25C0">
        <w:trPr>
          <w:trHeight w:val="98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2</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◆可通过WEB界面在同一平台内自助化创建、管理、监控包括但不限于MySQL、Oracle、MS SQL server，Redis、Tidb、MongoDB、PostgreSQL等，提供产品截图。</w:t>
            </w:r>
          </w:p>
        </w:tc>
      </w:tr>
      <w:tr w:rsidR="007706FC" w:rsidRPr="00AF25C0">
        <w:trPr>
          <w:trHeight w:val="98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3</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支持以WEB图形化的自动部署MySQL数据库支持一主多备集群，并通过平台自带的中间件实现透明读写分离架构以及组复制MGR架构。</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4</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支持以WEB图形化方式自动部署SQL Server数据库Always on高可用架构。</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5</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支持以WEB图形化方式自动部署Redis 单实例、cluster和哨兵模式的高可用集群。</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6</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支持以WEB图形化方式自动部署Oracle 19c/11g版本的数据库ADG主、备集群。</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7</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◆支持以WEB图形化方式自动部署MongoDB单实例、主备、分片集群，提供产品截图。</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8</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◆支持以WEB图形化方式自动部署自动部署TiDB集群，提供产品截图。</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9</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◆支持以WEB图形化方式自动部署自动部署PostgreSQL集群，提供产品截图。</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10</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在计算层需要支持高可用的数据库服务实例集群，故障自动检测、自动切换、自动恢复，保障业务连续性。</w:t>
            </w:r>
          </w:p>
        </w:tc>
      </w:tr>
      <w:tr w:rsidR="007706FC" w:rsidRPr="00AF25C0">
        <w:trPr>
          <w:trHeight w:val="130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11</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支持通过WEB界面在线修改数据库集群实例的纵向计算规格（包括CPU核数和内存大小）的扩展能力和存储资源扩展能力，以及支持物理节点的在线横向扩展能力，实现计算与存储资源池的弹性扩展。</w:t>
            </w:r>
          </w:p>
        </w:tc>
      </w:tr>
      <w:tr w:rsidR="007706FC" w:rsidRPr="00AF25C0">
        <w:trPr>
          <w:trHeight w:val="98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12</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支持通过WEB界面在线操作方式扩展只读从节点功能，根据业务需求实现只读从节点的扩展与收缩，所有扩展操作可通过云平台的图形化操作完成。</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13</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需要通过统一的可视化平台界面，对集群内部的实例和计算存储资源进行日志分析、监控管理。</w:t>
            </w:r>
          </w:p>
        </w:tc>
      </w:tr>
      <w:tr w:rsidR="007706FC" w:rsidRPr="00AF25C0">
        <w:trPr>
          <w:trHeight w:val="66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14</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支持多租户模式，并且可对租户进行vCPU、内存、IOPS、空间资源进行配额限制。</w:t>
            </w:r>
          </w:p>
        </w:tc>
      </w:tr>
      <w:tr w:rsidR="003C4EAE" w:rsidRPr="00AF25C0">
        <w:trPr>
          <w:trHeight w:val="320"/>
        </w:trPr>
        <w:tc>
          <w:tcPr>
            <w:tcW w:w="723" w:type="pct"/>
            <w:shd w:val="clear" w:color="auto" w:fill="auto"/>
            <w:noWrap/>
            <w:vAlign w:val="center"/>
          </w:tcPr>
          <w:p w:rsidR="003C4EAE" w:rsidRPr="00AF25C0" w:rsidRDefault="007C18DA">
            <w:pPr>
              <w:jc w:val="center"/>
              <w:rPr>
                <w:rFonts w:ascii="宋体" w:hAnsi="宋体" w:cs="宋体"/>
                <w:b/>
                <w:bCs/>
              </w:rPr>
            </w:pPr>
            <w:r w:rsidRPr="00AF25C0">
              <w:rPr>
                <w:rFonts w:ascii="宋体" w:hAnsi="宋体" w:cs="宋体" w:hint="eastAsia"/>
                <w:b/>
                <w:bCs/>
              </w:rPr>
              <w:t>15</w:t>
            </w:r>
          </w:p>
        </w:tc>
        <w:tc>
          <w:tcPr>
            <w:tcW w:w="951" w:type="pct"/>
            <w:vMerge/>
            <w:vAlign w:val="center"/>
          </w:tcPr>
          <w:p w:rsidR="003C4EAE" w:rsidRPr="00AF25C0" w:rsidRDefault="003C4EAE">
            <w:pPr>
              <w:rPr>
                <w:rFonts w:ascii="宋体" w:hAnsi="宋体" w:cs="宋体"/>
              </w:rPr>
            </w:pPr>
          </w:p>
        </w:tc>
        <w:tc>
          <w:tcPr>
            <w:tcW w:w="3326" w:type="pct"/>
            <w:shd w:val="clear" w:color="auto" w:fill="auto"/>
            <w:vAlign w:val="center"/>
          </w:tcPr>
          <w:p w:rsidR="003C4EAE" w:rsidRPr="00AF25C0" w:rsidRDefault="007C18DA">
            <w:pPr>
              <w:rPr>
                <w:rFonts w:ascii="宋体" w:hAnsi="宋体" w:cs="宋体"/>
              </w:rPr>
            </w:pPr>
            <w:r w:rsidRPr="00AF25C0">
              <w:rPr>
                <w:rFonts w:ascii="宋体" w:hAnsi="宋体" w:cs="宋体" w:hint="eastAsia"/>
              </w:rPr>
              <w:t>▲配置要求:无授权数量限制。</w:t>
            </w:r>
          </w:p>
        </w:tc>
      </w:tr>
    </w:tbl>
    <w:p w:rsidR="003C4EAE" w:rsidRPr="00AF25C0" w:rsidRDefault="003C4EAE">
      <w:pPr>
        <w:rPr>
          <w:rFonts w:ascii="宋体" w:hAnsi="宋体" w:cs="宋体"/>
        </w:rPr>
      </w:pPr>
    </w:p>
    <w:p w:rsidR="003C4EAE" w:rsidRPr="00AF25C0" w:rsidRDefault="007C18DA">
      <w:pPr>
        <w:widowControl/>
        <w:adjustRightInd/>
        <w:spacing w:before="100" w:beforeAutospacing="1" w:after="100" w:afterAutospacing="1"/>
        <w:jc w:val="left"/>
        <w:rPr>
          <w:rFonts w:ascii="宋体" w:hAnsi="宋体" w:cs="宋体"/>
          <w:b/>
          <w:sz w:val="24"/>
        </w:rPr>
      </w:pPr>
      <w:r w:rsidRPr="00AF25C0">
        <w:rPr>
          <w:rFonts w:ascii="宋体" w:hAnsi="宋体" w:cs="宋体" w:hint="eastAsia"/>
          <w:b/>
          <w:sz w:val="24"/>
        </w:rPr>
        <w:t>八、服务、培训与验收</w:t>
      </w:r>
    </w:p>
    <w:p w:rsidR="003C4EAE" w:rsidRPr="00AF25C0" w:rsidRDefault="007C18DA">
      <w:pPr>
        <w:spacing w:line="360" w:lineRule="auto"/>
        <w:rPr>
          <w:rFonts w:ascii="宋体" w:hAnsi="宋体" w:cs="宋体"/>
          <w:sz w:val="24"/>
        </w:rPr>
      </w:pPr>
      <w:r w:rsidRPr="00AF25C0">
        <w:rPr>
          <w:rFonts w:ascii="宋体" w:hAnsi="宋体" w:cs="宋体" w:hint="eastAsia"/>
          <w:sz w:val="24"/>
        </w:rPr>
        <w:lastRenderedPageBreak/>
        <w:t>1.建设工期：合同签订后两周内完成设备到货，进行到货验收。</w:t>
      </w:r>
    </w:p>
    <w:p w:rsidR="003C4EAE" w:rsidRPr="00AF25C0" w:rsidRDefault="007C18DA">
      <w:pPr>
        <w:spacing w:line="360" w:lineRule="auto"/>
        <w:rPr>
          <w:rFonts w:ascii="宋体" w:hAnsi="宋体" w:cs="宋体"/>
          <w:sz w:val="24"/>
        </w:rPr>
      </w:pPr>
      <w:r w:rsidRPr="00AF25C0">
        <w:rPr>
          <w:rFonts w:ascii="宋体" w:hAnsi="宋体" w:cs="宋体" w:hint="eastAsia"/>
          <w:sz w:val="24"/>
        </w:rPr>
        <w:t>2.实施地点：浙大城市学院指定地点。</w:t>
      </w:r>
    </w:p>
    <w:p w:rsidR="003C4EAE" w:rsidRPr="00AF25C0" w:rsidRDefault="007C18DA">
      <w:pPr>
        <w:spacing w:line="360" w:lineRule="auto"/>
        <w:rPr>
          <w:rFonts w:ascii="宋体" w:hAnsi="宋体" w:cs="宋体"/>
          <w:sz w:val="24"/>
        </w:rPr>
      </w:pPr>
      <w:r w:rsidRPr="00AF25C0">
        <w:rPr>
          <w:rFonts w:ascii="宋体" w:hAnsi="宋体" w:cs="宋体" w:hint="eastAsia"/>
          <w:sz w:val="24"/>
        </w:rPr>
        <w:t>3.质保：所有软硬件产品提供至少五年原厂质保服务。</w:t>
      </w:r>
    </w:p>
    <w:p w:rsidR="003C4EAE" w:rsidRPr="00AF25C0" w:rsidRDefault="007C18DA">
      <w:pPr>
        <w:spacing w:line="360" w:lineRule="auto"/>
        <w:rPr>
          <w:rFonts w:ascii="宋体" w:hAnsi="宋体" w:cs="宋体"/>
          <w:sz w:val="24"/>
        </w:rPr>
      </w:pPr>
      <w:r w:rsidRPr="00AF25C0">
        <w:rPr>
          <w:rFonts w:ascii="宋体" w:hAnsi="宋体" w:cs="宋体" w:hint="eastAsia"/>
          <w:sz w:val="24"/>
        </w:rPr>
        <w:t>4.售后服务：</w:t>
      </w:r>
    </w:p>
    <w:p w:rsidR="003C4EAE" w:rsidRPr="00AF25C0" w:rsidRDefault="007C18DA">
      <w:pPr>
        <w:spacing w:line="360" w:lineRule="auto"/>
        <w:rPr>
          <w:rFonts w:ascii="宋体" w:hAnsi="宋体" w:cs="宋体"/>
          <w:sz w:val="24"/>
        </w:rPr>
      </w:pPr>
      <w:r w:rsidRPr="00AF25C0">
        <w:rPr>
          <w:rFonts w:ascii="宋体" w:hAnsi="宋体" w:cs="宋体" w:hint="eastAsia"/>
          <w:sz w:val="24"/>
        </w:rPr>
        <w:t>4.1所有软硬件产品提供至少五年原厂质保服务；</w:t>
      </w:r>
    </w:p>
    <w:p w:rsidR="003C4EAE" w:rsidRPr="00AF25C0" w:rsidRDefault="007C18DA">
      <w:pPr>
        <w:spacing w:line="360" w:lineRule="auto"/>
        <w:rPr>
          <w:rFonts w:ascii="宋体" w:hAnsi="宋体" w:cs="宋体"/>
          <w:sz w:val="24"/>
        </w:rPr>
      </w:pPr>
      <w:r w:rsidRPr="00AF25C0">
        <w:rPr>
          <w:rFonts w:ascii="宋体" w:hAnsi="宋体" w:cs="宋体" w:hint="eastAsia"/>
          <w:sz w:val="24"/>
        </w:rPr>
        <w:t>4.2质保期内提供定期巡检服务，要求每天不少于一次巡检服务，并</w:t>
      </w:r>
      <w:r w:rsidRPr="00AF25C0">
        <w:rPr>
          <w:rFonts w:ascii="宋体" w:hAnsi="宋体" w:cs="宋体" w:hint="eastAsia"/>
          <w:kern w:val="0"/>
          <w:sz w:val="24"/>
        </w:rPr>
        <w:t>提供巡检服务整体方案；</w:t>
      </w:r>
    </w:p>
    <w:p w:rsidR="003C4EAE" w:rsidRPr="00AF25C0" w:rsidRDefault="007C18DA">
      <w:pPr>
        <w:pStyle w:val="Default"/>
        <w:spacing w:line="360" w:lineRule="auto"/>
        <w:rPr>
          <w:rFonts w:ascii="宋体" w:eastAsia="宋体" w:hAnsi="宋体" w:cs="宋体"/>
          <w:color w:val="auto"/>
        </w:rPr>
      </w:pPr>
      <w:r w:rsidRPr="00AF25C0">
        <w:rPr>
          <w:rFonts w:ascii="宋体" w:eastAsia="宋体" w:hAnsi="宋体" w:cs="宋体" w:hint="eastAsia"/>
          <w:color w:val="auto"/>
        </w:rPr>
        <w:t>4.3</w:t>
      </w:r>
      <w:r w:rsidRPr="00AF25C0">
        <w:rPr>
          <w:rFonts w:ascii="宋体" w:eastAsia="宋体" w:hAnsi="宋体" w:cs="宋体" w:hint="eastAsia"/>
          <w:color w:val="auto"/>
          <w:kern w:val="2"/>
        </w:rPr>
        <w:t>提供配件、附件、备品备件、耗材等。</w:t>
      </w:r>
    </w:p>
    <w:p w:rsidR="003C4EAE" w:rsidRPr="00AF25C0" w:rsidRDefault="007C18DA">
      <w:pPr>
        <w:spacing w:line="360" w:lineRule="auto"/>
        <w:rPr>
          <w:rFonts w:ascii="宋体" w:hAnsi="宋体" w:cs="宋体"/>
          <w:sz w:val="24"/>
        </w:rPr>
      </w:pPr>
      <w:r w:rsidRPr="00AF25C0">
        <w:rPr>
          <w:rFonts w:ascii="宋体" w:hAnsi="宋体" w:cs="宋体" w:hint="eastAsia"/>
          <w:sz w:val="24"/>
        </w:rPr>
        <w:t>5.培训要求：提供详细完整的项目培训方案（根据用户实际需求，明确培训内容、培训时间地点、培训计划、培训流程、培训课程、授课人员、培训对象与人数、培训保障、师资人员等，根据采购人需求提供用户手册和管理员手册等文字和视频资料）。</w:t>
      </w:r>
    </w:p>
    <w:p w:rsidR="003C4EAE" w:rsidRPr="00AF25C0" w:rsidRDefault="007C18DA">
      <w:pPr>
        <w:spacing w:line="360" w:lineRule="auto"/>
        <w:rPr>
          <w:rFonts w:ascii="宋体" w:hAnsi="宋体" w:cs="宋体"/>
          <w:sz w:val="24"/>
        </w:rPr>
      </w:pPr>
      <w:r w:rsidRPr="00AF25C0">
        <w:rPr>
          <w:rFonts w:ascii="宋体" w:hAnsi="宋体" w:cs="宋体" w:hint="eastAsia"/>
          <w:sz w:val="24"/>
        </w:rPr>
        <w:t>6.验收要求：验收依据主要有：合同、招标文件、投标文件；供应商提供的技术规格、经采购人认可的合同货物的有效检验文件；供应商投标文件中提供的经采购人认可的合同货物的验收标准（符合中国有关的国家、地方、行业标准）和检测办法及相应检测手段。</w:t>
      </w:r>
    </w:p>
    <w:p w:rsidR="003C4EAE" w:rsidRPr="00AF25C0" w:rsidRDefault="007C18DA">
      <w:pPr>
        <w:spacing w:line="360" w:lineRule="auto"/>
        <w:rPr>
          <w:rFonts w:ascii="宋体" w:hAnsi="宋体" w:cs="宋体"/>
          <w:sz w:val="24"/>
        </w:rPr>
      </w:pPr>
      <w:r w:rsidRPr="00AF25C0">
        <w:rPr>
          <w:rFonts w:ascii="宋体" w:hAnsi="宋体" w:cs="宋体" w:hint="eastAsia"/>
          <w:sz w:val="24"/>
        </w:rPr>
        <w:t>7.供应商应安排人员在所供货物到采购方处时进行到货验收和试运行验收，有需要时能联系产品制造商到场共同验收，若发现任何损坏及质量问题，供应商负责妥善处理直至采购方满意，由此产生的费用由供应商承担。项目组</w:t>
      </w:r>
      <w:r w:rsidR="00C458DE" w:rsidRPr="00AF25C0">
        <w:rPr>
          <w:rFonts w:ascii="宋体" w:hAnsi="宋体" w:cs="宋体" w:hint="eastAsia"/>
          <w:sz w:val="24"/>
        </w:rPr>
        <w:t>具有高级网络工程师技术资质证书的</w:t>
      </w:r>
      <w:r w:rsidRPr="00AF25C0">
        <w:rPr>
          <w:rFonts w:ascii="宋体" w:hAnsi="宋体" w:cs="宋体" w:hint="eastAsia"/>
          <w:sz w:val="24"/>
        </w:rPr>
        <w:t>认证工程师（至少保证1人）能够在非工作时间（尤其是国定节假日、双休日）响应采购人任务。</w:t>
      </w:r>
    </w:p>
    <w:p w:rsidR="003C4EAE" w:rsidRPr="00AF25C0" w:rsidRDefault="007C18DA">
      <w:pPr>
        <w:spacing w:line="360" w:lineRule="auto"/>
        <w:rPr>
          <w:rFonts w:ascii="宋体" w:hAnsi="宋体" w:cs="宋体"/>
          <w:sz w:val="24"/>
        </w:rPr>
      </w:pPr>
      <w:r w:rsidRPr="00AF25C0">
        <w:rPr>
          <w:rFonts w:ascii="宋体" w:hAnsi="宋体" w:cs="宋体" w:hint="eastAsia"/>
          <w:sz w:val="24"/>
        </w:rPr>
        <w:t>8.验收合格的条件：</w:t>
      </w:r>
    </w:p>
    <w:p w:rsidR="003C4EAE" w:rsidRPr="00AF25C0" w:rsidRDefault="007C18DA">
      <w:pPr>
        <w:spacing w:line="360" w:lineRule="auto"/>
        <w:rPr>
          <w:rFonts w:ascii="宋体" w:hAnsi="宋体" w:cs="宋体"/>
          <w:sz w:val="24"/>
        </w:rPr>
      </w:pPr>
      <w:r w:rsidRPr="00AF25C0">
        <w:rPr>
          <w:rFonts w:ascii="宋体" w:hAnsi="宋体" w:cs="宋体" w:hint="eastAsia"/>
          <w:sz w:val="24"/>
        </w:rPr>
        <w:t>8.1所供货物符合产品标准和合同的要求；</w:t>
      </w:r>
    </w:p>
    <w:p w:rsidR="003C4EAE" w:rsidRPr="00AF25C0" w:rsidRDefault="007C18DA">
      <w:pPr>
        <w:spacing w:line="360" w:lineRule="auto"/>
        <w:rPr>
          <w:rFonts w:ascii="宋体" w:hAnsi="宋体" w:cs="宋体"/>
          <w:sz w:val="24"/>
        </w:rPr>
      </w:pPr>
      <w:r w:rsidRPr="00AF25C0">
        <w:rPr>
          <w:rFonts w:ascii="宋体" w:hAnsi="宋体" w:cs="宋体" w:hint="eastAsia"/>
          <w:sz w:val="24"/>
        </w:rPr>
        <w:t>8.2在进行测试和验收过程中发现的问题已被解决；</w:t>
      </w:r>
    </w:p>
    <w:p w:rsidR="003C4EAE" w:rsidRPr="00AF25C0" w:rsidRDefault="007C18DA">
      <w:pPr>
        <w:spacing w:line="360" w:lineRule="auto"/>
        <w:rPr>
          <w:rFonts w:ascii="宋体" w:hAnsi="宋体" w:cs="宋体"/>
          <w:sz w:val="24"/>
        </w:rPr>
      </w:pPr>
      <w:r w:rsidRPr="00AF25C0">
        <w:rPr>
          <w:rFonts w:ascii="宋体" w:hAnsi="宋体" w:cs="宋体" w:hint="eastAsia"/>
          <w:sz w:val="24"/>
        </w:rPr>
        <w:t>8.3合同中规定的所有货物和材料均已交付；</w:t>
      </w:r>
    </w:p>
    <w:p w:rsidR="003C4EAE" w:rsidRPr="00AF25C0" w:rsidRDefault="007C18DA">
      <w:pPr>
        <w:spacing w:line="360" w:lineRule="auto"/>
        <w:rPr>
          <w:rFonts w:ascii="宋体" w:hAnsi="宋体" w:cs="宋体"/>
          <w:sz w:val="24"/>
        </w:rPr>
      </w:pPr>
      <w:r w:rsidRPr="00AF25C0">
        <w:rPr>
          <w:rFonts w:ascii="宋体" w:hAnsi="宋体" w:cs="宋体" w:hint="eastAsia"/>
          <w:sz w:val="24"/>
        </w:rPr>
        <w:t>8.4所供货物已通过使用单位组织的验收；</w:t>
      </w:r>
    </w:p>
    <w:p w:rsidR="003C4EAE" w:rsidRPr="00AF25C0" w:rsidRDefault="007C18DA">
      <w:pPr>
        <w:spacing w:line="360" w:lineRule="auto"/>
        <w:rPr>
          <w:rFonts w:ascii="宋体" w:hAnsi="宋体" w:cs="宋体"/>
          <w:sz w:val="24"/>
        </w:rPr>
      </w:pPr>
      <w:r w:rsidRPr="00AF25C0">
        <w:rPr>
          <w:rFonts w:ascii="宋体" w:hAnsi="宋体" w:cs="宋体" w:hint="eastAsia"/>
          <w:sz w:val="24"/>
        </w:rPr>
        <w:t>8.5所有相关的技术文件及资料均已提交；</w:t>
      </w:r>
    </w:p>
    <w:p w:rsidR="003C4EAE" w:rsidRPr="00AF25C0" w:rsidRDefault="007C18DA">
      <w:pPr>
        <w:spacing w:line="360" w:lineRule="auto"/>
        <w:rPr>
          <w:rFonts w:ascii="宋体" w:hAnsi="宋体" w:cs="宋体"/>
          <w:sz w:val="24"/>
        </w:rPr>
      </w:pPr>
      <w:r w:rsidRPr="00AF25C0">
        <w:rPr>
          <w:rFonts w:ascii="宋体" w:hAnsi="宋体" w:cs="宋体" w:hint="eastAsia"/>
          <w:sz w:val="24"/>
        </w:rPr>
        <w:t>8.6 验收专家组根据文件要求认定达到验收合格要求。</w:t>
      </w:r>
    </w:p>
    <w:p w:rsidR="003C4EAE" w:rsidRPr="00AF25C0" w:rsidRDefault="007C18DA">
      <w:pPr>
        <w:spacing w:line="360" w:lineRule="auto"/>
        <w:rPr>
          <w:rFonts w:ascii="宋体" w:hAnsi="宋体" w:cs="宋体"/>
          <w:sz w:val="24"/>
        </w:rPr>
      </w:pPr>
      <w:r w:rsidRPr="00AF25C0">
        <w:rPr>
          <w:rFonts w:ascii="宋体" w:hAnsi="宋体" w:cs="宋体" w:hint="eastAsia"/>
          <w:sz w:val="24"/>
        </w:rPr>
        <w:t>9.投标人针对本项目有明确的建设质量目标和质量保证措施，并具有详细可行的实施内容等。</w:t>
      </w:r>
    </w:p>
    <w:p w:rsidR="003C4EAE" w:rsidRPr="00AF25C0" w:rsidRDefault="007C18DA">
      <w:pPr>
        <w:spacing w:line="360" w:lineRule="auto"/>
        <w:rPr>
          <w:rFonts w:ascii="宋体" w:hAnsi="宋体" w:cs="宋体"/>
          <w:sz w:val="24"/>
        </w:rPr>
      </w:pPr>
      <w:r w:rsidRPr="00AF25C0">
        <w:rPr>
          <w:rFonts w:ascii="宋体" w:hAnsi="宋体" w:cs="宋体" w:hint="eastAsia"/>
          <w:sz w:val="24"/>
        </w:rPr>
        <w:lastRenderedPageBreak/>
        <w:t>10.中标人对数据没有任何的处置权和使用权。</w:t>
      </w:r>
    </w:p>
    <w:p w:rsidR="003C4EAE" w:rsidRPr="00AF25C0" w:rsidRDefault="007C18DA" w:rsidP="00C458DE">
      <w:pPr>
        <w:widowControl/>
        <w:adjustRightInd/>
        <w:spacing w:beforeLines="50" w:before="120" w:line="360" w:lineRule="auto"/>
        <w:jc w:val="left"/>
        <w:rPr>
          <w:rFonts w:ascii="宋体" w:hAnsi="宋体" w:cs="宋体"/>
          <w:b/>
          <w:sz w:val="24"/>
        </w:rPr>
      </w:pPr>
      <w:r w:rsidRPr="00AF25C0">
        <w:rPr>
          <w:rFonts w:ascii="宋体" w:hAnsi="宋体" w:cs="宋体" w:hint="eastAsia"/>
          <w:b/>
          <w:sz w:val="24"/>
        </w:rPr>
        <w:t>九、本项目需要以支票、汇票、本票或者金融机构、担保机构出具的保函等非现金形式，提交</w:t>
      </w:r>
      <w:r w:rsidR="00BB61FE" w:rsidRPr="00AF25C0">
        <w:rPr>
          <w:rFonts w:ascii="宋体" w:hAnsi="宋体" w:cs="宋体" w:hint="eastAsia"/>
          <w:b/>
          <w:sz w:val="24"/>
        </w:rPr>
        <w:t>不超过</w:t>
      </w:r>
      <w:r w:rsidRPr="00AF25C0">
        <w:rPr>
          <w:rFonts w:ascii="宋体" w:hAnsi="宋体" w:cs="宋体" w:hint="eastAsia"/>
          <w:b/>
          <w:sz w:val="24"/>
        </w:rPr>
        <w:t>合同金额1%的履约保证金。</w:t>
      </w:r>
    </w:p>
    <w:p w:rsidR="003C4EAE" w:rsidRPr="00AF25C0" w:rsidRDefault="007C18DA">
      <w:pPr>
        <w:widowControl/>
        <w:adjustRightInd/>
        <w:spacing w:beforeLines="50" w:before="120" w:line="360" w:lineRule="auto"/>
        <w:jc w:val="left"/>
        <w:rPr>
          <w:rFonts w:ascii="宋体" w:hAnsi="宋体" w:cs="宋体"/>
          <w:b/>
          <w:sz w:val="24"/>
        </w:rPr>
      </w:pPr>
      <w:r w:rsidRPr="00AF25C0">
        <w:rPr>
          <w:rFonts w:ascii="宋体" w:hAnsi="宋体" w:cs="宋体" w:hint="eastAsia"/>
          <w:b/>
          <w:sz w:val="24"/>
        </w:rPr>
        <w:t>十、其他</w:t>
      </w:r>
    </w:p>
    <w:p w:rsidR="003C4EAE" w:rsidRPr="00AF25C0" w:rsidRDefault="007C18DA">
      <w:pPr>
        <w:tabs>
          <w:tab w:val="left" w:pos="0"/>
        </w:tabs>
        <w:spacing w:before="100" w:beforeAutospacing="1" w:after="100" w:afterAutospacing="1" w:line="360" w:lineRule="auto"/>
        <w:ind w:firstLine="480"/>
        <w:rPr>
          <w:rFonts w:ascii="宋体" w:hAnsi="宋体" w:cs="宋体"/>
          <w:kern w:val="0"/>
          <w:sz w:val="24"/>
        </w:rPr>
      </w:pPr>
      <w:r w:rsidRPr="00AF25C0">
        <w:rPr>
          <w:rFonts w:ascii="宋体" w:hAnsi="宋体" w:cs="宋体"/>
          <w:kern w:val="0"/>
          <w:sz w:val="24"/>
        </w:rPr>
        <w:t>1．投标人具有同类项目建设经验。投标人具有ISO 9001质量管理体系认证、ISO20000信息技术服务管理体系认证、ISO 27001信息安全管理体系认证证书，ISO14001环境管理体系认证证书，ISO45001职业健康安全管理体系认证证书，具有GB/T 27922-2011售后服务体系五星级售后服务认证证书。投标人投入的人员数量和综合素质需满足项目进度及项目质量要求。</w:t>
      </w:r>
      <w:r w:rsidR="00C458DE" w:rsidRPr="00AF25C0">
        <w:rPr>
          <w:rFonts w:ascii="宋体" w:hAnsi="宋体" w:cs="宋体" w:hint="eastAsia"/>
          <w:kern w:val="0"/>
          <w:sz w:val="24"/>
        </w:rPr>
        <w:t>针对本项目服务的团队成员具有中国注册信息安全专业人员认证证书、高级数据库工程师认证证书。</w:t>
      </w:r>
      <w:r w:rsidRPr="00AF25C0">
        <w:rPr>
          <w:rFonts w:ascii="宋体" w:hAnsi="宋体" w:cs="宋体" w:hint="eastAsia"/>
          <w:kern w:val="0"/>
          <w:sz w:val="24"/>
        </w:rPr>
        <w:t>为响应国家政策要求，提倡投标人采用节能、环保产品进行投标。</w:t>
      </w:r>
    </w:p>
    <w:p w:rsidR="003C4EAE" w:rsidRPr="00AF25C0" w:rsidRDefault="007C18DA">
      <w:pPr>
        <w:tabs>
          <w:tab w:val="left" w:pos="0"/>
        </w:tabs>
        <w:spacing w:before="100" w:beforeAutospacing="1" w:after="100" w:afterAutospacing="1" w:line="360" w:lineRule="auto"/>
        <w:ind w:firstLine="480"/>
        <w:rPr>
          <w:rFonts w:ascii="宋体" w:hAnsi="宋体" w:cs="宋体"/>
          <w:kern w:val="0"/>
          <w:sz w:val="24"/>
        </w:rPr>
      </w:pPr>
      <w:r w:rsidRPr="00AF25C0">
        <w:rPr>
          <w:rFonts w:ascii="宋体" w:hAnsi="宋体" w:cs="宋体"/>
          <w:kern w:val="0"/>
          <w:sz w:val="24"/>
        </w:rPr>
        <w:t>2．投标人提供售后服务方案、提供售后服务承诺，</w:t>
      </w:r>
      <w:r w:rsidRPr="00AF25C0">
        <w:rPr>
          <w:rFonts w:ascii="宋体" w:hAnsi="宋体" w:cs="宋体" w:hint="eastAsia"/>
          <w:sz w:val="24"/>
        </w:rPr>
        <w:t>具有服务承诺落实的保障措施，具有维护期内外的后续技术支持和维护能力</w:t>
      </w:r>
      <w:r w:rsidRPr="00AF25C0">
        <w:rPr>
          <w:rFonts w:ascii="宋体" w:hAnsi="宋体" w:cs="宋体" w:hint="eastAsia"/>
          <w:kern w:val="0"/>
          <w:sz w:val="24"/>
        </w:rPr>
        <w:t>。投标人针对本项目提供建设质量目标，质量保证措施，并制定详细可行的实施内容，提供应急方案（包括实时处理策略等）。</w:t>
      </w:r>
    </w:p>
    <w:p w:rsidR="003C4EAE" w:rsidRPr="00AF25C0" w:rsidRDefault="007C18DA">
      <w:pPr>
        <w:tabs>
          <w:tab w:val="left" w:pos="0"/>
        </w:tabs>
        <w:spacing w:before="100" w:beforeAutospacing="1" w:after="100" w:afterAutospacing="1" w:line="360" w:lineRule="auto"/>
        <w:ind w:firstLine="480"/>
        <w:rPr>
          <w:rFonts w:ascii="宋体" w:hAnsi="宋体" w:cs="宋体"/>
          <w:kern w:val="0"/>
          <w:sz w:val="24"/>
        </w:rPr>
      </w:pPr>
      <w:r w:rsidRPr="00AF25C0">
        <w:rPr>
          <w:rFonts w:ascii="宋体" w:hAnsi="宋体" w:cs="宋体" w:hint="eastAsia"/>
          <w:kern w:val="0"/>
          <w:sz w:val="24"/>
        </w:rPr>
        <w:t>3．投标人所投云平台软件具有云基准（扩展级）测评证书及报告；具有信通院可信云虚拟化云平台（先进级）评估证书、涉密信息系统产品检测证书。为保障学校后续的安全平台建设的全面性，云平台软件支持对接现有市场上主流的安全厂商，与3个及以上品牌主流安全厂商有兼容性互认证证明。</w:t>
      </w:r>
    </w:p>
    <w:p w:rsidR="003C4EAE" w:rsidRPr="00AF25C0" w:rsidRDefault="007C18DA">
      <w:pPr>
        <w:tabs>
          <w:tab w:val="left" w:pos="0"/>
        </w:tabs>
        <w:spacing w:before="100" w:beforeAutospacing="1" w:after="100" w:afterAutospacing="1" w:line="360" w:lineRule="auto"/>
        <w:ind w:firstLine="480"/>
        <w:rPr>
          <w:rFonts w:ascii="宋体" w:hAnsi="宋体" w:cs="宋体"/>
          <w:kern w:val="0"/>
          <w:sz w:val="24"/>
        </w:rPr>
      </w:pPr>
      <w:r w:rsidRPr="00AF25C0">
        <w:rPr>
          <w:rFonts w:ascii="宋体" w:hAnsi="宋体" w:cs="宋体" w:hint="eastAsia"/>
          <w:kern w:val="0"/>
          <w:sz w:val="24"/>
        </w:rPr>
        <w:t>4．投标人针对本项目的投标方案应包括各个系统之间的衔接及整合方案，特别是投标方案与原有系统的街接的技术方案和保障措施，能够较好地实现现有新增功能的正常运行，以后后续的有效升级等。</w:t>
      </w:r>
    </w:p>
    <w:p w:rsidR="003C4EAE" w:rsidRPr="00AF25C0" w:rsidRDefault="007C18DA">
      <w:pPr>
        <w:tabs>
          <w:tab w:val="left" w:pos="0"/>
        </w:tabs>
        <w:spacing w:before="100" w:beforeAutospacing="1" w:after="100" w:afterAutospacing="1" w:line="360" w:lineRule="auto"/>
        <w:ind w:firstLine="480"/>
        <w:rPr>
          <w:rFonts w:ascii="宋体" w:hAnsi="宋体" w:cs="宋体"/>
          <w:kern w:val="0"/>
          <w:sz w:val="24"/>
        </w:rPr>
      </w:pPr>
      <w:r w:rsidRPr="00AF25C0">
        <w:rPr>
          <w:rFonts w:ascii="宋体" w:hAnsi="宋体" w:cs="宋体" w:hint="eastAsia"/>
          <w:kern w:val="0"/>
          <w:sz w:val="24"/>
        </w:rPr>
        <w:t>5．标人针对本项目提供科学合理的组织实施方案，项目组织机构健全、职责明确、人员设备软件等配备充分。具有清晰准确完整的项目实施进度计划，具有有力合理可行的关键节点的控制措施；具有完善的质量管理制度、管理组织、项目实施规范和管理制度、质量管理体系，并能有效实施，为项目提供服</w:t>
      </w:r>
      <w:r w:rsidRPr="00AF25C0">
        <w:rPr>
          <w:rFonts w:ascii="宋体" w:hAnsi="宋体" w:cs="宋体" w:hint="eastAsia"/>
          <w:kern w:val="0"/>
          <w:sz w:val="24"/>
        </w:rPr>
        <w:lastRenderedPageBreak/>
        <w:t>务。</w:t>
      </w:r>
    </w:p>
    <w:p w:rsidR="003C4EAE" w:rsidRPr="00AF25C0" w:rsidRDefault="007C18DA">
      <w:pPr>
        <w:widowControl/>
        <w:adjustRightInd/>
        <w:spacing w:beforeLines="50" w:before="120" w:line="360" w:lineRule="auto"/>
        <w:jc w:val="left"/>
        <w:rPr>
          <w:rFonts w:ascii="宋体" w:hAnsi="宋体" w:cs="宋体"/>
          <w:b/>
          <w:sz w:val="24"/>
        </w:rPr>
      </w:pPr>
      <w:r w:rsidRPr="00AF25C0">
        <w:rPr>
          <w:rFonts w:ascii="宋体" w:hAnsi="宋体" w:cs="宋体" w:hint="eastAsia"/>
          <w:b/>
          <w:sz w:val="24"/>
        </w:rPr>
        <w:t>十一、投标文件制作要求：</w:t>
      </w:r>
    </w:p>
    <w:p w:rsidR="003C4EAE" w:rsidRPr="00AF25C0" w:rsidRDefault="007C18DA">
      <w:pPr>
        <w:tabs>
          <w:tab w:val="left" w:pos="0"/>
        </w:tabs>
        <w:spacing w:before="100" w:beforeAutospacing="1" w:after="100" w:afterAutospacing="1" w:line="360" w:lineRule="auto"/>
        <w:ind w:firstLine="480"/>
        <w:rPr>
          <w:rFonts w:ascii="宋体" w:hAnsi="宋体" w:cs="宋体"/>
          <w:kern w:val="0"/>
          <w:sz w:val="24"/>
        </w:rPr>
      </w:pPr>
      <w:r w:rsidRPr="00AF25C0">
        <w:rPr>
          <w:rFonts w:ascii="宋体" w:hAnsi="宋体" w:cs="宋体" w:hint="eastAsia"/>
          <w:kern w:val="0"/>
          <w:sz w:val="24"/>
        </w:rPr>
        <w:t>投标文件要求编制完整、格式规范、内容齐全、表述准确、条理清晰，内容无前后矛盾，符合招标文件要求。相关资料的提供情况真实、完整、清晰、有序、合理。</w:t>
      </w:r>
    </w:p>
    <w:p w:rsidR="003C4EAE" w:rsidRPr="00AF25C0" w:rsidRDefault="001F461B" w:rsidP="00B33889">
      <w:pPr>
        <w:widowControl/>
        <w:adjustRightInd/>
        <w:spacing w:beforeLines="50" w:before="120" w:line="360" w:lineRule="auto"/>
        <w:jc w:val="left"/>
        <w:rPr>
          <w:b/>
          <w:bCs/>
        </w:rPr>
      </w:pPr>
      <w:r w:rsidRPr="00AF25C0">
        <w:rPr>
          <w:rFonts w:ascii="宋体" w:hAnsi="宋体" w:cs="宋体" w:hint="eastAsia"/>
          <w:b/>
          <w:sz w:val="24"/>
        </w:rPr>
        <w:t>十二、</w:t>
      </w:r>
      <w:r w:rsidR="007C18DA" w:rsidRPr="00AF25C0">
        <w:rPr>
          <w:rFonts w:ascii="宋体" w:hAnsi="宋体" w:cs="宋体" w:hint="eastAsia"/>
          <w:b/>
          <w:sz w:val="24"/>
        </w:rPr>
        <w:t>证明材料情况</w:t>
      </w:r>
    </w:p>
    <w:tbl>
      <w:tblPr>
        <w:tblW w:w="0" w:type="auto"/>
        <w:tblLayout w:type="fixed"/>
        <w:tblLook w:val="04A0" w:firstRow="1" w:lastRow="0" w:firstColumn="1" w:lastColumn="0" w:noHBand="0" w:noVBand="1"/>
      </w:tblPr>
      <w:tblGrid>
        <w:gridCol w:w="846"/>
        <w:gridCol w:w="4254"/>
        <w:gridCol w:w="3196"/>
      </w:tblGrid>
      <w:tr w:rsidR="007706FC" w:rsidRPr="00AF25C0">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标注</w:t>
            </w:r>
          </w:p>
        </w:tc>
        <w:tc>
          <w:tcPr>
            <w:tcW w:w="4254" w:type="dxa"/>
            <w:tcBorders>
              <w:top w:val="single" w:sz="4" w:space="0" w:color="auto"/>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标注所在章节</w:t>
            </w:r>
          </w:p>
        </w:tc>
        <w:tc>
          <w:tcPr>
            <w:tcW w:w="3196" w:type="dxa"/>
            <w:tcBorders>
              <w:top w:val="single" w:sz="4" w:space="0" w:color="auto"/>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主要内容</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2.1云平台软件第1条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提供相关证明材料</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2.1云平台软件第9条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提供与芯片厂商的互认证证书复印件</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3</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2.1云平台软件第13条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4</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2.1云平台软件第14条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5</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2.1云平台软件第15条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6</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2.1云平台软件第19条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7</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2.1云平台软件第21条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8</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2.1云平台软件第22条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9</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2.1云平台软件第23条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10</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2.1云平台软件第24条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11</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2.1云平台软件第31条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12</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2.1云平台软件第32条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13</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2.2云平台运营管理模块第1条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14</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2.2云平台运营管理模块第2条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15</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2.2云平台运营管理模块第3条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16</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2.2云平台运营管理模块第4条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17</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2.2云平台运营管理模块第5条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18</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2.3云平台持续数据保护模块第2条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19</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2.3云平台持续数据保护模块第3条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提供相关系统软件著作权证书复印件</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20</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2.4云平台混合云管理模块第1条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21</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2.4云平台混合云管理模块第2条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22</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2.5云平台虚拟化集群纳管/迁移模块第4条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23</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2.6云平台容器管理模块第6条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24</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2.6云平台容器管理模块第8条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25</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2.6云平台容器管理模块第10条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26</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2.7云平台数据库管理平台模块第2条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27</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2.7云平台数据库管理平台模块第7条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28</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2.7云平台数据库管理平台模块第8条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r w:rsidR="007706FC" w:rsidRPr="00AF25C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29</w:t>
            </w:r>
          </w:p>
        </w:tc>
        <w:tc>
          <w:tcPr>
            <w:tcW w:w="4254"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2.7云平台数据库管理平台模块第9条</w:t>
            </w:r>
          </w:p>
        </w:tc>
        <w:tc>
          <w:tcPr>
            <w:tcW w:w="3196" w:type="dxa"/>
            <w:tcBorders>
              <w:top w:val="nil"/>
              <w:left w:val="nil"/>
              <w:bottom w:val="single" w:sz="4" w:space="0" w:color="auto"/>
              <w:right w:val="single" w:sz="4" w:space="0" w:color="auto"/>
            </w:tcBorders>
            <w:shd w:val="clear" w:color="auto" w:fill="auto"/>
            <w:noWrap/>
            <w:vAlign w:val="center"/>
          </w:tcPr>
          <w:p w:rsidR="003C4EAE" w:rsidRPr="00AF25C0" w:rsidRDefault="007C18DA">
            <w:pPr>
              <w:jc w:val="center"/>
              <w:rPr>
                <w:rFonts w:asciiTheme="minorEastAsia" w:eastAsiaTheme="minorEastAsia" w:hAnsiTheme="minorEastAsia"/>
                <w:sz w:val="22"/>
                <w:szCs w:val="22"/>
              </w:rPr>
            </w:pPr>
            <w:r w:rsidRPr="00AF25C0">
              <w:rPr>
                <w:rFonts w:asciiTheme="minorEastAsia" w:eastAsiaTheme="minorEastAsia" w:hAnsiTheme="minorEastAsia" w:hint="eastAsia"/>
                <w:sz w:val="22"/>
                <w:szCs w:val="22"/>
              </w:rPr>
              <w:t>提供产品功能截图</w:t>
            </w:r>
          </w:p>
        </w:tc>
      </w:tr>
    </w:tbl>
    <w:p w:rsidR="003C4EAE" w:rsidRPr="00AF25C0" w:rsidRDefault="007C18DA">
      <w:pPr>
        <w:spacing w:line="360" w:lineRule="auto"/>
        <w:jc w:val="center"/>
        <w:outlineLvl w:val="0"/>
        <w:rPr>
          <w:rFonts w:ascii="宋体" w:hAnsi="宋体" w:cs="宋体"/>
          <w:b/>
          <w:sz w:val="36"/>
          <w:szCs w:val="36"/>
        </w:rPr>
      </w:pPr>
      <w:r w:rsidRPr="00AF25C0">
        <w:rPr>
          <w:rFonts w:ascii="宋体" w:hAnsi="宋体" w:cs="宋体" w:hint="eastAsia"/>
          <w:b/>
          <w:sz w:val="24"/>
        </w:rPr>
        <w:br w:type="page"/>
      </w:r>
      <w:r w:rsidRPr="00AF25C0">
        <w:rPr>
          <w:rFonts w:ascii="宋体" w:hAnsi="宋体" w:cs="宋体" w:hint="eastAsia"/>
          <w:b/>
          <w:sz w:val="36"/>
          <w:szCs w:val="36"/>
        </w:rPr>
        <w:lastRenderedPageBreak/>
        <w:t xml:space="preserve">第四部分   </w:t>
      </w:r>
      <w:bookmarkStart w:id="60" w:name="_Toc184310340"/>
      <w:bookmarkStart w:id="61" w:name="_Toc184314445"/>
      <w:bookmarkStart w:id="62" w:name="_Toc184313306"/>
      <w:bookmarkStart w:id="63" w:name="_Toc184313277"/>
      <w:bookmarkStart w:id="64" w:name="_Toc184313282"/>
      <w:bookmarkStart w:id="65" w:name="_Toc184313274"/>
      <w:bookmarkStart w:id="66" w:name="_Toc184312093"/>
      <w:bookmarkStart w:id="67" w:name="_Toc184310318"/>
      <w:bookmarkStart w:id="68" w:name="_Toc184313244"/>
      <w:bookmarkStart w:id="69" w:name="_Toc184313276"/>
      <w:bookmarkStart w:id="70" w:name="_Toc184308041"/>
      <w:bookmarkStart w:id="71" w:name="_Toc184314462"/>
      <w:bookmarkStart w:id="72" w:name="_Toc184312073"/>
      <w:bookmarkStart w:id="73" w:name="_Toc184314418"/>
      <w:bookmarkStart w:id="74" w:name="_Toc184313260"/>
      <w:bookmarkStart w:id="75" w:name="_Toc184314420"/>
      <w:bookmarkStart w:id="76" w:name="_Toc184310299"/>
      <w:bookmarkStart w:id="77" w:name="_Toc184308104"/>
      <w:bookmarkStart w:id="78" w:name="_Toc184312104"/>
      <w:bookmarkStart w:id="79" w:name="_Toc184313238"/>
      <w:bookmarkStart w:id="80" w:name="_Toc184314437"/>
      <w:bookmarkStart w:id="81" w:name="_Toc184312139"/>
      <w:bookmarkStart w:id="82" w:name="_Toc184314432"/>
      <w:bookmarkStart w:id="83" w:name="_Toc184314472"/>
      <w:bookmarkStart w:id="84" w:name="_Toc184310312"/>
      <w:bookmarkStart w:id="85" w:name="_Toc184314449"/>
      <w:bookmarkStart w:id="86" w:name="_Toc184310296"/>
      <w:bookmarkStart w:id="87" w:name="_Toc184312128"/>
      <w:bookmarkStart w:id="88" w:name="_Toc184310284"/>
      <w:bookmarkStart w:id="89" w:name="_Toc184313295"/>
      <w:bookmarkStart w:id="90" w:name="_Toc184310285"/>
      <w:bookmarkStart w:id="91" w:name="_Toc184310279"/>
      <w:bookmarkStart w:id="92" w:name="_Toc184310272"/>
      <w:bookmarkStart w:id="93" w:name="_Toc184314411"/>
      <w:bookmarkStart w:id="94" w:name="_Toc184308079"/>
      <w:bookmarkStart w:id="95" w:name="_Toc184313246"/>
      <w:bookmarkStart w:id="96" w:name="_Toc184310283"/>
      <w:bookmarkStart w:id="97" w:name="_Toc184310328"/>
      <w:bookmarkStart w:id="98" w:name="_Toc184312089"/>
      <w:bookmarkStart w:id="99" w:name="_Toc184308059"/>
      <w:bookmarkStart w:id="100" w:name="_Toc184310342"/>
      <w:bookmarkStart w:id="101" w:name="_Toc184308039"/>
      <w:bookmarkStart w:id="102" w:name="_Toc184314433"/>
      <w:bookmarkStart w:id="103" w:name="_Toc184314482"/>
      <w:bookmarkStart w:id="104" w:name="_Toc184308044"/>
      <w:bookmarkStart w:id="105" w:name="_Toc184308100"/>
      <w:bookmarkStart w:id="106" w:name="_Toc184314467"/>
      <w:bookmarkStart w:id="107" w:name="_Toc184310319"/>
      <w:bookmarkStart w:id="108" w:name="_Toc184308062"/>
      <w:bookmarkStart w:id="109" w:name="_Toc184308108"/>
      <w:bookmarkStart w:id="110" w:name="_Toc184313259"/>
      <w:bookmarkStart w:id="111" w:name="_Toc184312067"/>
      <w:bookmarkStart w:id="112" w:name="_Toc184313262"/>
      <w:bookmarkStart w:id="113" w:name="_Toc184314480"/>
      <w:bookmarkStart w:id="114" w:name="_Toc184313265"/>
      <w:bookmarkStart w:id="115" w:name="_Toc184314457"/>
      <w:bookmarkStart w:id="116" w:name="_Toc184314450"/>
      <w:bookmarkStart w:id="117" w:name="_Toc184313264"/>
      <w:bookmarkStart w:id="118" w:name="_Toc184312074"/>
      <w:bookmarkStart w:id="119" w:name="_Toc184312085"/>
      <w:bookmarkStart w:id="120" w:name="_Toc184310297"/>
      <w:bookmarkStart w:id="121" w:name="_Toc184310324"/>
      <w:bookmarkStart w:id="122" w:name="_Toc184314414"/>
      <w:bookmarkStart w:id="123" w:name="_Toc184314415"/>
      <w:bookmarkStart w:id="124" w:name="_Toc184308066"/>
      <w:bookmarkStart w:id="125" w:name="_Toc184312079"/>
      <w:bookmarkStart w:id="126" w:name="_Toc184314421"/>
      <w:bookmarkStart w:id="127" w:name="_Toc184312138"/>
      <w:bookmarkStart w:id="128" w:name="_Toc184308061"/>
      <w:bookmarkStart w:id="129" w:name="_Toc184314463"/>
      <w:bookmarkStart w:id="130" w:name="_Toc184314447"/>
      <w:bookmarkStart w:id="131" w:name="_Toc184313245"/>
      <w:bookmarkStart w:id="132" w:name="_Toc184310323"/>
      <w:bookmarkStart w:id="133" w:name="_Toc184314444"/>
      <w:bookmarkStart w:id="134" w:name="_Toc184308086"/>
      <w:bookmarkStart w:id="135" w:name="_Toc184310341"/>
      <w:bookmarkStart w:id="136" w:name="_Toc184314416"/>
      <w:bookmarkStart w:id="137" w:name="_Toc184313267"/>
      <w:bookmarkStart w:id="138" w:name="_Toc184312081"/>
      <w:bookmarkStart w:id="139" w:name="_Toc184314428"/>
      <w:bookmarkStart w:id="140" w:name="_Toc184308071"/>
      <w:bookmarkStart w:id="141" w:name="_Toc184312111"/>
      <w:bookmarkStart w:id="142" w:name="_Toc184310277"/>
      <w:bookmarkStart w:id="143" w:name="_Toc184308083"/>
      <w:bookmarkStart w:id="144" w:name="_Toc184310289"/>
      <w:bookmarkStart w:id="145" w:name="_Toc184312078"/>
      <w:bookmarkStart w:id="146" w:name="_Toc184310274"/>
      <w:bookmarkStart w:id="147" w:name="_Toc184314461"/>
      <w:bookmarkStart w:id="148" w:name="_Toc184308106"/>
      <w:bookmarkStart w:id="149" w:name="_Toc184313243"/>
      <w:bookmarkStart w:id="150" w:name="_Toc184313256"/>
      <w:bookmarkStart w:id="151" w:name="_Toc184310287"/>
      <w:bookmarkStart w:id="152" w:name="_Toc184314460"/>
      <w:bookmarkStart w:id="153" w:name="_Toc184312129"/>
      <w:bookmarkStart w:id="154" w:name="_Toc184314478"/>
      <w:bookmarkStart w:id="155" w:name="_Toc184313301"/>
      <w:bookmarkStart w:id="156" w:name="_Toc184314442"/>
      <w:bookmarkStart w:id="157" w:name="_Toc184308096"/>
      <w:bookmarkStart w:id="158" w:name="_Toc184312086"/>
      <w:bookmarkStart w:id="159" w:name="_Toc184313257"/>
      <w:bookmarkStart w:id="160" w:name="_Toc184310339"/>
      <w:bookmarkStart w:id="161" w:name="_Toc184314458"/>
      <w:bookmarkStart w:id="162" w:name="_Toc184312106"/>
      <w:bookmarkStart w:id="163" w:name="_Toc184313254"/>
      <w:bookmarkStart w:id="164" w:name="_Toc184314473"/>
      <w:bookmarkStart w:id="165" w:name="_Toc184314479"/>
      <w:bookmarkStart w:id="166" w:name="_Toc184312092"/>
      <w:bookmarkStart w:id="167" w:name="_Toc184314477"/>
      <w:bookmarkStart w:id="168" w:name="_Toc184314417"/>
      <w:bookmarkStart w:id="169" w:name="_Toc184310337"/>
      <w:bookmarkStart w:id="170" w:name="_Toc184310344"/>
      <w:bookmarkStart w:id="171" w:name="_Toc184312123"/>
      <w:bookmarkStart w:id="172" w:name="_Toc184310311"/>
      <w:bookmarkStart w:id="173" w:name="_Toc184312099"/>
      <w:bookmarkStart w:id="174" w:name="_Toc184310333"/>
      <w:bookmarkStart w:id="175" w:name="_Toc184312127"/>
      <w:bookmarkStart w:id="176" w:name="_Toc184314474"/>
      <w:bookmarkStart w:id="177" w:name="_Toc184308067"/>
      <w:bookmarkStart w:id="178" w:name="_Toc184308065"/>
      <w:bookmarkStart w:id="179" w:name="_Toc184313266"/>
      <w:bookmarkStart w:id="180" w:name="_Toc184312076"/>
      <w:bookmarkStart w:id="181" w:name="_Toc184314438"/>
      <w:bookmarkStart w:id="182" w:name="_Toc184313308"/>
      <w:bookmarkStart w:id="183" w:name="_Toc184314431"/>
      <w:bookmarkStart w:id="184" w:name="_Toc184308043"/>
      <w:bookmarkStart w:id="185" w:name="_Toc184314440"/>
      <w:bookmarkStart w:id="186" w:name="_Toc184308089"/>
      <w:bookmarkStart w:id="187" w:name="_Toc184310314"/>
      <w:bookmarkStart w:id="188" w:name="_Toc184312082"/>
      <w:bookmarkStart w:id="189" w:name="_Toc184308103"/>
      <w:bookmarkStart w:id="190" w:name="_Toc184310326"/>
      <w:bookmarkStart w:id="191" w:name="_Toc184310316"/>
      <w:bookmarkStart w:id="192" w:name="_Toc184313239"/>
      <w:bookmarkStart w:id="193" w:name="_Toc184312095"/>
      <w:bookmarkStart w:id="194" w:name="_Toc184308068"/>
      <w:bookmarkStart w:id="195" w:name="_Toc184310301"/>
      <w:bookmarkStart w:id="196" w:name="_Toc184312135"/>
      <w:bookmarkStart w:id="197" w:name="_Toc184314419"/>
      <w:bookmarkStart w:id="198" w:name="_Toc184313310"/>
      <w:bookmarkStart w:id="199" w:name="_Toc184312077"/>
      <w:bookmarkStart w:id="200" w:name="_Toc184312097"/>
      <w:bookmarkStart w:id="201" w:name="_Toc184313270"/>
      <w:bookmarkStart w:id="202" w:name="_Toc184308048"/>
      <w:bookmarkStart w:id="203" w:name="_Toc184312102"/>
      <w:bookmarkStart w:id="204" w:name="_Toc184310303"/>
      <w:bookmarkStart w:id="205" w:name="_Toc184310275"/>
      <w:bookmarkStart w:id="206" w:name="_Toc184313261"/>
      <w:bookmarkStart w:id="207" w:name="_Toc184312137"/>
      <w:bookmarkStart w:id="208" w:name="_Toc184313299"/>
      <w:bookmarkStart w:id="209" w:name="_Toc184308091"/>
      <w:bookmarkStart w:id="210" w:name="_Toc184314434"/>
      <w:bookmarkStart w:id="211" w:name="_Toc184313272"/>
      <w:bookmarkStart w:id="212" w:name="_Toc184312100"/>
      <w:bookmarkStart w:id="213" w:name="_Toc184312071"/>
      <w:bookmarkStart w:id="214" w:name="_Toc184312121"/>
      <w:bookmarkStart w:id="215" w:name="_Toc184313273"/>
      <w:bookmarkStart w:id="216" w:name="_Toc184310273"/>
      <w:bookmarkStart w:id="217" w:name="_Toc184308094"/>
      <w:bookmarkStart w:id="218" w:name="_Toc184308087"/>
      <w:bookmarkStart w:id="219" w:name="_Toc184308105"/>
      <w:bookmarkStart w:id="220" w:name="_Toc184308046"/>
      <w:bookmarkStart w:id="221" w:name="_Toc184312075"/>
      <w:bookmarkStart w:id="222" w:name="_Toc184312068"/>
      <w:bookmarkStart w:id="223" w:name="_Toc184310291"/>
      <w:bookmarkStart w:id="224" w:name="_Toc184313287"/>
      <w:bookmarkStart w:id="225" w:name="_Toc184310290"/>
      <w:bookmarkStart w:id="226" w:name="_Toc184312096"/>
      <w:bookmarkStart w:id="227" w:name="_Toc184314413"/>
      <w:bookmarkStart w:id="228" w:name="_Toc184310317"/>
      <w:bookmarkStart w:id="229" w:name="_Toc184314468"/>
      <w:bookmarkStart w:id="230" w:name="_Toc184312114"/>
      <w:bookmarkStart w:id="231" w:name="_Toc184312109"/>
      <w:bookmarkStart w:id="232" w:name="_Toc184310278"/>
      <w:bookmarkStart w:id="233" w:name="_Toc184308038"/>
      <w:bookmarkStart w:id="234" w:name="_Toc184308042"/>
      <w:bookmarkStart w:id="235" w:name="_Toc184313300"/>
      <w:bookmarkStart w:id="236" w:name="_Toc184314425"/>
      <w:bookmarkStart w:id="237" w:name="_Toc184308064"/>
      <w:bookmarkStart w:id="238" w:name="_Toc184308040"/>
      <w:bookmarkStart w:id="239" w:name="_Toc184308090"/>
      <w:bookmarkStart w:id="240" w:name="_Toc184314412"/>
      <w:bookmarkStart w:id="241" w:name="_Toc184312098"/>
      <w:bookmarkStart w:id="242" w:name="_Toc184310304"/>
      <w:bookmarkStart w:id="243" w:name="_Toc184310334"/>
      <w:bookmarkStart w:id="244" w:name="_Toc184314424"/>
      <w:bookmarkStart w:id="245" w:name="_Toc184310276"/>
      <w:bookmarkStart w:id="246" w:name="_Toc184313298"/>
      <w:bookmarkStart w:id="247" w:name="_Toc184308037"/>
      <w:bookmarkStart w:id="248" w:name="_Toc184313241"/>
      <w:bookmarkStart w:id="249" w:name="_Toc184308085"/>
      <w:bookmarkStart w:id="250" w:name="_Toc184308081"/>
      <w:bookmarkStart w:id="251" w:name="_Toc184314453"/>
      <w:bookmarkStart w:id="252" w:name="_Toc184312084"/>
      <w:bookmarkStart w:id="253" w:name="_Toc184313294"/>
      <w:bookmarkStart w:id="254" w:name="_Toc184308057"/>
      <w:bookmarkStart w:id="255" w:name="_Toc184308088"/>
      <w:bookmarkStart w:id="256" w:name="_Toc184314466"/>
      <w:bookmarkStart w:id="257" w:name="_Toc184314475"/>
      <w:bookmarkStart w:id="258" w:name="_Toc184312134"/>
      <w:bookmarkStart w:id="259" w:name="_Toc184313281"/>
      <w:bookmarkStart w:id="260" w:name="_Toc184314435"/>
      <w:bookmarkStart w:id="261" w:name="_Toc184310335"/>
      <w:bookmarkStart w:id="262" w:name="_Toc184308055"/>
      <w:bookmarkStart w:id="263" w:name="_Toc184310331"/>
      <w:bookmarkStart w:id="264" w:name="_Toc184313288"/>
      <w:bookmarkStart w:id="265" w:name="_Toc184308077"/>
      <w:bookmarkStart w:id="266" w:name="_Toc184310315"/>
      <w:bookmarkStart w:id="267" w:name="_Toc184312132"/>
      <w:bookmarkStart w:id="268" w:name="_Toc184310286"/>
      <w:bookmarkStart w:id="269" w:name="_Toc184312088"/>
      <w:bookmarkStart w:id="270" w:name="_Toc184314470"/>
      <w:bookmarkStart w:id="271" w:name="_Toc184313304"/>
      <w:bookmarkStart w:id="272" w:name="_Toc184312094"/>
      <w:bookmarkStart w:id="273" w:name="_Toc184312126"/>
      <w:bookmarkStart w:id="274" w:name="_Toc184314459"/>
      <w:bookmarkStart w:id="275" w:name="_Toc184308075"/>
      <w:bookmarkStart w:id="276" w:name="_Toc184308047"/>
      <w:bookmarkStart w:id="277" w:name="_Toc184314454"/>
      <w:bookmarkStart w:id="278" w:name="_Toc184310305"/>
      <w:bookmarkStart w:id="279" w:name="_Toc184310321"/>
      <w:bookmarkStart w:id="280" w:name="_Toc184308084"/>
      <w:bookmarkStart w:id="281" w:name="_Toc184314443"/>
      <w:bookmarkStart w:id="282" w:name="_Toc184310329"/>
      <w:bookmarkStart w:id="283" w:name="_Toc184308102"/>
      <w:bookmarkStart w:id="284" w:name="_Toc184312083"/>
      <w:bookmarkStart w:id="285" w:name="_Toc184308049"/>
      <w:bookmarkStart w:id="286" w:name="_Toc184312120"/>
      <w:bookmarkStart w:id="287" w:name="_Toc184312113"/>
      <w:bookmarkStart w:id="288" w:name="_Toc184308054"/>
      <w:bookmarkStart w:id="289" w:name="_Toc184313302"/>
      <w:bookmarkStart w:id="290" w:name="_Toc184312136"/>
      <w:bookmarkStart w:id="291" w:name="_Toc184310288"/>
      <w:bookmarkStart w:id="292" w:name="_Toc184313307"/>
      <w:bookmarkStart w:id="293" w:name="_Toc184314441"/>
      <w:bookmarkStart w:id="294" w:name="_Toc184313293"/>
      <w:bookmarkStart w:id="295" w:name="_Toc184313258"/>
      <w:bookmarkStart w:id="296" w:name="_Toc184312119"/>
      <w:bookmarkStart w:id="297" w:name="_Toc184308051"/>
      <w:bookmarkStart w:id="298" w:name="_Toc184310308"/>
      <w:bookmarkStart w:id="299" w:name="_Toc184314427"/>
      <w:bookmarkStart w:id="300" w:name="_Toc184313253"/>
      <w:bookmarkStart w:id="301" w:name="_Toc184308073"/>
      <w:bookmarkStart w:id="302" w:name="_Toc184313296"/>
      <w:bookmarkStart w:id="303" w:name="_Toc184312108"/>
      <w:bookmarkStart w:id="304" w:name="_Toc184314464"/>
      <w:bookmarkStart w:id="305" w:name="_Toc184313249"/>
      <w:bookmarkStart w:id="306" w:name="_Toc184313242"/>
      <w:bookmarkStart w:id="307" w:name="_Toc184308060"/>
      <w:bookmarkStart w:id="308" w:name="_Toc184312112"/>
      <w:bookmarkStart w:id="309" w:name="_Toc184313247"/>
      <w:bookmarkStart w:id="310" w:name="_Toc184308098"/>
      <w:bookmarkStart w:id="311" w:name="_Toc184312091"/>
      <w:bookmarkStart w:id="312" w:name="_Toc184310309"/>
      <w:bookmarkStart w:id="313" w:name="_Toc184314452"/>
      <w:bookmarkStart w:id="314" w:name="_Toc184313285"/>
      <w:bookmarkStart w:id="315" w:name="_Toc184313248"/>
      <w:bookmarkStart w:id="316" w:name="_Toc184314439"/>
      <w:bookmarkStart w:id="317" w:name="_Toc184313251"/>
      <w:bookmarkStart w:id="318" w:name="_Toc184312090"/>
      <w:bookmarkStart w:id="319" w:name="_Toc184308099"/>
      <w:bookmarkStart w:id="320" w:name="_Toc184312117"/>
      <w:bookmarkStart w:id="321" w:name="_Toc184308052"/>
      <w:bookmarkStart w:id="322" w:name="_Toc184308074"/>
      <w:bookmarkStart w:id="323" w:name="_Toc184310338"/>
      <w:bookmarkStart w:id="324" w:name="_Toc184313297"/>
      <w:bookmarkStart w:id="325" w:name="_Toc184313303"/>
      <w:bookmarkStart w:id="326" w:name="_Toc184314476"/>
      <w:bookmarkStart w:id="327" w:name="_Toc184312069"/>
      <w:bookmarkStart w:id="328" w:name="_Toc184314446"/>
      <w:bookmarkStart w:id="329" w:name="_Toc184314481"/>
      <w:bookmarkStart w:id="330" w:name="_Toc184312072"/>
      <w:bookmarkStart w:id="331" w:name="_Toc184314436"/>
      <w:bookmarkStart w:id="332" w:name="_Toc184312122"/>
      <w:bookmarkStart w:id="333" w:name="_Toc184310280"/>
      <w:bookmarkStart w:id="334" w:name="_Toc184308080"/>
      <w:bookmarkStart w:id="335" w:name="_Toc184310307"/>
      <w:bookmarkStart w:id="336" w:name="_Toc184313291"/>
      <w:bookmarkStart w:id="337" w:name="_Toc184314455"/>
      <w:bookmarkStart w:id="338" w:name="_Toc184312087"/>
      <w:bookmarkStart w:id="339" w:name="_Toc184312118"/>
      <w:bookmarkStart w:id="340" w:name="_Toc184310281"/>
      <w:bookmarkStart w:id="341" w:name="_Toc184313263"/>
      <w:bookmarkStart w:id="342" w:name="_Toc184314465"/>
      <w:bookmarkStart w:id="343" w:name="_Toc184313278"/>
      <w:bookmarkStart w:id="344" w:name="_Toc184313280"/>
      <w:bookmarkStart w:id="345" w:name="_Toc184313269"/>
      <w:bookmarkStart w:id="346" w:name="_Toc184310325"/>
      <w:bookmarkStart w:id="347" w:name="_Toc184312070"/>
      <w:bookmarkStart w:id="348" w:name="_Toc184308078"/>
      <w:bookmarkStart w:id="349" w:name="_Toc184312125"/>
      <w:bookmarkStart w:id="350" w:name="_Toc184310294"/>
      <w:bookmarkStart w:id="351" w:name="_Toc184312130"/>
      <w:bookmarkStart w:id="352" w:name="_Toc184310327"/>
      <w:bookmarkStart w:id="353" w:name="_Toc184308069"/>
      <w:bookmarkStart w:id="354" w:name="_Toc184310330"/>
      <w:bookmarkStart w:id="355" w:name="_Toc184313290"/>
      <w:bookmarkStart w:id="356" w:name="_Toc184314410"/>
      <w:bookmarkStart w:id="357" w:name="_Toc184312115"/>
      <w:bookmarkStart w:id="358" w:name="_Toc184314422"/>
      <w:bookmarkStart w:id="359" w:name="_Toc184308095"/>
      <w:bookmarkStart w:id="360" w:name="_Toc184310293"/>
      <w:bookmarkStart w:id="361" w:name="_Toc184310295"/>
      <w:bookmarkStart w:id="362" w:name="_Toc184310336"/>
      <w:bookmarkStart w:id="363" w:name="_Toc184308072"/>
      <w:bookmarkStart w:id="364" w:name="_Toc184314456"/>
      <w:bookmarkStart w:id="365" w:name="_Toc184312131"/>
      <w:bookmarkStart w:id="366" w:name="_Toc184313279"/>
      <w:bookmarkStart w:id="367" w:name="_Toc184310306"/>
      <w:bookmarkStart w:id="368" w:name="_Toc184308053"/>
      <w:bookmarkStart w:id="369" w:name="_Toc184314451"/>
      <w:bookmarkStart w:id="370" w:name="_Toc184308058"/>
      <w:bookmarkStart w:id="371" w:name="_Toc184313284"/>
      <w:bookmarkStart w:id="372" w:name="_Toc184308107"/>
      <w:bookmarkStart w:id="373" w:name="_Toc184313240"/>
      <w:bookmarkStart w:id="374" w:name="_Toc184314429"/>
      <w:bookmarkStart w:id="375" w:name="_Toc184312110"/>
      <w:bookmarkStart w:id="376" w:name="_Toc184314423"/>
      <w:bookmarkStart w:id="377" w:name="_Toc184310302"/>
      <w:bookmarkStart w:id="378" w:name="_Toc184313286"/>
      <w:bookmarkStart w:id="379" w:name="_Toc184310300"/>
      <w:bookmarkStart w:id="380" w:name="_Toc184310310"/>
      <w:bookmarkStart w:id="381" w:name="_Toc184308101"/>
      <w:bookmarkStart w:id="382" w:name="_Toc184308092"/>
      <w:bookmarkStart w:id="383" w:name="_Toc184308056"/>
      <w:bookmarkStart w:id="384" w:name="_Toc184313283"/>
      <w:bookmarkStart w:id="385" w:name="_Toc184312124"/>
      <w:bookmarkStart w:id="386" w:name="_Toc184314426"/>
      <w:bookmarkStart w:id="387" w:name="_Toc184313268"/>
      <w:bookmarkStart w:id="388" w:name="_Toc184313289"/>
      <w:bookmarkStart w:id="389" w:name="_Toc184310322"/>
      <w:bookmarkStart w:id="390" w:name="_Toc184312133"/>
      <w:bookmarkStart w:id="391" w:name="_Toc184308082"/>
      <w:bookmarkStart w:id="392" w:name="_Toc184308036"/>
      <w:bookmarkStart w:id="393" w:name="_Toc184308093"/>
      <w:bookmarkStart w:id="394" w:name="_Toc184308045"/>
      <w:bookmarkStart w:id="395" w:name="_Toc184308097"/>
      <w:bookmarkStart w:id="396" w:name="_Toc184313292"/>
      <w:bookmarkStart w:id="397" w:name="_Toc184313275"/>
      <w:bookmarkStart w:id="398" w:name="_Toc184310320"/>
      <w:bookmarkStart w:id="399" w:name="_Toc184313252"/>
      <w:bookmarkStart w:id="400" w:name="_Toc184310343"/>
      <w:bookmarkStart w:id="401" w:name="_Toc184313271"/>
      <w:bookmarkStart w:id="402" w:name="_Toc184314469"/>
      <w:bookmarkStart w:id="403" w:name="_Toc184310332"/>
      <w:bookmarkStart w:id="404" w:name="_Toc184310313"/>
      <w:bookmarkStart w:id="405" w:name="_Toc184312116"/>
      <w:bookmarkStart w:id="406" w:name="_Toc184310292"/>
      <w:bookmarkStart w:id="407" w:name="_Toc184312107"/>
      <w:bookmarkStart w:id="408" w:name="_Toc184310298"/>
      <w:bookmarkStart w:id="409" w:name="_Toc184313250"/>
      <w:bookmarkStart w:id="410" w:name="_Toc184313305"/>
      <w:bookmarkStart w:id="411" w:name="_Toc184312105"/>
      <w:bookmarkStart w:id="412" w:name="_Toc184314471"/>
      <w:bookmarkStart w:id="413" w:name="_Toc184312101"/>
      <w:bookmarkStart w:id="414" w:name="_Toc184314430"/>
      <w:bookmarkStart w:id="415" w:name="_Toc184312103"/>
      <w:bookmarkStart w:id="416" w:name="_Toc184314448"/>
      <w:bookmarkStart w:id="417" w:name="_Toc184308063"/>
      <w:bookmarkStart w:id="418" w:name="_Toc184308070"/>
      <w:bookmarkStart w:id="419" w:name="_Toc184312080"/>
      <w:bookmarkStart w:id="420" w:name="_Toc184308076"/>
      <w:bookmarkStart w:id="421" w:name="_Toc184313309"/>
      <w:bookmarkStart w:id="422" w:name="_Toc184310282"/>
      <w:bookmarkStart w:id="423" w:name="_Toc184313255"/>
      <w:bookmarkStart w:id="424" w:name="_Toc18430805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AF25C0">
        <w:rPr>
          <w:rFonts w:ascii="宋体" w:hAnsi="宋体" w:cs="宋体" w:hint="eastAsia"/>
          <w:b/>
          <w:sz w:val="36"/>
          <w:szCs w:val="36"/>
        </w:rPr>
        <w:t>评标办法</w:t>
      </w:r>
    </w:p>
    <w:p w:rsidR="003C4EAE" w:rsidRPr="00AF25C0" w:rsidRDefault="007C18DA">
      <w:pPr>
        <w:snapToGrid w:val="0"/>
        <w:spacing w:line="360" w:lineRule="auto"/>
        <w:jc w:val="center"/>
        <w:rPr>
          <w:rFonts w:ascii="宋体" w:hAnsi="宋体" w:cs="宋体"/>
          <w:b/>
          <w:sz w:val="32"/>
          <w:szCs w:val="20"/>
        </w:rPr>
      </w:pPr>
      <w:r w:rsidRPr="00AF25C0">
        <w:rPr>
          <w:rFonts w:ascii="宋体" w:hAnsi="宋体" w:cs="宋体" w:hint="eastAsia"/>
          <w:b/>
          <w:sz w:val="32"/>
          <w:szCs w:val="20"/>
        </w:rPr>
        <w:t>评标办法前附表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44"/>
        <w:gridCol w:w="544"/>
        <w:gridCol w:w="2368"/>
      </w:tblGrid>
      <w:tr w:rsidR="007706FC" w:rsidRPr="00AF25C0">
        <w:trPr>
          <w:trHeight w:val="660"/>
        </w:trPr>
        <w:tc>
          <w:tcPr>
            <w:tcW w:w="317" w:type="pct"/>
            <w:shd w:val="clear" w:color="auto" w:fill="auto"/>
            <w:vAlign w:val="center"/>
          </w:tcPr>
          <w:p w:rsidR="003C4EAE" w:rsidRPr="00AF25C0" w:rsidRDefault="007C18DA">
            <w:pPr>
              <w:jc w:val="center"/>
              <w:rPr>
                <w:rFonts w:ascii="宋体" w:hAnsi="宋体" w:cs="宋体"/>
                <w:b/>
                <w:bCs/>
                <w:szCs w:val="21"/>
              </w:rPr>
            </w:pPr>
            <w:r w:rsidRPr="00AF25C0">
              <w:rPr>
                <w:rFonts w:ascii="宋体" w:hAnsi="宋体" w:cs="宋体" w:hint="eastAsia"/>
                <w:b/>
                <w:bCs/>
                <w:szCs w:val="21"/>
              </w:rPr>
              <w:t>序号</w:t>
            </w:r>
          </w:p>
        </w:tc>
        <w:tc>
          <w:tcPr>
            <w:tcW w:w="2968" w:type="pct"/>
            <w:shd w:val="clear" w:color="auto" w:fill="auto"/>
            <w:vAlign w:val="center"/>
          </w:tcPr>
          <w:p w:rsidR="003C4EAE" w:rsidRPr="00AF25C0" w:rsidRDefault="007C18DA">
            <w:pPr>
              <w:jc w:val="center"/>
              <w:rPr>
                <w:rFonts w:ascii="宋体" w:hAnsi="宋体" w:cs="宋体"/>
                <w:b/>
                <w:bCs/>
                <w:szCs w:val="21"/>
              </w:rPr>
            </w:pPr>
            <w:r w:rsidRPr="00AF25C0">
              <w:rPr>
                <w:rFonts w:ascii="宋体" w:hAnsi="宋体" w:cs="宋体" w:hint="eastAsia"/>
                <w:b/>
                <w:bCs/>
                <w:szCs w:val="21"/>
              </w:rPr>
              <w:t>评分标准</w:t>
            </w:r>
          </w:p>
        </w:tc>
        <w:tc>
          <w:tcPr>
            <w:tcW w:w="320" w:type="pct"/>
            <w:shd w:val="clear" w:color="auto" w:fill="auto"/>
            <w:vAlign w:val="center"/>
          </w:tcPr>
          <w:p w:rsidR="003C4EAE" w:rsidRPr="00AF25C0" w:rsidRDefault="007C18DA">
            <w:pPr>
              <w:jc w:val="center"/>
              <w:rPr>
                <w:rFonts w:ascii="宋体" w:hAnsi="宋体" w:cs="宋体"/>
                <w:b/>
                <w:bCs/>
                <w:szCs w:val="21"/>
              </w:rPr>
            </w:pPr>
            <w:r w:rsidRPr="00AF25C0">
              <w:rPr>
                <w:rFonts w:ascii="宋体" w:hAnsi="宋体" w:cs="宋体" w:hint="eastAsia"/>
                <w:b/>
                <w:bCs/>
                <w:szCs w:val="21"/>
              </w:rPr>
              <w:t>权重</w:t>
            </w:r>
          </w:p>
        </w:tc>
        <w:tc>
          <w:tcPr>
            <w:tcW w:w="1393" w:type="pct"/>
            <w:shd w:val="clear" w:color="auto" w:fill="auto"/>
            <w:vAlign w:val="center"/>
          </w:tcPr>
          <w:p w:rsidR="003C4EAE" w:rsidRPr="00AF25C0" w:rsidRDefault="007C18DA">
            <w:pPr>
              <w:jc w:val="center"/>
              <w:rPr>
                <w:rFonts w:ascii="宋体" w:hAnsi="宋体" w:cs="宋体"/>
                <w:b/>
                <w:bCs/>
                <w:szCs w:val="21"/>
              </w:rPr>
            </w:pPr>
            <w:r w:rsidRPr="00AF25C0">
              <w:rPr>
                <w:rFonts w:ascii="宋体" w:hAnsi="宋体" w:cs="宋体" w:hint="eastAsia"/>
                <w:b/>
                <w:bCs/>
                <w:szCs w:val="21"/>
              </w:rPr>
              <w:t>投标文件中评标标准相应的商务技术资料目录</w:t>
            </w:r>
          </w:p>
        </w:tc>
      </w:tr>
      <w:tr w:rsidR="007706FC" w:rsidRPr="00AF25C0">
        <w:trPr>
          <w:trHeight w:val="660"/>
        </w:trPr>
        <w:tc>
          <w:tcPr>
            <w:tcW w:w="317"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投标人自</w:t>
            </w:r>
            <w:r w:rsidRPr="00AF25C0">
              <w:rPr>
                <w:rFonts w:ascii="宋体" w:hAnsi="宋体" w:cs="宋体"/>
                <w:szCs w:val="21"/>
              </w:rPr>
              <w:t>2019年1月1日以来（以合同签订时间为准）同类合同业绩（以提供的合同复印件为准）：每提供1份合同业绩得1分，最高2分。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2</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（一）投标人业绩</w:t>
            </w:r>
          </w:p>
        </w:tc>
      </w:tr>
      <w:tr w:rsidR="007706FC" w:rsidRPr="00AF25C0">
        <w:trPr>
          <w:trHeight w:val="1620"/>
        </w:trPr>
        <w:tc>
          <w:tcPr>
            <w:tcW w:w="317"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2</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投标人具有有效的</w:t>
            </w:r>
            <w:r w:rsidRPr="00AF25C0">
              <w:rPr>
                <w:rFonts w:ascii="宋体" w:hAnsi="宋体" w:cs="宋体"/>
                <w:szCs w:val="21"/>
              </w:rPr>
              <w:t>ISO 9001质量管理体系认证、ISO20000信息技术服务管理体系认证、ISO 27001信息安全管理体系认证证书，ISO14001环境管理体系认证证书，ISO45001职业健康安全管理体系认证证书，具有GB/T 27922-2011售后服务体系五星级售后服务认证证书，每提供一项得0.5分，最高不超过3分。投标文件中须提供资质证书复印件及证书官网（含链接）查询结果截图。（不符合不得分）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3</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（二）资信</w:t>
            </w:r>
          </w:p>
        </w:tc>
      </w:tr>
      <w:tr w:rsidR="007706FC" w:rsidRPr="00AF25C0">
        <w:trPr>
          <w:trHeight w:val="340"/>
        </w:trPr>
        <w:tc>
          <w:tcPr>
            <w:tcW w:w="317"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3</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1.提供所投云平台软件云基准（扩展级）测评证书及报告复印件</w:t>
            </w:r>
            <w:r w:rsidR="00E8539B" w:rsidRPr="00AF25C0">
              <w:rPr>
                <w:rFonts w:ascii="宋体" w:hAnsi="宋体" w:cs="宋体" w:hint="eastAsia"/>
                <w:szCs w:val="21"/>
              </w:rPr>
              <w:t>的得</w:t>
            </w:r>
            <w:r w:rsidR="00E8539B" w:rsidRPr="00AF25C0">
              <w:rPr>
                <w:rFonts w:ascii="宋体" w:hAnsi="宋体" w:cs="宋体"/>
                <w:szCs w:val="21"/>
              </w:rPr>
              <w:t>1分，否则不得分。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w:t>
            </w:r>
          </w:p>
        </w:tc>
        <w:tc>
          <w:tcPr>
            <w:tcW w:w="1393"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（三）云平台软件情况</w:t>
            </w:r>
          </w:p>
        </w:tc>
      </w:tr>
      <w:tr w:rsidR="007706FC" w:rsidRPr="00AF25C0">
        <w:trPr>
          <w:trHeight w:val="660"/>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2.提供所投云平台软件</w:t>
            </w:r>
            <w:r w:rsidRPr="00AF25C0">
              <w:rPr>
                <w:rFonts w:ascii="宋体" w:hAnsi="宋体" w:cs="宋体" w:hint="eastAsia"/>
                <w:szCs w:val="21"/>
              </w:rPr>
              <w:t>信通院可信云虚拟化云平台（先进级）评估证书复印件</w:t>
            </w:r>
            <w:r w:rsidR="00E8539B" w:rsidRPr="00AF25C0">
              <w:rPr>
                <w:rFonts w:ascii="宋体" w:hAnsi="宋体" w:cs="宋体" w:hint="eastAsia"/>
                <w:szCs w:val="21"/>
              </w:rPr>
              <w:t>的得1分，否则不得分。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w:t>
            </w:r>
          </w:p>
        </w:tc>
        <w:tc>
          <w:tcPr>
            <w:tcW w:w="1393" w:type="pct"/>
            <w:vMerge/>
            <w:vAlign w:val="center"/>
          </w:tcPr>
          <w:p w:rsidR="003C4EAE" w:rsidRPr="00AF25C0" w:rsidRDefault="003C4EAE">
            <w:pPr>
              <w:rPr>
                <w:rFonts w:ascii="宋体" w:hAnsi="宋体" w:cs="宋体"/>
                <w:szCs w:val="21"/>
              </w:rPr>
            </w:pPr>
          </w:p>
        </w:tc>
      </w:tr>
      <w:tr w:rsidR="007706FC" w:rsidRPr="00AF25C0">
        <w:trPr>
          <w:trHeight w:val="413"/>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3.提供所投云平台软件涉密信息系统产品检测证书</w:t>
            </w:r>
            <w:r w:rsidR="00A252DC" w:rsidRPr="00AF25C0">
              <w:rPr>
                <w:rFonts w:ascii="宋体" w:hAnsi="宋体" w:cs="宋体" w:hint="eastAsia"/>
                <w:szCs w:val="21"/>
              </w:rPr>
              <w:t>的得</w:t>
            </w:r>
            <w:r w:rsidR="00A252DC" w:rsidRPr="00AF25C0">
              <w:rPr>
                <w:rFonts w:ascii="宋体" w:hAnsi="宋体" w:cs="宋体"/>
                <w:szCs w:val="21"/>
              </w:rPr>
              <w:t>1分，否则不得分。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w:t>
            </w:r>
          </w:p>
        </w:tc>
        <w:tc>
          <w:tcPr>
            <w:tcW w:w="1393" w:type="pct"/>
            <w:vMerge/>
            <w:vAlign w:val="center"/>
          </w:tcPr>
          <w:p w:rsidR="003C4EAE" w:rsidRPr="00AF25C0" w:rsidRDefault="003C4EAE">
            <w:pPr>
              <w:rPr>
                <w:rFonts w:ascii="宋体" w:hAnsi="宋体" w:cs="宋体"/>
                <w:szCs w:val="21"/>
              </w:rPr>
            </w:pPr>
          </w:p>
        </w:tc>
      </w:tr>
      <w:tr w:rsidR="007706FC" w:rsidRPr="00AF25C0">
        <w:trPr>
          <w:trHeight w:val="980"/>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rsidP="00343753">
            <w:pPr>
              <w:rPr>
                <w:rFonts w:ascii="宋体" w:hAnsi="宋体" w:cs="宋体"/>
                <w:szCs w:val="21"/>
              </w:rPr>
            </w:pPr>
            <w:r w:rsidRPr="00AF25C0">
              <w:rPr>
                <w:rFonts w:ascii="宋体" w:hAnsi="宋体" w:cs="宋体"/>
                <w:szCs w:val="21"/>
              </w:rPr>
              <w:t>4.为保障学校后续的安全平台建设的全面性，云平台软件支持对接现有市场上主流的安全厂商，与3个及以上品牌主流安全厂商有兼容性互认证证明；提供对应兼容性互认证证明</w:t>
            </w:r>
            <w:r w:rsidR="00E8539B" w:rsidRPr="00AF25C0">
              <w:rPr>
                <w:rFonts w:ascii="宋体" w:hAnsi="宋体" w:cs="宋体" w:hint="eastAsia"/>
                <w:szCs w:val="21"/>
              </w:rPr>
              <w:t>。符合得</w:t>
            </w:r>
            <w:r w:rsidR="00343753" w:rsidRPr="00AF25C0">
              <w:rPr>
                <w:rFonts w:ascii="宋体" w:hAnsi="宋体" w:cs="宋体"/>
                <w:szCs w:val="21"/>
              </w:rPr>
              <w:t>2</w:t>
            </w:r>
            <w:r w:rsidR="00E8539B" w:rsidRPr="00AF25C0">
              <w:rPr>
                <w:rFonts w:ascii="宋体" w:hAnsi="宋体" w:cs="宋体" w:hint="eastAsia"/>
                <w:szCs w:val="21"/>
              </w:rPr>
              <w:t>分，否则不得分。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2</w:t>
            </w:r>
          </w:p>
        </w:tc>
        <w:tc>
          <w:tcPr>
            <w:tcW w:w="1393" w:type="pct"/>
            <w:vMerge/>
            <w:vAlign w:val="center"/>
          </w:tcPr>
          <w:p w:rsidR="003C4EAE" w:rsidRPr="00AF25C0" w:rsidRDefault="003C4EAE">
            <w:pPr>
              <w:rPr>
                <w:rFonts w:ascii="宋体" w:hAnsi="宋体" w:cs="宋体"/>
                <w:szCs w:val="21"/>
              </w:rPr>
            </w:pPr>
          </w:p>
        </w:tc>
      </w:tr>
      <w:tr w:rsidR="007706FC" w:rsidRPr="00AF25C0">
        <w:trPr>
          <w:trHeight w:val="2516"/>
        </w:trPr>
        <w:tc>
          <w:tcPr>
            <w:tcW w:w="317"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4</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投标产品的基本功能、技术指标与需求的吻合程度和偏差情况，不符合（负偏离）技术要求中标注“▲”条款（不可偏离）的投标无效；</w:t>
            </w:r>
          </w:p>
          <w:p w:rsidR="003C4EAE" w:rsidRPr="00AF25C0" w:rsidRDefault="007C18DA">
            <w:pPr>
              <w:rPr>
                <w:rFonts w:ascii="宋体" w:hAnsi="宋体" w:cs="宋体"/>
                <w:szCs w:val="21"/>
              </w:rPr>
            </w:pPr>
            <w:r w:rsidRPr="00AF25C0">
              <w:rPr>
                <w:rFonts w:ascii="宋体" w:hAnsi="宋体" w:cs="宋体" w:hint="eastAsia"/>
                <w:szCs w:val="21"/>
              </w:rPr>
              <w:t>满足招标文件明确的全部技术条款要求的该项得满分；</w:t>
            </w:r>
          </w:p>
          <w:p w:rsidR="003C4EAE" w:rsidRPr="00AF25C0" w:rsidRDefault="007C18DA">
            <w:pPr>
              <w:rPr>
                <w:rFonts w:ascii="宋体" w:hAnsi="宋体" w:cs="宋体"/>
                <w:szCs w:val="21"/>
              </w:rPr>
            </w:pPr>
            <w:r w:rsidRPr="00AF25C0">
              <w:rPr>
                <w:rFonts w:ascii="宋体" w:hAnsi="宋体" w:cs="宋体" w:hint="eastAsia"/>
                <w:szCs w:val="21"/>
              </w:rPr>
              <w:t>每负偏离一条打“◆”号的技术指标扣</w:t>
            </w:r>
            <w:r w:rsidRPr="00AF25C0">
              <w:rPr>
                <w:rFonts w:ascii="宋体" w:hAnsi="宋体" w:cs="宋体"/>
                <w:szCs w:val="21"/>
              </w:rPr>
              <w:t>3分，</w:t>
            </w:r>
            <w:r w:rsidRPr="00AF25C0">
              <w:rPr>
                <w:rFonts w:ascii="宋体" w:hAnsi="宋体" w:cs="宋体" w:hint="eastAsia"/>
                <w:szCs w:val="21"/>
              </w:rPr>
              <w:t>每负偏离一条未打“▲”和“◆”的技术指标扣</w:t>
            </w:r>
            <w:r w:rsidRPr="00AF25C0">
              <w:rPr>
                <w:rFonts w:ascii="宋体" w:hAnsi="宋体" w:cs="宋体"/>
                <w:szCs w:val="21"/>
              </w:rPr>
              <w:t>1分，扣完为止。</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35</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（四）技术响应程度</w:t>
            </w:r>
          </w:p>
        </w:tc>
      </w:tr>
      <w:tr w:rsidR="007706FC" w:rsidRPr="00AF25C0">
        <w:trPr>
          <w:trHeight w:val="660"/>
        </w:trPr>
        <w:tc>
          <w:tcPr>
            <w:tcW w:w="317"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5</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投标产品属于品目清单范围且提供国家确定的认证机构出具的有效的节能产品认证证书（扫描件加盖电子签名）的，提供一个得</w:t>
            </w:r>
            <w:r w:rsidRPr="00AF25C0">
              <w:rPr>
                <w:rFonts w:ascii="宋体" w:hAnsi="宋体" w:cs="宋体"/>
                <w:szCs w:val="21"/>
              </w:rPr>
              <w:t>0.5分；</w:t>
            </w:r>
          </w:p>
        </w:tc>
        <w:tc>
          <w:tcPr>
            <w:tcW w:w="320"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w:t>
            </w:r>
          </w:p>
        </w:tc>
        <w:tc>
          <w:tcPr>
            <w:tcW w:w="1393"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（五）节能环保</w:t>
            </w:r>
          </w:p>
        </w:tc>
      </w:tr>
      <w:tr w:rsidR="007706FC" w:rsidRPr="00AF25C0">
        <w:trPr>
          <w:trHeight w:val="660"/>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投标产品属于品目清单范围且提供国家确定的认证机构出具的有效的环境标志产品认证证书（扫描件加盖电子签名）的，提供一个得</w:t>
            </w:r>
            <w:r w:rsidRPr="00AF25C0">
              <w:rPr>
                <w:rFonts w:ascii="宋体" w:hAnsi="宋体" w:cs="宋体"/>
                <w:szCs w:val="21"/>
              </w:rPr>
              <w:t>0.5分。</w:t>
            </w:r>
          </w:p>
        </w:tc>
        <w:tc>
          <w:tcPr>
            <w:tcW w:w="320" w:type="pct"/>
            <w:vMerge/>
            <w:vAlign w:val="center"/>
          </w:tcPr>
          <w:p w:rsidR="003C4EAE" w:rsidRPr="00AF25C0" w:rsidRDefault="003C4EAE">
            <w:pPr>
              <w:rPr>
                <w:rFonts w:ascii="宋体" w:hAnsi="宋体" w:cs="宋体"/>
                <w:szCs w:val="21"/>
              </w:rPr>
            </w:pPr>
          </w:p>
        </w:tc>
        <w:tc>
          <w:tcPr>
            <w:tcW w:w="1393" w:type="pct"/>
            <w:vMerge/>
            <w:vAlign w:val="center"/>
          </w:tcPr>
          <w:p w:rsidR="003C4EAE" w:rsidRPr="00AF25C0" w:rsidRDefault="003C4EAE">
            <w:pPr>
              <w:rPr>
                <w:rFonts w:ascii="宋体" w:hAnsi="宋体" w:cs="宋体"/>
                <w:szCs w:val="21"/>
              </w:rPr>
            </w:pPr>
          </w:p>
        </w:tc>
      </w:tr>
      <w:tr w:rsidR="007706FC" w:rsidRPr="00AF25C0">
        <w:trPr>
          <w:trHeight w:val="1620"/>
        </w:trPr>
        <w:tc>
          <w:tcPr>
            <w:tcW w:w="317"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6</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组织实施方案：项目组织是否机构健全、职责明确、人员设备软件等配备充分。实施进度是否清晰、准确、完整，关键节点的控制措施是否有力、合理、可行；质量管理制度是否健全，制度完善，质量规格能否符合技术要求规定，符合采购需求视为满足，全部满足得</w:t>
            </w:r>
            <w:r w:rsidRPr="00AF25C0">
              <w:rPr>
                <w:rFonts w:ascii="宋体" w:hAnsi="宋体" w:cs="宋体"/>
                <w:szCs w:val="21"/>
              </w:rPr>
              <w:t>2</w:t>
            </w:r>
            <w:r w:rsidRPr="00AF25C0">
              <w:rPr>
                <w:rFonts w:ascii="宋体" w:hAnsi="宋体" w:cs="宋体" w:hint="eastAsia"/>
                <w:szCs w:val="21"/>
              </w:rPr>
              <w:t>分，部分满足得</w:t>
            </w:r>
            <w:r w:rsidRPr="00AF25C0">
              <w:rPr>
                <w:rFonts w:ascii="宋体" w:hAnsi="宋体" w:cs="宋体"/>
                <w:szCs w:val="21"/>
              </w:rPr>
              <w:t>1分，</w:t>
            </w:r>
            <w:r w:rsidRPr="00AF25C0">
              <w:rPr>
                <w:rFonts w:ascii="宋体" w:hAnsi="宋体" w:cs="宋体" w:hint="eastAsia"/>
                <w:szCs w:val="21"/>
              </w:rPr>
              <w:t>不满足不得分。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2</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（六）组织实施方案</w:t>
            </w:r>
          </w:p>
        </w:tc>
      </w:tr>
      <w:tr w:rsidR="007706FC" w:rsidRPr="00AF25C0">
        <w:trPr>
          <w:trHeight w:val="660"/>
        </w:trPr>
        <w:tc>
          <w:tcPr>
            <w:tcW w:w="317"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lastRenderedPageBreak/>
              <w:t>7</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服务力量和服务保障，培训计划内容、培训范围，实施合理且具有针对性，符合采购需求视为满足，全部满足得</w:t>
            </w:r>
            <w:r w:rsidRPr="00AF25C0">
              <w:rPr>
                <w:rFonts w:ascii="宋体" w:hAnsi="宋体" w:cs="宋体"/>
                <w:szCs w:val="21"/>
              </w:rPr>
              <w:t>2分，部分满足得1分，不满足不得分。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2</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（七）技术服务、培训</w:t>
            </w:r>
          </w:p>
        </w:tc>
      </w:tr>
      <w:tr w:rsidR="007706FC" w:rsidRPr="00AF25C0">
        <w:trPr>
          <w:trHeight w:val="340"/>
        </w:trPr>
        <w:tc>
          <w:tcPr>
            <w:tcW w:w="317"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8</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售后服务措施：①投标人提供完整可行的售后服务方案和售后服务承诺。②具有服务承诺落实的保障措施。③具有维护期内外的后续技术支持和维护能力。符合采购需求视为满足，每一项满足得</w:t>
            </w:r>
            <w:r w:rsidRPr="00AF25C0">
              <w:rPr>
                <w:rFonts w:ascii="宋体" w:hAnsi="宋体" w:cs="宋体"/>
                <w:szCs w:val="21"/>
              </w:rPr>
              <w:t>1</w:t>
            </w:r>
            <w:r w:rsidRPr="00AF25C0">
              <w:rPr>
                <w:rFonts w:ascii="宋体" w:hAnsi="宋体" w:cs="宋体" w:hint="eastAsia"/>
                <w:szCs w:val="21"/>
              </w:rPr>
              <w:t>分，部分满足得</w:t>
            </w:r>
            <w:r w:rsidRPr="00AF25C0">
              <w:rPr>
                <w:rFonts w:ascii="宋体" w:hAnsi="宋体" w:cs="宋体"/>
                <w:szCs w:val="21"/>
              </w:rPr>
              <w:t>0.5</w:t>
            </w:r>
            <w:r w:rsidRPr="00AF25C0">
              <w:rPr>
                <w:rFonts w:ascii="宋体" w:hAnsi="宋体" w:cs="宋体" w:hint="eastAsia"/>
                <w:szCs w:val="21"/>
              </w:rPr>
              <w:t>分，不满足不得分。共</w:t>
            </w:r>
            <w:r w:rsidRPr="00AF25C0">
              <w:rPr>
                <w:rFonts w:ascii="宋体" w:hAnsi="宋体" w:cs="宋体"/>
                <w:szCs w:val="21"/>
              </w:rPr>
              <w:t>3分。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3</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（八）质保售后方案</w:t>
            </w:r>
          </w:p>
        </w:tc>
      </w:tr>
      <w:tr w:rsidR="007706FC" w:rsidRPr="00AF25C0">
        <w:trPr>
          <w:trHeight w:val="1300"/>
        </w:trPr>
        <w:tc>
          <w:tcPr>
            <w:tcW w:w="317"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9</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投标人是否具有完备的管理组织、项目实施规范和管理制度，是否有完善的质量管理体系，并能有效实施；拟投入本项目的管理与作业人员总数、作业设备、技术的综合水平情况；（投标文件中提供实施团队成员工作经历或项目实施经历相关证明文件），全部满足得</w:t>
            </w:r>
            <w:r w:rsidRPr="00AF25C0">
              <w:rPr>
                <w:rFonts w:ascii="宋体" w:hAnsi="宋体" w:cs="宋体"/>
                <w:szCs w:val="21"/>
              </w:rPr>
              <w:t>1分，未提供不得分。</w:t>
            </w:r>
          </w:p>
        </w:tc>
        <w:tc>
          <w:tcPr>
            <w:tcW w:w="320"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3</w:t>
            </w:r>
          </w:p>
        </w:tc>
        <w:tc>
          <w:tcPr>
            <w:tcW w:w="1393"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（九）项目实施总体情况</w:t>
            </w:r>
          </w:p>
        </w:tc>
      </w:tr>
      <w:tr w:rsidR="007706FC" w:rsidRPr="00AF25C0">
        <w:trPr>
          <w:trHeight w:val="640"/>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投标人承诺项目组</w:t>
            </w:r>
            <w:r w:rsidR="00C458DE" w:rsidRPr="00AF25C0">
              <w:rPr>
                <w:rFonts w:ascii="宋体" w:hAnsi="宋体" w:cs="宋体" w:hint="eastAsia"/>
                <w:szCs w:val="21"/>
              </w:rPr>
              <w:t>具有高级网络工程师技术资质证书的</w:t>
            </w:r>
            <w:r w:rsidRPr="00AF25C0">
              <w:rPr>
                <w:rFonts w:ascii="宋体" w:hAnsi="宋体" w:cs="宋体" w:hint="eastAsia"/>
                <w:szCs w:val="21"/>
              </w:rPr>
              <w:t>认证工程师（至少保证1人）能够在非工作时间（尤其是国定节假日、双休日）响应任务，并及时现场处置的；需要提供高级网络工程师技术资质证书、工作履历、劳动合同和社保缴费证明</w:t>
            </w:r>
            <w:r w:rsidR="00C458DE" w:rsidRPr="00AF25C0">
              <w:rPr>
                <w:rFonts w:ascii="宋体" w:hAnsi="宋体" w:cs="宋体" w:hint="eastAsia"/>
                <w:szCs w:val="21"/>
              </w:rPr>
              <w:t>、承诺函</w:t>
            </w:r>
            <w:r w:rsidRPr="00AF25C0">
              <w:rPr>
                <w:rFonts w:ascii="宋体" w:hAnsi="宋体" w:cs="宋体" w:hint="eastAsia"/>
                <w:szCs w:val="21"/>
              </w:rPr>
              <w:t>等，全部满足得</w:t>
            </w:r>
            <w:r w:rsidRPr="00AF25C0">
              <w:rPr>
                <w:rFonts w:ascii="宋体" w:hAnsi="宋体" w:cs="宋体"/>
                <w:szCs w:val="21"/>
              </w:rPr>
              <w:t>2分，未提供不得分。</w:t>
            </w:r>
          </w:p>
        </w:tc>
        <w:tc>
          <w:tcPr>
            <w:tcW w:w="320" w:type="pct"/>
            <w:vMerge/>
            <w:vAlign w:val="center"/>
          </w:tcPr>
          <w:p w:rsidR="003C4EAE" w:rsidRPr="00AF25C0" w:rsidRDefault="003C4EAE">
            <w:pPr>
              <w:rPr>
                <w:rFonts w:ascii="宋体" w:hAnsi="宋体" w:cs="宋体"/>
                <w:szCs w:val="21"/>
              </w:rPr>
            </w:pPr>
          </w:p>
        </w:tc>
        <w:tc>
          <w:tcPr>
            <w:tcW w:w="1393" w:type="pct"/>
            <w:vMerge/>
            <w:vAlign w:val="center"/>
          </w:tcPr>
          <w:p w:rsidR="003C4EAE" w:rsidRPr="00AF25C0" w:rsidRDefault="003C4EAE">
            <w:pPr>
              <w:rPr>
                <w:rFonts w:ascii="宋体" w:hAnsi="宋体" w:cs="宋体"/>
                <w:szCs w:val="21"/>
              </w:rPr>
            </w:pPr>
          </w:p>
        </w:tc>
      </w:tr>
      <w:tr w:rsidR="007706FC" w:rsidRPr="00AF25C0">
        <w:trPr>
          <w:trHeight w:val="320"/>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1.技术团队中具有</w:t>
            </w:r>
            <w:r w:rsidRPr="00AF25C0">
              <w:rPr>
                <w:rFonts w:ascii="宋体" w:hAnsi="宋体" w:cs="宋体" w:hint="eastAsia"/>
                <w:szCs w:val="21"/>
              </w:rPr>
              <w:t>中国注册信息安全专业人员</w:t>
            </w:r>
            <w:r w:rsidRPr="00AF25C0">
              <w:rPr>
                <w:rStyle w:val="aff6"/>
                <w:rFonts w:hint="eastAsia"/>
              </w:rPr>
              <w:t>认证</w:t>
            </w:r>
            <w:r w:rsidRPr="00AF25C0">
              <w:rPr>
                <w:rFonts w:ascii="宋体" w:hAnsi="宋体" w:cs="宋体" w:hint="eastAsia"/>
                <w:szCs w:val="21"/>
              </w:rPr>
              <w:t>证书，得2分；</w:t>
            </w:r>
          </w:p>
          <w:p w:rsidR="003C4EAE" w:rsidRPr="00AF25C0" w:rsidRDefault="007C18DA">
            <w:pPr>
              <w:rPr>
                <w:rFonts w:ascii="宋体" w:hAnsi="宋体" w:cs="宋体"/>
                <w:szCs w:val="21"/>
              </w:rPr>
            </w:pPr>
            <w:r w:rsidRPr="00AF25C0">
              <w:rPr>
                <w:rFonts w:ascii="宋体" w:hAnsi="宋体" w:cs="宋体" w:hint="eastAsia"/>
                <w:szCs w:val="21"/>
              </w:rPr>
              <w:t>2.技术团队中具有高级数据库</w:t>
            </w:r>
            <w:r w:rsidRPr="00AF25C0">
              <w:rPr>
                <w:rStyle w:val="aff6"/>
                <w:rFonts w:hint="eastAsia"/>
              </w:rPr>
              <w:t>工程师认证</w:t>
            </w:r>
            <w:r w:rsidRPr="00AF25C0">
              <w:rPr>
                <w:rFonts w:ascii="宋体" w:hAnsi="宋体" w:cs="宋体" w:hint="eastAsia"/>
                <w:szCs w:val="21"/>
              </w:rPr>
              <w:t>证书，得1分；</w:t>
            </w:r>
          </w:p>
          <w:p w:rsidR="003C4EAE" w:rsidRPr="00AF25C0" w:rsidRDefault="007C18DA">
            <w:pPr>
              <w:rPr>
                <w:rFonts w:ascii="宋体" w:hAnsi="宋体" w:cs="宋体"/>
                <w:szCs w:val="21"/>
              </w:rPr>
            </w:pPr>
            <w:r w:rsidRPr="00AF25C0">
              <w:rPr>
                <w:rFonts w:ascii="宋体" w:hAnsi="宋体" w:cs="宋体" w:hint="eastAsia"/>
                <w:szCs w:val="21"/>
              </w:rPr>
              <w:t>（提供技术资质证书、工作履历、劳动合同和社保缴费证明等，未提供不得分</w:t>
            </w:r>
            <w:r w:rsidRPr="00AF25C0">
              <w:rPr>
                <w:rFonts w:ascii="宋体" w:hAnsi="宋体" w:cs="宋体"/>
                <w:szCs w:val="21"/>
              </w:rPr>
              <w:t>）</w:t>
            </w:r>
            <w:r w:rsidRPr="00AF25C0">
              <w:rPr>
                <w:rFonts w:ascii="宋体" w:hAnsi="宋体" w:cs="宋体" w:hint="eastAsia"/>
                <w:szCs w:val="21"/>
              </w:rPr>
              <w:t>。</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3</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（十）项目实施人员情况</w:t>
            </w:r>
          </w:p>
        </w:tc>
      </w:tr>
      <w:tr w:rsidR="007706FC" w:rsidRPr="00AF25C0">
        <w:trPr>
          <w:trHeight w:val="1266"/>
        </w:trPr>
        <w:tc>
          <w:tcPr>
            <w:tcW w:w="317" w:type="pct"/>
            <w:vMerge w:val="restart"/>
            <w:shd w:val="clear" w:color="auto" w:fill="auto"/>
            <w:vAlign w:val="center"/>
          </w:tcPr>
          <w:p w:rsidR="003C4EAE" w:rsidRPr="00AF25C0" w:rsidRDefault="00307A34">
            <w:pPr>
              <w:jc w:val="center"/>
              <w:rPr>
                <w:rFonts w:ascii="宋体" w:hAnsi="宋体" w:cs="宋体"/>
                <w:szCs w:val="21"/>
              </w:rPr>
            </w:pPr>
            <w:r w:rsidRPr="00AF25C0">
              <w:rPr>
                <w:rFonts w:ascii="宋体" w:hAnsi="宋体" w:cs="宋体"/>
                <w:szCs w:val="21"/>
              </w:rPr>
              <w:t>10</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1.支持创建弹性</w:t>
            </w:r>
            <w:r w:rsidRPr="00AF25C0">
              <w:rPr>
                <w:rFonts w:ascii="宋体" w:hAnsi="宋体" w:cs="宋体" w:hint="eastAsia"/>
                <w:szCs w:val="21"/>
              </w:rPr>
              <w:t>裸金属集群，支持添加任意</w:t>
            </w:r>
            <w:r w:rsidRPr="00AF25C0">
              <w:rPr>
                <w:rFonts w:ascii="宋体" w:hAnsi="宋体" w:cs="宋体"/>
                <w:szCs w:val="21"/>
              </w:rPr>
              <w:t>x86/ARM架构的服务器作为</w:t>
            </w:r>
            <w:r w:rsidRPr="00AF25C0">
              <w:rPr>
                <w:rFonts w:ascii="宋体" w:hAnsi="宋体" w:cs="宋体" w:hint="eastAsia"/>
                <w:szCs w:val="21"/>
              </w:rPr>
              <w:t>裸金属集群节点，按裸金属节点或按裸金属规格为弹性裸金属实例提供计算资源。满足得</w:t>
            </w:r>
            <w:r w:rsidRPr="00AF25C0">
              <w:rPr>
                <w:rFonts w:ascii="宋体" w:hAnsi="宋体" w:cs="宋体"/>
                <w:szCs w:val="21"/>
              </w:rPr>
              <w:t>1.5分，</w:t>
            </w:r>
            <w:r w:rsidRPr="00AF25C0">
              <w:rPr>
                <w:rFonts w:ascii="宋体" w:hAnsi="宋体" w:cs="宋体" w:hint="eastAsia"/>
                <w:szCs w:val="21"/>
              </w:rPr>
              <w:t>部分满足得</w:t>
            </w:r>
            <w:r w:rsidRPr="00AF25C0">
              <w:rPr>
                <w:rFonts w:ascii="宋体" w:hAnsi="宋体" w:cs="宋体"/>
                <w:szCs w:val="21"/>
              </w:rPr>
              <w:t>0.5分，</w:t>
            </w:r>
            <w:r w:rsidRPr="00AF25C0">
              <w:rPr>
                <w:rFonts w:ascii="宋体" w:hAnsi="宋体" w:cs="宋体" w:hint="eastAsia"/>
                <w:szCs w:val="21"/>
              </w:rPr>
              <w:t>不满足不得分。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1.5</w:t>
            </w:r>
          </w:p>
        </w:tc>
        <w:tc>
          <w:tcPr>
            <w:tcW w:w="1393" w:type="pct"/>
            <w:vMerge w:val="restar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hint="eastAsia"/>
                <w:szCs w:val="21"/>
              </w:rPr>
              <w:t>（十一）裸金属功能演示情况</w:t>
            </w:r>
          </w:p>
          <w:p w:rsidR="003C4EAE" w:rsidRPr="00AF25C0" w:rsidRDefault="007C18DA">
            <w:pPr>
              <w:jc w:val="center"/>
              <w:rPr>
                <w:rFonts w:ascii="宋体" w:hAnsi="宋体" w:cs="宋体"/>
                <w:szCs w:val="21"/>
              </w:rPr>
            </w:pPr>
            <w:r w:rsidRPr="00AF25C0">
              <w:rPr>
                <w:rFonts w:ascii="宋体" w:hAnsi="宋体" w:cs="宋体"/>
                <w:szCs w:val="21"/>
              </w:rPr>
              <w:t>1、要求功能演示内容以录制视频形式提供，由投标人将演示的过程录制成视频</w:t>
            </w:r>
          </w:p>
          <w:p w:rsidR="003C4EAE" w:rsidRPr="00AF25C0" w:rsidRDefault="007C18DA">
            <w:pPr>
              <w:jc w:val="center"/>
              <w:rPr>
                <w:rFonts w:ascii="宋体" w:hAnsi="宋体" w:cs="宋体"/>
                <w:szCs w:val="21"/>
              </w:rPr>
            </w:pPr>
            <w:r w:rsidRPr="00AF25C0">
              <w:rPr>
                <w:rFonts w:ascii="宋体" w:hAnsi="宋体" w:cs="宋体"/>
                <w:szCs w:val="21"/>
              </w:rPr>
              <w:t>2、演示视频时长不超过6分钟</w:t>
            </w:r>
          </w:p>
          <w:p w:rsidR="003C4EAE" w:rsidRPr="00AF25C0" w:rsidRDefault="003C4EAE">
            <w:pPr>
              <w:jc w:val="center"/>
              <w:rPr>
                <w:rFonts w:ascii="宋体" w:hAnsi="宋体" w:cs="宋体"/>
                <w:szCs w:val="21"/>
              </w:rPr>
            </w:pPr>
          </w:p>
        </w:tc>
      </w:tr>
      <w:tr w:rsidR="007706FC" w:rsidRPr="00AF25C0">
        <w:trPr>
          <w:trHeight w:val="980"/>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2.支持弹性</w:t>
            </w:r>
            <w:r w:rsidRPr="00AF25C0">
              <w:rPr>
                <w:rFonts w:ascii="宋体" w:hAnsi="宋体" w:cs="宋体" w:hint="eastAsia"/>
                <w:szCs w:val="21"/>
              </w:rPr>
              <w:t>裸金属实例生命周期管理（启动、停止、重启、关闭电源等）操作和类似云主机的高级操作（打开控制台、绑定标签、修改弹性裸金属实例密码等），支持创建弹性裸金属镜像，为弹性裸金属实例创建的镜像可用于创建新的实例。满足得</w:t>
            </w:r>
            <w:r w:rsidRPr="00AF25C0">
              <w:rPr>
                <w:rFonts w:ascii="宋体" w:hAnsi="宋体" w:cs="宋体"/>
                <w:szCs w:val="21"/>
              </w:rPr>
              <w:t>1.5分，部分满足得0.5分，不满足不得分。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1.5</w:t>
            </w:r>
          </w:p>
        </w:tc>
        <w:tc>
          <w:tcPr>
            <w:tcW w:w="1393" w:type="pct"/>
            <w:vMerge/>
            <w:vAlign w:val="center"/>
          </w:tcPr>
          <w:p w:rsidR="003C4EAE" w:rsidRPr="00AF25C0" w:rsidRDefault="003C4EAE">
            <w:pPr>
              <w:rPr>
                <w:rFonts w:ascii="宋体" w:hAnsi="宋体" w:cs="宋体"/>
                <w:szCs w:val="21"/>
              </w:rPr>
            </w:pPr>
          </w:p>
        </w:tc>
      </w:tr>
      <w:tr w:rsidR="007706FC" w:rsidRPr="00AF25C0">
        <w:trPr>
          <w:trHeight w:val="551"/>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3.支持为弹性</w:t>
            </w:r>
            <w:r w:rsidRPr="00AF25C0">
              <w:rPr>
                <w:rFonts w:ascii="宋体" w:hAnsi="宋体" w:cs="宋体" w:hint="eastAsia"/>
                <w:szCs w:val="21"/>
              </w:rPr>
              <w:t>裸金属集群加载网关节点作为裸金属节点的网络流量转发节点，为裸金属实例提供网络互通，安全访问控制，</w:t>
            </w:r>
            <w:r w:rsidRPr="00AF25C0">
              <w:rPr>
                <w:rFonts w:ascii="宋体" w:hAnsi="宋体" w:cs="宋体"/>
                <w:szCs w:val="21"/>
              </w:rPr>
              <w:t>NAT等网络服务能力，支持弹性</w:t>
            </w:r>
            <w:r w:rsidRPr="00AF25C0">
              <w:rPr>
                <w:rFonts w:ascii="宋体" w:hAnsi="宋体" w:cs="宋体" w:hint="eastAsia"/>
                <w:szCs w:val="21"/>
              </w:rPr>
              <w:t>裸金属实例使用云平台中的虚拟网络（扁平网络、</w:t>
            </w:r>
            <w:r w:rsidRPr="00AF25C0">
              <w:rPr>
                <w:rFonts w:ascii="宋体" w:hAnsi="宋体" w:cs="宋体"/>
                <w:szCs w:val="21"/>
              </w:rPr>
              <w:t>VPC网络）作为业务网络，和使用VPC网络提供的弹性IP网络服务。</w:t>
            </w:r>
            <w:r w:rsidRPr="00AF25C0">
              <w:rPr>
                <w:rFonts w:ascii="宋体" w:hAnsi="宋体" w:cs="宋体" w:hint="eastAsia"/>
                <w:szCs w:val="21"/>
              </w:rPr>
              <w:t>满足得</w:t>
            </w:r>
            <w:r w:rsidRPr="00AF25C0">
              <w:rPr>
                <w:rFonts w:ascii="宋体" w:hAnsi="宋体" w:cs="宋体"/>
                <w:szCs w:val="21"/>
              </w:rPr>
              <w:t>1.5分，部分满足得0.5分，不满足不得分。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1.5</w:t>
            </w:r>
          </w:p>
        </w:tc>
        <w:tc>
          <w:tcPr>
            <w:tcW w:w="1393" w:type="pct"/>
            <w:vMerge/>
            <w:vAlign w:val="center"/>
          </w:tcPr>
          <w:p w:rsidR="003C4EAE" w:rsidRPr="00AF25C0" w:rsidRDefault="003C4EAE">
            <w:pPr>
              <w:rPr>
                <w:rFonts w:ascii="宋体" w:hAnsi="宋体" w:cs="宋体"/>
                <w:szCs w:val="21"/>
              </w:rPr>
            </w:pPr>
          </w:p>
        </w:tc>
      </w:tr>
      <w:tr w:rsidR="007706FC" w:rsidRPr="00AF25C0">
        <w:trPr>
          <w:trHeight w:val="340"/>
        </w:trPr>
        <w:tc>
          <w:tcPr>
            <w:tcW w:w="317" w:type="pct"/>
            <w:vMerge/>
            <w:vAlign w:val="center"/>
          </w:tcPr>
          <w:p w:rsidR="003C4EAE" w:rsidRPr="00AF25C0" w:rsidRDefault="003C4EAE">
            <w:pPr>
              <w:rPr>
                <w:rFonts w:ascii="宋体" w:hAnsi="宋体" w:cs="宋体"/>
                <w:szCs w:val="21"/>
              </w:rPr>
            </w:pP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szCs w:val="21"/>
              </w:rPr>
              <w:t>4.支持通过网关节点接管云平台主存储，并为弹性</w:t>
            </w:r>
            <w:r w:rsidRPr="00AF25C0">
              <w:rPr>
                <w:rFonts w:ascii="宋体" w:hAnsi="宋体" w:cs="宋体" w:hint="eastAsia"/>
                <w:szCs w:val="21"/>
              </w:rPr>
              <w:t>裸金属实例分配云盘。满足得</w:t>
            </w:r>
            <w:r w:rsidRPr="00AF25C0">
              <w:rPr>
                <w:rFonts w:ascii="宋体" w:hAnsi="宋体" w:cs="宋体"/>
                <w:szCs w:val="21"/>
              </w:rPr>
              <w:t>1.5分，不满足不得分。</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1.5</w:t>
            </w:r>
          </w:p>
        </w:tc>
        <w:tc>
          <w:tcPr>
            <w:tcW w:w="1393" w:type="pct"/>
            <w:vMerge/>
            <w:vAlign w:val="center"/>
          </w:tcPr>
          <w:p w:rsidR="003C4EAE" w:rsidRPr="00AF25C0" w:rsidRDefault="003C4EAE">
            <w:pPr>
              <w:rPr>
                <w:rFonts w:ascii="宋体" w:hAnsi="宋体" w:cs="宋体"/>
                <w:szCs w:val="21"/>
              </w:rPr>
            </w:pPr>
          </w:p>
        </w:tc>
      </w:tr>
      <w:tr w:rsidR="007706FC" w:rsidRPr="00AF25C0">
        <w:trPr>
          <w:trHeight w:val="2204"/>
        </w:trPr>
        <w:tc>
          <w:tcPr>
            <w:tcW w:w="317" w:type="pct"/>
            <w:shd w:val="clear" w:color="auto" w:fill="auto"/>
            <w:vAlign w:val="center"/>
          </w:tcPr>
          <w:p w:rsidR="003C4EAE" w:rsidRPr="00AF25C0" w:rsidRDefault="00307A34">
            <w:pPr>
              <w:jc w:val="center"/>
              <w:rPr>
                <w:rFonts w:ascii="宋体" w:hAnsi="宋体" w:cs="宋体"/>
                <w:szCs w:val="21"/>
              </w:rPr>
            </w:pPr>
            <w:r w:rsidRPr="00AF25C0">
              <w:rPr>
                <w:rFonts w:ascii="宋体" w:hAnsi="宋体" w:cs="宋体"/>
                <w:szCs w:val="21"/>
              </w:rPr>
              <w:lastRenderedPageBreak/>
              <w:t>11</w:t>
            </w:r>
          </w:p>
        </w:tc>
        <w:tc>
          <w:tcPr>
            <w:tcW w:w="2968" w:type="pct"/>
            <w:shd w:val="clear" w:color="auto" w:fill="auto"/>
            <w:vAlign w:val="center"/>
          </w:tcPr>
          <w:p w:rsidR="003C4EAE" w:rsidRPr="00AF25C0" w:rsidRDefault="007C18DA">
            <w:pPr>
              <w:rPr>
                <w:rFonts w:ascii="宋体" w:hAnsi="宋体" w:cs="宋体"/>
                <w:szCs w:val="21"/>
              </w:rPr>
            </w:pPr>
            <w:r w:rsidRPr="00AF25C0">
              <w:rPr>
                <w:rFonts w:ascii="宋体" w:hAnsi="宋体" w:cs="宋体" w:hint="eastAsia"/>
                <w:szCs w:val="21"/>
              </w:rPr>
              <w:t>有效投标报价的最低价作为评标基准价，其最低报价为满分；按［投标报价得分</w:t>
            </w:r>
            <w:r w:rsidRPr="00AF25C0">
              <w:rPr>
                <w:rFonts w:ascii="宋体" w:hAnsi="宋体" w:cs="宋体"/>
                <w:szCs w:val="21"/>
              </w:rPr>
              <w:t>=（评标基准价/投标报价）*35］的计算公式计算。</w:t>
            </w:r>
          </w:p>
          <w:p w:rsidR="003C4EAE" w:rsidRPr="00AF25C0" w:rsidRDefault="007C18DA">
            <w:pPr>
              <w:rPr>
                <w:rFonts w:ascii="宋体" w:hAnsi="宋体" w:cs="宋体"/>
                <w:szCs w:val="21"/>
              </w:rPr>
            </w:pPr>
            <w:r w:rsidRPr="00AF25C0">
              <w:rPr>
                <w:rFonts w:ascii="宋体" w:hAnsi="宋体" w:cs="宋体" w:hint="eastAsia"/>
                <w:szCs w:val="21"/>
              </w:rPr>
              <w:t>评标过程中，不得去掉报价中的最高报价和最低报价。</w:t>
            </w:r>
          </w:p>
          <w:p w:rsidR="003C4EAE" w:rsidRPr="00AF25C0" w:rsidRDefault="007C18DA">
            <w:pPr>
              <w:rPr>
                <w:rFonts w:ascii="宋体" w:hAnsi="宋体" w:cs="宋体"/>
                <w:szCs w:val="21"/>
              </w:rPr>
            </w:pPr>
            <w:r w:rsidRPr="00AF25C0">
              <w:rPr>
                <w:rFonts w:ascii="宋体" w:hAnsi="宋体" w:cs="宋体" w:hint="eastAsia"/>
                <w:szCs w:val="21"/>
              </w:rPr>
              <w:t>因落实政府采购政策需要进行价格调整的，以调整后的价格计算评标基准价和投标报价。</w:t>
            </w:r>
          </w:p>
        </w:tc>
        <w:tc>
          <w:tcPr>
            <w:tcW w:w="320"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35</w:t>
            </w:r>
          </w:p>
        </w:tc>
        <w:tc>
          <w:tcPr>
            <w:tcW w:w="1393" w:type="pct"/>
            <w:shd w:val="clear" w:color="auto" w:fill="auto"/>
            <w:vAlign w:val="center"/>
          </w:tcPr>
          <w:p w:rsidR="003C4EAE" w:rsidRPr="00AF25C0" w:rsidRDefault="007C18DA">
            <w:pPr>
              <w:jc w:val="center"/>
              <w:rPr>
                <w:rFonts w:ascii="宋体" w:hAnsi="宋体" w:cs="宋体"/>
                <w:szCs w:val="21"/>
              </w:rPr>
            </w:pPr>
            <w:r w:rsidRPr="00AF25C0">
              <w:rPr>
                <w:rFonts w:ascii="宋体" w:hAnsi="宋体" w:cs="宋体"/>
                <w:szCs w:val="21"/>
              </w:rPr>
              <w:t>/</w:t>
            </w:r>
          </w:p>
        </w:tc>
      </w:tr>
    </w:tbl>
    <w:p w:rsidR="003C4EAE" w:rsidRPr="00AF25C0" w:rsidRDefault="003C4EAE">
      <w:pPr>
        <w:pStyle w:val="2"/>
        <w:rPr>
          <w:rFonts w:ascii="宋体" w:eastAsia="宋体" w:hAnsi="宋体" w:cs="宋体"/>
        </w:rPr>
      </w:pPr>
    </w:p>
    <w:p w:rsidR="003C4EAE" w:rsidRPr="00AF25C0" w:rsidRDefault="007C18DA">
      <w:pPr>
        <w:snapToGrid w:val="0"/>
        <w:spacing w:line="360" w:lineRule="auto"/>
        <w:rPr>
          <w:rFonts w:ascii="宋体" w:hAnsi="宋体" w:cs="宋体"/>
          <w:b/>
          <w:sz w:val="24"/>
        </w:rPr>
      </w:pPr>
      <w:r w:rsidRPr="00AF25C0">
        <w:rPr>
          <w:rFonts w:ascii="宋体" w:hAnsi="宋体" w:cs="宋体" w:hint="eastAsia"/>
          <w:sz w:val="20"/>
          <w:szCs w:val="20"/>
          <w:shd w:val="clear" w:color="auto" w:fill="FFFFFF"/>
        </w:rPr>
        <w:t> *</w:t>
      </w:r>
      <w:r w:rsidRPr="00AF25C0">
        <w:rPr>
          <w:rFonts w:ascii="宋体" w:hAnsi="宋体" w:cs="宋体" w:hint="eastAsia"/>
          <w:b/>
          <w:sz w:val="24"/>
        </w:rPr>
        <w:t>备注：</w:t>
      </w:r>
      <w:r w:rsidRPr="00AF25C0">
        <w:rPr>
          <w:rFonts w:ascii="宋体" w:hAnsi="宋体" w:cs="宋体" w:hint="eastAsia"/>
          <w:sz w:val="24"/>
        </w:rPr>
        <w:t>投标人编制投标文件（商务技术文件部分）时，建议按此目录（序号和内容）提供评标标准相应的商务技术资料。 </w:t>
      </w:r>
    </w:p>
    <w:p w:rsidR="003C4EAE" w:rsidRPr="00AF25C0" w:rsidRDefault="007C18DA">
      <w:pPr>
        <w:snapToGrid w:val="0"/>
        <w:spacing w:line="360" w:lineRule="auto"/>
        <w:rPr>
          <w:rFonts w:ascii="宋体" w:hAnsi="宋体" w:cs="宋体"/>
          <w:b/>
          <w:sz w:val="28"/>
          <w:szCs w:val="28"/>
        </w:rPr>
      </w:pPr>
      <w:r w:rsidRPr="00AF25C0">
        <w:rPr>
          <w:rFonts w:ascii="宋体" w:hAnsi="宋体" w:cs="宋体" w:hint="eastAsia"/>
          <w:b/>
          <w:sz w:val="32"/>
        </w:rPr>
        <w:t>一、评标方法</w:t>
      </w:r>
    </w:p>
    <w:p w:rsidR="003C4EAE" w:rsidRPr="00AF25C0" w:rsidRDefault="007C18DA">
      <w:pPr>
        <w:adjustRightInd/>
        <w:spacing w:line="360" w:lineRule="auto"/>
        <w:ind w:firstLineChars="196" w:firstLine="472"/>
        <w:rPr>
          <w:rFonts w:ascii="宋体" w:hAnsi="宋体" w:cs="宋体"/>
          <w:kern w:val="0"/>
          <w:sz w:val="24"/>
        </w:rPr>
      </w:pPr>
      <w:r w:rsidRPr="00AF25C0">
        <w:rPr>
          <w:rFonts w:ascii="宋体" w:hAnsi="宋体" w:cs="宋体" w:hint="eastAsia"/>
          <w:b/>
          <w:kern w:val="0"/>
          <w:sz w:val="24"/>
        </w:rPr>
        <w:t>1.本项目采用综合评分法。</w:t>
      </w:r>
      <w:r w:rsidRPr="00AF25C0">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3C4EAE" w:rsidRPr="00AF25C0" w:rsidRDefault="007C18DA">
      <w:pPr>
        <w:adjustRightInd/>
        <w:spacing w:line="360" w:lineRule="auto"/>
        <w:rPr>
          <w:rFonts w:ascii="宋体" w:hAnsi="宋体" w:cs="宋体"/>
          <w:kern w:val="0"/>
          <w:sz w:val="24"/>
        </w:rPr>
      </w:pPr>
      <w:r w:rsidRPr="00AF25C0">
        <w:rPr>
          <w:rFonts w:ascii="宋体" w:hAnsi="宋体" w:cs="宋体" w:hint="eastAsia"/>
          <w:b/>
          <w:sz w:val="32"/>
        </w:rPr>
        <w:t>二、评标标准</w:t>
      </w:r>
    </w:p>
    <w:p w:rsidR="003C4EAE" w:rsidRPr="00AF25C0" w:rsidRDefault="007C18DA">
      <w:pPr>
        <w:spacing w:line="360" w:lineRule="auto"/>
        <w:ind w:firstLineChars="196" w:firstLine="472"/>
        <w:rPr>
          <w:rFonts w:ascii="宋体" w:hAnsi="宋体" w:cs="宋体"/>
          <w:b/>
          <w:sz w:val="24"/>
        </w:rPr>
      </w:pPr>
      <w:r w:rsidRPr="00AF25C0">
        <w:rPr>
          <w:rFonts w:ascii="宋体" w:hAnsi="宋体" w:cs="宋体" w:hint="eastAsia"/>
          <w:b/>
          <w:sz w:val="24"/>
        </w:rPr>
        <w:t>2.</w:t>
      </w:r>
      <w:r w:rsidRPr="00AF25C0">
        <w:rPr>
          <w:rFonts w:ascii="宋体" w:hAnsi="宋体" w:cs="宋体" w:hint="eastAsia"/>
        </w:rPr>
        <w:t xml:space="preserve"> </w:t>
      </w:r>
      <w:r w:rsidRPr="00AF25C0">
        <w:rPr>
          <w:rFonts w:ascii="宋体" w:hAnsi="宋体" w:cs="宋体" w:hint="eastAsia"/>
          <w:b/>
          <w:sz w:val="24"/>
        </w:rPr>
        <w:t>评标标准：</w:t>
      </w:r>
      <w:r w:rsidRPr="00AF25C0">
        <w:rPr>
          <w:rFonts w:ascii="宋体" w:hAnsi="宋体" w:cs="宋体" w:hint="eastAsia"/>
          <w:kern w:val="0"/>
          <w:sz w:val="24"/>
        </w:rPr>
        <w:t>见评标办法前附表。</w:t>
      </w:r>
    </w:p>
    <w:p w:rsidR="003C4EAE" w:rsidRPr="00AF25C0" w:rsidRDefault="007C18DA">
      <w:pPr>
        <w:spacing w:line="360" w:lineRule="auto"/>
        <w:outlineLvl w:val="0"/>
        <w:rPr>
          <w:rFonts w:ascii="宋体" w:hAnsi="宋体" w:cs="宋体"/>
          <w:b/>
          <w:sz w:val="36"/>
          <w:szCs w:val="36"/>
        </w:rPr>
      </w:pPr>
      <w:r w:rsidRPr="00AF25C0">
        <w:rPr>
          <w:rFonts w:ascii="宋体" w:hAnsi="宋体" w:cs="宋体" w:hint="eastAsia"/>
          <w:b/>
          <w:sz w:val="36"/>
          <w:szCs w:val="36"/>
        </w:rPr>
        <w:t>三、评标程序</w:t>
      </w:r>
    </w:p>
    <w:p w:rsidR="003C4EAE" w:rsidRPr="00AF25C0" w:rsidRDefault="007C18DA">
      <w:pPr>
        <w:spacing w:line="360" w:lineRule="auto"/>
        <w:ind w:firstLineChars="196" w:firstLine="472"/>
        <w:rPr>
          <w:rFonts w:ascii="宋体" w:hAnsi="宋体" w:cs="宋体"/>
          <w:kern w:val="0"/>
          <w:sz w:val="24"/>
        </w:rPr>
      </w:pPr>
      <w:r w:rsidRPr="00AF25C0">
        <w:rPr>
          <w:rFonts w:ascii="宋体" w:hAnsi="宋体" w:cs="宋体" w:hint="eastAsia"/>
          <w:b/>
          <w:kern w:val="0"/>
          <w:sz w:val="24"/>
        </w:rPr>
        <w:t>3.1符合性审查。</w:t>
      </w:r>
      <w:r w:rsidRPr="00AF25C0">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3C4EAE" w:rsidRPr="00AF25C0" w:rsidRDefault="007C18DA">
      <w:pPr>
        <w:spacing w:line="360" w:lineRule="auto"/>
        <w:ind w:firstLineChars="196" w:firstLine="472"/>
        <w:rPr>
          <w:rFonts w:ascii="宋体" w:hAnsi="宋体" w:cs="宋体"/>
          <w:kern w:val="0"/>
          <w:sz w:val="24"/>
        </w:rPr>
      </w:pPr>
      <w:r w:rsidRPr="00AF25C0">
        <w:rPr>
          <w:rFonts w:ascii="宋体" w:hAnsi="宋体" w:cs="宋体" w:hint="eastAsia"/>
          <w:b/>
          <w:kern w:val="0"/>
          <w:sz w:val="24"/>
        </w:rPr>
        <w:t>3.2 比较与评价。</w:t>
      </w:r>
      <w:r w:rsidRPr="00AF25C0">
        <w:rPr>
          <w:rFonts w:ascii="宋体" w:hAnsi="宋体" w:cs="宋体" w:hint="eastAsia"/>
          <w:kern w:val="0"/>
          <w:sz w:val="24"/>
        </w:rPr>
        <w:t>评标委员会应当按照招标文件中规定的评标方法和标准，对符合性审查合格的投标文件进行商务和技术评估，综合比较与评价。</w:t>
      </w:r>
    </w:p>
    <w:p w:rsidR="003C4EAE" w:rsidRPr="00AF25C0" w:rsidRDefault="007C18DA">
      <w:pPr>
        <w:spacing w:line="360" w:lineRule="auto"/>
        <w:ind w:firstLineChars="196" w:firstLine="472"/>
        <w:rPr>
          <w:rFonts w:ascii="宋体" w:hAnsi="宋体" w:cs="宋体"/>
          <w:kern w:val="0"/>
          <w:sz w:val="24"/>
        </w:rPr>
      </w:pPr>
      <w:r w:rsidRPr="00AF25C0">
        <w:rPr>
          <w:rFonts w:ascii="宋体" w:hAnsi="宋体" w:cs="宋体" w:hint="eastAsia"/>
          <w:b/>
          <w:kern w:val="0"/>
          <w:sz w:val="24"/>
        </w:rPr>
        <w:t>3.3汇总商务技术得分。</w:t>
      </w:r>
      <w:r w:rsidRPr="00AF25C0">
        <w:rPr>
          <w:rFonts w:ascii="宋体" w:hAnsi="宋体" w:cs="宋体" w:hint="eastAsia"/>
          <w:kern w:val="0"/>
          <w:sz w:val="24"/>
        </w:rPr>
        <w:t>评标委员会各成员应当独立对每个投标人的商务和技术文件进行评价，并汇总商务技术得分情况。</w:t>
      </w:r>
    </w:p>
    <w:p w:rsidR="003C4EAE" w:rsidRPr="00AF25C0" w:rsidRDefault="007C18DA">
      <w:pPr>
        <w:spacing w:line="360" w:lineRule="auto"/>
        <w:ind w:firstLineChars="196" w:firstLine="472"/>
        <w:rPr>
          <w:rFonts w:ascii="宋体" w:hAnsi="宋体" w:cs="宋体"/>
          <w:b/>
          <w:kern w:val="0"/>
          <w:sz w:val="24"/>
        </w:rPr>
      </w:pPr>
      <w:r w:rsidRPr="00AF25C0">
        <w:rPr>
          <w:rFonts w:ascii="宋体" w:hAnsi="宋体" w:cs="宋体" w:hint="eastAsia"/>
          <w:b/>
          <w:kern w:val="0"/>
          <w:sz w:val="24"/>
        </w:rPr>
        <w:t>3.4报价评审。</w:t>
      </w:r>
    </w:p>
    <w:p w:rsidR="003C4EAE" w:rsidRPr="00AF25C0" w:rsidRDefault="007C18DA" w:rsidP="007F0738">
      <w:pPr>
        <w:pStyle w:val="27"/>
        <w:spacing w:before="0"/>
        <w:ind w:firstLineChars="212" w:firstLine="509"/>
        <w:rPr>
          <w:rFonts w:ascii="宋体" w:hAnsi="宋体" w:cs="宋体"/>
          <w:kern w:val="0"/>
        </w:rPr>
      </w:pPr>
      <w:r w:rsidRPr="00AF25C0">
        <w:rPr>
          <w:rFonts w:ascii="宋体" w:hAnsi="宋体" w:cs="宋体" w:hint="eastAsia"/>
          <w:kern w:val="0"/>
        </w:rPr>
        <w:t>3.4.1投标文件报价出现前后不一致的，按照下列规定修正：</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3.4.1.1投标文件中开标一览表(报价表)内容与投标文件中相应内容不一致的，以开标一览表(报价表)为准;</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3.4.1.2大写金额和小写金额不一致的，以大写金额为准;</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3.4.1.3单价金额小数点或者百分比有明显错位的，以开标一览表的总价为</w:t>
      </w:r>
      <w:r w:rsidRPr="00AF25C0">
        <w:rPr>
          <w:rFonts w:ascii="宋体" w:hAnsi="宋体" w:cs="宋体" w:hint="eastAsia"/>
          <w:kern w:val="0"/>
          <w:szCs w:val="24"/>
        </w:rPr>
        <w:lastRenderedPageBreak/>
        <w:t>准，并修改单价;</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3.4.1.4总价金额与按单价汇总金额不一致的，以单价金额计算结果为准。</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3C4EAE" w:rsidRPr="00AF25C0" w:rsidRDefault="007C18DA">
      <w:pPr>
        <w:snapToGrid w:val="0"/>
        <w:spacing w:line="360" w:lineRule="auto"/>
        <w:ind w:firstLineChars="200" w:firstLine="480"/>
        <w:jc w:val="left"/>
        <w:rPr>
          <w:rFonts w:ascii="宋体" w:hAnsi="宋体" w:cs="宋体"/>
          <w:kern w:val="0"/>
          <w:sz w:val="24"/>
        </w:rPr>
      </w:pPr>
      <w:r w:rsidRPr="00AF25C0">
        <w:rPr>
          <w:rFonts w:ascii="宋体" w:hAnsi="宋体" w:cs="宋体" w:hint="eastAsia"/>
          <w:kern w:val="0"/>
          <w:sz w:val="24"/>
        </w:rPr>
        <w:t>3.4.2投标文件出现不是唯一的、有选择性投标报价的，投标无效。</w:t>
      </w:r>
    </w:p>
    <w:p w:rsidR="003C4EAE" w:rsidRPr="00AF25C0" w:rsidRDefault="007C18DA">
      <w:pPr>
        <w:snapToGrid w:val="0"/>
        <w:spacing w:line="360" w:lineRule="auto"/>
        <w:ind w:firstLineChars="200" w:firstLine="480"/>
        <w:jc w:val="left"/>
        <w:rPr>
          <w:rFonts w:ascii="宋体" w:hAnsi="宋体" w:cs="宋体"/>
          <w:kern w:val="0"/>
          <w:sz w:val="24"/>
        </w:rPr>
      </w:pPr>
      <w:r w:rsidRPr="00AF25C0">
        <w:rPr>
          <w:rFonts w:ascii="宋体" w:hAnsi="宋体" w:cs="宋体" w:hint="eastAsia"/>
          <w:kern w:val="0"/>
          <w:sz w:val="24"/>
        </w:rPr>
        <w:t>3.4.3投标报价超过招标文件中规定的预算金额或者最高限价的，投标无效。</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3C4EAE" w:rsidRPr="00AF25C0" w:rsidRDefault="007C18DA">
      <w:pPr>
        <w:pStyle w:val="27"/>
        <w:spacing w:before="0"/>
        <w:ind w:firstLine="480"/>
        <w:rPr>
          <w:rFonts w:ascii="宋体" w:hAnsi="宋体" w:cs="宋体"/>
          <w:kern w:val="0"/>
          <w:szCs w:val="24"/>
        </w:rPr>
      </w:pPr>
      <w:r w:rsidRPr="00AF25C0">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3C4EAE" w:rsidRPr="00AF25C0" w:rsidRDefault="007C18DA">
      <w:pPr>
        <w:spacing w:line="360" w:lineRule="auto"/>
        <w:ind w:firstLineChars="200" w:firstLine="482"/>
        <w:rPr>
          <w:rFonts w:ascii="宋体" w:hAnsi="宋体" w:cs="宋体"/>
          <w:kern w:val="0"/>
          <w:sz w:val="24"/>
        </w:rPr>
      </w:pPr>
      <w:r w:rsidRPr="00AF25C0">
        <w:rPr>
          <w:rFonts w:ascii="宋体" w:hAnsi="宋体" w:cs="宋体" w:hint="eastAsia"/>
          <w:b/>
          <w:kern w:val="0"/>
          <w:sz w:val="24"/>
        </w:rPr>
        <w:t>3.5排序与推荐。</w:t>
      </w:r>
      <w:r w:rsidRPr="00AF25C0">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C4EAE" w:rsidRPr="00AF25C0" w:rsidRDefault="007C18DA">
      <w:pPr>
        <w:spacing w:line="360" w:lineRule="auto"/>
        <w:ind w:firstLineChars="200" w:firstLine="480"/>
        <w:rPr>
          <w:rFonts w:ascii="宋体" w:hAnsi="宋体" w:cs="宋体"/>
          <w:b/>
          <w:kern w:val="0"/>
          <w:sz w:val="24"/>
        </w:rPr>
      </w:pPr>
      <w:r w:rsidRPr="00AF25C0">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C4EAE" w:rsidRPr="00AF25C0" w:rsidRDefault="007C18DA">
      <w:pPr>
        <w:spacing w:line="360" w:lineRule="auto"/>
        <w:ind w:firstLineChars="196" w:firstLine="472"/>
        <w:rPr>
          <w:rFonts w:ascii="宋体" w:hAnsi="宋体" w:cs="宋体"/>
          <w:kern w:val="0"/>
          <w:sz w:val="24"/>
        </w:rPr>
      </w:pPr>
      <w:r w:rsidRPr="00AF25C0">
        <w:rPr>
          <w:rFonts w:ascii="宋体" w:hAnsi="宋体" w:cs="宋体" w:hint="eastAsia"/>
          <w:b/>
          <w:kern w:val="0"/>
          <w:sz w:val="24"/>
        </w:rPr>
        <w:t>3.6编写评标报告。</w:t>
      </w:r>
      <w:r w:rsidRPr="00AF25C0">
        <w:rPr>
          <w:rFonts w:ascii="宋体" w:hAnsi="宋体" w:cs="宋体" w:hint="eastAsia"/>
          <w:kern w:val="0"/>
          <w:sz w:val="24"/>
        </w:rPr>
        <w:t>评标委员会根据全体评标成员签字的原始评标记录和评</w:t>
      </w:r>
      <w:r w:rsidRPr="00AF25C0">
        <w:rPr>
          <w:rFonts w:ascii="宋体" w:hAnsi="宋体" w:cs="宋体" w:hint="eastAsia"/>
          <w:kern w:val="0"/>
          <w:sz w:val="24"/>
        </w:rPr>
        <w:lastRenderedPageBreak/>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C4EAE" w:rsidRPr="00AF25C0" w:rsidRDefault="007C18DA">
      <w:pPr>
        <w:widowControl/>
        <w:shd w:val="clear" w:color="auto" w:fill="FFFFFF"/>
        <w:adjustRightInd/>
        <w:spacing w:after="225" w:line="315" w:lineRule="atLeast"/>
        <w:jc w:val="left"/>
        <w:rPr>
          <w:rFonts w:ascii="宋体" w:hAnsi="宋体" w:cs="宋体"/>
          <w:b/>
          <w:sz w:val="32"/>
        </w:rPr>
      </w:pPr>
      <w:r w:rsidRPr="00AF25C0">
        <w:rPr>
          <w:rFonts w:ascii="宋体" w:hAnsi="宋体" w:cs="宋体" w:hint="eastAsia"/>
          <w:b/>
          <w:sz w:val="32"/>
        </w:rPr>
        <w:t>四、评标中的其他事项</w:t>
      </w:r>
    </w:p>
    <w:p w:rsidR="003C4EAE" w:rsidRPr="00AF25C0" w:rsidRDefault="007C18DA">
      <w:pPr>
        <w:pStyle w:val="27"/>
        <w:spacing w:before="0"/>
        <w:ind w:firstLineChars="196" w:firstLine="472"/>
        <w:rPr>
          <w:rFonts w:ascii="宋体" w:hAnsi="宋体" w:cs="宋体"/>
          <w:kern w:val="0"/>
          <w:szCs w:val="24"/>
        </w:rPr>
      </w:pPr>
      <w:r w:rsidRPr="00AF25C0">
        <w:rPr>
          <w:rFonts w:ascii="宋体" w:hAnsi="宋体" w:cs="宋体" w:hint="eastAsia"/>
          <w:b/>
          <w:kern w:val="0"/>
          <w:szCs w:val="24"/>
        </w:rPr>
        <w:t>4.1投标人澄清、说明或者补正。</w:t>
      </w:r>
      <w:r w:rsidRPr="00AF25C0">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C4EAE" w:rsidRPr="00AF25C0" w:rsidRDefault="007C18DA">
      <w:pPr>
        <w:pStyle w:val="aa"/>
        <w:spacing w:line="360" w:lineRule="auto"/>
        <w:ind w:leftChars="226" w:left="954" w:firstLineChars="0" w:hanging="479"/>
        <w:rPr>
          <w:rFonts w:cs="宋体"/>
          <w:szCs w:val="21"/>
        </w:rPr>
      </w:pPr>
      <w:r w:rsidRPr="00AF25C0">
        <w:rPr>
          <w:rFonts w:cs="宋体" w:hint="eastAsia"/>
          <w:b/>
          <w:kern w:val="0"/>
        </w:rPr>
        <w:t>4.2投标无效。</w:t>
      </w:r>
      <w:r w:rsidRPr="00AF25C0">
        <w:rPr>
          <w:rFonts w:cs="宋体" w:hint="eastAsia"/>
          <w:szCs w:val="21"/>
        </w:rPr>
        <w:t>有下列情形之一的，投标无效：</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4.2.1投标人不具备招标文件中规定的资格要求的（投标人未提供有效的资格文件的，视为投标人不具备招标文件中规定的资格要求）；</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4.2.2投标文件未按照招标文件要求签署、盖章的；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4.2.4投标文件含有采购人不能接受的附加条件的；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4.2.5投标文件中承诺的投标有效期少于招标文件中载明的投标有效期的；</w:t>
      </w:r>
    </w:p>
    <w:p w:rsidR="003C4EAE" w:rsidRPr="00AF25C0" w:rsidRDefault="007C18DA">
      <w:pPr>
        <w:snapToGrid w:val="0"/>
        <w:spacing w:line="360" w:lineRule="auto"/>
        <w:ind w:firstLineChars="50" w:firstLine="120"/>
        <w:jc w:val="left"/>
        <w:rPr>
          <w:rFonts w:ascii="宋体" w:hAnsi="宋体" w:cs="宋体"/>
          <w:kern w:val="0"/>
          <w:sz w:val="24"/>
        </w:rPr>
      </w:pPr>
      <w:r w:rsidRPr="00AF25C0">
        <w:rPr>
          <w:rFonts w:ascii="宋体" w:hAnsi="宋体" w:cs="宋体" w:hint="eastAsia"/>
          <w:kern w:val="0"/>
          <w:sz w:val="24"/>
        </w:rPr>
        <w:t xml:space="preserve">   4.2.6投标文件出现不是唯一的、有选择性投标报价的;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4.2.7投标报价超过招标文件中规定的预算金额或者最高限价的;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4.2.9投标人对根据修正原则修正后的报价不确认的；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4.2.10投标人提供虚假材料投标的；</w:t>
      </w:r>
    </w:p>
    <w:p w:rsidR="003C4EAE" w:rsidRPr="00AF25C0" w:rsidRDefault="007C18DA">
      <w:pPr>
        <w:spacing w:line="360" w:lineRule="auto"/>
        <w:ind w:firstLineChars="100" w:firstLine="240"/>
        <w:rPr>
          <w:rFonts w:ascii="宋体" w:hAnsi="宋体" w:cs="宋体"/>
          <w:kern w:val="0"/>
          <w:sz w:val="24"/>
        </w:rPr>
      </w:pPr>
      <w:r w:rsidRPr="00AF25C0">
        <w:rPr>
          <w:rFonts w:ascii="宋体" w:hAnsi="宋体" w:cs="宋体" w:hint="eastAsia"/>
          <w:kern w:val="0"/>
          <w:sz w:val="24"/>
        </w:rPr>
        <w:t xml:space="preserve">  4.2.11投标人有恶意串通、妨碍其他投标人的竞争行为、损害采购人或者其他投标人的合法权益情形的；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lastRenderedPageBreak/>
        <w:t>4.2.12投标人仅提交备份投标文件，未在电子交易平台传输递交投标文件的，投标无效；</w:t>
      </w:r>
    </w:p>
    <w:p w:rsidR="003C4EAE" w:rsidRPr="00AF25C0" w:rsidRDefault="007C18DA">
      <w:pPr>
        <w:pStyle w:val="2"/>
        <w:ind w:leftChars="205" w:left="862"/>
        <w:rPr>
          <w:rFonts w:ascii="宋体" w:eastAsia="宋体" w:hAnsi="宋体" w:cs="宋体"/>
          <w:b w:val="0"/>
          <w:bCs w:val="0"/>
          <w:kern w:val="0"/>
          <w:sz w:val="24"/>
          <w:szCs w:val="24"/>
          <w:lang w:val="en-US"/>
        </w:rPr>
      </w:pPr>
      <w:r w:rsidRPr="00AF25C0">
        <w:rPr>
          <w:rFonts w:ascii="宋体" w:eastAsia="宋体" w:hAnsi="宋体" w:cs="宋体" w:hint="eastAsia"/>
          <w:b w:val="0"/>
          <w:bCs w:val="0"/>
          <w:kern w:val="0"/>
          <w:sz w:val="24"/>
          <w:szCs w:val="24"/>
          <w:lang w:val="en-US"/>
        </w:rPr>
        <w:t>4.2.13 投标文件不满足招标文件的其它实质性要求的；</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rPr>
        <w:t>4.2.14法律、法规、规章（适用本市的）及省级以上规范性文件（适用本市的）规定的其他无效情形。</w:t>
      </w:r>
    </w:p>
    <w:p w:rsidR="003C4EAE" w:rsidRPr="00AF25C0" w:rsidRDefault="007C18DA">
      <w:pPr>
        <w:pStyle w:val="aa"/>
        <w:snapToGrid w:val="0"/>
        <w:spacing w:line="360" w:lineRule="auto"/>
        <w:ind w:firstLineChars="196" w:firstLine="472"/>
        <w:rPr>
          <w:rFonts w:cs="宋体"/>
        </w:rPr>
      </w:pPr>
      <w:r w:rsidRPr="00AF25C0">
        <w:rPr>
          <w:rFonts w:cs="宋体" w:hint="eastAsia"/>
          <w:b/>
        </w:rPr>
        <w:t>5.废标。</w:t>
      </w:r>
      <w:r w:rsidRPr="00AF25C0">
        <w:rPr>
          <w:rFonts w:cs="宋体" w:hint="eastAsia"/>
        </w:rPr>
        <w:t>根据《中华人民共和国政府采购法》第三十六条之规定，在采购中，出现下列情形之一的，应予废标：</w:t>
      </w:r>
    </w:p>
    <w:p w:rsidR="003C4EAE" w:rsidRPr="00AF25C0" w:rsidRDefault="007C18DA">
      <w:pPr>
        <w:pStyle w:val="aa"/>
        <w:snapToGrid w:val="0"/>
        <w:spacing w:line="360" w:lineRule="auto"/>
        <w:rPr>
          <w:rFonts w:cs="宋体"/>
        </w:rPr>
      </w:pPr>
      <w:r w:rsidRPr="00AF25C0">
        <w:rPr>
          <w:rFonts w:cs="宋体" w:hint="eastAsia"/>
        </w:rPr>
        <w:t>5.1符合专业条件的供应商或者对招标文件作实质响应的供应商不足3家的；</w:t>
      </w:r>
    </w:p>
    <w:p w:rsidR="003C4EAE" w:rsidRPr="00AF25C0" w:rsidRDefault="007C18DA">
      <w:pPr>
        <w:pStyle w:val="aa"/>
        <w:snapToGrid w:val="0"/>
        <w:spacing w:line="360" w:lineRule="auto"/>
        <w:rPr>
          <w:rFonts w:cs="宋体"/>
        </w:rPr>
      </w:pPr>
      <w:r w:rsidRPr="00AF25C0">
        <w:rPr>
          <w:rFonts w:cs="宋体" w:hint="eastAsia"/>
        </w:rPr>
        <w:t>5.2出现影响采购公正的违法、违规行为的；</w:t>
      </w:r>
    </w:p>
    <w:p w:rsidR="003C4EAE" w:rsidRPr="00AF25C0" w:rsidRDefault="007C18DA">
      <w:pPr>
        <w:pStyle w:val="aa"/>
        <w:snapToGrid w:val="0"/>
        <w:spacing w:line="360" w:lineRule="auto"/>
        <w:rPr>
          <w:rFonts w:cs="宋体"/>
        </w:rPr>
      </w:pPr>
      <w:r w:rsidRPr="00AF25C0">
        <w:rPr>
          <w:rFonts w:cs="宋体" w:hint="eastAsia"/>
        </w:rPr>
        <w:t>5.3投标人的报价均超过了采购预算，采购人不能支付的；</w:t>
      </w:r>
    </w:p>
    <w:p w:rsidR="003C4EAE" w:rsidRPr="00AF25C0" w:rsidRDefault="007C18DA">
      <w:pPr>
        <w:pStyle w:val="aa"/>
        <w:snapToGrid w:val="0"/>
        <w:spacing w:line="360" w:lineRule="auto"/>
        <w:rPr>
          <w:rFonts w:cs="宋体"/>
        </w:rPr>
      </w:pPr>
      <w:r w:rsidRPr="00AF25C0">
        <w:rPr>
          <w:rFonts w:cs="宋体" w:hint="eastAsia"/>
        </w:rPr>
        <w:t>5.4因重大变故，采购任务取消的。</w:t>
      </w:r>
    </w:p>
    <w:p w:rsidR="003C4EAE" w:rsidRPr="00AF25C0" w:rsidRDefault="007C18DA">
      <w:pPr>
        <w:pStyle w:val="aa"/>
        <w:snapToGrid w:val="0"/>
        <w:spacing w:line="360" w:lineRule="auto"/>
        <w:rPr>
          <w:rFonts w:cs="宋体"/>
        </w:rPr>
      </w:pPr>
      <w:r w:rsidRPr="00AF25C0">
        <w:rPr>
          <w:rFonts w:cs="宋体" w:hint="eastAsia"/>
        </w:rPr>
        <w:t>废标后，采购机构应当将废标理由通知所有投标人。</w:t>
      </w:r>
    </w:p>
    <w:p w:rsidR="003C4EAE" w:rsidRPr="00AF25C0" w:rsidRDefault="007C18DA">
      <w:pPr>
        <w:pStyle w:val="aa"/>
        <w:snapToGrid w:val="0"/>
        <w:spacing w:line="360" w:lineRule="auto"/>
        <w:ind w:firstLineChars="245" w:firstLine="590"/>
        <w:rPr>
          <w:rFonts w:cs="宋体"/>
        </w:rPr>
      </w:pPr>
      <w:r w:rsidRPr="00AF25C0">
        <w:rPr>
          <w:rFonts w:cs="宋体" w:hint="eastAsia"/>
          <w:b/>
        </w:rPr>
        <w:t>6.修改招标文件，重新组织采购活动。</w:t>
      </w:r>
      <w:r w:rsidRPr="00AF25C0">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C4EAE" w:rsidRPr="00AF25C0" w:rsidRDefault="007C18DA">
      <w:pPr>
        <w:pStyle w:val="aa"/>
        <w:snapToGrid w:val="0"/>
        <w:spacing w:line="360" w:lineRule="auto"/>
        <w:ind w:firstLine="482"/>
        <w:rPr>
          <w:rFonts w:cs="宋体"/>
        </w:rPr>
      </w:pPr>
      <w:r w:rsidRPr="00AF25C0">
        <w:rPr>
          <w:rFonts w:cs="宋体" w:hint="eastAsia"/>
          <w:b/>
          <w:kern w:val="0"/>
        </w:rPr>
        <w:t>7.重新开展采购。</w:t>
      </w:r>
      <w:r w:rsidRPr="00AF25C0">
        <w:rPr>
          <w:rFonts w:cs="宋体" w:hint="eastAsia"/>
        </w:rPr>
        <w:t>有政府采购法第七十一条、第七十二条规定的违法行为之一，影响或者可能影响中标结果的，依照下列规定处理：</w:t>
      </w:r>
    </w:p>
    <w:p w:rsidR="003C4EAE" w:rsidRPr="00AF25C0" w:rsidRDefault="007C18DA">
      <w:pPr>
        <w:pStyle w:val="aa"/>
        <w:snapToGrid w:val="0"/>
        <w:spacing w:line="360" w:lineRule="auto"/>
        <w:rPr>
          <w:rFonts w:cs="宋体"/>
        </w:rPr>
      </w:pPr>
      <w:r w:rsidRPr="00AF25C0">
        <w:rPr>
          <w:rFonts w:cs="宋体" w:hint="eastAsia"/>
        </w:rPr>
        <w:t>7.1未确定中标供应商的，终止本次政府采购活动，重新开展政府采购活动。</w:t>
      </w:r>
    </w:p>
    <w:p w:rsidR="003C4EAE" w:rsidRPr="00AF25C0" w:rsidRDefault="007C18DA">
      <w:pPr>
        <w:pStyle w:val="aa"/>
        <w:snapToGrid w:val="0"/>
        <w:spacing w:line="360" w:lineRule="auto"/>
        <w:rPr>
          <w:rFonts w:cs="宋体"/>
        </w:rPr>
      </w:pPr>
      <w:r w:rsidRPr="00AF25C0">
        <w:rPr>
          <w:rFonts w:cs="宋体" w:hint="eastAsia"/>
        </w:rPr>
        <w:t>7.2已确定中标供应商但尚未签订政府采购合同的，中标结果无效，从合格的中标候选人中另行确定中标供应商；没有合格的中标候选人的，重新开展政府采购活动。</w:t>
      </w:r>
    </w:p>
    <w:p w:rsidR="003C4EAE" w:rsidRPr="00AF25C0" w:rsidRDefault="007C18DA">
      <w:pPr>
        <w:pStyle w:val="aa"/>
        <w:snapToGrid w:val="0"/>
        <w:spacing w:line="360" w:lineRule="auto"/>
        <w:rPr>
          <w:rFonts w:cs="宋体"/>
        </w:rPr>
      </w:pPr>
      <w:r w:rsidRPr="00AF25C0">
        <w:rPr>
          <w:rFonts w:cs="宋体" w:hint="eastAsia"/>
        </w:rPr>
        <w:t>7.3政府采购合同已签订但尚未履行的，撤销合同，从合格的中标候选人中另行确定中标供应商；没有合格的中标候选人的，重新开展政府采购活动。</w:t>
      </w:r>
    </w:p>
    <w:p w:rsidR="003C4EAE" w:rsidRPr="00AF25C0" w:rsidRDefault="007C18DA">
      <w:pPr>
        <w:pStyle w:val="aa"/>
        <w:snapToGrid w:val="0"/>
        <w:spacing w:line="360" w:lineRule="auto"/>
        <w:rPr>
          <w:rFonts w:cs="宋体"/>
        </w:rPr>
      </w:pPr>
      <w:r w:rsidRPr="00AF25C0">
        <w:rPr>
          <w:rFonts w:cs="宋体" w:hint="eastAsia"/>
        </w:rPr>
        <w:t>7.4政府采购合同已经履行，给采购人、供应商造成损失的，由责任人承担赔偿责任。</w:t>
      </w:r>
    </w:p>
    <w:p w:rsidR="003C4EAE" w:rsidRPr="00AF25C0" w:rsidRDefault="007C18DA">
      <w:pPr>
        <w:pStyle w:val="aa"/>
        <w:snapToGrid w:val="0"/>
        <w:spacing w:line="360" w:lineRule="auto"/>
        <w:rPr>
          <w:rFonts w:cs="宋体"/>
        </w:rPr>
      </w:pPr>
      <w:r w:rsidRPr="00AF25C0">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3C4EAE" w:rsidRPr="00AF25C0" w:rsidRDefault="007C18DA">
      <w:pPr>
        <w:spacing w:line="360" w:lineRule="auto"/>
        <w:ind w:leftChars="343" w:left="720" w:firstLineChars="300" w:firstLine="1084"/>
        <w:outlineLvl w:val="0"/>
        <w:rPr>
          <w:rFonts w:ascii="宋体" w:hAnsi="宋体" w:cs="宋体"/>
          <w:b/>
          <w:sz w:val="36"/>
          <w:szCs w:val="36"/>
        </w:rPr>
      </w:pPr>
      <w:bookmarkStart w:id="425" w:name="第五部分"/>
      <w:bookmarkStart w:id="426" w:name="_Toc86217003"/>
      <w:bookmarkEnd w:id="33"/>
      <w:r w:rsidRPr="00AF25C0">
        <w:rPr>
          <w:rFonts w:ascii="宋体" w:hAnsi="宋体" w:cs="宋体" w:hint="eastAsia"/>
          <w:b/>
          <w:sz w:val="36"/>
          <w:szCs w:val="36"/>
        </w:rPr>
        <w:lastRenderedPageBreak/>
        <w:t>第五部分 拟签订的合同文本</w:t>
      </w:r>
    </w:p>
    <w:p w:rsidR="003C4EAE" w:rsidRPr="00AF25C0" w:rsidRDefault="007C18DA">
      <w:pPr>
        <w:rPr>
          <w:rFonts w:ascii="宋体" w:hAnsi="宋体" w:cs="宋体"/>
          <w:sz w:val="24"/>
          <w:u w:val="single"/>
        </w:rPr>
      </w:pPr>
      <w:r w:rsidRPr="00AF25C0">
        <w:rPr>
          <w:rFonts w:ascii="宋体" w:hAnsi="宋体" w:cs="宋体" w:hint="eastAsia"/>
          <w:sz w:val="24"/>
        </w:rPr>
        <w:t>合同编号：</w:t>
      </w:r>
      <w:r w:rsidRPr="00AF25C0">
        <w:rPr>
          <w:rFonts w:ascii="宋体" w:hAnsi="宋体" w:cs="宋体" w:hint="eastAsia"/>
          <w:sz w:val="24"/>
          <w:u w:val="single"/>
        </w:rPr>
        <w:t xml:space="preserve">           </w:t>
      </w:r>
    </w:p>
    <w:p w:rsidR="003C4EAE" w:rsidRPr="00AF25C0" w:rsidRDefault="003C4EAE">
      <w:pPr>
        <w:spacing w:line="480" w:lineRule="auto"/>
        <w:jc w:val="center"/>
        <w:rPr>
          <w:rFonts w:ascii="宋体" w:hAnsi="宋体" w:cs="宋体"/>
          <w:b/>
          <w:sz w:val="28"/>
          <w:szCs w:val="28"/>
        </w:rPr>
      </w:pPr>
    </w:p>
    <w:p w:rsidR="003C4EAE" w:rsidRPr="00AF25C0" w:rsidRDefault="003C4EAE">
      <w:pPr>
        <w:spacing w:line="480" w:lineRule="auto"/>
        <w:jc w:val="center"/>
        <w:rPr>
          <w:rFonts w:ascii="宋体" w:hAnsi="宋体" w:cs="宋体"/>
          <w:b/>
          <w:sz w:val="24"/>
        </w:rPr>
      </w:pPr>
    </w:p>
    <w:p w:rsidR="003C4EAE" w:rsidRPr="00AF25C0" w:rsidRDefault="007C18DA">
      <w:pPr>
        <w:spacing w:line="480" w:lineRule="auto"/>
        <w:jc w:val="center"/>
        <w:rPr>
          <w:rFonts w:ascii="宋体" w:hAnsi="宋体" w:cs="宋体"/>
          <w:b/>
          <w:sz w:val="36"/>
          <w:szCs w:val="36"/>
        </w:rPr>
      </w:pPr>
      <w:r w:rsidRPr="00AF25C0">
        <w:rPr>
          <w:rFonts w:ascii="宋体" w:hAnsi="宋体" w:cs="宋体" w:hint="eastAsia"/>
          <w:b/>
          <w:sz w:val="36"/>
          <w:szCs w:val="36"/>
        </w:rPr>
        <w:t>政府采购合同参考范本</w:t>
      </w:r>
    </w:p>
    <w:p w:rsidR="003C4EAE" w:rsidRPr="00AF25C0" w:rsidRDefault="007C18DA">
      <w:pPr>
        <w:spacing w:line="480" w:lineRule="auto"/>
        <w:jc w:val="center"/>
        <w:rPr>
          <w:rFonts w:ascii="宋体" w:hAnsi="宋体" w:cs="宋体"/>
          <w:b/>
          <w:sz w:val="36"/>
          <w:szCs w:val="36"/>
        </w:rPr>
      </w:pPr>
      <w:r w:rsidRPr="00AF25C0">
        <w:rPr>
          <w:rFonts w:ascii="宋体" w:hAnsi="宋体" w:cs="宋体" w:hint="eastAsia"/>
          <w:b/>
          <w:sz w:val="36"/>
          <w:szCs w:val="36"/>
        </w:rPr>
        <w:t>（货物类）</w:t>
      </w:r>
    </w:p>
    <w:p w:rsidR="003C4EAE" w:rsidRPr="00AF25C0" w:rsidRDefault="003C4EAE">
      <w:pPr>
        <w:pStyle w:val="1f1"/>
        <w:rPr>
          <w:rFonts w:ascii="宋体" w:hAnsi="宋体" w:cs="宋体"/>
          <w:szCs w:val="24"/>
        </w:rPr>
      </w:pPr>
    </w:p>
    <w:p w:rsidR="003C4EAE" w:rsidRPr="00AF25C0" w:rsidRDefault="003C4EAE">
      <w:pPr>
        <w:pStyle w:val="1f1"/>
        <w:rPr>
          <w:rFonts w:ascii="宋体" w:hAnsi="宋体" w:cs="宋体"/>
          <w:szCs w:val="24"/>
        </w:rPr>
      </w:pPr>
    </w:p>
    <w:p w:rsidR="003C4EAE" w:rsidRPr="00AF25C0" w:rsidRDefault="007C18DA">
      <w:pPr>
        <w:pStyle w:val="1f1"/>
        <w:ind w:firstLineChars="1180" w:firstLine="2843"/>
        <w:rPr>
          <w:rFonts w:ascii="宋体" w:hAnsi="宋体" w:cs="宋体"/>
          <w:b/>
          <w:szCs w:val="24"/>
        </w:rPr>
      </w:pPr>
      <w:r w:rsidRPr="00AF25C0">
        <w:rPr>
          <w:rFonts w:ascii="宋体" w:hAnsi="宋体" w:cs="宋体" w:hint="eastAsia"/>
          <w:b/>
          <w:szCs w:val="24"/>
        </w:rPr>
        <w:t>第一部分 合同书</w:t>
      </w:r>
    </w:p>
    <w:p w:rsidR="003C4EAE" w:rsidRPr="00AF25C0" w:rsidRDefault="003C4EAE">
      <w:pPr>
        <w:pStyle w:val="1f1"/>
        <w:rPr>
          <w:rFonts w:ascii="宋体" w:hAnsi="宋体" w:cs="宋体"/>
          <w:szCs w:val="24"/>
        </w:rPr>
      </w:pPr>
    </w:p>
    <w:p w:rsidR="003C4EAE" w:rsidRPr="00AF25C0" w:rsidRDefault="003C4EAE">
      <w:pPr>
        <w:pStyle w:val="1f1"/>
        <w:rPr>
          <w:rFonts w:ascii="宋体" w:hAnsi="宋体" w:cs="宋体"/>
          <w:szCs w:val="24"/>
        </w:rPr>
      </w:pPr>
    </w:p>
    <w:p w:rsidR="003C4EAE" w:rsidRPr="00AF25C0" w:rsidRDefault="003C4EAE">
      <w:pPr>
        <w:spacing w:before="120" w:line="22" w:lineRule="atLeast"/>
        <w:rPr>
          <w:rFonts w:ascii="宋体" w:hAnsi="宋体" w:cs="宋体"/>
          <w:sz w:val="24"/>
        </w:rPr>
      </w:pPr>
    </w:p>
    <w:p w:rsidR="003C4EAE" w:rsidRPr="00AF25C0" w:rsidRDefault="007C18DA">
      <w:pPr>
        <w:spacing w:before="120" w:line="22" w:lineRule="atLeast"/>
        <w:ind w:left="960"/>
        <w:rPr>
          <w:rFonts w:ascii="宋体" w:hAnsi="宋体" w:cs="宋体"/>
          <w:sz w:val="24"/>
        </w:rPr>
      </w:pPr>
      <w:r w:rsidRPr="00AF25C0">
        <w:rPr>
          <w:rFonts w:ascii="宋体" w:hAnsi="宋体" w:cs="宋体" w:hint="eastAsia"/>
          <w:sz w:val="24"/>
        </w:rPr>
        <w:t>项目名称：</w:t>
      </w:r>
      <w:r w:rsidRPr="00AF25C0">
        <w:rPr>
          <w:rFonts w:ascii="宋体" w:hAnsi="宋体" w:cs="宋体" w:hint="eastAsia"/>
          <w:sz w:val="24"/>
          <w:u w:val="single"/>
        </w:rPr>
        <w:t xml:space="preserve">                                   </w:t>
      </w:r>
    </w:p>
    <w:p w:rsidR="003C4EAE" w:rsidRPr="00AF25C0" w:rsidRDefault="003C4EAE">
      <w:pPr>
        <w:pStyle w:val="110"/>
        <w:spacing w:before="120" w:line="22" w:lineRule="atLeast"/>
        <w:rPr>
          <w:rFonts w:ascii="宋体" w:eastAsia="宋体" w:hAnsi="宋体" w:cs="宋体"/>
          <w:szCs w:val="24"/>
        </w:rPr>
      </w:pPr>
    </w:p>
    <w:p w:rsidR="003C4EAE" w:rsidRPr="00AF25C0" w:rsidRDefault="003C4EAE">
      <w:pPr>
        <w:pStyle w:val="110"/>
        <w:spacing w:before="120" w:line="22" w:lineRule="atLeast"/>
        <w:rPr>
          <w:rFonts w:ascii="宋体" w:eastAsia="宋体" w:hAnsi="宋体" w:cs="宋体"/>
          <w:szCs w:val="24"/>
        </w:rPr>
      </w:pPr>
    </w:p>
    <w:p w:rsidR="003C4EAE" w:rsidRPr="00AF25C0" w:rsidRDefault="003C4EAE">
      <w:pPr>
        <w:rPr>
          <w:rFonts w:ascii="宋体" w:hAnsi="宋体" w:cs="宋体"/>
          <w:sz w:val="24"/>
        </w:rPr>
      </w:pPr>
    </w:p>
    <w:p w:rsidR="003C4EAE" w:rsidRPr="00AF25C0" w:rsidRDefault="007C18DA">
      <w:pPr>
        <w:spacing w:before="120" w:line="22" w:lineRule="atLeast"/>
        <w:ind w:left="960"/>
        <w:rPr>
          <w:rFonts w:ascii="宋体" w:hAnsi="宋体" w:cs="宋体"/>
          <w:sz w:val="24"/>
          <w:u w:val="single"/>
        </w:rPr>
      </w:pPr>
      <w:r w:rsidRPr="00AF25C0">
        <w:rPr>
          <w:rFonts w:ascii="宋体" w:hAnsi="宋体" w:cs="宋体" w:hint="eastAsia"/>
          <w:sz w:val="24"/>
        </w:rPr>
        <w:t>甲方：</w:t>
      </w:r>
      <w:r w:rsidRPr="00AF25C0">
        <w:rPr>
          <w:rFonts w:ascii="宋体" w:hAnsi="宋体" w:cs="宋体" w:hint="eastAsia"/>
          <w:sz w:val="24"/>
          <w:u w:val="single"/>
        </w:rPr>
        <w:t xml:space="preserve">                                       </w:t>
      </w:r>
    </w:p>
    <w:p w:rsidR="003C4EAE" w:rsidRPr="00AF25C0" w:rsidRDefault="003C4EAE">
      <w:pPr>
        <w:spacing w:before="120" w:line="22" w:lineRule="atLeast"/>
        <w:rPr>
          <w:rFonts w:ascii="宋体" w:hAnsi="宋体" w:cs="宋体"/>
          <w:sz w:val="24"/>
        </w:rPr>
      </w:pPr>
    </w:p>
    <w:p w:rsidR="003C4EAE" w:rsidRPr="00AF25C0" w:rsidRDefault="007C18DA">
      <w:pPr>
        <w:spacing w:before="120" w:line="22" w:lineRule="atLeast"/>
        <w:ind w:left="960"/>
        <w:rPr>
          <w:rFonts w:ascii="宋体" w:hAnsi="宋体" w:cs="宋体"/>
          <w:sz w:val="24"/>
          <w:u w:val="single"/>
        </w:rPr>
      </w:pPr>
      <w:r w:rsidRPr="00AF25C0">
        <w:rPr>
          <w:rFonts w:ascii="宋体" w:hAnsi="宋体" w:cs="宋体" w:hint="eastAsia"/>
          <w:sz w:val="24"/>
        </w:rPr>
        <w:t>乙方：</w:t>
      </w:r>
      <w:r w:rsidRPr="00AF25C0">
        <w:rPr>
          <w:rFonts w:ascii="宋体" w:hAnsi="宋体" w:cs="宋体" w:hint="eastAsia"/>
          <w:sz w:val="24"/>
          <w:u w:val="single"/>
        </w:rPr>
        <w:t xml:space="preserve">                                       </w:t>
      </w:r>
    </w:p>
    <w:p w:rsidR="003C4EAE" w:rsidRPr="00AF25C0" w:rsidRDefault="003C4EAE">
      <w:pPr>
        <w:spacing w:before="120" w:line="22" w:lineRule="atLeast"/>
        <w:rPr>
          <w:rFonts w:ascii="宋体" w:hAnsi="宋体" w:cs="宋体"/>
          <w:sz w:val="24"/>
        </w:rPr>
      </w:pPr>
    </w:p>
    <w:p w:rsidR="003C4EAE" w:rsidRPr="00AF25C0" w:rsidRDefault="007C18DA">
      <w:pPr>
        <w:spacing w:before="120" w:line="22" w:lineRule="atLeast"/>
        <w:ind w:firstLineChars="400" w:firstLine="960"/>
        <w:rPr>
          <w:rFonts w:ascii="宋体" w:hAnsi="宋体" w:cs="宋体"/>
          <w:sz w:val="24"/>
          <w:u w:val="single"/>
        </w:rPr>
      </w:pPr>
      <w:r w:rsidRPr="00AF25C0">
        <w:rPr>
          <w:rFonts w:ascii="宋体" w:hAnsi="宋体" w:cs="宋体" w:hint="eastAsia"/>
          <w:sz w:val="24"/>
        </w:rPr>
        <w:t>签订地：</w:t>
      </w:r>
      <w:r w:rsidRPr="00AF25C0">
        <w:rPr>
          <w:rFonts w:ascii="宋体" w:hAnsi="宋体" w:cs="宋体" w:hint="eastAsia"/>
          <w:sz w:val="24"/>
          <w:u w:val="single"/>
        </w:rPr>
        <w:t xml:space="preserve">                                     </w:t>
      </w:r>
    </w:p>
    <w:p w:rsidR="003C4EAE" w:rsidRPr="00AF25C0" w:rsidRDefault="003C4EAE">
      <w:pPr>
        <w:spacing w:before="120" w:line="22" w:lineRule="atLeast"/>
        <w:rPr>
          <w:rFonts w:ascii="宋体" w:hAnsi="宋体" w:cs="宋体"/>
          <w:sz w:val="24"/>
        </w:rPr>
      </w:pPr>
    </w:p>
    <w:p w:rsidR="003C4EAE" w:rsidRPr="00AF25C0" w:rsidRDefault="007C18DA">
      <w:pPr>
        <w:spacing w:before="120" w:line="22" w:lineRule="atLeast"/>
        <w:ind w:firstLineChars="400" w:firstLine="960"/>
        <w:rPr>
          <w:rFonts w:ascii="宋体" w:hAnsi="宋体" w:cs="宋体"/>
          <w:sz w:val="24"/>
          <w:u w:val="single"/>
        </w:rPr>
      </w:pPr>
      <w:r w:rsidRPr="00AF25C0">
        <w:rPr>
          <w:rFonts w:ascii="宋体" w:hAnsi="宋体" w:cs="宋体" w:hint="eastAsia"/>
          <w:sz w:val="24"/>
        </w:rPr>
        <w:t>签订日期：</w:t>
      </w:r>
      <w:r w:rsidRPr="00AF25C0">
        <w:rPr>
          <w:rFonts w:ascii="宋体" w:hAnsi="宋体" w:cs="宋体" w:hint="eastAsia"/>
          <w:sz w:val="24"/>
          <w:u w:val="single"/>
        </w:rPr>
        <w:t xml:space="preserve">               </w:t>
      </w:r>
      <w:r w:rsidRPr="00AF25C0">
        <w:rPr>
          <w:rFonts w:ascii="宋体" w:hAnsi="宋体" w:cs="宋体" w:hint="eastAsia"/>
          <w:sz w:val="24"/>
        </w:rPr>
        <w:t>年</w:t>
      </w:r>
      <w:r w:rsidRPr="00AF25C0">
        <w:rPr>
          <w:rFonts w:ascii="宋体" w:hAnsi="宋体" w:cs="宋体" w:hint="eastAsia"/>
          <w:sz w:val="24"/>
          <w:u w:val="single"/>
        </w:rPr>
        <w:t xml:space="preserve">       </w:t>
      </w:r>
      <w:r w:rsidRPr="00AF25C0">
        <w:rPr>
          <w:rFonts w:ascii="宋体" w:hAnsi="宋体" w:cs="宋体" w:hint="eastAsia"/>
          <w:sz w:val="24"/>
        </w:rPr>
        <w:t>月</w:t>
      </w:r>
      <w:r w:rsidRPr="00AF25C0">
        <w:rPr>
          <w:rFonts w:ascii="宋体" w:hAnsi="宋体" w:cs="宋体" w:hint="eastAsia"/>
          <w:sz w:val="24"/>
          <w:u w:val="single"/>
        </w:rPr>
        <w:t xml:space="preserve">       </w:t>
      </w:r>
      <w:r w:rsidRPr="00AF25C0">
        <w:rPr>
          <w:rFonts w:ascii="宋体" w:hAnsi="宋体" w:cs="宋体" w:hint="eastAsia"/>
          <w:sz w:val="24"/>
        </w:rPr>
        <w:t>日</w:t>
      </w:r>
    </w:p>
    <w:p w:rsidR="003C4EAE" w:rsidRPr="00AF25C0" w:rsidRDefault="003C4EAE">
      <w:pPr>
        <w:widowControl/>
        <w:jc w:val="left"/>
        <w:rPr>
          <w:rFonts w:ascii="宋体" w:hAnsi="宋体" w:cs="宋体"/>
          <w:kern w:val="0"/>
          <w:sz w:val="24"/>
        </w:rPr>
        <w:sectPr w:rsidR="003C4EAE" w:rsidRPr="00AF25C0">
          <w:pgSz w:w="11907" w:h="16840"/>
          <w:pgMar w:top="1474" w:right="1814" w:bottom="1474" w:left="1814" w:header="851" w:footer="851" w:gutter="0"/>
          <w:cols w:space="720"/>
        </w:sectPr>
      </w:pP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u w:val="single"/>
          <w:lang w:val="zh-CN"/>
        </w:rPr>
        <w:lastRenderedPageBreak/>
        <w:t xml:space="preserve">        </w:t>
      </w:r>
      <w:r w:rsidRPr="00AF25C0">
        <w:rPr>
          <w:rFonts w:ascii="宋体" w:hAnsi="宋体" w:cs="宋体" w:hint="eastAsia"/>
          <w:sz w:val="24"/>
          <w:lang w:val="zh-CN"/>
        </w:rPr>
        <w:t>年</w:t>
      </w:r>
      <w:r w:rsidRPr="00AF25C0">
        <w:rPr>
          <w:rFonts w:ascii="宋体" w:hAnsi="宋体" w:cs="宋体" w:hint="eastAsia"/>
          <w:sz w:val="24"/>
          <w:u w:val="single"/>
          <w:lang w:val="zh-CN"/>
        </w:rPr>
        <w:t xml:space="preserve">    </w:t>
      </w:r>
      <w:r w:rsidRPr="00AF25C0">
        <w:rPr>
          <w:rFonts w:ascii="宋体" w:hAnsi="宋体" w:cs="宋体" w:hint="eastAsia"/>
          <w:sz w:val="24"/>
          <w:lang w:val="zh-CN"/>
        </w:rPr>
        <w:t>月</w:t>
      </w:r>
      <w:r w:rsidRPr="00AF25C0">
        <w:rPr>
          <w:rFonts w:ascii="宋体" w:hAnsi="宋体" w:cs="宋体" w:hint="eastAsia"/>
          <w:sz w:val="24"/>
          <w:u w:val="single"/>
          <w:lang w:val="zh-CN"/>
        </w:rPr>
        <w:t xml:space="preserve">    </w:t>
      </w:r>
      <w:r w:rsidRPr="00AF25C0">
        <w:rPr>
          <w:rFonts w:ascii="宋体" w:hAnsi="宋体" w:cs="宋体" w:hint="eastAsia"/>
          <w:sz w:val="24"/>
          <w:lang w:val="zh-CN"/>
        </w:rPr>
        <w:t>日</w:t>
      </w:r>
      <w:r w:rsidRPr="00AF25C0">
        <w:rPr>
          <w:rFonts w:ascii="宋体" w:hAnsi="宋体" w:cs="宋体" w:hint="eastAsia"/>
          <w:sz w:val="24"/>
        </w:rPr>
        <w:t>，</w:t>
      </w:r>
      <w:r w:rsidRPr="00AF25C0">
        <w:rPr>
          <w:rFonts w:ascii="宋体" w:hAnsi="宋体" w:cs="宋体" w:hint="eastAsia"/>
          <w:sz w:val="24"/>
          <w:u w:val="single"/>
        </w:rPr>
        <w:t xml:space="preserve">   浙大城市学院   </w:t>
      </w:r>
      <w:r w:rsidRPr="00AF25C0">
        <w:rPr>
          <w:rFonts w:ascii="宋体" w:hAnsi="宋体" w:cs="宋体" w:hint="eastAsia"/>
          <w:sz w:val="24"/>
        </w:rPr>
        <w:t>以</w:t>
      </w:r>
      <w:r w:rsidRPr="00AF25C0">
        <w:rPr>
          <w:rFonts w:ascii="宋体" w:hAnsi="宋体" w:cs="宋体" w:hint="eastAsia"/>
          <w:sz w:val="24"/>
          <w:u w:val="single"/>
        </w:rPr>
        <w:t xml:space="preserve">   （政府采购方式）  </w:t>
      </w:r>
      <w:r w:rsidRPr="00AF25C0">
        <w:rPr>
          <w:rFonts w:ascii="宋体" w:hAnsi="宋体" w:cs="宋体" w:hint="eastAsia"/>
          <w:sz w:val="24"/>
        </w:rPr>
        <w:t>对</w:t>
      </w:r>
      <w:r w:rsidRPr="00AF25C0">
        <w:rPr>
          <w:rFonts w:ascii="宋体" w:hAnsi="宋体" w:cs="宋体" w:hint="eastAsia"/>
          <w:sz w:val="24"/>
          <w:u w:val="single"/>
        </w:rPr>
        <w:t xml:space="preserve">   浙大城市学院私有云平台建设   </w:t>
      </w:r>
      <w:r w:rsidRPr="00AF25C0">
        <w:rPr>
          <w:rFonts w:ascii="宋体" w:hAnsi="宋体" w:cs="宋体" w:hint="eastAsia"/>
          <w:sz w:val="24"/>
        </w:rPr>
        <w:t>项目进行了采购。经</w:t>
      </w:r>
      <w:r w:rsidRPr="00AF25C0">
        <w:rPr>
          <w:rFonts w:ascii="宋体" w:hAnsi="宋体" w:cs="宋体" w:hint="eastAsia"/>
          <w:sz w:val="24"/>
          <w:u w:val="single"/>
        </w:rPr>
        <w:t xml:space="preserve">   （相关评定主体名称）   </w:t>
      </w:r>
      <w:r w:rsidRPr="00AF25C0">
        <w:rPr>
          <w:rFonts w:ascii="宋体" w:hAnsi="宋体" w:cs="宋体" w:hint="eastAsia"/>
          <w:sz w:val="24"/>
        </w:rPr>
        <w:t>评定，</w:t>
      </w:r>
      <w:r w:rsidRPr="00AF25C0">
        <w:rPr>
          <w:rFonts w:ascii="宋体" w:hAnsi="宋体" w:cs="宋体" w:hint="eastAsia"/>
          <w:sz w:val="24"/>
          <w:u w:val="single"/>
        </w:rPr>
        <w:t xml:space="preserve">   （中标供应商名称）</w:t>
      </w:r>
      <w:r w:rsidRPr="00AF25C0">
        <w:rPr>
          <w:rFonts w:ascii="宋体" w:hAnsi="宋体" w:cs="宋体" w:hint="eastAsia"/>
          <w:sz w:val="24"/>
        </w:rPr>
        <w:t>为该项目中标供应商。现于中标通知书发出之日起10个工作日内，按照采购文件确定的事项签订本合同。</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lang w:val="zh-CN"/>
        </w:rPr>
        <w:t>根据《中华人民共和国民法典》《中华人民共和国政府采购法》等相关法律法规之规定，按照平等、自愿、公平、诚实信用和绿色的原则，经</w:t>
      </w:r>
      <w:r w:rsidRPr="00AF25C0">
        <w:rPr>
          <w:rFonts w:ascii="宋体" w:hAnsi="宋体" w:cs="宋体" w:hint="eastAsia"/>
          <w:sz w:val="24"/>
          <w:u w:val="single"/>
        </w:rPr>
        <w:t xml:space="preserve">   浙大城市学院   </w:t>
      </w:r>
      <w:r w:rsidRPr="00AF25C0">
        <w:rPr>
          <w:rFonts w:ascii="宋体" w:hAnsi="宋体" w:cs="宋体" w:hint="eastAsia"/>
          <w:sz w:val="24"/>
          <w:lang w:val="zh-CN"/>
        </w:rPr>
        <w:t>(以下简称：甲方)和</w:t>
      </w:r>
      <w:r w:rsidRPr="00AF25C0">
        <w:rPr>
          <w:rFonts w:ascii="宋体" w:hAnsi="宋体" w:cs="宋体" w:hint="eastAsia"/>
          <w:sz w:val="24"/>
          <w:u w:val="single"/>
        </w:rPr>
        <w:t xml:space="preserve">   （中标供应商名称）   </w:t>
      </w:r>
      <w:r w:rsidRPr="00AF25C0">
        <w:rPr>
          <w:rFonts w:ascii="宋体" w:hAnsi="宋体" w:cs="宋体" w:hint="eastAsia"/>
          <w:sz w:val="24"/>
          <w:lang w:val="zh-CN"/>
        </w:rPr>
        <w:t>(以下简称：乙方)协商一致，约定以下合同</w:t>
      </w:r>
      <w:r w:rsidRPr="00AF25C0">
        <w:rPr>
          <w:rFonts w:ascii="宋体" w:hAnsi="宋体" w:cs="宋体" w:hint="eastAsia"/>
          <w:sz w:val="24"/>
        </w:rPr>
        <w:t>条款，以兹共同遵守、全面履行。</w:t>
      </w:r>
    </w:p>
    <w:p w:rsidR="003C4EAE" w:rsidRPr="00AF25C0" w:rsidRDefault="007C18DA">
      <w:pPr>
        <w:spacing w:line="560" w:lineRule="exact"/>
        <w:ind w:firstLineChars="200" w:firstLine="482"/>
        <w:outlineLvl w:val="0"/>
        <w:rPr>
          <w:rFonts w:ascii="宋体" w:hAnsi="宋体" w:cs="宋体"/>
          <w:b/>
          <w:sz w:val="24"/>
        </w:rPr>
      </w:pPr>
      <w:bookmarkStart w:id="427" w:name="_Toc24059"/>
      <w:bookmarkStart w:id="428" w:name="_Toc2232"/>
      <w:bookmarkStart w:id="429" w:name="_Toc3029"/>
      <w:r w:rsidRPr="00AF25C0">
        <w:rPr>
          <w:rFonts w:ascii="宋体" w:hAnsi="宋体" w:cs="宋体" w:hint="eastAsia"/>
          <w:b/>
          <w:sz w:val="24"/>
        </w:rPr>
        <w:t>1.1 合同组成部分</w:t>
      </w:r>
      <w:bookmarkEnd w:id="427"/>
      <w:bookmarkEnd w:id="428"/>
      <w:bookmarkEnd w:id="429"/>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1.1.1 本合同及其补充合同、变更协议；</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1.1.2 中标通知书；</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1.1.3 投标文件（含澄清或者说明文件）；</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1.1.4 招标文件（含澄清或者修改文件）；</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1.1.5 其他相关采购文件。</w:t>
      </w:r>
    </w:p>
    <w:p w:rsidR="003C4EAE" w:rsidRPr="00AF25C0" w:rsidRDefault="007C18DA">
      <w:pPr>
        <w:spacing w:line="560" w:lineRule="exact"/>
        <w:ind w:firstLineChars="200" w:firstLine="482"/>
        <w:outlineLvl w:val="0"/>
        <w:rPr>
          <w:rFonts w:ascii="宋体" w:hAnsi="宋体" w:cs="宋体"/>
          <w:b/>
          <w:sz w:val="24"/>
        </w:rPr>
      </w:pPr>
      <w:bookmarkStart w:id="430" w:name="_Toc27126"/>
      <w:bookmarkStart w:id="431" w:name="_Toc24300"/>
      <w:bookmarkStart w:id="432" w:name="_Toc21295"/>
      <w:r w:rsidRPr="00AF25C0">
        <w:rPr>
          <w:rFonts w:ascii="宋体" w:hAnsi="宋体" w:cs="宋体" w:hint="eastAsia"/>
          <w:b/>
          <w:sz w:val="24"/>
        </w:rPr>
        <w:t>1.2 货物</w:t>
      </w:r>
      <w:bookmarkEnd w:id="430"/>
      <w:bookmarkEnd w:id="431"/>
      <w:bookmarkEnd w:id="432"/>
    </w:p>
    <w:p w:rsidR="003C4EAE" w:rsidRPr="00AF25C0" w:rsidRDefault="007C18DA">
      <w:pPr>
        <w:spacing w:line="560" w:lineRule="exact"/>
        <w:ind w:firstLineChars="200" w:firstLine="480"/>
        <w:rPr>
          <w:rFonts w:ascii="宋体" w:hAnsi="宋体" w:cs="宋体"/>
          <w:sz w:val="24"/>
          <w:u w:val="single"/>
        </w:rPr>
      </w:pPr>
      <w:r w:rsidRPr="00AF25C0">
        <w:rPr>
          <w:rFonts w:ascii="宋体" w:hAnsi="宋体" w:cs="宋体" w:hint="eastAsia"/>
          <w:sz w:val="24"/>
        </w:rPr>
        <w:t>1.2.1 货物名称：</w:t>
      </w:r>
      <w:r w:rsidRPr="00AF25C0">
        <w:rPr>
          <w:rFonts w:ascii="宋体" w:hAnsi="宋体" w:cs="宋体" w:hint="eastAsia"/>
          <w:sz w:val="24"/>
          <w:u w:val="single"/>
        </w:rPr>
        <w:t xml:space="preserve">                                                </w:t>
      </w:r>
      <w:r w:rsidRPr="00AF25C0">
        <w:rPr>
          <w:rFonts w:ascii="宋体" w:hAnsi="宋体" w:cs="宋体" w:hint="eastAsia"/>
          <w:sz w:val="24"/>
        </w:rPr>
        <w:t>；</w:t>
      </w:r>
    </w:p>
    <w:p w:rsidR="003C4EAE" w:rsidRPr="00AF25C0" w:rsidRDefault="007C18DA">
      <w:pPr>
        <w:spacing w:line="560" w:lineRule="exact"/>
        <w:ind w:firstLineChars="200" w:firstLine="480"/>
        <w:rPr>
          <w:rFonts w:ascii="宋体" w:hAnsi="宋体" w:cs="宋体"/>
          <w:sz w:val="24"/>
          <w:u w:val="single"/>
        </w:rPr>
      </w:pPr>
      <w:r w:rsidRPr="00AF25C0">
        <w:rPr>
          <w:rFonts w:ascii="宋体" w:hAnsi="宋体" w:cs="宋体" w:hint="eastAsia"/>
          <w:sz w:val="24"/>
        </w:rPr>
        <w:t>1.2.2 货物数量：</w:t>
      </w:r>
      <w:r w:rsidRPr="00AF25C0">
        <w:rPr>
          <w:rFonts w:ascii="宋体" w:hAnsi="宋体" w:cs="宋体" w:hint="eastAsia"/>
          <w:sz w:val="24"/>
          <w:u w:val="single"/>
        </w:rPr>
        <w:t xml:space="preserve">                                                </w:t>
      </w:r>
      <w:r w:rsidRPr="00AF25C0">
        <w:rPr>
          <w:rFonts w:ascii="宋体" w:hAnsi="宋体" w:cs="宋体" w:hint="eastAsia"/>
          <w:sz w:val="24"/>
        </w:rPr>
        <w:t>；</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1.2.3 货物质量：</w:t>
      </w:r>
      <w:r w:rsidRPr="00AF25C0">
        <w:rPr>
          <w:rFonts w:ascii="宋体" w:hAnsi="宋体" w:cs="宋体" w:hint="eastAsia"/>
          <w:sz w:val="24"/>
          <w:u w:val="single"/>
        </w:rPr>
        <w:t xml:space="preserve">　　　　　　　　　                      　      </w:t>
      </w:r>
      <w:r w:rsidRPr="00AF25C0">
        <w:rPr>
          <w:rFonts w:ascii="宋体" w:hAnsi="宋体" w:cs="宋体" w:hint="eastAsia"/>
          <w:sz w:val="24"/>
        </w:rPr>
        <w:t>。</w:t>
      </w:r>
    </w:p>
    <w:p w:rsidR="003C4EAE" w:rsidRPr="00AF25C0" w:rsidRDefault="007C18DA">
      <w:pPr>
        <w:spacing w:line="560" w:lineRule="exact"/>
        <w:ind w:firstLineChars="200" w:firstLine="482"/>
        <w:outlineLvl w:val="0"/>
        <w:rPr>
          <w:rFonts w:ascii="宋体" w:hAnsi="宋体" w:cs="宋体"/>
          <w:b/>
          <w:sz w:val="24"/>
        </w:rPr>
      </w:pPr>
      <w:bookmarkStart w:id="433" w:name="_Toc23292"/>
      <w:bookmarkStart w:id="434" w:name="_Toc21551"/>
      <w:bookmarkStart w:id="435" w:name="_Toc21631"/>
      <w:r w:rsidRPr="00AF25C0">
        <w:rPr>
          <w:rFonts w:ascii="宋体" w:hAnsi="宋体" w:cs="宋体" w:hint="eastAsia"/>
          <w:b/>
          <w:sz w:val="24"/>
        </w:rPr>
        <w:t>1.3 价款</w:t>
      </w:r>
      <w:bookmarkEnd w:id="433"/>
      <w:bookmarkEnd w:id="434"/>
      <w:bookmarkEnd w:id="435"/>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本合同总价为：￥</w:t>
      </w:r>
      <w:r w:rsidRPr="00AF25C0">
        <w:rPr>
          <w:rFonts w:ascii="宋体" w:hAnsi="宋体" w:cs="宋体" w:hint="eastAsia"/>
          <w:sz w:val="24"/>
          <w:u w:val="single"/>
        </w:rPr>
        <w:t xml:space="preserve">           </w:t>
      </w:r>
      <w:r w:rsidRPr="00AF25C0">
        <w:rPr>
          <w:rFonts w:ascii="宋体" w:hAnsi="宋体" w:cs="宋体" w:hint="eastAsia"/>
          <w:sz w:val="24"/>
        </w:rPr>
        <w:t>元（大写：</w:t>
      </w:r>
      <w:r w:rsidRPr="00AF25C0">
        <w:rPr>
          <w:rFonts w:ascii="宋体" w:hAnsi="宋体" w:cs="宋体" w:hint="eastAsia"/>
          <w:sz w:val="24"/>
          <w:u w:val="single"/>
        </w:rPr>
        <w:t xml:space="preserve">                 </w:t>
      </w:r>
      <w:r w:rsidRPr="00AF25C0">
        <w:rPr>
          <w:rFonts w:ascii="宋体" w:hAnsi="宋体" w:cs="宋体" w:hint="eastAsia"/>
          <w:sz w:val="24"/>
        </w:rPr>
        <w:t>元人民币）。</w:t>
      </w:r>
    </w:p>
    <w:p w:rsidR="003C4EAE" w:rsidRPr="00AF25C0" w:rsidRDefault="007C18DA">
      <w:pPr>
        <w:spacing w:line="560" w:lineRule="exact"/>
        <w:ind w:firstLineChars="200" w:firstLine="480"/>
        <w:rPr>
          <w:rFonts w:ascii="宋体" w:hAnsi="宋体" w:cs="宋体"/>
          <w:sz w:val="24"/>
          <w:u w:val="single"/>
        </w:rPr>
      </w:pPr>
      <w:r w:rsidRPr="00AF25C0">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706FC" w:rsidRPr="00AF25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pStyle w:val="16"/>
              <w:spacing w:line="560" w:lineRule="exact"/>
              <w:jc w:val="center"/>
              <w:rPr>
                <w:rFonts w:hAnsi="宋体" w:cs="宋体"/>
                <w:sz w:val="24"/>
                <w:szCs w:val="24"/>
              </w:rPr>
            </w:pPr>
            <w:r w:rsidRPr="00AF25C0">
              <w:rPr>
                <w:rFonts w:hAnsi="宋体" w:cs="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pStyle w:val="16"/>
              <w:spacing w:line="560" w:lineRule="exact"/>
              <w:ind w:firstLine="200"/>
              <w:jc w:val="center"/>
              <w:rPr>
                <w:rFonts w:hAnsi="宋体" w:cs="宋体"/>
                <w:sz w:val="24"/>
                <w:szCs w:val="24"/>
              </w:rPr>
            </w:pPr>
            <w:r w:rsidRPr="00AF25C0">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pStyle w:val="16"/>
              <w:spacing w:line="560" w:lineRule="exact"/>
              <w:jc w:val="center"/>
              <w:rPr>
                <w:rFonts w:hAnsi="宋体" w:cs="宋体"/>
                <w:sz w:val="24"/>
                <w:szCs w:val="24"/>
              </w:rPr>
            </w:pPr>
            <w:r w:rsidRPr="00AF25C0">
              <w:rPr>
                <w:rFonts w:hAnsi="宋体" w:cs="宋体" w:hint="eastAsia"/>
                <w:sz w:val="24"/>
                <w:szCs w:val="24"/>
              </w:rPr>
              <w:t>分项价格</w:t>
            </w:r>
          </w:p>
        </w:tc>
      </w:tr>
      <w:tr w:rsidR="007706FC" w:rsidRPr="00AF25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r>
      <w:tr w:rsidR="007706FC" w:rsidRPr="00AF25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r>
      <w:tr w:rsidR="007706FC" w:rsidRPr="00AF25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r>
      <w:tr w:rsidR="007706FC" w:rsidRPr="00AF25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r>
      <w:tr w:rsidR="007706FC" w:rsidRPr="00AF25C0">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3C4EAE" w:rsidRPr="00AF25C0" w:rsidRDefault="007C18DA">
            <w:pPr>
              <w:pStyle w:val="16"/>
              <w:spacing w:line="560" w:lineRule="exact"/>
              <w:ind w:firstLine="200"/>
              <w:jc w:val="center"/>
              <w:rPr>
                <w:rFonts w:hAnsi="宋体" w:cs="宋体"/>
                <w:sz w:val="24"/>
                <w:szCs w:val="24"/>
              </w:rPr>
            </w:pPr>
            <w:r w:rsidRPr="00AF25C0">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pStyle w:val="16"/>
              <w:spacing w:line="560" w:lineRule="exact"/>
              <w:ind w:firstLine="200"/>
              <w:jc w:val="center"/>
              <w:rPr>
                <w:rFonts w:hAnsi="宋体" w:cs="宋体"/>
                <w:sz w:val="24"/>
                <w:szCs w:val="24"/>
              </w:rPr>
            </w:pPr>
          </w:p>
        </w:tc>
      </w:tr>
    </w:tbl>
    <w:p w:rsidR="003C4EAE" w:rsidRPr="00AF25C0" w:rsidRDefault="007C18DA">
      <w:pPr>
        <w:spacing w:line="560" w:lineRule="exact"/>
        <w:ind w:firstLineChars="200" w:firstLine="482"/>
        <w:outlineLvl w:val="0"/>
        <w:rPr>
          <w:rFonts w:ascii="宋体" w:hAnsi="宋体" w:cs="宋体"/>
          <w:b/>
          <w:sz w:val="24"/>
        </w:rPr>
      </w:pPr>
      <w:bookmarkStart w:id="436" w:name="_Toc22618"/>
      <w:bookmarkStart w:id="437" w:name="_Toc1814"/>
      <w:bookmarkStart w:id="438" w:name="_Toc10340"/>
      <w:r w:rsidRPr="00AF25C0">
        <w:rPr>
          <w:rFonts w:ascii="宋体" w:hAnsi="宋体" w:cs="宋体" w:hint="eastAsia"/>
          <w:b/>
          <w:sz w:val="24"/>
        </w:rPr>
        <w:t>1.4 付款</w:t>
      </w:r>
      <w:bookmarkEnd w:id="436"/>
      <w:bookmarkEnd w:id="437"/>
      <w:bookmarkEnd w:id="438"/>
      <w:r w:rsidRPr="00AF25C0">
        <w:rPr>
          <w:rFonts w:ascii="宋体" w:hAnsi="宋体" w:cs="宋体" w:hint="eastAsia"/>
          <w:b/>
          <w:sz w:val="24"/>
        </w:rPr>
        <w:t>方式、时间和条件</w:t>
      </w:r>
    </w:p>
    <w:p w:rsidR="003C4EAE" w:rsidRPr="00AF25C0" w:rsidRDefault="007C18DA">
      <w:pPr>
        <w:pStyle w:val="text-tag"/>
        <w:spacing w:before="0" w:beforeAutospacing="0" w:after="0" w:afterAutospacing="0" w:line="360" w:lineRule="auto"/>
        <w:ind w:firstLine="480"/>
      </w:pPr>
      <w:r w:rsidRPr="00AF25C0">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3C4EAE" w:rsidRPr="00AF25C0" w:rsidRDefault="007C18DA">
      <w:pPr>
        <w:spacing w:line="560" w:lineRule="exact"/>
        <w:ind w:firstLineChars="200" w:firstLine="480"/>
        <w:outlineLvl w:val="0"/>
        <w:rPr>
          <w:rFonts w:ascii="宋体" w:hAnsi="宋体" w:cs="宋体"/>
          <w:sz w:val="24"/>
        </w:rPr>
      </w:pPr>
      <w:r w:rsidRPr="00AF25C0">
        <w:rPr>
          <w:rFonts w:ascii="宋体" w:hAnsi="宋体" w:cs="宋体" w:hint="eastAsia"/>
          <w:sz w:val="24"/>
        </w:rPr>
        <w:lastRenderedPageBreak/>
        <w:t>1.4.4资金支付的方式、时间和条件详见</w:t>
      </w:r>
      <w:r w:rsidRPr="00AF25C0">
        <w:rPr>
          <w:rFonts w:ascii="宋体" w:hAnsi="宋体" w:cs="宋体" w:hint="eastAsia"/>
          <w:b/>
          <w:i/>
          <w:sz w:val="24"/>
          <w:u w:val="single"/>
        </w:rPr>
        <w:t>合同专用条款</w:t>
      </w:r>
      <w:r w:rsidRPr="00AF25C0">
        <w:rPr>
          <w:rFonts w:ascii="宋体" w:hAnsi="宋体" w:cs="宋体" w:hint="eastAsia"/>
          <w:sz w:val="24"/>
        </w:rPr>
        <w:t>。</w:t>
      </w:r>
    </w:p>
    <w:p w:rsidR="003C4EAE" w:rsidRPr="00AF25C0" w:rsidRDefault="007C18DA">
      <w:pPr>
        <w:spacing w:line="560" w:lineRule="exact"/>
        <w:ind w:firstLineChars="200" w:firstLine="480"/>
        <w:outlineLvl w:val="0"/>
        <w:rPr>
          <w:rFonts w:ascii="宋体" w:hAnsi="宋体" w:cs="宋体"/>
          <w:sz w:val="24"/>
        </w:rPr>
      </w:pPr>
      <w:r w:rsidRPr="00AF25C0">
        <w:rPr>
          <w:rFonts w:ascii="宋体" w:hAnsi="宋体" w:cs="宋体"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3C4EAE" w:rsidRPr="00AF25C0" w:rsidRDefault="007C18DA">
      <w:pPr>
        <w:spacing w:line="560" w:lineRule="exact"/>
        <w:ind w:firstLineChars="200" w:firstLine="482"/>
        <w:outlineLvl w:val="0"/>
        <w:rPr>
          <w:rFonts w:ascii="宋体" w:hAnsi="宋体" w:cs="宋体"/>
          <w:b/>
          <w:sz w:val="24"/>
        </w:rPr>
      </w:pPr>
      <w:bookmarkStart w:id="439" w:name="_Toc19304"/>
      <w:bookmarkStart w:id="440" w:name="_Toc2846"/>
      <w:bookmarkStart w:id="441" w:name="_Toc32071"/>
      <w:r w:rsidRPr="00AF25C0">
        <w:rPr>
          <w:rFonts w:ascii="宋体" w:hAnsi="宋体" w:cs="宋体" w:hint="eastAsia"/>
          <w:b/>
          <w:sz w:val="24"/>
        </w:rPr>
        <w:t>1.5 货物交付期限、地点和方式</w:t>
      </w:r>
      <w:bookmarkEnd w:id="439"/>
      <w:bookmarkEnd w:id="440"/>
      <w:bookmarkEnd w:id="441"/>
    </w:p>
    <w:p w:rsidR="003C4EAE" w:rsidRPr="00AF25C0" w:rsidRDefault="007C18DA">
      <w:pPr>
        <w:spacing w:line="560" w:lineRule="exact"/>
        <w:ind w:firstLineChars="200" w:firstLine="480"/>
        <w:rPr>
          <w:rFonts w:ascii="宋体" w:hAnsi="宋体" w:cs="宋体"/>
          <w:sz w:val="24"/>
          <w:u w:val="single"/>
        </w:rPr>
      </w:pPr>
      <w:r w:rsidRPr="00AF25C0">
        <w:rPr>
          <w:rFonts w:ascii="宋体" w:hAnsi="宋体" w:cs="宋体" w:hint="eastAsia"/>
          <w:sz w:val="24"/>
        </w:rPr>
        <w:t>1.5.1 交付期限：详见</w:t>
      </w:r>
      <w:r w:rsidRPr="00AF25C0">
        <w:rPr>
          <w:rFonts w:ascii="宋体" w:hAnsi="宋体" w:cs="宋体" w:hint="eastAsia"/>
          <w:b/>
          <w:i/>
          <w:sz w:val="24"/>
          <w:u w:val="single"/>
        </w:rPr>
        <w:t>合同专用条款</w:t>
      </w:r>
      <w:r w:rsidRPr="00AF25C0">
        <w:rPr>
          <w:rFonts w:ascii="宋体" w:hAnsi="宋体" w:cs="宋体" w:hint="eastAsia"/>
          <w:sz w:val="24"/>
        </w:rPr>
        <w:t>；</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1.5.2 交付地点：</w:t>
      </w:r>
      <w:r w:rsidRPr="00AF25C0">
        <w:rPr>
          <w:rFonts w:ascii="宋体" w:hAnsi="宋体" w:cs="宋体" w:hint="eastAsia"/>
          <w:b/>
          <w:i/>
          <w:sz w:val="24"/>
          <w:u w:val="single"/>
        </w:rPr>
        <w:t>合同专用条款</w:t>
      </w:r>
      <w:r w:rsidRPr="00AF25C0">
        <w:rPr>
          <w:rFonts w:ascii="宋体" w:hAnsi="宋体" w:cs="宋体" w:hint="eastAsia"/>
          <w:sz w:val="24"/>
        </w:rPr>
        <w:t>；</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1.5.3 交付方式：</w:t>
      </w:r>
      <w:r w:rsidRPr="00AF25C0">
        <w:rPr>
          <w:rFonts w:ascii="宋体" w:hAnsi="宋体" w:cs="宋体" w:hint="eastAsia"/>
          <w:b/>
          <w:i/>
          <w:sz w:val="24"/>
          <w:u w:val="single"/>
        </w:rPr>
        <w:t>合同专用条款</w:t>
      </w:r>
      <w:r w:rsidRPr="00AF25C0">
        <w:rPr>
          <w:rFonts w:ascii="宋体" w:hAnsi="宋体" w:cs="宋体" w:hint="eastAsia"/>
          <w:sz w:val="24"/>
        </w:rPr>
        <w:t>。</w:t>
      </w:r>
    </w:p>
    <w:p w:rsidR="003C4EAE" w:rsidRPr="00AF25C0" w:rsidRDefault="007C18DA">
      <w:pPr>
        <w:spacing w:line="560" w:lineRule="exact"/>
        <w:ind w:firstLineChars="200" w:firstLine="482"/>
        <w:outlineLvl w:val="0"/>
        <w:rPr>
          <w:rFonts w:ascii="宋体" w:hAnsi="宋体" w:cs="宋体"/>
          <w:b/>
          <w:sz w:val="24"/>
        </w:rPr>
      </w:pPr>
      <w:bookmarkStart w:id="442" w:name="_Toc27250"/>
      <w:bookmarkStart w:id="443" w:name="_Toc19554"/>
      <w:bookmarkStart w:id="444" w:name="_Toc21423"/>
      <w:r w:rsidRPr="00AF25C0">
        <w:rPr>
          <w:rFonts w:ascii="宋体" w:hAnsi="宋体" w:cs="宋体" w:hint="eastAsia"/>
          <w:b/>
          <w:sz w:val="24"/>
        </w:rPr>
        <w:t>1.6 违约责任</w:t>
      </w:r>
      <w:bookmarkEnd w:id="442"/>
      <w:bookmarkEnd w:id="443"/>
      <w:bookmarkEnd w:id="444"/>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1.6.1 除不可抗力外，如果乙方没有按照本合同约定的期限、地点和方式交付货物，那么甲方可要求乙方支付违约金，违约金按每迟延交付货物一日的应交付而未交付货物价格的</w:t>
      </w:r>
      <w:r w:rsidRPr="00AF25C0">
        <w:rPr>
          <w:rFonts w:ascii="宋体" w:hAnsi="宋体" w:cs="宋体" w:hint="eastAsia"/>
          <w:sz w:val="24"/>
          <w:u w:val="single"/>
        </w:rPr>
        <w:t xml:space="preserve">  0.05  </w:t>
      </w:r>
      <w:r w:rsidRPr="00AF25C0">
        <w:rPr>
          <w:rFonts w:ascii="宋体" w:hAnsi="宋体" w:cs="宋体" w:hint="eastAsia"/>
          <w:sz w:val="24"/>
        </w:rPr>
        <w:t>%计算，最高限额为本合同总价的</w:t>
      </w:r>
      <w:r w:rsidRPr="00AF25C0">
        <w:rPr>
          <w:rFonts w:ascii="宋体" w:hAnsi="宋体" w:cs="宋体" w:hint="eastAsia"/>
          <w:sz w:val="24"/>
          <w:u w:val="single"/>
        </w:rPr>
        <w:t xml:space="preserve"> 20  </w:t>
      </w:r>
      <w:r w:rsidRPr="00AF25C0">
        <w:rPr>
          <w:rFonts w:ascii="宋体" w:hAnsi="宋体" w:cs="宋体" w:hint="eastAsia"/>
          <w:sz w:val="24"/>
        </w:rPr>
        <w:t>%；迟延交付货物的违约金计算数额达到前述最高限额之日起，甲方有权在要求乙方支付违约金的同时，书面通知乙方解除本合同；</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1.6.2 除不可抗力外，如果甲方没有按照本合同约定的付款方式付款，那么乙方可要求甲方支付违约金，违约金按每迟延付款一日的应付而未付款的</w:t>
      </w:r>
      <w:r w:rsidRPr="00AF25C0">
        <w:rPr>
          <w:rFonts w:ascii="宋体" w:hAnsi="宋体" w:cs="宋体" w:hint="eastAsia"/>
          <w:sz w:val="24"/>
          <w:u w:val="single"/>
        </w:rPr>
        <w:t xml:space="preserve">  0.05  </w:t>
      </w:r>
      <w:r w:rsidRPr="00AF25C0">
        <w:rPr>
          <w:rFonts w:ascii="宋体" w:hAnsi="宋体" w:cs="宋体" w:hint="eastAsia"/>
          <w:sz w:val="24"/>
        </w:rPr>
        <w:t>%计算，最高限额为本合同总价的</w:t>
      </w:r>
      <w:r w:rsidRPr="00AF25C0">
        <w:rPr>
          <w:rFonts w:ascii="宋体" w:hAnsi="宋体" w:cs="宋体" w:hint="eastAsia"/>
          <w:sz w:val="24"/>
          <w:u w:val="single"/>
        </w:rPr>
        <w:t xml:space="preserve">  20   </w:t>
      </w:r>
      <w:r w:rsidRPr="00AF25C0">
        <w:rPr>
          <w:rFonts w:ascii="宋体" w:hAnsi="宋体" w:cs="宋体" w:hint="eastAsia"/>
          <w:sz w:val="24"/>
        </w:rPr>
        <w:t>%；迟延付款的违约金计算数额达到前述最高限额之日起，乙方有权在要求甲方支付违约金的同时，书面通知甲方解除本合同；</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lastRenderedPageBreak/>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3C4EAE" w:rsidRPr="00AF25C0" w:rsidRDefault="007C18DA">
      <w:pPr>
        <w:spacing w:line="560" w:lineRule="exact"/>
        <w:ind w:leftChars="-200" w:left="-420" w:rightChars="-200" w:right="-420" w:firstLineChars="400" w:firstLine="960"/>
        <w:rPr>
          <w:rFonts w:ascii="宋体" w:hAnsi="宋体" w:cs="宋体"/>
        </w:rPr>
      </w:pPr>
      <w:r w:rsidRPr="00AF25C0">
        <w:rPr>
          <w:rFonts w:ascii="宋体" w:hAnsi="宋体" w:cs="宋体" w:hint="eastAsia"/>
          <w:sz w:val="24"/>
        </w:rPr>
        <w:t>1.6.7违约责任</w:t>
      </w:r>
      <w:r w:rsidRPr="00AF25C0">
        <w:rPr>
          <w:rFonts w:ascii="宋体" w:hAnsi="宋体" w:cs="宋体" w:hint="eastAsia"/>
          <w:b/>
          <w:i/>
          <w:sz w:val="24"/>
          <w:u w:val="single"/>
        </w:rPr>
        <w:t>合同专用条款</w:t>
      </w:r>
      <w:r w:rsidRPr="00AF25C0">
        <w:rPr>
          <w:rFonts w:ascii="宋体" w:hAnsi="宋体" w:cs="宋体" w:hint="eastAsia"/>
          <w:sz w:val="24"/>
        </w:rPr>
        <w:t>另有约定的，从其约定。</w:t>
      </w:r>
    </w:p>
    <w:p w:rsidR="003C4EAE" w:rsidRPr="00AF25C0" w:rsidRDefault="007C18DA">
      <w:pPr>
        <w:spacing w:line="560" w:lineRule="exact"/>
        <w:ind w:firstLineChars="200" w:firstLine="482"/>
        <w:outlineLvl w:val="0"/>
        <w:rPr>
          <w:rFonts w:ascii="宋体" w:hAnsi="宋体" w:cs="宋体"/>
          <w:b/>
          <w:sz w:val="24"/>
        </w:rPr>
      </w:pPr>
      <w:bookmarkStart w:id="445" w:name="_Toc15583"/>
      <w:bookmarkStart w:id="446" w:name="_Toc16021"/>
      <w:bookmarkStart w:id="447" w:name="_Toc28375"/>
      <w:r w:rsidRPr="00AF25C0">
        <w:rPr>
          <w:rFonts w:ascii="宋体" w:hAnsi="宋体" w:cs="宋体" w:hint="eastAsia"/>
          <w:b/>
          <w:sz w:val="24"/>
        </w:rPr>
        <w:t>1.7 合同争议的解决</w:t>
      </w:r>
      <w:bookmarkEnd w:id="445"/>
      <w:bookmarkEnd w:id="446"/>
      <w:bookmarkEnd w:id="447"/>
    </w:p>
    <w:p w:rsidR="003C4EAE" w:rsidRPr="00AF25C0" w:rsidRDefault="007C18DA">
      <w:pPr>
        <w:spacing w:line="560" w:lineRule="exact"/>
        <w:ind w:leftChars="-29" w:left="-61" w:rightChars="-200" w:right="-420" w:firstLineChars="100" w:firstLine="240"/>
        <w:rPr>
          <w:rFonts w:ascii="宋体" w:hAnsi="宋体" w:cs="宋体"/>
          <w:sz w:val="24"/>
        </w:rPr>
      </w:pPr>
      <w:r w:rsidRPr="00AF25C0">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AF25C0">
        <w:rPr>
          <w:rFonts w:ascii="宋体" w:hAnsi="宋体" w:cs="宋体" w:hint="eastAsia"/>
          <w:b/>
          <w:i/>
          <w:sz w:val="24"/>
          <w:u w:val="single"/>
        </w:rPr>
        <w:t xml:space="preserve"> 合同专用条款  </w:t>
      </w:r>
      <w:r w:rsidRPr="00AF25C0">
        <w:rPr>
          <w:rFonts w:ascii="宋体" w:hAnsi="宋体" w:cs="宋体" w:hint="eastAsia"/>
          <w:sz w:val="24"/>
        </w:rPr>
        <w:t>条款规定的方式解决：</w:t>
      </w:r>
    </w:p>
    <w:p w:rsidR="003C4EAE" w:rsidRPr="00AF25C0" w:rsidRDefault="007C18DA">
      <w:pPr>
        <w:spacing w:line="560" w:lineRule="exact"/>
        <w:ind w:leftChars="-200" w:left="-420" w:rightChars="-200" w:right="-420" w:firstLineChars="250" w:firstLine="600"/>
        <w:rPr>
          <w:rFonts w:ascii="宋体" w:hAnsi="宋体" w:cs="宋体"/>
          <w:sz w:val="24"/>
        </w:rPr>
      </w:pPr>
      <w:r w:rsidRPr="00AF25C0">
        <w:rPr>
          <w:rFonts w:ascii="宋体" w:hAnsi="宋体" w:cs="宋体" w:hint="eastAsia"/>
          <w:sz w:val="24"/>
        </w:rPr>
        <w:t>1.7.1 将争议提交</w:t>
      </w:r>
      <w:r w:rsidRPr="00AF25C0">
        <w:rPr>
          <w:rFonts w:ascii="宋体" w:hAnsi="宋体" w:cs="宋体" w:hint="eastAsia"/>
          <w:b/>
          <w:i/>
          <w:sz w:val="24"/>
          <w:u w:val="single"/>
        </w:rPr>
        <w:t>合同专用条款</w:t>
      </w:r>
      <w:r w:rsidRPr="00AF25C0">
        <w:rPr>
          <w:rFonts w:ascii="宋体" w:hAnsi="宋体" w:cs="宋体" w:hint="eastAsia"/>
          <w:sz w:val="24"/>
        </w:rPr>
        <w:t>仲裁委员会依申请仲裁时其现行有效的仲裁规则裁决；</w:t>
      </w:r>
    </w:p>
    <w:p w:rsidR="003C4EAE" w:rsidRPr="00AF25C0" w:rsidRDefault="007C18DA">
      <w:pPr>
        <w:spacing w:line="560" w:lineRule="exact"/>
        <w:ind w:leftChars="-200" w:left="-420" w:rightChars="-200" w:right="-420" w:firstLineChars="250" w:firstLine="600"/>
        <w:rPr>
          <w:rFonts w:ascii="宋体" w:hAnsi="宋体" w:cs="宋体"/>
          <w:sz w:val="24"/>
        </w:rPr>
      </w:pPr>
      <w:r w:rsidRPr="00AF25C0">
        <w:rPr>
          <w:rFonts w:ascii="宋体" w:hAnsi="宋体" w:cs="宋体" w:hint="eastAsia"/>
          <w:sz w:val="24"/>
        </w:rPr>
        <w:t>1.7.2 向</w:t>
      </w:r>
      <w:r w:rsidRPr="00AF25C0">
        <w:rPr>
          <w:rFonts w:ascii="宋体" w:hAnsi="宋体" w:cs="宋体" w:hint="eastAsia"/>
          <w:b/>
          <w:i/>
          <w:sz w:val="24"/>
          <w:u w:val="single"/>
        </w:rPr>
        <w:t>合同专用条款</w:t>
      </w:r>
      <w:r w:rsidRPr="00AF25C0">
        <w:rPr>
          <w:rFonts w:ascii="宋体" w:hAnsi="宋体" w:cs="宋体" w:hint="eastAsia"/>
          <w:sz w:val="24"/>
        </w:rPr>
        <w:t>人民法院起诉。</w:t>
      </w:r>
    </w:p>
    <w:p w:rsidR="003C4EAE" w:rsidRPr="00AF25C0" w:rsidRDefault="007C18DA">
      <w:pPr>
        <w:spacing w:line="560" w:lineRule="exact"/>
        <w:ind w:firstLineChars="200" w:firstLine="482"/>
        <w:outlineLvl w:val="0"/>
        <w:rPr>
          <w:rFonts w:ascii="宋体" w:hAnsi="宋体" w:cs="宋体"/>
          <w:b/>
          <w:sz w:val="24"/>
        </w:rPr>
      </w:pPr>
      <w:bookmarkStart w:id="448" w:name="_Toc7245"/>
      <w:bookmarkStart w:id="449" w:name="_Toc11173"/>
      <w:bookmarkStart w:id="450" w:name="_Toc15322"/>
      <w:r w:rsidRPr="00AF25C0">
        <w:rPr>
          <w:rFonts w:ascii="宋体" w:hAnsi="宋体" w:cs="宋体" w:hint="eastAsia"/>
          <w:b/>
          <w:sz w:val="24"/>
        </w:rPr>
        <w:t>1.8 合同生效</w:t>
      </w:r>
      <w:bookmarkEnd w:id="448"/>
      <w:bookmarkEnd w:id="449"/>
      <w:bookmarkEnd w:id="450"/>
    </w:p>
    <w:p w:rsidR="003C4EAE" w:rsidRPr="00AF25C0" w:rsidRDefault="007C18DA">
      <w:pPr>
        <w:spacing w:line="560" w:lineRule="exact"/>
        <w:ind w:firstLineChars="200" w:firstLine="480"/>
        <w:rPr>
          <w:rFonts w:ascii="宋体" w:hAnsi="宋体" w:cs="宋体"/>
          <w:b/>
          <w:sz w:val="24"/>
        </w:rPr>
      </w:pPr>
      <w:r w:rsidRPr="00AF25C0">
        <w:rPr>
          <w:rFonts w:ascii="宋体" w:hAnsi="宋体" w:cs="宋体" w:hint="eastAsia"/>
          <w:sz w:val="24"/>
        </w:rPr>
        <w:t>本合同自双方当事人盖章或者签字时生效。</w:t>
      </w:r>
    </w:p>
    <w:p w:rsidR="003C4EAE" w:rsidRPr="00AF25C0" w:rsidRDefault="003C4EAE">
      <w:pPr>
        <w:autoSpaceDE w:val="0"/>
        <w:autoSpaceDN w:val="0"/>
        <w:spacing w:line="560" w:lineRule="exact"/>
        <w:rPr>
          <w:rFonts w:ascii="宋体" w:hAnsi="宋体" w:cs="宋体"/>
          <w:sz w:val="24"/>
          <w:lang w:val="zh-CN"/>
        </w:rPr>
      </w:pP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b/>
          <w:sz w:val="24"/>
          <w:lang w:val="zh-CN"/>
        </w:rPr>
        <w:t>甲方</w:t>
      </w:r>
      <w:r w:rsidRPr="00AF25C0">
        <w:rPr>
          <w:rFonts w:ascii="宋体" w:hAnsi="宋体" w:cs="宋体" w:hint="eastAsia"/>
          <w:sz w:val="24"/>
          <w:lang w:val="zh-CN"/>
        </w:rPr>
        <w:t xml:space="preserve">：                             </w:t>
      </w:r>
      <w:r w:rsidRPr="00AF25C0">
        <w:rPr>
          <w:rFonts w:ascii="宋体" w:hAnsi="宋体" w:cs="宋体" w:hint="eastAsia"/>
          <w:b/>
          <w:sz w:val="24"/>
          <w:lang w:val="zh-CN"/>
        </w:rPr>
        <w:t xml:space="preserve">      乙方</w:t>
      </w:r>
      <w:r w:rsidRPr="00AF25C0">
        <w:rPr>
          <w:rFonts w:ascii="宋体" w:hAnsi="宋体" w:cs="宋体" w:hint="eastAsia"/>
          <w:sz w:val="24"/>
          <w:lang w:val="zh-CN"/>
        </w:rPr>
        <w:t>：</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统一社会信用代码：                        统一社会信用代码或身份证号码：</w:t>
      </w:r>
    </w:p>
    <w:p w:rsidR="003C4EAE" w:rsidRPr="00AF25C0" w:rsidRDefault="003C4EAE">
      <w:pPr>
        <w:autoSpaceDE w:val="0"/>
        <w:autoSpaceDN w:val="0"/>
        <w:spacing w:line="560" w:lineRule="exact"/>
        <w:rPr>
          <w:rFonts w:ascii="宋体" w:hAnsi="宋体" w:cs="宋体"/>
          <w:sz w:val="24"/>
          <w:lang w:val="zh-CN"/>
        </w:rPr>
      </w:pP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住所：                                   住所：</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法定代表人或                             法定代表人</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lastRenderedPageBreak/>
        <w:t xml:space="preserve">授权代表（签字）：                        或授权代表（签字）: </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联系人：                                 联系人：</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约定送达地址：                           约定送达地址：</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邮政编码：                               邮政编码：</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 xml:space="preserve">电话:                                    电话: </w:t>
      </w:r>
    </w:p>
    <w:p w:rsidR="003C4EAE" w:rsidRPr="00AF25C0" w:rsidRDefault="007C18DA">
      <w:pPr>
        <w:autoSpaceDE w:val="0"/>
        <w:autoSpaceDN w:val="0"/>
        <w:spacing w:line="560" w:lineRule="exact"/>
        <w:rPr>
          <w:rFonts w:ascii="宋体" w:hAnsi="宋体" w:cs="宋体"/>
          <w:sz w:val="24"/>
          <w:lang w:val="zh-CN"/>
        </w:rPr>
      </w:pPr>
      <w:r w:rsidRPr="00AF25C0">
        <w:rPr>
          <w:rFonts w:ascii="宋体" w:hAnsi="宋体" w:cs="宋体" w:hint="eastAsia"/>
          <w:sz w:val="24"/>
          <w:lang w:val="zh-CN"/>
        </w:rPr>
        <w:t>传真:                                    传真:</w:t>
      </w:r>
    </w:p>
    <w:p w:rsidR="003C4EAE" w:rsidRPr="00AF25C0" w:rsidRDefault="007C18DA">
      <w:pPr>
        <w:autoSpaceDE w:val="0"/>
        <w:autoSpaceDN w:val="0"/>
        <w:spacing w:line="560" w:lineRule="exact"/>
        <w:rPr>
          <w:rFonts w:ascii="宋体" w:hAnsi="宋体" w:cs="宋体"/>
          <w:sz w:val="24"/>
        </w:rPr>
      </w:pPr>
      <w:r w:rsidRPr="00AF25C0">
        <w:rPr>
          <w:rFonts w:ascii="宋体" w:hAnsi="宋体" w:cs="宋体" w:hint="eastAsia"/>
          <w:sz w:val="24"/>
          <w:lang w:val="zh-CN"/>
        </w:rPr>
        <w:t>电子邮箱：                               电子邮箱：</w:t>
      </w:r>
    </w:p>
    <w:p w:rsidR="003C4EAE" w:rsidRPr="00AF25C0" w:rsidRDefault="007C18DA">
      <w:pPr>
        <w:autoSpaceDE w:val="0"/>
        <w:autoSpaceDN w:val="0"/>
        <w:spacing w:line="560" w:lineRule="exact"/>
        <w:rPr>
          <w:rFonts w:ascii="宋体" w:hAnsi="宋体" w:cs="宋体"/>
          <w:sz w:val="24"/>
        </w:rPr>
      </w:pPr>
      <w:r w:rsidRPr="00AF25C0">
        <w:rPr>
          <w:rFonts w:ascii="宋体" w:hAnsi="宋体" w:cs="宋体" w:hint="eastAsia"/>
          <w:sz w:val="24"/>
        </w:rPr>
        <w:t xml:space="preserve">开户银行：                               开户银行： </w:t>
      </w:r>
    </w:p>
    <w:p w:rsidR="003C4EAE" w:rsidRPr="00AF25C0" w:rsidRDefault="007C18DA">
      <w:pPr>
        <w:autoSpaceDE w:val="0"/>
        <w:autoSpaceDN w:val="0"/>
        <w:spacing w:line="560" w:lineRule="exact"/>
        <w:rPr>
          <w:rFonts w:ascii="宋体" w:hAnsi="宋体" w:cs="宋体"/>
          <w:sz w:val="24"/>
        </w:rPr>
      </w:pPr>
      <w:r w:rsidRPr="00AF25C0">
        <w:rPr>
          <w:rFonts w:ascii="宋体" w:hAnsi="宋体" w:cs="宋体" w:hint="eastAsia"/>
          <w:sz w:val="24"/>
        </w:rPr>
        <w:t xml:space="preserve">开户名称：                               开户名称： </w:t>
      </w:r>
    </w:p>
    <w:p w:rsidR="003C4EAE" w:rsidRPr="00AF25C0" w:rsidRDefault="007C18DA">
      <w:pPr>
        <w:autoSpaceDE w:val="0"/>
        <w:autoSpaceDN w:val="0"/>
        <w:spacing w:line="560" w:lineRule="exact"/>
        <w:rPr>
          <w:rFonts w:ascii="宋体" w:hAnsi="宋体" w:cs="宋体"/>
          <w:sz w:val="24"/>
        </w:rPr>
      </w:pPr>
      <w:r w:rsidRPr="00AF25C0">
        <w:rPr>
          <w:rFonts w:ascii="宋体" w:hAnsi="宋体" w:cs="宋体" w:hint="eastAsia"/>
          <w:sz w:val="24"/>
        </w:rPr>
        <w:t>开户账号：</w:t>
      </w:r>
      <w:r w:rsidRPr="00AF25C0">
        <w:rPr>
          <w:rFonts w:ascii="宋体" w:hAnsi="宋体" w:cs="宋体" w:hint="eastAsia"/>
          <w:sz w:val="24"/>
          <w:lang w:val="zh-CN"/>
        </w:rPr>
        <w:t xml:space="preserve">                               </w:t>
      </w:r>
      <w:r w:rsidRPr="00AF25C0">
        <w:rPr>
          <w:rFonts w:ascii="宋体" w:hAnsi="宋体" w:cs="宋体" w:hint="eastAsia"/>
          <w:sz w:val="24"/>
        </w:rPr>
        <w:t>开户账号：</w:t>
      </w:r>
    </w:p>
    <w:p w:rsidR="003C4EAE" w:rsidRPr="00AF25C0" w:rsidRDefault="003C4EAE">
      <w:pPr>
        <w:widowControl/>
        <w:spacing w:line="560" w:lineRule="exact"/>
        <w:jc w:val="left"/>
        <w:rPr>
          <w:rFonts w:ascii="宋体" w:hAnsi="宋体" w:cs="宋体"/>
          <w:b/>
          <w:sz w:val="24"/>
        </w:rPr>
      </w:pPr>
      <w:bookmarkStart w:id="451" w:name="_Toc331685783"/>
    </w:p>
    <w:p w:rsidR="003C4EAE" w:rsidRPr="00AF25C0" w:rsidRDefault="007C18DA">
      <w:pPr>
        <w:widowControl/>
        <w:adjustRightInd/>
        <w:jc w:val="left"/>
        <w:rPr>
          <w:rFonts w:ascii="宋体" w:hAnsi="宋体" w:cs="宋体"/>
          <w:b/>
          <w:sz w:val="24"/>
        </w:rPr>
      </w:pPr>
      <w:r w:rsidRPr="00AF25C0">
        <w:rPr>
          <w:rFonts w:ascii="宋体" w:hAnsi="宋体" w:cs="宋体"/>
          <w:b/>
        </w:rPr>
        <w:br w:type="page"/>
      </w:r>
    </w:p>
    <w:p w:rsidR="003C4EAE" w:rsidRPr="00AF25C0" w:rsidRDefault="007C18DA">
      <w:pPr>
        <w:pStyle w:val="1f1"/>
        <w:spacing w:line="560" w:lineRule="exact"/>
        <w:ind w:firstLine="482"/>
        <w:jc w:val="center"/>
        <w:rPr>
          <w:rFonts w:ascii="宋体" w:hAnsi="宋体" w:cs="宋体"/>
          <w:b/>
          <w:szCs w:val="24"/>
        </w:rPr>
      </w:pPr>
      <w:r w:rsidRPr="00AF25C0">
        <w:rPr>
          <w:rFonts w:ascii="宋体" w:hAnsi="宋体" w:cs="宋体" w:hint="eastAsia"/>
          <w:b/>
          <w:szCs w:val="24"/>
        </w:rPr>
        <w:lastRenderedPageBreak/>
        <w:t>第二部分 合同一般条款</w:t>
      </w:r>
      <w:bookmarkEnd w:id="451"/>
    </w:p>
    <w:p w:rsidR="003C4EAE" w:rsidRPr="00AF25C0" w:rsidRDefault="007C18DA">
      <w:pPr>
        <w:spacing w:line="560" w:lineRule="exact"/>
        <w:ind w:firstLineChars="200" w:firstLine="482"/>
        <w:outlineLvl w:val="0"/>
        <w:rPr>
          <w:rFonts w:ascii="宋体" w:hAnsi="宋体" w:cs="宋体"/>
          <w:b/>
          <w:sz w:val="24"/>
        </w:rPr>
      </w:pPr>
      <w:bookmarkStart w:id="452" w:name="_Toc487900349"/>
      <w:bookmarkStart w:id="453" w:name="_Ref467379109"/>
      <w:bookmarkStart w:id="454" w:name="_Ref467379214"/>
      <w:bookmarkStart w:id="455" w:name="_Toc279701240"/>
      <w:bookmarkStart w:id="456" w:name="_Toc28763"/>
      <w:bookmarkStart w:id="457" w:name="_Ref467379195"/>
      <w:bookmarkStart w:id="458" w:name="_Ref467379205"/>
      <w:bookmarkStart w:id="459" w:name="_Ref467378499"/>
      <w:bookmarkStart w:id="460" w:name="_Toc16917"/>
      <w:bookmarkStart w:id="461" w:name="_Toc19614"/>
      <w:bookmarkStart w:id="462" w:name="_Toc259093669"/>
      <w:bookmarkStart w:id="463" w:name="_Ref467379094"/>
      <w:bookmarkStart w:id="464" w:name="_Ref467378463"/>
      <w:bookmarkStart w:id="465" w:name="_Ref467378404"/>
      <w:bookmarkStart w:id="466" w:name="_Ref467379225"/>
      <w:bookmarkStart w:id="467" w:name="_Ref467379101"/>
      <w:r w:rsidRPr="00AF25C0">
        <w:rPr>
          <w:rFonts w:ascii="宋体" w:hAnsi="宋体" w:cs="宋体" w:hint="eastAsia"/>
          <w:b/>
          <w:sz w:val="24"/>
        </w:rPr>
        <w:t>2.1 定义</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本合同中的下列词语应按以下内容进行解释：</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2.1.1 “合同”系指采购人和中标供应商签订的载明双方当事人所达成的协议，并包括所有的附件、附录和构成合同的其他文件。</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2.1.2 “合同价”系指根据合同约定，中标供应商在完全履行合同义务后，采购人应支付给中标供应商的价格。</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2.1.3 “货物”系指中标供应商根据合同约定应向采购人交付的一切各种形态和种类的物品，包括原材料、燃料、设备、机械、仪表、备件、计算机软件、产品等，并包括工具、手册等其他相关资料。</w:t>
      </w:r>
    </w:p>
    <w:p w:rsidR="003C4EAE" w:rsidRPr="00AF25C0" w:rsidRDefault="007C18DA">
      <w:pPr>
        <w:spacing w:line="560" w:lineRule="exact"/>
        <w:ind w:firstLineChars="200" w:firstLine="480"/>
        <w:rPr>
          <w:rFonts w:ascii="宋体" w:hAnsi="宋体" w:cs="宋体"/>
          <w:sz w:val="24"/>
        </w:rPr>
      </w:pPr>
      <w:bookmarkStart w:id="468" w:name="_Ref467378840"/>
      <w:r w:rsidRPr="00AF25C0">
        <w:rPr>
          <w:rFonts w:ascii="宋体" w:hAnsi="宋体" w:cs="宋体" w:hint="eastAsia"/>
          <w:sz w:val="24"/>
        </w:rPr>
        <w:t>2.1.4 “甲方”系指与中标供应商签署合同的采购人</w:t>
      </w:r>
      <w:bookmarkEnd w:id="468"/>
      <w:r w:rsidRPr="00AF25C0">
        <w:rPr>
          <w:rFonts w:ascii="宋体" w:hAnsi="宋体" w:cs="宋体" w:hint="eastAsia"/>
          <w:sz w:val="24"/>
        </w:rPr>
        <w:t>；采购人委托采购代理机构代表其与乙方签订合同的，采购人的授权委托书作为合同附件。</w:t>
      </w:r>
    </w:p>
    <w:p w:rsidR="003C4EAE" w:rsidRPr="00AF25C0" w:rsidRDefault="007C18DA">
      <w:pPr>
        <w:spacing w:line="560" w:lineRule="exact"/>
        <w:ind w:firstLineChars="200" w:firstLine="480"/>
        <w:rPr>
          <w:rFonts w:ascii="宋体" w:hAnsi="宋体" w:cs="宋体"/>
          <w:sz w:val="24"/>
        </w:rPr>
      </w:pPr>
      <w:bookmarkStart w:id="469" w:name="_Ref467379400"/>
      <w:r w:rsidRPr="00AF25C0">
        <w:rPr>
          <w:rFonts w:ascii="宋体" w:hAnsi="宋体" w:cs="宋体" w:hint="eastAsia"/>
          <w:sz w:val="24"/>
        </w:rPr>
        <w:t>2.1.5 “乙方”系指根据合同约定交付货物的中标供应商</w:t>
      </w:r>
      <w:bookmarkEnd w:id="469"/>
      <w:r w:rsidRPr="00AF25C0">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C4EAE" w:rsidRPr="00AF25C0" w:rsidRDefault="007C18DA">
      <w:pPr>
        <w:spacing w:line="560" w:lineRule="exact"/>
        <w:ind w:firstLineChars="200" w:firstLine="480"/>
        <w:rPr>
          <w:rFonts w:ascii="宋体" w:hAnsi="宋体" w:cs="宋体"/>
          <w:sz w:val="24"/>
        </w:rPr>
      </w:pPr>
      <w:bookmarkStart w:id="470" w:name="_Ref467379436"/>
      <w:r w:rsidRPr="00AF25C0">
        <w:rPr>
          <w:rFonts w:ascii="宋体" w:hAnsi="宋体" w:cs="宋体" w:hint="eastAsia"/>
          <w:sz w:val="24"/>
        </w:rPr>
        <w:t>2.1.6 “现场”系指合同约定货物将要运至或者安装的地点。</w:t>
      </w:r>
      <w:bookmarkEnd w:id="470"/>
    </w:p>
    <w:p w:rsidR="003C4EAE" w:rsidRPr="00AF25C0" w:rsidRDefault="007C18DA">
      <w:pPr>
        <w:spacing w:line="560" w:lineRule="exact"/>
        <w:ind w:firstLineChars="200" w:firstLine="482"/>
        <w:outlineLvl w:val="0"/>
        <w:rPr>
          <w:rFonts w:ascii="宋体" w:hAnsi="宋体" w:cs="宋体"/>
          <w:b/>
          <w:sz w:val="24"/>
        </w:rPr>
      </w:pPr>
      <w:bookmarkStart w:id="471" w:name="_Toc279701241"/>
      <w:bookmarkStart w:id="472" w:name="_Toc32504"/>
      <w:bookmarkStart w:id="473" w:name="_Toc487900350"/>
      <w:bookmarkStart w:id="474" w:name="_Toc27635"/>
      <w:bookmarkStart w:id="475" w:name="_Toc13336"/>
      <w:bookmarkStart w:id="476" w:name="_Toc259093670"/>
      <w:r w:rsidRPr="00AF25C0">
        <w:rPr>
          <w:rFonts w:ascii="宋体" w:hAnsi="宋体" w:cs="宋体" w:hint="eastAsia"/>
          <w:b/>
          <w:sz w:val="24"/>
        </w:rPr>
        <w:t>2.2 技术规范</w:t>
      </w:r>
      <w:bookmarkEnd w:id="471"/>
      <w:bookmarkEnd w:id="472"/>
      <w:bookmarkEnd w:id="473"/>
      <w:bookmarkEnd w:id="474"/>
      <w:bookmarkEnd w:id="475"/>
      <w:bookmarkEnd w:id="476"/>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3C4EAE" w:rsidRPr="00AF25C0" w:rsidRDefault="007C18DA">
      <w:pPr>
        <w:spacing w:line="560" w:lineRule="exact"/>
        <w:ind w:firstLineChars="200" w:firstLine="482"/>
        <w:outlineLvl w:val="0"/>
        <w:rPr>
          <w:rFonts w:ascii="宋体" w:hAnsi="宋体" w:cs="宋体"/>
          <w:b/>
          <w:sz w:val="24"/>
        </w:rPr>
      </w:pPr>
      <w:bookmarkStart w:id="477" w:name="_Toc27853"/>
      <w:bookmarkStart w:id="478" w:name="_Toc9829"/>
      <w:bookmarkStart w:id="479" w:name="_Toc259093671"/>
      <w:bookmarkStart w:id="480" w:name="_Toc487900351"/>
      <w:bookmarkStart w:id="481" w:name="_Toc279701242"/>
      <w:bookmarkStart w:id="482" w:name="_Toc31634"/>
      <w:r w:rsidRPr="00AF25C0">
        <w:rPr>
          <w:rFonts w:ascii="宋体" w:hAnsi="宋体" w:cs="宋体" w:hint="eastAsia"/>
          <w:b/>
          <w:sz w:val="24"/>
        </w:rPr>
        <w:t>2.3 知识产权</w:t>
      </w:r>
      <w:bookmarkEnd w:id="477"/>
      <w:bookmarkEnd w:id="478"/>
      <w:bookmarkEnd w:id="479"/>
      <w:bookmarkEnd w:id="480"/>
      <w:bookmarkEnd w:id="481"/>
      <w:bookmarkEnd w:id="482"/>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w:t>
      </w:r>
      <w:r w:rsidRPr="00AF25C0">
        <w:rPr>
          <w:rFonts w:ascii="宋体" w:hAnsi="宋体" w:cs="宋体" w:hint="eastAsia"/>
          <w:sz w:val="24"/>
        </w:rPr>
        <w:lastRenderedPageBreak/>
        <w:t>那么乙方须与该第三方交涉并承担由此发生的一切责任、费用和赔偿；</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2.3.2具有知识产权的计算机软件等货物的知识产权归属，详见</w:t>
      </w:r>
      <w:r w:rsidRPr="00AF25C0">
        <w:rPr>
          <w:rFonts w:ascii="宋体" w:hAnsi="宋体" w:cs="宋体" w:hint="eastAsia"/>
          <w:b/>
          <w:i/>
          <w:sz w:val="24"/>
          <w:u w:val="single"/>
        </w:rPr>
        <w:t>合同专用条款</w:t>
      </w:r>
      <w:r w:rsidRPr="00AF25C0">
        <w:rPr>
          <w:rFonts w:ascii="宋体" w:hAnsi="宋体" w:cs="宋体" w:hint="eastAsia"/>
          <w:sz w:val="24"/>
        </w:rPr>
        <w:t>。</w:t>
      </w:r>
    </w:p>
    <w:p w:rsidR="003C4EAE" w:rsidRPr="00AF25C0" w:rsidRDefault="007C18DA">
      <w:pPr>
        <w:spacing w:line="560" w:lineRule="exact"/>
        <w:ind w:firstLineChars="200" w:firstLine="482"/>
        <w:outlineLvl w:val="0"/>
        <w:rPr>
          <w:rFonts w:ascii="宋体" w:hAnsi="宋体" w:cs="宋体"/>
          <w:b/>
          <w:sz w:val="24"/>
        </w:rPr>
      </w:pPr>
      <w:bookmarkStart w:id="483" w:name="_Toc11932"/>
      <w:bookmarkStart w:id="484" w:name="_Toc4194"/>
      <w:bookmarkStart w:id="485" w:name="_Toc29149"/>
      <w:r w:rsidRPr="00AF25C0">
        <w:rPr>
          <w:rFonts w:ascii="宋体" w:hAnsi="宋体" w:cs="宋体" w:hint="eastAsia"/>
          <w:b/>
          <w:sz w:val="24"/>
        </w:rPr>
        <w:t>2.4 包装和装运</w:t>
      </w:r>
      <w:bookmarkEnd w:id="483"/>
      <w:bookmarkEnd w:id="484"/>
      <w:bookmarkEnd w:id="485"/>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2.4.1除</w:t>
      </w:r>
      <w:r w:rsidRPr="00AF25C0">
        <w:rPr>
          <w:rFonts w:ascii="宋体" w:hAnsi="宋体" w:cs="宋体" w:hint="eastAsia"/>
          <w:b/>
          <w:i/>
          <w:sz w:val="24"/>
          <w:u w:val="single"/>
        </w:rPr>
        <w:t>合同专用条款</w:t>
      </w:r>
      <w:r w:rsidRPr="00AF25C0">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2.4.2 装运货物的要求和通知，详见</w:t>
      </w:r>
      <w:r w:rsidRPr="00AF25C0">
        <w:rPr>
          <w:rFonts w:ascii="宋体" w:hAnsi="宋体" w:cs="宋体" w:hint="eastAsia"/>
          <w:b/>
          <w:i/>
          <w:sz w:val="24"/>
          <w:u w:val="single"/>
        </w:rPr>
        <w:t>合同专用条款</w:t>
      </w:r>
      <w:r w:rsidRPr="00AF25C0">
        <w:rPr>
          <w:rFonts w:ascii="宋体" w:hAnsi="宋体" w:cs="宋体" w:hint="eastAsia"/>
          <w:sz w:val="24"/>
        </w:rPr>
        <w:t>。</w:t>
      </w:r>
    </w:p>
    <w:p w:rsidR="003C4EAE" w:rsidRPr="00AF25C0" w:rsidRDefault="007C18DA">
      <w:pPr>
        <w:spacing w:line="560" w:lineRule="exact"/>
        <w:ind w:firstLineChars="200" w:firstLine="482"/>
        <w:outlineLvl w:val="0"/>
        <w:rPr>
          <w:rFonts w:ascii="宋体" w:hAnsi="宋体" w:cs="宋体"/>
          <w:b/>
          <w:sz w:val="24"/>
        </w:rPr>
      </w:pPr>
      <w:bookmarkStart w:id="486" w:name="_Toc259093674"/>
      <w:bookmarkStart w:id="487" w:name="_Ref467378541"/>
      <w:bookmarkStart w:id="488" w:name="_Toc279701245"/>
      <w:bookmarkStart w:id="489" w:name="_Ref467379536"/>
      <w:bookmarkStart w:id="490" w:name="_Ref467379542"/>
      <w:bookmarkStart w:id="491" w:name="_Ref467379527"/>
      <w:bookmarkStart w:id="492" w:name="_Toc487900354"/>
      <w:bookmarkStart w:id="493" w:name="_Ref467378591"/>
      <w:bookmarkStart w:id="494" w:name="_Toc30272"/>
      <w:bookmarkStart w:id="495" w:name="_Toc19074"/>
      <w:bookmarkStart w:id="496" w:name="_Toc26182"/>
      <w:r w:rsidRPr="00AF25C0">
        <w:rPr>
          <w:rFonts w:ascii="宋体" w:hAnsi="宋体" w:cs="宋体" w:hint="eastAsia"/>
          <w:b/>
          <w:sz w:val="24"/>
        </w:rPr>
        <w:t>2.</w:t>
      </w:r>
      <w:bookmarkEnd w:id="486"/>
      <w:bookmarkEnd w:id="487"/>
      <w:bookmarkEnd w:id="488"/>
      <w:bookmarkEnd w:id="489"/>
      <w:bookmarkEnd w:id="490"/>
      <w:bookmarkEnd w:id="491"/>
      <w:bookmarkEnd w:id="492"/>
      <w:bookmarkEnd w:id="493"/>
      <w:r w:rsidRPr="00AF25C0">
        <w:rPr>
          <w:rFonts w:ascii="宋体" w:hAnsi="宋体" w:cs="宋体" w:hint="eastAsia"/>
          <w:b/>
          <w:sz w:val="24"/>
        </w:rPr>
        <w:t>5 履约检查和问题反馈</w:t>
      </w:r>
      <w:bookmarkEnd w:id="494"/>
      <w:bookmarkEnd w:id="495"/>
      <w:bookmarkEnd w:id="496"/>
    </w:p>
    <w:p w:rsidR="003C4EAE" w:rsidRPr="00AF25C0" w:rsidRDefault="007C18DA">
      <w:pPr>
        <w:spacing w:line="560" w:lineRule="exact"/>
        <w:ind w:firstLineChars="200" w:firstLine="480"/>
        <w:rPr>
          <w:rFonts w:ascii="宋体" w:hAnsi="宋体" w:cs="宋体"/>
          <w:sz w:val="24"/>
        </w:rPr>
      </w:pPr>
      <w:bookmarkStart w:id="497" w:name="_Ref467379657"/>
      <w:r w:rsidRPr="00AF25C0">
        <w:rPr>
          <w:rFonts w:ascii="宋体" w:hAnsi="宋体" w:cs="宋体" w:hint="eastAsia"/>
          <w:sz w:val="24"/>
        </w:rPr>
        <w:t>2.5.1</w:t>
      </w:r>
      <w:bookmarkStart w:id="498" w:name="_Toc186431854"/>
      <w:bookmarkStart w:id="499" w:name="_Ref467379807"/>
      <w:bookmarkStart w:id="500" w:name="_Ref467379793"/>
      <w:bookmarkStart w:id="501" w:name="_Toc279701247"/>
      <w:bookmarkStart w:id="502" w:name="_Toc259093676"/>
      <w:bookmarkStart w:id="503" w:name="_Toc487900357"/>
      <w:bookmarkEnd w:id="497"/>
      <w:r w:rsidRPr="00AF25C0">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2.5.2 合同履行期间，甲方有权将履行过程中出现的问题反馈给乙方，双方当事人应以书面形式约定需要完善和改进的内容</w:t>
      </w:r>
      <w:bookmarkStart w:id="504" w:name="_Toc186431855"/>
      <w:bookmarkEnd w:id="498"/>
      <w:r w:rsidRPr="00AF25C0">
        <w:rPr>
          <w:rFonts w:ascii="宋体" w:hAnsi="宋体" w:cs="宋体" w:hint="eastAsia"/>
          <w:sz w:val="24"/>
        </w:rPr>
        <w:t>。</w:t>
      </w:r>
    </w:p>
    <w:p w:rsidR="003C4EAE" w:rsidRPr="00AF25C0" w:rsidRDefault="007C18DA">
      <w:pPr>
        <w:spacing w:line="560" w:lineRule="exact"/>
        <w:ind w:firstLineChars="200" w:firstLine="482"/>
        <w:outlineLvl w:val="0"/>
        <w:rPr>
          <w:rFonts w:ascii="宋体" w:hAnsi="宋体" w:cs="宋体"/>
          <w:b/>
          <w:sz w:val="24"/>
        </w:rPr>
      </w:pPr>
      <w:bookmarkStart w:id="505" w:name="_Toc279701248"/>
      <w:bookmarkStart w:id="506" w:name="_Ref467379852"/>
      <w:bookmarkStart w:id="507" w:name="_Ref467379923"/>
      <w:bookmarkStart w:id="508" w:name="_Toc487900358"/>
      <w:bookmarkStart w:id="509" w:name="_Ref467379863"/>
      <w:bookmarkStart w:id="510" w:name="_Toc259093677"/>
      <w:bookmarkStart w:id="511" w:name="_Toc16110"/>
      <w:bookmarkStart w:id="512" w:name="_Toc3225"/>
      <w:bookmarkStart w:id="513" w:name="_Toc774"/>
      <w:bookmarkEnd w:id="499"/>
      <w:bookmarkEnd w:id="500"/>
      <w:bookmarkEnd w:id="501"/>
      <w:bookmarkEnd w:id="502"/>
      <w:bookmarkEnd w:id="503"/>
      <w:bookmarkEnd w:id="504"/>
      <w:r w:rsidRPr="00AF25C0">
        <w:rPr>
          <w:rFonts w:ascii="宋体" w:hAnsi="宋体" w:cs="宋体" w:hint="eastAsia"/>
          <w:b/>
          <w:sz w:val="24"/>
        </w:rPr>
        <w:t>2.6 技术资料</w:t>
      </w:r>
      <w:bookmarkEnd w:id="505"/>
      <w:bookmarkEnd w:id="506"/>
      <w:bookmarkEnd w:id="507"/>
      <w:bookmarkEnd w:id="508"/>
      <w:bookmarkEnd w:id="509"/>
      <w:bookmarkEnd w:id="510"/>
      <w:r w:rsidRPr="00AF25C0">
        <w:rPr>
          <w:rFonts w:ascii="宋体" w:hAnsi="宋体" w:cs="宋体" w:hint="eastAsia"/>
          <w:b/>
          <w:sz w:val="24"/>
        </w:rPr>
        <w:t>和保密义务</w:t>
      </w:r>
      <w:bookmarkEnd w:id="511"/>
      <w:bookmarkEnd w:id="512"/>
      <w:bookmarkEnd w:id="513"/>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2.6.1 乙方有权依据合同约定和项目需要，向甲方了解有关情况，调阅有关资料等，甲方应予积极配合；</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2.6.2 乙方有义务妥善保管和保护由甲方提供的前款信息和资料等；</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w:t>
      </w:r>
      <w:r w:rsidRPr="00AF25C0">
        <w:rPr>
          <w:rFonts w:ascii="宋体" w:hAnsi="宋体" w:cs="宋体" w:hint="eastAsia"/>
          <w:sz w:val="24"/>
        </w:rPr>
        <w:lastRenderedPageBreak/>
        <w:t>理和必要措施和方式防止任何第三方接触到对方当事人的上述保密信息和资料。</w:t>
      </w:r>
    </w:p>
    <w:p w:rsidR="003C4EAE" w:rsidRPr="00AF25C0" w:rsidRDefault="007C18DA">
      <w:pPr>
        <w:spacing w:line="560" w:lineRule="exact"/>
        <w:ind w:firstLineChars="200" w:firstLine="482"/>
        <w:outlineLvl w:val="0"/>
        <w:rPr>
          <w:rFonts w:ascii="宋体" w:hAnsi="宋体" w:cs="宋体"/>
          <w:b/>
          <w:sz w:val="24"/>
        </w:rPr>
      </w:pPr>
      <w:bookmarkStart w:id="514" w:name="_Toc7860"/>
      <w:r w:rsidRPr="00AF25C0">
        <w:rPr>
          <w:rFonts w:ascii="宋体" w:hAnsi="宋体" w:cs="宋体" w:hint="eastAsia"/>
          <w:b/>
          <w:sz w:val="24"/>
        </w:rPr>
        <w:t>2.7 质量保证</w:t>
      </w:r>
      <w:bookmarkEnd w:id="514"/>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2.7.1 乙方应建立和完善履行合同的内部质量保证体系，并提供相关内部规章制度给甲方，以便甲方进行监督检查；</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2.7.2 乙方应保证履行合同的人员数量和素质、软件和硬件设备的配置、场地、环境和设施等满足全面履行合同的要求，并应接受甲方的监督检查。</w:t>
      </w:r>
    </w:p>
    <w:p w:rsidR="003C4EAE" w:rsidRPr="00AF25C0" w:rsidRDefault="007C18DA">
      <w:pPr>
        <w:spacing w:line="560" w:lineRule="exact"/>
        <w:ind w:firstLineChars="200" w:firstLine="482"/>
        <w:outlineLvl w:val="0"/>
        <w:rPr>
          <w:rFonts w:ascii="宋体" w:hAnsi="宋体" w:cs="宋体"/>
          <w:b/>
          <w:sz w:val="24"/>
        </w:rPr>
      </w:pPr>
      <w:bookmarkStart w:id="515" w:name="_Toc17244"/>
      <w:bookmarkStart w:id="516" w:name="_Toc487900362"/>
      <w:bookmarkStart w:id="517" w:name="_Toc259093681"/>
      <w:bookmarkStart w:id="518" w:name="_Toc279701252"/>
      <w:r w:rsidRPr="00AF25C0">
        <w:rPr>
          <w:rFonts w:ascii="宋体" w:hAnsi="宋体" w:cs="宋体" w:hint="eastAsia"/>
          <w:b/>
          <w:sz w:val="24"/>
        </w:rPr>
        <w:t>2.8 货物的风险负担</w:t>
      </w:r>
      <w:bookmarkEnd w:id="515"/>
    </w:p>
    <w:p w:rsidR="003C4EAE" w:rsidRPr="00AF25C0" w:rsidRDefault="007C18DA">
      <w:pPr>
        <w:spacing w:line="560" w:lineRule="exact"/>
        <w:ind w:firstLineChars="200" w:firstLine="480"/>
        <w:rPr>
          <w:rFonts w:ascii="宋体" w:hAnsi="宋体" w:cs="宋体"/>
          <w:b/>
          <w:sz w:val="24"/>
        </w:rPr>
      </w:pPr>
      <w:r w:rsidRPr="00AF25C0">
        <w:rPr>
          <w:rFonts w:ascii="宋体" w:hAnsi="宋体" w:cs="宋体" w:hint="eastAsia"/>
          <w:sz w:val="24"/>
        </w:rPr>
        <w:t>货物或者在途货物或者交付给第一承运人后的货物毁损、灭失的风险负担详见</w:t>
      </w:r>
      <w:r w:rsidRPr="00AF25C0">
        <w:rPr>
          <w:rFonts w:ascii="宋体" w:hAnsi="宋体" w:cs="宋体" w:hint="eastAsia"/>
          <w:b/>
          <w:i/>
          <w:sz w:val="24"/>
          <w:u w:val="single"/>
        </w:rPr>
        <w:t>合同专用条款</w:t>
      </w:r>
      <w:r w:rsidRPr="00AF25C0">
        <w:rPr>
          <w:rFonts w:ascii="宋体" w:hAnsi="宋体" w:cs="宋体" w:hint="eastAsia"/>
          <w:sz w:val="24"/>
        </w:rPr>
        <w:t>。</w:t>
      </w:r>
    </w:p>
    <w:p w:rsidR="003C4EAE" w:rsidRPr="00AF25C0" w:rsidRDefault="007C18DA">
      <w:pPr>
        <w:spacing w:line="560" w:lineRule="exact"/>
        <w:ind w:firstLineChars="200" w:firstLine="482"/>
        <w:outlineLvl w:val="0"/>
        <w:rPr>
          <w:rFonts w:ascii="宋体" w:hAnsi="宋体" w:cs="宋体"/>
          <w:b/>
          <w:sz w:val="24"/>
        </w:rPr>
      </w:pPr>
      <w:bookmarkStart w:id="519" w:name="_Toc14055"/>
      <w:r w:rsidRPr="00AF25C0">
        <w:rPr>
          <w:rFonts w:ascii="宋体" w:hAnsi="宋体" w:cs="宋体" w:hint="eastAsia"/>
          <w:b/>
          <w:sz w:val="24"/>
        </w:rPr>
        <w:t>2.9 延迟交货</w:t>
      </w:r>
      <w:bookmarkEnd w:id="516"/>
      <w:bookmarkEnd w:id="517"/>
      <w:bookmarkEnd w:id="518"/>
      <w:bookmarkEnd w:id="519"/>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C4EAE" w:rsidRPr="00AF25C0" w:rsidRDefault="007C18DA">
      <w:pPr>
        <w:spacing w:line="560" w:lineRule="exact"/>
        <w:ind w:firstLineChars="200" w:firstLine="482"/>
        <w:outlineLvl w:val="0"/>
        <w:rPr>
          <w:rFonts w:ascii="宋体" w:hAnsi="宋体" w:cs="宋体"/>
          <w:b/>
          <w:sz w:val="24"/>
        </w:rPr>
      </w:pPr>
      <w:bookmarkStart w:id="520" w:name="_Toc7502"/>
      <w:bookmarkStart w:id="521" w:name="_Toc487900364"/>
      <w:bookmarkStart w:id="522" w:name="_Ref467378121"/>
      <w:bookmarkStart w:id="523" w:name="_Toc259093683"/>
      <w:bookmarkStart w:id="524" w:name="_Toc279701254"/>
      <w:r w:rsidRPr="00AF25C0">
        <w:rPr>
          <w:rFonts w:ascii="宋体" w:hAnsi="宋体" w:cs="宋体" w:hint="eastAsia"/>
          <w:b/>
          <w:sz w:val="24"/>
        </w:rPr>
        <w:t>2.10 合同变更</w:t>
      </w:r>
      <w:bookmarkEnd w:id="520"/>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525" w:name="_Toc279701259"/>
      <w:bookmarkStart w:id="526" w:name="_Toc259093688"/>
      <w:bookmarkStart w:id="527" w:name="_Toc487900369"/>
    </w:p>
    <w:p w:rsidR="003C4EAE" w:rsidRPr="00AF25C0" w:rsidRDefault="007C18DA">
      <w:pPr>
        <w:spacing w:line="560" w:lineRule="exact"/>
        <w:ind w:firstLineChars="200" w:firstLine="482"/>
        <w:outlineLvl w:val="0"/>
        <w:rPr>
          <w:rFonts w:ascii="宋体" w:hAnsi="宋体" w:cs="宋体"/>
          <w:b/>
          <w:sz w:val="24"/>
        </w:rPr>
      </w:pPr>
      <w:bookmarkStart w:id="528" w:name="_Toc22955"/>
      <w:bookmarkStart w:id="529" w:name="_Toc15237"/>
      <w:bookmarkStart w:id="530" w:name="_Toc10366"/>
      <w:r w:rsidRPr="00AF25C0">
        <w:rPr>
          <w:rFonts w:ascii="宋体" w:hAnsi="宋体" w:cs="宋体" w:hint="eastAsia"/>
          <w:b/>
          <w:sz w:val="24"/>
        </w:rPr>
        <w:t>2.11 合同转让</w:t>
      </w:r>
      <w:bookmarkEnd w:id="525"/>
      <w:bookmarkEnd w:id="526"/>
      <w:bookmarkEnd w:id="527"/>
      <w:r w:rsidRPr="00AF25C0">
        <w:rPr>
          <w:rFonts w:ascii="宋体" w:hAnsi="宋体" w:cs="宋体" w:hint="eastAsia"/>
          <w:b/>
          <w:sz w:val="24"/>
        </w:rPr>
        <w:t>和分包</w:t>
      </w:r>
      <w:bookmarkEnd w:id="528"/>
      <w:bookmarkEnd w:id="529"/>
      <w:bookmarkEnd w:id="530"/>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2.11.2乙方采取分包方式履行合同的，甲方可直接向分包供应商支付款项。</w:t>
      </w:r>
    </w:p>
    <w:p w:rsidR="003C4EAE" w:rsidRPr="00AF25C0" w:rsidRDefault="007C18DA">
      <w:pPr>
        <w:spacing w:line="560" w:lineRule="exact"/>
        <w:ind w:firstLineChars="200" w:firstLine="482"/>
        <w:outlineLvl w:val="0"/>
        <w:rPr>
          <w:rFonts w:ascii="宋体" w:hAnsi="宋体" w:cs="宋体"/>
          <w:b/>
          <w:sz w:val="24"/>
        </w:rPr>
      </w:pPr>
      <w:bookmarkStart w:id="531" w:name="_Toc13566"/>
      <w:bookmarkStart w:id="532" w:name="_Toc16508"/>
      <w:bookmarkStart w:id="533" w:name="_Toc14066"/>
      <w:r w:rsidRPr="00AF25C0">
        <w:rPr>
          <w:rFonts w:ascii="宋体" w:hAnsi="宋体" w:cs="宋体" w:hint="eastAsia"/>
          <w:b/>
          <w:sz w:val="24"/>
        </w:rPr>
        <w:t>2.12 不可抗力</w:t>
      </w:r>
      <w:bookmarkEnd w:id="531"/>
      <w:bookmarkEnd w:id="532"/>
      <w:bookmarkEnd w:id="533"/>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2.12.1如果任何一方遭遇法律规定的不可抗力，致使合同履行受阻时，履行合同的期限应予延长，延长的期限应相当于不可抗力所影响的时间；</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lastRenderedPageBreak/>
        <w:t>2.12.2 因不可抗力致使不能实现合同目的的，当事人可以解除合同；</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2.12.3 因不可抗力致使合同有变更必要的，双方当事人应在</w:t>
      </w:r>
      <w:r w:rsidRPr="00AF25C0">
        <w:rPr>
          <w:rFonts w:ascii="宋体" w:hAnsi="宋体" w:cs="宋体" w:hint="eastAsia"/>
          <w:b/>
          <w:i/>
          <w:sz w:val="24"/>
          <w:u w:val="single"/>
        </w:rPr>
        <w:t>合同专用条款</w:t>
      </w:r>
      <w:r w:rsidRPr="00AF25C0">
        <w:rPr>
          <w:rFonts w:ascii="宋体" w:hAnsi="宋体" w:cs="宋体" w:hint="eastAsia"/>
          <w:sz w:val="24"/>
        </w:rPr>
        <w:t>约定时间内以书面形式变更合同；</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2.12.4受不可抗力影响的一方在不可抗力发生后，应在</w:t>
      </w:r>
      <w:r w:rsidRPr="00AF25C0">
        <w:rPr>
          <w:rFonts w:ascii="宋体" w:hAnsi="宋体" w:cs="宋体" w:hint="eastAsia"/>
          <w:b/>
          <w:i/>
          <w:sz w:val="24"/>
          <w:u w:val="single"/>
        </w:rPr>
        <w:t>合同专用条款</w:t>
      </w:r>
      <w:r w:rsidRPr="00AF25C0">
        <w:rPr>
          <w:rFonts w:ascii="宋体" w:hAnsi="宋体" w:cs="宋体" w:hint="eastAsia"/>
          <w:sz w:val="24"/>
        </w:rPr>
        <w:t>约定时间内以书面形式通知对方当事人，并在</w:t>
      </w:r>
      <w:r w:rsidRPr="00AF25C0">
        <w:rPr>
          <w:rFonts w:ascii="宋体" w:hAnsi="宋体" w:cs="宋体" w:hint="eastAsia"/>
          <w:b/>
          <w:i/>
          <w:sz w:val="24"/>
          <w:u w:val="single"/>
        </w:rPr>
        <w:t>合同专用条款</w:t>
      </w:r>
      <w:r w:rsidRPr="00AF25C0">
        <w:rPr>
          <w:rFonts w:ascii="宋体" w:hAnsi="宋体" w:cs="宋体" w:hint="eastAsia"/>
          <w:sz w:val="24"/>
        </w:rPr>
        <w:t>约定时间内，将有关部门出具的证明文件送达对方当事人。</w:t>
      </w:r>
    </w:p>
    <w:p w:rsidR="003C4EAE" w:rsidRPr="00AF25C0" w:rsidRDefault="007C18DA">
      <w:pPr>
        <w:spacing w:line="560" w:lineRule="exact"/>
        <w:ind w:firstLineChars="200" w:firstLine="482"/>
        <w:outlineLvl w:val="0"/>
        <w:rPr>
          <w:rFonts w:ascii="宋体" w:hAnsi="宋体" w:cs="宋体"/>
          <w:b/>
          <w:sz w:val="24"/>
        </w:rPr>
      </w:pPr>
      <w:bookmarkStart w:id="534" w:name="_Toc279701255"/>
      <w:bookmarkStart w:id="535" w:name="_Toc689"/>
      <w:bookmarkStart w:id="536" w:name="_Toc259093684"/>
      <w:bookmarkStart w:id="537" w:name="_Toc30676"/>
      <w:bookmarkStart w:id="538" w:name="_Toc487900365"/>
      <w:bookmarkStart w:id="539" w:name="_Toc6969"/>
      <w:r w:rsidRPr="00AF25C0">
        <w:rPr>
          <w:rFonts w:ascii="宋体" w:hAnsi="宋体" w:cs="宋体" w:hint="eastAsia"/>
          <w:b/>
          <w:sz w:val="24"/>
        </w:rPr>
        <w:t>2.13 税费</w:t>
      </w:r>
      <w:bookmarkEnd w:id="534"/>
      <w:bookmarkEnd w:id="535"/>
      <w:bookmarkEnd w:id="536"/>
      <w:bookmarkEnd w:id="537"/>
      <w:bookmarkEnd w:id="538"/>
      <w:bookmarkEnd w:id="539"/>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与合同有关的一切税费，均按照中华人民共和国法律的相关规定。</w:t>
      </w:r>
    </w:p>
    <w:p w:rsidR="003C4EAE" w:rsidRPr="00AF25C0" w:rsidRDefault="007C18DA">
      <w:pPr>
        <w:spacing w:line="560" w:lineRule="exact"/>
        <w:ind w:firstLineChars="200" w:firstLine="482"/>
        <w:outlineLvl w:val="0"/>
        <w:rPr>
          <w:rFonts w:ascii="宋体" w:hAnsi="宋体" w:cs="宋体"/>
          <w:b/>
          <w:sz w:val="24"/>
        </w:rPr>
      </w:pPr>
      <w:bookmarkStart w:id="540" w:name="_Toc8298"/>
      <w:bookmarkStart w:id="541" w:name="_Toc279701258"/>
      <w:bookmarkStart w:id="542" w:name="_Toc259093687"/>
      <w:bookmarkStart w:id="543" w:name="_Toc7102"/>
      <w:bookmarkStart w:id="544" w:name="_Toc16959"/>
      <w:bookmarkStart w:id="545" w:name="_Toc487900368"/>
      <w:r w:rsidRPr="00AF25C0">
        <w:rPr>
          <w:rFonts w:ascii="宋体" w:hAnsi="宋体" w:cs="宋体" w:hint="eastAsia"/>
          <w:b/>
          <w:sz w:val="24"/>
        </w:rPr>
        <w:t>2.14乙方破产</w:t>
      </w:r>
      <w:bookmarkEnd w:id="540"/>
      <w:bookmarkEnd w:id="541"/>
      <w:bookmarkEnd w:id="542"/>
      <w:bookmarkEnd w:id="543"/>
      <w:bookmarkEnd w:id="544"/>
      <w:bookmarkEnd w:id="545"/>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C4EAE" w:rsidRPr="00AF25C0" w:rsidRDefault="007C18DA">
      <w:pPr>
        <w:spacing w:line="560" w:lineRule="exact"/>
        <w:ind w:firstLineChars="200" w:firstLine="482"/>
        <w:outlineLvl w:val="0"/>
        <w:rPr>
          <w:rFonts w:ascii="宋体" w:hAnsi="宋体" w:cs="宋体"/>
          <w:b/>
          <w:sz w:val="24"/>
        </w:rPr>
      </w:pPr>
      <w:bookmarkStart w:id="546" w:name="_Toc29333"/>
      <w:bookmarkStart w:id="547" w:name="_Toc6134"/>
      <w:bookmarkStart w:id="548" w:name="_Toc15387"/>
      <w:r w:rsidRPr="00AF25C0">
        <w:rPr>
          <w:rFonts w:ascii="宋体" w:hAnsi="宋体" w:cs="宋体" w:hint="eastAsia"/>
          <w:b/>
          <w:sz w:val="24"/>
        </w:rPr>
        <w:t>2.15 合同中止、终止</w:t>
      </w:r>
      <w:bookmarkEnd w:id="546"/>
      <w:bookmarkEnd w:id="547"/>
      <w:bookmarkEnd w:id="548"/>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2.15.1 双方当事人不得擅自中止或者终止合同；</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rsidR="003C4EAE" w:rsidRPr="00AF25C0" w:rsidRDefault="007C18DA">
      <w:pPr>
        <w:spacing w:line="560" w:lineRule="exact"/>
        <w:ind w:firstLineChars="200" w:firstLine="482"/>
        <w:outlineLvl w:val="0"/>
        <w:rPr>
          <w:rFonts w:ascii="宋体" w:hAnsi="宋体" w:cs="宋体"/>
          <w:b/>
          <w:sz w:val="24"/>
        </w:rPr>
      </w:pPr>
      <w:bookmarkStart w:id="549" w:name="_Toc6596"/>
      <w:bookmarkStart w:id="550" w:name="_Toc14563"/>
      <w:bookmarkStart w:id="551" w:name="_Toc1125"/>
      <w:r w:rsidRPr="00AF25C0">
        <w:rPr>
          <w:rFonts w:ascii="宋体" w:hAnsi="宋体" w:cs="宋体" w:hint="eastAsia"/>
          <w:b/>
          <w:sz w:val="24"/>
        </w:rPr>
        <w:t>2.16检验和验收</w:t>
      </w:r>
      <w:bookmarkEnd w:id="549"/>
      <w:bookmarkEnd w:id="550"/>
      <w:bookmarkEnd w:id="551"/>
    </w:p>
    <w:p w:rsidR="003C4EAE" w:rsidRPr="00AF25C0" w:rsidRDefault="007C18DA">
      <w:pPr>
        <w:tabs>
          <w:tab w:val="left" w:pos="360"/>
          <w:tab w:val="left" w:pos="540"/>
          <w:tab w:val="left" w:pos="1080"/>
        </w:tabs>
        <w:spacing w:line="560" w:lineRule="exact"/>
        <w:ind w:firstLineChars="200" w:firstLine="480"/>
        <w:rPr>
          <w:rFonts w:ascii="宋体" w:hAnsi="宋体" w:cs="宋体"/>
          <w:sz w:val="24"/>
        </w:rPr>
      </w:pPr>
      <w:r w:rsidRPr="00AF25C0">
        <w:rPr>
          <w:rFonts w:ascii="宋体" w:hAnsi="宋体" w:cs="宋体" w:hint="eastAsia"/>
          <w:sz w:val="24"/>
        </w:rPr>
        <w:t>2.16.1货物交付前，乙方应对货物的质量、数量等方面进行详细、全面的检验，并向甲方出具证明货物符合合同约定的文件；货物交付时，甲方在</w:t>
      </w:r>
      <w:r w:rsidRPr="00AF25C0">
        <w:rPr>
          <w:rFonts w:ascii="宋体" w:hAnsi="宋体" w:cs="宋体" w:hint="eastAsia"/>
          <w:b/>
          <w:i/>
          <w:sz w:val="24"/>
          <w:u w:val="single"/>
        </w:rPr>
        <w:t>合同专用条款</w:t>
      </w:r>
      <w:r w:rsidRPr="00AF25C0">
        <w:rPr>
          <w:rFonts w:ascii="宋体" w:hAnsi="宋体" w:cs="宋体" w:hint="eastAsia"/>
          <w:sz w:val="24"/>
        </w:rPr>
        <w:t>约定时间内组织验收，并可依法邀请相关方参加，验收应出具验收书。</w:t>
      </w:r>
    </w:p>
    <w:p w:rsidR="003C4EAE" w:rsidRPr="00AF25C0" w:rsidRDefault="007C18DA">
      <w:pPr>
        <w:tabs>
          <w:tab w:val="left" w:pos="360"/>
          <w:tab w:val="left" w:pos="540"/>
          <w:tab w:val="left" w:pos="1080"/>
        </w:tabs>
        <w:spacing w:line="560" w:lineRule="exact"/>
        <w:ind w:firstLineChars="200" w:firstLine="480"/>
        <w:rPr>
          <w:rFonts w:ascii="宋体" w:hAnsi="宋体" w:cs="宋体"/>
          <w:sz w:val="24"/>
        </w:rPr>
      </w:pPr>
      <w:r w:rsidRPr="00AF25C0">
        <w:rPr>
          <w:rFonts w:ascii="宋体" w:hAnsi="宋体"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C4EAE" w:rsidRPr="00AF25C0" w:rsidRDefault="007C18DA">
      <w:pPr>
        <w:tabs>
          <w:tab w:val="left" w:pos="360"/>
          <w:tab w:val="left" w:pos="540"/>
          <w:tab w:val="left" w:pos="1080"/>
        </w:tabs>
        <w:spacing w:line="560" w:lineRule="exact"/>
        <w:ind w:firstLineChars="200" w:firstLine="480"/>
        <w:rPr>
          <w:rFonts w:ascii="宋体" w:hAnsi="宋体" w:cs="宋体"/>
          <w:sz w:val="24"/>
        </w:rPr>
      </w:pPr>
      <w:r w:rsidRPr="00AF25C0">
        <w:rPr>
          <w:rFonts w:ascii="宋体" w:hAnsi="宋体" w:cs="宋体" w:hint="eastAsia"/>
          <w:sz w:val="24"/>
        </w:rPr>
        <w:t>2.16.3 检验和验收标准、程序等具体内容以及前述验收书的效力详见</w:t>
      </w:r>
      <w:r w:rsidRPr="00AF25C0">
        <w:rPr>
          <w:rFonts w:ascii="宋体" w:hAnsi="宋体" w:cs="宋体" w:hint="eastAsia"/>
          <w:b/>
          <w:i/>
          <w:sz w:val="24"/>
          <w:u w:val="single"/>
        </w:rPr>
        <w:t>合同专用条</w:t>
      </w:r>
      <w:r w:rsidRPr="00AF25C0">
        <w:rPr>
          <w:rFonts w:ascii="宋体" w:hAnsi="宋体" w:cs="宋体" w:hint="eastAsia"/>
          <w:b/>
          <w:i/>
          <w:sz w:val="24"/>
          <w:u w:val="single"/>
        </w:rPr>
        <w:lastRenderedPageBreak/>
        <w:t>款</w:t>
      </w:r>
      <w:r w:rsidRPr="00AF25C0">
        <w:rPr>
          <w:rFonts w:ascii="宋体" w:hAnsi="宋体" w:cs="宋体" w:hint="eastAsia"/>
          <w:i/>
          <w:sz w:val="24"/>
        </w:rPr>
        <w:t>。</w:t>
      </w:r>
    </w:p>
    <w:p w:rsidR="003C4EAE" w:rsidRPr="00AF25C0" w:rsidRDefault="007C18DA">
      <w:pPr>
        <w:spacing w:line="560" w:lineRule="exact"/>
        <w:ind w:firstLineChars="200" w:firstLine="482"/>
        <w:outlineLvl w:val="0"/>
        <w:rPr>
          <w:rFonts w:ascii="宋体" w:hAnsi="宋体" w:cs="宋体"/>
          <w:b/>
          <w:sz w:val="24"/>
        </w:rPr>
      </w:pPr>
      <w:bookmarkStart w:id="552" w:name="_Toc279701261"/>
      <w:bookmarkStart w:id="553" w:name="_Toc487900371"/>
      <w:bookmarkStart w:id="554" w:name="_Toc259093690"/>
      <w:bookmarkStart w:id="555" w:name="_Toc25182"/>
      <w:bookmarkStart w:id="556" w:name="_Toc19604"/>
      <w:bookmarkStart w:id="557" w:name="_Toc11284"/>
      <w:bookmarkEnd w:id="521"/>
      <w:bookmarkEnd w:id="522"/>
      <w:bookmarkEnd w:id="523"/>
      <w:bookmarkEnd w:id="524"/>
      <w:r w:rsidRPr="00AF25C0">
        <w:rPr>
          <w:rFonts w:ascii="宋体" w:hAnsi="宋体" w:cs="宋体" w:hint="eastAsia"/>
          <w:b/>
          <w:sz w:val="24"/>
        </w:rPr>
        <w:t>2.17 通知</w:t>
      </w:r>
      <w:bookmarkEnd w:id="552"/>
      <w:bookmarkEnd w:id="553"/>
      <w:bookmarkEnd w:id="554"/>
      <w:r w:rsidRPr="00AF25C0">
        <w:rPr>
          <w:rFonts w:ascii="宋体" w:hAnsi="宋体" w:cs="宋体" w:hint="eastAsia"/>
          <w:b/>
          <w:sz w:val="24"/>
        </w:rPr>
        <w:t>和送达</w:t>
      </w:r>
      <w:bookmarkEnd w:id="555"/>
      <w:bookmarkEnd w:id="556"/>
      <w:bookmarkEnd w:id="557"/>
    </w:p>
    <w:p w:rsidR="003C4EAE" w:rsidRPr="00AF25C0" w:rsidRDefault="007C18DA">
      <w:pPr>
        <w:spacing w:line="560" w:lineRule="exact"/>
        <w:ind w:firstLineChars="200" w:firstLine="480"/>
        <w:rPr>
          <w:rFonts w:ascii="宋体" w:hAnsi="宋体" w:cs="宋体"/>
          <w:sz w:val="24"/>
        </w:rPr>
      </w:pPr>
      <w:bookmarkStart w:id="558" w:name="_Toc3135"/>
      <w:bookmarkStart w:id="559" w:name="_Toc6698"/>
      <w:bookmarkStart w:id="560" w:name="_Toc487900372"/>
      <w:bookmarkStart w:id="561" w:name="_Toc259093691"/>
      <w:bookmarkStart w:id="562" w:name="_Toc279701262"/>
      <w:r w:rsidRPr="00AF25C0">
        <w:rPr>
          <w:rFonts w:ascii="宋体" w:hAnsi="宋体" w:cs="宋体" w:hint="eastAsia"/>
          <w:sz w:val="24"/>
        </w:rPr>
        <w:t xml:space="preserve">2.17.1任何一方因履行合同而以合同第一部分尾部所列明的传真或电子邮件 </w:t>
      </w:r>
      <w:r w:rsidRPr="00AF25C0">
        <w:rPr>
          <w:rFonts w:ascii="宋体" w:hAnsi="宋体" w:cs="宋体" w:hint="eastAsia"/>
          <w:sz w:val="24"/>
          <w:u w:val="single"/>
        </w:rPr>
        <w:t xml:space="preserve">       </w:t>
      </w:r>
      <w:r w:rsidRPr="00AF25C0">
        <w:rPr>
          <w:rFonts w:ascii="宋体" w:hAnsi="宋体" w:cs="宋体" w:hint="eastAsia"/>
          <w:sz w:val="24"/>
        </w:rPr>
        <w:t>发出的所有通知、文件、材料，均视为已向对方当事人送达；任何一方变更上述送达方式或者地址的，应于</w:t>
      </w:r>
      <w:r w:rsidRPr="00AF25C0">
        <w:rPr>
          <w:rFonts w:ascii="宋体" w:hAnsi="宋体" w:cs="宋体" w:hint="eastAsia"/>
          <w:sz w:val="24"/>
          <w:u w:val="single"/>
        </w:rPr>
        <w:t>3</w:t>
      </w:r>
      <w:r w:rsidRPr="00AF25C0">
        <w:rPr>
          <w:rFonts w:ascii="宋体" w:hAnsi="宋体" w:cs="宋体" w:hint="eastAsia"/>
          <w:sz w:val="24"/>
        </w:rPr>
        <w:t>个工作日内书面通知对方当事人，在对方当事人收到有关变更通知之前，变更前的约定送达方式或者地址仍视为有效。</w:t>
      </w:r>
      <w:bookmarkEnd w:id="558"/>
      <w:bookmarkEnd w:id="559"/>
    </w:p>
    <w:p w:rsidR="003C4EAE" w:rsidRPr="00AF25C0" w:rsidRDefault="007C18DA">
      <w:pPr>
        <w:spacing w:line="560" w:lineRule="exact"/>
        <w:ind w:firstLineChars="200" w:firstLine="480"/>
        <w:rPr>
          <w:rFonts w:ascii="宋体" w:hAnsi="宋体" w:cs="宋体"/>
          <w:sz w:val="24"/>
        </w:rPr>
      </w:pPr>
      <w:bookmarkStart w:id="563" w:name="_Toc23294"/>
      <w:bookmarkStart w:id="564" w:name="_Toc23128"/>
      <w:r w:rsidRPr="00AF25C0">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3"/>
      <w:bookmarkEnd w:id="564"/>
    </w:p>
    <w:p w:rsidR="003C4EAE" w:rsidRPr="00AF25C0" w:rsidRDefault="007C18DA">
      <w:pPr>
        <w:spacing w:line="560" w:lineRule="exact"/>
        <w:ind w:firstLineChars="200" w:firstLine="482"/>
        <w:outlineLvl w:val="0"/>
        <w:rPr>
          <w:rFonts w:ascii="宋体" w:hAnsi="宋体" w:cs="宋体"/>
          <w:b/>
          <w:sz w:val="24"/>
        </w:rPr>
      </w:pPr>
      <w:bookmarkStart w:id="565" w:name="_Toc30599"/>
      <w:bookmarkStart w:id="566" w:name="_Toc4355"/>
      <w:bookmarkStart w:id="567" w:name="_Toc18540"/>
      <w:r w:rsidRPr="00AF25C0">
        <w:rPr>
          <w:rFonts w:ascii="宋体" w:hAnsi="宋体" w:cs="宋体" w:hint="eastAsia"/>
          <w:b/>
          <w:sz w:val="24"/>
        </w:rPr>
        <w:t>2.18 计量单位</w:t>
      </w:r>
      <w:bookmarkEnd w:id="560"/>
      <w:bookmarkEnd w:id="561"/>
      <w:bookmarkEnd w:id="562"/>
      <w:bookmarkEnd w:id="565"/>
      <w:bookmarkEnd w:id="566"/>
      <w:bookmarkEnd w:id="567"/>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除技术规范中另有规定外,合同的计量单位均使用国家法定计量单位。</w:t>
      </w:r>
    </w:p>
    <w:p w:rsidR="003C4EAE" w:rsidRPr="00AF25C0" w:rsidRDefault="007C18DA">
      <w:pPr>
        <w:spacing w:line="560" w:lineRule="exact"/>
        <w:ind w:firstLineChars="200" w:firstLine="482"/>
        <w:outlineLvl w:val="0"/>
        <w:rPr>
          <w:rFonts w:ascii="宋体" w:hAnsi="宋体" w:cs="宋体"/>
          <w:b/>
          <w:sz w:val="24"/>
        </w:rPr>
      </w:pPr>
      <w:bookmarkStart w:id="568" w:name="_Toc487900373"/>
      <w:bookmarkStart w:id="569" w:name="_Toc18567"/>
      <w:bookmarkStart w:id="570" w:name="_Toc279701263"/>
      <w:bookmarkStart w:id="571" w:name="_Toc12773"/>
      <w:bookmarkStart w:id="572" w:name="_Toc259093692"/>
      <w:bookmarkStart w:id="573" w:name="_Toc10330"/>
      <w:r w:rsidRPr="00AF25C0">
        <w:rPr>
          <w:rFonts w:ascii="宋体" w:hAnsi="宋体" w:cs="宋体" w:hint="eastAsia"/>
          <w:b/>
          <w:sz w:val="24"/>
        </w:rPr>
        <w:t>2.19 合同使用的文字和适用的法律</w:t>
      </w:r>
      <w:bookmarkEnd w:id="568"/>
      <w:bookmarkEnd w:id="569"/>
      <w:bookmarkEnd w:id="570"/>
      <w:bookmarkEnd w:id="571"/>
      <w:bookmarkEnd w:id="572"/>
      <w:bookmarkEnd w:id="573"/>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2.19.1 合同使用汉语书就、变更和解释；</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2.19.2 合同适用中华人民共和国法律。</w:t>
      </w:r>
    </w:p>
    <w:p w:rsidR="003C4EAE" w:rsidRPr="00AF25C0" w:rsidRDefault="007C18DA">
      <w:pPr>
        <w:spacing w:line="560" w:lineRule="exact"/>
        <w:ind w:firstLineChars="200" w:firstLine="482"/>
        <w:outlineLvl w:val="0"/>
        <w:rPr>
          <w:rFonts w:ascii="宋体" w:hAnsi="宋体" w:cs="宋体"/>
          <w:b/>
          <w:sz w:val="24"/>
        </w:rPr>
      </w:pPr>
      <w:bookmarkStart w:id="574" w:name="_Toc3148"/>
      <w:bookmarkStart w:id="575" w:name="_Toc16673"/>
      <w:bookmarkStart w:id="576" w:name="_Toc279701264"/>
      <w:bookmarkStart w:id="577" w:name="_Toc12004"/>
      <w:bookmarkStart w:id="578" w:name="_Toc259093693"/>
      <w:bookmarkStart w:id="579" w:name="_Toc487900374"/>
      <w:r w:rsidRPr="00AF25C0">
        <w:rPr>
          <w:rFonts w:ascii="宋体" w:hAnsi="宋体" w:cs="宋体" w:hint="eastAsia"/>
          <w:b/>
          <w:sz w:val="24"/>
        </w:rPr>
        <w:t>2.20 履约保证金</w:t>
      </w:r>
      <w:bookmarkEnd w:id="574"/>
      <w:bookmarkEnd w:id="575"/>
      <w:bookmarkEnd w:id="576"/>
      <w:bookmarkEnd w:id="577"/>
      <w:bookmarkEnd w:id="578"/>
    </w:p>
    <w:p w:rsidR="003C4EAE" w:rsidRPr="00AF25C0" w:rsidRDefault="007C18DA">
      <w:pPr>
        <w:pStyle w:val="text-tag"/>
        <w:spacing w:before="0" w:beforeAutospacing="0" w:after="0" w:afterAutospacing="0" w:line="360" w:lineRule="auto"/>
        <w:ind w:firstLine="420"/>
      </w:pPr>
      <w:r w:rsidRPr="00AF25C0">
        <w:rPr>
          <w:rFonts w:hint="eastAsia"/>
        </w:rPr>
        <w:t>2.20.1 采购文件要求乙方提交履约保证金的，乙方应按</w:t>
      </w:r>
      <w:r w:rsidRPr="00AF25C0">
        <w:rPr>
          <w:rFonts w:hint="eastAsia"/>
          <w:b/>
          <w:i/>
          <w:u w:val="single"/>
        </w:rPr>
        <w:t>合同专用条款</w:t>
      </w:r>
      <w:r w:rsidRPr="00AF25C0">
        <w:rPr>
          <w:rFonts w:hint="eastAsia"/>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2.20.2  甲方在项目验收结束后及时退还履约保证金。甲方在项目通过验收之日起</w:t>
      </w:r>
      <w:r w:rsidRPr="00AF25C0">
        <w:rPr>
          <w:rFonts w:ascii="宋体" w:hAnsi="宋体" w:cs="宋体" w:hint="eastAsia"/>
          <w:sz w:val="24"/>
          <w:u w:val="single"/>
        </w:rPr>
        <w:t xml:space="preserve"> 5 </w:t>
      </w:r>
      <w:r w:rsidRPr="00AF25C0">
        <w:rPr>
          <w:rFonts w:ascii="宋体" w:hAnsi="宋体" w:cs="宋体" w:hint="eastAsia"/>
          <w:sz w:val="24"/>
        </w:rPr>
        <w:t>个工作日内，按</w:t>
      </w:r>
      <w:r w:rsidRPr="00AF25C0">
        <w:rPr>
          <w:rFonts w:ascii="宋体" w:hAnsi="宋体" w:cs="宋体" w:hint="eastAsia"/>
          <w:b/>
          <w:i/>
          <w:sz w:val="24"/>
          <w:u w:val="single"/>
        </w:rPr>
        <w:t>合同专用条款</w:t>
      </w:r>
      <w:r w:rsidRPr="00AF25C0">
        <w:rPr>
          <w:rFonts w:ascii="宋体" w:hAnsi="宋体" w:cs="宋体" w:hint="eastAsia"/>
          <w:sz w:val="24"/>
        </w:rPr>
        <w:t>约定的方式将履约保证金退还乙方，逾期退还的，乙方可要求甲方支付违约金，违约金按每迟延退还一日的应退还而未退还金额的</w:t>
      </w:r>
      <w:r w:rsidRPr="00AF25C0">
        <w:rPr>
          <w:rFonts w:ascii="宋体" w:hAnsi="宋体" w:cs="宋体" w:hint="eastAsia"/>
          <w:sz w:val="24"/>
          <w:u w:val="single"/>
        </w:rPr>
        <w:t xml:space="preserve">  0.05  </w:t>
      </w:r>
      <w:r w:rsidRPr="00AF25C0">
        <w:rPr>
          <w:rFonts w:ascii="宋体" w:hAnsi="宋体" w:cs="宋体" w:hint="eastAsia"/>
          <w:sz w:val="24"/>
        </w:rPr>
        <w:t>%计算，最高限额为本合同履约保证金的</w:t>
      </w:r>
      <w:r w:rsidRPr="00AF25C0">
        <w:rPr>
          <w:rFonts w:ascii="宋体" w:hAnsi="宋体" w:cs="宋体" w:hint="eastAsia"/>
          <w:sz w:val="24"/>
          <w:u w:val="single"/>
        </w:rPr>
        <w:t xml:space="preserve">  20   </w:t>
      </w:r>
      <w:r w:rsidRPr="00AF25C0">
        <w:rPr>
          <w:rFonts w:ascii="宋体" w:hAnsi="宋体" w:cs="宋体" w:hint="eastAsia"/>
          <w:sz w:val="24"/>
        </w:rPr>
        <w:t xml:space="preserve">%； </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2.20.3 如果乙方不履行合同，履约保证金不予退还；如果乙方未能按合同约定全面履行义务，那么甲方有权从履约保证金中取得补偿或赔偿，同时不影响甲方要求乙方</w:t>
      </w:r>
      <w:r w:rsidRPr="00AF25C0">
        <w:rPr>
          <w:rFonts w:ascii="宋体" w:hAnsi="宋体" w:cs="宋体" w:hint="eastAsia"/>
          <w:sz w:val="24"/>
        </w:rPr>
        <w:lastRenderedPageBreak/>
        <w:t>承担合同约定的超过履约保证金的违约责任的权利。</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2.20.4 甲方根据杭州市政府采购网公布的供应商履约评价情况减免履约保证金。乙方履约验收评价总分为100分的，甲方免收履约保证金。</w:t>
      </w:r>
    </w:p>
    <w:p w:rsidR="003C4EAE" w:rsidRPr="00AF25C0" w:rsidRDefault="007C18DA">
      <w:pPr>
        <w:spacing w:line="560" w:lineRule="exact"/>
        <w:ind w:firstLineChars="200" w:firstLine="480"/>
        <w:rPr>
          <w:rFonts w:ascii="宋体" w:hAnsi="宋体" w:cs="宋体"/>
        </w:rPr>
      </w:pPr>
      <w:r w:rsidRPr="00AF25C0">
        <w:rPr>
          <w:rFonts w:ascii="宋体" w:hAnsi="宋体" w:cs="宋体" w:hint="eastAsia"/>
          <w:sz w:val="24"/>
        </w:rPr>
        <w:t>2.20.5甲方在乙方履行完合同约定义务事项后及时退还，延迟退还的，应当按照合同约定和法律规定承担相应的赔偿责任。</w:t>
      </w:r>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2.21对于因甲方原因导致变更、中止或者终止政府采购合同的，甲方应当依照合同约定对供应商受到的损失予以赔偿或者补偿。</w:t>
      </w:r>
    </w:p>
    <w:p w:rsidR="003C4EAE" w:rsidRPr="00AF25C0" w:rsidRDefault="007C18DA">
      <w:pPr>
        <w:spacing w:line="560" w:lineRule="exact"/>
        <w:ind w:firstLineChars="200" w:firstLine="482"/>
        <w:outlineLvl w:val="0"/>
        <w:rPr>
          <w:rFonts w:ascii="宋体" w:hAnsi="宋体" w:cs="宋体"/>
          <w:b/>
          <w:sz w:val="24"/>
        </w:rPr>
      </w:pPr>
      <w:bookmarkStart w:id="580" w:name="_Toc14001"/>
      <w:bookmarkStart w:id="581" w:name="_Toc19890"/>
      <w:bookmarkStart w:id="582" w:name="_Toc6885"/>
      <w:bookmarkEnd w:id="579"/>
      <w:r w:rsidRPr="00AF25C0">
        <w:rPr>
          <w:rFonts w:ascii="宋体" w:hAnsi="宋体" w:cs="宋体" w:hint="eastAsia"/>
          <w:b/>
          <w:sz w:val="24"/>
        </w:rPr>
        <w:t>2.22合同份数</w:t>
      </w:r>
      <w:bookmarkEnd w:id="580"/>
      <w:bookmarkEnd w:id="581"/>
      <w:bookmarkEnd w:id="582"/>
    </w:p>
    <w:p w:rsidR="003C4EAE" w:rsidRPr="00AF25C0" w:rsidRDefault="007C18DA">
      <w:pPr>
        <w:spacing w:line="560" w:lineRule="exact"/>
        <w:ind w:firstLineChars="200" w:firstLine="480"/>
        <w:rPr>
          <w:rFonts w:ascii="宋体" w:hAnsi="宋体" w:cs="宋体"/>
          <w:sz w:val="24"/>
        </w:rPr>
      </w:pPr>
      <w:r w:rsidRPr="00AF25C0">
        <w:rPr>
          <w:rFonts w:ascii="宋体" w:hAnsi="宋体" w:cs="宋体" w:hint="eastAsia"/>
          <w:sz w:val="24"/>
        </w:rPr>
        <w:t>合同份数按</w:t>
      </w:r>
      <w:r w:rsidRPr="00AF25C0">
        <w:rPr>
          <w:rFonts w:ascii="宋体" w:hAnsi="宋体" w:cs="宋体" w:hint="eastAsia"/>
          <w:b/>
          <w:i/>
          <w:sz w:val="24"/>
          <w:u w:val="single"/>
        </w:rPr>
        <w:t>合同专用条款</w:t>
      </w:r>
      <w:r w:rsidRPr="00AF25C0">
        <w:rPr>
          <w:rFonts w:ascii="宋体" w:hAnsi="宋体" w:cs="宋体" w:hint="eastAsia"/>
          <w:sz w:val="24"/>
        </w:rPr>
        <w:t>规定，每份均具有同等法律效力。</w:t>
      </w:r>
    </w:p>
    <w:p w:rsidR="003C4EAE" w:rsidRPr="00AF25C0" w:rsidRDefault="007C18DA">
      <w:pPr>
        <w:pStyle w:val="1f1"/>
        <w:spacing w:line="560" w:lineRule="exact"/>
        <w:jc w:val="center"/>
        <w:rPr>
          <w:rFonts w:ascii="宋体" w:hAnsi="宋体" w:cs="宋体"/>
          <w:b/>
          <w:szCs w:val="24"/>
        </w:rPr>
      </w:pPr>
      <w:r w:rsidRPr="00AF25C0">
        <w:rPr>
          <w:rFonts w:ascii="宋体" w:hAnsi="宋体" w:cs="宋体" w:hint="eastAsia"/>
          <w:kern w:val="0"/>
          <w:szCs w:val="24"/>
        </w:rPr>
        <w:br w:type="page"/>
      </w:r>
      <w:bookmarkStart w:id="583" w:name="_Toc331685784"/>
      <w:r w:rsidRPr="00AF25C0">
        <w:rPr>
          <w:rFonts w:ascii="宋体" w:hAnsi="宋体" w:cs="宋体" w:hint="eastAsia"/>
          <w:b/>
          <w:szCs w:val="24"/>
        </w:rPr>
        <w:lastRenderedPageBreak/>
        <w:t xml:space="preserve"> </w:t>
      </w:r>
      <w:bookmarkEnd w:id="583"/>
      <w:r w:rsidRPr="00AF25C0">
        <w:rPr>
          <w:rFonts w:ascii="宋体" w:hAnsi="宋体" w:cs="宋体" w:hint="eastAsia"/>
          <w:b/>
          <w:szCs w:val="24"/>
        </w:rPr>
        <w:t>第三部分  合同专用条款</w:t>
      </w:r>
    </w:p>
    <w:p w:rsidR="003C4EAE" w:rsidRPr="00AF25C0" w:rsidRDefault="007C18DA">
      <w:pPr>
        <w:spacing w:line="560" w:lineRule="exact"/>
        <w:ind w:leftChars="-200" w:left="-420" w:rightChars="-200" w:right="-420" w:firstLineChars="200" w:firstLine="480"/>
        <w:rPr>
          <w:rFonts w:ascii="宋体" w:hAnsi="宋体" w:cs="宋体"/>
        </w:rPr>
      </w:pPr>
      <w:r w:rsidRPr="00AF25C0">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7706FC" w:rsidRPr="00AF25C0">
        <w:trPr>
          <w:trHeight w:val="391"/>
        </w:trPr>
        <w:tc>
          <w:tcPr>
            <w:tcW w:w="466" w:type="pct"/>
            <w:tcBorders>
              <w:left w:val="single" w:sz="4" w:space="0" w:color="auto"/>
            </w:tcBorders>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条款号</w:t>
            </w:r>
          </w:p>
        </w:tc>
        <w:tc>
          <w:tcPr>
            <w:tcW w:w="4533" w:type="pct"/>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约定内容</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1.4.4</w:t>
            </w:r>
          </w:p>
        </w:tc>
        <w:tc>
          <w:tcPr>
            <w:tcW w:w="4533" w:type="pct"/>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付款方式：合同签订</w:t>
            </w:r>
            <w:r w:rsidRPr="00AF25C0">
              <w:rPr>
                <w:rFonts w:ascii="宋体" w:hAnsi="宋体" w:cs="仿宋" w:hint="eastAsia"/>
                <w:sz w:val="24"/>
              </w:rPr>
              <w:t>后5个工作日内</w:t>
            </w:r>
            <w:r w:rsidRPr="00AF25C0">
              <w:rPr>
                <w:rFonts w:ascii="宋体" w:hAnsi="宋体" w:cs="宋体" w:hint="eastAsia"/>
                <w:sz w:val="24"/>
              </w:rPr>
              <w:t>支付合同总价的40%的预付款；设备、系统安装调试完毕，试运行验收合格后支付合同总价的60%。</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1.5.1 </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交付期限：合同签订后两周内完成设备到货，地点由甲方指定。</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1.5.2</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交付地点：</w:t>
            </w:r>
            <w:r w:rsidRPr="00AF25C0">
              <w:rPr>
                <w:rFonts w:asciiTheme="minorEastAsia" w:eastAsiaTheme="minorEastAsia" w:hAnsiTheme="minorEastAsia" w:hint="eastAsia"/>
                <w:bCs/>
                <w:sz w:val="24"/>
              </w:rPr>
              <w:t>甲方指定地点。</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1.5.3 </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交付方式：合同签订后两周内完成到货验收，试运行结束后完成试运行验收。</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1.6.7</w:t>
            </w:r>
          </w:p>
        </w:tc>
        <w:tc>
          <w:tcPr>
            <w:tcW w:w="4533" w:type="pct"/>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无</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1.7</w:t>
            </w:r>
          </w:p>
        </w:tc>
        <w:tc>
          <w:tcPr>
            <w:tcW w:w="4533" w:type="pct"/>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1.7.1</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1.7.1</w:t>
            </w:r>
          </w:p>
        </w:tc>
        <w:tc>
          <w:tcPr>
            <w:tcW w:w="4533" w:type="pct"/>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1.7.2</w:t>
            </w:r>
          </w:p>
        </w:tc>
        <w:tc>
          <w:tcPr>
            <w:tcW w:w="4533" w:type="pct"/>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甲方所在地</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2.3.2</w:t>
            </w:r>
          </w:p>
        </w:tc>
        <w:tc>
          <w:tcPr>
            <w:tcW w:w="4533" w:type="pct"/>
            <w:vAlign w:val="center"/>
          </w:tcPr>
          <w:p w:rsidR="003C4EAE" w:rsidRPr="00AF25C0" w:rsidRDefault="007C18DA">
            <w:pPr>
              <w:spacing w:line="360" w:lineRule="auto"/>
              <w:ind w:leftChars="-200" w:left="-420" w:rightChars="-200" w:right="-420" w:firstLineChars="200" w:firstLine="480"/>
              <w:rPr>
                <w:rFonts w:ascii="宋体" w:hAnsi="宋体" w:cs="宋体"/>
                <w:sz w:val="24"/>
              </w:rPr>
            </w:pPr>
            <w:r w:rsidRPr="00AF25C0">
              <w:rPr>
                <w:rFonts w:ascii="宋体" w:hAnsi="宋体" w:cs="宋体" w:hint="eastAsia"/>
                <w:sz w:val="24"/>
              </w:rPr>
              <w:t xml:space="preserve">货物交付前知识产权归乙方；因货物交付运行后产生的知识产权归甲方所有。  </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2.4.1</w:t>
            </w:r>
          </w:p>
        </w:tc>
        <w:tc>
          <w:tcPr>
            <w:tcW w:w="4533" w:type="pct"/>
            <w:vAlign w:val="center"/>
          </w:tcPr>
          <w:p w:rsidR="003C4EAE" w:rsidRPr="00AF25C0" w:rsidRDefault="007C18DA">
            <w:pPr>
              <w:spacing w:line="360" w:lineRule="auto"/>
              <w:ind w:leftChars="-200" w:left="-420" w:rightChars="-200" w:right="-420" w:firstLineChars="200" w:firstLine="480"/>
              <w:rPr>
                <w:rFonts w:ascii="宋体" w:hAnsi="宋体" w:cs="宋体"/>
                <w:sz w:val="24"/>
              </w:rPr>
            </w:pPr>
            <w:r w:rsidRPr="00AF25C0">
              <w:rPr>
                <w:rFonts w:ascii="宋体" w:hAnsi="宋体" w:cs="宋体" w:hint="eastAsia"/>
                <w:sz w:val="24"/>
              </w:rPr>
              <w:t>无</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2.4.2</w:t>
            </w:r>
          </w:p>
        </w:tc>
        <w:tc>
          <w:tcPr>
            <w:tcW w:w="4533" w:type="pct"/>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无</w:t>
            </w:r>
          </w:p>
        </w:tc>
      </w:tr>
      <w:tr w:rsidR="007706FC" w:rsidRPr="00AF25C0">
        <w:trPr>
          <w:trHeight w:val="88"/>
        </w:trPr>
        <w:tc>
          <w:tcPr>
            <w:tcW w:w="466" w:type="pct"/>
            <w:tcBorders>
              <w:left w:val="single" w:sz="4" w:space="0" w:color="auto"/>
            </w:tcBorders>
          </w:tcPr>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2.8 </w:t>
            </w:r>
          </w:p>
        </w:tc>
        <w:tc>
          <w:tcPr>
            <w:tcW w:w="4533" w:type="pct"/>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货物或者在途货物或者交付给第一承运人后的货物毁损、灭失的风险由乙方承担一切责任并赔偿甲方损失。</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2.12.3</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因不可抗力致使合同有变更必要的，双方当事人应在7个工作日内以书面形式变更合同。</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2.12.4</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sz w:val="24"/>
              </w:rPr>
              <w:t>受不可抗力影响的一方在不可抗力发生后，应在</w:t>
            </w:r>
            <w:r w:rsidRPr="00AF25C0">
              <w:rPr>
                <w:rFonts w:asciiTheme="minorEastAsia" w:eastAsiaTheme="minorEastAsia" w:hAnsiTheme="minorEastAsia" w:hint="eastAsia"/>
                <w:sz w:val="24"/>
              </w:rPr>
              <w:t>在3个工作日内以书面形式通知对方当事人，并在7个工作日内，将有关部门出具的证明文件送达对方当事人。</w:t>
            </w:r>
          </w:p>
        </w:tc>
      </w:tr>
      <w:tr w:rsidR="007706FC" w:rsidRPr="00AF25C0">
        <w:trPr>
          <w:trHeight w:val="88"/>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2.16.1</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合同签订后两周内</w:t>
            </w:r>
            <w:r w:rsidRPr="00AF25C0">
              <w:rPr>
                <w:rFonts w:ascii="宋体" w:hAnsi="宋体" w:cs="宋体" w:hint="eastAsia"/>
                <w:sz w:val="24"/>
              </w:rPr>
              <w:t>完成到货验收。</w:t>
            </w:r>
          </w:p>
        </w:tc>
      </w:tr>
      <w:tr w:rsidR="007706FC" w:rsidRPr="00AF25C0">
        <w:trPr>
          <w:trHeight w:val="352"/>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2.16.3</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检验和验收标准、程序等具体内容以及前述验收书的效力，采用本行业通用标准。</w:t>
            </w:r>
          </w:p>
        </w:tc>
      </w:tr>
      <w:tr w:rsidR="007706FC" w:rsidRPr="00AF25C0">
        <w:trPr>
          <w:trHeight w:val="352"/>
        </w:trPr>
        <w:tc>
          <w:tcPr>
            <w:tcW w:w="466" w:type="pct"/>
            <w:tcBorders>
              <w:left w:val="single" w:sz="4" w:space="0" w:color="auto"/>
            </w:tcBorders>
          </w:tcPr>
          <w:p w:rsidR="003C4EAE" w:rsidRPr="00AF25C0" w:rsidRDefault="007C18DA">
            <w:pPr>
              <w:spacing w:line="360" w:lineRule="auto"/>
              <w:rPr>
                <w:rFonts w:ascii="宋体" w:hAnsi="宋体" w:cs="宋体"/>
                <w:sz w:val="24"/>
              </w:rPr>
            </w:pPr>
            <w:r w:rsidRPr="00AF25C0">
              <w:rPr>
                <w:rFonts w:ascii="宋体" w:hAnsi="宋体" w:cs="宋体" w:hint="eastAsia"/>
                <w:sz w:val="24"/>
              </w:rPr>
              <w:t>2.20.1</w:t>
            </w:r>
          </w:p>
        </w:tc>
        <w:tc>
          <w:tcPr>
            <w:tcW w:w="4533" w:type="pct"/>
          </w:tcPr>
          <w:p w:rsidR="003C4EAE" w:rsidRPr="00AF25C0" w:rsidRDefault="007C18DA" w:rsidP="00AF2BFF">
            <w:pPr>
              <w:spacing w:line="360" w:lineRule="auto"/>
              <w:rPr>
                <w:rFonts w:ascii="宋体" w:hAnsi="宋体" w:cs="宋体"/>
                <w:sz w:val="24"/>
              </w:rPr>
            </w:pPr>
            <w:r w:rsidRPr="00AF25C0">
              <w:rPr>
                <w:rFonts w:ascii="宋体" w:hAnsi="宋体" w:cs="宋体" w:hint="eastAsia"/>
                <w:sz w:val="24"/>
              </w:rPr>
              <w:t>合同签订后3个工作日内，以支票、汇票、本票或者金融机构、担保机构出具</w:t>
            </w:r>
            <w:r w:rsidRPr="00AF25C0">
              <w:rPr>
                <w:rFonts w:ascii="宋体" w:hAnsi="宋体" w:cs="宋体" w:hint="eastAsia"/>
                <w:sz w:val="24"/>
              </w:rPr>
              <w:lastRenderedPageBreak/>
              <w:t>的保函等非现金形式，提交不超过合同金额1%的履约保证金；鼓励和支持乙方以银行、保险公司出具的保函形式提供履约保证。</w:t>
            </w:r>
          </w:p>
        </w:tc>
      </w:tr>
      <w:tr w:rsidR="007706FC" w:rsidRPr="00AF25C0">
        <w:trPr>
          <w:trHeight w:val="65"/>
        </w:trPr>
        <w:tc>
          <w:tcPr>
            <w:tcW w:w="466" w:type="pct"/>
            <w:tcBorders>
              <w:left w:val="single" w:sz="4" w:space="0" w:color="auto"/>
            </w:tcBorders>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lastRenderedPageBreak/>
              <w:t xml:space="preserve">2.20.2 </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无</w:t>
            </w:r>
          </w:p>
        </w:tc>
      </w:tr>
      <w:tr w:rsidR="003C4EAE" w:rsidRPr="00AF25C0">
        <w:trPr>
          <w:trHeight w:val="65"/>
        </w:trPr>
        <w:tc>
          <w:tcPr>
            <w:tcW w:w="466" w:type="pct"/>
            <w:tcBorders>
              <w:left w:val="single" w:sz="4" w:space="0" w:color="auto"/>
            </w:tcBorders>
            <w:vAlign w:val="center"/>
          </w:tcPr>
          <w:p w:rsidR="003C4EAE" w:rsidRPr="00AF25C0" w:rsidRDefault="007C18DA">
            <w:pPr>
              <w:spacing w:line="360" w:lineRule="auto"/>
              <w:ind w:leftChars="-200" w:left="-420" w:rightChars="-200" w:right="-420" w:firstLineChars="200" w:firstLine="480"/>
              <w:outlineLvl w:val="0"/>
              <w:rPr>
                <w:rFonts w:ascii="宋体" w:hAnsi="宋体" w:cs="宋体"/>
                <w:sz w:val="24"/>
              </w:rPr>
            </w:pPr>
            <w:r w:rsidRPr="00AF25C0">
              <w:rPr>
                <w:rFonts w:ascii="宋体" w:hAnsi="宋体" w:cs="宋体" w:hint="eastAsia"/>
                <w:sz w:val="24"/>
              </w:rPr>
              <w:t xml:space="preserve">2.22 </w:t>
            </w:r>
          </w:p>
        </w:tc>
        <w:tc>
          <w:tcPr>
            <w:tcW w:w="4533" w:type="pct"/>
            <w:vAlign w:val="center"/>
          </w:tcPr>
          <w:p w:rsidR="003C4EAE" w:rsidRPr="00AF25C0" w:rsidRDefault="007C18DA">
            <w:pPr>
              <w:spacing w:line="360" w:lineRule="auto"/>
              <w:rPr>
                <w:rFonts w:ascii="宋体" w:hAnsi="宋体" w:cs="宋体"/>
                <w:sz w:val="24"/>
              </w:rPr>
            </w:pPr>
            <w:r w:rsidRPr="00AF25C0">
              <w:rPr>
                <w:rFonts w:asciiTheme="minorEastAsia" w:eastAsiaTheme="minorEastAsia" w:hAnsiTheme="minorEastAsia" w:hint="eastAsia"/>
                <w:sz w:val="24"/>
              </w:rPr>
              <w:t>本合同一式六份，双方各执三份，自双方当事人盖章和签字时生效。</w:t>
            </w:r>
          </w:p>
        </w:tc>
      </w:tr>
    </w:tbl>
    <w:p w:rsidR="003C4EAE" w:rsidRPr="00AF25C0" w:rsidRDefault="003C4EAE">
      <w:pPr>
        <w:spacing w:line="360" w:lineRule="auto"/>
        <w:ind w:leftChars="-200" w:left="-420" w:rightChars="-200" w:right="-420" w:firstLineChars="200" w:firstLine="480"/>
        <w:rPr>
          <w:rFonts w:ascii="宋体" w:hAnsi="宋体" w:cs="宋体"/>
          <w:sz w:val="24"/>
        </w:rPr>
      </w:pPr>
    </w:p>
    <w:p w:rsidR="003C4EAE" w:rsidRPr="00AF25C0" w:rsidRDefault="003C4EAE">
      <w:pPr>
        <w:spacing w:line="360" w:lineRule="auto"/>
        <w:ind w:leftChars="-200" w:left="-420" w:rightChars="-200" w:right="-420"/>
        <w:rPr>
          <w:rFonts w:ascii="宋体" w:hAnsi="宋体" w:cs="宋体"/>
          <w:sz w:val="24"/>
        </w:rPr>
      </w:pPr>
    </w:p>
    <w:p w:rsidR="003C4EAE" w:rsidRPr="00AF25C0" w:rsidRDefault="003C4EAE">
      <w:pPr>
        <w:spacing w:line="360" w:lineRule="auto"/>
        <w:ind w:leftChars="-200" w:left="-420" w:rightChars="-200" w:right="-420" w:firstLineChars="200" w:firstLine="480"/>
        <w:jc w:val="center"/>
        <w:outlineLvl w:val="0"/>
        <w:rPr>
          <w:rFonts w:ascii="宋体" w:hAnsi="宋体" w:cs="宋体"/>
          <w:sz w:val="24"/>
        </w:rPr>
      </w:pPr>
    </w:p>
    <w:p w:rsidR="003C4EAE" w:rsidRPr="00AF25C0" w:rsidRDefault="003C4EAE">
      <w:pPr>
        <w:spacing w:line="360" w:lineRule="auto"/>
        <w:ind w:leftChars="-200" w:left="-420" w:rightChars="-200" w:right="-420" w:firstLineChars="200" w:firstLine="480"/>
        <w:jc w:val="center"/>
        <w:outlineLvl w:val="0"/>
        <w:rPr>
          <w:rFonts w:ascii="宋体" w:hAnsi="宋体" w:cs="宋体"/>
          <w:sz w:val="24"/>
        </w:rPr>
      </w:pPr>
    </w:p>
    <w:p w:rsidR="003C4EAE" w:rsidRPr="00AF25C0" w:rsidRDefault="007C18DA">
      <w:pPr>
        <w:widowControl/>
        <w:adjustRightInd/>
        <w:jc w:val="left"/>
        <w:rPr>
          <w:rFonts w:ascii="宋体" w:hAnsi="宋体" w:cs="宋体"/>
          <w:b/>
          <w:sz w:val="36"/>
          <w:szCs w:val="20"/>
        </w:rPr>
      </w:pPr>
      <w:r w:rsidRPr="00AF25C0">
        <w:rPr>
          <w:rFonts w:ascii="宋体" w:hAnsi="宋体" w:cs="宋体"/>
          <w:b/>
          <w:sz w:val="36"/>
          <w:szCs w:val="20"/>
        </w:rPr>
        <w:br w:type="page"/>
      </w:r>
    </w:p>
    <w:p w:rsidR="003C4EAE" w:rsidRPr="00AF25C0" w:rsidRDefault="007C18DA">
      <w:pPr>
        <w:spacing w:line="360" w:lineRule="auto"/>
        <w:ind w:left="720" w:firstLineChars="200" w:firstLine="723"/>
        <w:outlineLvl w:val="0"/>
        <w:rPr>
          <w:rFonts w:ascii="宋体" w:hAnsi="宋体" w:cs="宋体"/>
          <w:b/>
          <w:sz w:val="36"/>
          <w:szCs w:val="20"/>
        </w:rPr>
      </w:pPr>
      <w:r w:rsidRPr="00AF25C0">
        <w:rPr>
          <w:rFonts w:ascii="宋体" w:hAnsi="宋体" w:cs="宋体" w:hint="eastAsia"/>
          <w:b/>
          <w:sz w:val="36"/>
          <w:szCs w:val="20"/>
        </w:rPr>
        <w:lastRenderedPageBreak/>
        <w:t>第六部分</w:t>
      </w:r>
      <w:bookmarkEnd w:id="425"/>
      <w:r w:rsidRPr="00AF25C0">
        <w:rPr>
          <w:rFonts w:ascii="宋体" w:hAnsi="宋体" w:cs="宋体" w:hint="eastAsia"/>
          <w:b/>
          <w:sz w:val="36"/>
          <w:szCs w:val="20"/>
        </w:rPr>
        <w:t xml:space="preserve"> </w:t>
      </w:r>
      <w:bookmarkEnd w:id="426"/>
      <w:r w:rsidRPr="00AF25C0">
        <w:rPr>
          <w:rFonts w:ascii="宋体" w:hAnsi="宋体" w:cs="宋体" w:hint="eastAsia"/>
          <w:b/>
          <w:sz w:val="36"/>
          <w:szCs w:val="20"/>
        </w:rPr>
        <w:t>应提交的有关格式范例</w:t>
      </w:r>
    </w:p>
    <w:p w:rsidR="003C4EAE" w:rsidRPr="00AF25C0" w:rsidRDefault="003C4EAE">
      <w:pPr>
        <w:spacing w:line="360" w:lineRule="auto"/>
        <w:jc w:val="center"/>
        <w:outlineLvl w:val="0"/>
        <w:rPr>
          <w:rFonts w:ascii="宋体" w:hAnsi="宋体" w:cs="宋体"/>
          <w:b/>
          <w:kern w:val="0"/>
          <w:sz w:val="36"/>
          <w:szCs w:val="36"/>
        </w:rPr>
      </w:pPr>
    </w:p>
    <w:p w:rsidR="003C4EAE" w:rsidRPr="00AF25C0" w:rsidRDefault="007C18DA">
      <w:pPr>
        <w:spacing w:line="360" w:lineRule="auto"/>
        <w:jc w:val="center"/>
        <w:outlineLvl w:val="0"/>
        <w:rPr>
          <w:rFonts w:ascii="宋体" w:hAnsi="宋体" w:cs="宋体"/>
          <w:b/>
          <w:kern w:val="0"/>
          <w:sz w:val="36"/>
          <w:szCs w:val="36"/>
        </w:rPr>
      </w:pPr>
      <w:r w:rsidRPr="00AF25C0">
        <w:rPr>
          <w:rFonts w:ascii="宋体" w:hAnsi="宋体" w:cs="宋体" w:hint="eastAsia"/>
          <w:b/>
          <w:kern w:val="0"/>
          <w:sz w:val="36"/>
          <w:szCs w:val="36"/>
        </w:rPr>
        <w:t>资格文件部分</w:t>
      </w:r>
    </w:p>
    <w:p w:rsidR="003C4EAE" w:rsidRPr="00AF25C0" w:rsidRDefault="007C18DA">
      <w:pPr>
        <w:spacing w:line="360" w:lineRule="auto"/>
        <w:jc w:val="center"/>
        <w:outlineLvl w:val="0"/>
        <w:rPr>
          <w:rFonts w:ascii="宋体" w:hAnsi="宋体" w:cs="宋体"/>
          <w:b/>
          <w:kern w:val="0"/>
          <w:sz w:val="36"/>
          <w:szCs w:val="36"/>
        </w:rPr>
      </w:pPr>
      <w:r w:rsidRPr="00AF25C0">
        <w:rPr>
          <w:rFonts w:ascii="宋体" w:hAnsi="宋体" w:cs="宋体" w:hint="eastAsia"/>
          <w:b/>
          <w:kern w:val="0"/>
          <w:sz w:val="36"/>
          <w:szCs w:val="36"/>
        </w:rPr>
        <w:t>目录</w:t>
      </w:r>
    </w:p>
    <w:p w:rsidR="003C4EAE" w:rsidRPr="00AF25C0" w:rsidRDefault="003C4EAE">
      <w:pPr>
        <w:spacing w:line="360" w:lineRule="auto"/>
        <w:jc w:val="center"/>
        <w:outlineLvl w:val="0"/>
        <w:rPr>
          <w:rFonts w:ascii="宋体" w:hAnsi="宋体" w:cs="宋体"/>
          <w:b/>
          <w:kern w:val="0"/>
          <w:sz w:val="36"/>
          <w:szCs w:val="36"/>
        </w:rPr>
      </w:pP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（1）符合参加政府采购活动应当具备的一般条件的承诺函……………（页码）</w:t>
      </w:r>
    </w:p>
    <w:p w:rsidR="003C4EAE" w:rsidRPr="00AF25C0" w:rsidRDefault="007C18DA">
      <w:pPr>
        <w:snapToGrid w:val="0"/>
        <w:spacing w:line="360" w:lineRule="auto"/>
        <w:rPr>
          <w:rFonts w:ascii="宋体" w:hAnsi="宋体" w:cs="宋体"/>
          <w:sz w:val="24"/>
        </w:rPr>
      </w:pPr>
      <w:r w:rsidRPr="00AF25C0">
        <w:rPr>
          <w:rFonts w:ascii="宋体" w:hAnsi="宋体" w:cs="宋体" w:hint="eastAsia"/>
          <w:snapToGrid w:val="0"/>
          <w:kern w:val="28"/>
          <w:sz w:val="24"/>
          <w:szCs w:val="20"/>
        </w:rPr>
        <w:t>（2）联合协议</w:t>
      </w:r>
      <w:r w:rsidRPr="00AF25C0">
        <w:rPr>
          <w:rFonts w:ascii="宋体" w:hAnsi="宋体" w:cs="宋体" w:hint="eastAsia"/>
          <w:sz w:val="24"/>
        </w:rPr>
        <w:t>………………………………………………………………（页码）</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（3）落实政府采购政策需满足的资格要求………………………………（页码）</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（4）本项目的特定资格要求………………………………………………（页码）</w:t>
      </w:r>
    </w:p>
    <w:p w:rsidR="003C4EAE" w:rsidRPr="00AF25C0" w:rsidRDefault="003C4EAE">
      <w:pPr>
        <w:snapToGrid w:val="0"/>
        <w:spacing w:line="360" w:lineRule="auto"/>
        <w:ind w:firstLineChars="200" w:firstLine="480"/>
        <w:rPr>
          <w:rFonts w:ascii="宋体" w:hAnsi="宋体" w:cs="宋体"/>
          <w:sz w:val="24"/>
        </w:rPr>
      </w:pPr>
    </w:p>
    <w:p w:rsidR="003C4EAE" w:rsidRPr="00AF25C0" w:rsidRDefault="003C4EAE">
      <w:pPr>
        <w:spacing w:line="360" w:lineRule="auto"/>
        <w:ind w:firstLineChars="200" w:firstLine="480"/>
        <w:rPr>
          <w:rFonts w:ascii="宋体" w:hAnsi="宋体" w:cs="宋体"/>
          <w:sz w:val="24"/>
        </w:rPr>
      </w:pPr>
    </w:p>
    <w:p w:rsidR="003C4EAE" w:rsidRPr="00AF25C0" w:rsidRDefault="007C18DA">
      <w:pPr>
        <w:snapToGrid w:val="0"/>
        <w:spacing w:line="360" w:lineRule="auto"/>
        <w:ind w:right="480"/>
        <w:jc w:val="center"/>
        <w:rPr>
          <w:rFonts w:ascii="宋体" w:hAnsi="宋体" w:cs="宋体"/>
          <w:b/>
          <w:kern w:val="0"/>
          <w:sz w:val="32"/>
          <w:szCs w:val="32"/>
        </w:rPr>
      </w:pPr>
      <w:r w:rsidRPr="00AF25C0">
        <w:rPr>
          <w:rFonts w:ascii="宋体" w:hAnsi="宋体" w:cs="宋体" w:hint="eastAsia"/>
          <w:kern w:val="0"/>
          <w:sz w:val="24"/>
        </w:rPr>
        <w:br w:type="page"/>
      </w:r>
      <w:r w:rsidRPr="00AF25C0">
        <w:rPr>
          <w:rFonts w:ascii="宋体" w:hAnsi="宋体" w:cs="宋体" w:hint="eastAsia"/>
          <w:b/>
          <w:kern w:val="0"/>
          <w:sz w:val="32"/>
          <w:szCs w:val="32"/>
        </w:rPr>
        <w:lastRenderedPageBreak/>
        <w:t xml:space="preserve">  一、 符合参加政府采购活动应当具备的一般条件的承诺函</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浙大城市学院、杭州市公共资源交易中心（杭州市政府采购中心）：</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我方参与浙大城市学院私有云平台建设项目【招标编号：HZZFCG-2022-204】政府采购活动，郑重承诺：</w:t>
      </w:r>
    </w:p>
    <w:p w:rsidR="003C4EAE" w:rsidRPr="00AF25C0" w:rsidRDefault="007C18DA">
      <w:pPr>
        <w:snapToGrid w:val="0"/>
        <w:spacing w:line="360" w:lineRule="auto"/>
        <w:ind w:firstLineChars="150" w:firstLine="360"/>
        <w:rPr>
          <w:rFonts w:ascii="宋体" w:hAnsi="宋体" w:cs="宋体"/>
          <w:sz w:val="24"/>
        </w:rPr>
      </w:pPr>
      <w:r w:rsidRPr="00AF25C0">
        <w:rPr>
          <w:rFonts w:ascii="宋体" w:hAnsi="宋体" w:cs="宋体" w:hint="eastAsia"/>
          <w:sz w:val="24"/>
        </w:rPr>
        <w:t>（一）具备《中华人民共和国政府采购法》第二十二条第一款规定的条件：</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1、具有独立承担民事责任的能力；</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 xml:space="preserve">2、具有良好的商业信誉和健全的财务会计制度； </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3、具有履行合同所必需的设备和专业技术能力；</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4、有依法缴纳税收和社会保障资金的良好记录；</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5、参加政府采购活动前三年内，在经营活动中没有重大违法记录；</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6、具有法律、行政法规规定的其他条件。</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（三）不存在以下情况：</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1、单位负责人为同一人或者存在直接控股、管理关系的不同供应商参加同一合同项下的政府采购活动的；</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2、为采购项目提供整体设计、规范编制或者项目管理、监理、检测等服务后再参加该采购项目的其他采购活动的。</w:t>
      </w:r>
    </w:p>
    <w:p w:rsidR="003C4EAE" w:rsidRPr="00AF25C0" w:rsidRDefault="007C18DA">
      <w:pPr>
        <w:snapToGrid w:val="0"/>
        <w:spacing w:line="360" w:lineRule="auto"/>
        <w:ind w:firstLineChars="2300" w:firstLine="5520"/>
        <w:rPr>
          <w:rFonts w:ascii="宋体" w:hAnsi="宋体" w:cs="宋体"/>
          <w:kern w:val="0"/>
          <w:sz w:val="24"/>
        </w:rPr>
      </w:pPr>
      <w:r w:rsidRPr="00AF25C0">
        <w:rPr>
          <w:rFonts w:ascii="宋体" w:hAnsi="宋体" w:cs="宋体" w:hint="eastAsia"/>
          <w:kern w:val="0"/>
          <w:sz w:val="24"/>
          <w:lang w:val="zh-CN"/>
        </w:rPr>
        <w:t>投标人名称(电子签名)：</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lang w:val="zh-CN"/>
        </w:rPr>
        <w:t xml:space="preserve">                        </w:t>
      </w:r>
      <w:r w:rsidRPr="00AF25C0">
        <w:rPr>
          <w:rFonts w:ascii="宋体" w:hAnsi="宋体" w:cs="宋体" w:hint="eastAsia"/>
          <w:kern w:val="0"/>
          <w:sz w:val="24"/>
        </w:rPr>
        <w:t xml:space="preserve">                      </w:t>
      </w:r>
      <w:r w:rsidRPr="00AF25C0">
        <w:rPr>
          <w:rFonts w:ascii="宋体" w:hAnsi="宋体" w:cs="宋体" w:hint="eastAsia"/>
          <w:kern w:val="0"/>
          <w:sz w:val="24"/>
          <w:lang w:val="zh-CN"/>
        </w:rPr>
        <w:t>日期</w:t>
      </w:r>
      <w:r w:rsidRPr="00AF25C0">
        <w:rPr>
          <w:rFonts w:ascii="宋体" w:hAnsi="宋体" w:cs="宋体" w:hint="eastAsia"/>
          <w:kern w:val="0"/>
          <w:sz w:val="24"/>
        </w:rPr>
        <w:t xml:space="preserve">：  年  </w:t>
      </w:r>
      <w:r w:rsidRPr="00AF25C0">
        <w:rPr>
          <w:rFonts w:ascii="宋体" w:hAnsi="宋体" w:cs="宋体" w:hint="eastAsia"/>
          <w:kern w:val="0"/>
          <w:sz w:val="24"/>
          <w:lang w:val="zh-CN"/>
        </w:rPr>
        <w:t>月</w:t>
      </w:r>
      <w:r w:rsidRPr="00AF25C0">
        <w:rPr>
          <w:rFonts w:ascii="宋体" w:hAnsi="宋体" w:cs="宋体" w:hint="eastAsia"/>
          <w:kern w:val="0"/>
          <w:sz w:val="24"/>
        </w:rPr>
        <w:t xml:space="preserve">   </w:t>
      </w:r>
      <w:r w:rsidRPr="00AF25C0">
        <w:rPr>
          <w:rFonts w:ascii="宋体" w:hAnsi="宋体" w:cs="宋体" w:hint="eastAsia"/>
          <w:kern w:val="0"/>
          <w:sz w:val="24"/>
          <w:lang w:val="zh-CN"/>
        </w:rPr>
        <w:t>日</w:t>
      </w: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rPr>
          <w:rFonts w:ascii="宋体" w:hAnsi="宋体" w:cs="宋体"/>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7C18DA">
      <w:pPr>
        <w:widowControl/>
        <w:spacing w:line="360" w:lineRule="auto"/>
        <w:ind w:firstLineChars="200" w:firstLine="643"/>
        <w:jc w:val="center"/>
        <w:rPr>
          <w:rFonts w:ascii="宋体" w:hAnsi="宋体" w:cs="宋体"/>
          <w:b/>
          <w:kern w:val="0"/>
          <w:sz w:val="32"/>
          <w:szCs w:val="32"/>
        </w:rPr>
      </w:pPr>
      <w:r w:rsidRPr="00AF25C0">
        <w:rPr>
          <w:rFonts w:ascii="宋体" w:hAnsi="宋体" w:cs="宋体" w:hint="eastAsia"/>
          <w:b/>
          <w:kern w:val="0"/>
          <w:sz w:val="32"/>
          <w:szCs w:val="32"/>
        </w:rPr>
        <w:lastRenderedPageBreak/>
        <w:t>二、联合协议（如果有）</w:t>
      </w:r>
    </w:p>
    <w:p w:rsidR="003C4EAE" w:rsidRPr="00AF25C0" w:rsidRDefault="007C18DA">
      <w:pPr>
        <w:widowControl/>
        <w:spacing w:line="360" w:lineRule="auto"/>
        <w:ind w:firstLineChars="200" w:firstLine="482"/>
        <w:jc w:val="left"/>
        <w:rPr>
          <w:rFonts w:ascii="宋体" w:hAnsi="宋体" w:cs="宋体"/>
          <w:b/>
          <w:sz w:val="24"/>
        </w:rPr>
      </w:pPr>
      <w:r w:rsidRPr="00AF25C0">
        <w:rPr>
          <w:rFonts w:ascii="宋体" w:hAnsi="宋体" w:cs="宋体" w:hint="eastAsia"/>
          <w:b/>
          <w:sz w:val="24"/>
        </w:rPr>
        <w:t>[以联合体形式投标的，提供联合协议（附件5）；本项目不接受联合体投标或者投标人不以联合体形式投标的，则不需要提供]</w:t>
      </w: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7C18DA">
      <w:pPr>
        <w:snapToGrid w:val="0"/>
        <w:spacing w:line="360" w:lineRule="auto"/>
        <w:ind w:right="480"/>
        <w:jc w:val="center"/>
        <w:rPr>
          <w:rFonts w:ascii="宋体" w:hAnsi="宋体" w:cs="宋体"/>
          <w:b/>
          <w:kern w:val="0"/>
          <w:sz w:val="32"/>
          <w:szCs w:val="32"/>
        </w:rPr>
      </w:pPr>
      <w:r w:rsidRPr="00AF25C0">
        <w:rPr>
          <w:rFonts w:ascii="宋体" w:hAnsi="宋体" w:cs="宋体" w:hint="eastAsia"/>
          <w:b/>
          <w:kern w:val="0"/>
          <w:sz w:val="32"/>
          <w:szCs w:val="32"/>
        </w:rPr>
        <w:t>三、落实政府采购政策需满足的资格要求</w:t>
      </w:r>
    </w:p>
    <w:p w:rsidR="003C4EAE" w:rsidRPr="00AF25C0" w:rsidRDefault="007C18DA">
      <w:pPr>
        <w:spacing w:line="360" w:lineRule="auto"/>
        <w:rPr>
          <w:rFonts w:ascii="宋体" w:hAnsi="宋体" w:cs="宋体"/>
          <w:sz w:val="24"/>
        </w:rPr>
      </w:pPr>
      <w:r w:rsidRPr="00AF25C0">
        <w:rPr>
          <w:rFonts w:ascii="宋体" w:hAnsi="宋体" w:cs="宋体" w:hint="eastAsia"/>
          <w:sz w:val="24"/>
        </w:rPr>
        <w:t>（根据招标公告落实政府采购政策需满足的资格要求选择提供相应的材料；未要求的，无需提供）</w:t>
      </w:r>
    </w:p>
    <w:p w:rsidR="003C4EAE" w:rsidRPr="00AF25C0" w:rsidRDefault="003C4EAE">
      <w:pPr>
        <w:widowControl/>
        <w:spacing w:line="360" w:lineRule="auto"/>
        <w:ind w:left="150"/>
        <w:jc w:val="center"/>
        <w:rPr>
          <w:rFonts w:ascii="宋体" w:hAnsi="宋体" w:cs="宋体"/>
          <w:b/>
          <w:kern w:val="0"/>
          <w:sz w:val="32"/>
          <w:szCs w:val="32"/>
        </w:rPr>
      </w:pPr>
    </w:p>
    <w:p w:rsidR="003C4EAE" w:rsidRPr="00AF25C0" w:rsidRDefault="007C18DA">
      <w:pPr>
        <w:widowControl/>
        <w:spacing w:line="360" w:lineRule="auto"/>
        <w:ind w:left="150"/>
        <w:jc w:val="center"/>
        <w:rPr>
          <w:rFonts w:ascii="宋体" w:hAnsi="宋体" w:cs="宋体"/>
          <w:b/>
          <w:kern w:val="0"/>
          <w:sz w:val="32"/>
          <w:szCs w:val="32"/>
        </w:rPr>
      </w:pPr>
      <w:r w:rsidRPr="00AF25C0">
        <w:rPr>
          <w:rFonts w:ascii="宋体" w:hAnsi="宋体" w:cs="宋体" w:hint="eastAsia"/>
          <w:b/>
          <w:kern w:val="0"/>
          <w:sz w:val="32"/>
          <w:szCs w:val="32"/>
        </w:rPr>
        <w:t>四、本项目的特定资格要求</w:t>
      </w:r>
    </w:p>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（根据招标公告本项目的特定资格要求提供相应的材料；未要求的，无需提供）</w:t>
      </w:r>
    </w:p>
    <w:p w:rsidR="003C4EAE" w:rsidRPr="00AF25C0" w:rsidRDefault="003C4EAE">
      <w:pPr>
        <w:rPr>
          <w:rFonts w:ascii="宋体" w:hAnsi="宋体" w:cs="宋体"/>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pStyle w:val="2"/>
        <w:rPr>
          <w:rFonts w:ascii="宋体" w:eastAsia="宋体" w:hAnsi="宋体" w:cs="宋体"/>
          <w:lang w:val="en-US"/>
        </w:rPr>
      </w:pPr>
    </w:p>
    <w:p w:rsidR="003C4EAE" w:rsidRPr="00AF25C0" w:rsidRDefault="003C4EAE">
      <w:pPr>
        <w:rPr>
          <w:rFonts w:ascii="宋体" w:hAnsi="宋体" w:cs="宋体"/>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7C18DA">
      <w:pPr>
        <w:widowControl/>
        <w:adjustRightInd/>
        <w:jc w:val="left"/>
        <w:rPr>
          <w:rFonts w:ascii="宋体" w:hAnsi="宋体" w:cs="宋体"/>
          <w:b/>
          <w:kern w:val="0"/>
          <w:sz w:val="36"/>
          <w:szCs w:val="36"/>
        </w:rPr>
      </w:pPr>
      <w:r w:rsidRPr="00AF25C0">
        <w:rPr>
          <w:rFonts w:ascii="宋体" w:hAnsi="宋体" w:cs="宋体"/>
          <w:b/>
          <w:kern w:val="0"/>
          <w:sz w:val="36"/>
          <w:szCs w:val="36"/>
        </w:rPr>
        <w:br w:type="page"/>
      </w:r>
    </w:p>
    <w:p w:rsidR="003C4EAE" w:rsidRPr="00AF25C0" w:rsidRDefault="007C18DA">
      <w:pPr>
        <w:spacing w:line="360" w:lineRule="auto"/>
        <w:ind w:right="420" w:firstLineChars="1000" w:firstLine="3614"/>
        <w:rPr>
          <w:rFonts w:ascii="宋体" w:hAnsi="宋体" w:cs="宋体"/>
          <w:b/>
          <w:kern w:val="0"/>
          <w:sz w:val="36"/>
          <w:szCs w:val="36"/>
        </w:rPr>
      </w:pPr>
      <w:r w:rsidRPr="00AF25C0">
        <w:rPr>
          <w:rFonts w:ascii="宋体" w:hAnsi="宋体" w:cs="宋体" w:hint="eastAsia"/>
          <w:b/>
          <w:kern w:val="0"/>
          <w:sz w:val="36"/>
          <w:szCs w:val="36"/>
        </w:rPr>
        <w:lastRenderedPageBreak/>
        <w:t>商务技术文件部分</w:t>
      </w:r>
    </w:p>
    <w:p w:rsidR="003C4EAE" w:rsidRPr="00AF25C0" w:rsidRDefault="007C18DA">
      <w:pPr>
        <w:spacing w:line="360" w:lineRule="auto"/>
        <w:jc w:val="center"/>
        <w:outlineLvl w:val="0"/>
        <w:rPr>
          <w:rFonts w:ascii="宋体" w:hAnsi="宋体" w:cs="宋体"/>
          <w:b/>
          <w:kern w:val="0"/>
          <w:sz w:val="28"/>
          <w:szCs w:val="28"/>
        </w:rPr>
      </w:pPr>
      <w:r w:rsidRPr="00AF25C0">
        <w:rPr>
          <w:rFonts w:ascii="宋体" w:hAnsi="宋体" w:cs="宋体" w:hint="eastAsia"/>
          <w:b/>
          <w:kern w:val="0"/>
          <w:sz w:val="28"/>
          <w:szCs w:val="28"/>
        </w:rPr>
        <w:t>目录</w:t>
      </w:r>
    </w:p>
    <w:p w:rsidR="003C4EAE" w:rsidRPr="00AF25C0" w:rsidRDefault="007C18DA">
      <w:pPr>
        <w:snapToGrid w:val="0"/>
        <w:spacing w:line="360" w:lineRule="auto"/>
        <w:ind w:leftChars="228" w:left="479"/>
        <w:rPr>
          <w:rFonts w:ascii="宋体" w:hAnsi="宋体" w:cs="宋体"/>
        </w:rPr>
      </w:pPr>
      <w:r w:rsidRPr="00AF25C0">
        <w:rPr>
          <w:rFonts w:ascii="宋体" w:hAnsi="宋体" w:cs="宋体" w:hint="eastAsia"/>
          <w:sz w:val="24"/>
        </w:rPr>
        <w:t>（1）投标函</w:t>
      </w:r>
      <w:r w:rsidRPr="00AF25C0">
        <w:rPr>
          <w:rFonts w:ascii="宋体" w:hAnsi="宋体" w:cs="宋体" w:hint="eastAsia"/>
        </w:rPr>
        <w:t>…………………………………………………………………………………（页码）</w:t>
      </w:r>
      <w:r w:rsidRPr="00AF25C0">
        <w:rPr>
          <w:rFonts w:ascii="宋体" w:hAnsi="宋体" w:cs="宋体" w:hint="eastAsia"/>
          <w:sz w:val="24"/>
        </w:rPr>
        <w:t>（2）授权委托书或法定代表人（单位负责人、自然人本人）身份证明</w:t>
      </w:r>
      <w:r w:rsidRPr="00AF25C0">
        <w:rPr>
          <w:rFonts w:ascii="宋体" w:hAnsi="宋体" w:cs="宋体" w:hint="eastAsia"/>
        </w:rPr>
        <w:t>………（页码）</w:t>
      </w:r>
    </w:p>
    <w:p w:rsidR="003C4EAE" w:rsidRPr="00AF25C0" w:rsidRDefault="007C18DA">
      <w:pPr>
        <w:snapToGrid w:val="0"/>
        <w:spacing w:line="360" w:lineRule="auto"/>
        <w:ind w:leftChars="228" w:left="479"/>
        <w:rPr>
          <w:rFonts w:ascii="宋体" w:hAnsi="宋体" w:cs="宋体"/>
        </w:rPr>
      </w:pPr>
      <w:r w:rsidRPr="00AF25C0">
        <w:rPr>
          <w:rFonts w:ascii="宋体" w:hAnsi="宋体" w:cs="宋体" w:hint="eastAsia"/>
          <w:sz w:val="24"/>
        </w:rPr>
        <w:t>（3）分包意向协议</w:t>
      </w:r>
      <w:r w:rsidRPr="00AF25C0">
        <w:rPr>
          <w:rFonts w:ascii="宋体" w:hAnsi="宋体" w:cs="宋体" w:hint="eastAsia"/>
        </w:rPr>
        <w:t>…………………………………………………………………………（页码）</w:t>
      </w:r>
    </w:p>
    <w:p w:rsidR="003C4EAE" w:rsidRPr="00AF25C0" w:rsidRDefault="007C18DA">
      <w:pPr>
        <w:snapToGrid w:val="0"/>
        <w:spacing w:line="360" w:lineRule="auto"/>
        <w:ind w:firstLineChars="200" w:firstLine="480"/>
        <w:rPr>
          <w:rFonts w:ascii="宋体" w:hAnsi="宋体" w:cs="宋体"/>
        </w:rPr>
      </w:pPr>
      <w:r w:rsidRPr="00AF25C0">
        <w:rPr>
          <w:rFonts w:ascii="宋体" w:hAnsi="宋体" w:cs="宋体" w:hint="eastAsia"/>
          <w:sz w:val="24"/>
        </w:rPr>
        <w:t>（4）符合性审查资料</w:t>
      </w:r>
      <w:r w:rsidRPr="00AF25C0">
        <w:rPr>
          <w:rFonts w:ascii="宋体" w:hAnsi="宋体" w:cs="宋体" w:hint="eastAsia"/>
        </w:rPr>
        <w:t>………………………………………………………………………（页码）</w:t>
      </w:r>
    </w:p>
    <w:p w:rsidR="003C4EAE" w:rsidRPr="00AF25C0" w:rsidRDefault="007C18DA">
      <w:pPr>
        <w:snapToGrid w:val="0"/>
        <w:spacing w:line="360" w:lineRule="auto"/>
        <w:ind w:leftChars="228" w:left="479"/>
        <w:rPr>
          <w:rFonts w:ascii="宋体" w:hAnsi="宋体" w:cs="宋体"/>
        </w:rPr>
      </w:pPr>
      <w:r w:rsidRPr="00AF25C0">
        <w:rPr>
          <w:rFonts w:ascii="宋体" w:hAnsi="宋体" w:cs="宋体" w:hint="eastAsia"/>
          <w:sz w:val="24"/>
        </w:rPr>
        <w:t>（5）评标标准相应的商务技术资料</w:t>
      </w:r>
      <w:r w:rsidRPr="00AF25C0">
        <w:rPr>
          <w:rFonts w:ascii="宋体" w:hAnsi="宋体" w:cs="宋体" w:hint="eastAsia"/>
        </w:rPr>
        <w:t>…………………………</w:t>
      </w:r>
      <w:r w:rsidRPr="00AF25C0">
        <w:rPr>
          <w:rFonts w:ascii="宋体" w:hAnsi="宋体" w:cs="宋体" w:hint="eastAsia"/>
          <w:sz w:val="24"/>
        </w:rPr>
        <w:t>………</w:t>
      </w:r>
      <w:r w:rsidRPr="00AF25C0">
        <w:rPr>
          <w:rFonts w:ascii="宋体" w:hAnsi="宋体" w:cs="宋体" w:hint="eastAsia"/>
        </w:rPr>
        <w:t>…</w:t>
      </w:r>
      <w:r w:rsidRPr="00AF25C0">
        <w:rPr>
          <w:rFonts w:ascii="宋体" w:hAnsi="宋体" w:cs="宋体" w:hint="eastAsia"/>
          <w:sz w:val="24"/>
        </w:rPr>
        <w:t>…</w:t>
      </w:r>
      <w:r w:rsidRPr="00AF25C0">
        <w:rPr>
          <w:rFonts w:ascii="宋体" w:hAnsi="宋体" w:cs="宋体" w:hint="eastAsia"/>
        </w:rPr>
        <w:t>……………（页码）</w:t>
      </w:r>
      <w:r w:rsidRPr="00AF25C0">
        <w:rPr>
          <w:rFonts w:ascii="宋体" w:hAnsi="宋体" w:cs="宋体" w:hint="eastAsia"/>
          <w:sz w:val="24"/>
        </w:rPr>
        <w:t>（6）投标标的清单</w:t>
      </w:r>
      <w:r w:rsidRPr="00AF25C0">
        <w:rPr>
          <w:rFonts w:ascii="宋体" w:hAnsi="宋体" w:cs="宋体" w:hint="eastAsia"/>
        </w:rPr>
        <w:t>…………………………</w:t>
      </w:r>
      <w:r w:rsidRPr="00AF25C0">
        <w:rPr>
          <w:rFonts w:ascii="宋体" w:hAnsi="宋体" w:cs="宋体" w:hint="eastAsia"/>
          <w:sz w:val="24"/>
        </w:rPr>
        <w:t>………</w:t>
      </w:r>
      <w:r w:rsidRPr="00AF25C0">
        <w:rPr>
          <w:rFonts w:ascii="宋体" w:hAnsi="宋体" w:cs="宋体" w:hint="eastAsia"/>
        </w:rPr>
        <w:t>…</w:t>
      </w:r>
      <w:r w:rsidRPr="00AF25C0">
        <w:rPr>
          <w:rFonts w:ascii="宋体" w:hAnsi="宋体" w:cs="宋体" w:hint="eastAsia"/>
          <w:sz w:val="24"/>
        </w:rPr>
        <w:t>…</w:t>
      </w:r>
      <w:r w:rsidRPr="00AF25C0">
        <w:rPr>
          <w:rFonts w:ascii="宋体" w:hAnsi="宋体" w:cs="宋体" w:hint="eastAsia"/>
        </w:rPr>
        <w:t>…</w:t>
      </w:r>
      <w:r w:rsidRPr="00AF25C0">
        <w:rPr>
          <w:rFonts w:ascii="宋体" w:hAnsi="宋体" w:cs="宋体" w:hint="eastAsia"/>
          <w:sz w:val="24"/>
        </w:rPr>
        <w:t>…</w:t>
      </w:r>
      <w:r w:rsidRPr="00AF25C0">
        <w:rPr>
          <w:rFonts w:ascii="宋体" w:hAnsi="宋体" w:cs="宋体" w:hint="eastAsia"/>
        </w:rPr>
        <w:t>…</w:t>
      </w:r>
      <w:r w:rsidRPr="00AF25C0">
        <w:rPr>
          <w:rFonts w:ascii="宋体" w:hAnsi="宋体" w:cs="宋体" w:hint="eastAsia"/>
          <w:sz w:val="24"/>
        </w:rPr>
        <w:t>…</w:t>
      </w:r>
      <w:r w:rsidRPr="00AF25C0">
        <w:rPr>
          <w:rFonts w:ascii="宋体" w:hAnsi="宋体" w:cs="宋体" w:hint="eastAsia"/>
        </w:rPr>
        <w:t>…</w:t>
      </w:r>
      <w:r w:rsidRPr="00AF25C0">
        <w:rPr>
          <w:rFonts w:ascii="宋体" w:hAnsi="宋体" w:cs="宋体" w:hint="eastAsia"/>
          <w:sz w:val="24"/>
        </w:rPr>
        <w:t>…</w:t>
      </w:r>
      <w:r w:rsidRPr="00AF25C0">
        <w:rPr>
          <w:rFonts w:ascii="宋体" w:hAnsi="宋体" w:cs="宋体" w:hint="eastAsia"/>
        </w:rPr>
        <w:t>……………（页码）</w:t>
      </w:r>
      <w:r w:rsidRPr="00AF25C0">
        <w:rPr>
          <w:rFonts w:ascii="宋体" w:hAnsi="宋体" w:cs="宋体" w:hint="eastAsia"/>
          <w:sz w:val="24"/>
        </w:rPr>
        <w:t>（7）商务技术偏离表</w:t>
      </w:r>
      <w:r w:rsidRPr="00AF25C0">
        <w:rPr>
          <w:rFonts w:ascii="宋体" w:hAnsi="宋体" w:cs="宋体" w:hint="eastAsia"/>
        </w:rPr>
        <w:t>………………………………………………………………………（页码）</w:t>
      </w:r>
    </w:p>
    <w:p w:rsidR="003C4EAE" w:rsidRPr="00AF25C0" w:rsidRDefault="007C18DA">
      <w:pPr>
        <w:snapToGrid w:val="0"/>
        <w:spacing w:line="360" w:lineRule="auto"/>
        <w:ind w:leftChars="228" w:left="479"/>
        <w:rPr>
          <w:rFonts w:ascii="宋体" w:hAnsi="宋体" w:cs="宋体"/>
        </w:rPr>
      </w:pPr>
      <w:r w:rsidRPr="00AF25C0">
        <w:rPr>
          <w:rFonts w:ascii="宋体" w:hAnsi="宋体" w:cs="宋体" w:hint="eastAsia"/>
          <w:sz w:val="24"/>
          <w:lang w:val="zh-CN"/>
        </w:rPr>
        <w:t>（</w:t>
      </w:r>
      <w:r w:rsidRPr="00AF25C0">
        <w:rPr>
          <w:rFonts w:ascii="宋体" w:hAnsi="宋体" w:cs="宋体" w:hint="eastAsia"/>
          <w:sz w:val="24"/>
        </w:rPr>
        <w:t>8</w:t>
      </w:r>
      <w:r w:rsidRPr="00AF25C0">
        <w:rPr>
          <w:rFonts w:ascii="宋体" w:hAnsi="宋体" w:cs="宋体" w:hint="eastAsia"/>
          <w:sz w:val="24"/>
          <w:lang w:val="zh-CN"/>
        </w:rPr>
        <w:t>）政府采购供应商廉洁自律承诺书</w:t>
      </w:r>
      <w:r w:rsidRPr="00AF25C0">
        <w:rPr>
          <w:rFonts w:ascii="宋体" w:hAnsi="宋体" w:cs="宋体" w:hint="eastAsia"/>
        </w:rPr>
        <w:t>…………………………………………………（页码）</w:t>
      </w:r>
    </w:p>
    <w:p w:rsidR="003C4EAE" w:rsidRPr="00AF25C0" w:rsidRDefault="003C4EAE">
      <w:pPr>
        <w:snapToGrid w:val="0"/>
        <w:spacing w:line="360" w:lineRule="auto"/>
        <w:jc w:val="center"/>
        <w:rPr>
          <w:rFonts w:ascii="宋体" w:hAnsi="宋体" w:cs="宋体"/>
          <w:b/>
          <w:kern w:val="0"/>
          <w:sz w:val="32"/>
          <w:szCs w:val="32"/>
          <w:lang w:val="zh-CN"/>
        </w:rPr>
      </w:pPr>
    </w:p>
    <w:p w:rsidR="003C4EAE" w:rsidRPr="00AF25C0" w:rsidRDefault="003C4EAE">
      <w:pPr>
        <w:snapToGrid w:val="0"/>
        <w:spacing w:line="360" w:lineRule="auto"/>
        <w:jc w:val="center"/>
        <w:rPr>
          <w:rFonts w:ascii="宋体" w:hAnsi="宋体" w:cs="宋体"/>
          <w:b/>
          <w:kern w:val="0"/>
          <w:sz w:val="32"/>
          <w:szCs w:val="32"/>
          <w:lang w:val="zh-CN"/>
        </w:rPr>
      </w:pPr>
    </w:p>
    <w:p w:rsidR="003C4EAE" w:rsidRPr="00AF25C0" w:rsidRDefault="003C4EAE">
      <w:pPr>
        <w:snapToGrid w:val="0"/>
        <w:spacing w:line="360" w:lineRule="auto"/>
        <w:jc w:val="center"/>
        <w:rPr>
          <w:rFonts w:ascii="宋体" w:hAnsi="宋体" w:cs="宋体"/>
          <w:b/>
          <w:kern w:val="0"/>
          <w:sz w:val="32"/>
          <w:szCs w:val="32"/>
          <w:lang w:val="zh-CN"/>
        </w:rPr>
      </w:pPr>
    </w:p>
    <w:p w:rsidR="003C4EAE" w:rsidRPr="00AF25C0" w:rsidRDefault="003C4EAE">
      <w:pPr>
        <w:snapToGrid w:val="0"/>
        <w:spacing w:line="360" w:lineRule="auto"/>
        <w:jc w:val="center"/>
        <w:rPr>
          <w:rFonts w:ascii="宋体" w:hAnsi="宋体" w:cs="宋体"/>
          <w:b/>
          <w:kern w:val="0"/>
          <w:sz w:val="32"/>
          <w:szCs w:val="32"/>
          <w:lang w:val="zh-CN"/>
        </w:rPr>
      </w:pPr>
    </w:p>
    <w:p w:rsidR="003C4EAE" w:rsidRPr="00AF25C0" w:rsidRDefault="003C4EAE">
      <w:pPr>
        <w:snapToGrid w:val="0"/>
        <w:spacing w:line="360" w:lineRule="auto"/>
        <w:jc w:val="center"/>
        <w:rPr>
          <w:rFonts w:ascii="宋体" w:hAnsi="宋体" w:cs="宋体"/>
          <w:b/>
          <w:kern w:val="0"/>
          <w:sz w:val="32"/>
          <w:szCs w:val="32"/>
          <w:lang w:val="zh-CN"/>
        </w:rPr>
      </w:pPr>
    </w:p>
    <w:p w:rsidR="003C4EAE" w:rsidRPr="00AF25C0" w:rsidRDefault="003C4EAE">
      <w:pPr>
        <w:snapToGrid w:val="0"/>
        <w:spacing w:line="360" w:lineRule="auto"/>
        <w:jc w:val="center"/>
        <w:outlineLvl w:val="0"/>
        <w:rPr>
          <w:rFonts w:ascii="宋体" w:hAnsi="宋体" w:cs="宋体"/>
          <w:b/>
          <w:kern w:val="0"/>
          <w:sz w:val="32"/>
          <w:szCs w:val="32"/>
        </w:rPr>
      </w:pPr>
    </w:p>
    <w:p w:rsidR="003C4EAE" w:rsidRPr="00AF25C0" w:rsidRDefault="003C4EAE">
      <w:pPr>
        <w:snapToGrid w:val="0"/>
        <w:spacing w:line="360" w:lineRule="auto"/>
        <w:jc w:val="center"/>
        <w:outlineLvl w:val="0"/>
        <w:rPr>
          <w:rFonts w:ascii="宋体" w:hAnsi="宋体" w:cs="宋体"/>
          <w:b/>
          <w:kern w:val="0"/>
          <w:sz w:val="32"/>
          <w:szCs w:val="32"/>
        </w:rPr>
      </w:pPr>
    </w:p>
    <w:p w:rsidR="003C4EAE" w:rsidRPr="00AF25C0" w:rsidRDefault="003C4EAE">
      <w:pPr>
        <w:rPr>
          <w:rFonts w:ascii="宋体" w:hAnsi="宋体" w:cs="宋体"/>
        </w:rPr>
      </w:pPr>
    </w:p>
    <w:p w:rsidR="003C4EAE" w:rsidRPr="00AF25C0" w:rsidRDefault="003C4EAE">
      <w:pPr>
        <w:snapToGrid w:val="0"/>
        <w:spacing w:line="360" w:lineRule="auto"/>
        <w:jc w:val="center"/>
        <w:outlineLvl w:val="0"/>
        <w:rPr>
          <w:rFonts w:ascii="宋体" w:hAnsi="宋体" w:cs="宋体"/>
          <w:b/>
          <w:kern w:val="0"/>
          <w:sz w:val="32"/>
          <w:szCs w:val="32"/>
        </w:rPr>
      </w:pPr>
    </w:p>
    <w:p w:rsidR="003C4EAE" w:rsidRPr="00AF25C0" w:rsidRDefault="003C4EAE">
      <w:pPr>
        <w:snapToGrid w:val="0"/>
        <w:spacing w:line="360" w:lineRule="auto"/>
        <w:jc w:val="center"/>
        <w:outlineLvl w:val="0"/>
        <w:rPr>
          <w:rFonts w:ascii="宋体" w:hAnsi="宋体" w:cs="宋体"/>
          <w:b/>
          <w:kern w:val="0"/>
          <w:sz w:val="32"/>
          <w:szCs w:val="32"/>
        </w:rPr>
      </w:pPr>
    </w:p>
    <w:p w:rsidR="003C4EAE" w:rsidRPr="00AF25C0" w:rsidRDefault="003C4EAE">
      <w:pPr>
        <w:pStyle w:val="2"/>
        <w:rPr>
          <w:rFonts w:ascii="宋体" w:eastAsia="宋体" w:hAnsi="宋体" w:cs="宋体"/>
          <w:lang w:val="en-US"/>
        </w:rPr>
      </w:pPr>
    </w:p>
    <w:p w:rsidR="003C4EAE" w:rsidRPr="00AF25C0" w:rsidRDefault="003C4EAE">
      <w:pPr>
        <w:rPr>
          <w:rFonts w:ascii="宋体" w:hAnsi="宋体" w:cs="宋体"/>
        </w:rPr>
      </w:pPr>
    </w:p>
    <w:p w:rsidR="003C4EAE" w:rsidRPr="00AF25C0" w:rsidRDefault="003C4EAE">
      <w:pPr>
        <w:snapToGrid w:val="0"/>
        <w:spacing w:line="360" w:lineRule="auto"/>
        <w:ind w:firstLineChars="1200" w:firstLine="3855"/>
        <w:outlineLvl w:val="0"/>
        <w:rPr>
          <w:rFonts w:ascii="宋体" w:hAnsi="宋体" w:cs="宋体"/>
          <w:b/>
          <w:kern w:val="0"/>
          <w:sz w:val="32"/>
          <w:szCs w:val="32"/>
        </w:rPr>
      </w:pPr>
    </w:p>
    <w:p w:rsidR="003C4EAE" w:rsidRPr="00AF25C0" w:rsidRDefault="003C4EAE">
      <w:pPr>
        <w:snapToGrid w:val="0"/>
        <w:spacing w:line="360" w:lineRule="auto"/>
        <w:ind w:firstLineChars="1200" w:firstLine="3855"/>
        <w:outlineLvl w:val="0"/>
        <w:rPr>
          <w:rFonts w:ascii="宋体" w:hAnsi="宋体" w:cs="宋体"/>
          <w:b/>
          <w:kern w:val="0"/>
          <w:sz w:val="32"/>
          <w:szCs w:val="32"/>
        </w:rPr>
      </w:pPr>
    </w:p>
    <w:p w:rsidR="003C4EAE" w:rsidRPr="00AF25C0" w:rsidRDefault="003C4EAE">
      <w:pPr>
        <w:pStyle w:val="2"/>
        <w:rPr>
          <w:rFonts w:ascii="宋体" w:eastAsia="宋体" w:hAnsi="宋体" w:cs="宋体"/>
          <w:lang w:val="en-US"/>
        </w:rPr>
      </w:pPr>
    </w:p>
    <w:p w:rsidR="003C4EAE" w:rsidRPr="00AF25C0" w:rsidRDefault="007C18DA">
      <w:pPr>
        <w:widowControl/>
        <w:adjustRightInd/>
        <w:jc w:val="left"/>
        <w:rPr>
          <w:rFonts w:ascii="宋体" w:hAnsi="宋体" w:cs="宋体"/>
          <w:b/>
          <w:kern w:val="0"/>
          <w:sz w:val="32"/>
          <w:szCs w:val="32"/>
        </w:rPr>
      </w:pPr>
      <w:r w:rsidRPr="00AF25C0">
        <w:rPr>
          <w:rFonts w:ascii="宋体" w:hAnsi="宋体" w:cs="宋体"/>
          <w:b/>
          <w:kern w:val="0"/>
          <w:sz w:val="32"/>
          <w:szCs w:val="32"/>
        </w:rPr>
        <w:br w:type="page"/>
      </w:r>
    </w:p>
    <w:p w:rsidR="003C4EAE" w:rsidRPr="00AF25C0" w:rsidRDefault="007C18DA">
      <w:pPr>
        <w:snapToGrid w:val="0"/>
        <w:spacing w:line="360" w:lineRule="auto"/>
        <w:ind w:firstLineChars="1200" w:firstLine="3855"/>
        <w:outlineLvl w:val="0"/>
        <w:rPr>
          <w:rFonts w:ascii="宋体" w:hAnsi="宋体" w:cs="宋体"/>
          <w:b/>
          <w:sz w:val="32"/>
          <w:szCs w:val="32"/>
        </w:rPr>
      </w:pPr>
      <w:r w:rsidRPr="00AF25C0">
        <w:rPr>
          <w:rFonts w:ascii="宋体" w:hAnsi="宋体" w:cs="宋体" w:hint="eastAsia"/>
          <w:b/>
          <w:kern w:val="0"/>
          <w:sz w:val="32"/>
          <w:szCs w:val="32"/>
        </w:rPr>
        <w:lastRenderedPageBreak/>
        <w:t>一、投标</w:t>
      </w:r>
      <w:r w:rsidRPr="00AF25C0">
        <w:rPr>
          <w:rFonts w:ascii="宋体" w:hAnsi="宋体" w:cs="宋体" w:hint="eastAsia"/>
          <w:b/>
          <w:sz w:val="32"/>
          <w:szCs w:val="32"/>
        </w:rPr>
        <w:t>函</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浙大城市学院、杭州市公共资源交易中心（杭州市政府采购中心）：</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我方参加你方组织的浙大城市学院私有云平台建设项目【招标编号：HZZFCG-2022-204】招标的有关活动，并对此项目进行投标。为此：</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1、我方承诺投标有效期从提交投标文件的截止之日起</w:t>
      </w:r>
      <w:r w:rsidRPr="00AF25C0">
        <w:rPr>
          <w:rFonts w:ascii="宋体" w:hAnsi="宋体" w:cs="宋体" w:hint="eastAsia"/>
          <w:sz w:val="24"/>
          <w:u w:val="single"/>
        </w:rPr>
        <w:t xml:space="preserve">     </w:t>
      </w:r>
      <w:r w:rsidRPr="00AF25C0">
        <w:rPr>
          <w:rFonts w:ascii="宋体" w:hAnsi="宋体" w:cs="宋体" w:hint="eastAsia"/>
          <w:sz w:val="24"/>
        </w:rPr>
        <w:t>天（不少于90天）</w:t>
      </w:r>
      <w:r w:rsidRPr="00AF25C0">
        <w:rPr>
          <w:rFonts w:ascii="宋体" w:hAnsi="宋体" w:cs="宋体" w:hint="eastAsia"/>
        </w:rPr>
        <w:t>，</w:t>
      </w:r>
      <w:r w:rsidRPr="00AF25C0">
        <w:rPr>
          <w:rFonts w:ascii="宋体" w:hAnsi="宋体" w:cs="宋体" w:hint="eastAsia"/>
          <w:sz w:val="24"/>
        </w:rPr>
        <w:t>本投标文件在投标有效期满之前均具有约束力。</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2、我方的投标文件包括以下内容：</w:t>
      </w:r>
    </w:p>
    <w:p w:rsidR="003C4EAE" w:rsidRPr="00AF25C0" w:rsidRDefault="007C18DA">
      <w:pPr>
        <w:snapToGrid w:val="0"/>
        <w:spacing w:line="360" w:lineRule="auto"/>
        <w:ind w:leftChars="100" w:left="210" w:firstLineChars="200" w:firstLine="480"/>
        <w:rPr>
          <w:rFonts w:ascii="宋体" w:hAnsi="宋体" w:cs="宋体"/>
          <w:sz w:val="24"/>
        </w:rPr>
      </w:pPr>
      <w:r w:rsidRPr="00AF25C0">
        <w:rPr>
          <w:rFonts w:ascii="宋体" w:hAnsi="宋体" w:cs="宋体" w:hint="eastAsia"/>
          <w:sz w:val="24"/>
        </w:rPr>
        <w:t>2.1资格文件：</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2.1.1承诺函；</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2.1.2</w:t>
      </w:r>
      <w:r w:rsidRPr="00AF25C0">
        <w:rPr>
          <w:rFonts w:ascii="宋体" w:hAnsi="宋体" w:cs="宋体" w:hint="eastAsia"/>
          <w:snapToGrid w:val="0"/>
          <w:kern w:val="28"/>
          <w:sz w:val="24"/>
          <w:szCs w:val="20"/>
        </w:rPr>
        <w:t>联合协议（如果有)；</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2.1.3落实政府采购政策需满足的资格要求（如果有）；</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2.1.4本项目的特定资格要求（如果有）。</w:t>
      </w:r>
    </w:p>
    <w:p w:rsidR="003C4EAE" w:rsidRPr="00AF25C0" w:rsidRDefault="007C18DA">
      <w:pPr>
        <w:snapToGrid w:val="0"/>
        <w:spacing w:line="360" w:lineRule="auto"/>
        <w:ind w:leftChars="100" w:left="210" w:firstLineChars="200" w:firstLine="480"/>
        <w:rPr>
          <w:rFonts w:ascii="宋体" w:hAnsi="宋体" w:cs="宋体"/>
          <w:sz w:val="24"/>
          <w:lang w:val="zh-CN"/>
        </w:rPr>
      </w:pPr>
      <w:r w:rsidRPr="00AF25C0">
        <w:rPr>
          <w:rFonts w:ascii="宋体" w:hAnsi="宋体" w:cs="宋体" w:hint="eastAsia"/>
          <w:sz w:val="24"/>
        </w:rPr>
        <w:t>2</w:t>
      </w:r>
      <w:r w:rsidRPr="00AF25C0">
        <w:rPr>
          <w:rFonts w:ascii="宋体" w:hAnsi="宋体" w:cs="宋体" w:hint="eastAsia"/>
          <w:sz w:val="24"/>
          <w:lang w:val="zh-CN"/>
        </w:rPr>
        <w:t>.</w:t>
      </w:r>
      <w:r w:rsidRPr="00AF25C0">
        <w:rPr>
          <w:rFonts w:ascii="宋体" w:hAnsi="宋体" w:cs="宋体" w:hint="eastAsia"/>
          <w:sz w:val="24"/>
        </w:rPr>
        <w:t>2</w:t>
      </w:r>
      <w:r w:rsidRPr="00AF25C0">
        <w:rPr>
          <w:rFonts w:ascii="宋体" w:hAnsi="宋体" w:cs="宋体" w:hint="eastAsia"/>
          <w:sz w:val="24"/>
          <w:lang w:val="zh-CN"/>
        </w:rPr>
        <w:t xml:space="preserve"> </w:t>
      </w:r>
      <w:r w:rsidRPr="00AF25C0">
        <w:rPr>
          <w:rFonts w:ascii="宋体" w:hAnsi="宋体" w:cs="宋体" w:hint="eastAsia"/>
          <w:sz w:val="24"/>
        </w:rPr>
        <w:t>商务技术</w:t>
      </w:r>
      <w:r w:rsidRPr="00AF25C0">
        <w:rPr>
          <w:rFonts w:ascii="宋体" w:hAnsi="宋体" w:cs="宋体" w:hint="eastAsia"/>
          <w:sz w:val="24"/>
          <w:lang w:val="zh-CN"/>
        </w:rPr>
        <w:t>文件：</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2.2.1投标函；</w:t>
      </w:r>
      <w:r w:rsidRPr="00AF25C0">
        <w:rPr>
          <w:rFonts w:ascii="宋体" w:hAnsi="宋体" w:cs="宋体" w:hint="eastAsia"/>
          <w:sz w:val="24"/>
          <w:lang w:val="zh-CN"/>
        </w:rPr>
        <w:t xml:space="preserve"> </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2.2.2授权委托书或法定代表人（单位负责人）身份证明；</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2.2.3分包意向协议（如果有）；</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2.2.4符合性审查资料；</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2.2.5评标标准相应的商务技术资料；</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2.2.6投标标的清单；</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2.2.7商务技术偏离表；</w:t>
      </w:r>
    </w:p>
    <w:p w:rsidR="003C4EAE" w:rsidRPr="00AF25C0" w:rsidRDefault="007C18DA">
      <w:pPr>
        <w:snapToGrid w:val="0"/>
        <w:spacing w:line="360" w:lineRule="auto"/>
        <w:ind w:leftChars="200" w:left="420" w:firstLineChars="200" w:firstLine="480"/>
        <w:rPr>
          <w:rFonts w:ascii="宋体" w:hAnsi="宋体" w:cs="宋体"/>
          <w:sz w:val="24"/>
          <w:lang w:val="zh-CN"/>
        </w:rPr>
      </w:pPr>
      <w:r w:rsidRPr="00AF25C0">
        <w:rPr>
          <w:rFonts w:ascii="宋体" w:hAnsi="宋体" w:cs="宋体" w:hint="eastAsia"/>
          <w:sz w:val="24"/>
        </w:rPr>
        <w:t>2</w:t>
      </w:r>
      <w:r w:rsidRPr="00AF25C0">
        <w:rPr>
          <w:rFonts w:ascii="宋体" w:hAnsi="宋体" w:cs="宋体" w:hint="eastAsia"/>
          <w:sz w:val="24"/>
          <w:lang w:val="zh-CN"/>
        </w:rPr>
        <w:t>.</w:t>
      </w:r>
      <w:r w:rsidRPr="00AF25C0">
        <w:rPr>
          <w:rFonts w:ascii="宋体" w:hAnsi="宋体" w:cs="宋体" w:hint="eastAsia"/>
          <w:sz w:val="24"/>
        </w:rPr>
        <w:t>2</w:t>
      </w:r>
      <w:r w:rsidRPr="00AF25C0">
        <w:rPr>
          <w:rFonts w:ascii="宋体" w:hAnsi="宋体" w:cs="宋体" w:hint="eastAsia"/>
          <w:sz w:val="24"/>
          <w:lang w:val="zh-CN"/>
        </w:rPr>
        <w:t>.</w:t>
      </w:r>
      <w:r w:rsidRPr="00AF25C0">
        <w:rPr>
          <w:rFonts w:ascii="宋体" w:hAnsi="宋体" w:cs="宋体" w:hint="eastAsia"/>
          <w:sz w:val="24"/>
        </w:rPr>
        <w:t>8</w:t>
      </w:r>
      <w:r w:rsidRPr="00AF25C0">
        <w:rPr>
          <w:rFonts w:ascii="宋体" w:hAnsi="宋体" w:cs="宋体" w:hint="eastAsia"/>
          <w:sz w:val="24"/>
          <w:lang w:val="zh-CN"/>
        </w:rPr>
        <w:t>政府采购供应商廉洁自律承诺书；</w:t>
      </w:r>
    </w:p>
    <w:p w:rsidR="003C4EAE" w:rsidRPr="00AF25C0" w:rsidRDefault="007C18DA">
      <w:pPr>
        <w:snapToGrid w:val="0"/>
        <w:spacing w:line="360" w:lineRule="auto"/>
        <w:ind w:leftChars="100" w:left="210" w:firstLineChars="200" w:firstLine="480"/>
        <w:rPr>
          <w:rFonts w:ascii="宋体" w:hAnsi="宋体" w:cs="宋体"/>
          <w:sz w:val="24"/>
        </w:rPr>
      </w:pPr>
      <w:r w:rsidRPr="00AF25C0">
        <w:rPr>
          <w:rFonts w:ascii="宋体" w:hAnsi="宋体" w:cs="宋体" w:hint="eastAsia"/>
          <w:sz w:val="24"/>
        </w:rPr>
        <w:t>2</w:t>
      </w:r>
      <w:r w:rsidRPr="00AF25C0">
        <w:rPr>
          <w:rFonts w:ascii="宋体" w:hAnsi="宋体" w:cs="宋体" w:hint="eastAsia"/>
          <w:sz w:val="24"/>
          <w:lang w:val="zh-CN"/>
        </w:rPr>
        <w:t>.</w:t>
      </w:r>
      <w:r w:rsidRPr="00AF25C0">
        <w:rPr>
          <w:rFonts w:ascii="宋体" w:hAnsi="宋体" w:cs="宋体" w:hint="eastAsia"/>
          <w:sz w:val="24"/>
        </w:rPr>
        <w:t>3报价文件</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2.3.1开标一览表（报价表）；</w:t>
      </w:r>
    </w:p>
    <w:p w:rsidR="003C4EAE" w:rsidRPr="00AF25C0" w:rsidRDefault="007C18DA">
      <w:pPr>
        <w:snapToGrid w:val="0"/>
        <w:spacing w:line="360" w:lineRule="auto"/>
        <w:ind w:leftChars="200" w:left="420" w:firstLineChars="200" w:firstLine="480"/>
        <w:rPr>
          <w:rFonts w:ascii="宋体" w:hAnsi="宋体" w:cs="宋体"/>
          <w:sz w:val="24"/>
        </w:rPr>
      </w:pPr>
      <w:r w:rsidRPr="00AF25C0">
        <w:rPr>
          <w:rFonts w:ascii="宋体" w:hAnsi="宋体" w:cs="宋体" w:hint="eastAsia"/>
          <w:sz w:val="24"/>
        </w:rPr>
        <w:t>2.3.2中小企业声明函（如果有）。</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3、我方承诺除商务技术偏离表列出的偏离外，我方响应招标文件的全部要求。</w:t>
      </w:r>
    </w:p>
    <w:p w:rsidR="003C4EAE" w:rsidRPr="00AF25C0" w:rsidRDefault="007C18DA">
      <w:pPr>
        <w:snapToGrid w:val="0"/>
        <w:spacing w:line="360" w:lineRule="auto"/>
        <w:ind w:firstLineChars="200" w:firstLine="480"/>
        <w:rPr>
          <w:rFonts w:ascii="宋体" w:hAnsi="宋体" w:cs="宋体"/>
          <w:sz w:val="24"/>
        </w:rPr>
      </w:pPr>
      <w:r w:rsidRPr="00AF25C0">
        <w:rPr>
          <w:rFonts w:ascii="宋体" w:hAnsi="宋体" w:cs="宋体" w:hint="eastAsia"/>
          <w:sz w:val="24"/>
        </w:rPr>
        <w:t>4、如我方中标，我方承诺：</w:t>
      </w:r>
    </w:p>
    <w:p w:rsidR="003C4EAE" w:rsidRPr="00AF25C0" w:rsidRDefault="007C18DA">
      <w:pPr>
        <w:snapToGrid w:val="0"/>
        <w:spacing w:line="360" w:lineRule="auto"/>
        <w:ind w:leftChars="100" w:left="210" w:firstLineChars="200" w:firstLine="480"/>
        <w:rPr>
          <w:rFonts w:ascii="宋体" w:hAnsi="宋体" w:cs="宋体"/>
          <w:sz w:val="24"/>
        </w:rPr>
      </w:pPr>
      <w:r w:rsidRPr="00AF25C0">
        <w:rPr>
          <w:rFonts w:ascii="宋体" w:hAnsi="宋体" w:cs="宋体" w:hint="eastAsia"/>
          <w:sz w:val="24"/>
        </w:rPr>
        <w:t xml:space="preserve">4.1在收到中标通知书后，在中标通知书规定的期限内与你方签订合同； </w:t>
      </w:r>
    </w:p>
    <w:p w:rsidR="003C4EAE" w:rsidRPr="00AF25C0" w:rsidRDefault="007C18DA">
      <w:pPr>
        <w:snapToGrid w:val="0"/>
        <w:spacing w:line="360" w:lineRule="auto"/>
        <w:ind w:leftChars="100" w:left="210" w:firstLineChars="200" w:firstLine="480"/>
        <w:rPr>
          <w:rFonts w:ascii="宋体" w:hAnsi="宋体" w:cs="宋体"/>
          <w:sz w:val="24"/>
        </w:rPr>
      </w:pPr>
      <w:r w:rsidRPr="00AF25C0">
        <w:rPr>
          <w:rFonts w:ascii="宋体" w:hAnsi="宋体" w:cs="宋体" w:hint="eastAsia"/>
          <w:sz w:val="24"/>
        </w:rPr>
        <w:t xml:space="preserve">4.2在签订合同时不向你方提出附加条件； </w:t>
      </w:r>
    </w:p>
    <w:p w:rsidR="003C4EAE" w:rsidRPr="00AF25C0" w:rsidRDefault="007C18DA">
      <w:pPr>
        <w:snapToGrid w:val="0"/>
        <w:spacing w:line="360" w:lineRule="auto"/>
        <w:ind w:leftChars="100" w:left="210" w:firstLineChars="200" w:firstLine="480"/>
        <w:rPr>
          <w:rFonts w:ascii="宋体" w:hAnsi="宋体" w:cs="宋体"/>
          <w:sz w:val="24"/>
        </w:rPr>
      </w:pPr>
      <w:r w:rsidRPr="00AF25C0">
        <w:rPr>
          <w:rFonts w:ascii="宋体" w:hAnsi="宋体" w:cs="宋体" w:hint="eastAsia"/>
          <w:sz w:val="24"/>
        </w:rPr>
        <w:t xml:space="preserve">4.3按照招标文件要求提交履约保证金； </w:t>
      </w:r>
    </w:p>
    <w:p w:rsidR="003C4EAE" w:rsidRPr="00AF25C0" w:rsidRDefault="007C18DA">
      <w:pPr>
        <w:snapToGrid w:val="0"/>
        <w:spacing w:line="360" w:lineRule="auto"/>
        <w:ind w:leftChars="100" w:left="210" w:firstLineChars="200" w:firstLine="480"/>
        <w:rPr>
          <w:rFonts w:ascii="宋体" w:hAnsi="宋体" w:cs="宋体"/>
          <w:sz w:val="24"/>
        </w:rPr>
      </w:pPr>
      <w:r w:rsidRPr="00AF25C0">
        <w:rPr>
          <w:rFonts w:ascii="宋体" w:hAnsi="宋体" w:cs="宋体" w:hint="eastAsia"/>
          <w:sz w:val="24"/>
        </w:rPr>
        <w:t xml:space="preserve">4.4在合同约定的期限内完成合同规定的全部义务。 </w:t>
      </w:r>
    </w:p>
    <w:p w:rsidR="003C4EAE" w:rsidRPr="00AF25C0" w:rsidRDefault="007C18DA">
      <w:pPr>
        <w:snapToGrid w:val="0"/>
        <w:spacing w:line="360" w:lineRule="auto"/>
        <w:ind w:leftChars="100" w:left="210" w:firstLineChars="200" w:firstLine="480"/>
        <w:rPr>
          <w:rFonts w:ascii="宋体" w:hAnsi="宋体" w:cs="宋体"/>
          <w:sz w:val="24"/>
        </w:rPr>
      </w:pPr>
      <w:r w:rsidRPr="00AF25C0">
        <w:rPr>
          <w:rFonts w:ascii="宋体" w:hAnsi="宋体" w:cs="宋体" w:hint="eastAsia"/>
          <w:sz w:val="24"/>
        </w:rPr>
        <w:lastRenderedPageBreak/>
        <w:t>5、其他补充说明:</w:t>
      </w:r>
      <w:r w:rsidRPr="00AF25C0">
        <w:rPr>
          <w:rFonts w:ascii="宋体" w:hAnsi="宋体" w:cs="宋体" w:hint="eastAsia"/>
          <w:sz w:val="24"/>
          <w:u w:val="single"/>
        </w:rPr>
        <w:t xml:space="preserve">                                        </w:t>
      </w:r>
      <w:r w:rsidRPr="00AF25C0">
        <w:rPr>
          <w:rFonts w:ascii="宋体" w:hAnsi="宋体" w:cs="宋体" w:hint="eastAsia"/>
          <w:sz w:val="24"/>
        </w:rPr>
        <w:t>。</w:t>
      </w:r>
    </w:p>
    <w:p w:rsidR="003C4EAE" w:rsidRPr="00AF25C0" w:rsidRDefault="007C18DA">
      <w:pPr>
        <w:spacing w:line="360" w:lineRule="auto"/>
        <w:ind w:firstLineChars="1500" w:firstLine="3600"/>
        <w:rPr>
          <w:rFonts w:ascii="宋体" w:hAnsi="宋体" w:cs="宋体"/>
          <w:sz w:val="24"/>
        </w:rPr>
      </w:pPr>
      <w:r w:rsidRPr="00AF25C0">
        <w:rPr>
          <w:rFonts w:ascii="宋体" w:hAnsi="宋体" w:cs="宋体" w:hint="eastAsia"/>
          <w:sz w:val="24"/>
        </w:rPr>
        <w:t xml:space="preserve">投标人名称（电子签名）：                          </w:t>
      </w:r>
    </w:p>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 xml:space="preserve">     日期：  年   月   日</w:t>
      </w:r>
    </w:p>
    <w:p w:rsidR="003C4EAE" w:rsidRPr="00AF25C0" w:rsidRDefault="003C4EAE">
      <w:pPr>
        <w:snapToGrid w:val="0"/>
        <w:spacing w:line="360" w:lineRule="auto"/>
        <w:ind w:leftChars="200" w:left="420" w:firstLineChars="1750" w:firstLine="4200"/>
        <w:rPr>
          <w:rFonts w:ascii="宋体" w:hAnsi="宋体" w:cs="宋体"/>
          <w:kern w:val="0"/>
          <w:sz w:val="24"/>
          <w:u w:val="single"/>
        </w:rPr>
      </w:pPr>
    </w:p>
    <w:p w:rsidR="003C4EAE" w:rsidRPr="00AF25C0" w:rsidRDefault="007C18DA">
      <w:pPr>
        <w:spacing w:line="360" w:lineRule="auto"/>
        <w:ind w:right="420"/>
        <w:rPr>
          <w:rFonts w:ascii="宋体" w:hAnsi="宋体" w:cs="宋体"/>
          <w:sz w:val="24"/>
        </w:rPr>
      </w:pPr>
      <w:r w:rsidRPr="00AF25C0">
        <w:rPr>
          <w:rFonts w:ascii="宋体" w:hAnsi="宋体" w:cs="宋体" w:hint="eastAsia"/>
          <w:sz w:val="24"/>
        </w:rPr>
        <w:t>注：按本格式和要求提供。</w:t>
      </w:r>
    </w:p>
    <w:p w:rsidR="003C4EAE" w:rsidRPr="00AF25C0" w:rsidRDefault="003C4EAE">
      <w:pPr>
        <w:snapToGrid w:val="0"/>
        <w:spacing w:line="360" w:lineRule="auto"/>
        <w:jc w:val="center"/>
        <w:rPr>
          <w:rFonts w:ascii="宋体" w:hAnsi="宋体" w:cs="宋体"/>
          <w:b/>
          <w:kern w:val="0"/>
          <w:sz w:val="32"/>
          <w:szCs w:val="32"/>
        </w:rPr>
      </w:pPr>
    </w:p>
    <w:p w:rsidR="003C4EAE" w:rsidRPr="00AF25C0" w:rsidRDefault="003C4EAE">
      <w:pPr>
        <w:snapToGrid w:val="0"/>
        <w:spacing w:line="360" w:lineRule="auto"/>
        <w:rPr>
          <w:rFonts w:ascii="宋体" w:hAnsi="宋体" w:cs="宋体"/>
          <w:sz w:val="24"/>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7C18DA">
      <w:pPr>
        <w:widowControl/>
        <w:adjustRightInd/>
        <w:jc w:val="left"/>
        <w:rPr>
          <w:rFonts w:ascii="宋体" w:hAnsi="宋体" w:cs="宋体"/>
          <w:b/>
          <w:kern w:val="0"/>
          <w:sz w:val="32"/>
          <w:szCs w:val="32"/>
        </w:rPr>
      </w:pPr>
      <w:r w:rsidRPr="00AF25C0">
        <w:rPr>
          <w:rFonts w:ascii="宋体" w:hAnsi="宋体" w:cs="宋体"/>
          <w:b/>
          <w:kern w:val="0"/>
          <w:sz w:val="32"/>
          <w:szCs w:val="32"/>
        </w:rPr>
        <w:br w:type="page"/>
      </w:r>
    </w:p>
    <w:p w:rsidR="003C4EAE" w:rsidRPr="00AF25C0" w:rsidRDefault="007C18DA">
      <w:pPr>
        <w:jc w:val="center"/>
        <w:rPr>
          <w:rFonts w:ascii="宋体" w:hAnsi="宋体" w:cs="宋体"/>
          <w:b/>
          <w:kern w:val="0"/>
          <w:sz w:val="32"/>
          <w:szCs w:val="32"/>
          <w:lang w:val="zh-CN"/>
        </w:rPr>
      </w:pPr>
      <w:r w:rsidRPr="00AF25C0">
        <w:rPr>
          <w:rFonts w:ascii="宋体" w:hAnsi="宋体" w:cs="宋体" w:hint="eastAsia"/>
          <w:b/>
          <w:kern w:val="0"/>
          <w:sz w:val="32"/>
          <w:szCs w:val="32"/>
          <w:lang w:val="zh-CN"/>
        </w:rPr>
        <w:lastRenderedPageBreak/>
        <w:t>二、授权委托书或法定代表人（单位负责人、自然人本人）身份证明</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 xml:space="preserve">                                </w:t>
      </w:r>
    </w:p>
    <w:p w:rsidR="003C4EAE" w:rsidRPr="00AF25C0" w:rsidRDefault="007C18DA">
      <w:pPr>
        <w:snapToGrid w:val="0"/>
        <w:spacing w:line="360" w:lineRule="auto"/>
        <w:ind w:firstLineChars="894" w:firstLine="2872"/>
        <w:rPr>
          <w:rFonts w:ascii="宋体" w:hAnsi="宋体" w:cs="宋体"/>
        </w:rPr>
      </w:pPr>
      <w:r w:rsidRPr="00AF25C0">
        <w:rPr>
          <w:rFonts w:ascii="宋体" w:hAnsi="宋体" w:cs="宋体" w:hint="eastAsia"/>
          <w:b/>
          <w:kern w:val="0"/>
          <w:sz w:val="32"/>
          <w:szCs w:val="32"/>
          <w:lang w:val="zh-CN"/>
        </w:rPr>
        <w:t>授权委托书（适用于非联合体投标）</w:t>
      </w:r>
      <w:r w:rsidRPr="00AF25C0">
        <w:rPr>
          <w:rFonts w:ascii="宋体" w:hAnsi="宋体" w:cs="宋体" w:hint="eastAsia"/>
        </w:rPr>
        <w:t xml:space="preserve">                               </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sz w:val="24"/>
        </w:rPr>
        <w:t>浙大城市学院、杭州市公共资源交易中心（杭州市政府采购中心）</w:t>
      </w:r>
      <w:r w:rsidRPr="00AF25C0">
        <w:rPr>
          <w:rFonts w:ascii="宋体" w:hAnsi="宋体" w:cs="宋体" w:hint="eastAsia"/>
          <w:kern w:val="0"/>
          <w:sz w:val="24"/>
          <w:lang w:val="zh-CN"/>
        </w:rPr>
        <w:t>：</w:t>
      </w:r>
    </w:p>
    <w:p w:rsidR="003C4EAE" w:rsidRPr="00AF25C0" w:rsidRDefault="007C18DA">
      <w:pPr>
        <w:snapToGrid w:val="0"/>
        <w:spacing w:line="360" w:lineRule="auto"/>
        <w:ind w:firstLine="576"/>
        <w:rPr>
          <w:rFonts w:ascii="宋体" w:hAnsi="宋体" w:cs="宋体"/>
          <w:kern w:val="0"/>
          <w:sz w:val="24"/>
        </w:rPr>
      </w:pPr>
      <w:r w:rsidRPr="00AF25C0">
        <w:rPr>
          <w:rFonts w:ascii="宋体" w:hAnsi="宋体" w:cs="宋体" w:hint="eastAsia"/>
          <w:kern w:val="0"/>
          <w:sz w:val="24"/>
        </w:rPr>
        <w:t>现</w:t>
      </w:r>
      <w:r w:rsidRPr="00AF25C0">
        <w:rPr>
          <w:rFonts w:ascii="宋体" w:hAnsi="宋体" w:cs="宋体" w:hint="eastAsia"/>
          <w:kern w:val="0"/>
          <w:sz w:val="24"/>
          <w:lang w:val="zh-CN"/>
        </w:rPr>
        <w:t>委托</w:t>
      </w:r>
      <w:r w:rsidRPr="00AF25C0">
        <w:rPr>
          <w:rFonts w:ascii="宋体" w:hAnsi="宋体" w:cs="宋体" w:hint="eastAsia"/>
          <w:kern w:val="0"/>
          <w:sz w:val="24"/>
          <w:u w:val="single"/>
          <w:lang w:val="zh-CN"/>
        </w:rPr>
        <w:t xml:space="preserve">          </w:t>
      </w:r>
      <w:r w:rsidRPr="00AF25C0">
        <w:rPr>
          <w:rFonts w:ascii="宋体" w:hAnsi="宋体" w:cs="宋体" w:hint="eastAsia"/>
          <w:kern w:val="0"/>
          <w:sz w:val="24"/>
          <w:lang w:val="zh-CN"/>
        </w:rPr>
        <w:t>（姓名）为我方代理人（身份证号码：</w:t>
      </w:r>
      <w:r w:rsidRPr="00AF25C0">
        <w:rPr>
          <w:rFonts w:ascii="宋体" w:hAnsi="宋体" w:cs="宋体" w:hint="eastAsia"/>
          <w:kern w:val="0"/>
          <w:sz w:val="24"/>
          <w:u w:val="single"/>
          <w:lang w:val="zh-CN"/>
        </w:rPr>
        <w:t xml:space="preserve">          </w:t>
      </w:r>
      <w:r w:rsidRPr="00AF25C0">
        <w:rPr>
          <w:rFonts w:ascii="宋体" w:hAnsi="宋体" w:cs="宋体" w:hint="eastAsia"/>
          <w:kern w:val="0"/>
          <w:sz w:val="24"/>
          <w:lang w:val="zh-CN"/>
        </w:rPr>
        <w:t>，手机：</w:t>
      </w:r>
      <w:r w:rsidRPr="00AF25C0">
        <w:rPr>
          <w:rFonts w:ascii="宋体" w:hAnsi="宋体" w:cs="宋体" w:hint="eastAsia"/>
          <w:kern w:val="0"/>
          <w:sz w:val="24"/>
          <w:u w:val="single"/>
          <w:lang w:val="zh-CN"/>
        </w:rPr>
        <w:t xml:space="preserve">          </w:t>
      </w:r>
      <w:r w:rsidRPr="00AF25C0">
        <w:rPr>
          <w:rFonts w:ascii="宋体" w:hAnsi="宋体" w:cs="宋体" w:hint="eastAsia"/>
          <w:kern w:val="0"/>
          <w:sz w:val="24"/>
          <w:lang w:val="zh-CN"/>
        </w:rPr>
        <w:t>），以我方名义处理</w:t>
      </w:r>
      <w:r w:rsidRPr="00AF25C0">
        <w:rPr>
          <w:rFonts w:ascii="宋体" w:hAnsi="宋体" w:cs="宋体" w:hint="eastAsia"/>
          <w:sz w:val="24"/>
        </w:rPr>
        <w:t>浙大城市学院私有云平台建设项目【招标编号：HZZFCG-2022-204】</w:t>
      </w:r>
      <w:r w:rsidRPr="00AF25C0">
        <w:rPr>
          <w:rFonts w:ascii="宋体" w:hAnsi="宋体" w:cs="宋体" w:hint="eastAsia"/>
          <w:kern w:val="0"/>
          <w:sz w:val="24"/>
          <w:lang w:val="zh-CN"/>
        </w:rPr>
        <w:t>政府采购投标的一切事项，其法律后果由我方承担。</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 xml:space="preserve">    </w:t>
      </w:r>
      <w:r w:rsidRPr="00AF25C0">
        <w:rPr>
          <w:rFonts w:ascii="宋体" w:hAnsi="宋体" w:cs="宋体" w:hint="eastAsia"/>
          <w:kern w:val="0"/>
          <w:sz w:val="24"/>
          <w:lang w:val="zh-CN"/>
        </w:rPr>
        <w:t>委托期限</w:t>
      </w:r>
      <w:r w:rsidRPr="00AF25C0">
        <w:rPr>
          <w:rFonts w:ascii="宋体" w:hAnsi="宋体" w:cs="宋体" w:hint="eastAsia"/>
          <w:kern w:val="0"/>
          <w:sz w:val="24"/>
        </w:rPr>
        <w:t>：</w:t>
      </w:r>
      <w:r w:rsidRPr="00AF25C0">
        <w:rPr>
          <w:rFonts w:ascii="宋体" w:hAnsi="宋体" w:cs="宋体" w:hint="eastAsia"/>
          <w:kern w:val="0"/>
          <w:sz w:val="24"/>
          <w:lang w:val="zh-CN"/>
        </w:rPr>
        <w:t>自</w:t>
      </w:r>
      <w:r w:rsidRPr="00AF25C0">
        <w:rPr>
          <w:rFonts w:ascii="宋体" w:hAnsi="宋体" w:cs="宋体" w:hint="eastAsia"/>
          <w:kern w:val="0"/>
          <w:sz w:val="24"/>
        </w:rPr>
        <w:t xml:space="preserve">   </w:t>
      </w:r>
      <w:r w:rsidRPr="00AF25C0">
        <w:rPr>
          <w:rFonts w:ascii="宋体" w:hAnsi="宋体" w:cs="宋体" w:hint="eastAsia"/>
          <w:kern w:val="0"/>
          <w:sz w:val="24"/>
          <w:lang w:val="zh-CN"/>
        </w:rPr>
        <w:t>年</w:t>
      </w:r>
      <w:r w:rsidRPr="00AF25C0">
        <w:rPr>
          <w:rFonts w:ascii="宋体" w:hAnsi="宋体" w:cs="宋体" w:hint="eastAsia"/>
          <w:kern w:val="0"/>
          <w:sz w:val="24"/>
        </w:rPr>
        <w:t xml:space="preserve"> </w:t>
      </w:r>
      <w:r w:rsidRPr="00AF25C0">
        <w:rPr>
          <w:rFonts w:ascii="宋体" w:hAnsi="宋体" w:cs="宋体" w:hint="eastAsia"/>
          <w:kern w:val="0"/>
          <w:sz w:val="24"/>
          <w:lang w:val="zh-CN"/>
        </w:rPr>
        <w:t>月</w:t>
      </w:r>
      <w:r w:rsidRPr="00AF25C0">
        <w:rPr>
          <w:rFonts w:ascii="宋体" w:hAnsi="宋体" w:cs="宋体" w:hint="eastAsia"/>
          <w:kern w:val="0"/>
          <w:sz w:val="24"/>
        </w:rPr>
        <w:t xml:space="preserve">  </w:t>
      </w:r>
      <w:r w:rsidRPr="00AF25C0">
        <w:rPr>
          <w:rFonts w:ascii="宋体" w:hAnsi="宋体" w:cs="宋体" w:hint="eastAsia"/>
          <w:kern w:val="0"/>
          <w:sz w:val="24"/>
          <w:lang w:val="zh-CN"/>
        </w:rPr>
        <w:t>日起至</w:t>
      </w:r>
      <w:r w:rsidRPr="00AF25C0">
        <w:rPr>
          <w:rFonts w:ascii="宋体" w:hAnsi="宋体" w:cs="宋体" w:hint="eastAsia"/>
          <w:kern w:val="0"/>
          <w:sz w:val="24"/>
        </w:rPr>
        <w:t xml:space="preserve">  </w:t>
      </w:r>
      <w:r w:rsidRPr="00AF25C0">
        <w:rPr>
          <w:rFonts w:ascii="宋体" w:hAnsi="宋体" w:cs="宋体" w:hint="eastAsia"/>
          <w:kern w:val="0"/>
          <w:sz w:val="24"/>
          <w:lang w:val="zh-CN"/>
        </w:rPr>
        <w:t>年</w:t>
      </w:r>
      <w:r w:rsidRPr="00AF25C0">
        <w:rPr>
          <w:rFonts w:ascii="宋体" w:hAnsi="宋体" w:cs="宋体" w:hint="eastAsia"/>
          <w:kern w:val="0"/>
          <w:sz w:val="24"/>
        </w:rPr>
        <w:t xml:space="preserve">  </w:t>
      </w:r>
      <w:r w:rsidRPr="00AF25C0">
        <w:rPr>
          <w:rFonts w:ascii="宋体" w:hAnsi="宋体" w:cs="宋体" w:hint="eastAsia"/>
          <w:kern w:val="0"/>
          <w:sz w:val="24"/>
          <w:lang w:val="zh-CN"/>
        </w:rPr>
        <w:t>月</w:t>
      </w:r>
      <w:r w:rsidRPr="00AF25C0">
        <w:rPr>
          <w:rFonts w:ascii="宋体" w:hAnsi="宋体" w:cs="宋体" w:hint="eastAsia"/>
          <w:kern w:val="0"/>
          <w:sz w:val="24"/>
        </w:rPr>
        <w:t xml:space="preserve">  </w:t>
      </w:r>
      <w:r w:rsidRPr="00AF25C0">
        <w:rPr>
          <w:rFonts w:ascii="宋体" w:hAnsi="宋体" w:cs="宋体" w:hint="eastAsia"/>
          <w:kern w:val="0"/>
          <w:sz w:val="24"/>
          <w:lang w:val="zh-CN"/>
        </w:rPr>
        <w:t>日止。</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 xml:space="preserve">    </w:t>
      </w:r>
      <w:r w:rsidRPr="00AF25C0">
        <w:rPr>
          <w:rFonts w:ascii="宋体" w:hAnsi="宋体" w:cs="宋体" w:hint="eastAsia"/>
          <w:kern w:val="0"/>
          <w:sz w:val="24"/>
          <w:lang w:val="zh-CN"/>
        </w:rPr>
        <w:t>特此告知。</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lang w:val="zh-CN"/>
        </w:rPr>
        <w:t xml:space="preserve">                                                 投标人名称(电子签名)：</w:t>
      </w:r>
    </w:p>
    <w:p w:rsidR="003C4EAE" w:rsidRPr="00AF25C0" w:rsidRDefault="007C18DA">
      <w:pPr>
        <w:snapToGrid w:val="0"/>
        <w:spacing w:line="360" w:lineRule="auto"/>
        <w:rPr>
          <w:rFonts w:ascii="宋体" w:hAnsi="宋体" w:cs="宋体"/>
          <w:kern w:val="0"/>
          <w:sz w:val="24"/>
          <w:lang w:val="zh-CN"/>
        </w:rPr>
      </w:pPr>
      <w:r w:rsidRPr="00AF25C0">
        <w:rPr>
          <w:rFonts w:ascii="宋体" w:hAnsi="宋体" w:cs="宋体" w:hint="eastAsia"/>
          <w:kern w:val="0"/>
          <w:sz w:val="24"/>
          <w:lang w:val="zh-CN"/>
        </w:rPr>
        <w:t xml:space="preserve">                                                 签发日期：  年  月   日</w:t>
      </w:r>
    </w:p>
    <w:p w:rsidR="003C4EAE" w:rsidRPr="00AF25C0" w:rsidRDefault="003C4EAE">
      <w:pPr>
        <w:snapToGrid w:val="0"/>
        <w:spacing w:line="360" w:lineRule="auto"/>
        <w:rPr>
          <w:rFonts w:ascii="宋体" w:hAnsi="宋体" w:cs="宋体"/>
          <w:sz w:val="24"/>
        </w:rPr>
      </w:pPr>
    </w:p>
    <w:p w:rsidR="003C4EAE" w:rsidRPr="00AF25C0" w:rsidRDefault="003C4EAE">
      <w:pPr>
        <w:snapToGrid w:val="0"/>
        <w:spacing w:line="360" w:lineRule="auto"/>
        <w:rPr>
          <w:rFonts w:ascii="宋体" w:hAnsi="宋体" w:cs="宋体"/>
          <w:sz w:val="24"/>
        </w:rPr>
      </w:pPr>
    </w:p>
    <w:p w:rsidR="003C4EAE" w:rsidRPr="00AF25C0" w:rsidRDefault="003C4EAE">
      <w:pPr>
        <w:snapToGrid w:val="0"/>
        <w:spacing w:line="360" w:lineRule="auto"/>
        <w:rPr>
          <w:rFonts w:ascii="宋体" w:hAnsi="宋体" w:cs="宋体"/>
          <w:sz w:val="24"/>
        </w:rPr>
      </w:pPr>
    </w:p>
    <w:p w:rsidR="003C4EAE" w:rsidRPr="00AF25C0" w:rsidRDefault="007C18DA">
      <w:pPr>
        <w:jc w:val="center"/>
        <w:rPr>
          <w:rFonts w:ascii="宋体" w:hAnsi="宋体" w:cs="宋体"/>
          <w:b/>
          <w:kern w:val="0"/>
          <w:sz w:val="32"/>
          <w:szCs w:val="32"/>
        </w:rPr>
      </w:pPr>
      <w:r w:rsidRPr="00AF25C0">
        <w:rPr>
          <w:rFonts w:ascii="宋体" w:hAnsi="宋体" w:cs="宋体" w:hint="eastAsia"/>
          <w:b/>
          <w:kern w:val="0"/>
          <w:sz w:val="32"/>
          <w:szCs w:val="32"/>
          <w:lang w:val="zh-CN"/>
        </w:rPr>
        <w:t xml:space="preserve">      </w:t>
      </w:r>
      <w:r w:rsidRPr="00AF25C0">
        <w:rPr>
          <w:rFonts w:ascii="宋体" w:hAnsi="宋体" w:cs="宋体" w:hint="eastAsia"/>
          <w:b/>
          <w:kern w:val="0"/>
          <w:sz w:val="32"/>
          <w:szCs w:val="32"/>
        </w:rPr>
        <w:t xml:space="preserve"> </w:t>
      </w:r>
      <w:r w:rsidRPr="00AF25C0">
        <w:rPr>
          <w:rFonts w:ascii="宋体" w:hAnsi="宋体" w:cs="宋体" w:hint="eastAsia"/>
          <w:b/>
          <w:kern w:val="0"/>
          <w:sz w:val="32"/>
          <w:szCs w:val="32"/>
          <w:lang w:val="zh-CN"/>
        </w:rPr>
        <w:t>授权委托书（适用于联合体投标）</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sz w:val="24"/>
        </w:rPr>
        <w:t>浙大城市学院、杭州市公共资源交易中心（杭州市政府采购中心）</w:t>
      </w:r>
      <w:r w:rsidRPr="00AF25C0">
        <w:rPr>
          <w:rFonts w:ascii="宋体" w:hAnsi="宋体" w:cs="宋体" w:hint="eastAsia"/>
          <w:kern w:val="0"/>
          <w:sz w:val="24"/>
          <w:lang w:val="zh-CN"/>
        </w:rPr>
        <w:t>：</w:t>
      </w:r>
    </w:p>
    <w:p w:rsidR="003C4EAE" w:rsidRPr="00AF25C0" w:rsidRDefault="007C18DA">
      <w:pPr>
        <w:snapToGrid w:val="0"/>
        <w:spacing w:line="360" w:lineRule="auto"/>
        <w:ind w:firstLine="576"/>
        <w:rPr>
          <w:rFonts w:ascii="宋体" w:hAnsi="宋体" w:cs="宋体"/>
          <w:kern w:val="0"/>
          <w:sz w:val="24"/>
        </w:rPr>
      </w:pPr>
      <w:r w:rsidRPr="00AF25C0">
        <w:rPr>
          <w:rFonts w:ascii="宋体" w:hAnsi="宋体" w:cs="宋体" w:hint="eastAsia"/>
          <w:kern w:val="0"/>
          <w:sz w:val="24"/>
        </w:rPr>
        <w:t>现</w:t>
      </w:r>
      <w:r w:rsidRPr="00AF25C0">
        <w:rPr>
          <w:rFonts w:ascii="宋体" w:hAnsi="宋体" w:cs="宋体" w:hint="eastAsia"/>
          <w:kern w:val="0"/>
          <w:sz w:val="24"/>
          <w:lang w:val="zh-CN"/>
        </w:rPr>
        <w:t>委托</w:t>
      </w:r>
      <w:r w:rsidRPr="00AF25C0">
        <w:rPr>
          <w:rFonts w:ascii="宋体" w:hAnsi="宋体" w:cs="宋体" w:hint="eastAsia"/>
          <w:kern w:val="0"/>
          <w:sz w:val="24"/>
          <w:u w:val="single"/>
          <w:lang w:val="zh-CN"/>
        </w:rPr>
        <w:t xml:space="preserve">          </w:t>
      </w:r>
      <w:r w:rsidRPr="00AF25C0">
        <w:rPr>
          <w:rFonts w:ascii="宋体" w:hAnsi="宋体" w:cs="宋体" w:hint="eastAsia"/>
          <w:kern w:val="0"/>
          <w:sz w:val="24"/>
          <w:lang w:val="zh-CN"/>
        </w:rPr>
        <w:t>（姓名）为我方代理人（身份证号码：</w:t>
      </w:r>
      <w:r w:rsidRPr="00AF25C0">
        <w:rPr>
          <w:rFonts w:ascii="宋体" w:hAnsi="宋体" w:cs="宋体" w:hint="eastAsia"/>
          <w:kern w:val="0"/>
          <w:sz w:val="24"/>
          <w:u w:val="single"/>
          <w:lang w:val="zh-CN"/>
        </w:rPr>
        <w:t xml:space="preserve">          </w:t>
      </w:r>
      <w:r w:rsidRPr="00AF25C0">
        <w:rPr>
          <w:rFonts w:ascii="宋体" w:hAnsi="宋体" w:cs="宋体" w:hint="eastAsia"/>
          <w:kern w:val="0"/>
          <w:sz w:val="24"/>
          <w:lang w:val="zh-CN"/>
        </w:rPr>
        <w:t>，手机：</w:t>
      </w:r>
      <w:r w:rsidRPr="00AF25C0">
        <w:rPr>
          <w:rFonts w:ascii="宋体" w:hAnsi="宋体" w:cs="宋体" w:hint="eastAsia"/>
          <w:kern w:val="0"/>
          <w:sz w:val="24"/>
          <w:u w:val="single"/>
          <w:lang w:val="zh-CN"/>
        </w:rPr>
        <w:t xml:space="preserve">          </w:t>
      </w:r>
      <w:r w:rsidRPr="00AF25C0">
        <w:rPr>
          <w:rFonts w:ascii="宋体" w:hAnsi="宋体" w:cs="宋体" w:hint="eastAsia"/>
          <w:kern w:val="0"/>
          <w:sz w:val="24"/>
          <w:lang w:val="zh-CN"/>
        </w:rPr>
        <w:t>），以我方名义处理</w:t>
      </w:r>
      <w:r w:rsidRPr="00AF25C0">
        <w:rPr>
          <w:rFonts w:ascii="宋体" w:hAnsi="宋体" w:cs="宋体" w:hint="eastAsia"/>
          <w:sz w:val="24"/>
        </w:rPr>
        <w:t>浙大城市学院私有云平台建设项目【招标编号：HZZFCG-2022-204】</w:t>
      </w:r>
      <w:r w:rsidRPr="00AF25C0">
        <w:rPr>
          <w:rFonts w:ascii="宋体" w:hAnsi="宋体" w:cs="宋体" w:hint="eastAsia"/>
          <w:kern w:val="0"/>
          <w:sz w:val="24"/>
          <w:lang w:val="zh-CN"/>
        </w:rPr>
        <w:t>政府采购投标的一切事项，其法律后果由我方承担。</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 xml:space="preserve">    </w:t>
      </w:r>
      <w:r w:rsidRPr="00AF25C0">
        <w:rPr>
          <w:rFonts w:ascii="宋体" w:hAnsi="宋体" w:cs="宋体" w:hint="eastAsia"/>
          <w:kern w:val="0"/>
          <w:sz w:val="24"/>
          <w:lang w:val="zh-CN"/>
        </w:rPr>
        <w:t>委托期限</w:t>
      </w:r>
      <w:r w:rsidRPr="00AF25C0">
        <w:rPr>
          <w:rFonts w:ascii="宋体" w:hAnsi="宋体" w:cs="宋体" w:hint="eastAsia"/>
          <w:kern w:val="0"/>
          <w:sz w:val="24"/>
        </w:rPr>
        <w:t>：</w:t>
      </w:r>
      <w:r w:rsidRPr="00AF25C0">
        <w:rPr>
          <w:rFonts w:ascii="宋体" w:hAnsi="宋体" w:cs="宋体" w:hint="eastAsia"/>
          <w:kern w:val="0"/>
          <w:sz w:val="24"/>
          <w:lang w:val="zh-CN"/>
        </w:rPr>
        <w:t>自</w:t>
      </w:r>
      <w:r w:rsidRPr="00AF25C0">
        <w:rPr>
          <w:rFonts w:ascii="宋体" w:hAnsi="宋体" w:cs="宋体" w:hint="eastAsia"/>
          <w:kern w:val="0"/>
          <w:sz w:val="24"/>
        </w:rPr>
        <w:t xml:space="preserve">   </w:t>
      </w:r>
      <w:r w:rsidRPr="00AF25C0">
        <w:rPr>
          <w:rFonts w:ascii="宋体" w:hAnsi="宋体" w:cs="宋体" w:hint="eastAsia"/>
          <w:kern w:val="0"/>
          <w:sz w:val="24"/>
          <w:lang w:val="zh-CN"/>
        </w:rPr>
        <w:t>年</w:t>
      </w:r>
      <w:r w:rsidRPr="00AF25C0">
        <w:rPr>
          <w:rFonts w:ascii="宋体" w:hAnsi="宋体" w:cs="宋体" w:hint="eastAsia"/>
          <w:kern w:val="0"/>
          <w:sz w:val="24"/>
        </w:rPr>
        <w:t xml:space="preserve"> </w:t>
      </w:r>
      <w:r w:rsidRPr="00AF25C0">
        <w:rPr>
          <w:rFonts w:ascii="宋体" w:hAnsi="宋体" w:cs="宋体" w:hint="eastAsia"/>
          <w:kern w:val="0"/>
          <w:sz w:val="24"/>
          <w:lang w:val="zh-CN"/>
        </w:rPr>
        <w:t>月</w:t>
      </w:r>
      <w:r w:rsidRPr="00AF25C0">
        <w:rPr>
          <w:rFonts w:ascii="宋体" w:hAnsi="宋体" w:cs="宋体" w:hint="eastAsia"/>
          <w:kern w:val="0"/>
          <w:sz w:val="24"/>
        </w:rPr>
        <w:t xml:space="preserve">  </w:t>
      </w:r>
      <w:r w:rsidRPr="00AF25C0">
        <w:rPr>
          <w:rFonts w:ascii="宋体" w:hAnsi="宋体" w:cs="宋体" w:hint="eastAsia"/>
          <w:kern w:val="0"/>
          <w:sz w:val="24"/>
          <w:lang w:val="zh-CN"/>
        </w:rPr>
        <w:t>日起至</w:t>
      </w:r>
      <w:r w:rsidRPr="00AF25C0">
        <w:rPr>
          <w:rFonts w:ascii="宋体" w:hAnsi="宋体" w:cs="宋体" w:hint="eastAsia"/>
          <w:kern w:val="0"/>
          <w:sz w:val="24"/>
        </w:rPr>
        <w:t xml:space="preserve">  </w:t>
      </w:r>
      <w:r w:rsidRPr="00AF25C0">
        <w:rPr>
          <w:rFonts w:ascii="宋体" w:hAnsi="宋体" w:cs="宋体" w:hint="eastAsia"/>
          <w:kern w:val="0"/>
          <w:sz w:val="24"/>
          <w:lang w:val="zh-CN"/>
        </w:rPr>
        <w:t>年</w:t>
      </w:r>
      <w:r w:rsidRPr="00AF25C0">
        <w:rPr>
          <w:rFonts w:ascii="宋体" w:hAnsi="宋体" w:cs="宋体" w:hint="eastAsia"/>
          <w:kern w:val="0"/>
          <w:sz w:val="24"/>
        </w:rPr>
        <w:t xml:space="preserve">  </w:t>
      </w:r>
      <w:r w:rsidRPr="00AF25C0">
        <w:rPr>
          <w:rFonts w:ascii="宋体" w:hAnsi="宋体" w:cs="宋体" w:hint="eastAsia"/>
          <w:kern w:val="0"/>
          <w:sz w:val="24"/>
          <w:lang w:val="zh-CN"/>
        </w:rPr>
        <w:t>月</w:t>
      </w:r>
      <w:r w:rsidRPr="00AF25C0">
        <w:rPr>
          <w:rFonts w:ascii="宋体" w:hAnsi="宋体" w:cs="宋体" w:hint="eastAsia"/>
          <w:kern w:val="0"/>
          <w:sz w:val="24"/>
        </w:rPr>
        <w:t xml:space="preserve">  </w:t>
      </w:r>
      <w:r w:rsidRPr="00AF25C0">
        <w:rPr>
          <w:rFonts w:ascii="宋体" w:hAnsi="宋体" w:cs="宋体" w:hint="eastAsia"/>
          <w:kern w:val="0"/>
          <w:sz w:val="24"/>
          <w:lang w:val="zh-CN"/>
        </w:rPr>
        <w:t>日止。</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kern w:val="0"/>
          <w:sz w:val="24"/>
        </w:rPr>
        <w:t xml:space="preserve">    </w:t>
      </w:r>
      <w:r w:rsidRPr="00AF25C0">
        <w:rPr>
          <w:rFonts w:ascii="宋体" w:hAnsi="宋体" w:cs="宋体" w:hint="eastAsia"/>
          <w:kern w:val="0"/>
          <w:sz w:val="24"/>
          <w:lang w:val="zh-CN"/>
        </w:rPr>
        <w:t>特此告知。</w:t>
      </w: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rPr>
          <w:rFonts w:ascii="宋体" w:hAnsi="宋体" w:cs="宋体"/>
        </w:rPr>
      </w:pPr>
    </w:p>
    <w:p w:rsidR="003C4EAE" w:rsidRPr="00AF25C0" w:rsidRDefault="007C18DA">
      <w:pPr>
        <w:snapToGrid w:val="0"/>
        <w:spacing w:line="360" w:lineRule="auto"/>
        <w:ind w:firstLineChars="2100" w:firstLine="5040"/>
        <w:rPr>
          <w:rFonts w:ascii="宋体" w:hAnsi="宋体" w:cs="宋体"/>
          <w:kern w:val="0"/>
          <w:sz w:val="24"/>
          <w:lang w:val="zh-CN"/>
        </w:rPr>
      </w:pPr>
      <w:r w:rsidRPr="00AF25C0">
        <w:rPr>
          <w:rFonts w:ascii="宋体" w:hAnsi="宋体" w:cs="宋体" w:hint="eastAsia"/>
          <w:kern w:val="0"/>
          <w:sz w:val="24"/>
          <w:lang w:val="zh-CN"/>
        </w:rPr>
        <w:t>联合体成员名称(电子签名/公章)：</w:t>
      </w:r>
    </w:p>
    <w:p w:rsidR="003C4EAE" w:rsidRPr="00AF25C0" w:rsidRDefault="007C18DA">
      <w:pPr>
        <w:snapToGrid w:val="0"/>
        <w:spacing w:line="360" w:lineRule="auto"/>
        <w:ind w:firstLineChars="2100" w:firstLine="5040"/>
        <w:rPr>
          <w:rFonts w:ascii="宋体" w:hAnsi="宋体" w:cs="宋体"/>
          <w:kern w:val="0"/>
          <w:sz w:val="24"/>
          <w:lang w:val="zh-CN"/>
        </w:rPr>
      </w:pPr>
      <w:r w:rsidRPr="00AF25C0">
        <w:rPr>
          <w:rFonts w:ascii="宋体" w:hAnsi="宋体" w:cs="宋体" w:hint="eastAsia"/>
          <w:kern w:val="0"/>
          <w:sz w:val="24"/>
          <w:lang w:val="zh-CN"/>
        </w:rPr>
        <w:t>联合体成员名称(电子签名/公章)：</w:t>
      </w:r>
    </w:p>
    <w:p w:rsidR="003C4EAE" w:rsidRPr="00AF25C0" w:rsidRDefault="007C18DA">
      <w:pPr>
        <w:snapToGrid w:val="0"/>
        <w:spacing w:line="360" w:lineRule="auto"/>
        <w:ind w:firstLineChars="2400" w:firstLine="5760"/>
        <w:rPr>
          <w:rFonts w:ascii="宋体" w:hAnsi="宋体" w:cs="宋体"/>
        </w:rPr>
      </w:pPr>
      <w:r w:rsidRPr="00AF25C0">
        <w:rPr>
          <w:rFonts w:ascii="宋体" w:hAnsi="宋体" w:cs="宋体" w:hint="eastAsia"/>
          <w:kern w:val="0"/>
          <w:sz w:val="24"/>
          <w:lang w:val="zh-CN"/>
        </w:rPr>
        <w:t>……</w:t>
      </w:r>
    </w:p>
    <w:p w:rsidR="003C4EAE" w:rsidRPr="00AF25C0" w:rsidRDefault="007C18DA">
      <w:pPr>
        <w:snapToGrid w:val="0"/>
        <w:spacing w:line="360" w:lineRule="auto"/>
        <w:rPr>
          <w:rFonts w:ascii="宋体" w:hAnsi="宋体" w:cs="宋体"/>
          <w:kern w:val="0"/>
          <w:sz w:val="24"/>
          <w:lang w:val="zh-CN"/>
        </w:rPr>
      </w:pPr>
      <w:r w:rsidRPr="00AF25C0">
        <w:rPr>
          <w:rFonts w:ascii="宋体" w:hAnsi="宋体" w:cs="宋体" w:hint="eastAsia"/>
          <w:kern w:val="0"/>
          <w:sz w:val="24"/>
          <w:lang w:val="zh-CN"/>
        </w:rPr>
        <w:t xml:space="preserve">                                               日期：  年  月   日</w:t>
      </w:r>
    </w:p>
    <w:p w:rsidR="003C4EAE" w:rsidRPr="00AF25C0" w:rsidRDefault="007C18DA">
      <w:pPr>
        <w:autoSpaceDE w:val="0"/>
        <w:autoSpaceDN w:val="0"/>
        <w:spacing w:line="360" w:lineRule="auto"/>
        <w:jc w:val="center"/>
        <w:rPr>
          <w:rFonts w:ascii="宋体" w:hAnsi="宋体" w:cs="宋体"/>
          <w:b/>
          <w:sz w:val="24"/>
        </w:rPr>
      </w:pPr>
      <w:r w:rsidRPr="00AF25C0">
        <w:rPr>
          <w:rFonts w:ascii="宋体" w:hAnsi="宋体" w:cs="宋体" w:hint="eastAsia"/>
          <w:b/>
          <w:kern w:val="0"/>
          <w:sz w:val="32"/>
          <w:szCs w:val="32"/>
          <w:lang w:val="zh-CN"/>
        </w:rPr>
        <w:lastRenderedPageBreak/>
        <w:t>法定代表人、单位负责人或自然人本人</w:t>
      </w:r>
      <w:r w:rsidRPr="00AF25C0">
        <w:rPr>
          <w:rFonts w:ascii="宋体" w:hAnsi="宋体" w:cs="宋体" w:hint="eastAsia"/>
          <w:b/>
          <w:sz w:val="30"/>
          <w:szCs w:val="30"/>
        </w:rPr>
        <w:t>的身份证明（适用于法定代表人、单位负责人或者自然人本人代表投标人参加投标）</w:t>
      </w:r>
    </w:p>
    <w:p w:rsidR="003C4EAE" w:rsidRPr="00AF25C0" w:rsidRDefault="007C18DA">
      <w:pPr>
        <w:pStyle w:val="00"/>
        <w:spacing w:line="360" w:lineRule="auto"/>
        <w:rPr>
          <w:rFonts w:hAnsi="宋体" w:cs="宋体"/>
          <w:bCs/>
          <w:sz w:val="24"/>
        </w:rPr>
      </w:pPr>
      <w:r w:rsidRPr="00AF25C0">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706FC" w:rsidRPr="00AF25C0">
        <w:trPr>
          <w:trHeight w:val="4812"/>
          <w:jc w:val="center"/>
        </w:trPr>
        <w:tc>
          <w:tcPr>
            <w:tcW w:w="9207" w:type="dxa"/>
          </w:tcPr>
          <w:p w:rsidR="003C4EAE" w:rsidRPr="00AF25C0" w:rsidRDefault="007C18DA">
            <w:pPr>
              <w:pStyle w:val="00"/>
              <w:adjustRightInd w:val="0"/>
              <w:spacing w:line="360" w:lineRule="auto"/>
              <w:rPr>
                <w:rFonts w:hAnsi="宋体" w:cs="宋体"/>
                <w:bCs/>
                <w:sz w:val="24"/>
              </w:rPr>
            </w:pPr>
            <w:r w:rsidRPr="00AF25C0">
              <w:rPr>
                <w:rFonts w:hAnsi="宋体" w:cs="宋体" w:hint="eastAsia"/>
                <w:bCs/>
                <w:sz w:val="24"/>
              </w:rPr>
              <w:t>正面：                                 反面：</w:t>
            </w:r>
          </w:p>
          <w:p w:rsidR="003C4EAE" w:rsidRPr="00AF25C0" w:rsidRDefault="003C4EAE">
            <w:pPr>
              <w:pStyle w:val="00"/>
              <w:adjustRightInd w:val="0"/>
              <w:spacing w:line="360" w:lineRule="auto"/>
              <w:rPr>
                <w:rFonts w:hAnsi="宋体" w:cs="宋体"/>
                <w:bCs/>
                <w:sz w:val="24"/>
              </w:rPr>
            </w:pPr>
          </w:p>
        </w:tc>
      </w:tr>
    </w:tbl>
    <w:p w:rsidR="003C4EAE" w:rsidRPr="00AF25C0" w:rsidRDefault="007C18DA">
      <w:pPr>
        <w:snapToGrid w:val="0"/>
        <w:spacing w:line="360" w:lineRule="auto"/>
        <w:ind w:firstLine="576"/>
        <w:jc w:val="center"/>
        <w:rPr>
          <w:rFonts w:ascii="宋体" w:hAnsi="宋体" w:cs="宋体"/>
          <w:kern w:val="0"/>
          <w:sz w:val="24"/>
          <w:lang w:val="zh-CN"/>
        </w:rPr>
      </w:pPr>
      <w:r w:rsidRPr="00AF25C0">
        <w:rPr>
          <w:rFonts w:ascii="宋体" w:hAnsi="宋体" w:cs="宋体" w:hint="eastAsia"/>
          <w:kern w:val="0"/>
          <w:sz w:val="24"/>
          <w:lang w:val="zh-CN"/>
        </w:rPr>
        <w:t xml:space="preserve">                 </w:t>
      </w:r>
    </w:p>
    <w:p w:rsidR="003C4EAE" w:rsidRPr="00AF25C0" w:rsidRDefault="007C18DA">
      <w:pPr>
        <w:snapToGrid w:val="0"/>
        <w:spacing w:line="360" w:lineRule="auto"/>
        <w:ind w:firstLine="576"/>
        <w:jc w:val="center"/>
        <w:rPr>
          <w:rFonts w:ascii="宋体" w:hAnsi="宋体" w:cs="宋体"/>
          <w:kern w:val="0"/>
          <w:sz w:val="24"/>
          <w:lang w:val="zh-CN"/>
        </w:rPr>
      </w:pPr>
      <w:r w:rsidRPr="00AF25C0">
        <w:rPr>
          <w:rFonts w:ascii="宋体" w:hAnsi="宋体" w:cs="宋体" w:hint="eastAsia"/>
          <w:kern w:val="0"/>
          <w:sz w:val="24"/>
          <w:lang w:val="zh-CN"/>
        </w:rPr>
        <w:t xml:space="preserve">                  投标人名称(电子签名)：                              </w:t>
      </w:r>
    </w:p>
    <w:p w:rsidR="003C4EAE" w:rsidRPr="00AF25C0" w:rsidRDefault="007C18DA">
      <w:pPr>
        <w:spacing w:line="360" w:lineRule="auto"/>
        <w:jc w:val="center"/>
        <w:rPr>
          <w:rFonts w:ascii="宋体" w:hAnsi="宋体" w:cs="宋体"/>
          <w:kern w:val="0"/>
          <w:sz w:val="24"/>
          <w:lang w:val="zh-CN"/>
        </w:rPr>
      </w:pPr>
      <w:r w:rsidRPr="00AF25C0">
        <w:rPr>
          <w:rFonts w:ascii="宋体" w:hAnsi="宋体" w:cs="宋体" w:hint="eastAsia"/>
          <w:kern w:val="0"/>
          <w:sz w:val="24"/>
          <w:lang w:val="zh-CN"/>
        </w:rPr>
        <w:t xml:space="preserve">                   日期：  年  月  日</w:t>
      </w: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snapToGrid w:val="0"/>
        <w:spacing w:line="360" w:lineRule="auto"/>
        <w:ind w:right="480"/>
        <w:rPr>
          <w:rFonts w:ascii="宋体" w:hAnsi="宋体" w:cs="宋体"/>
          <w:b/>
          <w:kern w:val="0"/>
          <w:sz w:val="32"/>
          <w:szCs w:val="32"/>
        </w:rPr>
        <w:sectPr w:rsidR="003C4EAE" w:rsidRPr="00AF25C0">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3C4EAE" w:rsidRPr="00AF25C0" w:rsidRDefault="007C18DA">
      <w:pPr>
        <w:snapToGrid w:val="0"/>
        <w:spacing w:line="360" w:lineRule="auto"/>
        <w:ind w:firstLineChars="1100" w:firstLine="3534"/>
        <w:rPr>
          <w:rFonts w:ascii="宋体" w:hAnsi="宋体" w:cs="宋体"/>
          <w:b/>
          <w:kern w:val="0"/>
          <w:sz w:val="32"/>
          <w:szCs w:val="32"/>
        </w:rPr>
      </w:pPr>
      <w:r w:rsidRPr="00AF25C0">
        <w:rPr>
          <w:rFonts w:ascii="宋体" w:hAnsi="宋体" w:cs="宋体" w:hint="eastAsia"/>
          <w:b/>
          <w:kern w:val="0"/>
          <w:sz w:val="32"/>
          <w:szCs w:val="32"/>
        </w:rPr>
        <w:lastRenderedPageBreak/>
        <w:t>三、分包意向协议（如果有）</w:t>
      </w:r>
    </w:p>
    <w:p w:rsidR="003C4EAE" w:rsidRPr="00AF25C0" w:rsidRDefault="007C18DA">
      <w:pPr>
        <w:widowControl/>
        <w:spacing w:line="360" w:lineRule="auto"/>
        <w:ind w:firstLineChars="50" w:firstLine="120"/>
        <w:jc w:val="left"/>
        <w:rPr>
          <w:rFonts w:ascii="宋体" w:hAnsi="宋体" w:cs="宋体"/>
          <w:sz w:val="24"/>
        </w:rPr>
      </w:pPr>
      <w:bookmarkStart w:id="584" w:name="_Hlk101169080"/>
      <w:r w:rsidRPr="00AF25C0">
        <w:rPr>
          <w:rFonts w:ascii="宋体" w:hAnsi="宋体" w:cs="宋体" w:hint="eastAsia"/>
          <w:sz w:val="24"/>
        </w:rPr>
        <w:t>[</w:t>
      </w:r>
      <w:r w:rsidRPr="00AF25C0">
        <w:rPr>
          <w:rFonts w:ascii="宋体" w:hAnsi="宋体" w:cs="宋体" w:hint="eastAsia"/>
          <w:b/>
          <w:sz w:val="24"/>
        </w:rPr>
        <w:t>中标后以分包方式履行合同的，提供分包意向协议(附件6)；采购人不同意分包或者投标人中标后不以分包方式履行合同的，则不需要提供。</w:t>
      </w:r>
      <w:r w:rsidRPr="00AF25C0">
        <w:rPr>
          <w:rFonts w:ascii="宋体" w:hAnsi="宋体" w:cs="宋体" w:hint="eastAsia"/>
          <w:sz w:val="24"/>
        </w:rPr>
        <w:t>]</w:t>
      </w:r>
    </w:p>
    <w:bookmarkEnd w:id="584"/>
    <w:p w:rsidR="003C4EAE" w:rsidRPr="00AF25C0" w:rsidRDefault="003C4EAE">
      <w:pPr>
        <w:snapToGrid w:val="0"/>
        <w:spacing w:line="360" w:lineRule="auto"/>
        <w:rPr>
          <w:rFonts w:ascii="宋体" w:hAnsi="宋体" w:cs="宋体"/>
          <w:kern w:val="0"/>
          <w:sz w:val="24"/>
        </w:rPr>
      </w:pPr>
    </w:p>
    <w:p w:rsidR="003C4EAE" w:rsidRPr="00AF25C0" w:rsidRDefault="007C18DA">
      <w:pPr>
        <w:jc w:val="center"/>
        <w:rPr>
          <w:rFonts w:ascii="宋体" w:hAnsi="宋体" w:cs="宋体"/>
          <w:b/>
          <w:kern w:val="0"/>
          <w:sz w:val="32"/>
          <w:szCs w:val="32"/>
        </w:rPr>
      </w:pPr>
      <w:r w:rsidRPr="00AF25C0">
        <w:rPr>
          <w:rFonts w:ascii="宋体" w:hAnsi="宋体" w:cs="宋体" w:hint="eastAsia"/>
          <w:b/>
          <w:kern w:val="0"/>
          <w:sz w:val="32"/>
          <w:szCs w:val="32"/>
        </w:rPr>
        <w:t>四、符合性审查资料</w:t>
      </w:r>
    </w:p>
    <w:p w:rsidR="003C4EAE" w:rsidRPr="00AF25C0" w:rsidRDefault="003C4EAE">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706FC" w:rsidRPr="00AF25C0">
        <w:trPr>
          <w:trHeight w:val="882"/>
        </w:trPr>
        <w:tc>
          <w:tcPr>
            <w:tcW w:w="646" w:type="dxa"/>
            <w:vAlign w:val="center"/>
          </w:tcPr>
          <w:p w:rsidR="003C4EAE" w:rsidRPr="00AF25C0" w:rsidRDefault="007C18DA">
            <w:pPr>
              <w:snapToGrid w:val="0"/>
              <w:spacing w:line="240" w:lineRule="atLeast"/>
              <w:jc w:val="center"/>
              <w:rPr>
                <w:rFonts w:ascii="宋体" w:hAnsi="宋体" w:cs="宋体"/>
                <w:b/>
                <w:sz w:val="24"/>
              </w:rPr>
            </w:pPr>
            <w:r w:rsidRPr="00AF25C0">
              <w:rPr>
                <w:rFonts w:ascii="宋体" w:hAnsi="宋体" w:cs="宋体" w:hint="eastAsia"/>
                <w:b/>
                <w:sz w:val="24"/>
              </w:rPr>
              <w:t>序号</w:t>
            </w:r>
          </w:p>
        </w:tc>
        <w:tc>
          <w:tcPr>
            <w:tcW w:w="4991" w:type="dxa"/>
            <w:vAlign w:val="center"/>
          </w:tcPr>
          <w:p w:rsidR="003C4EAE" w:rsidRPr="00AF25C0" w:rsidRDefault="007C18DA">
            <w:pPr>
              <w:snapToGrid w:val="0"/>
              <w:spacing w:line="240" w:lineRule="atLeast"/>
              <w:jc w:val="center"/>
              <w:rPr>
                <w:rFonts w:ascii="宋体" w:hAnsi="宋体" w:cs="宋体"/>
                <w:b/>
                <w:sz w:val="24"/>
              </w:rPr>
            </w:pPr>
            <w:r w:rsidRPr="00AF25C0">
              <w:rPr>
                <w:rFonts w:ascii="宋体" w:hAnsi="宋体" w:cs="宋体" w:hint="eastAsia"/>
                <w:b/>
                <w:sz w:val="24"/>
              </w:rPr>
              <w:t>实质性要求</w:t>
            </w:r>
          </w:p>
        </w:tc>
        <w:tc>
          <w:tcPr>
            <w:tcW w:w="2551" w:type="dxa"/>
            <w:vAlign w:val="center"/>
          </w:tcPr>
          <w:p w:rsidR="003C4EAE" w:rsidRPr="00AF25C0" w:rsidRDefault="007C18DA">
            <w:pPr>
              <w:snapToGrid w:val="0"/>
              <w:spacing w:line="240" w:lineRule="atLeast"/>
              <w:jc w:val="center"/>
              <w:rPr>
                <w:rFonts w:ascii="宋体" w:hAnsi="宋体" w:cs="宋体"/>
                <w:b/>
                <w:sz w:val="24"/>
              </w:rPr>
            </w:pPr>
            <w:r w:rsidRPr="00AF25C0">
              <w:rPr>
                <w:rFonts w:ascii="宋体" w:hAnsi="宋体" w:cs="宋体" w:hint="eastAsia"/>
                <w:b/>
                <w:sz w:val="24"/>
              </w:rPr>
              <w:t>需要提供的符合性审查资料</w:t>
            </w:r>
          </w:p>
        </w:tc>
        <w:tc>
          <w:tcPr>
            <w:tcW w:w="1418" w:type="dxa"/>
            <w:vAlign w:val="center"/>
          </w:tcPr>
          <w:p w:rsidR="003C4EAE" w:rsidRPr="00AF25C0" w:rsidRDefault="007C18DA">
            <w:pPr>
              <w:snapToGrid w:val="0"/>
              <w:spacing w:line="240" w:lineRule="atLeast"/>
              <w:jc w:val="center"/>
              <w:rPr>
                <w:rFonts w:ascii="宋体" w:hAnsi="宋体" w:cs="宋体"/>
                <w:b/>
                <w:sz w:val="24"/>
              </w:rPr>
            </w:pPr>
            <w:r w:rsidRPr="00AF25C0">
              <w:rPr>
                <w:rFonts w:ascii="宋体" w:hAnsi="宋体" w:cs="宋体" w:hint="eastAsia"/>
                <w:b/>
                <w:sz w:val="24"/>
              </w:rPr>
              <w:t>投标文件中的</w:t>
            </w:r>
          </w:p>
          <w:p w:rsidR="003C4EAE" w:rsidRPr="00AF25C0" w:rsidRDefault="007C18DA">
            <w:pPr>
              <w:snapToGrid w:val="0"/>
              <w:spacing w:line="240" w:lineRule="atLeast"/>
              <w:jc w:val="center"/>
              <w:rPr>
                <w:rFonts w:ascii="宋体" w:hAnsi="宋体" w:cs="宋体"/>
                <w:b/>
                <w:sz w:val="24"/>
              </w:rPr>
            </w:pPr>
            <w:r w:rsidRPr="00AF25C0">
              <w:rPr>
                <w:rFonts w:ascii="宋体" w:hAnsi="宋体" w:cs="宋体" w:hint="eastAsia"/>
                <w:b/>
                <w:sz w:val="24"/>
              </w:rPr>
              <w:t>页码位置</w:t>
            </w:r>
          </w:p>
        </w:tc>
      </w:tr>
      <w:tr w:rsidR="007706FC" w:rsidRPr="00AF25C0">
        <w:trPr>
          <w:trHeight w:val="860"/>
        </w:trPr>
        <w:tc>
          <w:tcPr>
            <w:tcW w:w="646" w:type="dxa"/>
            <w:vAlign w:val="center"/>
          </w:tcPr>
          <w:p w:rsidR="003C4EAE" w:rsidRPr="00AF25C0" w:rsidRDefault="007C18DA">
            <w:pPr>
              <w:rPr>
                <w:rFonts w:ascii="宋体" w:hAnsi="宋体" w:cs="宋体"/>
                <w:sz w:val="24"/>
              </w:rPr>
            </w:pPr>
            <w:r w:rsidRPr="00AF25C0">
              <w:rPr>
                <w:rFonts w:ascii="宋体" w:hAnsi="宋体" w:cs="宋体" w:hint="eastAsia"/>
                <w:sz w:val="24"/>
              </w:rPr>
              <w:t>1</w:t>
            </w:r>
          </w:p>
        </w:tc>
        <w:tc>
          <w:tcPr>
            <w:tcW w:w="4991" w:type="dxa"/>
          </w:tcPr>
          <w:p w:rsidR="003C4EAE" w:rsidRPr="00AF25C0" w:rsidRDefault="007C18DA">
            <w:pPr>
              <w:spacing w:line="360" w:lineRule="auto"/>
              <w:rPr>
                <w:rFonts w:ascii="宋体" w:hAnsi="宋体" w:cs="宋体"/>
                <w:sz w:val="24"/>
              </w:rPr>
            </w:pPr>
            <w:r w:rsidRPr="00AF25C0">
              <w:rPr>
                <w:rFonts w:ascii="宋体" w:hAnsi="宋体" w:cs="宋体" w:hint="eastAsia"/>
                <w:sz w:val="24"/>
              </w:rPr>
              <w:t>投标文件按照招标文件要求签署、盖章。</w:t>
            </w:r>
          </w:p>
        </w:tc>
        <w:tc>
          <w:tcPr>
            <w:tcW w:w="2551" w:type="dxa"/>
            <w:vAlign w:val="center"/>
          </w:tcPr>
          <w:p w:rsidR="003C4EAE" w:rsidRPr="00AF25C0" w:rsidRDefault="007C18DA">
            <w:pPr>
              <w:rPr>
                <w:rFonts w:ascii="宋体" w:hAnsi="宋体" w:cs="宋体"/>
                <w:sz w:val="24"/>
              </w:rPr>
            </w:pPr>
            <w:r w:rsidRPr="00AF25C0">
              <w:rPr>
                <w:rFonts w:ascii="宋体" w:hAnsi="宋体" w:cs="宋体" w:hint="eastAsia"/>
                <w:sz w:val="24"/>
              </w:rPr>
              <w:t>需要使用电子签名或者签字盖章的投标文件的组成部分</w:t>
            </w:r>
          </w:p>
        </w:tc>
        <w:tc>
          <w:tcPr>
            <w:tcW w:w="1418" w:type="dxa"/>
          </w:tcPr>
          <w:p w:rsidR="003C4EAE" w:rsidRPr="00AF25C0" w:rsidRDefault="003C4EAE">
            <w:pPr>
              <w:rPr>
                <w:rFonts w:ascii="宋体" w:hAnsi="宋体" w:cs="宋体"/>
                <w:sz w:val="24"/>
              </w:rPr>
            </w:pPr>
          </w:p>
          <w:p w:rsidR="003C4EAE" w:rsidRPr="00AF25C0" w:rsidRDefault="007C18DA">
            <w:pPr>
              <w:rPr>
                <w:rFonts w:ascii="宋体" w:hAnsi="宋体" w:cs="宋体"/>
                <w:sz w:val="24"/>
              </w:rPr>
            </w:pPr>
            <w:r w:rsidRPr="00AF25C0">
              <w:rPr>
                <w:rFonts w:ascii="宋体" w:hAnsi="宋体" w:cs="宋体" w:hint="eastAsia"/>
                <w:sz w:val="24"/>
              </w:rPr>
              <w:t>见投标文件</w:t>
            </w:r>
          </w:p>
          <w:p w:rsidR="003C4EAE" w:rsidRPr="00AF25C0" w:rsidRDefault="007C18DA">
            <w:pPr>
              <w:rPr>
                <w:rFonts w:ascii="宋体" w:hAnsi="宋体" w:cs="宋体"/>
              </w:rPr>
            </w:pPr>
            <w:r w:rsidRPr="00AF25C0">
              <w:rPr>
                <w:rFonts w:ascii="宋体" w:hAnsi="宋体" w:cs="宋体" w:hint="eastAsia"/>
                <w:sz w:val="24"/>
              </w:rPr>
              <w:t>第</w:t>
            </w:r>
            <w:r w:rsidRPr="00AF25C0">
              <w:rPr>
                <w:rFonts w:ascii="宋体" w:hAnsi="宋体" w:cs="宋体" w:hint="eastAsia"/>
                <w:sz w:val="24"/>
                <w:u w:val="single"/>
              </w:rPr>
              <w:t xml:space="preserve">  </w:t>
            </w:r>
            <w:r w:rsidRPr="00AF25C0">
              <w:rPr>
                <w:rFonts w:ascii="宋体" w:hAnsi="宋体" w:cs="宋体" w:hint="eastAsia"/>
                <w:sz w:val="24"/>
              </w:rPr>
              <w:t>页</w:t>
            </w:r>
          </w:p>
        </w:tc>
      </w:tr>
      <w:tr w:rsidR="007706FC" w:rsidRPr="00AF25C0">
        <w:trPr>
          <w:trHeight w:val="860"/>
        </w:trPr>
        <w:tc>
          <w:tcPr>
            <w:tcW w:w="646" w:type="dxa"/>
            <w:vAlign w:val="center"/>
          </w:tcPr>
          <w:p w:rsidR="003C4EAE" w:rsidRPr="00AF25C0" w:rsidRDefault="007C18DA">
            <w:pPr>
              <w:spacing w:line="360" w:lineRule="auto"/>
              <w:rPr>
                <w:rFonts w:ascii="宋体" w:hAnsi="宋体" w:cs="宋体"/>
                <w:sz w:val="24"/>
              </w:rPr>
            </w:pPr>
            <w:r w:rsidRPr="00AF25C0">
              <w:rPr>
                <w:rFonts w:ascii="宋体" w:hAnsi="宋体" w:cs="宋体" w:hint="eastAsia"/>
                <w:sz w:val="24"/>
              </w:rPr>
              <w:t>2</w:t>
            </w:r>
          </w:p>
        </w:tc>
        <w:tc>
          <w:tcPr>
            <w:tcW w:w="4991" w:type="dxa"/>
          </w:tcPr>
          <w:p w:rsidR="003C4EAE" w:rsidRPr="00AF25C0" w:rsidRDefault="007C18DA">
            <w:pPr>
              <w:spacing w:line="360" w:lineRule="auto"/>
              <w:rPr>
                <w:rFonts w:ascii="宋体" w:hAnsi="宋体" w:cs="宋体"/>
                <w:sz w:val="24"/>
              </w:rPr>
            </w:pPr>
            <w:r w:rsidRPr="00AF25C0">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3C4EAE" w:rsidRPr="00AF25C0" w:rsidRDefault="007C18DA">
            <w:pPr>
              <w:rPr>
                <w:rFonts w:ascii="宋体" w:hAnsi="宋体" w:cs="宋体"/>
                <w:sz w:val="24"/>
              </w:rPr>
            </w:pPr>
            <w:r w:rsidRPr="00AF25C0">
              <w:rPr>
                <w:rFonts w:ascii="宋体" w:hAnsi="宋体" w:cs="宋体" w:hint="eastAsia"/>
                <w:sz w:val="24"/>
              </w:rPr>
              <w:t>节能产品认证证书（本项目拟采购的产品不属于政府强制采购的节能产品品目清单范围的，无需提供）</w:t>
            </w:r>
          </w:p>
        </w:tc>
        <w:tc>
          <w:tcPr>
            <w:tcW w:w="1418" w:type="dxa"/>
          </w:tcPr>
          <w:p w:rsidR="003C4EAE" w:rsidRPr="00AF25C0" w:rsidRDefault="003C4EAE">
            <w:pPr>
              <w:rPr>
                <w:rFonts w:ascii="宋体" w:hAnsi="宋体" w:cs="宋体"/>
                <w:sz w:val="24"/>
              </w:rPr>
            </w:pPr>
          </w:p>
          <w:p w:rsidR="003C4EAE" w:rsidRPr="00AF25C0" w:rsidRDefault="003C4EAE">
            <w:pPr>
              <w:rPr>
                <w:rFonts w:ascii="宋体" w:hAnsi="宋体" w:cs="宋体"/>
                <w:sz w:val="24"/>
              </w:rPr>
            </w:pPr>
          </w:p>
          <w:p w:rsidR="003C4EAE" w:rsidRPr="00AF25C0" w:rsidRDefault="007C18DA">
            <w:pPr>
              <w:rPr>
                <w:rFonts w:ascii="宋体" w:hAnsi="宋体" w:cs="宋体"/>
                <w:sz w:val="24"/>
              </w:rPr>
            </w:pPr>
            <w:r w:rsidRPr="00AF25C0">
              <w:rPr>
                <w:rFonts w:ascii="宋体" w:hAnsi="宋体" w:cs="宋体" w:hint="eastAsia"/>
                <w:sz w:val="24"/>
              </w:rPr>
              <w:t>见投标文件</w:t>
            </w:r>
          </w:p>
          <w:p w:rsidR="003C4EAE" w:rsidRPr="00AF25C0" w:rsidRDefault="007C18DA">
            <w:pPr>
              <w:pStyle w:val="2"/>
              <w:rPr>
                <w:rFonts w:ascii="宋体" w:eastAsia="宋体" w:hAnsi="宋体" w:cs="宋体"/>
                <w:lang w:val="en-US"/>
              </w:rPr>
            </w:pPr>
            <w:r w:rsidRPr="00AF25C0">
              <w:rPr>
                <w:rFonts w:ascii="宋体" w:eastAsia="宋体" w:hAnsi="宋体" w:cs="宋体" w:hint="eastAsia"/>
                <w:b w:val="0"/>
                <w:bCs w:val="0"/>
                <w:sz w:val="24"/>
                <w:szCs w:val="24"/>
                <w:lang w:val="en-US"/>
              </w:rPr>
              <w:t>第</w:t>
            </w:r>
            <w:r w:rsidRPr="00AF25C0">
              <w:rPr>
                <w:rFonts w:ascii="宋体" w:eastAsia="宋体" w:hAnsi="宋体" w:cs="宋体" w:hint="eastAsia"/>
                <w:b w:val="0"/>
                <w:bCs w:val="0"/>
                <w:sz w:val="24"/>
                <w:szCs w:val="24"/>
                <w:u w:val="single"/>
                <w:lang w:val="en-US"/>
              </w:rPr>
              <w:t xml:space="preserve">  </w:t>
            </w:r>
            <w:r w:rsidRPr="00AF25C0">
              <w:rPr>
                <w:rFonts w:ascii="宋体" w:eastAsia="宋体" w:hAnsi="宋体" w:cs="宋体" w:hint="eastAsia"/>
                <w:b w:val="0"/>
                <w:bCs w:val="0"/>
                <w:sz w:val="24"/>
                <w:szCs w:val="24"/>
                <w:lang w:val="en-US"/>
              </w:rPr>
              <w:t>页</w:t>
            </w:r>
          </w:p>
        </w:tc>
      </w:tr>
      <w:tr w:rsidR="007706FC" w:rsidRPr="00AF25C0">
        <w:trPr>
          <w:trHeight w:val="860"/>
        </w:trPr>
        <w:tc>
          <w:tcPr>
            <w:tcW w:w="646" w:type="dxa"/>
            <w:vAlign w:val="center"/>
          </w:tcPr>
          <w:p w:rsidR="003C4EAE" w:rsidRPr="00AF25C0" w:rsidRDefault="007C18DA">
            <w:pPr>
              <w:rPr>
                <w:rFonts w:ascii="宋体" w:hAnsi="宋体" w:cs="宋体"/>
                <w:sz w:val="24"/>
              </w:rPr>
            </w:pPr>
            <w:r w:rsidRPr="00AF25C0">
              <w:rPr>
                <w:rFonts w:ascii="宋体" w:hAnsi="宋体" w:cs="宋体" w:hint="eastAsia"/>
                <w:sz w:val="24"/>
              </w:rPr>
              <w:t>3</w:t>
            </w:r>
          </w:p>
        </w:tc>
        <w:tc>
          <w:tcPr>
            <w:tcW w:w="4991" w:type="dxa"/>
          </w:tcPr>
          <w:p w:rsidR="003C4EAE" w:rsidRPr="00AF25C0" w:rsidRDefault="007C18DA">
            <w:pPr>
              <w:spacing w:line="360" w:lineRule="auto"/>
              <w:rPr>
                <w:rFonts w:ascii="宋体" w:hAnsi="宋体" w:cs="宋体"/>
                <w:sz w:val="24"/>
              </w:rPr>
            </w:pPr>
            <w:r w:rsidRPr="00AF25C0">
              <w:rPr>
                <w:rFonts w:ascii="宋体" w:hAnsi="宋体" w:cs="宋体" w:hint="eastAsia"/>
                <w:sz w:val="24"/>
              </w:rPr>
              <w:t>投标文件中承诺的投标有效期不少于招标文件中载明的投标有效期。</w:t>
            </w:r>
          </w:p>
        </w:tc>
        <w:tc>
          <w:tcPr>
            <w:tcW w:w="2551" w:type="dxa"/>
            <w:vAlign w:val="center"/>
          </w:tcPr>
          <w:p w:rsidR="003C4EAE" w:rsidRPr="00AF25C0" w:rsidRDefault="007C18DA">
            <w:pPr>
              <w:rPr>
                <w:rFonts w:ascii="宋体" w:hAnsi="宋体" w:cs="宋体"/>
                <w:sz w:val="24"/>
              </w:rPr>
            </w:pPr>
            <w:r w:rsidRPr="00AF25C0">
              <w:rPr>
                <w:rFonts w:ascii="宋体" w:hAnsi="宋体" w:cs="宋体" w:hint="eastAsia"/>
                <w:sz w:val="24"/>
              </w:rPr>
              <w:t>投标函</w:t>
            </w:r>
          </w:p>
        </w:tc>
        <w:tc>
          <w:tcPr>
            <w:tcW w:w="1418" w:type="dxa"/>
          </w:tcPr>
          <w:p w:rsidR="003C4EAE" w:rsidRPr="00AF25C0" w:rsidRDefault="007C18DA">
            <w:pPr>
              <w:rPr>
                <w:rFonts w:ascii="宋体" w:hAnsi="宋体" w:cs="宋体"/>
              </w:rPr>
            </w:pPr>
            <w:r w:rsidRPr="00AF25C0">
              <w:rPr>
                <w:rFonts w:ascii="宋体" w:hAnsi="宋体" w:cs="宋体" w:hint="eastAsia"/>
                <w:sz w:val="24"/>
              </w:rPr>
              <w:t>见投标文件第</w:t>
            </w:r>
            <w:r w:rsidRPr="00AF25C0">
              <w:rPr>
                <w:rFonts w:ascii="宋体" w:hAnsi="宋体" w:cs="宋体" w:hint="eastAsia"/>
                <w:sz w:val="24"/>
                <w:u w:val="single"/>
              </w:rPr>
              <w:t xml:space="preserve">  </w:t>
            </w:r>
            <w:r w:rsidRPr="00AF25C0">
              <w:rPr>
                <w:rFonts w:ascii="宋体" w:hAnsi="宋体" w:cs="宋体" w:hint="eastAsia"/>
                <w:sz w:val="24"/>
              </w:rPr>
              <w:t>页</w:t>
            </w:r>
          </w:p>
        </w:tc>
      </w:tr>
      <w:tr w:rsidR="007706FC" w:rsidRPr="00AF25C0">
        <w:trPr>
          <w:trHeight w:val="860"/>
        </w:trPr>
        <w:tc>
          <w:tcPr>
            <w:tcW w:w="646" w:type="dxa"/>
            <w:vAlign w:val="center"/>
          </w:tcPr>
          <w:p w:rsidR="003C4EAE" w:rsidRPr="00AF25C0" w:rsidRDefault="007C18DA">
            <w:pPr>
              <w:rPr>
                <w:rFonts w:ascii="宋体" w:hAnsi="宋体" w:cs="宋体"/>
                <w:sz w:val="24"/>
              </w:rPr>
            </w:pPr>
            <w:r w:rsidRPr="00AF25C0">
              <w:rPr>
                <w:rFonts w:ascii="宋体" w:hAnsi="宋体" w:cs="宋体" w:hint="eastAsia"/>
                <w:sz w:val="24"/>
              </w:rPr>
              <w:t>4</w:t>
            </w:r>
          </w:p>
        </w:tc>
        <w:tc>
          <w:tcPr>
            <w:tcW w:w="4991" w:type="dxa"/>
          </w:tcPr>
          <w:p w:rsidR="003C4EAE" w:rsidRPr="00AF25C0" w:rsidRDefault="007C18DA">
            <w:pPr>
              <w:spacing w:line="360" w:lineRule="auto"/>
              <w:rPr>
                <w:rFonts w:ascii="宋体" w:hAnsi="宋体" w:cs="宋体"/>
                <w:sz w:val="24"/>
              </w:rPr>
            </w:pPr>
            <w:r w:rsidRPr="00AF25C0">
              <w:rPr>
                <w:rFonts w:ascii="宋体" w:hAnsi="宋体" w:cs="宋体" w:hint="eastAsia"/>
                <w:sz w:val="24"/>
              </w:rPr>
              <w:t>投标文件满足招标文件的其它实质性要求。</w:t>
            </w:r>
          </w:p>
        </w:tc>
        <w:tc>
          <w:tcPr>
            <w:tcW w:w="2551" w:type="dxa"/>
            <w:vAlign w:val="center"/>
          </w:tcPr>
          <w:p w:rsidR="003C4EAE" w:rsidRPr="00AF25C0" w:rsidRDefault="007C18DA">
            <w:pPr>
              <w:rPr>
                <w:rFonts w:ascii="宋体" w:hAnsi="宋体" w:cs="宋体"/>
                <w:sz w:val="24"/>
              </w:rPr>
            </w:pPr>
            <w:r w:rsidRPr="00AF25C0">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3C4EAE" w:rsidRPr="00AF25C0" w:rsidRDefault="007C18DA">
            <w:pPr>
              <w:rPr>
                <w:rFonts w:ascii="宋体" w:hAnsi="宋体" w:cs="宋体"/>
              </w:rPr>
            </w:pPr>
            <w:r w:rsidRPr="00AF25C0">
              <w:rPr>
                <w:rFonts w:ascii="宋体" w:hAnsi="宋体" w:cs="宋体" w:hint="eastAsia"/>
                <w:sz w:val="24"/>
              </w:rPr>
              <w:t>见投标文件第</w:t>
            </w:r>
            <w:r w:rsidRPr="00AF25C0">
              <w:rPr>
                <w:rFonts w:ascii="宋体" w:hAnsi="宋体" w:cs="宋体" w:hint="eastAsia"/>
                <w:sz w:val="24"/>
                <w:u w:val="single"/>
              </w:rPr>
              <w:t xml:space="preserve">  </w:t>
            </w:r>
            <w:r w:rsidRPr="00AF25C0">
              <w:rPr>
                <w:rFonts w:ascii="宋体" w:hAnsi="宋体" w:cs="宋体" w:hint="eastAsia"/>
                <w:sz w:val="24"/>
              </w:rPr>
              <w:t>页</w:t>
            </w:r>
          </w:p>
        </w:tc>
      </w:tr>
    </w:tbl>
    <w:p w:rsidR="003C4EAE" w:rsidRPr="00AF25C0" w:rsidRDefault="007C18DA">
      <w:pPr>
        <w:spacing w:line="360" w:lineRule="auto"/>
        <w:ind w:right="420"/>
        <w:rPr>
          <w:rFonts w:ascii="宋体" w:hAnsi="宋体" w:cs="宋体"/>
          <w:sz w:val="24"/>
        </w:rPr>
      </w:pPr>
      <w:r w:rsidRPr="00AF25C0">
        <w:rPr>
          <w:rFonts w:ascii="宋体" w:hAnsi="宋体" w:cs="宋体" w:hint="eastAsia"/>
          <w:sz w:val="24"/>
        </w:rPr>
        <w:t>注：按本格式和要求提供。</w:t>
      </w:r>
    </w:p>
    <w:p w:rsidR="003C4EAE" w:rsidRPr="00AF25C0" w:rsidRDefault="003C4EAE">
      <w:pPr>
        <w:jc w:val="center"/>
        <w:rPr>
          <w:rFonts w:ascii="宋体" w:hAnsi="宋体" w:cs="宋体"/>
          <w:b/>
          <w:kern w:val="0"/>
          <w:sz w:val="32"/>
          <w:szCs w:val="32"/>
        </w:rPr>
      </w:pPr>
    </w:p>
    <w:p w:rsidR="003C4EAE" w:rsidRPr="00AF25C0" w:rsidRDefault="007C18DA">
      <w:pPr>
        <w:jc w:val="center"/>
        <w:rPr>
          <w:rFonts w:ascii="宋体" w:hAnsi="宋体" w:cs="宋体"/>
          <w:b/>
          <w:kern w:val="0"/>
          <w:sz w:val="32"/>
          <w:szCs w:val="32"/>
        </w:rPr>
      </w:pPr>
      <w:r w:rsidRPr="00AF25C0">
        <w:rPr>
          <w:rFonts w:ascii="宋体" w:hAnsi="宋体" w:cs="宋体" w:hint="eastAsia"/>
          <w:b/>
          <w:kern w:val="0"/>
          <w:sz w:val="32"/>
          <w:szCs w:val="32"/>
        </w:rPr>
        <w:t xml:space="preserve">            </w:t>
      </w: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7C18DA">
      <w:pPr>
        <w:jc w:val="center"/>
        <w:rPr>
          <w:rFonts w:ascii="宋体" w:hAnsi="宋体" w:cs="宋体"/>
        </w:rPr>
      </w:pPr>
      <w:r w:rsidRPr="00AF25C0">
        <w:rPr>
          <w:rFonts w:ascii="宋体" w:hAnsi="宋体" w:cs="宋体" w:hint="eastAsia"/>
          <w:b/>
          <w:kern w:val="0"/>
          <w:sz w:val="32"/>
          <w:szCs w:val="32"/>
        </w:rPr>
        <w:lastRenderedPageBreak/>
        <w:t>五、评标标准相应的商务技术资料</w:t>
      </w:r>
    </w:p>
    <w:p w:rsidR="003C4EAE" w:rsidRPr="00AF25C0" w:rsidRDefault="007C18DA">
      <w:pPr>
        <w:snapToGrid w:val="0"/>
        <w:spacing w:line="360" w:lineRule="auto"/>
        <w:jc w:val="left"/>
        <w:rPr>
          <w:rFonts w:ascii="宋体" w:hAnsi="宋体" w:cs="宋体"/>
          <w:b/>
          <w:sz w:val="24"/>
        </w:rPr>
      </w:pPr>
      <w:r w:rsidRPr="00AF25C0">
        <w:rPr>
          <w:rFonts w:ascii="宋体" w:hAnsi="宋体" w:cs="宋体" w:hint="eastAsia"/>
          <w:b/>
          <w:sz w:val="24"/>
        </w:rPr>
        <w:t>（按招标文件第四部分评标办法前附表中“投标文件中评标标准相应的商务技术资料目录”提供资料。）</w:t>
      </w: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7C18DA">
      <w:pPr>
        <w:ind w:firstLineChars="900" w:firstLine="2891"/>
        <w:rPr>
          <w:rFonts w:ascii="宋体" w:hAnsi="宋体" w:cs="宋体"/>
          <w:b/>
          <w:kern w:val="0"/>
          <w:sz w:val="32"/>
          <w:szCs w:val="32"/>
        </w:rPr>
      </w:pPr>
      <w:r w:rsidRPr="00AF25C0">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7706FC" w:rsidRPr="00AF25C0">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3C4EAE" w:rsidRPr="00AF25C0" w:rsidRDefault="003C4EAE">
            <w:pPr>
              <w:spacing w:line="360" w:lineRule="auto"/>
              <w:jc w:val="center"/>
              <w:rPr>
                <w:rFonts w:ascii="宋体" w:hAnsi="宋体" w:cs="宋体"/>
                <w:b/>
                <w:sz w:val="24"/>
              </w:rPr>
            </w:pPr>
          </w:p>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备注</w:t>
            </w:r>
          </w:p>
        </w:tc>
      </w:tr>
      <w:tr w:rsidR="007706FC" w:rsidRPr="00AF25C0">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pacing w:line="360" w:lineRule="auto"/>
              <w:jc w:val="center"/>
              <w:rPr>
                <w:rFonts w:ascii="宋体" w:hAnsi="宋体" w:cs="宋体"/>
                <w:sz w:val="24"/>
              </w:rPr>
            </w:pPr>
          </w:p>
        </w:tc>
      </w:tr>
      <w:tr w:rsidR="007706FC" w:rsidRPr="00AF25C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pacing w:line="360" w:lineRule="auto"/>
              <w:jc w:val="center"/>
              <w:rPr>
                <w:rFonts w:ascii="宋体" w:hAnsi="宋体" w:cs="宋体"/>
                <w:sz w:val="24"/>
              </w:rPr>
            </w:pPr>
          </w:p>
        </w:tc>
      </w:tr>
      <w:tr w:rsidR="007706FC" w:rsidRPr="00AF25C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C4EAE" w:rsidRPr="00AF25C0" w:rsidRDefault="003C4EAE">
            <w:pPr>
              <w:spacing w:line="360" w:lineRule="auto"/>
              <w:jc w:val="center"/>
              <w:rPr>
                <w:rFonts w:ascii="宋体" w:hAnsi="宋体" w:cs="宋体"/>
                <w:sz w:val="24"/>
              </w:rPr>
            </w:pPr>
          </w:p>
        </w:tc>
      </w:tr>
    </w:tbl>
    <w:p w:rsidR="003C4EAE" w:rsidRPr="00AF25C0" w:rsidRDefault="007C18DA">
      <w:pPr>
        <w:spacing w:line="360" w:lineRule="auto"/>
        <w:ind w:right="420"/>
        <w:rPr>
          <w:rFonts w:ascii="宋体" w:hAnsi="宋体" w:cs="宋体"/>
          <w:sz w:val="24"/>
        </w:rPr>
      </w:pPr>
      <w:r w:rsidRPr="00AF25C0">
        <w:rPr>
          <w:rFonts w:ascii="宋体" w:hAnsi="宋体" w:cs="宋体" w:hint="eastAsia"/>
          <w:sz w:val="24"/>
        </w:rPr>
        <w:t>注：按本格式和要求提供。</w:t>
      </w:r>
    </w:p>
    <w:p w:rsidR="003C4EAE" w:rsidRPr="00AF25C0" w:rsidRDefault="003C4EAE">
      <w:pPr>
        <w:jc w:val="center"/>
        <w:rPr>
          <w:rFonts w:ascii="宋体" w:hAnsi="宋体" w:cs="宋体"/>
          <w:b/>
          <w:kern w:val="0"/>
          <w:sz w:val="32"/>
          <w:szCs w:val="32"/>
        </w:rPr>
      </w:pPr>
    </w:p>
    <w:p w:rsidR="003C4EAE" w:rsidRPr="00AF25C0" w:rsidRDefault="003C4EAE">
      <w:pPr>
        <w:jc w:val="center"/>
        <w:rPr>
          <w:rFonts w:ascii="宋体" w:hAnsi="宋体" w:cs="宋体"/>
          <w:b/>
          <w:kern w:val="0"/>
          <w:sz w:val="32"/>
          <w:szCs w:val="32"/>
        </w:rPr>
      </w:pPr>
    </w:p>
    <w:p w:rsidR="003C4EAE" w:rsidRPr="00AF25C0" w:rsidRDefault="007C18DA">
      <w:pPr>
        <w:jc w:val="center"/>
        <w:rPr>
          <w:rFonts w:ascii="宋体" w:hAnsi="宋体" w:cs="宋体"/>
          <w:b/>
          <w:kern w:val="0"/>
          <w:sz w:val="32"/>
          <w:szCs w:val="32"/>
        </w:rPr>
      </w:pPr>
      <w:r w:rsidRPr="00AF25C0">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7706FC" w:rsidRPr="00AF25C0">
        <w:tc>
          <w:tcPr>
            <w:tcW w:w="959" w:type="dxa"/>
          </w:tcPr>
          <w:p w:rsidR="003C4EAE" w:rsidRPr="00AF25C0" w:rsidRDefault="007C18DA">
            <w:pPr>
              <w:jc w:val="center"/>
              <w:rPr>
                <w:rFonts w:ascii="宋体" w:hAnsi="宋体" w:cs="宋体"/>
                <w:b/>
                <w:bCs/>
                <w:sz w:val="24"/>
              </w:rPr>
            </w:pPr>
            <w:r w:rsidRPr="00AF25C0">
              <w:rPr>
                <w:rFonts w:ascii="宋体" w:hAnsi="宋体" w:cs="宋体" w:hint="eastAsia"/>
                <w:b/>
                <w:bCs/>
                <w:sz w:val="24"/>
              </w:rPr>
              <w:t>序号</w:t>
            </w:r>
          </w:p>
        </w:tc>
        <w:tc>
          <w:tcPr>
            <w:tcW w:w="3683" w:type="dxa"/>
          </w:tcPr>
          <w:p w:rsidR="003C4EAE" w:rsidRPr="00AF25C0" w:rsidRDefault="007C18DA">
            <w:pPr>
              <w:jc w:val="center"/>
              <w:rPr>
                <w:rFonts w:ascii="宋体" w:hAnsi="宋体" w:cs="宋体"/>
                <w:b/>
                <w:bCs/>
                <w:sz w:val="24"/>
              </w:rPr>
            </w:pPr>
            <w:r w:rsidRPr="00AF25C0">
              <w:rPr>
                <w:rFonts w:ascii="宋体" w:hAnsi="宋体" w:cs="宋体" w:hint="eastAsia"/>
                <w:b/>
                <w:bCs/>
                <w:sz w:val="24"/>
              </w:rPr>
              <w:t>招标文件章节及具体内容</w:t>
            </w:r>
          </w:p>
        </w:tc>
        <w:tc>
          <w:tcPr>
            <w:tcW w:w="3546" w:type="dxa"/>
          </w:tcPr>
          <w:p w:rsidR="003C4EAE" w:rsidRPr="00AF25C0" w:rsidRDefault="007C18DA">
            <w:pPr>
              <w:jc w:val="center"/>
              <w:rPr>
                <w:rFonts w:ascii="宋体" w:hAnsi="宋体" w:cs="宋体"/>
                <w:b/>
                <w:bCs/>
                <w:sz w:val="24"/>
              </w:rPr>
            </w:pPr>
            <w:r w:rsidRPr="00AF25C0">
              <w:rPr>
                <w:rFonts w:ascii="宋体" w:hAnsi="宋体" w:cs="宋体" w:hint="eastAsia"/>
                <w:b/>
                <w:bCs/>
                <w:sz w:val="24"/>
              </w:rPr>
              <w:t>投标文件章节及具体内容</w:t>
            </w:r>
          </w:p>
        </w:tc>
        <w:tc>
          <w:tcPr>
            <w:tcW w:w="1276" w:type="dxa"/>
          </w:tcPr>
          <w:p w:rsidR="003C4EAE" w:rsidRPr="00AF25C0" w:rsidRDefault="007C18DA">
            <w:pPr>
              <w:jc w:val="center"/>
              <w:rPr>
                <w:rFonts w:ascii="宋体" w:hAnsi="宋体" w:cs="宋体"/>
                <w:b/>
                <w:bCs/>
                <w:sz w:val="24"/>
              </w:rPr>
            </w:pPr>
            <w:r w:rsidRPr="00AF25C0">
              <w:rPr>
                <w:rFonts w:ascii="宋体" w:hAnsi="宋体" w:cs="宋体" w:hint="eastAsia"/>
                <w:b/>
                <w:bCs/>
                <w:sz w:val="24"/>
              </w:rPr>
              <w:t>偏离说明</w:t>
            </w:r>
          </w:p>
        </w:tc>
      </w:tr>
      <w:tr w:rsidR="007706FC" w:rsidRPr="00AF25C0">
        <w:tc>
          <w:tcPr>
            <w:tcW w:w="959" w:type="dxa"/>
          </w:tcPr>
          <w:p w:rsidR="003C4EAE" w:rsidRPr="00AF25C0" w:rsidRDefault="007C18DA">
            <w:pPr>
              <w:jc w:val="center"/>
              <w:rPr>
                <w:rFonts w:ascii="宋体" w:hAnsi="宋体" w:cs="宋体"/>
                <w:kern w:val="0"/>
                <w:sz w:val="24"/>
              </w:rPr>
            </w:pPr>
            <w:r w:rsidRPr="00AF25C0">
              <w:rPr>
                <w:rFonts w:ascii="宋体" w:hAnsi="宋体" w:cs="宋体" w:hint="eastAsia"/>
                <w:kern w:val="0"/>
                <w:sz w:val="24"/>
              </w:rPr>
              <w:t>1</w:t>
            </w:r>
          </w:p>
        </w:tc>
        <w:tc>
          <w:tcPr>
            <w:tcW w:w="3683" w:type="dxa"/>
          </w:tcPr>
          <w:p w:rsidR="003C4EAE" w:rsidRPr="00AF25C0" w:rsidRDefault="003C4EAE">
            <w:pPr>
              <w:jc w:val="center"/>
              <w:rPr>
                <w:rFonts w:ascii="宋体" w:hAnsi="宋体" w:cs="宋体"/>
                <w:b/>
                <w:kern w:val="0"/>
                <w:sz w:val="32"/>
                <w:szCs w:val="32"/>
              </w:rPr>
            </w:pPr>
          </w:p>
        </w:tc>
        <w:tc>
          <w:tcPr>
            <w:tcW w:w="3546" w:type="dxa"/>
          </w:tcPr>
          <w:p w:rsidR="003C4EAE" w:rsidRPr="00AF25C0" w:rsidRDefault="003C4EAE">
            <w:pPr>
              <w:jc w:val="center"/>
              <w:rPr>
                <w:rFonts w:ascii="宋体" w:hAnsi="宋体" w:cs="宋体"/>
                <w:b/>
                <w:kern w:val="0"/>
                <w:sz w:val="32"/>
                <w:szCs w:val="32"/>
              </w:rPr>
            </w:pPr>
          </w:p>
        </w:tc>
        <w:tc>
          <w:tcPr>
            <w:tcW w:w="1276" w:type="dxa"/>
          </w:tcPr>
          <w:p w:rsidR="003C4EAE" w:rsidRPr="00AF25C0" w:rsidRDefault="003C4EAE">
            <w:pPr>
              <w:jc w:val="center"/>
              <w:rPr>
                <w:rFonts w:ascii="宋体" w:hAnsi="宋体" w:cs="宋体"/>
                <w:b/>
                <w:kern w:val="0"/>
                <w:sz w:val="32"/>
                <w:szCs w:val="32"/>
              </w:rPr>
            </w:pPr>
          </w:p>
        </w:tc>
      </w:tr>
      <w:tr w:rsidR="007706FC" w:rsidRPr="00AF25C0">
        <w:tc>
          <w:tcPr>
            <w:tcW w:w="959" w:type="dxa"/>
          </w:tcPr>
          <w:p w:rsidR="003C4EAE" w:rsidRPr="00AF25C0" w:rsidRDefault="007C18DA">
            <w:pPr>
              <w:jc w:val="center"/>
              <w:rPr>
                <w:rFonts w:ascii="宋体" w:hAnsi="宋体" w:cs="宋体"/>
                <w:kern w:val="0"/>
                <w:sz w:val="24"/>
              </w:rPr>
            </w:pPr>
            <w:r w:rsidRPr="00AF25C0">
              <w:rPr>
                <w:rFonts w:ascii="宋体" w:hAnsi="宋体" w:cs="宋体" w:hint="eastAsia"/>
                <w:kern w:val="0"/>
                <w:sz w:val="24"/>
              </w:rPr>
              <w:t>2</w:t>
            </w:r>
          </w:p>
        </w:tc>
        <w:tc>
          <w:tcPr>
            <w:tcW w:w="3683" w:type="dxa"/>
          </w:tcPr>
          <w:p w:rsidR="003C4EAE" w:rsidRPr="00AF25C0" w:rsidRDefault="003C4EAE">
            <w:pPr>
              <w:jc w:val="center"/>
              <w:rPr>
                <w:rFonts w:ascii="宋体" w:hAnsi="宋体" w:cs="宋体"/>
                <w:b/>
                <w:kern w:val="0"/>
                <w:sz w:val="32"/>
                <w:szCs w:val="32"/>
              </w:rPr>
            </w:pPr>
          </w:p>
        </w:tc>
        <w:tc>
          <w:tcPr>
            <w:tcW w:w="3546" w:type="dxa"/>
          </w:tcPr>
          <w:p w:rsidR="003C4EAE" w:rsidRPr="00AF25C0" w:rsidRDefault="003C4EAE">
            <w:pPr>
              <w:jc w:val="center"/>
              <w:rPr>
                <w:rFonts w:ascii="宋体" w:hAnsi="宋体" w:cs="宋体"/>
                <w:b/>
                <w:kern w:val="0"/>
                <w:sz w:val="32"/>
                <w:szCs w:val="32"/>
              </w:rPr>
            </w:pPr>
          </w:p>
        </w:tc>
        <w:tc>
          <w:tcPr>
            <w:tcW w:w="1276" w:type="dxa"/>
          </w:tcPr>
          <w:p w:rsidR="003C4EAE" w:rsidRPr="00AF25C0" w:rsidRDefault="003C4EAE">
            <w:pPr>
              <w:jc w:val="center"/>
              <w:rPr>
                <w:rFonts w:ascii="宋体" w:hAnsi="宋体" w:cs="宋体"/>
                <w:b/>
                <w:kern w:val="0"/>
                <w:sz w:val="32"/>
                <w:szCs w:val="32"/>
              </w:rPr>
            </w:pPr>
          </w:p>
        </w:tc>
      </w:tr>
      <w:tr w:rsidR="007706FC" w:rsidRPr="00AF25C0">
        <w:tc>
          <w:tcPr>
            <w:tcW w:w="959" w:type="dxa"/>
          </w:tcPr>
          <w:p w:rsidR="003C4EAE" w:rsidRPr="00AF25C0" w:rsidRDefault="007C18DA">
            <w:pPr>
              <w:jc w:val="center"/>
              <w:rPr>
                <w:rFonts w:ascii="宋体" w:hAnsi="宋体" w:cs="宋体"/>
                <w:kern w:val="0"/>
                <w:sz w:val="24"/>
              </w:rPr>
            </w:pPr>
            <w:r w:rsidRPr="00AF25C0">
              <w:rPr>
                <w:rFonts w:ascii="宋体" w:hAnsi="宋体" w:cs="宋体" w:hint="eastAsia"/>
                <w:kern w:val="0"/>
                <w:sz w:val="24"/>
              </w:rPr>
              <w:t>……</w:t>
            </w:r>
          </w:p>
        </w:tc>
        <w:tc>
          <w:tcPr>
            <w:tcW w:w="3683" w:type="dxa"/>
          </w:tcPr>
          <w:p w:rsidR="003C4EAE" w:rsidRPr="00AF25C0" w:rsidRDefault="003C4EAE">
            <w:pPr>
              <w:jc w:val="center"/>
              <w:rPr>
                <w:rFonts w:ascii="宋体" w:hAnsi="宋体" w:cs="宋体"/>
                <w:b/>
                <w:kern w:val="0"/>
                <w:sz w:val="32"/>
                <w:szCs w:val="32"/>
              </w:rPr>
            </w:pPr>
          </w:p>
        </w:tc>
        <w:tc>
          <w:tcPr>
            <w:tcW w:w="3546" w:type="dxa"/>
          </w:tcPr>
          <w:p w:rsidR="003C4EAE" w:rsidRPr="00AF25C0" w:rsidRDefault="003C4EAE">
            <w:pPr>
              <w:jc w:val="center"/>
              <w:rPr>
                <w:rFonts w:ascii="宋体" w:hAnsi="宋体" w:cs="宋体"/>
                <w:b/>
                <w:kern w:val="0"/>
                <w:sz w:val="32"/>
                <w:szCs w:val="32"/>
              </w:rPr>
            </w:pPr>
          </w:p>
        </w:tc>
        <w:tc>
          <w:tcPr>
            <w:tcW w:w="1276" w:type="dxa"/>
          </w:tcPr>
          <w:p w:rsidR="003C4EAE" w:rsidRPr="00AF25C0" w:rsidRDefault="003C4EAE">
            <w:pPr>
              <w:jc w:val="center"/>
              <w:rPr>
                <w:rFonts w:ascii="宋体" w:hAnsi="宋体" w:cs="宋体"/>
                <w:b/>
                <w:kern w:val="0"/>
                <w:sz w:val="32"/>
                <w:szCs w:val="32"/>
              </w:rPr>
            </w:pPr>
          </w:p>
        </w:tc>
      </w:tr>
    </w:tbl>
    <w:p w:rsidR="003C4EAE" w:rsidRPr="00AF25C0" w:rsidRDefault="007C18DA">
      <w:pPr>
        <w:jc w:val="left"/>
        <w:rPr>
          <w:rFonts w:ascii="宋体" w:hAnsi="宋体" w:cs="宋体"/>
          <w:kern w:val="0"/>
          <w:sz w:val="24"/>
        </w:rPr>
      </w:pPr>
      <w:r w:rsidRPr="00AF25C0">
        <w:rPr>
          <w:rFonts w:ascii="宋体" w:hAnsi="宋体" w:cs="宋体" w:hint="eastAsia"/>
          <w:kern w:val="0"/>
          <w:sz w:val="24"/>
        </w:rPr>
        <w:t>投标人保证：除商务技术偏离表列出的偏离外，投标人响应招标文件的全部要求</w:t>
      </w:r>
    </w:p>
    <w:p w:rsidR="003C4EAE" w:rsidRPr="00AF25C0" w:rsidRDefault="003C4EAE">
      <w:pPr>
        <w:jc w:val="center"/>
        <w:rPr>
          <w:rFonts w:ascii="宋体" w:hAnsi="宋体" w:cs="宋体"/>
          <w:b/>
          <w:kern w:val="0"/>
          <w:sz w:val="32"/>
          <w:szCs w:val="32"/>
        </w:rPr>
      </w:pPr>
    </w:p>
    <w:p w:rsidR="003C4EAE" w:rsidRPr="00AF25C0" w:rsidRDefault="007C18DA">
      <w:pPr>
        <w:spacing w:line="360" w:lineRule="auto"/>
        <w:ind w:right="420"/>
        <w:rPr>
          <w:rFonts w:ascii="宋体" w:hAnsi="宋体" w:cs="宋体"/>
          <w:sz w:val="24"/>
        </w:rPr>
      </w:pPr>
      <w:r w:rsidRPr="00AF25C0">
        <w:rPr>
          <w:rFonts w:ascii="宋体" w:hAnsi="宋体" w:cs="宋体" w:hint="eastAsia"/>
          <w:sz w:val="24"/>
        </w:rPr>
        <w:t>注：按本格式和要求提供。</w:t>
      </w:r>
    </w:p>
    <w:p w:rsidR="003C4EAE" w:rsidRPr="00AF25C0" w:rsidRDefault="003C4EAE">
      <w:pPr>
        <w:ind w:firstLineChars="595" w:firstLine="1911"/>
        <w:rPr>
          <w:rFonts w:ascii="宋体" w:hAnsi="宋体" w:cs="宋体"/>
          <w:b/>
          <w:bCs/>
          <w:sz w:val="32"/>
          <w:szCs w:val="32"/>
        </w:rPr>
      </w:pPr>
    </w:p>
    <w:p w:rsidR="003C4EAE" w:rsidRPr="00AF25C0" w:rsidRDefault="003C4EAE">
      <w:pPr>
        <w:ind w:firstLineChars="595" w:firstLine="1911"/>
        <w:rPr>
          <w:rFonts w:ascii="宋体" w:hAnsi="宋体" w:cs="宋体"/>
          <w:b/>
          <w:bCs/>
          <w:sz w:val="32"/>
          <w:szCs w:val="32"/>
        </w:rPr>
      </w:pPr>
    </w:p>
    <w:p w:rsidR="003C4EAE" w:rsidRPr="00AF25C0" w:rsidRDefault="003C4EAE">
      <w:pPr>
        <w:ind w:firstLineChars="595" w:firstLine="1911"/>
        <w:rPr>
          <w:rFonts w:ascii="宋体" w:hAnsi="宋体" w:cs="宋体"/>
          <w:b/>
          <w:bCs/>
          <w:sz w:val="32"/>
          <w:szCs w:val="32"/>
        </w:rPr>
      </w:pPr>
    </w:p>
    <w:p w:rsidR="003C4EAE" w:rsidRPr="00AF25C0" w:rsidRDefault="003C4EAE">
      <w:pPr>
        <w:ind w:firstLineChars="595" w:firstLine="1911"/>
        <w:rPr>
          <w:rFonts w:ascii="宋体" w:hAnsi="宋体" w:cs="宋体"/>
          <w:b/>
          <w:bCs/>
          <w:sz w:val="32"/>
          <w:szCs w:val="32"/>
        </w:rPr>
      </w:pPr>
    </w:p>
    <w:p w:rsidR="003C4EAE" w:rsidRPr="00AF25C0" w:rsidRDefault="003C4EAE">
      <w:pPr>
        <w:ind w:firstLineChars="595" w:firstLine="1911"/>
        <w:rPr>
          <w:rFonts w:ascii="宋体" w:hAnsi="宋体" w:cs="宋体"/>
          <w:b/>
          <w:bCs/>
          <w:sz w:val="32"/>
          <w:szCs w:val="32"/>
        </w:rPr>
      </w:pPr>
    </w:p>
    <w:p w:rsidR="003C4EAE" w:rsidRPr="00AF25C0" w:rsidRDefault="003C4EAE">
      <w:pPr>
        <w:ind w:firstLineChars="595" w:firstLine="1911"/>
        <w:rPr>
          <w:rFonts w:ascii="宋体" w:hAnsi="宋体" w:cs="宋体"/>
          <w:b/>
          <w:bCs/>
          <w:sz w:val="32"/>
          <w:szCs w:val="32"/>
        </w:rPr>
      </w:pPr>
    </w:p>
    <w:p w:rsidR="003C4EAE" w:rsidRPr="00AF25C0" w:rsidRDefault="003C4EAE">
      <w:pPr>
        <w:ind w:firstLineChars="595" w:firstLine="1911"/>
        <w:rPr>
          <w:rFonts w:ascii="宋体" w:hAnsi="宋体" w:cs="宋体"/>
          <w:b/>
          <w:bCs/>
          <w:sz w:val="32"/>
          <w:szCs w:val="32"/>
        </w:rPr>
      </w:pPr>
    </w:p>
    <w:p w:rsidR="003C4EAE" w:rsidRPr="00AF25C0" w:rsidRDefault="003C4EAE">
      <w:pPr>
        <w:ind w:firstLineChars="595" w:firstLine="1911"/>
        <w:rPr>
          <w:rFonts w:ascii="宋体" w:hAnsi="宋体" w:cs="宋体"/>
          <w:b/>
          <w:bCs/>
          <w:sz w:val="32"/>
          <w:szCs w:val="32"/>
        </w:rPr>
      </w:pPr>
    </w:p>
    <w:p w:rsidR="003C4EAE" w:rsidRPr="00AF25C0" w:rsidRDefault="007C18DA">
      <w:pPr>
        <w:ind w:firstLineChars="595" w:firstLine="1911"/>
        <w:rPr>
          <w:rFonts w:ascii="宋体" w:hAnsi="宋体" w:cs="宋体"/>
          <w:b/>
          <w:kern w:val="0"/>
          <w:sz w:val="32"/>
          <w:szCs w:val="32"/>
        </w:rPr>
      </w:pPr>
      <w:r w:rsidRPr="00AF25C0">
        <w:rPr>
          <w:rFonts w:ascii="宋体" w:hAnsi="宋体" w:cs="宋体" w:hint="eastAsia"/>
          <w:b/>
          <w:bCs/>
          <w:sz w:val="32"/>
          <w:szCs w:val="32"/>
        </w:rPr>
        <w:lastRenderedPageBreak/>
        <w:t>八</w:t>
      </w:r>
      <w:r w:rsidRPr="00AF25C0">
        <w:rPr>
          <w:rFonts w:ascii="宋体" w:hAnsi="宋体" w:cs="宋体" w:hint="eastAsia"/>
          <w:b/>
          <w:kern w:val="0"/>
          <w:sz w:val="32"/>
          <w:szCs w:val="32"/>
        </w:rPr>
        <w:t>、</w:t>
      </w:r>
      <w:r w:rsidRPr="00AF25C0">
        <w:rPr>
          <w:rFonts w:ascii="宋体" w:hAnsi="宋体" w:cs="宋体" w:hint="eastAsia"/>
          <w:b/>
          <w:kern w:val="0"/>
          <w:sz w:val="32"/>
          <w:szCs w:val="32"/>
          <w:lang w:val="zh-CN"/>
        </w:rPr>
        <w:t>政府采购供应商廉洁自律承诺书</w:t>
      </w:r>
    </w:p>
    <w:p w:rsidR="003C4EAE" w:rsidRPr="00AF25C0" w:rsidRDefault="003C4EAE">
      <w:pPr>
        <w:snapToGrid w:val="0"/>
        <w:spacing w:line="360" w:lineRule="auto"/>
        <w:rPr>
          <w:rFonts w:ascii="宋体" w:hAnsi="宋体" w:cs="宋体"/>
          <w:sz w:val="24"/>
        </w:rPr>
      </w:pP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sz w:val="24"/>
        </w:rPr>
        <w:t>浙大城市学院、杭州市公共资源交易中心（杭州市政府采购中心）</w:t>
      </w:r>
      <w:r w:rsidRPr="00AF25C0">
        <w:rPr>
          <w:rFonts w:ascii="宋体" w:hAnsi="宋体" w:cs="宋体" w:hint="eastAsia"/>
          <w:kern w:val="0"/>
          <w:sz w:val="24"/>
          <w:lang w:val="zh-CN"/>
        </w:rPr>
        <w:t>：</w:t>
      </w:r>
    </w:p>
    <w:p w:rsidR="003C4EAE" w:rsidRPr="00AF25C0" w:rsidRDefault="007C18DA">
      <w:pPr>
        <w:autoSpaceDE w:val="0"/>
        <w:autoSpaceDN w:val="0"/>
        <w:spacing w:line="360" w:lineRule="auto"/>
        <w:ind w:leftChars="1" w:left="2" w:firstLineChars="200" w:firstLine="480"/>
        <w:jc w:val="left"/>
        <w:rPr>
          <w:rFonts w:ascii="宋体" w:hAnsi="宋体" w:cs="宋体"/>
          <w:kern w:val="0"/>
          <w:sz w:val="24"/>
          <w:lang w:val="zh-CN"/>
        </w:rPr>
      </w:pPr>
      <w:r w:rsidRPr="00AF25C0">
        <w:rPr>
          <w:rFonts w:ascii="宋体" w:hAnsi="宋体" w:cs="宋体" w:hint="eastAsia"/>
          <w:kern w:val="0"/>
          <w:sz w:val="24"/>
          <w:lang w:val="zh-CN"/>
        </w:rPr>
        <w:t>我单位响应你</w:t>
      </w:r>
      <w:r w:rsidRPr="00AF25C0">
        <w:rPr>
          <w:rFonts w:ascii="宋体" w:hAnsi="宋体" w:cs="宋体" w:hint="eastAsia"/>
          <w:sz w:val="24"/>
        </w:rPr>
        <w:t>单位</w:t>
      </w:r>
      <w:r w:rsidRPr="00AF25C0">
        <w:rPr>
          <w:rFonts w:ascii="宋体" w:hAnsi="宋体" w:cs="宋体" w:hint="eastAsia"/>
          <w:kern w:val="0"/>
          <w:sz w:val="24"/>
          <w:lang w:val="zh-CN"/>
        </w:rPr>
        <w:t>项目招标要求参加投标。在这次投标过程中和中标后，我们将严格遵守国家法律法规要求，并郑重承诺：</w:t>
      </w:r>
    </w:p>
    <w:p w:rsidR="003C4EAE" w:rsidRPr="00AF25C0" w:rsidRDefault="007C18DA">
      <w:pPr>
        <w:autoSpaceDE w:val="0"/>
        <w:autoSpaceDN w:val="0"/>
        <w:spacing w:line="360" w:lineRule="auto"/>
        <w:ind w:leftChars="1" w:left="2" w:firstLineChars="200" w:firstLine="480"/>
        <w:jc w:val="left"/>
        <w:rPr>
          <w:rFonts w:ascii="宋体" w:hAnsi="宋体" w:cs="宋体"/>
          <w:kern w:val="0"/>
          <w:sz w:val="24"/>
          <w:lang w:val="zh-CN"/>
        </w:rPr>
      </w:pPr>
      <w:r w:rsidRPr="00AF25C0">
        <w:rPr>
          <w:rFonts w:ascii="宋体" w:hAnsi="宋体" w:cs="宋体" w:hint="eastAsia"/>
          <w:kern w:val="0"/>
          <w:sz w:val="24"/>
          <w:lang w:val="zh-CN"/>
        </w:rPr>
        <w:t xml:space="preserve">一、不向项目有关人员及部门赠送礼金礼物、有价证券、回扣以及中介费、介绍费、咨询费等好处费； </w:t>
      </w:r>
    </w:p>
    <w:p w:rsidR="003C4EAE" w:rsidRPr="00AF25C0" w:rsidRDefault="007C18DA">
      <w:pPr>
        <w:autoSpaceDE w:val="0"/>
        <w:autoSpaceDN w:val="0"/>
        <w:spacing w:line="360" w:lineRule="auto"/>
        <w:ind w:leftChars="1" w:left="2" w:firstLineChars="200" w:firstLine="480"/>
        <w:jc w:val="left"/>
        <w:rPr>
          <w:rFonts w:ascii="宋体" w:hAnsi="宋体" w:cs="宋体"/>
          <w:kern w:val="0"/>
          <w:sz w:val="24"/>
          <w:lang w:val="zh-CN"/>
        </w:rPr>
      </w:pPr>
      <w:r w:rsidRPr="00AF25C0">
        <w:rPr>
          <w:rFonts w:ascii="宋体" w:hAnsi="宋体" w:cs="宋体" w:hint="eastAsia"/>
          <w:kern w:val="0"/>
          <w:sz w:val="24"/>
          <w:lang w:val="zh-CN"/>
        </w:rPr>
        <w:t xml:space="preserve">二、不为项目有关人员及部门报销应由你方单位或个人支付的费用； </w:t>
      </w:r>
    </w:p>
    <w:p w:rsidR="003C4EAE" w:rsidRPr="00AF25C0" w:rsidRDefault="007C18DA">
      <w:pPr>
        <w:autoSpaceDE w:val="0"/>
        <w:autoSpaceDN w:val="0"/>
        <w:spacing w:line="360" w:lineRule="auto"/>
        <w:ind w:leftChars="1" w:left="2" w:firstLineChars="200" w:firstLine="480"/>
        <w:jc w:val="left"/>
        <w:rPr>
          <w:rFonts w:ascii="宋体" w:hAnsi="宋体" w:cs="宋体"/>
          <w:kern w:val="0"/>
          <w:sz w:val="24"/>
          <w:lang w:val="zh-CN"/>
        </w:rPr>
      </w:pPr>
      <w:r w:rsidRPr="00AF25C0">
        <w:rPr>
          <w:rFonts w:ascii="宋体" w:hAnsi="宋体" w:cs="宋体" w:hint="eastAsia"/>
          <w:kern w:val="0"/>
          <w:sz w:val="24"/>
          <w:lang w:val="zh-CN"/>
        </w:rPr>
        <w:t xml:space="preserve">三、不向项目有关人员及部门提供有可能影响公正的宴请和健身娱乐等活动； </w:t>
      </w:r>
    </w:p>
    <w:p w:rsidR="003C4EAE" w:rsidRPr="00AF25C0" w:rsidRDefault="007C18DA">
      <w:pPr>
        <w:autoSpaceDE w:val="0"/>
        <w:autoSpaceDN w:val="0"/>
        <w:spacing w:line="360" w:lineRule="auto"/>
        <w:ind w:leftChars="1" w:left="2" w:firstLineChars="200" w:firstLine="480"/>
        <w:jc w:val="left"/>
        <w:rPr>
          <w:rFonts w:ascii="宋体" w:hAnsi="宋体" w:cs="宋体"/>
          <w:kern w:val="0"/>
          <w:sz w:val="24"/>
          <w:lang w:val="zh-CN"/>
        </w:rPr>
      </w:pPr>
      <w:r w:rsidRPr="00AF25C0">
        <w:rPr>
          <w:rFonts w:ascii="宋体" w:hAnsi="宋体" w:cs="宋体" w:hint="eastAsia"/>
          <w:kern w:val="0"/>
          <w:sz w:val="24"/>
          <w:lang w:val="zh-CN"/>
        </w:rPr>
        <w:t>四、不为项目有关人员及部门出国（境）、旅游等提供方便；</w:t>
      </w:r>
    </w:p>
    <w:p w:rsidR="003C4EAE" w:rsidRPr="00AF25C0" w:rsidRDefault="007C18DA">
      <w:pPr>
        <w:autoSpaceDE w:val="0"/>
        <w:autoSpaceDN w:val="0"/>
        <w:spacing w:line="360" w:lineRule="auto"/>
        <w:ind w:leftChars="229" w:left="481"/>
        <w:jc w:val="left"/>
        <w:rPr>
          <w:rFonts w:ascii="宋体" w:hAnsi="宋体" w:cs="宋体"/>
          <w:kern w:val="0"/>
          <w:sz w:val="24"/>
          <w:lang w:val="zh-CN"/>
        </w:rPr>
      </w:pPr>
      <w:r w:rsidRPr="00AF25C0">
        <w:rPr>
          <w:rFonts w:ascii="宋体" w:hAnsi="宋体" w:cs="宋体" w:hint="eastAsia"/>
          <w:kern w:val="0"/>
          <w:sz w:val="24"/>
          <w:lang w:val="zh-CN"/>
        </w:rPr>
        <w:t>五、不为项目有关人员个人装修住房、婚丧嫁娶、配偶子女工作安排等提供</w:t>
      </w:r>
    </w:p>
    <w:p w:rsidR="003C4EAE" w:rsidRPr="00AF25C0" w:rsidRDefault="007C18DA">
      <w:pPr>
        <w:autoSpaceDE w:val="0"/>
        <w:autoSpaceDN w:val="0"/>
        <w:spacing w:line="360" w:lineRule="auto"/>
        <w:jc w:val="left"/>
        <w:rPr>
          <w:rFonts w:ascii="宋体" w:hAnsi="宋体" w:cs="宋体"/>
          <w:kern w:val="0"/>
          <w:sz w:val="24"/>
          <w:lang w:val="zh-CN"/>
        </w:rPr>
      </w:pPr>
      <w:r w:rsidRPr="00AF25C0">
        <w:rPr>
          <w:rFonts w:ascii="宋体" w:hAnsi="宋体" w:cs="宋体" w:hint="eastAsia"/>
          <w:kern w:val="0"/>
          <w:sz w:val="24"/>
          <w:lang w:val="zh-CN"/>
        </w:rPr>
        <w:t>好处；</w:t>
      </w:r>
    </w:p>
    <w:p w:rsidR="003C4EAE" w:rsidRPr="00AF25C0" w:rsidRDefault="007C18DA">
      <w:pPr>
        <w:autoSpaceDE w:val="0"/>
        <w:autoSpaceDN w:val="0"/>
        <w:spacing w:line="360" w:lineRule="auto"/>
        <w:ind w:leftChars="229" w:left="481"/>
        <w:jc w:val="left"/>
        <w:rPr>
          <w:rFonts w:ascii="宋体" w:hAnsi="宋体" w:cs="宋体"/>
          <w:kern w:val="0"/>
          <w:sz w:val="24"/>
          <w:lang w:val="zh-CN"/>
        </w:rPr>
      </w:pPr>
      <w:r w:rsidRPr="00AF25C0">
        <w:rPr>
          <w:rFonts w:ascii="宋体" w:hAnsi="宋体" w:cs="宋体" w:hint="eastAsia"/>
          <w:kern w:val="0"/>
          <w:sz w:val="24"/>
          <w:lang w:val="zh-CN"/>
        </w:rPr>
        <w:t>六、严格遵守《</w:t>
      </w:r>
      <w:r w:rsidRPr="00AF25C0">
        <w:rPr>
          <w:rFonts w:ascii="宋体" w:hAnsi="宋体" w:cs="宋体" w:hint="eastAsia"/>
          <w:sz w:val="24"/>
          <w:lang w:val="zh-CN"/>
        </w:rPr>
        <w:t>中华人民共和国</w:t>
      </w:r>
      <w:r w:rsidRPr="00AF25C0">
        <w:rPr>
          <w:rFonts w:ascii="宋体" w:hAnsi="宋体" w:cs="宋体" w:hint="eastAsia"/>
          <w:kern w:val="0"/>
          <w:sz w:val="24"/>
          <w:lang w:val="zh-CN"/>
        </w:rPr>
        <w:t>政府采购法》《</w:t>
      </w:r>
      <w:r w:rsidRPr="00AF25C0">
        <w:rPr>
          <w:rFonts w:ascii="宋体" w:hAnsi="宋体" w:cs="宋体" w:hint="eastAsia"/>
          <w:sz w:val="24"/>
          <w:lang w:val="zh-CN"/>
        </w:rPr>
        <w:t>中华人民共和国</w:t>
      </w:r>
      <w:r w:rsidRPr="00AF25C0">
        <w:rPr>
          <w:rFonts w:ascii="宋体" w:hAnsi="宋体" w:cs="宋体" w:hint="eastAsia"/>
          <w:kern w:val="0"/>
          <w:sz w:val="24"/>
          <w:lang w:val="zh-CN"/>
        </w:rPr>
        <w:t>招标投标</w:t>
      </w:r>
    </w:p>
    <w:p w:rsidR="003C4EAE" w:rsidRPr="00AF25C0" w:rsidRDefault="007C18DA">
      <w:pPr>
        <w:autoSpaceDE w:val="0"/>
        <w:autoSpaceDN w:val="0"/>
        <w:spacing w:line="360" w:lineRule="auto"/>
        <w:jc w:val="left"/>
        <w:rPr>
          <w:rFonts w:ascii="宋体" w:hAnsi="宋体" w:cs="宋体"/>
          <w:kern w:val="0"/>
          <w:sz w:val="24"/>
          <w:lang w:val="zh-CN"/>
        </w:rPr>
      </w:pPr>
      <w:r w:rsidRPr="00AF25C0">
        <w:rPr>
          <w:rFonts w:ascii="宋体" w:hAnsi="宋体" w:cs="宋体" w:hint="eastAsia"/>
          <w:kern w:val="0"/>
          <w:sz w:val="24"/>
          <w:lang w:val="zh-CN"/>
        </w:rPr>
        <w:t>法》</w:t>
      </w:r>
      <w:r w:rsidRPr="00AF25C0">
        <w:rPr>
          <w:rFonts w:ascii="宋体" w:hAnsi="宋体" w:cs="宋体" w:hint="eastAsia"/>
          <w:sz w:val="24"/>
          <w:lang w:val="zh-CN"/>
        </w:rPr>
        <w:t>《中华人民共和国民法典》</w:t>
      </w:r>
      <w:r w:rsidRPr="00AF25C0">
        <w:rPr>
          <w:rFonts w:ascii="宋体" w:hAnsi="宋体" w:cs="宋体" w:hint="eastAsia"/>
          <w:kern w:val="0"/>
          <w:sz w:val="24"/>
          <w:lang w:val="zh-CN"/>
        </w:rPr>
        <w:t xml:space="preserve">等法律法规，诚实守信，合法经营，坚决抵制各种违法违纪行为。 </w:t>
      </w:r>
    </w:p>
    <w:p w:rsidR="003C4EAE" w:rsidRPr="00AF25C0" w:rsidRDefault="007C18DA">
      <w:pPr>
        <w:autoSpaceDE w:val="0"/>
        <w:autoSpaceDN w:val="0"/>
        <w:spacing w:line="360" w:lineRule="auto"/>
        <w:ind w:firstLineChars="200" w:firstLine="480"/>
        <w:jc w:val="left"/>
        <w:rPr>
          <w:rFonts w:ascii="宋体" w:hAnsi="宋体" w:cs="宋体"/>
          <w:kern w:val="0"/>
          <w:sz w:val="24"/>
          <w:lang w:val="zh-CN"/>
        </w:rPr>
      </w:pPr>
      <w:r w:rsidRPr="00AF25C0">
        <w:rPr>
          <w:rFonts w:ascii="宋体" w:hAnsi="宋体" w:cs="宋体" w:hint="eastAsia"/>
          <w:kern w:val="0"/>
          <w:sz w:val="24"/>
          <w:lang w:val="zh-CN"/>
        </w:rPr>
        <w:t>如违反上述承诺，你</w:t>
      </w:r>
      <w:r w:rsidRPr="00AF25C0">
        <w:rPr>
          <w:rFonts w:ascii="宋体" w:hAnsi="宋体" w:cs="宋体" w:hint="eastAsia"/>
          <w:sz w:val="24"/>
        </w:rPr>
        <w:t>单位</w:t>
      </w:r>
      <w:r w:rsidRPr="00AF25C0">
        <w:rPr>
          <w:rFonts w:ascii="宋体" w:hAnsi="宋体" w:cs="宋体" w:hint="eastAsia"/>
          <w:kern w:val="0"/>
          <w:sz w:val="24"/>
          <w:lang w:val="zh-CN"/>
        </w:rPr>
        <w:t>有权立即取消我单位投标、中标或在建项目的建设资格，有权拒绝我单位在一定时期内进入你</w:t>
      </w:r>
      <w:r w:rsidRPr="00AF25C0">
        <w:rPr>
          <w:rFonts w:ascii="宋体" w:hAnsi="宋体" w:cs="宋体" w:hint="eastAsia"/>
          <w:sz w:val="24"/>
        </w:rPr>
        <w:t>单位</w:t>
      </w:r>
      <w:r w:rsidRPr="00AF25C0">
        <w:rPr>
          <w:rFonts w:ascii="宋体" w:hAnsi="宋体" w:cs="宋体" w:hint="eastAsia"/>
          <w:kern w:val="0"/>
          <w:sz w:val="24"/>
          <w:lang w:val="zh-CN"/>
        </w:rPr>
        <w:t>进行项目建设或其他经营活动，并通报市财政局。由此引起的相应损失均由我单位承担。</w:t>
      </w:r>
    </w:p>
    <w:p w:rsidR="003C4EAE" w:rsidRPr="00AF25C0" w:rsidRDefault="003C4EAE">
      <w:pPr>
        <w:autoSpaceDE w:val="0"/>
        <w:autoSpaceDN w:val="0"/>
        <w:spacing w:line="360" w:lineRule="auto"/>
        <w:ind w:left="2"/>
        <w:jc w:val="left"/>
        <w:rPr>
          <w:rFonts w:ascii="宋体" w:hAnsi="宋体" w:cs="宋体"/>
          <w:kern w:val="0"/>
          <w:sz w:val="24"/>
          <w:lang w:val="zh-CN"/>
        </w:rPr>
      </w:pPr>
    </w:p>
    <w:p w:rsidR="003C4EAE" w:rsidRPr="00AF25C0" w:rsidRDefault="003C4EAE">
      <w:pPr>
        <w:autoSpaceDE w:val="0"/>
        <w:autoSpaceDN w:val="0"/>
        <w:spacing w:line="360" w:lineRule="auto"/>
        <w:ind w:left="2"/>
        <w:jc w:val="left"/>
        <w:rPr>
          <w:rFonts w:ascii="宋体" w:hAnsi="宋体" w:cs="宋体"/>
          <w:kern w:val="0"/>
          <w:sz w:val="24"/>
          <w:lang w:val="zh-CN"/>
        </w:rPr>
      </w:pPr>
    </w:p>
    <w:p w:rsidR="003C4EAE" w:rsidRPr="00AF25C0" w:rsidRDefault="003C4EAE">
      <w:pPr>
        <w:autoSpaceDE w:val="0"/>
        <w:autoSpaceDN w:val="0"/>
        <w:spacing w:line="360" w:lineRule="auto"/>
        <w:ind w:left="2"/>
        <w:jc w:val="left"/>
        <w:rPr>
          <w:rFonts w:ascii="宋体" w:hAnsi="宋体" w:cs="宋体"/>
          <w:kern w:val="0"/>
          <w:sz w:val="24"/>
          <w:lang w:val="zh-CN"/>
        </w:rPr>
      </w:pPr>
    </w:p>
    <w:p w:rsidR="003C4EAE" w:rsidRPr="00AF25C0" w:rsidRDefault="007C18DA">
      <w:pPr>
        <w:autoSpaceDE w:val="0"/>
        <w:autoSpaceDN w:val="0"/>
        <w:spacing w:line="360" w:lineRule="auto"/>
        <w:ind w:leftChars="1" w:left="2" w:right="1120" w:firstLineChars="1900" w:firstLine="4560"/>
        <w:jc w:val="left"/>
        <w:rPr>
          <w:rFonts w:ascii="宋体" w:hAnsi="宋体" w:cs="宋体"/>
          <w:kern w:val="0"/>
          <w:sz w:val="24"/>
          <w:lang w:val="zh-CN"/>
        </w:rPr>
      </w:pPr>
      <w:r w:rsidRPr="00AF25C0">
        <w:rPr>
          <w:rFonts w:ascii="宋体" w:hAnsi="宋体" w:cs="宋体" w:hint="eastAsia"/>
          <w:kern w:val="0"/>
          <w:sz w:val="24"/>
          <w:lang w:val="zh-CN"/>
        </w:rPr>
        <w:t>投标人名称（</w:t>
      </w:r>
      <w:r w:rsidRPr="00AF25C0">
        <w:rPr>
          <w:rFonts w:ascii="宋体" w:hAnsi="宋体" w:cs="宋体" w:hint="eastAsia"/>
          <w:sz w:val="24"/>
        </w:rPr>
        <w:t>电子签名</w:t>
      </w:r>
      <w:r w:rsidRPr="00AF25C0">
        <w:rPr>
          <w:rFonts w:ascii="宋体" w:hAnsi="宋体" w:cs="宋体" w:hint="eastAsia"/>
          <w:kern w:val="0"/>
          <w:sz w:val="24"/>
          <w:lang w:val="zh-CN"/>
        </w:rPr>
        <w:t xml:space="preserve">）：                                                                                                                                                                                                               </w:t>
      </w:r>
    </w:p>
    <w:p w:rsidR="003C4EAE" w:rsidRPr="00AF25C0" w:rsidRDefault="007C18DA">
      <w:pPr>
        <w:spacing w:line="360" w:lineRule="auto"/>
        <w:ind w:leftChars="2200" w:left="4620"/>
        <w:rPr>
          <w:rFonts w:ascii="宋体" w:hAnsi="宋体" w:cs="宋体"/>
          <w:sz w:val="24"/>
        </w:rPr>
      </w:pPr>
      <w:r w:rsidRPr="00AF25C0">
        <w:rPr>
          <w:rFonts w:ascii="宋体" w:hAnsi="宋体" w:cs="宋体" w:hint="eastAsia"/>
          <w:kern w:val="0"/>
          <w:sz w:val="24"/>
          <w:lang w:val="zh-CN"/>
        </w:rPr>
        <w:t>日期</w:t>
      </w:r>
      <w:r w:rsidRPr="00AF25C0">
        <w:rPr>
          <w:rFonts w:ascii="宋体" w:hAnsi="宋体" w:cs="宋体" w:hint="eastAsia"/>
          <w:kern w:val="0"/>
          <w:sz w:val="24"/>
        </w:rPr>
        <w:t>：</w:t>
      </w:r>
      <w:r w:rsidRPr="00AF25C0">
        <w:rPr>
          <w:rFonts w:ascii="宋体" w:hAnsi="宋体" w:cs="宋体" w:hint="eastAsia"/>
          <w:kern w:val="0"/>
          <w:sz w:val="24"/>
          <w:lang w:val="zh-CN"/>
        </w:rPr>
        <w:t xml:space="preserve">   年   月   日</w:t>
      </w:r>
    </w:p>
    <w:p w:rsidR="003C4EAE" w:rsidRPr="00AF25C0" w:rsidRDefault="003C4EAE">
      <w:pPr>
        <w:spacing w:line="360" w:lineRule="auto"/>
        <w:jc w:val="center"/>
        <w:rPr>
          <w:rFonts w:ascii="宋体" w:hAnsi="宋体" w:cs="宋体"/>
          <w:b/>
          <w:bCs/>
          <w:sz w:val="24"/>
        </w:rPr>
      </w:pPr>
    </w:p>
    <w:p w:rsidR="003C4EAE" w:rsidRPr="00AF25C0" w:rsidRDefault="007C18DA">
      <w:pPr>
        <w:spacing w:line="360" w:lineRule="auto"/>
        <w:ind w:right="420"/>
        <w:rPr>
          <w:rFonts w:ascii="宋体" w:hAnsi="宋体" w:cs="宋体"/>
          <w:sz w:val="24"/>
        </w:rPr>
      </w:pPr>
      <w:r w:rsidRPr="00AF25C0">
        <w:rPr>
          <w:rFonts w:ascii="宋体" w:hAnsi="宋体" w:cs="宋体" w:hint="eastAsia"/>
          <w:sz w:val="24"/>
        </w:rPr>
        <w:t>注：按本格式和要求提供。</w:t>
      </w:r>
    </w:p>
    <w:p w:rsidR="003C4EAE" w:rsidRPr="00AF25C0" w:rsidRDefault="003C4EAE">
      <w:pPr>
        <w:spacing w:line="360" w:lineRule="auto"/>
        <w:jc w:val="center"/>
        <w:rPr>
          <w:rFonts w:ascii="宋体" w:hAnsi="宋体" w:cs="宋体"/>
          <w:b/>
          <w:bCs/>
          <w:sz w:val="24"/>
        </w:rPr>
        <w:sectPr w:rsidR="003C4EAE" w:rsidRPr="00AF25C0">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3C4EAE" w:rsidRPr="00AF25C0" w:rsidRDefault="007C18DA">
      <w:pPr>
        <w:spacing w:line="360" w:lineRule="auto"/>
        <w:jc w:val="center"/>
        <w:outlineLvl w:val="0"/>
        <w:rPr>
          <w:rFonts w:ascii="宋体" w:hAnsi="宋体" w:cs="宋体"/>
          <w:b/>
          <w:kern w:val="0"/>
          <w:sz w:val="36"/>
          <w:szCs w:val="36"/>
        </w:rPr>
      </w:pPr>
      <w:r w:rsidRPr="00AF25C0">
        <w:rPr>
          <w:rFonts w:ascii="宋体" w:hAnsi="宋体" w:cs="宋体" w:hint="eastAsia"/>
          <w:b/>
          <w:kern w:val="0"/>
          <w:sz w:val="36"/>
          <w:szCs w:val="36"/>
        </w:rPr>
        <w:lastRenderedPageBreak/>
        <w:t>报价文件部分</w:t>
      </w:r>
    </w:p>
    <w:p w:rsidR="003C4EAE" w:rsidRPr="00AF25C0" w:rsidRDefault="007C18DA">
      <w:pPr>
        <w:spacing w:line="360" w:lineRule="auto"/>
        <w:jc w:val="center"/>
        <w:outlineLvl w:val="0"/>
        <w:rPr>
          <w:rFonts w:ascii="宋体" w:hAnsi="宋体" w:cs="宋体"/>
          <w:b/>
          <w:kern w:val="0"/>
          <w:sz w:val="36"/>
          <w:szCs w:val="36"/>
        </w:rPr>
      </w:pPr>
      <w:r w:rsidRPr="00AF25C0">
        <w:rPr>
          <w:rFonts w:ascii="宋体" w:hAnsi="宋体" w:cs="宋体" w:hint="eastAsia"/>
          <w:b/>
          <w:kern w:val="0"/>
          <w:sz w:val="36"/>
          <w:szCs w:val="36"/>
        </w:rPr>
        <w:t>目录</w:t>
      </w:r>
    </w:p>
    <w:p w:rsidR="003C4EAE" w:rsidRPr="00AF25C0" w:rsidRDefault="003C4EAE">
      <w:pPr>
        <w:spacing w:line="360" w:lineRule="auto"/>
        <w:jc w:val="center"/>
        <w:outlineLvl w:val="0"/>
        <w:rPr>
          <w:rFonts w:ascii="宋体" w:hAnsi="宋体" w:cs="宋体"/>
          <w:b/>
          <w:kern w:val="0"/>
          <w:sz w:val="36"/>
          <w:szCs w:val="36"/>
        </w:rPr>
      </w:pP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（1）开标一览表（报价表）………………………………………………………（页码）</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（2）中小企业声明函………………………………………………………………（页码）</w:t>
      </w: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snapToGrid w:val="0"/>
        <w:spacing w:line="360" w:lineRule="auto"/>
        <w:ind w:right="480"/>
        <w:jc w:val="center"/>
        <w:rPr>
          <w:rFonts w:ascii="宋体" w:hAnsi="宋体" w:cs="宋体"/>
          <w:b/>
          <w:kern w:val="0"/>
          <w:sz w:val="32"/>
          <w:szCs w:val="32"/>
        </w:rPr>
      </w:pPr>
    </w:p>
    <w:p w:rsidR="003C4EAE" w:rsidRPr="00AF25C0" w:rsidRDefault="003C4EA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C4EAE" w:rsidRPr="00AF25C0">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3C4EAE" w:rsidRPr="00AF25C0" w:rsidRDefault="007C18D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AF25C0">
        <w:rPr>
          <w:rFonts w:ascii="宋体" w:eastAsia="宋体" w:hAnsi="宋体" w:cs="宋体" w:hint="eastAsia"/>
          <w:kern w:val="2"/>
          <w:sz w:val="32"/>
          <w:szCs w:val="32"/>
        </w:rPr>
        <w:lastRenderedPageBreak/>
        <w:t>一、开标一览表（报价表）</w:t>
      </w:r>
    </w:p>
    <w:p w:rsidR="003C4EAE" w:rsidRPr="00AF25C0" w:rsidRDefault="007C18DA">
      <w:pPr>
        <w:snapToGrid w:val="0"/>
        <w:spacing w:line="360" w:lineRule="auto"/>
        <w:rPr>
          <w:rFonts w:ascii="宋体" w:hAnsi="宋体" w:cs="宋体"/>
          <w:kern w:val="0"/>
          <w:sz w:val="24"/>
        </w:rPr>
      </w:pPr>
      <w:r w:rsidRPr="00AF25C0">
        <w:rPr>
          <w:rFonts w:ascii="宋体" w:hAnsi="宋体" w:cs="宋体" w:hint="eastAsia"/>
          <w:sz w:val="24"/>
        </w:rPr>
        <w:t>浙大城市学院、杭州市公共资源交易中心（杭州市政府采购中心）</w:t>
      </w:r>
      <w:r w:rsidRPr="00AF25C0">
        <w:rPr>
          <w:rFonts w:ascii="宋体" w:hAnsi="宋体" w:cs="宋体" w:hint="eastAsia"/>
          <w:kern w:val="0"/>
          <w:sz w:val="24"/>
          <w:lang w:val="zh-CN"/>
        </w:rPr>
        <w:t>：</w:t>
      </w:r>
    </w:p>
    <w:p w:rsidR="003C4EAE" w:rsidRPr="00AF25C0" w:rsidRDefault="007C18DA">
      <w:pPr>
        <w:snapToGrid w:val="0"/>
        <w:spacing w:line="360" w:lineRule="auto"/>
        <w:ind w:firstLine="482"/>
        <w:rPr>
          <w:rFonts w:ascii="宋体" w:hAnsi="宋体" w:cs="宋体"/>
          <w:kern w:val="0"/>
          <w:sz w:val="24"/>
          <w:lang w:val="zh-CN"/>
        </w:rPr>
      </w:pPr>
      <w:r w:rsidRPr="00AF25C0">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AF25C0">
        <w:rPr>
          <w:rFonts w:ascii="宋体" w:hAnsi="宋体" w:cs="宋体" w:hint="eastAsia"/>
          <w:sz w:val="24"/>
        </w:rPr>
        <w:t>浙大城市学院私有云平台建设项目【招标编号：HZZFCG-2022-204】的实施</w:t>
      </w:r>
      <w:r w:rsidRPr="00AF25C0">
        <w:rPr>
          <w:rFonts w:ascii="宋体" w:hAnsi="宋体" w:cs="宋体" w:hint="eastAsia"/>
          <w:kern w:val="0"/>
          <w:sz w:val="24"/>
          <w:lang w:val="zh-CN"/>
        </w:rPr>
        <w:t>。</w:t>
      </w:r>
    </w:p>
    <w:p w:rsidR="003C4EAE" w:rsidRPr="00AF25C0" w:rsidRDefault="007C18DA">
      <w:pPr>
        <w:spacing w:line="360" w:lineRule="auto"/>
        <w:jc w:val="center"/>
        <w:rPr>
          <w:rFonts w:ascii="宋体" w:hAnsi="宋体" w:cs="宋体"/>
          <w:b/>
          <w:kern w:val="0"/>
          <w:sz w:val="24"/>
          <w:lang w:val="zh-CN"/>
        </w:rPr>
      </w:pPr>
      <w:r w:rsidRPr="00AF25C0">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2127"/>
        <w:gridCol w:w="2409"/>
        <w:gridCol w:w="993"/>
        <w:gridCol w:w="1559"/>
        <w:gridCol w:w="1984"/>
        <w:gridCol w:w="3119"/>
      </w:tblGrid>
      <w:tr w:rsidR="007706FC" w:rsidRPr="00AF25C0">
        <w:trPr>
          <w:trHeight w:val="631"/>
          <w:tblHeader/>
        </w:trPr>
        <w:tc>
          <w:tcPr>
            <w:tcW w:w="817"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序号</w:t>
            </w:r>
          </w:p>
        </w:tc>
        <w:tc>
          <w:tcPr>
            <w:tcW w:w="1559"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名称</w:t>
            </w:r>
          </w:p>
        </w:tc>
        <w:tc>
          <w:tcPr>
            <w:tcW w:w="2127"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品牌（如果有）</w:t>
            </w:r>
          </w:p>
        </w:tc>
        <w:tc>
          <w:tcPr>
            <w:tcW w:w="2409"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规格型号</w:t>
            </w:r>
          </w:p>
        </w:tc>
        <w:tc>
          <w:tcPr>
            <w:tcW w:w="993"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数量</w:t>
            </w:r>
          </w:p>
        </w:tc>
        <w:tc>
          <w:tcPr>
            <w:tcW w:w="1559"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单价</w:t>
            </w:r>
          </w:p>
        </w:tc>
        <w:tc>
          <w:tcPr>
            <w:tcW w:w="1984"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合计</w:t>
            </w:r>
          </w:p>
        </w:tc>
        <w:tc>
          <w:tcPr>
            <w:tcW w:w="3119" w:type="dxa"/>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备注（如果有）</w:t>
            </w:r>
          </w:p>
        </w:tc>
      </w:tr>
      <w:tr w:rsidR="007706FC" w:rsidRPr="00AF25C0">
        <w:trPr>
          <w:trHeight w:val="441"/>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1</w:t>
            </w:r>
          </w:p>
        </w:tc>
        <w:tc>
          <w:tcPr>
            <w:tcW w:w="1559" w:type="dxa"/>
            <w:vAlign w:val="center"/>
          </w:tcPr>
          <w:p w:rsidR="003C4EAE" w:rsidRPr="00AF25C0" w:rsidRDefault="007C18DA">
            <w:pPr>
              <w:snapToGrid w:val="0"/>
              <w:spacing w:line="360" w:lineRule="auto"/>
              <w:jc w:val="center"/>
              <w:rPr>
                <w:rFonts w:ascii="宋体" w:hAnsi="宋体" w:cs="宋体"/>
                <w:sz w:val="24"/>
              </w:rPr>
            </w:pPr>
            <w:r w:rsidRPr="00AF25C0">
              <w:rPr>
                <w:rFonts w:asciiTheme="minorEastAsia" w:eastAsiaTheme="minorEastAsia" w:hAnsiTheme="minorEastAsia" w:cs="宋体" w:hint="eastAsia"/>
                <w:sz w:val="24"/>
              </w:rPr>
              <w:t>私有云服务器</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40台</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2</w:t>
            </w:r>
          </w:p>
        </w:tc>
        <w:tc>
          <w:tcPr>
            <w:tcW w:w="1559" w:type="dxa"/>
            <w:vAlign w:val="center"/>
          </w:tcPr>
          <w:p w:rsidR="003C4EAE" w:rsidRPr="00AF25C0" w:rsidRDefault="007C18DA">
            <w:pPr>
              <w:snapToGrid w:val="0"/>
              <w:spacing w:line="360" w:lineRule="auto"/>
              <w:jc w:val="center"/>
              <w:rPr>
                <w:rFonts w:ascii="宋体" w:hAnsi="宋体" w:cs="宋体"/>
                <w:sz w:val="24"/>
              </w:rPr>
            </w:pPr>
            <w:r w:rsidRPr="00AF25C0">
              <w:rPr>
                <w:rFonts w:asciiTheme="minorEastAsia" w:eastAsiaTheme="minorEastAsia" w:hAnsiTheme="minorEastAsia" w:cs="宋体" w:hint="eastAsia"/>
                <w:sz w:val="24"/>
              </w:rPr>
              <w:t>管理交换机</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3台</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3</w:t>
            </w:r>
          </w:p>
        </w:tc>
        <w:tc>
          <w:tcPr>
            <w:tcW w:w="1559" w:type="dxa"/>
            <w:vAlign w:val="center"/>
          </w:tcPr>
          <w:p w:rsidR="003C4EAE" w:rsidRPr="00AF25C0" w:rsidRDefault="007C18DA">
            <w:pPr>
              <w:snapToGrid w:val="0"/>
              <w:spacing w:line="360" w:lineRule="auto"/>
              <w:jc w:val="center"/>
              <w:rPr>
                <w:rFonts w:ascii="宋体" w:hAnsi="宋体" w:cs="宋体"/>
                <w:sz w:val="24"/>
              </w:rPr>
            </w:pPr>
            <w:r w:rsidRPr="00AF25C0">
              <w:rPr>
                <w:rFonts w:asciiTheme="minorEastAsia" w:eastAsiaTheme="minorEastAsia" w:hAnsiTheme="minorEastAsia" w:cs="宋体" w:hint="eastAsia"/>
                <w:sz w:val="24"/>
              </w:rPr>
              <w:t>业务交换机</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2台</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4</w:t>
            </w:r>
          </w:p>
        </w:tc>
        <w:tc>
          <w:tcPr>
            <w:tcW w:w="1559" w:type="dxa"/>
            <w:vAlign w:val="center"/>
          </w:tcPr>
          <w:p w:rsidR="003C4EAE" w:rsidRPr="00AF25C0" w:rsidRDefault="007C18DA">
            <w:pPr>
              <w:snapToGrid w:val="0"/>
              <w:spacing w:line="360" w:lineRule="auto"/>
              <w:jc w:val="center"/>
              <w:rPr>
                <w:rFonts w:ascii="宋体" w:hAnsi="宋体" w:cs="宋体"/>
                <w:sz w:val="24"/>
              </w:rPr>
            </w:pPr>
            <w:r w:rsidRPr="00AF25C0">
              <w:rPr>
                <w:rFonts w:asciiTheme="minorEastAsia" w:eastAsiaTheme="minorEastAsia" w:hAnsiTheme="minorEastAsia" w:cs="宋体" w:hint="eastAsia"/>
                <w:sz w:val="24"/>
              </w:rPr>
              <w:t>存储交换机</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2台</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5</w:t>
            </w:r>
          </w:p>
        </w:tc>
        <w:tc>
          <w:tcPr>
            <w:tcW w:w="1559" w:type="dxa"/>
            <w:vAlign w:val="center"/>
          </w:tcPr>
          <w:p w:rsidR="003C4EAE" w:rsidRPr="00AF25C0" w:rsidRDefault="007C18DA">
            <w:pPr>
              <w:snapToGrid w:val="0"/>
              <w:spacing w:line="360" w:lineRule="auto"/>
              <w:jc w:val="center"/>
              <w:rPr>
                <w:rFonts w:ascii="宋体" w:hAnsi="宋体" w:cs="宋体"/>
                <w:sz w:val="24"/>
              </w:rPr>
            </w:pPr>
            <w:r w:rsidRPr="00AF25C0">
              <w:rPr>
                <w:rFonts w:asciiTheme="minorEastAsia" w:eastAsiaTheme="minorEastAsia" w:hAnsiTheme="minorEastAsia" w:cs="宋体" w:hint="eastAsia"/>
                <w:sz w:val="24"/>
              </w:rPr>
              <w:t>负载均衡</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2套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6</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云平台软件</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7</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云平台运营管理模块</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8</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云平台持续数据保护模块</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lastRenderedPageBreak/>
              <w:t>9</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云平台混合云管理模块</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10</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云平台虚拟化集群纳管/迁移模块</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11</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云平台容器管理模块</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12</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云平台数据库管理平台模块</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453"/>
        </w:trPr>
        <w:tc>
          <w:tcPr>
            <w:tcW w:w="817" w:type="dxa"/>
            <w:vAlign w:val="center"/>
          </w:tcPr>
          <w:p w:rsidR="003C4EAE" w:rsidRPr="00AF25C0" w:rsidRDefault="007C18DA">
            <w:pPr>
              <w:spacing w:line="360" w:lineRule="auto"/>
              <w:jc w:val="center"/>
              <w:rPr>
                <w:rFonts w:ascii="宋体" w:hAnsi="宋体" w:cs="宋体"/>
                <w:sz w:val="24"/>
              </w:rPr>
            </w:pPr>
            <w:r w:rsidRPr="00AF25C0">
              <w:rPr>
                <w:rFonts w:ascii="宋体" w:hAnsi="宋体" w:cs="宋体" w:hint="eastAsia"/>
                <w:sz w:val="24"/>
              </w:rPr>
              <w:t>13</w:t>
            </w:r>
          </w:p>
        </w:tc>
        <w:tc>
          <w:tcPr>
            <w:tcW w:w="1559" w:type="dxa"/>
            <w:vAlign w:val="center"/>
          </w:tcPr>
          <w:p w:rsidR="003C4EAE" w:rsidRPr="00AF25C0" w:rsidRDefault="007C18DA">
            <w:pPr>
              <w:snapToGrid w:val="0"/>
              <w:spacing w:line="360" w:lineRule="auto"/>
              <w:jc w:val="center"/>
              <w:rPr>
                <w:rFonts w:asciiTheme="minorEastAsia" w:eastAsiaTheme="minorEastAsia" w:hAnsiTheme="minorEastAsia" w:cs="宋体"/>
                <w:sz w:val="24"/>
              </w:rPr>
            </w:pPr>
            <w:r w:rsidRPr="00AF25C0">
              <w:rPr>
                <w:rFonts w:asciiTheme="minorEastAsia" w:eastAsiaTheme="minorEastAsia" w:hAnsiTheme="minorEastAsia" w:cs="宋体" w:hint="eastAsia"/>
                <w:sz w:val="24"/>
              </w:rPr>
              <w:t>其他</w:t>
            </w:r>
          </w:p>
        </w:tc>
        <w:tc>
          <w:tcPr>
            <w:tcW w:w="2127" w:type="dxa"/>
            <w:vAlign w:val="center"/>
          </w:tcPr>
          <w:p w:rsidR="003C4EAE" w:rsidRPr="00AF25C0" w:rsidRDefault="003C4EAE">
            <w:pPr>
              <w:snapToGrid w:val="0"/>
              <w:spacing w:line="360" w:lineRule="auto"/>
              <w:jc w:val="center"/>
              <w:rPr>
                <w:rFonts w:ascii="宋体" w:hAnsi="宋体" w:cs="宋体"/>
                <w:sz w:val="24"/>
              </w:rPr>
            </w:pPr>
          </w:p>
        </w:tc>
        <w:tc>
          <w:tcPr>
            <w:tcW w:w="2409" w:type="dxa"/>
            <w:vAlign w:val="center"/>
          </w:tcPr>
          <w:p w:rsidR="003C4EAE" w:rsidRPr="00AF25C0" w:rsidRDefault="003C4EAE">
            <w:pPr>
              <w:snapToGrid w:val="0"/>
              <w:spacing w:line="360" w:lineRule="auto"/>
              <w:jc w:val="center"/>
              <w:rPr>
                <w:rFonts w:ascii="宋体" w:hAnsi="宋体" w:cs="宋体"/>
                <w:sz w:val="24"/>
              </w:rPr>
            </w:pPr>
          </w:p>
        </w:tc>
        <w:tc>
          <w:tcPr>
            <w:tcW w:w="993" w:type="dxa"/>
            <w:vAlign w:val="center"/>
          </w:tcPr>
          <w:p w:rsidR="003C4EAE" w:rsidRPr="00AF25C0" w:rsidRDefault="007C18DA">
            <w:pPr>
              <w:snapToGrid w:val="0"/>
              <w:spacing w:line="360" w:lineRule="auto"/>
              <w:jc w:val="center"/>
              <w:rPr>
                <w:rFonts w:ascii="宋体" w:hAnsi="宋体" w:cs="宋体"/>
                <w:sz w:val="24"/>
              </w:rPr>
            </w:pPr>
            <w:r w:rsidRPr="00AF25C0">
              <w:rPr>
                <w:rFonts w:ascii="宋体" w:hAnsi="宋体" w:cs="宋体" w:hint="eastAsia"/>
                <w:sz w:val="24"/>
              </w:rPr>
              <w:t>1套</w:t>
            </w:r>
          </w:p>
        </w:tc>
        <w:tc>
          <w:tcPr>
            <w:tcW w:w="1559" w:type="dxa"/>
            <w:vAlign w:val="center"/>
          </w:tcPr>
          <w:p w:rsidR="003C4EAE" w:rsidRPr="00AF25C0" w:rsidRDefault="003C4EAE">
            <w:pPr>
              <w:spacing w:line="360" w:lineRule="auto"/>
              <w:jc w:val="center"/>
              <w:rPr>
                <w:rFonts w:ascii="宋体" w:hAnsi="宋体" w:cs="宋体"/>
                <w:sz w:val="24"/>
              </w:rPr>
            </w:pPr>
          </w:p>
        </w:tc>
        <w:tc>
          <w:tcPr>
            <w:tcW w:w="1984" w:type="dxa"/>
            <w:vAlign w:val="center"/>
          </w:tcPr>
          <w:p w:rsidR="003C4EAE" w:rsidRPr="00AF25C0" w:rsidRDefault="003C4EAE">
            <w:pPr>
              <w:spacing w:line="360" w:lineRule="auto"/>
              <w:jc w:val="center"/>
              <w:rPr>
                <w:rFonts w:ascii="宋体" w:hAnsi="宋体" w:cs="宋体"/>
                <w:sz w:val="24"/>
              </w:rPr>
            </w:pPr>
          </w:p>
        </w:tc>
        <w:tc>
          <w:tcPr>
            <w:tcW w:w="3119" w:type="dxa"/>
            <w:vAlign w:val="center"/>
          </w:tcPr>
          <w:p w:rsidR="003C4EAE" w:rsidRPr="00AF25C0" w:rsidRDefault="003C4EAE">
            <w:pPr>
              <w:spacing w:line="360" w:lineRule="auto"/>
              <w:jc w:val="center"/>
              <w:rPr>
                <w:rFonts w:ascii="宋体" w:hAnsi="宋体" w:cs="宋体"/>
                <w:sz w:val="24"/>
              </w:rPr>
            </w:pPr>
          </w:p>
        </w:tc>
      </w:tr>
      <w:tr w:rsidR="007706FC" w:rsidRPr="00AF25C0">
        <w:trPr>
          <w:trHeight w:val="659"/>
        </w:trPr>
        <w:tc>
          <w:tcPr>
            <w:tcW w:w="6912" w:type="dxa"/>
            <w:gridSpan w:val="4"/>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投标报价（小写）</w:t>
            </w:r>
          </w:p>
        </w:tc>
        <w:tc>
          <w:tcPr>
            <w:tcW w:w="7655" w:type="dxa"/>
            <w:gridSpan w:val="4"/>
            <w:vAlign w:val="center"/>
          </w:tcPr>
          <w:p w:rsidR="003C4EAE" w:rsidRPr="00AF25C0" w:rsidRDefault="003C4EAE">
            <w:pPr>
              <w:spacing w:line="360" w:lineRule="auto"/>
              <w:jc w:val="center"/>
              <w:rPr>
                <w:rFonts w:ascii="宋体" w:hAnsi="宋体" w:cs="宋体"/>
                <w:sz w:val="24"/>
              </w:rPr>
            </w:pPr>
          </w:p>
        </w:tc>
      </w:tr>
      <w:tr w:rsidR="007706FC" w:rsidRPr="00AF25C0">
        <w:trPr>
          <w:trHeight w:val="597"/>
        </w:trPr>
        <w:tc>
          <w:tcPr>
            <w:tcW w:w="6912" w:type="dxa"/>
            <w:gridSpan w:val="4"/>
            <w:vAlign w:val="center"/>
          </w:tcPr>
          <w:p w:rsidR="003C4EAE" w:rsidRPr="00AF25C0" w:rsidRDefault="007C18DA">
            <w:pPr>
              <w:spacing w:line="360" w:lineRule="auto"/>
              <w:jc w:val="center"/>
              <w:rPr>
                <w:rFonts w:ascii="宋体" w:hAnsi="宋体" w:cs="宋体"/>
                <w:b/>
                <w:sz w:val="24"/>
              </w:rPr>
            </w:pPr>
            <w:r w:rsidRPr="00AF25C0">
              <w:rPr>
                <w:rFonts w:ascii="宋体" w:hAnsi="宋体" w:cs="宋体" w:hint="eastAsia"/>
                <w:b/>
                <w:sz w:val="24"/>
              </w:rPr>
              <w:t>投标报价（大写）</w:t>
            </w:r>
          </w:p>
        </w:tc>
        <w:tc>
          <w:tcPr>
            <w:tcW w:w="7655" w:type="dxa"/>
            <w:gridSpan w:val="4"/>
            <w:vAlign w:val="center"/>
          </w:tcPr>
          <w:p w:rsidR="003C4EAE" w:rsidRPr="00AF25C0" w:rsidRDefault="003C4EAE">
            <w:pPr>
              <w:spacing w:line="360" w:lineRule="auto"/>
              <w:jc w:val="center"/>
              <w:rPr>
                <w:rFonts w:ascii="宋体" w:hAnsi="宋体" w:cs="宋体"/>
                <w:sz w:val="24"/>
              </w:rPr>
            </w:pPr>
          </w:p>
        </w:tc>
      </w:tr>
    </w:tbl>
    <w:p w:rsidR="003C4EAE" w:rsidRPr="00AF25C0" w:rsidRDefault="007C18DA">
      <w:pPr>
        <w:snapToGrid w:val="0"/>
        <w:spacing w:line="360" w:lineRule="auto"/>
        <w:ind w:left="480"/>
        <w:rPr>
          <w:rFonts w:ascii="宋体" w:hAnsi="宋体" w:cs="宋体"/>
          <w:b/>
          <w:kern w:val="0"/>
          <w:sz w:val="24"/>
          <w:lang w:val="zh-CN"/>
        </w:rPr>
      </w:pPr>
      <w:r w:rsidRPr="00AF25C0">
        <w:rPr>
          <w:rFonts w:ascii="宋体" w:hAnsi="宋体" w:cs="宋体" w:hint="eastAsia"/>
          <w:b/>
          <w:kern w:val="0"/>
          <w:sz w:val="24"/>
          <w:lang w:val="zh-CN"/>
        </w:rPr>
        <w:t>注：</w:t>
      </w:r>
    </w:p>
    <w:p w:rsidR="003C4EAE" w:rsidRPr="00AF25C0" w:rsidRDefault="007C18DA">
      <w:pPr>
        <w:spacing w:line="360" w:lineRule="auto"/>
        <w:ind w:leftChars="-1" w:left="-2" w:firstLineChars="200" w:firstLine="480"/>
        <w:rPr>
          <w:rFonts w:ascii="宋体" w:hAnsi="宋体" w:cs="宋体"/>
          <w:kern w:val="0"/>
          <w:sz w:val="24"/>
          <w:lang w:val="zh-CN"/>
        </w:rPr>
      </w:pPr>
      <w:r w:rsidRPr="00AF25C0">
        <w:rPr>
          <w:rFonts w:ascii="宋体" w:hAnsi="宋体" w:cs="宋体" w:hint="eastAsia"/>
          <w:kern w:val="0"/>
          <w:sz w:val="24"/>
          <w:lang w:val="zh-CN"/>
        </w:rPr>
        <w:t>1、投标人需按本表格式填写</w:t>
      </w:r>
      <w:r w:rsidRPr="00AF25C0">
        <w:rPr>
          <w:rFonts w:ascii="宋体" w:hAnsi="宋体" w:cs="宋体" w:hint="eastAsia"/>
          <w:b/>
          <w:kern w:val="0"/>
          <w:sz w:val="24"/>
          <w:lang w:val="zh-CN"/>
        </w:rPr>
        <w:t>，</w:t>
      </w:r>
      <w:r w:rsidRPr="00AF25C0">
        <w:rPr>
          <w:rFonts w:ascii="宋体" w:hAnsi="宋体" w:cs="宋体" w:hint="eastAsia"/>
          <w:b/>
          <w:kern w:val="0"/>
          <w:sz w:val="24"/>
        </w:rPr>
        <w:t>否则视为</w:t>
      </w:r>
      <w:r w:rsidRPr="00AF25C0">
        <w:rPr>
          <w:rFonts w:ascii="宋体" w:hAnsi="宋体" w:cs="宋体" w:hint="eastAsia"/>
          <w:b/>
          <w:sz w:val="24"/>
        </w:rPr>
        <w:t>投标文件含有采购人不能接受的附加条件，投标无效</w:t>
      </w:r>
      <w:r w:rsidRPr="00AF25C0">
        <w:rPr>
          <w:rFonts w:ascii="宋体" w:hAnsi="宋体" w:cs="宋体" w:hint="eastAsia"/>
          <w:kern w:val="0"/>
          <w:sz w:val="24"/>
          <w:lang w:val="zh-CN"/>
        </w:rPr>
        <w:t>。</w:t>
      </w:r>
    </w:p>
    <w:p w:rsidR="003C4EAE" w:rsidRPr="00AF25C0" w:rsidRDefault="007C18DA">
      <w:pPr>
        <w:spacing w:line="360" w:lineRule="auto"/>
        <w:ind w:firstLineChars="200" w:firstLine="480"/>
        <w:rPr>
          <w:rFonts w:ascii="宋体" w:hAnsi="宋体" w:cs="宋体"/>
          <w:kern w:val="0"/>
          <w:sz w:val="24"/>
        </w:rPr>
      </w:pPr>
      <w:r w:rsidRPr="00AF25C0">
        <w:rPr>
          <w:rFonts w:ascii="宋体" w:hAnsi="宋体" w:cs="宋体" w:hint="eastAsia"/>
          <w:kern w:val="0"/>
          <w:sz w:val="24"/>
          <w:lang w:val="zh-CN"/>
        </w:rPr>
        <w:t>2、有关本项目实施所涉及的一切费用均计入报价。</w:t>
      </w:r>
      <w:r w:rsidRPr="00AF25C0">
        <w:rPr>
          <w:rFonts w:ascii="宋体" w:hAnsi="宋体" w:cs="宋体" w:hint="eastAsia"/>
          <w:b/>
          <w:kern w:val="0"/>
          <w:sz w:val="24"/>
          <w:lang w:val="zh-CN"/>
        </w:rPr>
        <w:t>采购人将以合同形式有偿取得货物或服务，不接受投标人给予的赠品、回扣或者与采购无关的其他商品、服务</w:t>
      </w:r>
      <w:r w:rsidRPr="00AF25C0">
        <w:rPr>
          <w:rFonts w:ascii="宋体" w:hAnsi="宋体" w:cs="宋体" w:hint="eastAsia"/>
          <w:kern w:val="0"/>
          <w:sz w:val="24"/>
          <w:lang w:val="zh-CN"/>
        </w:rPr>
        <w:t>，</w:t>
      </w:r>
      <w:r w:rsidRPr="00AF25C0">
        <w:rPr>
          <w:rFonts w:ascii="宋体" w:hAnsi="宋体" w:cs="宋体" w:hint="eastAsia"/>
          <w:b/>
          <w:kern w:val="0"/>
          <w:sz w:val="24"/>
          <w:lang w:val="zh-CN"/>
        </w:rPr>
        <w:t>不得出现“0元”“免费赠送”等形式的无偿报价，</w:t>
      </w:r>
      <w:r w:rsidRPr="00AF25C0">
        <w:rPr>
          <w:rFonts w:ascii="宋体" w:hAnsi="宋体" w:cs="宋体" w:hint="eastAsia"/>
          <w:b/>
          <w:kern w:val="0"/>
          <w:sz w:val="24"/>
        </w:rPr>
        <w:t>否则视为</w:t>
      </w:r>
      <w:r w:rsidRPr="00AF25C0">
        <w:rPr>
          <w:rFonts w:ascii="宋体" w:hAnsi="宋体" w:cs="宋体" w:hint="eastAsia"/>
          <w:b/>
          <w:sz w:val="24"/>
        </w:rPr>
        <w:t>投标文件含有采购人不能接受的附加条件，</w:t>
      </w:r>
      <w:r w:rsidRPr="00AF25C0">
        <w:rPr>
          <w:rFonts w:ascii="宋体" w:hAnsi="宋体" w:cs="宋体" w:hint="eastAsia"/>
          <w:b/>
          <w:sz w:val="24"/>
        </w:rPr>
        <w:lastRenderedPageBreak/>
        <w:t>投标无效</w:t>
      </w:r>
      <w:r w:rsidRPr="00AF25C0">
        <w:rPr>
          <w:rFonts w:ascii="宋体" w:hAnsi="宋体" w:cs="宋体" w:hint="eastAsia"/>
          <w:b/>
          <w:kern w:val="0"/>
          <w:sz w:val="24"/>
          <w:lang w:val="zh-CN"/>
        </w:rPr>
        <w:t>；采购内容未包含在《开标一览表（报价表）》名称栏中，投标人不能作出合理解释的，</w:t>
      </w:r>
      <w:r w:rsidRPr="00AF25C0">
        <w:rPr>
          <w:rFonts w:ascii="宋体" w:hAnsi="宋体" w:cs="宋体" w:hint="eastAsia"/>
          <w:b/>
          <w:kern w:val="0"/>
          <w:sz w:val="24"/>
        </w:rPr>
        <w:t>视为</w:t>
      </w:r>
      <w:r w:rsidRPr="00AF25C0">
        <w:rPr>
          <w:rFonts w:ascii="宋体" w:hAnsi="宋体" w:cs="宋体" w:hint="eastAsia"/>
          <w:b/>
          <w:sz w:val="24"/>
        </w:rPr>
        <w:t>投标文件含有采购人不能接受的附加条件的，投标无效。</w:t>
      </w:r>
    </w:p>
    <w:p w:rsidR="003C4EAE" w:rsidRPr="00AF25C0" w:rsidRDefault="007C18DA">
      <w:pPr>
        <w:snapToGrid w:val="0"/>
        <w:spacing w:line="360" w:lineRule="auto"/>
        <w:ind w:firstLineChars="200" w:firstLine="480"/>
        <w:jc w:val="left"/>
        <w:rPr>
          <w:rFonts w:ascii="宋体" w:hAnsi="宋体" w:cs="宋体"/>
          <w:kern w:val="0"/>
          <w:sz w:val="24"/>
          <w:lang w:val="zh-CN"/>
        </w:rPr>
      </w:pPr>
      <w:r w:rsidRPr="00AF25C0">
        <w:rPr>
          <w:rFonts w:ascii="宋体" w:hAnsi="宋体" w:cs="宋体" w:hint="eastAsia"/>
          <w:kern w:val="0"/>
          <w:sz w:val="24"/>
          <w:lang w:val="zh-CN"/>
        </w:rPr>
        <w:t>3、特别提示：采购机构将对项目名称和项目编号，中标供应商名称、地址和中标金额，主要中标标的名称、品牌（如果有）、规格型号、数量、单价等予以公示。</w:t>
      </w:r>
    </w:p>
    <w:p w:rsidR="003C4EAE" w:rsidRPr="00AF25C0" w:rsidRDefault="007C18DA">
      <w:pPr>
        <w:snapToGrid w:val="0"/>
        <w:spacing w:line="360" w:lineRule="auto"/>
        <w:ind w:firstLineChars="200" w:firstLine="480"/>
        <w:jc w:val="left"/>
        <w:rPr>
          <w:rFonts w:ascii="宋体" w:hAnsi="宋体" w:cs="宋体"/>
          <w:kern w:val="0"/>
          <w:sz w:val="24"/>
          <w:lang w:val="zh-CN"/>
        </w:rPr>
      </w:pPr>
      <w:r w:rsidRPr="00AF25C0">
        <w:rPr>
          <w:rFonts w:ascii="宋体" w:hAnsi="宋体" w:cs="宋体" w:hint="eastAsia"/>
          <w:kern w:val="0"/>
          <w:sz w:val="24"/>
          <w:szCs w:val="22"/>
          <w:lang w:val="zh-CN"/>
        </w:rPr>
        <w:t>4、</w:t>
      </w:r>
      <w:r w:rsidRPr="00AF25C0">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3C4EAE" w:rsidRPr="00AF25C0" w:rsidRDefault="003C4EAE">
      <w:pPr>
        <w:spacing w:line="360" w:lineRule="auto"/>
        <w:ind w:firstLineChars="200" w:firstLine="482"/>
        <w:rPr>
          <w:rFonts w:ascii="宋体" w:hAnsi="宋体" w:cs="宋体"/>
          <w:b/>
          <w:kern w:val="0"/>
          <w:sz w:val="24"/>
        </w:rPr>
      </w:pPr>
    </w:p>
    <w:p w:rsidR="003C4EAE" w:rsidRPr="00AF25C0" w:rsidRDefault="003C4EA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3C4EAE" w:rsidRPr="00AF25C0" w:rsidRDefault="003C4EA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C4EAE" w:rsidRPr="00AF25C0">
          <w:pgSz w:w="16838" w:h="11906" w:orient="landscape"/>
          <w:pgMar w:top="1418" w:right="1247" w:bottom="1418" w:left="1276" w:header="851" w:footer="992" w:gutter="0"/>
          <w:cols w:space="720"/>
          <w:titlePg/>
          <w:docGrid w:linePitch="312"/>
        </w:sectPr>
      </w:pPr>
    </w:p>
    <w:p w:rsidR="003C4EAE" w:rsidRPr="00AF25C0" w:rsidRDefault="007C18DA">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AF25C0">
        <w:rPr>
          <w:rFonts w:ascii="宋体" w:eastAsia="宋体" w:hAnsi="宋体" w:cs="宋体" w:hint="eastAsia"/>
          <w:kern w:val="2"/>
          <w:sz w:val="32"/>
          <w:szCs w:val="32"/>
        </w:rPr>
        <w:lastRenderedPageBreak/>
        <w:t>二、</w:t>
      </w:r>
      <w:r w:rsidRPr="00AF25C0">
        <w:rPr>
          <w:rFonts w:ascii="宋体" w:eastAsia="宋体" w:hAnsi="宋体" w:cs="宋体" w:hint="eastAsia"/>
          <w:sz w:val="32"/>
          <w:szCs w:val="32"/>
        </w:rPr>
        <w:t>中小企业声明函</w:t>
      </w:r>
      <w:bookmarkStart w:id="585" w:name="_Hlk101259491"/>
      <w:r w:rsidRPr="00AF25C0">
        <w:rPr>
          <w:rFonts w:ascii="宋体" w:eastAsia="宋体" w:hAnsi="宋体" w:cs="宋体" w:hint="eastAsia"/>
          <w:sz w:val="32"/>
          <w:szCs w:val="32"/>
        </w:rPr>
        <w:t>（如果有）</w:t>
      </w:r>
      <w:bookmarkEnd w:id="585"/>
    </w:p>
    <w:p w:rsidR="003C4EAE" w:rsidRPr="00AF25C0" w:rsidRDefault="007C18DA">
      <w:pPr>
        <w:widowControl/>
        <w:spacing w:line="360" w:lineRule="auto"/>
        <w:ind w:firstLineChars="50" w:firstLine="120"/>
        <w:jc w:val="left"/>
        <w:rPr>
          <w:rFonts w:ascii="宋体" w:hAnsi="宋体" w:cs="宋体"/>
          <w:b/>
          <w:sz w:val="24"/>
        </w:rPr>
      </w:pPr>
      <w:r w:rsidRPr="00AF25C0">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rsidR="003C4EAE" w:rsidRPr="00AF25C0" w:rsidRDefault="003C4EAE">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3C4EAE">
      <w:pPr>
        <w:spacing w:line="360" w:lineRule="auto"/>
        <w:ind w:right="420" w:firstLineChars="1000" w:firstLine="3614"/>
        <w:rPr>
          <w:rFonts w:ascii="宋体" w:hAnsi="宋体" w:cs="宋体"/>
          <w:b/>
          <w:kern w:val="0"/>
          <w:sz w:val="36"/>
          <w:szCs w:val="36"/>
        </w:rPr>
      </w:pPr>
    </w:p>
    <w:p w:rsidR="003C4EAE" w:rsidRPr="00AF25C0" w:rsidRDefault="007C18DA">
      <w:pPr>
        <w:tabs>
          <w:tab w:val="left" w:pos="8085"/>
        </w:tabs>
        <w:spacing w:line="360" w:lineRule="auto"/>
        <w:ind w:firstLineChars="400" w:firstLine="1285"/>
        <w:jc w:val="left"/>
        <w:rPr>
          <w:rFonts w:ascii="宋体" w:hAnsi="宋体" w:cs="宋体"/>
          <w:b/>
          <w:sz w:val="32"/>
          <w:szCs w:val="32"/>
        </w:rPr>
      </w:pPr>
      <w:r w:rsidRPr="00AF25C0">
        <w:rPr>
          <w:rFonts w:ascii="宋体" w:hAnsi="宋体" w:cs="宋体" w:hint="eastAsia"/>
          <w:b/>
          <w:sz w:val="32"/>
          <w:szCs w:val="32"/>
        </w:rPr>
        <w:lastRenderedPageBreak/>
        <w:t>政府采购支持中小企业信用融资相关事项通知</w:t>
      </w:r>
    </w:p>
    <w:p w:rsidR="003C4EAE" w:rsidRPr="00AF25C0" w:rsidRDefault="007C18DA">
      <w:pPr>
        <w:spacing w:line="360" w:lineRule="auto"/>
        <w:ind w:firstLineChars="200" w:firstLine="480"/>
        <w:rPr>
          <w:rFonts w:ascii="宋体" w:hAnsi="宋体" w:cs="宋体"/>
          <w:kern w:val="0"/>
          <w:sz w:val="24"/>
          <w:lang w:val="zh-CN"/>
        </w:rPr>
      </w:pPr>
      <w:r w:rsidRPr="00AF25C0">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3C4EAE" w:rsidRPr="00AF25C0" w:rsidRDefault="007C18DA">
      <w:pPr>
        <w:spacing w:line="360" w:lineRule="auto"/>
        <w:rPr>
          <w:rFonts w:ascii="宋体" w:hAnsi="宋体" w:cs="宋体"/>
          <w:kern w:val="0"/>
          <w:sz w:val="24"/>
          <w:lang w:val="zh-CN"/>
        </w:rPr>
      </w:pPr>
      <w:r w:rsidRPr="00AF25C0">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3C4EAE" w:rsidRPr="00AF25C0" w:rsidRDefault="007C18DA">
      <w:pPr>
        <w:spacing w:line="360" w:lineRule="auto"/>
        <w:ind w:firstLineChars="200" w:firstLine="482"/>
        <w:rPr>
          <w:rFonts w:ascii="宋体" w:hAnsi="宋体" w:cs="宋体"/>
          <w:b/>
          <w:sz w:val="24"/>
        </w:rPr>
      </w:pPr>
      <w:r w:rsidRPr="00AF25C0">
        <w:rPr>
          <w:rFonts w:ascii="宋体" w:hAnsi="宋体" w:cs="宋体" w:hint="eastAsia"/>
          <w:b/>
          <w:sz w:val="24"/>
        </w:rPr>
        <w:t>一、适用对象</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凡已在浙江政府采购网上注册入库，并取得杭州市政府采购合同的中小企业供应商（以下简称“供应商”），均可申请政府采购信用融资。</w:t>
      </w:r>
    </w:p>
    <w:p w:rsidR="003C4EAE" w:rsidRPr="00AF25C0" w:rsidRDefault="007C18DA">
      <w:pPr>
        <w:spacing w:line="360" w:lineRule="auto"/>
        <w:ind w:firstLineChars="200" w:firstLine="482"/>
        <w:rPr>
          <w:rFonts w:ascii="宋体" w:hAnsi="宋体" w:cs="宋体"/>
          <w:b/>
          <w:sz w:val="24"/>
        </w:rPr>
      </w:pPr>
      <w:r w:rsidRPr="00AF25C0">
        <w:rPr>
          <w:rFonts w:ascii="宋体" w:hAnsi="宋体" w:cs="宋体" w:hint="eastAsia"/>
          <w:b/>
          <w:sz w:val="24"/>
        </w:rPr>
        <w:t>二、相关信息获取方式</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C4EAE" w:rsidRPr="00AF25C0" w:rsidRDefault="007C18DA">
      <w:pPr>
        <w:spacing w:line="360" w:lineRule="auto"/>
        <w:ind w:firstLineChars="200" w:firstLine="482"/>
        <w:rPr>
          <w:rFonts w:ascii="宋体" w:hAnsi="宋体" w:cs="宋体"/>
          <w:b/>
          <w:sz w:val="24"/>
        </w:rPr>
      </w:pPr>
      <w:r w:rsidRPr="00AF25C0">
        <w:rPr>
          <w:rFonts w:ascii="宋体" w:hAnsi="宋体" w:cs="宋体" w:hint="eastAsia"/>
          <w:b/>
          <w:sz w:val="24"/>
        </w:rPr>
        <w:t>三、　政府采购信用融资操作流程：</w:t>
      </w:r>
    </w:p>
    <w:p w:rsidR="003C4EAE" w:rsidRPr="00AF25C0" w:rsidRDefault="007C18DA">
      <w:pPr>
        <w:spacing w:line="360" w:lineRule="auto"/>
        <w:ind w:firstLineChars="400" w:firstLine="960"/>
        <w:rPr>
          <w:rFonts w:ascii="宋体" w:hAnsi="宋体" w:cs="宋体"/>
          <w:sz w:val="24"/>
        </w:rPr>
      </w:pPr>
      <w:r w:rsidRPr="00AF25C0">
        <w:rPr>
          <w:rFonts w:ascii="宋体" w:hAnsi="宋体" w:cs="宋体" w:hint="eastAsia"/>
          <w:sz w:val="24"/>
        </w:rPr>
        <w:t>（一）线上融资模式：</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1.供应商根据合作银行提供的方案，自行选择金融产品，并办理开户等手续；</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2.供应商中标后，可通过杭州市政府采购网或“浙里办”测算授信额度；</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3.采购合同签订后，供应商在杭州市政府采购网或“浙里办”向合作银行发出融资申请；</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4.审批通过后，在线办理放贷手续。</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（二）线下融资模式：</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1.供应商根据合作银行提供的方案，自行选择金融产品，向合作银行提出信用资格预审，并办理开户等手续；</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2.采购合同签订后，供应商在杭州市政府采购网或“浙里办”向合作银行发出融资申请；</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　　4.审批通过后，合作银行应按照合作备忘录中约定的审批放款期限和优惠利率及时予以放款。</w:t>
      </w:r>
    </w:p>
    <w:p w:rsidR="003C4EAE" w:rsidRPr="00AF25C0" w:rsidRDefault="007C18DA">
      <w:pPr>
        <w:pStyle w:val="2"/>
        <w:numPr>
          <w:ilvl w:val="255"/>
          <w:numId w:val="0"/>
        </w:numPr>
        <w:ind w:firstLineChars="400" w:firstLine="960"/>
        <w:rPr>
          <w:rFonts w:ascii="宋体" w:eastAsia="宋体" w:hAnsi="宋体" w:cs="宋体"/>
          <w:b w:val="0"/>
          <w:bCs w:val="0"/>
          <w:sz w:val="24"/>
          <w:szCs w:val="24"/>
          <w:lang w:val="en-US"/>
        </w:rPr>
      </w:pPr>
      <w:r w:rsidRPr="00AF25C0">
        <w:rPr>
          <w:rFonts w:ascii="宋体" w:eastAsia="宋体" w:hAnsi="宋体" w:cs="宋体" w:hint="eastAsia"/>
          <w:b w:val="0"/>
          <w:bCs w:val="0"/>
          <w:sz w:val="24"/>
          <w:szCs w:val="24"/>
          <w:lang w:val="en-US"/>
        </w:rPr>
        <w:lastRenderedPageBreak/>
        <w:t>（三）杭州e融平台申请融资</w:t>
      </w:r>
    </w:p>
    <w:p w:rsidR="003C4EAE" w:rsidRPr="00AF25C0" w:rsidRDefault="007C18DA">
      <w:pPr>
        <w:pStyle w:val="2"/>
        <w:numPr>
          <w:ilvl w:val="255"/>
          <w:numId w:val="0"/>
        </w:numPr>
        <w:ind w:firstLineChars="400" w:firstLine="960"/>
        <w:rPr>
          <w:rFonts w:ascii="宋体" w:eastAsia="宋体" w:hAnsi="宋体" w:cs="宋体"/>
          <w:b w:val="0"/>
          <w:bCs w:val="0"/>
          <w:sz w:val="24"/>
          <w:szCs w:val="24"/>
          <w:lang w:val="en-US"/>
        </w:rPr>
      </w:pPr>
      <w:r w:rsidRPr="00AF25C0">
        <w:rPr>
          <w:rFonts w:ascii="宋体" w:eastAsia="宋体" w:hAnsi="宋体" w:cs="宋体" w:hint="eastAsia"/>
          <w:b w:val="0"/>
          <w:bCs w:val="0"/>
          <w:sz w:val="24"/>
          <w:szCs w:val="24"/>
          <w:lang w:val="en-US"/>
        </w:rPr>
        <w:t>供应商通过杭州e融平台政采贷专区，自行选择金融产品，按规定手续办理贷款流程。</w:t>
      </w:r>
    </w:p>
    <w:p w:rsidR="003C4EAE" w:rsidRPr="00AF25C0" w:rsidRDefault="007C18DA">
      <w:pPr>
        <w:spacing w:line="360" w:lineRule="auto"/>
        <w:ind w:firstLineChars="200" w:firstLine="482"/>
        <w:rPr>
          <w:rFonts w:ascii="宋体" w:hAnsi="宋体" w:cs="宋体"/>
          <w:b/>
          <w:sz w:val="24"/>
        </w:rPr>
      </w:pPr>
      <w:r w:rsidRPr="00AF25C0">
        <w:rPr>
          <w:rFonts w:ascii="宋体" w:hAnsi="宋体" w:cs="宋体" w:hint="eastAsia"/>
          <w:b/>
          <w:sz w:val="24"/>
        </w:rPr>
        <w:t>四、注意事项</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1、对拟用于信用融资的政府采购合同，供应商在签订合同时应当在合同中注明融资银行名称及账号，作为在该银行的唯一收款账号。</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3C4EAE" w:rsidRPr="00AF25C0" w:rsidRDefault="003C4EAE">
      <w:pPr>
        <w:spacing w:line="360" w:lineRule="auto"/>
        <w:ind w:left="5060" w:hangingChars="2100" w:hanging="5060"/>
        <w:rPr>
          <w:rFonts w:ascii="宋体" w:hAnsi="宋体" w:cs="宋体"/>
          <w:b/>
          <w:bCs/>
          <w:kern w:val="0"/>
          <w:sz w:val="24"/>
        </w:rPr>
      </w:pPr>
    </w:p>
    <w:p w:rsidR="003C4EAE" w:rsidRPr="00AF25C0" w:rsidRDefault="007C18DA">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86" w:name="_Toc465665161"/>
      <w:r w:rsidRPr="00AF25C0">
        <w:rPr>
          <w:rFonts w:ascii="宋体" w:hAnsi="宋体" w:cs="宋体" w:hint="eastAsia"/>
        </w:rPr>
        <w:lastRenderedPageBreak/>
        <w:t>附件</w:t>
      </w:r>
      <w:bookmarkEnd w:id="586"/>
    </w:p>
    <w:p w:rsidR="003C4EAE" w:rsidRPr="00AF25C0" w:rsidRDefault="007C18DA">
      <w:pPr>
        <w:spacing w:line="360" w:lineRule="auto"/>
        <w:rPr>
          <w:rFonts w:ascii="宋体" w:hAnsi="宋体" w:cs="宋体"/>
          <w:b/>
          <w:spacing w:val="6"/>
          <w:sz w:val="32"/>
          <w:szCs w:val="32"/>
        </w:rPr>
      </w:pPr>
      <w:r w:rsidRPr="00AF25C0">
        <w:rPr>
          <w:rFonts w:ascii="宋体" w:hAnsi="宋体" w:cs="宋体" w:hint="eastAsia"/>
          <w:b/>
          <w:spacing w:val="6"/>
          <w:sz w:val="32"/>
          <w:szCs w:val="32"/>
        </w:rPr>
        <w:t>附件1：</w:t>
      </w:r>
    </w:p>
    <w:p w:rsidR="003C4EAE" w:rsidRPr="00AF25C0" w:rsidRDefault="007C18DA">
      <w:pPr>
        <w:spacing w:line="360" w:lineRule="auto"/>
        <w:jc w:val="center"/>
        <w:rPr>
          <w:rFonts w:ascii="宋体" w:hAnsi="宋体" w:cs="宋体"/>
          <w:b/>
          <w:spacing w:val="6"/>
          <w:sz w:val="32"/>
          <w:szCs w:val="32"/>
        </w:rPr>
      </w:pPr>
      <w:bookmarkStart w:id="587" w:name="OLE_LINK13"/>
      <w:bookmarkStart w:id="588" w:name="OLE_LINK14"/>
      <w:r w:rsidRPr="00AF25C0">
        <w:rPr>
          <w:rFonts w:ascii="宋体" w:hAnsi="宋体" w:cs="宋体" w:hint="eastAsia"/>
          <w:b/>
          <w:spacing w:val="6"/>
          <w:sz w:val="32"/>
          <w:szCs w:val="32"/>
        </w:rPr>
        <w:t>残疾人福利性单位声明函</w:t>
      </w:r>
    </w:p>
    <w:bookmarkEnd w:id="587"/>
    <w:bookmarkEnd w:id="588"/>
    <w:p w:rsidR="003C4EAE" w:rsidRPr="00AF25C0" w:rsidRDefault="003C4EAE">
      <w:pPr>
        <w:spacing w:line="360" w:lineRule="auto"/>
        <w:rPr>
          <w:rFonts w:ascii="宋体" w:hAnsi="宋体" w:cs="宋体"/>
          <w:b/>
          <w:spacing w:val="6"/>
          <w:sz w:val="30"/>
          <w:szCs w:val="30"/>
        </w:rPr>
      </w:pP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AF25C0">
        <w:rPr>
          <w:rFonts w:ascii="宋体" w:hAnsi="宋体" w:cs="宋体" w:hint="eastAsia"/>
          <w:sz w:val="24"/>
          <w:u w:val="single"/>
        </w:rPr>
        <w:t>浙大城市学院</w:t>
      </w:r>
      <w:r w:rsidRPr="00AF25C0">
        <w:rPr>
          <w:rFonts w:ascii="宋体" w:hAnsi="宋体" w:cs="宋体" w:hint="eastAsia"/>
          <w:sz w:val="24"/>
        </w:rPr>
        <w:t>_单位的_</w:t>
      </w:r>
      <w:r w:rsidRPr="00AF25C0">
        <w:rPr>
          <w:rFonts w:ascii="宋体" w:hAnsi="宋体" w:cs="宋体" w:hint="eastAsia"/>
          <w:sz w:val="24"/>
          <w:u w:val="single"/>
        </w:rPr>
        <w:t>浙大城市学院私有云平台建设</w:t>
      </w:r>
      <w:r w:rsidRPr="00AF25C0">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本单位对上述声明的真实性负责。如有虚假，将依法承担相应责任。</w:t>
      </w:r>
    </w:p>
    <w:p w:rsidR="003C4EAE" w:rsidRPr="00AF25C0" w:rsidRDefault="003C4EAE">
      <w:pPr>
        <w:spacing w:line="360" w:lineRule="auto"/>
        <w:ind w:firstLineChars="200" w:firstLine="480"/>
        <w:rPr>
          <w:rFonts w:ascii="宋体" w:hAnsi="宋体" w:cs="宋体"/>
          <w:sz w:val="24"/>
        </w:rPr>
      </w:pPr>
    </w:p>
    <w:p w:rsidR="003C4EAE" w:rsidRPr="00AF25C0" w:rsidRDefault="003C4EAE">
      <w:pPr>
        <w:spacing w:line="360" w:lineRule="auto"/>
        <w:ind w:firstLineChars="200" w:firstLine="480"/>
        <w:rPr>
          <w:rFonts w:ascii="宋体" w:hAnsi="宋体" w:cs="宋体"/>
          <w:sz w:val="24"/>
        </w:rPr>
      </w:pPr>
    </w:p>
    <w:p w:rsidR="003C4EAE" w:rsidRPr="00AF25C0" w:rsidRDefault="007C18DA">
      <w:pPr>
        <w:tabs>
          <w:tab w:val="left" w:pos="4860"/>
        </w:tabs>
        <w:spacing w:line="360" w:lineRule="auto"/>
        <w:ind w:right="1560" w:firstLineChars="200" w:firstLine="480"/>
        <w:jc w:val="center"/>
        <w:rPr>
          <w:rFonts w:ascii="宋体" w:hAnsi="宋体" w:cs="宋体"/>
          <w:sz w:val="24"/>
        </w:rPr>
      </w:pPr>
      <w:r w:rsidRPr="00AF25C0">
        <w:rPr>
          <w:rFonts w:ascii="宋体" w:hAnsi="宋体" w:cs="宋体" w:hint="eastAsia"/>
          <w:sz w:val="24"/>
        </w:rPr>
        <w:t xml:space="preserve">               </w:t>
      </w:r>
      <w:r w:rsidRPr="00AF25C0">
        <w:rPr>
          <w:rFonts w:ascii="宋体" w:hAnsi="宋体" w:cs="宋体" w:hint="eastAsia"/>
          <w:kern w:val="0"/>
          <w:sz w:val="24"/>
          <w:lang w:val="zh-CN"/>
        </w:rPr>
        <w:t>投标人名称（电子签名）</w:t>
      </w:r>
      <w:r w:rsidRPr="00AF25C0">
        <w:rPr>
          <w:rFonts w:ascii="宋体" w:hAnsi="宋体" w:cs="宋体" w:hint="eastAsia"/>
          <w:sz w:val="24"/>
        </w:rPr>
        <w:t>：</w:t>
      </w:r>
    </w:p>
    <w:p w:rsidR="003C4EAE" w:rsidRPr="00AF25C0" w:rsidRDefault="007C18DA">
      <w:pPr>
        <w:tabs>
          <w:tab w:val="left" w:pos="4860"/>
        </w:tabs>
        <w:spacing w:line="360" w:lineRule="auto"/>
        <w:ind w:right="1560" w:firstLineChars="200" w:firstLine="480"/>
        <w:jc w:val="center"/>
        <w:rPr>
          <w:rFonts w:ascii="宋体" w:hAnsi="宋体" w:cs="宋体"/>
          <w:sz w:val="24"/>
        </w:rPr>
      </w:pPr>
      <w:r w:rsidRPr="00AF25C0">
        <w:rPr>
          <w:rFonts w:ascii="宋体" w:hAnsi="宋体" w:cs="宋体" w:hint="eastAsia"/>
          <w:sz w:val="24"/>
        </w:rPr>
        <w:t xml:space="preserve">       日  期：</w:t>
      </w:r>
    </w:p>
    <w:p w:rsidR="003C4EAE" w:rsidRPr="00AF25C0" w:rsidRDefault="003C4EAE">
      <w:pPr>
        <w:spacing w:line="360" w:lineRule="auto"/>
        <w:ind w:firstLineChars="200" w:firstLine="480"/>
        <w:rPr>
          <w:rFonts w:ascii="宋体" w:hAnsi="宋体" w:cs="宋体"/>
          <w:sz w:val="24"/>
        </w:rPr>
      </w:pPr>
    </w:p>
    <w:p w:rsidR="003C4EAE" w:rsidRPr="00AF25C0" w:rsidRDefault="003C4EAE">
      <w:pPr>
        <w:spacing w:line="360" w:lineRule="auto"/>
        <w:ind w:firstLineChars="200" w:firstLine="420"/>
        <w:rPr>
          <w:rFonts w:ascii="宋体" w:hAnsi="宋体" w:cs="宋体"/>
        </w:rPr>
      </w:pPr>
    </w:p>
    <w:p w:rsidR="003C4EAE" w:rsidRPr="00AF25C0" w:rsidRDefault="003C4EAE">
      <w:pPr>
        <w:spacing w:line="360" w:lineRule="auto"/>
        <w:ind w:firstLineChars="200" w:firstLine="420"/>
        <w:rPr>
          <w:rFonts w:ascii="宋体" w:hAnsi="宋体" w:cs="宋体"/>
        </w:rPr>
      </w:pPr>
    </w:p>
    <w:p w:rsidR="003C4EAE" w:rsidRPr="00AF25C0" w:rsidRDefault="003C4EAE">
      <w:pPr>
        <w:spacing w:line="360" w:lineRule="auto"/>
        <w:ind w:firstLineChars="200" w:firstLine="420"/>
        <w:rPr>
          <w:rFonts w:ascii="宋体" w:hAnsi="宋体" w:cs="宋体"/>
        </w:rPr>
      </w:pPr>
    </w:p>
    <w:p w:rsidR="003C4EAE" w:rsidRPr="00AF25C0" w:rsidRDefault="003C4EAE">
      <w:pPr>
        <w:spacing w:line="360" w:lineRule="auto"/>
        <w:ind w:firstLineChars="200" w:firstLine="420"/>
        <w:rPr>
          <w:rFonts w:ascii="宋体" w:hAnsi="宋体" w:cs="宋体"/>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7C18DA">
      <w:pPr>
        <w:spacing w:line="360" w:lineRule="auto"/>
        <w:jc w:val="left"/>
        <w:rPr>
          <w:rFonts w:ascii="宋体" w:hAnsi="宋体" w:cs="宋体"/>
          <w:b/>
          <w:spacing w:val="6"/>
          <w:sz w:val="32"/>
          <w:szCs w:val="32"/>
        </w:rPr>
      </w:pPr>
      <w:r w:rsidRPr="00AF25C0">
        <w:rPr>
          <w:rFonts w:ascii="宋体" w:hAnsi="宋体" w:cs="宋体" w:hint="eastAsia"/>
          <w:b/>
          <w:spacing w:val="6"/>
          <w:sz w:val="32"/>
          <w:szCs w:val="32"/>
        </w:rPr>
        <w:lastRenderedPageBreak/>
        <w:t>附件2：质疑函范本及制作说明</w:t>
      </w:r>
    </w:p>
    <w:p w:rsidR="003C4EAE" w:rsidRPr="00AF25C0" w:rsidRDefault="007C18DA">
      <w:pPr>
        <w:spacing w:line="360" w:lineRule="auto"/>
        <w:jc w:val="center"/>
        <w:rPr>
          <w:rFonts w:ascii="宋体" w:hAnsi="宋体" w:cs="宋体"/>
          <w:b/>
          <w:spacing w:val="6"/>
          <w:sz w:val="32"/>
          <w:szCs w:val="32"/>
        </w:rPr>
      </w:pPr>
      <w:r w:rsidRPr="00AF25C0">
        <w:rPr>
          <w:rFonts w:ascii="宋体" w:hAnsi="宋体" w:cs="宋体" w:hint="eastAsia"/>
          <w:b/>
          <w:spacing w:val="6"/>
          <w:sz w:val="32"/>
          <w:szCs w:val="32"/>
        </w:rPr>
        <w:t>质疑函范本</w:t>
      </w:r>
    </w:p>
    <w:p w:rsidR="003C4EAE" w:rsidRPr="00AF25C0" w:rsidRDefault="007C18DA">
      <w:pPr>
        <w:snapToGrid w:val="0"/>
        <w:spacing w:beforeLines="100" w:before="240" w:line="360" w:lineRule="auto"/>
        <w:rPr>
          <w:rFonts w:ascii="宋体" w:hAnsi="宋体" w:cs="宋体"/>
          <w:bCs/>
          <w:sz w:val="24"/>
        </w:rPr>
      </w:pPr>
      <w:r w:rsidRPr="00AF25C0">
        <w:rPr>
          <w:rFonts w:ascii="宋体" w:hAnsi="宋体" w:cs="宋体" w:hint="eastAsia"/>
          <w:bCs/>
          <w:sz w:val="24"/>
        </w:rPr>
        <w:t>一、质疑供应商基本信息</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质疑供应商：</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地址：</w:t>
      </w:r>
      <w:r w:rsidRPr="00AF25C0">
        <w:rPr>
          <w:rFonts w:ascii="宋体" w:hAnsi="宋体" w:cs="宋体" w:hint="eastAsia"/>
          <w:sz w:val="24"/>
          <w:u w:val="dotted"/>
        </w:rPr>
        <w:t xml:space="preserve">                          </w:t>
      </w:r>
      <w:r w:rsidRPr="00AF25C0">
        <w:rPr>
          <w:rFonts w:ascii="宋体" w:hAnsi="宋体" w:cs="宋体" w:hint="eastAsia"/>
          <w:sz w:val="24"/>
        </w:rPr>
        <w:t>邮编：</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联系人：</w:t>
      </w:r>
      <w:r w:rsidRPr="00AF25C0">
        <w:rPr>
          <w:rFonts w:ascii="宋体" w:hAnsi="宋体" w:cs="宋体" w:hint="eastAsia"/>
          <w:sz w:val="24"/>
          <w:u w:val="dotted"/>
        </w:rPr>
        <w:t xml:space="preserve">                      </w:t>
      </w:r>
      <w:r w:rsidRPr="00AF25C0">
        <w:rPr>
          <w:rFonts w:ascii="宋体" w:hAnsi="宋体" w:cs="宋体" w:hint="eastAsia"/>
          <w:sz w:val="24"/>
        </w:rPr>
        <w:t>联系电话：</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授权代表：</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联系电话：</w:t>
      </w:r>
      <w:r w:rsidRPr="00AF25C0">
        <w:rPr>
          <w:rFonts w:ascii="宋体" w:hAnsi="宋体" w:cs="宋体" w:hint="eastAsia"/>
          <w:sz w:val="24"/>
          <w:u w:val="dotted"/>
        </w:rPr>
        <w:t xml:space="preserve">                                           </w:t>
      </w:r>
      <w:r w:rsidRPr="00AF25C0">
        <w:rPr>
          <w:rFonts w:ascii="宋体" w:hAnsi="宋体" w:cs="宋体" w:hint="eastAsia"/>
          <w:sz w:val="24"/>
        </w:rPr>
        <w:t xml:space="preserve"> </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 xml:space="preserve">地址： </w:t>
      </w:r>
      <w:r w:rsidRPr="00AF25C0">
        <w:rPr>
          <w:rFonts w:ascii="宋体" w:hAnsi="宋体" w:cs="宋体" w:hint="eastAsia"/>
          <w:sz w:val="24"/>
          <w:u w:val="dotted"/>
        </w:rPr>
        <w:t xml:space="preserve">                        </w:t>
      </w:r>
      <w:r w:rsidRPr="00AF25C0">
        <w:rPr>
          <w:rFonts w:ascii="宋体" w:hAnsi="宋体" w:cs="宋体" w:hint="eastAsia"/>
          <w:sz w:val="24"/>
        </w:rPr>
        <w:t>邮编：</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bCs/>
          <w:sz w:val="24"/>
        </w:rPr>
      </w:pPr>
      <w:r w:rsidRPr="00AF25C0">
        <w:rPr>
          <w:rFonts w:ascii="宋体" w:hAnsi="宋体" w:cs="宋体" w:hint="eastAsia"/>
          <w:bCs/>
          <w:sz w:val="24"/>
        </w:rPr>
        <w:t>二、质疑项目基本情况</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质疑项目的名称：</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质疑项目的编号：</w:t>
      </w:r>
      <w:r w:rsidRPr="00AF25C0">
        <w:rPr>
          <w:rFonts w:ascii="宋体" w:hAnsi="宋体" w:cs="宋体" w:hint="eastAsia"/>
          <w:sz w:val="24"/>
          <w:u w:val="dotted"/>
        </w:rPr>
        <w:t xml:space="preserve">               </w:t>
      </w:r>
      <w:r w:rsidRPr="00AF25C0">
        <w:rPr>
          <w:rFonts w:ascii="宋体" w:hAnsi="宋体" w:cs="宋体" w:hint="eastAsia"/>
          <w:sz w:val="24"/>
        </w:rPr>
        <w:t>包号：</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采购人名称：</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采购文件获取日期：</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bCs/>
          <w:sz w:val="24"/>
        </w:rPr>
      </w:pPr>
      <w:r w:rsidRPr="00AF25C0">
        <w:rPr>
          <w:rFonts w:ascii="宋体" w:hAnsi="宋体" w:cs="宋体" w:hint="eastAsia"/>
          <w:bCs/>
          <w:sz w:val="24"/>
        </w:rPr>
        <w:t>三、质疑事项具体内容</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质疑事项1：</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事实依据：</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法律依据：</w:t>
      </w: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u w:val="dotted"/>
        </w:rPr>
        <w:t xml:space="preserve">                                                     </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质疑事项2</w:t>
      </w:r>
    </w:p>
    <w:p w:rsidR="003C4EAE" w:rsidRPr="00AF25C0" w:rsidRDefault="007C18DA">
      <w:pPr>
        <w:snapToGrid w:val="0"/>
        <w:spacing w:line="360" w:lineRule="auto"/>
        <w:rPr>
          <w:rFonts w:ascii="宋体" w:hAnsi="宋体" w:cs="宋体"/>
          <w:sz w:val="24"/>
        </w:rPr>
      </w:pPr>
      <w:r w:rsidRPr="00AF25C0">
        <w:rPr>
          <w:rFonts w:ascii="宋体" w:hAnsi="宋体" w:cs="宋体" w:hint="eastAsia"/>
          <w:sz w:val="24"/>
        </w:rPr>
        <w:t>……</w:t>
      </w:r>
    </w:p>
    <w:p w:rsidR="003C4EAE" w:rsidRPr="00AF25C0" w:rsidRDefault="007C18DA">
      <w:pPr>
        <w:snapToGrid w:val="0"/>
        <w:spacing w:line="360" w:lineRule="auto"/>
        <w:rPr>
          <w:rFonts w:ascii="宋体" w:hAnsi="宋体" w:cs="宋体"/>
          <w:bCs/>
          <w:sz w:val="24"/>
        </w:rPr>
      </w:pPr>
      <w:r w:rsidRPr="00AF25C0">
        <w:rPr>
          <w:rFonts w:ascii="宋体" w:hAnsi="宋体" w:cs="宋体" w:hint="eastAsia"/>
          <w:bCs/>
          <w:sz w:val="24"/>
        </w:rPr>
        <w:t>四、与质疑事项相关的质疑请求</w:t>
      </w:r>
    </w:p>
    <w:p w:rsidR="003C4EAE" w:rsidRPr="00AF25C0" w:rsidRDefault="007C18DA">
      <w:pPr>
        <w:snapToGrid w:val="0"/>
        <w:spacing w:line="360" w:lineRule="auto"/>
        <w:rPr>
          <w:rFonts w:ascii="宋体" w:hAnsi="宋体" w:cs="宋体"/>
          <w:sz w:val="24"/>
          <w:u w:val="dotted"/>
        </w:rPr>
      </w:pPr>
      <w:r w:rsidRPr="00AF25C0">
        <w:rPr>
          <w:rFonts w:ascii="宋体" w:hAnsi="宋体" w:cs="宋体" w:hint="eastAsia"/>
          <w:sz w:val="24"/>
        </w:rPr>
        <w:t>请求：</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签字(签章)：                   公章：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日期：    </w:t>
      </w:r>
    </w:p>
    <w:p w:rsidR="003C4EAE" w:rsidRPr="00AF25C0" w:rsidRDefault="003C4EAE">
      <w:pPr>
        <w:spacing w:line="360" w:lineRule="auto"/>
        <w:jc w:val="center"/>
        <w:rPr>
          <w:rFonts w:ascii="宋体" w:hAnsi="宋体" w:cs="宋体"/>
          <w:b/>
          <w:bCs/>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7C18DA">
      <w:pPr>
        <w:spacing w:line="360" w:lineRule="auto"/>
        <w:rPr>
          <w:rFonts w:ascii="宋体" w:hAnsi="宋体" w:cs="宋体"/>
          <w:b/>
          <w:sz w:val="24"/>
        </w:rPr>
      </w:pPr>
      <w:r w:rsidRPr="00AF25C0">
        <w:rPr>
          <w:rFonts w:ascii="宋体" w:hAnsi="宋体" w:cs="宋体" w:hint="eastAsia"/>
          <w:b/>
          <w:sz w:val="24"/>
        </w:rPr>
        <w:t>质疑函制作说明：</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1.供应商提出质疑时，应提交质疑函和必要的证明材料。</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2.质疑供应商若委托代理人进行质疑的，质疑函应按要求列明“授权代表”的有关内容，并在附件中提交由质疑</w:t>
      </w:r>
      <w:r w:rsidRPr="00AF25C0">
        <w:rPr>
          <w:rFonts w:ascii="宋体" w:hAnsi="宋体" w:cs="宋体" w:hint="eastAsia"/>
          <w:kern w:val="0"/>
          <w:sz w:val="24"/>
        </w:rPr>
        <w:t>供应商签署的授权委托书。授权委托书应载明代理人的姓名或者名称、代理事项、具体权限、期限和相关事项。</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3.质疑供应商若对项目的某一分包进行质疑，质疑函中应列明具体分包号。</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4.质疑函的质疑事项应具体、明确，并有必要的事实依据和法律依据。</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5.质疑函的质疑请求应与质疑事项相关。</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3C4EAE" w:rsidRPr="00AF25C0" w:rsidRDefault="003C4EAE">
      <w:pPr>
        <w:widowControl/>
        <w:spacing w:line="360" w:lineRule="auto"/>
        <w:ind w:firstLineChars="200" w:firstLine="600"/>
        <w:jc w:val="left"/>
        <w:rPr>
          <w:rFonts w:ascii="宋体" w:hAnsi="宋体" w:cs="宋体"/>
          <w:sz w:val="30"/>
          <w:szCs w:val="30"/>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center"/>
        <w:rPr>
          <w:rFonts w:ascii="宋体" w:hAnsi="宋体" w:cs="宋体"/>
          <w:b/>
          <w:spacing w:val="6"/>
          <w:sz w:val="32"/>
          <w:szCs w:val="32"/>
        </w:rPr>
      </w:pPr>
    </w:p>
    <w:p w:rsidR="003C4EAE" w:rsidRPr="00AF25C0" w:rsidRDefault="003C4EAE">
      <w:pPr>
        <w:spacing w:line="360" w:lineRule="auto"/>
        <w:jc w:val="left"/>
        <w:rPr>
          <w:rFonts w:ascii="宋体" w:hAnsi="宋体" w:cs="宋体"/>
          <w:b/>
          <w:spacing w:val="6"/>
          <w:sz w:val="32"/>
          <w:szCs w:val="32"/>
        </w:rPr>
      </w:pPr>
    </w:p>
    <w:p w:rsidR="003C4EAE" w:rsidRPr="00AF25C0" w:rsidRDefault="003C4EAE">
      <w:pPr>
        <w:spacing w:line="360" w:lineRule="auto"/>
        <w:jc w:val="left"/>
        <w:rPr>
          <w:rFonts w:ascii="宋体" w:hAnsi="宋体" w:cs="宋体"/>
          <w:b/>
          <w:spacing w:val="6"/>
          <w:sz w:val="32"/>
          <w:szCs w:val="32"/>
        </w:rPr>
      </w:pPr>
    </w:p>
    <w:p w:rsidR="003C4EAE" w:rsidRPr="00AF25C0" w:rsidRDefault="007C18DA">
      <w:pPr>
        <w:spacing w:line="360" w:lineRule="auto"/>
        <w:jc w:val="left"/>
        <w:rPr>
          <w:rFonts w:ascii="宋体" w:hAnsi="宋体" w:cs="宋体"/>
          <w:b/>
          <w:spacing w:val="6"/>
          <w:sz w:val="32"/>
          <w:szCs w:val="32"/>
        </w:rPr>
      </w:pPr>
      <w:r w:rsidRPr="00AF25C0">
        <w:rPr>
          <w:rFonts w:ascii="宋体" w:hAnsi="宋体" w:cs="宋体" w:hint="eastAsia"/>
          <w:b/>
          <w:spacing w:val="6"/>
          <w:sz w:val="32"/>
          <w:szCs w:val="32"/>
        </w:rPr>
        <w:lastRenderedPageBreak/>
        <w:t>附件3：投诉书范本及制作说明</w:t>
      </w:r>
    </w:p>
    <w:p w:rsidR="003C4EAE" w:rsidRPr="00AF25C0" w:rsidRDefault="003C4EAE">
      <w:pPr>
        <w:spacing w:line="360" w:lineRule="auto"/>
        <w:jc w:val="center"/>
        <w:rPr>
          <w:rFonts w:ascii="宋体" w:hAnsi="宋体" w:cs="宋体"/>
          <w:b/>
          <w:sz w:val="24"/>
        </w:rPr>
      </w:pPr>
    </w:p>
    <w:p w:rsidR="003C4EAE" w:rsidRPr="00AF25C0" w:rsidRDefault="007C18DA">
      <w:pPr>
        <w:spacing w:line="360" w:lineRule="auto"/>
        <w:jc w:val="center"/>
        <w:rPr>
          <w:rFonts w:ascii="宋体" w:hAnsi="宋体" w:cs="宋体"/>
          <w:b/>
          <w:spacing w:val="6"/>
          <w:sz w:val="32"/>
          <w:szCs w:val="32"/>
        </w:rPr>
      </w:pPr>
      <w:r w:rsidRPr="00AF25C0">
        <w:rPr>
          <w:rFonts w:ascii="宋体" w:hAnsi="宋体" w:cs="宋体" w:hint="eastAsia"/>
          <w:b/>
          <w:spacing w:val="6"/>
          <w:sz w:val="32"/>
          <w:szCs w:val="32"/>
        </w:rPr>
        <w:t>投诉书范本</w:t>
      </w:r>
    </w:p>
    <w:p w:rsidR="003C4EAE" w:rsidRPr="00AF25C0" w:rsidRDefault="007C18DA">
      <w:pPr>
        <w:spacing w:line="360" w:lineRule="auto"/>
        <w:rPr>
          <w:rFonts w:ascii="宋体" w:hAnsi="宋体" w:cs="宋体"/>
          <w:sz w:val="24"/>
        </w:rPr>
      </w:pPr>
      <w:r w:rsidRPr="00AF25C0">
        <w:rPr>
          <w:rFonts w:ascii="宋体" w:hAnsi="宋体" w:cs="宋体" w:hint="eastAsia"/>
          <w:sz w:val="24"/>
        </w:rPr>
        <w:t>一、投诉相关主体基本情况</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rPr>
        <w:t>投诉人：</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地     址：</w:t>
      </w:r>
      <w:r w:rsidRPr="00AF25C0">
        <w:rPr>
          <w:rFonts w:ascii="宋体" w:hAnsi="宋体" w:cs="宋体" w:hint="eastAsia"/>
          <w:sz w:val="24"/>
          <w:u w:val="dotted"/>
        </w:rPr>
        <w:t xml:space="preserve">                             </w:t>
      </w:r>
      <w:r w:rsidRPr="00AF25C0">
        <w:rPr>
          <w:rFonts w:ascii="宋体" w:hAnsi="宋体" w:cs="宋体" w:hint="eastAsia"/>
          <w:sz w:val="24"/>
        </w:rPr>
        <w:t>邮编：</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tabs>
          <w:tab w:val="left" w:pos="6510"/>
        </w:tabs>
        <w:spacing w:line="360" w:lineRule="auto"/>
        <w:jc w:val="left"/>
        <w:rPr>
          <w:rFonts w:ascii="宋体" w:hAnsi="宋体" w:cs="宋体"/>
          <w:sz w:val="24"/>
        </w:rPr>
      </w:pPr>
      <w:r w:rsidRPr="00AF25C0">
        <w:rPr>
          <w:rFonts w:ascii="宋体" w:hAnsi="宋体" w:cs="宋体" w:hint="eastAsia"/>
          <w:sz w:val="24"/>
        </w:rPr>
        <w:t>法定代表人/主要负责人：</w:t>
      </w:r>
      <w:r w:rsidRPr="00AF25C0">
        <w:rPr>
          <w:rFonts w:ascii="宋体" w:hAnsi="宋体" w:cs="宋体" w:hint="eastAsia"/>
          <w:sz w:val="24"/>
          <w:u w:val="dotted"/>
        </w:rPr>
        <w:t xml:space="preserve">                                   </w:t>
      </w:r>
      <w:r w:rsidRPr="00AF25C0">
        <w:rPr>
          <w:rFonts w:ascii="宋体" w:hAnsi="宋体" w:cs="宋体" w:hint="eastAsia"/>
          <w:sz w:val="24"/>
        </w:rPr>
        <w:t xml:space="preserve">  </w:t>
      </w:r>
    </w:p>
    <w:p w:rsidR="003C4EAE" w:rsidRPr="00AF25C0" w:rsidRDefault="007C18DA">
      <w:pPr>
        <w:tabs>
          <w:tab w:val="left" w:pos="6510"/>
        </w:tabs>
        <w:spacing w:line="360" w:lineRule="auto"/>
        <w:rPr>
          <w:rFonts w:ascii="宋体" w:hAnsi="宋体" w:cs="宋体"/>
          <w:sz w:val="24"/>
          <w:u w:val="dotted"/>
        </w:rPr>
      </w:pPr>
      <w:r w:rsidRPr="00AF25C0">
        <w:rPr>
          <w:rFonts w:ascii="宋体" w:hAnsi="宋体" w:cs="宋体" w:hint="eastAsia"/>
          <w:sz w:val="24"/>
        </w:rPr>
        <w:t>联系电话：</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rPr>
        <w:t>授权代表：</w:t>
      </w:r>
      <w:r w:rsidRPr="00AF25C0">
        <w:rPr>
          <w:rFonts w:ascii="宋体" w:hAnsi="宋体" w:cs="宋体" w:hint="eastAsia"/>
          <w:sz w:val="24"/>
          <w:u w:val="dotted"/>
        </w:rPr>
        <w:t xml:space="preserve">             </w:t>
      </w:r>
      <w:r w:rsidRPr="00AF25C0">
        <w:rPr>
          <w:rFonts w:ascii="宋体" w:hAnsi="宋体" w:cs="宋体" w:hint="eastAsia"/>
          <w:sz w:val="24"/>
        </w:rPr>
        <w:t>联系电话</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rPr>
        <w:t>地     址：</w:t>
      </w:r>
      <w:r w:rsidRPr="00AF25C0">
        <w:rPr>
          <w:rFonts w:ascii="宋体" w:hAnsi="宋体" w:cs="宋体" w:hint="eastAsia"/>
          <w:sz w:val="24"/>
          <w:u w:val="dotted"/>
        </w:rPr>
        <w:t xml:space="preserve">                             </w:t>
      </w:r>
      <w:r w:rsidRPr="00AF25C0">
        <w:rPr>
          <w:rFonts w:ascii="宋体" w:hAnsi="宋体" w:cs="宋体" w:hint="eastAsia"/>
          <w:sz w:val="24"/>
        </w:rPr>
        <w:t>邮编：</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被投诉人1：</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地     址：</w:t>
      </w:r>
      <w:r w:rsidRPr="00AF25C0">
        <w:rPr>
          <w:rFonts w:ascii="宋体" w:hAnsi="宋体" w:cs="宋体" w:hint="eastAsia"/>
          <w:sz w:val="24"/>
          <w:u w:val="dotted"/>
        </w:rPr>
        <w:t xml:space="preserve">                             </w:t>
      </w:r>
      <w:r w:rsidRPr="00AF25C0">
        <w:rPr>
          <w:rFonts w:ascii="宋体" w:hAnsi="宋体" w:cs="宋体" w:hint="eastAsia"/>
          <w:sz w:val="24"/>
        </w:rPr>
        <w:t>邮编：</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联系人：</w:t>
      </w:r>
      <w:r w:rsidRPr="00AF25C0">
        <w:rPr>
          <w:rFonts w:ascii="宋体" w:hAnsi="宋体" w:cs="宋体" w:hint="eastAsia"/>
          <w:sz w:val="24"/>
          <w:u w:val="dotted"/>
        </w:rPr>
        <w:t xml:space="preserve">               </w:t>
      </w:r>
      <w:r w:rsidRPr="00AF25C0">
        <w:rPr>
          <w:rFonts w:ascii="宋体" w:hAnsi="宋体" w:cs="宋体" w:hint="eastAsia"/>
          <w:sz w:val="24"/>
        </w:rPr>
        <w:t>联系电话：</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被投诉人2</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rPr>
        <w:t>……</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相关供应商：</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地     址：</w:t>
      </w:r>
      <w:r w:rsidRPr="00AF25C0">
        <w:rPr>
          <w:rFonts w:ascii="宋体" w:hAnsi="宋体" w:cs="宋体" w:hint="eastAsia"/>
          <w:sz w:val="24"/>
          <w:u w:val="dotted"/>
        </w:rPr>
        <w:t xml:space="preserve">                             </w:t>
      </w:r>
      <w:r w:rsidRPr="00AF25C0">
        <w:rPr>
          <w:rFonts w:ascii="宋体" w:hAnsi="宋体" w:cs="宋体" w:hint="eastAsia"/>
          <w:sz w:val="24"/>
        </w:rPr>
        <w:t>邮编：</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联系人：</w:t>
      </w:r>
      <w:r w:rsidRPr="00AF25C0">
        <w:rPr>
          <w:rFonts w:ascii="宋体" w:hAnsi="宋体" w:cs="宋体" w:hint="eastAsia"/>
          <w:sz w:val="24"/>
          <w:u w:val="dotted"/>
        </w:rPr>
        <w:t xml:space="preserve">               </w:t>
      </w:r>
      <w:r w:rsidRPr="00AF25C0">
        <w:rPr>
          <w:rFonts w:ascii="宋体" w:hAnsi="宋体" w:cs="宋体" w:hint="eastAsia"/>
          <w:sz w:val="24"/>
        </w:rPr>
        <w:t>联系电话：</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二、投诉项目基本情况</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rPr>
        <w:t>采购项目名称：</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采购项目编号：</w:t>
      </w:r>
      <w:r w:rsidRPr="00AF25C0">
        <w:rPr>
          <w:rFonts w:ascii="宋体" w:hAnsi="宋体" w:cs="宋体" w:hint="eastAsia"/>
          <w:sz w:val="24"/>
          <w:u w:val="dotted"/>
        </w:rPr>
        <w:t xml:space="preserve">                 </w:t>
      </w:r>
      <w:r w:rsidRPr="00AF25C0">
        <w:rPr>
          <w:rFonts w:ascii="宋体" w:hAnsi="宋体" w:cs="宋体" w:hint="eastAsia"/>
          <w:sz w:val="24"/>
        </w:rPr>
        <w:t>包号：</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采购人名称：</w:t>
      </w:r>
      <w:r w:rsidRPr="00AF25C0">
        <w:rPr>
          <w:rFonts w:ascii="宋体" w:hAnsi="宋体" w:cs="宋体" w:hint="eastAsia"/>
          <w:sz w:val="24"/>
          <w:u w:val="dotted"/>
        </w:rPr>
        <w:t xml:space="preserve">                                           </w:t>
      </w:r>
      <w:r w:rsidRPr="00AF25C0">
        <w:rPr>
          <w:rFonts w:ascii="宋体" w:hAnsi="宋体" w:cs="宋体" w:hint="eastAsia"/>
          <w:sz w:val="24"/>
          <w:u w:val="single"/>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代理机构名称：</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rPr>
        <w:t>采购文件公告:</w:t>
      </w:r>
      <w:r w:rsidRPr="00AF25C0">
        <w:rPr>
          <w:rFonts w:ascii="宋体" w:hAnsi="宋体" w:cs="宋体" w:hint="eastAsia"/>
          <w:sz w:val="24"/>
          <w:u w:val="dotted"/>
        </w:rPr>
        <w:t xml:space="preserve">是/否 </w:t>
      </w:r>
      <w:r w:rsidRPr="00AF25C0">
        <w:rPr>
          <w:rFonts w:ascii="宋体" w:hAnsi="宋体" w:cs="宋体" w:hint="eastAsia"/>
          <w:sz w:val="24"/>
        </w:rPr>
        <w:t>公告期限：</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采购结果公告:</w:t>
      </w:r>
      <w:r w:rsidRPr="00AF25C0">
        <w:rPr>
          <w:rFonts w:ascii="宋体" w:hAnsi="宋体" w:cs="宋体" w:hint="eastAsia"/>
          <w:sz w:val="24"/>
          <w:u w:val="dotted"/>
        </w:rPr>
        <w:t xml:space="preserve">是/否 </w:t>
      </w:r>
      <w:r w:rsidRPr="00AF25C0">
        <w:rPr>
          <w:rFonts w:ascii="宋体" w:hAnsi="宋体" w:cs="宋体" w:hint="eastAsia"/>
          <w:sz w:val="24"/>
        </w:rPr>
        <w:t>公告期限：</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三、质疑基本情况</w:t>
      </w:r>
    </w:p>
    <w:p w:rsidR="003C4EAE" w:rsidRPr="00AF25C0" w:rsidRDefault="007C18DA">
      <w:pPr>
        <w:spacing w:line="360" w:lineRule="auto"/>
        <w:ind w:firstLineChars="200" w:firstLine="480"/>
        <w:rPr>
          <w:rFonts w:ascii="宋体" w:hAnsi="宋体" w:cs="宋体"/>
          <w:sz w:val="24"/>
          <w:u w:val="dotted"/>
        </w:rPr>
      </w:pPr>
      <w:r w:rsidRPr="00AF25C0">
        <w:rPr>
          <w:rFonts w:ascii="宋体" w:hAnsi="宋体" w:cs="宋体" w:hint="eastAsia"/>
          <w:sz w:val="24"/>
        </w:rPr>
        <w:t>投诉人于</w:t>
      </w:r>
      <w:r w:rsidRPr="00AF25C0">
        <w:rPr>
          <w:rFonts w:ascii="宋体" w:hAnsi="宋体" w:cs="宋体" w:hint="eastAsia"/>
          <w:sz w:val="24"/>
          <w:u w:val="dotted"/>
        </w:rPr>
        <w:t xml:space="preserve">   </w:t>
      </w:r>
      <w:r w:rsidRPr="00AF25C0">
        <w:rPr>
          <w:rFonts w:ascii="宋体" w:hAnsi="宋体" w:cs="宋体" w:hint="eastAsia"/>
          <w:sz w:val="24"/>
        </w:rPr>
        <w:t>年</w:t>
      </w:r>
      <w:r w:rsidRPr="00AF25C0">
        <w:rPr>
          <w:rFonts w:ascii="宋体" w:hAnsi="宋体" w:cs="宋体" w:hint="eastAsia"/>
          <w:sz w:val="24"/>
          <w:u w:val="dotted"/>
        </w:rPr>
        <w:t xml:space="preserve">   </w:t>
      </w:r>
      <w:r w:rsidRPr="00AF25C0">
        <w:rPr>
          <w:rFonts w:ascii="宋体" w:hAnsi="宋体" w:cs="宋体" w:hint="eastAsia"/>
          <w:sz w:val="24"/>
        </w:rPr>
        <w:t>月</w:t>
      </w:r>
      <w:r w:rsidRPr="00AF25C0">
        <w:rPr>
          <w:rFonts w:ascii="宋体" w:hAnsi="宋体" w:cs="宋体" w:hint="eastAsia"/>
          <w:sz w:val="24"/>
          <w:u w:val="dotted"/>
        </w:rPr>
        <w:t xml:space="preserve">  </w:t>
      </w:r>
      <w:r w:rsidRPr="00AF25C0">
        <w:rPr>
          <w:rFonts w:ascii="宋体" w:hAnsi="宋体" w:cs="宋体" w:hint="eastAsia"/>
          <w:sz w:val="24"/>
        </w:rPr>
        <w:t>日,向</w:t>
      </w:r>
      <w:r w:rsidRPr="00AF25C0">
        <w:rPr>
          <w:rFonts w:ascii="宋体" w:hAnsi="宋体" w:cs="宋体" w:hint="eastAsia"/>
          <w:sz w:val="24"/>
          <w:u w:val="dotted"/>
        </w:rPr>
        <w:t xml:space="preserve">                   </w:t>
      </w:r>
      <w:r w:rsidRPr="00AF25C0">
        <w:rPr>
          <w:rFonts w:ascii="宋体" w:hAnsi="宋体" w:cs="宋体" w:hint="eastAsia"/>
          <w:sz w:val="24"/>
        </w:rPr>
        <w:t>提出质疑，质疑事项为：</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u w:val="dotted"/>
        </w:rPr>
        <w:t xml:space="preserve">                                                     </w:t>
      </w:r>
      <w:r w:rsidRPr="00AF25C0">
        <w:rPr>
          <w:rFonts w:ascii="宋体" w:hAnsi="宋体" w:cs="宋体" w:hint="eastAsia"/>
          <w:sz w:val="24"/>
        </w:rPr>
        <w:t xml:space="preserve">  </w:t>
      </w:r>
    </w:p>
    <w:p w:rsidR="003C4EAE" w:rsidRPr="00AF25C0" w:rsidRDefault="007C18DA">
      <w:pPr>
        <w:spacing w:line="360" w:lineRule="auto"/>
        <w:ind w:firstLineChars="150" w:firstLine="360"/>
        <w:rPr>
          <w:rFonts w:ascii="宋体" w:hAnsi="宋体" w:cs="宋体"/>
          <w:sz w:val="24"/>
        </w:rPr>
      </w:pPr>
      <w:r w:rsidRPr="00AF25C0">
        <w:rPr>
          <w:rFonts w:ascii="宋体" w:hAnsi="宋体" w:cs="宋体" w:hint="eastAsia"/>
          <w:sz w:val="24"/>
          <w:u w:val="dotted"/>
        </w:rPr>
        <w:t>采购人/代理机构</w:t>
      </w:r>
      <w:r w:rsidRPr="00AF25C0">
        <w:rPr>
          <w:rFonts w:ascii="宋体" w:hAnsi="宋体" w:cs="宋体" w:hint="eastAsia"/>
          <w:sz w:val="24"/>
        </w:rPr>
        <w:t>于</w:t>
      </w:r>
      <w:r w:rsidRPr="00AF25C0">
        <w:rPr>
          <w:rFonts w:ascii="宋体" w:hAnsi="宋体" w:cs="宋体" w:hint="eastAsia"/>
          <w:sz w:val="24"/>
          <w:u w:val="dotted"/>
        </w:rPr>
        <w:t xml:space="preserve">   </w:t>
      </w:r>
      <w:r w:rsidRPr="00AF25C0">
        <w:rPr>
          <w:rFonts w:ascii="宋体" w:hAnsi="宋体" w:cs="宋体" w:hint="eastAsia"/>
          <w:sz w:val="24"/>
        </w:rPr>
        <w:t>年</w:t>
      </w:r>
      <w:r w:rsidRPr="00AF25C0">
        <w:rPr>
          <w:rFonts w:ascii="宋体" w:hAnsi="宋体" w:cs="宋体" w:hint="eastAsia"/>
          <w:sz w:val="24"/>
          <w:u w:val="dotted"/>
        </w:rPr>
        <w:t xml:space="preserve">   </w:t>
      </w:r>
      <w:r w:rsidRPr="00AF25C0">
        <w:rPr>
          <w:rFonts w:ascii="宋体" w:hAnsi="宋体" w:cs="宋体" w:hint="eastAsia"/>
          <w:sz w:val="24"/>
        </w:rPr>
        <w:t>月</w:t>
      </w:r>
      <w:r w:rsidRPr="00AF25C0">
        <w:rPr>
          <w:rFonts w:ascii="宋体" w:hAnsi="宋体" w:cs="宋体" w:hint="eastAsia"/>
          <w:sz w:val="24"/>
          <w:u w:val="dotted"/>
        </w:rPr>
        <w:t xml:space="preserve">   </w:t>
      </w:r>
      <w:r w:rsidRPr="00AF25C0">
        <w:rPr>
          <w:rFonts w:ascii="宋体" w:hAnsi="宋体" w:cs="宋体" w:hint="eastAsia"/>
          <w:sz w:val="24"/>
        </w:rPr>
        <w:t>日,就质疑事项作出了答复/没有在法定期限内作出答复。</w:t>
      </w:r>
    </w:p>
    <w:p w:rsidR="003C4EAE" w:rsidRPr="00AF25C0" w:rsidRDefault="007C18DA">
      <w:pPr>
        <w:spacing w:line="360" w:lineRule="auto"/>
        <w:rPr>
          <w:rFonts w:ascii="宋体" w:hAnsi="宋体" w:cs="宋体"/>
          <w:sz w:val="24"/>
        </w:rPr>
      </w:pPr>
      <w:r w:rsidRPr="00AF25C0">
        <w:rPr>
          <w:rFonts w:ascii="宋体" w:hAnsi="宋体" w:cs="宋体" w:hint="eastAsia"/>
          <w:sz w:val="24"/>
        </w:rPr>
        <w:lastRenderedPageBreak/>
        <w:t>四、投诉事项具体内容</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投诉事项 1：</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事实依据：</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法律依据：</w:t>
      </w: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u w:val="dotted"/>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投诉事项2</w:t>
      </w:r>
    </w:p>
    <w:p w:rsidR="003C4EAE" w:rsidRPr="00AF25C0" w:rsidRDefault="007C18DA">
      <w:pPr>
        <w:spacing w:line="360" w:lineRule="auto"/>
        <w:rPr>
          <w:rFonts w:ascii="宋体" w:hAnsi="宋体" w:cs="宋体"/>
          <w:sz w:val="24"/>
          <w:u w:val="dotted"/>
        </w:rPr>
      </w:pPr>
      <w:r w:rsidRPr="00AF25C0">
        <w:rPr>
          <w:rFonts w:ascii="宋体" w:hAnsi="宋体" w:cs="宋体" w:hint="eastAsia"/>
          <w:sz w:val="24"/>
        </w:rPr>
        <w:t>……</w:t>
      </w:r>
    </w:p>
    <w:p w:rsidR="003C4EAE" w:rsidRPr="00AF25C0" w:rsidRDefault="007C18DA">
      <w:pPr>
        <w:spacing w:line="360" w:lineRule="auto"/>
        <w:rPr>
          <w:rFonts w:ascii="宋体" w:hAnsi="宋体" w:cs="宋体"/>
          <w:sz w:val="24"/>
        </w:rPr>
      </w:pPr>
      <w:r w:rsidRPr="00AF25C0">
        <w:rPr>
          <w:rFonts w:ascii="宋体" w:hAnsi="宋体" w:cs="宋体" w:hint="eastAsia"/>
          <w:sz w:val="24"/>
        </w:rPr>
        <w:t>五、与投诉事项相关的投诉请求</w:t>
      </w:r>
    </w:p>
    <w:p w:rsidR="003C4EAE" w:rsidRPr="00AF25C0" w:rsidRDefault="007C18DA">
      <w:pPr>
        <w:spacing w:line="360" w:lineRule="auto"/>
        <w:rPr>
          <w:rFonts w:ascii="宋体" w:hAnsi="宋体" w:cs="宋体"/>
          <w:sz w:val="24"/>
        </w:rPr>
      </w:pPr>
      <w:r w:rsidRPr="00AF25C0">
        <w:rPr>
          <w:rFonts w:ascii="宋体" w:hAnsi="宋体" w:cs="宋体" w:hint="eastAsia"/>
          <w:sz w:val="24"/>
        </w:rPr>
        <w:t>请求：</w:t>
      </w:r>
      <w:r w:rsidRPr="00AF25C0">
        <w:rPr>
          <w:rFonts w:ascii="宋体" w:hAnsi="宋体" w:cs="宋体" w:hint="eastAsia"/>
          <w:sz w:val="24"/>
          <w:u w:val="dotted"/>
        </w:rPr>
        <w:t xml:space="preserve">                                              </w:t>
      </w:r>
      <w:r w:rsidRPr="00AF25C0">
        <w:rPr>
          <w:rFonts w:ascii="宋体" w:hAnsi="宋体" w:cs="宋体" w:hint="eastAsia"/>
          <w:sz w:val="24"/>
        </w:rPr>
        <w:t xml:space="preserve"> </w:t>
      </w:r>
    </w:p>
    <w:p w:rsidR="003C4EAE" w:rsidRPr="00AF25C0" w:rsidRDefault="007C18DA">
      <w:pPr>
        <w:spacing w:line="360" w:lineRule="auto"/>
        <w:rPr>
          <w:rFonts w:ascii="宋体" w:hAnsi="宋体" w:cs="宋体"/>
          <w:sz w:val="24"/>
          <w:u w:val="single"/>
        </w:rPr>
      </w:pPr>
      <w:r w:rsidRPr="00AF25C0">
        <w:rPr>
          <w:rFonts w:ascii="宋体" w:hAnsi="宋体" w:cs="宋体" w:hint="eastAsia"/>
          <w:sz w:val="24"/>
        </w:rPr>
        <w:t xml:space="preserve">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签字(签章)：                   公章：                      </w:t>
      </w:r>
    </w:p>
    <w:p w:rsidR="003C4EAE" w:rsidRPr="00AF25C0" w:rsidRDefault="007C18DA">
      <w:pPr>
        <w:spacing w:line="360" w:lineRule="auto"/>
        <w:rPr>
          <w:rFonts w:ascii="宋体" w:hAnsi="宋体" w:cs="宋体"/>
          <w:sz w:val="24"/>
        </w:rPr>
      </w:pPr>
      <w:r w:rsidRPr="00AF25C0">
        <w:rPr>
          <w:rFonts w:ascii="宋体" w:hAnsi="宋体" w:cs="宋体" w:hint="eastAsia"/>
          <w:sz w:val="24"/>
        </w:rPr>
        <w:t xml:space="preserve">日期：    </w:t>
      </w:r>
    </w:p>
    <w:p w:rsidR="003C4EAE" w:rsidRPr="00AF25C0" w:rsidRDefault="003C4EAE">
      <w:pPr>
        <w:spacing w:line="360" w:lineRule="auto"/>
        <w:rPr>
          <w:rFonts w:ascii="宋体" w:hAnsi="宋体" w:cs="宋体"/>
          <w:b/>
          <w:sz w:val="24"/>
        </w:rPr>
      </w:pPr>
    </w:p>
    <w:p w:rsidR="003C4EAE" w:rsidRPr="00AF25C0" w:rsidRDefault="003C4EAE">
      <w:pPr>
        <w:spacing w:line="360" w:lineRule="auto"/>
        <w:rPr>
          <w:rFonts w:ascii="宋体" w:hAnsi="宋体" w:cs="宋体"/>
          <w:b/>
          <w:sz w:val="24"/>
        </w:rPr>
      </w:pPr>
    </w:p>
    <w:p w:rsidR="003C4EAE" w:rsidRPr="00AF25C0" w:rsidRDefault="007C18DA">
      <w:pPr>
        <w:spacing w:line="360" w:lineRule="auto"/>
        <w:rPr>
          <w:rFonts w:ascii="宋体" w:hAnsi="宋体" w:cs="宋体"/>
          <w:b/>
          <w:sz w:val="24"/>
        </w:rPr>
      </w:pPr>
      <w:r w:rsidRPr="00AF25C0">
        <w:rPr>
          <w:rFonts w:ascii="宋体" w:hAnsi="宋体" w:cs="宋体" w:hint="eastAsia"/>
          <w:b/>
          <w:sz w:val="24"/>
        </w:rPr>
        <w:t>投诉书制作说明：</w:t>
      </w:r>
    </w:p>
    <w:p w:rsidR="003C4EAE" w:rsidRPr="00AF25C0" w:rsidRDefault="007C18DA">
      <w:pPr>
        <w:widowControl/>
        <w:spacing w:line="360" w:lineRule="auto"/>
        <w:ind w:firstLineChars="200" w:firstLine="480"/>
        <w:rPr>
          <w:rFonts w:ascii="宋体" w:hAnsi="宋体" w:cs="宋体"/>
          <w:kern w:val="0"/>
          <w:sz w:val="24"/>
        </w:rPr>
      </w:pPr>
      <w:r w:rsidRPr="00AF25C0">
        <w:rPr>
          <w:rFonts w:ascii="宋体" w:hAnsi="宋体" w:cs="宋体" w:hint="eastAsia"/>
          <w:sz w:val="24"/>
        </w:rPr>
        <w:t>1.投诉人提起投诉时，应当提交投诉书和必要的证明材料，并按照被投诉人和与投诉事项有关的供应商数量提供投诉书副本。</w:t>
      </w:r>
    </w:p>
    <w:p w:rsidR="003C4EAE" w:rsidRPr="00AF25C0" w:rsidRDefault="007C18DA">
      <w:pPr>
        <w:widowControl/>
        <w:spacing w:line="360" w:lineRule="auto"/>
        <w:ind w:firstLineChars="200" w:firstLine="480"/>
        <w:jc w:val="left"/>
        <w:rPr>
          <w:rFonts w:ascii="宋体" w:hAnsi="宋体" w:cs="宋体"/>
          <w:kern w:val="0"/>
          <w:sz w:val="24"/>
        </w:rPr>
      </w:pPr>
      <w:r w:rsidRPr="00AF25C0">
        <w:rPr>
          <w:rFonts w:ascii="宋体" w:hAnsi="宋体" w:cs="宋体" w:hint="eastAsia"/>
          <w:sz w:val="24"/>
        </w:rPr>
        <w:t>2.投诉人若委托代理人进行投诉的，投诉书应按照要求列明“授权代表”的有关内容，并在附件中提交由</w:t>
      </w:r>
      <w:r w:rsidRPr="00AF25C0">
        <w:rPr>
          <w:rFonts w:ascii="宋体" w:hAnsi="宋体" w:cs="宋体" w:hint="eastAsia"/>
          <w:kern w:val="0"/>
          <w:sz w:val="24"/>
        </w:rPr>
        <w:t>投诉人签署的授权委托书。授权委托书应当载明代理人的姓名或者名称、代理事项、具体权限、期限和相关事项。</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3.投诉人若对项目的某一分包进行投诉，投诉书应列明具体分包号。</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4.投诉书应简要列明质疑事项，质疑函、质疑答复等作为附件材料提供。</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5.投诉书的投诉事项应具体、明确，并有必要的事实依据和法律依据。</w:t>
      </w:r>
    </w:p>
    <w:p w:rsidR="003C4EAE" w:rsidRPr="00AF25C0" w:rsidRDefault="007C18DA">
      <w:pPr>
        <w:widowControl/>
        <w:spacing w:line="360" w:lineRule="auto"/>
        <w:ind w:firstLineChars="200" w:firstLine="480"/>
        <w:jc w:val="left"/>
        <w:rPr>
          <w:rFonts w:ascii="宋体" w:hAnsi="宋体" w:cs="宋体"/>
          <w:sz w:val="24"/>
        </w:rPr>
      </w:pPr>
      <w:r w:rsidRPr="00AF25C0">
        <w:rPr>
          <w:rFonts w:ascii="宋体" w:hAnsi="宋体" w:cs="宋体" w:hint="eastAsia"/>
          <w:sz w:val="24"/>
        </w:rPr>
        <w:t>6.投诉书的投诉请求应与投诉事项相关。</w:t>
      </w:r>
    </w:p>
    <w:p w:rsidR="003C4EAE" w:rsidRPr="00AF25C0" w:rsidRDefault="007C18DA">
      <w:pPr>
        <w:widowControl/>
        <w:spacing w:line="360" w:lineRule="auto"/>
        <w:ind w:firstLineChars="200" w:firstLine="480"/>
        <w:jc w:val="left"/>
        <w:rPr>
          <w:rFonts w:ascii="宋体" w:hAnsi="宋体" w:cs="宋体"/>
          <w:kern w:val="0"/>
          <w:sz w:val="24"/>
        </w:rPr>
      </w:pPr>
      <w:r w:rsidRPr="00AF25C0">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3C4EAE" w:rsidRPr="00AF25C0" w:rsidRDefault="003C4EAE">
      <w:pPr>
        <w:spacing w:line="360" w:lineRule="auto"/>
        <w:rPr>
          <w:rFonts w:ascii="宋体" w:hAnsi="宋体" w:cs="宋体"/>
          <w:b/>
          <w:sz w:val="24"/>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7C18DA">
      <w:pPr>
        <w:autoSpaceDE w:val="0"/>
        <w:autoSpaceDN w:val="0"/>
        <w:jc w:val="center"/>
        <w:rPr>
          <w:rFonts w:ascii="宋体" w:hAnsi="宋体" w:cs="宋体"/>
          <w:b/>
          <w:bCs/>
          <w:sz w:val="32"/>
          <w:szCs w:val="32"/>
        </w:rPr>
      </w:pPr>
      <w:r w:rsidRPr="00AF25C0">
        <w:rPr>
          <w:rFonts w:ascii="宋体" w:hAnsi="宋体" w:cs="宋体" w:hint="eastAsia"/>
          <w:b/>
          <w:spacing w:val="6"/>
          <w:sz w:val="32"/>
          <w:szCs w:val="32"/>
        </w:rPr>
        <w:lastRenderedPageBreak/>
        <w:t>附件4：</w:t>
      </w:r>
      <w:r w:rsidRPr="00AF25C0">
        <w:rPr>
          <w:rFonts w:ascii="宋体" w:hAnsi="宋体" w:cs="宋体" w:hint="eastAsia"/>
          <w:b/>
          <w:bCs/>
          <w:sz w:val="32"/>
          <w:szCs w:val="32"/>
        </w:rPr>
        <w:t>业务专用章使用说明函</w:t>
      </w:r>
    </w:p>
    <w:p w:rsidR="003C4EAE" w:rsidRPr="00AF25C0" w:rsidRDefault="003C4EAE">
      <w:pPr>
        <w:spacing w:line="360" w:lineRule="auto"/>
        <w:rPr>
          <w:rFonts w:ascii="宋体" w:hAnsi="宋体" w:cs="宋体"/>
          <w:sz w:val="24"/>
          <w:u w:val="single"/>
        </w:rPr>
      </w:pPr>
    </w:p>
    <w:p w:rsidR="003C4EAE" w:rsidRPr="00AF25C0" w:rsidRDefault="007C18DA">
      <w:pPr>
        <w:spacing w:line="360" w:lineRule="auto"/>
        <w:rPr>
          <w:rFonts w:ascii="宋体" w:hAnsi="宋体" w:cs="宋体"/>
          <w:sz w:val="24"/>
        </w:rPr>
      </w:pPr>
      <w:r w:rsidRPr="00AF25C0">
        <w:rPr>
          <w:rFonts w:ascii="宋体" w:hAnsi="宋体" w:cs="宋体" w:hint="eastAsia"/>
          <w:sz w:val="24"/>
          <w:u w:val="single"/>
        </w:rPr>
        <w:t>浙大城市学院、杭州市公共资源交易中心（杭州市政府采购中心）：</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kern w:val="0"/>
          <w:sz w:val="24"/>
          <w:lang w:val="zh-CN"/>
        </w:rPr>
        <w:t>我方</w:t>
      </w:r>
      <w:r w:rsidRPr="00AF25C0">
        <w:rPr>
          <w:rFonts w:ascii="宋体" w:hAnsi="宋体" w:cs="宋体" w:hint="eastAsia"/>
          <w:kern w:val="0"/>
          <w:sz w:val="24"/>
          <w:u w:val="single"/>
          <w:lang w:val="zh-CN"/>
        </w:rPr>
        <w:t xml:space="preserve">                         </w:t>
      </w:r>
      <w:r w:rsidRPr="00AF25C0">
        <w:rPr>
          <w:rFonts w:ascii="宋体" w:hAnsi="宋体" w:cs="宋体" w:hint="eastAsia"/>
          <w:sz w:val="24"/>
        </w:rPr>
        <w:t>(投标人全称)是中华人民共和国依法登记注册的合法企业，</w:t>
      </w:r>
      <w:r w:rsidRPr="00AF25C0">
        <w:rPr>
          <w:rFonts w:ascii="宋体" w:hAnsi="宋体" w:cs="宋体" w:hint="eastAsia"/>
          <w:bCs/>
          <w:sz w:val="24"/>
        </w:rPr>
        <w:t>在参加</w:t>
      </w:r>
      <w:r w:rsidRPr="00AF25C0">
        <w:rPr>
          <w:rFonts w:ascii="宋体" w:hAnsi="宋体" w:cs="宋体" w:hint="eastAsia"/>
          <w:sz w:val="24"/>
        </w:rPr>
        <w:t>你方组织的浙大城市学院私有云平台建设项目【招标编号：HZZFCG-2022-204】</w:t>
      </w:r>
      <w:r w:rsidRPr="00AF25C0">
        <w:rPr>
          <w:rFonts w:ascii="宋体" w:hAnsi="宋体" w:cs="宋体" w:hint="eastAsia"/>
          <w:bCs/>
          <w:sz w:val="24"/>
        </w:rPr>
        <w:t>投标活动中作如下说明：</w:t>
      </w:r>
      <w:r w:rsidRPr="00AF25C0">
        <w:rPr>
          <w:rFonts w:ascii="宋体" w:hAnsi="宋体" w:cs="宋体" w:hint="eastAsia"/>
          <w:sz w:val="24"/>
        </w:rPr>
        <w:t xml:space="preserve">我方所使用的“XX专用章”与法定名称章具有同等的法律效力，对使用“XX专用章”的行为予以完全承认，并愿意承担相应责任。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特此说明。</w:t>
      </w:r>
    </w:p>
    <w:p w:rsidR="003C4EAE" w:rsidRPr="00AF25C0" w:rsidRDefault="003C4EAE">
      <w:pPr>
        <w:spacing w:line="360" w:lineRule="auto"/>
        <w:ind w:firstLine="494"/>
        <w:rPr>
          <w:rFonts w:ascii="宋体" w:hAnsi="宋体" w:cs="宋体"/>
          <w:sz w:val="24"/>
        </w:rPr>
      </w:pPr>
    </w:p>
    <w:p w:rsidR="003C4EAE" w:rsidRPr="00AF25C0" w:rsidRDefault="003C4EAE">
      <w:pPr>
        <w:spacing w:line="360" w:lineRule="auto"/>
        <w:ind w:firstLine="494"/>
        <w:rPr>
          <w:rFonts w:ascii="宋体" w:hAnsi="宋体" w:cs="宋体"/>
          <w:sz w:val="24"/>
        </w:rPr>
      </w:pPr>
    </w:p>
    <w:p w:rsidR="003C4EAE" w:rsidRPr="00AF25C0" w:rsidRDefault="003C4EAE">
      <w:pPr>
        <w:spacing w:line="360" w:lineRule="auto"/>
        <w:ind w:firstLine="494"/>
        <w:rPr>
          <w:rFonts w:ascii="宋体" w:hAnsi="宋体" w:cs="宋体"/>
          <w:sz w:val="24"/>
        </w:rPr>
      </w:pPr>
    </w:p>
    <w:p w:rsidR="003C4EAE" w:rsidRPr="00AF25C0" w:rsidRDefault="003C4EAE">
      <w:pPr>
        <w:spacing w:line="360" w:lineRule="auto"/>
        <w:ind w:firstLine="494"/>
        <w:rPr>
          <w:rFonts w:ascii="宋体" w:hAnsi="宋体" w:cs="宋体"/>
          <w:sz w:val="24"/>
        </w:rPr>
      </w:pPr>
    </w:p>
    <w:p w:rsidR="003C4EAE" w:rsidRPr="00AF25C0" w:rsidRDefault="007C18DA">
      <w:pPr>
        <w:spacing w:line="360" w:lineRule="auto"/>
        <w:ind w:right="480" w:firstLineChars="1700" w:firstLine="4080"/>
        <w:rPr>
          <w:rFonts w:ascii="宋体" w:hAnsi="宋体" w:cs="宋体"/>
          <w:sz w:val="24"/>
        </w:rPr>
      </w:pPr>
      <w:r w:rsidRPr="00AF25C0">
        <w:rPr>
          <w:rFonts w:ascii="宋体" w:hAnsi="宋体" w:cs="宋体" w:hint="eastAsia"/>
          <w:sz w:val="24"/>
        </w:rPr>
        <w:t>投标单位（法定名称章）：</w:t>
      </w:r>
    </w:p>
    <w:p w:rsidR="003C4EAE" w:rsidRPr="00AF25C0" w:rsidRDefault="007C18DA">
      <w:pPr>
        <w:ind w:right="1440" w:firstLine="494"/>
        <w:jc w:val="center"/>
        <w:rPr>
          <w:rFonts w:ascii="宋体" w:hAnsi="宋体" w:cs="宋体"/>
          <w:sz w:val="24"/>
        </w:rPr>
      </w:pPr>
      <w:r w:rsidRPr="00AF25C0">
        <w:rPr>
          <w:rFonts w:ascii="宋体" w:hAnsi="宋体" w:cs="宋体" w:hint="eastAsia"/>
          <w:sz w:val="24"/>
        </w:rPr>
        <w:t xml:space="preserve">                              日期：       年     月     日</w:t>
      </w:r>
    </w:p>
    <w:p w:rsidR="003C4EAE" w:rsidRPr="00AF25C0" w:rsidRDefault="007C18DA">
      <w:pPr>
        <w:rPr>
          <w:rFonts w:ascii="宋体" w:hAnsi="宋体" w:cs="宋体"/>
          <w:sz w:val="24"/>
        </w:rPr>
      </w:pPr>
      <w:r w:rsidRPr="00AF25C0">
        <w:rPr>
          <w:rFonts w:ascii="宋体" w:hAnsi="宋体" w:cs="宋体" w:hint="eastAsia"/>
          <w:b/>
          <w:bCs/>
          <w:sz w:val="24"/>
        </w:rPr>
        <w:t>附：</w:t>
      </w:r>
    </w:p>
    <w:p w:rsidR="003C4EAE" w:rsidRPr="00AF25C0" w:rsidRDefault="007C18DA">
      <w:pPr>
        <w:spacing w:line="360" w:lineRule="auto"/>
        <w:rPr>
          <w:rFonts w:ascii="宋体" w:hAnsi="宋体" w:cs="宋体"/>
          <w:bCs/>
          <w:sz w:val="24"/>
        </w:rPr>
      </w:pPr>
      <w:r w:rsidRPr="00AF25C0">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1F5E9B1F" wp14:editId="0B71C663">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AF25C0">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4069F68D" wp14:editId="3C244D3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AF25C0">
        <w:rPr>
          <w:rFonts w:ascii="宋体" w:hAnsi="宋体" w:cs="宋体" w:hint="eastAsia"/>
          <w:sz w:val="24"/>
        </w:rPr>
        <w:t>投标单位法定名称章（印模）                投标单位“XX专用章”（印模）</w:t>
      </w: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7C18DA">
      <w:pPr>
        <w:autoSpaceDE w:val="0"/>
        <w:autoSpaceDN w:val="0"/>
        <w:jc w:val="center"/>
        <w:rPr>
          <w:rFonts w:ascii="宋体" w:hAnsi="宋体" w:cs="宋体"/>
          <w:b/>
          <w:kern w:val="0"/>
          <w:sz w:val="32"/>
          <w:szCs w:val="32"/>
          <w:lang w:val="zh-CN"/>
        </w:rPr>
      </w:pPr>
      <w:r w:rsidRPr="00AF25C0">
        <w:rPr>
          <w:rFonts w:ascii="宋体" w:hAnsi="宋体" w:cs="宋体" w:hint="eastAsia"/>
          <w:b/>
          <w:spacing w:val="6"/>
          <w:sz w:val="32"/>
          <w:szCs w:val="32"/>
        </w:rPr>
        <w:lastRenderedPageBreak/>
        <w:t>附件5：</w:t>
      </w:r>
      <w:r w:rsidRPr="00AF25C0">
        <w:rPr>
          <w:rFonts w:ascii="宋体" w:hAnsi="宋体" w:cs="宋体" w:hint="eastAsia"/>
          <w:b/>
          <w:kern w:val="0"/>
          <w:sz w:val="32"/>
          <w:szCs w:val="32"/>
          <w:lang w:val="zh-CN"/>
        </w:rPr>
        <w:t>联合协议</w:t>
      </w:r>
    </w:p>
    <w:p w:rsidR="003C4EAE" w:rsidRPr="00AF25C0" w:rsidRDefault="007C18DA">
      <w:pPr>
        <w:widowControl/>
        <w:spacing w:line="360" w:lineRule="auto"/>
        <w:ind w:firstLineChars="200" w:firstLine="482"/>
        <w:jc w:val="left"/>
        <w:rPr>
          <w:rFonts w:ascii="宋体" w:hAnsi="宋体" w:cs="宋体"/>
          <w:b/>
          <w:sz w:val="24"/>
        </w:rPr>
      </w:pPr>
      <w:r w:rsidRPr="00AF25C0">
        <w:rPr>
          <w:rFonts w:ascii="宋体" w:hAnsi="宋体" w:cs="宋体" w:hint="eastAsia"/>
          <w:b/>
          <w:sz w:val="24"/>
        </w:rPr>
        <w:t>（以联合体形式投标的，提供联合协议；本项目不接受联合体投标或者投标人不以联合体形式投标的，则不需要提供）</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u w:val="single"/>
        </w:rPr>
        <w:t>（联合体所有成员名称）</w:t>
      </w:r>
      <w:r w:rsidRPr="00AF25C0">
        <w:rPr>
          <w:rFonts w:ascii="宋体" w:hAnsi="宋体" w:cs="宋体" w:hint="eastAsia"/>
          <w:kern w:val="0"/>
          <w:sz w:val="24"/>
        </w:rPr>
        <w:t>自愿</w:t>
      </w:r>
      <w:r w:rsidRPr="00AF25C0">
        <w:rPr>
          <w:rFonts w:ascii="宋体" w:hAnsi="宋体" w:cs="宋体" w:hint="eastAsia"/>
          <w:kern w:val="0"/>
          <w:sz w:val="24"/>
          <w:lang w:val="zh-CN"/>
        </w:rPr>
        <w:t>组成一个联合体，以一个投标人的身份</w:t>
      </w:r>
      <w:r w:rsidRPr="00AF25C0">
        <w:rPr>
          <w:rFonts w:ascii="宋体" w:hAnsi="宋体" w:cs="宋体" w:hint="eastAsia"/>
          <w:kern w:val="0"/>
          <w:sz w:val="24"/>
        </w:rPr>
        <w:t>参加</w:t>
      </w:r>
      <w:r w:rsidRPr="00AF25C0">
        <w:rPr>
          <w:rFonts w:ascii="宋体" w:hAnsi="宋体" w:cs="宋体" w:hint="eastAsia"/>
          <w:sz w:val="24"/>
        </w:rPr>
        <w:t>浙大城市学院私有云平台建设项目【招标编号：HZZFCG-2022-204】</w:t>
      </w:r>
      <w:r w:rsidRPr="00AF25C0">
        <w:rPr>
          <w:rFonts w:ascii="宋体" w:hAnsi="宋体" w:cs="宋体" w:hint="eastAsia"/>
          <w:kern w:val="0"/>
          <w:sz w:val="24"/>
          <w:lang w:val="zh-CN"/>
        </w:rPr>
        <w:t xml:space="preserve">投标。 </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一、各方一致决定，</w:t>
      </w:r>
      <w:r w:rsidRPr="00AF25C0">
        <w:rPr>
          <w:rFonts w:ascii="宋体" w:hAnsi="宋体" w:cs="宋体" w:hint="eastAsia"/>
          <w:kern w:val="0"/>
          <w:sz w:val="24"/>
          <w:u w:val="single"/>
        </w:rPr>
        <w:t>（某联合体成员名称）</w:t>
      </w:r>
      <w:r w:rsidRPr="00AF25C0">
        <w:rPr>
          <w:rFonts w:ascii="宋体" w:hAnsi="宋体" w:cs="宋体" w:hint="eastAsia"/>
          <w:kern w:val="0"/>
          <w:sz w:val="24"/>
        </w:rPr>
        <w:t>为联合体</w:t>
      </w:r>
      <w:r w:rsidRPr="00AF25C0">
        <w:rPr>
          <w:rFonts w:ascii="宋体" w:hAnsi="宋体" w:cs="宋体" w:hint="eastAsia"/>
          <w:kern w:val="0"/>
          <w:sz w:val="24"/>
          <w:lang w:val="zh-CN"/>
        </w:rPr>
        <w:t>牵头人</w:t>
      </w:r>
      <w:r w:rsidRPr="00AF25C0">
        <w:rPr>
          <w:rFonts w:ascii="宋体" w:hAnsi="宋体" w:cs="宋体" w:hint="eastAsia"/>
          <w:sz w:val="24"/>
        </w:rPr>
        <w:t>，代表所有联合体成员负责投标和合同实施阶段的主办、协调工作</w:t>
      </w:r>
      <w:r w:rsidRPr="00AF25C0">
        <w:rPr>
          <w:rFonts w:ascii="宋体" w:hAnsi="宋体" w:cs="宋体" w:hint="eastAsia"/>
          <w:kern w:val="0"/>
          <w:sz w:val="24"/>
          <w:lang w:val="zh-CN"/>
        </w:rPr>
        <w:t>。</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二、</w:t>
      </w:r>
      <w:r w:rsidRPr="00AF25C0">
        <w:rPr>
          <w:rFonts w:ascii="宋体" w:hAnsi="宋体" w:cs="宋体" w:hint="eastAsia"/>
          <w:sz w:val="24"/>
        </w:rPr>
        <w:t>所有联合体成员各方签署授权书，授权书载明的</w:t>
      </w:r>
      <w:r w:rsidRPr="00AF25C0">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三、本次联合投标中，分工如下：</w:t>
      </w:r>
    </w:p>
    <w:p w:rsidR="003C4EAE" w:rsidRPr="00AF25C0" w:rsidRDefault="007C18DA">
      <w:pPr>
        <w:snapToGrid w:val="0"/>
        <w:spacing w:line="360" w:lineRule="auto"/>
        <w:ind w:firstLine="576"/>
        <w:rPr>
          <w:rFonts w:ascii="宋体" w:hAnsi="宋体" w:cs="宋体"/>
          <w:kern w:val="0"/>
          <w:sz w:val="24"/>
          <w:lang w:val="zh-CN"/>
        </w:rPr>
      </w:pPr>
      <w:bookmarkStart w:id="589" w:name="_Hlk101134295"/>
      <w:r w:rsidRPr="00AF25C0">
        <w:rPr>
          <w:rFonts w:ascii="宋体" w:hAnsi="宋体" w:cs="宋体" w:hint="eastAsia"/>
          <w:kern w:val="0"/>
          <w:sz w:val="24"/>
          <w:u w:val="single"/>
        </w:rPr>
        <w:t>（联合体成员1）</w:t>
      </w:r>
      <w:r w:rsidRPr="00AF25C0">
        <w:rPr>
          <w:rFonts w:ascii="宋体" w:hAnsi="宋体" w:cs="宋体" w:hint="eastAsia"/>
          <w:kern w:val="0"/>
          <w:sz w:val="24"/>
          <w:lang w:val="zh-CN"/>
        </w:rPr>
        <w:t>承担的工作和义务为：</w:t>
      </w:r>
      <w:r w:rsidRPr="00AF25C0">
        <w:rPr>
          <w:rFonts w:ascii="宋体" w:hAnsi="宋体" w:cs="宋体" w:hint="eastAsia"/>
          <w:u w:val="single"/>
        </w:rPr>
        <w:t xml:space="preserve">             </w:t>
      </w:r>
      <w:r w:rsidRPr="00AF25C0">
        <w:rPr>
          <w:rFonts w:ascii="宋体" w:hAnsi="宋体" w:cs="宋体" w:hint="eastAsia"/>
          <w:kern w:val="0"/>
          <w:sz w:val="24"/>
          <w:lang w:val="zh-CN"/>
        </w:rPr>
        <w:t>；</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u w:val="single"/>
        </w:rPr>
        <w:t>（联合体成员2）</w:t>
      </w:r>
      <w:r w:rsidRPr="00AF25C0">
        <w:rPr>
          <w:rFonts w:ascii="宋体" w:hAnsi="宋体" w:cs="宋体" w:hint="eastAsia"/>
          <w:kern w:val="0"/>
          <w:sz w:val="24"/>
          <w:lang w:val="zh-CN"/>
        </w:rPr>
        <w:t>承担的工作和义务为：</w:t>
      </w:r>
      <w:r w:rsidRPr="00AF25C0">
        <w:rPr>
          <w:rFonts w:ascii="宋体" w:hAnsi="宋体" w:cs="宋体" w:hint="eastAsia"/>
          <w:u w:val="single"/>
        </w:rPr>
        <w:t xml:space="preserve">             </w:t>
      </w:r>
      <w:r w:rsidRPr="00AF25C0">
        <w:rPr>
          <w:rFonts w:ascii="宋体" w:hAnsi="宋体" w:cs="宋体" w:hint="eastAsia"/>
          <w:kern w:val="0"/>
          <w:sz w:val="24"/>
          <w:lang w:val="zh-CN"/>
        </w:rPr>
        <w:t>；</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w:t>
      </w:r>
    </w:p>
    <w:bookmarkEnd w:id="589"/>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四、联合体成员中小企业合同份额。</w:t>
      </w:r>
    </w:p>
    <w:p w:rsidR="003C4EAE" w:rsidRPr="00AF25C0" w:rsidRDefault="007C18DA">
      <w:pPr>
        <w:snapToGrid w:val="0"/>
        <w:spacing w:line="360" w:lineRule="auto"/>
        <w:ind w:firstLine="576"/>
        <w:rPr>
          <w:rFonts w:ascii="宋体" w:hAnsi="宋体" w:cs="宋体"/>
          <w:b/>
          <w:kern w:val="0"/>
          <w:sz w:val="24"/>
          <w:lang w:val="zh-CN"/>
        </w:rPr>
      </w:pPr>
      <w:r w:rsidRPr="00AF25C0">
        <w:rPr>
          <w:rFonts w:ascii="宋体" w:hAnsi="宋体" w:cs="宋体" w:hint="eastAsia"/>
          <w:kern w:val="0"/>
          <w:sz w:val="24"/>
          <w:lang w:val="zh-CN"/>
        </w:rPr>
        <w:t>1、</w:t>
      </w:r>
      <w:r w:rsidRPr="00AF25C0">
        <w:rPr>
          <w:rFonts w:ascii="宋体" w:hAnsi="宋体" w:cs="宋体" w:hint="eastAsia"/>
          <w:kern w:val="0"/>
          <w:sz w:val="24"/>
          <w:u w:val="single"/>
        </w:rPr>
        <w:t>（联合体成员X,……）</w:t>
      </w:r>
      <w:r w:rsidRPr="00AF25C0">
        <w:rPr>
          <w:rFonts w:ascii="宋体" w:hAnsi="宋体" w:cs="宋体" w:hint="eastAsia"/>
          <w:kern w:val="0"/>
          <w:sz w:val="24"/>
        </w:rPr>
        <w:t>提供的全部货物由小微企业制造，其合同份额占到合同总金额</w:t>
      </w:r>
      <w:r w:rsidRPr="00AF25C0">
        <w:rPr>
          <w:rFonts w:ascii="宋体" w:hAnsi="宋体" w:cs="宋体" w:hint="eastAsia"/>
          <w:kern w:val="0"/>
          <w:sz w:val="24"/>
          <w:u w:val="single"/>
        </w:rPr>
        <w:t xml:space="preserve">     </w:t>
      </w:r>
      <w:r w:rsidRPr="00AF25C0">
        <w:rPr>
          <w:rFonts w:ascii="宋体" w:hAnsi="宋体" w:cs="宋体" w:hint="eastAsia"/>
          <w:kern w:val="0"/>
          <w:sz w:val="24"/>
        </w:rPr>
        <w:t>%以上；</w:t>
      </w:r>
      <w:r w:rsidRPr="00AF25C0">
        <w:rPr>
          <w:rFonts w:ascii="宋体" w:hAnsi="宋体" w:cs="宋体" w:hint="eastAsia"/>
          <w:kern w:val="0"/>
          <w:sz w:val="24"/>
          <w:lang w:val="zh-CN"/>
        </w:rPr>
        <w:t>……。</w:t>
      </w:r>
      <w:r w:rsidRPr="00AF25C0">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sidRPr="00AF25C0">
        <w:rPr>
          <w:rFonts w:ascii="宋体" w:hAnsi="宋体" w:cs="宋体" w:hint="eastAsia"/>
          <w:b/>
          <w:sz w:val="24"/>
        </w:rPr>
        <w:t>拟享受以上价格扣除政策的，填写有关内容。</w:t>
      </w:r>
      <w:r w:rsidRPr="00AF25C0">
        <w:rPr>
          <w:rFonts w:ascii="宋体" w:hAnsi="宋体" w:cs="宋体" w:hint="eastAsia"/>
          <w:b/>
          <w:kern w:val="0"/>
          <w:sz w:val="24"/>
          <w:lang w:val="zh-CN"/>
        </w:rPr>
        <w:t>）</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sz w:val="24"/>
        </w:rPr>
        <w:t>2、中小企业合同金额达到</w:t>
      </w:r>
      <w:r w:rsidRPr="00AF25C0">
        <w:rPr>
          <w:rFonts w:ascii="宋体" w:hAnsi="宋体" w:cs="宋体" w:hint="eastAsia"/>
          <w:sz w:val="24"/>
          <w:u w:val="single"/>
        </w:rPr>
        <w:t xml:space="preserve">  </w:t>
      </w:r>
      <w:r w:rsidRPr="00AF25C0">
        <w:rPr>
          <w:rFonts w:ascii="宋体" w:hAnsi="宋体" w:cs="宋体" w:hint="eastAsia"/>
          <w:sz w:val="24"/>
        </w:rPr>
        <w:t>%，小微企业合同金额达到</w:t>
      </w:r>
      <w:r w:rsidRPr="00AF25C0">
        <w:rPr>
          <w:rFonts w:ascii="宋体" w:hAnsi="宋体" w:cs="宋体" w:hint="eastAsia"/>
          <w:sz w:val="24"/>
          <w:u w:val="single"/>
        </w:rPr>
        <w:t xml:space="preserve"> </w:t>
      </w:r>
      <w:r w:rsidRPr="00AF25C0">
        <w:rPr>
          <w:rFonts w:ascii="宋体" w:hAnsi="宋体" w:cs="宋体" w:hint="eastAsia"/>
          <w:sz w:val="24"/>
        </w:rPr>
        <w:t>%</w:t>
      </w:r>
      <w:r w:rsidRPr="00AF25C0">
        <w:rPr>
          <w:rFonts w:ascii="宋体" w:hAnsi="宋体" w:cs="宋体" w:hint="eastAsia"/>
          <w:kern w:val="0"/>
          <w:sz w:val="24"/>
          <w:lang w:val="zh-CN"/>
        </w:rPr>
        <w:t>。</w:t>
      </w:r>
      <w:r w:rsidRPr="00AF25C0">
        <w:rPr>
          <w:rFonts w:ascii="宋体" w:hAnsi="宋体" w:cs="宋体" w:hint="eastAsia"/>
          <w:b/>
          <w:bCs/>
          <w:kern w:val="0"/>
          <w:sz w:val="24"/>
          <w:lang w:val="zh-CN"/>
        </w:rPr>
        <w:t>（</w:t>
      </w:r>
      <w:r w:rsidRPr="00AF25C0">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AF25C0">
        <w:rPr>
          <w:rFonts w:ascii="宋体" w:hAnsi="宋体" w:cs="宋体" w:hint="eastAsia"/>
          <w:b/>
          <w:bCs/>
          <w:kern w:val="0"/>
          <w:sz w:val="24"/>
          <w:lang w:val="zh-CN"/>
        </w:rPr>
        <w:t>）</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五、如果中标，</w:t>
      </w:r>
      <w:r w:rsidRPr="00AF25C0">
        <w:rPr>
          <w:rFonts w:ascii="宋体" w:hAnsi="宋体" w:cs="宋体" w:hint="eastAsia"/>
          <w:sz w:val="24"/>
        </w:rPr>
        <w:t>联合体各成员方共同与采购人签订合同，并就采购合同约定的事项对采购人承担连带责任。</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六、有关本次联合投标的其他事宜：</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1、联合体各方不再单独参加或者与其他供应商另外组成联合体参加同一合同项下的政府采购活动。</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2、联合体中有同类资质的各方按照联合体分工承担相同工作的，按照资质等级较低的供应商确定资质等级。</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3、本协议提交采购人、采购机构后，联合体各方不得以任何形式对上述内容进行</w:t>
      </w:r>
      <w:r w:rsidRPr="00AF25C0">
        <w:rPr>
          <w:rFonts w:ascii="宋体" w:hAnsi="宋体" w:cs="宋体" w:hint="eastAsia"/>
          <w:kern w:val="0"/>
          <w:sz w:val="24"/>
          <w:lang w:val="zh-CN"/>
        </w:rPr>
        <w:lastRenderedPageBreak/>
        <w:t>修改或撤销。</w:t>
      </w:r>
    </w:p>
    <w:p w:rsidR="003C4EAE" w:rsidRPr="00AF25C0" w:rsidRDefault="007C18DA">
      <w:pPr>
        <w:snapToGrid w:val="0"/>
        <w:spacing w:line="360" w:lineRule="auto"/>
        <w:ind w:firstLineChars="2100" w:firstLine="5040"/>
        <w:rPr>
          <w:rFonts w:ascii="宋体" w:hAnsi="宋体" w:cs="宋体"/>
          <w:kern w:val="0"/>
          <w:sz w:val="24"/>
          <w:lang w:val="zh-CN"/>
        </w:rPr>
      </w:pPr>
      <w:r w:rsidRPr="00AF25C0">
        <w:rPr>
          <w:rFonts w:ascii="宋体" w:hAnsi="宋体" w:cs="宋体" w:hint="eastAsia"/>
          <w:kern w:val="0"/>
          <w:sz w:val="24"/>
          <w:lang w:val="zh-CN"/>
        </w:rPr>
        <w:t>联合体成员名称(电子签名/公章)：</w:t>
      </w:r>
    </w:p>
    <w:p w:rsidR="003C4EAE" w:rsidRPr="00AF25C0" w:rsidRDefault="007C18DA">
      <w:pPr>
        <w:snapToGrid w:val="0"/>
        <w:spacing w:line="360" w:lineRule="auto"/>
        <w:ind w:firstLineChars="2100" w:firstLine="5040"/>
        <w:rPr>
          <w:rFonts w:ascii="宋体" w:hAnsi="宋体" w:cs="宋体"/>
          <w:kern w:val="0"/>
          <w:sz w:val="24"/>
          <w:lang w:val="zh-CN"/>
        </w:rPr>
      </w:pPr>
      <w:r w:rsidRPr="00AF25C0">
        <w:rPr>
          <w:rFonts w:ascii="宋体" w:hAnsi="宋体" w:cs="宋体" w:hint="eastAsia"/>
          <w:kern w:val="0"/>
          <w:sz w:val="24"/>
          <w:lang w:val="zh-CN"/>
        </w:rPr>
        <w:t>联合体成员名称(电子签名/公章)：</w:t>
      </w:r>
    </w:p>
    <w:p w:rsidR="003C4EAE" w:rsidRPr="00AF25C0" w:rsidRDefault="007C18DA">
      <w:pPr>
        <w:snapToGrid w:val="0"/>
        <w:spacing w:line="360" w:lineRule="auto"/>
        <w:jc w:val="right"/>
        <w:rPr>
          <w:rFonts w:ascii="宋体" w:hAnsi="宋体" w:cs="宋体"/>
          <w:kern w:val="0"/>
          <w:sz w:val="24"/>
          <w:lang w:val="zh-CN"/>
        </w:rPr>
      </w:pPr>
      <w:r w:rsidRPr="00AF25C0">
        <w:rPr>
          <w:rFonts w:ascii="宋体" w:hAnsi="宋体" w:cs="宋体"/>
          <w:kern w:val="0"/>
          <w:sz w:val="24"/>
          <w:lang w:val="zh-CN"/>
        </w:rPr>
        <w:t>……</w:t>
      </w:r>
    </w:p>
    <w:p w:rsidR="003C4EAE" w:rsidRPr="00AF25C0" w:rsidRDefault="007C18DA">
      <w:pPr>
        <w:snapToGrid w:val="0"/>
        <w:spacing w:line="360" w:lineRule="auto"/>
        <w:jc w:val="right"/>
        <w:rPr>
          <w:rFonts w:ascii="宋体" w:hAnsi="宋体" w:cs="宋体"/>
          <w:kern w:val="0"/>
          <w:sz w:val="24"/>
          <w:lang w:val="zh-CN"/>
        </w:rPr>
      </w:pPr>
      <w:r w:rsidRPr="00AF25C0">
        <w:rPr>
          <w:rFonts w:ascii="宋体" w:hAnsi="宋体" w:cs="宋体" w:hint="eastAsia"/>
          <w:kern w:val="0"/>
          <w:sz w:val="24"/>
          <w:lang w:val="zh-CN"/>
        </w:rPr>
        <w:t>日期：  年  月   日</w:t>
      </w:r>
    </w:p>
    <w:p w:rsidR="003C4EAE" w:rsidRPr="00AF25C0" w:rsidRDefault="007C18DA">
      <w:pPr>
        <w:spacing w:line="360" w:lineRule="auto"/>
        <w:ind w:right="420"/>
        <w:rPr>
          <w:rFonts w:ascii="宋体" w:hAnsi="宋体" w:cs="宋体"/>
          <w:sz w:val="24"/>
        </w:rPr>
      </w:pPr>
      <w:r w:rsidRPr="00AF25C0">
        <w:rPr>
          <w:rFonts w:ascii="宋体" w:hAnsi="宋体" w:cs="宋体" w:hint="eastAsia"/>
          <w:sz w:val="24"/>
        </w:rPr>
        <w:t>注：按本格式和要求提供。</w:t>
      </w: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7C18DA">
      <w:pPr>
        <w:snapToGrid w:val="0"/>
        <w:spacing w:line="360" w:lineRule="auto"/>
        <w:ind w:firstLineChars="1100" w:firstLine="3666"/>
        <w:rPr>
          <w:rFonts w:ascii="宋体" w:hAnsi="宋体" w:cs="宋体"/>
          <w:b/>
          <w:kern w:val="0"/>
          <w:sz w:val="32"/>
          <w:szCs w:val="32"/>
        </w:rPr>
      </w:pPr>
      <w:r w:rsidRPr="00AF25C0">
        <w:rPr>
          <w:rFonts w:ascii="宋体" w:hAnsi="宋体" w:cs="宋体" w:hint="eastAsia"/>
          <w:b/>
          <w:spacing w:val="6"/>
          <w:sz w:val="32"/>
          <w:szCs w:val="32"/>
        </w:rPr>
        <w:lastRenderedPageBreak/>
        <w:t>附件6：</w:t>
      </w:r>
      <w:r w:rsidRPr="00AF25C0">
        <w:rPr>
          <w:rFonts w:ascii="宋体" w:hAnsi="宋体" w:cs="宋体" w:hint="eastAsia"/>
          <w:b/>
          <w:kern w:val="0"/>
          <w:sz w:val="32"/>
          <w:szCs w:val="32"/>
        </w:rPr>
        <w:t>分包意向协议</w:t>
      </w:r>
    </w:p>
    <w:p w:rsidR="003C4EAE" w:rsidRPr="00AF25C0" w:rsidRDefault="007C18DA">
      <w:pPr>
        <w:widowControl/>
        <w:spacing w:line="360" w:lineRule="auto"/>
        <w:ind w:firstLineChars="50" w:firstLine="120"/>
        <w:jc w:val="left"/>
        <w:rPr>
          <w:rFonts w:ascii="宋体" w:hAnsi="宋体" w:cs="宋体"/>
          <w:sz w:val="24"/>
        </w:rPr>
      </w:pPr>
      <w:r w:rsidRPr="00AF25C0">
        <w:rPr>
          <w:rFonts w:ascii="宋体" w:hAnsi="宋体" w:cs="宋体" w:hint="eastAsia"/>
          <w:sz w:val="24"/>
        </w:rPr>
        <w:t>（</w:t>
      </w:r>
      <w:r w:rsidRPr="00AF25C0">
        <w:rPr>
          <w:rFonts w:ascii="宋体" w:hAnsi="宋体" w:cs="宋体" w:hint="eastAsia"/>
          <w:b/>
          <w:sz w:val="24"/>
        </w:rPr>
        <w:t>中标后以分包方式履行合同的，提供分包意向协议；采购人不同意分包或者投标人中标后不以分包方式履行合同的，则不需要提供。</w:t>
      </w:r>
      <w:r w:rsidRPr="00AF25C0">
        <w:rPr>
          <w:rFonts w:ascii="宋体" w:hAnsi="宋体" w:cs="宋体" w:hint="eastAsia"/>
          <w:sz w:val="24"/>
        </w:rPr>
        <w:t>）</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u w:val="single"/>
        </w:rPr>
        <w:t>（投标人名称）</w:t>
      </w:r>
      <w:r w:rsidRPr="00AF25C0">
        <w:rPr>
          <w:rFonts w:ascii="宋体" w:hAnsi="宋体" w:cs="宋体" w:hint="eastAsia"/>
          <w:kern w:val="0"/>
          <w:sz w:val="24"/>
          <w:lang w:val="zh-CN"/>
        </w:rPr>
        <w:t>若成为</w:t>
      </w:r>
      <w:r w:rsidRPr="00AF25C0">
        <w:rPr>
          <w:rFonts w:ascii="宋体" w:hAnsi="宋体" w:cs="宋体" w:hint="eastAsia"/>
          <w:sz w:val="24"/>
        </w:rPr>
        <w:t>浙大城市学院私有云平台建设项目【招标编号：HZZFCG-2022-204】</w:t>
      </w:r>
      <w:r w:rsidRPr="00AF25C0">
        <w:rPr>
          <w:rFonts w:ascii="宋体" w:hAnsi="宋体" w:cs="宋体" w:hint="eastAsia"/>
          <w:kern w:val="0"/>
          <w:sz w:val="24"/>
          <w:lang w:val="zh-CN"/>
        </w:rPr>
        <w:t>的中标供应商，将依法采取分包方式履行合同。</w:t>
      </w:r>
      <w:r w:rsidRPr="00AF25C0">
        <w:rPr>
          <w:rFonts w:ascii="宋体" w:hAnsi="宋体" w:cs="宋体" w:hint="eastAsia"/>
          <w:kern w:val="0"/>
          <w:sz w:val="24"/>
          <w:u w:val="single"/>
        </w:rPr>
        <w:t>（投标人名称）</w:t>
      </w:r>
      <w:r w:rsidRPr="00AF25C0">
        <w:rPr>
          <w:rFonts w:ascii="宋体" w:hAnsi="宋体" w:cs="宋体" w:hint="eastAsia"/>
          <w:kern w:val="0"/>
          <w:sz w:val="24"/>
        </w:rPr>
        <w:t>与</w:t>
      </w:r>
      <w:r w:rsidRPr="00AF25C0">
        <w:rPr>
          <w:rFonts w:ascii="宋体" w:hAnsi="宋体" w:cs="宋体" w:hint="eastAsia"/>
          <w:kern w:val="0"/>
          <w:sz w:val="24"/>
          <w:u w:val="single"/>
        </w:rPr>
        <w:t>（所有分包供应商名称）</w:t>
      </w:r>
      <w:r w:rsidRPr="00AF25C0">
        <w:rPr>
          <w:rFonts w:ascii="宋体" w:hAnsi="宋体" w:cs="宋体" w:hint="eastAsia"/>
          <w:kern w:val="0"/>
          <w:sz w:val="24"/>
        </w:rPr>
        <w:t>达成分包意向协议</w:t>
      </w:r>
      <w:r w:rsidRPr="00AF25C0">
        <w:rPr>
          <w:rFonts w:ascii="宋体" w:hAnsi="宋体" w:cs="宋体" w:hint="eastAsia"/>
          <w:kern w:val="0"/>
          <w:sz w:val="24"/>
          <w:lang w:val="zh-CN"/>
        </w:rPr>
        <w:t xml:space="preserve">。 </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一、分包标的及数量</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u w:val="single"/>
        </w:rPr>
        <w:t>（投标人名称）</w:t>
      </w:r>
      <w:r w:rsidRPr="00AF25C0">
        <w:rPr>
          <w:rFonts w:ascii="宋体" w:hAnsi="宋体" w:cs="宋体" w:hint="eastAsia"/>
          <w:kern w:val="0"/>
          <w:sz w:val="24"/>
          <w:lang w:val="zh-CN"/>
        </w:rPr>
        <w:t>将</w:t>
      </w:r>
      <w:r w:rsidRPr="00AF25C0">
        <w:rPr>
          <w:rFonts w:ascii="宋体" w:hAnsi="宋体" w:cs="宋体" w:hint="eastAsia"/>
          <w:u w:val="single"/>
        </w:rPr>
        <w:t xml:space="preserve"> </w:t>
      </w:r>
      <w:r w:rsidRPr="00AF25C0">
        <w:rPr>
          <w:rFonts w:ascii="宋体" w:hAnsi="宋体" w:cs="宋体" w:hint="eastAsia"/>
          <w:kern w:val="0"/>
          <w:sz w:val="24"/>
          <w:u w:val="single"/>
        </w:rPr>
        <w:t xml:space="preserve">  XX工作内容   </w:t>
      </w:r>
      <w:r w:rsidRPr="00AF25C0">
        <w:rPr>
          <w:rFonts w:ascii="宋体" w:hAnsi="宋体" w:cs="宋体" w:hint="eastAsia"/>
          <w:sz w:val="24"/>
        </w:rPr>
        <w:t>分包给</w:t>
      </w:r>
      <w:r w:rsidRPr="00AF25C0">
        <w:rPr>
          <w:rFonts w:ascii="宋体" w:hAnsi="宋体" w:cs="宋体" w:hint="eastAsia"/>
          <w:kern w:val="0"/>
          <w:sz w:val="24"/>
          <w:u w:val="single"/>
        </w:rPr>
        <w:t>（分包供应商1名称）</w:t>
      </w:r>
      <w:r w:rsidRPr="00AF25C0">
        <w:rPr>
          <w:rFonts w:ascii="宋体" w:hAnsi="宋体" w:cs="宋体" w:hint="eastAsia"/>
          <w:kern w:val="0"/>
          <w:sz w:val="24"/>
          <w:lang w:val="zh-CN"/>
        </w:rPr>
        <w:t>，</w:t>
      </w:r>
      <w:r w:rsidRPr="00AF25C0">
        <w:rPr>
          <w:rFonts w:ascii="宋体" w:hAnsi="宋体" w:cs="宋体" w:hint="eastAsia"/>
          <w:kern w:val="0"/>
          <w:sz w:val="24"/>
          <w:u w:val="single"/>
        </w:rPr>
        <w:t>（分包供应商1名称），</w:t>
      </w:r>
      <w:r w:rsidRPr="00AF25C0">
        <w:rPr>
          <w:rFonts w:ascii="宋体" w:hAnsi="宋体" w:cs="宋体" w:hint="eastAsia"/>
          <w:kern w:val="0"/>
          <w:sz w:val="24"/>
          <w:lang w:val="zh-CN"/>
        </w:rPr>
        <w:t>具备承</w:t>
      </w:r>
      <w:r w:rsidRPr="00AF25C0">
        <w:rPr>
          <w:rFonts w:ascii="宋体" w:hAnsi="宋体" w:cs="宋体" w:hint="eastAsia"/>
          <w:kern w:val="0"/>
          <w:sz w:val="24"/>
        </w:rPr>
        <w:t>担</w:t>
      </w:r>
      <w:r w:rsidRPr="00AF25C0">
        <w:rPr>
          <w:rFonts w:ascii="宋体" w:hAnsi="宋体" w:cs="宋体" w:hint="eastAsia"/>
          <w:kern w:val="0"/>
          <w:sz w:val="24"/>
          <w:u w:val="single"/>
          <w:lang w:val="zh-CN"/>
        </w:rPr>
        <w:t>XX工作内容</w:t>
      </w:r>
      <w:r w:rsidRPr="00AF25C0">
        <w:rPr>
          <w:rFonts w:ascii="宋体" w:hAnsi="宋体" w:cs="宋体" w:hint="eastAsia"/>
          <w:kern w:val="0"/>
          <w:sz w:val="24"/>
          <w:lang w:val="zh-CN"/>
        </w:rPr>
        <w:t>相应资质条件且不得再次分包；</w:t>
      </w:r>
    </w:p>
    <w:p w:rsidR="003C4EAE" w:rsidRPr="00AF25C0" w:rsidRDefault="007C18DA">
      <w:pPr>
        <w:pStyle w:val="2"/>
        <w:ind w:leftChars="316" w:left="664" w:firstLineChars="95" w:firstLine="229"/>
        <w:rPr>
          <w:rFonts w:ascii="宋体" w:eastAsia="宋体" w:hAnsi="宋体" w:cs="宋体"/>
          <w:kern w:val="0"/>
          <w:sz w:val="24"/>
          <w:szCs w:val="24"/>
        </w:rPr>
      </w:pPr>
      <w:r w:rsidRPr="00AF25C0">
        <w:rPr>
          <w:rFonts w:ascii="宋体" w:eastAsia="宋体" w:hAnsi="宋体" w:cs="宋体" w:hint="eastAsia"/>
          <w:kern w:val="0"/>
          <w:sz w:val="24"/>
          <w:szCs w:val="24"/>
        </w:rPr>
        <w:t>……</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二、分包供应商中小企业合同份额</w:t>
      </w:r>
    </w:p>
    <w:p w:rsidR="003C4EAE" w:rsidRPr="00AF25C0" w:rsidRDefault="007C18DA">
      <w:pPr>
        <w:snapToGrid w:val="0"/>
        <w:spacing w:line="360" w:lineRule="auto"/>
        <w:ind w:firstLine="576"/>
        <w:rPr>
          <w:rFonts w:ascii="宋体" w:hAnsi="宋体" w:cs="宋体"/>
          <w:b/>
          <w:kern w:val="0"/>
          <w:sz w:val="24"/>
          <w:lang w:val="zh-CN"/>
        </w:rPr>
      </w:pPr>
      <w:r w:rsidRPr="00AF25C0">
        <w:rPr>
          <w:rFonts w:ascii="宋体" w:hAnsi="宋体" w:cs="宋体" w:hint="eastAsia"/>
          <w:kern w:val="0"/>
          <w:sz w:val="24"/>
        </w:rPr>
        <w:t>1、</w:t>
      </w:r>
      <w:r w:rsidRPr="00AF25C0">
        <w:rPr>
          <w:rFonts w:ascii="宋体" w:hAnsi="宋体" w:cs="宋体" w:hint="eastAsia"/>
          <w:kern w:val="0"/>
          <w:sz w:val="24"/>
          <w:u w:val="single"/>
        </w:rPr>
        <w:t>（分包供应商X,……）提供的货物全部由小微企业制造，</w:t>
      </w:r>
      <w:r w:rsidRPr="00AF25C0">
        <w:rPr>
          <w:rFonts w:ascii="宋体" w:hAnsi="宋体" w:cs="宋体" w:hint="eastAsia"/>
          <w:kern w:val="0"/>
          <w:sz w:val="24"/>
        </w:rPr>
        <w:t>其合同份额占到合同总金额</w:t>
      </w:r>
      <w:r w:rsidRPr="00AF25C0">
        <w:rPr>
          <w:rFonts w:ascii="宋体" w:hAnsi="宋体" w:cs="宋体" w:hint="eastAsia"/>
          <w:kern w:val="0"/>
          <w:sz w:val="24"/>
          <w:u w:val="single"/>
        </w:rPr>
        <w:t xml:space="preserve">     </w:t>
      </w:r>
      <w:r w:rsidRPr="00AF25C0">
        <w:rPr>
          <w:rFonts w:ascii="宋体" w:hAnsi="宋体" w:cs="宋体" w:hint="eastAsia"/>
          <w:kern w:val="0"/>
          <w:sz w:val="24"/>
        </w:rPr>
        <w:t>%以上</w:t>
      </w:r>
      <w:r w:rsidRPr="00AF25C0">
        <w:rPr>
          <w:rFonts w:ascii="宋体" w:hAnsi="宋体" w:cs="宋体" w:hint="eastAsia"/>
        </w:rPr>
        <w:t>。</w:t>
      </w:r>
      <w:r w:rsidRPr="00AF25C0">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sidRPr="00AF25C0">
        <w:rPr>
          <w:rFonts w:ascii="宋体" w:hAnsi="宋体" w:cs="宋体" w:hint="eastAsia"/>
          <w:b/>
          <w:sz w:val="24"/>
        </w:rPr>
        <w:t>拟享受以上价格扣除政策的，填写有关内容。</w:t>
      </w:r>
      <w:r w:rsidRPr="00AF25C0">
        <w:rPr>
          <w:rFonts w:ascii="宋体" w:hAnsi="宋体" w:cs="宋体" w:hint="eastAsia"/>
          <w:b/>
          <w:kern w:val="0"/>
          <w:sz w:val="24"/>
          <w:lang w:val="zh-CN"/>
        </w:rPr>
        <w:t>）</w:t>
      </w:r>
    </w:p>
    <w:p w:rsidR="003C4EAE" w:rsidRPr="00AF25C0" w:rsidRDefault="007C18DA">
      <w:pPr>
        <w:spacing w:line="360" w:lineRule="auto"/>
        <w:ind w:firstLineChars="200" w:firstLine="480"/>
        <w:rPr>
          <w:rFonts w:ascii="宋体" w:hAnsi="宋体" w:cs="宋体"/>
          <w:b/>
          <w:bCs/>
          <w:kern w:val="0"/>
          <w:sz w:val="24"/>
          <w:lang w:val="zh-CN"/>
        </w:rPr>
      </w:pPr>
      <w:r w:rsidRPr="00AF25C0">
        <w:rPr>
          <w:rFonts w:ascii="宋体" w:hAnsi="宋体" w:cs="宋体" w:hint="eastAsia"/>
          <w:sz w:val="24"/>
        </w:rPr>
        <w:t>2、</w:t>
      </w:r>
      <w:bookmarkStart w:id="590" w:name="_Hlk101133173"/>
      <w:r w:rsidRPr="00AF25C0">
        <w:rPr>
          <w:rFonts w:ascii="宋体" w:hAnsi="宋体" w:cs="宋体" w:hint="eastAsia"/>
          <w:sz w:val="24"/>
        </w:rPr>
        <w:t>中小企业合同金额达到</w:t>
      </w:r>
      <w:r w:rsidRPr="00AF25C0">
        <w:rPr>
          <w:rFonts w:ascii="宋体" w:hAnsi="宋体" w:cs="宋体" w:hint="eastAsia"/>
          <w:sz w:val="24"/>
          <w:u w:val="single"/>
        </w:rPr>
        <w:t xml:space="preserve">  </w:t>
      </w:r>
      <w:r w:rsidRPr="00AF25C0">
        <w:rPr>
          <w:rFonts w:ascii="宋体" w:hAnsi="宋体" w:cs="宋体" w:hint="eastAsia"/>
          <w:sz w:val="24"/>
        </w:rPr>
        <w:t>%，小微企业合同金额达到</w:t>
      </w:r>
      <w:r w:rsidRPr="00AF25C0">
        <w:rPr>
          <w:rFonts w:ascii="宋体" w:hAnsi="宋体" w:cs="宋体" w:hint="eastAsia"/>
          <w:sz w:val="24"/>
          <w:u w:val="single"/>
        </w:rPr>
        <w:t xml:space="preserve"> </w:t>
      </w:r>
      <w:r w:rsidRPr="00AF25C0">
        <w:rPr>
          <w:rFonts w:ascii="宋体" w:hAnsi="宋体" w:cs="宋体" w:hint="eastAsia"/>
          <w:sz w:val="24"/>
        </w:rPr>
        <w:t>%</w:t>
      </w:r>
      <w:r w:rsidRPr="00AF25C0">
        <w:rPr>
          <w:rFonts w:ascii="宋体" w:hAnsi="宋体" w:cs="宋体" w:hint="eastAsia"/>
          <w:kern w:val="0"/>
          <w:sz w:val="24"/>
          <w:lang w:val="zh-CN"/>
        </w:rPr>
        <w:t>。</w:t>
      </w:r>
      <w:r w:rsidRPr="00AF25C0">
        <w:rPr>
          <w:rFonts w:ascii="宋体" w:hAnsi="宋体" w:cs="宋体" w:hint="eastAsia"/>
          <w:b/>
          <w:bCs/>
          <w:kern w:val="0"/>
          <w:sz w:val="24"/>
          <w:lang w:val="zh-CN"/>
        </w:rPr>
        <w:t>（</w:t>
      </w:r>
      <w:r w:rsidRPr="00AF25C0">
        <w:rPr>
          <w:rFonts w:ascii="宋体" w:hAnsi="宋体" w:cs="宋体" w:hint="eastAsia"/>
          <w:b/>
          <w:bCs/>
          <w:sz w:val="24"/>
        </w:rPr>
        <w:t>要求合同分包形式参加的项目或采购包，供应商按招标文件第一部分招标公告申请人的资格要求中规定的</w:t>
      </w:r>
      <w:r w:rsidRPr="00AF25C0">
        <w:rPr>
          <w:rFonts w:ascii="宋体" w:hAnsi="宋体" w:cs="宋体" w:hint="eastAsia"/>
          <w:b/>
          <w:kern w:val="0"/>
          <w:sz w:val="24"/>
          <w:lang w:val="zh-CN"/>
        </w:rPr>
        <w:t>分包意向协议</w:t>
      </w:r>
      <w:r w:rsidRPr="00AF25C0">
        <w:rPr>
          <w:rFonts w:ascii="宋体" w:hAnsi="宋体" w:cs="宋体" w:hint="eastAsia"/>
          <w:b/>
          <w:bCs/>
          <w:sz w:val="24"/>
        </w:rPr>
        <w:t>中中小企业、小微企业合同金额应当达到的比例要求填写。</w:t>
      </w:r>
      <w:r w:rsidRPr="00AF25C0">
        <w:rPr>
          <w:rFonts w:ascii="宋体" w:hAnsi="宋体" w:cs="宋体" w:hint="eastAsia"/>
          <w:b/>
          <w:bCs/>
          <w:kern w:val="0"/>
          <w:sz w:val="24"/>
          <w:lang w:val="zh-CN"/>
        </w:rPr>
        <w:t>）</w:t>
      </w:r>
      <w:bookmarkEnd w:id="590"/>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三、分包工作履行期限、地点、方式</w:t>
      </w:r>
    </w:p>
    <w:p w:rsidR="003C4EAE" w:rsidRPr="00AF25C0" w:rsidRDefault="007C18DA">
      <w:pPr>
        <w:snapToGrid w:val="0"/>
        <w:spacing w:line="360" w:lineRule="auto"/>
        <w:ind w:firstLine="576"/>
        <w:rPr>
          <w:rFonts w:ascii="宋体" w:hAnsi="宋体" w:cs="宋体"/>
          <w:u w:val="single"/>
        </w:rPr>
      </w:pPr>
      <w:r w:rsidRPr="00AF25C0">
        <w:rPr>
          <w:rFonts w:ascii="宋体" w:hAnsi="宋体" w:cs="宋体" w:hint="eastAsia"/>
          <w:u w:val="single"/>
        </w:rPr>
        <w:t xml:space="preserve">                                                                                  </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四、质量</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u w:val="single"/>
        </w:rPr>
        <w:t xml:space="preserve">                                                                                       </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五、价款或者报酬</w:t>
      </w:r>
    </w:p>
    <w:p w:rsidR="003C4EAE" w:rsidRPr="00AF25C0" w:rsidRDefault="007C18DA">
      <w:pPr>
        <w:snapToGrid w:val="0"/>
        <w:spacing w:line="360" w:lineRule="auto"/>
        <w:ind w:leftChars="273" w:left="573"/>
        <w:rPr>
          <w:rFonts w:ascii="宋体" w:hAnsi="宋体" w:cs="宋体"/>
          <w:kern w:val="0"/>
          <w:sz w:val="24"/>
          <w:lang w:val="zh-CN"/>
        </w:rPr>
      </w:pPr>
      <w:r w:rsidRPr="00AF25C0">
        <w:rPr>
          <w:rFonts w:ascii="宋体" w:hAnsi="宋体" w:cs="宋体" w:hint="eastAsia"/>
          <w:u w:val="single"/>
        </w:rPr>
        <w:t xml:space="preserve">                                                                                     </w:t>
      </w:r>
    </w:p>
    <w:p w:rsidR="003C4EAE" w:rsidRPr="00AF25C0" w:rsidRDefault="007C18DA">
      <w:pPr>
        <w:snapToGrid w:val="0"/>
        <w:spacing w:line="360" w:lineRule="auto"/>
        <w:ind w:leftChars="273" w:left="573"/>
        <w:rPr>
          <w:rFonts w:ascii="宋体" w:hAnsi="宋体" w:cs="宋体"/>
          <w:kern w:val="0"/>
          <w:sz w:val="24"/>
          <w:lang w:val="zh-CN"/>
        </w:rPr>
      </w:pPr>
      <w:r w:rsidRPr="00AF25C0">
        <w:rPr>
          <w:rFonts w:ascii="宋体" w:hAnsi="宋体" w:cs="宋体" w:hint="eastAsia"/>
          <w:kern w:val="0"/>
          <w:sz w:val="24"/>
          <w:lang w:val="zh-CN"/>
        </w:rPr>
        <w:t>六、违约责任</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u w:val="single"/>
        </w:rPr>
        <w:t xml:space="preserve">                                                                                     </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kern w:val="0"/>
          <w:sz w:val="24"/>
          <w:lang w:val="zh-CN"/>
        </w:rPr>
        <w:t>七、争议解决的办法</w:t>
      </w:r>
    </w:p>
    <w:p w:rsidR="003C4EAE" w:rsidRPr="00AF25C0" w:rsidRDefault="007C18DA">
      <w:pPr>
        <w:snapToGrid w:val="0"/>
        <w:spacing w:line="360" w:lineRule="auto"/>
        <w:ind w:firstLine="576"/>
        <w:rPr>
          <w:rFonts w:ascii="宋体" w:hAnsi="宋体" w:cs="宋体"/>
          <w:kern w:val="0"/>
          <w:sz w:val="24"/>
          <w:lang w:val="zh-CN"/>
        </w:rPr>
      </w:pPr>
      <w:r w:rsidRPr="00AF25C0">
        <w:rPr>
          <w:rFonts w:ascii="宋体" w:hAnsi="宋体" w:cs="宋体" w:hint="eastAsia"/>
          <w:u w:val="single"/>
        </w:rPr>
        <w:t xml:space="preserve">                                                                                  </w:t>
      </w:r>
    </w:p>
    <w:p w:rsidR="003C4EAE" w:rsidRPr="00AF25C0" w:rsidRDefault="007C18DA">
      <w:pPr>
        <w:snapToGrid w:val="0"/>
        <w:spacing w:line="360" w:lineRule="auto"/>
        <w:ind w:leftChars="342" w:left="5758" w:hangingChars="2100" w:hanging="5040"/>
        <w:rPr>
          <w:rFonts w:ascii="宋体" w:hAnsi="宋体" w:cs="宋体"/>
          <w:kern w:val="0"/>
          <w:sz w:val="24"/>
          <w:lang w:val="zh-CN"/>
        </w:rPr>
      </w:pPr>
      <w:r w:rsidRPr="00AF25C0">
        <w:rPr>
          <w:rFonts w:ascii="宋体" w:hAnsi="宋体" w:cs="宋体" w:hint="eastAsia"/>
          <w:kern w:val="0"/>
          <w:sz w:val="24"/>
          <w:lang w:val="zh-CN"/>
        </w:rPr>
        <w:t xml:space="preserve">                                          投标人名称(电子签名)：</w:t>
      </w:r>
    </w:p>
    <w:p w:rsidR="003C4EAE" w:rsidRPr="00AF25C0" w:rsidRDefault="007C18DA">
      <w:pPr>
        <w:snapToGrid w:val="0"/>
        <w:spacing w:line="360" w:lineRule="auto"/>
        <w:ind w:firstLineChars="2100" w:firstLine="5040"/>
        <w:rPr>
          <w:rFonts w:ascii="宋体" w:hAnsi="宋体" w:cs="宋体"/>
          <w:kern w:val="0"/>
          <w:sz w:val="24"/>
          <w:lang w:val="zh-CN"/>
        </w:rPr>
      </w:pPr>
      <w:r w:rsidRPr="00AF25C0">
        <w:rPr>
          <w:rFonts w:ascii="宋体" w:hAnsi="宋体" w:cs="宋体" w:hint="eastAsia"/>
          <w:kern w:val="0"/>
          <w:sz w:val="24"/>
          <w:lang w:val="zh-CN"/>
        </w:rPr>
        <w:lastRenderedPageBreak/>
        <w:t>分包供应商名称(电子签名/公章)：</w:t>
      </w:r>
    </w:p>
    <w:p w:rsidR="003C4EAE" w:rsidRPr="00AF25C0" w:rsidRDefault="007C18DA">
      <w:pPr>
        <w:snapToGrid w:val="0"/>
        <w:spacing w:line="360" w:lineRule="auto"/>
        <w:jc w:val="right"/>
        <w:rPr>
          <w:rFonts w:ascii="宋体" w:hAnsi="宋体" w:cs="宋体"/>
          <w:kern w:val="0"/>
          <w:sz w:val="24"/>
          <w:lang w:val="zh-CN"/>
        </w:rPr>
      </w:pPr>
      <w:r w:rsidRPr="00AF25C0">
        <w:rPr>
          <w:rFonts w:ascii="宋体" w:hAnsi="宋体" w:cs="宋体"/>
          <w:kern w:val="0"/>
          <w:sz w:val="24"/>
          <w:lang w:val="zh-CN"/>
        </w:rPr>
        <w:t>……</w:t>
      </w:r>
    </w:p>
    <w:p w:rsidR="003C4EAE" w:rsidRPr="00AF25C0" w:rsidRDefault="007C18DA">
      <w:pPr>
        <w:snapToGrid w:val="0"/>
        <w:spacing w:line="360" w:lineRule="auto"/>
        <w:jc w:val="right"/>
        <w:rPr>
          <w:rFonts w:ascii="宋体" w:hAnsi="宋体" w:cs="宋体"/>
          <w:kern w:val="0"/>
          <w:sz w:val="24"/>
          <w:lang w:val="zh-CN"/>
        </w:rPr>
      </w:pPr>
      <w:r w:rsidRPr="00AF25C0">
        <w:rPr>
          <w:rFonts w:ascii="宋体" w:hAnsi="宋体" w:cs="宋体" w:hint="eastAsia"/>
          <w:kern w:val="0"/>
          <w:sz w:val="24"/>
          <w:lang w:val="zh-CN"/>
        </w:rPr>
        <w:t>日期：  年  月   日</w:t>
      </w:r>
    </w:p>
    <w:p w:rsidR="003C4EAE" w:rsidRPr="00AF25C0" w:rsidRDefault="007C18DA">
      <w:pPr>
        <w:spacing w:line="360" w:lineRule="auto"/>
        <w:ind w:right="420"/>
        <w:rPr>
          <w:rFonts w:ascii="宋体" w:hAnsi="宋体" w:cs="宋体"/>
          <w:sz w:val="24"/>
        </w:rPr>
      </w:pPr>
      <w:r w:rsidRPr="00AF25C0">
        <w:rPr>
          <w:rFonts w:ascii="宋体" w:hAnsi="宋体" w:cs="宋体" w:hint="eastAsia"/>
          <w:sz w:val="24"/>
        </w:rPr>
        <w:t>注：按本格式和要求提供。</w:t>
      </w:r>
    </w:p>
    <w:p w:rsidR="003C4EAE" w:rsidRPr="00AF25C0" w:rsidRDefault="007C18DA">
      <w:pPr>
        <w:snapToGrid w:val="0"/>
        <w:spacing w:line="360" w:lineRule="auto"/>
        <w:ind w:firstLineChars="2350" w:firstLine="5640"/>
        <w:rPr>
          <w:rFonts w:ascii="宋体" w:hAnsi="宋体" w:cs="宋体"/>
          <w:kern w:val="0"/>
          <w:sz w:val="24"/>
          <w:lang w:val="zh-CN"/>
        </w:rPr>
      </w:pPr>
      <w:r w:rsidRPr="00AF25C0">
        <w:rPr>
          <w:rFonts w:ascii="宋体" w:hAnsi="宋体" w:cs="宋体" w:hint="eastAsia"/>
          <w:kern w:val="0"/>
          <w:sz w:val="24"/>
          <w:lang w:val="zh-CN"/>
        </w:rPr>
        <w:t>：</w:t>
      </w: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3C4EAE">
      <w:pPr>
        <w:autoSpaceDE w:val="0"/>
        <w:autoSpaceDN w:val="0"/>
        <w:jc w:val="center"/>
        <w:rPr>
          <w:rFonts w:ascii="宋体" w:hAnsi="宋体" w:cs="宋体"/>
          <w:b/>
          <w:spacing w:val="6"/>
          <w:sz w:val="32"/>
          <w:szCs w:val="32"/>
        </w:rPr>
      </w:pPr>
    </w:p>
    <w:p w:rsidR="003C4EAE" w:rsidRPr="00AF25C0" w:rsidRDefault="007C18DA">
      <w:pPr>
        <w:autoSpaceDE w:val="0"/>
        <w:autoSpaceDN w:val="0"/>
        <w:jc w:val="left"/>
        <w:rPr>
          <w:rFonts w:ascii="宋体" w:hAnsi="宋体" w:cs="宋体"/>
          <w:b/>
          <w:bCs/>
          <w:sz w:val="32"/>
          <w:szCs w:val="32"/>
        </w:rPr>
      </w:pPr>
      <w:r w:rsidRPr="00AF25C0">
        <w:rPr>
          <w:rFonts w:ascii="宋体" w:hAnsi="宋体" w:cs="宋体" w:hint="eastAsia"/>
          <w:b/>
          <w:spacing w:val="6"/>
          <w:sz w:val="32"/>
          <w:szCs w:val="32"/>
        </w:rPr>
        <w:lastRenderedPageBreak/>
        <w:t>附件7：</w:t>
      </w:r>
      <w:r w:rsidRPr="00AF25C0">
        <w:rPr>
          <w:rFonts w:ascii="宋体" w:hAnsi="宋体" w:cs="宋体" w:hint="eastAsia"/>
          <w:b/>
          <w:sz w:val="32"/>
          <w:szCs w:val="32"/>
        </w:rPr>
        <w:t>中小企业声明函</w:t>
      </w:r>
    </w:p>
    <w:p w:rsidR="003C4EAE" w:rsidRPr="00AF25C0" w:rsidRDefault="003C4EAE">
      <w:pPr>
        <w:spacing w:line="360" w:lineRule="auto"/>
        <w:jc w:val="center"/>
        <w:rPr>
          <w:rFonts w:ascii="宋体" w:hAnsi="宋体" w:cs="宋体"/>
          <w:sz w:val="24"/>
          <w:u w:val="single"/>
        </w:rPr>
      </w:pPr>
    </w:p>
    <w:p w:rsidR="003C4EAE" w:rsidRPr="00AF25C0" w:rsidRDefault="007C18DA">
      <w:pPr>
        <w:spacing w:line="360" w:lineRule="auto"/>
        <w:jc w:val="center"/>
        <w:rPr>
          <w:rFonts w:ascii="宋体" w:hAnsi="宋体" w:cs="宋体"/>
          <w:b/>
          <w:sz w:val="32"/>
          <w:szCs w:val="32"/>
        </w:rPr>
      </w:pPr>
      <w:r w:rsidRPr="00AF25C0">
        <w:rPr>
          <w:rFonts w:ascii="宋体" w:hAnsi="宋体" w:cs="宋体" w:hint="eastAsia"/>
          <w:b/>
          <w:sz w:val="32"/>
          <w:szCs w:val="32"/>
        </w:rPr>
        <w:t>中小企业声明函（货物）</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 xml:space="preserve">本公司（联合体）郑重声明，根据《政府采购促进中小企业发展管理办法》（财库﹝2020﹞46 号）的规定，本公司（联合体）参加 </w:t>
      </w:r>
      <w:r w:rsidRPr="00AF25C0">
        <w:rPr>
          <w:rFonts w:ascii="宋体" w:hAnsi="宋体" w:cs="宋体" w:hint="eastAsia"/>
          <w:sz w:val="24"/>
          <w:u w:val="single"/>
        </w:rPr>
        <w:t xml:space="preserve">浙大城市学院 </w:t>
      </w:r>
      <w:r w:rsidRPr="00AF25C0">
        <w:rPr>
          <w:rFonts w:ascii="宋体" w:hAnsi="宋体" w:cs="宋体" w:hint="eastAsia"/>
          <w:sz w:val="24"/>
        </w:rPr>
        <w:t xml:space="preserve">的 </w:t>
      </w:r>
      <w:r w:rsidRPr="00AF25C0">
        <w:rPr>
          <w:rFonts w:ascii="宋体" w:hAnsi="宋体" w:cs="宋体" w:hint="eastAsia"/>
          <w:sz w:val="24"/>
          <w:u w:val="single"/>
        </w:rPr>
        <w:t>浙大城市学院私有云平台建设项目</w:t>
      </w:r>
      <w:r w:rsidRPr="00AF25C0">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1.</w:t>
      </w:r>
      <w:r w:rsidRPr="00AF25C0">
        <w:rPr>
          <w:rFonts w:ascii="宋体" w:hAnsi="宋体" w:cs="宋体" w:hint="eastAsia"/>
        </w:rPr>
        <w:t xml:space="preserve"> </w:t>
      </w:r>
      <w:r w:rsidRPr="00AF25C0">
        <w:rPr>
          <w:rFonts w:ascii="宋体" w:hAnsi="宋体" w:cs="宋体" w:hint="eastAsia"/>
          <w:kern w:val="0"/>
          <w:sz w:val="24"/>
          <w:u w:val="single"/>
        </w:rPr>
        <w:t>私有云服务器</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工业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2.</w:t>
      </w:r>
      <w:r w:rsidRPr="00AF25C0">
        <w:rPr>
          <w:rFonts w:ascii="宋体" w:hAnsi="宋体" w:cs="宋体" w:hint="eastAsia"/>
        </w:rPr>
        <w:t xml:space="preserve"> </w:t>
      </w:r>
      <w:r w:rsidRPr="00AF25C0">
        <w:rPr>
          <w:rFonts w:ascii="宋体" w:hAnsi="宋体" w:cs="宋体" w:hint="eastAsia"/>
          <w:kern w:val="0"/>
          <w:sz w:val="24"/>
          <w:u w:val="single"/>
        </w:rPr>
        <w:t xml:space="preserve"> 管理交换机</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工业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3.</w:t>
      </w:r>
      <w:r w:rsidRPr="00AF25C0">
        <w:rPr>
          <w:rFonts w:ascii="宋体" w:hAnsi="宋体" w:cs="宋体" w:hint="eastAsia"/>
        </w:rPr>
        <w:t xml:space="preserve"> </w:t>
      </w:r>
      <w:r w:rsidRPr="00AF25C0">
        <w:rPr>
          <w:rFonts w:ascii="宋体" w:hAnsi="宋体" w:cs="宋体" w:hint="eastAsia"/>
          <w:kern w:val="0"/>
          <w:sz w:val="24"/>
          <w:u w:val="single"/>
        </w:rPr>
        <w:t xml:space="preserve"> 业务交换机</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工业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4.</w:t>
      </w:r>
      <w:r w:rsidRPr="00AF25C0">
        <w:rPr>
          <w:rFonts w:ascii="宋体" w:hAnsi="宋体" w:cs="宋体" w:hint="eastAsia"/>
        </w:rPr>
        <w:t xml:space="preserve"> </w:t>
      </w:r>
      <w:r w:rsidRPr="00AF25C0">
        <w:rPr>
          <w:rFonts w:ascii="宋体" w:hAnsi="宋体" w:cs="宋体" w:hint="eastAsia"/>
          <w:kern w:val="0"/>
          <w:sz w:val="24"/>
          <w:u w:val="single"/>
        </w:rPr>
        <w:t xml:space="preserve"> 存储交换机</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工业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5.</w:t>
      </w:r>
      <w:r w:rsidRPr="00AF25C0">
        <w:rPr>
          <w:rFonts w:ascii="宋体" w:hAnsi="宋体" w:cs="宋体" w:hint="eastAsia"/>
        </w:rPr>
        <w:t xml:space="preserve"> </w:t>
      </w:r>
      <w:r w:rsidRPr="00AF25C0">
        <w:rPr>
          <w:rFonts w:ascii="宋体" w:hAnsi="宋体" w:cs="宋体" w:hint="eastAsia"/>
          <w:kern w:val="0"/>
          <w:sz w:val="24"/>
          <w:u w:val="single"/>
        </w:rPr>
        <w:t xml:space="preserve"> 负载均衡</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工业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6.</w:t>
      </w:r>
      <w:r w:rsidRPr="00AF25C0">
        <w:rPr>
          <w:rFonts w:ascii="宋体" w:hAnsi="宋体" w:cs="宋体" w:hint="eastAsia"/>
        </w:rPr>
        <w:t xml:space="preserve"> </w:t>
      </w:r>
      <w:r w:rsidRPr="00AF25C0">
        <w:rPr>
          <w:rFonts w:ascii="宋体" w:hAnsi="宋体" w:cs="宋体" w:hint="eastAsia"/>
          <w:kern w:val="0"/>
          <w:sz w:val="24"/>
          <w:u w:val="single"/>
        </w:rPr>
        <w:t xml:space="preserve"> 云平台软件</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软件和信息技术服务业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7.</w:t>
      </w:r>
      <w:r w:rsidRPr="00AF25C0">
        <w:rPr>
          <w:rFonts w:ascii="宋体" w:hAnsi="宋体" w:cs="宋体" w:hint="eastAsia"/>
        </w:rPr>
        <w:t xml:space="preserve"> </w:t>
      </w:r>
      <w:r w:rsidRPr="00AF25C0">
        <w:rPr>
          <w:rFonts w:ascii="宋体" w:hAnsi="宋体" w:cs="宋体" w:hint="eastAsia"/>
          <w:kern w:val="0"/>
          <w:sz w:val="24"/>
          <w:u w:val="single"/>
        </w:rPr>
        <w:t xml:space="preserve"> 云平台运营管理模块</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软件和信息技术服务业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8.</w:t>
      </w:r>
      <w:r w:rsidRPr="00AF25C0">
        <w:rPr>
          <w:rFonts w:ascii="宋体" w:hAnsi="宋体" w:cs="宋体" w:hint="eastAsia"/>
        </w:rPr>
        <w:t xml:space="preserve"> </w:t>
      </w:r>
      <w:r w:rsidRPr="00AF25C0">
        <w:rPr>
          <w:rFonts w:ascii="宋体" w:hAnsi="宋体" w:cs="宋体" w:hint="eastAsia"/>
          <w:kern w:val="0"/>
          <w:sz w:val="24"/>
          <w:u w:val="single"/>
        </w:rPr>
        <w:t xml:space="preserve"> 云平台持续数据保护模块</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软件和信息技术服务业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9.</w:t>
      </w:r>
      <w:r w:rsidRPr="00AF25C0">
        <w:rPr>
          <w:rFonts w:ascii="宋体" w:hAnsi="宋体" w:cs="宋体" w:hint="eastAsia"/>
        </w:rPr>
        <w:t xml:space="preserve"> </w:t>
      </w:r>
      <w:r w:rsidRPr="00AF25C0">
        <w:rPr>
          <w:rFonts w:ascii="宋体" w:hAnsi="宋体" w:cs="宋体" w:hint="eastAsia"/>
          <w:kern w:val="0"/>
          <w:sz w:val="24"/>
          <w:u w:val="single"/>
        </w:rPr>
        <w:t xml:space="preserve"> 云平台混合云管理模块</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软件和信息技术服务业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10.</w:t>
      </w:r>
      <w:r w:rsidRPr="00AF25C0">
        <w:rPr>
          <w:rFonts w:ascii="宋体" w:hAnsi="宋体" w:cs="宋体" w:hint="eastAsia"/>
        </w:rPr>
        <w:t xml:space="preserve"> </w:t>
      </w:r>
      <w:r w:rsidRPr="00AF25C0">
        <w:rPr>
          <w:rFonts w:ascii="宋体" w:hAnsi="宋体" w:cs="宋体" w:hint="eastAsia"/>
          <w:kern w:val="0"/>
          <w:sz w:val="24"/>
          <w:u w:val="single"/>
        </w:rPr>
        <w:t xml:space="preserve"> 云平台虚拟化集群纳管/迁移模块</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软件和信息技术服务业 </w:t>
      </w:r>
      <w:r w:rsidRPr="00AF25C0">
        <w:rPr>
          <w:rFonts w:ascii="宋体" w:hAnsi="宋体" w:cs="宋体" w:hint="eastAsia"/>
          <w:sz w:val="24"/>
        </w:rPr>
        <w:t>行业 ；制</w:t>
      </w:r>
      <w:r w:rsidRPr="00AF25C0">
        <w:rPr>
          <w:rFonts w:ascii="宋体" w:hAnsi="宋体" w:cs="宋体" w:hint="eastAsia"/>
          <w:sz w:val="24"/>
        </w:rPr>
        <w:lastRenderedPageBreak/>
        <w:t>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11.</w:t>
      </w:r>
      <w:r w:rsidRPr="00AF25C0">
        <w:rPr>
          <w:rFonts w:ascii="宋体" w:hAnsi="宋体" w:cs="宋体" w:hint="eastAsia"/>
        </w:rPr>
        <w:t xml:space="preserve"> </w:t>
      </w:r>
      <w:r w:rsidRPr="00AF25C0">
        <w:rPr>
          <w:rFonts w:ascii="宋体" w:hAnsi="宋体" w:cs="宋体" w:hint="eastAsia"/>
          <w:kern w:val="0"/>
          <w:sz w:val="24"/>
          <w:u w:val="single"/>
        </w:rPr>
        <w:t xml:space="preserve"> 云平台容器管理模块</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软件和信息技术服务业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12.</w:t>
      </w:r>
      <w:r w:rsidRPr="00AF25C0">
        <w:rPr>
          <w:rFonts w:ascii="宋体" w:hAnsi="宋体" w:cs="宋体" w:hint="eastAsia"/>
        </w:rPr>
        <w:t xml:space="preserve"> </w:t>
      </w:r>
      <w:r w:rsidRPr="00AF25C0">
        <w:rPr>
          <w:rFonts w:ascii="宋体" w:hAnsi="宋体" w:cs="宋体" w:hint="eastAsia"/>
          <w:kern w:val="0"/>
          <w:sz w:val="24"/>
          <w:u w:val="single"/>
        </w:rPr>
        <w:t xml:space="preserve"> 云平台数据库管理平台模块</w:t>
      </w:r>
      <w:r w:rsidRPr="00AF25C0">
        <w:rPr>
          <w:rFonts w:ascii="宋体" w:hAnsi="宋体" w:cs="宋体" w:hint="eastAsia"/>
          <w:sz w:val="24"/>
        </w:rPr>
        <w:t xml:space="preserve">，属于 </w:t>
      </w:r>
      <w:r w:rsidRPr="00AF25C0">
        <w:rPr>
          <w:rFonts w:ascii="宋体" w:hAnsi="宋体" w:cs="宋体" w:hint="eastAsia"/>
          <w:kern w:val="0"/>
          <w:sz w:val="24"/>
          <w:u w:val="single"/>
        </w:rPr>
        <w:t xml:space="preserve"> 软件和信息技术服务业 </w:t>
      </w:r>
      <w:r w:rsidRPr="00AF25C0">
        <w:rPr>
          <w:rFonts w:ascii="宋体" w:hAnsi="宋体" w:cs="宋体" w:hint="eastAsia"/>
          <w:sz w:val="24"/>
        </w:rPr>
        <w:t>行业 ；制造商为</w:t>
      </w:r>
      <w:r w:rsidRPr="00AF25C0">
        <w:rPr>
          <w:rFonts w:ascii="宋体" w:hAnsi="宋体" w:cs="宋体" w:hint="eastAsia"/>
          <w:sz w:val="24"/>
          <w:u w:val="single"/>
        </w:rPr>
        <w:t xml:space="preserve"> （企业名称）</w:t>
      </w:r>
      <w:r w:rsidRPr="00AF25C0">
        <w:rPr>
          <w:rFonts w:ascii="宋体" w:hAnsi="宋体" w:cs="宋体" w:hint="eastAsia"/>
          <w:sz w:val="24"/>
        </w:rPr>
        <w:t xml:space="preserve"> ，从业人员</w:t>
      </w:r>
      <w:r w:rsidRPr="00AF25C0">
        <w:rPr>
          <w:rFonts w:ascii="宋体" w:hAnsi="宋体" w:cs="宋体" w:hint="eastAsia"/>
          <w:sz w:val="24"/>
          <w:u w:val="single"/>
        </w:rPr>
        <w:t xml:space="preserve">  </w:t>
      </w:r>
      <w:r w:rsidRPr="00AF25C0">
        <w:rPr>
          <w:rFonts w:ascii="宋体" w:hAnsi="宋体" w:cs="宋体" w:hint="eastAsia"/>
          <w:sz w:val="24"/>
        </w:rPr>
        <w:t>人，营业收入为</w:t>
      </w:r>
      <w:r w:rsidRPr="00AF25C0">
        <w:rPr>
          <w:rFonts w:ascii="宋体" w:hAnsi="宋体" w:cs="宋体" w:hint="eastAsia"/>
          <w:sz w:val="24"/>
          <w:u w:val="single"/>
        </w:rPr>
        <w:t xml:space="preserve">  </w:t>
      </w:r>
      <w:r w:rsidRPr="00AF25C0">
        <w:rPr>
          <w:rFonts w:ascii="宋体" w:hAnsi="宋体" w:cs="宋体" w:hint="eastAsia"/>
          <w:sz w:val="24"/>
        </w:rPr>
        <w:t>万元，资产总额为</w:t>
      </w:r>
      <w:r w:rsidRPr="00AF25C0">
        <w:rPr>
          <w:rFonts w:ascii="宋体" w:hAnsi="宋体" w:cs="宋体" w:hint="eastAsia"/>
          <w:sz w:val="24"/>
          <w:u w:val="single"/>
        </w:rPr>
        <w:t xml:space="preserve">   </w:t>
      </w:r>
      <w:r w:rsidRPr="00AF25C0">
        <w:rPr>
          <w:rFonts w:ascii="宋体" w:hAnsi="宋体" w:cs="宋体" w:hint="eastAsia"/>
          <w:sz w:val="24"/>
        </w:rPr>
        <w:t>万元，属于</w:t>
      </w:r>
      <w:r w:rsidRPr="00AF25C0">
        <w:rPr>
          <w:rFonts w:ascii="宋体" w:hAnsi="宋体" w:cs="宋体" w:hint="eastAsia"/>
          <w:sz w:val="24"/>
          <w:u w:val="single"/>
        </w:rPr>
        <w:t xml:space="preserve"> （中型企业、小型企业、微型企业）</w:t>
      </w:r>
      <w:r w:rsidRPr="00AF25C0">
        <w:rPr>
          <w:rFonts w:ascii="宋体" w:hAnsi="宋体" w:cs="宋体" w:hint="eastAsia"/>
          <w:sz w:val="24"/>
        </w:rPr>
        <w:t xml:space="preserve"> ；</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以上企业，不属于大企业的分支机构，不存在控股股东为大企业的情形，也不存在与大企业的负责人为同一人的情形。</w:t>
      </w:r>
    </w:p>
    <w:p w:rsidR="003C4EAE" w:rsidRPr="00AF25C0" w:rsidRDefault="007C18DA">
      <w:pPr>
        <w:spacing w:line="360" w:lineRule="auto"/>
        <w:ind w:firstLineChars="200" w:firstLine="480"/>
        <w:rPr>
          <w:rFonts w:ascii="宋体" w:hAnsi="宋体" w:cs="宋体"/>
          <w:sz w:val="24"/>
        </w:rPr>
      </w:pPr>
      <w:r w:rsidRPr="00AF25C0">
        <w:rPr>
          <w:rFonts w:ascii="宋体" w:hAnsi="宋体" w:cs="宋体" w:hint="eastAsia"/>
          <w:sz w:val="24"/>
        </w:rPr>
        <w:t>本企业对上述声明内容的真实性负责。如有虚假，将依法承担相应责任。</w:t>
      </w:r>
    </w:p>
    <w:p w:rsidR="003C4EAE" w:rsidRPr="00AF25C0" w:rsidRDefault="007C18DA">
      <w:pPr>
        <w:snapToGrid w:val="0"/>
        <w:spacing w:line="360" w:lineRule="auto"/>
        <w:ind w:firstLineChars="2150" w:firstLine="5160"/>
        <w:rPr>
          <w:rFonts w:ascii="宋体" w:hAnsi="宋体" w:cs="宋体"/>
          <w:kern w:val="0"/>
          <w:sz w:val="24"/>
        </w:rPr>
      </w:pPr>
      <w:r w:rsidRPr="00AF25C0">
        <w:rPr>
          <w:rFonts w:ascii="宋体" w:hAnsi="宋体" w:cs="宋体" w:hint="eastAsia"/>
          <w:kern w:val="0"/>
          <w:sz w:val="24"/>
          <w:lang w:val="zh-CN"/>
        </w:rPr>
        <w:t>投标人名称(电子签名)：</w:t>
      </w:r>
    </w:p>
    <w:p w:rsidR="003C4EAE" w:rsidRPr="00AF25C0" w:rsidRDefault="007C18DA">
      <w:pPr>
        <w:snapToGrid w:val="0"/>
        <w:spacing w:line="360" w:lineRule="auto"/>
        <w:rPr>
          <w:rFonts w:ascii="宋体" w:hAnsi="宋体" w:cs="宋体"/>
          <w:kern w:val="0"/>
          <w:sz w:val="24"/>
          <w:lang w:val="zh-CN"/>
        </w:rPr>
      </w:pPr>
      <w:r w:rsidRPr="00AF25C0">
        <w:rPr>
          <w:rFonts w:ascii="宋体" w:hAnsi="宋体" w:cs="宋体" w:hint="eastAsia"/>
          <w:kern w:val="0"/>
          <w:sz w:val="24"/>
          <w:lang w:val="zh-CN"/>
        </w:rPr>
        <w:t xml:space="preserve">                                           日期</w:t>
      </w:r>
      <w:r w:rsidRPr="00AF25C0">
        <w:rPr>
          <w:rFonts w:ascii="宋体" w:hAnsi="宋体" w:cs="宋体" w:hint="eastAsia"/>
          <w:kern w:val="0"/>
          <w:sz w:val="24"/>
        </w:rPr>
        <w:t xml:space="preserve">：  年  </w:t>
      </w:r>
      <w:r w:rsidRPr="00AF25C0">
        <w:rPr>
          <w:rFonts w:ascii="宋体" w:hAnsi="宋体" w:cs="宋体" w:hint="eastAsia"/>
          <w:kern w:val="0"/>
          <w:sz w:val="24"/>
          <w:lang w:val="zh-CN"/>
        </w:rPr>
        <w:t>月</w:t>
      </w:r>
      <w:r w:rsidRPr="00AF25C0">
        <w:rPr>
          <w:rFonts w:ascii="宋体" w:hAnsi="宋体" w:cs="宋体" w:hint="eastAsia"/>
          <w:kern w:val="0"/>
          <w:sz w:val="24"/>
        </w:rPr>
        <w:t xml:space="preserve">   </w:t>
      </w:r>
      <w:r w:rsidRPr="00AF25C0">
        <w:rPr>
          <w:rFonts w:ascii="宋体" w:hAnsi="宋体" w:cs="宋体" w:hint="eastAsia"/>
          <w:kern w:val="0"/>
          <w:sz w:val="24"/>
          <w:lang w:val="zh-CN"/>
        </w:rPr>
        <w:t>日</w:t>
      </w:r>
    </w:p>
    <w:p w:rsidR="003C4EAE" w:rsidRPr="00AF25C0" w:rsidRDefault="007C18DA">
      <w:pPr>
        <w:spacing w:line="360" w:lineRule="auto"/>
        <w:jc w:val="left"/>
        <w:rPr>
          <w:rFonts w:ascii="宋体" w:hAnsi="宋体" w:cs="宋体"/>
          <w:sz w:val="18"/>
          <w:szCs w:val="18"/>
        </w:rPr>
      </w:pPr>
      <w:r w:rsidRPr="00AF25C0">
        <w:rPr>
          <w:rFonts w:ascii="宋体" w:hAnsi="宋体" w:cs="宋体" w:hint="eastAsia"/>
          <w:sz w:val="18"/>
          <w:szCs w:val="18"/>
        </w:rPr>
        <w:t>从业人员、营业收入、资产总额填报上一年度数据，无上一年度数据的新成立企业可不填报。</w:t>
      </w:r>
    </w:p>
    <w:p w:rsidR="003C4EAE" w:rsidRPr="00AF25C0" w:rsidRDefault="007C18DA">
      <w:pPr>
        <w:spacing w:line="360" w:lineRule="auto"/>
        <w:ind w:right="420" w:firstLineChars="200" w:firstLine="480"/>
        <w:rPr>
          <w:rFonts w:ascii="宋体" w:hAnsi="宋体" w:cs="宋体"/>
          <w:sz w:val="24"/>
        </w:rPr>
      </w:pPr>
      <w:r w:rsidRPr="00AF25C0">
        <w:rPr>
          <w:rFonts w:ascii="宋体" w:hAnsi="宋体" w:cs="宋体" w:hint="eastAsia"/>
          <w:sz w:val="24"/>
        </w:rPr>
        <w:t>注：</w:t>
      </w:r>
    </w:p>
    <w:p w:rsidR="003C4EAE" w:rsidRPr="00AF25C0" w:rsidRDefault="007C18DA">
      <w:pPr>
        <w:spacing w:line="360" w:lineRule="auto"/>
        <w:ind w:right="420" w:firstLineChars="200" w:firstLine="480"/>
        <w:rPr>
          <w:rFonts w:ascii="宋体" w:hAnsi="宋体" w:cs="宋体"/>
          <w:sz w:val="24"/>
        </w:rPr>
      </w:pPr>
      <w:r w:rsidRPr="00AF25C0">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3C4EAE" w:rsidRPr="00AF25C0" w:rsidRDefault="007C18DA">
      <w:pPr>
        <w:spacing w:line="360" w:lineRule="auto"/>
        <w:ind w:right="420" w:firstLineChars="200" w:firstLine="480"/>
        <w:rPr>
          <w:rFonts w:ascii="宋体" w:hAnsi="宋体" w:cs="宋体"/>
          <w:sz w:val="24"/>
        </w:rPr>
      </w:pPr>
      <w:r w:rsidRPr="00AF25C0">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C4EAE" w:rsidRPr="00AF25C0" w:rsidRDefault="003C4EAE">
      <w:pPr>
        <w:spacing w:line="360" w:lineRule="auto"/>
        <w:jc w:val="center"/>
        <w:rPr>
          <w:rFonts w:ascii="宋体" w:hAnsi="宋体" w:cs="宋体"/>
          <w:b/>
          <w:sz w:val="32"/>
          <w:szCs w:val="32"/>
        </w:rPr>
      </w:pPr>
    </w:p>
    <w:p w:rsidR="003C4EAE" w:rsidRPr="00AF25C0" w:rsidRDefault="003C4EAE">
      <w:pPr>
        <w:spacing w:line="360" w:lineRule="auto"/>
        <w:jc w:val="center"/>
        <w:rPr>
          <w:rFonts w:ascii="宋体" w:hAnsi="宋体" w:cs="宋体"/>
          <w:b/>
          <w:sz w:val="32"/>
          <w:szCs w:val="32"/>
        </w:rPr>
      </w:pPr>
    </w:p>
    <w:sectPr w:rsidR="003C4EAE" w:rsidRPr="00AF25C0">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F25E14" w15:done="0"/>
  <w15:commentEx w15:paraId="2E404944" w15:done="0"/>
  <w15:commentEx w15:paraId="1CD01366" w15:done="0"/>
  <w15:commentEx w15:paraId="66C4366B" w15:done="0"/>
  <w15:commentEx w15:paraId="7EB74230" w15:done="0"/>
  <w15:commentEx w15:paraId="2C3B6032" w15:done="0"/>
  <w15:commentEx w15:paraId="542215A1" w15:done="0"/>
  <w15:commentEx w15:paraId="08223EF6" w15:done="0"/>
  <w15:commentEx w15:paraId="409D59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FD" w:rsidRDefault="00B913FD">
      <w:r>
        <w:separator/>
      </w:r>
    </w:p>
  </w:endnote>
  <w:endnote w:type="continuationSeparator" w:id="0">
    <w:p w:rsidR="00B913FD" w:rsidRDefault="00B9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framePr w:wrap="around" w:vAnchor="text" w:hAnchor="margin" w:xAlign="right" w:y="1"/>
      <w:rPr>
        <w:rStyle w:val="aff1"/>
      </w:rPr>
    </w:pPr>
    <w:r>
      <w:fldChar w:fldCharType="begin"/>
    </w:r>
    <w:r>
      <w:rPr>
        <w:rStyle w:val="aff1"/>
      </w:rPr>
      <w:instrText xml:space="preserve">PAGE  </w:instrText>
    </w:r>
    <w:r>
      <w:fldChar w:fldCharType="end"/>
    </w:r>
  </w:p>
  <w:p w:rsidR="00517BE9" w:rsidRDefault="00517BE9">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framePr w:wrap="around" w:vAnchor="text" w:hAnchor="margin" w:xAlign="right" w:y="1"/>
      <w:rPr>
        <w:rStyle w:val="aff1"/>
      </w:rPr>
    </w:pPr>
    <w:r>
      <w:fldChar w:fldCharType="begin"/>
    </w:r>
    <w:r>
      <w:rPr>
        <w:rStyle w:val="aff1"/>
      </w:rPr>
      <w:instrText xml:space="preserve">PAGE  </w:instrText>
    </w:r>
    <w:r>
      <w:fldChar w:fldCharType="end"/>
    </w:r>
  </w:p>
  <w:p w:rsidR="00517BE9" w:rsidRDefault="00517BE9">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706FC">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706FC">
      <w:rPr>
        <w:rFonts w:ascii="仿宋_GB2312" w:eastAsia="仿宋_GB2312"/>
        <w:noProof/>
        <w:kern w:val="0"/>
        <w:szCs w:val="21"/>
      </w:rPr>
      <w:t>90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706FC">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706FC">
      <w:rPr>
        <w:rFonts w:ascii="仿宋_GB2312" w:eastAsia="仿宋_GB2312"/>
        <w:noProof/>
        <w:kern w:val="0"/>
        <w:szCs w:val="21"/>
      </w:rPr>
      <w:t>90</w:t>
    </w:r>
    <w:r>
      <w:rPr>
        <w:rFonts w:ascii="仿宋_GB2312" w:eastAsia="仿宋_GB2312" w:hint="eastAsia"/>
        <w:kern w:val="0"/>
        <w:szCs w:val="21"/>
      </w:rPr>
      <w:fldChar w:fldCharType="end"/>
    </w:r>
    <w:bookmarkStart w:id="591" w:name="_Toc164085800"/>
    <w:bookmarkStart w:id="592" w:name="_Toc91899912"/>
    <w:bookmarkStart w:id="593" w:name="_Toc131845147"/>
    <w:bookmarkStart w:id="594" w:name="_Toc36110187"/>
    <w:r>
      <w:rPr>
        <w:rFonts w:ascii="仿宋_GB2312" w:eastAsia="仿宋_GB2312" w:hint="eastAsia"/>
        <w:kern w:val="0"/>
        <w:szCs w:val="21"/>
      </w:rPr>
      <w:t xml:space="preserve"> 页</w:t>
    </w:r>
    <w:bookmarkEnd w:id="591"/>
    <w:bookmarkEnd w:id="592"/>
    <w:bookmarkEnd w:id="593"/>
    <w:bookmarkEnd w:id="5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706FC">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706FC">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F25C0">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F25C0">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706FC">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706FC">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517BE9" w:rsidRDefault="00517BE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706FC">
      <w:rPr>
        <w:rFonts w:ascii="仿宋_GB2312" w:eastAsia="仿宋_GB2312"/>
        <w:noProof/>
        <w:kern w:val="0"/>
      </w:rPr>
      <w:t>48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706FC">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517BE9" w:rsidRDefault="00517B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706FC">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706FC">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517BE9" w:rsidRDefault="00517BE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706FC">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706FC">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517BE9" w:rsidRDefault="00517B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706F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706FC">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517BE9" w:rsidRDefault="00517B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706FC">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706FC">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517BE9" w:rsidRDefault="00517BE9">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FD" w:rsidRDefault="00B913FD">
      <w:r>
        <w:separator/>
      </w:r>
    </w:p>
  </w:footnote>
  <w:footnote w:type="continuationSeparator" w:id="0">
    <w:p w:rsidR="00B913FD" w:rsidRDefault="00B91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rsidP="001F461B">
    <w:pPr>
      <w:pStyle w:val="af1"/>
      <w:pBdr>
        <w:bottom w:val="single" w:sz="6" w:space="4" w:color="auto"/>
      </w:pBdr>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517BE9" w:rsidRDefault="00517BE9">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rsidR="00517BE9" w:rsidRDefault="00517BE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517BE9" w:rsidRDefault="00517BE9">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jc w:val="right"/>
      <w:rPr>
        <w:rFonts w:ascii="仿宋_GB2312" w:eastAsia="仿宋_GB2312"/>
        <w:b/>
        <w:i/>
        <w:u w:val="single"/>
      </w:rPr>
    </w:pPr>
    <w:r>
      <w:rPr>
        <w:rFonts w:hint="eastAsia"/>
      </w:rPr>
      <w:t xml:space="preserve">                                  </w:t>
    </w:r>
    <w:r>
      <w:t>杭州市政府采购公开招标文件</w:t>
    </w:r>
  </w:p>
  <w:p w:rsidR="00517BE9" w:rsidRDefault="00517BE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E9" w:rsidRDefault="00517BE9">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6C59B"/>
    <w:multiLevelType w:val="singleLevel"/>
    <w:tmpl w:val="C1D6C59B"/>
    <w:lvl w:ilvl="0">
      <w:start w:val="1"/>
      <w:numFmt w:val="chineseCounting"/>
      <w:suff w:val="nothing"/>
      <w:lvlText w:val="%1、"/>
      <w:lvlJc w:val="left"/>
      <w:rPr>
        <w:rFonts w:hint="eastAsia"/>
      </w:rPr>
    </w:lvl>
  </w:abstractNum>
  <w:abstractNum w:abstractNumId="1">
    <w:nsid w:val="0D84286F"/>
    <w:multiLevelType w:val="singleLevel"/>
    <w:tmpl w:val="0D84286F"/>
    <w:lvl w:ilvl="0">
      <w:start w:val="1"/>
      <w:numFmt w:val="decimal"/>
      <w:suff w:val="nothing"/>
      <w:lvlText w:val="（%1）"/>
      <w:lvlJc w:val="left"/>
    </w:lvl>
  </w:abstractNum>
  <w:abstractNum w:abstractNumId="2">
    <w:nsid w:val="3D4D32EB"/>
    <w:multiLevelType w:val="singleLevel"/>
    <w:tmpl w:val="3D4D32EB"/>
    <w:lvl w:ilvl="0">
      <w:start w:val="11"/>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实验室与设备管理处（采购中心）">
    <w15:presenceInfo w15:providerId="None" w15:userId="实验室与设备管理处（采购中心）"/>
  </w15:person>
  <w15:person w15:author="huangc">
    <w15:presenceInfo w15:providerId="None" w15:userId="huan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jM0NjkyMTE3ODVlMzIzYzFmZGVhZGUwMjY0ZWQ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609"/>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75"/>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0C8"/>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61B"/>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4A4"/>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ACA"/>
    <w:rsid w:val="00280CAF"/>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61E"/>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A3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753"/>
    <w:rsid w:val="00344066"/>
    <w:rsid w:val="00344657"/>
    <w:rsid w:val="00344BBF"/>
    <w:rsid w:val="00344D96"/>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C50"/>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AE"/>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98A"/>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7DE"/>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D9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2F2"/>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395"/>
    <w:rsid w:val="004764C6"/>
    <w:rsid w:val="00476AC1"/>
    <w:rsid w:val="00476F97"/>
    <w:rsid w:val="00477247"/>
    <w:rsid w:val="004776BB"/>
    <w:rsid w:val="004776FB"/>
    <w:rsid w:val="0048055E"/>
    <w:rsid w:val="00480C2B"/>
    <w:rsid w:val="00480DC5"/>
    <w:rsid w:val="00480FD9"/>
    <w:rsid w:val="0048131D"/>
    <w:rsid w:val="00481D0B"/>
    <w:rsid w:val="00482167"/>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02B"/>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3F8"/>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CCC"/>
    <w:rsid w:val="00517AC8"/>
    <w:rsid w:val="00517BE9"/>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0C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0"/>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7EC"/>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9C1"/>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456"/>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0FD5"/>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6FC"/>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29F"/>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61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8DA"/>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BE1"/>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738"/>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6EB"/>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F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E1D"/>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F36"/>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F0A"/>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85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2DC"/>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1F30"/>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5C0"/>
    <w:rsid w:val="00AF262A"/>
    <w:rsid w:val="00AF2BFF"/>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9CB"/>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B7A"/>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889"/>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B05"/>
    <w:rsid w:val="00B61AEC"/>
    <w:rsid w:val="00B6244C"/>
    <w:rsid w:val="00B62A2F"/>
    <w:rsid w:val="00B62B0D"/>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3FD"/>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3AC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1F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DE"/>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29"/>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FCC"/>
    <w:rsid w:val="00CF475F"/>
    <w:rsid w:val="00CF5008"/>
    <w:rsid w:val="00CF5069"/>
    <w:rsid w:val="00CF5C2F"/>
    <w:rsid w:val="00CF5E34"/>
    <w:rsid w:val="00CF6707"/>
    <w:rsid w:val="00CF7101"/>
    <w:rsid w:val="00CF7327"/>
    <w:rsid w:val="00CF7385"/>
    <w:rsid w:val="00CF7539"/>
    <w:rsid w:val="00CF75C6"/>
    <w:rsid w:val="00CF7B77"/>
    <w:rsid w:val="00CF7DF5"/>
    <w:rsid w:val="00D001D2"/>
    <w:rsid w:val="00D008A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D3"/>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39B"/>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EDC"/>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85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EC"/>
    <w:rsid w:val="00FA672F"/>
    <w:rsid w:val="00FA775E"/>
    <w:rsid w:val="00FA7792"/>
    <w:rsid w:val="00FA7AA8"/>
    <w:rsid w:val="00FA7F1D"/>
    <w:rsid w:val="00FB011C"/>
    <w:rsid w:val="00FB0D60"/>
    <w:rsid w:val="00FB18FD"/>
    <w:rsid w:val="00FB2BF5"/>
    <w:rsid w:val="00FB2F8E"/>
    <w:rsid w:val="00FB30C3"/>
    <w:rsid w:val="00FB39B0"/>
    <w:rsid w:val="00FB4F0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14021"/>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2480A"/>
    <w:rsid w:val="08452D77"/>
    <w:rsid w:val="086401F8"/>
    <w:rsid w:val="0874698D"/>
    <w:rsid w:val="08751CAA"/>
    <w:rsid w:val="087E4C40"/>
    <w:rsid w:val="08A871D0"/>
    <w:rsid w:val="08C571E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2071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177F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447A5"/>
    <w:rsid w:val="11266F33"/>
    <w:rsid w:val="118963A1"/>
    <w:rsid w:val="11C6522A"/>
    <w:rsid w:val="11D07AD1"/>
    <w:rsid w:val="11E104CC"/>
    <w:rsid w:val="11E20309"/>
    <w:rsid w:val="12255233"/>
    <w:rsid w:val="12530213"/>
    <w:rsid w:val="127723A9"/>
    <w:rsid w:val="12862074"/>
    <w:rsid w:val="12883966"/>
    <w:rsid w:val="1288768D"/>
    <w:rsid w:val="129E45B4"/>
    <w:rsid w:val="12AB744F"/>
    <w:rsid w:val="12D81596"/>
    <w:rsid w:val="13072A44"/>
    <w:rsid w:val="135F4BE2"/>
    <w:rsid w:val="139B1A0A"/>
    <w:rsid w:val="139D25C7"/>
    <w:rsid w:val="13BF3CE4"/>
    <w:rsid w:val="141008D8"/>
    <w:rsid w:val="14125FE6"/>
    <w:rsid w:val="144D6911"/>
    <w:rsid w:val="146D271E"/>
    <w:rsid w:val="14982588"/>
    <w:rsid w:val="149A5AD9"/>
    <w:rsid w:val="14A7619D"/>
    <w:rsid w:val="150536C3"/>
    <w:rsid w:val="150C1963"/>
    <w:rsid w:val="151447A0"/>
    <w:rsid w:val="154A6454"/>
    <w:rsid w:val="15762120"/>
    <w:rsid w:val="16A8729C"/>
    <w:rsid w:val="16B33777"/>
    <w:rsid w:val="16BC70A7"/>
    <w:rsid w:val="16C6339E"/>
    <w:rsid w:val="16F05C47"/>
    <w:rsid w:val="17124AEA"/>
    <w:rsid w:val="172F2D79"/>
    <w:rsid w:val="17557BEF"/>
    <w:rsid w:val="17B14B38"/>
    <w:rsid w:val="17D349C1"/>
    <w:rsid w:val="1830729E"/>
    <w:rsid w:val="185A6600"/>
    <w:rsid w:val="1870062C"/>
    <w:rsid w:val="18817102"/>
    <w:rsid w:val="18830A15"/>
    <w:rsid w:val="18852B28"/>
    <w:rsid w:val="188B5321"/>
    <w:rsid w:val="197B7B7C"/>
    <w:rsid w:val="19932372"/>
    <w:rsid w:val="19A20DD5"/>
    <w:rsid w:val="19AE03F1"/>
    <w:rsid w:val="1A071A03"/>
    <w:rsid w:val="1A1F16AE"/>
    <w:rsid w:val="1A3B5C77"/>
    <w:rsid w:val="1A7647EC"/>
    <w:rsid w:val="1A984BAD"/>
    <w:rsid w:val="1AB8220E"/>
    <w:rsid w:val="1AE4166C"/>
    <w:rsid w:val="1AF06CFB"/>
    <w:rsid w:val="1AF11B8D"/>
    <w:rsid w:val="1B11359C"/>
    <w:rsid w:val="1B2A271F"/>
    <w:rsid w:val="1B530544"/>
    <w:rsid w:val="1B713184"/>
    <w:rsid w:val="1B8349B9"/>
    <w:rsid w:val="1BA209CF"/>
    <w:rsid w:val="1BB4777D"/>
    <w:rsid w:val="1BD75AB8"/>
    <w:rsid w:val="1C0459C2"/>
    <w:rsid w:val="1C1B3B4A"/>
    <w:rsid w:val="1C676ADD"/>
    <w:rsid w:val="1C6D7248"/>
    <w:rsid w:val="1C88086E"/>
    <w:rsid w:val="1D266CE1"/>
    <w:rsid w:val="1D2F75FB"/>
    <w:rsid w:val="1D3963AF"/>
    <w:rsid w:val="1D6A673C"/>
    <w:rsid w:val="1D9247AE"/>
    <w:rsid w:val="1DB567EC"/>
    <w:rsid w:val="1DF51A98"/>
    <w:rsid w:val="1E3D060F"/>
    <w:rsid w:val="1E3F7D2E"/>
    <w:rsid w:val="1E4134E4"/>
    <w:rsid w:val="1E5062B3"/>
    <w:rsid w:val="1E523514"/>
    <w:rsid w:val="1E714A66"/>
    <w:rsid w:val="1E7D7EF2"/>
    <w:rsid w:val="1E802593"/>
    <w:rsid w:val="1E8B6156"/>
    <w:rsid w:val="1EA703CC"/>
    <w:rsid w:val="1EB7330C"/>
    <w:rsid w:val="1F0A0FF3"/>
    <w:rsid w:val="1F3031B6"/>
    <w:rsid w:val="1F5771FF"/>
    <w:rsid w:val="1FE868A9"/>
    <w:rsid w:val="1FF97A4C"/>
    <w:rsid w:val="20034907"/>
    <w:rsid w:val="20173E4B"/>
    <w:rsid w:val="204E48BC"/>
    <w:rsid w:val="208921B3"/>
    <w:rsid w:val="20973DEB"/>
    <w:rsid w:val="20B26522"/>
    <w:rsid w:val="20B44310"/>
    <w:rsid w:val="211116EB"/>
    <w:rsid w:val="215313DE"/>
    <w:rsid w:val="216133FC"/>
    <w:rsid w:val="21817A1C"/>
    <w:rsid w:val="21D56769"/>
    <w:rsid w:val="21E52EF3"/>
    <w:rsid w:val="21FB5D7B"/>
    <w:rsid w:val="22015E94"/>
    <w:rsid w:val="220B1C3D"/>
    <w:rsid w:val="221D1D20"/>
    <w:rsid w:val="22221A83"/>
    <w:rsid w:val="22334A87"/>
    <w:rsid w:val="22BE6801"/>
    <w:rsid w:val="233500BF"/>
    <w:rsid w:val="23377FF7"/>
    <w:rsid w:val="236B425F"/>
    <w:rsid w:val="23836192"/>
    <w:rsid w:val="238C0BD7"/>
    <w:rsid w:val="238D1937"/>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7A3B68"/>
    <w:rsid w:val="27907362"/>
    <w:rsid w:val="279E113B"/>
    <w:rsid w:val="27AB1F74"/>
    <w:rsid w:val="28333E1D"/>
    <w:rsid w:val="28454BD6"/>
    <w:rsid w:val="28455253"/>
    <w:rsid w:val="28551971"/>
    <w:rsid w:val="285B1C53"/>
    <w:rsid w:val="28656ACF"/>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0C4E53"/>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8F4B24"/>
    <w:rsid w:val="363A3B40"/>
    <w:rsid w:val="365302AE"/>
    <w:rsid w:val="36607A0A"/>
    <w:rsid w:val="366E227C"/>
    <w:rsid w:val="366F2E0D"/>
    <w:rsid w:val="367B6A5C"/>
    <w:rsid w:val="36A74ADA"/>
    <w:rsid w:val="36AD60D5"/>
    <w:rsid w:val="36B224F9"/>
    <w:rsid w:val="36EC0CC9"/>
    <w:rsid w:val="373652B7"/>
    <w:rsid w:val="373F410B"/>
    <w:rsid w:val="37D31CA1"/>
    <w:rsid w:val="37EE7094"/>
    <w:rsid w:val="38296C89"/>
    <w:rsid w:val="383002EB"/>
    <w:rsid w:val="38404012"/>
    <w:rsid w:val="38586797"/>
    <w:rsid w:val="388B0489"/>
    <w:rsid w:val="38BC0149"/>
    <w:rsid w:val="38D87D1C"/>
    <w:rsid w:val="391B6E47"/>
    <w:rsid w:val="395B2E1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66F9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975D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435C2"/>
    <w:rsid w:val="466A16E6"/>
    <w:rsid w:val="46893F2B"/>
    <w:rsid w:val="46C4686E"/>
    <w:rsid w:val="46C468A7"/>
    <w:rsid w:val="46CE3131"/>
    <w:rsid w:val="46DB44D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51AF0"/>
    <w:rsid w:val="4AB82D0F"/>
    <w:rsid w:val="4AEB7664"/>
    <w:rsid w:val="4AFD7C19"/>
    <w:rsid w:val="4B0567D1"/>
    <w:rsid w:val="4B236AAE"/>
    <w:rsid w:val="4B707271"/>
    <w:rsid w:val="4B9739F7"/>
    <w:rsid w:val="4BBF166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FF6109"/>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33F35"/>
    <w:rsid w:val="58B85899"/>
    <w:rsid w:val="58E363A9"/>
    <w:rsid w:val="58EA20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F3525"/>
    <w:rsid w:val="5DEF1EB3"/>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E3A5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95D94"/>
    <w:rsid w:val="6DF43C2E"/>
    <w:rsid w:val="6DF51CA3"/>
    <w:rsid w:val="6E3851B0"/>
    <w:rsid w:val="6E8335BD"/>
    <w:rsid w:val="6E8E12EF"/>
    <w:rsid w:val="6E972936"/>
    <w:rsid w:val="6ED446C5"/>
    <w:rsid w:val="6F2A7D94"/>
    <w:rsid w:val="6F8331F1"/>
    <w:rsid w:val="6FAE1A09"/>
    <w:rsid w:val="6FB03160"/>
    <w:rsid w:val="6FD75BF8"/>
    <w:rsid w:val="707723D0"/>
    <w:rsid w:val="70F5661B"/>
    <w:rsid w:val="71360107"/>
    <w:rsid w:val="713B688E"/>
    <w:rsid w:val="71D43752"/>
    <w:rsid w:val="71D7083C"/>
    <w:rsid w:val="71F1796A"/>
    <w:rsid w:val="72154626"/>
    <w:rsid w:val="72262B5D"/>
    <w:rsid w:val="72283FF7"/>
    <w:rsid w:val="722E7212"/>
    <w:rsid w:val="723A0474"/>
    <w:rsid w:val="725923E4"/>
    <w:rsid w:val="727D24A9"/>
    <w:rsid w:val="72864BF7"/>
    <w:rsid w:val="729023FC"/>
    <w:rsid w:val="731366FB"/>
    <w:rsid w:val="737A1BF3"/>
    <w:rsid w:val="73C0646E"/>
    <w:rsid w:val="742222F5"/>
    <w:rsid w:val="74476126"/>
    <w:rsid w:val="74706664"/>
    <w:rsid w:val="747F3682"/>
    <w:rsid w:val="749C4185"/>
    <w:rsid w:val="75067759"/>
    <w:rsid w:val="751A116C"/>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9190C"/>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TOC71">
    <w:name w:val="TOC 71"/>
    <w:next w:val="a"/>
    <w:qFormat/>
    <w:pPr>
      <w:wordWrap w:val="0"/>
      <w:ind w:left="2550"/>
      <w:jc w:val="both"/>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TOC71">
    <w:name w:val="TOC 71"/>
    <w:next w:val="a"/>
    <w:qFormat/>
    <w:pPr>
      <w:wordWrap w:val="0"/>
      <w:ind w:left="255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commentsExtended" Target="commentsExtended.xml"/><Relationship Id="rId10" Type="http://schemas.openxmlformats.org/officeDocument/2006/relationships/hyperlink" Target="https://www.zcygov.cn/&#65289;&#33719;&#21462;&#65288;&#19979;&#36733;&#65289;&#25307;&#26631;&#25991;&#20214;&#65292;&#24182;&#20110;2022&#24180;11&#26376;17&#26085;9&#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66B33-543D-43B8-A7AC-D03E597E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90</Pages>
  <Words>8659</Words>
  <Characters>49358</Characters>
  <Application>Microsoft Office Word</Application>
  <DocSecurity>0</DocSecurity>
  <Lines>411</Lines>
  <Paragraphs>115</Paragraphs>
  <ScaleCrop>false</ScaleCrop>
  <Company>杭州市国内经济合作办公室</Company>
  <LinksUpToDate>false</LinksUpToDate>
  <CharactersWithSpaces>57902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306</cp:revision>
  <cp:lastPrinted>2021-12-27T03:06:00Z</cp:lastPrinted>
  <dcterms:created xsi:type="dcterms:W3CDTF">2021-07-30T00:22:00Z</dcterms:created>
  <dcterms:modified xsi:type="dcterms:W3CDTF">2022-10-27T06:05:00Z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F8AA649F18EE4BA896D22B73F1BCEAB0</vt:lpwstr>
  </property>
</Properties>
</file>