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A703F" w14:textId="77777777" w:rsidR="00A5468F" w:rsidRPr="0046133A" w:rsidRDefault="00A5468F">
      <w:pPr>
        <w:spacing w:line="360" w:lineRule="auto"/>
        <w:jc w:val="center"/>
        <w:rPr>
          <w:rFonts w:ascii="宋体" w:hAnsi="宋体" w:cs="宋体"/>
          <w:b/>
          <w:sz w:val="24"/>
        </w:rPr>
      </w:pPr>
    </w:p>
    <w:p w14:paraId="5640D70F" w14:textId="77777777" w:rsidR="00A5468F" w:rsidRPr="0046133A" w:rsidRDefault="00A5468F">
      <w:pPr>
        <w:spacing w:line="360" w:lineRule="auto"/>
        <w:jc w:val="center"/>
        <w:rPr>
          <w:rFonts w:ascii="宋体" w:hAnsi="宋体" w:cs="宋体"/>
          <w:b/>
          <w:sz w:val="24"/>
        </w:rPr>
      </w:pPr>
    </w:p>
    <w:p w14:paraId="108740CE" w14:textId="77777777" w:rsidR="00A5468F" w:rsidRPr="0046133A" w:rsidRDefault="00A5468F">
      <w:pPr>
        <w:adjustRightInd/>
        <w:spacing w:line="360" w:lineRule="auto"/>
        <w:jc w:val="center"/>
        <w:rPr>
          <w:rFonts w:ascii="宋体" w:hAnsi="宋体" w:cs="宋体"/>
          <w:b/>
          <w:sz w:val="44"/>
          <w:szCs w:val="44"/>
        </w:rPr>
      </w:pPr>
    </w:p>
    <w:p w14:paraId="2FCDD6F5" w14:textId="77777777" w:rsidR="00A5468F" w:rsidRPr="0046133A" w:rsidRDefault="00A5468F">
      <w:pPr>
        <w:spacing w:line="360" w:lineRule="auto"/>
        <w:jc w:val="center"/>
        <w:rPr>
          <w:rFonts w:ascii="宋体" w:hAnsi="宋体" w:cs="宋体"/>
          <w:b/>
          <w:sz w:val="44"/>
          <w:szCs w:val="44"/>
        </w:rPr>
      </w:pPr>
    </w:p>
    <w:p w14:paraId="06BC50B8" w14:textId="77777777" w:rsidR="00A5468F" w:rsidRPr="0046133A" w:rsidRDefault="00A5468F">
      <w:pPr>
        <w:adjustRightInd/>
        <w:spacing w:line="360" w:lineRule="auto"/>
        <w:jc w:val="center"/>
        <w:rPr>
          <w:rFonts w:ascii="宋体" w:hAnsi="宋体" w:cs="宋体"/>
          <w:b/>
          <w:sz w:val="48"/>
          <w:szCs w:val="48"/>
        </w:rPr>
      </w:pPr>
    </w:p>
    <w:p w14:paraId="74EFFEBD" w14:textId="77777777" w:rsidR="005972B4" w:rsidRPr="0046133A" w:rsidRDefault="005972B4">
      <w:pPr>
        <w:adjustRightInd/>
        <w:spacing w:line="360" w:lineRule="auto"/>
        <w:jc w:val="center"/>
        <w:rPr>
          <w:rFonts w:ascii="宋体" w:hAnsi="宋体" w:cs="宋体"/>
          <w:sz w:val="48"/>
          <w:szCs w:val="48"/>
        </w:rPr>
      </w:pPr>
      <w:r w:rsidRPr="0046133A">
        <w:rPr>
          <w:rFonts w:ascii="宋体" w:hAnsi="宋体" w:cs="宋体" w:hint="eastAsia"/>
          <w:sz w:val="48"/>
          <w:szCs w:val="48"/>
        </w:rPr>
        <w:t>杭州</w:t>
      </w:r>
      <w:proofErr w:type="gramStart"/>
      <w:r w:rsidRPr="0046133A">
        <w:rPr>
          <w:rFonts w:ascii="宋体" w:hAnsi="宋体" w:cs="宋体" w:hint="eastAsia"/>
          <w:sz w:val="48"/>
          <w:szCs w:val="48"/>
        </w:rPr>
        <w:t>中国动漫博物馆</w:t>
      </w:r>
      <w:proofErr w:type="gramEnd"/>
    </w:p>
    <w:p w14:paraId="017162E9" w14:textId="360C8203" w:rsidR="00A5468F" w:rsidRPr="0046133A" w:rsidRDefault="005972B4">
      <w:pPr>
        <w:adjustRightInd/>
        <w:spacing w:line="360" w:lineRule="auto"/>
        <w:jc w:val="center"/>
        <w:rPr>
          <w:rFonts w:ascii="宋体" w:hAnsi="宋体" w:cs="宋体"/>
          <w:sz w:val="48"/>
          <w:szCs w:val="48"/>
        </w:rPr>
      </w:pPr>
      <w:r w:rsidRPr="0046133A">
        <w:rPr>
          <w:rFonts w:ascii="宋体" w:hAnsi="宋体" w:cs="宋体" w:hint="eastAsia"/>
          <w:sz w:val="48"/>
          <w:szCs w:val="48"/>
        </w:rPr>
        <w:t>物业管理服务采购项目</w:t>
      </w:r>
    </w:p>
    <w:p w14:paraId="75EC43BB" w14:textId="77777777" w:rsidR="00A5468F" w:rsidRPr="0046133A" w:rsidRDefault="00C2021B">
      <w:pPr>
        <w:adjustRightInd/>
        <w:spacing w:line="360" w:lineRule="auto"/>
        <w:jc w:val="center"/>
        <w:rPr>
          <w:rFonts w:ascii="宋体" w:hAnsi="宋体" w:cs="宋体"/>
          <w:sz w:val="48"/>
          <w:szCs w:val="48"/>
        </w:rPr>
      </w:pPr>
      <w:r w:rsidRPr="0046133A">
        <w:rPr>
          <w:rFonts w:ascii="宋体" w:hAnsi="宋体" w:cs="宋体" w:hint="eastAsia"/>
          <w:sz w:val="48"/>
          <w:szCs w:val="48"/>
        </w:rPr>
        <w:t xml:space="preserve">招标文件 </w:t>
      </w:r>
    </w:p>
    <w:p w14:paraId="03EF5AE5" w14:textId="77777777" w:rsidR="00A5468F" w:rsidRPr="0046133A" w:rsidRDefault="00C2021B">
      <w:pPr>
        <w:adjustRightInd/>
        <w:spacing w:line="360" w:lineRule="auto"/>
        <w:jc w:val="center"/>
        <w:rPr>
          <w:rFonts w:ascii="宋体" w:hAnsi="宋体" w:cs="宋体"/>
          <w:b/>
          <w:sz w:val="44"/>
          <w:szCs w:val="44"/>
        </w:rPr>
      </w:pPr>
      <w:r w:rsidRPr="0046133A">
        <w:rPr>
          <w:rFonts w:ascii="宋体" w:hAnsi="宋体" w:cs="宋体" w:hint="eastAsia"/>
          <w:b/>
          <w:sz w:val="44"/>
          <w:szCs w:val="44"/>
        </w:rPr>
        <w:t xml:space="preserve"> （电子招投标）</w:t>
      </w:r>
    </w:p>
    <w:p w14:paraId="107EA8E2" w14:textId="28145213" w:rsidR="00A5468F" w:rsidRPr="0046133A" w:rsidRDefault="00C2021B">
      <w:pPr>
        <w:snapToGrid w:val="0"/>
        <w:spacing w:line="360" w:lineRule="auto"/>
        <w:jc w:val="center"/>
        <w:rPr>
          <w:rFonts w:ascii="宋体" w:hAnsi="宋体" w:cs="宋体"/>
          <w:sz w:val="30"/>
          <w:szCs w:val="30"/>
        </w:rPr>
      </w:pPr>
      <w:r w:rsidRPr="0046133A">
        <w:rPr>
          <w:rFonts w:ascii="宋体" w:hAnsi="宋体" w:cs="宋体" w:hint="eastAsia"/>
          <w:sz w:val="30"/>
          <w:szCs w:val="30"/>
        </w:rPr>
        <w:t>编号:</w:t>
      </w:r>
      <w:r w:rsidR="005972B4" w:rsidRPr="0046133A">
        <w:rPr>
          <w:rFonts w:ascii="宋体" w:hAnsi="宋体" w:cs="宋体" w:hint="eastAsia"/>
          <w:sz w:val="30"/>
          <w:szCs w:val="30"/>
        </w:rPr>
        <w:t>HZZFCG-2023-002</w:t>
      </w:r>
    </w:p>
    <w:p w14:paraId="6621A796" w14:textId="77777777" w:rsidR="00A5468F" w:rsidRPr="0046133A" w:rsidRDefault="00A5468F">
      <w:pPr>
        <w:adjustRightInd/>
        <w:spacing w:line="360" w:lineRule="auto"/>
        <w:rPr>
          <w:rFonts w:ascii="宋体" w:hAnsi="宋体" w:cs="宋体"/>
          <w:sz w:val="28"/>
          <w:szCs w:val="20"/>
        </w:rPr>
      </w:pPr>
    </w:p>
    <w:p w14:paraId="34271C41" w14:textId="77777777" w:rsidR="00A5468F" w:rsidRPr="0046133A" w:rsidRDefault="00C2021B">
      <w:pPr>
        <w:spacing w:line="360" w:lineRule="auto"/>
        <w:jc w:val="center"/>
        <w:rPr>
          <w:rFonts w:ascii="宋体" w:hAnsi="宋体" w:cs="宋体"/>
          <w:b/>
          <w:sz w:val="44"/>
          <w:szCs w:val="44"/>
        </w:rPr>
      </w:pPr>
      <w:r w:rsidRPr="0046133A">
        <w:rPr>
          <w:rFonts w:ascii="宋体" w:hAnsi="宋体" w:cs="宋体" w:hint="eastAsia"/>
          <w:b/>
          <w:sz w:val="44"/>
          <w:szCs w:val="44"/>
        </w:rPr>
        <w:t xml:space="preserve"> </w:t>
      </w:r>
    </w:p>
    <w:p w14:paraId="5B73BFA1" w14:textId="77777777" w:rsidR="00A5468F" w:rsidRPr="0046133A" w:rsidRDefault="00A5468F">
      <w:pPr>
        <w:spacing w:line="360" w:lineRule="auto"/>
        <w:jc w:val="center"/>
        <w:rPr>
          <w:rFonts w:ascii="宋体" w:hAnsi="宋体" w:cs="宋体"/>
          <w:b/>
          <w:sz w:val="44"/>
          <w:szCs w:val="44"/>
        </w:rPr>
      </w:pPr>
    </w:p>
    <w:p w14:paraId="028B716A" w14:textId="77777777" w:rsidR="00A5468F" w:rsidRPr="0046133A" w:rsidRDefault="00A5468F">
      <w:pPr>
        <w:spacing w:line="360" w:lineRule="auto"/>
        <w:jc w:val="center"/>
        <w:rPr>
          <w:rFonts w:ascii="宋体" w:hAnsi="宋体" w:cs="宋体"/>
          <w:sz w:val="24"/>
        </w:rPr>
      </w:pPr>
    </w:p>
    <w:p w14:paraId="3A8A8E87" w14:textId="77777777" w:rsidR="00A5468F" w:rsidRPr="0046133A" w:rsidRDefault="00A5468F">
      <w:pPr>
        <w:spacing w:line="360" w:lineRule="auto"/>
        <w:jc w:val="center"/>
        <w:rPr>
          <w:rFonts w:ascii="宋体" w:hAnsi="宋体" w:cs="宋体"/>
          <w:sz w:val="24"/>
        </w:rPr>
      </w:pPr>
    </w:p>
    <w:p w14:paraId="708AB286" w14:textId="77777777" w:rsidR="00A5468F" w:rsidRPr="0046133A" w:rsidRDefault="00A5468F">
      <w:pPr>
        <w:spacing w:line="360" w:lineRule="auto"/>
        <w:rPr>
          <w:rFonts w:ascii="宋体" w:hAnsi="宋体" w:cs="宋体"/>
          <w:sz w:val="32"/>
          <w:szCs w:val="32"/>
        </w:rPr>
      </w:pPr>
    </w:p>
    <w:p w14:paraId="13EFBB97" w14:textId="0FC56905" w:rsidR="00A5468F" w:rsidRPr="0046133A" w:rsidRDefault="005972B4">
      <w:pPr>
        <w:snapToGrid w:val="0"/>
        <w:spacing w:line="360" w:lineRule="auto"/>
        <w:jc w:val="center"/>
        <w:rPr>
          <w:rFonts w:ascii="宋体" w:hAnsi="宋体" w:cs="宋体"/>
          <w:sz w:val="32"/>
          <w:szCs w:val="32"/>
        </w:rPr>
      </w:pPr>
      <w:r w:rsidRPr="0046133A">
        <w:rPr>
          <w:rFonts w:ascii="宋体" w:hAnsi="宋体" w:cs="宋体" w:hint="eastAsia"/>
          <w:sz w:val="32"/>
          <w:szCs w:val="32"/>
        </w:rPr>
        <w:t>杭州</w:t>
      </w:r>
      <w:proofErr w:type="gramStart"/>
      <w:r w:rsidRPr="0046133A">
        <w:rPr>
          <w:rFonts w:ascii="宋体" w:hAnsi="宋体" w:cs="宋体" w:hint="eastAsia"/>
          <w:sz w:val="32"/>
          <w:szCs w:val="32"/>
        </w:rPr>
        <w:t>中国动漫博物馆</w:t>
      </w:r>
      <w:proofErr w:type="gramEnd"/>
    </w:p>
    <w:p w14:paraId="6EFC3B89" w14:textId="4EF969C5" w:rsidR="00A5468F" w:rsidRPr="0046133A" w:rsidRDefault="005972B4">
      <w:pPr>
        <w:spacing w:line="360" w:lineRule="auto"/>
        <w:jc w:val="center"/>
        <w:rPr>
          <w:rFonts w:ascii="宋体" w:hAnsi="宋体" w:cs="宋体"/>
          <w:bCs/>
          <w:sz w:val="32"/>
          <w:szCs w:val="32"/>
        </w:rPr>
      </w:pPr>
      <w:r w:rsidRPr="0046133A">
        <w:rPr>
          <w:rFonts w:ascii="宋体" w:hAnsi="宋体" w:cs="宋体" w:hint="eastAsia"/>
          <w:bCs/>
          <w:sz w:val="32"/>
          <w:szCs w:val="32"/>
        </w:rPr>
        <w:t>杭州市公共资源交易中心</w:t>
      </w:r>
    </w:p>
    <w:p w14:paraId="5D84F300" w14:textId="496D2249" w:rsidR="00A5468F" w:rsidRPr="0046133A" w:rsidRDefault="00C2021B">
      <w:pPr>
        <w:snapToGrid w:val="0"/>
        <w:spacing w:line="360" w:lineRule="auto"/>
        <w:jc w:val="center"/>
        <w:rPr>
          <w:rFonts w:ascii="宋体" w:hAnsi="宋体" w:cs="宋体"/>
          <w:bCs/>
          <w:sz w:val="32"/>
          <w:szCs w:val="32"/>
        </w:rPr>
      </w:pPr>
      <w:r w:rsidRPr="0046133A">
        <w:rPr>
          <w:rFonts w:ascii="宋体" w:hAnsi="宋体" w:cs="宋体" w:hint="eastAsia"/>
          <w:bCs/>
          <w:sz w:val="32"/>
          <w:szCs w:val="32"/>
        </w:rPr>
        <w:t>二〇二</w:t>
      </w:r>
      <w:r w:rsidR="00DC333E" w:rsidRPr="0046133A">
        <w:rPr>
          <w:rFonts w:ascii="宋体" w:hAnsi="宋体" w:cs="宋体" w:hint="eastAsia"/>
          <w:bCs/>
          <w:sz w:val="32"/>
          <w:szCs w:val="32"/>
        </w:rPr>
        <w:t>三</w:t>
      </w:r>
      <w:r w:rsidRPr="0046133A">
        <w:rPr>
          <w:rFonts w:ascii="宋体" w:hAnsi="宋体" w:cs="宋体" w:hint="eastAsia"/>
          <w:bCs/>
          <w:sz w:val="32"/>
          <w:szCs w:val="32"/>
        </w:rPr>
        <w:t>年</w:t>
      </w:r>
      <w:r w:rsidR="00DC333E" w:rsidRPr="0046133A">
        <w:rPr>
          <w:rFonts w:ascii="宋体" w:hAnsi="宋体" w:cs="宋体" w:hint="eastAsia"/>
          <w:bCs/>
          <w:sz w:val="32"/>
          <w:szCs w:val="32"/>
        </w:rPr>
        <w:t>一</w:t>
      </w:r>
      <w:r w:rsidRPr="0046133A">
        <w:rPr>
          <w:rFonts w:ascii="宋体" w:hAnsi="宋体" w:cs="宋体" w:hint="eastAsia"/>
          <w:bCs/>
          <w:sz w:val="32"/>
          <w:szCs w:val="32"/>
        </w:rPr>
        <w:t>月</w:t>
      </w:r>
      <w:r w:rsidR="00DC333E" w:rsidRPr="0046133A">
        <w:rPr>
          <w:rFonts w:ascii="宋体" w:hAnsi="宋体" w:cs="宋体" w:hint="eastAsia"/>
          <w:bCs/>
          <w:sz w:val="32"/>
          <w:szCs w:val="32"/>
        </w:rPr>
        <w:t>十一</w:t>
      </w:r>
      <w:r w:rsidRPr="0046133A">
        <w:rPr>
          <w:rFonts w:ascii="宋体" w:hAnsi="宋体" w:cs="宋体" w:hint="eastAsia"/>
          <w:bCs/>
          <w:sz w:val="32"/>
          <w:szCs w:val="32"/>
        </w:rPr>
        <w:t>日</w:t>
      </w:r>
    </w:p>
    <w:p w14:paraId="506B2722" w14:textId="77777777" w:rsidR="00A5468F" w:rsidRPr="0046133A" w:rsidRDefault="00C2021B">
      <w:pPr>
        <w:spacing w:line="360" w:lineRule="auto"/>
        <w:jc w:val="center"/>
        <w:rPr>
          <w:rFonts w:ascii="宋体" w:hAnsi="宋体" w:cs="宋体"/>
          <w:sz w:val="24"/>
        </w:rPr>
      </w:pPr>
      <w:r w:rsidRPr="0046133A">
        <w:rPr>
          <w:rFonts w:ascii="宋体" w:hAnsi="宋体" w:cs="宋体" w:hint="eastAsia"/>
          <w:sz w:val="24"/>
        </w:rPr>
        <w:br w:type="page"/>
      </w:r>
      <w:bookmarkStart w:id="0" w:name="_Hlt67893495"/>
      <w:bookmarkEnd w:id="0"/>
    </w:p>
    <w:p w14:paraId="39C91EEA" w14:textId="77777777" w:rsidR="00A5468F" w:rsidRPr="0046133A" w:rsidRDefault="00A5468F" w:rsidP="00EF50D5">
      <w:pPr>
        <w:pStyle w:val="affffffa"/>
      </w:pPr>
    </w:p>
    <w:p w14:paraId="73B3CF7F" w14:textId="77777777" w:rsidR="00A5468F" w:rsidRPr="0046133A" w:rsidRDefault="00C2021B">
      <w:pPr>
        <w:spacing w:line="360" w:lineRule="auto"/>
        <w:jc w:val="center"/>
        <w:rPr>
          <w:rFonts w:ascii="宋体" w:hAnsi="宋体" w:cs="宋体"/>
          <w:b/>
          <w:sz w:val="48"/>
          <w:szCs w:val="48"/>
        </w:rPr>
      </w:pPr>
      <w:r w:rsidRPr="0046133A">
        <w:rPr>
          <w:rFonts w:ascii="宋体" w:hAnsi="宋体" w:cs="宋体" w:hint="eastAsia"/>
          <w:b/>
          <w:sz w:val="48"/>
          <w:szCs w:val="48"/>
        </w:rPr>
        <w:t>目  录</w:t>
      </w:r>
    </w:p>
    <w:p w14:paraId="542C28D5" w14:textId="77777777" w:rsidR="00A5468F" w:rsidRPr="0046133A" w:rsidRDefault="00A5468F">
      <w:pPr>
        <w:spacing w:line="360" w:lineRule="auto"/>
        <w:rPr>
          <w:rFonts w:ascii="宋体" w:hAnsi="宋体" w:cs="宋体"/>
          <w:sz w:val="32"/>
          <w:szCs w:val="32"/>
        </w:rPr>
      </w:pPr>
    </w:p>
    <w:p w14:paraId="3D274A39" w14:textId="77777777" w:rsidR="00A5468F" w:rsidRPr="0046133A" w:rsidRDefault="00A5468F">
      <w:pPr>
        <w:spacing w:line="360" w:lineRule="auto"/>
        <w:rPr>
          <w:rFonts w:ascii="宋体" w:hAnsi="宋体" w:cs="宋体"/>
          <w:sz w:val="32"/>
          <w:szCs w:val="32"/>
        </w:rPr>
      </w:pPr>
    </w:p>
    <w:p w14:paraId="27573431" w14:textId="77777777" w:rsidR="00A5468F" w:rsidRPr="0046133A" w:rsidRDefault="00C2021B">
      <w:pPr>
        <w:spacing w:line="360" w:lineRule="auto"/>
        <w:ind w:firstLineChars="400" w:firstLine="1280"/>
        <w:rPr>
          <w:rFonts w:ascii="宋体" w:hAnsi="宋体" w:cs="宋体"/>
          <w:sz w:val="32"/>
          <w:szCs w:val="32"/>
        </w:rPr>
      </w:pPr>
      <w:r w:rsidRPr="0046133A">
        <w:rPr>
          <w:rFonts w:ascii="宋体" w:hAnsi="宋体" w:cs="宋体" w:hint="eastAsia"/>
          <w:sz w:val="32"/>
          <w:szCs w:val="32"/>
        </w:rPr>
        <w:t>第一部分      招标公告</w:t>
      </w:r>
    </w:p>
    <w:p w14:paraId="5779FA37" w14:textId="77777777" w:rsidR="00A5468F" w:rsidRPr="0046133A" w:rsidRDefault="00C2021B">
      <w:pPr>
        <w:spacing w:line="360" w:lineRule="auto"/>
        <w:ind w:firstLineChars="400" w:firstLine="1280"/>
        <w:rPr>
          <w:rFonts w:ascii="宋体" w:hAnsi="宋体" w:cs="宋体"/>
          <w:sz w:val="32"/>
          <w:szCs w:val="32"/>
        </w:rPr>
      </w:pPr>
      <w:r w:rsidRPr="0046133A">
        <w:rPr>
          <w:rFonts w:ascii="宋体" w:hAnsi="宋体" w:cs="宋体" w:hint="eastAsia"/>
          <w:sz w:val="32"/>
          <w:szCs w:val="32"/>
        </w:rPr>
        <w:t>第二部分      投标人须知</w:t>
      </w:r>
    </w:p>
    <w:p w14:paraId="7D80F594" w14:textId="77777777" w:rsidR="00A5468F" w:rsidRPr="0046133A" w:rsidRDefault="00C2021B">
      <w:pPr>
        <w:spacing w:line="360" w:lineRule="auto"/>
        <w:ind w:firstLineChars="400" w:firstLine="1280"/>
        <w:rPr>
          <w:rFonts w:ascii="宋体" w:hAnsi="宋体" w:cs="宋体"/>
          <w:sz w:val="32"/>
          <w:szCs w:val="32"/>
        </w:rPr>
      </w:pPr>
      <w:r w:rsidRPr="0046133A">
        <w:rPr>
          <w:rFonts w:ascii="宋体" w:hAnsi="宋体" w:cs="宋体" w:hint="eastAsia"/>
          <w:sz w:val="32"/>
          <w:szCs w:val="32"/>
        </w:rPr>
        <w:t>第三部分      采购需求</w:t>
      </w:r>
    </w:p>
    <w:p w14:paraId="575A3AA8" w14:textId="77777777" w:rsidR="00A5468F" w:rsidRPr="0046133A" w:rsidRDefault="00C2021B">
      <w:pPr>
        <w:spacing w:line="360" w:lineRule="auto"/>
        <w:ind w:firstLineChars="400" w:firstLine="1280"/>
        <w:rPr>
          <w:rFonts w:ascii="宋体" w:hAnsi="宋体" w:cs="宋体"/>
          <w:sz w:val="32"/>
          <w:szCs w:val="32"/>
        </w:rPr>
      </w:pPr>
      <w:r w:rsidRPr="0046133A">
        <w:rPr>
          <w:rFonts w:ascii="宋体" w:hAnsi="宋体" w:cs="宋体" w:hint="eastAsia"/>
          <w:sz w:val="32"/>
          <w:szCs w:val="32"/>
        </w:rPr>
        <w:t>第四部分      评标办法</w:t>
      </w:r>
    </w:p>
    <w:p w14:paraId="3B891DAB" w14:textId="77777777" w:rsidR="00A5468F" w:rsidRPr="0046133A" w:rsidRDefault="00C2021B">
      <w:pPr>
        <w:spacing w:line="360" w:lineRule="auto"/>
        <w:ind w:firstLineChars="400" w:firstLine="1280"/>
        <w:rPr>
          <w:rFonts w:ascii="宋体" w:hAnsi="宋体" w:cs="宋体"/>
          <w:sz w:val="32"/>
          <w:szCs w:val="32"/>
        </w:rPr>
      </w:pPr>
      <w:r w:rsidRPr="0046133A">
        <w:rPr>
          <w:rFonts w:ascii="宋体" w:hAnsi="宋体" w:cs="宋体" w:hint="eastAsia"/>
          <w:sz w:val="32"/>
          <w:szCs w:val="32"/>
        </w:rPr>
        <w:t xml:space="preserve">第五部分      </w:t>
      </w:r>
      <w:proofErr w:type="gramStart"/>
      <w:r w:rsidRPr="0046133A">
        <w:rPr>
          <w:rFonts w:ascii="宋体" w:hAnsi="宋体" w:cs="宋体" w:hint="eastAsia"/>
          <w:sz w:val="32"/>
          <w:szCs w:val="32"/>
        </w:rPr>
        <w:t>拟签订</w:t>
      </w:r>
      <w:proofErr w:type="gramEnd"/>
      <w:r w:rsidRPr="0046133A">
        <w:rPr>
          <w:rFonts w:ascii="宋体" w:hAnsi="宋体" w:cs="宋体" w:hint="eastAsia"/>
          <w:sz w:val="32"/>
          <w:szCs w:val="32"/>
        </w:rPr>
        <w:t>的合同文本</w:t>
      </w:r>
    </w:p>
    <w:p w14:paraId="1643EC69" w14:textId="77777777" w:rsidR="00A5468F" w:rsidRPr="0046133A" w:rsidRDefault="00C2021B">
      <w:pPr>
        <w:spacing w:line="360" w:lineRule="auto"/>
        <w:ind w:firstLineChars="400" w:firstLine="1280"/>
        <w:rPr>
          <w:rFonts w:ascii="宋体" w:hAnsi="宋体" w:cs="宋体"/>
          <w:sz w:val="32"/>
          <w:szCs w:val="32"/>
        </w:rPr>
      </w:pPr>
      <w:r w:rsidRPr="0046133A">
        <w:rPr>
          <w:rFonts w:ascii="宋体" w:hAnsi="宋体" w:cs="宋体" w:hint="eastAsia"/>
          <w:sz w:val="32"/>
          <w:szCs w:val="32"/>
        </w:rPr>
        <w:t>第六部分      应提交的有关格式范例</w:t>
      </w:r>
    </w:p>
    <w:p w14:paraId="46D12FF7" w14:textId="77777777" w:rsidR="00A5468F" w:rsidRPr="0046133A" w:rsidRDefault="00A5468F">
      <w:pPr>
        <w:spacing w:line="360" w:lineRule="auto"/>
        <w:ind w:firstLineChars="229" w:firstLine="550"/>
        <w:rPr>
          <w:rFonts w:ascii="宋体" w:hAnsi="宋体" w:cs="宋体"/>
          <w:sz w:val="24"/>
        </w:rPr>
      </w:pPr>
      <w:bookmarkStart w:id="1" w:name="_Hlt91233176"/>
      <w:bookmarkStart w:id="2" w:name="_Toc91899869"/>
      <w:bookmarkEnd w:id="1"/>
    </w:p>
    <w:p w14:paraId="6229FCEE" w14:textId="77777777" w:rsidR="00A5468F" w:rsidRPr="0046133A" w:rsidRDefault="00A5468F">
      <w:pPr>
        <w:spacing w:line="360" w:lineRule="auto"/>
        <w:ind w:firstLineChars="229" w:firstLine="550"/>
        <w:rPr>
          <w:rFonts w:ascii="宋体" w:hAnsi="宋体" w:cs="宋体"/>
          <w:sz w:val="24"/>
        </w:rPr>
      </w:pPr>
    </w:p>
    <w:p w14:paraId="7FD92D5E" w14:textId="77777777" w:rsidR="00A5468F" w:rsidRPr="0046133A" w:rsidRDefault="00A5468F">
      <w:pPr>
        <w:spacing w:line="360" w:lineRule="auto"/>
        <w:ind w:firstLineChars="229" w:firstLine="550"/>
        <w:rPr>
          <w:rFonts w:ascii="宋体" w:hAnsi="宋体" w:cs="宋体"/>
          <w:sz w:val="24"/>
        </w:rPr>
      </w:pPr>
    </w:p>
    <w:p w14:paraId="49AE7977" w14:textId="77777777" w:rsidR="00A5468F" w:rsidRPr="0046133A" w:rsidRDefault="00A5468F">
      <w:pPr>
        <w:spacing w:line="360" w:lineRule="auto"/>
        <w:ind w:firstLineChars="229" w:firstLine="550"/>
        <w:rPr>
          <w:rFonts w:ascii="宋体" w:hAnsi="宋体" w:cs="宋体"/>
          <w:sz w:val="24"/>
        </w:rPr>
      </w:pPr>
    </w:p>
    <w:p w14:paraId="4576B00F" w14:textId="77777777" w:rsidR="00A5468F" w:rsidRPr="0046133A" w:rsidRDefault="00A5468F">
      <w:pPr>
        <w:spacing w:line="360" w:lineRule="auto"/>
        <w:ind w:firstLineChars="229" w:firstLine="550"/>
        <w:rPr>
          <w:rFonts w:ascii="宋体" w:hAnsi="宋体" w:cs="宋体"/>
          <w:sz w:val="24"/>
        </w:rPr>
      </w:pPr>
    </w:p>
    <w:p w14:paraId="754D0384" w14:textId="77777777" w:rsidR="00A5468F" w:rsidRPr="0046133A" w:rsidRDefault="00A5468F">
      <w:pPr>
        <w:spacing w:line="360" w:lineRule="auto"/>
        <w:ind w:firstLineChars="229" w:firstLine="550"/>
        <w:rPr>
          <w:rFonts w:ascii="宋体" w:hAnsi="宋体" w:cs="宋体"/>
          <w:sz w:val="24"/>
        </w:rPr>
      </w:pPr>
    </w:p>
    <w:p w14:paraId="268CD784" w14:textId="77777777" w:rsidR="00A5468F" w:rsidRPr="0046133A" w:rsidRDefault="00A5468F">
      <w:pPr>
        <w:spacing w:line="360" w:lineRule="auto"/>
        <w:ind w:firstLineChars="229" w:firstLine="550"/>
        <w:rPr>
          <w:rFonts w:ascii="宋体" w:hAnsi="宋体" w:cs="宋体"/>
          <w:sz w:val="24"/>
        </w:rPr>
      </w:pPr>
    </w:p>
    <w:p w14:paraId="0434A079" w14:textId="77777777" w:rsidR="00A5468F" w:rsidRPr="0046133A" w:rsidRDefault="00A5468F">
      <w:pPr>
        <w:spacing w:line="360" w:lineRule="auto"/>
        <w:ind w:firstLineChars="229" w:firstLine="550"/>
        <w:rPr>
          <w:rFonts w:ascii="宋体" w:hAnsi="宋体" w:cs="宋体"/>
          <w:sz w:val="24"/>
        </w:rPr>
      </w:pPr>
    </w:p>
    <w:p w14:paraId="71FCFA4D" w14:textId="77777777" w:rsidR="00A5468F" w:rsidRPr="0046133A" w:rsidRDefault="00A5468F">
      <w:pPr>
        <w:spacing w:line="360" w:lineRule="auto"/>
        <w:ind w:firstLineChars="229" w:firstLine="550"/>
        <w:rPr>
          <w:rFonts w:ascii="宋体" w:hAnsi="宋体" w:cs="宋体"/>
          <w:sz w:val="24"/>
        </w:rPr>
      </w:pPr>
    </w:p>
    <w:p w14:paraId="111B4C98" w14:textId="77777777" w:rsidR="00A5468F" w:rsidRPr="0046133A" w:rsidRDefault="00A5468F">
      <w:pPr>
        <w:spacing w:line="360" w:lineRule="auto"/>
        <w:ind w:firstLineChars="229" w:firstLine="550"/>
        <w:rPr>
          <w:rFonts w:ascii="宋体" w:hAnsi="宋体" w:cs="宋体"/>
          <w:sz w:val="24"/>
        </w:rPr>
      </w:pPr>
    </w:p>
    <w:p w14:paraId="5F5616FE" w14:textId="77777777" w:rsidR="00A5468F" w:rsidRPr="0046133A" w:rsidRDefault="00A5468F">
      <w:pPr>
        <w:spacing w:line="360" w:lineRule="auto"/>
        <w:ind w:firstLineChars="229" w:firstLine="550"/>
        <w:rPr>
          <w:rFonts w:ascii="宋体" w:hAnsi="宋体" w:cs="宋体"/>
          <w:sz w:val="24"/>
        </w:rPr>
      </w:pPr>
    </w:p>
    <w:p w14:paraId="04BCFBD3" w14:textId="77777777" w:rsidR="00A5468F" w:rsidRPr="0046133A" w:rsidRDefault="00A5468F">
      <w:pPr>
        <w:spacing w:line="360" w:lineRule="auto"/>
        <w:ind w:firstLineChars="229" w:firstLine="550"/>
        <w:rPr>
          <w:rFonts w:ascii="宋体" w:hAnsi="宋体" w:cs="宋体"/>
          <w:sz w:val="24"/>
        </w:rPr>
      </w:pPr>
    </w:p>
    <w:p w14:paraId="61157031" w14:textId="77777777" w:rsidR="00A5468F" w:rsidRPr="0046133A" w:rsidRDefault="00A5468F">
      <w:pPr>
        <w:spacing w:line="360" w:lineRule="auto"/>
        <w:ind w:firstLineChars="229" w:firstLine="550"/>
        <w:rPr>
          <w:rFonts w:ascii="宋体" w:hAnsi="宋体" w:cs="宋体"/>
          <w:sz w:val="24"/>
        </w:rPr>
      </w:pPr>
    </w:p>
    <w:p w14:paraId="0E7DFDE4" w14:textId="77777777" w:rsidR="00A5468F" w:rsidRPr="0046133A" w:rsidRDefault="00A5468F">
      <w:pPr>
        <w:spacing w:line="360" w:lineRule="auto"/>
        <w:rPr>
          <w:rFonts w:ascii="宋体" w:hAnsi="宋体" w:cs="宋体"/>
          <w:sz w:val="24"/>
        </w:rPr>
      </w:pPr>
    </w:p>
    <w:p w14:paraId="1281D17F" w14:textId="77777777" w:rsidR="00A5468F" w:rsidRPr="0046133A" w:rsidRDefault="00C2021B">
      <w:pPr>
        <w:adjustRightInd/>
        <w:spacing w:line="360" w:lineRule="auto"/>
        <w:jc w:val="center"/>
        <w:outlineLvl w:val="0"/>
        <w:rPr>
          <w:rFonts w:ascii="宋体" w:hAnsi="宋体" w:cs="宋体"/>
          <w:b/>
          <w:sz w:val="36"/>
          <w:szCs w:val="20"/>
        </w:rPr>
      </w:pPr>
      <w:bookmarkStart w:id="3" w:name="第一部分"/>
      <w:r w:rsidRPr="0046133A">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46133A">
        <w:rPr>
          <w:rFonts w:ascii="宋体" w:hAnsi="宋体" w:cs="宋体" w:hint="eastAsia"/>
          <w:b/>
          <w:sz w:val="36"/>
          <w:szCs w:val="20"/>
        </w:rPr>
        <w:lastRenderedPageBreak/>
        <w:t>第一部分 招标公告</w:t>
      </w:r>
    </w:p>
    <w:p w14:paraId="194EBB6C" w14:textId="77777777" w:rsidR="00A5468F" w:rsidRPr="0046133A"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46133A">
        <w:rPr>
          <w:rFonts w:ascii="宋体" w:hAnsi="宋体" w:cs="宋体" w:hint="eastAsia"/>
          <w:sz w:val="24"/>
        </w:rPr>
        <w:t>项目概况</w:t>
      </w:r>
    </w:p>
    <w:p w14:paraId="7C78E03E" w14:textId="799580D2" w:rsidR="00A5468F" w:rsidRPr="0046133A" w:rsidRDefault="005972B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46133A">
        <w:rPr>
          <w:rFonts w:ascii="宋体" w:hAnsi="宋体" w:cs="宋体" w:hint="eastAsia"/>
          <w:sz w:val="24"/>
          <w:u w:val="single"/>
        </w:rPr>
        <w:t>杭州</w:t>
      </w:r>
      <w:proofErr w:type="gramStart"/>
      <w:r w:rsidRPr="0046133A">
        <w:rPr>
          <w:rFonts w:ascii="宋体" w:hAnsi="宋体" w:cs="宋体" w:hint="eastAsia"/>
          <w:sz w:val="24"/>
          <w:u w:val="single"/>
        </w:rPr>
        <w:t>中国动漫博物馆</w:t>
      </w:r>
      <w:proofErr w:type="gramEnd"/>
      <w:r w:rsidRPr="0046133A">
        <w:rPr>
          <w:rFonts w:ascii="宋体" w:hAnsi="宋体" w:cs="宋体" w:hint="eastAsia"/>
          <w:sz w:val="24"/>
          <w:u w:val="single"/>
        </w:rPr>
        <w:t>物业管理服务采购项目</w:t>
      </w:r>
      <w:r w:rsidR="00C2021B" w:rsidRPr="0046133A">
        <w:rPr>
          <w:rFonts w:ascii="宋体" w:hAnsi="宋体" w:cs="宋体" w:hint="eastAsia"/>
          <w:sz w:val="24"/>
        </w:rPr>
        <w:t>招标项目的潜在投标人应在政</w:t>
      </w:r>
      <w:proofErr w:type="gramStart"/>
      <w:r w:rsidR="00C2021B" w:rsidRPr="0046133A">
        <w:rPr>
          <w:rFonts w:ascii="宋体" w:hAnsi="宋体" w:cs="宋体" w:hint="eastAsia"/>
          <w:sz w:val="24"/>
        </w:rPr>
        <w:t>采云</w:t>
      </w:r>
      <w:proofErr w:type="gramEnd"/>
      <w:r w:rsidR="00C2021B" w:rsidRPr="0046133A">
        <w:rPr>
          <w:rFonts w:ascii="宋体" w:hAnsi="宋体" w:cs="宋体" w:hint="eastAsia"/>
          <w:sz w:val="24"/>
        </w:rPr>
        <w:t>平台（</w:t>
      </w:r>
      <w:hyperlink r:id="rId10" w:history="1">
        <w:r w:rsidR="00866130" w:rsidRPr="0046133A">
          <w:rPr>
            <w:rStyle w:val="aff5"/>
            <w:rFonts w:ascii="宋体" w:eastAsia="宋体" w:hAnsi="宋体" w:cs="宋体" w:hint="eastAsia"/>
            <w:snapToGrid/>
            <w:color w:val="auto"/>
            <w:kern w:val="2"/>
            <w:sz w:val="24"/>
            <w:szCs w:val="24"/>
          </w:rPr>
          <w:t>https://www.zcygov.cn/）获取（下载）招标文件，并于2023年2月1日9点30分</w:t>
        </w:r>
        <w:r w:rsidR="00866130" w:rsidRPr="0046133A">
          <w:rPr>
            <w:rStyle w:val="aff5"/>
            <w:rFonts w:ascii="宋体" w:eastAsia="宋体" w:hAnsi="宋体" w:cs="宋体" w:hint="eastAsia"/>
            <w:bCs/>
            <w:snapToGrid/>
            <w:color w:val="auto"/>
            <w:kern w:val="2"/>
            <w:sz w:val="24"/>
            <w:szCs w:val="24"/>
          </w:rPr>
          <w:t>00秒</w:t>
        </w:r>
      </w:hyperlink>
      <w:r w:rsidR="00C2021B" w:rsidRPr="0046133A">
        <w:rPr>
          <w:rFonts w:ascii="宋体" w:hAnsi="宋体" w:cs="宋体" w:hint="eastAsia"/>
          <w:bCs/>
          <w:sz w:val="24"/>
        </w:rPr>
        <w:t>（北京时间）前</w:t>
      </w:r>
      <w:r w:rsidR="00C2021B" w:rsidRPr="0046133A">
        <w:rPr>
          <w:rFonts w:ascii="宋体" w:hAnsi="宋体" w:cs="宋体" w:hint="eastAsia"/>
          <w:sz w:val="24"/>
        </w:rPr>
        <w:t>递交（上传）投标文件。</w:t>
      </w:r>
    </w:p>
    <w:p w14:paraId="443FABB3"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 xml:space="preserve">一、项目基本情况                                            </w:t>
      </w:r>
    </w:p>
    <w:p w14:paraId="59AAD18F" w14:textId="425F9331"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    </w:t>
      </w:r>
      <w:r w:rsidRPr="0046133A">
        <w:rPr>
          <w:rFonts w:ascii="宋体" w:hAnsi="宋体" w:cs="宋体" w:hint="eastAsia"/>
          <w:b/>
          <w:sz w:val="24"/>
        </w:rPr>
        <w:t>项目编号：</w:t>
      </w:r>
      <w:r w:rsidR="005972B4" w:rsidRPr="0046133A">
        <w:rPr>
          <w:rFonts w:ascii="宋体" w:hAnsi="宋体" w:cs="宋体" w:hint="eastAsia"/>
          <w:sz w:val="24"/>
        </w:rPr>
        <w:t>HZZFCG-2023-002</w:t>
      </w:r>
    </w:p>
    <w:p w14:paraId="09364B7F" w14:textId="47CAB74C"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   </w:t>
      </w:r>
      <w:r w:rsidRPr="0046133A">
        <w:rPr>
          <w:rFonts w:ascii="宋体" w:hAnsi="宋体" w:cs="宋体" w:hint="eastAsia"/>
          <w:b/>
          <w:sz w:val="24"/>
        </w:rPr>
        <w:t xml:space="preserve"> 项目名称：</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p>
    <w:p w14:paraId="02FAF3DF" w14:textId="14AFE5EF"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   </w:t>
      </w:r>
      <w:r w:rsidRPr="0046133A">
        <w:rPr>
          <w:rFonts w:ascii="宋体" w:hAnsi="宋体" w:cs="宋体" w:hint="eastAsia"/>
          <w:b/>
          <w:sz w:val="24"/>
        </w:rPr>
        <w:t xml:space="preserve"> 预算金额（元）：</w:t>
      </w:r>
      <w:r w:rsidR="000B1D51" w:rsidRPr="0046133A">
        <w:rPr>
          <w:rFonts w:ascii="宋体" w:hAnsi="宋体" w:cs="宋体"/>
          <w:sz w:val="24"/>
        </w:rPr>
        <w:t xml:space="preserve"> </w:t>
      </w:r>
      <w:r w:rsidR="00745FDF" w:rsidRPr="0046133A">
        <w:rPr>
          <w:rFonts w:ascii="宋体" w:hAnsi="宋体" w:cs="宋体"/>
          <w:sz w:val="24"/>
        </w:rPr>
        <w:t>5103400</w:t>
      </w:r>
    </w:p>
    <w:p w14:paraId="706A7658" w14:textId="476438F2" w:rsidR="00A5468F" w:rsidRPr="0046133A" w:rsidRDefault="00C2021B">
      <w:pPr>
        <w:spacing w:line="360" w:lineRule="auto"/>
        <w:ind w:firstLine="480"/>
        <w:rPr>
          <w:rFonts w:ascii="宋体" w:hAnsi="宋体" w:cs="宋体"/>
          <w:sz w:val="24"/>
        </w:rPr>
      </w:pPr>
      <w:r w:rsidRPr="0046133A">
        <w:rPr>
          <w:rFonts w:ascii="宋体" w:hAnsi="宋体" w:cs="宋体" w:hint="eastAsia"/>
          <w:b/>
          <w:sz w:val="24"/>
        </w:rPr>
        <w:t>最高限价（元）：</w:t>
      </w:r>
      <w:r w:rsidR="000B1D51" w:rsidRPr="0046133A">
        <w:rPr>
          <w:rFonts w:ascii="宋体" w:hAnsi="宋体" w:cs="宋体"/>
          <w:sz w:val="24"/>
        </w:rPr>
        <w:t xml:space="preserve"> </w:t>
      </w:r>
      <w:r w:rsidR="00745FDF" w:rsidRPr="0046133A">
        <w:rPr>
          <w:rFonts w:ascii="宋体" w:hAnsi="宋体" w:cs="宋体"/>
          <w:sz w:val="24"/>
        </w:rPr>
        <w:t>5103400</w:t>
      </w:r>
    </w:p>
    <w:p w14:paraId="71D1239D" w14:textId="3AEFC9DD" w:rsidR="004054BE" w:rsidRPr="0046133A" w:rsidRDefault="00C2021B" w:rsidP="004054BE">
      <w:pPr>
        <w:pStyle w:val="a0"/>
        <w:spacing w:line="360" w:lineRule="auto"/>
        <w:ind w:firstLine="480"/>
        <w:rPr>
          <w:rFonts w:hAnsi="宋体" w:cs="宋体"/>
          <w:bCs/>
          <w:snapToGrid/>
          <w:color w:val="auto"/>
          <w:kern w:val="2"/>
          <w:sz w:val="24"/>
          <w:szCs w:val="24"/>
        </w:rPr>
      </w:pPr>
      <w:r w:rsidRPr="0046133A">
        <w:rPr>
          <w:rFonts w:hAnsi="宋体" w:cs="宋体" w:hint="eastAsia"/>
          <w:b/>
          <w:color w:val="auto"/>
          <w:sz w:val="24"/>
        </w:rPr>
        <w:t>采购需求：</w:t>
      </w:r>
      <w:r w:rsidR="005972B4" w:rsidRPr="0046133A">
        <w:rPr>
          <w:rFonts w:hAnsi="宋体" w:cs="宋体" w:hint="eastAsia"/>
          <w:bCs/>
          <w:snapToGrid/>
          <w:color w:val="auto"/>
          <w:kern w:val="2"/>
          <w:sz w:val="24"/>
          <w:szCs w:val="24"/>
        </w:rPr>
        <w:t>杭州中国动漫博物馆物业管理服务采购项目</w:t>
      </w:r>
      <w:r w:rsidR="004054BE" w:rsidRPr="0046133A">
        <w:rPr>
          <w:rFonts w:hAnsi="宋体" w:cs="宋体" w:hint="eastAsia"/>
          <w:bCs/>
          <w:snapToGrid/>
          <w:color w:val="auto"/>
          <w:kern w:val="2"/>
          <w:sz w:val="24"/>
          <w:szCs w:val="24"/>
        </w:rPr>
        <w:t xml:space="preserve">主要内容： </w:t>
      </w:r>
      <w:r w:rsidR="00745FDF" w:rsidRPr="0046133A">
        <w:rPr>
          <w:rFonts w:hAnsi="宋体" w:cs="宋体" w:hint="eastAsia"/>
          <w:bCs/>
          <w:snapToGrid/>
          <w:color w:val="auto"/>
          <w:kern w:val="2"/>
          <w:sz w:val="24"/>
          <w:szCs w:val="24"/>
        </w:rPr>
        <w:t>（1）电力系统；（2）消防系统（不含专业第三方维保费用）；（3）安防系统；（4）弱电信息化系统；（5）暖通系统；（6）电梯系统（不含专业第三方维保费用）；（7）厨房系统</w:t>
      </w:r>
      <w:r w:rsidR="000864D8" w:rsidRPr="0046133A">
        <w:rPr>
          <w:rFonts w:hAnsi="宋体" w:cs="宋体" w:hint="eastAsia"/>
          <w:bCs/>
          <w:snapToGrid/>
          <w:color w:val="auto"/>
          <w:kern w:val="2"/>
          <w:sz w:val="24"/>
          <w:szCs w:val="24"/>
        </w:rPr>
        <w:t>（不含第三方维保费用）</w:t>
      </w:r>
      <w:r w:rsidR="00745FDF" w:rsidRPr="0046133A">
        <w:rPr>
          <w:rFonts w:hAnsi="宋体" w:cs="宋体" w:hint="eastAsia"/>
          <w:bCs/>
          <w:snapToGrid/>
          <w:color w:val="auto"/>
          <w:kern w:val="2"/>
          <w:sz w:val="24"/>
          <w:szCs w:val="24"/>
        </w:rPr>
        <w:t>；（8）公共服务、安全保卫及消防管理；（9）影剧院系统（不含专业第三方维保费用）；（10）户外泛光照明系统；（11）给排水系统；（12）房屋建筑及设备设施日常养护和巡查维修；（13）石材、木材日常维护；（14）设备机房标准化管理和要求；（15）重大活动保障；（16）清卫保洁（包括灭“四害”消杀、白蚁消杀）；（17）绿化养护；（18）其他。</w:t>
      </w:r>
      <w:r w:rsidR="004054BE" w:rsidRPr="0046133A">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3B71AD6C" w14:textId="5C16EBDD" w:rsidR="00A5468F" w:rsidRPr="0046133A" w:rsidRDefault="00C2021B">
      <w:pPr>
        <w:pStyle w:val="27"/>
        <w:ind w:firstLine="482"/>
        <w:outlineLvl w:val="2"/>
        <w:rPr>
          <w:rFonts w:ascii="宋体" w:hAnsi="宋体" w:cs="宋体"/>
        </w:rPr>
      </w:pPr>
      <w:r w:rsidRPr="0046133A">
        <w:rPr>
          <w:rFonts w:ascii="宋体" w:hAnsi="宋体" w:cs="宋体" w:hint="eastAsia"/>
          <w:b/>
        </w:rPr>
        <w:t>合同履约期限：</w:t>
      </w:r>
      <w:r w:rsidR="000B1D51" w:rsidRPr="0046133A">
        <w:rPr>
          <w:rFonts w:ascii="宋体" w:hAnsi="宋体" w:cs="宋体"/>
        </w:rPr>
        <w:t xml:space="preserve"> </w:t>
      </w:r>
      <w:r w:rsidR="007D0BEA" w:rsidRPr="0046133A">
        <w:rPr>
          <w:rFonts w:ascii="宋体" w:hAnsi="宋体" w:cs="宋体" w:hint="eastAsia"/>
          <w:bCs/>
        </w:rPr>
        <w:t>2023年1月1日起到2023年12月31日</w:t>
      </w:r>
      <w:r w:rsidR="00E70F12" w:rsidRPr="0046133A">
        <w:rPr>
          <w:rFonts w:ascii="宋体" w:hAnsi="宋体" w:cs="宋体" w:hint="eastAsia"/>
          <w:bCs/>
        </w:rPr>
        <w:t>。</w:t>
      </w:r>
    </w:p>
    <w:p w14:paraId="0EBCAAA4" w14:textId="6984A9D1" w:rsidR="00A5468F" w:rsidRPr="0046133A" w:rsidRDefault="00C2021B" w:rsidP="004172B3">
      <w:pPr>
        <w:pStyle w:val="a0"/>
        <w:spacing w:line="360" w:lineRule="auto"/>
        <w:ind w:firstLine="480"/>
        <w:rPr>
          <w:rFonts w:hAnsi="宋体" w:cs="宋体"/>
          <w:b/>
          <w:color w:val="auto"/>
        </w:rPr>
      </w:pPr>
      <w:r w:rsidRPr="0046133A">
        <w:rPr>
          <w:rFonts w:hAnsi="宋体" w:cs="宋体" w:hint="eastAsia"/>
          <w:b/>
          <w:color w:val="auto"/>
          <w:sz w:val="24"/>
        </w:rPr>
        <w:t>本项目接受联合体投标</w:t>
      </w:r>
      <w:r w:rsidR="004172B3" w:rsidRPr="0046133A">
        <w:rPr>
          <w:rFonts w:hAnsi="宋体" w:cs="宋体" w:hint="eastAsia"/>
          <w:b/>
          <w:color w:val="auto"/>
          <w:sz w:val="24"/>
        </w:rPr>
        <w:t>：</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sidR="004172B3" w:rsidRPr="0046133A">
            <w:rPr>
              <w:rFonts w:hAnsi="宋体" w:cs="宋体"/>
              <w:color w:val="auto"/>
              <w:kern w:val="0"/>
              <w:sz w:val="24"/>
            </w:rPr>
            <w:sym w:font="Wingdings" w:char="F0FE"/>
          </w:r>
        </w:sdtContent>
      </w:sdt>
      <w:r w:rsidR="004172B3" w:rsidRPr="0046133A">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sidR="004172B3" w:rsidRPr="0046133A">
            <w:rPr>
              <w:rFonts w:ascii="Segoe UI Symbol" w:hAnsi="Segoe UI Symbol" w:cs="Segoe UI Symbol"/>
              <w:color w:val="auto"/>
              <w:kern w:val="0"/>
              <w:sz w:val="24"/>
            </w:rPr>
            <w:t>☐</w:t>
          </w:r>
        </w:sdtContent>
      </w:sdt>
      <w:r w:rsidR="004172B3" w:rsidRPr="0046133A">
        <w:rPr>
          <w:rFonts w:hAnsi="宋体" w:cs="宋体" w:hint="eastAsia"/>
          <w:b/>
          <w:color w:val="auto"/>
          <w:sz w:val="24"/>
        </w:rPr>
        <w:t>否</w:t>
      </w:r>
      <w:r w:rsidR="004172B3" w:rsidRPr="0046133A">
        <w:rPr>
          <w:rFonts w:hAnsi="宋体" w:cs="宋体" w:hint="eastAsia"/>
          <w:color w:val="auto"/>
          <w:kern w:val="0"/>
          <w:sz w:val="24"/>
        </w:rPr>
        <w:t>。</w:t>
      </w:r>
    </w:p>
    <w:p w14:paraId="32204BC0"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二、申请人的资格要求：</w:t>
      </w:r>
    </w:p>
    <w:p w14:paraId="1C06D18E" w14:textId="77777777" w:rsidR="00A5468F" w:rsidRPr="0046133A" w:rsidRDefault="00C2021B">
      <w:pPr>
        <w:spacing w:line="360" w:lineRule="auto"/>
        <w:ind w:firstLine="480"/>
        <w:rPr>
          <w:rFonts w:ascii="宋体" w:hAnsi="宋体" w:cs="宋体"/>
          <w:snapToGrid w:val="0"/>
          <w:kern w:val="28"/>
          <w:sz w:val="24"/>
          <w:szCs w:val="20"/>
        </w:rPr>
      </w:pPr>
      <w:r w:rsidRPr="0046133A">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2606C7" w14:textId="4D7DE78D" w:rsidR="00CB0F76" w:rsidRPr="0046133A" w:rsidRDefault="00C2021B">
      <w:pPr>
        <w:spacing w:line="360" w:lineRule="auto"/>
        <w:rPr>
          <w:rFonts w:ascii="宋体" w:hAnsi="宋体" w:cs="宋体"/>
          <w:snapToGrid w:val="0"/>
          <w:kern w:val="28"/>
          <w:sz w:val="24"/>
          <w:szCs w:val="20"/>
        </w:rPr>
      </w:pPr>
      <w:r w:rsidRPr="0046133A">
        <w:rPr>
          <w:rFonts w:ascii="宋体" w:hAnsi="宋体" w:cs="宋体" w:hint="eastAsia"/>
          <w:snapToGrid w:val="0"/>
          <w:kern w:val="28"/>
          <w:sz w:val="24"/>
          <w:szCs w:val="20"/>
        </w:rPr>
        <w:t xml:space="preserve">    </w:t>
      </w:r>
      <w:r w:rsidR="00CB0F76" w:rsidRPr="0046133A">
        <w:rPr>
          <w:rFonts w:ascii="宋体" w:hAnsi="宋体" w:cs="宋体"/>
          <w:snapToGrid w:val="0"/>
          <w:kern w:val="28"/>
          <w:sz w:val="24"/>
          <w:szCs w:val="20"/>
        </w:rPr>
        <w:t>2</w:t>
      </w:r>
      <w:r w:rsidR="00CB0F76" w:rsidRPr="0046133A">
        <w:rPr>
          <w:rFonts w:ascii="宋体" w:hAnsi="宋体" w:cs="宋体" w:hint="eastAsia"/>
          <w:snapToGrid w:val="0"/>
          <w:kern w:val="28"/>
          <w:sz w:val="24"/>
          <w:szCs w:val="20"/>
        </w:rPr>
        <w:t>.</w:t>
      </w:r>
      <w:r w:rsidR="009612A4" w:rsidRPr="0046133A">
        <w:rPr>
          <w:rFonts w:hint="eastAsia"/>
        </w:rPr>
        <w:t xml:space="preserve"> </w:t>
      </w:r>
      <w:r w:rsidR="009612A4" w:rsidRPr="0046133A">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CA1EF08" w14:textId="4CCC642B" w:rsidR="00A5468F" w:rsidRPr="0046133A" w:rsidRDefault="009612A4" w:rsidP="009F3572">
      <w:pPr>
        <w:spacing w:line="360" w:lineRule="auto"/>
        <w:ind w:firstLineChars="200" w:firstLine="480"/>
        <w:rPr>
          <w:rFonts w:ascii="宋体" w:hAnsi="宋体" w:cs="宋体"/>
          <w:snapToGrid w:val="0"/>
          <w:kern w:val="28"/>
          <w:sz w:val="24"/>
          <w:szCs w:val="20"/>
        </w:rPr>
      </w:pPr>
      <w:r w:rsidRPr="0046133A">
        <w:rPr>
          <w:rFonts w:ascii="宋体" w:hAnsi="宋体" w:cs="宋体"/>
          <w:snapToGrid w:val="0"/>
          <w:kern w:val="28"/>
          <w:sz w:val="24"/>
          <w:szCs w:val="20"/>
        </w:rPr>
        <w:t>3</w:t>
      </w:r>
      <w:r w:rsidR="00C2021B" w:rsidRPr="0046133A">
        <w:rPr>
          <w:rFonts w:ascii="宋体" w:hAnsi="宋体" w:cs="宋体" w:hint="eastAsia"/>
          <w:snapToGrid w:val="0"/>
          <w:kern w:val="28"/>
          <w:sz w:val="24"/>
          <w:szCs w:val="20"/>
        </w:rPr>
        <w:t>.落实政府采购政策需满足的资格要求：</w:t>
      </w:r>
    </w:p>
    <w:p w14:paraId="7B5BD374" w14:textId="7C094104" w:rsidR="00A5468F" w:rsidRPr="0046133A" w:rsidRDefault="002F712C">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sidR="005D52FE" w:rsidRPr="0046133A">
            <w:rPr>
              <w:rFonts w:ascii="宋体" w:hAnsi="宋体" w:cs="宋体" w:hint="eastAsia"/>
              <w:kern w:val="0"/>
              <w:sz w:val="24"/>
            </w:rPr>
            <w:sym w:font="Wingdings" w:char="F0FE"/>
          </w:r>
        </w:sdtContent>
      </w:sdt>
      <w:r w:rsidR="00C2021B" w:rsidRPr="0046133A">
        <w:rPr>
          <w:rFonts w:ascii="宋体" w:hAnsi="宋体" w:cs="宋体" w:hint="eastAsia"/>
          <w:sz w:val="24"/>
        </w:rPr>
        <w:t>无</w:t>
      </w:r>
      <w:r w:rsidR="00266519" w:rsidRPr="0046133A">
        <w:rPr>
          <w:rFonts w:ascii="宋体" w:hAnsi="宋体" w:cs="宋体" w:hint="eastAsia"/>
          <w:snapToGrid w:val="0"/>
          <w:kern w:val="28"/>
          <w:sz w:val="24"/>
          <w:szCs w:val="20"/>
        </w:rPr>
        <w:t>（注：不得限制大中型企业与小</w:t>
      </w:r>
      <w:proofErr w:type="gramStart"/>
      <w:r w:rsidR="00266519" w:rsidRPr="0046133A">
        <w:rPr>
          <w:rFonts w:ascii="宋体" w:hAnsi="宋体" w:cs="宋体" w:hint="eastAsia"/>
          <w:snapToGrid w:val="0"/>
          <w:kern w:val="28"/>
          <w:sz w:val="24"/>
          <w:szCs w:val="20"/>
        </w:rPr>
        <w:t>微企业</w:t>
      </w:r>
      <w:proofErr w:type="gramEnd"/>
      <w:r w:rsidR="00266519" w:rsidRPr="0046133A">
        <w:rPr>
          <w:rFonts w:ascii="宋体" w:hAnsi="宋体" w:cs="宋体" w:hint="eastAsia"/>
          <w:snapToGrid w:val="0"/>
          <w:kern w:val="28"/>
          <w:sz w:val="24"/>
          <w:szCs w:val="20"/>
        </w:rPr>
        <w:t>组成联合体参与投标）</w:t>
      </w:r>
      <w:r w:rsidR="00C2021B" w:rsidRPr="0046133A">
        <w:rPr>
          <w:rFonts w:ascii="宋体" w:hAnsi="宋体" w:cs="宋体" w:hint="eastAsia"/>
          <w:snapToGrid w:val="0"/>
          <w:kern w:val="28"/>
          <w:sz w:val="24"/>
          <w:szCs w:val="20"/>
        </w:rPr>
        <w:t>；</w:t>
      </w:r>
    </w:p>
    <w:p w14:paraId="0CCC0945" w14:textId="1B964986" w:rsidR="00A5468F" w:rsidRPr="0046133A" w:rsidRDefault="002F712C">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EndPr/>
        <w:sdtContent>
          <w:r w:rsidR="004054BE" w:rsidRPr="0046133A">
            <w:rPr>
              <w:rFonts w:ascii="MS Gothic" w:eastAsia="MS Gothic" w:hAnsi="MS Gothic" w:cs="宋体" w:hint="eastAsia"/>
              <w:kern w:val="0"/>
              <w:sz w:val="24"/>
            </w:rPr>
            <w:t>☐</w:t>
          </w:r>
        </w:sdtContent>
      </w:sdt>
      <w:r w:rsidR="00C2021B" w:rsidRPr="0046133A">
        <w:rPr>
          <w:rFonts w:ascii="宋体" w:hAnsi="宋体" w:cs="宋体" w:hint="eastAsia"/>
          <w:kern w:val="0"/>
          <w:sz w:val="24"/>
        </w:rPr>
        <w:t>专</w:t>
      </w:r>
      <w:r w:rsidR="00C2021B" w:rsidRPr="0046133A">
        <w:rPr>
          <w:rFonts w:ascii="宋体" w:hAnsi="宋体" w:cs="宋体" w:hint="eastAsia"/>
          <w:sz w:val="24"/>
        </w:rPr>
        <w:t>门面向中小企业</w:t>
      </w:r>
    </w:p>
    <w:p w14:paraId="2A3EADE6" w14:textId="1A2266DC" w:rsidR="00A5468F" w:rsidRPr="0046133A" w:rsidRDefault="002F712C">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EndPr/>
        <w:sdtContent>
          <w:r w:rsidR="004054BE" w:rsidRPr="0046133A">
            <w:rPr>
              <w:rFonts w:ascii="MS Gothic" w:eastAsia="MS Gothic" w:hAnsi="MS Gothic" w:cs="宋体" w:hint="eastAsia"/>
              <w:kern w:val="0"/>
              <w:sz w:val="24"/>
            </w:rPr>
            <w:t>☐</w:t>
          </w:r>
        </w:sdtContent>
      </w:sdt>
      <w:r w:rsidR="00C2021B" w:rsidRPr="0046133A">
        <w:rPr>
          <w:rFonts w:ascii="宋体" w:hAnsi="宋体" w:cs="宋体" w:hint="eastAsia"/>
          <w:sz w:val="24"/>
        </w:rPr>
        <w:t>服务全部由符合政策要求的中小企业承接，提供中小企业声明函；</w:t>
      </w:r>
    </w:p>
    <w:p w14:paraId="41A22094" w14:textId="28742CB2" w:rsidR="00A5468F" w:rsidRPr="0046133A" w:rsidRDefault="002F712C">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C2021B" w:rsidRPr="0046133A">
            <w:rPr>
              <w:rFonts w:ascii="宋体" w:hAnsi="宋体" w:cs="宋体" w:hint="eastAsia"/>
              <w:kern w:val="0"/>
              <w:sz w:val="24"/>
            </w:rPr>
            <w:t>☐</w:t>
          </w:r>
        </w:sdtContent>
      </w:sdt>
      <w:r w:rsidR="00C2021B" w:rsidRPr="0046133A">
        <w:rPr>
          <w:rFonts w:ascii="宋体" w:hAnsi="宋体" w:cs="宋体" w:hint="eastAsia"/>
          <w:sz w:val="24"/>
        </w:rPr>
        <w:t>服务全部由符合政策要求的小</w:t>
      </w:r>
      <w:proofErr w:type="gramStart"/>
      <w:r w:rsidR="00C2021B" w:rsidRPr="0046133A">
        <w:rPr>
          <w:rFonts w:ascii="宋体" w:hAnsi="宋体" w:cs="宋体" w:hint="eastAsia"/>
          <w:sz w:val="24"/>
        </w:rPr>
        <w:t>微企业</w:t>
      </w:r>
      <w:proofErr w:type="gramEnd"/>
      <w:r w:rsidR="00C2021B" w:rsidRPr="0046133A">
        <w:rPr>
          <w:rFonts w:ascii="宋体" w:hAnsi="宋体" w:cs="宋体" w:hint="eastAsia"/>
          <w:sz w:val="24"/>
        </w:rPr>
        <w:t>承接，提供中小企业声明函；</w:t>
      </w:r>
    </w:p>
    <w:p w14:paraId="03C8A74F" w14:textId="77777777" w:rsidR="00A5468F" w:rsidRPr="0046133A" w:rsidRDefault="00A5468F">
      <w:pPr>
        <w:rPr>
          <w:rFonts w:ascii="宋体" w:hAnsi="宋体" w:cs="宋体"/>
        </w:rPr>
      </w:pPr>
    </w:p>
    <w:p w14:paraId="43C7377F" w14:textId="7F42A108" w:rsidR="00A5468F" w:rsidRPr="0046133A" w:rsidRDefault="002F712C">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C2021B" w:rsidRPr="0046133A">
            <w:rPr>
              <w:rFonts w:ascii="宋体" w:hAnsi="宋体" w:cs="宋体" w:hint="eastAsia"/>
              <w:kern w:val="0"/>
              <w:sz w:val="24"/>
            </w:rPr>
            <w:t>☐</w:t>
          </w:r>
        </w:sdtContent>
      </w:sdt>
      <w:r w:rsidR="00C2021B" w:rsidRPr="0046133A">
        <w:rPr>
          <w:rFonts w:ascii="宋体" w:hAnsi="宋体" w:cs="宋体" w:hint="eastAsia"/>
          <w:sz w:val="24"/>
        </w:rPr>
        <w:t>要求以联合体形式参加，提供联合协议和中小企业声明函，联合协议中中小企业合同金额应当达到</w:t>
      </w:r>
      <w:r w:rsidR="00C2021B" w:rsidRPr="0046133A">
        <w:rPr>
          <w:rFonts w:ascii="宋体" w:hAnsi="宋体" w:cs="宋体" w:hint="eastAsia"/>
          <w:sz w:val="24"/>
          <w:u w:val="single"/>
        </w:rPr>
        <w:t xml:space="preserve">  </w:t>
      </w:r>
      <w:r w:rsidR="00C2021B" w:rsidRPr="0046133A">
        <w:rPr>
          <w:rFonts w:ascii="宋体" w:hAnsi="宋体" w:cs="宋体" w:hint="eastAsia"/>
          <w:sz w:val="24"/>
        </w:rPr>
        <w:t>%，小</w:t>
      </w:r>
      <w:proofErr w:type="gramStart"/>
      <w:r w:rsidR="00C2021B" w:rsidRPr="0046133A">
        <w:rPr>
          <w:rFonts w:ascii="宋体" w:hAnsi="宋体" w:cs="宋体" w:hint="eastAsia"/>
          <w:sz w:val="24"/>
        </w:rPr>
        <w:t>微企业</w:t>
      </w:r>
      <w:proofErr w:type="gramEnd"/>
      <w:r w:rsidR="00C2021B" w:rsidRPr="0046133A">
        <w:rPr>
          <w:rFonts w:ascii="宋体" w:hAnsi="宋体" w:cs="宋体" w:hint="eastAsia"/>
          <w:sz w:val="24"/>
        </w:rPr>
        <w:t>合同金额应当达到</w:t>
      </w:r>
      <w:r w:rsidR="00C2021B" w:rsidRPr="0046133A">
        <w:rPr>
          <w:rFonts w:ascii="宋体" w:hAnsi="宋体" w:cs="宋体" w:hint="eastAsia"/>
          <w:sz w:val="24"/>
          <w:u w:val="single"/>
        </w:rPr>
        <w:t xml:space="preserve"> </w:t>
      </w:r>
      <w:r w:rsidR="00C2021B" w:rsidRPr="0046133A">
        <w:rPr>
          <w:rFonts w:ascii="宋体" w:hAnsi="宋体" w:cs="宋体" w:hint="eastAsia"/>
          <w:sz w:val="24"/>
        </w:rPr>
        <w:t>%;</w:t>
      </w:r>
      <w:r w:rsidR="00C2021B" w:rsidRPr="0046133A">
        <w:rPr>
          <w:rFonts w:ascii="宋体" w:hAnsi="宋体" w:cs="宋体" w:hint="eastAsia"/>
          <w:spacing w:val="8"/>
          <w:kern w:val="0"/>
          <w:sz w:val="24"/>
        </w:rPr>
        <w:t>如果供应商本身提供所有标的均由中小企业制造、承建或承接，</w:t>
      </w:r>
      <w:r w:rsidR="00DF339B" w:rsidRPr="0046133A">
        <w:rPr>
          <w:rFonts w:ascii="宋体" w:hAnsi="宋体" w:cs="宋体" w:hint="eastAsia"/>
          <w:spacing w:val="8"/>
          <w:kern w:val="0"/>
          <w:sz w:val="24"/>
        </w:rPr>
        <w:t>并相应达到了前述比例要求，</w:t>
      </w:r>
      <w:r w:rsidR="00C2021B" w:rsidRPr="0046133A">
        <w:rPr>
          <w:rFonts w:ascii="宋体" w:hAnsi="宋体" w:cs="宋体" w:hint="eastAsia"/>
          <w:spacing w:val="8"/>
          <w:kern w:val="0"/>
          <w:sz w:val="24"/>
        </w:rPr>
        <w:t>视同符合了资格条件，无需再与其他中小企业组成联合体参加政府采购活动，无需提供联合协议</w:t>
      </w:r>
      <w:r w:rsidR="00C2021B" w:rsidRPr="0046133A">
        <w:rPr>
          <w:rFonts w:ascii="宋体" w:hAnsi="宋体" w:cs="宋体" w:hint="eastAsia"/>
          <w:sz w:val="24"/>
        </w:rPr>
        <w:t>；</w:t>
      </w:r>
    </w:p>
    <w:p w14:paraId="4CA8ED03" w14:textId="51AF4EC3" w:rsidR="00A5468F" w:rsidRPr="0046133A" w:rsidRDefault="002F712C">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C2021B" w:rsidRPr="0046133A">
            <w:rPr>
              <w:rFonts w:ascii="宋体" w:hAnsi="宋体" w:cs="宋体" w:hint="eastAsia"/>
              <w:kern w:val="0"/>
              <w:sz w:val="24"/>
            </w:rPr>
            <w:t>☐</w:t>
          </w:r>
        </w:sdtContent>
      </w:sdt>
      <w:r w:rsidR="00C2021B" w:rsidRPr="0046133A">
        <w:rPr>
          <w:rFonts w:ascii="宋体" w:hAnsi="宋体" w:cs="宋体" w:hint="eastAsia"/>
          <w:sz w:val="24"/>
        </w:rPr>
        <w:t>要求合同分包，提供分包意向协议和中小企业声明函，分包意向协议中中小企业合同金额应当</w:t>
      </w:r>
      <w:proofErr w:type="gramStart"/>
      <w:r w:rsidR="00C2021B" w:rsidRPr="0046133A">
        <w:rPr>
          <w:rFonts w:ascii="宋体" w:hAnsi="宋体" w:cs="宋体" w:hint="eastAsia"/>
          <w:sz w:val="24"/>
        </w:rPr>
        <w:t>达到达到</w:t>
      </w:r>
      <w:proofErr w:type="gramEnd"/>
      <w:r w:rsidR="00C2021B" w:rsidRPr="0046133A">
        <w:rPr>
          <w:rFonts w:ascii="宋体" w:hAnsi="宋体" w:cs="宋体" w:hint="eastAsia"/>
          <w:sz w:val="24"/>
          <w:u w:val="single"/>
        </w:rPr>
        <w:t xml:space="preserve">  </w:t>
      </w:r>
      <w:r w:rsidR="00C2021B" w:rsidRPr="0046133A">
        <w:rPr>
          <w:rFonts w:ascii="宋体" w:hAnsi="宋体" w:cs="宋体" w:hint="eastAsia"/>
          <w:sz w:val="24"/>
        </w:rPr>
        <w:t>% ，小</w:t>
      </w:r>
      <w:proofErr w:type="gramStart"/>
      <w:r w:rsidR="00C2021B" w:rsidRPr="0046133A">
        <w:rPr>
          <w:rFonts w:ascii="宋体" w:hAnsi="宋体" w:cs="宋体" w:hint="eastAsia"/>
          <w:sz w:val="24"/>
        </w:rPr>
        <w:t>微企业</w:t>
      </w:r>
      <w:proofErr w:type="gramEnd"/>
      <w:r w:rsidR="00C2021B" w:rsidRPr="0046133A">
        <w:rPr>
          <w:rFonts w:ascii="宋体" w:hAnsi="宋体" w:cs="宋体" w:hint="eastAsia"/>
          <w:sz w:val="24"/>
        </w:rPr>
        <w:t>合同金额应当达到</w:t>
      </w:r>
      <w:r w:rsidR="00C2021B" w:rsidRPr="0046133A">
        <w:rPr>
          <w:rFonts w:ascii="宋体" w:hAnsi="宋体" w:cs="宋体" w:hint="eastAsia"/>
          <w:sz w:val="24"/>
          <w:u w:val="single"/>
        </w:rPr>
        <w:t xml:space="preserve"> </w:t>
      </w:r>
      <w:r w:rsidR="00C2021B" w:rsidRPr="0046133A">
        <w:rPr>
          <w:rFonts w:ascii="宋体" w:hAnsi="宋体" w:cs="宋体" w:hint="eastAsia"/>
          <w:sz w:val="24"/>
        </w:rPr>
        <w:t>% ;</w:t>
      </w:r>
      <w:r w:rsidR="00C2021B" w:rsidRPr="0046133A">
        <w:rPr>
          <w:rFonts w:ascii="宋体" w:hAnsi="宋体" w:cs="宋体" w:hint="eastAsia"/>
          <w:spacing w:val="8"/>
          <w:kern w:val="0"/>
          <w:sz w:val="24"/>
        </w:rPr>
        <w:t>如果供应商本身提供所有标的均由中小企业制造、承建或承接，</w:t>
      </w:r>
      <w:r w:rsidR="00DF339B" w:rsidRPr="0046133A">
        <w:rPr>
          <w:rFonts w:ascii="宋体" w:hAnsi="宋体" w:cs="宋体" w:hint="eastAsia"/>
          <w:spacing w:val="8"/>
          <w:kern w:val="0"/>
          <w:sz w:val="24"/>
        </w:rPr>
        <w:t>并相应达到了前述比例要求，</w:t>
      </w:r>
      <w:r w:rsidR="00C2021B" w:rsidRPr="0046133A">
        <w:rPr>
          <w:rFonts w:ascii="宋体" w:hAnsi="宋体" w:cs="宋体" w:hint="eastAsia"/>
          <w:spacing w:val="8"/>
          <w:kern w:val="0"/>
          <w:sz w:val="24"/>
        </w:rPr>
        <w:t>视同符合了资格条件，无需再向中小企业分包，无需提供分包意向协议</w:t>
      </w:r>
      <w:r w:rsidR="00C2021B" w:rsidRPr="0046133A">
        <w:rPr>
          <w:rFonts w:ascii="宋体" w:hAnsi="宋体" w:cs="宋体" w:hint="eastAsia"/>
          <w:sz w:val="24"/>
        </w:rPr>
        <w:t>；</w:t>
      </w:r>
    </w:p>
    <w:p w14:paraId="079958D2" w14:textId="22151E2E" w:rsidR="00A5468F" w:rsidRPr="0046133A" w:rsidRDefault="009612A4">
      <w:pPr>
        <w:spacing w:line="360" w:lineRule="auto"/>
        <w:ind w:firstLineChars="200" w:firstLine="480"/>
        <w:rPr>
          <w:rFonts w:ascii="宋体" w:hAnsi="宋体" w:cs="宋体"/>
          <w:sz w:val="24"/>
        </w:rPr>
      </w:pPr>
      <w:r w:rsidRPr="0046133A">
        <w:rPr>
          <w:rFonts w:ascii="宋体" w:hAnsi="宋体" w:cs="宋体"/>
          <w:sz w:val="24"/>
        </w:rPr>
        <w:t>4</w:t>
      </w:r>
      <w:r w:rsidR="00C2021B" w:rsidRPr="0046133A">
        <w:rPr>
          <w:rFonts w:ascii="宋体" w:hAnsi="宋体" w:cs="宋体" w:hint="eastAsia"/>
          <w:sz w:val="24"/>
        </w:rPr>
        <w:t>.本项目的特定资格要求：无；</w:t>
      </w:r>
    </w:p>
    <w:p w14:paraId="20F123C4" w14:textId="1F3383A9" w:rsidR="00A5468F" w:rsidRPr="0046133A" w:rsidRDefault="009612A4">
      <w:pPr>
        <w:snapToGrid w:val="0"/>
        <w:spacing w:line="360" w:lineRule="auto"/>
        <w:ind w:firstLineChars="200" w:firstLine="480"/>
        <w:rPr>
          <w:rFonts w:ascii="宋体" w:hAnsi="宋体" w:cs="宋体"/>
          <w:sz w:val="24"/>
        </w:rPr>
      </w:pPr>
      <w:r w:rsidRPr="0046133A">
        <w:rPr>
          <w:rFonts w:ascii="宋体" w:hAnsi="宋体" w:cs="宋体"/>
          <w:sz w:val="24"/>
        </w:rPr>
        <w:t>5</w:t>
      </w:r>
      <w:r w:rsidR="00C2021B" w:rsidRPr="0046133A">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 xml:space="preserve">三、获取招标文件 </w:t>
      </w:r>
    </w:p>
    <w:p w14:paraId="3DCD55C4" w14:textId="40F57DCD"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时间：</w:t>
      </w:r>
      <w:r w:rsidRPr="0046133A">
        <w:rPr>
          <w:rFonts w:ascii="宋体" w:hAnsi="宋体" w:cs="宋体" w:hint="eastAsia"/>
          <w:sz w:val="24"/>
        </w:rPr>
        <w:t>/至</w:t>
      </w:r>
      <w:r w:rsidRPr="0046133A">
        <w:rPr>
          <w:rFonts w:ascii="宋体" w:hAnsi="宋体" w:cs="宋体" w:hint="eastAsia"/>
          <w:sz w:val="24"/>
          <w:u w:val="single"/>
        </w:rPr>
        <w:t>202</w:t>
      </w:r>
      <w:r w:rsidR="00866130" w:rsidRPr="0046133A">
        <w:rPr>
          <w:rFonts w:ascii="宋体" w:hAnsi="宋体" w:cs="宋体" w:hint="eastAsia"/>
          <w:sz w:val="24"/>
          <w:u w:val="single"/>
        </w:rPr>
        <w:t>3</w:t>
      </w:r>
      <w:r w:rsidRPr="0046133A">
        <w:rPr>
          <w:rFonts w:ascii="宋体" w:hAnsi="宋体" w:cs="宋体" w:hint="eastAsia"/>
          <w:sz w:val="24"/>
          <w:u w:val="single"/>
        </w:rPr>
        <w:t>年</w:t>
      </w:r>
      <w:r w:rsidR="00866130" w:rsidRPr="0046133A">
        <w:rPr>
          <w:rFonts w:ascii="宋体" w:hAnsi="宋体" w:cs="宋体" w:hint="eastAsia"/>
          <w:sz w:val="24"/>
          <w:u w:val="single"/>
        </w:rPr>
        <w:t>2</w:t>
      </w:r>
      <w:r w:rsidRPr="0046133A">
        <w:rPr>
          <w:rFonts w:ascii="宋体" w:hAnsi="宋体" w:cs="宋体" w:hint="eastAsia"/>
          <w:sz w:val="24"/>
          <w:u w:val="single"/>
        </w:rPr>
        <w:t>月</w:t>
      </w:r>
      <w:r w:rsidR="00866130" w:rsidRPr="0046133A">
        <w:rPr>
          <w:rFonts w:ascii="宋体" w:hAnsi="宋体" w:cs="宋体" w:hint="eastAsia"/>
          <w:sz w:val="24"/>
          <w:u w:val="single"/>
        </w:rPr>
        <w:t>1</w:t>
      </w:r>
      <w:r w:rsidRPr="0046133A">
        <w:rPr>
          <w:rFonts w:ascii="宋体" w:hAnsi="宋体" w:cs="宋体" w:hint="eastAsia"/>
          <w:sz w:val="24"/>
          <w:u w:val="single"/>
        </w:rPr>
        <w:t>日</w:t>
      </w:r>
      <w:r w:rsidRPr="0046133A">
        <w:rPr>
          <w:rFonts w:ascii="宋体" w:hAnsi="宋体" w:cs="宋体" w:hint="eastAsia"/>
          <w:sz w:val="24"/>
        </w:rPr>
        <w:t>，每天上午00:00至12:00 ，下午12:00至23:59（北京时间，线上获取法定节假日均可，线下获取文件法定节假日除外）</w:t>
      </w:r>
    </w:p>
    <w:p w14:paraId="09600E6F" w14:textId="77777777"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地点（网址）：</w:t>
      </w:r>
      <w:r w:rsidRPr="0046133A">
        <w:rPr>
          <w:rFonts w:ascii="宋体" w:hAnsi="宋体" w:cs="宋体" w:hint="eastAsia"/>
          <w:sz w:val="24"/>
        </w:rPr>
        <w:t>政</w:t>
      </w:r>
      <w:proofErr w:type="gramStart"/>
      <w:r w:rsidRPr="0046133A">
        <w:rPr>
          <w:rFonts w:ascii="宋体" w:hAnsi="宋体" w:cs="宋体" w:hint="eastAsia"/>
          <w:sz w:val="24"/>
        </w:rPr>
        <w:t>采云</w:t>
      </w:r>
      <w:proofErr w:type="gramEnd"/>
      <w:r w:rsidRPr="0046133A">
        <w:rPr>
          <w:rFonts w:ascii="宋体" w:hAnsi="宋体" w:cs="宋体" w:hint="eastAsia"/>
          <w:sz w:val="24"/>
        </w:rPr>
        <w:t xml:space="preserve">平台（https://www.zcygov.cn/） </w:t>
      </w:r>
    </w:p>
    <w:p w14:paraId="45165DB7" w14:textId="77777777"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方式：</w:t>
      </w:r>
      <w:r w:rsidRPr="0046133A">
        <w:rPr>
          <w:rFonts w:ascii="宋体" w:hAnsi="宋体" w:cs="宋体" w:hint="eastAsia"/>
          <w:sz w:val="24"/>
        </w:rPr>
        <w:t>供应商登录政</w:t>
      </w:r>
      <w:proofErr w:type="gramStart"/>
      <w:r w:rsidRPr="0046133A">
        <w:rPr>
          <w:rFonts w:ascii="宋体" w:hAnsi="宋体" w:cs="宋体" w:hint="eastAsia"/>
          <w:sz w:val="24"/>
        </w:rPr>
        <w:t>采云</w:t>
      </w:r>
      <w:proofErr w:type="gramEnd"/>
      <w:r w:rsidRPr="0046133A">
        <w:rPr>
          <w:rFonts w:ascii="宋体" w:hAnsi="宋体" w:cs="宋体" w:hint="eastAsia"/>
          <w:sz w:val="24"/>
        </w:rPr>
        <w:t xml:space="preserve">平台https://www.zcygov.cn/在线申请获取采购文件（进入“项目采购”应用，在获取采购文件菜单中选择项目，申请获取采购文件）。 </w:t>
      </w:r>
    </w:p>
    <w:p w14:paraId="06160176" w14:textId="77777777"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售价（元）：</w:t>
      </w:r>
      <w:r w:rsidRPr="0046133A">
        <w:rPr>
          <w:rFonts w:ascii="宋体" w:hAnsi="宋体" w:cs="宋体" w:hint="eastAsia"/>
          <w:sz w:val="24"/>
        </w:rPr>
        <w:t xml:space="preserve">0 </w:t>
      </w:r>
      <w:r w:rsidRPr="0046133A">
        <w:rPr>
          <w:rFonts w:ascii="宋体" w:hAnsi="宋体" w:cs="宋体" w:hint="eastAsia"/>
          <w:sz w:val="24"/>
        </w:rPr>
        <w:tab/>
      </w:r>
    </w:p>
    <w:p w14:paraId="1542C664"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四、提交投标文件截止时间、开标时间和地点</w:t>
      </w:r>
    </w:p>
    <w:p w14:paraId="3DC1987C" w14:textId="14AC0CD6"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提交投标文件截止时间：</w:t>
      </w:r>
      <w:r w:rsidRPr="0046133A">
        <w:rPr>
          <w:rFonts w:ascii="宋体" w:hAnsi="宋体" w:cs="宋体" w:hint="eastAsia"/>
          <w:sz w:val="24"/>
          <w:u w:val="single"/>
        </w:rPr>
        <w:t xml:space="preserve"> 202</w:t>
      </w:r>
      <w:r w:rsidR="00D57872" w:rsidRPr="0046133A">
        <w:rPr>
          <w:rFonts w:ascii="宋体" w:hAnsi="宋体" w:cs="宋体" w:hint="eastAsia"/>
          <w:sz w:val="24"/>
          <w:u w:val="single"/>
        </w:rPr>
        <w:t>3</w:t>
      </w:r>
      <w:r w:rsidRPr="0046133A">
        <w:rPr>
          <w:rFonts w:ascii="宋体" w:hAnsi="宋体" w:cs="宋体" w:hint="eastAsia"/>
          <w:sz w:val="24"/>
          <w:u w:val="single"/>
        </w:rPr>
        <w:t>年</w:t>
      </w:r>
      <w:r w:rsidR="00D57872" w:rsidRPr="0046133A">
        <w:rPr>
          <w:rFonts w:ascii="宋体" w:hAnsi="宋体" w:cs="宋体" w:hint="eastAsia"/>
          <w:sz w:val="24"/>
          <w:u w:val="single"/>
        </w:rPr>
        <w:t>2</w:t>
      </w:r>
      <w:r w:rsidRPr="0046133A">
        <w:rPr>
          <w:rFonts w:ascii="宋体" w:hAnsi="宋体" w:cs="宋体" w:hint="eastAsia"/>
          <w:sz w:val="24"/>
          <w:u w:val="single"/>
        </w:rPr>
        <w:t>月</w:t>
      </w:r>
      <w:r w:rsidR="00D57872" w:rsidRPr="0046133A">
        <w:rPr>
          <w:rFonts w:ascii="宋体" w:hAnsi="宋体" w:cs="宋体" w:hint="eastAsia"/>
          <w:sz w:val="24"/>
          <w:u w:val="single"/>
        </w:rPr>
        <w:t>1</w:t>
      </w:r>
      <w:r w:rsidRPr="0046133A">
        <w:rPr>
          <w:rFonts w:ascii="宋体" w:hAnsi="宋体" w:cs="宋体" w:hint="eastAsia"/>
          <w:sz w:val="24"/>
          <w:u w:val="single"/>
        </w:rPr>
        <w:t>日</w:t>
      </w:r>
      <w:r w:rsidR="00D57872" w:rsidRPr="0046133A">
        <w:rPr>
          <w:rFonts w:ascii="宋体" w:hAnsi="宋体" w:cs="宋体" w:hint="eastAsia"/>
          <w:sz w:val="24"/>
          <w:u w:val="single"/>
        </w:rPr>
        <w:t>9</w:t>
      </w:r>
      <w:r w:rsidRPr="0046133A">
        <w:rPr>
          <w:rFonts w:ascii="宋体" w:hAnsi="宋体" w:cs="宋体" w:hint="eastAsia"/>
          <w:sz w:val="24"/>
          <w:u w:val="single"/>
        </w:rPr>
        <w:t>点</w:t>
      </w:r>
      <w:r w:rsidR="00D57872" w:rsidRPr="0046133A">
        <w:rPr>
          <w:rFonts w:ascii="宋体" w:hAnsi="宋体" w:cs="宋体" w:hint="eastAsia"/>
          <w:sz w:val="24"/>
          <w:u w:val="single"/>
        </w:rPr>
        <w:t>30</w:t>
      </w:r>
      <w:r w:rsidRPr="0046133A">
        <w:rPr>
          <w:rFonts w:ascii="宋体" w:hAnsi="宋体" w:cs="宋体" w:hint="eastAsia"/>
          <w:sz w:val="24"/>
          <w:u w:val="single"/>
        </w:rPr>
        <w:t>分</w:t>
      </w:r>
      <w:r w:rsidR="004054BE" w:rsidRPr="0046133A">
        <w:rPr>
          <w:rFonts w:ascii="宋体" w:hAnsi="宋体" w:cs="宋体" w:hint="eastAsia"/>
          <w:sz w:val="24"/>
          <w:u w:val="single"/>
        </w:rPr>
        <w:t>00秒</w:t>
      </w:r>
      <w:r w:rsidRPr="0046133A">
        <w:rPr>
          <w:rFonts w:ascii="宋体" w:hAnsi="宋体" w:cs="宋体" w:hint="eastAsia"/>
          <w:bCs/>
          <w:sz w:val="24"/>
          <w:u w:val="single"/>
        </w:rPr>
        <w:t xml:space="preserve"> </w:t>
      </w:r>
      <w:r w:rsidRPr="0046133A">
        <w:rPr>
          <w:rFonts w:ascii="宋体" w:hAnsi="宋体" w:cs="宋体" w:hint="eastAsia"/>
          <w:sz w:val="24"/>
        </w:rPr>
        <w:t>（北京时间）</w:t>
      </w:r>
    </w:p>
    <w:p w14:paraId="4703A2B1" w14:textId="77777777" w:rsidR="00A5468F" w:rsidRPr="0046133A" w:rsidRDefault="00C2021B">
      <w:pPr>
        <w:spacing w:line="360" w:lineRule="auto"/>
        <w:ind w:firstLineChars="200" w:firstLine="482"/>
        <w:rPr>
          <w:rFonts w:ascii="宋体" w:hAnsi="宋体" w:cs="宋体"/>
          <w:b/>
          <w:sz w:val="24"/>
        </w:rPr>
      </w:pPr>
      <w:r w:rsidRPr="0046133A">
        <w:rPr>
          <w:rFonts w:ascii="宋体" w:hAnsi="宋体" w:cs="宋体" w:hint="eastAsia"/>
          <w:b/>
          <w:sz w:val="24"/>
        </w:rPr>
        <w:t>投标地点（网址）：</w:t>
      </w:r>
      <w:r w:rsidRPr="0046133A">
        <w:rPr>
          <w:rFonts w:ascii="宋体" w:hAnsi="宋体" w:cs="宋体" w:hint="eastAsia"/>
          <w:sz w:val="24"/>
        </w:rPr>
        <w:t>政</w:t>
      </w:r>
      <w:proofErr w:type="gramStart"/>
      <w:r w:rsidRPr="0046133A">
        <w:rPr>
          <w:rFonts w:ascii="宋体" w:hAnsi="宋体" w:cs="宋体" w:hint="eastAsia"/>
          <w:sz w:val="24"/>
        </w:rPr>
        <w:t>采云</w:t>
      </w:r>
      <w:proofErr w:type="gramEnd"/>
      <w:r w:rsidRPr="0046133A">
        <w:rPr>
          <w:rFonts w:ascii="宋体" w:hAnsi="宋体" w:cs="宋体" w:hint="eastAsia"/>
          <w:sz w:val="24"/>
        </w:rPr>
        <w:t xml:space="preserve">平台（https://www.zcygov.cn/） </w:t>
      </w:r>
    </w:p>
    <w:p w14:paraId="71852B60" w14:textId="2DFB1694" w:rsidR="00A5468F" w:rsidRPr="0046133A" w:rsidRDefault="00C2021B">
      <w:pPr>
        <w:spacing w:line="360" w:lineRule="auto"/>
        <w:ind w:firstLineChars="200" w:firstLine="482"/>
        <w:rPr>
          <w:rFonts w:ascii="宋体" w:hAnsi="宋体" w:cs="宋体"/>
          <w:bCs/>
          <w:sz w:val="24"/>
          <w:u w:val="single"/>
        </w:rPr>
      </w:pPr>
      <w:r w:rsidRPr="0046133A">
        <w:rPr>
          <w:rFonts w:ascii="宋体" w:hAnsi="宋体" w:cs="宋体" w:hint="eastAsia"/>
          <w:b/>
          <w:sz w:val="24"/>
        </w:rPr>
        <w:t>开标时间：</w:t>
      </w:r>
      <w:r w:rsidR="004054BE" w:rsidRPr="0046133A">
        <w:rPr>
          <w:rFonts w:ascii="宋体" w:hAnsi="宋体" w:cs="宋体" w:hint="eastAsia"/>
          <w:sz w:val="24"/>
          <w:u w:val="single"/>
        </w:rPr>
        <w:t>202</w:t>
      </w:r>
      <w:r w:rsidR="00D57872" w:rsidRPr="0046133A">
        <w:rPr>
          <w:rFonts w:ascii="宋体" w:hAnsi="宋体" w:cs="宋体" w:hint="eastAsia"/>
          <w:sz w:val="24"/>
          <w:u w:val="single"/>
        </w:rPr>
        <w:t>3</w:t>
      </w:r>
      <w:r w:rsidR="004054BE" w:rsidRPr="0046133A">
        <w:rPr>
          <w:rFonts w:ascii="宋体" w:hAnsi="宋体" w:cs="宋体" w:hint="eastAsia"/>
          <w:sz w:val="24"/>
          <w:u w:val="single"/>
        </w:rPr>
        <w:t>年</w:t>
      </w:r>
      <w:r w:rsidR="00D57872" w:rsidRPr="0046133A">
        <w:rPr>
          <w:rFonts w:ascii="宋体" w:hAnsi="宋体" w:cs="宋体" w:hint="eastAsia"/>
          <w:sz w:val="24"/>
          <w:u w:val="single"/>
        </w:rPr>
        <w:t>2</w:t>
      </w:r>
      <w:r w:rsidR="004054BE" w:rsidRPr="0046133A">
        <w:rPr>
          <w:rFonts w:ascii="宋体" w:hAnsi="宋体" w:cs="宋体" w:hint="eastAsia"/>
          <w:sz w:val="24"/>
          <w:u w:val="single"/>
        </w:rPr>
        <w:t>月</w:t>
      </w:r>
      <w:r w:rsidR="00D57872" w:rsidRPr="0046133A">
        <w:rPr>
          <w:rFonts w:ascii="宋体" w:hAnsi="宋体" w:cs="宋体" w:hint="eastAsia"/>
          <w:sz w:val="24"/>
          <w:u w:val="single"/>
        </w:rPr>
        <w:t>1</w:t>
      </w:r>
      <w:r w:rsidR="004054BE" w:rsidRPr="0046133A">
        <w:rPr>
          <w:rFonts w:ascii="宋体" w:hAnsi="宋体" w:cs="宋体" w:hint="eastAsia"/>
          <w:sz w:val="24"/>
          <w:u w:val="single"/>
        </w:rPr>
        <w:t>日</w:t>
      </w:r>
      <w:r w:rsidR="00D57872" w:rsidRPr="0046133A">
        <w:rPr>
          <w:rFonts w:ascii="宋体" w:hAnsi="宋体" w:cs="宋体" w:hint="eastAsia"/>
          <w:sz w:val="24"/>
          <w:u w:val="single"/>
        </w:rPr>
        <w:t>9</w:t>
      </w:r>
      <w:r w:rsidR="004054BE" w:rsidRPr="0046133A">
        <w:rPr>
          <w:rFonts w:ascii="宋体" w:hAnsi="宋体" w:cs="宋体" w:hint="eastAsia"/>
          <w:sz w:val="24"/>
          <w:u w:val="single"/>
        </w:rPr>
        <w:t>点</w:t>
      </w:r>
      <w:r w:rsidR="00D57872" w:rsidRPr="0046133A">
        <w:rPr>
          <w:rFonts w:ascii="宋体" w:hAnsi="宋体" w:cs="宋体" w:hint="eastAsia"/>
          <w:sz w:val="24"/>
          <w:u w:val="single"/>
        </w:rPr>
        <w:t>30</w:t>
      </w:r>
      <w:r w:rsidR="004054BE" w:rsidRPr="0046133A">
        <w:rPr>
          <w:rFonts w:ascii="宋体" w:hAnsi="宋体" w:cs="宋体" w:hint="eastAsia"/>
          <w:sz w:val="24"/>
          <w:u w:val="single"/>
        </w:rPr>
        <w:t>分00秒</w:t>
      </w:r>
      <w:r w:rsidR="004054BE" w:rsidRPr="0046133A">
        <w:rPr>
          <w:rFonts w:ascii="宋体" w:hAnsi="宋体" w:cs="宋体" w:hint="eastAsia"/>
          <w:bCs/>
          <w:sz w:val="24"/>
          <w:u w:val="single"/>
        </w:rPr>
        <w:t xml:space="preserve"> </w:t>
      </w:r>
      <w:r w:rsidRPr="0046133A">
        <w:rPr>
          <w:rFonts w:ascii="宋体" w:hAnsi="宋体" w:cs="宋体" w:hint="eastAsia"/>
          <w:bCs/>
          <w:sz w:val="24"/>
          <w:u w:val="single"/>
        </w:rPr>
        <w:t xml:space="preserve"> </w:t>
      </w:r>
    </w:p>
    <w:p w14:paraId="1CDE023B" w14:textId="77777777"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开标地点（网址）：</w:t>
      </w:r>
      <w:r w:rsidRPr="0046133A">
        <w:rPr>
          <w:rFonts w:ascii="宋体" w:hAnsi="宋体" w:cs="宋体" w:hint="eastAsia"/>
          <w:sz w:val="24"/>
        </w:rPr>
        <w:t>政</w:t>
      </w:r>
      <w:proofErr w:type="gramStart"/>
      <w:r w:rsidRPr="0046133A">
        <w:rPr>
          <w:rFonts w:ascii="宋体" w:hAnsi="宋体" w:cs="宋体" w:hint="eastAsia"/>
          <w:sz w:val="24"/>
        </w:rPr>
        <w:t>采云</w:t>
      </w:r>
      <w:proofErr w:type="gramEnd"/>
      <w:r w:rsidRPr="0046133A">
        <w:rPr>
          <w:rFonts w:ascii="宋体" w:hAnsi="宋体" w:cs="宋体" w:hint="eastAsia"/>
          <w:sz w:val="24"/>
        </w:rPr>
        <w:t>平台（https://www.zcygov.cn/）</w:t>
      </w:r>
    </w:p>
    <w:p w14:paraId="0C084AC2" w14:textId="77777777" w:rsidR="00A5468F" w:rsidRPr="0046133A" w:rsidRDefault="00C2021B">
      <w:pPr>
        <w:spacing w:line="360" w:lineRule="auto"/>
        <w:rPr>
          <w:rFonts w:ascii="宋体" w:hAnsi="宋体" w:cs="宋体"/>
          <w:sz w:val="24"/>
        </w:rPr>
      </w:pPr>
      <w:r w:rsidRPr="0046133A">
        <w:rPr>
          <w:rFonts w:ascii="宋体" w:hAnsi="宋体" w:cs="宋体" w:hint="eastAsia"/>
          <w:b/>
          <w:sz w:val="24"/>
        </w:rPr>
        <w:t xml:space="preserve">五、公告期限 </w:t>
      </w:r>
    </w:p>
    <w:p w14:paraId="3528A63B"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自本公告发布之日起5个工作日。</w:t>
      </w:r>
    </w:p>
    <w:p w14:paraId="737DF049"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六、其他补充事宜</w:t>
      </w:r>
    </w:p>
    <w:p w14:paraId="41780BF8" w14:textId="249BAA99" w:rsidR="00A5468F" w:rsidRPr="0046133A" w:rsidRDefault="00C2021B" w:rsidP="00540E71">
      <w:pPr>
        <w:spacing w:line="360" w:lineRule="auto"/>
        <w:ind w:firstLineChars="200" w:firstLine="480"/>
        <w:rPr>
          <w:rFonts w:ascii="宋体" w:hAnsi="宋体" w:cs="宋体"/>
          <w:sz w:val="24"/>
        </w:rPr>
      </w:pPr>
      <w:r w:rsidRPr="0046133A">
        <w:rPr>
          <w:rFonts w:ascii="宋体" w:hAnsi="宋体" w:cs="宋体" w:hint="eastAsia"/>
          <w:sz w:val="24"/>
        </w:rPr>
        <w:lastRenderedPageBreak/>
        <w:t xml:space="preserve"> 1.</w:t>
      </w:r>
      <w:r w:rsidR="00540E71" w:rsidRPr="0046133A">
        <w:rPr>
          <w:rFonts w:ascii="宋体" w:hAnsi="宋体" w:cs="宋体"/>
          <w:sz w:val="24"/>
        </w:rPr>
        <w:t>《浙江省财政厅关于进一步发挥政府采购政策功能全力推动经济稳进提质的通知》 （</w:t>
      </w:r>
      <w:proofErr w:type="gramStart"/>
      <w:r w:rsidR="00540E71" w:rsidRPr="0046133A">
        <w:rPr>
          <w:rFonts w:ascii="宋体" w:hAnsi="宋体" w:cs="宋体"/>
          <w:sz w:val="24"/>
        </w:rPr>
        <w:t>浙财采监</w:t>
      </w:r>
      <w:proofErr w:type="gramEnd"/>
      <w:r w:rsidR="00540E71" w:rsidRPr="0046133A">
        <w:rPr>
          <w:rFonts w:ascii="宋体" w:hAnsi="宋体" w:cs="宋体"/>
          <w:sz w:val="24"/>
        </w:rPr>
        <w:t>（2022）3号）、《浙江省财政厅关于进一步促进政府采购公平竞争打造最优营商环境的通知》（</w:t>
      </w:r>
      <w:proofErr w:type="gramStart"/>
      <w:r w:rsidR="00540E71" w:rsidRPr="0046133A">
        <w:rPr>
          <w:rFonts w:ascii="宋体" w:hAnsi="宋体" w:cs="宋体"/>
          <w:sz w:val="24"/>
        </w:rPr>
        <w:t>浙财采监</w:t>
      </w:r>
      <w:proofErr w:type="gramEnd"/>
      <w:r w:rsidR="00540E71" w:rsidRPr="0046133A">
        <w:rPr>
          <w:rFonts w:ascii="宋体" w:hAnsi="宋体" w:cs="宋体"/>
          <w:sz w:val="24"/>
        </w:rPr>
        <w:t>（2021）22号））、《浙江省财政厅关于进一步加大政府采购支持中小企业力度助力扎实稳住经济的通知》 （</w:t>
      </w:r>
      <w:proofErr w:type="gramStart"/>
      <w:r w:rsidR="00540E71" w:rsidRPr="0046133A">
        <w:rPr>
          <w:rFonts w:ascii="宋体" w:hAnsi="宋体" w:cs="宋体"/>
          <w:sz w:val="24"/>
        </w:rPr>
        <w:t>浙财采监</w:t>
      </w:r>
      <w:proofErr w:type="gramEnd"/>
      <w:r w:rsidR="00540E71" w:rsidRPr="0046133A">
        <w:rPr>
          <w:rFonts w:ascii="宋体" w:hAnsi="宋体" w:cs="宋体"/>
          <w:sz w:val="24"/>
        </w:rPr>
        <w:t>（2022）8号）已分别于2022年1月29日、2022年2月1日和2022年7月1日开始实施，此前有关规定与上述文件内容不一致的，按上述文件要求执行</w:t>
      </w:r>
      <w:r w:rsidR="00540E71" w:rsidRPr="0046133A">
        <w:rPr>
          <w:rFonts w:ascii="宋体" w:hAnsi="宋体" w:cs="宋体" w:hint="eastAsia"/>
          <w:sz w:val="24"/>
        </w:rPr>
        <w:t>。</w:t>
      </w:r>
    </w:p>
    <w:p w14:paraId="356FEEDA"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 xml:space="preserve"> 2.根据《浙江省财政厅关于进一步促进政府采购公平竞争打造最优营商环境的通知》（</w:t>
      </w:r>
      <w:proofErr w:type="gramStart"/>
      <w:r w:rsidRPr="0046133A">
        <w:rPr>
          <w:rFonts w:ascii="宋体" w:hAnsi="宋体" w:cs="宋体" w:hint="eastAsia"/>
          <w:sz w:val="24"/>
        </w:rPr>
        <w:t>浙财采监</w:t>
      </w:r>
      <w:proofErr w:type="gramEnd"/>
      <w:r w:rsidRPr="0046133A">
        <w:rPr>
          <w:rFonts w:ascii="宋体" w:hAnsi="宋体" w:cs="宋体" w:hint="eastAsia"/>
          <w:sz w:val="24"/>
        </w:rPr>
        <w:t>（2021）22号）文件关于“健全行政裁决机制”要求，鼓励供应商在线提起询问，路径为：政</w:t>
      </w:r>
      <w:proofErr w:type="gramStart"/>
      <w:r w:rsidRPr="0046133A">
        <w:rPr>
          <w:rFonts w:ascii="宋体" w:hAnsi="宋体" w:cs="宋体" w:hint="eastAsia"/>
          <w:sz w:val="24"/>
        </w:rPr>
        <w:t>采云</w:t>
      </w:r>
      <w:proofErr w:type="gramEnd"/>
      <w:r w:rsidRPr="0046133A">
        <w:rPr>
          <w:rFonts w:ascii="宋体" w:hAnsi="宋体" w:cs="宋体" w:hint="eastAsia"/>
          <w:sz w:val="24"/>
        </w:rPr>
        <w:t>-项目采购-询问质疑投诉-询问列表:鼓励供应商在线提起质疑，路径为：政</w:t>
      </w:r>
      <w:proofErr w:type="gramStart"/>
      <w:r w:rsidRPr="0046133A">
        <w:rPr>
          <w:rFonts w:ascii="宋体" w:hAnsi="宋体" w:cs="宋体" w:hint="eastAsia"/>
          <w:sz w:val="24"/>
        </w:rPr>
        <w:t>采云</w:t>
      </w:r>
      <w:proofErr w:type="gramEnd"/>
      <w:r w:rsidRPr="0046133A">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222AFF28"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6133A">
        <w:rPr>
          <w:rFonts w:ascii="宋体" w:hAnsi="宋体" w:cs="宋体" w:hint="eastAsia"/>
          <w:sz w:val="24"/>
        </w:rPr>
        <w:t>作出</w:t>
      </w:r>
      <w:proofErr w:type="gramEnd"/>
      <w:r w:rsidRPr="0046133A">
        <w:rPr>
          <w:rFonts w:ascii="宋体" w:hAnsi="宋体" w:cs="宋体" w:hint="eastAsia"/>
          <w:sz w:val="24"/>
        </w:rPr>
        <w:t>答复的，可以在答复期满后十五个工作日内向同级政府采购监督管理部门投诉。质疑函范本、投诉书范本请到浙江政府采购网下载专区下载。</w:t>
      </w:r>
    </w:p>
    <w:p w14:paraId="668B72D4"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46133A">
        <w:rPr>
          <w:rFonts w:ascii="宋体" w:hAnsi="宋体" w:cs="宋体" w:hint="eastAsia"/>
          <w:sz w:val="24"/>
        </w:rPr>
        <w:t>采云</w:t>
      </w:r>
      <w:proofErr w:type="gramEnd"/>
      <w:r w:rsidRPr="0046133A">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46133A">
        <w:rPr>
          <w:rFonts w:ascii="宋体" w:hAnsi="宋体" w:cs="宋体" w:hint="eastAsia"/>
          <w:sz w:val="24"/>
        </w:rPr>
        <w:t>采云</w:t>
      </w:r>
      <w:proofErr w:type="gramEnd"/>
      <w:r w:rsidRPr="0046133A">
        <w:rPr>
          <w:rFonts w:ascii="宋体" w:hAnsi="宋体" w:cs="宋体" w:hint="eastAsia"/>
          <w:sz w:val="24"/>
        </w:rPr>
        <w:t>平台；进入“项目采购”应用，在获取采购文件菜单中选择项目，获取招标文件；④投标文件的制作：在“政</w:t>
      </w:r>
      <w:proofErr w:type="gramStart"/>
      <w:r w:rsidRPr="0046133A">
        <w:rPr>
          <w:rFonts w:ascii="宋体" w:hAnsi="宋体" w:cs="宋体" w:hint="eastAsia"/>
          <w:sz w:val="24"/>
        </w:rPr>
        <w:t>采云</w:t>
      </w:r>
      <w:proofErr w:type="gramEnd"/>
      <w:r w:rsidRPr="0046133A">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46133A">
        <w:rPr>
          <w:rFonts w:ascii="宋体" w:hAnsi="宋体" w:cs="宋体" w:hint="eastAsia"/>
          <w:sz w:val="24"/>
        </w:rPr>
        <w:t>采云</w:t>
      </w:r>
      <w:proofErr w:type="gramEnd"/>
      <w:r w:rsidRPr="0046133A">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46133A">
        <w:rPr>
          <w:rFonts w:ascii="宋体" w:hAnsi="宋体" w:cs="宋体" w:hint="eastAsia"/>
          <w:sz w:val="24"/>
        </w:rPr>
        <w:lastRenderedPageBreak/>
        <w:t>不予处理</w:t>
      </w:r>
      <w:proofErr w:type="gramEnd"/>
      <w:r w:rsidRPr="0046133A">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46133A">
        <w:rPr>
          <w:rFonts w:ascii="宋体" w:hAnsi="宋体" w:cs="宋体" w:hint="eastAsia"/>
          <w:sz w:val="24"/>
        </w:rPr>
        <w:t>采云</w:t>
      </w:r>
      <w:proofErr w:type="gramEnd"/>
      <w:r w:rsidRPr="0046133A">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A9A2556"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七、对本次采购提出询问、质疑、投诉，请按以下方式联系</w:t>
      </w:r>
    </w:p>
    <w:p w14:paraId="06975832"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    1.采购人信息</w:t>
      </w:r>
    </w:p>
    <w:p w14:paraId="536CCA94" w14:textId="77777777" w:rsidR="005D52FE" w:rsidRPr="0046133A" w:rsidRDefault="00C2021B" w:rsidP="005D52FE">
      <w:pPr>
        <w:spacing w:line="360" w:lineRule="auto"/>
        <w:rPr>
          <w:rFonts w:ascii="宋体" w:hAnsi="宋体" w:cs="宋体"/>
          <w:sz w:val="24"/>
        </w:rPr>
      </w:pPr>
      <w:r w:rsidRPr="0046133A">
        <w:rPr>
          <w:rFonts w:ascii="宋体" w:hAnsi="宋体" w:cs="宋体" w:hint="eastAsia"/>
          <w:sz w:val="24"/>
        </w:rPr>
        <w:t xml:space="preserve">    </w:t>
      </w:r>
      <w:r w:rsidR="005D52FE" w:rsidRPr="0046133A">
        <w:rPr>
          <w:rFonts w:ascii="宋体" w:hAnsi="宋体" w:cs="宋体" w:hint="eastAsia"/>
          <w:sz w:val="24"/>
        </w:rPr>
        <w:t>名    称：杭州</w:t>
      </w:r>
      <w:proofErr w:type="gramStart"/>
      <w:r w:rsidR="005D52FE" w:rsidRPr="0046133A">
        <w:rPr>
          <w:rFonts w:ascii="宋体" w:hAnsi="宋体" w:cs="宋体" w:hint="eastAsia"/>
          <w:sz w:val="24"/>
        </w:rPr>
        <w:t>中国动漫博物馆</w:t>
      </w:r>
      <w:proofErr w:type="gramEnd"/>
      <w:r w:rsidR="005D52FE" w:rsidRPr="0046133A">
        <w:rPr>
          <w:rFonts w:ascii="宋体" w:hAnsi="宋体" w:cs="宋体" w:hint="eastAsia"/>
          <w:sz w:val="24"/>
        </w:rPr>
        <w:t xml:space="preserve"> </w:t>
      </w:r>
    </w:p>
    <w:p w14:paraId="0FA46D34" w14:textId="77777777" w:rsidR="005D52FE" w:rsidRPr="0046133A" w:rsidRDefault="005D52FE" w:rsidP="005D52FE">
      <w:pPr>
        <w:spacing w:line="360" w:lineRule="auto"/>
        <w:rPr>
          <w:rFonts w:ascii="宋体" w:hAnsi="宋体" w:cs="宋体"/>
          <w:sz w:val="24"/>
        </w:rPr>
      </w:pPr>
      <w:r w:rsidRPr="0046133A">
        <w:rPr>
          <w:rFonts w:ascii="宋体" w:hAnsi="宋体" w:cs="宋体" w:hint="eastAsia"/>
          <w:sz w:val="24"/>
        </w:rPr>
        <w:t xml:space="preserve">    地    址：杭州市滨江区长河街道白马湖路375号       </w:t>
      </w:r>
    </w:p>
    <w:p w14:paraId="31FE2AC6" w14:textId="77777777" w:rsidR="005D52FE" w:rsidRPr="0046133A" w:rsidRDefault="005D52FE" w:rsidP="005D52FE">
      <w:pPr>
        <w:spacing w:line="360" w:lineRule="auto"/>
        <w:ind w:firstLine="480"/>
        <w:rPr>
          <w:rFonts w:ascii="宋体" w:hAnsi="宋体" w:cs="宋体"/>
          <w:sz w:val="24"/>
        </w:rPr>
      </w:pPr>
      <w:r w:rsidRPr="0046133A">
        <w:rPr>
          <w:rFonts w:ascii="宋体" w:hAnsi="宋体" w:cs="宋体" w:hint="eastAsia"/>
          <w:sz w:val="24"/>
        </w:rPr>
        <w:t>传    真： /</w:t>
      </w:r>
    </w:p>
    <w:p w14:paraId="7EBBC152" w14:textId="77777777" w:rsidR="005D52FE" w:rsidRPr="0046133A" w:rsidRDefault="005D52FE" w:rsidP="005D52FE">
      <w:pPr>
        <w:spacing w:line="360" w:lineRule="auto"/>
        <w:ind w:firstLine="480"/>
        <w:rPr>
          <w:rFonts w:ascii="宋体" w:hAnsi="宋体" w:cs="宋体"/>
          <w:sz w:val="24"/>
        </w:rPr>
      </w:pPr>
      <w:r w:rsidRPr="0046133A">
        <w:rPr>
          <w:rFonts w:ascii="宋体" w:hAnsi="宋体" w:cs="宋体" w:hint="eastAsia"/>
          <w:sz w:val="24"/>
        </w:rPr>
        <w:t xml:space="preserve">项目联系人：薄杰  </w:t>
      </w:r>
    </w:p>
    <w:p w14:paraId="03F46D5D" w14:textId="77777777" w:rsidR="005D52FE" w:rsidRPr="0046133A" w:rsidRDefault="005D52FE" w:rsidP="005D52FE">
      <w:pPr>
        <w:spacing w:line="360" w:lineRule="auto"/>
        <w:rPr>
          <w:rFonts w:ascii="宋体" w:hAnsi="宋体" w:cs="宋体"/>
          <w:sz w:val="24"/>
        </w:rPr>
      </w:pPr>
      <w:r w:rsidRPr="0046133A">
        <w:rPr>
          <w:rFonts w:ascii="宋体" w:hAnsi="宋体" w:cs="宋体" w:hint="eastAsia"/>
          <w:sz w:val="24"/>
        </w:rPr>
        <w:t xml:space="preserve">    项目联系方式：1</w:t>
      </w:r>
      <w:r w:rsidRPr="0046133A">
        <w:rPr>
          <w:rFonts w:ascii="宋体" w:hAnsi="宋体" w:cs="宋体"/>
          <w:sz w:val="24"/>
        </w:rPr>
        <w:t>8710739473</w:t>
      </w:r>
      <w:r w:rsidRPr="0046133A">
        <w:rPr>
          <w:rFonts w:ascii="宋体" w:hAnsi="宋体" w:cs="宋体" w:hint="eastAsia"/>
          <w:sz w:val="24"/>
        </w:rPr>
        <w:t xml:space="preserve"> </w:t>
      </w:r>
    </w:p>
    <w:p w14:paraId="531444F4" w14:textId="77777777" w:rsidR="005D52FE" w:rsidRPr="0046133A" w:rsidRDefault="005D52FE" w:rsidP="005D52FE">
      <w:pPr>
        <w:spacing w:line="360" w:lineRule="auto"/>
        <w:rPr>
          <w:rFonts w:ascii="宋体" w:hAnsi="宋体" w:cs="宋体"/>
          <w:sz w:val="24"/>
        </w:rPr>
      </w:pPr>
      <w:r w:rsidRPr="0046133A">
        <w:rPr>
          <w:rFonts w:ascii="宋体" w:hAnsi="宋体" w:cs="宋体" w:hint="eastAsia"/>
          <w:sz w:val="24"/>
        </w:rPr>
        <w:t xml:space="preserve">    质疑联系人：陆珉 </w:t>
      </w:r>
    </w:p>
    <w:p w14:paraId="4BA61902" w14:textId="31F96CB5" w:rsidR="005D52FE" w:rsidRPr="0046133A" w:rsidRDefault="005D52FE" w:rsidP="005D52FE">
      <w:pPr>
        <w:spacing w:line="360" w:lineRule="auto"/>
        <w:rPr>
          <w:rFonts w:ascii="宋体" w:hAnsi="宋体" w:cs="宋体"/>
          <w:sz w:val="24"/>
        </w:rPr>
      </w:pPr>
      <w:r w:rsidRPr="0046133A">
        <w:rPr>
          <w:rFonts w:ascii="宋体" w:hAnsi="宋体" w:cs="宋体" w:hint="eastAsia"/>
          <w:sz w:val="24"/>
        </w:rPr>
        <w:t xml:space="preserve">    质疑联系方式：0571-</w:t>
      </w:r>
      <w:r w:rsidRPr="0046133A">
        <w:rPr>
          <w:rFonts w:ascii="宋体" w:hAnsi="宋体" w:cs="宋体"/>
          <w:sz w:val="24"/>
        </w:rPr>
        <w:t>86056917</w:t>
      </w:r>
    </w:p>
    <w:p w14:paraId="71E98DF4" w14:textId="347A5071" w:rsidR="00A5468F" w:rsidRPr="0046133A" w:rsidRDefault="00C2021B" w:rsidP="005D52FE">
      <w:pPr>
        <w:spacing w:line="360" w:lineRule="auto"/>
        <w:rPr>
          <w:rFonts w:ascii="宋体" w:hAnsi="宋体" w:cs="宋体"/>
          <w:sz w:val="24"/>
        </w:rPr>
      </w:pPr>
      <w:r w:rsidRPr="0046133A">
        <w:rPr>
          <w:rFonts w:ascii="宋体" w:hAnsi="宋体" w:cs="宋体" w:hint="eastAsia"/>
          <w:sz w:val="24"/>
        </w:rPr>
        <w:t xml:space="preserve">    2.采购代理机构信息            </w:t>
      </w:r>
    </w:p>
    <w:p w14:paraId="77E00C83" w14:textId="77777777" w:rsidR="00F40EB1" w:rsidRPr="0046133A" w:rsidRDefault="00F40EB1" w:rsidP="00F40EB1">
      <w:pPr>
        <w:spacing w:line="360" w:lineRule="auto"/>
        <w:ind w:firstLine="480"/>
        <w:rPr>
          <w:rFonts w:ascii="宋体" w:hAnsi="宋体" w:cs="宋体"/>
          <w:sz w:val="24"/>
        </w:rPr>
      </w:pPr>
      <w:r w:rsidRPr="0046133A">
        <w:rPr>
          <w:rFonts w:ascii="宋体" w:hAnsi="宋体" w:cs="宋体" w:hint="eastAsia"/>
          <w:sz w:val="24"/>
        </w:rPr>
        <w:t>名    称：杭州市公共资源交易中心</w:t>
      </w:r>
    </w:p>
    <w:p w14:paraId="694CF2C7" w14:textId="77777777" w:rsidR="00F40EB1" w:rsidRPr="0046133A" w:rsidRDefault="00F40EB1" w:rsidP="00F40EB1">
      <w:pPr>
        <w:spacing w:line="360" w:lineRule="auto"/>
        <w:ind w:firstLine="480"/>
        <w:rPr>
          <w:rFonts w:ascii="宋体" w:hAnsi="宋体" w:cs="宋体"/>
          <w:sz w:val="24"/>
        </w:rPr>
      </w:pPr>
      <w:r w:rsidRPr="0046133A">
        <w:rPr>
          <w:rFonts w:ascii="宋体" w:hAnsi="宋体" w:cs="宋体" w:hint="eastAsia"/>
          <w:sz w:val="24"/>
        </w:rPr>
        <w:t>地    址：杭州市之江路925号（临江金座2号楼)</w:t>
      </w:r>
    </w:p>
    <w:p w14:paraId="480A996E" w14:textId="77777777" w:rsidR="00F40EB1" w:rsidRPr="0046133A" w:rsidRDefault="00F40EB1" w:rsidP="00F40EB1">
      <w:pPr>
        <w:spacing w:line="360" w:lineRule="auto"/>
        <w:rPr>
          <w:rFonts w:ascii="宋体" w:hAnsi="宋体" w:cs="宋体"/>
          <w:sz w:val="24"/>
        </w:rPr>
      </w:pPr>
      <w:r w:rsidRPr="0046133A">
        <w:rPr>
          <w:rFonts w:ascii="宋体" w:hAnsi="宋体" w:cs="宋体" w:hint="eastAsia"/>
          <w:sz w:val="24"/>
        </w:rPr>
        <w:t xml:space="preserve">    传    真：/             </w:t>
      </w:r>
    </w:p>
    <w:p w14:paraId="59ACE255" w14:textId="77777777" w:rsidR="00F40EB1" w:rsidRPr="0046133A" w:rsidRDefault="00F40EB1" w:rsidP="00F40EB1">
      <w:pPr>
        <w:spacing w:line="360" w:lineRule="auto"/>
        <w:rPr>
          <w:rFonts w:ascii="宋体" w:hAnsi="宋体" w:cs="宋体"/>
          <w:sz w:val="24"/>
        </w:rPr>
      </w:pPr>
      <w:r w:rsidRPr="0046133A">
        <w:rPr>
          <w:rFonts w:ascii="宋体" w:hAnsi="宋体" w:cs="宋体" w:hint="eastAsia"/>
          <w:sz w:val="24"/>
        </w:rPr>
        <w:t xml:space="preserve">    项目联系人（询问）：张曙平          </w:t>
      </w:r>
    </w:p>
    <w:p w14:paraId="5873BAC2" w14:textId="77777777" w:rsidR="00F40EB1" w:rsidRPr="0046133A" w:rsidRDefault="00F40EB1" w:rsidP="00F40EB1">
      <w:pPr>
        <w:spacing w:line="360" w:lineRule="auto"/>
        <w:rPr>
          <w:rFonts w:ascii="宋体" w:hAnsi="宋体" w:cs="宋体"/>
          <w:sz w:val="24"/>
        </w:rPr>
      </w:pPr>
      <w:r w:rsidRPr="0046133A">
        <w:rPr>
          <w:rFonts w:ascii="宋体" w:hAnsi="宋体" w:cs="宋体" w:hint="eastAsia"/>
          <w:sz w:val="24"/>
        </w:rPr>
        <w:t xml:space="preserve">    项目联系方式（询问）：0571-85085067</w:t>
      </w:r>
    </w:p>
    <w:p w14:paraId="6AD0832F" w14:textId="77777777" w:rsidR="00F40EB1" w:rsidRPr="0046133A" w:rsidRDefault="00F40EB1" w:rsidP="00F40EB1">
      <w:pPr>
        <w:spacing w:line="360" w:lineRule="auto"/>
        <w:rPr>
          <w:rFonts w:ascii="宋体" w:hAnsi="宋体" w:cs="宋体"/>
          <w:sz w:val="24"/>
        </w:rPr>
      </w:pPr>
      <w:r w:rsidRPr="0046133A">
        <w:rPr>
          <w:rFonts w:ascii="宋体" w:hAnsi="宋体" w:cs="宋体" w:hint="eastAsia"/>
          <w:sz w:val="24"/>
        </w:rPr>
        <w:t xml:space="preserve">    质疑联系人：滕菲              </w:t>
      </w:r>
    </w:p>
    <w:p w14:paraId="5C4592B1" w14:textId="77777777" w:rsidR="00F40EB1" w:rsidRPr="0046133A" w:rsidRDefault="00F40EB1" w:rsidP="00F40EB1">
      <w:pPr>
        <w:spacing w:line="360" w:lineRule="auto"/>
        <w:rPr>
          <w:rFonts w:ascii="宋体" w:hAnsi="宋体" w:cs="宋体"/>
          <w:sz w:val="24"/>
        </w:rPr>
      </w:pPr>
      <w:r w:rsidRPr="0046133A">
        <w:rPr>
          <w:rFonts w:ascii="宋体" w:hAnsi="宋体" w:cs="宋体" w:hint="eastAsia"/>
          <w:sz w:val="24"/>
        </w:rPr>
        <w:t xml:space="preserve">    质疑联系方式：0571-85085388</w:t>
      </w:r>
    </w:p>
    <w:p w14:paraId="5A97A3D1"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    3.同级政府采购监督管理部门            </w:t>
      </w:r>
    </w:p>
    <w:p w14:paraId="2F47B34B" w14:textId="20DC59B4" w:rsidR="00E725F7" w:rsidRPr="0046133A" w:rsidRDefault="00C2021B" w:rsidP="00E725F7">
      <w:pPr>
        <w:spacing w:line="360" w:lineRule="auto"/>
        <w:rPr>
          <w:rFonts w:ascii="宋体" w:hAnsi="宋体" w:cs="宋体"/>
          <w:sz w:val="24"/>
        </w:rPr>
      </w:pPr>
      <w:r w:rsidRPr="0046133A">
        <w:rPr>
          <w:rFonts w:ascii="宋体" w:hAnsi="宋体" w:cs="宋体" w:hint="eastAsia"/>
          <w:sz w:val="24"/>
        </w:rPr>
        <w:t xml:space="preserve">  </w:t>
      </w:r>
      <w:r w:rsidR="00E725F7" w:rsidRPr="0046133A">
        <w:rPr>
          <w:rFonts w:ascii="宋体" w:hAnsi="宋体" w:cs="宋体" w:hint="eastAsia"/>
          <w:sz w:val="24"/>
        </w:rPr>
        <w:t xml:space="preserve"> 名    称：杭州市财政局政府采购监管处 /浙江省政府采购行政裁决服务中心（杭</w:t>
      </w:r>
      <w:r w:rsidR="00E725F7" w:rsidRPr="0046133A">
        <w:rPr>
          <w:rFonts w:ascii="宋体" w:hAnsi="宋体" w:cs="宋体" w:hint="eastAsia"/>
          <w:sz w:val="24"/>
        </w:rPr>
        <w:lastRenderedPageBreak/>
        <w:t>州）</w:t>
      </w:r>
    </w:p>
    <w:p w14:paraId="6CB60176" w14:textId="77777777" w:rsidR="00E725F7" w:rsidRPr="0046133A" w:rsidRDefault="00E725F7" w:rsidP="00E725F7">
      <w:pPr>
        <w:spacing w:line="360" w:lineRule="auto"/>
        <w:rPr>
          <w:rFonts w:ascii="宋体" w:hAnsi="宋体" w:cs="宋体"/>
          <w:sz w:val="24"/>
        </w:rPr>
      </w:pPr>
      <w:r w:rsidRPr="0046133A">
        <w:rPr>
          <w:rFonts w:ascii="宋体" w:hAnsi="宋体" w:cs="宋体" w:hint="eastAsia"/>
          <w:sz w:val="24"/>
        </w:rPr>
        <w:t xml:space="preserve">    地    址：杭州市上城区四季青街道</w:t>
      </w:r>
      <w:proofErr w:type="gramStart"/>
      <w:r w:rsidRPr="0046133A">
        <w:rPr>
          <w:rFonts w:ascii="宋体" w:hAnsi="宋体" w:cs="宋体" w:hint="eastAsia"/>
          <w:sz w:val="24"/>
        </w:rPr>
        <w:t>新业路市民</w:t>
      </w:r>
      <w:proofErr w:type="gramEnd"/>
      <w:r w:rsidRPr="0046133A">
        <w:rPr>
          <w:rFonts w:ascii="宋体" w:hAnsi="宋体" w:cs="宋体" w:hint="eastAsia"/>
          <w:sz w:val="24"/>
        </w:rPr>
        <w:t xml:space="preserve">之家G03办公室 </w:t>
      </w:r>
    </w:p>
    <w:p w14:paraId="1D62F512" w14:textId="77777777" w:rsidR="00E725F7" w:rsidRPr="0046133A" w:rsidRDefault="00E725F7" w:rsidP="00E725F7">
      <w:pPr>
        <w:spacing w:line="360" w:lineRule="auto"/>
        <w:rPr>
          <w:rFonts w:ascii="宋体" w:hAnsi="宋体" w:cs="宋体"/>
          <w:sz w:val="24"/>
        </w:rPr>
      </w:pPr>
      <w:r w:rsidRPr="0046133A">
        <w:rPr>
          <w:rFonts w:ascii="宋体" w:hAnsi="宋体" w:cs="宋体" w:hint="eastAsia"/>
          <w:sz w:val="24"/>
        </w:rPr>
        <w:t xml:space="preserve">    传    真： /</w:t>
      </w:r>
    </w:p>
    <w:p w14:paraId="786067E9" w14:textId="77777777" w:rsidR="00E725F7" w:rsidRPr="0046133A" w:rsidRDefault="00E725F7" w:rsidP="00E725F7">
      <w:pPr>
        <w:spacing w:line="360" w:lineRule="auto"/>
        <w:rPr>
          <w:rFonts w:ascii="宋体" w:hAnsi="宋体" w:cs="宋体"/>
          <w:sz w:val="24"/>
        </w:rPr>
      </w:pPr>
      <w:r w:rsidRPr="0046133A">
        <w:rPr>
          <w:rFonts w:ascii="宋体" w:hAnsi="宋体" w:cs="宋体" w:hint="eastAsia"/>
          <w:sz w:val="24"/>
        </w:rPr>
        <w:t xml:space="preserve">    联系人 ：朱女士、王女士</w:t>
      </w:r>
    </w:p>
    <w:p w14:paraId="16A5F371" w14:textId="257F5493" w:rsidR="00A5468F" w:rsidRPr="0046133A" w:rsidRDefault="00E725F7" w:rsidP="00E725F7">
      <w:pPr>
        <w:spacing w:line="360" w:lineRule="auto"/>
        <w:rPr>
          <w:rFonts w:ascii="宋体" w:hAnsi="宋体" w:cs="宋体"/>
          <w:sz w:val="24"/>
        </w:rPr>
      </w:pPr>
      <w:r w:rsidRPr="0046133A">
        <w:rPr>
          <w:rFonts w:ascii="宋体" w:hAnsi="宋体" w:cs="宋体" w:hint="eastAsia"/>
          <w:sz w:val="24"/>
        </w:rPr>
        <w:t xml:space="preserve">    监督投诉电话：电话：0571-85252453   </w:t>
      </w:r>
      <w:r w:rsidR="00C2021B" w:rsidRPr="0046133A">
        <w:rPr>
          <w:rFonts w:ascii="宋体" w:hAnsi="宋体" w:cs="宋体" w:hint="eastAsia"/>
          <w:sz w:val="24"/>
        </w:rPr>
        <w:t>若对项目采购电子交易系统操作有疑问，可登录政</w:t>
      </w:r>
      <w:proofErr w:type="gramStart"/>
      <w:r w:rsidR="00C2021B" w:rsidRPr="0046133A">
        <w:rPr>
          <w:rFonts w:ascii="宋体" w:hAnsi="宋体" w:cs="宋体" w:hint="eastAsia"/>
          <w:sz w:val="24"/>
        </w:rPr>
        <w:t>采云</w:t>
      </w:r>
      <w:proofErr w:type="gramEnd"/>
      <w:r w:rsidR="00C2021B" w:rsidRPr="0046133A">
        <w:rPr>
          <w:rFonts w:ascii="宋体" w:hAnsi="宋体" w:cs="宋体" w:hint="eastAsia"/>
          <w:sz w:val="24"/>
        </w:rPr>
        <w:t>（https://www.zcygov.cn/），点击右侧咨询小采，获取采小蜜智能服务管家帮助，或拨打政</w:t>
      </w:r>
      <w:proofErr w:type="gramStart"/>
      <w:r w:rsidR="00C2021B" w:rsidRPr="0046133A">
        <w:rPr>
          <w:rFonts w:ascii="宋体" w:hAnsi="宋体" w:cs="宋体" w:hint="eastAsia"/>
          <w:sz w:val="24"/>
        </w:rPr>
        <w:t>采云</w:t>
      </w:r>
      <w:proofErr w:type="gramEnd"/>
      <w:r w:rsidR="00C2021B" w:rsidRPr="0046133A">
        <w:rPr>
          <w:rFonts w:ascii="宋体" w:hAnsi="宋体" w:cs="宋体" w:hint="eastAsia"/>
          <w:sz w:val="24"/>
        </w:rPr>
        <w:t>服务热线400-881-7190获取热线服务帮助。</w:t>
      </w:r>
    </w:p>
    <w:p w14:paraId="7778E8D9"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CA问题联系电话（人工）：</w:t>
      </w:r>
      <w:proofErr w:type="gramStart"/>
      <w:r w:rsidRPr="0046133A">
        <w:rPr>
          <w:rFonts w:ascii="宋体" w:hAnsi="宋体" w:cs="宋体" w:hint="eastAsia"/>
          <w:sz w:val="24"/>
        </w:rPr>
        <w:t>汇信</w:t>
      </w:r>
      <w:proofErr w:type="gramEnd"/>
      <w:r w:rsidRPr="0046133A">
        <w:rPr>
          <w:rFonts w:ascii="宋体" w:hAnsi="宋体" w:cs="宋体" w:hint="eastAsia"/>
          <w:sz w:val="24"/>
        </w:rPr>
        <w:t>CA 400-888-4636；天谷CA 400-087-8198。</w:t>
      </w:r>
    </w:p>
    <w:p w14:paraId="7E10CF47" w14:textId="77777777" w:rsidR="004054BE" w:rsidRPr="0046133A" w:rsidRDefault="004054BE">
      <w:pPr>
        <w:widowControl/>
        <w:adjustRightInd/>
        <w:jc w:val="left"/>
        <w:rPr>
          <w:rFonts w:ascii="宋体" w:hAnsi="宋体" w:cs="宋体"/>
          <w:b/>
          <w:sz w:val="36"/>
          <w:szCs w:val="20"/>
        </w:rPr>
      </w:pPr>
      <w:r w:rsidRPr="0046133A">
        <w:rPr>
          <w:rFonts w:ascii="宋体" w:hAnsi="宋体" w:cs="宋体"/>
          <w:b/>
          <w:sz w:val="36"/>
          <w:szCs w:val="20"/>
        </w:rPr>
        <w:br w:type="page"/>
      </w:r>
    </w:p>
    <w:p w14:paraId="666BD9ED" w14:textId="4292353A" w:rsidR="00A5468F" w:rsidRPr="0046133A" w:rsidRDefault="00C2021B" w:rsidP="00FC5856">
      <w:pPr>
        <w:adjustRightInd/>
        <w:spacing w:line="360" w:lineRule="auto"/>
        <w:jc w:val="center"/>
        <w:outlineLvl w:val="0"/>
        <w:rPr>
          <w:rFonts w:ascii="宋体" w:hAnsi="宋体" w:cs="宋体"/>
          <w:b/>
          <w:sz w:val="36"/>
          <w:szCs w:val="20"/>
        </w:rPr>
      </w:pPr>
      <w:r w:rsidRPr="0046133A">
        <w:rPr>
          <w:rFonts w:ascii="宋体" w:hAnsi="宋体" w:cs="宋体" w:hint="eastAsia"/>
          <w:b/>
          <w:sz w:val="36"/>
          <w:szCs w:val="20"/>
        </w:rPr>
        <w:lastRenderedPageBreak/>
        <w:t>第二部分</w:t>
      </w:r>
      <w:bookmarkEnd w:id="8"/>
      <w:r w:rsidRPr="0046133A">
        <w:rPr>
          <w:rFonts w:ascii="宋体" w:hAnsi="宋体" w:cs="宋体" w:hint="eastAsia"/>
          <w:b/>
          <w:sz w:val="36"/>
          <w:szCs w:val="20"/>
        </w:rPr>
        <w:t xml:space="preserve"> 投标人须知</w:t>
      </w:r>
      <w:bookmarkEnd w:id="9"/>
    </w:p>
    <w:p w14:paraId="5294515B" w14:textId="77777777" w:rsidR="00A5468F" w:rsidRPr="0046133A" w:rsidRDefault="00C2021B" w:rsidP="004054BE">
      <w:pPr>
        <w:adjustRightInd/>
        <w:spacing w:line="360" w:lineRule="auto"/>
        <w:ind w:firstLineChars="1197" w:firstLine="3845"/>
        <w:outlineLvl w:val="0"/>
        <w:rPr>
          <w:rFonts w:ascii="宋体" w:hAnsi="宋体" w:cs="宋体"/>
          <w:b/>
          <w:sz w:val="32"/>
          <w:szCs w:val="20"/>
        </w:rPr>
      </w:pPr>
      <w:r w:rsidRPr="0046133A">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5468F" w:rsidRPr="0046133A" w14:paraId="04E6047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1F01FE5B"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A87AAEC"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B4EC9D"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本项目的特别规定</w:t>
            </w:r>
          </w:p>
        </w:tc>
      </w:tr>
      <w:tr w:rsidR="00A5468F" w:rsidRPr="0046133A" w14:paraId="61B527C4" w14:textId="77777777" w:rsidTr="00EF50D5">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2115BB96" w14:textId="77777777" w:rsidR="007F3030" w:rsidRPr="0046133A" w:rsidRDefault="007F3030" w:rsidP="007F3030">
            <w:pPr>
              <w:snapToGrid w:val="0"/>
              <w:spacing w:line="360" w:lineRule="auto"/>
              <w:jc w:val="center"/>
              <w:rPr>
                <w:rFonts w:ascii="宋体" w:hAnsi="宋体" w:cs="宋体"/>
                <w:sz w:val="24"/>
              </w:rPr>
            </w:pPr>
          </w:p>
          <w:p w14:paraId="0F47C065" w14:textId="34FE7686"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EACA9DF" w14:textId="7B30BDC1" w:rsidR="00A5468F" w:rsidRPr="0046133A" w:rsidRDefault="00C2021B" w:rsidP="00EF50D5">
            <w:pPr>
              <w:snapToGrid w:val="0"/>
              <w:spacing w:line="360" w:lineRule="auto"/>
              <w:rPr>
                <w:rFonts w:ascii="宋体" w:hAnsi="宋体" w:cs="宋体"/>
                <w:b/>
                <w:sz w:val="24"/>
              </w:rPr>
            </w:pPr>
            <w:r w:rsidRPr="0046133A">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19FFCE2" w14:textId="1E613D3D" w:rsidR="00A5468F" w:rsidRPr="0046133A" w:rsidRDefault="006241E9" w:rsidP="007F3030">
            <w:pPr>
              <w:spacing w:line="360" w:lineRule="auto"/>
              <w:rPr>
                <w:rFonts w:ascii="宋体" w:hAnsi="宋体" w:cs="宋体"/>
                <w:sz w:val="24"/>
              </w:rPr>
            </w:pPr>
            <w:r w:rsidRPr="0046133A">
              <w:rPr>
                <w:rFonts w:ascii="宋体" w:hAnsi="宋体" w:cs="宋体" w:hint="eastAsia"/>
                <w:sz w:val="24"/>
              </w:rPr>
              <w:t>服务</w:t>
            </w:r>
            <w:r w:rsidR="00C2021B" w:rsidRPr="0046133A">
              <w:rPr>
                <w:rFonts w:ascii="宋体" w:hAnsi="宋体" w:cs="宋体" w:hint="eastAsia"/>
                <w:sz w:val="24"/>
              </w:rPr>
              <w:t>类</w:t>
            </w:r>
            <w:r w:rsidR="007F3030" w:rsidRPr="0046133A">
              <w:rPr>
                <w:rFonts w:ascii="宋体" w:hAnsi="宋体" w:cs="宋体" w:hint="eastAsia"/>
                <w:sz w:val="24"/>
              </w:rPr>
              <w:t>。</w:t>
            </w:r>
          </w:p>
        </w:tc>
      </w:tr>
      <w:tr w:rsidR="00A5468F" w:rsidRPr="0046133A" w14:paraId="12C190E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DC376D8" w14:textId="77777777" w:rsidR="00A5468F" w:rsidRPr="0046133A" w:rsidRDefault="00A5468F">
            <w:pPr>
              <w:snapToGrid w:val="0"/>
              <w:spacing w:line="360" w:lineRule="auto"/>
              <w:jc w:val="center"/>
              <w:rPr>
                <w:rFonts w:ascii="宋体" w:hAnsi="宋体" w:cs="宋体"/>
                <w:sz w:val="24"/>
              </w:rPr>
            </w:pPr>
          </w:p>
          <w:p w14:paraId="4EB34B35"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F590B24" w14:textId="6DB81B71"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采购标的</w:t>
            </w:r>
            <w:r w:rsidR="006241E9" w:rsidRPr="0046133A">
              <w:rPr>
                <w:rFonts w:ascii="宋体" w:hAnsi="宋体" w:cs="宋体" w:hint="eastAsia"/>
                <w:b/>
                <w:sz w:val="24"/>
              </w:rPr>
              <w:t>及其</w:t>
            </w:r>
            <w:r w:rsidRPr="0046133A">
              <w:rPr>
                <w:rFonts w:ascii="宋体" w:hAnsi="宋体" w:cs="宋体" w:hint="eastAsia"/>
                <w:b/>
                <w:sz w:val="24"/>
              </w:rPr>
              <w:t>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6F2FC2F" w14:textId="2CB7CA24" w:rsidR="00A5468F" w:rsidRPr="0046133A" w:rsidRDefault="00C2021B">
            <w:pPr>
              <w:pStyle w:val="2"/>
              <w:rPr>
                <w:rFonts w:ascii="宋体" w:eastAsia="宋体" w:hAnsi="宋体" w:cs="宋体"/>
                <w:lang w:val="en-US"/>
              </w:rPr>
            </w:pPr>
            <w:r w:rsidRPr="0046133A">
              <w:rPr>
                <w:rFonts w:ascii="宋体" w:hAnsi="宋体" w:cs="宋体" w:hint="eastAsia"/>
                <w:kern w:val="0"/>
                <w:sz w:val="24"/>
              </w:rPr>
              <w:t>（</w:t>
            </w:r>
            <w:r w:rsidRPr="0046133A">
              <w:rPr>
                <w:rFonts w:ascii="宋体" w:hAnsi="宋体" w:cs="宋体" w:hint="eastAsia"/>
                <w:kern w:val="0"/>
                <w:sz w:val="24"/>
              </w:rPr>
              <w:t>1</w:t>
            </w:r>
            <w:r w:rsidRPr="0046133A">
              <w:rPr>
                <w:rFonts w:ascii="宋体" w:hAnsi="宋体" w:cs="宋体" w:hint="eastAsia"/>
                <w:kern w:val="0"/>
                <w:sz w:val="24"/>
              </w:rPr>
              <w:t>）</w:t>
            </w:r>
            <w:r w:rsidR="008B6D23" w:rsidRPr="0046133A">
              <w:rPr>
                <w:rFonts w:ascii="宋体" w:eastAsia="宋体" w:hAnsi="宋体" w:cs="宋体" w:hint="eastAsia"/>
                <w:b w:val="0"/>
                <w:bCs w:val="0"/>
                <w:kern w:val="0"/>
                <w:sz w:val="24"/>
                <w:szCs w:val="24"/>
                <w:lang w:val="en-US"/>
              </w:rPr>
              <w:t>标的：</w:t>
            </w:r>
            <w:r w:rsidR="008B6D23" w:rsidRPr="0046133A">
              <w:rPr>
                <w:rFonts w:ascii="宋体" w:eastAsia="宋体" w:hAnsi="宋体" w:cs="宋体" w:hint="eastAsia"/>
                <w:b w:val="0"/>
                <w:bCs w:val="0"/>
                <w:kern w:val="0"/>
                <w:sz w:val="24"/>
                <w:szCs w:val="24"/>
                <w:u w:val="single"/>
                <w:lang w:val="en-US"/>
              </w:rPr>
              <w:t xml:space="preserve"> 物业管理</w:t>
            </w:r>
            <w:r w:rsidR="008B6D23" w:rsidRPr="0046133A">
              <w:rPr>
                <w:rFonts w:ascii="宋体" w:eastAsia="宋体" w:hAnsi="宋体" w:cs="宋体" w:hint="eastAsia"/>
                <w:b w:val="0"/>
                <w:bCs w:val="0"/>
                <w:kern w:val="0"/>
                <w:sz w:val="24"/>
                <w:szCs w:val="24"/>
                <w:lang w:val="en-US"/>
              </w:rPr>
              <w:t>服务 ，属于</w:t>
            </w:r>
            <w:r w:rsidR="008B6D23" w:rsidRPr="0046133A">
              <w:rPr>
                <w:rFonts w:ascii="宋体" w:eastAsia="宋体" w:hAnsi="宋体" w:cs="宋体" w:hint="eastAsia"/>
                <w:b w:val="0"/>
                <w:bCs w:val="0"/>
                <w:kern w:val="0"/>
                <w:sz w:val="24"/>
                <w:szCs w:val="24"/>
                <w:u w:val="single"/>
                <w:lang w:val="en-US"/>
              </w:rPr>
              <w:t xml:space="preserve"> 物业管理</w:t>
            </w:r>
            <w:r w:rsidR="008B6D23" w:rsidRPr="0046133A">
              <w:rPr>
                <w:rFonts w:ascii="宋体" w:eastAsia="宋体" w:hAnsi="宋体" w:cs="宋体" w:hint="eastAsia"/>
                <w:b w:val="0"/>
                <w:bCs w:val="0"/>
                <w:kern w:val="0"/>
                <w:sz w:val="24"/>
                <w:szCs w:val="24"/>
                <w:lang w:val="en-US"/>
              </w:rPr>
              <w:t xml:space="preserve"> 行业；</w:t>
            </w:r>
          </w:p>
        </w:tc>
      </w:tr>
      <w:tr w:rsidR="00A5468F" w:rsidRPr="0046133A" w14:paraId="37CC14C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6E0FB76" w14:textId="77777777" w:rsidR="00A5468F" w:rsidRPr="0046133A" w:rsidRDefault="00A5468F">
            <w:pPr>
              <w:snapToGrid w:val="0"/>
              <w:spacing w:line="360" w:lineRule="auto"/>
              <w:jc w:val="center"/>
              <w:rPr>
                <w:rFonts w:ascii="宋体" w:hAnsi="宋体" w:cs="宋体"/>
                <w:sz w:val="24"/>
              </w:rPr>
            </w:pPr>
          </w:p>
          <w:p w14:paraId="201B95EA" w14:textId="77777777" w:rsidR="00A5468F" w:rsidRPr="0046133A" w:rsidRDefault="00A5468F">
            <w:pPr>
              <w:snapToGrid w:val="0"/>
              <w:spacing w:line="360" w:lineRule="auto"/>
              <w:jc w:val="center"/>
              <w:rPr>
                <w:rFonts w:ascii="宋体" w:hAnsi="宋体" w:cs="宋体"/>
                <w:sz w:val="24"/>
              </w:rPr>
            </w:pPr>
          </w:p>
          <w:p w14:paraId="5D5306C0"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536DE4C"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4FAEEB0" w14:textId="77777777" w:rsidR="00A5468F" w:rsidRPr="0046133A" w:rsidRDefault="002F712C">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C2021B" w:rsidRPr="0046133A">
                  <w:rPr>
                    <w:rFonts w:ascii="宋体" w:hAnsi="宋体" w:cs="宋体" w:hint="eastAsia"/>
                    <w:kern w:val="0"/>
                    <w:sz w:val="24"/>
                  </w:rPr>
                  <w:sym w:font="Wingdings" w:char="F0FE"/>
                </w:r>
              </w:sdtContent>
            </w:sdt>
            <w:r w:rsidR="00C2021B" w:rsidRPr="0046133A">
              <w:rPr>
                <w:rFonts w:ascii="宋体" w:hAnsi="宋体" w:cs="宋体" w:hint="eastAsia"/>
                <w:kern w:val="0"/>
                <w:sz w:val="24"/>
              </w:rPr>
              <w:t>本项目不允许采购进口产品。</w:t>
            </w:r>
          </w:p>
          <w:p w14:paraId="19A3B10E" w14:textId="77777777" w:rsidR="00A5468F" w:rsidRPr="0046133A" w:rsidRDefault="002F712C">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C2021B" w:rsidRPr="0046133A">
                  <w:rPr>
                    <w:rFonts w:ascii="宋体" w:hAnsi="宋体" w:cs="宋体" w:hint="eastAsia"/>
                    <w:kern w:val="0"/>
                    <w:sz w:val="24"/>
                  </w:rPr>
                  <w:t>☐</w:t>
                </w:r>
              </w:sdtContent>
            </w:sdt>
            <w:r w:rsidR="00C2021B" w:rsidRPr="0046133A">
              <w:rPr>
                <w:rFonts w:ascii="宋体" w:hAnsi="宋体" w:cs="宋体" w:hint="eastAsia"/>
                <w:kern w:val="0"/>
                <w:sz w:val="24"/>
              </w:rPr>
              <w:t>可以就</w:t>
            </w:r>
            <w:r w:rsidR="00C2021B" w:rsidRPr="0046133A">
              <w:rPr>
                <w:rFonts w:ascii="宋体" w:hAnsi="宋体" w:cs="宋体" w:hint="eastAsia"/>
                <w:sz w:val="24"/>
                <w:u w:val="single"/>
              </w:rPr>
              <w:t xml:space="preserve">    </w:t>
            </w:r>
            <w:r w:rsidR="00C2021B" w:rsidRPr="0046133A">
              <w:rPr>
                <w:rFonts w:ascii="宋体" w:hAnsi="宋体" w:cs="宋体" w:hint="eastAsia"/>
                <w:kern w:val="0"/>
                <w:sz w:val="24"/>
              </w:rPr>
              <w:t>采购进口产品。</w:t>
            </w:r>
          </w:p>
        </w:tc>
      </w:tr>
      <w:tr w:rsidR="00A5468F" w:rsidRPr="0046133A" w14:paraId="36267D6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B458343"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4C975F0" w14:textId="77777777" w:rsidR="00A5468F" w:rsidRPr="0046133A" w:rsidRDefault="00C2021B">
            <w:pPr>
              <w:snapToGrid w:val="0"/>
              <w:spacing w:line="360" w:lineRule="auto"/>
              <w:ind w:firstLineChars="200" w:firstLine="482"/>
              <w:rPr>
                <w:rFonts w:ascii="宋体" w:hAnsi="宋体" w:cs="宋体"/>
                <w:b/>
                <w:sz w:val="24"/>
              </w:rPr>
            </w:pPr>
            <w:r w:rsidRPr="0046133A">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9ECB458" w14:textId="77777777" w:rsidR="00B43FA9" w:rsidRPr="0046133A" w:rsidRDefault="002F712C">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C2021B" w:rsidRPr="0046133A">
                  <w:rPr>
                    <w:rFonts w:ascii="Wingdings" w:hAnsi="Wingdings" w:cs="宋体"/>
                    <w:kern w:val="0"/>
                    <w:sz w:val="24"/>
                  </w:rPr>
                  <w:t></w:t>
                </w:r>
              </w:sdtContent>
            </w:sdt>
            <w:r w:rsidR="00C2021B" w:rsidRPr="0046133A">
              <w:rPr>
                <w:rFonts w:ascii="宋体" w:hAnsi="宋体" w:cs="宋体" w:hint="eastAsia"/>
                <w:kern w:val="0"/>
                <w:sz w:val="24"/>
              </w:rPr>
              <w:t xml:space="preserve"> A</w:t>
            </w:r>
            <w:r w:rsidR="00C2021B" w:rsidRPr="0046133A">
              <w:rPr>
                <w:rFonts w:ascii="宋体" w:hAnsi="宋体" w:cs="宋体" w:hint="eastAsia"/>
                <w:sz w:val="24"/>
              </w:rPr>
              <w:t>同意将非主体、非关键性的</w:t>
            </w:r>
            <w:r w:rsidR="00C2021B" w:rsidRPr="0046133A">
              <w:rPr>
                <w:rFonts w:ascii="宋体" w:hAnsi="宋体" w:cs="宋体" w:hint="eastAsia"/>
                <w:sz w:val="24"/>
                <w:u w:val="single"/>
              </w:rPr>
              <w:t xml:space="preserve"> </w:t>
            </w:r>
            <w:r w:rsidR="008B6D23" w:rsidRPr="0046133A">
              <w:rPr>
                <w:rFonts w:ascii="宋体" w:hAnsi="宋体" w:cs="宋体" w:hint="eastAsia"/>
                <w:sz w:val="24"/>
                <w:u w:val="single"/>
              </w:rPr>
              <w:t>专业设施设备维保</w:t>
            </w:r>
            <w:r w:rsidR="00C2021B" w:rsidRPr="0046133A">
              <w:rPr>
                <w:rFonts w:ascii="宋体" w:hAnsi="宋体" w:cs="宋体" w:hint="eastAsia"/>
                <w:sz w:val="24"/>
                <w:u w:val="single"/>
              </w:rPr>
              <w:t xml:space="preserve">            </w:t>
            </w:r>
            <w:r w:rsidR="00C2021B" w:rsidRPr="0046133A">
              <w:rPr>
                <w:rFonts w:ascii="宋体" w:hAnsi="宋体" w:cs="宋体" w:hint="eastAsia"/>
                <w:sz w:val="24"/>
              </w:rPr>
              <w:t>工作分包。</w:t>
            </w:r>
          </w:p>
          <w:p w14:paraId="5FBE2E6F" w14:textId="38CF8F74" w:rsidR="00A5468F" w:rsidRPr="0046133A" w:rsidRDefault="002F712C">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C2021B" w:rsidRPr="0046133A">
                  <w:rPr>
                    <w:rFonts w:ascii="MS Gothic" w:hAnsi="MS Gothic" w:cs="宋体" w:hint="eastAsia"/>
                    <w:kern w:val="0"/>
                    <w:sz w:val="24"/>
                  </w:rPr>
                  <w:t>☐</w:t>
                </w:r>
              </w:sdtContent>
            </w:sdt>
            <w:r w:rsidR="00C2021B" w:rsidRPr="0046133A">
              <w:rPr>
                <w:rFonts w:ascii="宋体" w:hAnsi="宋体" w:cs="宋体" w:hint="eastAsia"/>
                <w:kern w:val="0"/>
                <w:sz w:val="24"/>
              </w:rPr>
              <w:t xml:space="preserve"> B</w:t>
            </w:r>
            <w:r w:rsidR="00C2021B" w:rsidRPr="0046133A">
              <w:rPr>
                <w:rFonts w:ascii="宋体" w:hAnsi="宋体" w:cs="宋体" w:hint="eastAsia"/>
                <w:sz w:val="24"/>
              </w:rPr>
              <w:t>不同意分包。</w:t>
            </w:r>
          </w:p>
          <w:p w14:paraId="3E64A54E"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注：不得限制大中型企业向小</w:t>
            </w:r>
            <w:proofErr w:type="gramStart"/>
            <w:r w:rsidRPr="0046133A">
              <w:rPr>
                <w:rFonts w:ascii="宋体" w:hAnsi="宋体" w:cs="宋体" w:hint="eastAsia"/>
                <w:sz w:val="24"/>
              </w:rPr>
              <w:t>微企业</w:t>
            </w:r>
            <w:proofErr w:type="gramEnd"/>
            <w:r w:rsidRPr="0046133A">
              <w:rPr>
                <w:rFonts w:ascii="宋体" w:hAnsi="宋体" w:cs="宋体" w:hint="eastAsia"/>
                <w:sz w:val="24"/>
              </w:rPr>
              <w:t>合理分包。</w:t>
            </w:r>
          </w:p>
        </w:tc>
      </w:tr>
      <w:tr w:rsidR="00A5468F" w:rsidRPr="0046133A" w14:paraId="3AA5004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DA67B23" w14:textId="77777777" w:rsidR="00A5468F" w:rsidRPr="0046133A" w:rsidRDefault="00A5468F">
            <w:pPr>
              <w:snapToGrid w:val="0"/>
              <w:spacing w:line="360" w:lineRule="auto"/>
              <w:jc w:val="center"/>
              <w:rPr>
                <w:rFonts w:ascii="宋体" w:hAnsi="宋体" w:cs="宋体"/>
                <w:sz w:val="24"/>
              </w:rPr>
            </w:pPr>
          </w:p>
          <w:p w14:paraId="76CEE4EC" w14:textId="77777777" w:rsidR="00A5468F" w:rsidRPr="0046133A" w:rsidRDefault="00A5468F">
            <w:pPr>
              <w:snapToGrid w:val="0"/>
              <w:spacing w:line="360" w:lineRule="auto"/>
              <w:jc w:val="center"/>
              <w:rPr>
                <w:rFonts w:ascii="宋体" w:hAnsi="宋体" w:cs="宋体"/>
                <w:sz w:val="24"/>
              </w:rPr>
            </w:pPr>
          </w:p>
          <w:p w14:paraId="7A3131A2"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C4A1673"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14C2AB2" w14:textId="3041CC6B" w:rsidR="00A5468F" w:rsidRPr="0046133A" w:rsidRDefault="002F712C">
            <w:pPr>
              <w:spacing w:line="360" w:lineRule="auto"/>
              <w:rPr>
                <w:rFonts w:ascii="宋体" w:hAnsi="宋体" w:cs="宋体"/>
                <w:sz w:val="24"/>
              </w:rPr>
            </w:pPr>
            <w:sdt>
              <w:sdtPr>
                <w:rPr>
                  <w:rFonts w:ascii="宋体" w:hAnsi="宋体" w:cs="宋体" w:hint="eastAsia"/>
                  <w:kern w:val="0"/>
                  <w:sz w:val="24"/>
                </w:rPr>
                <w:id w:val="-212966419"/>
                <w14:checkbox>
                  <w14:checked w14:val="0"/>
                  <w14:checkedState w14:val="00FE" w14:font="Wingdings"/>
                  <w14:uncheckedState w14:val="2610" w14:font="MS Gothic"/>
                </w14:checkbox>
              </w:sdtPr>
              <w:sdtEndPr/>
              <w:sdtContent>
                <w:r w:rsidR="004054BE" w:rsidRPr="0046133A">
                  <w:rPr>
                    <w:rFonts w:ascii="MS Gothic" w:eastAsia="MS Gothic" w:hAnsi="MS Gothic" w:cs="宋体" w:hint="eastAsia"/>
                    <w:kern w:val="0"/>
                    <w:sz w:val="24"/>
                  </w:rPr>
                  <w:t>☐</w:t>
                </w:r>
              </w:sdtContent>
            </w:sdt>
            <w:r w:rsidR="00C2021B" w:rsidRPr="0046133A">
              <w:rPr>
                <w:rFonts w:ascii="宋体" w:hAnsi="宋体" w:cs="宋体" w:hint="eastAsia"/>
                <w:kern w:val="0"/>
                <w:sz w:val="24"/>
              </w:rPr>
              <w:t>A</w:t>
            </w:r>
            <w:r w:rsidR="00C2021B" w:rsidRPr="0046133A">
              <w:rPr>
                <w:rFonts w:ascii="宋体" w:hAnsi="宋体" w:cs="宋体" w:hint="eastAsia"/>
                <w:sz w:val="24"/>
              </w:rPr>
              <w:t>不组织。</w:t>
            </w:r>
          </w:p>
          <w:p w14:paraId="720EBE3C" w14:textId="0DF241BC" w:rsidR="00A5468F" w:rsidRPr="0046133A" w:rsidRDefault="002F712C" w:rsidP="006E39AA">
            <w:pPr>
              <w:spacing w:line="360" w:lineRule="auto"/>
              <w:rPr>
                <w:rFonts w:ascii="宋体" w:hAnsi="宋体" w:cs="宋体"/>
                <w:sz w:val="24"/>
                <w:szCs w:val="20"/>
              </w:rPr>
            </w:pPr>
            <w:sdt>
              <w:sdtPr>
                <w:rPr>
                  <w:rFonts w:ascii="宋体" w:hAnsi="宋体" w:cs="宋体" w:hint="eastAsia"/>
                  <w:kern w:val="0"/>
                  <w:sz w:val="24"/>
                </w:rPr>
                <w:id w:val="-999802974"/>
                <w14:checkbox>
                  <w14:checked w14:val="1"/>
                  <w14:checkedState w14:val="00FE" w14:font="Wingdings"/>
                  <w14:uncheckedState w14:val="2610" w14:font="MS Gothic"/>
                </w14:checkbox>
              </w:sdtPr>
              <w:sdtEndPr/>
              <w:sdtContent>
                <w:r w:rsidR="00B43FA9" w:rsidRPr="0046133A">
                  <w:rPr>
                    <w:rFonts w:ascii="宋体" w:hAnsi="宋体" w:cs="宋体" w:hint="eastAsia"/>
                    <w:kern w:val="0"/>
                    <w:sz w:val="24"/>
                  </w:rPr>
                  <w:sym w:font="Wingdings" w:char="F0FE"/>
                </w:r>
              </w:sdtContent>
            </w:sdt>
            <w:r w:rsidR="00C2021B" w:rsidRPr="0046133A">
              <w:rPr>
                <w:rFonts w:ascii="宋体" w:hAnsi="宋体" w:cs="宋体" w:hint="eastAsia"/>
                <w:kern w:val="0"/>
                <w:sz w:val="24"/>
              </w:rPr>
              <w:t>B组织，</w:t>
            </w:r>
            <w:r w:rsidR="00C2021B" w:rsidRPr="0046133A">
              <w:rPr>
                <w:rFonts w:ascii="宋体" w:hAnsi="宋体" w:cs="宋体" w:hint="eastAsia"/>
                <w:sz w:val="24"/>
              </w:rPr>
              <w:t>时间：</w:t>
            </w:r>
            <w:r w:rsidR="00B43FA9" w:rsidRPr="0046133A">
              <w:rPr>
                <w:rFonts w:ascii="宋体" w:hAnsi="宋体" w:cs="宋体" w:hint="eastAsia"/>
                <w:sz w:val="24"/>
                <w:u w:val="single"/>
              </w:rPr>
              <w:t>2023年1月</w:t>
            </w:r>
            <w:r w:rsidR="006E39AA" w:rsidRPr="0046133A">
              <w:rPr>
                <w:rFonts w:ascii="宋体" w:hAnsi="宋体" w:cs="宋体" w:hint="eastAsia"/>
                <w:sz w:val="24"/>
                <w:u w:val="single"/>
              </w:rPr>
              <w:t>30</w:t>
            </w:r>
            <w:r w:rsidR="00365934" w:rsidRPr="0046133A">
              <w:rPr>
                <w:rFonts w:ascii="宋体" w:hAnsi="宋体" w:cs="宋体" w:hint="eastAsia"/>
                <w:sz w:val="24"/>
                <w:u w:val="single"/>
              </w:rPr>
              <w:t>日</w:t>
            </w:r>
            <w:r w:rsidR="006E39AA" w:rsidRPr="0046133A">
              <w:rPr>
                <w:rFonts w:ascii="宋体" w:hAnsi="宋体" w:cs="宋体" w:hint="eastAsia"/>
                <w:sz w:val="24"/>
                <w:u w:val="single"/>
              </w:rPr>
              <w:t>9</w:t>
            </w:r>
            <w:r w:rsidR="00365934" w:rsidRPr="0046133A">
              <w:rPr>
                <w:rFonts w:ascii="宋体" w:hAnsi="宋体" w:cs="宋体" w:hint="eastAsia"/>
                <w:sz w:val="24"/>
                <w:u w:val="single"/>
              </w:rPr>
              <w:t>点</w:t>
            </w:r>
            <w:r w:rsidR="006E39AA" w:rsidRPr="0046133A">
              <w:rPr>
                <w:rFonts w:ascii="宋体" w:hAnsi="宋体" w:cs="宋体" w:hint="eastAsia"/>
                <w:sz w:val="24"/>
                <w:u w:val="single"/>
              </w:rPr>
              <w:t>30</w:t>
            </w:r>
            <w:r w:rsidR="00365934" w:rsidRPr="0046133A">
              <w:rPr>
                <w:rFonts w:ascii="宋体" w:hAnsi="宋体" w:cs="宋体" w:hint="eastAsia"/>
                <w:sz w:val="24"/>
                <w:u w:val="single"/>
              </w:rPr>
              <w:t>分</w:t>
            </w:r>
            <w:r w:rsidR="006E39AA" w:rsidRPr="0046133A">
              <w:rPr>
                <w:rFonts w:ascii="宋体" w:hAnsi="宋体" w:cs="宋体" w:hint="eastAsia"/>
                <w:sz w:val="24"/>
                <w:u w:val="single"/>
              </w:rPr>
              <w:t>开始</w:t>
            </w:r>
            <w:r w:rsidR="00365934" w:rsidRPr="0046133A">
              <w:rPr>
                <w:rFonts w:ascii="宋体" w:hAnsi="宋体" w:cs="宋体" w:hint="eastAsia"/>
                <w:sz w:val="24"/>
                <w:u w:val="single"/>
              </w:rPr>
              <w:t xml:space="preserve"> </w:t>
            </w:r>
            <w:r w:rsidR="00B43FA9" w:rsidRPr="0046133A">
              <w:rPr>
                <w:rFonts w:ascii="宋体" w:hAnsi="宋体" w:cs="宋体" w:hint="eastAsia"/>
                <w:sz w:val="24"/>
              </w:rPr>
              <w:t>,地点：</w:t>
            </w:r>
            <w:r w:rsidR="00B43FA9" w:rsidRPr="0046133A">
              <w:rPr>
                <w:rFonts w:ascii="宋体" w:hAnsi="宋体" w:cs="宋体" w:hint="eastAsia"/>
                <w:sz w:val="24"/>
                <w:u w:val="single"/>
              </w:rPr>
              <w:t>杭州</w:t>
            </w:r>
            <w:proofErr w:type="gramStart"/>
            <w:r w:rsidR="00B43FA9" w:rsidRPr="0046133A">
              <w:rPr>
                <w:rFonts w:ascii="宋体" w:hAnsi="宋体" w:cs="宋体" w:hint="eastAsia"/>
                <w:sz w:val="24"/>
                <w:u w:val="single"/>
              </w:rPr>
              <w:t>中国动漫博物馆</w:t>
            </w:r>
            <w:proofErr w:type="gramEnd"/>
            <w:r w:rsidR="00B43FA9" w:rsidRPr="0046133A">
              <w:rPr>
                <w:rFonts w:ascii="宋体" w:hAnsi="宋体" w:cs="宋体" w:hint="eastAsia"/>
                <w:sz w:val="24"/>
              </w:rPr>
              <w:t>，联系人：</w:t>
            </w:r>
            <w:r w:rsidR="00B43FA9" w:rsidRPr="0046133A">
              <w:rPr>
                <w:rFonts w:ascii="宋体" w:hAnsi="宋体" w:cs="宋体" w:hint="eastAsia"/>
                <w:sz w:val="24"/>
                <w:u w:val="single"/>
              </w:rPr>
              <w:t xml:space="preserve"> </w:t>
            </w:r>
            <w:proofErr w:type="gramStart"/>
            <w:r w:rsidR="00B43FA9" w:rsidRPr="0046133A">
              <w:rPr>
                <w:rFonts w:ascii="宋体" w:hAnsi="宋体" w:cs="宋体" w:hint="eastAsia"/>
                <w:sz w:val="24"/>
                <w:u w:val="single"/>
              </w:rPr>
              <w:t>薄杰</w:t>
            </w:r>
            <w:proofErr w:type="gramEnd"/>
            <w:r w:rsidR="00B43FA9" w:rsidRPr="0046133A">
              <w:rPr>
                <w:rFonts w:ascii="宋体" w:hAnsi="宋体" w:cs="宋体" w:hint="eastAsia"/>
                <w:sz w:val="24"/>
                <w:u w:val="single"/>
              </w:rPr>
              <w:t xml:space="preserve"> </w:t>
            </w:r>
            <w:r w:rsidR="00B43FA9" w:rsidRPr="0046133A">
              <w:rPr>
                <w:rFonts w:ascii="宋体" w:hAnsi="宋体" w:cs="宋体" w:hint="eastAsia"/>
                <w:sz w:val="24"/>
              </w:rPr>
              <w:t>，联系方式：</w:t>
            </w:r>
            <w:r w:rsidR="00B43FA9" w:rsidRPr="0046133A">
              <w:rPr>
                <w:rFonts w:ascii="宋体" w:hAnsi="宋体" w:cs="宋体" w:hint="eastAsia"/>
                <w:sz w:val="24"/>
                <w:u w:val="single"/>
              </w:rPr>
              <w:t xml:space="preserve"> 18710739473</w:t>
            </w:r>
            <w:r w:rsidR="00C2021B" w:rsidRPr="0046133A">
              <w:rPr>
                <w:rFonts w:ascii="宋体" w:hAnsi="宋体" w:cs="宋体" w:hint="eastAsia"/>
                <w:sz w:val="24"/>
                <w:szCs w:val="20"/>
              </w:rPr>
              <w:t>。</w:t>
            </w:r>
          </w:p>
        </w:tc>
      </w:tr>
      <w:tr w:rsidR="00A5468F" w:rsidRPr="0046133A" w14:paraId="2961679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7078C36" w14:textId="77777777" w:rsidR="00A5468F" w:rsidRPr="0046133A" w:rsidRDefault="00A5468F">
            <w:pPr>
              <w:snapToGrid w:val="0"/>
              <w:spacing w:line="360" w:lineRule="auto"/>
              <w:jc w:val="center"/>
              <w:rPr>
                <w:rFonts w:ascii="宋体" w:hAnsi="宋体" w:cs="宋体"/>
                <w:sz w:val="24"/>
              </w:rPr>
            </w:pPr>
          </w:p>
          <w:p w14:paraId="279AE237" w14:textId="77777777" w:rsidR="00A5468F" w:rsidRPr="0046133A" w:rsidRDefault="00A5468F">
            <w:pPr>
              <w:snapToGrid w:val="0"/>
              <w:spacing w:line="360" w:lineRule="auto"/>
              <w:jc w:val="center"/>
              <w:rPr>
                <w:rFonts w:ascii="宋体" w:hAnsi="宋体" w:cs="宋体"/>
                <w:sz w:val="24"/>
              </w:rPr>
            </w:pPr>
          </w:p>
          <w:p w14:paraId="7BE50F59" w14:textId="77777777" w:rsidR="00A5468F" w:rsidRPr="0046133A" w:rsidRDefault="00A5468F">
            <w:pPr>
              <w:snapToGrid w:val="0"/>
              <w:spacing w:line="360" w:lineRule="auto"/>
              <w:jc w:val="center"/>
              <w:rPr>
                <w:rFonts w:ascii="宋体" w:hAnsi="宋体" w:cs="宋体"/>
                <w:sz w:val="24"/>
              </w:rPr>
            </w:pPr>
          </w:p>
          <w:p w14:paraId="1D8AD274" w14:textId="77777777" w:rsidR="00A5468F" w:rsidRPr="0046133A" w:rsidRDefault="00A5468F">
            <w:pPr>
              <w:snapToGrid w:val="0"/>
              <w:spacing w:line="360" w:lineRule="auto"/>
              <w:jc w:val="center"/>
              <w:rPr>
                <w:rFonts w:ascii="宋体" w:hAnsi="宋体" w:cs="宋体"/>
                <w:sz w:val="24"/>
              </w:rPr>
            </w:pPr>
          </w:p>
          <w:p w14:paraId="71B86F33" w14:textId="77777777" w:rsidR="00A5468F" w:rsidRPr="0046133A" w:rsidRDefault="00A5468F">
            <w:pPr>
              <w:snapToGrid w:val="0"/>
              <w:spacing w:line="360" w:lineRule="auto"/>
              <w:jc w:val="center"/>
              <w:rPr>
                <w:rFonts w:ascii="宋体" w:hAnsi="宋体" w:cs="宋体"/>
                <w:sz w:val="24"/>
              </w:rPr>
            </w:pPr>
          </w:p>
          <w:p w14:paraId="4B8EE72C" w14:textId="77777777" w:rsidR="00A5468F" w:rsidRPr="0046133A" w:rsidRDefault="00A5468F">
            <w:pPr>
              <w:snapToGrid w:val="0"/>
              <w:spacing w:line="360" w:lineRule="auto"/>
              <w:jc w:val="center"/>
              <w:rPr>
                <w:rFonts w:ascii="宋体" w:hAnsi="宋体" w:cs="宋体"/>
                <w:sz w:val="24"/>
              </w:rPr>
            </w:pPr>
          </w:p>
          <w:p w14:paraId="44474F56" w14:textId="77777777" w:rsidR="00A5468F" w:rsidRPr="0046133A" w:rsidRDefault="00A5468F">
            <w:pPr>
              <w:snapToGrid w:val="0"/>
              <w:spacing w:line="360" w:lineRule="auto"/>
              <w:jc w:val="center"/>
              <w:rPr>
                <w:rFonts w:ascii="宋体" w:hAnsi="宋体" w:cs="宋体"/>
                <w:sz w:val="24"/>
              </w:rPr>
            </w:pPr>
          </w:p>
          <w:p w14:paraId="7EBB7399" w14:textId="77777777" w:rsidR="00A5468F" w:rsidRPr="0046133A" w:rsidRDefault="00A5468F">
            <w:pPr>
              <w:snapToGrid w:val="0"/>
              <w:spacing w:line="360" w:lineRule="auto"/>
              <w:jc w:val="center"/>
              <w:rPr>
                <w:rFonts w:ascii="宋体" w:hAnsi="宋体" w:cs="宋体"/>
                <w:sz w:val="24"/>
              </w:rPr>
            </w:pPr>
          </w:p>
          <w:p w14:paraId="784EC138" w14:textId="77777777" w:rsidR="00A5468F" w:rsidRPr="0046133A" w:rsidRDefault="00A5468F">
            <w:pPr>
              <w:snapToGrid w:val="0"/>
              <w:spacing w:line="360" w:lineRule="auto"/>
              <w:jc w:val="center"/>
              <w:rPr>
                <w:rFonts w:ascii="宋体" w:hAnsi="宋体" w:cs="宋体"/>
                <w:sz w:val="24"/>
              </w:rPr>
            </w:pPr>
          </w:p>
          <w:p w14:paraId="00577F4D"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7BB6D7D"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C6416F3" w14:textId="17B2421B" w:rsidR="00A5468F" w:rsidRPr="0046133A" w:rsidRDefault="002F712C">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B43FA9" w:rsidRPr="0046133A">
                  <w:rPr>
                    <w:rFonts w:ascii="宋体" w:hAnsi="宋体" w:cs="宋体" w:hint="eastAsia"/>
                    <w:kern w:val="0"/>
                    <w:sz w:val="24"/>
                  </w:rPr>
                  <w:sym w:font="Wingdings" w:char="F0FE"/>
                </w:r>
              </w:sdtContent>
            </w:sdt>
            <w:r w:rsidR="00C2021B" w:rsidRPr="0046133A">
              <w:rPr>
                <w:rFonts w:ascii="宋体" w:hAnsi="宋体" w:cs="宋体" w:hint="eastAsia"/>
                <w:kern w:val="0"/>
                <w:sz w:val="24"/>
              </w:rPr>
              <w:t>A</w:t>
            </w:r>
            <w:r w:rsidR="00C2021B" w:rsidRPr="0046133A">
              <w:rPr>
                <w:rFonts w:ascii="宋体" w:hAnsi="宋体" w:cs="宋体" w:hint="eastAsia"/>
                <w:sz w:val="24"/>
              </w:rPr>
              <w:t>不要求提供。</w:t>
            </w:r>
          </w:p>
          <w:p w14:paraId="16D13588" w14:textId="5A6E1BB5" w:rsidR="00A5468F" w:rsidRPr="0046133A" w:rsidRDefault="002F712C">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F11078" w:rsidRPr="0046133A">
                  <w:rPr>
                    <w:rFonts w:ascii="MS Gothic" w:eastAsia="MS Gothic" w:hAnsi="MS Gothic" w:cs="宋体" w:hint="eastAsia"/>
                    <w:kern w:val="0"/>
                    <w:sz w:val="24"/>
                  </w:rPr>
                  <w:t>☐</w:t>
                </w:r>
              </w:sdtContent>
            </w:sdt>
            <w:r w:rsidR="00C2021B" w:rsidRPr="0046133A">
              <w:rPr>
                <w:rFonts w:ascii="宋体" w:hAnsi="宋体" w:cs="宋体" w:hint="eastAsia"/>
                <w:kern w:val="0"/>
                <w:sz w:val="24"/>
              </w:rPr>
              <w:t>B要求提供，</w:t>
            </w:r>
          </w:p>
          <w:p w14:paraId="72FF604B" w14:textId="77777777" w:rsidR="00A5468F" w:rsidRPr="0046133A" w:rsidRDefault="00C2021B">
            <w:pPr>
              <w:spacing w:line="360" w:lineRule="auto"/>
              <w:rPr>
                <w:rFonts w:ascii="宋体" w:hAnsi="宋体" w:cs="宋体"/>
                <w:kern w:val="0"/>
                <w:sz w:val="24"/>
              </w:rPr>
            </w:pPr>
            <w:r w:rsidRPr="0046133A">
              <w:rPr>
                <w:rFonts w:ascii="宋体" w:hAnsi="宋体" w:cs="宋体" w:hint="eastAsia"/>
                <w:kern w:val="0"/>
                <w:sz w:val="24"/>
              </w:rPr>
              <w:t>（1）</w:t>
            </w:r>
            <w:r w:rsidRPr="0046133A">
              <w:rPr>
                <w:rFonts w:ascii="宋体" w:hAnsi="宋体" w:cs="宋体" w:hint="eastAsia"/>
                <w:snapToGrid w:val="0"/>
                <w:kern w:val="28"/>
                <w:sz w:val="24"/>
              </w:rPr>
              <w:t>样品：</w:t>
            </w:r>
            <w:r w:rsidRPr="0046133A">
              <w:rPr>
                <w:rFonts w:ascii="宋体" w:hAnsi="宋体" w:cs="宋体" w:hint="eastAsia"/>
                <w:sz w:val="24"/>
                <w:u w:val="single"/>
              </w:rPr>
              <w:t xml:space="preserve">    </w:t>
            </w:r>
            <w:r w:rsidRPr="0046133A">
              <w:rPr>
                <w:rFonts w:ascii="宋体" w:hAnsi="宋体" w:cs="宋体" w:hint="eastAsia"/>
                <w:kern w:val="0"/>
                <w:sz w:val="24"/>
              </w:rPr>
              <w:t>；</w:t>
            </w:r>
          </w:p>
          <w:p w14:paraId="4A1E1ECC" w14:textId="77777777" w:rsidR="00A5468F" w:rsidRPr="0046133A" w:rsidRDefault="00C2021B">
            <w:pPr>
              <w:spacing w:line="360" w:lineRule="auto"/>
              <w:rPr>
                <w:rFonts w:ascii="宋体" w:hAnsi="宋体" w:cs="宋体"/>
                <w:kern w:val="0"/>
                <w:sz w:val="24"/>
              </w:rPr>
            </w:pPr>
            <w:r w:rsidRPr="0046133A">
              <w:rPr>
                <w:rFonts w:ascii="宋体" w:hAnsi="宋体" w:cs="宋体" w:hint="eastAsia"/>
                <w:kern w:val="0"/>
                <w:sz w:val="24"/>
              </w:rPr>
              <w:t>（2）</w:t>
            </w:r>
            <w:r w:rsidRPr="0046133A">
              <w:rPr>
                <w:rFonts w:ascii="宋体" w:hAnsi="宋体" w:cs="宋体" w:hint="eastAsia"/>
                <w:snapToGrid w:val="0"/>
                <w:kern w:val="28"/>
                <w:sz w:val="24"/>
              </w:rPr>
              <w:t>样品制作的标准和要求：</w:t>
            </w:r>
            <w:r w:rsidRPr="0046133A">
              <w:rPr>
                <w:rFonts w:ascii="宋体" w:hAnsi="宋体" w:cs="宋体" w:hint="eastAsia"/>
                <w:sz w:val="24"/>
                <w:u w:val="single"/>
              </w:rPr>
              <w:t xml:space="preserve">    </w:t>
            </w:r>
            <w:r w:rsidRPr="0046133A">
              <w:rPr>
                <w:rFonts w:ascii="宋体" w:hAnsi="宋体" w:cs="宋体" w:hint="eastAsia"/>
                <w:kern w:val="0"/>
                <w:sz w:val="24"/>
              </w:rPr>
              <w:t>；</w:t>
            </w:r>
          </w:p>
          <w:p w14:paraId="00905433" w14:textId="77777777" w:rsidR="00A5468F" w:rsidRPr="0046133A" w:rsidRDefault="00C2021B">
            <w:pPr>
              <w:spacing w:line="360" w:lineRule="auto"/>
              <w:rPr>
                <w:rFonts w:ascii="宋体" w:hAnsi="宋体" w:cs="宋体"/>
                <w:kern w:val="0"/>
                <w:sz w:val="24"/>
              </w:rPr>
            </w:pPr>
            <w:r w:rsidRPr="0046133A">
              <w:rPr>
                <w:rFonts w:ascii="宋体" w:hAnsi="宋体" w:cs="宋体" w:hint="eastAsia"/>
                <w:kern w:val="0"/>
                <w:sz w:val="24"/>
              </w:rPr>
              <w:t>（3）样品的评审方法以及评审标准</w:t>
            </w:r>
            <w:r w:rsidRPr="0046133A">
              <w:rPr>
                <w:rFonts w:ascii="宋体" w:hAnsi="宋体" w:cs="宋体" w:hint="eastAsia"/>
                <w:snapToGrid w:val="0"/>
                <w:kern w:val="28"/>
                <w:sz w:val="24"/>
              </w:rPr>
              <w:t>：详见</w:t>
            </w:r>
            <w:r w:rsidRPr="0046133A">
              <w:rPr>
                <w:rFonts w:ascii="宋体" w:hAnsi="宋体" w:cs="宋体" w:hint="eastAsia"/>
                <w:sz w:val="24"/>
                <w:u w:val="single"/>
              </w:rPr>
              <w:t>评标办法</w:t>
            </w:r>
            <w:r w:rsidRPr="0046133A">
              <w:rPr>
                <w:rFonts w:ascii="宋体" w:hAnsi="宋体" w:cs="宋体" w:hint="eastAsia"/>
                <w:kern w:val="0"/>
                <w:sz w:val="24"/>
              </w:rPr>
              <w:t>；</w:t>
            </w:r>
          </w:p>
          <w:p w14:paraId="3BFAE512" w14:textId="497C8ECA" w:rsidR="00A5468F" w:rsidRPr="0046133A" w:rsidRDefault="00C2021B">
            <w:pPr>
              <w:spacing w:line="360" w:lineRule="auto"/>
              <w:rPr>
                <w:rFonts w:ascii="宋体" w:hAnsi="宋体" w:cs="宋体"/>
                <w:kern w:val="0"/>
                <w:sz w:val="24"/>
              </w:rPr>
            </w:pPr>
            <w:r w:rsidRPr="0046133A">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004054BE" w:rsidRPr="0046133A">
                  <w:rPr>
                    <w:rFonts w:ascii="MS Gothic" w:eastAsia="MS Gothic" w:hAnsi="MS Gothic" w:cs="宋体" w:hint="eastAsia"/>
                    <w:kern w:val="0"/>
                    <w:sz w:val="24"/>
                  </w:rPr>
                  <w:t>☐</w:t>
                </w:r>
              </w:sdtContent>
            </w:sdt>
            <w:r w:rsidRPr="0046133A">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46133A">
                  <w:rPr>
                    <w:rFonts w:ascii="宋体" w:hAnsi="宋体" w:cs="宋体" w:hint="eastAsia"/>
                    <w:kern w:val="0"/>
                    <w:sz w:val="24"/>
                  </w:rPr>
                  <w:t>☐</w:t>
                </w:r>
              </w:sdtContent>
            </w:sdt>
            <w:r w:rsidRPr="0046133A">
              <w:rPr>
                <w:rFonts w:ascii="宋体" w:hAnsi="宋体" w:cs="宋体" w:hint="eastAsia"/>
                <w:kern w:val="0"/>
                <w:sz w:val="24"/>
              </w:rPr>
              <w:t>是，检测机构的要求</w:t>
            </w:r>
            <w:r w:rsidRPr="0046133A">
              <w:rPr>
                <w:rFonts w:ascii="宋体" w:hAnsi="宋体" w:cs="宋体" w:hint="eastAsia"/>
                <w:sz w:val="24"/>
              </w:rPr>
              <w:t>：</w:t>
            </w:r>
            <w:r w:rsidRPr="0046133A">
              <w:rPr>
                <w:rFonts w:ascii="宋体" w:hAnsi="宋体" w:cs="宋体" w:hint="eastAsia"/>
                <w:sz w:val="24"/>
                <w:u w:val="single"/>
              </w:rPr>
              <w:t xml:space="preserve">    </w:t>
            </w:r>
            <w:r w:rsidRPr="0046133A">
              <w:rPr>
                <w:rFonts w:ascii="宋体" w:hAnsi="宋体" w:cs="宋体" w:hint="eastAsia"/>
                <w:kern w:val="0"/>
                <w:sz w:val="24"/>
              </w:rPr>
              <w:t>；检测内容</w:t>
            </w:r>
            <w:r w:rsidRPr="0046133A">
              <w:rPr>
                <w:rFonts w:ascii="宋体" w:hAnsi="宋体" w:cs="宋体" w:hint="eastAsia"/>
                <w:sz w:val="24"/>
              </w:rPr>
              <w:t>：</w:t>
            </w:r>
            <w:r w:rsidRPr="0046133A">
              <w:rPr>
                <w:rFonts w:ascii="宋体" w:hAnsi="宋体" w:cs="宋体" w:hint="eastAsia"/>
                <w:sz w:val="24"/>
                <w:u w:val="single"/>
              </w:rPr>
              <w:t xml:space="preserve">    </w:t>
            </w:r>
            <w:r w:rsidRPr="0046133A">
              <w:rPr>
                <w:rFonts w:ascii="宋体" w:hAnsi="宋体" w:cs="宋体" w:hint="eastAsia"/>
                <w:kern w:val="0"/>
                <w:sz w:val="24"/>
              </w:rPr>
              <w:t>。</w:t>
            </w:r>
          </w:p>
          <w:p w14:paraId="2332B464"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（5）提供样品的时间：</w:t>
            </w:r>
            <w:r w:rsidRPr="0046133A">
              <w:rPr>
                <w:rFonts w:ascii="宋体" w:hAnsi="宋体" w:cs="宋体" w:hint="eastAsia"/>
                <w:sz w:val="24"/>
                <w:u w:val="single"/>
              </w:rPr>
              <w:t xml:space="preserve">    </w:t>
            </w:r>
            <w:r w:rsidRPr="0046133A">
              <w:rPr>
                <w:rFonts w:ascii="宋体" w:hAnsi="宋体" w:cs="宋体" w:hint="eastAsia"/>
                <w:kern w:val="0"/>
                <w:sz w:val="24"/>
              </w:rPr>
              <w:t>；地点：</w:t>
            </w:r>
            <w:r w:rsidRPr="0046133A">
              <w:rPr>
                <w:rFonts w:ascii="宋体" w:hAnsi="宋体" w:cs="宋体" w:hint="eastAsia"/>
                <w:sz w:val="24"/>
                <w:u w:val="single"/>
              </w:rPr>
              <w:t xml:space="preserve">    </w:t>
            </w:r>
            <w:r w:rsidRPr="0046133A">
              <w:rPr>
                <w:rFonts w:ascii="宋体" w:hAnsi="宋体" w:cs="宋体" w:hint="eastAsia"/>
                <w:kern w:val="0"/>
                <w:sz w:val="24"/>
              </w:rPr>
              <w:t>；联系人</w:t>
            </w:r>
            <w:r w:rsidRPr="0046133A">
              <w:rPr>
                <w:rFonts w:ascii="宋体" w:hAnsi="宋体" w:cs="宋体" w:hint="eastAsia"/>
                <w:sz w:val="24"/>
              </w:rPr>
              <w:t>：</w:t>
            </w:r>
            <w:r w:rsidRPr="0046133A">
              <w:rPr>
                <w:rFonts w:ascii="宋体" w:hAnsi="宋体" w:cs="宋体" w:hint="eastAsia"/>
                <w:sz w:val="24"/>
                <w:u w:val="single"/>
              </w:rPr>
              <w:t xml:space="preserve">   </w:t>
            </w:r>
            <w:r w:rsidRPr="0046133A">
              <w:rPr>
                <w:rFonts w:ascii="宋体" w:hAnsi="宋体" w:cs="宋体" w:hint="eastAsia"/>
                <w:sz w:val="24"/>
              </w:rPr>
              <w:t>，</w:t>
            </w:r>
            <w:r w:rsidRPr="0046133A">
              <w:rPr>
                <w:rFonts w:ascii="宋体" w:hAnsi="宋体" w:cs="宋体" w:hint="eastAsia"/>
                <w:kern w:val="28"/>
                <w:sz w:val="24"/>
              </w:rPr>
              <w:t>联系电话：</w:t>
            </w:r>
            <w:r w:rsidRPr="0046133A">
              <w:rPr>
                <w:rFonts w:ascii="宋体" w:hAnsi="宋体" w:cs="宋体" w:hint="eastAsia"/>
                <w:sz w:val="24"/>
                <w:u w:val="single"/>
              </w:rPr>
              <w:t xml:space="preserve">    </w:t>
            </w:r>
            <w:r w:rsidRPr="0046133A">
              <w:rPr>
                <w:rFonts w:ascii="宋体" w:hAnsi="宋体" w:cs="宋体" w:hint="eastAsia"/>
                <w:sz w:val="24"/>
              </w:rPr>
              <w:t>。请投标人在上述时间内提供样品并按规定位置安装完毕。超过截止时间的，采购人或采购代理机构将不予接收，并将清场并封闭样品现场。</w:t>
            </w:r>
          </w:p>
          <w:p w14:paraId="6B3F1EE4"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F91045D" w14:textId="77777777" w:rsidR="00A5468F" w:rsidRPr="0046133A" w:rsidRDefault="00C2021B">
            <w:pPr>
              <w:spacing w:line="360" w:lineRule="auto"/>
              <w:rPr>
                <w:rFonts w:ascii="宋体" w:hAnsi="宋体" w:cs="宋体"/>
                <w:b/>
                <w:sz w:val="24"/>
              </w:rPr>
            </w:pPr>
            <w:r w:rsidRPr="0046133A">
              <w:rPr>
                <w:rFonts w:ascii="宋体" w:hAnsi="宋体" w:cs="宋体" w:hint="eastAsia"/>
                <w:sz w:val="24"/>
              </w:rPr>
              <w:t>（7）制作、运输、安装和保管样品所发生的一切费用由投标人自理。</w:t>
            </w:r>
          </w:p>
        </w:tc>
      </w:tr>
      <w:tr w:rsidR="00A5468F" w:rsidRPr="0046133A" w14:paraId="7499815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8CFAC74" w14:textId="77777777" w:rsidR="00A5468F" w:rsidRPr="0046133A" w:rsidRDefault="00A5468F">
            <w:pPr>
              <w:snapToGrid w:val="0"/>
              <w:spacing w:line="360" w:lineRule="auto"/>
              <w:jc w:val="center"/>
              <w:rPr>
                <w:rFonts w:ascii="宋体" w:hAnsi="宋体" w:cs="宋体"/>
                <w:sz w:val="24"/>
              </w:rPr>
            </w:pPr>
          </w:p>
          <w:p w14:paraId="72179223" w14:textId="77777777" w:rsidR="00A5468F" w:rsidRPr="0046133A" w:rsidRDefault="00A5468F">
            <w:pPr>
              <w:snapToGrid w:val="0"/>
              <w:spacing w:line="360" w:lineRule="auto"/>
              <w:jc w:val="center"/>
              <w:rPr>
                <w:rFonts w:ascii="宋体" w:hAnsi="宋体" w:cs="宋体"/>
                <w:sz w:val="24"/>
              </w:rPr>
            </w:pPr>
          </w:p>
          <w:p w14:paraId="0D4E4B2B" w14:textId="77777777" w:rsidR="00A5468F" w:rsidRPr="0046133A" w:rsidRDefault="00A5468F">
            <w:pPr>
              <w:snapToGrid w:val="0"/>
              <w:spacing w:line="360" w:lineRule="auto"/>
              <w:jc w:val="center"/>
              <w:rPr>
                <w:rFonts w:ascii="宋体" w:hAnsi="宋体" w:cs="宋体"/>
                <w:sz w:val="24"/>
              </w:rPr>
            </w:pPr>
          </w:p>
          <w:p w14:paraId="0FA66D3E" w14:textId="77777777" w:rsidR="00A5468F" w:rsidRPr="0046133A" w:rsidRDefault="00A5468F">
            <w:pPr>
              <w:snapToGrid w:val="0"/>
              <w:spacing w:line="360" w:lineRule="auto"/>
              <w:jc w:val="center"/>
              <w:rPr>
                <w:rFonts w:ascii="宋体" w:hAnsi="宋体" w:cs="宋体"/>
                <w:sz w:val="24"/>
              </w:rPr>
            </w:pPr>
          </w:p>
          <w:p w14:paraId="7EB994F9" w14:textId="77777777" w:rsidR="00A5468F" w:rsidRPr="0046133A" w:rsidRDefault="00A5468F">
            <w:pPr>
              <w:snapToGrid w:val="0"/>
              <w:spacing w:line="360" w:lineRule="auto"/>
              <w:jc w:val="center"/>
              <w:rPr>
                <w:rFonts w:ascii="宋体" w:hAnsi="宋体" w:cs="宋体"/>
                <w:sz w:val="24"/>
              </w:rPr>
            </w:pPr>
          </w:p>
          <w:p w14:paraId="3095102A" w14:textId="77777777" w:rsidR="00A5468F" w:rsidRPr="0046133A" w:rsidRDefault="00A5468F">
            <w:pPr>
              <w:snapToGrid w:val="0"/>
              <w:spacing w:line="360" w:lineRule="auto"/>
              <w:jc w:val="center"/>
              <w:rPr>
                <w:rFonts w:ascii="宋体" w:hAnsi="宋体" w:cs="宋体"/>
                <w:sz w:val="24"/>
              </w:rPr>
            </w:pPr>
          </w:p>
          <w:p w14:paraId="6199F0E6" w14:textId="77777777" w:rsidR="00A5468F" w:rsidRPr="0046133A" w:rsidRDefault="00A5468F">
            <w:pPr>
              <w:snapToGrid w:val="0"/>
              <w:spacing w:line="360" w:lineRule="auto"/>
              <w:jc w:val="center"/>
              <w:rPr>
                <w:rFonts w:ascii="宋体" w:hAnsi="宋体" w:cs="宋体"/>
                <w:sz w:val="24"/>
              </w:rPr>
            </w:pPr>
          </w:p>
          <w:p w14:paraId="69BB98FE" w14:textId="77777777" w:rsidR="00A5468F" w:rsidRPr="0046133A" w:rsidRDefault="00A5468F">
            <w:pPr>
              <w:snapToGrid w:val="0"/>
              <w:spacing w:line="360" w:lineRule="auto"/>
              <w:jc w:val="center"/>
              <w:rPr>
                <w:rFonts w:ascii="宋体" w:hAnsi="宋体" w:cs="宋体"/>
                <w:sz w:val="24"/>
              </w:rPr>
            </w:pPr>
          </w:p>
          <w:p w14:paraId="5CE948A0"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C9401BB" w14:textId="77777777" w:rsidR="00A5468F" w:rsidRPr="0046133A" w:rsidRDefault="00C2021B">
            <w:pPr>
              <w:snapToGrid w:val="0"/>
              <w:spacing w:line="360" w:lineRule="auto"/>
              <w:jc w:val="center"/>
              <w:rPr>
                <w:rFonts w:ascii="宋体" w:hAnsi="宋体" w:cs="宋体"/>
                <w:bCs/>
                <w:sz w:val="24"/>
              </w:rPr>
            </w:pPr>
            <w:r w:rsidRPr="0046133A">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5135A71" w14:textId="76164347" w:rsidR="00A5468F" w:rsidRPr="0046133A" w:rsidRDefault="002F712C">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B43FA9" w:rsidRPr="0046133A">
                  <w:rPr>
                    <w:rFonts w:ascii="宋体" w:hAnsi="宋体" w:cs="宋体" w:hint="eastAsia"/>
                    <w:kern w:val="0"/>
                    <w:sz w:val="24"/>
                  </w:rPr>
                  <w:sym w:font="Wingdings" w:char="F0FE"/>
                </w:r>
              </w:sdtContent>
            </w:sdt>
            <w:r w:rsidR="00C2021B" w:rsidRPr="0046133A">
              <w:rPr>
                <w:rFonts w:ascii="宋体" w:hAnsi="宋体" w:cs="宋体" w:hint="eastAsia"/>
                <w:kern w:val="0"/>
                <w:sz w:val="24"/>
              </w:rPr>
              <w:t>A</w:t>
            </w:r>
            <w:r w:rsidR="00C2021B" w:rsidRPr="0046133A">
              <w:rPr>
                <w:rFonts w:ascii="宋体" w:hAnsi="宋体" w:cs="宋体" w:hint="eastAsia"/>
                <w:sz w:val="24"/>
              </w:rPr>
              <w:t>不组织。</w:t>
            </w:r>
          </w:p>
          <w:p w14:paraId="62819676" w14:textId="77777777" w:rsidR="00A5468F" w:rsidRPr="0046133A" w:rsidRDefault="002F712C">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C2021B" w:rsidRPr="0046133A">
                  <w:rPr>
                    <w:rFonts w:ascii="宋体" w:hAnsi="宋体" w:cs="宋体" w:hint="eastAsia"/>
                    <w:kern w:val="0"/>
                    <w:sz w:val="24"/>
                  </w:rPr>
                  <w:t>☐</w:t>
                </w:r>
              </w:sdtContent>
            </w:sdt>
            <w:r w:rsidR="00C2021B" w:rsidRPr="0046133A">
              <w:rPr>
                <w:rFonts w:ascii="宋体" w:hAnsi="宋体" w:cs="宋体" w:hint="eastAsia"/>
                <w:kern w:val="0"/>
                <w:sz w:val="24"/>
              </w:rPr>
              <w:t>B组织。</w:t>
            </w:r>
          </w:p>
          <w:p w14:paraId="20761EE9"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（2）方案讲解演示可选择</w:t>
            </w:r>
            <w:proofErr w:type="gramStart"/>
            <w:r w:rsidRPr="0046133A">
              <w:rPr>
                <w:rFonts w:ascii="宋体" w:hAnsi="宋体" w:cs="宋体" w:hint="eastAsia"/>
                <w:kern w:val="0"/>
                <w:sz w:val="24"/>
              </w:rPr>
              <w:t>以下其中</w:t>
            </w:r>
            <w:proofErr w:type="gramEnd"/>
            <w:r w:rsidRPr="0046133A">
              <w:rPr>
                <w:rFonts w:ascii="宋体" w:hAnsi="宋体" w:cs="宋体" w:hint="eastAsia"/>
                <w:kern w:val="0"/>
                <w:sz w:val="24"/>
              </w:rPr>
              <w:t>一种方式：</w:t>
            </w:r>
          </w:p>
          <w:p w14:paraId="22560CAC"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方式</w:t>
            </w:r>
            <w:proofErr w:type="gramStart"/>
            <w:r w:rsidRPr="0046133A">
              <w:rPr>
                <w:rFonts w:ascii="宋体" w:hAnsi="宋体" w:cs="宋体" w:hint="eastAsia"/>
                <w:kern w:val="0"/>
                <w:sz w:val="24"/>
              </w:rPr>
              <w:t>一</w:t>
            </w:r>
            <w:proofErr w:type="gramEnd"/>
            <w:r w:rsidRPr="0046133A">
              <w:rPr>
                <w:rFonts w:ascii="宋体" w:hAnsi="宋体" w:cs="宋体" w:hint="eastAsia"/>
                <w:kern w:val="0"/>
                <w:sz w:val="24"/>
              </w:rPr>
              <w:t>：政</w:t>
            </w:r>
            <w:proofErr w:type="gramStart"/>
            <w:r w:rsidRPr="0046133A">
              <w:rPr>
                <w:rFonts w:ascii="宋体" w:hAnsi="宋体" w:cs="宋体" w:hint="eastAsia"/>
                <w:kern w:val="0"/>
                <w:sz w:val="24"/>
              </w:rPr>
              <w:t>采云</w:t>
            </w:r>
            <w:proofErr w:type="gramEnd"/>
            <w:r w:rsidRPr="0046133A">
              <w:rPr>
                <w:rFonts w:ascii="宋体" w:hAnsi="宋体" w:cs="宋体" w:hint="eastAsia"/>
                <w:kern w:val="0"/>
                <w:sz w:val="24"/>
              </w:rPr>
              <w:t>平台在线讲解演示。政</w:t>
            </w:r>
            <w:proofErr w:type="gramStart"/>
            <w:r w:rsidRPr="0046133A">
              <w:rPr>
                <w:rFonts w:ascii="宋体" w:hAnsi="宋体" w:cs="宋体" w:hint="eastAsia"/>
                <w:kern w:val="0"/>
                <w:sz w:val="24"/>
              </w:rPr>
              <w:t>采云</w:t>
            </w:r>
            <w:proofErr w:type="gramEnd"/>
            <w:r w:rsidRPr="0046133A">
              <w:rPr>
                <w:rFonts w:ascii="宋体" w:hAnsi="宋体" w:cs="宋体" w:hint="eastAsia"/>
                <w:kern w:val="0"/>
                <w:sz w:val="24"/>
              </w:rPr>
              <w:t>平台在线讲解需投标人根据政</w:t>
            </w:r>
            <w:proofErr w:type="gramStart"/>
            <w:r w:rsidRPr="0046133A">
              <w:rPr>
                <w:rFonts w:ascii="宋体" w:hAnsi="宋体" w:cs="宋体" w:hint="eastAsia"/>
                <w:kern w:val="0"/>
                <w:sz w:val="24"/>
              </w:rPr>
              <w:t>采云</w:t>
            </w:r>
            <w:proofErr w:type="gramEnd"/>
            <w:r w:rsidRPr="0046133A">
              <w:rPr>
                <w:rFonts w:ascii="宋体" w:hAnsi="宋体" w:cs="宋体" w:hint="eastAsia"/>
                <w:kern w:val="0"/>
                <w:sz w:val="24"/>
              </w:rPr>
              <w:t>平台操作要求做好准备工作，提前完善软硬件配置环境。</w:t>
            </w:r>
          </w:p>
          <w:p w14:paraId="5A30F6A1" w14:textId="551D4768"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方式二：交易中心现场讲解演示。现场讲解地点为</w:t>
            </w:r>
            <w:r w:rsidR="000B1D51" w:rsidRPr="0046133A">
              <w:rPr>
                <w:rFonts w:ascii="宋体" w:hAnsi="宋体" w:cs="宋体" w:hint="eastAsia"/>
                <w:kern w:val="0"/>
                <w:sz w:val="24"/>
                <w:u w:val="single"/>
              </w:rPr>
              <w:t xml:space="preserve">     </w:t>
            </w:r>
            <w:r w:rsidRPr="0046133A">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237257A8" w14:textId="77777777" w:rsidR="00A5468F" w:rsidRPr="0046133A" w:rsidRDefault="00C2021B">
            <w:pPr>
              <w:snapToGrid w:val="0"/>
              <w:spacing w:line="360" w:lineRule="auto"/>
              <w:rPr>
                <w:rFonts w:ascii="宋体" w:hAnsi="宋体" w:cs="宋体"/>
                <w:b/>
                <w:kern w:val="0"/>
                <w:sz w:val="24"/>
                <w:lang w:val="zh-CN"/>
              </w:rPr>
            </w:pPr>
            <w:r w:rsidRPr="0046133A">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68F" w:rsidRPr="0046133A" w14:paraId="2E4D073D" w14:textId="77777777">
        <w:trPr>
          <w:trHeight w:val="461"/>
          <w:tblHeader/>
        </w:trPr>
        <w:tc>
          <w:tcPr>
            <w:tcW w:w="629" w:type="dxa"/>
            <w:vMerge w:val="restart"/>
            <w:tcBorders>
              <w:top w:val="single" w:sz="4" w:space="0" w:color="auto"/>
              <w:left w:val="single" w:sz="4" w:space="0" w:color="auto"/>
              <w:right w:val="single" w:sz="4" w:space="0" w:color="auto"/>
            </w:tcBorders>
          </w:tcPr>
          <w:p w14:paraId="400431D0" w14:textId="77777777" w:rsidR="00A5468F" w:rsidRPr="0046133A" w:rsidRDefault="00A5468F">
            <w:pPr>
              <w:snapToGrid w:val="0"/>
              <w:spacing w:line="360" w:lineRule="auto"/>
              <w:jc w:val="center"/>
              <w:rPr>
                <w:rFonts w:ascii="宋体" w:hAnsi="宋体" w:cs="宋体"/>
                <w:sz w:val="24"/>
              </w:rPr>
            </w:pPr>
          </w:p>
          <w:p w14:paraId="7BF7C36A" w14:textId="77777777" w:rsidR="00A5468F" w:rsidRPr="0046133A" w:rsidRDefault="00A5468F">
            <w:pPr>
              <w:snapToGrid w:val="0"/>
              <w:spacing w:line="360" w:lineRule="auto"/>
              <w:jc w:val="center"/>
              <w:rPr>
                <w:rFonts w:ascii="宋体" w:hAnsi="宋体" w:cs="宋体"/>
                <w:sz w:val="24"/>
              </w:rPr>
            </w:pPr>
          </w:p>
          <w:p w14:paraId="6B10A4F4"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89510C2"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9B0E6E1"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（1）资格证明文件：见招标文件第二部分11.1。</w:t>
            </w:r>
          </w:p>
          <w:p w14:paraId="6295F7B7" w14:textId="77777777" w:rsidR="00A5468F" w:rsidRPr="0046133A" w:rsidRDefault="00C2021B">
            <w:pPr>
              <w:spacing w:line="360" w:lineRule="auto"/>
              <w:rPr>
                <w:rFonts w:ascii="宋体" w:hAnsi="宋体" w:cs="宋体"/>
                <w:snapToGrid w:val="0"/>
                <w:kern w:val="0"/>
                <w:szCs w:val="21"/>
              </w:rPr>
            </w:pPr>
            <w:r w:rsidRPr="0046133A">
              <w:rPr>
                <w:rFonts w:ascii="宋体" w:hAnsi="宋体" w:cs="宋体" w:hint="eastAsia"/>
                <w:kern w:val="0"/>
                <w:sz w:val="24"/>
                <w:lang w:val="zh-CN"/>
              </w:rPr>
              <w:t>投标人未提供有效的资格证明文件的，视为投标人不具备招标文件中规定的资格要求，投标无效。</w:t>
            </w:r>
          </w:p>
        </w:tc>
      </w:tr>
      <w:tr w:rsidR="00A5468F" w:rsidRPr="0046133A" w14:paraId="779CD6CA" w14:textId="77777777">
        <w:trPr>
          <w:trHeight w:val="1031"/>
          <w:tblHeader/>
        </w:trPr>
        <w:tc>
          <w:tcPr>
            <w:tcW w:w="629" w:type="dxa"/>
            <w:vMerge/>
            <w:tcBorders>
              <w:left w:val="single" w:sz="4" w:space="0" w:color="auto"/>
              <w:bottom w:val="single" w:sz="4" w:space="0" w:color="auto"/>
              <w:right w:val="single" w:sz="4" w:space="0" w:color="auto"/>
            </w:tcBorders>
          </w:tcPr>
          <w:p w14:paraId="5C1B8E3E" w14:textId="77777777" w:rsidR="00A5468F" w:rsidRPr="0046133A" w:rsidRDefault="00A5468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82CCD9F" w14:textId="77777777" w:rsidR="00A5468F" w:rsidRPr="0046133A" w:rsidRDefault="00A5468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9D91238"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（2）资信证明文件：根据招标文件第四部分评标标准提供。</w:t>
            </w:r>
          </w:p>
        </w:tc>
      </w:tr>
      <w:tr w:rsidR="00A5468F" w:rsidRPr="0046133A" w14:paraId="78A2FA5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E90B87" w14:textId="77777777" w:rsidR="00A5468F" w:rsidRPr="0046133A" w:rsidRDefault="00A5468F">
            <w:pPr>
              <w:snapToGrid w:val="0"/>
              <w:spacing w:line="360" w:lineRule="auto"/>
              <w:jc w:val="center"/>
              <w:rPr>
                <w:rFonts w:ascii="宋体" w:hAnsi="宋体" w:cs="宋体"/>
                <w:sz w:val="24"/>
              </w:rPr>
            </w:pPr>
          </w:p>
          <w:p w14:paraId="456C1588" w14:textId="77777777" w:rsidR="00A5468F" w:rsidRPr="0046133A" w:rsidRDefault="00A5468F">
            <w:pPr>
              <w:snapToGrid w:val="0"/>
              <w:spacing w:line="360" w:lineRule="auto"/>
              <w:jc w:val="center"/>
              <w:rPr>
                <w:rFonts w:ascii="宋体" w:hAnsi="宋体" w:cs="宋体"/>
                <w:sz w:val="24"/>
              </w:rPr>
            </w:pPr>
          </w:p>
          <w:p w14:paraId="5E82D3ED"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C091CEA"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4A71379" w14:textId="77777777" w:rsidR="00A5468F" w:rsidRPr="0046133A" w:rsidRDefault="00C2021B">
            <w:pPr>
              <w:snapToGrid w:val="0"/>
              <w:spacing w:line="360" w:lineRule="auto"/>
              <w:rPr>
                <w:rFonts w:ascii="宋体" w:hAnsi="宋体" w:cs="宋体"/>
              </w:rPr>
            </w:pPr>
            <w:r w:rsidRPr="0046133A">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68F" w:rsidRPr="0046133A" w14:paraId="3A956C4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F6A152D" w14:textId="77777777" w:rsidR="00A5468F" w:rsidRPr="0046133A" w:rsidRDefault="00A5468F">
            <w:pPr>
              <w:snapToGrid w:val="0"/>
              <w:spacing w:line="360" w:lineRule="auto"/>
              <w:jc w:val="center"/>
              <w:rPr>
                <w:rFonts w:ascii="宋体" w:hAnsi="宋体" w:cs="宋体"/>
                <w:sz w:val="24"/>
              </w:rPr>
            </w:pPr>
          </w:p>
          <w:p w14:paraId="43BB1CB7" w14:textId="77777777" w:rsidR="00A5468F" w:rsidRPr="0046133A" w:rsidRDefault="00A5468F">
            <w:pPr>
              <w:snapToGrid w:val="0"/>
              <w:spacing w:line="360" w:lineRule="auto"/>
              <w:jc w:val="center"/>
              <w:rPr>
                <w:rFonts w:ascii="宋体" w:hAnsi="宋体" w:cs="宋体"/>
                <w:sz w:val="24"/>
              </w:rPr>
            </w:pPr>
          </w:p>
          <w:p w14:paraId="7C496940" w14:textId="77777777" w:rsidR="00A5468F" w:rsidRPr="0046133A" w:rsidRDefault="00A5468F">
            <w:pPr>
              <w:snapToGrid w:val="0"/>
              <w:spacing w:line="360" w:lineRule="auto"/>
              <w:jc w:val="center"/>
              <w:rPr>
                <w:rFonts w:ascii="宋体" w:hAnsi="宋体" w:cs="宋体"/>
                <w:sz w:val="24"/>
              </w:rPr>
            </w:pPr>
          </w:p>
          <w:p w14:paraId="2757B51C" w14:textId="77777777" w:rsidR="00A5468F" w:rsidRPr="0046133A" w:rsidRDefault="00A5468F">
            <w:pPr>
              <w:snapToGrid w:val="0"/>
              <w:spacing w:line="360" w:lineRule="auto"/>
              <w:jc w:val="center"/>
              <w:rPr>
                <w:rFonts w:ascii="宋体" w:hAnsi="宋体" w:cs="宋体"/>
                <w:sz w:val="24"/>
              </w:rPr>
            </w:pPr>
          </w:p>
          <w:p w14:paraId="6ACBCC8F" w14:textId="77777777" w:rsidR="00A5468F" w:rsidRPr="0046133A" w:rsidRDefault="00A5468F">
            <w:pPr>
              <w:snapToGrid w:val="0"/>
              <w:spacing w:line="360" w:lineRule="auto"/>
              <w:jc w:val="center"/>
              <w:rPr>
                <w:rFonts w:ascii="宋体" w:hAnsi="宋体" w:cs="宋体"/>
                <w:sz w:val="24"/>
              </w:rPr>
            </w:pPr>
          </w:p>
          <w:p w14:paraId="27737E8A"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4CA3FE3"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E01B372" w14:textId="1467ED35" w:rsidR="00A5468F" w:rsidRPr="0046133A" w:rsidRDefault="00C2021B">
            <w:pPr>
              <w:snapToGrid w:val="0"/>
              <w:spacing w:line="360" w:lineRule="auto"/>
              <w:jc w:val="left"/>
              <w:rPr>
                <w:rFonts w:ascii="宋体" w:hAnsi="宋体" w:cs="宋体"/>
                <w:b/>
                <w:kern w:val="0"/>
                <w:sz w:val="24"/>
                <w:lang w:val="zh-CN"/>
              </w:rPr>
            </w:pPr>
            <w:r w:rsidRPr="0046133A">
              <w:rPr>
                <w:rFonts w:ascii="宋体" w:hAnsi="宋体" w:cs="宋体" w:hint="eastAsia"/>
                <w:kern w:val="0"/>
                <w:sz w:val="24"/>
                <w:lang w:val="zh-CN"/>
              </w:rPr>
              <w:t>有关本项目实施所需的所有费用（含税费）均计入报价。</w:t>
            </w:r>
            <w:r w:rsidR="00FC5856" w:rsidRPr="0046133A">
              <w:rPr>
                <w:rFonts w:ascii="宋体" w:hAnsi="宋体" w:cs="宋体" w:hint="eastAsia"/>
                <w:b/>
                <w:bCs/>
                <w:kern w:val="0"/>
                <w:sz w:val="24"/>
                <w:lang w:val="zh-CN"/>
              </w:rPr>
              <w:t>投标文件</w:t>
            </w:r>
            <w:r w:rsidR="00FC5856" w:rsidRPr="0046133A">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46133A">
              <w:rPr>
                <w:rFonts w:ascii="宋体" w:hAnsi="宋体" w:cs="宋体" w:hint="eastAsia"/>
                <w:kern w:val="0"/>
                <w:sz w:val="24"/>
                <w:lang w:val="zh-CN"/>
              </w:rPr>
              <w:t>投标文件中价格全部采用人民币报价。招标文件未列明，而投标人认为必需的费用也需列入报价。</w:t>
            </w:r>
            <w:r w:rsidRPr="0046133A">
              <w:rPr>
                <w:rFonts w:ascii="宋体" w:hAnsi="宋体" w:cs="宋体" w:hint="eastAsia"/>
                <w:b/>
                <w:kern w:val="0"/>
                <w:sz w:val="24"/>
                <w:lang w:val="zh-CN"/>
              </w:rPr>
              <w:t>提醒：验收时检测费用由采购人承担，不包含在投标总价中。</w:t>
            </w:r>
          </w:p>
          <w:p w14:paraId="124DD6F0" w14:textId="77777777" w:rsidR="00A5468F" w:rsidRPr="0046133A" w:rsidRDefault="00C2021B">
            <w:pPr>
              <w:snapToGrid w:val="0"/>
              <w:spacing w:line="360" w:lineRule="auto"/>
              <w:jc w:val="left"/>
              <w:rPr>
                <w:rFonts w:ascii="宋体" w:hAnsi="宋体" w:cs="宋体"/>
                <w:b/>
                <w:kern w:val="0"/>
                <w:sz w:val="24"/>
                <w:lang w:val="zh-CN"/>
              </w:rPr>
            </w:pPr>
            <w:r w:rsidRPr="0046133A">
              <w:rPr>
                <w:rFonts w:ascii="宋体" w:hAnsi="宋体" w:cs="宋体" w:hint="eastAsia"/>
                <w:b/>
                <w:kern w:val="0"/>
                <w:sz w:val="24"/>
                <w:lang w:val="zh-CN"/>
              </w:rPr>
              <w:t>投标报价出现下列情形的，投标无效：</w:t>
            </w:r>
          </w:p>
          <w:p w14:paraId="4F3B6358" w14:textId="77777777" w:rsidR="00A5468F" w:rsidRPr="0046133A" w:rsidRDefault="00C2021B">
            <w:pPr>
              <w:snapToGrid w:val="0"/>
              <w:spacing w:line="360" w:lineRule="auto"/>
              <w:ind w:firstLineChars="100" w:firstLine="241"/>
              <w:jc w:val="left"/>
              <w:rPr>
                <w:rFonts w:ascii="宋体" w:hAnsi="宋体" w:cs="宋体"/>
                <w:b/>
                <w:kern w:val="0"/>
                <w:sz w:val="24"/>
                <w:lang w:val="zh-CN"/>
              </w:rPr>
            </w:pPr>
            <w:r w:rsidRPr="0046133A">
              <w:rPr>
                <w:rFonts w:ascii="宋体" w:hAnsi="宋体" w:cs="宋体" w:hint="eastAsia"/>
                <w:b/>
                <w:kern w:val="0"/>
                <w:sz w:val="24"/>
                <w:lang w:val="zh-CN"/>
              </w:rPr>
              <w:t>投标文件出现不是唯一的、有选择性投标报价的；</w:t>
            </w:r>
          </w:p>
          <w:p w14:paraId="345EFC9D" w14:textId="77777777" w:rsidR="00A5468F" w:rsidRPr="0046133A" w:rsidRDefault="00C2021B">
            <w:pPr>
              <w:snapToGrid w:val="0"/>
              <w:spacing w:line="360" w:lineRule="auto"/>
              <w:ind w:firstLineChars="100" w:firstLine="241"/>
              <w:jc w:val="left"/>
              <w:rPr>
                <w:rFonts w:ascii="宋体" w:hAnsi="宋体" w:cs="宋体"/>
                <w:kern w:val="0"/>
                <w:sz w:val="24"/>
                <w:lang w:val="zh-CN"/>
              </w:rPr>
            </w:pPr>
            <w:r w:rsidRPr="0046133A">
              <w:rPr>
                <w:rFonts w:ascii="宋体" w:hAnsi="宋体" w:cs="宋体" w:hint="eastAsia"/>
                <w:b/>
                <w:kern w:val="0"/>
                <w:sz w:val="24"/>
                <w:lang w:val="zh-CN"/>
              </w:rPr>
              <w:t>投标报价超过招标文件中规定的预算金额或者最高限价的;</w:t>
            </w:r>
          </w:p>
          <w:p w14:paraId="3B0DDE1D" w14:textId="77777777" w:rsidR="00A5468F" w:rsidRPr="0046133A" w:rsidRDefault="00C2021B">
            <w:pPr>
              <w:spacing w:line="360" w:lineRule="auto"/>
              <w:ind w:firstLineChars="100" w:firstLine="241"/>
              <w:rPr>
                <w:rFonts w:ascii="宋体" w:hAnsi="宋体" w:cs="宋体"/>
                <w:b/>
                <w:sz w:val="24"/>
              </w:rPr>
            </w:pPr>
            <w:r w:rsidRPr="0046133A">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6133A">
              <w:rPr>
                <w:rFonts w:ascii="宋体" w:hAnsi="宋体" w:cs="宋体" w:hint="eastAsia"/>
                <w:b/>
                <w:sz w:val="24"/>
                <w:szCs w:val="21"/>
              </w:rPr>
              <w:t>;</w:t>
            </w:r>
          </w:p>
          <w:p w14:paraId="1E0ED887" w14:textId="77777777" w:rsidR="00A5468F" w:rsidRPr="0046133A" w:rsidRDefault="00C2021B">
            <w:pPr>
              <w:spacing w:line="360" w:lineRule="auto"/>
              <w:ind w:firstLineChars="100" w:firstLine="241"/>
              <w:rPr>
                <w:rFonts w:ascii="宋体" w:hAnsi="宋体" w:cs="宋体"/>
                <w:sz w:val="24"/>
              </w:rPr>
            </w:pPr>
            <w:r w:rsidRPr="0046133A">
              <w:rPr>
                <w:rFonts w:ascii="宋体" w:hAnsi="宋体" w:cs="宋体" w:hint="eastAsia"/>
                <w:b/>
                <w:kern w:val="0"/>
                <w:sz w:val="24"/>
              </w:rPr>
              <w:t>投标人对根据修正原则修正后的报价不确认的</w:t>
            </w:r>
            <w:r w:rsidRPr="0046133A">
              <w:rPr>
                <w:rFonts w:ascii="宋体" w:hAnsi="宋体" w:cs="宋体" w:hint="eastAsia"/>
                <w:b/>
                <w:sz w:val="24"/>
              </w:rPr>
              <w:t>。</w:t>
            </w:r>
          </w:p>
        </w:tc>
      </w:tr>
      <w:tr w:rsidR="00681E43" w:rsidRPr="0046133A" w14:paraId="0B1DA9EF" w14:textId="77777777" w:rsidTr="00D9726C">
        <w:trPr>
          <w:trHeight w:val="3498"/>
          <w:tblHeader/>
        </w:trPr>
        <w:tc>
          <w:tcPr>
            <w:tcW w:w="629" w:type="dxa"/>
            <w:tcBorders>
              <w:top w:val="single" w:sz="4" w:space="0" w:color="auto"/>
              <w:left w:val="single" w:sz="8" w:space="0" w:color="000000"/>
              <w:right w:val="single" w:sz="2" w:space="0" w:color="000000"/>
            </w:tcBorders>
          </w:tcPr>
          <w:p w14:paraId="11682409" w14:textId="77777777" w:rsidR="00681E43" w:rsidRPr="0046133A" w:rsidRDefault="00681E43">
            <w:pPr>
              <w:snapToGrid w:val="0"/>
              <w:spacing w:line="360" w:lineRule="auto"/>
              <w:jc w:val="center"/>
              <w:rPr>
                <w:rFonts w:ascii="宋体" w:hAnsi="宋体" w:cs="宋体"/>
                <w:sz w:val="24"/>
              </w:rPr>
            </w:pPr>
          </w:p>
          <w:p w14:paraId="633B15E1" w14:textId="77777777" w:rsidR="00681E43" w:rsidRPr="0046133A" w:rsidRDefault="00681E43">
            <w:pPr>
              <w:snapToGrid w:val="0"/>
              <w:spacing w:line="360" w:lineRule="auto"/>
              <w:jc w:val="center"/>
              <w:rPr>
                <w:rFonts w:ascii="宋体" w:hAnsi="宋体" w:cs="宋体"/>
                <w:sz w:val="24"/>
              </w:rPr>
            </w:pPr>
            <w:r w:rsidRPr="0046133A">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CC343CF" w14:textId="77777777" w:rsidR="00681E43" w:rsidRPr="0046133A" w:rsidRDefault="00681E43">
            <w:pPr>
              <w:snapToGrid w:val="0"/>
              <w:spacing w:line="360" w:lineRule="auto"/>
              <w:jc w:val="center"/>
              <w:rPr>
                <w:rFonts w:ascii="宋体" w:hAnsi="宋体" w:cs="宋体"/>
                <w:b/>
                <w:sz w:val="24"/>
              </w:rPr>
            </w:pPr>
            <w:r w:rsidRPr="0046133A">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A0D4BB2" w14:textId="6934A37F" w:rsidR="00681E43" w:rsidRPr="0046133A" w:rsidRDefault="00681E43" w:rsidP="00D9726C">
            <w:pPr>
              <w:spacing w:line="360" w:lineRule="auto"/>
              <w:ind w:firstLineChars="200" w:firstLine="480"/>
              <w:rPr>
                <w:rFonts w:ascii="宋体" w:hAnsi="宋体" w:cs="宋体"/>
                <w:sz w:val="24"/>
              </w:rPr>
            </w:pPr>
            <w:r w:rsidRPr="0046133A">
              <w:rPr>
                <w:rFonts w:ascii="宋体" w:hAnsi="宋体" w:cs="宋体" w:hint="eastAsia"/>
                <w:snapToGrid w:val="0"/>
                <w:kern w:val="28"/>
                <w:sz w:val="24"/>
              </w:rPr>
              <w:t>供应商中标后也可在“政</w:t>
            </w:r>
            <w:proofErr w:type="gramStart"/>
            <w:r w:rsidRPr="0046133A">
              <w:rPr>
                <w:rFonts w:ascii="宋体" w:hAnsi="宋体" w:cs="宋体" w:hint="eastAsia"/>
                <w:snapToGrid w:val="0"/>
                <w:kern w:val="28"/>
                <w:sz w:val="24"/>
              </w:rPr>
              <w:t>采云</w:t>
            </w:r>
            <w:proofErr w:type="gramEnd"/>
            <w:r w:rsidRPr="0046133A">
              <w:rPr>
                <w:rFonts w:ascii="宋体" w:hAnsi="宋体" w:cs="宋体" w:hint="eastAsia"/>
                <w:snapToGrid w:val="0"/>
                <w:kern w:val="28"/>
                <w:sz w:val="24"/>
              </w:rPr>
              <w:t>”平台申请</w:t>
            </w:r>
            <w:proofErr w:type="gramStart"/>
            <w:r w:rsidRPr="0046133A">
              <w:rPr>
                <w:rFonts w:ascii="宋体" w:hAnsi="宋体" w:cs="宋体" w:hint="eastAsia"/>
                <w:snapToGrid w:val="0"/>
                <w:kern w:val="28"/>
                <w:sz w:val="24"/>
              </w:rPr>
              <w:t>政采贷</w:t>
            </w:r>
            <w:proofErr w:type="gramEnd"/>
            <w:r w:rsidRPr="0046133A">
              <w:rPr>
                <w:rFonts w:ascii="宋体" w:hAnsi="宋体" w:cs="宋体" w:hint="eastAsia"/>
                <w:snapToGrid w:val="0"/>
                <w:kern w:val="28"/>
                <w:sz w:val="24"/>
              </w:rPr>
              <w:t>：操作路径：登录政</w:t>
            </w:r>
            <w:proofErr w:type="gramStart"/>
            <w:r w:rsidRPr="0046133A">
              <w:rPr>
                <w:rFonts w:ascii="宋体" w:hAnsi="宋体" w:cs="宋体" w:hint="eastAsia"/>
                <w:snapToGrid w:val="0"/>
                <w:kern w:val="28"/>
                <w:sz w:val="24"/>
              </w:rPr>
              <w:t>采云</w:t>
            </w:r>
            <w:proofErr w:type="gramEnd"/>
            <w:r w:rsidRPr="0046133A">
              <w:rPr>
                <w:rFonts w:ascii="宋体" w:hAnsi="宋体" w:cs="宋体" w:hint="eastAsia"/>
                <w:snapToGrid w:val="0"/>
                <w:kern w:val="28"/>
                <w:sz w:val="24"/>
              </w:rPr>
              <w:t>平台 - 金融服务中心 -【融资服务】，可在热门申请中选择产品直接申请，也可</w:t>
            </w:r>
            <w:proofErr w:type="gramStart"/>
            <w:r w:rsidRPr="0046133A">
              <w:rPr>
                <w:rFonts w:ascii="宋体" w:hAnsi="宋体" w:cs="宋体" w:hint="eastAsia"/>
                <w:snapToGrid w:val="0"/>
                <w:kern w:val="28"/>
                <w:sz w:val="24"/>
              </w:rPr>
              <w:t>点击云智贷</w:t>
            </w:r>
            <w:proofErr w:type="gramEnd"/>
            <w:r w:rsidRPr="0046133A">
              <w:rPr>
                <w:rFonts w:ascii="宋体" w:hAnsi="宋体" w:cs="宋体" w:hint="eastAsia"/>
                <w:snapToGrid w:val="0"/>
                <w:kern w:val="28"/>
                <w:sz w:val="24"/>
              </w:rPr>
              <w:t>匹配适合产品进行申请，或者在可申请项目中根据该项目进行申请。</w:t>
            </w:r>
          </w:p>
        </w:tc>
      </w:tr>
      <w:tr w:rsidR="00A5468F" w:rsidRPr="0046133A" w14:paraId="4DBA5CE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70A45BDC" w14:textId="77777777" w:rsidR="00A5468F" w:rsidRPr="0046133A" w:rsidRDefault="00C2021B">
            <w:pPr>
              <w:snapToGrid w:val="0"/>
              <w:spacing w:line="360" w:lineRule="auto"/>
              <w:jc w:val="center"/>
              <w:rPr>
                <w:rFonts w:ascii="宋体" w:hAnsi="宋体" w:cs="宋体"/>
                <w:sz w:val="24"/>
              </w:rPr>
            </w:pPr>
            <w:r w:rsidRPr="0046133A">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C64E900" w14:textId="77777777" w:rsidR="00A5468F" w:rsidRPr="0046133A" w:rsidRDefault="00C2021B">
            <w:pPr>
              <w:snapToGrid w:val="0"/>
              <w:spacing w:line="360" w:lineRule="auto"/>
              <w:jc w:val="center"/>
              <w:rPr>
                <w:rFonts w:ascii="宋体" w:hAnsi="宋体" w:cs="宋体"/>
                <w:b/>
                <w:sz w:val="24"/>
              </w:rPr>
            </w:pPr>
            <w:r w:rsidRPr="0046133A">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4B9C5C" w14:textId="57F418AC" w:rsidR="00A5468F" w:rsidRPr="0046133A" w:rsidRDefault="00C2021B" w:rsidP="000B1D51">
            <w:pPr>
              <w:pStyle w:val="ac"/>
              <w:spacing w:line="360" w:lineRule="auto"/>
              <w:rPr>
                <w:rFonts w:hAnsi="宋体" w:cs="宋体"/>
                <w:kern w:val="28"/>
                <w:sz w:val="24"/>
              </w:rPr>
            </w:pPr>
            <w:r w:rsidRPr="0046133A">
              <w:rPr>
                <w:rFonts w:hAnsi="宋体" w:cs="宋体" w:hint="eastAsia"/>
                <w:kern w:val="28"/>
                <w:sz w:val="24"/>
                <w:szCs w:val="24"/>
              </w:rPr>
              <w:t>备份投标文件送达地点：</w:t>
            </w:r>
            <w:r w:rsidR="00B43FA9" w:rsidRPr="0046133A">
              <w:rPr>
                <w:rFonts w:hAnsi="宋体" w:cs="宋体" w:hint="eastAsia"/>
                <w:sz w:val="24"/>
                <w:u w:val="single"/>
              </w:rPr>
              <w:t xml:space="preserve">杭州市之江路925号临江金座2号楼1010室（杭州市公共资源交易中心政府采购处） </w:t>
            </w:r>
            <w:r w:rsidR="00B43FA9" w:rsidRPr="0046133A">
              <w:rPr>
                <w:rFonts w:hAnsi="宋体" w:cs="宋体" w:hint="eastAsia"/>
                <w:kern w:val="28"/>
                <w:sz w:val="24"/>
                <w:szCs w:val="24"/>
              </w:rPr>
              <w:t>；备份投标文件签收人员联系电话：</w:t>
            </w:r>
            <w:r w:rsidR="00B43FA9" w:rsidRPr="0046133A">
              <w:rPr>
                <w:rFonts w:hAnsi="宋体" w:cs="宋体" w:hint="eastAsia"/>
                <w:sz w:val="24"/>
                <w:u w:val="single"/>
              </w:rPr>
              <w:t xml:space="preserve">  0571-87008103</w:t>
            </w:r>
            <w:r w:rsidRPr="0046133A">
              <w:rPr>
                <w:rFonts w:hAnsi="宋体" w:cs="宋体" w:hint="eastAsia"/>
                <w:sz w:val="24"/>
                <w:szCs w:val="24"/>
              </w:rPr>
              <w:t>。</w:t>
            </w:r>
            <w:r w:rsidRPr="0046133A">
              <w:rPr>
                <w:rFonts w:hAnsi="宋体" w:cs="宋体" w:hint="eastAsia"/>
                <w:b/>
                <w:sz w:val="24"/>
                <w:szCs w:val="24"/>
              </w:rPr>
              <w:t>采购人、采购机构不强制或变相强制投标人提交备份投标文件。</w:t>
            </w:r>
          </w:p>
        </w:tc>
      </w:tr>
      <w:tr w:rsidR="00396FBC" w:rsidRPr="0046133A" w14:paraId="16D87239" w14:textId="77777777" w:rsidTr="0093545F">
        <w:trPr>
          <w:trHeight w:val="935"/>
          <w:tblHeader/>
        </w:trPr>
        <w:tc>
          <w:tcPr>
            <w:tcW w:w="629" w:type="dxa"/>
            <w:vMerge w:val="restart"/>
            <w:tcBorders>
              <w:top w:val="single" w:sz="4" w:space="0" w:color="auto"/>
              <w:left w:val="single" w:sz="8" w:space="0" w:color="000000"/>
              <w:right w:val="single" w:sz="2" w:space="0" w:color="000000"/>
            </w:tcBorders>
          </w:tcPr>
          <w:p w14:paraId="018AB78E" w14:textId="77777777" w:rsidR="00396FBC" w:rsidRPr="0046133A" w:rsidRDefault="00396FBC" w:rsidP="00396FBC">
            <w:pPr>
              <w:snapToGrid w:val="0"/>
              <w:spacing w:line="360" w:lineRule="auto"/>
              <w:jc w:val="center"/>
              <w:rPr>
                <w:rFonts w:ascii="宋体" w:hAnsi="宋体" w:cs="宋体"/>
                <w:sz w:val="24"/>
              </w:rPr>
            </w:pPr>
            <w:r w:rsidRPr="0046133A">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14:paraId="41B06773" w14:textId="5B6DCDEF" w:rsidR="00396FBC" w:rsidRPr="0046133A" w:rsidRDefault="00396FBC" w:rsidP="00396FBC">
            <w:pPr>
              <w:snapToGrid w:val="0"/>
              <w:spacing w:line="360" w:lineRule="auto"/>
              <w:jc w:val="center"/>
              <w:rPr>
                <w:rFonts w:ascii="宋体" w:hAnsi="宋体" w:cs="宋体"/>
                <w:b/>
                <w:sz w:val="24"/>
              </w:rPr>
            </w:pPr>
            <w:r w:rsidRPr="0046133A">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D8EB5" w14:textId="140059DE" w:rsidR="00396FBC" w:rsidRPr="0046133A" w:rsidRDefault="00FC5856" w:rsidP="00396FBC">
            <w:pPr>
              <w:spacing w:line="360" w:lineRule="auto"/>
              <w:rPr>
                <w:rFonts w:ascii="宋体" w:hAnsi="宋体" w:cs="宋体"/>
                <w:snapToGrid w:val="0"/>
                <w:kern w:val="28"/>
                <w:sz w:val="24"/>
              </w:rPr>
            </w:pPr>
            <w:r w:rsidRPr="0046133A">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396FBC" w:rsidRPr="0046133A" w14:paraId="0E1998A9" w14:textId="77777777" w:rsidTr="0093545F">
        <w:trPr>
          <w:trHeight w:val="935"/>
          <w:tblHeader/>
        </w:trPr>
        <w:tc>
          <w:tcPr>
            <w:tcW w:w="629" w:type="dxa"/>
            <w:vMerge/>
            <w:tcBorders>
              <w:left w:val="single" w:sz="8" w:space="0" w:color="000000"/>
              <w:bottom w:val="single" w:sz="4" w:space="0" w:color="auto"/>
              <w:right w:val="single" w:sz="2" w:space="0" w:color="000000"/>
            </w:tcBorders>
          </w:tcPr>
          <w:p w14:paraId="60CB37B3" w14:textId="77777777" w:rsidR="00396FBC" w:rsidRPr="0046133A" w:rsidRDefault="00396FBC" w:rsidP="00396FBC">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6F24C888" w14:textId="77777777" w:rsidR="00396FBC" w:rsidRPr="0046133A" w:rsidDel="00067AFB" w:rsidRDefault="00396FBC" w:rsidP="00396FB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0C7BE3B" w14:textId="2D34F049" w:rsidR="00354A88" w:rsidRPr="0046133A" w:rsidRDefault="002F712C"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354A88" w:rsidRPr="0046133A">
                  <w:rPr>
                    <w:rFonts w:ascii="MS Mincho" w:eastAsia="MS Mincho" w:hAnsi="MS Mincho" w:cs="MS Mincho" w:hint="eastAsia"/>
                    <w:kern w:val="0"/>
                    <w:sz w:val="24"/>
                  </w:rPr>
                  <w:t>☐</w:t>
                </w:r>
              </w:sdtContent>
            </w:sdt>
            <w:r w:rsidR="00354A88" w:rsidRPr="0046133A">
              <w:rPr>
                <w:rFonts w:ascii="宋体" w:hAnsi="宋体" w:cs="宋体" w:hint="eastAsia"/>
                <w:snapToGrid w:val="0"/>
                <w:kern w:val="28"/>
                <w:sz w:val="24"/>
              </w:rPr>
              <w:t>联合体投标的，联合体各方均需按招标文件第四部分评标标准要求提供资信证明文件，否则视为不符合相关要求。</w:t>
            </w:r>
          </w:p>
          <w:p w14:paraId="712E08EE" w14:textId="29D9B15B" w:rsidR="00396FBC" w:rsidRPr="0046133A" w:rsidRDefault="002F712C"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354A88" w:rsidRPr="0046133A">
                  <w:rPr>
                    <w:rFonts w:asciiTheme="minorEastAsia" w:eastAsiaTheme="minorEastAsia" w:hAnsiTheme="minorEastAsia" w:cs="Arial" w:hint="eastAsia"/>
                    <w:kern w:val="0"/>
                    <w:sz w:val="24"/>
                  </w:rPr>
                  <w:sym w:font="Wingdings" w:char="F0FE"/>
                </w:r>
              </w:sdtContent>
            </w:sdt>
            <w:r w:rsidR="00354A88" w:rsidRPr="0046133A">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08A2BE97" w14:textId="77777777" w:rsidR="00A5468F" w:rsidRPr="0046133A" w:rsidRDefault="00A5468F">
      <w:pPr>
        <w:snapToGrid w:val="0"/>
        <w:spacing w:line="360" w:lineRule="auto"/>
        <w:jc w:val="center"/>
        <w:rPr>
          <w:rFonts w:ascii="宋体" w:hAnsi="宋体" w:cs="宋体"/>
          <w:b/>
          <w:sz w:val="32"/>
          <w:szCs w:val="20"/>
        </w:rPr>
      </w:pPr>
    </w:p>
    <w:p w14:paraId="66765E13" w14:textId="77777777" w:rsidR="00A5468F" w:rsidRPr="0046133A" w:rsidRDefault="00C2021B">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r w:rsidRPr="0046133A">
        <w:rPr>
          <w:rFonts w:ascii="宋体" w:hAnsi="宋体" w:cs="宋体" w:hint="eastAsia"/>
          <w:b/>
          <w:sz w:val="32"/>
          <w:szCs w:val="20"/>
        </w:rPr>
        <w:t>一、总则</w:t>
      </w:r>
    </w:p>
    <w:p w14:paraId="6603FA15" w14:textId="77777777" w:rsidR="00A5468F" w:rsidRPr="0046133A" w:rsidRDefault="00C2021B">
      <w:pPr>
        <w:snapToGrid w:val="0"/>
        <w:spacing w:line="360" w:lineRule="auto"/>
        <w:ind w:firstLineChars="150" w:firstLine="361"/>
        <w:jc w:val="left"/>
        <w:outlineLvl w:val="1"/>
        <w:rPr>
          <w:rFonts w:ascii="宋体" w:hAnsi="宋体" w:cs="宋体"/>
          <w:b/>
          <w:sz w:val="24"/>
        </w:rPr>
      </w:pPr>
      <w:r w:rsidRPr="0046133A">
        <w:rPr>
          <w:rFonts w:ascii="宋体" w:hAnsi="宋体" w:cs="宋体" w:hint="eastAsia"/>
          <w:b/>
          <w:sz w:val="24"/>
        </w:rPr>
        <w:t>1. 适用范围</w:t>
      </w:r>
    </w:p>
    <w:p w14:paraId="419DE925" w14:textId="77777777" w:rsidR="00A5468F" w:rsidRPr="0046133A" w:rsidRDefault="00C2021B">
      <w:pPr>
        <w:snapToGrid w:val="0"/>
        <w:spacing w:line="360" w:lineRule="auto"/>
        <w:ind w:firstLineChars="200" w:firstLine="480"/>
        <w:jc w:val="left"/>
        <w:rPr>
          <w:rFonts w:ascii="宋体" w:hAnsi="宋体" w:cs="宋体"/>
          <w:sz w:val="24"/>
        </w:rPr>
      </w:pPr>
      <w:r w:rsidRPr="0046133A">
        <w:rPr>
          <w:rFonts w:ascii="宋体" w:hAnsi="宋体" w:cs="宋体" w:hint="eastAsia"/>
          <w:sz w:val="24"/>
        </w:rPr>
        <w:t>本招标文件适用于该项目的招标、投标、开标、资格审查及信用信息查询、评标、定标、合同、验收等行为（法律、法规另有规定的，从其规定）。</w:t>
      </w:r>
    </w:p>
    <w:p w14:paraId="62061166" w14:textId="77777777" w:rsidR="00A5468F" w:rsidRPr="0046133A" w:rsidRDefault="00C2021B">
      <w:pPr>
        <w:adjustRightInd/>
        <w:spacing w:line="360" w:lineRule="auto"/>
        <w:outlineLvl w:val="0"/>
        <w:rPr>
          <w:rFonts w:ascii="宋体" w:hAnsi="宋体" w:cs="宋体"/>
          <w:b/>
          <w:sz w:val="24"/>
        </w:rPr>
      </w:pPr>
      <w:r w:rsidRPr="0046133A">
        <w:rPr>
          <w:rFonts w:ascii="宋体" w:hAnsi="宋体" w:cs="宋体" w:hint="eastAsia"/>
          <w:b/>
          <w:sz w:val="24"/>
        </w:rPr>
        <w:t xml:space="preserve">   2.定义</w:t>
      </w:r>
    </w:p>
    <w:p w14:paraId="1DD6518B"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2.1 “采购人”系指招标公告中载明的本项目的采购人。</w:t>
      </w:r>
    </w:p>
    <w:p w14:paraId="42031305"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2.2 “采购机构”系指招标公告中载明的本项目的采购机构。</w:t>
      </w:r>
    </w:p>
    <w:p w14:paraId="0AFD7246"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2.3 “投标人”系指是指响应招标、参加投标竞争的法人、其他组织或者自然人。</w:t>
      </w:r>
    </w:p>
    <w:p w14:paraId="38159789"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2.4 “负责人”系指法人企业的法定负责人，或其他组织为法律、行政法规规定代表单位行使职权的主要负责人，或自然人本人。</w:t>
      </w:r>
    </w:p>
    <w:p w14:paraId="2F632DC6"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DFD7F4"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2.6“电子交易平台”是指本项目政府采购活动所依托的政府采购云平台（https://www.zcygov.cn/）。</w:t>
      </w:r>
    </w:p>
    <w:p w14:paraId="486C6902"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46133A">
            <w:rPr>
              <w:rFonts w:ascii="Wingdings" w:hAnsi="Wingdings" w:cs="宋体"/>
              <w:kern w:val="0"/>
              <w:sz w:val="24"/>
            </w:rPr>
            <w:t></w:t>
          </w:r>
        </w:sdtContent>
      </w:sdt>
      <w:r w:rsidRPr="0046133A">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46133A">
            <w:rPr>
              <w:rFonts w:ascii="宋体" w:hAnsi="宋体" w:cs="宋体" w:hint="eastAsia"/>
              <w:kern w:val="0"/>
              <w:sz w:val="24"/>
            </w:rPr>
            <w:t>☐</w:t>
          </w:r>
        </w:sdtContent>
      </w:sdt>
      <w:r w:rsidRPr="0046133A">
        <w:rPr>
          <w:rFonts w:ascii="宋体" w:hAnsi="宋体" w:cs="宋体" w:hint="eastAsia"/>
          <w:sz w:val="24"/>
        </w:rPr>
        <w:t>” 系指不适用本项目的要求。</w:t>
      </w:r>
    </w:p>
    <w:p w14:paraId="02054281" w14:textId="77777777" w:rsidR="00A5468F" w:rsidRPr="0046133A" w:rsidRDefault="00C2021B">
      <w:pPr>
        <w:spacing w:line="360" w:lineRule="auto"/>
        <w:ind w:firstLineChars="100" w:firstLine="241"/>
        <w:rPr>
          <w:rFonts w:ascii="宋体" w:hAnsi="宋体" w:cs="宋体"/>
          <w:b/>
          <w:sz w:val="24"/>
        </w:rPr>
      </w:pPr>
      <w:r w:rsidRPr="0046133A">
        <w:rPr>
          <w:rFonts w:ascii="宋体" w:hAnsi="宋体" w:cs="宋体" w:hint="eastAsia"/>
          <w:b/>
          <w:sz w:val="24"/>
        </w:rPr>
        <w:t>3.</w:t>
      </w:r>
      <w:r w:rsidRPr="0046133A">
        <w:rPr>
          <w:rFonts w:ascii="宋体" w:hAnsi="宋体" w:cs="宋体" w:hint="eastAsia"/>
        </w:rPr>
        <w:t xml:space="preserve"> </w:t>
      </w:r>
      <w:r w:rsidRPr="0046133A">
        <w:rPr>
          <w:rFonts w:ascii="宋体" w:hAnsi="宋体" w:cs="宋体" w:hint="eastAsia"/>
          <w:b/>
          <w:sz w:val="24"/>
        </w:rPr>
        <w:t>采购项目需要落实的政府采购政策</w:t>
      </w:r>
    </w:p>
    <w:p w14:paraId="1ED4FB00" w14:textId="77777777" w:rsidR="00A5468F" w:rsidRPr="0046133A" w:rsidRDefault="00C2021B">
      <w:pPr>
        <w:spacing w:line="360" w:lineRule="auto"/>
        <w:ind w:firstLineChars="100" w:firstLine="240"/>
        <w:rPr>
          <w:rFonts w:ascii="宋体" w:hAnsi="宋体" w:cs="宋体"/>
          <w:sz w:val="24"/>
        </w:rPr>
      </w:pPr>
      <w:r w:rsidRPr="0046133A">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w:t>
      </w:r>
      <w:r w:rsidRPr="0046133A">
        <w:rPr>
          <w:rFonts w:ascii="宋体" w:hAnsi="宋体" w:cs="宋体" w:hint="eastAsia"/>
          <w:sz w:val="24"/>
        </w:rPr>
        <w:lastRenderedPageBreak/>
        <w:t>意，且在采购需求中明确规定可以采购进口产品（但如果因信息不对称等原因，仍有满足需求的国内产品要求参与采购竞争的，采购人、采购机构不会对其加以限制，仍将按照公平竞争原则实施采购）；</w:t>
      </w:r>
      <w:r w:rsidRPr="0046133A">
        <w:rPr>
          <w:rFonts w:ascii="宋体" w:hAnsi="宋体" w:cs="宋体" w:hint="eastAsia"/>
          <w:kern w:val="0"/>
          <w:sz w:val="24"/>
        </w:rPr>
        <w:t>优先采购向我国企业转让技术、与我国企业签订消化吸收再创新方案的供应商的进口产品</w:t>
      </w:r>
      <w:r w:rsidRPr="0046133A">
        <w:rPr>
          <w:rFonts w:ascii="宋体" w:hAnsi="宋体" w:cs="宋体" w:hint="eastAsia"/>
          <w:sz w:val="24"/>
        </w:rPr>
        <w:t>。</w:t>
      </w:r>
    </w:p>
    <w:p w14:paraId="6BADE1F4" w14:textId="77777777" w:rsidR="00A5468F" w:rsidRPr="0046133A" w:rsidRDefault="00C2021B">
      <w:pPr>
        <w:spacing w:line="360" w:lineRule="auto"/>
        <w:ind w:firstLineChars="100" w:firstLine="240"/>
        <w:rPr>
          <w:rFonts w:ascii="宋体" w:hAnsi="宋体" w:cs="宋体"/>
          <w:sz w:val="24"/>
        </w:rPr>
      </w:pPr>
      <w:r w:rsidRPr="0046133A">
        <w:rPr>
          <w:rFonts w:ascii="宋体" w:hAnsi="宋体" w:cs="宋体" w:hint="eastAsia"/>
          <w:sz w:val="24"/>
        </w:rPr>
        <w:t>3.2 支持绿色发展</w:t>
      </w:r>
    </w:p>
    <w:p w14:paraId="691A81FF" w14:textId="77777777" w:rsidR="004054BE" w:rsidRPr="0046133A" w:rsidRDefault="00C2021B" w:rsidP="004054BE">
      <w:pPr>
        <w:spacing w:line="360" w:lineRule="auto"/>
        <w:ind w:firstLineChars="200" w:firstLine="480"/>
        <w:rPr>
          <w:rFonts w:ascii="宋体" w:hAnsi="宋体" w:cs="宋体"/>
          <w:b/>
          <w:sz w:val="24"/>
        </w:rPr>
      </w:pPr>
      <w:r w:rsidRPr="0046133A">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46133A">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1C1B03E1" w14:textId="38CB44C8"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3.2.2 修缮、装修类项目采购建材的，采购人应将绿色建筑和绿色建材性能、指标等作为实质性条件纳入招标文件和合同。</w:t>
      </w:r>
    </w:p>
    <w:p w14:paraId="537082BD" w14:textId="7FF5C83D"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46133A">
        <w:rPr>
          <w:rFonts w:ascii="宋体" w:hAnsi="宋体" w:cs="宋体" w:hint="eastAsia"/>
          <w:sz w:val="24"/>
        </w:rPr>
        <w:t>优先采购绿色包装产品、绿色物流配送服务以及循环利用产品。</w:t>
      </w:r>
    </w:p>
    <w:p w14:paraId="1E5468C0" w14:textId="77777777" w:rsidR="00A5468F" w:rsidRPr="0046133A" w:rsidRDefault="00C2021B">
      <w:pPr>
        <w:spacing w:line="360" w:lineRule="auto"/>
        <w:ind w:firstLineChars="100" w:firstLine="240"/>
        <w:rPr>
          <w:rFonts w:ascii="宋体" w:hAnsi="宋体" w:cs="宋体"/>
          <w:sz w:val="24"/>
        </w:rPr>
      </w:pPr>
      <w:r w:rsidRPr="0046133A">
        <w:rPr>
          <w:rFonts w:ascii="宋体" w:hAnsi="宋体" w:cs="宋体" w:hint="eastAsia"/>
          <w:sz w:val="24"/>
        </w:rPr>
        <w:t>3.3支持中小企业发展</w:t>
      </w:r>
    </w:p>
    <w:p w14:paraId="27434A4B"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符合中小企业划分标准的个体工商户，在政府采购活动中视同中小企业。</w:t>
      </w:r>
    </w:p>
    <w:p w14:paraId="6E545999" w14:textId="5DFA7E9B" w:rsidR="00A5468F" w:rsidRPr="0046133A" w:rsidRDefault="00C2021B" w:rsidP="00D3756D">
      <w:pPr>
        <w:widowControl/>
        <w:spacing w:line="360" w:lineRule="auto"/>
        <w:ind w:firstLineChars="200" w:firstLine="480"/>
        <w:jc w:val="left"/>
        <w:rPr>
          <w:rFonts w:ascii="宋体" w:hAnsi="宋体" w:cs="宋体"/>
          <w:kern w:val="0"/>
          <w:sz w:val="24"/>
        </w:rPr>
      </w:pPr>
      <w:r w:rsidRPr="0046133A">
        <w:rPr>
          <w:rFonts w:ascii="宋体" w:hAnsi="宋体" w:cs="宋体"/>
          <w:bCs/>
          <w:sz w:val="24"/>
        </w:rPr>
        <w:t>3.3.2</w:t>
      </w:r>
      <w:r w:rsidRPr="0046133A">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46133A" w:rsidRDefault="00C2021B">
      <w:pPr>
        <w:widowControl/>
        <w:spacing w:line="360" w:lineRule="auto"/>
        <w:ind w:firstLineChars="200" w:firstLine="480"/>
        <w:jc w:val="left"/>
        <w:rPr>
          <w:rFonts w:ascii="宋体" w:hAnsi="宋体" w:cs="宋体"/>
          <w:kern w:val="0"/>
          <w:sz w:val="24"/>
        </w:rPr>
      </w:pPr>
      <w:r w:rsidRPr="0046133A">
        <w:rPr>
          <w:rFonts w:ascii="宋体" w:hAnsi="宋体" w:cs="宋体" w:hint="eastAsia"/>
          <w:kern w:val="0"/>
          <w:sz w:val="24"/>
        </w:rPr>
        <w:t>以联合体形</w:t>
      </w:r>
      <w:proofErr w:type="gramStart"/>
      <w:r w:rsidRPr="0046133A">
        <w:rPr>
          <w:rFonts w:ascii="宋体" w:hAnsi="宋体" w:cs="宋体" w:hint="eastAsia"/>
          <w:kern w:val="0"/>
          <w:sz w:val="24"/>
        </w:rPr>
        <w:t>式参加</w:t>
      </w:r>
      <w:proofErr w:type="gramEnd"/>
      <w:r w:rsidRPr="0046133A">
        <w:rPr>
          <w:rFonts w:ascii="宋体" w:hAnsi="宋体" w:cs="宋体" w:hint="eastAsia"/>
          <w:kern w:val="0"/>
          <w:sz w:val="24"/>
        </w:rPr>
        <w:t>政府采购活动，联合体各方均为中小企业的，联合体视同中小企业。其中，联合体各方均为小</w:t>
      </w:r>
      <w:proofErr w:type="gramStart"/>
      <w:r w:rsidRPr="0046133A">
        <w:rPr>
          <w:rFonts w:ascii="宋体" w:hAnsi="宋体" w:cs="宋体" w:hint="eastAsia"/>
          <w:kern w:val="0"/>
          <w:sz w:val="24"/>
        </w:rPr>
        <w:t>微企业</w:t>
      </w:r>
      <w:proofErr w:type="gramEnd"/>
      <w:r w:rsidRPr="0046133A">
        <w:rPr>
          <w:rFonts w:ascii="宋体" w:hAnsi="宋体" w:cs="宋体" w:hint="eastAsia"/>
          <w:kern w:val="0"/>
          <w:sz w:val="24"/>
        </w:rPr>
        <w:t>的，联合体视同小微企业。</w:t>
      </w:r>
    </w:p>
    <w:p w14:paraId="15725784" w14:textId="3586F436"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sidR="00A74E67" w:rsidRPr="0046133A">
        <w:rPr>
          <w:rFonts w:ascii="宋体" w:hAnsi="宋体" w:cs="宋体" w:hint="eastAsia"/>
          <w:sz w:val="24"/>
        </w:rPr>
        <w:t>10%-</w:t>
      </w:r>
      <w:r w:rsidR="00F65425" w:rsidRPr="0046133A">
        <w:rPr>
          <w:rFonts w:ascii="宋体" w:hAnsi="宋体" w:cs="宋体"/>
          <w:sz w:val="24"/>
        </w:rPr>
        <w:t>20</w:t>
      </w:r>
      <w:r w:rsidRPr="0046133A">
        <w:rPr>
          <w:rFonts w:ascii="宋体" w:hAnsi="宋体" w:cs="宋体" w:hint="eastAsia"/>
          <w:sz w:val="24"/>
        </w:rPr>
        <w:t>%的扣除，用扣除后的价格参与评审。接受大中型企业与小</w:t>
      </w:r>
      <w:proofErr w:type="gramStart"/>
      <w:r w:rsidRPr="0046133A">
        <w:rPr>
          <w:rFonts w:ascii="宋体" w:hAnsi="宋体" w:cs="宋体" w:hint="eastAsia"/>
          <w:sz w:val="24"/>
        </w:rPr>
        <w:t>微企业</w:t>
      </w:r>
      <w:proofErr w:type="gramEnd"/>
      <w:r w:rsidRPr="0046133A">
        <w:rPr>
          <w:rFonts w:ascii="宋体" w:hAnsi="宋体" w:cs="宋体" w:hint="eastAsia"/>
          <w:sz w:val="24"/>
        </w:rPr>
        <w:t>组成联合体或者允许大中型企业</w:t>
      </w:r>
      <w:r w:rsidRPr="0046133A">
        <w:rPr>
          <w:rFonts w:ascii="宋体" w:hAnsi="宋体" w:cs="宋体" w:hint="eastAsia"/>
          <w:sz w:val="24"/>
        </w:rPr>
        <w:lastRenderedPageBreak/>
        <w:t>向一家或者多家小</w:t>
      </w:r>
      <w:proofErr w:type="gramStart"/>
      <w:r w:rsidRPr="0046133A">
        <w:rPr>
          <w:rFonts w:ascii="宋体" w:hAnsi="宋体" w:cs="宋体" w:hint="eastAsia"/>
          <w:sz w:val="24"/>
        </w:rPr>
        <w:t>微企业</w:t>
      </w:r>
      <w:proofErr w:type="gramEnd"/>
      <w:r w:rsidRPr="0046133A">
        <w:rPr>
          <w:rFonts w:ascii="宋体" w:hAnsi="宋体" w:cs="宋体" w:hint="eastAsia"/>
          <w:sz w:val="24"/>
        </w:rPr>
        <w:t>分包的政府采购服务项目，对于联合协议或者分包意向协议约定小</w:t>
      </w:r>
      <w:proofErr w:type="gramStart"/>
      <w:r w:rsidRPr="0046133A">
        <w:rPr>
          <w:rFonts w:ascii="宋体" w:hAnsi="宋体" w:cs="宋体" w:hint="eastAsia"/>
          <w:sz w:val="24"/>
        </w:rPr>
        <w:t>微企业</w:t>
      </w:r>
      <w:proofErr w:type="gramEnd"/>
      <w:r w:rsidRPr="0046133A">
        <w:rPr>
          <w:rFonts w:ascii="宋体" w:hAnsi="宋体" w:cs="宋体" w:hint="eastAsia"/>
          <w:sz w:val="24"/>
        </w:rPr>
        <w:t>的合同份额占到合同总金额30%以上的，对联合体或者大中型企业的报价给予</w:t>
      </w:r>
      <w:r w:rsidR="00A74E67" w:rsidRPr="0046133A">
        <w:rPr>
          <w:rFonts w:ascii="宋体" w:hAnsi="宋体" w:cs="宋体" w:hint="eastAsia"/>
          <w:sz w:val="24"/>
        </w:rPr>
        <w:t>4%-</w:t>
      </w:r>
      <w:r w:rsidR="00F65425" w:rsidRPr="0046133A">
        <w:rPr>
          <w:rFonts w:ascii="宋体" w:hAnsi="宋体" w:cs="宋体"/>
          <w:sz w:val="24"/>
        </w:rPr>
        <w:t>6</w:t>
      </w:r>
      <w:r w:rsidRPr="0046133A">
        <w:rPr>
          <w:rFonts w:ascii="宋体" w:hAnsi="宋体" w:cs="宋体" w:hint="eastAsia"/>
          <w:sz w:val="24"/>
        </w:rPr>
        <w:t>%的扣除，用扣除后的价格参加评审。组成联合体或者接受分包的小</w:t>
      </w:r>
      <w:proofErr w:type="gramStart"/>
      <w:r w:rsidRPr="0046133A">
        <w:rPr>
          <w:rFonts w:ascii="宋体" w:hAnsi="宋体" w:cs="宋体" w:hint="eastAsia"/>
          <w:sz w:val="24"/>
        </w:rPr>
        <w:t>微企业</w:t>
      </w:r>
      <w:proofErr w:type="gramEnd"/>
      <w:r w:rsidRPr="0046133A">
        <w:rPr>
          <w:rFonts w:ascii="宋体" w:hAnsi="宋体" w:cs="宋体" w:hint="eastAsia"/>
          <w:sz w:val="24"/>
        </w:rPr>
        <w:t>与联合体内其他企业、分包企业之间存在直接控股、管理关系的，不享受价格扣除优惠政策。</w:t>
      </w:r>
    </w:p>
    <w:p w14:paraId="5E942364"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41E9542"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50EE53"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D3CEFA"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3.3.7中小企业享受扶持政策获得政府采购合同的，小</w:t>
      </w:r>
      <w:proofErr w:type="gramStart"/>
      <w:r w:rsidRPr="0046133A">
        <w:rPr>
          <w:rFonts w:ascii="宋体" w:hAnsi="宋体" w:cs="宋体" w:hint="eastAsia"/>
          <w:sz w:val="24"/>
        </w:rPr>
        <w:t>微企业</w:t>
      </w:r>
      <w:proofErr w:type="gramEnd"/>
      <w:r w:rsidRPr="0046133A">
        <w:rPr>
          <w:rFonts w:ascii="宋体" w:hAnsi="宋体" w:cs="宋体" w:hint="eastAsia"/>
          <w:sz w:val="24"/>
        </w:rPr>
        <w:t>不得将合同分包给大中型企业，中型企业不得将合同分包给大型企业。</w:t>
      </w:r>
    </w:p>
    <w:p w14:paraId="3BB82B15" w14:textId="77777777" w:rsidR="00A5468F" w:rsidRPr="0046133A" w:rsidRDefault="00C2021B">
      <w:pPr>
        <w:spacing w:line="360" w:lineRule="auto"/>
        <w:ind w:firstLineChars="100" w:firstLine="240"/>
        <w:rPr>
          <w:rFonts w:ascii="宋体" w:hAnsi="宋体" w:cs="宋体"/>
          <w:sz w:val="24"/>
        </w:rPr>
      </w:pPr>
      <w:r w:rsidRPr="0046133A">
        <w:rPr>
          <w:rFonts w:ascii="宋体" w:hAnsi="宋体" w:cs="宋体" w:hint="eastAsia"/>
          <w:sz w:val="24"/>
        </w:rPr>
        <w:t>3.4</w:t>
      </w:r>
      <w:r w:rsidRPr="0046133A">
        <w:rPr>
          <w:rFonts w:ascii="宋体" w:hAnsi="宋体" w:cs="宋体" w:hint="eastAsia"/>
          <w:bCs/>
          <w:sz w:val="24"/>
        </w:rPr>
        <w:t>支持创新发展</w:t>
      </w:r>
    </w:p>
    <w:p w14:paraId="23598B70"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3.4.1 采购人优先采购被认定</w:t>
      </w:r>
      <w:proofErr w:type="gramStart"/>
      <w:r w:rsidRPr="0046133A">
        <w:rPr>
          <w:rFonts w:ascii="宋体" w:hAnsi="宋体" w:cs="宋体" w:hint="eastAsia"/>
          <w:sz w:val="24"/>
        </w:rPr>
        <w:t>为首台套产品</w:t>
      </w:r>
      <w:proofErr w:type="gramEnd"/>
      <w:r w:rsidRPr="0046133A">
        <w:rPr>
          <w:rFonts w:ascii="宋体" w:hAnsi="宋体" w:cs="宋体" w:hint="eastAsia"/>
          <w:sz w:val="24"/>
        </w:rPr>
        <w:t>和“制造精品”的自主创新产品。</w:t>
      </w:r>
    </w:p>
    <w:p w14:paraId="3D47141D" w14:textId="57044779"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3.4.</w:t>
      </w:r>
      <w:proofErr w:type="gramStart"/>
      <w:r w:rsidRPr="0046133A">
        <w:rPr>
          <w:rFonts w:ascii="宋体" w:hAnsi="宋体" w:cs="宋体" w:hint="eastAsia"/>
          <w:sz w:val="24"/>
        </w:rPr>
        <w:t>2首台套产品</w:t>
      </w:r>
      <w:proofErr w:type="gramEnd"/>
      <w:r w:rsidRPr="0046133A">
        <w:rPr>
          <w:rFonts w:ascii="宋体" w:hAnsi="宋体" w:cs="宋体" w:hint="eastAsia"/>
          <w:sz w:val="24"/>
        </w:rPr>
        <w:t>被纳入《首台套产品推广应用指导目录》之日起</w:t>
      </w:r>
      <w:r w:rsidR="00F65425" w:rsidRPr="0046133A">
        <w:rPr>
          <w:rFonts w:ascii="宋体" w:hAnsi="宋体" w:cs="宋体"/>
          <w:sz w:val="24"/>
        </w:rPr>
        <w:t>3</w:t>
      </w:r>
      <w:r w:rsidRPr="0046133A">
        <w:rPr>
          <w:rFonts w:ascii="宋体" w:hAnsi="宋体" w:cs="宋体" w:hint="eastAsia"/>
          <w:sz w:val="24"/>
        </w:rPr>
        <w:t>年内，以及产品核心技术高于国内领先水平，并具有明晰自主知识产权的“制造精品”产品，</w:t>
      </w:r>
      <w:proofErr w:type="gramStart"/>
      <w:r w:rsidRPr="0046133A">
        <w:rPr>
          <w:rFonts w:ascii="宋体" w:hAnsi="宋体" w:cs="宋体" w:hint="eastAsia"/>
          <w:sz w:val="24"/>
        </w:rPr>
        <w:t>自认定</w:t>
      </w:r>
      <w:proofErr w:type="gramEnd"/>
      <w:r w:rsidRPr="0046133A">
        <w:rPr>
          <w:rFonts w:ascii="宋体" w:hAnsi="宋体" w:cs="宋体" w:hint="eastAsia"/>
          <w:sz w:val="24"/>
        </w:rPr>
        <w:t>之日起2年内视同已具备相应销售业绩，参加政府采购活动</w:t>
      </w:r>
      <w:proofErr w:type="gramStart"/>
      <w:r w:rsidRPr="0046133A">
        <w:rPr>
          <w:rFonts w:ascii="宋体" w:hAnsi="宋体" w:cs="宋体" w:hint="eastAsia"/>
          <w:sz w:val="24"/>
        </w:rPr>
        <w:t>时业绩</w:t>
      </w:r>
      <w:proofErr w:type="gramEnd"/>
      <w:r w:rsidRPr="0046133A">
        <w:rPr>
          <w:rFonts w:ascii="宋体" w:hAnsi="宋体" w:cs="宋体" w:hint="eastAsia"/>
          <w:sz w:val="24"/>
        </w:rPr>
        <w:t>分值为满分。</w:t>
      </w:r>
    </w:p>
    <w:p w14:paraId="01EB8072" w14:textId="5FF772FF" w:rsidR="00A5468F" w:rsidRPr="0046133A" w:rsidRDefault="00C2021B" w:rsidP="00681E43">
      <w:pPr>
        <w:spacing w:line="360" w:lineRule="auto"/>
        <w:rPr>
          <w:rFonts w:ascii="宋体" w:hAnsi="宋体" w:cs="宋体"/>
          <w:sz w:val="24"/>
        </w:rPr>
      </w:pPr>
      <w:r w:rsidRPr="0046133A">
        <w:rPr>
          <w:rFonts w:ascii="宋体" w:hAnsi="宋体" w:cs="宋体" w:hint="eastAsia"/>
          <w:sz w:val="24"/>
        </w:rPr>
        <w:t>3.5平等对待内外资企业和符合条件的破产重整企业</w:t>
      </w:r>
    </w:p>
    <w:p w14:paraId="42AB4717" w14:textId="77777777" w:rsidR="00A5468F" w:rsidRPr="0046133A" w:rsidRDefault="00C2021B">
      <w:pPr>
        <w:spacing w:line="360" w:lineRule="auto"/>
        <w:ind w:firstLineChars="100" w:firstLine="240"/>
        <w:rPr>
          <w:rFonts w:ascii="宋体" w:hAnsi="宋体" w:cs="宋体"/>
          <w:b/>
          <w:sz w:val="24"/>
        </w:rPr>
      </w:pPr>
      <w:r w:rsidRPr="0046133A">
        <w:rPr>
          <w:rFonts w:ascii="宋体" w:hAnsi="宋体" w:cs="宋体" w:hint="eastAsia"/>
          <w:sz w:val="24"/>
        </w:rPr>
        <w:t>平等对待内外资企业和符合条件的破产重整企业，切实保障企业公平竞争，平等维护企业的合法利益。</w:t>
      </w:r>
      <w:r w:rsidRPr="0046133A">
        <w:rPr>
          <w:rFonts w:ascii="宋体" w:hAnsi="宋体" w:cs="宋体" w:hint="eastAsia"/>
          <w:sz w:val="24"/>
        </w:rPr>
        <w:cr/>
      </w:r>
      <w:r w:rsidRPr="0046133A">
        <w:rPr>
          <w:rFonts w:ascii="宋体" w:hAnsi="宋体" w:cs="宋体" w:hint="eastAsia"/>
          <w:b/>
          <w:sz w:val="24"/>
        </w:rPr>
        <w:t>4. 询问、质疑、投诉</w:t>
      </w:r>
    </w:p>
    <w:p w14:paraId="05C3752D" w14:textId="351C1820" w:rsidR="00407FB7" w:rsidRPr="0046133A" w:rsidRDefault="00407FB7" w:rsidP="00407FB7">
      <w:pPr>
        <w:autoSpaceDE w:val="0"/>
        <w:autoSpaceDN w:val="0"/>
        <w:spacing w:line="360" w:lineRule="auto"/>
        <w:ind w:firstLineChars="200" w:firstLine="480"/>
        <w:jc w:val="left"/>
        <w:rPr>
          <w:rFonts w:ascii="宋体" w:hAnsi="宋体" w:cs="宋体"/>
          <w:kern w:val="0"/>
          <w:sz w:val="24"/>
          <w:lang w:val="zh-CN"/>
        </w:rPr>
      </w:pPr>
      <w:r w:rsidRPr="0046133A">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46133A">
        <w:rPr>
          <w:rFonts w:ascii="宋体" w:hAnsi="宋体" w:cs="宋体" w:hint="eastAsia"/>
          <w:kern w:val="0"/>
          <w:sz w:val="24"/>
          <w:lang w:val="zh-CN"/>
        </w:rPr>
        <w:t>浙财采监</w:t>
      </w:r>
      <w:proofErr w:type="gramEnd"/>
      <w:r w:rsidRPr="0046133A">
        <w:rPr>
          <w:rFonts w:ascii="宋体" w:hAnsi="宋体" w:cs="宋体" w:hint="eastAsia"/>
          <w:kern w:val="0"/>
          <w:sz w:val="24"/>
          <w:lang w:val="zh-CN"/>
        </w:rPr>
        <w:t>（2021）22号）文件关于“健全行政裁决机制”要求，鼓励供应商在线提起询问，路径为：政</w:t>
      </w:r>
      <w:proofErr w:type="gramStart"/>
      <w:r w:rsidRPr="0046133A">
        <w:rPr>
          <w:rFonts w:ascii="宋体" w:hAnsi="宋体" w:cs="宋体" w:hint="eastAsia"/>
          <w:kern w:val="0"/>
          <w:sz w:val="24"/>
          <w:lang w:val="zh-CN"/>
        </w:rPr>
        <w:t>采云</w:t>
      </w:r>
      <w:proofErr w:type="gramEnd"/>
      <w:r w:rsidRPr="0046133A">
        <w:rPr>
          <w:rFonts w:ascii="宋体" w:hAnsi="宋体" w:cs="宋体" w:hint="eastAsia"/>
          <w:kern w:val="0"/>
          <w:sz w:val="24"/>
          <w:lang w:val="zh-CN"/>
        </w:rPr>
        <w:t>-项目采购-询问质疑投诉-询问列表；鼓励供应商在线提起质疑，路径为：政</w:t>
      </w:r>
      <w:proofErr w:type="gramStart"/>
      <w:r w:rsidRPr="0046133A">
        <w:rPr>
          <w:rFonts w:ascii="宋体" w:hAnsi="宋体" w:cs="宋体" w:hint="eastAsia"/>
          <w:kern w:val="0"/>
          <w:sz w:val="24"/>
          <w:lang w:val="zh-CN"/>
        </w:rPr>
        <w:t>采云</w:t>
      </w:r>
      <w:proofErr w:type="gramEnd"/>
      <w:r w:rsidRPr="0046133A">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22A34585" w14:textId="6570CB0F" w:rsidR="00A5468F" w:rsidRPr="0046133A" w:rsidRDefault="00C2021B" w:rsidP="00407FB7">
      <w:pPr>
        <w:autoSpaceDE w:val="0"/>
        <w:autoSpaceDN w:val="0"/>
        <w:spacing w:line="360" w:lineRule="auto"/>
        <w:ind w:firstLineChars="200" w:firstLine="480"/>
        <w:jc w:val="left"/>
        <w:rPr>
          <w:rFonts w:ascii="宋体" w:hAnsi="宋体" w:cs="宋体"/>
          <w:kern w:val="0"/>
          <w:sz w:val="24"/>
          <w:lang w:val="zh-CN"/>
        </w:rPr>
      </w:pPr>
      <w:r w:rsidRPr="0046133A">
        <w:rPr>
          <w:rFonts w:ascii="宋体" w:hAnsi="宋体" w:cs="宋体" w:hint="eastAsia"/>
          <w:kern w:val="0"/>
          <w:sz w:val="24"/>
          <w:lang w:val="zh-CN"/>
        </w:rPr>
        <w:lastRenderedPageBreak/>
        <w:t>4.</w:t>
      </w:r>
      <w:r w:rsidR="00407FB7" w:rsidRPr="0046133A">
        <w:rPr>
          <w:rFonts w:ascii="宋体" w:hAnsi="宋体" w:cs="宋体" w:hint="eastAsia"/>
          <w:kern w:val="0"/>
          <w:sz w:val="24"/>
          <w:lang w:val="zh-CN"/>
        </w:rPr>
        <w:t>2</w:t>
      </w:r>
      <w:r w:rsidRPr="0046133A">
        <w:rPr>
          <w:rFonts w:ascii="宋体" w:hAnsi="宋体" w:cs="宋体" w:hint="eastAsia"/>
          <w:kern w:val="0"/>
          <w:sz w:val="24"/>
          <w:lang w:val="zh-CN"/>
        </w:rPr>
        <w:t>供应商询问</w:t>
      </w:r>
    </w:p>
    <w:p w14:paraId="6CAEBB7B" w14:textId="77777777" w:rsidR="00A5468F" w:rsidRPr="0046133A" w:rsidRDefault="00C2021B">
      <w:pPr>
        <w:autoSpaceDE w:val="0"/>
        <w:autoSpaceDN w:val="0"/>
        <w:spacing w:line="360" w:lineRule="auto"/>
        <w:ind w:firstLineChars="200" w:firstLine="480"/>
        <w:jc w:val="left"/>
        <w:rPr>
          <w:rFonts w:ascii="宋体" w:hAnsi="宋体" w:cs="宋体"/>
          <w:kern w:val="0"/>
          <w:sz w:val="24"/>
          <w:lang w:val="zh-CN"/>
        </w:rPr>
      </w:pPr>
      <w:r w:rsidRPr="0046133A">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46133A">
        <w:rPr>
          <w:rFonts w:ascii="宋体" w:hAnsi="宋体" w:cs="宋体" w:hint="eastAsia"/>
          <w:kern w:val="0"/>
          <w:sz w:val="24"/>
          <w:lang w:val="zh-CN"/>
        </w:rPr>
        <w:t>商依法</w:t>
      </w:r>
      <w:proofErr w:type="gramEnd"/>
      <w:r w:rsidRPr="0046133A">
        <w:rPr>
          <w:rFonts w:ascii="宋体" w:hAnsi="宋体" w:cs="宋体" w:hint="eastAsia"/>
          <w:kern w:val="0"/>
          <w:sz w:val="24"/>
          <w:lang w:val="zh-CN"/>
        </w:rPr>
        <w:t>提出的询问</w:t>
      </w:r>
      <w:proofErr w:type="gramStart"/>
      <w:r w:rsidRPr="0046133A">
        <w:rPr>
          <w:rFonts w:ascii="宋体" w:hAnsi="宋体" w:cs="宋体" w:hint="eastAsia"/>
          <w:kern w:val="0"/>
          <w:sz w:val="24"/>
          <w:lang w:val="zh-CN"/>
        </w:rPr>
        <w:t>作出</w:t>
      </w:r>
      <w:proofErr w:type="gramEnd"/>
      <w:r w:rsidRPr="0046133A">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065B586C" w14:textId="10DD3C59" w:rsidR="00A5468F" w:rsidRPr="0046133A" w:rsidRDefault="00C2021B">
      <w:pPr>
        <w:autoSpaceDE w:val="0"/>
        <w:autoSpaceDN w:val="0"/>
        <w:spacing w:line="360" w:lineRule="auto"/>
        <w:ind w:firstLineChars="100" w:firstLine="240"/>
        <w:jc w:val="left"/>
        <w:rPr>
          <w:rFonts w:ascii="宋体" w:hAnsi="宋体" w:cs="宋体"/>
          <w:kern w:val="0"/>
          <w:sz w:val="24"/>
          <w:lang w:val="zh-CN"/>
        </w:rPr>
      </w:pPr>
      <w:r w:rsidRPr="0046133A">
        <w:rPr>
          <w:rFonts w:ascii="宋体" w:hAnsi="宋体" w:cs="宋体" w:hint="eastAsia"/>
          <w:kern w:val="0"/>
          <w:sz w:val="24"/>
          <w:lang w:val="zh-CN"/>
        </w:rPr>
        <w:t>4.</w:t>
      </w:r>
      <w:r w:rsidR="00407FB7" w:rsidRPr="0046133A">
        <w:rPr>
          <w:rFonts w:ascii="宋体" w:hAnsi="宋体" w:cs="宋体" w:hint="eastAsia"/>
          <w:kern w:val="0"/>
          <w:sz w:val="24"/>
          <w:lang w:val="zh-CN"/>
        </w:rPr>
        <w:t>3</w:t>
      </w:r>
      <w:r w:rsidRPr="0046133A">
        <w:rPr>
          <w:rFonts w:ascii="宋体" w:hAnsi="宋体" w:cs="宋体" w:hint="eastAsia"/>
          <w:kern w:val="0"/>
          <w:sz w:val="24"/>
          <w:lang w:val="zh-CN"/>
        </w:rPr>
        <w:t>供应商质疑</w:t>
      </w:r>
    </w:p>
    <w:p w14:paraId="795BC8B9" w14:textId="2772FDD2" w:rsidR="00A5468F" w:rsidRPr="0046133A" w:rsidRDefault="00C2021B">
      <w:pPr>
        <w:pStyle w:val="ac"/>
        <w:spacing w:line="360" w:lineRule="auto"/>
        <w:ind w:firstLineChars="200" w:firstLine="480"/>
        <w:rPr>
          <w:rFonts w:hAnsi="宋体" w:cs="宋体"/>
          <w:sz w:val="24"/>
        </w:rPr>
      </w:pPr>
      <w:r w:rsidRPr="0046133A">
        <w:rPr>
          <w:rFonts w:hAnsi="宋体" w:cs="宋体" w:hint="eastAsia"/>
          <w:kern w:val="0"/>
          <w:sz w:val="24"/>
          <w:lang w:val="zh-CN"/>
        </w:rPr>
        <w:t>4.</w:t>
      </w:r>
      <w:r w:rsidR="00407FB7" w:rsidRPr="0046133A">
        <w:rPr>
          <w:rFonts w:hAnsi="宋体" w:cs="宋体" w:hint="eastAsia"/>
          <w:kern w:val="0"/>
          <w:sz w:val="24"/>
          <w:lang w:val="zh-CN"/>
        </w:rPr>
        <w:t>3</w:t>
      </w:r>
      <w:r w:rsidRPr="0046133A">
        <w:rPr>
          <w:rFonts w:hAnsi="宋体" w:cs="宋体" w:hint="eastAsia"/>
          <w:sz w:val="24"/>
        </w:rPr>
        <w:t>.1提出质疑的供应商应当是参与所质疑项目采购活动的供应商。潜在供应商已依法获取其可质疑的招标文件的，可以对该文件提出质疑。</w:t>
      </w:r>
    </w:p>
    <w:p w14:paraId="513068D4" w14:textId="2F01B751" w:rsidR="00A5468F" w:rsidRPr="0046133A" w:rsidRDefault="00C2021B">
      <w:pPr>
        <w:pStyle w:val="ac"/>
        <w:spacing w:line="360" w:lineRule="auto"/>
        <w:ind w:firstLineChars="200" w:firstLine="480"/>
        <w:rPr>
          <w:rFonts w:hAnsi="宋体" w:cs="宋体"/>
          <w:sz w:val="24"/>
        </w:rPr>
      </w:pPr>
      <w:r w:rsidRPr="0046133A">
        <w:rPr>
          <w:rFonts w:hAnsi="宋体" w:cs="宋体" w:hint="eastAsia"/>
          <w:kern w:val="0"/>
          <w:sz w:val="24"/>
          <w:lang w:val="zh-CN"/>
        </w:rPr>
        <w:t>4.</w:t>
      </w:r>
      <w:r w:rsidR="00407FB7" w:rsidRPr="0046133A">
        <w:rPr>
          <w:rFonts w:hAnsi="宋体" w:cs="宋体" w:hint="eastAsia"/>
          <w:kern w:val="0"/>
          <w:sz w:val="24"/>
          <w:lang w:val="zh-CN"/>
        </w:rPr>
        <w:t>3</w:t>
      </w:r>
      <w:r w:rsidRPr="0046133A">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325E2A" w14:textId="5D57EF72" w:rsidR="00A5468F" w:rsidRPr="0046133A" w:rsidRDefault="00C2021B">
      <w:pPr>
        <w:pStyle w:val="a0"/>
        <w:spacing w:line="360" w:lineRule="auto"/>
        <w:ind w:firstLineChars="200" w:firstLine="480"/>
        <w:rPr>
          <w:rFonts w:hAnsi="宋体" w:cs="宋体"/>
          <w:snapToGrid/>
          <w:color w:val="auto"/>
          <w:kern w:val="2"/>
          <w:sz w:val="24"/>
        </w:rPr>
      </w:pPr>
      <w:r w:rsidRPr="0046133A">
        <w:rPr>
          <w:rFonts w:hAnsi="宋体" w:cs="宋体" w:hint="eastAsia"/>
          <w:snapToGrid/>
          <w:color w:val="auto"/>
          <w:kern w:val="2"/>
          <w:sz w:val="24"/>
        </w:rPr>
        <w:t>4.</w:t>
      </w:r>
      <w:r w:rsidR="00407FB7" w:rsidRPr="0046133A">
        <w:rPr>
          <w:rFonts w:hAnsi="宋体" w:cs="宋体" w:hint="eastAsia"/>
          <w:snapToGrid/>
          <w:color w:val="auto"/>
          <w:kern w:val="2"/>
          <w:sz w:val="24"/>
        </w:rPr>
        <w:t>3</w:t>
      </w:r>
      <w:r w:rsidRPr="0046133A">
        <w:rPr>
          <w:rFonts w:hAnsi="宋体" w:cs="宋体" w:hint="eastAsia"/>
          <w:snapToGrid/>
          <w:color w:val="auto"/>
          <w:kern w:val="2"/>
          <w:sz w:val="24"/>
        </w:rPr>
        <w:t>.2.1对招标文件提出质疑的，质疑期限为供应商获得招标文件之日或者招标文件公告期限届满之日起计算。</w:t>
      </w:r>
    </w:p>
    <w:p w14:paraId="2C53403C" w14:textId="12173034" w:rsidR="00A5468F" w:rsidRPr="0046133A" w:rsidRDefault="00C2021B">
      <w:pPr>
        <w:pStyle w:val="ac"/>
        <w:spacing w:line="360" w:lineRule="auto"/>
        <w:ind w:leftChars="228" w:left="479"/>
        <w:rPr>
          <w:rFonts w:hAnsi="宋体" w:cs="宋体"/>
          <w:sz w:val="24"/>
        </w:rPr>
      </w:pPr>
      <w:r w:rsidRPr="0046133A">
        <w:rPr>
          <w:rFonts w:hAnsi="宋体" w:cs="宋体" w:hint="eastAsia"/>
          <w:sz w:val="24"/>
        </w:rPr>
        <w:t>4.</w:t>
      </w:r>
      <w:r w:rsidR="00407FB7" w:rsidRPr="0046133A">
        <w:rPr>
          <w:rFonts w:hAnsi="宋体" w:cs="宋体" w:hint="eastAsia"/>
          <w:sz w:val="24"/>
        </w:rPr>
        <w:t>3</w:t>
      </w:r>
      <w:r w:rsidRPr="0046133A">
        <w:rPr>
          <w:rFonts w:hAnsi="宋体" w:cs="宋体" w:hint="eastAsia"/>
          <w:sz w:val="24"/>
        </w:rPr>
        <w:t>.2.2对采购过程提出质疑的，质疑期限为各采购程序环节结束之日起计算。4.</w:t>
      </w:r>
      <w:r w:rsidR="00407FB7" w:rsidRPr="0046133A">
        <w:rPr>
          <w:rFonts w:hAnsi="宋体" w:cs="宋体" w:hint="eastAsia"/>
          <w:sz w:val="24"/>
        </w:rPr>
        <w:t>3</w:t>
      </w:r>
      <w:r w:rsidRPr="0046133A">
        <w:rPr>
          <w:rFonts w:hAnsi="宋体" w:cs="宋体" w:hint="eastAsia"/>
          <w:sz w:val="24"/>
        </w:rPr>
        <w:t>.2.3对采购结果提出质疑的，质疑期限自采购结果公告期限届满之日起计算。</w:t>
      </w:r>
    </w:p>
    <w:p w14:paraId="10D40282" w14:textId="1D83CDBB" w:rsidR="00A5468F" w:rsidRPr="0046133A" w:rsidRDefault="00C2021B">
      <w:pPr>
        <w:pStyle w:val="ac"/>
        <w:spacing w:line="360" w:lineRule="auto"/>
        <w:ind w:firstLineChars="200" w:firstLine="480"/>
        <w:rPr>
          <w:rFonts w:hAnsi="宋体" w:cs="宋体"/>
          <w:kern w:val="0"/>
          <w:sz w:val="24"/>
          <w:lang w:val="zh-CN"/>
        </w:rPr>
      </w:pPr>
      <w:r w:rsidRPr="0046133A">
        <w:rPr>
          <w:rFonts w:hAnsi="宋体" w:cs="宋体" w:hint="eastAsia"/>
          <w:kern w:val="0"/>
          <w:sz w:val="24"/>
          <w:lang w:val="zh-CN"/>
        </w:rPr>
        <w:t>4.</w:t>
      </w:r>
      <w:r w:rsidR="00407FB7" w:rsidRPr="0046133A">
        <w:rPr>
          <w:rFonts w:hAnsi="宋体" w:cs="宋体" w:hint="eastAsia"/>
          <w:kern w:val="0"/>
          <w:sz w:val="24"/>
          <w:lang w:val="zh-CN"/>
        </w:rPr>
        <w:t>3</w:t>
      </w:r>
      <w:r w:rsidRPr="0046133A">
        <w:rPr>
          <w:rFonts w:hAnsi="宋体" w:cs="宋体" w:hint="eastAsia"/>
          <w:kern w:val="0"/>
          <w:sz w:val="24"/>
          <w:lang w:val="zh-CN"/>
        </w:rPr>
        <w:t>.3</w:t>
      </w:r>
      <w:r w:rsidRPr="0046133A">
        <w:rPr>
          <w:rFonts w:hAnsi="宋体" w:cs="宋体" w:hint="eastAsia"/>
          <w:sz w:val="24"/>
        </w:rPr>
        <w:t>供应商提出质疑应当提交质疑函和必要的证明材料。质疑</w:t>
      </w:r>
      <w:proofErr w:type="gramStart"/>
      <w:r w:rsidRPr="0046133A">
        <w:rPr>
          <w:rFonts w:hAnsi="宋体" w:cs="宋体" w:hint="eastAsia"/>
          <w:sz w:val="24"/>
        </w:rPr>
        <w:t>函应当</w:t>
      </w:r>
      <w:proofErr w:type="gramEnd"/>
      <w:r w:rsidRPr="0046133A">
        <w:rPr>
          <w:rFonts w:hAnsi="宋体" w:cs="宋体" w:hint="eastAsia"/>
          <w:sz w:val="24"/>
        </w:rPr>
        <w:t>包括下列内容：</w:t>
      </w:r>
    </w:p>
    <w:p w14:paraId="3070FE5C" w14:textId="735ACA7E" w:rsidR="00A5468F" w:rsidRPr="0046133A" w:rsidRDefault="00C2021B">
      <w:pPr>
        <w:pStyle w:val="ac"/>
        <w:spacing w:line="360" w:lineRule="auto"/>
        <w:ind w:firstLineChars="200" w:firstLine="480"/>
        <w:rPr>
          <w:rFonts w:hAnsi="宋体" w:cs="宋体"/>
          <w:kern w:val="0"/>
          <w:sz w:val="24"/>
          <w:lang w:val="zh-CN"/>
        </w:rPr>
      </w:pPr>
      <w:r w:rsidRPr="0046133A">
        <w:rPr>
          <w:rFonts w:hAnsi="宋体" w:cs="宋体" w:hint="eastAsia"/>
          <w:kern w:val="0"/>
          <w:sz w:val="24"/>
          <w:lang w:val="zh-CN"/>
        </w:rPr>
        <w:t xml:space="preserve">　　4.</w:t>
      </w:r>
      <w:r w:rsidR="00407FB7" w:rsidRPr="0046133A">
        <w:rPr>
          <w:rFonts w:hAnsi="宋体" w:cs="宋体" w:hint="eastAsia"/>
          <w:kern w:val="0"/>
          <w:sz w:val="24"/>
          <w:lang w:val="zh-CN"/>
        </w:rPr>
        <w:t>3</w:t>
      </w:r>
      <w:r w:rsidRPr="0046133A">
        <w:rPr>
          <w:rFonts w:hAnsi="宋体" w:cs="宋体" w:hint="eastAsia"/>
          <w:kern w:val="0"/>
          <w:sz w:val="24"/>
          <w:lang w:val="zh-CN"/>
        </w:rPr>
        <w:t>.3.1供应商的姓名或者名称、地址、邮编、联系人及联系电话；</w:t>
      </w:r>
    </w:p>
    <w:p w14:paraId="79DACDAF" w14:textId="0027848A" w:rsidR="00A5468F" w:rsidRPr="0046133A" w:rsidRDefault="00C2021B">
      <w:pPr>
        <w:pStyle w:val="ac"/>
        <w:spacing w:line="360" w:lineRule="auto"/>
        <w:ind w:firstLineChars="200" w:firstLine="480"/>
        <w:rPr>
          <w:rFonts w:hAnsi="宋体" w:cs="宋体"/>
          <w:kern w:val="0"/>
          <w:sz w:val="24"/>
          <w:lang w:val="zh-CN"/>
        </w:rPr>
      </w:pPr>
      <w:r w:rsidRPr="0046133A">
        <w:rPr>
          <w:rFonts w:hAnsi="宋体" w:cs="宋体" w:hint="eastAsia"/>
          <w:kern w:val="0"/>
          <w:sz w:val="24"/>
          <w:lang w:val="zh-CN"/>
        </w:rPr>
        <w:t xml:space="preserve">　　4.</w:t>
      </w:r>
      <w:r w:rsidR="00407FB7" w:rsidRPr="0046133A">
        <w:rPr>
          <w:rFonts w:hAnsi="宋体" w:cs="宋体" w:hint="eastAsia"/>
          <w:kern w:val="0"/>
          <w:sz w:val="24"/>
          <w:lang w:val="zh-CN"/>
        </w:rPr>
        <w:t>3</w:t>
      </w:r>
      <w:r w:rsidRPr="0046133A">
        <w:rPr>
          <w:rFonts w:hAnsi="宋体" w:cs="宋体" w:hint="eastAsia"/>
          <w:kern w:val="0"/>
          <w:sz w:val="24"/>
          <w:lang w:val="zh-CN"/>
        </w:rPr>
        <w:t>.3.2质疑项目的名称、编号；</w:t>
      </w:r>
    </w:p>
    <w:p w14:paraId="5A11B09A" w14:textId="332D8773" w:rsidR="00A5468F" w:rsidRPr="0046133A" w:rsidRDefault="00C2021B">
      <w:pPr>
        <w:pStyle w:val="ac"/>
        <w:spacing w:line="360" w:lineRule="auto"/>
        <w:ind w:firstLineChars="200" w:firstLine="480"/>
        <w:rPr>
          <w:rFonts w:hAnsi="宋体" w:cs="宋体"/>
          <w:kern w:val="0"/>
          <w:sz w:val="24"/>
          <w:lang w:val="zh-CN"/>
        </w:rPr>
      </w:pPr>
      <w:r w:rsidRPr="0046133A">
        <w:rPr>
          <w:rFonts w:hAnsi="宋体" w:cs="宋体" w:hint="eastAsia"/>
          <w:kern w:val="0"/>
          <w:sz w:val="24"/>
          <w:lang w:val="zh-CN"/>
        </w:rPr>
        <w:t xml:space="preserve">　　4.</w:t>
      </w:r>
      <w:r w:rsidR="00407FB7" w:rsidRPr="0046133A">
        <w:rPr>
          <w:rFonts w:hAnsi="宋体" w:cs="宋体" w:hint="eastAsia"/>
          <w:kern w:val="0"/>
          <w:sz w:val="24"/>
          <w:lang w:val="zh-CN"/>
        </w:rPr>
        <w:t>3</w:t>
      </w:r>
      <w:r w:rsidRPr="0046133A">
        <w:rPr>
          <w:rFonts w:hAnsi="宋体" w:cs="宋体" w:hint="eastAsia"/>
          <w:kern w:val="0"/>
          <w:sz w:val="24"/>
          <w:lang w:val="zh-CN"/>
        </w:rPr>
        <w:t>.3.3具体、明确的质疑事项和与质疑事项相关的请求；</w:t>
      </w:r>
    </w:p>
    <w:p w14:paraId="73B0F1DD" w14:textId="6D9D257E" w:rsidR="00A5468F" w:rsidRPr="0046133A" w:rsidRDefault="00C2021B">
      <w:pPr>
        <w:pStyle w:val="ac"/>
        <w:spacing w:line="360" w:lineRule="auto"/>
        <w:ind w:firstLineChars="200" w:firstLine="480"/>
        <w:rPr>
          <w:rFonts w:hAnsi="宋体" w:cs="宋体"/>
          <w:kern w:val="0"/>
          <w:sz w:val="24"/>
          <w:lang w:val="zh-CN"/>
        </w:rPr>
      </w:pPr>
      <w:r w:rsidRPr="0046133A">
        <w:rPr>
          <w:rFonts w:hAnsi="宋体" w:cs="宋体" w:hint="eastAsia"/>
          <w:kern w:val="0"/>
          <w:sz w:val="24"/>
          <w:lang w:val="zh-CN"/>
        </w:rPr>
        <w:t xml:space="preserve">　　4.</w:t>
      </w:r>
      <w:r w:rsidR="00407FB7" w:rsidRPr="0046133A">
        <w:rPr>
          <w:rFonts w:hAnsi="宋体" w:cs="宋体" w:hint="eastAsia"/>
          <w:kern w:val="0"/>
          <w:sz w:val="24"/>
          <w:lang w:val="zh-CN"/>
        </w:rPr>
        <w:t>3</w:t>
      </w:r>
      <w:r w:rsidRPr="0046133A">
        <w:rPr>
          <w:rFonts w:hAnsi="宋体" w:cs="宋体" w:hint="eastAsia"/>
          <w:kern w:val="0"/>
          <w:sz w:val="24"/>
          <w:lang w:val="zh-CN"/>
        </w:rPr>
        <w:t>.3.4事实依据；</w:t>
      </w:r>
    </w:p>
    <w:p w14:paraId="663B9708" w14:textId="616FCC19" w:rsidR="00A5468F" w:rsidRPr="0046133A" w:rsidRDefault="00C2021B">
      <w:pPr>
        <w:pStyle w:val="ac"/>
        <w:spacing w:line="360" w:lineRule="auto"/>
        <w:ind w:firstLineChars="200" w:firstLine="480"/>
        <w:rPr>
          <w:rFonts w:hAnsi="宋体" w:cs="宋体"/>
          <w:kern w:val="0"/>
          <w:sz w:val="24"/>
          <w:lang w:val="zh-CN"/>
        </w:rPr>
      </w:pPr>
      <w:r w:rsidRPr="0046133A">
        <w:rPr>
          <w:rFonts w:hAnsi="宋体" w:cs="宋体" w:hint="eastAsia"/>
          <w:kern w:val="0"/>
          <w:sz w:val="24"/>
          <w:lang w:val="zh-CN"/>
        </w:rPr>
        <w:t xml:space="preserve">　　4.</w:t>
      </w:r>
      <w:r w:rsidR="00407FB7" w:rsidRPr="0046133A">
        <w:rPr>
          <w:rFonts w:hAnsi="宋体" w:cs="宋体" w:hint="eastAsia"/>
          <w:kern w:val="0"/>
          <w:sz w:val="24"/>
          <w:lang w:val="zh-CN"/>
        </w:rPr>
        <w:t>3</w:t>
      </w:r>
      <w:r w:rsidRPr="0046133A">
        <w:rPr>
          <w:rFonts w:hAnsi="宋体" w:cs="宋体" w:hint="eastAsia"/>
          <w:kern w:val="0"/>
          <w:sz w:val="24"/>
          <w:lang w:val="zh-CN"/>
        </w:rPr>
        <w:t>.3.5必要的法律依据；</w:t>
      </w:r>
    </w:p>
    <w:p w14:paraId="171DEF8A" w14:textId="29C23E83" w:rsidR="00A5468F" w:rsidRPr="0046133A" w:rsidRDefault="00C2021B">
      <w:pPr>
        <w:pStyle w:val="ac"/>
        <w:spacing w:line="360" w:lineRule="auto"/>
        <w:ind w:firstLineChars="400" w:firstLine="960"/>
        <w:rPr>
          <w:rFonts w:hAnsi="宋体" w:cs="宋体"/>
          <w:kern w:val="0"/>
          <w:sz w:val="24"/>
          <w:lang w:val="zh-CN"/>
        </w:rPr>
      </w:pPr>
      <w:r w:rsidRPr="0046133A">
        <w:rPr>
          <w:rFonts w:hAnsi="宋体" w:cs="宋体" w:hint="eastAsia"/>
          <w:kern w:val="0"/>
          <w:sz w:val="24"/>
          <w:lang w:val="zh-CN"/>
        </w:rPr>
        <w:t>4.</w:t>
      </w:r>
      <w:r w:rsidR="00407FB7" w:rsidRPr="0046133A">
        <w:rPr>
          <w:rFonts w:hAnsi="宋体" w:cs="宋体" w:hint="eastAsia"/>
          <w:kern w:val="0"/>
          <w:sz w:val="24"/>
          <w:lang w:val="zh-CN"/>
        </w:rPr>
        <w:t>3</w:t>
      </w:r>
      <w:r w:rsidRPr="0046133A">
        <w:rPr>
          <w:rFonts w:hAnsi="宋体" w:cs="宋体" w:hint="eastAsia"/>
          <w:kern w:val="0"/>
          <w:sz w:val="24"/>
          <w:lang w:val="zh-CN"/>
        </w:rPr>
        <w:t>.3.6提出质疑的日期。</w:t>
      </w:r>
    </w:p>
    <w:p w14:paraId="727B4E9B" w14:textId="77777777"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质疑函范本及制作说明详见附件2。</w:t>
      </w:r>
    </w:p>
    <w:p w14:paraId="743D8F7E" w14:textId="3BC24724"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4.</w:t>
      </w:r>
      <w:r w:rsidR="00407FB7" w:rsidRPr="0046133A">
        <w:rPr>
          <w:rFonts w:hint="eastAsia"/>
        </w:rPr>
        <w:t>3</w:t>
      </w:r>
      <w:r w:rsidRPr="0046133A">
        <w:rPr>
          <w:rFonts w:hint="eastAsia"/>
        </w:rPr>
        <w:t>.4对同一采购程序环节的质疑，供应商须在法定质疑期内一次性提出。</w:t>
      </w:r>
    </w:p>
    <w:p w14:paraId="14E23CF0" w14:textId="797AA838"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lang w:val="zh-CN"/>
        </w:rPr>
        <w:t>4.</w:t>
      </w:r>
      <w:r w:rsidR="00407FB7" w:rsidRPr="0046133A">
        <w:rPr>
          <w:rFonts w:hint="eastAsia"/>
          <w:lang w:val="zh-CN"/>
        </w:rPr>
        <w:t>3</w:t>
      </w:r>
      <w:r w:rsidRPr="0046133A">
        <w:rPr>
          <w:rFonts w:hint="eastAsia"/>
        </w:rPr>
        <w:t>.5采购人或者采购机构应当在收到供应商的书面质疑后七个工作日内</w:t>
      </w:r>
      <w:proofErr w:type="gramStart"/>
      <w:r w:rsidRPr="0046133A">
        <w:rPr>
          <w:rFonts w:hint="eastAsia"/>
        </w:rPr>
        <w:t>作出</w:t>
      </w:r>
      <w:proofErr w:type="gramEnd"/>
      <w:r w:rsidRPr="0046133A">
        <w:rPr>
          <w:rFonts w:hint="eastAsia"/>
        </w:rPr>
        <w:t>答复，并以书面形式通知质疑供应商和其他与质疑处理结果有利害关系的政府采购当事人，但</w:t>
      </w:r>
      <w:r w:rsidRPr="0046133A">
        <w:rPr>
          <w:rFonts w:hint="eastAsia"/>
        </w:rPr>
        <w:lastRenderedPageBreak/>
        <w:t>答复的内容不得涉及商业秘密。根据《杭州市财政局关于进一步加强政府采购信息公开优化营商环境的通知》（</w:t>
      </w:r>
      <w:proofErr w:type="gramStart"/>
      <w:r w:rsidRPr="0046133A">
        <w:rPr>
          <w:rFonts w:hint="eastAsia"/>
        </w:rPr>
        <w:t>杭财采监</w:t>
      </w:r>
      <w:proofErr w:type="gramEnd"/>
      <w:r w:rsidRPr="0046133A">
        <w:rPr>
          <w:rFonts w:hint="eastAsia"/>
        </w:rPr>
        <w:t>〔2021〕17号）,采购人或者采购机构在质疑回复后5个工作日内，在浙江政府采购网的“其他公告”栏目公开质疑答复，答复内容应当完整。质疑</w:t>
      </w:r>
      <w:proofErr w:type="gramStart"/>
      <w:r w:rsidRPr="0046133A">
        <w:rPr>
          <w:rFonts w:hint="eastAsia"/>
        </w:rPr>
        <w:t>函作为</w:t>
      </w:r>
      <w:proofErr w:type="gramEnd"/>
      <w:r w:rsidRPr="0046133A">
        <w:rPr>
          <w:rFonts w:hint="eastAsia"/>
        </w:rPr>
        <w:t>附件上传。</w:t>
      </w:r>
    </w:p>
    <w:p w14:paraId="46488400" w14:textId="66F81E50"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lang w:val="zh-CN"/>
        </w:rPr>
        <w:t>4.</w:t>
      </w:r>
      <w:r w:rsidR="00407FB7" w:rsidRPr="0046133A">
        <w:rPr>
          <w:rFonts w:hint="eastAsia"/>
          <w:lang w:val="zh-CN"/>
        </w:rPr>
        <w:t>3</w:t>
      </w:r>
      <w:r w:rsidRPr="0046133A">
        <w:rPr>
          <w:rFonts w:hint="eastAsia"/>
        </w:rPr>
        <w:t>.6询问或者质疑事项可能影响采购结果的，采购人应当暂停签订合同，已经签订合同的，应当中止履行合同。</w:t>
      </w:r>
    </w:p>
    <w:p w14:paraId="66FCD268" w14:textId="0ED45A3A" w:rsidR="00A5468F" w:rsidRPr="0046133A" w:rsidRDefault="00C2021B">
      <w:pPr>
        <w:pStyle w:val="trseditor"/>
        <w:shd w:val="clear" w:color="auto" w:fill="FFFFFF"/>
        <w:snapToGrid w:val="0"/>
        <w:spacing w:after="240" w:afterAutospacing="0" w:line="360" w:lineRule="auto"/>
        <w:ind w:firstLineChars="200" w:firstLine="480"/>
        <w:contextualSpacing/>
        <w:rPr>
          <w:lang w:val="zh-CN"/>
        </w:rPr>
      </w:pPr>
      <w:r w:rsidRPr="0046133A">
        <w:rPr>
          <w:rFonts w:hint="eastAsia"/>
          <w:lang w:val="zh-CN"/>
        </w:rPr>
        <w:t>4.</w:t>
      </w:r>
      <w:r w:rsidR="00407FB7" w:rsidRPr="0046133A">
        <w:rPr>
          <w:rFonts w:hint="eastAsia"/>
          <w:lang w:val="zh-CN"/>
        </w:rPr>
        <w:t>4</w:t>
      </w:r>
      <w:r w:rsidRPr="0046133A">
        <w:rPr>
          <w:rFonts w:hint="eastAsia"/>
          <w:lang w:val="zh-CN"/>
        </w:rPr>
        <w:t>供应商投诉</w:t>
      </w:r>
    </w:p>
    <w:p w14:paraId="0C20DAE4" w14:textId="317E386D"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4.</w:t>
      </w:r>
      <w:r w:rsidR="00407FB7" w:rsidRPr="0046133A">
        <w:rPr>
          <w:rFonts w:hint="eastAsia"/>
        </w:rPr>
        <w:t>4</w:t>
      </w:r>
      <w:r w:rsidRPr="0046133A">
        <w:rPr>
          <w:rFonts w:hint="eastAsia"/>
        </w:rPr>
        <w:t>.1质疑供应商对采购人、采购机构的答复不满意或者采购人、采购机构未在规定的时间内</w:t>
      </w:r>
      <w:proofErr w:type="gramStart"/>
      <w:r w:rsidRPr="0046133A">
        <w:rPr>
          <w:rFonts w:hint="eastAsia"/>
        </w:rPr>
        <w:t>作出</w:t>
      </w:r>
      <w:proofErr w:type="gramEnd"/>
      <w:r w:rsidRPr="0046133A">
        <w:rPr>
          <w:rFonts w:hint="eastAsia"/>
        </w:rPr>
        <w:t>答复的，可以在答复期满后十五个工作日内向同级政府采购监督管理部门提出投诉。</w:t>
      </w:r>
    </w:p>
    <w:p w14:paraId="637A2103" w14:textId="1CD8E8B9"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4.</w:t>
      </w:r>
      <w:r w:rsidR="00407FB7" w:rsidRPr="0046133A">
        <w:rPr>
          <w:rFonts w:hint="eastAsia"/>
        </w:rPr>
        <w:t>4</w:t>
      </w:r>
      <w:r w:rsidRPr="0046133A">
        <w:rPr>
          <w:rFonts w:hint="eastAsia"/>
        </w:rPr>
        <w:t>.</w:t>
      </w:r>
      <w:r w:rsidRPr="0046133A">
        <w:rPr>
          <w:rFonts w:hint="eastAsia"/>
          <w:lang w:val="zh-CN"/>
        </w:rPr>
        <w:t>2</w:t>
      </w:r>
      <w:r w:rsidRPr="0046133A">
        <w:rPr>
          <w:rFonts w:hint="eastAsia"/>
        </w:rPr>
        <w:t>供应</w:t>
      </w:r>
      <w:proofErr w:type="gramStart"/>
      <w:r w:rsidRPr="0046133A">
        <w:rPr>
          <w:rFonts w:hint="eastAsia"/>
        </w:rPr>
        <w:t>商投诉</w:t>
      </w:r>
      <w:proofErr w:type="gramEnd"/>
      <w:r w:rsidRPr="0046133A">
        <w:rPr>
          <w:rFonts w:hint="eastAsia"/>
        </w:rPr>
        <w:t>的事项不得超出已质疑事项的范围，基于质疑答复内容提出的投诉事项除外。</w:t>
      </w:r>
    </w:p>
    <w:p w14:paraId="5F51552B" w14:textId="5EF23B84"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4.</w:t>
      </w:r>
      <w:r w:rsidR="00407FB7" w:rsidRPr="0046133A">
        <w:rPr>
          <w:rFonts w:hint="eastAsia"/>
        </w:rPr>
        <w:t>4</w:t>
      </w:r>
      <w:r w:rsidRPr="0046133A">
        <w:rPr>
          <w:rFonts w:hint="eastAsia"/>
        </w:rPr>
        <w:t>.3供应</w:t>
      </w:r>
      <w:proofErr w:type="gramStart"/>
      <w:r w:rsidRPr="0046133A">
        <w:rPr>
          <w:rFonts w:hint="eastAsia"/>
        </w:rPr>
        <w:t>商投诉</w:t>
      </w:r>
      <w:proofErr w:type="gramEnd"/>
      <w:r w:rsidRPr="0046133A">
        <w:rPr>
          <w:rFonts w:hint="eastAsia"/>
        </w:rPr>
        <w:t>应当有明确的请求和必要的证明材料。</w:t>
      </w:r>
    </w:p>
    <w:p w14:paraId="4E3D2DBC" w14:textId="35024998"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4.</w:t>
      </w:r>
      <w:r w:rsidR="00407FB7" w:rsidRPr="0046133A">
        <w:rPr>
          <w:rFonts w:hint="eastAsia"/>
        </w:rPr>
        <w:t>4</w:t>
      </w:r>
      <w:r w:rsidRPr="0046133A">
        <w:rPr>
          <w:rFonts w:hint="eastAsia"/>
        </w:rPr>
        <w:t>.</w:t>
      </w:r>
      <w:r w:rsidR="00407FB7" w:rsidRPr="0046133A">
        <w:rPr>
          <w:rFonts w:hint="eastAsia"/>
        </w:rPr>
        <w:t>4</w:t>
      </w:r>
      <w:r w:rsidRPr="0046133A">
        <w:rPr>
          <w:rFonts w:hint="eastAsia"/>
        </w:rPr>
        <w:t>以联合体形</w:t>
      </w:r>
      <w:proofErr w:type="gramStart"/>
      <w:r w:rsidRPr="0046133A">
        <w:rPr>
          <w:rFonts w:hint="eastAsia"/>
        </w:rPr>
        <w:t>式参加</w:t>
      </w:r>
      <w:proofErr w:type="gramEnd"/>
      <w:r w:rsidRPr="0046133A">
        <w:rPr>
          <w:rFonts w:hint="eastAsia"/>
        </w:rPr>
        <w:t>政府采购活动的，其投诉应当由组成联合体的所有供应商共同提出。</w:t>
      </w:r>
    </w:p>
    <w:p w14:paraId="1C95F4E5" w14:textId="2D95E18A" w:rsidR="00A6707F" w:rsidRPr="0046133A" w:rsidRDefault="00A6707F">
      <w:pPr>
        <w:pStyle w:val="trseditor"/>
        <w:shd w:val="clear" w:color="auto" w:fill="FFFFFF"/>
        <w:snapToGrid w:val="0"/>
        <w:spacing w:after="240" w:afterAutospacing="0" w:line="360" w:lineRule="auto"/>
        <w:ind w:firstLine="400"/>
        <w:contextualSpacing/>
      </w:pPr>
      <w:r w:rsidRPr="0046133A">
        <w:rPr>
          <w:rFonts w:hint="eastAsia"/>
        </w:rPr>
        <w:t>4.4.5浙江省本级、杭州市本级、拱</w:t>
      </w:r>
      <w:proofErr w:type="gramStart"/>
      <w:r w:rsidRPr="0046133A">
        <w:rPr>
          <w:rFonts w:hint="eastAsia"/>
        </w:rPr>
        <w:t>墅</w:t>
      </w:r>
      <w:proofErr w:type="gramEnd"/>
      <w:r w:rsidRPr="0046133A">
        <w:rPr>
          <w:rFonts w:hint="eastAsia"/>
        </w:rPr>
        <w:t>区、富阳区政府采购项目投诉材料可寄送浙江省政府采购行政裁决服务中心（杭州），地址：杭州市上城区四季青街道</w:t>
      </w:r>
      <w:proofErr w:type="gramStart"/>
      <w:r w:rsidRPr="0046133A">
        <w:rPr>
          <w:rFonts w:hint="eastAsia"/>
        </w:rPr>
        <w:t>新业路市民</w:t>
      </w:r>
      <w:proofErr w:type="gramEnd"/>
      <w:r w:rsidRPr="0046133A">
        <w:rPr>
          <w:rFonts w:hint="eastAsia"/>
        </w:rPr>
        <w:t>之家G03办公室，收件人：朱女士，电话：15121014815。</w:t>
      </w:r>
    </w:p>
    <w:p w14:paraId="1C105A58" w14:textId="77777777" w:rsidR="00A5468F" w:rsidRPr="0046133A" w:rsidRDefault="00C2021B">
      <w:pPr>
        <w:pStyle w:val="trseditor"/>
        <w:shd w:val="clear" w:color="auto" w:fill="FFFFFF"/>
        <w:snapToGrid w:val="0"/>
        <w:spacing w:after="240" w:afterAutospacing="0" w:line="360" w:lineRule="auto"/>
        <w:ind w:firstLine="400"/>
        <w:contextualSpacing/>
      </w:pPr>
      <w:r w:rsidRPr="0046133A">
        <w:rPr>
          <w:rFonts w:hint="eastAsia"/>
        </w:rPr>
        <w:t>投诉书范本及制作说明详见附件3。</w:t>
      </w:r>
    </w:p>
    <w:p w14:paraId="35A337A8" w14:textId="77777777" w:rsidR="00A5468F" w:rsidRPr="0046133A" w:rsidRDefault="00A5468F">
      <w:pPr>
        <w:pStyle w:val="27"/>
        <w:snapToGrid w:val="0"/>
        <w:spacing w:before="0"/>
        <w:ind w:firstLine="360"/>
        <w:rPr>
          <w:rFonts w:ascii="宋体" w:hAnsi="宋体" w:cs="宋体"/>
          <w:sz w:val="18"/>
          <w:szCs w:val="18"/>
        </w:rPr>
      </w:pPr>
    </w:p>
    <w:p w14:paraId="519B0265" w14:textId="77777777" w:rsidR="00A5468F" w:rsidRPr="0046133A" w:rsidRDefault="00C2021B">
      <w:pPr>
        <w:adjustRightInd/>
        <w:spacing w:line="360" w:lineRule="auto"/>
        <w:jc w:val="center"/>
        <w:outlineLvl w:val="0"/>
        <w:rPr>
          <w:rFonts w:ascii="宋体" w:hAnsi="宋体" w:cs="宋体"/>
          <w:b/>
          <w:sz w:val="32"/>
          <w:szCs w:val="20"/>
        </w:rPr>
      </w:pPr>
      <w:r w:rsidRPr="0046133A">
        <w:rPr>
          <w:rFonts w:ascii="宋体" w:hAnsi="宋体" w:cs="宋体" w:hint="eastAsia"/>
          <w:b/>
          <w:sz w:val="32"/>
          <w:szCs w:val="20"/>
        </w:rPr>
        <w:t xml:space="preserve">      二、招标文件的构成、澄清、修改</w:t>
      </w:r>
    </w:p>
    <w:p w14:paraId="42B7B8C7"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t>5．招标文件的构成</w:t>
      </w:r>
    </w:p>
    <w:p w14:paraId="1D388D33" w14:textId="77777777" w:rsidR="00A5468F" w:rsidRPr="0046133A" w:rsidRDefault="00C2021B">
      <w:pPr>
        <w:pStyle w:val="ac"/>
        <w:spacing w:line="360" w:lineRule="auto"/>
        <w:ind w:firstLineChars="200" w:firstLine="480"/>
        <w:rPr>
          <w:rFonts w:hAnsi="宋体" w:cs="宋体"/>
          <w:sz w:val="24"/>
          <w:szCs w:val="24"/>
        </w:rPr>
      </w:pPr>
      <w:r w:rsidRPr="0046133A">
        <w:rPr>
          <w:rFonts w:hAnsi="宋体" w:cs="宋体" w:hint="eastAsia"/>
          <w:sz w:val="24"/>
          <w:szCs w:val="24"/>
        </w:rPr>
        <w:t>5.1 招标文件包括下列文件及附件：</w:t>
      </w:r>
    </w:p>
    <w:p w14:paraId="1D8DAE61" w14:textId="77777777" w:rsidR="00A5468F" w:rsidRPr="0046133A" w:rsidRDefault="00C2021B">
      <w:pPr>
        <w:pStyle w:val="ac"/>
        <w:tabs>
          <w:tab w:val="left" w:pos="840"/>
        </w:tabs>
        <w:spacing w:line="360" w:lineRule="auto"/>
        <w:ind w:firstLineChars="400" w:firstLine="960"/>
        <w:rPr>
          <w:rFonts w:hAnsi="宋体" w:cs="宋体"/>
          <w:sz w:val="24"/>
          <w:szCs w:val="24"/>
        </w:rPr>
      </w:pPr>
      <w:r w:rsidRPr="0046133A">
        <w:rPr>
          <w:rFonts w:hAnsi="宋体" w:cs="宋体" w:hint="eastAsia"/>
          <w:sz w:val="24"/>
          <w:szCs w:val="24"/>
        </w:rPr>
        <w:t>5.1.1招标公告；</w:t>
      </w:r>
    </w:p>
    <w:p w14:paraId="5F677256" w14:textId="77777777" w:rsidR="00A5468F" w:rsidRPr="0046133A" w:rsidRDefault="00C2021B">
      <w:pPr>
        <w:pStyle w:val="ac"/>
        <w:tabs>
          <w:tab w:val="left" w:pos="840"/>
        </w:tabs>
        <w:spacing w:line="360" w:lineRule="auto"/>
        <w:ind w:firstLineChars="400" w:firstLine="960"/>
        <w:rPr>
          <w:rFonts w:hAnsi="宋体" w:cs="宋体"/>
          <w:sz w:val="24"/>
          <w:szCs w:val="24"/>
        </w:rPr>
      </w:pPr>
      <w:r w:rsidRPr="0046133A">
        <w:rPr>
          <w:rFonts w:hAnsi="宋体" w:cs="宋体" w:hint="eastAsia"/>
          <w:sz w:val="24"/>
          <w:szCs w:val="24"/>
        </w:rPr>
        <w:t>5.1.2投标人须知；</w:t>
      </w:r>
    </w:p>
    <w:p w14:paraId="1E9A48CD" w14:textId="77777777" w:rsidR="00A5468F" w:rsidRPr="0046133A" w:rsidRDefault="00C2021B">
      <w:pPr>
        <w:pStyle w:val="ac"/>
        <w:tabs>
          <w:tab w:val="left" w:pos="840"/>
        </w:tabs>
        <w:spacing w:line="360" w:lineRule="auto"/>
        <w:ind w:firstLineChars="400" w:firstLine="960"/>
        <w:rPr>
          <w:rFonts w:hAnsi="宋体" w:cs="宋体"/>
          <w:sz w:val="24"/>
          <w:szCs w:val="24"/>
        </w:rPr>
      </w:pPr>
      <w:r w:rsidRPr="0046133A">
        <w:rPr>
          <w:rFonts w:hAnsi="宋体" w:cs="宋体" w:hint="eastAsia"/>
          <w:sz w:val="24"/>
          <w:szCs w:val="24"/>
        </w:rPr>
        <w:t>5.1.3采购需求；</w:t>
      </w:r>
    </w:p>
    <w:p w14:paraId="1FE7A81B" w14:textId="77777777" w:rsidR="00A5468F" w:rsidRPr="0046133A" w:rsidRDefault="00C2021B">
      <w:pPr>
        <w:pStyle w:val="ac"/>
        <w:tabs>
          <w:tab w:val="left" w:pos="840"/>
        </w:tabs>
        <w:spacing w:line="360" w:lineRule="auto"/>
        <w:ind w:firstLineChars="400" w:firstLine="960"/>
        <w:rPr>
          <w:rFonts w:hAnsi="宋体" w:cs="宋体"/>
          <w:sz w:val="24"/>
          <w:szCs w:val="24"/>
        </w:rPr>
      </w:pPr>
      <w:r w:rsidRPr="0046133A">
        <w:rPr>
          <w:rFonts w:hAnsi="宋体" w:cs="宋体" w:hint="eastAsia"/>
          <w:sz w:val="24"/>
          <w:szCs w:val="24"/>
        </w:rPr>
        <w:t>5.1.4评标办法；</w:t>
      </w:r>
    </w:p>
    <w:p w14:paraId="1528E02A" w14:textId="77777777" w:rsidR="00A5468F" w:rsidRPr="0046133A" w:rsidRDefault="00C2021B">
      <w:pPr>
        <w:pStyle w:val="ac"/>
        <w:tabs>
          <w:tab w:val="left" w:pos="840"/>
        </w:tabs>
        <w:spacing w:line="360" w:lineRule="auto"/>
        <w:ind w:firstLineChars="400" w:firstLine="960"/>
        <w:rPr>
          <w:rFonts w:hAnsi="宋体" w:cs="宋体"/>
          <w:sz w:val="24"/>
          <w:szCs w:val="24"/>
        </w:rPr>
      </w:pPr>
      <w:r w:rsidRPr="0046133A">
        <w:rPr>
          <w:rFonts w:hAnsi="宋体" w:cs="宋体" w:hint="eastAsia"/>
          <w:sz w:val="24"/>
          <w:szCs w:val="24"/>
        </w:rPr>
        <w:t>5.1.5</w:t>
      </w:r>
      <w:proofErr w:type="gramStart"/>
      <w:r w:rsidRPr="0046133A">
        <w:rPr>
          <w:rFonts w:hAnsi="宋体" w:cs="宋体" w:hint="eastAsia"/>
          <w:sz w:val="24"/>
          <w:szCs w:val="24"/>
        </w:rPr>
        <w:t>拟签订</w:t>
      </w:r>
      <w:proofErr w:type="gramEnd"/>
      <w:r w:rsidRPr="0046133A">
        <w:rPr>
          <w:rFonts w:hAnsi="宋体" w:cs="宋体" w:hint="eastAsia"/>
          <w:sz w:val="24"/>
          <w:szCs w:val="24"/>
        </w:rPr>
        <w:t>的合同文本；</w:t>
      </w:r>
    </w:p>
    <w:p w14:paraId="5C2C6241" w14:textId="77777777" w:rsidR="00A5468F" w:rsidRPr="0046133A" w:rsidRDefault="00C2021B">
      <w:pPr>
        <w:pStyle w:val="ac"/>
        <w:tabs>
          <w:tab w:val="left" w:pos="840"/>
        </w:tabs>
        <w:spacing w:line="360" w:lineRule="auto"/>
        <w:ind w:firstLineChars="400" w:firstLine="960"/>
        <w:rPr>
          <w:rFonts w:hAnsi="宋体" w:cs="宋体"/>
          <w:sz w:val="24"/>
          <w:szCs w:val="24"/>
        </w:rPr>
      </w:pPr>
      <w:r w:rsidRPr="0046133A">
        <w:rPr>
          <w:rFonts w:hAnsi="宋体" w:cs="宋体" w:hint="eastAsia"/>
          <w:sz w:val="24"/>
        </w:rPr>
        <w:t>5.1.6</w:t>
      </w:r>
      <w:r w:rsidRPr="0046133A">
        <w:rPr>
          <w:rFonts w:hAnsi="宋体" w:cs="宋体" w:hint="eastAsia"/>
          <w:sz w:val="24"/>
          <w:szCs w:val="24"/>
        </w:rPr>
        <w:t>应提交的有关格式范例。</w:t>
      </w:r>
    </w:p>
    <w:p w14:paraId="2DC23DE4"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5.2与本项目有关的</w:t>
      </w:r>
      <w:r w:rsidRPr="0046133A">
        <w:rPr>
          <w:rFonts w:ascii="宋体" w:hAnsi="宋体" w:cs="宋体" w:hint="eastAsia"/>
          <w:bCs/>
          <w:sz w:val="24"/>
        </w:rPr>
        <w:t>澄清或者修改的内容为招标文件的组成部分</w:t>
      </w:r>
      <w:r w:rsidRPr="0046133A">
        <w:rPr>
          <w:rFonts w:ascii="宋体" w:hAnsi="宋体" w:cs="宋体" w:hint="eastAsia"/>
          <w:sz w:val="24"/>
        </w:rPr>
        <w:t>。</w:t>
      </w:r>
    </w:p>
    <w:p w14:paraId="0FCD2B59"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lastRenderedPageBreak/>
        <w:t>6. 招标文件的澄清、修改</w:t>
      </w:r>
    </w:p>
    <w:p w14:paraId="4D04AECD"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6.1已获取招标文件的潜在投标人，若有问题需要澄清，应于投标截止时间前，以书面形式向采购机构提出。</w:t>
      </w:r>
    </w:p>
    <w:p w14:paraId="47B2D486"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9001A8" w14:textId="77777777" w:rsidR="00A5468F" w:rsidRPr="0046133A" w:rsidRDefault="00C2021B">
      <w:pPr>
        <w:pStyle w:val="a9"/>
        <w:rPr>
          <w:rFonts w:hAnsi="宋体" w:cs="宋体"/>
          <w:sz w:val="18"/>
          <w:szCs w:val="18"/>
          <w:lang w:val="en-US"/>
        </w:rPr>
      </w:pPr>
      <w:r w:rsidRPr="0046133A">
        <w:rPr>
          <w:rFonts w:hAnsi="宋体" w:cs="宋体" w:hint="eastAsia"/>
          <w:szCs w:val="24"/>
          <w:lang w:val="en-US"/>
        </w:rPr>
        <w:t xml:space="preserve">    </w:t>
      </w:r>
    </w:p>
    <w:p w14:paraId="599C4FDD" w14:textId="77777777" w:rsidR="00A5468F" w:rsidRPr="0046133A" w:rsidRDefault="00C2021B">
      <w:pPr>
        <w:adjustRightInd/>
        <w:spacing w:line="360" w:lineRule="auto"/>
        <w:jc w:val="center"/>
        <w:outlineLvl w:val="0"/>
        <w:rPr>
          <w:rFonts w:ascii="宋体" w:hAnsi="宋体" w:cs="宋体"/>
          <w:b/>
          <w:sz w:val="30"/>
          <w:szCs w:val="20"/>
        </w:rPr>
      </w:pPr>
      <w:r w:rsidRPr="0046133A">
        <w:rPr>
          <w:rFonts w:ascii="宋体" w:hAnsi="宋体" w:cs="宋体" w:hint="eastAsia"/>
          <w:b/>
          <w:sz w:val="30"/>
          <w:szCs w:val="20"/>
        </w:rPr>
        <w:t>三、投标</w:t>
      </w:r>
    </w:p>
    <w:p w14:paraId="5CB0B636"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t>7. 招标文件的获取</w:t>
      </w:r>
    </w:p>
    <w:p w14:paraId="024B2929" w14:textId="77777777" w:rsidR="00A5468F" w:rsidRPr="0046133A" w:rsidRDefault="00C2021B">
      <w:pPr>
        <w:spacing w:line="360" w:lineRule="auto"/>
        <w:ind w:firstLineChars="200" w:firstLine="480"/>
        <w:rPr>
          <w:rFonts w:ascii="宋体" w:hAnsi="宋体" w:cs="宋体"/>
          <w:snapToGrid w:val="0"/>
          <w:kern w:val="28"/>
          <w:sz w:val="24"/>
        </w:rPr>
      </w:pPr>
      <w:r w:rsidRPr="0046133A">
        <w:rPr>
          <w:rFonts w:ascii="宋体" w:hAnsi="宋体" w:cs="宋体" w:hint="eastAsia"/>
          <w:snapToGrid w:val="0"/>
          <w:kern w:val="28"/>
          <w:sz w:val="24"/>
        </w:rPr>
        <w:t>详见招标公告中获取招标文件的时间期限、地点、方式及招标文件售价。</w:t>
      </w:r>
    </w:p>
    <w:p w14:paraId="1876C0D2"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t>8.开标前答疑会或现场考察</w:t>
      </w:r>
    </w:p>
    <w:p w14:paraId="1ECFF13D" w14:textId="77777777" w:rsidR="00A5468F" w:rsidRPr="0046133A" w:rsidRDefault="00C2021B">
      <w:pPr>
        <w:pStyle w:val="ac"/>
        <w:spacing w:line="360" w:lineRule="auto"/>
        <w:ind w:firstLineChars="200" w:firstLine="480"/>
        <w:rPr>
          <w:rFonts w:hAnsi="宋体" w:cs="宋体"/>
          <w:sz w:val="24"/>
          <w:szCs w:val="24"/>
        </w:rPr>
      </w:pPr>
      <w:r w:rsidRPr="0046133A">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A667D70" w14:textId="77777777" w:rsidR="00A5468F" w:rsidRPr="0046133A" w:rsidRDefault="00C2021B">
      <w:pPr>
        <w:pStyle w:val="ac"/>
        <w:spacing w:line="360" w:lineRule="auto"/>
        <w:rPr>
          <w:rFonts w:hAnsi="宋体" w:cs="宋体"/>
          <w:b/>
          <w:szCs w:val="24"/>
        </w:rPr>
      </w:pPr>
      <w:r w:rsidRPr="0046133A">
        <w:rPr>
          <w:rFonts w:hAnsi="宋体" w:cs="宋体" w:hint="eastAsia"/>
          <w:b/>
          <w:kern w:val="28"/>
          <w:sz w:val="24"/>
          <w:szCs w:val="24"/>
        </w:rPr>
        <w:t>9.投标保证金</w:t>
      </w:r>
    </w:p>
    <w:p w14:paraId="38E70815" w14:textId="77777777" w:rsidR="00A5468F" w:rsidRPr="0046133A" w:rsidRDefault="00C2021B">
      <w:pPr>
        <w:pStyle w:val="a0"/>
        <w:spacing w:line="360" w:lineRule="auto"/>
        <w:ind w:firstLineChars="196" w:firstLine="470"/>
        <w:rPr>
          <w:rFonts w:hAnsi="宋体" w:cs="宋体"/>
          <w:color w:val="auto"/>
          <w:sz w:val="24"/>
        </w:rPr>
      </w:pPr>
      <w:r w:rsidRPr="0046133A">
        <w:rPr>
          <w:rFonts w:hAnsi="宋体" w:cs="宋体" w:hint="eastAsia"/>
          <w:color w:val="auto"/>
          <w:sz w:val="24"/>
        </w:rPr>
        <w:t>本项目不需缴纳投标保证金。</w:t>
      </w:r>
    </w:p>
    <w:p w14:paraId="122DD1AB"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t>10. 投标文件的语言</w:t>
      </w:r>
    </w:p>
    <w:p w14:paraId="02D13DE7" w14:textId="77777777" w:rsidR="00A5468F" w:rsidRPr="0046133A" w:rsidRDefault="00C2021B">
      <w:pPr>
        <w:autoSpaceDE w:val="0"/>
        <w:autoSpaceDN w:val="0"/>
        <w:spacing w:line="360" w:lineRule="auto"/>
        <w:ind w:firstLineChars="200" w:firstLine="480"/>
        <w:rPr>
          <w:rFonts w:ascii="宋体" w:hAnsi="宋体" w:cs="宋体"/>
          <w:sz w:val="24"/>
          <w:lang w:val="zh-CN"/>
        </w:rPr>
      </w:pPr>
      <w:r w:rsidRPr="0046133A">
        <w:rPr>
          <w:rFonts w:ascii="宋体" w:hAnsi="宋体" w:cs="宋体" w:hint="eastAsia"/>
          <w:sz w:val="24"/>
        </w:rPr>
        <w:t>投标文件及投标人与采购有关的来往通知、函件和文件均应使用中文。</w:t>
      </w:r>
    </w:p>
    <w:p w14:paraId="304083E9"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t>11. 投标文件的组成</w:t>
      </w:r>
    </w:p>
    <w:p w14:paraId="361155F1"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11.1</w:t>
      </w:r>
      <w:r w:rsidRPr="0046133A">
        <w:rPr>
          <w:rFonts w:ascii="宋体" w:hAnsi="宋体" w:cs="宋体" w:hint="eastAsia"/>
          <w:b/>
          <w:sz w:val="24"/>
        </w:rPr>
        <w:t>资格文件</w:t>
      </w:r>
      <w:r w:rsidRPr="0046133A">
        <w:rPr>
          <w:rFonts w:ascii="宋体" w:hAnsi="宋体" w:cs="宋体" w:hint="eastAsia"/>
          <w:sz w:val="24"/>
        </w:rPr>
        <w:t>：</w:t>
      </w:r>
    </w:p>
    <w:p w14:paraId="521AD64B" w14:textId="77777777"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11.1.1符合参加政府采购活动应当具备的一般条件的承诺函；</w:t>
      </w:r>
    </w:p>
    <w:p w14:paraId="07F4812E" w14:textId="68F41540" w:rsidR="00B72A0B" w:rsidRPr="0046133A" w:rsidRDefault="00B72A0B" w:rsidP="00B72A0B">
      <w:pPr>
        <w:snapToGrid w:val="0"/>
        <w:spacing w:line="360" w:lineRule="auto"/>
        <w:ind w:firstLineChars="400" w:firstLine="960"/>
        <w:rPr>
          <w:rFonts w:ascii="宋体" w:hAnsi="宋体" w:cs="宋体"/>
          <w:sz w:val="24"/>
        </w:rPr>
      </w:pPr>
      <w:r w:rsidRPr="0046133A">
        <w:rPr>
          <w:rFonts w:ascii="宋体" w:hAnsi="宋体" w:cs="宋体" w:hint="eastAsia"/>
          <w:sz w:val="24"/>
        </w:rPr>
        <w:t>1</w:t>
      </w:r>
      <w:r w:rsidRPr="0046133A">
        <w:rPr>
          <w:rFonts w:ascii="宋体" w:hAnsi="宋体" w:cs="宋体"/>
          <w:sz w:val="24"/>
        </w:rPr>
        <w:t>1.1.2</w:t>
      </w:r>
      <w:r w:rsidRPr="0046133A">
        <w:rPr>
          <w:rFonts w:ascii="宋体" w:hAnsi="宋体" w:cs="宋体" w:hint="eastAsia"/>
          <w:snapToGrid w:val="0"/>
          <w:kern w:val="28"/>
          <w:sz w:val="24"/>
          <w:szCs w:val="20"/>
        </w:rPr>
        <w:t>联合协议</w:t>
      </w:r>
      <w:r w:rsidR="00826E73" w:rsidRPr="0046133A">
        <w:rPr>
          <w:rFonts w:ascii="宋体" w:hAnsi="宋体" w:cs="宋体" w:hint="eastAsia"/>
          <w:snapToGrid w:val="0"/>
          <w:kern w:val="28"/>
          <w:sz w:val="24"/>
          <w:szCs w:val="20"/>
        </w:rPr>
        <w:t>（如果有)</w:t>
      </w:r>
      <w:r w:rsidR="006D0665" w:rsidRPr="0046133A">
        <w:rPr>
          <w:rFonts w:ascii="宋体" w:hAnsi="宋体" w:cs="宋体" w:hint="eastAsia"/>
          <w:snapToGrid w:val="0"/>
          <w:kern w:val="28"/>
          <w:sz w:val="24"/>
          <w:szCs w:val="20"/>
        </w:rPr>
        <w:t>；</w:t>
      </w:r>
    </w:p>
    <w:p w14:paraId="6A9BC99E" w14:textId="4560A509"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11.1.</w:t>
      </w:r>
      <w:r w:rsidR="00B72A0B" w:rsidRPr="0046133A">
        <w:rPr>
          <w:rFonts w:ascii="宋体" w:hAnsi="宋体" w:cs="宋体"/>
          <w:sz w:val="24"/>
        </w:rPr>
        <w:t>3</w:t>
      </w:r>
      <w:r w:rsidRPr="0046133A">
        <w:rPr>
          <w:rFonts w:ascii="宋体" w:hAnsi="宋体" w:cs="宋体" w:hint="eastAsia"/>
          <w:sz w:val="24"/>
        </w:rPr>
        <w:t>落实政府采购政策需满足的资格要求</w:t>
      </w:r>
      <w:r w:rsidR="00826E73" w:rsidRPr="0046133A">
        <w:rPr>
          <w:rFonts w:ascii="宋体" w:hAnsi="宋体" w:cs="宋体" w:hint="eastAsia"/>
          <w:snapToGrid w:val="0"/>
          <w:kern w:val="28"/>
          <w:sz w:val="24"/>
          <w:szCs w:val="20"/>
        </w:rPr>
        <w:t>（如果有)</w:t>
      </w:r>
      <w:r w:rsidRPr="0046133A">
        <w:rPr>
          <w:rFonts w:ascii="宋体" w:hAnsi="宋体" w:cs="宋体" w:hint="eastAsia"/>
          <w:sz w:val="24"/>
        </w:rPr>
        <w:t>；</w:t>
      </w:r>
    </w:p>
    <w:p w14:paraId="7592B273" w14:textId="3FD4C6AD"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11.1.</w:t>
      </w:r>
      <w:r w:rsidR="00B72A0B" w:rsidRPr="0046133A">
        <w:rPr>
          <w:rFonts w:ascii="宋体" w:hAnsi="宋体" w:cs="宋体"/>
          <w:sz w:val="24"/>
        </w:rPr>
        <w:t>4</w:t>
      </w:r>
      <w:r w:rsidRPr="0046133A">
        <w:rPr>
          <w:rFonts w:ascii="宋体" w:hAnsi="宋体" w:cs="宋体" w:hint="eastAsia"/>
          <w:sz w:val="24"/>
        </w:rPr>
        <w:t>本项目的特定资格要求</w:t>
      </w:r>
      <w:r w:rsidR="00826E73" w:rsidRPr="0046133A">
        <w:rPr>
          <w:rFonts w:ascii="宋体" w:hAnsi="宋体" w:cs="宋体" w:hint="eastAsia"/>
          <w:snapToGrid w:val="0"/>
          <w:kern w:val="28"/>
          <w:sz w:val="24"/>
          <w:szCs w:val="20"/>
        </w:rPr>
        <w:t>（如果有)</w:t>
      </w:r>
      <w:r w:rsidRPr="0046133A">
        <w:rPr>
          <w:rFonts w:ascii="宋体" w:hAnsi="宋体" w:cs="宋体" w:hint="eastAsia"/>
          <w:sz w:val="24"/>
        </w:rPr>
        <w:t>。</w:t>
      </w:r>
    </w:p>
    <w:p w14:paraId="17D4CFE1" w14:textId="77777777" w:rsidR="00A5468F" w:rsidRPr="0046133A" w:rsidRDefault="00C2021B">
      <w:pPr>
        <w:snapToGrid w:val="0"/>
        <w:spacing w:line="360" w:lineRule="auto"/>
        <w:ind w:firstLineChars="200" w:firstLine="480"/>
        <w:rPr>
          <w:rFonts w:ascii="宋体" w:hAnsi="宋体" w:cs="宋体"/>
          <w:sz w:val="24"/>
          <w:lang w:val="zh-CN"/>
        </w:rPr>
      </w:pPr>
      <w:r w:rsidRPr="0046133A">
        <w:rPr>
          <w:rFonts w:ascii="宋体" w:hAnsi="宋体" w:cs="宋体" w:hint="eastAsia"/>
          <w:sz w:val="24"/>
          <w:lang w:val="zh-CN"/>
        </w:rPr>
        <w:t>11.</w:t>
      </w:r>
      <w:r w:rsidRPr="0046133A">
        <w:rPr>
          <w:rFonts w:ascii="宋体" w:hAnsi="宋体" w:cs="宋体" w:hint="eastAsia"/>
          <w:sz w:val="24"/>
        </w:rPr>
        <w:t>2</w:t>
      </w:r>
      <w:r w:rsidRPr="0046133A">
        <w:rPr>
          <w:rFonts w:ascii="宋体" w:hAnsi="宋体" w:cs="宋体" w:hint="eastAsia"/>
          <w:sz w:val="24"/>
          <w:lang w:val="zh-CN"/>
        </w:rPr>
        <w:t xml:space="preserve">  </w:t>
      </w:r>
      <w:r w:rsidRPr="0046133A">
        <w:rPr>
          <w:rFonts w:ascii="宋体" w:hAnsi="宋体" w:cs="宋体" w:hint="eastAsia"/>
          <w:sz w:val="24"/>
        </w:rPr>
        <w:t>商务技术</w:t>
      </w:r>
      <w:r w:rsidRPr="0046133A">
        <w:rPr>
          <w:rFonts w:ascii="宋体" w:hAnsi="宋体" w:cs="宋体" w:hint="eastAsia"/>
          <w:sz w:val="24"/>
          <w:lang w:val="zh-CN"/>
        </w:rPr>
        <w:t>文件：</w:t>
      </w:r>
    </w:p>
    <w:p w14:paraId="5A37A601" w14:textId="77777777"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11.2.1投标函；</w:t>
      </w:r>
      <w:r w:rsidRPr="0046133A">
        <w:rPr>
          <w:rFonts w:ascii="宋体" w:hAnsi="宋体" w:cs="宋体" w:hint="eastAsia"/>
          <w:sz w:val="24"/>
          <w:lang w:val="zh-CN"/>
        </w:rPr>
        <w:t xml:space="preserve"> </w:t>
      </w:r>
    </w:p>
    <w:p w14:paraId="23E86834" w14:textId="77777777"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11.2.2授权委托书或法定代表人（单位负责人、自然人本人）身份证明；</w:t>
      </w:r>
    </w:p>
    <w:p w14:paraId="5F33DFC3" w14:textId="7AF79588"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11.2.</w:t>
      </w:r>
      <w:r w:rsidR="00BC4202" w:rsidRPr="0046133A">
        <w:rPr>
          <w:rFonts w:ascii="宋体" w:hAnsi="宋体" w:cs="宋体"/>
          <w:sz w:val="24"/>
        </w:rPr>
        <w:t>3</w:t>
      </w:r>
      <w:r w:rsidRPr="0046133A">
        <w:rPr>
          <w:rFonts w:ascii="宋体" w:hAnsi="宋体" w:cs="宋体" w:hint="eastAsia"/>
          <w:sz w:val="24"/>
        </w:rPr>
        <w:t>分包意向协议</w:t>
      </w:r>
      <w:r w:rsidR="00826E73" w:rsidRPr="0046133A">
        <w:rPr>
          <w:rFonts w:ascii="宋体" w:hAnsi="宋体" w:cs="宋体" w:hint="eastAsia"/>
          <w:snapToGrid w:val="0"/>
          <w:kern w:val="28"/>
          <w:sz w:val="24"/>
          <w:szCs w:val="20"/>
        </w:rPr>
        <w:t>（如果有)</w:t>
      </w:r>
      <w:r w:rsidRPr="0046133A">
        <w:rPr>
          <w:rFonts w:ascii="宋体" w:hAnsi="宋体" w:cs="宋体" w:hint="eastAsia"/>
          <w:sz w:val="24"/>
        </w:rPr>
        <w:t>；</w:t>
      </w:r>
    </w:p>
    <w:p w14:paraId="641C18F9" w14:textId="07307A25"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11.2.</w:t>
      </w:r>
      <w:r w:rsidR="00BC4202" w:rsidRPr="0046133A">
        <w:rPr>
          <w:rFonts w:ascii="宋体" w:hAnsi="宋体" w:cs="宋体"/>
          <w:sz w:val="24"/>
        </w:rPr>
        <w:t>4</w:t>
      </w:r>
      <w:r w:rsidRPr="0046133A">
        <w:rPr>
          <w:rFonts w:ascii="宋体" w:hAnsi="宋体" w:cs="宋体" w:hint="eastAsia"/>
          <w:sz w:val="24"/>
        </w:rPr>
        <w:t>符合性审查资料；</w:t>
      </w:r>
    </w:p>
    <w:p w14:paraId="24F70032" w14:textId="69CA9B1B"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11.2.</w:t>
      </w:r>
      <w:r w:rsidR="00BC4202" w:rsidRPr="0046133A">
        <w:rPr>
          <w:rFonts w:ascii="宋体" w:hAnsi="宋体" w:cs="宋体"/>
          <w:sz w:val="24"/>
        </w:rPr>
        <w:t>5</w:t>
      </w:r>
      <w:r w:rsidRPr="0046133A">
        <w:rPr>
          <w:rFonts w:ascii="宋体" w:hAnsi="宋体" w:cs="宋体" w:hint="eastAsia"/>
          <w:sz w:val="24"/>
        </w:rPr>
        <w:t>评标标准相应的商务技术资料；</w:t>
      </w:r>
    </w:p>
    <w:p w14:paraId="32CF3BAE" w14:textId="1CAD4775"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11.2.</w:t>
      </w:r>
      <w:r w:rsidR="00BC4202" w:rsidRPr="0046133A">
        <w:rPr>
          <w:rFonts w:ascii="宋体" w:hAnsi="宋体" w:cs="宋体"/>
          <w:sz w:val="24"/>
        </w:rPr>
        <w:t>6</w:t>
      </w:r>
      <w:r w:rsidRPr="0046133A">
        <w:rPr>
          <w:rFonts w:ascii="宋体" w:hAnsi="宋体" w:cs="宋体" w:hint="eastAsia"/>
          <w:sz w:val="24"/>
        </w:rPr>
        <w:t>投标标的清单；</w:t>
      </w:r>
    </w:p>
    <w:p w14:paraId="533160EB" w14:textId="3E9B1584"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lastRenderedPageBreak/>
        <w:t>11.2.</w:t>
      </w:r>
      <w:r w:rsidR="00BC4202" w:rsidRPr="0046133A">
        <w:rPr>
          <w:rFonts w:ascii="宋体" w:hAnsi="宋体" w:cs="宋体"/>
          <w:sz w:val="24"/>
        </w:rPr>
        <w:t>7</w:t>
      </w:r>
      <w:r w:rsidRPr="0046133A">
        <w:rPr>
          <w:rFonts w:ascii="宋体" w:hAnsi="宋体" w:cs="宋体" w:hint="eastAsia"/>
          <w:sz w:val="24"/>
        </w:rPr>
        <w:t>商务技术偏离表；</w:t>
      </w:r>
    </w:p>
    <w:p w14:paraId="286007FD" w14:textId="5E9543C4" w:rsidR="00A5468F" w:rsidRPr="0046133A" w:rsidRDefault="00C2021B">
      <w:pPr>
        <w:snapToGrid w:val="0"/>
        <w:spacing w:line="360" w:lineRule="auto"/>
        <w:ind w:firstLineChars="400" w:firstLine="960"/>
        <w:rPr>
          <w:rFonts w:ascii="宋体" w:hAnsi="宋体" w:cs="宋体"/>
          <w:sz w:val="24"/>
          <w:lang w:val="zh-CN"/>
        </w:rPr>
      </w:pPr>
      <w:r w:rsidRPr="0046133A">
        <w:rPr>
          <w:rFonts w:ascii="宋体" w:hAnsi="宋体" w:cs="宋体" w:hint="eastAsia"/>
          <w:sz w:val="24"/>
          <w:lang w:val="zh-CN"/>
        </w:rPr>
        <w:t>11.</w:t>
      </w:r>
      <w:r w:rsidRPr="0046133A">
        <w:rPr>
          <w:rFonts w:ascii="宋体" w:hAnsi="宋体" w:cs="宋体" w:hint="eastAsia"/>
          <w:sz w:val="24"/>
        </w:rPr>
        <w:t>2</w:t>
      </w:r>
      <w:r w:rsidRPr="0046133A">
        <w:rPr>
          <w:rFonts w:ascii="宋体" w:hAnsi="宋体" w:cs="宋体" w:hint="eastAsia"/>
          <w:sz w:val="24"/>
          <w:lang w:val="zh-CN"/>
        </w:rPr>
        <w:t>.</w:t>
      </w:r>
      <w:r w:rsidR="00BC4202" w:rsidRPr="0046133A">
        <w:rPr>
          <w:rFonts w:ascii="宋体" w:hAnsi="宋体" w:cs="宋体"/>
          <w:sz w:val="24"/>
        </w:rPr>
        <w:t>8</w:t>
      </w:r>
      <w:r w:rsidRPr="0046133A">
        <w:rPr>
          <w:rFonts w:ascii="宋体" w:hAnsi="宋体" w:cs="宋体" w:hint="eastAsia"/>
          <w:sz w:val="24"/>
          <w:lang w:val="zh-CN"/>
        </w:rPr>
        <w:t>政府采购供应商廉洁自律承诺书；</w:t>
      </w:r>
    </w:p>
    <w:p w14:paraId="071F4EFA" w14:textId="77777777" w:rsidR="00A5468F" w:rsidRPr="0046133A" w:rsidRDefault="00C2021B">
      <w:pPr>
        <w:snapToGrid w:val="0"/>
        <w:spacing w:line="360" w:lineRule="auto"/>
        <w:ind w:firstLineChars="200" w:firstLine="480"/>
        <w:rPr>
          <w:rFonts w:ascii="宋体" w:hAnsi="宋体" w:cs="宋体"/>
          <w:sz w:val="24"/>
          <w:u w:val="single"/>
          <w:lang w:val="zh-CN"/>
        </w:rPr>
      </w:pPr>
      <w:r w:rsidRPr="0046133A">
        <w:rPr>
          <w:rFonts w:ascii="宋体" w:hAnsi="宋体" w:cs="宋体" w:hint="eastAsia"/>
          <w:kern w:val="0"/>
          <w:sz w:val="24"/>
          <w:lang w:val="zh-CN"/>
        </w:rPr>
        <w:t>11.</w:t>
      </w:r>
      <w:r w:rsidRPr="0046133A">
        <w:rPr>
          <w:rFonts w:ascii="宋体" w:hAnsi="宋体" w:cs="宋体" w:hint="eastAsia"/>
          <w:kern w:val="0"/>
          <w:sz w:val="24"/>
        </w:rPr>
        <w:t>3</w:t>
      </w:r>
      <w:r w:rsidRPr="0046133A">
        <w:rPr>
          <w:rFonts w:ascii="宋体" w:hAnsi="宋体" w:cs="宋体" w:hint="eastAsia"/>
          <w:b/>
          <w:sz w:val="24"/>
        </w:rPr>
        <w:t>报价文件：</w:t>
      </w:r>
      <w:r w:rsidRPr="0046133A">
        <w:rPr>
          <w:rFonts w:ascii="宋体" w:hAnsi="宋体" w:cs="宋体" w:hint="eastAsia"/>
          <w:sz w:val="24"/>
        </w:rPr>
        <w:t xml:space="preserve"> </w:t>
      </w:r>
    </w:p>
    <w:p w14:paraId="57258D08" w14:textId="77777777"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11.3.1开标一览表（报价表）；</w:t>
      </w:r>
    </w:p>
    <w:p w14:paraId="56A05F4B" w14:textId="77777777" w:rsidR="00A5468F" w:rsidRPr="0046133A" w:rsidRDefault="00C2021B">
      <w:pPr>
        <w:snapToGrid w:val="0"/>
        <w:spacing w:line="360" w:lineRule="auto"/>
        <w:ind w:firstLineChars="400" w:firstLine="960"/>
        <w:rPr>
          <w:rFonts w:ascii="宋体" w:hAnsi="宋体" w:cs="宋体"/>
          <w:sz w:val="24"/>
        </w:rPr>
      </w:pPr>
      <w:r w:rsidRPr="0046133A">
        <w:rPr>
          <w:rFonts w:ascii="宋体" w:hAnsi="宋体" w:cs="宋体" w:hint="eastAsia"/>
          <w:sz w:val="24"/>
        </w:rPr>
        <w:t>11.3.2中小企业声明函。</w:t>
      </w:r>
    </w:p>
    <w:p w14:paraId="6174B5F5" w14:textId="77777777" w:rsidR="00A5468F" w:rsidRPr="0046133A" w:rsidRDefault="00C2021B">
      <w:pPr>
        <w:spacing w:line="360" w:lineRule="auto"/>
        <w:ind w:firstLineChars="300" w:firstLine="723"/>
        <w:rPr>
          <w:rFonts w:ascii="宋体" w:hAnsi="宋体" w:cs="宋体"/>
          <w:b/>
          <w:sz w:val="24"/>
        </w:rPr>
      </w:pPr>
      <w:r w:rsidRPr="0046133A">
        <w:rPr>
          <w:rFonts w:ascii="宋体" w:hAnsi="宋体" w:cs="宋体" w:hint="eastAsia"/>
          <w:b/>
          <w:sz w:val="24"/>
        </w:rPr>
        <w:t>投标文件含有采购人不能接受的附加条件的，投标无效；</w:t>
      </w:r>
    </w:p>
    <w:p w14:paraId="55755F8E" w14:textId="77777777" w:rsidR="00A5468F" w:rsidRPr="0046133A" w:rsidRDefault="00C2021B">
      <w:pPr>
        <w:spacing w:line="360" w:lineRule="auto"/>
        <w:ind w:firstLineChars="300" w:firstLine="723"/>
        <w:rPr>
          <w:rFonts w:ascii="宋体" w:hAnsi="宋体" w:cs="宋体"/>
          <w:b/>
          <w:sz w:val="24"/>
          <w:szCs w:val="21"/>
        </w:rPr>
      </w:pPr>
      <w:r w:rsidRPr="0046133A">
        <w:rPr>
          <w:rFonts w:ascii="宋体" w:hAnsi="宋体" w:cs="宋体" w:hint="eastAsia"/>
          <w:b/>
          <w:sz w:val="24"/>
        </w:rPr>
        <w:t>投标人提供虚假材料投标的，投标无效。</w:t>
      </w:r>
    </w:p>
    <w:p w14:paraId="12DFA57A" w14:textId="77777777" w:rsidR="00A5468F" w:rsidRPr="0046133A" w:rsidRDefault="00C2021B">
      <w:pPr>
        <w:pStyle w:val="27"/>
        <w:snapToGrid w:val="0"/>
        <w:spacing w:before="0"/>
        <w:ind w:firstLineChars="0" w:firstLine="0"/>
        <w:outlineLvl w:val="0"/>
        <w:rPr>
          <w:rFonts w:ascii="宋体" w:hAnsi="宋体" w:cs="宋体"/>
          <w:b/>
          <w:szCs w:val="24"/>
        </w:rPr>
      </w:pPr>
      <w:r w:rsidRPr="0046133A">
        <w:rPr>
          <w:rFonts w:ascii="宋体" w:hAnsi="宋体" w:cs="宋体" w:hint="eastAsia"/>
          <w:b/>
          <w:szCs w:val="24"/>
        </w:rPr>
        <w:t>12</w:t>
      </w:r>
      <w:r w:rsidRPr="0046133A">
        <w:rPr>
          <w:rFonts w:ascii="宋体" w:hAnsi="宋体" w:cs="宋体" w:hint="eastAsia"/>
          <w:b/>
          <w:kern w:val="0"/>
          <w:szCs w:val="24"/>
          <w:lang w:val="zh-CN"/>
        </w:rPr>
        <w:t xml:space="preserve">. </w:t>
      </w:r>
      <w:r w:rsidRPr="0046133A">
        <w:rPr>
          <w:rFonts w:ascii="宋体" w:hAnsi="宋体" w:cs="宋体" w:hint="eastAsia"/>
          <w:b/>
          <w:szCs w:val="24"/>
        </w:rPr>
        <w:t>投标文件的编制</w:t>
      </w:r>
    </w:p>
    <w:p w14:paraId="28DBF976" w14:textId="77777777" w:rsidR="00A5468F" w:rsidRPr="0046133A" w:rsidRDefault="00C2021B">
      <w:pPr>
        <w:spacing w:line="360" w:lineRule="auto"/>
        <w:ind w:firstLineChars="200" w:firstLine="480"/>
        <w:rPr>
          <w:rFonts w:ascii="宋体" w:hAnsi="宋体" w:cs="宋体"/>
          <w:b/>
          <w:sz w:val="24"/>
        </w:rPr>
      </w:pPr>
      <w:r w:rsidRPr="0046133A">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46133A">
        <w:rPr>
          <w:rFonts w:ascii="宋体" w:hAnsi="宋体" w:cs="宋体" w:hint="eastAsia"/>
          <w:kern w:val="0"/>
          <w:sz w:val="24"/>
          <w:lang w:val="zh-CN"/>
        </w:rPr>
        <w:t>分规定</w:t>
      </w:r>
      <w:proofErr w:type="gramEnd"/>
      <w:r w:rsidRPr="0046133A">
        <w:rPr>
          <w:rFonts w:ascii="宋体" w:hAnsi="宋体" w:cs="宋体" w:hint="eastAsia"/>
          <w:kern w:val="0"/>
          <w:sz w:val="24"/>
          <w:lang w:val="zh-CN"/>
        </w:rPr>
        <w:t>的格式进行，混乱的编排导致投标文件被误读或评标委员会查找不到有效文件是投标人的风险。</w:t>
      </w:r>
    </w:p>
    <w:p w14:paraId="19FDE9EE" w14:textId="77777777" w:rsidR="00A5468F" w:rsidRPr="0046133A" w:rsidRDefault="00C2021B">
      <w:pPr>
        <w:spacing w:line="360" w:lineRule="auto"/>
        <w:ind w:firstLineChars="200" w:firstLine="480"/>
        <w:rPr>
          <w:rFonts w:ascii="宋体" w:hAnsi="宋体" w:cs="宋体"/>
          <w:kern w:val="0"/>
          <w:sz w:val="24"/>
          <w:lang w:val="zh-CN"/>
        </w:rPr>
      </w:pPr>
      <w:r w:rsidRPr="0046133A">
        <w:rPr>
          <w:rFonts w:ascii="宋体" w:hAnsi="宋体" w:cs="宋体" w:hint="eastAsia"/>
          <w:kern w:val="0"/>
          <w:sz w:val="24"/>
          <w:lang w:val="zh-CN"/>
        </w:rPr>
        <w:t>12.2投标人进行电子投标应安装客户端软件—“政</w:t>
      </w:r>
      <w:proofErr w:type="gramStart"/>
      <w:r w:rsidRPr="0046133A">
        <w:rPr>
          <w:rFonts w:ascii="宋体" w:hAnsi="宋体" w:cs="宋体" w:hint="eastAsia"/>
          <w:kern w:val="0"/>
          <w:sz w:val="24"/>
          <w:lang w:val="zh-CN"/>
        </w:rPr>
        <w:t>采云</w:t>
      </w:r>
      <w:proofErr w:type="gramEnd"/>
      <w:r w:rsidRPr="0046133A">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D03FC91" w14:textId="77777777" w:rsidR="00A5468F" w:rsidRPr="0046133A" w:rsidRDefault="00C2021B">
      <w:pPr>
        <w:spacing w:line="360" w:lineRule="auto"/>
        <w:ind w:firstLineChars="200" w:firstLine="480"/>
        <w:rPr>
          <w:rFonts w:ascii="宋体" w:hAnsi="宋体" w:cs="宋体"/>
          <w:kern w:val="0"/>
          <w:sz w:val="24"/>
          <w:lang w:val="zh-CN"/>
        </w:rPr>
      </w:pPr>
      <w:r w:rsidRPr="0046133A">
        <w:rPr>
          <w:rFonts w:ascii="宋体" w:hAnsi="宋体" w:cs="宋体" w:hint="eastAsia"/>
          <w:kern w:val="0"/>
          <w:sz w:val="24"/>
          <w:lang w:val="zh-CN"/>
        </w:rPr>
        <w:t>12.3使用“政</w:t>
      </w:r>
      <w:proofErr w:type="gramStart"/>
      <w:r w:rsidRPr="0046133A">
        <w:rPr>
          <w:rFonts w:ascii="宋体" w:hAnsi="宋体" w:cs="宋体" w:hint="eastAsia"/>
          <w:kern w:val="0"/>
          <w:sz w:val="24"/>
          <w:lang w:val="zh-CN"/>
        </w:rPr>
        <w:t>采云</w:t>
      </w:r>
      <w:proofErr w:type="gramEnd"/>
      <w:r w:rsidRPr="0046133A">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5CFD2DDA" w14:textId="77777777" w:rsidR="00A5468F" w:rsidRPr="0046133A" w:rsidRDefault="00C2021B">
      <w:pPr>
        <w:snapToGrid w:val="0"/>
        <w:spacing w:line="360" w:lineRule="auto"/>
        <w:rPr>
          <w:rFonts w:ascii="宋体" w:hAnsi="宋体" w:cs="宋体"/>
          <w:b/>
          <w:sz w:val="24"/>
        </w:rPr>
      </w:pPr>
      <w:r w:rsidRPr="0046133A">
        <w:rPr>
          <w:rFonts w:ascii="宋体" w:hAnsi="宋体" w:cs="宋体" w:hint="eastAsia"/>
          <w:b/>
          <w:sz w:val="24"/>
        </w:rPr>
        <w:t>13.投标文件的签署、盖章</w:t>
      </w:r>
    </w:p>
    <w:p w14:paraId="77D4E29A" w14:textId="77777777" w:rsidR="00A5468F" w:rsidRPr="0046133A" w:rsidRDefault="00C2021B">
      <w:pPr>
        <w:pStyle w:val="27"/>
        <w:snapToGrid w:val="0"/>
        <w:spacing w:before="0"/>
        <w:ind w:firstLine="480"/>
        <w:rPr>
          <w:rFonts w:ascii="宋体" w:hAnsi="宋体" w:cs="宋体"/>
          <w:b/>
        </w:rPr>
      </w:pPr>
      <w:r w:rsidRPr="0046133A">
        <w:rPr>
          <w:rFonts w:ascii="宋体" w:hAnsi="宋体" w:cs="宋体" w:hint="eastAsia"/>
          <w:szCs w:val="24"/>
        </w:rPr>
        <w:t>13.1投标文件按照招标文件第六部分格式要</w:t>
      </w:r>
      <w:r w:rsidRPr="0046133A">
        <w:rPr>
          <w:rFonts w:ascii="宋体" w:hAnsi="宋体" w:cs="宋体" w:hint="eastAsia"/>
        </w:rPr>
        <w:t>求进行签署、盖章。</w:t>
      </w:r>
      <w:r w:rsidRPr="0046133A">
        <w:rPr>
          <w:rFonts w:ascii="宋体" w:hAnsi="宋体" w:cs="宋体" w:hint="eastAsia"/>
          <w:b/>
        </w:rPr>
        <w:t>▲投标人的投标文件未按照招标文件要求签署、盖章的，其投标无效</w:t>
      </w:r>
      <w:r w:rsidRPr="0046133A">
        <w:rPr>
          <w:rFonts w:ascii="宋体" w:hAnsi="宋体" w:cs="宋体" w:hint="eastAsia"/>
          <w:szCs w:val="24"/>
        </w:rPr>
        <w:t>。</w:t>
      </w:r>
    </w:p>
    <w:p w14:paraId="3D06290E"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061C259" w14:textId="77777777" w:rsidR="00A5468F" w:rsidRPr="0046133A" w:rsidRDefault="00C2021B">
      <w:pPr>
        <w:pStyle w:val="27"/>
        <w:snapToGrid w:val="0"/>
        <w:spacing w:before="0"/>
        <w:ind w:firstLine="480"/>
        <w:rPr>
          <w:rFonts w:ascii="宋体" w:hAnsi="宋体" w:cs="宋体"/>
          <w:szCs w:val="24"/>
        </w:rPr>
      </w:pPr>
      <w:r w:rsidRPr="0046133A">
        <w:rPr>
          <w:rFonts w:ascii="宋体" w:hAnsi="宋体" w:cs="宋体" w:hint="eastAsia"/>
        </w:rPr>
        <w:t>13.3招标文件对投标文件签署、盖章的要求适用于电子签名。</w:t>
      </w:r>
    </w:p>
    <w:p w14:paraId="31699604" w14:textId="77777777" w:rsidR="00A5468F" w:rsidRPr="0046133A" w:rsidRDefault="00C2021B">
      <w:pPr>
        <w:pStyle w:val="27"/>
        <w:spacing w:before="0"/>
        <w:ind w:firstLineChars="0" w:firstLine="0"/>
        <w:rPr>
          <w:rFonts w:ascii="宋体" w:hAnsi="宋体" w:cs="宋体"/>
          <w:b/>
          <w:szCs w:val="24"/>
        </w:rPr>
      </w:pPr>
      <w:r w:rsidRPr="0046133A">
        <w:rPr>
          <w:rFonts w:ascii="宋体" w:hAnsi="宋体" w:cs="宋体" w:hint="eastAsia"/>
          <w:b/>
          <w:szCs w:val="24"/>
        </w:rPr>
        <w:t>14. 投标文件的提交、补充、修改、撤回</w:t>
      </w:r>
    </w:p>
    <w:p w14:paraId="3AACEE72" w14:textId="77777777" w:rsidR="00A5468F" w:rsidRPr="0046133A" w:rsidRDefault="00C2021B">
      <w:pPr>
        <w:pStyle w:val="27"/>
        <w:ind w:firstLine="480"/>
        <w:rPr>
          <w:rFonts w:ascii="宋体" w:hAnsi="宋体" w:cs="宋体"/>
          <w:szCs w:val="24"/>
        </w:rPr>
      </w:pPr>
      <w:r w:rsidRPr="0046133A">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4460D6" w14:textId="77777777" w:rsidR="00A5468F" w:rsidRPr="0046133A" w:rsidRDefault="00C2021B">
      <w:pPr>
        <w:pStyle w:val="27"/>
        <w:spacing w:before="0"/>
        <w:ind w:firstLine="480"/>
        <w:rPr>
          <w:rFonts w:ascii="宋体" w:hAnsi="宋体" w:cs="宋体"/>
          <w:szCs w:val="24"/>
        </w:rPr>
      </w:pPr>
      <w:r w:rsidRPr="0046133A">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w:t>
      </w:r>
      <w:r w:rsidRPr="0046133A">
        <w:rPr>
          <w:rFonts w:ascii="宋体" w:hAnsi="宋体" w:cs="宋体" w:hint="eastAsia"/>
          <w:szCs w:val="24"/>
        </w:rPr>
        <w:lastRenderedPageBreak/>
        <w:t>密或提取投标文件。</w:t>
      </w:r>
    </w:p>
    <w:p w14:paraId="3543A7EB" w14:textId="77777777" w:rsidR="00A5468F" w:rsidRPr="0046133A" w:rsidRDefault="00C2021B">
      <w:pPr>
        <w:pStyle w:val="27"/>
        <w:spacing w:before="0"/>
        <w:ind w:firstLine="480"/>
        <w:rPr>
          <w:rFonts w:ascii="宋体" w:hAnsi="宋体" w:cs="宋体"/>
          <w:szCs w:val="24"/>
        </w:rPr>
      </w:pPr>
      <w:r w:rsidRPr="0046133A">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F8DA25B" w14:textId="77777777" w:rsidR="00A5468F" w:rsidRPr="0046133A" w:rsidRDefault="00C2021B">
      <w:pPr>
        <w:pStyle w:val="ac"/>
        <w:spacing w:line="360" w:lineRule="auto"/>
        <w:rPr>
          <w:rFonts w:hAnsi="宋体" w:cs="宋体"/>
          <w:b/>
          <w:sz w:val="24"/>
          <w:szCs w:val="24"/>
        </w:rPr>
      </w:pPr>
      <w:r w:rsidRPr="0046133A">
        <w:rPr>
          <w:rFonts w:hAnsi="宋体" w:cs="宋体" w:hint="eastAsia"/>
          <w:b/>
          <w:sz w:val="24"/>
          <w:szCs w:val="24"/>
        </w:rPr>
        <w:t>15.备份投标文件</w:t>
      </w:r>
    </w:p>
    <w:p w14:paraId="779A81E7" w14:textId="77777777" w:rsidR="00A5468F" w:rsidRPr="0046133A" w:rsidRDefault="00C2021B">
      <w:pPr>
        <w:pStyle w:val="ac"/>
        <w:spacing w:line="360" w:lineRule="auto"/>
        <w:ind w:firstLineChars="150" w:firstLine="360"/>
        <w:rPr>
          <w:rFonts w:hAnsi="宋体" w:cs="宋体"/>
          <w:b/>
          <w:sz w:val="24"/>
          <w:szCs w:val="24"/>
        </w:rPr>
      </w:pPr>
      <w:r w:rsidRPr="0046133A">
        <w:rPr>
          <w:rFonts w:hAnsi="宋体" w:cs="宋体" w:hint="eastAsia"/>
          <w:sz w:val="24"/>
          <w:szCs w:val="24"/>
        </w:rPr>
        <w:t xml:space="preserve"> 15.1投标人在电子交易平台传输递交投标文件后，还可以在投标截止时间前直接提交或者以邮政快递方式递交备份投标文件1份，</w:t>
      </w:r>
      <w:r w:rsidRPr="0046133A">
        <w:rPr>
          <w:rFonts w:hAnsi="宋体" w:cs="宋体" w:hint="eastAsia"/>
          <w:b/>
          <w:sz w:val="24"/>
          <w:szCs w:val="24"/>
        </w:rPr>
        <w:t>但采购人、采购机构不强制或变相强制投标人提交备份投标文件。</w:t>
      </w:r>
    </w:p>
    <w:p w14:paraId="7D767D11" w14:textId="77777777" w:rsidR="00A5468F" w:rsidRPr="0046133A" w:rsidRDefault="00C2021B">
      <w:pPr>
        <w:pStyle w:val="ac"/>
        <w:spacing w:line="360" w:lineRule="auto"/>
        <w:ind w:firstLineChars="200" w:firstLine="480"/>
        <w:rPr>
          <w:rFonts w:hAnsi="宋体" w:cs="宋体"/>
          <w:b/>
          <w:sz w:val="24"/>
          <w:szCs w:val="24"/>
        </w:rPr>
      </w:pPr>
      <w:r w:rsidRPr="0046133A">
        <w:rPr>
          <w:rFonts w:hAnsi="宋体" w:cs="宋体" w:hint="eastAsia"/>
          <w:sz w:val="24"/>
          <w:szCs w:val="24"/>
        </w:rPr>
        <w:t>15.2备份投标文件须在“政</w:t>
      </w:r>
      <w:proofErr w:type="gramStart"/>
      <w:r w:rsidRPr="0046133A">
        <w:rPr>
          <w:rFonts w:hAnsi="宋体" w:cs="宋体" w:hint="eastAsia"/>
          <w:sz w:val="24"/>
          <w:szCs w:val="24"/>
        </w:rPr>
        <w:t>采云</w:t>
      </w:r>
      <w:proofErr w:type="gramEnd"/>
      <w:r w:rsidRPr="0046133A">
        <w:rPr>
          <w:rFonts w:hAnsi="宋体" w:cs="宋体" w:hint="eastAsia"/>
          <w:sz w:val="24"/>
          <w:szCs w:val="24"/>
        </w:rPr>
        <w:t>投标客户端”制作生成，并储存在</w:t>
      </w:r>
      <w:r w:rsidRPr="0046133A">
        <w:rPr>
          <w:rFonts w:hAnsi="宋体" w:cs="宋体" w:hint="eastAsia"/>
          <w:sz w:val="24"/>
        </w:rPr>
        <w:t>DVD光盘</w:t>
      </w:r>
      <w:r w:rsidRPr="0046133A">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6133A">
        <w:rPr>
          <w:rFonts w:hAnsi="宋体" w:cs="宋体" w:hint="eastAsia"/>
          <w:b/>
          <w:sz w:val="24"/>
        </w:rPr>
        <w:t>不符合上述制作、</w:t>
      </w:r>
      <w:r w:rsidRPr="0046133A">
        <w:rPr>
          <w:rFonts w:hAnsi="宋体" w:cs="宋体" w:hint="eastAsia"/>
          <w:b/>
          <w:sz w:val="24"/>
          <w:szCs w:val="24"/>
        </w:rPr>
        <w:t>存储、密封规定的备份投标文件将被视为无效或者被拒绝接收。</w:t>
      </w:r>
    </w:p>
    <w:p w14:paraId="45A8E2A5" w14:textId="77777777" w:rsidR="00A5468F" w:rsidRPr="0046133A" w:rsidRDefault="00C2021B">
      <w:pPr>
        <w:pStyle w:val="ac"/>
        <w:spacing w:line="360" w:lineRule="auto"/>
        <w:ind w:firstLineChars="200" w:firstLine="480"/>
        <w:rPr>
          <w:rFonts w:hAnsi="宋体" w:cs="宋体"/>
          <w:sz w:val="24"/>
          <w:szCs w:val="24"/>
        </w:rPr>
      </w:pPr>
      <w:r w:rsidRPr="0046133A">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B0BBC50" w14:textId="77777777" w:rsidR="00A5468F" w:rsidRPr="0046133A" w:rsidRDefault="00C2021B">
      <w:pPr>
        <w:pStyle w:val="ac"/>
        <w:spacing w:line="360" w:lineRule="auto"/>
        <w:ind w:firstLineChars="200" w:firstLine="480"/>
        <w:rPr>
          <w:rFonts w:hAnsi="宋体" w:cs="宋体"/>
          <w:sz w:val="24"/>
          <w:szCs w:val="24"/>
        </w:rPr>
      </w:pPr>
      <w:r w:rsidRPr="0046133A">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46133A">
        <w:rPr>
          <w:rFonts w:hAnsi="宋体" w:cs="宋体" w:hint="eastAsia"/>
          <w:snapToGrid/>
          <w:sz w:val="24"/>
          <w:szCs w:val="24"/>
        </w:rPr>
        <w:t>招标文件第二部分投标人须知前附表规定的备份投标文件送达地点；</w:t>
      </w:r>
      <w:r w:rsidRPr="0046133A">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C444A3E" w14:textId="77777777" w:rsidR="00A5468F" w:rsidRPr="0046133A" w:rsidRDefault="00C2021B">
      <w:pPr>
        <w:pStyle w:val="ac"/>
        <w:spacing w:line="360" w:lineRule="auto"/>
        <w:ind w:firstLineChars="199" w:firstLine="479"/>
        <w:rPr>
          <w:rFonts w:hAnsi="宋体" w:cs="宋体"/>
          <w:b/>
          <w:sz w:val="24"/>
          <w:szCs w:val="24"/>
        </w:rPr>
      </w:pPr>
      <w:r w:rsidRPr="0046133A">
        <w:rPr>
          <w:rFonts w:hAnsi="宋体" w:cs="宋体" w:hint="eastAsia"/>
          <w:b/>
          <w:sz w:val="24"/>
          <w:szCs w:val="24"/>
        </w:rPr>
        <w:t>15.5投标人仅提交备份投标文件，未在电子交易平台传输递交投标文件的，投标无效。</w:t>
      </w:r>
    </w:p>
    <w:p w14:paraId="32E0E5B2" w14:textId="77777777" w:rsidR="00A5468F" w:rsidRPr="0046133A" w:rsidRDefault="00C2021B">
      <w:pPr>
        <w:pStyle w:val="27"/>
        <w:spacing w:before="0"/>
        <w:ind w:firstLineChars="0" w:firstLine="0"/>
        <w:rPr>
          <w:rFonts w:ascii="宋体" w:hAnsi="宋体" w:cs="宋体"/>
          <w:b/>
          <w:szCs w:val="24"/>
        </w:rPr>
      </w:pPr>
      <w:r w:rsidRPr="0046133A">
        <w:rPr>
          <w:rFonts w:ascii="宋体" w:hAnsi="宋体" w:cs="宋体" w:hint="eastAsia"/>
          <w:b/>
          <w:szCs w:val="24"/>
        </w:rPr>
        <w:t>16.投标文件的无效处理</w:t>
      </w:r>
    </w:p>
    <w:p w14:paraId="78D8A7D7" w14:textId="77777777" w:rsidR="00A5468F" w:rsidRPr="0046133A" w:rsidRDefault="00C2021B">
      <w:pPr>
        <w:pStyle w:val="aa"/>
        <w:spacing w:line="360" w:lineRule="auto"/>
        <w:ind w:firstLineChars="150" w:firstLine="360"/>
        <w:rPr>
          <w:rFonts w:cs="宋体"/>
          <w:szCs w:val="21"/>
        </w:rPr>
      </w:pPr>
      <w:r w:rsidRPr="0046133A">
        <w:rPr>
          <w:rFonts w:cs="宋体" w:hint="eastAsia"/>
          <w:szCs w:val="21"/>
        </w:rPr>
        <w:t>有招标文件第四部分</w:t>
      </w:r>
      <w:r w:rsidRPr="0046133A">
        <w:rPr>
          <w:rFonts w:cs="宋体"/>
          <w:szCs w:val="21"/>
        </w:rPr>
        <w:t>4.2规定</w:t>
      </w:r>
      <w:r w:rsidRPr="0046133A">
        <w:rPr>
          <w:rFonts w:cs="宋体" w:hint="eastAsia"/>
          <w:szCs w:val="21"/>
        </w:rPr>
        <w:t>的情形之一的，投标无效：</w:t>
      </w:r>
    </w:p>
    <w:p w14:paraId="2AABDC91" w14:textId="77777777" w:rsidR="00A5468F" w:rsidRPr="0046133A" w:rsidRDefault="00C2021B">
      <w:pPr>
        <w:pStyle w:val="27"/>
        <w:spacing w:before="0"/>
        <w:ind w:firstLineChars="0" w:firstLine="0"/>
        <w:rPr>
          <w:rFonts w:ascii="宋体" w:hAnsi="宋体" w:cs="宋体"/>
          <w:b/>
          <w:szCs w:val="24"/>
        </w:rPr>
      </w:pPr>
      <w:r w:rsidRPr="0046133A">
        <w:rPr>
          <w:rFonts w:ascii="宋体" w:hAnsi="宋体" w:cs="宋体" w:hint="eastAsia"/>
          <w:b/>
          <w:szCs w:val="24"/>
        </w:rPr>
        <w:t>17.投标有效期</w:t>
      </w:r>
    </w:p>
    <w:p w14:paraId="1E396B16" w14:textId="77777777" w:rsidR="00A5468F" w:rsidRPr="0046133A" w:rsidRDefault="00C2021B">
      <w:pPr>
        <w:spacing w:line="360" w:lineRule="auto"/>
        <w:ind w:firstLineChars="200" w:firstLine="480"/>
        <w:rPr>
          <w:rFonts w:ascii="宋体" w:hAnsi="宋体" w:cs="宋体"/>
          <w:b/>
          <w:sz w:val="24"/>
          <w:szCs w:val="21"/>
        </w:rPr>
      </w:pPr>
      <w:r w:rsidRPr="0046133A">
        <w:rPr>
          <w:rFonts w:ascii="宋体" w:hAnsi="宋体" w:cs="宋体" w:hint="eastAsia"/>
          <w:sz w:val="24"/>
          <w:szCs w:val="20"/>
        </w:rPr>
        <w:t>17.1投标有效期为从提交投标文件的截止之日起90天。▲</w:t>
      </w:r>
      <w:r w:rsidRPr="0046133A">
        <w:rPr>
          <w:rFonts w:ascii="宋体" w:hAnsi="宋体" w:cs="宋体" w:hint="eastAsia"/>
          <w:b/>
          <w:sz w:val="24"/>
          <w:szCs w:val="20"/>
        </w:rPr>
        <w:t>投标人的投标文件中承</w:t>
      </w:r>
      <w:r w:rsidRPr="0046133A">
        <w:rPr>
          <w:rFonts w:ascii="宋体" w:hAnsi="宋体" w:cs="宋体" w:hint="eastAsia"/>
          <w:b/>
          <w:sz w:val="24"/>
          <w:szCs w:val="21"/>
        </w:rPr>
        <w:t>诺的投标有效期少于招标文件中载明的投标有效期的，投标无效。</w:t>
      </w:r>
    </w:p>
    <w:p w14:paraId="1BCDFE9D" w14:textId="77777777" w:rsidR="00A5468F" w:rsidRPr="0046133A" w:rsidRDefault="00C2021B">
      <w:pPr>
        <w:pStyle w:val="27"/>
        <w:spacing w:before="0"/>
        <w:ind w:firstLine="480"/>
        <w:rPr>
          <w:rFonts w:ascii="宋体" w:hAnsi="宋体" w:cs="宋体"/>
        </w:rPr>
      </w:pPr>
      <w:r w:rsidRPr="0046133A">
        <w:rPr>
          <w:rFonts w:ascii="宋体" w:hAnsi="宋体" w:cs="宋体" w:hint="eastAsia"/>
        </w:rPr>
        <w:t>17.2投标文件合格投递后，自投标截止日期起，在投标有效期内有效。</w:t>
      </w:r>
    </w:p>
    <w:p w14:paraId="48AD9BC9" w14:textId="77777777" w:rsidR="00A5468F" w:rsidRPr="0046133A" w:rsidRDefault="00C2021B">
      <w:pPr>
        <w:pStyle w:val="27"/>
        <w:spacing w:before="0"/>
        <w:ind w:firstLine="480"/>
        <w:rPr>
          <w:rFonts w:ascii="宋体" w:hAnsi="宋体" w:cs="宋体"/>
        </w:rPr>
      </w:pPr>
      <w:r w:rsidRPr="0046133A">
        <w:rPr>
          <w:rFonts w:ascii="宋体" w:hAnsi="宋体" w:cs="宋体" w:hint="eastAsia"/>
        </w:rPr>
        <w:t>17.3在原定投标有效期满之前，如果出现特殊情况，采购机构可以以书面形式通知</w:t>
      </w:r>
      <w:r w:rsidRPr="0046133A">
        <w:rPr>
          <w:rFonts w:ascii="宋体" w:hAnsi="宋体" w:cs="宋体" w:hint="eastAsia"/>
        </w:rPr>
        <w:lastRenderedPageBreak/>
        <w:t>投标人延长投标有效期。投标人同意延长的，不得要求或被允许修改其投标文件，投标人拒绝延长的，其投标无效。</w:t>
      </w:r>
    </w:p>
    <w:p w14:paraId="473E4430" w14:textId="77777777" w:rsidR="00A5468F" w:rsidRPr="0046133A" w:rsidRDefault="00A5468F">
      <w:pPr>
        <w:pStyle w:val="27"/>
        <w:spacing w:before="0"/>
        <w:ind w:firstLine="643"/>
        <w:rPr>
          <w:rFonts w:ascii="宋体" w:hAnsi="宋体" w:cs="宋体"/>
          <w:b/>
          <w:sz w:val="32"/>
        </w:rPr>
      </w:pPr>
    </w:p>
    <w:p w14:paraId="3ACABAEE" w14:textId="77777777" w:rsidR="00A5468F" w:rsidRPr="0046133A" w:rsidRDefault="00C2021B">
      <w:pPr>
        <w:pStyle w:val="27"/>
        <w:spacing w:before="0"/>
        <w:ind w:firstLineChars="600" w:firstLine="1928"/>
        <w:rPr>
          <w:rFonts w:ascii="宋体" w:hAnsi="宋体" w:cs="宋体"/>
          <w:b/>
          <w:sz w:val="32"/>
        </w:rPr>
      </w:pPr>
      <w:r w:rsidRPr="0046133A">
        <w:rPr>
          <w:rFonts w:ascii="宋体" w:hAnsi="宋体" w:cs="宋体" w:hint="eastAsia"/>
          <w:b/>
          <w:sz w:val="32"/>
        </w:rPr>
        <w:t>四、开标、资格审查与信用信息查询</w:t>
      </w:r>
    </w:p>
    <w:p w14:paraId="0E721FF8" w14:textId="77777777" w:rsidR="00A5468F" w:rsidRPr="0046133A" w:rsidRDefault="00C2021B">
      <w:pPr>
        <w:pStyle w:val="af17cgridlangnp1033langf"/>
        <w:spacing w:before="0" w:line="360" w:lineRule="auto"/>
        <w:ind w:left="0" w:firstLineChars="100" w:firstLine="241"/>
        <w:contextualSpacing/>
        <w:rPr>
          <w:rFonts w:ascii="宋体" w:hAnsi="宋体" w:cs="宋体"/>
          <w:sz w:val="24"/>
        </w:rPr>
      </w:pPr>
      <w:r w:rsidRPr="0046133A">
        <w:rPr>
          <w:rFonts w:ascii="宋体" w:hAnsi="宋体" w:cs="宋体" w:hint="eastAsia"/>
          <w:b/>
          <w:sz w:val="24"/>
          <w:szCs w:val="24"/>
        </w:rPr>
        <w:t>18.开标</w:t>
      </w:r>
      <w:r w:rsidRPr="0046133A">
        <w:rPr>
          <w:rFonts w:ascii="宋体" w:hAnsi="宋体" w:cs="宋体" w:hint="eastAsia"/>
          <w:sz w:val="24"/>
        </w:rPr>
        <w:t xml:space="preserve"> </w:t>
      </w:r>
    </w:p>
    <w:p w14:paraId="4B4128F6" w14:textId="77777777" w:rsidR="00A5468F" w:rsidRPr="0046133A" w:rsidRDefault="00C2021B">
      <w:pPr>
        <w:pStyle w:val="af17cgridlangnp1033langf"/>
        <w:spacing w:before="0" w:line="360" w:lineRule="auto"/>
        <w:ind w:left="0" w:firstLineChars="200" w:firstLine="480"/>
        <w:contextualSpacing/>
        <w:rPr>
          <w:rFonts w:ascii="宋体" w:hAnsi="宋体" w:cs="宋体"/>
          <w:sz w:val="24"/>
        </w:rPr>
      </w:pPr>
      <w:r w:rsidRPr="0046133A">
        <w:rPr>
          <w:rFonts w:ascii="宋体" w:hAnsi="宋体" w:cs="宋体" w:hint="eastAsia"/>
          <w:sz w:val="24"/>
        </w:rPr>
        <w:t>18.1采购机构按照招标文件规定的时间通过电子交易平台组织开标，所有投标人均应当准时在线参加。投标人不足3家的，不得开标。</w:t>
      </w:r>
    </w:p>
    <w:p w14:paraId="1DCD443B" w14:textId="77777777" w:rsidR="00A5468F" w:rsidRPr="0046133A" w:rsidRDefault="00C2021B">
      <w:pPr>
        <w:pStyle w:val="af17cgridlangnp1033langf"/>
        <w:spacing w:before="0" w:line="360" w:lineRule="auto"/>
        <w:ind w:left="0" w:firstLineChars="100" w:firstLine="240"/>
        <w:contextualSpacing/>
        <w:rPr>
          <w:rFonts w:ascii="宋体" w:hAnsi="宋体" w:cs="宋体"/>
          <w:sz w:val="24"/>
        </w:rPr>
      </w:pPr>
      <w:r w:rsidRPr="0046133A">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6BF3D42" w14:textId="77777777" w:rsidR="00A5468F" w:rsidRPr="0046133A" w:rsidRDefault="00C2021B">
      <w:pPr>
        <w:pStyle w:val="af17cgridlangnp1033langf"/>
        <w:spacing w:before="0" w:line="360" w:lineRule="auto"/>
        <w:ind w:left="0" w:firstLineChars="100" w:firstLine="240"/>
        <w:contextualSpacing/>
        <w:rPr>
          <w:rFonts w:ascii="宋体" w:hAnsi="宋体" w:cs="宋体"/>
          <w:b/>
          <w:sz w:val="24"/>
        </w:rPr>
      </w:pPr>
      <w:r w:rsidRPr="0046133A">
        <w:rPr>
          <w:rFonts w:ascii="宋体" w:hAnsi="宋体" w:cs="宋体" w:hint="eastAsia"/>
          <w:sz w:val="24"/>
        </w:rPr>
        <w:t xml:space="preserve">　18.3</w:t>
      </w:r>
      <w:r w:rsidRPr="0046133A">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19E0529" w14:textId="77777777" w:rsidR="00A5468F" w:rsidRPr="0046133A" w:rsidRDefault="00C2021B">
      <w:pPr>
        <w:widowControl/>
        <w:spacing w:before="100" w:beforeAutospacing="1" w:after="240" w:line="360" w:lineRule="auto"/>
        <w:jc w:val="left"/>
        <w:rPr>
          <w:rFonts w:ascii="宋体" w:hAnsi="宋体" w:cs="宋体"/>
          <w:b/>
          <w:sz w:val="24"/>
          <w:szCs w:val="20"/>
        </w:rPr>
      </w:pPr>
      <w:r w:rsidRPr="0046133A">
        <w:rPr>
          <w:rFonts w:ascii="宋体" w:hAnsi="宋体" w:cs="宋体" w:hint="eastAsia"/>
          <w:b/>
          <w:sz w:val="24"/>
          <w:szCs w:val="20"/>
        </w:rPr>
        <w:t xml:space="preserve">　19、资格审查</w:t>
      </w:r>
    </w:p>
    <w:p w14:paraId="3638DD39"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19.1开标后，采购人或采购机构将依法对投标人的资格进行审查。</w:t>
      </w:r>
    </w:p>
    <w:p w14:paraId="3E8B99B1" w14:textId="567FC5B2"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kern w:val="0"/>
          <w:sz w:val="24"/>
        </w:rPr>
        <w:t>19.2</w:t>
      </w:r>
      <w:r w:rsidRPr="0046133A">
        <w:rPr>
          <w:rFonts w:ascii="宋体" w:hAnsi="宋体" w:cs="宋体" w:hint="eastAsia"/>
          <w:sz w:val="24"/>
        </w:rPr>
        <w:t>采购人或采购机构依据法律法规和招标文件的规定，对投标人的资格进行审查。</w:t>
      </w:r>
    </w:p>
    <w:p w14:paraId="0C93E7CE" w14:textId="1F5595BD" w:rsidR="00A5468F" w:rsidRPr="0046133A" w:rsidRDefault="00C2021B">
      <w:pPr>
        <w:pStyle w:val="27"/>
        <w:spacing w:before="0"/>
        <w:ind w:firstLine="480"/>
        <w:rPr>
          <w:rFonts w:ascii="宋体" w:hAnsi="宋体" w:cs="宋体"/>
        </w:rPr>
      </w:pPr>
      <w:r w:rsidRPr="0046133A">
        <w:rPr>
          <w:rFonts w:ascii="宋体" w:hAnsi="宋体" w:cs="宋体" w:hint="eastAsia"/>
          <w:kern w:val="0"/>
          <w:szCs w:val="24"/>
        </w:rPr>
        <w:t>19.3投标人未按照招标文件要求提供与</w:t>
      </w:r>
      <w:r w:rsidRPr="0046133A">
        <w:rPr>
          <w:rFonts w:ascii="宋体" w:hAnsi="宋体" w:cs="宋体" w:hint="eastAsia"/>
        </w:rPr>
        <w:t>资格条件相应的</w:t>
      </w:r>
      <w:r w:rsidRPr="0046133A">
        <w:rPr>
          <w:rFonts w:ascii="宋体" w:hAnsi="宋体" w:cs="宋体" w:hint="eastAsia"/>
          <w:kern w:val="0"/>
          <w:szCs w:val="24"/>
        </w:rPr>
        <w:t>有效资格证明材料的，视为</w:t>
      </w:r>
      <w:r w:rsidRPr="0046133A">
        <w:rPr>
          <w:rFonts w:ascii="宋体" w:hAnsi="宋体" w:cs="宋体" w:hint="eastAsia"/>
        </w:rPr>
        <w:t>投标人不具备招标文件中规定的资格要求，其投标无效。</w:t>
      </w:r>
    </w:p>
    <w:p w14:paraId="21308EC6" w14:textId="77777777" w:rsidR="00A5468F" w:rsidRPr="0046133A" w:rsidRDefault="00C2021B">
      <w:pPr>
        <w:pStyle w:val="27"/>
        <w:spacing w:before="0"/>
        <w:ind w:firstLine="480"/>
        <w:rPr>
          <w:rFonts w:ascii="宋体" w:hAnsi="宋体" w:cs="宋体"/>
        </w:rPr>
      </w:pPr>
      <w:r w:rsidRPr="0046133A">
        <w:rPr>
          <w:rFonts w:ascii="宋体" w:hAnsi="宋体" w:cs="宋体" w:hint="eastAsia"/>
          <w:kern w:val="0"/>
          <w:szCs w:val="24"/>
        </w:rPr>
        <w:t>19.</w:t>
      </w:r>
      <w:r w:rsidRPr="0046133A">
        <w:rPr>
          <w:rFonts w:ascii="宋体" w:hAnsi="宋体" w:cs="宋体" w:hint="eastAsia"/>
        </w:rPr>
        <w:t>4对未通过资格审查的投标人，采购人或采购机构告知其未通过的原因。</w:t>
      </w:r>
    </w:p>
    <w:p w14:paraId="5EE1F99A" w14:textId="77777777" w:rsidR="00A5468F" w:rsidRPr="0046133A" w:rsidRDefault="00C2021B">
      <w:pPr>
        <w:pStyle w:val="27"/>
        <w:spacing w:before="0"/>
        <w:ind w:firstLine="480"/>
        <w:rPr>
          <w:rFonts w:ascii="宋体" w:hAnsi="宋体" w:cs="宋体"/>
        </w:rPr>
      </w:pPr>
      <w:r w:rsidRPr="0046133A">
        <w:rPr>
          <w:rFonts w:ascii="宋体" w:hAnsi="宋体" w:cs="宋体" w:hint="eastAsia"/>
          <w:kern w:val="0"/>
          <w:szCs w:val="24"/>
        </w:rPr>
        <w:t>19.</w:t>
      </w:r>
      <w:r w:rsidRPr="0046133A">
        <w:rPr>
          <w:rFonts w:ascii="宋体" w:hAnsi="宋体" w:cs="宋体" w:hint="eastAsia"/>
        </w:rPr>
        <w:t>5合格投标人不足3家的，不再评标。</w:t>
      </w:r>
    </w:p>
    <w:p w14:paraId="1E316137" w14:textId="77777777" w:rsidR="00A5468F" w:rsidRPr="0046133A" w:rsidRDefault="00C2021B">
      <w:pPr>
        <w:pStyle w:val="27"/>
        <w:spacing w:before="0"/>
        <w:ind w:firstLineChars="0" w:firstLine="0"/>
        <w:rPr>
          <w:rFonts w:ascii="宋体" w:hAnsi="宋体" w:cs="宋体"/>
          <w:b/>
          <w:szCs w:val="24"/>
        </w:rPr>
      </w:pPr>
      <w:r w:rsidRPr="0046133A">
        <w:rPr>
          <w:rFonts w:ascii="宋体" w:hAnsi="宋体" w:cs="宋体" w:hint="eastAsia"/>
          <w:b/>
          <w:szCs w:val="24"/>
        </w:rPr>
        <w:t>20、信用信息查询</w:t>
      </w:r>
    </w:p>
    <w:p w14:paraId="676B2D68" w14:textId="7334252C" w:rsidR="00A5468F" w:rsidRPr="0046133A" w:rsidRDefault="00C2021B">
      <w:pPr>
        <w:pStyle w:val="27"/>
        <w:spacing w:before="0"/>
        <w:ind w:firstLineChars="0" w:firstLine="495"/>
        <w:rPr>
          <w:rFonts w:ascii="宋体" w:hAnsi="宋体" w:cs="宋体"/>
          <w:kern w:val="0"/>
          <w:szCs w:val="24"/>
        </w:rPr>
      </w:pPr>
      <w:r w:rsidRPr="0046133A">
        <w:rPr>
          <w:rFonts w:ascii="宋体" w:hAnsi="宋体" w:cs="宋体" w:hint="eastAsia"/>
          <w:kern w:val="0"/>
          <w:szCs w:val="24"/>
        </w:rPr>
        <w:t>20.1信用信息查询渠道及截止时间：采购机构将</w:t>
      </w:r>
      <w:r w:rsidR="00816AD8" w:rsidRPr="0046133A">
        <w:rPr>
          <w:rFonts w:ascii="宋体" w:hAnsi="宋体" w:cs="宋体" w:hint="eastAsia"/>
          <w:kern w:val="0"/>
          <w:szCs w:val="24"/>
        </w:rPr>
        <w:t>在资格审查时</w:t>
      </w:r>
      <w:r w:rsidRPr="0046133A">
        <w:rPr>
          <w:rFonts w:ascii="宋体" w:hAnsi="宋体" w:cs="宋体" w:hint="eastAsia"/>
          <w:kern w:val="0"/>
          <w:szCs w:val="24"/>
        </w:rPr>
        <w:t>通过“信用中国”网站(www.creditchina.gov.cn)、中国政府采购网(www.ccgp.gov.cn)渠道查询投标人</w:t>
      </w:r>
      <w:r w:rsidR="000E5B51" w:rsidRPr="0046133A">
        <w:rPr>
          <w:rFonts w:ascii="宋体" w:hAnsi="宋体" w:cs="宋体" w:hint="eastAsia"/>
          <w:kern w:val="0"/>
          <w:szCs w:val="24"/>
        </w:rPr>
        <w:t>接受资格时</w:t>
      </w:r>
      <w:r w:rsidRPr="0046133A">
        <w:rPr>
          <w:rFonts w:ascii="宋体" w:hAnsi="宋体" w:cs="宋体" w:hint="eastAsia"/>
          <w:kern w:val="0"/>
          <w:szCs w:val="24"/>
        </w:rPr>
        <w:t>的信用记录。</w:t>
      </w:r>
    </w:p>
    <w:p w14:paraId="15B9D1FD" w14:textId="77777777" w:rsidR="00A5468F" w:rsidRPr="0046133A" w:rsidRDefault="00C2021B">
      <w:pPr>
        <w:pStyle w:val="27"/>
        <w:spacing w:before="0"/>
        <w:ind w:firstLineChars="0" w:firstLine="495"/>
        <w:rPr>
          <w:rFonts w:ascii="宋体" w:hAnsi="宋体" w:cs="宋体"/>
          <w:kern w:val="0"/>
          <w:szCs w:val="24"/>
        </w:rPr>
      </w:pPr>
      <w:r w:rsidRPr="0046133A">
        <w:rPr>
          <w:rFonts w:ascii="宋体" w:hAnsi="宋体" w:cs="宋体" w:hint="eastAsia"/>
          <w:kern w:val="0"/>
          <w:szCs w:val="24"/>
        </w:rPr>
        <w:t>20.2信用信息查询记录和证据留存的具体方式：现场查询的投标人的信用记录、查询结果经确认后将与采购文件一起存档。</w:t>
      </w:r>
    </w:p>
    <w:p w14:paraId="14B99D45" w14:textId="77777777" w:rsidR="00A5468F" w:rsidRPr="0046133A" w:rsidRDefault="00C2021B">
      <w:pPr>
        <w:pStyle w:val="27"/>
        <w:spacing w:before="0"/>
        <w:ind w:firstLineChars="0" w:firstLine="495"/>
        <w:rPr>
          <w:rFonts w:ascii="宋体" w:hAnsi="宋体" w:cs="宋体"/>
          <w:kern w:val="0"/>
          <w:szCs w:val="24"/>
        </w:rPr>
      </w:pPr>
      <w:r w:rsidRPr="0046133A">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FD3290C" w14:textId="77777777" w:rsidR="00A5468F" w:rsidRPr="0046133A" w:rsidRDefault="00C2021B">
      <w:pPr>
        <w:pStyle w:val="27"/>
        <w:spacing w:before="0"/>
        <w:ind w:firstLine="480"/>
        <w:rPr>
          <w:rFonts w:ascii="宋体" w:hAnsi="宋体" w:cs="宋体"/>
        </w:rPr>
      </w:pPr>
      <w:r w:rsidRPr="0046133A">
        <w:rPr>
          <w:rFonts w:ascii="宋体" w:hAnsi="宋体" w:cs="宋体" w:hint="eastAsia"/>
          <w:kern w:val="0"/>
          <w:szCs w:val="24"/>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6133A">
        <w:rPr>
          <w:rFonts w:ascii="宋体" w:hAnsi="宋体" w:cs="宋体" w:hint="eastAsia"/>
        </w:rPr>
        <w:t>。</w:t>
      </w:r>
    </w:p>
    <w:p w14:paraId="52DA880D" w14:textId="77777777" w:rsidR="00A5468F" w:rsidRPr="0046133A" w:rsidRDefault="00A5468F">
      <w:pPr>
        <w:pStyle w:val="27"/>
        <w:spacing w:before="0"/>
        <w:ind w:firstLineChars="0" w:firstLine="0"/>
        <w:rPr>
          <w:rFonts w:ascii="宋体" w:hAnsi="宋体" w:cs="宋体"/>
          <w:kern w:val="0"/>
          <w:szCs w:val="24"/>
        </w:rPr>
      </w:pPr>
    </w:p>
    <w:p w14:paraId="24A23AA2" w14:textId="77777777" w:rsidR="00A5468F" w:rsidRPr="0046133A" w:rsidRDefault="00C2021B">
      <w:pPr>
        <w:snapToGrid w:val="0"/>
        <w:spacing w:line="360" w:lineRule="auto"/>
        <w:jc w:val="center"/>
        <w:outlineLvl w:val="0"/>
        <w:rPr>
          <w:rFonts w:ascii="宋体" w:hAnsi="宋体" w:cs="宋体"/>
          <w:b/>
          <w:sz w:val="36"/>
          <w:szCs w:val="36"/>
        </w:rPr>
      </w:pPr>
      <w:r w:rsidRPr="0046133A">
        <w:rPr>
          <w:rFonts w:ascii="宋体" w:hAnsi="宋体" w:cs="宋体" w:hint="eastAsia"/>
          <w:b/>
          <w:sz w:val="36"/>
          <w:szCs w:val="36"/>
        </w:rPr>
        <w:t>五、评标</w:t>
      </w:r>
    </w:p>
    <w:p w14:paraId="7EB01F81" w14:textId="77777777" w:rsidR="00A5468F" w:rsidRPr="0046133A" w:rsidRDefault="00C2021B">
      <w:pPr>
        <w:spacing w:line="360" w:lineRule="auto"/>
        <w:rPr>
          <w:rFonts w:ascii="宋体" w:hAnsi="宋体" w:cs="宋体"/>
          <w:b/>
          <w:sz w:val="24"/>
        </w:rPr>
      </w:pPr>
      <w:bookmarkStart w:id="13" w:name="_Toc91899903"/>
      <w:r w:rsidRPr="0046133A">
        <w:rPr>
          <w:rFonts w:ascii="宋体" w:hAnsi="宋体" w:cs="宋体" w:hint="eastAsia"/>
          <w:b/>
          <w:sz w:val="24"/>
        </w:rPr>
        <w:t>21.</w:t>
      </w:r>
      <w:r w:rsidRPr="0046133A">
        <w:rPr>
          <w:rFonts w:ascii="宋体" w:hAnsi="宋体" w:cs="宋体" w:hint="eastAsia"/>
        </w:rPr>
        <w:t xml:space="preserve"> </w:t>
      </w:r>
      <w:r w:rsidRPr="0046133A">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6133A">
        <w:rPr>
          <w:rFonts w:ascii="宋体" w:hAnsi="宋体" w:cs="宋体" w:hint="eastAsia"/>
          <w:b/>
          <w:sz w:val="24"/>
        </w:rPr>
        <w:t>详见招标文件第四部分评标办法。</w:t>
      </w:r>
    </w:p>
    <w:p w14:paraId="45B5A314" w14:textId="77777777" w:rsidR="00A5468F" w:rsidRPr="0046133A" w:rsidRDefault="00A5468F">
      <w:pPr>
        <w:spacing w:line="360" w:lineRule="auto"/>
        <w:rPr>
          <w:rFonts w:ascii="宋体" w:hAnsi="宋体" w:cs="宋体"/>
          <w:b/>
          <w:sz w:val="24"/>
        </w:rPr>
      </w:pPr>
    </w:p>
    <w:p w14:paraId="643E22FC" w14:textId="77777777" w:rsidR="00A5468F" w:rsidRPr="0046133A" w:rsidRDefault="00C2021B">
      <w:pPr>
        <w:snapToGrid w:val="0"/>
        <w:spacing w:line="360" w:lineRule="auto"/>
        <w:jc w:val="center"/>
        <w:outlineLvl w:val="0"/>
        <w:rPr>
          <w:rFonts w:ascii="宋体" w:hAnsi="宋体" w:cs="宋体"/>
          <w:b/>
          <w:sz w:val="36"/>
          <w:szCs w:val="36"/>
        </w:rPr>
      </w:pPr>
      <w:r w:rsidRPr="0046133A">
        <w:rPr>
          <w:rFonts w:ascii="宋体" w:hAnsi="宋体" w:cs="宋体" w:hint="eastAsia"/>
          <w:b/>
          <w:sz w:val="36"/>
          <w:szCs w:val="36"/>
        </w:rPr>
        <w:t>六、定 标</w:t>
      </w:r>
    </w:p>
    <w:p w14:paraId="3ED10CE4" w14:textId="77777777" w:rsidR="00A5468F" w:rsidRPr="0046133A" w:rsidRDefault="00C2021B">
      <w:pPr>
        <w:pStyle w:val="aa"/>
        <w:spacing w:line="360" w:lineRule="auto"/>
        <w:ind w:left="479" w:hangingChars="199" w:hanging="479"/>
        <w:rPr>
          <w:rFonts w:cs="宋体"/>
          <w:b/>
        </w:rPr>
      </w:pPr>
      <w:r w:rsidRPr="0046133A">
        <w:rPr>
          <w:rFonts w:cs="宋体" w:hint="eastAsia"/>
          <w:b/>
        </w:rPr>
        <w:t>22. 确定中标供应商</w:t>
      </w:r>
    </w:p>
    <w:p w14:paraId="74E85D84" w14:textId="77777777" w:rsidR="00A5468F" w:rsidRPr="0046133A" w:rsidRDefault="00C2021B">
      <w:pPr>
        <w:pStyle w:val="27"/>
        <w:snapToGrid w:val="0"/>
        <w:spacing w:before="0"/>
        <w:ind w:firstLine="480"/>
        <w:rPr>
          <w:rFonts w:ascii="宋体" w:hAnsi="宋体" w:cs="宋体"/>
          <w:b/>
          <w:szCs w:val="24"/>
        </w:rPr>
      </w:pPr>
      <w:r w:rsidRPr="0046133A">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AE52BB" w14:textId="77777777" w:rsidR="00A5468F" w:rsidRPr="0046133A" w:rsidRDefault="00C2021B">
      <w:pPr>
        <w:pStyle w:val="27"/>
        <w:snapToGrid w:val="0"/>
        <w:spacing w:before="0"/>
        <w:ind w:firstLineChars="0" w:firstLine="0"/>
        <w:rPr>
          <w:rFonts w:ascii="宋体" w:hAnsi="宋体" w:cs="宋体"/>
          <w:b/>
          <w:szCs w:val="24"/>
        </w:rPr>
      </w:pPr>
      <w:r w:rsidRPr="0046133A">
        <w:rPr>
          <w:rFonts w:ascii="宋体" w:hAnsi="宋体" w:cs="宋体" w:hint="eastAsia"/>
          <w:b/>
          <w:szCs w:val="24"/>
        </w:rPr>
        <w:t>23. 中标通知与中标结果公告</w:t>
      </w:r>
    </w:p>
    <w:p w14:paraId="50A88E6C" w14:textId="77777777" w:rsidR="00A5468F" w:rsidRPr="0046133A" w:rsidRDefault="00C2021B">
      <w:pPr>
        <w:widowControl/>
        <w:shd w:val="clear" w:color="auto" w:fill="FFFFFF"/>
        <w:spacing w:line="360" w:lineRule="auto"/>
        <w:ind w:firstLine="480"/>
        <w:jc w:val="left"/>
        <w:rPr>
          <w:rFonts w:ascii="宋体" w:hAnsi="宋体" w:cs="宋体"/>
          <w:sz w:val="24"/>
        </w:rPr>
      </w:pPr>
      <w:r w:rsidRPr="0046133A">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6D6CB1CE" w14:textId="32C2F739" w:rsidR="00A5468F" w:rsidRPr="0046133A" w:rsidRDefault="00C2021B">
      <w:pPr>
        <w:widowControl/>
        <w:shd w:val="clear" w:color="auto" w:fill="FFFFFF"/>
        <w:spacing w:line="360" w:lineRule="auto"/>
        <w:ind w:firstLine="480"/>
        <w:jc w:val="left"/>
        <w:rPr>
          <w:rFonts w:ascii="宋体" w:hAnsi="宋体" w:cs="宋体"/>
          <w:sz w:val="24"/>
        </w:rPr>
      </w:pPr>
      <w:r w:rsidRPr="0046133A">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46133A">
        <w:rPr>
          <w:rFonts w:ascii="宋体" w:hAnsi="宋体" w:cs="宋体" w:hint="eastAsia"/>
          <w:sz w:val="24"/>
        </w:rPr>
        <w:t>的</w:t>
      </w:r>
      <w:proofErr w:type="gramEnd"/>
      <w:r w:rsidRPr="0046133A">
        <w:rPr>
          <w:rFonts w:ascii="宋体" w:hAnsi="宋体" w:cs="宋体" w:hint="eastAsia"/>
          <w:sz w:val="24"/>
        </w:rPr>
        <w:t>名称、规格型号、数量、单价、服务要求，开标记录、</w:t>
      </w:r>
      <w:bookmarkStart w:id="14" w:name="_Hlk101184471"/>
      <w:r w:rsidR="00B536FC" w:rsidRPr="0046133A">
        <w:rPr>
          <w:rFonts w:ascii="宋体" w:hAnsi="宋体" w:cs="宋体" w:hint="eastAsia"/>
          <w:sz w:val="24"/>
        </w:rPr>
        <w:t>资格审查情况、评审专家抽取规则、符合性审查情况、</w:t>
      </w:r>
      <w:bookmarkEnd w:id="14"/>
      <w:r w:rsidRPr="0046133A">
        <w:rPr>
          <w:rFonts w:ascii="宋体" w:hAnsi="宋体" w:cs="宋体" w:hint="eastAsia"/>
          <w:sz w:val="24"/>
        </w:rPr>
        <w:t>未中标情况说明、中标公告期限以及评审专家名单、评分汇总及明细。</w:t>
      </w:r>
    </w:p>
    <w:p w14:paraId="7DEE0D3D" w14:textId="77777777" w:rsidR="00A5468F" w:rsidRPr="0046133A" w:rsidRDefault="00C2021B">
      <w:pPr>
        <w:widowControl/>
        <w:shd w:val="clear" w:color="auto" w:fill="FFFFFF"/>
        <w:spacing w:line="360" w:lineRule="auto"/>
        <w:ind w:firstLine="480"/>
        <w:jc w:val="left"/>
        <w:rPr>
          <w:rFonts w:ascii="宋体" w:hAnsi="宋体" w:cs="宋体"/>
          <w:sz w:val="24"/>
        </w:rPr>
      </w:pPr>
      <w:r w:rsidRPr="0046133A">
        <w:rPr>
          <w:rFonts w:ascii="宋体" w:hAnsi="宋体" w:cs="宋体" w:hint="eastAsia"/>
          <w:sz w:val="24"/>
        </w:rPr>
        <w:t>23.3公告期限为1个工作日。</w:t>
      </w:r>
    </w:p>
    <w:p w14:paraId="307EE275" w14:textId="77777777" w:rsidR="00A5468F" w:rsidRPr="0046133A" w:rsidRDefault="00A5468F">
      <w:pPr>
        <w:snapToGrid w:val="0"/>
        <w:spacing w:line="360" w:lineRule="auto"/>
        <w:ind w:leftChars="57" w:left="120" w:firstLineChars="150" w:firstLine="482"/>
        <w:jc w:val="center"/>
        <w:rPr>
          <w:rFonts w:ascii="宋体" w:hAnsi="宋体" w:cs="宋体"/>
          <w:b/>
          <w:sz w:val="32"/>
        </w:rPr>
      </w:pPr>
    </w:p>
    <w:p w14:paraId="0EC281BE" w14:textId="77777777" w:rsidR="00A5468F" w:rsidRPr="0046133A" w:rsidRDefault="00C2021B">
      <w:pPr>
        <w:snapToGrid w:val="0"/>
        <w:spacing w:line="360" w:lineRule="auto"/>
        <w:ind w:leftChars="57" w:left="120" w:firstLineChars="150" w:firstLine="482"/>
        <w:jc w:val="center"/>
        <w:rPr>
          <w:rFonts w:ascii="宋体" w:hAnsi="宋体" w:cs="宋体"/>
          <w:b/>
          <w:sz w:val="32"/>
        </w:rPr>
      </w:pPr>
      <w:r w:rsidRPr="0046133A">
        <w:rPr>
          <w:rFonts w:ascii="宋体" w:hAnsi="宋体" w:cs="宋体" w:hint="eastAsia"/>
          <w:b/>
          <w:sz w:val="32"/>
        </w:rPr>
        <w:t>七、合同授予</w:t>
      </w:r>
    </w:p>
    <w:p w14:paraId="56F80454" w14:textId="77777777" w:rsidR="00A5468F" w:rsidRPr="0046133A" w:rsidRDefault="00C2021B">
      <w:pPr>
        <w:pStyle w:val="aa"/>
        <w:spacing w:line="360" w:lineRule="auto"/>
        <w:ind w:left="479" w:hangingChars="199" w:hanging="479"/>
        <w:rPr>
          <w:rFonts w:cs="宋体"/>
          <w:b/>
        </w:rPr>
      </w:pPr>
      <w:r w:rsidRPr="0046133A">
        <w:rPr>
          <w:rFonts w:cs="宋体" w:hint="eastAsia"/>
          <w:b/>
        </w:rPr>
        <w:t xml:space="preserve">24. </w:t>
      </w:r>
      <w:r w:rsidRPr="0046133A">
        <w:rPr>
          <w:rFonts w:cs="宋体" w:hint="eastAsia"/>
        </w:rPr>
        <w:t>合同主要条款详见第五部分</w:t>
      </w:r>
      <w:proofErr w:type="gramStart"/>
      <w:r w:rsidRPr="0046133A">
        <w:rPr>
          <w:rFonts w:cs="宋体" w:hint="eastAsia"/>
        </w:rPr>
        <w:t>拟签订</w:t>
      </w:r>
      <w:proofErr w:type="gramEnd"/>
      <w:r w:rsidRPr="0046133A">
        <w:rPr>
          <w:rFonts w:cs="宋体" w:hint="eastAsia"/>
        </w:rPr>
        <w:t>的合同文本。</w:t>
      </w:r>
    </w:p>
    <w:p w14:paraId="03CAEE19" w14:textId="77777777" w:rsidR="00A5468F" w:rsidRPr="0046133A" w:rsidRDefault="00C2021B">
      <w:pPr>
        <w:pStyle w:val="aa"/>
        <w:spacing w:line="360" w:lineRule="auto"/>
        <w:ind w:left="479" w:hangingChars="199" w:hanging="479"/>
        <w:rPr>
          <w:rFonts w:cs="宋体"/>
          <w:b/>
        </w:rPr>
      </w:pPr>
      <w:r w:rsidRPr="0046133A">
        <w:rPr>
          <w:rFonts w:cs="宋体" w:hint="eastAsia"/>
          <w:b/>
        </w:rPr>
        <w:t>25. 合同的签订</w:t>
      </w:r>
    </w:p>
    <w:p w14:paraId="1B1CF7EC" w14:textId="77777777" w:rsidR="00A5468F" w:rsidRPr="0046133A" w:rsidRDefault="00C2021B">
      <w:pPr>
        <w:widowControl/>
        <w:shd w:val="clear" w:color="auto" w:fill="FFFFFF"/>
        <w:spacing w:line="360" w:lineRule="auto"/>
        <w:ind w:firstLine="480"/>
        <w:jc w:val="left"/>
        <w:rPr>
          <w:rFonts w:ascii="宋体" w:hAnsi="宋体" w:cs="宋体"/>
          <w:kern w:val="0"/>
          <w:sz w:val="24"/>
        </w:rPr>
      </w:pPr>
      <w:r w:rsidRPr="0046133A">
        <w:rPr>
          <w:rFonts w:ascii="宋体" w:hAnsi="宋体" w:cs="宋体" w:hint="eastAsia"/>
          <w:sz w:val="24"/>
        </w:rPr>
        <w:lastRenderedPageBreak/>
        <w:t>25.1</w:t>
      </w:r>
      <w:r w:rsidRPr="0046133A">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46133A">
        <w:rPr>
          <w:rFonts w:ascii="宋体" w:hAnsi="宋体" w:cs="宋体" w:hint="eastAsia"/>
          <w:kern w:val="0"/>
          <w:sz w:val="24"/>
        </w:rPr>
        <w:t>商按照</w:t>
      </w:r>
      <w:proofErr w:type="gramEnd"/>
      <w:r w:rsidRPr="0046133A">
        <w:rPr>
          <w:rFonts w:ascii="宋体" w:hAnsi="宋体" w:cs="宋体" w:hint="eastAsia"/>
          <w:kern w:val="0"/>
          <w:sz w:val="24"/>
        </w:rPr>
        <w:t>采购文件确定的事项签订政府采购合同。</w:t>
      </w:r>
    </w:p>
    <w:p w14:paraId="7966B7F5" w14:textId="77777777" w:rsidR="00A5468F" w:rsidRPr="0046133A" w:rsidRDefault="00C2021B">
      <w:pPr>
        <w:pStyle w:val="27"/>
        <w:snapToGrid w:val="0"/>
        <w:spacing w:before="0"/>
        <w:ind w:firstLine="480"/>
        <w:rPr>
          <w:rFonts w:ascii="宋体" w:hAnsi="宋体" w:cs="宋体"/>
          <w:kern w:val="0"/>
        </w:rPr>
      </w:pPr>
      <w:r w:rsidRPr="0046133A">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AC2B16"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25.3如签订合同并生效后，供应商无故拒绝或延期，除按照合同条款处理外，列入不良行为记录一次，并给予通报。</w:t>
      </w:r>
    </w:p>
    <w:p w14:paraId="0BFDD937"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25.4中标供应</w:t>
      </w:r>
      <w:proofErr w:type="gramStart"/>
      <w:r w:rsidRPr="0046133A">
        <w:rPr>
          <w:rFonts w:ascii="宋体" w:hAnsi="宋体" w:cs="宋体" w:hint="eastAsia"/>
        </w:rPr>
        <w:t>商拒绝</w:t>
      </w:r>
      <w:proofErr w:type="gramEnd"/>
      <w:r w:rsidRPr="0046133A">
        <w:rPr>
          <w:rFonts w:ascii="宋体" w:hAnsi="宋体" w:cs="宋体" w:hint="eastAsia"/>
        </w:rPr>
        <w:t>与采购人签订合同的，采购人可以按照评审报告推荐的中标或者成交候选人名单排序，确定下一候选人为中标供应商，也可以重新开展政府采购活动。</w:t>
      </w:r>
    </w:p>
    <w:p w14:paraId="2482CDF3" w14:textId="77777777" w:rsidR="00A5468F" w:rsidRPr="0046133A" w:rsidRDefault="00C2021B">
      <w:pPr>
        <w:pStyle w:val="27"/>
        <w:snapToGrid w:val="0"/>
        <w:spacing w:before="0" w:after="120"/>
        <w:ind w:firstLine="480"/>
        <w:rPr>
          <w:rFonts w:ascii="宋体" w:hAnsi="宋体" w:cs="宋体"/>
        </w:rPr>
      </w:pPr>
      <w:r w:rsidRPr="0046133A">
        <w:rPr>
          <w:rFonts w:ascii="宋体" w:hAnsi="宋体" w:cs="宋体" w:hint="eastAsia"/>
        </w:rPr>
        <w:t>25.5采购合同由采购人与中标供应商根据招标文件、投标文件等内容通过政府采购电子交易平台在线签订，自动备案。</w:t>
      </w:r>
    </w:p>
    <w:p w14:paraId="4923BB3E" w14:textId="77777777" w:rsidR="00A5468F" w:rsidRPr="0046133A" w:rsidRDefault="00C2021B">
      <w:pPr>
        <w:pStyle w:val="aa"/>
        <w:spacing w:line="360" w:lineRule="auto"/>
        <w:ind w:left="479" w:hangingChars="199" w:hanging="479"/>
        <w:rPr>
          <w:rFonts w:cs="宋体"/>
          <w:b/>
        </w:rPr>
      </w:pPr>
      <w:r w:rsidRPr="0046133A">
        <w:rPr>
          <w:rFonts w:cs="宋体" w:hint="eastAsia"/>
          <w:b/>
        </w:rPr>
        <w:t>26. 履约保证金</w:t>
      </w:r>
    </w:p>
    <w:p w14:paraId="7AD31CCD" w14:textId="366E6E0D" w:rsidR="00A5468F" w:rsidRPr="0046133A" w:rsidRDefault="00C2021B">
      <w:pPr>
        <w:tabs>
          <w:tab w:val="left" w:pos="0"/>
        </w:tabs>
        <w:spacing w:line="360" w:lineRule="auto"/>
        <w:ind w:firstLine="482"/>
        <w:rPr>
          <w:rFonts w:ascii="宋体" w:hAnsi="宋体" w:cs="宋体"/>
          <w:sz w:val="24"/>
        </w:rPr>
      </w:pPr>
      <w:proofErr w:type="gramStart"/>
      <w:r w:rsidRPr="0046133A">
        <w:rPr>
          <w:rFonts w:ascii="宋体" w:hAnsi="宋体" w:cs="宋体" w:hint="eastAsia"/>
          <w:kern w:val="0"/>
          <w:sz w:val="24"/>
        </w:rPr>
        <w:t>拟签订</w:t>
      </w:r>
      <w:proofErr w:type="gramEnd"/>
      <w:r w:rsidRPr="0046133A">
        <w:rPr>
          <w:rFonts w:ascii="宋体" w:hAnsi="宋体" w:cs="宋体" w:hint="eastAsia"/>
          <w:kern w:val="0"/>
          <w:sz w:val="24"/>
        </w:rPr>
        <w:t>的合同文本要求中标供应商提交履约保证金的，供应商应当以支票、汇票、本票或者金融机构、担保机构出具的保函等非现金形式提交</w:t>
      </w:r>
      <w:r w:rsidRPr="0046133A">
        <w:rPr>
          <w:rFonts w:ascii="宋体" w:hAnsi="宋体" w:cs="宋体" w:hint="eastAsia"/>
          <w:sz w:val="24"/>
        </w:rPr>
        <w:t>。履约保证金的数额不得超过政府采购合同金额的</w:t>
      </w:r>
      <w:r w:rsidR="00B07A43" w:rsidRPr="0046133A">
        <w:rPr>
          <w:rFonts w:ascii="宋体" w:hAnsi="宋体" w:cs="宋体"/>
          <w:sz w:val="24"/>
        </w:rPr>
        <w:t>1</w:t>
      </w:r>
      <w:r w:rsidRPr="0046133A">
        <w:rPr>
          <w:rFonts w:ascii="宋体" w:hAnsi="宋体" w:cs="宋体" w:hint="eastAsia"/>
          <w:sz w:val="24"/>
        </w:rPr>
        <w:t>%。鼓励和支持供应商以银行、保险公司出具的保函形式提供履约保证金。采购人不得拒收履约保函，项目验收结束后应及时退还，</w:t>
      </w:r>
      <w:r w:rsidRPr="0046133A">
        <w:rPr>
          <w:rFonts w:ascii="宋体" w:hAnsi="宋体" w:cs="宋体"/>
          <w:sz w:val="24"/>
        </w:rPr>
        <w:t>延迟退还的，应当按照合同约定和法律规定承担相应的赔偿责任</w:t>
      </w:r>
      <w:r w:rsidRPr="0046133A">
        <w:rPr>
          <w:rFonts w:ascii="宋体" w:hAnsi="宋体" w:cs="宋体" w:hint="eastAsia"/>
          <w:sz w:val="24"/>
        </w:rPr>
        <w:t>。</w:t>
      </w:r>
    </w:p>
    <w:p w14:paraId="68BB891D" w14:textId="77777777" w:rsidR="00A5468F" w:rsidRPr="0046133A" w:rsidRDefault="00C2021B">
      <w:pPr>
        <w:pStyle w:val="2"/>
        <w:ind w:left="0" w:firstLineChars="200" w:firstLine="480"/>
        <w:rPr>
          <w:rFonts w:ascii="宋体" w:eastAsia="宋体" w:hAnsi="宋体" w:cs="宋体"/>
          <w:lang w:val="en-US"/>
        </w:rPr>
      </w:pPr>
      <w:r w:rsidRPr="0046133A">
        <w:rPr>
          <w:rFonts w:ascii="宋体" w:eastAsia="宋体" w:hAnsi="宋体" w:cs="宋体" w:hint="eastAsia"/>
          <w:b w:val="0"/>
          <w:bCs w:val="0"/>
          <w:snapToGrid w:val="0"/>
          <w:kern w:val="28"/>
          <w:sz w:val="24"/>
        </w:rPr>
        <w:t>供应商</w:t>
      </w:r>
      <w:r w:rsidRPr="0046133A">
        <w:rPr>
          <w:rFonts w:ascii="宋体" w:eastAsia="宋体" w:hAnsi="宋体" w:cs="宋体" w:hint="eastAsia"/>
          <w:b w:val="0"/>
          <w:bCs w:val="0"/>
          <w:snapToGrid w:val="0"/>
          <w:kern w:val="28"/>
          <w:sz w:val="24"/>
          <w:lang w:val="en-US"/>
        </w:rPr>
        <w:t>可</w:t>
      </w:r>
      <w:r w:rsidRPr="0046133A">
        <w:rPr>
          <w:rFonts w:ascii="宋体" w:eastAsia="宋体" w:hAnsi="宋体" w:cs="宋体" w:hint="eastAsia"/>
          <w:b w:val="0"/>
          <w:bCs w:val="0"/>
          <w:snapToGrid w:val="0"/>
          <w:kern w:val="28"/>
          <w:sz w:val="24"/>
        </w:rPr>
        <w:t>登录政</w:t>
      </w:r>
      <w:proofErr w:type="gramStart"/>
      <w:r w:rsidRPr="0046133A">
        <w:rPr>
          <w:rFonts w:ascii="宋体" w:eastAsia="宋体" w:hAnsi="宋体" w:cs="宋体" w:hint="eastAsia"/>
          <w:b w:val="0"/>
          <w:bCs w:val="0"/>
          <w:snapToGrid w:val="0"/>
          <w:kern w:val="28"/>
          <w:sz w:val="24"/>
        </w:rPr>
        <w:t>采云</w:t>
      </w:r>
      <w:proofErr w:type="gramEnd"/>
      <w:r w:rsidRPr="0046133A">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46133A">
        <w:rPr>
          <w:rFonts w:ascii="宋体" w:eastAsia="宋体" w:hAnsi="宋体" w:cs="宋体" w:hint="eastAsia"/>
          <w:b w:val="0"/>
          <w:bCs w:val="0"/>
          <w:snapToGrid w:val="0"/>
          <w:kern w:val="28"/>
          <w:sz w:val="24"/>
        </w:rPr>
        <w:t>采云</w:t>
      </w:r>
      <w:proofErr w:type="gramEnd"/>
      <w:r w:rsidRPr="0046133A">
        <w:rPr>
          <w:rFonts w:ascii="宋体" w:eastAsia="宋体" w:hAnsi="宋体" w:cs="宋体" w:hint="eastAsia"/>
          <w:b w:val="0"/>
          <w:bCs w:val="0"/>
          <w:snapToGrid w:val="0"/>
          <w:kern w:val="28"/>
          <w:sz w:val="24"/>
        </w:rPr>
        <w:t>金融专线400-903-9583。</w:t>
      </w:r>
    </w:p>
    <w:p w14:paraId="7D881C4F" w14:textId="77777777" w:rsidR="00A5468F" w:rsidRPr="0046133A" w:rsidRDefault="00A5468F">
      <w:pPr>
        <w:snapToGrid w:val="0"/>
        <w:spacing w:line="360" w:lineRule="auto"/>
        <w:ind w:firstLineChars="1045" w:firstLine="3357"/>
        <w:rPr>
          <w:rFonts w:ascii="宋体" w:hAnsi="宋体" w:cs="宋体"/>
          <w:b/>
          <w:sz w:val="32"/>
        </w:rPr>
      </w:pPr>
    </w:p>
    <w:p w14:paraId="69B30FC9" w14:textId="77777777" w:rsidR="00A5468F" w:rsidRPr="0046133A" w:rsidRDefault="00C2021B">
      <w:pPr>
        <w:snapToGrid w:val="0"/>
        <w:spacing w:line="360" w:lineRule="auto"/>
        <w:ind w:firstLineChars="1045" w:firstLine="3357"/>
        <w:rPr>
          <w:rFonts w:ascii="宋体" w:hAnsi="宋体" w:cs="宋体"/>
          <w:b/>
          <w:sz w:val="24"/>
        </w:rPr>
      </w:pPr>
      <w:r w:rsidRPr="0046133A">
        <w:rPr>
          <w:rFonts w:ascii="宋体" w:hAnsi="宋体" w:cs="宋体" w:hint="eastAsia"/>
          <w:b/>
          <w:sz w:val="32"/>
        </w:rPr>
        <w:t>八、电子交易活动的中止</w:t>
      </w:r>
    </w:p>
    <w:p w14:paraId="1571936C" w14:textId="77777777" w:rsidR="00A5468F" w:rsidRPr="0046133A" w:rsidRDefault="00C2021B">
      <w:pPr>
        <w:pStyle w:val="27"/>
        <w:snapToGrid w:val="0"/>
        <w:spacing w:before="0"/>
        <w:ind w:firstLineChars="0" w:firstLine="0"/>
        <w:rPr>
          <w:rFonts w:ascii="宋体" w:hAnsi="宋体" w:cs="宋体"/>
        </w:rPr>
      </w:pPr>
      <w:r w:rsidRPr="0046133A">
        <w:rPr>
          <w:rFonts w:ascii="宋体" w:hAnsi="宋体" w:cs="宋体" w:hint="eastAsia"/>
        </w:rPr>
        <w:t>2</w:t>
      </w:r>
      <w:r w:rsidRPr="0046133A">
        <w:rPr>
          <w:rFonts w:ascii="宋体" w:hAnsi="宋体" w:cs="宋体" w:hint="eastAsia"/>
          <w:b/>
          <w:szCs w:val="24"/>
        </w:rPr>
        <w:t>7. 电子交易活动的中止。</w:t>
      </w:r>
      <w:r w:rsidRPr="0046133A">
        <w:rPr>
          <w:rFonts w:ascii="宋体" w:hAnsi="宋体" w:cs="宋体" w:hint="eastAsia"/>
        </w:rPr>
        <w:t>采购过程中出现以下情形，导致电子交易平台无法正常运行，</w:t>
      </w:r>
      <w:r w:rsidRPr="0046133A">
        <w:rPr>
          <w:rFonts w:ascii="宋体" w:hAnsi="宋体" w:cs="宋体" w:hint="eastAsia"/>
        </w:rPr>
        <w:lastRenderedPageBreak/>
        <w:t>或者无法保证电子交易的公平、公正和安全时，采购机构可中止电子交易活动：</w:t>
      </w:r>
    </w:p>
    <w:p w14:paraId="4131644F"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 xml:space="preserve">27.1电子交易平台发生故障而无法登录访问的； </w:t>
      </w:r>
    </w:p>
    <w:p w14:paraId="1EE20EE1"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27.2电子交易平台应用或数据库出现错误，不能进行正常操作的；</w:t>
      </w:r>
    </w:p>
    <w:p w14:paraId="6161A1F5"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27.3电子交易平台发现严重安全漏洞，有潜在泄密危险的；</w:t>
      </w:r>
    </w:p>
    <w:p w14:paraId="798F1422"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 xml:space="preserve">27.4病毒发作导致不能进行正常操作的； </w:t>
      </w:r>
    </w:p>
    <w:p w14:paraId="01045E48" w14:textId="77777777" w:rsidR="00A5468F" w:rsidRPr="0046133A" w:rsidRDefault="00C2021B">
      <w:pPr>
        <w:pStyle w:val="27"/>
        <w:snapToGrid w:val="0"/>
        <w:spacing w:before="0"/>
        <w:ind w:firstLine="480"/>
        <w:rPr>
          <w:rFonts w:ascii="宋体" w:hAnsi="宋体" w:cs="宋体"/>
        </w:rPr>
      </w:pPr>
      <w:r w:rsidRPr="0046133A">
        <w:rPr>
          <w:rFonts w:ascii="宋体" w:hAnsi="宋体" w:cs="宋体" w:hint="eastAsia"/>
        </w:rPr>
        <w:t>27.5其他无法保证电子交易的公平、公正和安全的情况。</w:t>
      </w:r>
    </w:p>
    <w:p w14:paraId="1FA1A26F" w14:textId="77777777" w:rsidR="00A5468F" w:rsidRPr="0046133A" w:rsidRDefault="00C2021B">
      <w:pPr>
        <w:pStyle w:val="27"/>
        <w:snapToGrid w:val="0"/>
        <w:spacing w:before="0"/>
        <w:ind w:firstLineChars="0" w:firstLine="0"/>
        <w:rPr>
          <w:rFonts w:ascii="宋体" w:hAnsi="宋体" w:cs="宋体"/>
        </w:rPr>
      </w:pPr>
      <w:r w:rsidRPr="0046133A">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6E15199" w14:textId="77777777" w:rsidR="00A5468F" w:rsidRPr="0046133A" w:rsidRDefault="00A5468F">
      <w:pPr>
        <w:tabs>
          <w:tab w:val="left" w:pos="0"/>
        </w:tabs>
        <w:spacing w:line="360" w:lineRule="auto"/>
        <w:ind w:firstLine="480"/>
        <w:rPr>
          <w:rFonts w:ascii="宋体" w:hAnsi="宋体" w:cs="宋体"/>
          <w:sz w:val="24"/>
        </w:rPr>
      </w:pPr>
    </w:p>
    <w:p w14:paraId="5D040E52" w14:textId="77777777" w:rsidR="00A5468F" w:rsidRPr="0046133A" w:rsidRDefault="00C2021B">
      <w:pPr>
        <w:snapToGrid w:val="0"/>
        <w:spacing w:line="360" w:lineRule="auto"/>
        <w:ind w:leftChars="57" w:left="120" w:firstLineChars="150" w:firstLine="482"/>
        <w:jc w:val="center"/>
        <w:rPr>
          <w:rFonts w:ascii="宋体" w:hAnsi="宋体" w:cs="宋体"/>
          <w:b/>
          <w:sz w:val="32"/>
        </w:rPr>
      </w:pPr>
      <w:r w:rsidRPr="0046133A">
        <w:rPr>
          <w:rFonts w:ascii="宋体" w:hAnsi="宋体" w:cs="宋体" w:hint="eastAsia"/>
          <w:b/>
          <w:sz w:val="32"/>
        </w:rPr>
        <w:t>九、验收</w:t>
      </w:r>
    </w:p>
    <w:p w14:paraId="7FA636AA" w14:textId="77777777" w:rsidR="00A5468F" w:rsidRPr="0046133A" w:rsidRDefault="00C2021B">
      <w:pPr>
        <w:pStyle w:val="aa"/>
        <w:spacing w:line="360" w:lineRule="auto"/>
        <w:ind w:firstLineChars="0" w:firstLine="0"/>
        <w:rPr>
          <w:rFonts w:cs="宋体"/>
          <w:b/>
        </w:rPr>
      </w:pPr>
      <w:r w:rsidRPr="0046133A">
        <w:rPr>
          <w:rFonts w:cs="宋体" w:hint="eastAsia"/>
          <w:b/>
        </w:rPr>
        <w:t>29.验收</w:t>
      </w:r>
    </w:p>
    <w:p w14:paraId="268C1C3C" w14:textId="77777777" w:rsidR="00A5468F" w:rsidRPr="0046133A" w:rsidRDefault="00C2021B">
      <w:pPr>
        <w:tabs>
          <w:tab w:val="left" w:pos="0"/>
        </w:tabs>
        <w:spacing w:line="360" w:lineRule="auto"/>
        <w:ind w:firstLine="480"/>
        <w:rPr>
          <w:rFonts w:ascii="宋体" w:hAnsi="宋体" w:cs="宋体"/>
          <w:kern w:val="0"/>
          <w:sz w:val="24"/>
        </w:rPr>
      </w:pPr>
      <w:r w:rsidRPr="0046133A">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14:textId="77777777" w:rsidR="00A5468F" w:rsidRPr="0046133A" w:rsidRDefault="00C2021B">
      <w:pPr>
        <w:tabs>
          <w:tab w:val="left" w:pos="0"/>
        </w:tabs>
        <w:spacing w:line="360" w:lineRule="auto"/>
        <w:ind w:firstLine="480"/>
        <w:rPr>
          <w:rFonts w:ascii="宋体" w:hAnsi="宋体" w:cs="宋体"/>
          <w:kern w:val="0"/>
          <w:sz w:val="24"/>
        </w:rPr>
      </w:pPr>
      <w:r w:rsidRPr="0046133A">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46133A">
        <w:rPr>
          <w:rFonts w:ascii="宋体" w:hAnsi="宋体" w:cs="宋体" w:hint="eastAsia"/>
          <w:kern w:val="0"/>
          <w:sz w:val="24"/>
        </w:rPr>
        <w:t>验收书</w:t>
      </w:r>
      <w:proofErr w:type="gramEnd"/>
      <w:r w:rsidRPr="0046133A">
        <w:rPr>
          <w:rFonts w:ascii="宋体" w:hAnsi="宋体" w:cs="宋体" w:hint="eastAsia"/>
          <w:kern w:val="0"/>
          <w:sz w:val="24"/>
        </w:rPr>
        <w:t>的参考资料一并存档。</w:t>
      </w:r>
    </w:p>
    <w:p w14:paraId="43BB8ECA" w14:textId="77777777" w:rsidR="00A5468F" w:rsidRPr="0046133A" w:rsidRDefault="00C2021B">
      <w:pPr>
        <w:tabs>
          <w:tab w:val="left" w:pos="0"/>
        </w:tabs>
        <w:spacing w:line="360" w:lineRule="auto"/>
        <w:ind w:firstLine="480"/>
        <w:rPr>
          <w:rFonts w:ascii="宋体" w:hAnsi="宋体" w:cs="宋体"/>
          <w:kern w:val="0"/>
          <w:sz w:val="24"/>
        </w:rPr>
      </w:pPr>
      <w:r w:rsidRPr="0046133A">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1BEF7" w14:textId="77777777" w:rsidR="00A5468F" w:rsidRPr="0046133A" w:rsidRDefault="00C2021B">
      <w:pPr>
        <w:tabs>
          <w:tab w:val="left" w:pos="0"/>
        </w:tabs>
        <w:spacing w:line="360" w:lineRule="auto"/>
        <w:ind w:firstLine="480"/>
        <w:rPr>
          <w:rFonts w:ascii="宋体" w:hAnsi="宋体" w:cs="宋体"/>
          <w:sz w:val="18"/>
          <w:szCs w:val="18"/>
        </w:rPr>
      </w:pPr>
      <w:r w:rsidRPr="0046133A">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04A16" w14:textId="77777777" w:rsidR="00A5468F" w:rsidRPr="0046133A" w:rsidRDefault="00A5468F">
      <w:pPr>
        <w:tabs>
          <w:tab w:val="left" w:pos="0"/>
        </w:tabs>
        <w:spacing w:line="360" w:lineRule="auto"/>
        <w:ind w:firstLine="480"/>
        <w:rPr>
          <w:rFonts w:ascii="宋体" w:hAnsi="宋体" w:cs="宋体"/>
          <w:kern w:val="0"/>
          <w:sz w:val="24"/>
        </w:rPr>
        <w:sectPr w:rsidR="00A5468F" w:rsidRPr="0046133A">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02A6D5B5" w14:textId="77777777" w:rsidR="00A5468F" w:rsidRPr="0046133A" w:rsidRDefault="00C2021B">
      <w:pPr>
        <w:spacing w:line="360" w:lineRule="auto"/>
        <w:jc w:val="center"/>
        <w:outlineLvl w:val="0"/>
        <w:rPr>
          <w:rFonts w:ascii="宋体" w:hAnsi="宋体" w:cs="宋体"/>
          <w:b/>
          <w:sz w:val="36"/>
          <w:szCs w:val="36"/>
        </w:rPr>
      </w:pPr>
      <w:bookmarkStart w:id="27" w:name="第四部分"/>
      <w:bookmarkEnd w:id="11"/>
      <w:bookmarkEnd w:id="12"/>
      <w:r w:rsidRPr="0046133A">
        <w:rPr>
          <w:rFonts w:ascii="宋体" w:hAnsi="宋体" w:cs="宋体" w:hint="eastAsia"/>
          <w:b/>
          <w:sz w:val="36"/>
          <w:szCs w:val="36"/>
        </w:rPr>
        <w:lastRenderedPageBreak/>
        <w:t>第三部分   采购需求</w:t>
      </w:r>
    </w:p>
    <w:p w14:paraId="0F717EE9" w14:textId="77777777" w:rsidR="00DC4510" w:rsidRPr="0046133A" w:rsidRDefault="00DC4510" w:rsidP="00DC4510">
      <w:pPr>
        <w:adjustRightInd/>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一、概况</w:t>
      </w:r>
    </w:p>
    <w:p w14:paraId="101E70DD" w14:textId="77777777" w:rsidR="00DC4510" w:rsidRPr="0046133A" w:rsidRDefault="00DC4510" w:rsidP="00DC4510">
      <w:pPr>
        <w:adjustRightInd/>
        <w:spacing w:line="360" w:lineRule="auto"/>
        <w:ind w:firstLineChars="200" w:firstLine="480"/>
        <w:jc w:val="left"/>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杭州</w:t>
      </w:r>
      <w:proofErr w:type="gramStart"/>
      <w:r w:rsidRPr="0046133A">
        <w:rPr>
          <w:rFonts w:asciiTheme="minorEastAsia" w:eastAsiaTheme="minorEastAsia" w:hAnsiTheme="minorEastAsia" w:cstheme="minorEastAsia" w:hint="eastAsia"/>
          <w:sz w:val="24"/>
        </w:rPr>
        <w:t>中国动漫博物馆</w:t>
      </w:r>
      <w:proofErr w:type="gramEnd"/>
      <w:r w:rsidRPr="0046133A">
        <w:rPr>
          <w:rFonts w:asciiTheme="minorEastAsia" w:eastAsiaTheme="minorEastAsia" w:hAnsiTheme="minorEastAsia" w:cstheme="minorEastAsia" w:hint="eastAsia"/>
          <w:sz w:val="24"/>
        </w:rPr>
        <w:t>（以下简称“动博馆”）是经国家广电总局和中国动画学会批准建设的“国字号”博物馆，集展陈、收藏、教育、体验、学术等多功能于一体，位于杭州市滨江区长河街道白马湖路375号，主体建筑面积30167.66㎡。建筑地下一层，地上六层（部分含夹层），建筑最高点44.5米。</w:t>
      </w:r>
    </w:p>
    <w:p w14:paraId="7ADC74F2"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b/>
          <w:bCs/>
          <w:sz w:val="24"/>
        </w:rPr>
        <w:t>列入本次采购的物业管理内容：</w:t>
      </w:r>
      <w:r w:rsidRPr="0046133A">
        <w:rPr>
          <w:rFonts w:asciiTheme="minorEastAsia" w:eastAsiaTheme="minorEastAsia" w:hAnsiTheme="minorEastAsia" w:cstheme="minorEastAsia" w:hint="eastAsia"/>
          <w:sz w:val="24"/>
        </w:rPr>
        <w:t xml:space="preserve"> </w:t>
      </w:r>
    </w:p>
    <w:p w14:paraId="767F5DA0"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（1）电力系统；</w:t>
      </w:r>
    </w:p>
    <w:p w14:paraId="0F37AAC1"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（2）消防系统（不含专业第三方维保费用）；</w:t>
      </w:r>
    </w:p>
    <w:p w14:paraId="659E69AE"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（3）安防系统；</w:t>
      </w:r>
    </w:p>
    <w:p w14:paraId="09492190"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（4）弱电信息化系统；</w:t>
      </w:r>
    </w:p>
    <w:p w14:paraId="559953A0"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（5）暖通系统；</w:t>
      </w:r>
    </w:p>
    <w:p w14:paraId="7629F172"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（6）电梯系统（不含专业第三方维保费用）；</w:t>
      </w:r>
    </w:p>
    <w:p w14:paraId="422097D4"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（7）厨房系统（不含专业第三方维保服务）；</w:t>
      </w:r>
    </w:p>
    <w:p w14:paraId="776D6BC4"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（8）公共服务、安全保卫及消防管理；</w:t>
      </w:r>
    </w:p>
    <w:p w14:paraId="3BCC308B"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（9）影剧院系统（不含专业第三方维保费用）；</w:t>
      </w:r>
    </w:p>
    <w:p w14:paraId="236F2561"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（10）户外泛光照明系统；</w:t>
      </w:r>
    </w:p>
    <w:p w14:paraId="79F9CEC1"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（11）给排水系统；</w:t>
      </w:r>
    </w:p>
    <w:p w14:paraId="7F7DBE1E"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（12）房屋建筑及设备设施日常养护和巡查维修；</w:t>
      </w:r>
    </w:p>
    <w:p w14:paraId="15F3766B"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（13）石材、木材日常维护；</w:t>
      </w:r>
    </w:p>
    <w:p w14:paraId="3812A18A"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（14）设备机房标准化管理和要求；</w:t>
      </w:r>
    </w:p>
    <w:p w14:paraId="3DCC0D97"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（15）重大活动保障；</w:t>
      </w:r>
    </w:p>
    <w:p w14:paraId="58322741"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（16）清卫保洁（包括</w:t>
      </w:r>
      <w:proofErr w:type="gramStart"/>
      <w:r w:rsidRPr="0046133A">
        <w:rPr>
          <w:rFonts w:asciiTheme="minorEastAsia" w:eastAsiaTheme="minorEastAsia" w:hAnsiTheme="minorEastAsia" w:cstheme="minorEastAsia" w:hint="eastAsia"/>
          <w:sz w:val="24"/>
        </w:rPr>
        <w:t>灭</w:t>
      </w:r>
      <w:proofErr w:type="gramEnd"/>
      <w:r w:rsidRPr="0046133A">
        <w:rPr>
          <w:rFonts w:asciiTheme="minorEastAsia" w:eastAsiaTheme="minorEastAsia" w:hAnsiTheme="minorEastAsia" w:cstheme="minorEastAsia" w:hint="eastAsia"/>
          <w:sz w:val="24"/>
        </w:rPr>
        <w:t>“四害”消杀、白蚁消杀）；</w:t>
      </w:r>
    </w:p>
    <w:p w14:paraId="1718DACF"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（17）绿化养护；</w:t>
      </w:r>
    </w:p>
    <w:p w14:paraId="2F8EE3C8"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（18）其他。</w:t>
      </w:r>
    </w:p>
    <w:p w14:paraId="17C54C6C" w14:textId="77777777" w:rsidR="00DC4510" w:rsidRPr="0046133A" w:rsidRDefault="00DC4510" w:rsidP="00DC4510">
      <w:pPr>
        <w:pStyle w:val="2"/>
        <w:ind w:leftChars="202" w:left="434" w:hangingChars="4" w:hanging="10"/>
        <w:rPr>
          <w:rFonts w:asciiTheme="minorEastAsia" w:eastAsiaTheme="minorEastAsia" w:hAnsiTheme="minorEastAsia" w:cstheme="minorEastAsia"/>
          <w:sz w:val="24"/>
          <w:szCs w:val="24"/>
          <w:lang w:val="en-US"/>
        </w:rPr>
      </w:pPr>
      <w:r w:rsidRPr="0046133A">
        <w:rPr>
          <w:rFonts w:asciiTheme="minorEastAsia" w:eastAsiaTheme="minorEastAsia" w:hAnsiTheme="minorEastAsia" w:cstheme="minorEastAsia" w:hint="eastAsia"/>
          <w:sz w:val="24"/>
          <w:szCs w:val="24"/>
          <w:lang w:val="en-US"/>
        </w:rPr>
        <w:t>特别事项：</w:t>
      </w:r>
    </w:p>
    <w:p w14:paraId="071179C5" w14:textId="77777777" w:rsidR="00DC4510" w:rsidRPr="0046133A" w:rsidRDefault="00DC4510" w:rsidP="00DC4510">
      <w:pPr>
        <w:numPr>
          <w:ilvl w:val="0"/>
          <w:numId w:val="1"/>
        </w:numPr>
        <w:snapToGrid w:val="0"/>
        <w:spacing w:line="360" w:lineRule="auto"/>
        <w:ind w:firstLine="480"/>
        <w:rPr>
          <w:rFonts w:asciiTheme="minorEastAsia" w:eastAsiaTheme="minorEastAsia" w:hAnsiTheme="minorEastAsia" w:cstheme="minorEastAsia"/>
          <w:sz w:val="24"/>
        </w:rPr>
      </w:pPr>
      <w:bookmarkStart w:id="28" w:name="_Hlk116228049"/>
      <w:r w:rsidRPr="0046133A">
        <w:rPr>
          <w:rFonts w:asciiTheme="minorEastAsia" w:eastAsiaTheme="minorEastAsia" w:hAnsiTheme="minorEastAsia" w:cstheme="minorEastAsia" w:hint="eastAsia"/>
          <w:sz w:val="24"/>
        </w:rPr>
        <w:t>承担全馆精保洁1次服务；</w:t>
      </w:r>
    </w:p>
    <w:p w14:paraId="44792653" w14:textId="77777777" w:rsidR="00DC4510" w:rsidRPr="0046133A" w:rsidRDefault="00DC4510" w:rsidP="00DC4510">
      <w:pPr>
        <w:numPr>
          <w:ilvl w:val="0"/>
          <w:numId w:val="1"/>
        </w:num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承担外幕墙、玻璃每年1次清洗服务；</w:t>
      </w:r>
    </w:p>
    <w:p w14:paraId="76C01AFC" w14:textId="77777777" w:rsidR="00DC4510" w:rsidRPr="0046133A" w:rsidRDefault="00DC4510" w:rsidP="00DC4510">
      <w:pPr>
        <w:numPr>
          <w:ilvl w:val="0"/>
          <w:numId w:val="1"/>
        </w:num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按采购人要求，承担部分重点区域每年1次粉刷保养费用；</w:t>
      </w:r>
    </w:p>
    <w:bookmarkEnd w:id="28"/>
    <w:p w14:paraId="42D837C6" w14:textId="77777777" w:rsidR="00DC4510" w:rsidRPr="0046133A" w:rsidRDefault="00DC4510" w:rsidP="00DC4510">
      <w:pPr>
        <w:numPr>
          <w:ilvl w:val="0"/>
          <w:numId w:val="1"/>
        </w:num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专用设备常规维保费用：具体</w:t>
      </w:r>
      <w:proofErr w:type="gramStart"/>
      <w:r w:rsidRPr="0046133A">
        <w:rPr>
          <w:rFonts w:asciiTheme="minorEastAsia" w:eastAsiaTheme="minorEastAsia" w:hAnsiTheme="minorEastAsia" w:cstheme="minorEastAsia" w:hint="eastAsia"/>
          <w:sz w:val="24"/>
        </w:rPr>
        <w:t>内容含供配电系统</w:t>
      </w:r>
      <w:proofErr w:type="gramEnd"/>
      <w:r w:rsidRPr="0046133A">
        <w:rPr>
          <w:rFonts w:asciiTheme="minorEastAsia" w:eastAsiaTheme="minorEastAsia" w:hAnsiTheme="minorEastAsia" w:cstheme="minorEastAsia" w:hint="eastAsia"/>
          <w:sz w:val="24"/>
        </w:rPr>
        <w:t>专项维保，高低压配电柜维保，电源系统维保（照明电源、空调电源、动力电源、UPS电源），防雷系统年度检测；消防监测费用；消防远程监控系统年度服务费用；周界报警系统维保，入侵检测系统维保，安防监控系统维保，门禁系统维保；内外网系统维保，信息发布系统维保，巡更系统维保，BA系统维保，背景音乐广播系统维保，车辆道</w:t>
      </w:r>
      <w:proofErr w:type="gramStart"/>
      <w:r w:rsidRPr="0046133A">
        <w:rPr>
          <w:rFonts w:asciiTheme="minorEastAsia" w:eastAsiaTheme="minorEastAsia" w:hAnsiTheme="minorEastAsia" w:cstheme="minorEastAsia" w:hint="eastAsia"/>
          <w:sz w:val="24"/>
        </w:rPr>
        <w:t>闸系统</w:t>
      </w:r>
      <w:proofErr w:type="gramEnd"/>
      <w:r w:rsidRPr="0046133A">
        <w:rPr>
          <w:rFonts w:asciiTheme="minorEastAsia" w:eastAsiaTheme="minorEastAsia" w:hAnsiTheme="minorEastAsia" w:cstheme="minorEastAsia" w:hint="eastAsia"/>
          <w:sz w:val="24"/>
        </w:rPr>
        <w:t>维保，智能照明灯控系统维保，气动</w:t>
      </w:r>
      <w:proofErr w:type="gramStart"/>
      <w:r w:rsidRPr="0046133A">
        <w:rPr>
          <w:rFonts w:asciiTheme="minorEastAsia" w:eastAsiaTheme="minorEastAsia" w:hAnsiTheme="minorEastAsia" w:cstheme="minorEastAsia" w:hint="eastAsia"/>
          <w:sz w:val="24"/>
        </w:rPr>
        <w:t>桩系统</w:t>
      </w:r>
      <w:proofErr w:type="gramEnd"/>
      <w:r w:rsidRPr="0046133A">
        <w:rPr>
          <w:rFonts w:asciiTheme="minorEastAsia" w:eastAsiaTheme="minorEastAsia" w:hAnsiTheme="minorEastAsia" w:cstheme="minorEastAsia" w:hint="eastAsia"/>
          <w:sz w:val="24"/>
        </w:rPr>
        <w:t>维保，空气采样系统维保；中央空调特灵主机、立柜空调机组、水处理维保；多联机空调年度专项维保；燃气热水锅炉年度专项维保；燃气调压站年度专项维保；冷却塔维保；厨房全套设施设备维保，全部开水器专项年度维保，空气能热水器</w:t>
      </w:r>
      <w:proofErr w:type="gramStart"/>
      <w:r w:rsidRPr="0046133A">
        <w:rPr>
          <w:rFonts w:asciiTheme="minorEastAsia" w:eastAsiaTheme="minorEastAsia" w:hAnsiTheme="minorEastAsia" w:cstheme="minorEastAsia" w:hint="eastAsia"/>
          <w:sz w:val="24"/>
        </w:rPr>
        <w:t>专项维保等等</w:t>
      </w:r>
      <w:proofErr w:type="gramEnd"/>
      <w:r w:rsidRPr="0046133A">
        <w:rPr>
          <w:rFonts w:asciiTheme="minorEastAsia" w:eastAsiaTheme="minorEastAsia" w:hAnsiTheme="minorEastAsia" w:cstheme="minorEastAsia" w:hint="eastAsia"/>
          <w:sz w:val="24"/>
        </w:rPr>
        <w:t>。以上均需由中标人经采购人确认同意后委托有相应资质的专业单位和设施设备生产单位专项服务，相关费用包含在本次投标价中，不再另行计费。</w:t>
      </w:r>
    </w:p>
    <w:p w14:paraId="7BE074ED" w14:textId="77777777" w:rsidR="00DC4510" w:rsidRPr="0046133A" w:rsidRDefault="00DC4510" w:rsidP="00DC4510">
      <w:pPr>
        <w:pStyle w:val="aff8"/>
        <w:rPr>
          <w:b/>
          <w:bCs/>
        </w:rPr>
      </w:pPr>
      <w:r w:rsidRPr="0046133A">
        <w:rPr>
          <w:rFonts w:hint="eastAsia"/>
        </w:rPr>
        <w:t>5、承担服务期内外部租赁用房物业服务费用。</w:t>
      </w:r>
    </w:p>
    <w:p w14:paraId="6CF2ABAB" w14:textId="77777777" w:rsidR="00DC4510" w:rsidRPr="0046133A" w:rsidRDefault="00DC4510" w:rsidP="00DC4510">
      <w:pPr>
        <w:adjustRightInd/>
        <w:spacing w:line="360" w:lineRule="auto"/>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二、物业管理服务内容及要求</w:t>
      </w:r>
    </w:p>
    <w:p w14:paraId="34B0BDD3" w14:textId="77777777" w:rsidR="00DC4510" w:rsidRPr="0046133A" w:rsidRDefault="00DC4510" w:rsidP="00DC4510">
      <w:pPr>
        <w:adjustRightInd/>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（一）管理服务范围</w:t>
      </w:r>
    </w:p>
    <w:p w14:paraId="7B6F277B"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 xml:space="preserve">物业管理区域内的安全保卫及消防管理、保洁绿化管理、设施设备管理、公共管理等工作内容。  </w:t>
      </w:r>
    </w:p>
    <w:p w14:paraId="724AA619" w14:textId="77777777" w:rsidR="00DC4510" w:rsidRPr="0046133A" w:rsidRDefault="00DC4510" w:rsidP="00DC4510">
      <w:pPr>
        <w:adjustRightInd/>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 xml:space="preserve"> （二）总体管理要求</w:t>
      </w:r>
    </w:p>
    <w:p w14:paraId="34D2F60F"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w:t>
      </w:r>
      <w:proofErr w:type="gramStart"/>
      <w:r w:rsidRPr="0046133A">
        <w:rPr>
          <w:rFonts w:asciiTheme="minorEastAsia" w:eastAsiaTheme="minorEastAsia" w:hAnsiTheme="minorEastAsia" w:cstheme="minorEastAsia" w:hint="eastAsia"/>
          <w:sz w:val="24"/>
        </w:rPr>
        <w:t>动博馆</w:t>
      </w:r>
      <w:proofErr w:type="gramEnd"/>
      <w:r w:rsidRPr="0046133A">
        <w:rPr>
          <w:rFonts w:asciiTheme="minorEastAsia" w:eastAsiaTheme="minorEastAsia" w:hAnsiTheme="minorEastAsia" w:cstheme="minorEastAsia" w:hint="eastAsia"/>
          <w:sz w:val="24"/>
        </w:rPr>
        <w:t>对安全性、规范性要求严格，物业管理服务要求标准高。中标人须与采购人签订安全责任书，认真履行职责，严格按承包协议中的质量保证体系做好各项工作。</w:t>
      </w:r>
    </w:p>
    <w:p w14:paraId="1C36635C"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2、中标人须在采购人内设立专职行政管理中心，根据招标要求，制定各项行政管理制度。采购人对中标人组建</w:t>
      </w:r>
      <w:proofErr w:type="gramStart"/>
      <w:r w:rsidRPr="0046133A">
        <w:rPr>
          <w:rFonts w:asciiTheme="minorEastAsia" w:eastAsiaTheme="minorEastAsia" w:hAnsiTheme="minorEastAsia" w:cstheme="minorEastAsia" w:hint="eastAsia"/>
          <w:sz w:val="24"/>
        </w:rPr>
        <w:t>的动博馆</w:t>
      </w:r>
      <w:proofErr w:type="gramEnd"/>
      <w:r w:rsidRPr="0046133A">
        <w:rPr>
          <w:rFonts w:asciiTheme="minorEastAsia" w:eastAsiaTheme="minorEastAsia" w:hAnsiTheme="minorEastAsia" w:cstheme="minorEastAsia" w:hint="eastAsia"/>
          <w:sz w:val="24"/>
        </w:rPr>
        <w:t>物业管理机构进行业务归口管理，并派专职督导人员进行现场管理，落实好各项制度。物业管理企业应</w:t>
      </w:r>
      <w:proofErr w:type="gramStart"/>
      <w:r w:rsidRPr="0046133A">
        <w:rPr>
          <w:rFonts w:asciiTheme="minorEastAsia" w:eastAsiaTheme="minorEastAsia" w:hAnsiTheme="minorEastAsia" w:cstheme="minorEastAsia" w:hint="eastAsia"/>
          <w:sz w:val="24"/>
        </w:rPr>
        <w:t>根据动博馆</w:t>
      </w:r>
      <w:proofErr w:type="gramEnd"/>
      <w:r w:rsidRPr="0046133A">
        <w:rPr>
          <w:rFonts w:asciiTheme="minorEastAsia" w:eastAsiaTheme="minorEastAsia" w:hAnsiTheme="minorEastAsia" w:cstheme="minorEastAsia" w:hint="eastAsia"/>
          <w:sz w:val="24"/>
        </w:rPr>
        <w:t>的具体情况和约定，设置相应的物业管理服务机构，配备专职负责人、技术管理人员和服务设施。专职负责人总体</w:t>
      </w:r>
      <w:proofErr w:type="gramStart"/>
      <w:r w:rsidRPr="0046133A">
        <w:rPr>
          <w:rFonts w:asciiTheme="minorEastAsia" w:eastAsiaTheme="minorEastAsia" w:hAnsiTheme="minorEastAsia" w:cstheme="minorEastAsia" w:hint="eastAsia"/>
          <w:sz w:val="24"/>
        </w:rPr>
        <w:t>负责动博馆</w:t>
      </w:r>
      <w:proofErr w:type="gramEnd"/>
      <w:r w:rsidRPr="0046133A">
        <w:rPr>
          <w:rFonts w:asciiTheme="minorEastAsia" w:eastAsiaTheme="minorEastAsia" w:hAnsiTheme="minorEastAsia" w:cstheme="minorEastAsia" w:hint="eastAsia"/>
          <w:sz w:val="24"/>
        </w:rPr>
        <w:t>日常物业管理工作的监管、协调和考核，需与其他岗位管理人员共同遵守国家法律法规和文物保护法及本馆的规章制度，不得泄露采购人各项信息，违者追究法律责任。若不遵守相关规定，采购人有权调换人员。遇到病假、事假、年休假等情况发生时，必须</w:t>
      </w:r>
      <w:proofErr w:type="gramStart"/>
      <w:r w:rsidRPr="0046133A">
        <w:rPr>
          <w:rFonts w:asciiTheme="minorEastAsia" w:eastAsiaTheme="minorEastAsia" w:hAnsiTheme="minorEastAsia" w:cstheme="minorEastAsia" w:hint="eastAsia"/>
          <w:sz w:val="24"/>
        </w:rPr>
        <w:t>派相应</w:t>
      </w:r>
      <w:proofErr w:type="gramEnd"/>
      <w:r w:rsidRPr="0046133A">
        <w:rPr>
          <w:rFonts w:asciiTheme="minorEastAsia" w:eastAsiaTheme="minorEastAsia" w:hAnsiTheme="minorEastAsia" w:cstheme="minorEastAsia" w:hint="eastAsia"/>
          <w:sz w:val="24"/>
        </w:rPr>
        <w:t>人员顶岗，确保人员在岗在位，各尽其职，保证符合物业管理质量标准。</w:t>
      </w:r>
    </w:p>
    <w:p w14:paraId="6D8E85F4"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3、中标人</w:t>
      </w:r>
      <w:proofErr w:type="gramStart"/>
      <w:r w:rsidRPr="0046133A">
        <w:rPr>
          <w:rFonts w:asciiTheme="minorEastAsia" w:eastAsiaTheme="minorEastAsia" w:hAnsiTheme="minorEastAsia" w:cstheme="minorEastAsia" w:hint="eastAsia"/>
          <w:sz w:val="24"/>
        </w:rPr>
        <w:t>建立动博馆</w:t>
      </w:r>
      <w:proofErr w:type="gramEnd"/>
      <w:r w:rsidRPr="0046133A">
        <w:rPr>
          <w:rFonts w:asciiTheme="minorEastAsia" w:eastAsiaTheme="minorEastAsia" w:hAnsiTheme="minorEastAsia" w:cstheme="minorEastAsia" w:hint="eastAsia"/>
          <w:sz w:val="24"/>
        </w:rPr>
        <w:t>的物业管理方案、组织架构、人员录用、运作机制、</w:t>
      </w:r>
      <w:r w:rsidRPr="0046133A">
        <w:rPr>
          <w:rFonts w:asciiTheme="minorEastAsia" w:eastAsiaTheme="minorEastAsia" w:hAnsiTheme="minorEastAsia" w:cstheme="minorEastAsia" w:hint="eastAsia"/>
          <w:sz w:val="24"/>
        </w:rPr>
        <w:lastRenderedPageBreak/>
        <w:t>工作流程、信息反馈渠道、控制方式和建立各项规章制度，中标人在实施前要报告采购人，采购人具有审核权。</w:t>
      </w:r>
    </w:p>
    <w:p w14:paraId="0FB5D110"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4、采购人对一些重要岗位的设置、人员录用与管理，一些重要的管理决策有直接参与权与审批权，采购人如认为有必要可查阅中标人的财务状况及财务报表。</w:t>
      </w:r>
    </w:p>
    <w:p w14:paraId="4D220A2F"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5、在处理特殊事件和紧急、突发事故时，采购人对物业公司的人员有直接指挥权。</w:t>
      </w:r>
    </w:p>
    <w:p w14:paraId="2DED8FD5"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6、中标人对所录用人员要严格政审，保证录用人员没有刑事犯罪记录、有上岗资格证。为保持稳定，在同等条件下，中标人可以优先从原服务单位人员中择优录用。</w:t>
      </w:r>
    </w:p>
    <w:p w14:paraId="0DB3A14B"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7、中标人各类管理人员按岗位着装要求统一、言行规范，要注意仪容仪表、公众形象，上岗的工作人员必须仪容端庄、仪表整洁、礼貌服务。中标人必须对上岗人员按规定进行岗位培训等，并对上岗人员定期进行安全意识教育，职业道德教育，教育其端正服务态度、提高服务质量、遵守采购人的各项规章制度及工作规范，维护采购人形象，服从领导。对不遵守劳动纪律、工作作风拖拉的员工，经查实后酌情处罚，情节严重的采购人有权辞退。</w:t>
      </w:r>
    </w:p>
    <w:p w14:paraId="3F3F7597"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8、中标人在做好工作的同时，有责任向采购人提供合理化建议，以提高管理效率和管理质量。</w:t>
      </w:r>
    </w:p>
    <w:p w14:paraId="008EF64E"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9、采购人有权对中标人工作质量进行季度考核（具体</w:t>
      </w:r>
      <w:proofErr w:type="gramStart"/>
      <w:r w:rsidRPr="0046133A">
        <w:rPr>
          <w:rFonts w:asciiTheme="minorEastAsia" w:eastAsiaTheme="minorEastAsia" w:hAnsiTheme="minorEastAsia" w:cstheme="minorEastAsia" w:hint="eastAsia"/>
          <w:sz w:val="24"/>
        </w:rPr>
        <w:t>详见动博馆</w:t>
      </w:r>
      <w:proofErr w:type="gramEnd"/>
      <w:r w:rsidRPr="0046133A">
        <w:rPr>
          <w:rFonts w:asciiTheme="minorEastAsia" w:eastAsiaTheme="minorEastAsia" w:hAnsiTheme="minorEastAsia" w:cstheme="minorEastAsia" w:hint="eastAsia"/>
          <w:sz w:val="24"/>
        </w:rPr>
        <w:t>物业管理服务考核表），以保证奖罚分明,并作为续签物业管理服务合同的依据。</w:t>
      </w:r>
    </w:p>
    <w:p w14:paraId="078BB6A7"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10、中标人负责支付上岗人员的工资、津贴、社会保险及根据国家规定应支付的有关费用，并承担培训、服装等费用。</w:t>
      </w:r>
    </w:p>
    <w:p w14:paraId="15EACD82"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11、采购人不安排上岗人员的食宿。</w:t>
      </w:r>
    </w:p>
    <w:p w14:paraId="6BDAB2FA"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12、中标人定期于每月10日前</w:t>
      </w:r>
      <w:proofErr w:type="gramStart"/>
      <w:r w:rsidRPr="0046133A">
        <w:rPr>
          <w:rFonts w:asciiTheme="minorEastAsia" w:eastAsiaTheme="minorEastAsia" w:hAnsiTheme="minorEastAsia" w:cstheme="minorEastAsia" w:hint="eastAsia"/>
          <w:sz w:val="24"/>
        </w:rPr>
        <w:t>向动博</w:t>
      </w:r>
      <w:proofErr w:type="gramEnd"/>
      <w:r w:rsidRPr="0046133A">
        <w:rPr>
          <w:rFonts w:asciiTheme="minorEastAsia" w:eastAsiaTheme="minorEastAsia" w:hAnsiTheme="minorEastAsia" w:cstheme="minorEastAsia" w:hint="eastAsia"/>
          <w:sz w:val="24"/>
        </w:rPr>
        <w:t>馆物业主管部门汇报上月物业管理总体情况。</w:t>
      </w:r>
    </w:p>
    <w:p w14:paraId="40111299"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13、中标人提供的保洁用品、器材、清洁剂应经采购人确认后方可使用。卫生保洁布应使用软、棉制品如毛巾，确保展柜、展品、设施设备等安全，若中标人违反保洁要求，造成采购人的展柜、展品、设施设备等损坏，由中标人负责并赔偿，后果严重的要追究中标人的法律责任。</w:t>
      </w:r>
    </w:p>
    <w:p w14:paraId="6A035DB5"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14、中标人使用的其它卫生保洁设备应满足场馆日常保洁与使用要求。根</w:t>
      </w:r>
      <w:r w:rsidRPr="0046133A">
        <w:rPr>
          <w:rFonts w:asciiTheme="minorEastAsia" w:eastAsiaTheme="minorEastAsia" w:hAnsiTheme="minorEastAsia" w:cstheme="minorEastAsia" w:hint="eastAsia"/>
          <w:sz w:val="24"/>
        </w:rPr>
        <w:lastRenderedPageBreak/>
        <w:t>据采购人需求，配备数量与型号满足要求的扫地机、高压水枪等清洁设备，在保障场馆展品与设备安全的前提下提高清洁效率，卫生间内的樟脑丸、消毒液、洗手液等耗材要及时补充，确保卫生间整洁无异味，相关设施与耗材的租赁及购买费用由中标人承担。</w:t>
      </w:r>
    </w:p>
    <w:p w14:paraId="1E2ED8B3"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15、中标人派驻馆内的所有工作人员，都需有一定的专业工作经历，并经过专业培训，工作中要自觉遵守展品保护要求和安全制度，规范操作程序，并在采购人处登记人员情况。</w:t>
      </w:r>
    </w:p>
    <w:p w14:paraId="063C0CBE" w14:textId="77777777" w:rsidR="00DC4510" w:rsidRPr="0046133A" w:rsidRDefault="00DC4510" w:rsidP="00DC4510">
      <w:pPr>
        <w:adjustRightInd/>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16、中标人对派驻馆内的所有工作人员要建立严格的管理制度，制订出各区域保洁要求、保安要求、开放服务要求，工作期间规章制度，并在采购人备案，以便采购人监管。</w:t>
      </w:r>
    </w:p>
    <w:p w14:paraId="48C193F7" w14:textId="77777777" w:rsidR="00DC4510" w:rsidRPr="0046133A" w:rsidRDefault="00DC4510" w:rsidP="00DC4510">
      <w:pPr>
        <w:adjustRightInd/>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（三）服务质量总体要求</w:t>
      </w:r>
    </w:p>
    <w:p w14:paraId="45563463"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1、中标人的维护保养工作，应保持房屋建筑的完好和设施设备的正常运行。日常零星维修所需材料的费用单件在1000元以内的由中标人承担，同时做好备品备件的档案管理工作。</w:t>
      </w:r>
    </w:p>
    <w:p w14:paraId="172482A6"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2、中标人宜从实际出发，充分考虑制定合适、有效的节约能源方案，并付诸实施。</w:t>
      </w:r>
    </w:p>
    <w:p w14:paraId="6EB4D51F"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3、中标人应为采购人提供全天候的公共秩序维护服务和安全服务，维护其人员、财产和建筑物的安全。</w:t>
      </w:r>
    </w:p>
    <w:p w14:paraId="2A60F6A8"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4、中标人应按时完成规定的环境保洁服务，为参观者、办公人员提供整洁、卫生、安全、美观的环境。</w:t>
      </w:r>
    </w:p>
    <w:p w14:paraId="64E3503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5、中标人应对采购人物业管理范围内的绿地和室内绿化进行养护服务，保持采购人整体的景观效果。</w:t>
      </w:r>
    </w:p>
    <w:p w14:paraId="7F88346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6、中标人须建立阶段性物业服务执行情况反馈制度，每周召开物业例会，每月以书面形式向对口管理部门报送当月物业服务安排、检查及执行完成情况。</w:t>
      </w:r>
    </w:p>
    <w:p w14:paraId="274E3924"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7、中标人应对自然灾害、事故灾害、公共卫生事件和社会安全事件等突发公共事件建立应急预案，并组织实施培训、演习、评价和改进，事发时按规定途径及时报告参观者、中标人和有关部门，并采取相应措施。</w:t>
      </w:r>
    </w:p>
    <w:p w14:paraId="7EF2F41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8、中标人不得擅自改动馆区内所有的房屋、管线、设备等的位置和用途。</w:t>
      </w:r>
    </w:p>
    <w:p w14:paraId="498A0FC9"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9、保密规定：投标人应当对涉及采购人的信息严格保密，未经采购人许可，不得将信息泄露给第三方。否则，采购人有保留追究法律责任的权利。</w:t>
      </w:r>
    </w:p>
    <w:p w14:paraId="508C632B"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10、如遇到国际</w:t>
      </w:r>
      <w:proofErr w:type="gramStart"/>
      <w:r w:rsidRPr="0046133A">
        <w:rPr>
          <w:rFonts w:asciiTheme="minorEastAsia" w:eastAsiaTheme="minorEastAsia" w:hAnsiTheme="minorEastAsia" w:cstheme="minorEastAsia" w:hint="eastAsia"/>
          <w:sz w:val="24"/>
        </w:rPr>
        <w:t>动漫节</w:t>
      </w:r>
      <w:proofErr w:type="gramEnd"/>
      <w:r w:rsidRPr="0046133A">
        <w:rPr>
          <w:rFonts w:asciiTheme="minorEastAsia" w:eastAsiaTheme="minorEastAsia" w:hAnsiTheme="minorEastAsia" w:cstheme="minorEastAsia" w:hint="eastAsia"/>
          <w:sz w:val="24"/>
        </w:rPr>
        <w:t>等重大活动，中标人根据采购人实际需求做好相关保障工作。</w:t>
      </w:r>
    </w:p>
    <w:p w14:paraId="34C53799"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11、达到《杭州市物业管理行业规范服务达标考核标准》95分以上。参照国际及省、市有关物业管理质量指标规定、具体标准，结合投标人自身管理服务水平，投标人要具体承诺物业管理</w:t>
      </w:r>
      <w:proofErr w:type="gramStart"/>
      <w:r w:rsidRPr="0046133A">
        <w:rPr>
          <w:rFonts w:asciiTheme="minorEastAsia" w:eastAsiaTheme="minorEastAsia" w:hAnsiTheme="minorEastAsia" w:cstheme="minorEastAsia" w:hint="eastAsia"/>
          <w:sz w:val="24"/>
        </w:rPr>
        <w:t>各项目按全国</w:t>
      </w:r>
      <w:proofErr w:type="gramEnd"/>
      <w:r w:rsidRPr="0046133A">
        <w:rPr>
          <w:rFonts w:asciiTheme="minorEastAsia" w:eastAsiaTheme="minorEastAsia" w:hAnsiTheme="minorEastAsia" w:cstheme="minorEastAsia" w:hint="eastAsia"/>
          <w:sz w:val="24"/>
        </w:rPr>
        <w:t>物业管理示范标准执行和改善，具体指标包括（但不限于）：</w:t>
      </w:r>
    </w:p>
    <w:p w14:paraId="0CF2AD4B"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环境卫生、清洁保洁率</w:t>
      </w:r>
    </w:p>
    <w:p w14:paraId="54EEDF6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治安案件发生率</w:t>
      </w:r>
    </w:p>
    <w:p w14:paraId="6AFC4A8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道路、地下车库、路灯使用完好率</w:t>
      </w:r>
    </w:p>
    <w:p w14:paraId="6BC30E87"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房屋及配套设施、公用场所设施完好率</w:t>
      </w:r>
    </w:p>
    <w:p w14:paraId="35113ED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设备完好率</w:t>
      </w:r>
    </w:p>
    <w:p w14:paraId="71A38F72"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绿化达标率</w:t>
      </w:r>
    </w:p>
    <w:p w14:paraId="2AC2F91C"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火灾、违章发生率</w:t>
      </w:r>
    </w:p>
    <w:p w14:paraId="14DB61D8"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物业使用人对物业管理的满意率</w:t>
      </w:r>
    </w:p>
    <w:p w14:paraId="3F45579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w:t>
      </w:r>
      <w:r w:rsidRPr="0046133A">
        <w:rPr>
          <w:rFonts w:asciiTheme="minorEastAsia" w:eastAsiaTheme="minorEastAsia" w:hAnsiTheme="minorEastAsia" w:cstheme="minorEastAsia" w:hint="eastAsia"/>
          <w:sz w:val="24"/>
        </w:rPr>
        <w:tab/>
        <w:t>责任事故发生率</w:t>
      </w:r>
    </w:p>
    <w:p w14:paraId="623CFCB6"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要求投标人提供完整的关于以上质量指标承诺及如何考核的细化、量化及计算规则。</w:t>
      </w:r>
    </w:p>
    <w:p w14:paraId="58B7C44F" w14:textId="77777777" w:rsidR="00DC4510" w:rsidRPr="0046133A" w:rsidRDefault="00DC4510" w:rsidP="00DC4510">
      <w:pPr>
        <w:adjustRightInd/>
        <w:spacing w:line="360" w:lineRule="auto"/>
        <w:ind w:firstLineChars="200" w:firstLine="482"/>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b/>
          <w:bCs/>
          <w:sz w:val="24"/>
        </w:rPr>
        <w:t>（四）项目管理具体要求</w:t>
      </w:r>
    </w:p>
    <w:p w14:paraId="1CF2DDA6"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1、设施、设备使用、维护和管理</w:t>
      </w:r>
    </w:p>
    <w:p w14:paraId="2C2DDFB4"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（1）内容及要求</w:t>
      </w:r>
    </w:p>
    <w:p w14:paraId="76EBD148"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房屋的使用、维修和养护，公用设施、设备及场所（地）的使用、维修、维护、运行和管理，具体包括并不限于以下系统：供电、供水、排水、排污、照明、室外灯光、背景音乐、消防系统、电梯、燃气、供配电、</w:t>
      </w:r>
      <w:proofErr w:type="gramStart"/>
      <w:r w:rsidRPr="0046133A">
        <w:rPr>
          <w:rFonts w:asciiTheme="minorEastAsia" w:eastAsiaTheme="minorEastAsia" w:hAnsiTheme="minorEastAsia" w:cstheme="minorEastAsia" w:hint="eastAsia"/>
          <w:sz w:val="24"/>
        </w:rPr>
        <w:t>消控室</w:t>
      </w:r>
      <w:proofErr w:type="gramEnd"/>
      <w:r w:rsidRPr="0046133A">
        <w:rPr>
          <w:rFonts w:asciiTheme="minorEastAsia" w:eastAsiaTheme="minorEastAsia" w:hAnsiTheme="minorEastAsia" w:cstheme="minorEastAsia" w:hint="eastAsia"/>
          <w:sz w:val="24"/>
        </w:rPr>
        <w:t>、暖通、弱电、气体灭火系统、BA控制室等所有设备系统。</w:t>
      </w:r>
    </w:p>
    <w:p w14:paraId="4FC8AFA4"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　中标人要配置熟练、专职、有上岗证及资格证的专业工程技术人员对中标人各项设施、设备进行维修、养护。</w:t>
      </w:r>
    </w:p>
    <w:p w14:paraId="6107036A"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　所有技术人员必须能服从博物馆的临时安排与日常安排。</w:t>
      </w:r>
    </w:p>
    <w:p w14:paraId="651AD55E"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　建立完整的技术资料档案，做到设备设施资料、图纸齐全，设备运行状况、配件情况、线路管道走向清楚；严格执行设备管理、操作制度，使各种设备设施的维修、保养、事故处理均处于标准化、规范化管理控制之中。</w:t>
      </w:r>
    </w:p>
    <w:p w14:paraId="51786B83"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④　辖区内各类水电设施的维修、更换（照明部分的光源等）、维护保养，以及按照博物馆工作时间安排适时开关；对用电安全和用电规范进行监管，遇到问题及时纠正并进行处理。</w:t>
      </w:r>
    </w:p>
    <w:p w14:paraId="13C15DCE"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⑤　中标人在维修工作中消耗的物料工具等自备。机电设备维护、修理、调试过程中，所需耗材及零部件更换时，应以书面形式上报采购人，写明故障原因、更换零部件、规格、型号及数量并以旧换新。保证设备与各类设备房清洁卫生，保持设备干净整洁，仪表盘清晰准确，做好设备上油防锈工作，严禁私拉乱接电线。</w:t>
      </w:r>
    </w:p>
    <w:p w14:paraId="7C3859CF"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⑥　水、供电、供气、电信等专业单位在中标人管理区域内对相关管线、设施维修养护时，进行必要的协调和管理。</w:t>
      </w:r>
    </w:p>
    <w:p w14:paraId="18DA6053"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⑦　特种设备要按照国家有关部门的规程，进行安全检测，发现异常应停止使用，及时修理。</w:t>
      </w:r>
    </w:p>
    <w:p w14:paraId="0CAE08E0"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⑧　做好《年度设施设备维护保养计划》，并按运行情况制定中修、大修计划，经中标人服务中心审批后报采购人审批备案。严格按照《年度设施设备维护保养计划》定期进行设备的检查、维修、保养，严格执行操作规程。检查和保养结束后做好登记工作，随时备查，并将维护记录上报采购人。</w:t>
      </w:r>
    </w:p>
    <w:p w14:paraId="0B97401C"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⑨　采购人提出故障维修要求，中标人应在十五分钟内响应，平时做好日常检查和维护工作，能及时排除设备运行中出现的任何故障，随时完成采购人布置的临时任务。</w:t>
      </w:r>
    </w:p>
    <w:p w14:paraId="448337A1"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⑩　所有设备的管理都必须根据国家有关法律、法规及设备有关安全技术规范，制定和完善设备管理制度。对设备实行综合管理，保持设备性能良好，正常运行。</w:t>
      </w:r>
    </w:p>
    <w:p w14:paraId="78FA03EF"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⑪　与中标人设施、设备的使用、维护和管理有关的事项。</w:t>
      </w:r>
    </w:p>
    <w:p w14:paraId="2A75EFF8" w14:textId="77777777" w:rsidR="00DC4510" w:rsidRPr="0046133A" w:rsidRDefault="00DC4510" w:rsidP="00DC4510">
      <w:pPr>
        <w:spacing w:line="360" w:lineRule="auto"/>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（2）管理服务标准</w:t>
      </w:r>
    </w:p>
    <w:p w14:paraId="0983D896" w14:textId="77777777" w:rsidR="00DC4510" w:rsidRPr="0046133A" w:rsidRDefault="00DC4510" w:rsidP="00DC4510">
      <w:pPr>
        <w:spacing w:line="360" w:lineRule="auto"/>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共用部位日常服务的服务要求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6"/>
        <w:gridCol w:w="2178"/>
        <w:gridCol w:w="6781"/>
      </w:tblGrid>
      <w:tr w:rsidR="00DC4510" w:rsidRPr="0046133A" w14:paraId="3FA372F0" w14:textId="77777777" w:rsidTr="00DC4510">
        <w:trPr>
          <w:trHeight w:val="290"/>
          <w:jc w:val="center"/>
        </w:trPr>
        <w:tc>
          <w:tcPr>
            <w:tcW w:w="686" w:type="dxa"/>
            <w:vAlign w:val="center"/>
          </w:tcPr>
          <w:p w14:paraId="22189DA7"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序号</w:t>
            </w:r>
          </w:p>
        </w:tc>
        <w:tc>
          <w:tcPr>
            <w:tcW w:w="2178" w:type="dxa"/>
            <w:vAlign w:val="center"/>
          </w:tcPr>
          <w:p w14:paraId="2564DB1F"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部位</w:t>
            </w:r>
          </w:p>
        </w:tc>
        <w:tc>
          <w:tcPr>
            <w:tcW w:w="6781" w:type="dxa"/>
            <w:vAlign w:val="center"/>
          </w:tcPr>
          <w:p w14:paraId="29370ABB"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日常保养、维修服务要求</w:t>
            </w:r>
          </w:p>
        </w:tc>
      </w:tr>
      <w:tr w:rsidR="00DC4510" w:rsidRPr="0046133A" w14:paraId="69643827" w14:textId="77777777" w:rsidTr="00DC4510">
        <w:trPr>
          <w:trHeight w:val="580"/>
          <w:jc w:val="center"/>
        </w:trPr>
        <w:tc>
          <w:tcPr>
            <w:tcW w:w="686" w:type="dxa"/>
            <w:vAlign w:val="center"/>
          </w:tcPr>
          <w:p w14:paraId="7C7D3434"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178" w:type="dxa"/>
            <w:vAlign w:val="center"/>
          </w:tcPr>
          <w:p w14:paraId="6A48B8F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自动门、推拉窗</w:t>
            </w:r>
          </w:p>
        </w:tc>
        <w:tc>
          <w:tcPr>
            <w:tcW w:w="6781" w:type="dxa"/>
            <w:vAlign w:val="center"/>
          </w:tcPr>
          <w:p w14:paraId="02ED6C66"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玻璃无破碎，五金配件完好；门、窗开闭灵活，密封性好、无异常声响。</w:t>
            </w:r>
          </w:p>
        </w:tc>
      </w:tr>
      <w:tr w:rsidR="00DC4510" w:rsidRPr="0046133A" w14:paraId="3031F552" w14:textId="77777777" w:rsidTr="00DC4510">
        <w:trPr>
          <w:trHeight w:val="580"/>
          <w:jc w:val="center"/>
        </w:trPr>
        <w:tc>
          <w:tcPr>
            <w:tcW w:w="686" w:type="dxa"/>
            <w:vAlign w:val="center"/>
          </w:tcPr>
          <w:p w14:paraId="44CB2BB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178" w:type="dxa"/>
            <w:vAlign w:val="center"/>
          </w:tcPr>
          <w:p w14:paraId="41595D34"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楼内墙面、采光玻璃</w:t>
            </w:r>
          </w:p>
        </w:tc>
        <w:tc>
          <w:tcPr>
            <w:tcW w:w="6781" w:type="dxa"/>
            <w:vAlign w:val="center"/>
          </w:tcPr>
          <w:p w14:paraId="1C597D8B"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墙表面粉刷无明显剥落开裂，墙面砖、地坪、地砖平整不起壳、无遗缺，修补墙面的粉刷层及面砖应保持与原墙面色差、材质一致。</w:t>
            </w:r>
          </w:p>
        </w:tc>
      </w:tr>
      <w:tr w:rsidR="00DC4510" w:rsidRPr="0046133A" w14:paraId="051F0463" w14:textId="77777777" w:rsidTr="00DC4510">
        <w:trPr>
          <w:trHeight w:val="580"/>
          <w:jc w:val="center"/>
        </w:trPr>
        <w:tc>
          <w:tcPr>
            <w:tcW w:w="686" w:type="dxa"/>
            <w:vAlign w:val="center"/>
          </w:tcPr>
          <w:p w14:paraId="079D0AA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3</w:t>
            </w:r>
          </w:p>
        </w:tc>
        <w:tc>
          <w:tcPr>
            <w:tcW w:w="2178" w:type="dxa"/>
            <w:vAlign w:val="center"/>
          </w:tcPr>
          <w:p w14:paraId="2EAD930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屋顶、管道、天沟、排水沟</w:t>
            </w:r>
          </w:p>
        </w:tc>
        <w:tc>
          <w:tcPr>
            <w:tcW w:w="6781" w:type="dxa"/>
            <w:vAlign w:val="center"/>
          </w:tcPr>
          <w:p w14:paraId="53EEA439"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屋面排水沟、屋顶天沟、室内（外）排水管道应保障排水畅通：发现有防水层气鼓、碎裂、隔热板有断裂、缺损的，应在规定时间内安排专项修理。</w:t>
            </w:r>
          </w:p>
        </w:tc>
      </w:tr>
      <w:tr w:rsidR="00DC4510" w:rsidRPr="0046133A" w14:paraId="5362794C" w14:textId="77777777" w:rsidTr="00DC4510">
        <w:trPr>
          <w:trHeight w:val="580"/>
          <w:jc w:val="center"/>
        </w:trPr>
        <w:tc>
          <w:tcPr>
            <w:tcW w:w="686" w:type="dxa"/>
            <w:vAlign w:val="center"/>
          </w:tcPr>
          <w:p w14:paraId="11F8101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p>
        </w:tc>
        <w:tc>
          <w:tcPr>
            <w:tcW w:w="2178" w:type="dxa"/>
            <w:vAlign w:val="center"/>
          </w:tcPr>
          <w:p w14:paraId="748E698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道路、广场、车库</w:t>
            </w:r>
          </w:p>
        </w:tc>
        <w:tc>
          <w:tcPr>
            <w:tcW w:w="6781" w:type="dxa"/>
            <w:vAlign w:val="center"/>
          </w:tcPr>
          <w:p w14:paraId="1672F660"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保持路面平整、无开裂和松动、无积水，窨井、积水井</w:t>
            </w:r>
            <w:proofErr w:type="gramStart"/>
            <w:r w:rsidRPr="0046133A">
              <w:rPr>
                <w:rFonts w:asciiTheme="minorEastAsia" w:eastAsiaTheme="minorEastAsia" w:hAnsiTheme="minorEastAsia" w:cstheme="minorEastAsia" w:hint="eastAsia"/>
                <w:szCs w:val="21"/>
              </w:rPr>
              <w:t>不</w:t>
            </w:r>
            <w:proofErr w:type="gramEnd"/>
            <w:r w:rsidRPr="0046133A">
              <w:rPr>
                <w:rFonts w:asciiTheme="minorEastAsia" w:eastAsiaTheme="minorEastAsia" w:hAnsiTheme="minorEastAsia" w:cstheme="minorEastAsia" w:hint="eastAsia"/>
                <w:szCs w:val="21"/>
              </w:rPr>
              <w:t>漫溢，积水井、窨井盖无缺损。发现损坏应在规定时间内修复。</w:t>
            </w:r>
          </w:p>
        </w:tc>
      </w:tr>
      <w:tr w:rsidR="00DC4510" w:rsidRPr="0046133A" w14:paraId="2E3D0888" w14:textId="77777777" w:rsidTr="00DC4510">
        <w:trPr>
          <w:trHeight w:val="870"/>
          <w:jc w:val="center"/>
        </w:trPr>
        <w:tc>
          <w:tcPr>
            <w:tcW w:w="686" w:type="dxa"/>
            <w:vAlign w:val="center"/>
          </w:tcPr>
          <w:p w14:paraId="03D429D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5</w:t>
            </w:r>
          </w:p>
        </w:tc>
        <w:tc>
          <w:tcPr>
            <w:tcW w:w="2178" w:type="dxa"/>
            <w:vAlign w:val="center"/>
          </w:tcPr>
          <w:p w14:paraId="7D55A65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安全、引导标志</w:t>
            </w:r>
          </w:p>
        </w:tc>
        <w:tc>
          <w:tcPr>
            <w:tcW w:w="6781" w:type="dxa"/>
            <w:vAlign w:val="center"/>
          </w:tcPr>
          <w:p w14:paraId="59DA7EB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序厅应有楼层示意图；楼层电梯厅、地下车库、消防通道应设有路标及安全指示牌；危险、隐患部位设置安全防范警示标志或维护设施，保证所有标志、指示牌清晰完整，维护设施得当。</w:t>
            </w:r>
          </w:p>
        </w:tc>
      </w:tr>
      <w:tr w:rsidR="00DC4510" w:rsidRPr="0046133A" w14:paraId="1261FF8E" w14:textId="77777777" w:rsidTr="00DC4510">
        <w:trPr>
          <w:trHeight w:val="580"/>
          <w:jc w:val="center"/>
        </w:trPr>
        <w:tc>
          <w:tcPr>
            <w:tcW w:w="686" w:type="dxa"/>
            <w:vAlign w:val="center"/>
          </w:tcPr>
          <w:p w14:paraId="767D042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6</w:t>
            </w:r>
          </w:p>
        </w:tc>
        <w:tc>
          <w:tcPr>
            <w:tcW w:w="2178" w:type="dxa"/>
            <w:vAlign w:val="center"/>
          </w:tcPr>
          <w:p w14:paraId="35150F3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卫生间、茶水间</w:t>
            </w:r>
          </w:p>
        </w:tc>
        <w:tc>
          <w:tcPr>
            <w:tcW w:w="6781" w:type="dxa"/>
            <w:vAlign w:val="center"/>
          </w:tcPr>
          <w:p w14:paraId="03F613CB"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保持设施完好、正常，水龙头及便池出水正常，不漏水，地漏</w:t>
            </w:r>
            <w:proofErr w:type="gramStart"/>
            <w:r w:rsidRPr="0046133A">
              <w:rPr>
                <w:rFonts w:asciiTheme="minorEastAsia" w:eastAsiaTheme="minorEastAsia" w:hAnsiTheme="minorEastAsia" w:cstheme="minorEastAsia" w:hint="eastAsia"/>
                <w:szCs w:val="21"/>
              </w:rPr>
              <w:t>畅通不</w:t>
            </w:r>
            <w:proofErr w:type="gramEnd"/>
            <w:r w:rsidRPr="0046133A">
              <w:rPr>
                <w:rFonts w:asciiTheme="minorEastAsia" w:eastAsiaTheme="minorEastAsia" w:hAnsiTheme="minorEastAsia" w:cstheme="minorEastAsia" w:hint="eastAsia"/>
                <w:szCs w:val="21"/>
              </w:rPr>
              <w:t>堵塞。保持管道畅通与安全使用，发现损坏应及时修复。</w:t>
            </w:r>
          </w:p>
        </w:tc>
      </w:tr>
      <w:tr w:rsidR="00DC4510" w:rsidRPr="0046133A" w14:paraId="00917266" w14:textId="77777777" w:rsidTr="00DC4510">
        <w:trPr>
          <w:trHeight w:val="580"/>
          <w:jc w:val="center"/>
        </w:trPr>
        <w:tc>
          <w:tcPr>
            <w:tcW w:w="686" w:type="dxa"/>
            <w:vAlign w:val="center"/>
          </w:tcPr>
          <w:p w14:paraId="5495B5E3"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7</w:t>
            </w:r>
          </w:p>
        </w:tc>
        <w:tc>
          <w:tcPr>
            <w:tcW w:w="2178" w:type="dxa"/>
            <w:vAlign w:val="center"/>
          </w:tcPr>
          <w:p w14:paraId="0E6FB45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暖通设备</w:t>
            </w:r>
          </w:p>
        </w:tc>
        <w:tc>
          <w:tcPr>
            <w:tcW w:w="6781" w:type="dxa"/>
            <w:vAlign w:val="center"/>
          </w:tcPr>
          <w:p w14:paraId="6E6700AA"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在中央空调、锅炉开机运行前十天，需对整个系统进行全面检查并做试运行，做好开机运行准备工作，将检查试运行记录上报采购人。每年秋季对空调水源水井及吸水口进行一次清淤清洁工作。在空调主机运行期间，严格按照操作流程按时开关设备。设备运行期间每两小时巡查一次，设备巡查应严格按规定检查项目逐项检查，确保设备安全经济运行，并做好记录工作，对于异常情况应立即处理，并体现在故障处理记录表中。</w:t>
            </w:r>
          </w:p>
        </w:tc>
      </w:tr>
      <w:tr w:rsidR="00DC4510" w:rsidRPr="0046133A" w14:paraId="4D2DAE7A" w14:textId="77777777" w:rsidTr="00DC4510">
        <w:trPr>
          <w:trHeight w:val="580"/>
          <w:jc w:val="center"/>
        </w:trPr>
        <w:tc>
          <w:tcPr>
            <w:tcW w:w="686" w:type="dxa"/>
            <w:vAlign w:val="center"/>
          </w:tcPr>
          <w:p w14:paraId="66DE511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8</w:t>
            </w:r>
          </w:p>
        </w:tc>
        <w:tc>
          <w:tcPr>
            <w:tcW w:w="2178" w:type="dxa"/>
            <w:vAlign w:val="center"/>
          </w:tcPr>
          <w:p w14:paraId="79DA261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电梯厅</w:t>
            </w:r>
          </w:p>
        </w:tc>
        <w:tc>
          <w:tcPr>
            <w:tcW w:w="6781" w:type="dxa"/>
            <w:vAlign w:val="center"/>
          </w:tcPr>
          <w:p w14:paraId="40F33464"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保持设备设施正常、电梯按钮无缺损、标示清晰完整，发现损坏立即修复。</w:t>
            </w:r>
          </w:p>
        </w:tc>
      </w:tr>
      <w:tr w:rsidR="00DC4510" w:rsidRPr="0046133A" w14:paraId="61703B1C" w14:textId="77777777" w:rsidTr="00DC4510">
        <w:trPr>
          <w:trHeight w:val="580"/>
          <w:jc w:val="center"/>
        </w:trPr>
        <w:tc>
          <w:tcPr>
            <w:tcW w:w="686" w:type="dxa"/>
            <w:vAlign w:val="center"/>
          </w:tcPr>
          <w:p w14:paraId="6C8B697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9</w:t>
            </w:r>
          </w:p>
        </w:tc>
        <w:tc>
          <w:tcPr>
            <w:tcW w:w="2178" w:type="dxa"/>
            <w:vAlign w:val="center"/>
          </w:tcPr>
          <w:p w14:paraId="3B59F0B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电梯</w:t>
            </w:r>
          </w:p>
        </w:tc>
        <w:tc>
          <w:tcPr>
            <w:tcW w:w="6781" w:type="dxa"/>
            <w:vAlign w:val="center"/>
          </w:tcPr>
          <w:p w14:paraId="047396E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管理中应严格执行国家安全技术规范的要求，接到故障通知后，应立即赶赴现场，采取必要的应急救援措施，并通知采购人和电梯维保单位。平时协助采购人做好电梯及机房管理，配合电梯维保单</w:t>
            </w:r>
            <w:proofErr w:type="gramStart"/>
            <w:r w:rsidRPr="0046133A">
              <w:rPr>
                <w:rFonts w:asciiTheme="minorEastAsia" w:eastAsiaTheme="minorEastAsia" w:hAnsiTheme="minorEastAsia" w:cstheme="minorEastAsia" w:hint="eastAsia"/>
                <w:szCs w:val="21"/>
              </w:rPr>
              <w:t>位做好</w:t>
            </w:r>
            <w:proofErr w:type="gramEnd"/>
            <w:r w:rsidRPr="0046133A">
              <w:rPr>
                <w:rFonts w:asciiTheme="minorEastAsia" w:eastAsiaTheme="minorEastAsia" w:hAnsiTheme="minorEastAsia" w:cstheme="minorEastAsia" w:hint="eastAsia"/>
                <w:szCs w:val="21"/>
              </w:rPr>
              <w:t>电梯</w:t>
            </w:r>
            <w:proofErr w:type="gramStart"/>
            <w:r w:rsidRPr="0046133A">
              <w:rPr>
                <w:rFonts w:asciiTheme="minorEastAsia" w:eastAsiaTheme="minorEastAsia" w:hAnsiTheme="minorEastAsia" w:cstheme="minorEastAsia" w:hint="eastAsia"/>
                <w:szCs w:val="21"/>
              </w:rPr>
              <w:t>日常维保和</w:t>
            </w:r>
            <w:proofErr w:type="gramEnd"/>
            <w:r w:rsidRPr="0046133A">
              <w:rPr>
                <w:rFonts w:asciiTheme="minorEastAsia" w:eastAsiaTheme="minorEastAsia" w:hAnsiTheme="minorEastAsia" w:cstheme="minorEastAsia" w:hint="eastAsia"/>
                <w:szCs w:val="21"/>
              </w:rPr>
              <w:t>维修工作。</w:t>
            </w:r>
          </w:p>
        </w:tc>
      </w:tr>
      <w:tr w:rsidR="00DC4510" w:rsidRPr="0046133A" w14:paraId="6A9E5BE9" w14:textId="77777777" w:rsidTr="00DC4510">
        <w:trPr>
          <w:trHeight w:val="580"/>
          <w:jc w:val="center"/>
        </w:trPr>
        <w:tc>
          <w:tcPr>
            <w:tcW w:w="686" w:type="dxa"/>
            <w:vAlign w:val="center"/>
          </w:tcPr>
          <w:p w14:paraId="2998874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10</w:t>
            </w:r>
          </w:p>
        </w:tc>
        <w:tc>
          <w:tcPr>
            <w:tcW w:w="2178" w:type="dxa"/>
            <w:vAlign w:val="center"/>
          </w:tcPr>
          <w:p w14:paraId="5B8B5E8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展厅展项</w:t>
            </w:r>
          </w:p>
        </w:tc>
        <w:tc>
          <w:tcPr>
            <w:tcW w:w="6781" w:type="dxa"/>
            <w:vAlign w:val="center"/>
          </w:tcPr>
          <w:p w14:paraId="0CB72F4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保证各展厅内版面、模型完整，无破损；及时发现并排除设备故障，保证展项的正常展示。</w:t>
            </w:r>
          </w:p>
        </w:tc>
      </w:tr>
      <w:tr w:rsidR="00DC4510" w:rsidRPr="0046133A" w14:paraId="63F2F90A" w14:textId="77777777" w:rsidTr="00DC4510">
        <w:trPr>
          <w:trHeight w:val="580"/>
          <w:jc w:val="center"/>
        </w:trPr>
        <w:tc>
          <w:tcPr>
            <w:tcW w:w="686" w:type="dxa"/>
            <w:vAlign w:val="center"/>
          </w:tcPr>
          <w:p w14:paraId="5838E9A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11</w:t>
            </w:r>
          </w:p>
        </w:tc>
        <w:tc>
          <w:tcPr>
            <w:tcW w:w="2178" w:type="dxa"/>
            <w:vAlign w:val="center"/>
          </w:tcPr>
          <w:p w14:paraId="1A68E77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人防设备、附属物</w:t>
            </w:r>
          </w:p>
        </w:tc>
        <w:tc>
          <w:tcPr>
            <w:tcW w:w="6781" w:type="dxa"/>
            <w:vAlign w:val="center"/>
          </w:tcPr>
          <w:p w14:paraId="458394DF"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保证人防设施无损坏、地面平整、密封性好、排水沟畅通无堵塞，发现损坏立即修复。</w:t>
            </w:r>
          </w:p>
        </w:tc>
      </w:tr>
      <w:tr w:rsidR="00DC4510" w:rsidRPr="0046133A" w14:paraId="03FCBBD2" w14:textId="77777777" w:rsidTr="00DC4510">
        <w:trPr>
          <w:trHeight w:val="290"/>
          <w:jc w:val="center"/>
        </w:trPr>
        <w:tc>
          <w:tcPr>
            <w:tcW w:w="686" w:type="dxa"/>
            <w:vAlign w:val="center"/>
          </w:tcPr>
          <w:p w14:paraId="7B48E02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12</w:t>
            </w:r>
          </w:p>
        </w:tc>
        <w:tc>
          <w:tcPr>
            <w:tcW w:w="2178" w:type="dxa"/>
            <w:vAlign w:val="center"/>
          </w:tcPr>
          <w:p w14:paraId="35CC2B1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户外绿化设备</w:t>
            </w:r>
          </w:p>
        </w:tc>
        <w:tc>
          <w:tcPr>
            <w:tcW w:w="6781" w:type="dxa"/>
            <w:vAlign w:val="center"/>
          </w:tcPr>
          <w:p w14:paraId="749E9D12"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绿化管网出水正常、无滴漏现象；水管无堵塞，无漏水现象，花坛完整。</w:t>
            </w:r>
          </w:p>
        </w:tc>
      </w:tr>
      <w:tr w:rsidR="00DC4510" w:rsidRPr="0046133A" w14:paraId="3E93DE2F" w14:textId="77777777" w:rsidTr="00DC4510">
        <w:trPr>
          <w:trHeight w:val="290"/>
          <w:jc w:val="center"/>
        </w:trPr>
        <w:tc>
          <w:tcPr>
            <w:tcW w:w="686" w:type="dxa"/>
            <w:vAlign w:val="center"/>
          </w:tcPr>
          <w:p w14:paraId="11BE199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13</w:t>
            </w:r>
          </w:p>
        </w:tc>
        <w:tc>
          <w:tcPr>
            <w:tcW w:w="2178" w:type="dxa"/>
            <w:vAlign w:val="center"/>
          </w:tcPr>
          <w:p w14:paraId="44E7A4F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设备间</w:t>
            </w:r>
          </w:p>
        </w:tc>
        <w:tc>
          <w:tcPr>
            <w:tcW w:w="6781" w:type="dxa"/>
            <w:vAlign w:val="center"/>
          </w:tcPr>
          <w:p w14:paraId="05AFA68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两小时巡查一次空调机房、强弱电间、网络中心机房、厨房，并做好巡查记录。藏品库房设施设备、消防、强弱电等应每月不少于两次巡查，并做好巡查记录，对于异常情况应立即处理，并体现在故障处理记录表中。</w:t>
            </w:r>
          </w:p>
        </w:tc>
      </w:tr>
    </w:tbl>
    <w:p w14:paraId="49BF8ECF" w14:textId="77777777" w:rsidR="00DC4510" w:rsidRPr="0046133A" w:rsidRDefault="00DC4510" w:rsidP="00DC4510">
      <w:pPr>
        <w:spacing w:line="360" w:lineRule="auto"/>
        <w:rPr>
          <w:rFonts w:asciiTheme="minorEastAsia" w:eastAsiaTheme="minorEastAsia" w:hAnsiTheme="minorEastAsia" w:cstheme="minorEastAsia"/>
          <w:sz w:val="24"/>
        </w:rPr>
      </w:pPr>
    </w:p>
    <w:p w14:paraId="54D67DF4" w14:textId="77777777" w:rsidR="00DC4510" w:rsidRPr="0046133A" w:rsidRDefault="00DC4510" w:rsidP="00DC4510">
      <w:pPr>
        <w:spacing w:line="360" w:lineRule="auto"/>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设备维保服务要求</w:t>
      </w: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9"/>
        <w:gridCol w:w="218"/>
        <w:gridCol w:w="1486"/>
        <w:gridCol w:w="1207"/>
        <w:gridCol w:w="5819"/>
      </w:tblGrid>
      <w:tr w:rsidR="00DC4510" w:rsidRPr="0046133A" w14:paraId="242EC122" w14:textId="77777777" w:rsidTr="00DC4510">
        <w:trPr>
          <w:trHeight w:val="460"/>
          <w:jc w:val="center"/>
        </w:trPr>
        <w:tc>
          <w:tcPr>
            <w:tcW w:w="1019" w:type="dxa"/>
            <w:vAlign w:val="center"/>
          </w:tcPr>
          <w:p w14:paraId="43AAE2EA"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序号</w:t>
            </w:r>
          </w:p>
        </w:tc>
        <w:tc>
          <w:tcPr>
            <w:tcW w:w="1704" w:type="dxa"/>
            <w:gridSpan w:val="2"/>
            <w:vAlign w:val="center"/>
          </w:tcPr>
          <w:p w14:paraId="0DD00CB8"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项 目</w:t>
            </w:r>
          </w:p>
        </w:tc>
        <w:tc>
          <w:tcPr>
            <w:tcW w:w="1207" w:type="dxa"/>
            <w:vAlign w:val="center"/>
          </w:tcPr>
          <w:p w14:paraId="01849CEE"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周 期</w:t>
            </w:r>
          </w:p>
        </w:tc>
        <w:tc>
          <w:tcPr>
            <w:tcW w:w="5819" w:type="dxa"/>
            <w:vAlign w:val="center"/>
          </w:tcPr>
          <w:p w14:paraId="5784FEC5" w14:textId="77777777" w:rsidR="00DC4510" w:rsidRPr="0046133A" w:rsidRDefault="00DC4510" w:rsidP="00DC4510">
            <w:pPr>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内 容 及 标 准</w:t>
            </w:r>
          </w:p>
        </w:tc>
      </w:tr>
      <w:tr w:rsidR="00DC4510" w:rsidRPr="0046133A" w14:paraId="02A70B4B" w14:textId="77777777" w:rsidTr="00DC4510">
        <w:trPr>
          <w:trHeight w:val="290"/>
          <w:jc w:val="center"/>
        </w:trPr>
        <w:tc>
          <w:tcPr>
            <w:tcW w:w="9749" w:type="dxa"/>
            <w:gridSpan w:val="5"/>
            <w:vAlign w:val="center"/>
          </w:tcPr>
          <w:p w14:paraId="30B3F41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一、供配电系统</w:t>
            </w:r>
          </w:p>
        </w:tc>
      </w:tr>
      <w:tr w:rsidR="00DC4510" w:rsidRPr="0046133A" w14:paraId="1D096629" w14:textId="77777777" w:rsidTr="00DC4510">
        <w:trPr>
          <w:trHeight w:val="287"/>
          <w:jc w:val="center"/>
        </w:trPr>
        <w:tc>
          <w:tcPr>
            <w:tcW w:w="9749" w:type="dxa"/>
            <w:gridSpan w:val="5"/>
            <w:vAlign w:val="center"/>
          </w:tcPr>
          <w:p w14:paraId="5D68EAE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（一）变压器</w:t>
            </w:r>
          </w:p>
        </w:tc>
      </w:tr>
      <w:tr w:rsidR="00DC4510" w:rsidRPr="0046133A" w14:paraId="32A7FDB6" w14:textId="77777777" w:rsidTr="00DC4510">
        <w:trPr>
          <w:trHeight w:val="441"/>
          <w:jc w:val="center"/>
        </w:trPr>
        <w:tc>
          <w:tcPr>
            <w:tcW w:w="1019" w:type="dxa"/>
            <w:vAlign w:val="center"/>
          </w:tcPr>
          <w:p w14:paraId="0CA0F82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1.1</w:t>
            </w:r>
          </w:p>
        </w:tc>
        <w:tc>
          <w:tcPr>
            <w:tcW w:w="1704" w:type="dxa"/>
            <w:gridSpan w:val="2"/>
            <w:vAlign w:val="center"/>
          </w:tcPr>
          <w:p w14:paraId="165BDD8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5D4E988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 日</w:t>
            </w:r>
          </w:p>
        </w:tc>
        <w:tc>
          <w:tcPr>
            <w:tcW w:w="5819" w:type="dxa"/>
            <w:vAlign w:val="center"/>
          </w:tcPr>
          <w:p w14:paraId="2B3F338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通风良好，无异常气味和噪音，温度正常。</w:t>
            </w:r>
          </w:p>
        </w:tc>
      </w:tr>
      <w:tr w:rsidR="00DC4510" w:rsidRPr="0046133A" w14:paraId="684B65AE" w14:textId="77777777" w:rsidTr="00DC4510">
        <w:trPr>
          <w:trHeight w:val="690"/>
          <w:jc w:val="center"/>
        </w:trPr>
        <w:tc>
          <w:tcPr>
            <w:tcW w:w="1019" w:type="dxa"/>
            <w:vAlign w:val="center"/>
          </w:tcPr>
          <w:p w14:paraId="71BCEFC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1.2</w:t>
            </w:r>
          </w:p>
        </w:tc>
        <w:tc>
          <w:tcPr>
            <w:tcW w:w="1704" w:type="dxa"/>
            <w:gridSpan w:val="2"/>
            <w:vAlign w:val="center"/>
          </w:tcPr>
          <w:p w14:paraId="78479C2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6E3D7AF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 年</w:t>
            </w:r>
          </w:p>
        </w:tc>
        <w:tc>
          <w:tcPr>
            <w:tcW w:w="5819" w:type="dxa"/>
            <w:vAlign w:val="center"/>
          </w:tcPr>
          <w:p w14:paraId="47A38C5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保洁变压器机身、线圈、电缆支架和通风口；检查温控仪表和跳闸信号接线。</w:t>
            </w:r>
          </w:p>
        </w:tc>
      </w:tr>
      <w:tr w:rsidR="00DC4510" w:rsidRPr="0046133A" w14:paraId="282F7E5E" w14:textId="77777777" w:rsidTr="00DC4510">
        <w:trPr>
          <w:trHeight w:val="289"/>
          <w:jc w:val="center"/>
        </w:trPr>
        <w:tc>
          <w:tcPr>
            <w:tcW w:w="9749" w:type="dxa"/>
            <w:gridSpan w:val="5"/>
            <w:vAlign w:val="center"/>
          </w:tcPr>
          <w:p w14:paraId="2F88A50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（二）低压配电柜、箱</w:t>
            </w:r>
          </w:p>
        </w:tc>
      </w:tr>
      <w:tr w:rsidR="00DC4510" w:rsidRPr="0046133A" w14:paraId="7FDFD5E0" w14:textId="77777777" w:rsidTr="00DC4510">
        <w:trPr>
          <w:trHeight w:val="610"/>
          <w:jc w:val="center"/>
        </w:trPr>
        <w:tc>
          <w:tcPr>
            <w:tcW w:w="1019" w:type="dxa"/>
            <w:vAlign w:val="center"/>
          </w:tcPr>
          <w:p w14:paraId="410FB5E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2.1</w:t>
            </w:r>
          </w:p>
        </w:tc>
        <w:tc>
          <w:tcPr>
            <w:tcW w:w="1704" w:type="dxa"/>
            <w:gridSpan w:val="2"/>
            <w:vAlign w:val="center"/>
          </w:tcPr>
          <w:p w14:paraId="12C29CB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4F02CFA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39E42157"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低压配电室、设备用房、竖井，检查柜、箱体外观无灰尘（必 要时保洁），无异常气味噪音；电表指示正常。</w:t>
            </w:r>
          </w:p>
        </w:tc>
      </w:tr>
      <w:tr w:rsidR="00DC4510" w:rsidRPr="0046133A" w14:paraId="4AE7ECF0" w14:textId="77777777" w:rsidTr="00DC4510">
        <w:trPr>
          <w:trHeight w:val="890"/>
          <w:jc w:val="center"/>
        </w:trPr>
        <w:tc>
          <w:tcPr>
            <w:tcW w:w="1019" w:type="dxa"/>
            <w:vAlign w:val="center"/>
          </w:tcPr>
          <w:p w14:paraId="491CF95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2.2</w:t>
            </w:r>
          </w:p>
        </w:tc>
        <w:tc>
          <w:tcPr>
            <w:tcW w:w="1704" w:type="dxa"/>
            <w:gridSpan w:val="2"/>
            <w:vAlign w:val="center"/>
          </w:tcPr>
          <w:p w14:paraId="77959DD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41D6611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 年</w:t>
            </w:r>
          </w:p>
        </w:tc>
        <w:tc>
          <w:tcPr>
            <w:tcW w:w="5819" w:type="dxa"/>
            <w:vAlign w:val="center"/>
          </w:tcPr>
          <w:p w14:paraId="585834A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保洁柜（箱）体内灰尘（用吹风机保洁线圈、开关、接线端子 上的灰尘）；紧固松动的部件、接线端子；检查各元件、标记 标号、电度表铅封是否完好；检查具备自动合闸功能开关是否正常。</w:t>
            </w:r>
          </w:p>
        </w:tc>
      </w:tr>
      <w:tr w:rsidR="00DC4510" w:rsidRPr="0046133A" w14:paraId="5954C981" w14:textId="77777777" w:rsidTr="00DC4510">
        <w:trPr>
          <w:trHeight w:val="290"/>
          <w:jc w:val="center"/>
        </w:trPr>
        <w:tc>
          <w:tcPr>
            <w:tcW w:w="9749" w:type="dxa"/>
            <w:gridSpan w:val="5"/>
            <w:vAlign w:val="center"/>
          </w:tcPr>
          <w:p w14:paraId="3E7994F8"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（三）照明器具、供电线路</w:t>
            </w:r>
          </w:p>
        </w:tc>
      </w:tr>
      <w:tr w:rsidR="00DC4510" w:rsidRPr="0046133A" w14:paraId="5784EE2C" w14:textId="77777777" w:rsidTr="00DC4510">
        <w:trPr>
          <w:trHeight w:val="1160"/>
          <w:jc w:val="center"/>
        </w:trPr>
        <w:tc>
          <w:tcPr>
            <w:tcW w:w="1237" w:type="dxa"/>
            <w:gridSpan w:val="2"/>
            <w:vAlign w:val="center"/>
          </w:tcPr>
          <w:p w14:paraId="24C34AC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3.1</w:t>
            </w:r>
          </w:p>
        </w:tc>
        <w:tc>
          <w:tcPr>
            <w:tcW w:w="1486" w:type="dxa"/>
            <w:vAlign w:val="center"/>
          </w:tcPr>
          <w:p w14:paraId="7318AA3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14476F8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138E5CA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发现灯具和线路问题，及时安排人员维修更换。节约用电，做到人走灯灭，闭馆后，值班人员及时巡检， 关闭不必要的照明。确保整个博物馆用电正常，每天开馆闭馆对馆内的照明线路开关管理。每天不定时巡查，对于损坏灯具，要求当天闭馆后及时更换。</w:t>
            </w:r>
          </w:p>
        </w:tc>
      </w:tr>
      <w:tr w:rsidR="00DC4510" w:rsidRPr="0046133A" w14:paraId="41ACD499" w14:textId="77777777" w:rsidTr="00DC4510">
        <w:trPr>
          <w:trHeight w:val="90"/>
          <w:jc w:val="center"/>
        </w:trPr>
        <w:tc>
          <w:tcPr>
            <w:tcW w:w="9749" w:type="dxa"/>
            <w:gridSpan w:val="5"/>
            <w:vAlign w:val="center"/>
          </w:tcPr>
          <w:p w14:paraId="21B1EBB9"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（四）配电设备</w:t>
            </w:r>
          </w:p>
        </w:tc>
      </w:tr>
      <w:tr w:rsidR="00DC4510" w:rsidRPr="0046133A" w14:paraId="176423E3" w14:textId="77777777" w:rsidTr="00DC4510">
        <w:trPr>
          <w:trHeight w:val="90"/>
          <w:jc w:val="center"/>
        </w:trPr>
        <w:tc>
          <w:tcPr>
            <w:tcW w:w="1237" w:type="dxa"/>
            <w:gridSpan w:val="2"/>
            <w:vAlign w:val="center"/>
          </w:tcPr>
          <w:p w14:paraId="1E64DAD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4.1</w:t>
            </w:r>
          </w:p>
        </w:tc>
        <w:tc>
          <w:tcPr>
            <w:tcW w:w="1486" w:type="dxa"/>
            <w:vAlign w:val="center"/>
          </w:tcPr>
          <w:p w14:paraId="1E2CE544"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值班</w:t>
            </w:r>
          </w:p>
        </w:tc>
        <w:tc>
          <w:tcPr>
            <w:tcW w:w="1207" w:type="dxa"/>
            <w:vAlign w:val="center"/>
          </w:tcPr>
          <w:p w14:paraId="3B64362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0E7E1E7C"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配电设备等重要设备实行24小时值班，特殊岗位的值班人员必须持证上岗。</w:t>
            </w:r>
          </w:p>
        </w:tc>
      </w:tr>
      <w:tr w:rsidR="00DC4510" w:rsidRPr="0046133A" w14:paraId="01E6BC3D" w14:textId="77777777" w:rsidTr="00DC4510">
        <w:trPr>
          <w:trHeight w:val="1160"/>
          <w:jc w:val="center"/>
        </w:trPr>
        <w:tc>
          <w:tcPr>
            <w:tcW w:w="1237" w:type="dxa"/>
            <w:gridSpan w:val="2"/>
            <w:vAlign w:val="center"/>
          </w:tcPr>
          <w:p w14:paraId="77C16EB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4.2</w:t>
            </w:r>
          </w:p>
        </w:tc>
        <w:tc>
          <w:tcPr>
            <w:tcW w:w="1486" w:type="dxa"/>
            <w:vAlign w:val="center"/>
          </w:tcPr>
          <w:p w14:paraId="52C1459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巡查</w:t>
            </w:r>
          </w:p>
        </w:tc>
        <w:tc>
          <w:tcPr>
            <w:tcW w:w="1207" w:type="dxa"/>
            <w:vAlign w:val="center"/>
          </w:tcPr>
          <w:p w14:paraId="5B98578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7E619D9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高配间及各配电房室内整洁，禁止堆放易燃物品和杂物。每天定时记录博物馆用电情况，出现用电量异常情况应及时进行分析，并将分析情况提交采购人。配电房门及房内的电柜、电箱平时应锁闭，配电间及展厅内各种空开标志清晰。</w:t>
            </w:r>
          </w:p>
        </w:tc>
      </w:tr>
      <w:tr w:rsidR="00DC4510" w:rsidRPr="0046133A" w14:paraId="3A4FD277" w14:textId="77777777" w:rsidTr="00DC4510">
        <w:trPr>
          <w:trHeight w:val="1160"/>
          <w:jc w:val="center"/>
        </w:trPr>
        <w:tc>
          <w:tcPr>
            <w:tcW w:w="1237" w:type="dxa"/>
            <w:gridSpan w:val="2"/>
            <w:vAlign w:val="center"/>
          </w:tcPr>
          <w:p w14:paraId="0BD02DA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4.3</w:t>
            </w:r>
          </w:p>
        </w:tc>
        <w:tc>
          <w:tcPr>
            <w:tcW w:w="1486" w:type="dxa"/>
            <w:vAlign w:val="center"/>
          </w:tcPr>
          <w:p w14:paraId="4C75248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UPS不间断电源</w:t>
            </w:r>
          </w:p>
        </w:tc>
        <w:tc>
          <w:tcPr>
            <w:tcW w:w="1207" w:type="dxa"/>
            <w:vAlign w:val="center"/>
          </w:tcPr>
          <w:p w14:paraId="4508633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2月</w:t>
            </w:r>
          </w:p>
        </w:tc>
        <w:tc>
          <w:tcPr>
            <w:tcW w:w="5819" w:type="dxa"/>
            <w:vAlign w:val="center"/>
          </w:tcPr>
          <w:p w14:paraId="6DD25D3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做好UPS不间断电源管理，根据使用手册的维护指南，每周对UPS进行检查和维护；凡接入UPS的设备，必须认真检查设备接地情况是否良好，防止因短路、错接或过载造成损失。每两个月对UPS电源放、充电一次，以增加UPS电源的寿命。并做好维保记录。</w:t>
            </w:r>
          </w:p>
        </w:tc>
      </w:tr>
      <w:tr w:rsidR="00DC4510" w:rsidRPr="0046133A" w14:paraId="76792CB0" w14:textId="77777777" w:rsidTr="00DC4510">
        <w:trPr>
          <w:trHeight w:val="1160"/>
          <w:jc w:val="center"/>
        </w:trPr>
        <w:tc>
          <w:tcPr>
            <w:tcW w:w="1237" w:type="dxa"/>
            <w:gridSpan w:val="2"/>
            <w:vAlign w:val="center"/>
          </w:tcPr>
          <w:p w14:paraId="2349E8E3"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r w:rsidRPr="0046133A">
              <w:rPr>
                <w:rFonts w:asciiTheme="minorEastAsia" w:eastAsiaTheme="minorEastAsia" w:hAnsiTheme="minorEastAsia" w:cstheme="minorEastAsia"/>
                <w:szCs w:val="21"/>
              </w:rPr>
              <w:t>.4</w:t>
            </w:r>
          </w:p>
        </w:tc>
        <w:tc>
          <w:tcPr>
            <w:tcW w:w="1486" w:type="dxa"/>
            <w:vAlign w:val="center"/>
          </w:tcPr>
          <w:p w14:paraId="6578152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变配电站维保</w:t>
            </w:r>
          </w:p>
        </w:tc>
        <w:tc>
          <w:tcPr>
            <w:tcW w:w="1207" w:type="dxa"/>
            <w:vAlign w:val="center"/>
          </w:tcPr>
          <w:p w14:paraId="4AD00DA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1年</w:t>
            </w:r>
          </w:p>
        </w:tc>
        <w:tc>
          <w:tcPr>
            <w:tcW w:w="5819" w:type="dxa"/>
            <w:vAlign w:val="center"/>
          </w:tcPr>
          <w:p w14:paraId="2AA77D28"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针对变配电站设备存在缺陷提出整改建议；</w:t>
            </w:r>
            <w:r w:rsidRPr="0046133A">
              <w:rPr>
                <w:rFonts w:ascii="宋体" w:hAnsi="宋体" w:cs="宋体" w:hint="eastAsia"/>
                <w:szCs w:val="21"/>
              </w:rPr>
              <w:t>制定年度检修计划并按要求完成；对于配电站内设备进行检查，对于损坏设备进行更换；及时反馈在维保服务中发现的</w:t>
            </w:r>
            <w:r w:rsidRPr="0046133A">
              <w:rPr>
                <w:rFonts w:ascii="微软雅黑" w:eastAsia="微软雅黑" w:hAnsi="微软雅黑" w:cs="微软雅黑" w:hint="eastAsia"/>
                <w:szCs w:val="21"/>
              </w:rPr>
              <w:t>⽤</w:t>
            </w:r>
            <w:r w:rsidRPr="0046133A">
              <w:rPr>
                <w:rFonts w:ascii="宋体" w:hAnsi="宋体" w:cs="宋体" w:hint="eastAsia"/>
                <w:szCs w:val="21"/>
              </w:rPr>
              <w:t>电问题和安全隐患，并提供建议方案；在配电站设备故障时，提供紧急抢修服务。</w:t>
            </w:r>
          </w:p>
        </w:tc>
      </w:tr>
      <w:tr w:rsidR="00DC4510" w:rsidRPr="0046133A" w14:paraId="1D42D9A5" w14:textId="77777777" w:rsidTr="00DC4510">
        <w:trPr>
          <w:trHeight w:val="290"/>
          <w:jc w:val="center"/>
        </w:trPr>
        <w:tc>
          <w:tcPr>
            <w:tcW w:w="9749" w:type="dxa"/>
            <w:gridSpan w:val="5"/>
            <w:vAlign w:val="center"/>
          </w:tcPr>
          <w:p w14:paraId="21B44EE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二、给排水系统</w:t>
            </w:r>
          </w:p>
        </w:tc>
      </w:tr>
      <w:tr w:rsidR="00DC4510" w:rsidRPr="0046133A" w14:paraId="4097B46A" w14:textId="77777777" w:rsidTr="00DC4510">
        <w:trPr>
          <w:trHeight w:val="290"/>
          <w:jc w:val="center"/>
        </w:trPr>
        <w:tc>
          <w:tcPr>
            <w:tcW w:w="9749" w:type="dxa"/>
            <w:gridSpan w:val="5"/>
            <w:vAlign w:val="center"/>
          </w:tcPr>
          <w:p w14:paraId="28A4427E"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（一）生活水泵</w:t>
            </w:r>
          </w:p>
        </w:tc>
      </w:tr>
      <w:tr w:rsidR="00DC4510" w:rsidRPr="0046133A" w14:paraId="5A8034EC" w14:textId="77777777" w:rsidTr="00DC4510">
        <w:trPr>
          <w:trHeight w:val="870"/>
          <w:jc w:val="center"/>
        </w:trPr>
        <w:tc>
          <w:tcPr>
            <w:tcW w:w="1019" w:type="dxa"/>
            <w:vAlign w:val="center"/>
          </w:tcPr>
          <w:p w14:paraId="16F11BC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1.1</w:t>
            </w:r>
          </w:p>
        </w:tc>
        <w:tc>
          <w:tcPr>
            <w:tcW w:w="1704" w:type="dxa"/>
            <w:gridSpan w:val="2"/>
            <w:vAlign w:val="center"/>
          </w:tcPr>
          <w:p w14:paraId="3AC36FE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76A86C6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365448F8"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外表保洁，无锈蚀损坏，填料函松紧度适宜；紧固螺栓无松动 断裂，附件齐全；运行无异常振动和噪音，轴承温升正常；压力表指针灵活，读数准确。</w:t>
            </w:r>
          </w:p>
        </w:tc>
      </w:tr>
      <w:tr w:rsidR="00DC4510" w:rsidRPr="0046133A" w14:paraId="41A9820A" w14:textId="77777777" w:rsidTr="00DC4510">
        <w:trPr>
          <w:trHeight w:val="580"/>
          <w:jc w:val="center"/>
        </w:trPr>
        <w:tc>
          <w:tcPr>
            <w:tcW w:w="1019" w:type="dxa"/>
            <w:vAlign w:val="center"/>
          </w:tcPr>
          <w:p w14:paraId="037B31F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1.2</w:t>
            </w:r>
          </w:p>
        </w:tc>
        <w:tc>
          <w:tcPr>
            <w:tcW w:w="1704" w:type="dxa"/>
            <w:gridSpan w:val="2"/>
            <w:vAlign w:val="center"/>
          </w:tcPr>
          <w:p w14:paraId="2839216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 查</w:t>
            </w:r>
          </w:p>
        </w:tc>
        <w:tc>
          <w:tcPr>
            <w:tcW w:w="1207" w:type="dxa"/>
            <w:vAlign w:val="center"/>
          </w:tcPr>
          <w:p w14:paraId="32C3679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1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0D6A4A1A"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主、备泵切换是否正常，控制柜电压电流是否正常，水池浮球是否完好；添加润滑油，紧固各部位螺栓。</w:t>
            </w:r>
          </w:p>
        </w:tc>
      </w:tr>
      <w:tr w:rsidR="00DC4510" w:rsidRPr="0046133A" w14:paraId="73E2E599" w14:textId="77777777" w:rsidTr="00DC4510">
        <w:trPr>
          <w:trHeight w:val="579"/>
          <w:jc w:val="center"/>
        </w:trPr>
        <w:tc>
          <w:tcPr>
            <w:tcW w:w="1019" w:type="dxa"/>
            <w:vAlign w:val="center"/>
          </w:tcPr>
          <w:p w14:paraId="1EEE951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1.3</w:t>
            </w:r>
          </w:p>
        </w:tc>
        <w:tc>
          <w:tcPr>
            <w:tcW w:w="1704" w:type="dxa"/>
            <w:gridSpan w:val="2"/>
            <w:vAlign w:val="center"/>
          </w:tcPr>
          <w:p w14:paraId="41DB97C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205AC57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5556896C"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检查调整电机轴承，更换润滑油；添加或更换密封填料；测试绝缘电阻。</w:t>
            </w:r>
          </w:p>
        </w:tc>
      </w:tr>
      <w:tr w:rsidR="00DC4510" w:rsidRPr="0046133A" w14:paraId="6702C137" w14:textId="77777777" w:rsidTr="00DC4510">
        <w:trPr>
          <w:trHeight w:val="855"/>
          <w:jc w:val="center"/>
        </w:trPr>
        <w:tc>
          <w:tcPr>
            <w:tcW w:w="1019" w:type="dxa"/>
            <w:vAlign w:val="center"/>
          </w:tcPr>
          <w:p w14:paraId="628F17F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1.4</w:t>
            </w:r>
          </w:p>
        </w:tc>
        <w:tc>
          <w:tcPr>
            <w:tcW w:w="1704" w:type="dxa"/>
            <w:gridSpan w:val="2"/>
            <w:vAlign w:val="center"/>
          </w:tcPr>
          <w:p w14:paraId="2697427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大 修</w:t>
            </w:r>
          </w:p>
        </w:tc>
        <w:tc>
          <w:tcPr>
            <w:tcW w:w="1207" w:type="dxa"/>
            <w:vAlign w:val="center"/>
          </w:tcPr>
          <w:p w14:paraId="13DD79A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32905B1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包括年检内容；解体清洗，检查叶轮、泵体密封环、轴套、轴 的磨损及冲蚀程度，修复或更换；更换泵及电机轴承，更换磨损零部件；检查基础牢固及完整程度，校正泵体</w:t>
            </w:r>
            <w:proofErr w:type="gramStart"/>
            <w:r w:rsidRPr="0046133A">
              <w:rPr>
                <w:rFonts w:asciiTheme="minorEastAsia" w:eastAsiaTheme="minorEastAsia" w:hAnsiTheme="minorEastAsia" w:cstheme="minorEastAsia" w:hint="eastAsia"/>
                <w:szCs w:val="21"/>
              </w:rPr>
              <w:t>纵横水</w:t>
            </w:r>
            <w:proofErr w:type="gramEnd"/>
            <w:r w:rsidRPr="0046133A">
              <w:rPr>
                <w:rFonts w:asciiTheme="minorEastAsia" w:eastAsiaTheme="minorEastAsia" w:hAnsiTheme="minorEastAsia" w:cstheme="minorEastAsia" w:hint="eastAsia"/>
                <w:szCs w:val="21"/>
              </w:rPr>
              <w:t>平度。</w:t>
            </w:r>
          </w:p>
        </w:tc>
      </w:tr>
      <w:tr w:rsidR="00DC4510" w:rsidRPr="0046133A" w14:paraId="7EDD0BD1" w14:textId="77777777" w:rsidTr="00DC4510">
        <w:trPr>
          <w:trHeight w:val="290"/>
          <w:jc w:val="center"/>
        </w:trPr>
        <w:tc>
          <w:tcPr>
            <w:tcW w:w="9749" w:type="dxa"/>
            <w:gridSpan w:val="5"/>
            <w:vAlign w:val="center"/>
          </w:tcPr>
          <w:p w14:paraId="6FBB4899"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（二）排污泵</w:t>
            </w:r>
          </w:p>
        </w:tc>
      </w:tr>
      <w:tr w:rsidR="00DC4510" w:rsidRPr="0046133A" w14:paraId="6B8B85E1" w14:textId="77777777" w:rsidTr="00DC4510">
        <w:trPr>
          <w:trHeight w:val="580"/>
          <w:jc w:val="center"/>
        </w:trPr>
        <w:tc>
          <w:tcPr>
            <w:tcW w:w="1019" w:type="dxa"/>
            <w:vAlign w:val="center"/>
          </w:tcPr>
          <w:p w14:paraId="011B42E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2.1</w:t>
            </w:r>
          </w:p>
        </w:tc>
        <w:tc>
          <w:tcPr>
            <w:tcW w:w="1704" w:type="dxa"/>
            <w:gridSpan w:val="2"/>
            <w:vAlign w:val="center"/>
          </w:tcPr>
          <w:p w14:paraId="0DE2094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338BE56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18ED881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检查控制箱有无异常，手动/自动运行平稳，排水畅通，无异常振动和噪音；单向阀位置正确。发现设备存在问题及时处理，按照维保计划做好维修理保修工作。</w:t>
            </w:r>
          </w:p>
        </w:tc>
      </w:tr>
      <w:tr w:rsidR="00DC4510" w:rsidRPr="0046133A" w14:paraId="2551BCF2" w14:textId="77777777" w:rsidTr="00DC4510">
        <w:trPr>
          <w:trHeight w:val="579"/>
          <w:jc w:val="center"/>
        </w:trPr>
        <w:tc>
          <w:tcPr>
            <w:tcW w:w="1019" w:type="dxa"/>
            <w:vAlign w:val="center"/>
          </w:tcPr>
          <w:p w14:paraId="629BF9E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2.2</w:t>
            </w:r>
          </w:p>
        </w:tc>
        <w:tc>
          <w:tcPr>
            <w:tcW w:w="1704" w:type="dxa"/>
            <w:gridSpan w:val="2"/>
            <w:vAlign w:val="center"/>
          </w:tcPr>
          <w:p w14:paraId="14CF811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7799201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 年</w:t>
            </w:r>
          </w:p>
        </w:tc>
        <w:tc>
          <w:tcPr>
            <w:tcW w:w="5819" w:type="dxa"/>
            <w:vAlign w:val="center"/>
          </w:tcPr>
          <w:p w14:paraId="4870AAB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冲洗外表、滤网、支架上的杂物，做防腐处理；水管和泵体连接紧固；测试电机线圈电阻和绝缘情况，必要时拆开泵体处理。</w:t>
            </w:r>
          </w:p>
        </w:tc>
      </w:tr>
      <w:tr w:rsidR="00DC4510" w:rsidRPr="0046133A" w14:paraId="29DB8140" w14:textId="77777777" w:rsidTr="00DC4510">
        <w:trPr>
          <w:trHeight w:val="288"/>
          <w:jc w:val="center"/>
        </w:trPr>
        <w:tc>
          <w:tcPr>
            <w:tcW w:w="9749" w:type="dxa"/>
            <w:gridSpan w:val="5"/>
            <w:vAlign w:val="center"/>
          </w:tcPr>
          <w:p w14:paraId="4BCA4590"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（三）水池、水箱</w:t>
            </w:r>
          </w:p>
        </w:tc>
      </w:tr>
      <w:tr w:rsidR="00DC4510" w:rsidRPr="0046133A" w14:paraId="0DA2A17E" w14:textId="77777777" w:rsidTr="00DC4510">
        <w:trPr>
          <w:trHeight w:val="290"/>
          <w:jc w:val="center"/>
        </w:trPr>
        <w:tc>
          <w:tcPr>
            <w:tcW w:w="1019" w:type="dxa"/>
            <w:vAlign w:val="center"/>
          </w:tcPr>
          <w:p w14:paraId="64FA493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3.1</w:t>
            </w:r>
          </w:p>
        </w:tc>
        <w:tc>
          <w:tcPr>
            <w:tcW w:w="1704" w:type="dxa"/>
            <w:gridSpan w:val="2"/>
            <w:vAlign w:val="center"/>
          </w:tcPr>
          <w:p w14:paraId="70D7C26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 查</w:t>
            </w:r>
          </w:p>
        </w:tc>
        <w:tc>
          <w:tcPr>
            <w:tcW w:w="1207" w:type="dxa"/>
            <w:vAlign w:val="center"/>
          </w:tcPr>
          <w:p w14:paraId="204AF50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1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76A75CDE"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检查水质、水位，浮球阀及附件等</w:t>
            </w:r>
          </w:p>
        </w:tc>
      </w:tr>
      <w:tr w:rsidR="00DC4510" w:rsidRPr="0046133A" w14:paraId="0B223302" w14:textId="77777777" w:rsidTr="00DC4510">
        <w:trPr>
          <w:trHeight w:val="740"/>
          <w:jc w:val="center"/>
        </w:trPr>
        <w:tc>
          <w:tcPr>
            <w:tcW w:w="1019" w:type="dxa"/>
            <w:vAlign w:val="center"/>
          </w:tcPr>
          <w:p w14:paraId="331A276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3.2</w:t>
            </w:r>
          </w:p>
        </w:tc>
        <w:tc>
          <w:tcPr>
            <w:tcW w:w="1704" w:type="dxa"/>
            <w:gridSpan w:val="2"/>
            <w:vAlign w:val="center"/>
          </w:tcPr>
          <w:p w14:paraId="0D658E7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 洗</w:t>
            </w:r>
          </w:p>
        </w:tc>
        <w:tc>
          <w:tcPr>
            <w:tcW w:w="1207" w:type="dxa"/>
            <w:vAlign w:val="center"/>
          </w:tcPr>
          <w:p w14:paraId="0C16C64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3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60C1F007"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清洗工作将委托具备资质的专业清洗公司进行，中标人公司负责配合和监督工作。清洗后取水样化验，需达到国家标准。</w:t>
            </w:r>
          </w:p>
        </w:tc>
      </w:tr>
      <w:tr w:rsidR="00DC4510" w:rsidRPr="0046133A" w14:paraId="684E7C0D" w14:textId="77777777" w:rsidTr="00DC4510">
        <w:trPr>
          <w:trHeight w:val="516"/>
          <w:jc w:val="center"/>
        </w:trPr>
        <w:tc>
          <w:tcPr>
            <w:tcW w:w="9749" w:type="dxa"/>
            <w:gridSpan w:val="5"/>
            <w:vAlign w:val="center"/>
          </w:tcPr>
          <w:p w14:paraId="3A0B8DDF"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（四）空调制冷系统</w:t>
            </w:r>
          </w:p>
        </w:tc>
      </w:tr>
      <w:tr w:rsidR="00DC4510" w:rsidRPr="0046133A" w14:paraId="2D084A12" w14:textId="77777777" w:rsidTr="00DC4510">
        <w:trPr>
          <w:trHeight w:val="630"/>
          <w:jc w:val="center"/>
        </w:trPr>
        <w:tc>
          <w:tcPr>
            <w:tcW w:w="1019" w:type="dxa"/>
            <w:vAlign w:val="center"/>
          </w:tcPr>
          <w:p w14:paraId="25F9E8F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4.1</w:t>
            </w:r>
          </w:p>
        </w:tc>
        <w:tc>
          <w:tcPr>
            <w:tcW w:w="1704" w:type="dxa"/>
            <w:gridSpan w:val="2"/>
            <w:vAlign w:val="center"/>
          </w:tcPr>
          <w:p w14:paraId="7F6B61A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 查</w:t>
            </w:r>
          </w:p>
        </w:tc>
        <w:tc>
          <w:tcPr>
            <w:tcW w:w="1207" w:type="dxa"/>
            <w:vAlign w:val="center"/>
          </w:tcPr>
          <w:p w14:paraId="558E7BF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563792D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空调系统制冷主机、循环水泵、冷却塔、风扇等每两小时检查一次。</w:t>
            </w:r>
          </w:p>
        </w:tc>
      </w:tr>
      <w:tr w:rsidR="00DC4510" w:rsidRPr="0046133A" w14:paraId="08ED5EFA" w14:textId="77777777" w:rsidTr="00DC4510">
        <w:trPr>
          <w:trHeight w:val="740"/>
          <w:jc w:val="center"/>
        </w:trPr>
        <w:tc>
          <w:tcPr>
            <w:tcW w:w="1019" w:type="dxa"/>
            <w:vAlign w:val="center"/>
          </w:tcPr>
          <w:p w14:paraId="320E6ED4"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4.2</w:t>
            </w:r>
          </w:p>
        </w:tc>
        <w:tc>
          <w:tcPr>
            <w:tcW w:w="1704" w:type="dxa"/>
            <w:gridSpan w:val="2"/>
            <w:vAlign w:val="center"/>
          </w:tcPr>
          <w:p w14:paraId="6EBE902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1FAC4F6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6个月</w:t>
            </w:r>
          </w:p>
        </w:tc>
        <w:tc>
          <w:tcPr>
            <w:tcW w:w="5819" w:type="dxa"/>
            <w:vAlign w:val="center"/>
          </w:tcPr>
          <w:p w14:paraId="306E0CCA"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具备资质的专业公司进行维护保养，每个冷热季转换时，提前10个工作日做好启动测试、维护保养工作，每季度清洗一次冷却塔，每年用药水清洗一次冷却水管、冷冻水管及冷凝水管等，每年清洗保养一次制冷主机，及时补充冷媒，空调机组滤网根据使用实际及时更换，中标人公司负责配合和监督工作。</w:t>
            </w:r>
          </w:p>
        </w:tc>
      </w:tr>
      <w:tr w:rsidR="00DC4510" w:rsidRPr="0046133A" w14:paraId="531870D9" w14:textId="77777777" w:rsidTr="00DC4510">
        <w:trPr>
          <w:trHeight w:val="510"/>
          <w:jc w:val="center"/>
        </w:trPr>
        <w:tc>
          <w:tcPr>
            <w:tcW w:w="9749" w:type="dxa"/>
            <w:gridSpan w:val="5"/>
            <w:vAlign w:val="center"/>
          </w:tcPr>
          <w:p w14:paraId="15615C2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（五）空调制热系统</w:t>
            </w:r>
          </w:p>
        </w:tc>
      </w:tr>
      <w:tr w:rsidR="00DC4510" w:rsidRPr="0046133A" w14:paraId="11DC3813" w14:textId="77777777" w:rsidTr="00DC4510">
        <w:trPr>
          <w:trHeight w:val="550"/>
          <w:jc w:val="center"/>
        </w:trPr>
        <w:tc>
          <w:tcPr>
            <w:tcW w:w="1019" w:type="dxa"/>
            <w:vAlign w:val="center"/>
          </w:tcPr>
          <w:p w14:paraId="6BAE0F4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5.1</w:t>
            </w:r>
          </w:p>
        </w:tc>
        <w:tc>
          <w:tcPr>
            <w:tcW w:w="1704" w:type="dxa"/>
            <w:gridSpan w:val="2"/>
            <w:vAlign w:val="center"/>
          </w:tcPr>
          <w:p w14:paraId="0F8CAD2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 查</w:t>
            </w:r>
          </w:p>
        </w:tc>
        <w:tc>
          <w:tcPr>
            <w:tcW w:w="1207" w:type="dxa"/>
            <w:vAlign w:val="center"/>
          </w:tcPr>
          <w:p w14:paraId="22DA5D0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2E30669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空调燃气锅炉主机、循环水泵等每两小时检查一次。</w:t>
            </w:r>
          </w:p>
        </w:tc>
      </w:tr>
      <w:tr w:rsidR="00DC4510" w:rsidRPr="0046133A" w14:paraId="22AF5B6F" w14:textId="77777777" w:rsidTr="00DC4510">
        <w:trPr>
          <w:trHeight w:val="740"/>
          <w:jc w:val="center"/>
        </w:trPr>
        <w:tc>
          <w:tcPr>
            <w:tcW w:w="1019" w:type="dxa"/>
            <w:vAlign w:val="center"/>
          </w:tcPr>
          <w:p w14:paraId="485FF17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5.2</w:t>
            </w:r>
          </w:p>
        </w:tc>
        <w:tc>
          <w:tcPr>
            <w:tcW w:w="1704" w:type="dxa"/>
            <w:gridSpan w:val="2"/>
            <w:vAlign w:val="center"/>
          </w:tcPr>
          <w:p w14:paraId="23C0384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203BDCE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6个月</w:t>
            </w:r>
          </w:p>
        </w:tc>
        <w:tc>
          <w:tcPr>
            <w:tcW w:w="5819" w:type="dxa"/>
            <w:vAlign w:val="center"/>
          </w:tcPr>
          <w:p w14:paraId="33964CFB"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具备资质的专业公司进行维护保养，每个冷热季转换时，提前10个工作日做好启动测试、维护保养工作，检查阀门、滤网，保持气路畅通，烟道清洁，每个采暖季结束清洗一次锅炉，耐火及隔热材料缺损及时修复。</w:t>
            </w:r>
          </w:p>
          <w:p w14:paraId="28140277" w14:textId="77777777" w:rsidR="00DC4510" w:rsidRPr="0046133A" w:rsidRDefault="00DC4510" w:rsidP="00DC4510">
            <w:pPr>
              <w:pStyle w:val="2"/>
              <w:ind w:left="0" w:firstLine="0"/>
              <w:jc w:val="both"/>
              <w:rPr>
                <w:b w:val="0"/>
                <w:bCs w:val="0"/>
                <w:sz w:val="21"/>
                <w:szCs w:val="21"/>
                <w:lang w:val="en-US"/>
              </w:rPr>
            </w:pPr>
            <w:r w:rsidRPr="0046133A">
              <w:rPr>
                <w:rFonts w:asciiTheme="minorEastAsia" w:eastAsiaTheme="minorEastAsia" w:hAnsiTheme="minorEastAsia" w:cstheme="minorEastAsia" w:hint="eastAsia"/>
                <w:b w:val="0"/>
                <w:bCs w:val="0"/>
                <w:sz w:val="21"/>
                <w:szCs w:val="21"/>
              </w:rPr>
              <w:t>锅炉设备由中标人委托具备资质的专业公司进行维护保养，</w:t>
            </w:r>
            <w:proofErr w:type="gramStart"/>
            <w:r w:rsidRPr="0046133A">
              <w:rPr>
                <w:rFonts w:asciiTheme="minorEastAsia" w:eastAsiaTheme="minorEastAsia" w:hAnsiTheme="minorEastAsia" w:cstheme="minorEastAsia" w:hint="eastAsia"/>
                <w:b w:val="0"/>
                <w:bCs w:val="0"/>
                <w:sz w:val="21"/>
                <w:szCs w:val="21"/>
              </w:rPr>
              <w:t>维保内容</w:t>
            </w:r>
            <w:proofErr w:type="gramEnd"/>
            <w:r w:rsidRPr="0046133A">
              <w:rPr>
                <w:rFonts w:asciiTheme="minorEastAsia" w:eastAsiaTheme="minorEastAsia" w:hAnsiTheme="minorEastAsia" w:cstheme="minorEastAsia" w:hint="eastAsia"/>
                <w:b w:val="0"/>
                <w:bCs w:val="0"/>
                <w:sz w:val="21"/>
                <w:szCs w:val="21"/>
              </w:rPr>
              <w:t>不限于每月1</w:t>
            </w:r>
            <w:proofErr w:type="gramStart"/>
            <w:r w:rsidRPr="0046133A">
              <w:rPr>
                <w:rFonts w:asciiTheme="minorEastAsia" w:eastAsiaTheme="minorEastAsia" w:hAnsiTheme="minorEastAsia" w:cstheme="minorEastAsia" w:hint="eastAsia"/>
                <w:b w:val="0"/>
                <w:bCs w:val="0"/>
                <w:sz w:val="21"/>
                <w:szCs w:val="21"/>
              </w:rPr>
              <w:t>次设备</w:t>
            </w:r>
            <w:proofErr w:type="gramEnd"/>
            <w:r w:rsidRPr="0046133A">
              <w:rPr>
                <w:rFonts w:asciiTheme="minorEastAsia" w:eastAsiaTheme="minorEastAsia" w:hAnsiTheme="minorEastAsia" w:cstheme="minorEastAsia" w:hint="eastAsia"/>
                <w:b w:val="0"/>
                <w:bCs w:val="0"/>
                <w:sz w:val="21"/>
                <w:szCs w:val="21"/>
              </w:rPr>
              <w:t>巡查，每季度1次全系统巡检，对设备的运行环境及运行状况进行安全预防性检查和维护，设备发生故障时及时进行响应修理。</w:t>
            </w:r>
          </w:p>
        </w:tc>
      </w:tr>
      <w:tr w:rsidR="00DC4510" w:rsidRPr="0046133A" w14:paraId="6A7F0DE7" w14:textId="77777777" w:rsidTr="00DC4510">
        <w:trPr>
          <w:trHeight w:val="290"/>
          <w:jc w:val="center"/>
        </w:trPr>
        <w:tc>
          <w:tcPr>
            <w:tcW w:w="9749" w:type="dxa"/>
            <w:gridSpan w:val="5"/>
            <w:vAlign w:val="center"/>
          </w:tcPr>
          <w:p w14:paraId="3C5380C0"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（六）</w:t>
            </w:r>
            <w:proofErr w:type="gramStart"/>
            <w:r w:rsidRPr="0046133A">
              <w:rPr>
                <w:rFonts w:asciiTheme="minorEastAsia" w:eastAsiaTheme="minorEastAsia" w:hAnsiTheme="minorEastAsia" w:cstheme="minorEastAsia" w:hint="eastAsia"/>
                <w:szCs w:val="21"/>
              </w:rPr>
              <w:t>井室</w:t>
            </w:r>
            <w:proofErr w:type="gramEnd"/>
          </w:p>
        </w:tc>
      </w:tr>
      <w:tr w:rsidR="00DC4510" w:rsidRPr="0046133A" w14:paraId="619B69E0" w14:textId="77777777" w:rsidTr="00DC4510">
        <w:trPr>
          <w:trHeight w:val="580"/>
          <w:jc w:val="center"/>
        </w:trPr>
        <w:tc>
          <w:tcPr>
            <w:tcW w:w="1019" w:type="dxa"/>
            <w:vAlign w:val="center"/>
          </w:tcPr>
          <w:p w14:paraId="2745540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6.1</w:t>
            </w:r>
          </w:p>
        </w:tc>
        <w:tc>
          <w:tcPr>
            <w:tcW w:w="1704" w:type="dxa"/>
            <w:gridSpan w:val="2"/>
            <w:vAlign w:val="center"/>
          </w:tcPr>
          <w:p w14:paraId="29B6373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4E71E1B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3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01EC4EE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井盖、</w:t>
            </w:r>
            <w:proofErr w:type="gramStart"/>
            <w:r w:rsidRPr="0046133A">
              <w:rPr>
                <w:rFonts w:asciiTheme="minorEastAsia" w:eastAsiaTheme="minorEastAsia" w:hAnsiTheme="minorEastAsia" w:cstheme="minorEastAsia" w:hint="eastAsia"/>
                <w:szCs w:val="21"/>
              </w:rPr>
              <w:t>井裙完整</w:t>
            </w:r>
            <w:proofErr w:type="gramEnd"/>
            <w:r w:rsidRPr="0046133A">
              <w:rPr>
                <w:rFonts w:asciiTheme="minorEastAsia" w:eastAsiaTheme="minorEastAsia" w:hAnsiTheme="minorEastAsia" w:cstheme="minorEastAsia" w:hint="eastAsia"/>
                <w:szCs w:val="21"/>
              </w:rPr>
              <w:t>，启闭方便；防虫网完好无损；爬梯牢固，井底干净，流槽畅通</w:t>
            </w:r>
          </w:p>
        </w:tc>
      </w:tr>
      <w:tr w:rsidR="00DC4510" w:rsidRPr="0046133A" w14:paraId="192A0AF2" w14:textId="77777777" w:rsidTr="00DC4510">
        <w:trPr>
          <w:trHeight w:val="289"/>
          <w:jc w:val="center"/>
        </w:trPr>
        <w:tc>
          <w:tcPr>
            <w:tcW w:w="9749" w:type="dxa"/>
            <w:gridSpan w:val="5"/>
            <w:vAlign w:val="center"/>
          </w:tcPr>
          <w:p w14:paraId="2239A98B"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（七）管网</w:t>
            </w:r>
          </w:p>
        </w:tc>
      </w:tr>
      <w:tr w:rsidR="00DC4510" w:rsidRPr="0046133A" w14:paraId="4B8027FE" w14:textId="77777777" w:rsidTr="00DC4510">
        <w:trPr>
          <w:trHeight w:val="500"/>
          <w:jc w:val="center"/>
        </w:trPr>
        <w:tc>
          <w:tcPr>
            <w:tcW w:w="1019" w:type="dxa"/>
            <w:vAlign w:val="center"/>
          </w:tcPr>
          <w:p w14:paraId="7CF2AA6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7.1</w:t>
            </w:r>
          </w:p>
        </w:tc>
        <w:tc>
          <w:tcPr>
            <w:tcW w:w="1704" w:type="dxa"/>
            <w:gridSpan w:val="2"/>
            <w:vAlign w:val="center"/>
          </w:tcPr>
          <w:p w14:paraId="047FE5A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3999B5A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 周</w:t>
            </w:r>
          </w:p>
        </w:tc>
        <w:tc>
          <w:tcPr>
            <w:tcW w:w="5819" w:type="dxa"/>
            <w:vAlign w:val="center"/>
          </w:tcPr>
          <w:p w14:paraId="58DA587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发现问题（漏水、锈蚀等）及时处理。保证室内外排水系统通畅，每月对排水泵和排水管进行检查，每月清理一次排水沟。</w:t>
            </w:r>
          </w:p>
        </w:tc>
      </w:tr>
      <w:tr w:rsidR="00DC4510" w:rsidRPr="0046133A" w14:paraId="38E89759" w14:textId="77777777" w:rsidTr="00DC4510">
        <w:trPr>
          <w:trHeight w:val="580"/>
          <w:jc w:val="center"/>
        </w:trPr>
        <w:tc>
          <w:tcPr>
            <w:tcW w:w="1019" w:type="dxa"/>
            <w:vAlign w:val="center"/>
          </w:tcPr>
          <w:p w14:paraId="0E8B0A8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7.2</w:t>
            </w:r>
          </w:p>
        </w:tc>
        <w:tc>
          <w:tcPr>
            <w:tcW w:w="1704" w:type="dxa"/>
            <w:gridSpan w:val="2"/>
            <w:vAlign w:val="center"/>
          </w:tcPr>
          <w:p w14:paraId="07207D7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0479371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3个月</w:t>
            </w:r>
          </w:p>
        </w:tc>
        <w:tc>
          <w:tcPr>
            <w:tcW w:w="5819" w:type="dxa"/>
            <w:vAlign w:val="center"/>
          </w:tcPr>
          <w:p w14:paraId="39422094"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对公共部位的管网及支架进行除锈刷漆，保持漂亮的外观，延长设施的使用寿命，每3个月清理一次排水管，5楼平台排水沟每3个月清理一次，地下雨（污、废）水管网每年疏通一次。</w:t>
            </w:r>
          </w:p>
        </w:tc>
      </w:tr>
      <w:tr w:rsidR="00DC4510" w:rsidRPr="0046133A" w14:paraId="6232D24C" w14:textId="77777777" w:rsidTr="00DC4510">
        <w:trPr>
          <w:trHeight w:val="460"/>
          <w:jc w:val="center"/>
        </w:trPr>
        <w:tc>
          <w:tcPr>
            <w:tcW w:w="9749" w:type="dxa"/>
            <w:gridSpan w:val="5"/>
            <w:vAlign w:val="center"/>
          </w:tcPr>
          <w:p w14:paraId="4E02F30B"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（八）屋顶天沟</w:t>
            </w:r>
          </w:p>
        </w:tc>
      </w:tr>
      <w:tr w:rsidR="00DC4510" w:rsidRPr="0046133A" w14:paraId="50F52DCE" w14:textId="77777777" w:rsidTr="00DC4510">
        <w:trPr>
          <w:trHeight w:val="580"/>
          <w:jc w:val="center"/>
        </w:trPr>
        <w:tc>
          <w:tcPr>
            <w:tcW w:w="1019" w:type="dxa"/>
            <w:vAlign w:val="center"/>
          </w:tcPr>
          <w:p w14:paraId="52BA9DA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8.1</w:t>
            </w:r>
          </w:p>
        </w:tc>
        <w:tc>
          <w:tcPr>
            <w:tcW w:w="1704" w:type="dxa"/>
            <w:gridSpan w:val="2"/>
            <w:vAlign w:val="center"/>
          </w:tcPr>
          <w:p w14:paraId="5C3DF22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 查</w:t>
            </w:r>
          </w:p>
        </w:tc>
        <w:tc>
          <w:tcPr>
            <w:tcW w:w="1207" w:type="dxa"/>
            <w:vAlign w:val="center"/>
          </w:tcPr>
          <w:p w14:paraId="4F803CC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每年</w:t>
            </w:r>
          </w:p>
        </w:tc>
        <w:tc>
          <w:tcPr>
            <w:tcW w:w="5819" w:type="dxa"/>
            <w:vAlign w:val="center"/>
          </w:tcPr>
          <w:p w14:paraId="05A974DE"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发现问题（漏水、溢水、堵塞等）及时处理。保证天沟排水通畅，每半年对天沟排水系统进行检查，每年清理一次。</w:t>
            </w:r>
          </w:p>
        </w:tc>
      </w:tr>
      <w:tr w:rsidR="00DC4510" w:rsidRPr="0046133A" w14:paraId="20D4E033" w14:textId="77777777" w:rsidTr="00DC4510">
        <w:trPr>
          <w:trHeight w:val="510"/>
          <w:jc w:val="center"/>
        </w:trPr>
        <w:tc>
          <w:tcPr>
            <w:tcW w:w="9749" w:type="dxa"/>
            <w:gridSpan w:val="5"/>
            <w:vAlign w:val="center"/>
          </w:tcPr>
          <w:p w14:paraId="68EB2AC6"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（九）化粪池</w:t>
            </w:r>
          </w:p>
        </w:tc>
      </w:tr>
      <w:tr w:rsidR="00DC4510" w:rsidRPr="0046133A" w14:paraId="042CC5E3" w14:textId="77777777" w:rsidTr="00DC4510">
        <w:trPr>
          <w:trHeight w:val="580"/>
          <w:jc w:val="center"/>
        </w:trPr>
        <w:tc>
          <w:tcPr>
            <w:tcW w:w="1019" w:type="dxa"/>
            <w:vAlign w:val="center"/>
          </w:tcPr>
          <w:p w14:paraId="21A9B81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9.1</w:t>
            </w:r>
          </w:p>
        </w:tc>
        <w:tc>
          <w:tcPr>
            <w:tcW w:w="1704" w:type="dxa"/>
            <w:gridSpan w:val="2"/>
            <w:vAlign w:val="center"/>
          </w:tcPr>
          <w:p w14:paraId="0707AFE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 查</w:t>
            </w:r>
          </w:p>
        </w:tc>
        <w:tc>
          <w:tcPr>
            <w:tcW w:w="1207" w:type="dxa"/>
            <w:vAlign w:val="center"/>
          </w:tcPr>
          <w:p w14:paraId="4CF42C8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1个月</w:t>
            </w:r>
          </w:p>
        </w:tc>
        <w:tc>
          <w:tcPr>
            <w:tcW w:w="5819" w:type="dxa"/>
            <w:vAlign w:val="center"/>
          </w:tcPr>
          <w:p w14:paraId="4E5DEBD2"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井盖、</w:t>
            </w:r>
            <w:proofErr w:type="gramStart"/>
            <w:r w:rsidRPr="0046133A">
              <w:rPr>
                <w:rFonts w:asciiTheme="minorEastAsia" w:eastAsiaTheme="minorEastAsia" w:hAnsiTheme="minorEastAsia" w:cstheme="minorEastAsia" w:hint="eastAsia"/>
                <w:szCs w:val="21"/>
              </w:rPr>
              <w:t>井裙完整</w:t>
            </w:r>
            <w:proofErr w:type="gramEnd"/>
            <w:r w:rsidRPr="0046133A">
              <w:rPr>
                <w:rFonts w:asciiTheme="minorEastAsia" w:eastAsiaTheme="minorEastAsia" w:hAnsiTheme="minorEastAsia" w:cstheme="minorEastAsia" w:hint="eastAsia"/>
                <w:szCs w:val="21"/>
              </w:rPr>
              <w:t>，安全可靠，启闭方便；防虫网完好无损。</w:t>
            </w:r>
          </w:p>
        </w:tc>
      </w:tr>
      <w:tr w:rsidR="00DC4510" w:rsidRPr="0046133A" w14:paraId="28E491A4" w14:textId="77777777" w:rsidTr="00DC4510">
        <w:trPr>
          <w:trHeight w:val="580"/>
          <w:jc w:val="center"/>
        </w:trPr>
        <w:tc>
          <w:tcPr>
            <w:tcW w:w="1019" w:type="dxa"/>
            <w:vAlign w:val="center"/>
          </w:tcPr>
          <w:p w14:paraId="44B04CD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9.2</w:t>
            </w:r>
          </w:p>
        </w:tc>
        <w:tc>
          <w:tcPr>
            <w:tcW w:w="1704" w:type="dxa"/>
            <w:gridSpan w:val="2"/>
            <w:vAlign w:val="center"/>
          </w:tcPr>
          <w:p w14:paraId="3A809080"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 洗</w:t>
            </w:r>
          </w:p>
        </w:tc>
        <w:tc>
          <w:tcPr>
            <w:tcW w:w="1207" w:type="dxa"/>
            <w:vAlign w:val="center"/>
          </w:tcPr>
          <w:p w14:paraId="7134416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3个月</w:t>
            </w:r>
          </w:p>
        </w:tc>
        <w:tc>
          <w:tcPr>
            <w:tcW w:w="5819" w:type="dxa"/>
            <w:vAlign w:val="center"/>
          </w:tcPr>
          <w:p w14:paraId="7CBE3AD9"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由中标人委托有资质的第三方公司进行清洗，每季度清掏一次。</w:t>
            </w:r>
          </w:p>
        </w:tc>
      </w:tr>
      <w:tr w:rsidR="00DC4510" w:rsidRPr="0046133A" w14:paraId="0DBCDFB0" w14:textId="77777777" w:rsidTr="00DC4510">
        <w:trPr>
          <w:trHeight w:val="290"/>
          <w:jc w:val="center"/>
        </w:trPr>
        <w:tc>
          <w:tcPr>
            <w:tcW w:w="9749" w:type="dxa"/>
            <w:gridSpan w:val="5"/>
            <w:vAlign w:val="center"/>
          </w:tcPr>
          <w:p w14:paraId="63B40F5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三、消防系统</w:t>
            </w:r>
          </w:p>
        </w:tc>
      </w:tr>
      <w:tr w:rsidR="00DC4510" w:rsidRPr="0046133A" w14:paraId="5F67F9AE" w14:textId="77777777" w:rsidTr="00DC4510">
        <w:trPr>
          <w:trHeight w:val="290"/>
          <w:jc w:val="center"/>
        </w:trPr>
        <w:tc>
          <w:tcPr>
            <w:tcW w:w="9749" w:type="dxa"/>
            <w:gridSpan w:val="5"/>
            <w:vAlign w:val="center"/>
          </w:tcPr>
          <w:p w14:paraId="21DE1212"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（一）消火栓泵、稳压泵</w:t>
            </w:r>
          </w:p>
        </w:tc>
      </w:tr>
      <w:tr w:rsidR="00DC4510" w:rsidRPr="0046133A" w14:paraId="2717CFA4" w14:textId="77777777" w:rsidTr="00DC4510">
        <w:trPr>
          <w:trHeight w:val="624"/>
          <w:jc w:val="center"/>
        </w:trPr>
        <w:tc>
          <w:tcPr>
            <w:tcW w:w="1019" w:type="dxa"/>
            <w:vAlign w:val="center"/>
          </w:tcPr>
          <w:p w14:paraId="32E26A7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1.1</w:t>
            </w:r>
          </w:p>
        </w:tc>
        <w:tc>
          <w:tcPr>
            <w:tcW w:w="1704" w:type="dxa"/>
            <w:gridSpan w:val="2"/>
            <w:vAlign w:val="center"/>
          </w:tcPr>
          <w:p w14:paraId="331A4FE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137875D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1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0F4D649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外表保洁，无锈蚀损坏，填料函松紧度适宜；紧固螺栓无松动断裂，附件齐全；</w:t>
            </w:r>
            <w:proofErr w:type="gramStart"/>
            <w:r w:rsidRPr="0046133A">
              <w:rPr>
                <w:rFonts w:asciiTheme="minorEastAsia" w:eastAsiaTheme="minorEastAsia" w:hAnsiTheme="minorEastAsia" w:cstheme="minorEastAsia" w:hint="eastAsia"/>
                <w:szCs w:val="21"/>
              </w:rPr>
              <w:t>手盘动</w:t>
            </w:r>
            <w:proofErr w:type="gramEnd"/>
            <w:r w:rsidRPr="0046133A">
              <w:rPr>
                <w:rFonts w:asciiTheme="minorEastAsia" w:eastAsiaTheme="minorEastAsia" w:hAnsiTheme="minorEastAsia" w:cstheme="minorEastAsia" w:hint="eastAsia"/>
                <w:szCs w:val="21"/>
              </w:rPr>
              <w:t>轴转动灵活，轴承无杂音。</w:t>
            </w:r>
          </w:p>
        </w:tc>
      </w:tr>
      <w:tr w:rsidR="00DC4510" w:rsidRPr="0046133A" w14:paraId="46586245" w14:textId="77777777" w:rsidTr="00DC4510">
        <w:trPr>
          <w:trHeight w:val="294"/>
          <w:jc w:val="center"/>
        </w:trPr>
        <w:tc>
          <w:tcPr>
            <w:tcW w:w="1019" w:type="dxa"/>
            <w:vAlign w:val="center"/>
          </w:tcPr>
          <w:p w14:paraId="57858C8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1.2</w:t>
            </w:r>
          </w:p>
        </w:tc>
        <w:tc>
          <w:tcPr>
            <w:tcW w:w="1704" w:type="dxa"/>
            <w:gridSpan w:val="2"/>
            <w:vAlign w:val="center"/>
          </w:tcPr>
          <w:p w14:paraId="396E3CD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551FE2D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3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434EEFF5"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启动 1-3 分钟，运行应无异常振动和噪音；稳压泵添加润滑油。</w:t>
            </w:r>
          </w:p>
        </w:tc>
      </w:tr>
      <w:tr w:rsidR="00DC4510" w:rsidRPr="0046133A" w14:paraId="2AF266CF" w14:textId="77777777" w:rsidTr="00DC4510">
        <w:trPr>
          <w:trHeight w:val="870"/>
          <w:jc w:val="center"/>
        </w:trPr>
        <w:tc>
          <w:tcPr>
            <w:tcW w:w="1019" w:type="dxa"/>
            <w:vAlign w:val="center"/>
          </w:tcPr>
          <w:p w14:paraId="47BEC9D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1.3</w:t>
            </w:r>
          </w:p>
        </w:tc>
        <w:tc>
          <w:tcPr>
            <w:tcW w:w="1704" w:type="dxa"/>
            <w:gridSpan w:val="2"/>
            <w:vAlign w:val="center"/>
          </w:tcPr>
          <w:p w14:paraId="7D52B9C3"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小 修</w:t>
            </w:r>
          </w:p>
        </w:tc>
        <w:tc>
          <w:tcPr>
            <w:tcW w:w="1207" w:type="dxa"/>
            <w:vAlign w:val="center"/>
          </w:tcPr>
          <w:p w14:paraId="69AD5A8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3A780F5E"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检查清洗泵，调整电机轴承，更换润滑油；检查联轴器</w:t>
            </w:r>
            <w:proofErr w:type="gramStart"/>
            <w:r w:rsidRPr="0046133A">
              <w:rPr>
                <w:rFonts w:asciiTheme="minorEastAsia" w:eastAsiaTheme="minorEastAsia" w:hAnsiTheme="minorEastAsia" w:cstheme="minorEastAsia" w:hint="eastAsia"/>
                <w:szCs w:val="21"/>
              </w:rPr>
              <w:t>不</w:t>
            </w:r>
            <w:proofErr w:type="gramEnd"/>
            <w:r w:rsidRPr="0046133A">
              <w:rPr>
                <w:rFonts w:asciiTheme="minorEastAsia" w:eastAsiaTheme="minorEastAsia" w:hAnsiTheme="minorEastAsia" w:cstheme="minorEastAsia" w:hint="eastAsia"/>
                <w:szCs w:val="21"/>
              </w:rPr>
              <w:t>同轴度和轴向间隙；更换磨损零部件和填料；空载试车 5 分钟，测试电机电流和绝缘电阻；检查基础和防震垫有无损坏。</w:t>
            </w:r>
          </w:p>
        </w:tc>
      </w:tr>
      <w:tr w:rsidR="00DC4510" w:rsidRPr="0046133A" w14:paraId="450326F1" w14:textId="77777777" w:rsidTr="00DC4510">
        <w:trPr>
          <w:trHeight w:val="290"/>
          <w:jc w:val="center"/>
        </w:trPr>
        <w:tc>
          <w:tcPr>
            <w:tcW w:w="9749" w:type="dxa"/>
            <w:gridSpan w:val="5"/>
            <w:vAlign w:val="center"/>
          </w:tcPr>
          <w:p w14:paraId="305EEEF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（二）消防风机</w:t>
            </w:r>
          </w:p>
        </w:tc>
      </w:tr>
      <w:tr w:rsidR="00DC4510" w:rsidRPr="0046133A" w14:paraId="23FDD23D" w14:textId="77777777" w:rsidTr="00DC4510">
        <w:trPr>
          <w:trHeight w:val="869"/>
          <w:jc w:val="center"/>
        </w:trPr>
        <w:tc>
          <w:tcPr>
            <w:tcW w:w="1019" w:type="dxa"/>
            <w:vAlign w:val="center"/>
          </w:tcPr>
          <w:p w14:paraId="24F9CCE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2.1</w:t>
            </w:r>
          </w:p>
        </w:tc>
        <w:tc>
          <w:tcPr>
            <w:tcW w:w="1704" w:type="dxa"/>
            <w:gridSpan w:val="2"/>
            <w:vAlign w:val="center"/>
          </w:tcPr>
          <w:p w14:paraId="1E35D21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巡查保养</w:t>
            </w:r>
          </w:p>
        </w:tc>
        <w:tc>
          <w:tcPr>
            <w:tcW w:w="1207" w:type="dxa"/>
            <w:vAlign w:val="center"/>
          </w:tcPr>
          <w:p w14:paraId="11C8B97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1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5C7F8AD4"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外表保洁，无锈蚀损坏及明显变形；紧固螺栓无松动断裂，附件齐全；启动 1-3 分钟，运行应无异常振动和噪音；风机进出口接头完好。</w:t>
            </w:r>
          </w:p>
        </w:tc>
      </w:tr>
      <w:tr w:rsidR="00DC4510" w:rsidRPr="0046133A" w14:paraId="556EF61E" w14:textId="77777777" w:rsidTr="00DC4510">
        <w:trPr>
          <w:trHeight w:val="869"/>
          <w:jc w:val="center"/>
        </w:trPr>
        <w:tc>
          <w:tcPr>
            <w:tcW w:w="1019" w:type="dxa"/>
            <w:vAlign w:val="center"/>
          </w:tcPr>
          <w:p w14:paraId="5B77453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2.2</w:t>
            </w:r>
          </w:p>
        </w:tc>
        <w:tc>
          <w:tcPr>
            <w:tcW w:w="1704" w:type="dxa"/>
            <w:gridSpan w:val="2"/>
            <w:vAlign w:val="center"/>
          </w:tcPr>
          <w:p w14:paraId="09A79E7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7E76C6E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2DBA0C19"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检查、调整风机及电机轴承、皮带传动装置，更换磨损件；检查风机叶轮、防震垫和风机基础有无损坏；添加或更换润滑油；测试电机电流和绝缘电阻。</w:t>
            </w:r>
          </w:p>
        </w:tc>
      </w:tr>
      <w:tr w:rsidR="00DC4510" w:rsidRPr="0046133A" w14:paraId="113FB46D" w14:textId="77777777" w:rsidTr="00DC4510">
        <w:trPr>
          <w:trHeight w:val="375"/>
          <w:jc w:val="center"/>
        </w:trPr>
        <w:tc>
          <w:tcPr>
            <w:tcW w:w="9749" w:type="dxa"/>
            <w:gridSpan w:val="5"/>
            <w:vAlign w:val="center"/>
          </w:tcPr>
          <w:p w14:paraId="1CE4D157"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（三）消防设施</w:t>
            </w:r>
          </w:p>
        </w:tc>
      </w:tr>
      <w:tr w:rsidR="00DC4510" w:rsidRPr="0046133A" w14:paraId="0C99E78A" w14:textId="77777777" w:rsidTr="00DC4510">
        <w:trPr>
          <w:trHeight w:val="870"/>
          <w:jc w:val="center"/>
        </w:trPr>
        <w:tc>
          <w:tcPr>
            <w:tcW w:w="1019" w:type="dxa"/>
            <w:vAlign w:val="center"/>
          </w:tcPr>
          <w:p w14:paraId="53F96774"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3.1</w:t>
            </w:r>
          </w:p>
        </w:tc>
        <w:tc>
          <w:tcPr>
            <w:tcW w:w="1704" w:type="dxa"/>
            <w:gridSpan w:val="2"/>
            <w:vAlign w:val="center"/>
          </w:tcPr>
          <w:p w14:paraId="2202AD4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消火栓</w:t>
            </w:r>
          </w:p>
        </w:tc>
        <w:tc>
          <w:tcPr>
            <w:tcW w:w="1207" w:type="dxa"/>
            <w:vAlign w:val="center"/>
          </w:tcPr>
          <w:p w14:paraId="5BBE31F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 周</w:t>
            </w:r>
          </w:p>
        </w:tc>
        <w:tc>
          <w:tcPr>
            <w:tcW w:w="5819" w:type="dxa"/>
            <w:vAlign w:val="center"/>
          </w:tcPr>
          <w:p w14:paraId="2A90B5C4"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箱门启闭灵活、箱体完整；水枪、水龙带齐全无损坏，水枪卡口无变形；阀门无锈蚀滴漏，卡口无变形；报警按钮封闭玻璃完整</w:t>
            </w:r>
          </w:p>
        </w:tc>
      </w:tr>
      <w:tr w:rsidR="00DC4510" w:rsidRPr="0046133A" w14:paraId="7F57F74B" w14:textId="77777777" w:rsidTr="00DC4510">
        <w:trPr>
          <w:trHeight w:val="370"/>
          <w:jc w:val="center"/>
        </w:trPr>
        <w:tc>
          <w:tcPr>
            <w:tcW w:w="1019" w:type="dxa"/>
            <w:vAlign w:val="center"/>
          </w:tcPr>
          <w:p w14:paraId="0754499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3.2</w:t>
            </w:r>
          </w:p>
        </w:tc>
        <w:tc>
          <w:tcPr>
            <w:tcW w:w="1704" w:type="dxa"/>
            <w:gridSpan w:val="2"/>
            <w:vAlign w:val="center"/>
          </w:tcPr>
          <w:p w14:paraId="4798D384"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水泵接合器</w:t>
            </w:r>
          </w:p>
        </w:tc>
        <w:tc>
          <w:tcPr>
            <w:tcW w:w="1207" w:type="dxa"/>
            <w:vAlign w:val="center"/>
          </w:tcPr>
          <w:p w14:paraId="4CF753B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1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47541289"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接口完整无损坏，表面无锈蚀；无滴漏；卡口无变形。</w:t>
            </w:r>
          </w:p>
        </w:tc>
      </w:tr>
      <w:tr w:rsidR="00DC4510" w:rsidRPr="0046133A" w14:paraId="1F66D3B9" w14:textId="77777777" w:rsidTr="00DC4510">
        <w:trPr>
          <w:trHeight w:val="320"/>
          <w:jc w:val="center"/>
        </w:trPr>
        <w:tc>
          <w:tcPr>
            <w:tcW w:w="1019" w:type="dxa"/>
            <w:vAlign w:val="center"/>
          </w:tcPr>
          <w:p w14:paraId="6CB6FD2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3.3</w:t>
            </w:r>
          </w:p>
        </w:tc>
        <w:tc>
          <w:tcPr>
            <w:tcW w:w="1704" w:type="dxa"/>
            <w:gridSpan w:val="2"/>
            <w:vAlign w:val="center"/>
          </w:tcPr>
          <w:p w14:paraId="431B3D4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消防管网压力表</w:t>
            </w:r>
          </w:p>
        </w:tc>
        <w:tc>
          <w:tcPr>
            <w:tcW w:w="1207" w:type="dxa"/>
            <w:vAlign w:val="center"/>
          </w:tcPr>
          <w:p w14:paraId="070B955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1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5819" w:type="dxa"/>
            <w:vAlign w:val="center"/>
          </w:tcPr>
          <w:p w14:paraId="626D8A7D"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有无跑冒滴漏，压力表指针灵敏，读数准确。</w:t>
            </w:r>
          </w:p>
        </w:tc>
      </w:tr>
      <w:tr w:rsidR="00DC4510" w:rsidRPr="0046133A" w14:paraId="2351EBB4" w14:textId="77777777" w:rsidTr="00DC4510">
        <w:trPr>
          <w:trHeight w:val="606"/>
          <w:jc w:val="center"/>
        </w:trPr>
        <w:tc>
          <w:tcPr>
            <w:tcW w:w="1019" w:type="dxa"/>
            <w:vAlign w:val="center"/>
          </w:tcPr>
          <w:p w14:paraId="46D532C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3.4</w:t>
            </w:r>
          </w:p>
        </w:tc>
        <w:tc>
          <w:tcPr>
            <w:tcW w:w="1704" w:type="dxa"/>
            <w:gridSpan w:val="2"/>
            <w:vAlign w:val="center"/>
          </w:tcPr>
          <w:p w14:paraId="7C09DC93"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智能水炮</w:t>
            </w:r>
          </w:p>
        </w:tc>
        <w:tc>
          <w:tcPr>
            <w:tcW w:w="1207" w:type="dxa"/>
            <w:vAlign w:val="center"/>
          </w:tcPr>
          <w:p w14:paraId="215FDCE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1个月</w:t>
            </w:r>
          </w:p>
        </w:tc>
        <w:tc>
          <w:tcPr>
            <w:tcW w:w="5819" w:type="dxa"/>
            <w:vAlign w:val="center"/>
          </w:tcPr>
          <w:p w14:paraId="75AA5A2A"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画面清晰，反映灵敏，运行正常，无故障，能够准确定位到着火点。</w:t>
            </w:r>
          </w:p>
        </w:tc>
      </w:tr>
      <w:tr w:rsidR="00DC4510" w:rsidRPr="0046133A" w14:paraId="7BF1325D" w14:textId="77777777" w:rsidTr="00DC4510">
        <w:trPr>
          <w:trHeight w:val="606"/>
          <w:jc w:val="center"/>
        </w:trPr>
        <w:tc>
          <w:tcPr>
            <w:tcW w:w="1019" w:type="dxa"/>
            <w:vAlign w:val="center"/>
          </w:tcPr>
          <w:p w14:paraId="18CC283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r w:rsidRPr="0046133A">
              <w:rPr>
                <w:rFonts w:asciiTheme="minorEastAsia" w:eastAsiaTheme="minorEastAsia" w:hAnsiTheme="minorEastAsia" w:cstheme="minorEastAsia"/>
                <w:szCs w:val="21"/>
              </w:rPr>
              <w:t>.5</w:t>
            </w:r>
          </w:p>
        </w:tc>
        <w:tc>
          <w:tcPr>
            <w:tcW w:w="1704" w:type="dxa"/>
            <w:gridSpan w:val="2"/>
            <w:vAlign w:val="center"/>
          </w:tcPr>
          <w:p w14:paraId="6B2EA46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消防远程监控系统</w:t>
            </w:r>
          </w:p>
        </w:tc>
        <w:tc>
          <w:tcPr>
            <w:tcW w:w="1207" w:type="dxa"/>
            <w:vAlign w:val="center"/>
          </w:tcPr>
          <w:p w14:paraId="77671ED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4A1753A8"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由中标人委托有资质的第三方公司进行维保。</w:t>
            </w:r>
          </w:p>
        </w:tc>
      </w:tr>
      <w:tr w:rsidR="00DC4510" w:rsidRPr="0046133A" w14:paraId="6C2348BB" w14:textId="77777777" w:rsidTr="00DC4510">
        <w:trPr>
          <w:trHeight w:val="606"/>
          <w:jc w:val="center"/>
        </w:trPr>
        <w:tc>
          <w:tcPr>
            <w:tcW w:w="1019" w:type="dxa"/>
            <w:vAlign w:val="center"/>
          </w:tcPr>
          <w:p w14:paraId="6F260DE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r w:rsidRPr="0046133A">
              <w:rPr>
                <w:rFonts w:asciiTheme="minorEastAsia" w:eastAsiaTheme="minorEastAsia" w:hAnsiTheme="minorEastAsia" w:cstheme="minorEastAsia"/>
                <w:szCs w:val="21"/>
              </w:rPr>
              <w:t>.5</w:t>
            </w:r>
          </w:p>
        </w:tc>
        <w:tc>
          <w:tcPr>
            <w:tcW w:w="1704" w:type="dxa"/>
            <w:gridSpan w:val="2"/>
            <w:vAlign w:val="center"/>
          </w:tcPr>
          <w:p w14:paraId="21F1056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36692533"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7AC4D4C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有资质的第三方公司进行年检，内容不限于消防供配电设施、火灾自动报警及联动系统、消防水源和供水设施、自动喷水灭火系统、水喷雾灭火系统、气体灭火系统、泡沫灭火系统、消火栓给水系统、防排烟系统、火灾事故照明及疏散指示标志、火灾应急广播及警报装置、消防通讯、防火分隔、消防电梯等。</w:t>
            </w:r>
          </w:p>
        </w:tc>
      </w:tr>
      <w:tr w:rsidR="00DC4510" w:rsidRPr="0046133A" w14:paraId="36B10067" w14:textId="77777777" w:rsidTr="00DC4510">
        <w:trPr>
          <w:trHeight w:val="465"/>
          <w:jc w:val="center"/>
        </w:trPr>
        <w:tc>
          <w:tcPr>
            <w:tcW w:w="9749" w:type="dxa"/>
            <w:gridSpan w:val="5"/>
            <w:vAlign w:val="center"/>
          </w:tcPr>
          <w:p w14:paraId="20AA0C92"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四、防雷系统</w:t>
            </w:r>
          </w:p>
        </w:tc>
      </w:tr>
      <w:tr w:rsidR="00DC4510" w:rsidRPr="0046133A" w14:paraId="6232F75F" w14:textId="77777777" w:rsidTr="00DC4510">
        <w:trPr>
          <w:trHeight w:val="606"/>
          <w:jc w:val="center"/>
        </w:trPr>
        <w:tc>
          <w:tcPr>
            <w:tcW w:w="1019" w:type="dxa"/>
            <w:vAlign w:val="center"/>
          </w:tcPr>
          <w:p w14:paraId="3F692E3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r w:rsidRPr="0046133A">
              <w:rPr>
                <w:rFonts w:asciiTheme="minorEastAsia" w:eastAsiaTheme="minorEastAsia" w:hAnsiTheme="minorEastAsia" w:cstheme="minorEastAsia"/>
                <w:szCs w:val="21"/>
              </w:rPr>
              <w:t>.1</w:t>
            </w:r>
          </w:p>
        </w:tc>
        <w:tc>
          <w:tcPr>
            <w:tcW w:w="1704" w:type="dxa"/>
            <w:gridSpan w:val="2"/>
            <w:vAlign w:val="center"/>
          </w:tcPr>
          <w:p w14:paraId="411E895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 检</w:t>
            </w:r>
          </w:p>
        </w:tc>
        <w:tc>
          <w:tcPr>
            <w:tcW w:w="1207" w:type="dxa"/>
            <w:vAlign w:val="center"/>
          </w:tcPr>
          <w:p w14:paraId="4B87792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本年度1次</w:t>
            </w:r>
          </w:p>
        </w:tc>
        <w:tc>
          <w:tcPr>
            <w:tcW w:w="5819" w:type="dxa"/>
            <w:vAlign w:val="center"/>
          </w:tcPr>
          <w:p w14:paraId="274020B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由中标人委托有资质的第三方公司进行年检，按甲方要求或防雷中心要求制定防雷检测计划，并对馆内防雷装置的安全性能进行现场检测。</w:t>
            </w:r>
          </w:p>
        </w:tc>
      </w:tr>
      <w:tr w:rsidR="00DC4510" w:rsidRPr="0046133A" w14:paraId="7FA7D7EE" w14:textId="77777777" w:rsidTr="00DC4510">
        <w:trPr>
          <w:trHeight w:val="466"/>
          <w:jc w:val="center"/>
        </w:trPr>
        <w:tc>
          <w:tcPr>
            <w:tcW w:w="9749" w:type="dxa"/>
            <w:gridSpan w:val="5"/>
            <w:vAlign w:val="center"/>
          </w:tcPr>
          <w:p w14:paraId="5848E5E1"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五、弱电信息化系统</w:t>
            </w:r>
          </w:p>
        </w:tc>
      </w:tr>
      <w:tr w:rsidR="00DC4510" w:rsidRPr="0046133A" w14:paraId="400379FE" w14:textId="77777777" w:rsidTr="00DC4510">
        <w:trPr>
          <w:trHeight w:val="456"/>
          <w:jc w:val="center"/>
        </w:trPr>
        <w:tc>
          <w:tcPr>
            <w:tcW w:w="9749" w:type="dxa"/>
            <w:gridSpan w:val="5"/>
            <w:vAlign w:val="center"/>
          </w:tcPr>
          <w:p w14:paraId="6513B494"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（一）网络信息及引导发布系统</w:t>
            </w:r>
          </w:p>
        </w:tc>
      </w:tr>
      <w:tr w:rsidR="00DC4510" w:rsidRPr="0046133A" w14:paraId="6E989589" w14:textId="77777777" w:rsidTr="00DC4510">
        <w:trPr>
          <w:trHeight w:val="606"/>
          <w:jc w:val="center"/>
        </w:trPr>
        <w:tc>
          <w:tcPr>
            <w:tcW w:w="1019" w:type="dxa"/>
            <w:vAlign w:val="center"/>
          </w:tcPr>
          <w:p w14:paraId="606BD226"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1.1</w:t>
            </w:r>
          </w:p>
        </w:tc>
        <w:tc>
          <w:tcPr>
            <w:tcW w:w="1704" w:type="dxa"/>
            <w:gridSpan w:val="2"/>
            <w:vAlign w:val="center"/>
          </w:tcPr>
          <w:p w14:paraId="2369E39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304C948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04EC0C18"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每2小时巡查中心机房、弱电间一次，确保全馆有线、无线网络信号良好，电梯内、电梯</w:t>
            </w:r>
            <w:proofErr w:type="gramStart"/>
            <w:r w:rsidRPr="0046133A">
              <w:rPr>
                <w:rFonts w:asciiTheme="minorEastAsia" w:eastAsiaTheme="minorEastAsia" w:hAnsiTheme="minorEastAsia" w:cstheme="minorEastAsia" w:hint="eastAsia"/>
                <w:szCs w:val="21"/>
              </w:rPr>
              <w:t>处电视</w:t>
            </w:r>
            <w:proofErr w:type="gramEnd"/>
            <w:r w:rsidRPr="0046133A">
              <w:rPr>
                <w:rFonts w:asciiTheme="minorEastAsia" w:eastAsiaTheme="minorEastAsia" w:hAnsiTheme="minorEastAsia" w:cstheme="minorEastAsia" w:hint="eastAsia"/>
                <w:szCs w:val="21"/>
              </w:rPr>
              <w:t>信号良好，播放画面正常，保持机房、弱电间机柜、设备等无灰尘，恒温恒湿。</w:t>
            </w:r>
          </w:p>
        </w:tc>
      </w:tr>
      <w:tr w:rsidR="00DC4510" w:rsidRPr="0046133A" w14:paraId="664C09AE" w14:textId="77777777" w:rsidTr="00DC4510">
        <w:trPr>
          <w:trHeight w:val="606"/>
          <w:jc w:val="center"/>
        </w:trPr>
        <w:tc>
          <w:tcPr>
            <w:tcW w:w="1019" w:type="dxa"/>
            <w:vAlign w:val="center"/>
          </w:tcPr>
          <w:p w14:paraId="6EAD980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1.2</w:t>
            </w:r>
          </w:p>
        </w:tc>
        <w:tc>
          <w:tcPr>
            <w:tcW w:w="1704" w:type="dxa"/>
            <w:gridSpan w:val="2"/>
            <w:vAlign w:val="center"/>
          </w:tcPr>
          <w:p w14:paraId="14AE876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068E720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每年</w:t>
            </w:r>
          </w:p>
        </w:tc>
        <w:tc>
          <w:tcPr>
            <w:tcW w:w="5819" w:type="dxa"/>
            <w:vAlign w:val="center"/>
          </w:tcPr>
          <w:p w14:paraId="21B98C67"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由中标人委托第三方有资质的单位，定期检查路由器、防火墙、行为管理器、交换机等设备性能，定期更新协议版本，做好防雷、防静电检测保护。</w:t>
            </w:r>
          </w:p>
        </w:tc>
      </w:tr>
      <w:tr w:rsidR="00DC4510" w:rsidRPr="0046133A" w14:paraId="70254FED" w14:textId="77777777" w:rsidTr="00DC4510">
        <w:trPr>
          <w:trHeight w:val="456"/>
          <w:jc w:val="center"/>
        </w:trPr>
        <w:tc>
          <w:tcPr>
            <w:tcW w:w="9749" w:type="dxa"/>
            <w:gridSpan w:val="5"/>
            <w:vAlign w:val="center"/>
          </w:tcPr>
          <w:p w14:paraId="0E1C563E"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（二）门禁安防监控系统</w:t>
            </w:r>
          </w:p>
        </w:tc>
      </w:tr>
      <w:tr w:rsidR="00DC4510" w:rsidRPr="0046133A" w14:paraId="0A260632" w14:textId="77777777" w:rsidTr="00DC4510">
        <w:trPr>
          <w:trHeight w:val="606"/>
          <w:jc w:val="center"/>
        </w:trPr>
        <w:tc>
          <w:tcPr>
            <w:tcW w:w="1019" w:type="dxa"/>
            <w:vAlign w:val="center"/>
          </w:tcPr>
          <w:p w14:paraId="62783B45"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2.1</w:t>
            </w:r>
          </w:p>
        </w:tc>
        <w:tc>
          <w:tcPr>
            <w:tcW w:w="1704" w:type="dxa"/>
            <w:gridSpan w:val="2"/>
            <w:vAlign w:val="center"/>
          </w:tcPr>
          <w:p w14:paraId="3986AFC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7F12BD8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0CFE12DB"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每日巡查各处监控摄像头、门禁一次，确保所有门禁、摄像头不掉线、无故障，摄像头保持稳定，展现画面良好、角度准确，门禁权限设置有效，使用正常。</w:t>
            </w:r>
          </w:p>
        </w:tc>
      </w:tr>
      <w:tr w:rsidR="00DC4510" w:rsidRPr="0046133A" w14:paraId="45E6EF23" w14:textId="77777777" w:rsidTr="00DC4510">
        <w:trPr>
          <w:trHeight w:val="606"/>
          <w:jc w:val="center"/>
        </w:trPr>
        <w:tc>
          <w:tcPr>
            <w:tcW w:w="1019" w:type="dxa"/>
            <w:vAlign w:val="center"/>
          </w:tcPr>
          <w:p w14:paraId="6FC86D33"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2.2</w:t>
            </w:r>
          </w:p>
        </w:tc>
        <w:tc>
          <w:tcPr>
            <w:tcW w:w="1704" w:type="dxa"/>
            <w:gridSpan w:val="2"/>
            <w:vAlign w:val="center"/>
          </w:tcPr>
          <w:p w14:paraId="771230D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0FE896ED"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w:t>
            </w:r>
          </w:p>
        </w:tc>
        <w:tc>
          <w:tcPr>
            <w:tcW w:w="5819" w:type="dxa"/>
            <w:vAlign w:val="center"/>
          </w:tcPr>
          <w:p w14:paraId="68F2CE73"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每周除尘一次，保持画面干净、清晰。</w:t>
            </w:r>
          </w:p>
        </w:tc>
      </w:tr>
      <w:tr w:rsidR="00DC4510" w:rsidRPr="0046133A" w14:paraId="53E6A2CA" w14:textId="77777777" w:rsidTr="00DC4510">
        <w:trPr>
          <w:trHeight w:val="416"/>
          <w:jc w:val="center"/>
        </w:trPr>
        <w:tc>
          <w:tcPr>
            <w:tcW w:w="9749" w:type="dxa"/>
            <w:gridSpan w:val="5"/>
            <w:vAlign w:val="center"/>
          </w:tcPr>
          <w:p w14:paraId="4770F7FE"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（三）入侵和周界报警系统</w:t>
            </w:r>
          </w:p>
        </w:tc>
      </w:tr>
      <w:tr w:rsidR="00DC4510" w:rsidRPr="0046133A" w14:paraId="3D7802C1" w14:textId="77777777" w:rsidTr="00DC4510">
        <w:trPr>
          <w:trHeight w:val="606"/>
          <w:jc w:val="center"/>
        </w:trPr>
        <w:tc>
          <w:tcPr>
            <w:tcW w:w="1019" w:type="dxa"/>
            <w:vAlign w:val="center"/>
          </w:tcPr>
          <w:p w14:paraId="51FFFF37"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3.1</w:t>
            </w:r>
          </w:p>
        </w:tc>
        <w:tc>
          <w:tcPr>
            <w:tcW w:w="1704" w:type="dxa"/>
            <w:gridSpan w:val="2"/>
            <w:vAlign w:val="center"/>
          </w:tcPr>
          <w:p w14:paraId="64EEC70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375666E2"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w:t>
            </w:r>
          </w:p>
        </w:tc>
        <w:tc>
          <w:tcPr>
            <w:tcW w:w="5819" w:type="dxa"/>
            <w:vAlign w:val="center"/>
          </w:tcPr>
          <w:p w14:paraId="08B5B1F0"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每日检查各处监测器、探测器、监控器一次，确保探测器在线运行正常，布防后反映精准，不误报、</w:t>
            </w:r>
            <w:proofErr w:type="gramStart"/>
            <w:r w:rsidRPr="0046133A">
              <w:rPr>
                <w:rFonts w:asciiTheme="minorEastAsia" w:eastAsiaTheme="minorEastAsia" w:hAnsiTheme="minorEastAsia" w:cstheme="minorEastAsia" w:hint="eastAsia"/>
                <w:szCs w:val="21"/>
              </w:rPr>
              <w:t>不</w:t>
            </w:r>
            <w:proofErr w:type="gramEnd"/>
            <w:r w:rsidRPr="0046133A">
              <w:rPr>
                <w:rFonts w:asciiTheme="minorEastAsia" w:eastAsiaTheme="minorEastAsia" w:hAnsiTheme="minorEastAsia" w:cstheme="minorEastAsia" w:hint="eastAsia"/>
                <w:szCs w:val="21"/>
              </w:rPr>
              <w:t>漏报。</w:t>
            </w:r>
          </w:p>
        </w:tc>
      </w:tr>
      <w:tr w:rsidR="00DC4510" w:rsidRPr="0046133A" w14:paraId="39F7C38B" w14:textId="77777777" w:rsidTr="00DC4510">
        <w:trPr>
          <w:trHeight w:val="606"/>
          <w:jc w:val="center"/>
        </w:trPr>
        <w:tc>
          <w:tcPr>
            <w:tcW w:w="1019" w:type="dxa"/>
            <w:vAlign w:val="center"/>
          </w:tcPr>
          <w:p w14:paraId="400E734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3.2</w:t>
            </w:r>
          </w:p>
        </w:tc>
        <w:tc>
          <w:tcPr>
            <w:tcW w:w="1704" w:type="dxa"/>
            <w:gridSpan w:val="2"/>
            <w:vAlign w:val="center"/>
          </w:tcPr>
          <w:p w14:paraId="0569BB2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443E3FEE"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w:t>
            </w:r>
          </w:p>
        </w:tc>
        <w:tc>
          <w:tcPr>
            <w:tcW w:w="5819" w:type="dxa"/>
            <w:vAlign w:val="center"/>
          </w:tcPr>
          <w:p w14:paraId="2327691A"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每周除尘一次，保持周界报警监控画面干净、清晰，监测器、探测器表面干净。</w:t>
            </w:r>
          </w:p>
        </w:tc>
      </w:tr>
      <w:tr w:rsidR="00DC4510" w:rsidRPr="0046133A" w14:paraId="5E44ECF8" w14:textId="77777777" w:rsidTr="00DC4510">
        <w:trPr>
          <w:trHeight w:val="606"/>
          <w:jc w:val="center"/>
        </w:trPr>
        <w:tc>
          <w:tcPr>
            <w:tcW w:w="9749" w:type="dxa"/>
            <w:gridSpan w:val="5"/>
            <w:vAlign w:val="center"/>
          </w:tcPr>
          <w:p w14:paraId="71156EB4"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（四）音控系统</w:t>
            </w:r>
          </w:p>
        </w:tc>
      </w:tr>
      <w:tr w:rsidR="00DC4510" w:rsidRPr="0046133A" w14:paraId="4E763EFF" w14:textId="77777777" w:rsidTr="00DC4510">
        <w:trPr>
          <w:trHeight w:val="606"/>
          <w:jc w:val="center"/>
        </w:trPr>
        <w:tc>
          <w:tcPr>
            <w:tcW w:w="1019" w:type="dxa"/>
            <w:vAlign w:val="center"/>
          </w:tcPr>
          <w:p w14:paraId="1543D06C"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r w:rsidRPr="0046133A">
              <w:rPr>
                <w:rFonts w:asciiTheme="minorEastAsia" w:eastAsiaTheme="minorEastAsia" w:hAnsiTheme="minorEastAsia" w:cstheme="minorEastAsia"/>
                <w:szCs w:val="21"/>
              </w:rPr>
              <w:t>.1</w:t>
            </w:r>
          </w:p>
        </w:tc>
        <w:tc>
          <w:tcPr>
            <w:tcW w:w="1704" w:type="dxa"/>
            <w:gridSpan w:val="2"/>
            <w:vAlign w:val="center"/>
          </w:tcPr>
          <w:p w14:paraId="659F690B"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巡 查</w:t>
            </w:r>
          </w:p>
        </w:tc>
        <w:tc>
          <w:tcPr>
            <w:tcW w:w="1207" w:type="dxa"/>
            <w:vAlign w:val="center"/>
          </w:tcPr>
          <w:p w14:paraId="2F8DB279"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w:t>
            </w:r>
          </w:p>
        </w:tc>
        <w:tc>
          <w:tcPr>
            <w:tcW w:w="5819" w:type="dxa"/>
            <w:vAlign w:val="center"/>
          </w:tcPr>
          <w:p w14:paraId="6A049FE0"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每周检查各处音响设备、话筒电缆，确保设备运行正常，声音清晰无杂音。</w:t>
            </w:r>
          </w:p>
        </w:tc>
      </w:tr>
      <w:tr w:rsidR="00DC4510" w:rsidRPr="0046133A" w14:paraId="0491ACF8" w14:textId="77777777" w:rsidTr="00DC4510">
        <w:trPr>
          <w:trHeight w:val="606"/>
          <w:jc w:val="center"/>
        </w:trPr>
        <w:tc>
          <w:tcPr>
            <w:tcW w:w="1019" w:type="dxa"/>
            <w:vAlign w:val="center"/>
          </w:tcPr>
          <w:p w14:paraId="295BA8AF"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r w:rsidRPr="0046133A">
              <w:rPr>
                <w:rFonts w:asciiTheme="minorEastAsia" w:eastAsiaTheme="minorEastAsia" w:hAnsiTheme="minorEastAsia" w:cstheme="minorEastAsia"/>
                <w:szCs w:val="21"/>
              </w:rPr>
              <w:t>.2</w:t>
            </w:r>
          </w:p>
        </w:tc>
        <w:tc>
          <w:tcPr>
            <w:tcW w:w="1704" w:type="dxa"/>
            <w:gridSpan w:val="2"/>
            <w:vAlign w:val="center"/>
          </w:tcPr>
          <w:p w14:paraId="3C631891"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 养</w:t>
            </w:r>
          </w:p>
        </w:tc>
        <w:tc>
          <w:tcPr>
            <w:tcW w:w="1207" w:type="dxa"/>
            <w:vAlign w:val="center"/>
          </w:tcPr>
          <w:p w14:paraId="40B24818"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每月</w:t>
            </w:r>
          </w:p>
        </w:tc>
        <w:tc>
          <w:tcPr>
            <w:tcW w:w="5819" w:type="dxa"/>
            <w:vAlign w:val="center"/>
          </w:tcPr>
          <w:p w14:paraId="12849D42" w14:textId="77777777" w:rsidR="00DC4510" w:rsidRPr="0046133A" w:rsidRDefault="00DC4510" w:rsidP="00DC4510">
            <w:pPr>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每月除尘一次，同时对设备进行检查；如果系统在较长时间不使用，每月进行一次系统通电测试。</w:t>
            </w:r>
          </w:p>
        </w:tc>
      </w:tr>
    </w:tbl>
    <w:p w14:paraId="63A55E37" w14:textId="77777777" w:rsidR="00DC4510" w:rsidRPr="0046133A" w:rsidRDefault="00DC4510" w:rsidP="00DC4510">
      <w:pPr>
        <w:spacing w:line="360" w:lineRule="auto"/>
        <w:rPr>
          <w:rFonts w:asciiTheme="minorEastAsia" w:eastAsiaTheme="minorEastAsia" w:hAnsiTheme="minorEastAsia" w:cstheme="minorEastAsia"/>
          <w:sz w:val="24"/>
        </w:rPr>
      </w:pPr>
    </w:p>
    <w:p w14:paraId="5A1C3FB1" w14:textId="77777777" w:rsidR="00DC4510" w:rsidRPr="0046133A" w:rsidRDefault="00DC4510" w:rsidP="00DC4510">
      <w:pPr>
        <w:spacing w:line="360" w:lineRule="auto"/>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设施维保服务要求</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8"/>
        <w:gridCol w:w="3387"/>
        <w:gridCol w:w="869"/>
        <w:gridCol w:w="4906"/>
      </w:tblGrid>
      <w:tr w:rsidR="00DC4510" w:rsidRPr="0046133A" w14:paraId="6E337805" w14:textId="77777777" w:rsidTr="00DC4510">
        <w:trPr>
          <w:trHeight w:val="290"/>
          <w:jc w:val="center"/>
        </w:trPr>
        <w:tc>
          <w:tcPr>
            <w:tcW w:w="9570" w:type="dxa"/>
            <w:gridSpan w:val="4"/>
            <w:vAlign w:val="center"/>
          </w:tcPr>
          <w:p w14:paraId="08C44FBB"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（一）建筑结构</w:t>
            </w:r>
          </w:p>
        </w:tc>
      </w:tr>
      <w:tr w:rsidR="00DC4510" w:rsidRPr="0046133A" w14:paraId="582940FD" w14:textId="77777777" w:rsidTr="00DC4510">
        <w:trPr>
          <w:trHeight w:val="580"/>
          <w:jc w:val="center"/>
        </w:trPr>
        <w:tc>
          <w:tcPr>
            <w:tcW w:w="408" w:type="dxa"/>
            <w:vAlign w:val="center"/>
          </w:tcPr>
          <w:p w14:paraId="479055C5"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3387" w:type="dxa"/>
            <w:vAlign w:val="center"/>
          </w:tcPr>
          <w:p w14:paraId="07374D72"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地基基础</w:t>
            </w:r>
          </w:p>
        </w:tc>
        <w:tc>
          <w:tcPr>
            <w:tcW w:w="869" w:type="dxa"/>
            <w:vAlign w:val="center"/>
          </w:tcPr>
          <w:p w14:paraId="6FA2D0F3"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本年度内1次</w:t>
            </w:r>
          </w:p>
        </w:tc>
        <w:tc>
          <w:tcPr>
            <w:tcW w:w="4906" w:type="dxa"/>
            <w:vAlign w:val="center"/>
          </w:tcPr>
          <w:p w14:paraId="5436DF81"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有足够承载能力,</w:t>
            </w:r>
            <w:proofErr w:type="gramStart"/>
            <w:r w:rsidRPr="0046133A">
              <w:rPr>
                <w:rFonts w:asciiTheme="minorEastAsia" w:eastAsiaTheme="minorEastAsia" w:hAnsiTheme="minorEastAsia" w:cstheme="minorEastAsia" w:hint="eastAsia"/>
                <w:szCs w:val="21"/>
              </w:rPr>
              <w:t>无超过</w:t>
            </w:r>
            <w:proofErr w:type="gramEnd"/>
            <w:r w:rsidRPr="0046133A">
              <w:rPr>
                <w:rFonts w:asciiTheme="minorEastAsia" w:eastAsiaTheme="minorEastAsia" w:hAnsiTheme="minorEastAsia" w:cstheme="minorEastAsia" w:hint="eastAsia"/>
                <w:szCs w:val="21"/>
              </w:rPr>
              <w:t>允许范围的不均匀沉降(肉眼观察无明显裂缝)</w:t>
            </w:r>
          </w:p>
        </w:tc>
      </w:tr>
      <w:tr w:rsidR="00DC4510" w:rsidRPr="0046133A" w14:paraId="69D4798F" w14:textId="77777777" w:rsidTr="00DC4510">
        <w:trPr>
          <w:trHeight w:val="580"/>
          <w:jc w:val="center"/>
        </w:trPr>
        <w:tc>
          <w:tcPr>
            <w:tcW w:w="408" w:type="dxa"/>
            <w:vAlign w:val="center"/>
          </w:tcPr>
          <w:p w14:paraId="41AEFDAE"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3387" w:type="dxa"/>
            <w:vAlign w:val="center"/>
          </w:tcPr>
          <w:p w14:paraId="7146D8E5"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承重构件:梁、柱、墙、板、屋架</w:t>
            </w:r>
          </w:p>
        </w:tc>
        <w:tc>
          <w:tcPr>
            <w:tcW w:w="869" w:type="dxa"/>
            <w:vAlign w:val="center"/>
          </w:tcPr>
          <w:p w14:paraId="45FBBD7B"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本年度内1次</w:t>
            </w:r>
          </w:p>
        </w:tc>
        <w:tc>
          <w:tcPr>
            <w:tcW w:w="4906" w:type="dxa"/>
            <w:vAlign w:val="center"/>
          </w:tcPr>
          <w:p w14:paraId="65A0EDED"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肉眼观察承重构件,平直牢固,无倾斜变形、裂缝、松动、腐朽、蛀蚀</w:t>
            </w:r>
          </w:p>
        </w:tc>
      </w:tr>
      <w:tr w:rsidR="00DC4510" w:rsidRPr="0046133A" w14:paraId="0B8176EC" w14:textId="77777777" w:rsidTr="00DC4510">
        <w:trPr>
          <w:trHeight w:val="290"/>
          <w:jc w:val="center"/>
        </w:trPr>
        <w:tc>
          <w:tcPr>
            <w:tcW w:w="408" w:type="dxa"/>
            <w:vAlign w:val="center"/>
          </w:tcPr>
          <w:p w14:paraId="17484256"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3387" w:type="dxa"/>
            <w:vAlign w:val="center"/>
          </w:tcPr>
          <w:p w14:paraId="4A25997C"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非承重墙</w:t>
            </w:r>
          </w:p>
        </w:tc>
        <w:tc>
          <w:tcPr>
            <w:tcW w:w="869" w:type="dxa"/>
            <w:vAlign w:val="center"/>
          </w:tcPr>
          <w:p w14:paraId="1F7E0563"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本年度内1次</w:t>
            </w:r>
          </w:p>
        </w:tc>
        <w:tc>
          <w:tcPr>
            <w:tcW w:w="4906" w:type="dxa"/>
            <w:vAlign w:val="center"/>
          </w:tcPr>
          <w:p w14:paraId="40A16A8D"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砖墙平直完好,无风化破损</w:t>
            </w:r>
          </w:p>
        </w:tc>
      </w:tr>
      <w:tr w:rsidR="00DC4510" w:rsidRPr="0046133A" w14:paraId="7DEADAB3" w14:textId="77777777" w:rsidTr="00DC4510">
        <w:trPr>
          <w:trHeight w:val="350"/>
          <w:jc w:val="center"/>
        </w:trPr>
        <w:tc>
          <w:tcPr>
            <w:tcW w:w="408" w:type="dxa"/>
            <w:vAlign w:val="center"/>
          </w:tcPr>
          <w:p w14:paraId="00BBEB18"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p>
        </w:tc>
        <w:tc>
          <w:tcPr>
            <w:tcW w:w="3387" w:type="dxa"/>
            <w:vAlign w:val="center"/>
          </w:tcPr>
          <w:p w14:paraId="4436A367"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屋面、幕墙、一层吊顶格栅</w:t>
            </w:r>
          </w:p>
        </w:tc>
        <w:tc>
          <w:tcPr>
            <w:tcW w:w="869" w:type="dxa"/>
            <w:vAlign w:val="center"/>
          </w:tcPr>
          <w:p w14:paraId="7F277C49"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本年度内2次</w:t>
            </w:r>
          </w:p>
        </w:tc>
        <w:tc>
          <w:tcPr>
            <w:tcW w:w="4906" w:type="dxa"/>
            <w:vAlign w:val="center"/>
          </w:tcPr>
          <w:p w14:paraId="28D7E7F8"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不渗漏、不松动、</w:t>
            </w:r>
            <w:proofErr w:type="gramStart"/>
            <w:r w:rsidRPr="0046133A">
              <w:rPr>
                <w:rFonts w:asciiTheme="minorEastAsia" w:eastAsiaTheme="minorEastAsia" w:hAnsiTheme="minorEastAsia" w:cstheme="minorEastAsia" w:hint="eastAsia"/>
                <w:szCs w:val="21"/>
              </w:rPr>
              <w:t>不</w:t>
            </w:r>
            <w:proofErr w:type="gramEnd"/>
            <w:r w:rsidRPr="0046133A">
              <w:rPr>
                <w:rFonts w:asciiTheme="minorEastAsia" w:eastAsiaTheme="minorEastAsia" w:hAnsiTheme="minorEastAsia" w:cstheme="minorEastAsia" w:hint="eastAsia"/>
                <w:szCs w:val="21"/>
              </w:rPr>
              <w:t>移位、不掉漆,防水层、隔热层、保温层完好,积尘甚少,排水畅通。幕墙及格栅牢固无破损。</w:t>
            </w:r>
          </w:p>
        </w:tc>
      </w:tr>
      <w:tr w:rsidR="00DC4510" w:rsidRPr="0046133A" w14:paraId="30EA1B9B" w14:textId="77777777" w:rsidTr="00DC4510">
        <w:trPr>
          <w:trHeight w:val="289"/>
          <w:jc w:val="center"/>
        </w:trPr>
        <w:tc>
          <w:tcPr>
            <w:tcW w:w="408" w:type="dxa"/>
            <w:vAlign w:val="center"/>
          </w:tcPr>
          <w:p w14:paraId="35D4FB6A"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5</w:t>
            </w:r>
          </w:p>
        </w:tc>
        <w:tc>
          <w:tcPr>
            <w:tcW w:w="3387" w:type="dxa"/>
            <w:vAlign w:val="center"/>
          </w:tcPr>
          <w:p w14:paraId="46BDEB0C"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楼地面、室外广场地面</w:t>
            </w:r>
          </w:p>
        </w:tc>
        <w:tc>
          <w:tcPr>
            <w:tcW w:w="869" w:type="dxa"/>
            <w:vAlign w:val="center"/>
          </w:tcPr>
          <w:p w14:paraId="7EEF0785"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本年度内1次</w:t>
            </w:r>
          </w:p>
        </w:tc>
        <w:tc>
          <w:tcPr>
            <w:tcW w:w="4906" w:type="dxa"/>
            <w:vAlign w:val="center"/>
          </w:tcPr>
          <w:p w14:paraId="33006331" w14:textId="77777777" w:rsidR="00DC4510" w:rsidRPr="0046133A" w:rsidRDefault="00DC4510" w:rsidP="00DC4510">
            <w:pPr>
              <w:spacing w:line="360" w:lineRule="auto"/>
              <w:jc w:val="left"/>
              <w:rPr>
                <w:rFonts w:asciiTheme="minorEastAsia" w:eastAsiaTheme="minorEastAsia" w:hAnsiTheme="minorEastAsia" w:cstheme="minorEastAsia"/>
                <w:szCs w:val="21"/>
              </w:rPr>
            </w:pPr>
            <w:proofErr w:type="gramStart"/>
            <w:r w:rsidRPr="0046133A">
              <w:rPr>
                <w:rFonts w:asciiTheme="minorEastAsia" w:eastAsiaTheme="minorEastAsia" w:hAnsiTheme="minorEastAsia" w:cstheme="minorEastAsia" w:hint="eastAsia"/>
                <w:szCs w:val="21"/>
              </w:rPr>
              <w:t>砼</w:t>
            </w:r>
            <w:proofErr w:type="gramEnd"/>
            <w:r w:rsidRPr="0046133A">
              <w:rPr>
                <w:rFonts w:asciiTheme="minorEastAsia" w:eastAsiaTheme="minorEastAsia" w:hAnsiTheme="minorEastAsia" w:cstheme="minorEastAsia" w:hint="eastAsia"/>
                <w:szCs w:val="21"/>
              </w:rPr>
              <w:t>块料面层平整、无碎裂</w:t>
            </w:r>
          </w:p>
        </w:tc>
      </w:tr>
      <w:tr w:rsidR="00DC4510" w:rsidRPr="0046133A" w14:paraId="29F28B1D" w14:textId="77777777" w:rsidTr="00DC4510">
        <w:trPr>
          <w:trHeight w:val="290"/>
          <w:jc w:val="center"/>
        </w:trPr>
        <w:tc>
          <w:tcPr>
            <w:tcW w:w="408" w:type="dxa"/>
            <w:vAlign w:val="center"/>
          </w:tcPr>
          <w:p w14:paraId="2031C3C1"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6</w:t>
            </w:r>
          </w:p>
        </w:tc>
        <w:tc>
          <w:tcPr>
            <w:tcW w:w="3387" w:type="dxa"/>
            <w:vAlign w:val="center"/>
          </w:tcPr>
          <w:p w14:paraId="302F90AA"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地下室顶板</w:t>
            </w:r>
          </w:p>
        </w:tc>
        <w:tc>
          <w:tcPr>
            <w:tcW w:w="869" w:type="dxa"/>
            <w:vAlign w:val="center"/>
          </w:tcPr>
          <w:p w14:paraId="2BCDA386"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本年度内1次</w:t>
            </w:r>
          </w:p>
        </w:tc>
        <w:tc>
          <w:tcPr>
            <w:tcW w:w="4906" w:type="dxa"/>
            <w:vAlign w:val="center"/>
          </w:tcPr>
          <w:p w14:paraId="0B071663"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不渗漏</w:t>
            </w:r>
          </w:p>
        </w:tc>
      </w:tr>
      <w:tr w:rsidR="00DC4510" w:rsidRPr="0046133A" w14:paraId="69BB2308" w14:textId="77777777" w:rsidTr="00DC4510">
        <w:trPr>
          <w:trHeight w:val="290"/>
          <w:jc w:val="center"/>
        </w:trPr>
        <w:tc>
          <w:tcPr>
            <w:tcW w:w="408" w:type="dxa"/>
            <w:vAlign w:val="center"/>
          </w:tcPr>
          <w:p w14:paraId="58CFA562"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7</w:t>
            </w:r>
          </w:p>
        </w:tc>
        <w:tc>
          <w:tcPr>
            <w:tcW w:w="3387" w:type="dxa"/>
            <w:vAlign w:val="center"/>
          </w:tcPr>
          <w:p w14:paraId="3108963D"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屋顶天沟、5楼平台排水沟、地下雨</w:t>
            </w:r>
            <w:r w:rsidRPr="0046133A">
              <w:rPr>
                <w:rFonts w:asciiTheme="minorEastAsia" w:eastAsiaTheme="minorEastAsia" w:hAnsiTheme="minorEastAsia" w:cstheme="minorEastAsia" w:hint="eastAsia"/>
                <w:szCs w:val="21"/>
              </w:rPr>
              <w:lastRenderedPageBreak/>
              <w:t>（废、污）水井及管网</w:t>
            </w:r>
          </w:p>
        </w:tc>
        <w:tc>
          <w:tcPr>
            <w:tcW w:w="869" w:type="dxa"/>
            <w:vAlign w:val="center"/>
          </w:tcPr>
          <w:p w14:paraId="317882BE"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本年度内</w:t>
            </w:r>
            <w:r w:rsidRPr="0046133A">
              <w:rPr>
                <w:rFonts w:asciiTheme="minorEastAsia" w:eastAsiaTheme="minorEastAsia" w:hAnsiTheme="minorEastAsia" w:cstheme="minorEastAsia" w:hint="eastAsia"/>
                <w:szCs w:val="21"/>
              </w:rPr>
              <w:lastRenderedPageBreak/>
              <w:t>1次</w:t>
            </w:r>
          </w:p>
        </w:tc>
        <w:tc>
          <w:tcPr>
            <w:tcW w:w="4906" w:type="dxa"/>
            <w:vAlign w:val="center"/>
          </w:tcPr>
          <w:p w14:paraId="773C9208"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无淤泥、无积水，保持畅通</w:t>
            </w:r>
          </w:p>
        </w:tc>
      </w:tr>
      <w:tr w:rsidR="00DC4510" w:rsidRPr="0046133A" w14:paraId="522421C7" w14:textId="77777777" w:rsidTr="00DC4510">
        <w:trPr>
          <w:trHeight w:val="290"/>
          <w:jc w:val="center"/>
        </w:trPr>
        <w:tc>
          <w:tcPr>
            <w:tcW w:w="9570" w:type="dxa"/>
            <w:gridSpan w:val="4"/>
            <w:vAlign w:val="center"/>
          </w:tcPr>
          <w:p w14:paraId="4B3BD9EC"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（二）房屋装修（不含展陈部分）</w:t>
            </w:r>
          </w:p>
        </w:tc>
      </w:tr>
      <w:tr w:rsidR="00DC4510" w:rsidRPr="0046133A" w14:paraId="49ED839E" w14:textId="77777777" w:rsidTr="00DC4510">
        <w:trPr>
          <w:trHeight w:val="290"/>
          <w:jc w:val="center"/>
        </w:trPr>
        <w:tc>
          <w:tcPr>
            <w:tcW w:w="408" w:type="dxa"/>
            <w:vAlign w:val="center"/>
          </w:tcPr>
          <w:p w14:paraId="4F30B079"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3387" w:type="dxa"/>
            <w:vAlign w:val="center"/>
          </w:tcPr>
          <w:p w14:paraId="19EF025A"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大厅地面</w:t>
            </w:r>
          </w:p>
        </w:tc>
        <w:tc>
          <w:tcPr>
            <w:tcW w:w="869" w:type="dxa"/>
            <w:vAlign w:val="center"/>
          </w:tcPr>
          <w:p w14:paraId="0139FBDC"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本年度内1次</w:t>
            </w:r>
          </w:p>
        </w:tc>
        <w:tc>
          <w:tcPr>
            <w:tcW w:w="4906" w:type="dxa"/>
            <w:vAlign w:val="center"/>
          </w:tcPr>
          <w:p w14:paraId="287FCD23"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地面平整,无破损</w:t>
            </w:r>
          </w:p>
        </w:tc>
      </w:tr>
      <w:tr w:rsidR="00DC4510" w:rsidRPr="0046133A" w14:paraId="627EAC1C" w14:textId="77777777" w:rsidTr="00DC4510">
        <w:trPr>
          <w:trHeight w:val="290"/>
          <w:jc w:val="center"/>
        </w:trPr>
        <w:tc>
          <w:tcPr>
            <w:tcW w:w="408" w:type="dxa"/>
            <w:vAlign w:val="center"/>
          </w:tcPr>
          <w:p w14:paraId="37DF29D1"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3387" w:type="dxa"/>
            <w:vAlign w:val="center"/>
          </w:tcPr>
          <w:p w14:paraId="0753F7E4"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墙面装饰</w:t>
            </w:r>
          </w:p>
        </w:tc>
        <w:tc>
          <w:tcPr>
            <w:tcW w:w="869" w:type="dxa"/>
            <w:vAlign w:val="center"/>
          </w:tcPr>
          <w:p w14:paraId="3B59ABD0"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3个月</w:t>
            </w:r>
          </w:p>
        </w:tc>
        <w:tc>
          <w:tcPr>
            <w:tcW w:w="4906" w:type="dxa"/>
            <w:vAlign w:val="center"/>
          </w:tcPr>
          <w:p w14:paraId="7A211710"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完整牢固,无空鼓、剥落、破损和裂缝(风裂除外)，无明显污垢</w:t>
            </w:r>
          </w:p>
        </w:tc>
      </w:tr>
      <w:tr w:rsidR="00DC4510" w:rsidRPr="0046133A" w14:paraId="6FB8AACF" w14:textId="77777777" w:rsidTr="00DC4510">
        <w:trPr>
          <w:trHeight w:val="580"/>
          <w:jc w:val="center"/>
        </w:trPr>
        <w:tc>
          <w:tcPr>
            <w:tcW w:w="408" w:type="dxa"/>
            <w:vAlign w:val="center"/>
          </w:tcPr>
          <w:p w14:paraId="309D8C35"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3387" w:type="dxa"/>
            <w:vAlign w:val="center"/>
          </w:tcPr>
          <w:p w14:paraId="2718A585"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门窗（含防火门、窗）</w:t>
            </w:r>
          </w:p>
        </w:tc>
        <w:tc>
          <w:tcPr>
            <w:tcW w:w="869" w:type="dxa"/>
            <w:vAlign w:val="center"/>
          </w:tcPr>
          <w:p w14:paraId="7792B81A"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3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4906" w:type="dxa"/>
            <w:vAlign w:val="center"/>
          </w:tcPr>
          <w:p w14:paraId="52ADC703" w14:textId="77777777" w:rsidR="00DC4510" w:rsidRPr="0046133A" w:rsidRDefault="00DC4510" w:rsidP="00DC4510">
            <w:pPr>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完整无损、开关灵活,玻璃、五金齐全，油漆完好</w:t>
            </w:r>
          </w:p>
        </w:tc>
      </w:tr>
      <w:tr w:rsidR="00DC4510" w:rsidRPr="0046133A" w14:paraId="514140C3" w14:textId="77777777" w:rsidTr="00DC4510">
        <w:trPr>
          <w:trHeight w:val="491"/>
          <w:jc w:val="center"/>
        </w:trPr>
        <w:tc>
          <w:tcPr>
            <w:tcW w:w="408" w:type="dxa"/>
            <w:vAlign w:val="center"/>
          </w:tcPr>
          <w:p w14:paraId="1A7DB68C"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p>
        </w:tc>
        <w:tc>
          <w:tcPr>
            <w:tcW w:w="3387" w:type="dxa"/>
            <w:vAlign w:val="center"/>
          </w:tcPr>
          <w:p w14:paraId="63D0C930"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细木装修</w:t>
            </w:r>
          </w:p>
        </w:tc>
        <w:tc>
          <w:tcPr>
            <w:tcW w:w="869" w:type="dxa"/>
            <w:vAlign w:val="center"/>
          </w:tcPr>
          <w:p w14:paraId="5BC31658" w14:textId="77777777" w:rsidR="00DC4510" w:rsidRPr="0046133A" w:rsidRDefault="00DC4510" w:rsidP="00DC4510">
            <w:pPr>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6 </w:t>
            </w:r>
            <w:proofErr w:type="gramStart"/>
            <w:r w:rsidRPr="0046133A">
              <w:rPr>
                <w:rFonts w:asciiTheme="minorEastAsia" w:eastAsiaTheme="minorEastAsia" w:hAnsiTheme="minorEastAsia" w:cstheme="minorEastAsia" w:hint="eastAsia"/>
                <w:szCs w:val="21"/>
              </w:rPr>
              <w:t>个</w:t>
            </w:r>
            <w:proofErr w:type="gramEnd"/>
            <w:r w:rsidRPr="0046133A">
              <w:rPr>
                <w:rFonts w:asciiTheme="minorEastAsia" w:eastAsiaTheme="minorEastAsia" w:hAnsiTheme="minorEastAsia" w:cstheme="minorEastAsia" w:hint="eastAsia"/>
                <w:szCs w:val="21"/>
              </w:rPr>
              <w:t>月</w:t>
            </w:r>
          </w:p>
        </w:tc>
        <w:tc>
          <w:tcPr>
            <w:tcW w:w="4906" w:type="dxa"/>
            <w:vAlign w:val="center"/>
          </w:tcPr>
          <w:p w14:paraId="663D1AFD" w14:textId="77777777" w:rsidR="00DC4510" w:rsidRPr="0046133A" w:rsidRDefault="00DC4510" w:rsidP="00DC4510">
            <w:pPr>
              <w:spacing w:line="360" w:lineRule="auto"/>
              <w:jc w:val="left"/>
              <w:rPr>
                <w:rFonts w:asciiTheme="minorEastAsia" w:eastAsiaTheme="minorEastAsia" w:hAnsiTheme="minorEastAsia" w:cstheme="minorEastAsia"/>
                <w:szCs w:val="21"/>
              </w:rPr>
            </w:pPr>
            <w:proofErr w:type="gramStart"/>
            <w:r w:rsidRPr="0046133A">
              <w:rPr>
                <w:rFonts w:asciiTheme="minorEastAsia" w:eastAsiaTheme="minorEastAsia" w:hAnsiTheme="minorEastAsia" w:cstheme="minorEastAsia" w:hint="eastAsia"/>
                <w:szCs w:val="21"/>
              </w:rPr>
              <w:t>完整,</w:t>
            </w:r>
            <w:proofErr w:type="gramEnd"/>
            <w:r w:rsidRPr="0046133A">
              <w:rPr>
                <w:rFonts w:asciiTheme="minorEastAsia" w:eastAsiaTheme="minorEastAsia" w:hAnsiTheme="minorEastAsia" w:cstheme="minorEastAsia" w:hint="eastAsia"/>
                <w:szCs w:val="21"/>
              </w:rPr>
              <w:t>牢固,油漆完好</w:t>
            </w:r>
          </w:p>
        </w:tc>
      </w:tr>
    </w:tbl>
    <w:p w14:paraId="4F5E6569" w14:textId="77777777" w:rsidR="00DC4510" w:rsidRPr="0046133A" w:rsidRDefault="00DC4510" w:rsidP="00DC4510">
      <w:pPr>
        <w:spacing w:line="360" w:lineRule="auto"/>
        <w:rPr>
          <w:rFonts w:asciiTheme="minorEastAsia" w:eastAsiaTheme="minorEastAsia" w:hAnsiTheme="minorEastAsia" w:cstheme="minorEastAsia"/>
          <w:sz w:val="24"/>
        </w:rPr>
      </w:pPr>
    </w:p>
    <w:p w14:paraId="73654E8C"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w:t>
      </w:r>
      <w:r w:rsidRPr="0046133A">
        <w:rPr>
          <w:rFonts w:asciiTheme="minorEastAsia" w:eastAsiaTheme="minorEastAsia" w:hAnsiTheme="minorEastAsia" w:cstheme="minorEastAsia" w:hint="eastAsia"/>
          <w:b/>
          <w:sz w:val="24"/>
        </w:rPr>
        <w:t>保洁管理</w:t>
      </w:r>
    </w:p>
    <w:p w14:paraId="10835629"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（1）内容及要求</w:t>
      </w:r>
    </w:p>
    <w:p w14:paraId="198D1BC5"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　卫生清洁范围为整个</w:t>
      </w:r>
      <w:proofErr w:type="gramStart"/>
      <w:r w:rsidRPr="0046133A">
        <w:rPr>
          <w:rFonts w:asciiTheme="minorEastAsia" w:eastAsiaTheme="minorEastAsia" w:hAnsiTheme="minorEastAsia" w:cstheme="minorEastAsia" w:hint="eastAsia"/>
          <w:sz w:val="24"/>
        </w:rPr>
        <w:t>动博馆建筑</w:t>
      </w:r>
      <w:proofErr w:type="gramEnd"/>
      <w:r w:rsidRPr="0046133A">
        <w:rPr>
          <w:rFonts w:asciiTheme="minorEastAsia" w:eastAsiaTheme="minorEastAsia" w:hAnsiTheme="minorEastAsia" w:cstheme="minorEastAsia" w:hint="eastAsia"/>
          <w:sz w:val="24"/>
        </w:rPr>
        <w:t>和公共广场等红线范围内，包括：</w:t>
      </w:r>
      <w:proofErr w:type="gramStart"/>
      <w:r w:rsidRPr="0046133A">
        <w:rPr>
          <w:rFonts w:asciiTheme="minorEastAsia" w:eastAsiaTheme="minorEastAsia" w:hAnsiTheme="minorEastAsia" w:cstheme="minorEastAsia" w:hint="eastAsia"/>
          <w:sz w:val="24"/>
        </w:rPr>
        <w:t>动博馆建筑</w:t>
      </w:r>
      <w:proofErr w:type="gramEnd"/>
      <w:r w:rsidRPr="0046133A">
        <w:rPr>
          <w:rFonts w:asciiTheme="minorEastAsia" w:eastAsiaTheme="minorEastAsia" w:hAnsiTheme="minorEastAsia" w:cstheme="minorEastAsia" w:hint="eastAsia"/>
          <w:sz w:val="24"/>
        </w:rPr>
        <w:t>外墙及屋顶、序厅及观众休息区域、展厅（含常设展厅与临时展厅）及展品、影剧院（含剧院、标准影院、5D影厅、沉浸式影院）、室内外浮雕及雕塑、办公区（含接待室和会议室）、宣传导向牌系统（含导向牌、名称牌和宣传栏）、茶水间（洗涤间）、卫生间、地下车库及设备间、走廊及电梯间、电梯轿厢、观光电梯玻璃幕墙及自动步梯、消防梯、厨房、外部租赁用房、公共广场（含七星公园、北侧小岛等）及相关配套用房和设施等项目。</w:t>
      </w:r>
    </w:p>
    <w:p w14:paraId="556F02DF"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　公共场所日常服务内容：水泥、木制、石材地面、扶手、门窗玻璃、门及门窗框、玻璃幕墙及有关附体，沙发、桌子、各类宣传牌、橱窗及有关附体，天花板、栏杆、消防楼梯区域等，及时清除各种垃圾（包括建筑垃圾）等杂物，无积灰、印迹、污渍。</w:t>
      </w:r>
    </w:p>
    <w:p w14:paraId="1ECE0898"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　门厅、展厅、办公区域等特定区域保洁服务内容：地面、展厅石材墙面、天花板、大厅雕塑、门窗玻璃、门及门窗框、墙壁附体，灯具、音响、垃圾桶等公用设施表面，电梯及卫生间，办公室内地面和桌椅表面等严格按要求做好清洁、清运及日常消杀工作，无积灰、印迹、污渍。桌面简单整理等，随时保持清洁。外墙每半年清洗一次；雕塑、石材、灯具每季度进行一次清洁、保养；馆区内暂时空置的展厅、房间每半月进行一次卫生保洁，确保地面、桌面、玻璃面整洁干净。白色墙面及顶面如有污渍等应及时清除，墙面去污后及时用乳胶漆补刷。</w:t>
      </w:r>
    </w:p>
    <w:p w14:paraId="612C720E"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④　屋顶屋面、沟槽、地面、户外</w:t>
      </w:r>
      <w:proofErr w:type="gramStart"/>
      <w:r w:rsidRPr="0046133A">
        <w:rPr>
          <w:rFonts w:asciiTheme="minorEastAsia" w:eastAsiaTheme="minorEastAsia" w:hAnsiTheme="minorEastAsia" w:cstheme="minorEastAsia" w:hint="eastAsia"/>
          <w:sz w:val="24"/>
        </w:rPr>
        <w:t>雨篷及边角</w:t>
      </w:r>
      <w:proofErr w:type="gramEnd"/>
      <w:r w:rsidRPr="0046133A">
        <w:rPr>
          <w:rFonts w:asciiTheme="minorEastAsia" w:eastAsiaTheme="minorEastAsia" w:hAnsiTheme="minorEastAsia" w:cstheme="minorEastAsia" w:hint="eastAsia"/>
          <w:sz w:val="24"/>
        </w:rPr>
        <w:t>区域，各种附体的表面清洁。</w:t>
      </w:r>
    </w:p>
    <w:p w14:paraId="01205DD4"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⑤　水电和设备等设施类服务内容：一般机器表面清洁（有特殊规定的设备除外），消防设施每周清洁一次，空调风机与水泵的过滤网、外壳每月洗尘与保洁一次。</w:t>
      </w:r>
    </w:p>
    <w:p w14:paraId="51BC4038"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⑥　窗帘服务内容：保持窗帘表面清洁，普通窗帘根据窗帘清洁情况定时拆装清洗，窗帘、桌布等布制品至少半年清洗一次。</w:t>
      </w:r>
    </w:p>
    <w:p w14:paraId="3DF872A5"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⑦　保持馆区内所有展板及玻璃外罩无污渍、无灰尘及手印，表面光亮色泽一致；地面无污渍、灰尘、水渍及鞋印，洁净光亮；互动设施桌面、屏幕及键盘无污渍、无灰尘及手印，整洁光亮；根据文保、展陈部门的要求配合对展柜内部、展陈设施进行清洁。在开馆期间，保洁应不间断的进行巡查清洁，闭馆后必须对展厅进行彻底清洁。</w:t>
      </w:r>
    </w:p>
    <w:p w14:paraId="7F53021F"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⑧　电梯服务内容：保持电梯轿厢内外无果壳、纸屑等杂物，无污渍、无灰尘、手印、鞋印，表面</w:t>
      </w:r>
      <w:proofErr w:type="gramStart"/>
      <w:r w:rsidRPr="0046133A">
        <w:rPr>
          <w:rFonts w:asciiTheme="minorEastAsia" w:eastAsiaTheme="minorEastAsia" w:hAnsiTheme="minorEastAsia" w:cstheme="minorEastAsia" w:hint="eastAsia"/>
          <w:sz w:val="24"/>
        </w:rPr>
        <w:t>光亮可</w:t>
      </w:r>
      <w:proofErr w:type="gramEnd"/>
      <w:r w:rsidRPr="0046133A">
        <w:rPr>
          <w:rFonts w:asciiTheme="minorEastAsia" w:eastAsiaTheme="minorEastAsia" w:hAnsiTheme="minorEastAsia" w:cstheme="minorEastAsia" w:hint="eastAsia"/>
          <w:sz w:val="24"/>
        </w:rPr>
        <w:t>映出人影。每天对轿厢内外用油布擦拭二次，每周用不锈钢油对轿厢内外进行轻抹保养一次，电梯轿厢地毯周一至五期间，每天更换。</w:t>
      </w:r>
    </w:p>
    <w:p w14:paraId="2E856BD4"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⑨　不锈钢保洁服务内容：包括所有不锈钢制品、设施、设备，除有明确规定的</w:t>
      </w:r>
      <w:proofErr w:type="gramStart"/>
      <w:r w:rsidRPr="0046133A">
        <w:rPr>
          <w:rFonts w:asciiTheme="minorEastAsia" w:eastAsiaTheme="minorEastAsia" w:hAnsiTheme="minorEastAsia" w:cstheme="minorEastAsia" w:hint="eastAsia"/>
          <w:sz w:val="24"/>
        </w:rPr>
        <w:t>保洁要求</w:t>
      </w:r>
      <w:proofErr w:type="gramEnd"/>
      <w:r w:rsidRPr="0046133A">
        <w:rPr>
          <w:rFonts w:asciiTheme="minorEastAsia" w:eastAsiaTheme="minorEastAsia" w:hAnsiTheme="minorEastAsia" w:cstheme="minorEastAsia" w:hint="eastAsia"/>
          <w:sz w:val="24"/>
        </w:rPr>
        <w:t>外，至少每二个月用不锈钢油保养一次。哑光不锈钢表面无污渍、无灰尘；镜面不锈钢表面光亮，三米内能清晰映出人影。</w:t>
      </w:r>
    </w:p>
    <w:p w14:paraId="4F867490"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⑩　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化粪池每年进行两次清理，确保排放指标正常。节假日等人员流量较大时，应提高垃圾清扫和清运频率，垃圾如果超过箱体的1/3以上就要安排保洁人员进行清理清洁。如遇博物馆工程施工、绿化修剪等产生的大件垃圾中标方负责清运和费用支付。</w:t>
      </w:r>
    </w:p>
    <w:p w14:paraId="74329C44"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⑪　对会议室等要每周清洁2次，每次清洁要有间隔（如周一打扫过一次，下一次打扫就应放在周三或周四）。</w:t>
      </w:r>
    </w:p>
    <w:p w14:paraId="54A1C261"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⑫　保洁人员在馆区服务时候需要配备对讲机，如果需要保洁服务需随叫随</w:t>
      </w:r>
      <w:r w:rsidRPr="0046133A">
        <w:rPr>
          <w:rFonts w:asciiTheme="minorEastAsia" w:eastAsiaTheme="minorEastAsia" w:hAnsiTheme="minorEastAsia" w:cstheme="minorEastAsia" w:hint="eastAsia"/>
          <w:sz w:val="24"/>
        </w:rPr>
        <w:lastRenderedPageBreak/>
        <w:t>到。</w:t>
      </w:r>
    </w:p>
    <w:p w14:paraId="5CAAEFCF"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⑬　定期杀灭四害（蚊、蝇、</w:t>
      </w:r>
      <w:proofErr w:type="gramStart"/>
      <w:r w:rsidRPr="0046133A">
        <w:rPr>
          <w:rFonts w:asciiTheme="minorEastAsia" w:eastAsiaTheme="minorEastAsia" w:hAnsiTheme="minorEastAsia" w:cstheme="minorEastAsia" w:hint="eastAsia"/>
          <w:sz w:val="24"/>
        </w:rPr>
        <w:t>蟑</w:t>
      </w:r>
      <w:proofErr w:type="gramEnd"/>
      <w:r w:rsidRPr="0046133A">
        <w:rPr>
          <w:rFonts w:asciiTheme="minorEastAsia" w:eastAsiaTheme="minorEastAsia" w:hAnsiTheme="minorEastAsia" w:cstheme="minorEastAsia" w:hint="eastAsia"/>
          <w:sz w:val="24"/>
        </w:rPr>
        <w:t>、鼠），定期检查和报告白蚁虫害情况，并做到无滋生源。</w:t>
      </w:r>
    </w:p>
    <w:p w14:paraId="24BEB99C" w14:textId="77777777" w:rsidR="00DC4510" w:rsidRPr="0046133A" w:rsidRDefault="00DC4510" w:rsidP="00DC4510">
      <w:pPr>
        <w:snapToGrid w:val="0"/>
        <w:spacing w:line="360" w:lineRule="auto"/>
        <w:ind w:firstLine="480"/>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（2）服务质量标准</w:t>
      </w:r>
    </w:p>
    <w:p w14:paraId="43E34E3E"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采购</w:t>
      </w:r>
      <w:proofErr w:type="gramStart"/>
      <w:r w:rsidRPr="0046133A">
        <w:rPr>
          <w:rFonts w:asciiTheme="minorEastAsia" w:eastAsiaTheme="minorEastAsia" w:hAnsiTheme="minorEastAsia" w:cstheme="minorEastAsia" w:hint="eastAsia"/>
          <w:sz w:val="24"/>
        </w:rPr>
        <w:t>人规划</w:t>
      </w:r>
      <w:proofErr w:type="gramEnd"/>
      <w:r w:rsidRPr="0046133A">
        <w:rPr>
          <w:rFonts w:asciiTheme="minorEastAsia" w:eastAsiaTheme="minorEastAsia" w:hAnsiTheme="minorEastAsia" w:cstheme="minorEastAsia" w:hint="eastAsia"/>
          <w:sz w:val="24"/>
        </w:rPr>
        <w:t>红线内的道路、地下车库和门前“三包”及所有公共区域的地面，无有形垃圾和建筑垃圾、无堆积杂物、无积灰、无积水和淤泥、无阻塞等。做到每日清扫两次，巡回保洁。</w:t>
      </w:r>
    </w:p>
    <w:p w14:paraId="023D7FB0"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p>
    <w:tbl>
      <w:tblPr>
        <w:tblW w:w="9877" w:type="dxa"/>
        <w:jc w:val="center"/>
        <w:tblBorders>
          <w:top w:val="double" w:sz="4" w:space="0" w:color="auto"/>
          <w:left w:val="double" w:sz="4" w:space="0" w:color="auto"/>
          <w:bottom w:val="double" w:sz="4" w:space="0" w:color="auto"/>
          <w:right w:val="single" w:sz="4" w:space="0" w:color="auto"/>
        </w:tblBorders>
        <w:tblLayout w:type="fixed"/>
        <w:tblLook w:val="04A0" w:firstRow="1" w:lastRow="0" w:firstColumn="1" w:lastColumn="0" w:noHBand="0" w:noVBand="1"/>
      </w:tblPr>
      <w:tblGrid>
        <w:gridCol w:w="719"/>
        <w:gridCol w:w="1975"/>
        <w:gridCol w:w="2644"/>
        <w:gridCol w:w="2052"/>
        <w:gridCol w:w="2487"/>
      </w:tblGrid>
      <w:tr w:rsidR="00DC4510" w:rsidRPr="0046133A" w14:paraId="5A3547CA" w14:textId="77777777" w:rsidTr="00DC4510">
        <w:trPr>
          <w:cantSplit/>
          <w:trHeight w:val="573"/>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14:paraId="0C582A47"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区域</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2D5AA722"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项  目</w:t>
            </w:r>
          </w:p>
        </w:tc>
        <w:tc>
          <w:tcPr>
            <w:tcW w:w="2644" w:type="dxa"/>
            <w:vMerge w:val="restart"/>
            <w:tcBorders>
              <w:top w:val="single" w:sz="4" w:space="0" w:color="auto"/>
              <w:left w:val="single" w:sz="4" w:space="0" w:color="auto"/>
              <w:bottom w:val="single" w:sz="4" w:space="0" w:color="auto"/>
              <w:right w:val="single" w:sz="4" w:space="0" w:color="auto"/>
            </w:tcBorders>
            <w:vAlign w:val="center"/>
          </w:tcPr>
          <w:p w14:paraId="09CA9CCF"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工作内容</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3CEE7725"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标  准</w:t>
            </w:r>
          </w:p>
        </w:tc>
        <w:tc>
          <w:tcPr>
            <w:tcW w:w="2487" w:type="dxa"/>
            <w:vMerge w:val="restart"/>
            <w:tcBorders>
              <w:top w:val="single" w:sz="4" w:space="0" w:color="auto"/>
              <w:left w:val="single" w:sz="4" w:space="0" w:color="auto"/>
              <w:bottom w:val="single" w:sz="4" w:space="0" w:color="auto"/>
              <w:right w:val="single" w:sz="4" w:space="0" w:color="auto"/>
            </w:tcBorders>
            <w:vAlign w:val="center"/>
          </w:tcPr>
          <w:p w14:paraId="235DA2A5"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b/>
                <w:bCs/>
                <w:szCs w:val="21"/>
              </w:rPr>
            </w:pPr>
            <w:r w:rsidRPr="0046133A">
              <w:rPr>
                <w:rFonts w:asciiTheme="minorEastAsia" w:eastAsiaTheme="minorEastAsia" w:hAnsiTheme="minorEastAsia" w:cstheme="minorEastAsia" w:hint="eastAsia"/>
                <w:b/>
                <w:bCs/>
                <w:szCs w:val="21"/>
              </w:rPr>
              <w:t>保洁频率</w:t>
            </w:r>
          </w:p>
        </w:tc>
      </w:tr>
      <w:tr w:rsidR="00DC4510" w:rsidRPr="0046133A" w14:paraId="0B0CB279" w14:textId="77777777" w:rsidTr="00DC4510">
        <w:trPr>
          <w:cantSplit/>
          <w:trHeight w:val="409"/>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491004E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14:paraId="0698B05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2644" w:type="dxa"/>
            <w:vMerge/>
            <w:tcBorders>
              <w:top w:val="single" w:sz="4" w:space="0" w:color="auto"/>
              <w:left w:val="single" w:sz="4" w:space="0" w:color="auto"/>
              <w:bottom w:val="single" w:sz="4" w:space="0" w:color="auto"/>
              <w:right w:val="single" w:sz="4" w:space="0" w:color="auto"/>
            </w:tcBorders>
            <w:vAlign w:val="center"/>
          </w:tcPr>
          <w:p w14:paraId="2AB1C9B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2052" w:type="dxa"/>
            <w:vMerge/>
            <w:tcBorders>
              <w:top w:val="single" w:sz="4" w:space="0" w:color="auto"/>
              <w:left w:val="single" w:sz="4" w:space="0" w:color="auto"/>
              <w:bottom w:val="single" w:sz="4" w:space="0" w:color="auto"/>
              <w:right w:val="single" w:sz="4" w:space="0" w:color="auto"/>
            </w:tcBorders>
            <w:vAlign w:val="center"/>
          </w:tcPr>
          <w:p w14:paraId="0193DEE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2487" w:type="dxa"/>
            <w:vMerge/>
            <w:tcBorders>
              <w:top w:val="single" w:sz="4" w:space="0" w:color="auto"/>
              <w:left w:val="single" w:sz="4" w:space="0" w:color="auto"/>
              <w:bottom w:val="single" w:sz="4" w:space="0" w:color="auto"/>
              <w:right w:val="single" w:sz="4" w:space="0" w:color="auto"/>
            </w:tcBorders>
            <w:vAlign w:val="center"/>
          </w:tcPr>
          <w:p w14:paraId="20DAF59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r>
      <w:tr w:rsidR="00DC4510" w:rsidRPr="0046133A" w14:paraId="1E743239" w14:textId="77777777" w:rsidTr="00DC4510">
        <w:trPr>
          <w:cantSplit/>
          <w:trHeight w:val="447"/>
          <w:jc w:val="center"/>
        </w:trPr>
        <w:tc>
          <w:tcPr>
            <w:tcW w:w="719" w:type="dxa"/>
            <w:vMerge w:val="restart"/>
            <w:tcBorders>
              <w:top w:val="single" w:sz="4" w:space="0" w:color="auto"/>
              <w:left w:val="single" w:sz="4" w:space="0" w:color="auto"/>
              <w:right w:val="single" w:sz="4" w:space="0" w:color="auto"/>
            </w:tcBorders>
            <w:vAlign w:val="center"/>
          </w:tcPr>
          <w:p w14:paraId="01277A4E"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总</w:t>
            </w:r>
          </w:p>
          <w:p w14:paraId="628BAFDA"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体</w:t>
            </w:r>
          </w:p>
          <w:p w14:paraId="23E63885"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w:t>
            </w:r>
          </w:p>
          <w:p w14:paraId="52130661"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围</w:t>
            </w:r>
          </w:p>
        </w:tc>
        <w:tc>
          <w:tcPr>
            <w:tcW w:w="1975" w:type="dxa"/>
            <w:tcBorders>
              <w:top w:val="single" w:sz="4" w:space="0" w:color="auto"/>
              <w:left w:val="single" w:sz="4" w:space="0" w:color="auto"/>
              <w:bottom w:val="single" w:sz="4" w:space="0" w:color="auto"/>
              <w:right w:val="single" w:sz="4" w:space="0" w:color="auto"/>
            </w:tcBorders>
            <w:vAlign w:val="center"/>
          </w:tcPr>
          <w:p w14:paraId="3EE89CB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各出入口地面</w:t>
            </w:r>
          </w:p>
        </w:tc>
        <w:tc>
          <w:tcPr>
            <w:tcW w:w="2644" w:type="dxa"/>
            <w:tcBorders>
              <w:top w:val="single" w:sz="4" w:space="0" w:color="auto"/>
              <w:left w:val="single" w:sz="4" w:space="0" w:color="auto"/>
              <w:bottom w:val="single" w:sz="4" w:space="0" w:color="auto"/>
              <w:right w:val="single" w:sz="4" w:space="0" w:color="auto"/>
            </w:tcBorders>
            <w:vAlign w:val="center"/>
          </w:tcPr>
          <w:p w14:paraId="7CD009E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清扫、收集垃圾、水力冲洗</w:t>
            </w:r>
          </w:p>
        </w:tc>
        <w:tc>
          <w:tcPr>
            <w:tcW w:w="2052" w:type="dxa"/>
            <w:tcBorders>
              <w:top w:val="single" w:sz="4" w:space="0" w:color="auto"/>
              <w:left w:val="single" w:sz="4" w:space="0" w:color="auto"/>
              <w:bottom w:val="single" w:sz="4" w:space="0" w:color="auto"/>
              <w:right w:val="single" w:sz="4" w:space="0" w:color="auto"/>
            </w:tcBorders>
            <w:vAlign w:val="center"/>
          </w:tcPr>
          <w:p w14:paraId="541856A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无垃圾、烟头、杂物、明显泥沙</w:t>
            </w:r>
          </w:p>
        </w:tc>
        <w:tc>
          <w:tcPr>
            <w:tcW w:w="2487" w:type="dxa"/>
            <w:tcBorders>
              <w:top w:val="single" w:sz="4" w:space="0" w:color="auto"/>
              <w:left w:val="single" w:sz="4" w:space="0" w:color="auto"/>
              <w:bottom w:val="single" w:sz="4" w:space="0" w:color="auto"/>
              <w:right w:val="single" w:sz="4" w:space="0" w:color="auto"/>
            </w:tcBorders>
            <w:vAlign w:val="center"/>
          </w:tcPr>
          <w:p w14:paraId="44C0406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循环清扫，每星期冲洗一次</w:t>
            </w:r>
          </w:p>
        </w:tc>
      </w:tr>
      <w:tr w:rsidR="00DC4510" w:rsidRPr="0046133A" w14:paraId="17B3ABFF" w14:textId="77777777" w:rsidTr="00DC4510">
        <w:trPr>
          <w:cantSplit/>
          <w:trHeight w:val="447"/>
          <w:jc w:val="center"/>
        </w:trPr>
        <w:tc>
          <w:tcPr>
            <w:tcW w:w="719" w:type="dxa"/>
            <w:vMerge/>
            <w:tcBorders>
              <w:left w:val="single" w:sz="4" w:space="0" w:color="auto"/>
              <w:right w:val="single" w:sz="4" w:space="0" w:color="auto"/>
            </w:tcBorders>
            <w:vAlign w:val="center"/>
          </w:tcPr>
          <w:p w14:paraId="6AB7770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B5DCB2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明沟</w:t>
            </w:r>
          </w:p>
        </w:tc>
        <w:tc>
          <w:tcPr>
            <w:tcW w:w="2644" w:type="dxa"/>
            <w:tcBorders>
              <w:top w:val="single" w:sz="4" w:space="0" w:color="auto"/>
              <w:left w:val="single" w:sz="4" w:space="0" w:color="auto"/>
              <w:bottom w:val="single" w:sz="4" w:space="0" w:color="auto"/>
              <w:right w:val="single" w:sz="4" w:space="0" w:color="auto"/>
            </w:tcBorders>
            <w:vAlign w:val="center"/>
          </w:tcPr>
          <w:p w14:paraId="7846F32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清扫、收集垃圾、刷洗、清洁堵塞物</w:t>
            </w:r>
          </w:p>
        </w:tc>
        <w:tc>
          <w:tcPr>
            <w:tcW w:w="2052" w:type="dxa"/>
            <w:tcBorders>
              <w:top w:val="single" w:sz="4" w:space="0" w:color="auto"/>
              <w:left w:val="single" w:sz="4" w:space="0" w:color="auto"/>
              <w:bottom w:val="single" w:sz="4" w:space="0" w:color="auto"/>
              <w:right w:val="single" w:sz="4" w:space="0" w:color="auto"/>
            </w:tcBorders>
            <w:vAlign w:val="center"/>
          </w:tcPr>
          <w:p w14:paraId="54EA04A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无垃圾、杂物、无苔藓</w:t>
            </w:r>
          </w:p>
        </w:tc>
        <w:tc>
          <w:tcPr>
            <w:tcW w:w="2487" w:type="dxa"/>
            <w:tcBorders>
              <w:top w:val="single" w:sz="4" w:space="0" w:color="auto"/>
              <w:left w:val="single" w:sz="4" w:space="0" w:color="auto"/>
              <w:bottom w:val="single" w:sz="4" w:space="0" w:color="auto"/>
              <w:right w:val="single" w:sz="4" w:space="0" w:color="auto"/>
            </w:tcBorders>
            <w:vAlign w:val="center"/>
          </w:tcPr>
          <w:p w14:paraId="30C1D92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每日清扫，每星期冲洗一次</w:t>
            </w:r>
          </w:p>
        </w:tc>
      </w:tr>
      <w:tr w:rsidR="00DC4510" w:rsidRPr="0046133A" w14:paraId="1041D40A" w14:textId="77777777" w:rsidTr="00DC4510">
        <w:trPr>
          <w:cantSplit/>
          <w:trHeight w:val="447"/>
          <w:jc w:val="center"/>
        </w:trPr>
        <w:tc>
          <w:tcPr>
            <w:tcW w:w="719" w:type="dxa"/>
            <w:vMerge/>
            <w:tcBorders>
              <w:left w:val="single" w:sz="4" w:space="0" w:color="auto"/>
              <w:right w:val="single" w:sz="4" w:space="0" w:color="auto"/>
            </w:tcBorders>
            <w:vAlign w:val="center"/>
          </w:tcPr>
          <w:p w14:paraId="62DA036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60C1F90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广场地面及周边</w:t>
            </w:r>
          </w:p>
        </w:tc>
        <w:tc>
          <w:tcPr>
            <w:tcW w:w="2644" w:type="dxa"/>
            <w:tcBorders>
              <w:top w:val="single" w:sz="4" w:space="0" w:color="auto"/>
              <w:left w:val="single" w:sz="4" w:space="0" w:color="auto"/>
              <w:bottom w:val="single" w:sz="4" w:space="0" w:color="auto"/>
              <w:right w:val="single" w:sz="4" w:space="0" w:color="auto"/>
            </w:tcBorders>
            <w:vAlign w:val="center"/>
          </w:tcPr>
          <w:p w14:paraId="0C7BADF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清扫、收集垃圾、水力冲洗</w:t>
            </w:r>
          </w:p>
        </w:tc>
        <w:tc>
          <w:tcPr>
            <w:tcW w:w="2052" w:type="dxa"/>
            <w:tcBorders>
              <w:top w:val="single" w:sz="4" w:space="0" w:color="auto"/>
              <w:left w:val="single" w:sz="4" w:space="0" w:color="auto"/>
              <w:bottom w:val="single" w:sz="4" w:space="0" w:color="auto"/>
              <w:right w:val="single" w:sz="4" w:space="0" w:color="auto"/>
            </w:tcBorders>
            <w:vAlign w:val="center"/>
          </w:tcPr>
          <w:p w14:paraId="7FCD41C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无垃圾、积水、烟头、杂物、明显泥沙</w:t>
            </w:r>
          </w:p>
        </w:tc>
        <w:tc>
          <w:tcPr>
            <w:tcW w:w="2487" w:type="dxa"/>
            <w:tcBorders>
              <w:top w:val="single" w:sz="4" w:space="0" w:color="auto"/>
              <w:left w:val="single" w:sz="4" w:space="0" w:color="auto"/>
              <w:bottom w:val="single" w:sz="4" w:space="0" w:color="auto"/>
              <w:right w:val="single" w:sz="4" w:space="0" w:color="auto"/>
            </w:tcBorders>
            <w:vAlign w:val="center"/>
          </w:tcPr>
          <w:p w14:paraId="00607A5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循环清扫，每星期冲洗一次</w:t>
            </w:r>
          </w:p>
        </w:tc>
      </w:tr>
      <w:tr w:rsidR="00DC4510" w:rsidRPr="0046133A" w14:paraId="7C5D7CA3" w14:textId="77777777" w:rsidTr="00DC4510">
        <w:trPr>
          <w:cantSplit/>
          <w:trHeight w:val="447"/>
          <w:jc w:val="center"/>
        </w:trPr>
        <w:tc>
          <w:tcPr>
            <w:tcW w:w="719" w:type="dxa"/>
            <w:vMerge/>
            <w:tcBorders>
              <w:left w:val="single" w:sz="4" w:space="0" w:color="auto"/>
              <w:right w:val="single" w:sz="4" w:space="0" w:color="auto"/>
            </w:tcBorders>
            <w:vAlign w:val="center"/>
          </w:tcPr>
          <w:p w14:paraId="4870503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7C201E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外露管道（二米以下）</w:t>
            </w:r>
          </w:p>
        </w:tc>
        <w:tc>
          <w:tcPr>
            <w:tcW w:w="2644" w:type="dxa"/>
            <w:tcBorders>
              <w:top w:val="single" w:sz="4" w:space="0" w:color="auto"/>
              <w:left w:val="single" w:sz="4" w:space="0" w:color="auto"/>
              <w:bottom w:val="single" w:sz="4" w:space="0" w:color="auto"/>
              <w:right w:val="single" w:sz="4" w:space="0" w:color="auto"/>
            </w:tcBorders>
            <w:vAlign w:val="center"/>
          </w:tcPr>
          <w:p w14:paraId="08CF3E7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119BAB9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无积灰、污渍</w:t>
            </w:r>
          </w:p>
        </w:tc>
        <w:tc>
          <w:tcPr>
            <w:tcW w:w="2487" w:type="dxa"/>
            <w:tcBorders>
              <w:top w:val="single" w:sz="4" w:space="0" w:color="auto"/>
              <w:left w:val="single" w:sz="4" w:space="0" w:color="auto"/>
              <w:bottom w:val="single" w:sz="4" w:space="0" w:color="auto"/>
              <w:right w:val="single" w:sz="4" w:space="0" w:color="auto"/>
            </w:tcBorders>
            <w:vAlign w:val="center"/>
          </w:tcPr>
          <w:p w14:paraId="1C12128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每日清抹一次</w:t>
            </w:r>
          </w:p>
        </w:tc>
      </w:tr>
      <w:tr w:rsidR="00DC4510" w:rsidRPr="0046133A" w14:paraId="540EFD19" w14:textId="77777777" w:rsidTr="00DC4510">
        <w:trPr>
          <w:cantSplit/>
          <w:trHeight w:val="665"/>
          <w:jc w:val="center"/>
        </w:trPr>
        <w:tc>
          <w:tcPr>
            <w:tcW w:w="719" w:type="dxa"/>
            <w:vMerge/>
            <w:tcBorders>
              <w:left w:val="single" w:sz="4" w:space="0" w:color="auto"/>
              <w:right w:val="single" w:sz="4" w:space="0" w:color="auto"/>
            </w:tcBorders>
            <w:vAlign w:val="center"/>
          </w:tcPr>
          <w:p w14:paraId="298370E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28E1E5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屋顶及周边</w:t>
            </w:r>
          </w:p>
        </w:tc>
        <w:tc>
          <w:tcPr>
            <w:tcW w:w="2644" w:type="dxa"/>
            <w:tcBorders>
              <w:top w:val="single" w:sz="4" w:space="0" w:color="auto"/>
              <w:left w:val="single" w:sz="4" w:space="0" w:color="auto"/>
              <w:bottom w:val="single" w:sz="4" w:space="0" w:color="auto"/>
              <w:right w:val="single" w:sz="4" w:space="0" w:color="auto"/>
            </w:tcBorders>
            <w:vAlign w:val="center"/>
          </w:tcPr>
          <w:p w14:paraId="112F993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清扫、收集垃圾、刷洗、清洁堵塞物</w:t>
            </w:r>
          </w:p>
        </w:tc>
        <w:tc>
          <w:tcPr>
            <w:tcW w:w="2052" w:type="dxa"/>
            <w:tcBorders>
              <w:top w:val="single" w:sz="4" w:space="0" w:color="auto"/>
              <w:left w:val="single" w:sz="4" w:space="0" w:color="auto"/>
              <w:bottom w:val="single" w:sz="4" w:space="0" w:color="auto"/>
              <w:right w:val="single" w:sz="4" w:space="0" w:color="auto"/>
            </w:tcBorders>
            <w:vAlign w:val="center"/>
          </w:tcPr>
          <w:p w14:paraId="6A15E57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无垃圾、杂物、树叶、积水</w:t>
            </w:r>
          </w:p>
        </w:tc>
        <w:tc>
          <w:tcPr>
            <w:tcW w:w="2487" w:type="dxa"/>
            <w:tcBorders>
              <w:top w:val="single" w:sz="4" w:space="0" w:color="auto"/>
              <w:left w:val="single" w:sz="4" w:space="0" w:color="auto"/>
              <w:bottom w:val="single" w:sz="4" w:space="0" w:color="auto"/>
              <w:right w:val="single" w:sz="4" w:space="0" w:color="auto"/>
            </w:tcBorders>
            <w:vAlign w:val="center"/>
          </w:tcPr>
          <w:p w14:paraId="6510E43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屋顶每季度清扫，馆区周边每日清扫，雨雪天气、台风季节重点清扫</w:t>
            </w:r>
          </w:p>
        </w:tc>
      </w:tr>
      <w:tr w:rsidR="00DC4510" w:rsidRPr="0046133A" w14:paraId="64D643A7" w14:textId="77777777" w:rsidTr="00DC4510">
        <w:trPr>
          <w:cantSplit/>
          <w:trHeight w:val="228"/>
          <w:jc w:val="center"/>
        </w:trPr>
        <w:tc>
          <w:tcPr>
            <w:tcW w:w="719" w:type="dxa"/>
            <w:vMerge/>
            <w:tcBorders>
              <w:left w:val="single" w:sz="4" w:space="0" w:color="auto"/>
              <w:right w:val="single" w:sz="4" w:space="0" w:color="auto"/>
            </w:tcBorders>
            <w:vAlign w:val="center"/>
          </w:tcPr>
          <w:p w14:paraId="5E1084F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ACAE71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外墙金属嵌条</w:t>
            </w:r>
          </w:p>
        </w:tc>
        <w:tc>
          <w:tcPr>
            <w:tcW w:w="2644" w:type="dxa"/>
            <w:tcBorders>
              <w:top w:val="single" w:sz="4" w:space="0" w:color="auto"/>
              <w:left w:val="single" w:sz="4" w:space="0" w:color="auto"/>
              <w:bottom w:val="single" w:sz="4" w:space="0" w:color="auto"/>
              <w:right w:val="single" w:sz="4" w:space="0" w:color="auto"/>
            </w:tcBorders>
            <w:vAlign w:val="center"/>
          </w:tcPr>
          <w:p w14:paraId="1510C0B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3EBCFD8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无积灰、污渍</w:t>
            </w:r>
          </w:p>
        </w:tc>
        <w:tc>
          <w:tcPr>
            <w:tcW w:w="2487" w:type="dxa"/>
            <w:tcBorders>
              <w:top w:val="single" w:sz="4" w:space="0" w:color="auto"/>
              <w:left w:val="single" w:sz="4" w:space="0" w:color="auto"/>
              <w:bottom w:val="single" w:sz="4" w:space="0" w:color="auto"/>
              <w:right w:val="single" w:sz="4" w:space="0" w:color="auto"/>
            </w:tcBorders>
            <w:vAlign w:val="center"/>
          </w:tcPr>
          <w:p w14:paraId="7356D27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每日清抹一次</w:t>
            </w:r>
          </w:p>
        </w:tc>
      </w:tr>
      <w:tr w:rsidR="00DC4510" w:rsidRPr="0046133A" w14:paraId="3DA45144" w14:textId="77777777" w:rsidTr="00DC4510">
        <w:trPr>
          <w:cantSplit/>
          <w:trHeight w:val="228"/>
          <w:jc w:val="center"/>
        </w:trPr>
        <w:tc>
          <w:tcPr>
            <w:tcW w:w="719" w:type="dxa"/>
            <w:vMerge/>
            <w:tcBorders>
              <w:left w:val="single" w:sz="4" w:space="0" w:color="auto"/>
              <w:right w:val="single" w:sz="4" w:space="0" w:color="auto"/>
            </w:tcBorders>
            <w:vAlign w:val="center"/>
          </w:tcPr>
          <w:p w14:paraId="0AEE3EB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0E83B7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标志牌</w:t>
            </w:r>
          </w:p>
        </w:tc>
        <w:tc>
          <w:tcPr>
            <w:tcW w:w="2644" w:type="dxa"/>
            <w:tcBorders>
              <w:top w:val="single" w:sz="4" w:space="0" w:color="auto"/>
              <w:left w:val="single" w:sz="4" w:space="0" w:color="auto"/>
              <w:bottom w:val="single" w:sz="4" w:space="0" w:color="auto"/>
              <w:right w:val="single" w:sz="4" w:space="0" w:color="auto"/>
            </w:tcBorders>
            <w:vAlign w:val="center"/>
          </w:tcPr>
          <w:p w14:paraId="183ED17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3CF5F4A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42B8912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每日清抹一次</w:t>
            </w:r>
          </w:p>
        </w:tc>
      </w:tr>
      <w:tr w:rsidR="00DC4510" w:rsidRPr="0046133A" w14:paraId="588999AC" w14:textId="77777777" w:rsidTr="00DC4510">
        <w:trPr>
          <w:cantSplit/>
          <w:trHeight w:val="346"/>
          <w:jc w:val="center"/>
        </w:trPr>
        <w:tc>
          <w:tcPr>
            <w:tcW w:w="719" w:type="dxa"/>
            <w:vMerge/>
            <w:tcBorders>
              <w:left w:val="single" w:sz="4" w:space="0" w:color="auto"/>
              <w:right w:val="single" w:sz="4" w:space="0" w:color="auto"/>
            </w:tcBorders>
            <w:vAlign w:val="center"/>
          </w:tcPr>
          <w:p w14:paraId="63CE72F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21D891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外立面幕墙及玻璃</w:t>
            </w:r>
          </w:p>
        </w:tc>
        <w:tc>
          <w:tcPr>
            <w:tcW w:w="4696" w:type="dxa"/>
            <w:gridSpan w:val="2"/>
            <w:tcBorders>
              <w:top w:val="single" w:sz="4" w:space="0" w:color="auto"/>
              <w:left w:val="single" w:sz="4" w:space="0" w:color="auto"/>
              <w:bottom w:val="single" w:sz="4" w:space="0" w:color="auto"/>
              <w:right w:val="single" w:sz="4" w:space="0" w:color="auto"/>
            </w:tcBorders>
            <w:vAlign w:val="center"/>
          </w:tcPr>
          <w:p w14:paraId="421FCCA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保持清洁</w:t>
            </w:r>
          </w:p>
        </w:tc>
        <w:tc>
          <w:tcPr>
            <w:tcW w:w="2487" w:type="dxa"/>
            <w:tcBorders>
              <w:top w:val="single" w:sz="4" w:space="0" w:color="auto"/>
              <w:left w:val="single" w:sz="4" w:space="0" w:color="auto"/>
              <w:bottom w:val="single" w:sz="4" w:space="0" w:color="auto"/>
              <w:right w:val="single" w:sz="4" w:space="0" w:color="auto"/>
            </w:tcBorders>
            <w:vAlign w:val="center"/>
          </w:tcPr>
          <w:p w14:paraId="58FC0CF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每半年清洗1次</w:t>
            </w:r>
          </w:p>
        </w:tc>
      </w:tr>
      <w:tr w:rsidR="00DC4510" w:rsidRPr="0046133A" w14:paraId="0664BED4" w14:textId="77777777" w:rsidTr="00DC4510">
        <w:trPr>
          <w:cantSplit/>
          <w:trHeight w:val="228"/>
          <w:jc w:val="center"/>
        </w:trPr>
        <w:tc>
          <w:tcPr>
            <w:tcW w:w="719" w:type="dxa"/>
            <w:vMerge/>
            <w:tcBorders>
              <w:left w:val="single" w:sz="4" w:space="0" w:color="auto"/>
              <w:right w:val="single" w:sz="4" w:space="0" w:color="auto"/>
            </w:tcBorders>
            <w:vAlign w:val="center"/>
          </w:tcPr>
          <w:p w14:paraId="31D93BB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5D3D7D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馆区各玻璃顶棚</w:t>
            </w:r>
          </w:p>
        </w:tc>
        <w:tc>
          <w:tcPr>
            <w:tcW w:w="4696" w:type="dxa"/>
            <w:gridSpan w:val="2"/>
            <w:tcBorders>
              <w:top w:val="single" w:sz="4" w:space="0" w:color="auto"/>
              <w:left w:val="single" w:sz="4" w:space="0" w:color="auto"/>
              <w:bottom w:val="single" w:sz="4" w:space="0" w:color="auto"/>
              <w:right w:val="single" w:sz="4" w:space="0" w:color="auto"/>
            </w:tcBorders>
            <w:vAlign w:val="center"/>
          </w:tcPr>
          <w:p w14:paraId="5B0BDAB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保持清洁</w:t>
            </w:r>
          </w:p>
        </w:tc>
        <w:tc>
          <w:tcPr>
            <w:tcW w:w="2487" w:type="dxa"/>
            <w:tcBorders>
              <w:top w:val="single" w:sz="4" w:space="0" w:color="auto"/>
              <w:left w:val="single" w:sz="4" w:space="0" w:color="auto"/>
              <w:bottom w:val="single" w:sz="4" w:space="0" w:color="auto"/>
              <w:right w:val="single" w:sz="4" w:space="0" w:color="auto"/>
            </w:tcBorders>
            <w:vAlign w:val="center"/>
          </w:tcPr>
          <w:p w14:paraId="70D3BF7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每半年清洗1次</w:t>
            </w:r>
          </w:p>
        </w:tc>
      </w:tr>
      <w:tr w:rsidR="00DC4510" w:rsidRPr="0046133A" w14:paraId="7EAC8066" w14:textId="77777777" w:rsidTr="00DC4510">
        <w:trPr>
          <w:cantSplit/>
          <w:trHeight w:val="307"/>
          <w:jc w:val="center"/>
        </w:trPr>
        <w:tc>
          <w:tcPr>
            <w:tcW w:w="719" w:type="dxa"/>
            <w:vMerge/>
            <w:tcBorders>
              <w:left w:val="single" w:sz="4" w:space="0" w:color="auto"/>
              <w:right w:val="single" w:sz="4" w:space="0" w:color="auto"/>
            </w:tcBorders>
            <w:vAlign w:val="center"/>
          </w:tcPr>
          <w:p w14:paraId="61F97DE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B5F7A7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博物馆铭牌</w:t>
            </w:r>
          </w:p>
        </w:tc>
        <w:tc>
          <w:tcPr>
            <w:tcW w:w="2644" w:type="dxa"/>
            <w:tcBorders>
              <w:top w:val="single" w:sz="4" w:space="0" w:color="auto"/>
              <w:left w:val="single" w:sz="4" w:space="0" w:color="auto"/>
              <w:bottom w:val="single" w:sz="4" w:space="0" w:color="auto"/>
              <w:right w:val="single" w:sz="4" w:space="0" w:color="auto"/>
            </w:tcBorders>
            <w:vAlign w:val="center"/>
          </w:tcPr>
          <w:p w14:paraId="58EA94A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3A56A27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28A28A9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每周清抹一次</w:t>
            </w:r>
          </w:p>
        </w:tc>
      </w:tr>
      <w:tr w:rsidR="00DC4510" w:rsidRPr="0046133A" w14:paraId="5C55E264" w14:textId="77777777" w:rsidTr="00DC4510">
        <w:trPr>
          <w:cantSplit/>
          <w:trHeight w:val="228"/>
          <w:jc w:val="center"/>
        </w:trPr>
        <w:tc>
          <w:tcPr>
            <w:tcW w:w="719" w:type="dxa"/>
            <w:vMerge/>
            <w:tcBorders>
              <w:left w:val="single" w:sz="4" w:space="0" w:color="auto"/>
              <w:right w:val="single" w:sz="4" w:space="0" w:color="auto"/>
            </w:tcBorders>
            <w:vAlign w:val="center"/>
          </w:tcPr>
          <w:p w14:paraId="3AC6C15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5F3086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2米以下外墙</w:t>
            </w:r>
          </w:p>
        </w:tc>
        <w:tc>
          <w:tcPr>
            <w:tcW w:w="2644" w:type="dxa"/>
            <w:tcBorders>
              <w:top w:val="single" w:sz="4" w:space="0" w:color="auto"/>
              <w:left w:val="single" w:sz="4" w:space="0" w:color="auto"/>
              <w:bottom w:val="single" w:sz="4" w:space="0" w:color="auto"/>
              <w:right w:val="single" w:sz="4" w:space="0" w:color="auto"/>
            </w:tcBorders>
            <w:vAlign w:val="center"/>
          </w:tcPr>
          <w:p w14:paraId="0797532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刷洗</w:t>
            </w:r>
          </w:p>
        </w:tc>
        <w:tc>
          <w:tcPr>
            <w:tcW w:w="2052" w:type="dxa"/>
            <w:tcBorders>
              <w:top w:val="single" w:sz="4" w:space="0" w:color="auto"/>
              <w:left w:val="single" w:sz="4" w:space="0" w:color="auto"/>
              <w:bottom w:val="single" w:sz="4" w:space="0" w:color="auto"/>
              <w:right w:val="single" w:sz="4" w:space="0" w:color="auto"/>
            </w:tcBorders>
            <w:vAlign w:val="center"/>
          </w:tcPr>
          <w:p w14:paraId="535DEE4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无积灰、污渍</w:t>
            </w:r>
          </w:p>
        </w:tc>
        <w:tc>
          <w:tcPr>
            <w:tcW w:w="2487" w:type="dxa"/>
            <w:tcBorders>
              <w:top w:val="single" w:sz="4" w:space="0" w:color="auto"/>
              <w:left w:val="single" w:sz="4" w:space="0" w:color="auto"/>
              <w:bottom w:val="single" w:sz="4" w:space="0" w:color="auto"/>
              <w:right w:val="single" w:sz="4" w:space="0" w:color="auto"/>
            </w:tcBorders>
            <w:vAlign w:val="center"/>
          </w:tcPr>
          <w:p w14:paraId="558B4EA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每日清洁一次</w:t>
            </w:r>
          </w:p>
        </w:tc>
      </w:tr>
      <w:tr w:rsidR="00DC4510" w:rsidRPr="0046133A" w14:paraId="41EADD44" w14:textId="77777777" w:rsidTr="00DC4510">
        <w:trPr>
          <w:cantSplit/>
          <w:trHeight w:val="665"/>
          <w:jc w:val="center"/>
        </w:trPr>
        <w:tc>
          <w:tcPr>
            <w:tcW w:w="719" w:type="dxa"/>
            <w:vMerge/>
            <w:tcBorders>
              <w:left w:val="single" w:sz="4" w:space="0" w:color="auto"/>
              <w:right w:val="single" w:sz="4" w:space="0" w:color="auto"/>
            </w:tcBorders>
            <w:vAlign w:val="center"/>
          </w:tcPr>
          <w:p w14:paraId="65DB023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DF13421"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2米以上外墙（含石材、玻璃）及大楼整体</w:t>
            </w:r>
          </w:p>
        </w:tc>
        <w:tc>
          <w:tcPr>
            <w:tcW w:w="2644" w:type="dxa"/>
            <w:tcBorders>
              <w:top w:val="single" w:sz="4" w:space="0" w:color="auto"/>
              <w:left w:val="single" w:sz="4" w:space="0" w:color="auto"/>
              <w:bottom w:val="single" w:sz="4" w:space="0" w:color="auto"/>
              <w:right w:val="single" w:sz="4" w:space="0" w:color="auto"/>
            </w:tcBorders>
            <w:vAlign w:val="center"/>
          </w:tcPr>
          <w:p w14:paraId="49698D49"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715E054E"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无灰尘、污渍，洁净光亮</w:t>
            </w:r>
          </w:p>
        </w:tc>
        <w:tc>
          <w:tcPr>
            <w:tcW w:w="2487" w:type="dxa"/>
            <w:tcBorders>
              <w:top w:val="single" w:sz="4" w:space="0" w:color="auto"/>
              <w:left w:val="single" w:sz="4" w:space="0" w:color="auto"/>
              <w:bottom w:val="single" w:sz="4" w:space="0" w:color="auto"/>
              <w:right w:val="single" w:sz="4" w:space="0" w:color="auto"/>
            </w:tcBorders>
            <w:vAlign w:val="center"/>
          </w:tcPr>
          <w:p w14:paraId="3EFE6EBB"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每半年清洗一次</w:t>
            </w:r>
          </w:p>
        </w:tc>
      </w:tr>
      <w:tr w:rsidR="00DC4510" w:rsidRPr="0046133A" w14:paraId="556BD807" w14:textId="77777777" w:rsidTr="00DC4510">
        <w:trPr>
          <w:cantSplit/>
          <w:trHeight w:val="417"/>
          <w:jc w:val="center"/>
        </w:trPr>
        <w:tc>
          <w:tcPr>
            <w:tcW w:w="719" w:type="dxa"/>
            <w:vMerge/>
            <w:tcBorders>
              <w:left w:val="single" w:sz="4" w:space="0" w:color="auto"/>
              <w:right w:val="single" w:sz="4" w:space="0" w:color="auto"/>
            </w:tcBorders>
            <w:vAlign w:val="center"/>
          </w:tcPr>
          <w:p w14:paraId="6A3751A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6744F06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监控探头</w:t>
            </w:r>
          </w:p>
        </w:tc>
        <w:tc>
          <w:tcPr>
            <w:tcW w:w="2644" w:type="dxa"/>
            <w:tcBorders>
              <w:top w:val="single" w:sz="4" w:space="0" w:color="auto"/>
              <w:left w:val="single" w:sz="4" w:space="0" w:color="auto"/>
              <w:bottom w:val="single" w:sz="4" w:space="0" w:color="auto"/>
              <w:right w:val="single" w:sz="4" w:space="0" w:color="auto"/>
            </w:tcBorders>
            <w:vAlign w:val="center"/>
          </w:tcPr>
          <w:p w14:paraId="5AC76CB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2FA3A03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334767F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每周清抹一次。</w:t>
            </w:r>
          </w:p>
        </w:tc>
      </w:tr>
      <w:tr w:rsidR="00DC4510" w:rsidRPr="0046133A" w14:paraId="62846BEA" w14:textId="77777777" w:rsidTr="00DC4510">
        <w:trPr>
          <w:cantSplit/>
          <w:trHeight w:val="884"/>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14:paraId="254B5CF6"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lastRenderedPageBreak/>
              <w:t>馆</w:t>
            </w:r>
          </w:p>
          <w:p w14:paraId="573A09BB"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区</w:t>
            </w:r>
          </w:p>
          <w:p w14:paraId="689425E5"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及</w:t>
            </w:r>
          </w:p>
          <w:p w14:paraId="167EAFAA"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各</w:t>
            </w:r>
          </w:p>
          <w:p w14:paraId="1525CEB3"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展</w:t>
            </w:r>
          </w:p>
          <w:p w14:paraId="66775682"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厅</w:t>
            </w:r>
          </w:p>
        </w:tc>
        <w:tc>
          <w:tcPr>
            <w:tcW w:w="1975" w:type="dxa"/>
            <w:tcBorders>
              <w:top w:val="single" w:sz="4" w:space="0" w:color="auto"/>
              <w:left w:val="single" w:sz="4" w:space="0" w:color="auto"/>
              <w:bottom w:val="single" w:sz="4" w:space="0" w:color="auto"/>
              <w:right w:val="single" w:sz="4" w:space="0" w:color="auto"/>
            </w:tcBorders>
            <w:vAlign w:val="center"/>
          </w:tcPr>
          <w:p w14:paraId="0B3E9CE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地毯、踏垫</w:t>
            </w:r>
          </w:p>
        </w:tc>
        <w:tc>
          <w:tcPr>
            <w:tcW w:w="2644" w:type="dxa"/>
            <w:tcBorders>
              <w:top w:val="single" w:sz="4" w:space="0" w:color="auto"/>
              <w:left w:val="single" w:sz="4" w:space="0" w:color="auto"/>
              <w:bottom w:val="single" w:sz="4" w:space="0" w:color="auto"/>
              <w:right w:val="single" w:sz="4" w:space="0" w:color="auto"/>
            </w:tcBorders>
            <w:vAlign w:val="center"/>
          </w:tcPr>
          <w:p w14:paraId="7C1553E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5940C1E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保持地毯干净、松软、无污渍斑点，洗后无色差</w:t>
            </w:r>
          </w:p>
        </w:tc>
        <w:tc>
          <w:tcPr>
            <w:tcW w:w="2487" w:type="dxa"/>
            <w:tcBorders>
              <w:top w:val="single" w:sz="4" w:space="0" w:color="auto"/>
              <w:left w:val="single" w:sz="4" w:space="0" w:color="auto"/>
              <w:bottom w:val="single" w:sz="4" w:space="0" w:color="auto"/>
              <w:right w:val="single" w:sz="4" w:space="0" w:color="auto"/>
            </w:tcBorders>
            <w:vAlign w:val="center"/>
          </w:tcPr>
          <w:p w14:paraId="245B6D7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每日清扫，每周吸尘清洁，每周局部使用清洁剂清洁，每月一次用清洁剂清洗</w:t>
            </w:r>
          </w:p>
        </w:tc>
      </w:tr>
      <w:tr w:rsidR="00DC4510" w:rsidRPr="0046133A" w14:paraId="67454BB0"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0D2CD47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BE0892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场景、雕塑</w:t>
            </w:r>
          </w:p>
        </w:tc>
        <w:tc>
          <w:tcPr>
            <w:tcW w:w="2644" w:type="dxa"/>
            <w:tcBorders>
              <w:top w:val="single" w:sz="4" w:space="0" w:color="auto"/>
              <w:left w:val="single" w:sz="4" w:space="0" w:color="auto"/>
              <w:bottom w:val="single" w:sz="4" w:space="0" w:color="auto"/>
              <w:right w:val="single" w:sz="4" w:space="0" w:color="auto"/>
            </w:tcBorders>
            <w:vAlign w:val="center"/>
          </w:tcPr>
          <w:p w14:paraId="3FF9F9B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73EE31A1"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无灰尘，光亮</w:t>
            </w:r>
          </w:p>
        </w:tc>
        <w:tc>
          <w:tcPr>
            <w:tcW w:w="2487" w:type="dxa"/>
            <w:tcBorders>
              <w:top w:val="single" w:sz="4" w:space="0" w:color="auto"/>
              <w:left w:val="single" w:sz="4" w:space="0" w:color="auto"/>
              <w:bottom w:val="single" w:sz="4" w:space="0" w:color="auto"/>
              <w:right w:val="single" w:sz="4" w:space="0" w:color="auto"/>
            </w:tcBorders>
            <w:vAlign w:val="center"/>
          </w:tcPr>
          <w:p w14:paraId="13F2DE42"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w:t>
            </w:r>
            <w:proofErr w:type="gramStart"/>
            <w:r w:rsidRPr="0046133A">
              <w:rPr>
                <w:rFonts w:asciiTheme="minorEastAsia" w:eastAsiaTheme="minorEastAsia" w:hAnsiTheme="minorEastAsia" w:cstheme="minorEastAsia" w:hint="eastAsia"/>
                <w:szCs w:val="21"/>
              </w:rPr>
              <w:t>周毛担</w:t>
            </w:r>
            <w:proofErr w:type="gramEnd"/>
            <w:r w:rsidRPr="0046133A">
              <w:rPr>
                <w:rFonts w:asciiTheme="minorEastAsia" w:eastAsiaTheme="minorEastAsia" w:hAnsiTheme="minorEastAsia" w:cstheme="minorEastAsia" w:hint="eastAsia"/>
                <w:szCs w:val="21"/>
              </w:rPr>
              <w:t>清除灰尘，每季度全面清尘一次</w:t>
            </w:r>
          </w:p>
        </w:tc>
      </w:tr>
      <w:tr w:rsidR="00DC4510" w:rsidRPr="0046133A" w14:paraId="3A31C5DE" w14:textId="77777777" w:rsidTr="00DC4510">
        <w:trPr>
          <w:cantSplit/>
          <w:trHeight w:val="32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6875843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F5F082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大厅内玻璃</w:t>
            </w:r>
          </w:p>
        </w:tc>
        <w:tc>
          <w:tcPr>
            <w:tcW w:w="2644" w:type="dxa"/>
            <w:tcBorders>
              <w:top w:val="single" w:sz="4" w:space="0" w:color="auto"/>
              <w:left w:val="single" w:sz="4" w:space="0" w:color="auto"/>
              <w:bottom w:val="single" w:sz="4" w:space="0" w:color="auto"/>
              <w:right w:val="single" w:sz="4" w:space="0" w:color="auto"/>
            </w:tcBorders>
            <w:vAlign w:val="center"/>
          </w:tcPr>
          <w:p w14:paraId="7BC9956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7F74FE82"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无灰尘，光亮</w:t>
            </w:r>
          </w:p>
        </w:tc>
        <w:tc>
          <w:tcPr>
            <w:tcW w:w="2487" w:type="dxa"/>
            <w:tcBorders>
              <w:top w:val="single" w:sz="4" w:space="0" w:color="auto"/>
              <w:left w:val="single" w:sz="4" w:space="0" w:color="auto"/>
              <w:bottom w:val="single" w:sz="4" w:space="0" w:color="auto"/>
              <w:right w:val="single" w:sz="4" w:space="0" w:color="auto"/>
            </w:tcBorders>
            <w:vAlign w:val="center"/>
          </w:tcPr>
          <w:p w14:paraId="4654B1B2" w14:textId="77777777" w:rsidR="00DC4510" w:rsidRPr="0046133A" w:rsidRDefault="00DC4510" w:rsidP="00DC4510">
            <w:pPr>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每季度全面清尘一次</w:t>
            </w:r>
          </w:p>
        </w:tc>
      </w:tr>
      <w:tr w:rsidR="00DC4510" w:rsidRPr="0046133A" w14:paraId="03D0C39B"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2280A51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C49920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大厅屋面玻璃</w:t>
            </w:r>
          </w:p>
        </w:tc>
        <w:tc>
          <w:tcPr>
            <w:tcW w:w="2644" w:type="dxa"/>
            <w:tcBorders>
              <w:top w:val="single" w:sz="4" w:space="0" w:color="auto"/>
              <w:left w:val="single" w:sz="4" w:space="0" w:color="auto"/>
              <w:bottom w:val="single" w:sz="4" w:space="0" w:color="auto"/>
              <w:right w:val="single" w:sz="4" w:space="0" w:color="auto"/>
            </w:tcBorders>
            <w:vAlign w:val="center"/>
          </w:tcPr>
          <w:p w14:paraId="6D75203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除积灰、污渍斑点</w:t>
            </w:r>
          </w:p>
        </w:tc>
        <w:tc>
          <w:tcPr>
            <w:tcW w:w="2052" w:type="dxa"/>
            <w:tcBorders>
              <w:top w:val="single" w:sz="4" w:space="0" w:color="auto"/>
              <w:left w:val="single" w:sz="4" w:space="0" w:color="auto"/>
              <w:bottom w:val="single" w:sz="4" w:space="0" w:color="auto"/>
              <w:right w:val="single" w:sz="4" w:space="0" w:color="auto"/>
            </w:tcBorders>
            <w:vAlign w:val="center"/>
          </w:tcPr>
          <w:p w14:paraId="4161C4D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抬头看无明显污渍斑点</w:t>
            </w:r>
          </w:p>
        </w:tc>
        <w:tc>
          <w:tcPr>
            <w:tcW w:w="2487" w:type="dxa"/>
            <w:tcBorders>
              <w:top w:val="single" w:sz="4" w:space="0" w:color="auto"/>
              <w:left w:val="single" w:sz="4" w:space="0" w:color="auto"/>
              <w:bottom w:val="single" w:sz="4" w:space="0" w:color="auto"/>
              <w:right w:val="single" w:sz="4" w:space="0" w:color="auto"/>
            </w:tcBorders>
            <w:vAlign w:val="center"/>
          </w:tcPr>
          <w:p w14:paraId="5EC9EE8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每月冲洗一次，雨雪后视情况冲洗</w:t>
            </w:r>
          </w:p>
        </w:tc>
      </w:tr>
      <w:tr w:rsidR="00DC4510" w:rsidRPr="0046133A" w14:paraId="2FCE6D3E"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7AECCFD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69EF918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窗帘</w:t>
            </w:r>
          </w:p>
        </w:tc>
        <w:tc>
          <w:tcPr>
            <w:tcW w:w="2644" w:type="dxa"/>
            <w:tcBorders>
              <w:top w:val="single" w:sz="4" w:space="0" w:color="auto"/>
              <w:left w:val="single" w:sz="4" w:space="0" w:color="auto"/>
              <w:bottom w:val="single" w:sz="4" w:space="0" w:color="auto"/>
              <w:right w:val="single" w:sz="4" w:space="0" w:color="auto"/>
            </w:tcBorders>
            <w:vAlign w:val="center"/>
          </w:tcPr>
          <w:p w14:paraId="26AFAB8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清洗、除尘</w:t>
            </w:r>
          </w:p>
        </w:tc>
        <w:tc>
          <w:tcPr>
            <w:tcW w:w="2052" w:type="dxa"/>
            <w:tcBorders>
              <w:top w:val="single" w:sz="4" w:space="0" w:color="auto"/>
              <w:left w:val="single" w:sz="4" w:space="0" w:color="auto"/>
              <w:bottom w:val="single" w:sz="4" w:space="0" w:color="auto"/>
              <w:right w:val="single" w:sz="4" w:space="0" w:color="auto"/>
            </w:tcBorders>
            <w:vAlign w:val="center"/>
          </w:tcPr>
          <w:p w14:paraId="3C53798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无灰尘、无污渍</w:t>
            </w:r>
          </w:p>
        </w:tc>
        <w:tc>
          <w:tcPr>
            <w:tcW w:w="2487" w:type="dxa"/>
            <w:tcBorders>
              <w:top w:val="single" w:sz="4" w:space="0" w:color="auto"/>
              <w:left w:val="single" w:sz="4" w:space="0" w:color="auto"/>
              <w:bottom w:val="single" w:sz="4" w:space="0" w:color="auto"/>
              <w:right w:val="single" w:sz="4" w:space="0" w:color="auto"/>
            </w:tcBorders>
            <w:vAlign w:val="center"/>
          </w:tcPr>
          <w:p w14:paraId="696A586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窗帘循环保洁，布质窗帘一年清洗一次</w:t>
            </w:r>
          </w:p>
        </w:tc>
      </w:tr>
      <w:tr w:rsidR="00DC4510" w:rsidRPr="0046133A" w14:paraId="12220C40"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1D41A6B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AA6518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石材地面</w:t>
            </w:r>
          </w:p>
        </w:tc>
        <w:tc>
          <w:tcPr>
            <w:tcW w:w="2644" w:type="dxa"/>
            <w:tcBorders>
              <w:top w:val="single" w:sz="4" w:space="0" w:color="auto"/>
              <w:left w:val="single" w:sz="4" w:space="0" w:color="auto"/>
              <w:bottom w:val="single" w:sz="4" w:space="0" w:color="auto"/>
              <w:right w:val="single" w:sz="4" w:space="0" w:color="auto"/>
            </w:tcBorders>
            <w:vAlign w:val="center"/>
          </w:tcPr>
          <w:p w14:paraId="5991F8E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除尘、清洗、打蜡</w:t>
            </w:r>
          </w:p>
        </w:tc>
        <w:tc>
          <w:tcPr>
            <w:tcW w:w="2052" w:type="dxa"/>
            <w:tcBorders>
              <w:top w:val="single" w:sz="4" w:space="0" w:color="auto"/>
              <w:left w:val="single" w:sz="4" w:space="0" w:color="auto"/>
              <w:bottom w:val="single" w:sz="4" w:space="0" w:color="auto"/>
              <w:right w:val="single" w:sz="4" w:space="0" w:color="auto"/>
            </w:tcBorders>
            <w:vAlign w:val="center"/>
          </w:tcPr>
          <w:p w14:paraId="5006F94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无灰尘、水迹及脚印，光亮</w:t>
            </w:r>
          </w:p>
        </w:tc>
        <w:tc>
          <w:tcPr>
            <w:tcW w:w="2487" w:type="dxa"/>
            <w:tcBorders>
              <w:top w:val="single" w:sz="4" w:space="0" w:color="auto"/>
              <w:left w:val="single" w:sz="4" w:space="0" w:color="auto"/>
              <w:bottom w:val="single" w:sz="4" w:space="0" w:color="auto"/>
              <w:right w:val="single" w:sz="4" w:space="0" w:color="auto"/>
            </w:tcBorders>
            <w:vAlign w:val="center"/>
          </w:tcPr>
          <w:p w14:paraId="3695210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循环清洁，每月打腊（补腊）、每季抛光一次，</w:t>
            </w:r>
          </w:p>
        </w:tc>
      </w:tr>
      <w:tr w:rsidR="00DC4510" w:rsidRPr="0046133A" w14:paraId="42DBA0A5"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F3CB7E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76741A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木地板地面</w:t>
            </w:r>
          </w:p>
        </w:tc>
        <w:tc>
          <w:tcPr>
            <w:tcW w:w="2644" w:type="dxa"/>
            <w:tcBorders>
              <w:top w:val="single" w:sz="4" w:space="0" w:color="auto"/>
              <w:left w:val="single" w:sz="4" w:space="0" w:color="auto"/>
              <w:bottom w:val="single" w:sz="4" w:space="0" w:color="auto"/>
              <w:right w:val="single" w:sz="4" w:space="0" w:color="auto"/>
            </w:tcBorders>
            <w:vAlign w:val="center"/>
          </w:tcPr>
          <w:p w14:paraId="6F4D7FD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除尘、上油</w:t>
            </w:r>
          </w:p>
        </w:tc>
        <w:tc>
          <w:tcPr>
            <w:tcW w:w="2052" w:type="dxa"/>
            <w:tcBorders>
              <w:top w:val="single" w:sz="4" w:space="0" w:color="auto"/>
              <w:left w:val="single" w:sz="4" w:space="0" w:color="auto"/>
              <w:bottom w:val="single" w:sz="4" w:space="0" w:color="auto"/>
              <w:right w:val="single" w:sz="4" w:space="0" w:color="auto"/>
            </w:tcBorders>
            <w:vAlign w:val="center"/>
          </w:tcPr>
          <w:p w14:paraId="0B2F8BA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无灰尘、水迹及脚印，光亮</w:t>
            </w:r>
          </w:p>
        </w:tc>
        <w:tc>
          <w:tcPr>
            <w:tcW w:w="2487" w:type="dxa"/>
            <w:tcBorders>
              <w:top w:val="single" w:sz="4" w:space="0" w:color="auto"/>
              <w:left w:val="single" w:sz="4" w:space="0" w:color="auto"/>
              <w:bottom w:val="single" w:sz="4" w:space="0" w:color="auto"/>
              <w:right w:val="single" w:sz="4" w:space="0" w:color="auto"/>
            </w:tcBorders>
            <w:vAlign w:val="center"/>
          </w:tcPr>
          <w:p w14:paraId="3A0DEA2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循环推尘，每日清洗、地板精油每季度保养一次</w:t>
            </w:r>
          </w:p>
        </w:tc>
      </w:tr>
      <w:tr w:rsidR="00DC4510" w:rsidRPr="0046133A" w14:paraId="3FC9C4D0"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7EAEBDA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0AF404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地胶板地面</w:t>
            </w:r>
          </w:p>
        </w:tc>
        <w:tc>
          <w:tcPr>
            <w:tcW w:w="2644" w:type="dxa"/>
            <w:tcBorders>
              <w:top w:val="single" w:sz="4" w:space="0" w:color="auto"/>
              <w:left w:val="single" w:sz="4" w:space="0" w:color="auto"/>
              <w:bottom w:val="single" w:sz="4" w:space="0" w:color="auto"/>
              <w:right w:val="single" w:sz="4" w:space="0" w:color="auto"/>
            </w:tcBorders>
            <w:vAlign w:val="center"/>
          </w:tcPr>
          <w:p w14:paraId="2E40F67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0D3C594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无灰尘、水迹及脚印，光亮</w:t>
            </w:r>
          </w:p>
        </w:tc>
        <w:tc>
          <w:tcPr>
            <w:tcW w:w="2487" w:type="dxa"/>
            <w:tcBorders>
              <w:top w:val="single" w:sz="4" w:space="0" w:color="auto"/>
              <w:left w:val="single" w:sz="4" w:space="0" w:color="auto"/>
              <w:bottom w:val="single" w:sz="4" w:space="0" w:color="auto"/>
              <w:right w:val="single" w:sz="4" w:space="0" w:color="auto"/>
            </w:tcBorders>
            <w:vAlign w:val="center"/>
          </w:tcPr>
          <w:p w14:paraId="5F3999A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循环推尘，每日清洗</w:t>
            </w:r>
          </w:p>
        </w:tc>
      </w:tr>
      <w:tr w:rsidR="00DC4510" w:rsidRPr="0046133A" w14:paraId="6E251522" w14:textId="77777777" w:rsidTr="00DC4510">
        <w:trPr>
          <w:cantSplit/>
          <w:trHeight w:val="343"/>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A902B2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7D4CEA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抹灰墙面</w:t>
            </w:r>
          </w:p>
        </w:tc>
        <w:tc>
          <w:tcPr>
            <w:tcW w:w="2644" w:type="dxa"/>
            <w:tcBorders>
              <w:top w:val="single" w:sz="4" w:space="0" w:color="auto"/>
              <w:left w:val="single" w:sz="4" w:space="0" w:color="auto"/>
              <w:bottom w:val="single" w:sz="4" w:space="0" w:color="auto"/>
              <w:right w:val="single" w:sz="4" w:space="0" w:color="auto"/>
            </w:tcBorders>
            <w:vAlign w:val="center"/>
          </w:tcPr>
          <w:p w14:paraId="4A09128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除尘、粉刷</w:t>
            </w:r>
          </w:p>
        </w:tc>
        <w:tc>
          <w:tcPr>
            <w:tcW w:w="2052" w:type="dxa"/>
            <w:tcBorders>
              <w:top w:val="single" w:sz="4" w:space="0" w:color="auto"/>
              <w:left w:val="single" w:sz="4" w:space="0" w:color="auto"/>
              <w:bottom w:val="single" w:sz="4" w:space="0" w:color="auto"/>
              <w:right w:val="single" w:sz="4" w:space="0" w:color="auto"/>
            </w:tcBorders>
            <w:vAlign w:val="center"/>
          </w:tcPr>
          <w:p w14:paraId="59184C1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无积灰、无蜘蛛网</w:t>
            </w:r>
          </w:p>
        </w:tc>
        <w:tc>
          <w:tcPr>
            <w:tcW w:w="2487" w:type="dxa"/>
            <w:tcBorders>
              <w:top w:val="single" w:sz="4" w:space="0" w:color="auto"/>
              <w:left w:val="single" w:sz="4" w:space="0" w:color="auto"/>
              <w:bottom w:val="single" w:sz="4" w:space="0" w:color="auto"/>
              <w:right w:val="single" w:sz="4" w:space="0" w:color="auto"/>
            </w:tcBorders>
            <w:vAlign w:val="center"/>
          </w:tcPr>
          <w:p w14:paraId="142BC4A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每月清洁两次</w:t>
            </w:r>
          </w:p>
        </w:tc>
      </w:tr>
      <w:tr w:rsidR="00DC4510" w:rsidRPr="0046133A" w14:paraId="34CC5154"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1FA8B5F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2659548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石材、金属材质墙面</w:t>
            </w:r>
          </w:p>
        </w:tc>
        <w:tc>
          <w:tcPr>
            <w:tcW w:w="2644" w:type="dxa"/>
            <w:tcBorders>
              <w:top w:val="single" w:sz="4" w:space="0" w:color="auto"/>
              <w:left w:val="single" w:sz="4" w:space="0" w:color="auto"/>
              <w:bottom w:val="single" w:sz="4" w:space="0" w:color="auto"/>
              <w:right w:val="single" w:sz="4" w:space="0" w:color="auto"/>
            </w:tcBorders>
            <w:vAlign w:val="center"/>
          </w:tcPr>
          <w:p w14:paraId="4C0D187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2D712B8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清洁无灰尘，光亮、无蜘蛛网</w:t>
            </w:r>
          </w:p>
        </w:tc>
        <w:tc>
          <w:tcPr>
            <w:tcW w:w="2487" w:type="dxa"/>
            <w:tcBorders>
              <w:top w:val="single" w:sz="4" w:space="0" w:color="auto"/>
              <w:left w:val="single" w:sz="4" w:space="0" w:color="auto"/>
              <w:bottom w:val="single" w:sz="4" w:space="0" w:color="auto"/>
              <w:right w:val="single" w:sz="4" w:space="0" w:color="auto"/>
            </w:tcBorders>
            <w:vAlign w:val="center"/>
          </w:tcPr>
          <w:p w14:paraId="699FDC1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每日清抹，每季抛光一次</w:t>
            </w:r>
          </w:p>
        </w:tc>
      </w:tr>
      <w:tr w:rsidR="00DC4510" w:rsidRPr="0046133A" w14:paraId="17412E57" w14:textId="77777777" w:rsidTr="00DC4510">
        <w:trPr>
          <w:cantSplit/>
          <w:trHeight w:val="356"/>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14:paraId="1D58C29C"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馆</w:t>
            </w:r>
          </w:p>
          <w:p w14:paraId="712E8BE6"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区</w:t>
            </w:r>
          </w:p>
          <w:p w14:paraId="21B9DD5C"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及</w:t>
            </w:r>
          </w:p>
          <w:p w14:paraId="726DCDFD"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各</w:t>
            </w:r>
          </w:p>
          <w:p w14:paraId="79844C42"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展</w:t>
            </w:r>
          </w:p>
          <w:p w14:paraId="636E68A6"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厅</w:t>
            </w:r>
          </w:p>
        </w:tc>
        <w:tc>
          <w:tcPr>
            <w:tcW w:w="1975" w:type="dxa"/>
            <w:tcBorders>
              <w:top w:val="single" w:sz="4" w:space="0" w:color="auto"/>
              <w:left w:val="single" w:sz="4" w:space="0" w:color="auto"/>
              <w:bottom w:val="single" w:sz="4" w:space="0" w:color="auto"/>
              <w:right w:val="single" w:sz="4" w:space="0" w:color="auto"/>
            </w:tcBorders>
            <w:vAlign w:val="center"/>
          </w:tcPr>
          <w:p w14:paraId="1DB19F1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墙脚线</w:t>
            </w:r>
          </w:p>
        </w:tc>
        <w:tc>
          <w:tcPr>
            <w:tcW w:w="2644" w:type="dxa"/>
            <w:tcBorders>
              <w:top w:val="single" w:sz="4" w:space="0" w:color="auto"/>
              <w:left w:val="single" w:sz="4" w:space="0" w:color="auto"/>
              <w:bottom w:val="single" w:sz="4" w:space="0" w:color="auto"/>
              <w:right w:val="single" w:sz="4" w:space="0" w:color="auto"/>
            </w:tcBorders>
            <w:vAlign w:val="center"/>
          </w:tcPr>
          <w:p w14:paraId="4230253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4C0FB6B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11E19C9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每日保洁，每周清除一次</w:t>
            </w:r>
          </w:p>
        </w:tc>
      </w:tr>
      <w:tr w:rsidR="00DC4510" w:rsidRPr="0046133A" w14:paraId="5D5EFF62"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A9B7F2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A69897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石柱</w:t>
            </w:r>
          </w:p>
        </w:tc>
        <w:tc>
          <w:tcPr>
            <w:tcW w:w="2644" w:type="dxa"/>
            <w:tcBorders>
              <w:top w:val="single" w:sz="4" w:space="0" w:color="auto"/>
              <w:left w:val="single" w:sz="4" w:space="0" w:color="auto"/>
              <w:bottom w:val="single" w:sz="4" w:space="0" w:color="auto"/>
              <w:right w:val="single" w:sz="4" w:space="0" w:color="auto"/>
            </w:tcBorders>
            <w:vAlign w:val="center"/>
          </w:tcPr>
          <w:p w14:paraId="3DCC01C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566C53A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无积灰、污渍</w:t>
            </w:r>
          </w:p>
        </w:tc>
        <w:tc>
          <w:tcPr>
            <w:tcW w:w="2487" w:type="dxa"/>
            <w:tcBorders>
              <w:top w:val="single" w:sz="4" w:space="0" w:color="auto"/>
              <w:left w:val="single" w:sz="4" w:space="0" w:color="auto"/>
              <w:bottom w:val="single" w:sz="4" w:space="0" w:color="auto"/>
              <w:right w:val="single" w:sz="4" w:space="0" w:color="auto"/>
            </w:tcBorders>
            <w:vAlign w:val="center"/>
          </w:tcPr>
          <w:p w14:paraId="14D2284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2米以下每日清抹，2米以上每月清抹</w:t>
            </w:r>
          </w:p>
        </w:tc>
      </w:tr>
      <w:tr w:rsidR="00DC4510" w:rsidRPr="0046133A" w14:paraId="143E1878"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20782E2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D8FD9C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木质立面</w:t>
            </w:r>
          </w:p>
        </w:tc>
        <w:tc>
          <w:tcPr>
            <w:tcW w:w="2644" w:type="dxa"/>
            <w:tcBorders>
              <w:top w:val="single" w:sz="4" w:space="0" w:color="auto"/>
              <w:left w:val="single" w:sz="4" w:space="0" w:color="auto"/>
              <w:bottom w:val="single" w:sz="4" w:space="0" w:color="auto"/>
              <w:right w:val="single" w:sz="4" w:space="0" w:color="auto"/>
            </w:tcBorders>
            <w:vAlign w:val="center"/>
          </w:tcPr>
          <w:p w14:paraId="52A1621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除尘（用碧丽珠）</w:t>
            </w:r>
          </w:p>
        </w:tc>
        <w:tc>
          <w:tcPr>
            <w:tcW w:w="2052" w:type="dxa"/>
            <w:tcBorders>
              <w:top w:val="single" w:sz="4" w:space="0" w:color="auto"/>
              <w:left w:val="single" w:sz="4" w:space="0" w:color="auto"/>
              <w:bottom w:val="single" w:sz="4" w:space="0" w:color="auto"/>
              <w:right w:val="single" w:sz="4" w:space="0" w:color="auto"/>
            </w:tcBorders>
            <w:vAlign w:val="center"/>
          </w:tcPr>
          <w:p w14:paraId="143C967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无灰尘、光亮</w:t>
            </w:r>
          </w:p>
        </w:tc>
        <w:tc>
          <w:tcPr>
            <w:tcW w:w="2487" w:type="dxa"/>
            <w:tcBorders>
              <w:top w:val="single" w:sz="4" w:space="0" w:color="auto"/>
              <w:left w:val="single" w:sz="4" w:space="0" w:color="auto"/>
              <w:bottom w:val="single" w:sz="4" w:space="0" w:color="auto"/>
              <w:right w:val="single" w:sz="4" w:space="0" w:color="auto"/>
            </w:tcBorders>
            <w:vAlign w:val="center"/>
          </w:tcPr>
          <w:p w14:paraId="7365677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每日保洁，每周保养一次</w:t>
            </w:r>
          </w:p>
        </w:tc>
      </w:tr>
      <w:tr w:rsidR="00DC4510" w:rsidRPr="0046133A" w14:paraId="263EF18B"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2D3D72E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296E1AC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标识牌（各类）</w:t>
            </w:r>
          </w:p>
        </w:tc>
        <w:tc>
          <w:tcPr>
            <w:tcW w:w="2644" w:type="dxa"/>
            <w:tcBorders>
              <w:top w:val="single" w:sz="4" w:space="0" w:color="auto"/>
              <w:left w:val="single" w:sz="4" w:space="0" w:color="auto"/>
              <w:bottom w:val="single" w:sz="4" w:space="0" w:color="auto"/>
              <w:right w:val="single" w:sz="4" w:space="0" w:color="auto"/>
            </w:tcBorders>
            <w:vAlign w:val="center"/>
          </w:tcPr>
          <w:p w14:paraId="00061EB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05D5CEF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76729EB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w:t>
            </w:r>
          </w:p>
        </w:tc>
      </w:tr>
      <w:tr w:rsidR="00DC4510" w:rsidRPr="0046133A" w14:paraId="7EA61D7B"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57C531E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317F43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灯箱</w:t>
            </w:r>
          </w:p>
        </w:tc>
        <w:tc>
          <w:tcPr>
            <w:tcW w:w="2644" w:type="dxa"/>
            <w:tcBorders>
              <w:top w:val="single" w:sz="4" w:space="0" w:color="auto"/>
              <w:left w:val="single" w:sz="4" w:space="0" w:color="auto"/>
              <w:bottom w:val="single" w:sz="4" w:space="0" w:color="auto"/>
              <w:right w:val="single" w:sz="4" w:space="0" w:color="auto"/>
            </w:tcBorders>
            <w:vAlign w:val="center"/>
          </w:tcPr>
          <w:p w14:paraId="0900832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外表除尘</w:t>
            </w:r>
          </w:p>
        </w:tc>
        <w:tc>
          <w:tcPr>
            <w:tcW w:w="2052" w:type="dxa"/>
            <w:tcBorders>
              <w:top w:val="single" w:sz="4" w:space="0" w:color="auto"/>
              <w:left w:val="single" w:sz="4" w:space="0" w:color="auto"/>
              <w:bottom w:val="single" w:sz="4" w:space="0" w:color="auto"/>
              <w:right w:val="single" w:sz="4" w:space="0" w:color="auto"/>
            </w:tcBorders>
            <w:vAlign w:val="center"/>
          </w:tcPr>
          <w:p w14:paraId="73B51AB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05CF596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每周清抹一次</w:t>
            </w:r>
          </w:p>
        </w:tc>
      </w:tr>
      <w:tr w:rsidR="00DC4510" w:rsidRPr="0046133A" w14:paraId="4A81A2F5"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45C6000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57FCE30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各类消防设施</w:t>
            </w:r>
          </w:p>
        </w:tc>
        <w:tc>
          <w:tcPr>
            <w:tcW w:w="2644" w:type="dxa"/>
            <w:tcBorders>
              <w:top w:val="single" w:sz="4" w:space="0" w:color="auto"/>
              <w:left w:val="single" w:sz="4" w:space="0" w:color="auto"/>
              <w:bottom w:val="single" w:sz="4" w:space="0" w:color="auto"/>
              <w:right w:val="single" w:sz="4" w:space="0" w:color="auto"/>
            </w:tcBorders>
            <w:vAlign w:val="center"/>
          </w:tcPr>
          <w:p w14:paraId="1B9EDB3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384B912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460BB73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每周清抹一次</w:t>
            </w:r>
          </w:p>
        </w:tc>
      </w:tr>
      <w:tr w:rsidR="00DC4510" w:rsidRPr="0046133A" w14:paraId="3F2C2FBE"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6A557E3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6CD930A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风口</w:t>
            </w:r>
          </w:p>
        </w:tc>
        <w:tc>
          <w:tcPr>
            <w:tcW w:w="2644" w:type="dxa"/>
            <w:tcBorders>
              <w:top w:val="single" w:sz="4" w:space="0" w:color="auto"/>
              <w:left w:val="single" w:sz="4" w:space="0" w:color="auto"/>
              <w:bottom w:val="single" w:sz="4" w:space="0" w:color="auto"/>
              <w:right w:val="single" w:sz="4" w:space="0" w:color="auto"/>
            </w:tcBorders>
            <w:vAlign w:val="center"/>
          </w:tcPr>
          <w:p w14:paraId="632C0A2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2B8E365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09C7559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每周冲洗一次</w:t>
            </w:r>
          </w:p>
        </w:tc>
      </w:tr>
      <w:tr w:rsidR="00DC4510" w:rsidRPr="0046133A" w14:paraId="2C6DD1BE"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1D305F5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63C68C3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各类管道</w:t>
            </w:r>
          </w:p>
        </w:tc>
        <w:tc>
          <w:tcPr>
            <w:tcW w:w="2644" w:type="dxa"/>
            <w:tcBorders>
              <w:top w:val="single" w:sz="4" w:space="0" w:color="auto"/>
              <w:left w:val="single" w:sz="4" w:space="0" w:color="auto"/>
              <w:bottom w:val="single" w:sz="4" w:space="0" w:color="auto"/>
              <w:right w:val="single" w:sz="4" w:space="0" w:color="auto"/>
            </w:tcBorders>
            <w:vAlign w:val="center"/>
          </w:tcPr>
          <w:p w14:paraId="52FDB3E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69EB9F4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0F4A320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每季度冲洗一次</w:t>
            </w:r>
          </w:p>
        </w:tc>
      </w:tr>
      <w:tr w:rsidR="00DC4510" w:rsidRPr="0046133A" w14:paraId="1B08C0B1"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0C143D6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F83F73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垃圾箱</w:t>
            </w:r>
          </w:p>
        </w:tc>
        <w:tc>
          <w:tcPr>
            <w:tcW w:w="2644" w:type="dxa"/>
            <w:tcBorders>
              <w:top w:val="single" w:sz="4" w:space="0" w:color="auto"/>
              <w:left w:val="single" w:sz="4" w:space="0" w:color="auto"/>
              <w:bottom w:val="single" w:sz="4" w:space="0" w:color="auto"/>
              <w:right w:val="single" w:sz="4" w:space="0" w:color="auto"/>
            </w:tcBorders>
            <w:vAlign w:val="center"/>
          </w:tcPr>
          <w:p w14:paraId="04B0340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清除垃圾、外表抹净</w:t>
            </w:r>
          </w:p>
        </w:tc>
        <w:tc>
          <w:tcPr>
            <w:tcW w:w="2052" w:type="dxa"/>
            <w:tcBorders>
              <w:top w:val="single" w:sz="4" w:space="0" w:color="auto"/>
              <w:left w:val="single" w:sz="4" w:space="0" w:color="auto"/>
              <w:bottom w:val="single" w:sz="4" w:space="0" w:color="auto"/>
              <w:right w:val="single" w:sz="4" w:space="0" w:color="auto"/>
            </w:tcBorders>
            <w:vAlign w:val="center"/>
          </w:tcPr>
          <w:p w14:paraId="76C7CC3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无垃圾满溢及拖挂</w:t>
            </w:r>
          </w:p>
        </w:tc>
        <w:tc>
          <w:tcPr>
            <w:tcW w:w="2487" w:type="dxa"/>
            <w:tcBorders>
              <w:top w:val="single" w:sz="4" w:space="0" w:color="auto"/>
              <w:left w:val="single" w:sz="4" w:space="0" w:color="auto"/>
              <w:bottom w:val="single" w:sz="4" w:space="0" w:color="auto"/>
              <w:right w:val="single" w:sz="4" w:space="0" w:color="auto"/>
            </w:tcBorders>
            <w:vAlign w:val="center"/>
          </w:tcPr>
          <w:p w14:paraId="69F299F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每日及时清洗</w:t>
            </w:r>
          </w:p>
        </w:tc>
      </w:tr>
      <w:tr w:rsidR="00DC4510" w:rsidRPr="0046133A" w14:paraId="7844C9B1"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9D50FB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DC9531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门框</w:t>
            </w:r>
          </w:p>
        </w:tc>
        <w:tc>
          <w:tcPr>
            <w:tcW w:w="2644" w:type="dxa"/>
            <w:tcBorders>
              <w:top w:val="single" w:sz="4" w:space="0" w:color="auto"/>
              <w:left w:val="single" w:sz="4" w:space="0" w:color="auto"/>
              <w:bottom w:val="single" w:sz="4" w:space="0" w:color="auto"/>
              <w:right w:val="single" w:sz="4" w:space="0" w:color="auto"/>
            </w:tcBorders>
            <w:vAlign w:val="center"/>
          </w:tcPr>
          <w:p w14:paraId="6F84C71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除尘（木质上碧丽珠）</w:t>
            </w:r>
          </w:p>
        </w:tc>
        <w:tc>
          <w:tcPr>
            <w:tcW w:w="2052" w:type="dxa"/>
            <w:tcBorders>
              <w:top w:val="single" w:sz="4" w:space="0" w:color="auto"/>
              <w:left w:val="single" w:sz="4" w:space="0" w:color="auto"/>
              <w:bottom w:val="single" w:sz="4" w:space="0" w:color="auto"/>
              <w:right w:val="single" w:sz="4" w:space="0" w:color="auto"/>
            </w:tcBorders>
            <w:vAlign w:val="center"/>
          </w:tcPr>
          <w:p w14:paraId="53D65FE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无灰尘及手印，明亮</w:t>
            </w:r>
          </w:p>
        </w:tc>
        <w:tc>
          <w:tcPr>
            <w:tcW w:w="2487" w:type="dxa"/>
            <w:tcBorders>
              <w:top w:val="single" w:sz="4" w:space="0" w:color="auto"/>
              <w:left w:val="single" w:sz="4" w:space="0" w:color="auto"/>
              <w:bottom w:val="single" w:sz="4" w:space="0" w:color="auto"/>
              <w:right w:val="single" w:sz="4" w:space="0" w:color="auto"/>
            </w:tcBorders>
            <w:vAlign w:val="center"/>
          </w:tcPr>
          <w:p w14:paraId="6229CA5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循环保洁，每周保洁一次</w:t>
            </w:r>
          </w:p>
        </w:tc>
      </w:tr>
      <w:tr w:rsidR="00DC4510" w:rsidRPr="0046133A" w14:paraId="22179314"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01FA73D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03A4E7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大玻璃门、窗</w:t>
            </w:r>
          </w:p>
        </w:tc>
        <w:tc>
          <w:tcPr>
            <w:tcW w:w="2644" w:type="dxa"/>
            <w:tcBorders>
              <w:top w:val="single" w:sz="4" w:space="0" w:color="auto"/>
              <w:left w:val="single" w:sz="4" w:space="0" w:color="auto"/>
              <w:bottom w:val="single" w:sz="4" w:space="0" w:color="auto"/>
              <w:right w:val="single" w:sz="4" w:space="0" w:color="auto"/>
            </w:tcBorders>
            <w:vAlign w:val="center"/>
          </w:tcPr>
          <w:p w14:paraId="57E17C9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清洗</w:t>
            </w:r>
          </w:p>
        </w:tc>
        <w:tc>
          <w:tcPr>
            <w:tcW w:w="2052" w:type="dxa"/>
            <w:tcBorders>
              <w:top w:val="single" w:sz="4" w:space="0" w:color="auto"/>
              <w:left w:val="single" w:sz="4" w:space="0" w:color="auto"/>
              <w:bottom w:val="single" w:sz="4" w:space="0" w:color="auto"/>
              <w:right w:val="single" w:sz="4" w:space="0" w:color="auto"/>
            </w:tcBorders>
            <w:vAlign w:val="center"/>
          </w:tcPr>
          <w:p w14:paraId="00753DF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无积灰及划痕，明亮</w:t>
            </w:r>
          </w:p>
        </w:tc>
        <w:tc>
          <w:tcPr>
            <w:tcW w:w="2487" w:type="dxa"/>
            <w:tcBorders>
              <w:top w:val="single" w:sz="4" w:space="0" w:color="auto"/>
              <w:left w:val="single" w:sz="4" w:space="0" w:color="auto"/>
              <w:bottom w:val="single" w:sz="4" w:space="0" w:color="auto"/>
              <w:right w:val="single" w:sz="4" w:space="0" w:color="auto"/>
            </w:tcBorders>
            <w:vAlign w:val="center"/>
          </w:tcPr>
          <w:p w14:paraId="2CD5D34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循环保洁，每周保洁一次</w:t>
            </w:r>
          </w:p>
        </w:tc>
      </w:tr>
      <w:tr w:rsidR="00DC4510" w:rsidRPr="0046133A" w14:paraId="432895C6"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7D72396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2210D90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花盆套</w:t>
            </w:r>
          </w:p>
        </w:tc>
        <w:tc>
          <w:tcPr>
            <w:tcW w:w="2644" w:type="dxa"/>
            <w:tcBorders>
              <w:top w:val="single" w:sz="4" w:space="0" w:color="auto"/>
              <w:left w:val="single" w:sz="4" w:space="0" w:color="auto"/>
              <w:bottom w:val="single" w:sz="4" w:space="0" w:color="auto"/>
              <w:right w:val="single" w:sz="4" w:space="0" w:color="auto"/>
            </w:tcBorders>
            <w:vAlign w:val="center"/>
          </w:tcPr>
          <w:p w14:paraId="7B63CBD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3E8F1A0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无灰尘、盆内无垃圾</w:t>
            </w:r>
          </w:p>
        </w:tc>
        <w:tc>
          <w:tcPr>
            <w:tcW w:w="2487" w:type="dxa"/>
            <w:tcBorders>
              <w:top w:val="single" w:sz="4" w:space="0" w:color="auto"/>
              <w:left w:val="single" w:sz="4" w:space="0" w:color="auto"/>
              <w:bottom w:val="single" w:sz="4" w:space="0" w:color="auto"/>
              <w:right w:val="single" w:sz="4" w:space="0" w:color="auto"/>
            </w:tcBorders>
            <w:vAlign w:val="center"/>
          </w:tcPr>
          <w:p w14:paraId="12E7014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每日保洁，每周清洗一次</w:t>
            </w:r>
          </w:p>
        </w:tc>
      </w:tr>
      <w:tr w:rsidR="00DC4510" w:rsidRPr="0046133A" w14:paraId="43203432" w14:textId="77777777" w:rsidTr="00DC4510">
        <w:trPr>
          <w:cantSplit/>
          <w:trHeight w:val="665"/>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0706A16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2469AE8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展板及玻璃外罩</w:t>
            </w:r>
          </w:p>
        </w:tc>
        <w:tc>
          <w:tcPr>
            <w:tcW w:w="2644" w:type="dxa"/>
            <w:tcBorders>
              <w:top w:val="single" w:sz="4" w:space="0" w:color="auto"/>
              <w:left w:val="single" w:sz="4" w:space="0" w:color="auto"/>
              <w:bottom w:val="single" w:sz="4" w:space="0" w:color="auto"/>
              <w:right w:val="single" w:sz="4" w:space="0" w:color="auto"/>
            </w:tcBorders>
            <w:vAlign w:val="center"/>
          </w:tcPr>
          <w:p w14:paraId="055A266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除尘、抹净</w:t>
            </w:r>
          </w:p>
        </w:tc>
        <w:tc>
          <w:tcPr>
            <w:tcW w:w="2052" w:type="dxa"/>
            <w:tcBorders>
              <w:top w:val="single" w:sz="4" w:space="0" w:color="auto"/>
              <w:left w:val="single" w:sz="4" w:space="0" w:color="auto"/>
              <w:bottom w:val="single" w:sz="4" w:space="0" w:color="auto"/>
              <w:right w:val="single" w:sz="4" w:space="0" w:color="auto"/>
            </w:tcBorders>
            <w:vAlign w:val="center"/>
          </w:tcPr>
          <w:p w14:paraId="6E80D6D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无污渍、无灰尘及手印，表面光亮色泽一致</w:t>
            </w:r>
          </w:p>
        </w:tc>
        <w:tc>
          <w:tcPr>
            <w:tcW w:w="2487" w:type="dxa"/>
            <w:tcBorders>
              <w:top w:val="single" w:sz="4" w:space="0" w:color="auto"/>
              <w:left w:val="single" w:sz="4" w:space="0" w:color="auto"/>
              <w:bottom w:val="single" w:sz="4" w:space="0" w:color="auto"/>
              <w:right w:val="single" w:sz="4" w:space="0" w:color="auto"/>
            </w:tcBorders>
            <w:vAlign w:val="center"/>
          </w:tcPr>
          <w:p w14:paraId="5FBF25F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循环保洁，每天清洁一次；每周清刮一次。</w:t>
            </w:r>
          </w:p>
        </w:tc>
      </w:tr>
      <w:tr w:rsidR="00DC4510" w:rsidRPr="0046133A" w14:paraId="6725FE01" w14:textId="77777777" w:rsidTr="00DC4510">
        <w:trPr>
          <w:cantSplit/>
          <w:trHeight w:val="501"/>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457F363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C506DF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地面</w:t>
            </w:r>
          </w:p>
        </w:tc>
        <w:tc>
          <w:tcPr>
            <w:tcW w:w="2644" w:type="dxa"/>
            <w:tcBorders>
              <w:top w:val="single" w:sz="4" w:space="0" w:color="auto"/>
              <w:left w:val="single" w:sz="4" w:space="0" w:color="auto"/>
              <w:bottom w:val="single" w:sz="4" w:space="0" w:color="auto"/>
              <w:right w:val="single" w:sz="4" w:space="0" w:color="auto"/>
            </w:tcBorders>
            <w:vAlign w:val="center"/>
          </w:tcPr>
          <w:p w14:paraId="74988D1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清扫、消毒</w:t>
            </w:r>
          </w:p>
        </w:tc>
        <w:tc>
          <w:tcPr>
            <w:tcW w:w="2052" w:type="dxa"/>
            <w:tcBorders>
              <w:top w:val="single" w:sz="4" w:space="0" w:color="auto"/>
              <w:left w:val="single" w:sz="4" w:space="0" w:color="auto"/>
              <w:bottom w:val="single" w:sz="4" w:space="0" w:color="auto"/>
              <w:right w:val="single" w:sz="4" w:space="0" w:color="auto"/>
            </w:tcBorders>
            <w:vAlign w:val="center"/>
          </w:tcPr>
          <w:p w14:paraId="1B69100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无垃圾、污渍、水渍及鞋印，洁净光亮</w:t>
            </w:r>
          </w:p>
        </w:tc>
        <w:tc>
          <w:tcPr>
            <w:tcW w:w="2487" w:type="dxa"/>
            <w:tcBorders>
              <w:top w:val="single" w:sz="4" w:space="0" w:color="auto"/>
              <w:left w:val="single" w:sz="4" w:space="0" w:color="auto"/>
              <w:bottom w:val="single" w:sz="4" w:space="0" w:color="auto"/>
              <w:right w:val="single" w:sz="4" w:space="0" w:color="auto"/>
            </w:tcBorders>
            <w:vAlign w:val="center"/>
          </w:tcPr>
          <w:p w14:paraId="2897EB2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03AF7A11" w14:textId="77777777" w:rsidTr="00DC4510">
        <w:trPr>
          <w:cantSplit/>
          <w:trHeight w:val="491"/>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78E525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69F9B59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互动展项桌面、屏幕及键盘</w:t>
            </w:r>
          </w:p>
        </w:tc>
        <w:tc>
          <w:tcPr>
            <w:tcW w:w="2644" w:type="dxa"/>
            <w:tcBorders>
              <w:top w:val="single" w:sz="4" w:space="0" w:color="auto"/>
              <w:left w:val="single" w:sz="4" w:space="0" w:color="auto"/>
              <w:bottom w:val="single" w:sz="4" w:space="0" w:color="auto"/>
              <w:right w:val="single" w:sz="4" w:space="0" w:color="auto"/>
            </w:tcBorders>
            <w:vAlign w:val="center"/>
          </w:tcPr>
          <w:p w14:paraId="2BB911F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除尘、抹净、消毒</w:t>
            </w:r>
          </w:p>
        </w:tc>
        <w:tc>
          <w:tcPr>
            <w:tcW w:w="2052" w:type="dxa"/>
            <w:tcBorders>
              <w:top w:val="single" w:sz="4" w:space="0" w:color="auto"/>
              <w:left w:val="single" w:sz="4" w:space="0" w:color="auto"/>
              <w:bottom w:val="single" w:sz="4" w:space="0" w:color="auto"/>
              <w:right w:val="single" w:sz="4" w:space="0" w:color="auto"/>
            </w:tcBorders>
            <w:vAlign w:val="center"/>
          </w:tcPr>
          <w:p w14:paraId="75F3FB7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无污渍、灰尘及手印，整洁光亮</w:t>
            </w:r>
          </w:p>
        </w:tc>
        <w:tc>
          <w:tcPr>
            <w:tcW w:w="2487" w:type="dxa"/>
            <w:tcBorders>
              <w:top w:val="single" w:sz="4" w:space="0" w:color="auto"/>
              <w:left w:val="single" w:sz="4" w:space="0" w:color="auto"/>
              <w:bottom w:val="single" w:sz="4" w:space="0" w:color="auto"/>
              <w:right w:val="single" w:sz="4" w:space="0" w:color="auto"/>
            </w:tcBorders>
            <w:vAlign w:val="center"/>
          </w:tcPr>
          <w:p w14:paraId="2C02D4E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7C9C9A9E" w14:textId="77777777" w:rsidTr="00DC4510">
        <w:trPr>
          <w:cantSplit/>
          <w:trHeight w:val="1540"/>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7DEA9C3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2C77D31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走廊休息区、人文空间、图书馆、青年</w:t>
            </w:r>
            <w:proofErr w:type="gramStart"/>
            <w:r w:rsidRPr="0046133A">
              <w:rPr>
                <w:rFonts w:asciiTheme="minorEastAsia" w:eastAsiaTheme="minorEastAsia" w:hAnsiTheme="minorEastAsia" w:cstheme="minorEastAsia" w:hint="eastAsia"/>
                <w:szCs w:val="21"/>
              </w:rPr>
              <w:t>动漫家</w:t>
            </w:r>
            <w:proofErr w:type="gramEnd"/>
            <w:r w:rsidRPr="0046133A">
              <w:rPr>
                <w:rFonts w:asciiTheme="minorEastAsia" w:eastAsiaTheme="minorEastAsia" w:hAnsiTheme="minorEastAsia" w:cstheme="minorEastAsia" w:hint="eastAsia"/>
                <w:szCs w:val="21"/>
              </w:rPr>
              <w:t>成长园、教室、影剧院（包括剧院、标准影院、5D影院、沉浸式影厅）、厨房</w:t>
            </w:r>
          </w:p>
        </w:tc>
        <w:tc>
          <w:tcPr>
            <w:tcW w:w="2644" w:type="dxa"/>
            <w:tcBorders>
              <w:top w:val="single" w:sz="4" w:space="0" w:color="auto"/>
              <w:left w:val="single" w:sz="4" w:space="0" w:color="auto"/>
              <w:bottom w:val="single" w:sz="4" w:space="0" w:color="auto"/>
              <w:right w:val="single" w:sz="4" w:space="0" w:color="auto"/>
            </w:tcBorders>
            <w:vAlign w:val="center"/>
          </w:tcPr>
          <w:p w14:paraId="0BEA86A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清扫、除尘、抹净、整理</w:t>
            </w:r>
          </w:p>
        </w:tc>
        <w:tc>
          <w:tcPr>
            <w:tcW w:w="2052" w:type="dxa"/>
            <w:tcBorders>
              <w:top w:val="single" w:sz="4" w:space="0" w:color="auto"/>
              <w:left w:val="single" w:sz="4" w:space="0" w:color="auto"/>
              <w:bottom w:val="single" w:sz="4" w:space="0" w:color="auto"/>
              <w:right w:val="single" w:sz="4" w:space="0" w:color="auto"/>
            </w:tcBorders>
            <w:vAlign w:val="center"/>
          </w:tcPr>
          <w:p w14:paraId="3F3C985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桌椅、沙发、厨具无污渍、灰尘、整洁光亮</w:t>
            </w:r>
          </w:p>
        </w:tc>
        <w:tc>
          <w:tcPr>
            <w:tcW w:w="2487" w:type="dxa"/>
            <w:tcBorders>
              <w:top w:val="single" w:sz="4" w:space="0" w:color="auto"/>
              <w:left w:val="single" w:sz="4" w:space="0" w:color="auto"/>
              <w:bottom w:val="single" w:sz="4" w:space="0" w:color="auto"/>
              <w:right w:val="single" w:sz="4" w:space="0" w:color="auto"/>
            </w:tcBorders>
            <w:vAlign w:val="center"/>
          </w:tcPr>
          <w:p w14:paraId="12AC71F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12BA8312" w14:textId="77777777" w:rsidTr="00DC4510">
        <w:trPr>
          <w:cantSplit/>
          <w:trHeight w:val="665"/>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1EE49EB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3A92A3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办公区（五、六楼及志愿者办公室）</w:t>
            </w:r>
          </w:p>
        </w:tc>
        <w:tc>
          <w:tcPr>
            <w:tcW w:w="2644" w:type="dxa"/>
            <w:tcBorders>
              <w:top w:val="single" w:sz="4" w:space="0" w:color="auto"/>
              <w:left w:val="single" w:sz="4" w:space="0" w:color="auto"/>
              <w:bottom w:val="single" w:sz="4" w:space="0" w:color="auto"/>
              <w:right w:val="single" w:sz="4" w:space="0" w:color="auto"/>
            </w:tcBorders>
            <w:vAlign w:val="center"/>
          </w:tcPr>
          <w:p w14:paraId="4BC677F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清扫、除尘、抹净、整理</w:t>
            </w:r>
          </w:p>
        </w:tc>
        <w:tc>
          <w:tcPr>
            <w:tcW w:w="2052" w:type="dxa"/>
            <w:tcBorders>
              <w:top w:val="single" w:sz="4" w:space="0" w:color="auto"/>
              <w:left w:val="single" w:sz="4" w:space="0" w:color="auto"/>
              <w:bottom w:val="single" w:sz="4" w:space="0" w:color="auto"/>
              <w:right w:val="single" w:sz="4" w:space="0" w:color="auto"/>
            </w:tcBorders>
            <w:vAlign w:val="center"/>
          </w:tcPr>
          <w:p w14:paraId="17F5511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桌椅、沙发、厨具无污渍、灰尘、整洁光亮，垃圾及时倾倒</w:t>
            </w:r>
          </w:p>
        </w:tc>
        <w:tc>
          <w:tcPr>
            <w:tcW w:w="2487" w:type="dxa"/>
            <w:tcBorders>
              <w:top w:val="single" w:sz="4" w:space="0" w:color="auto"/>
              <w:left w:val="single" w:sz="4" w:space="0" w:color="auto"/>
              <w:bottom w:val="single" w:sz="4" w:space="0" w:color="auto"/>
              <w:right w:val="single" w:sz="4" w:space="0" w:color="auto"/>
            </w:tcBorders>
            <w:vAlign w:val="center"/>
          </w:tcPr>
          <w:p w14:paraId="3933C93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每日一次</w:t>
            </w:r>
          </w:p>
        </w:tc>
      </w:tr>
      <w:tr w:rsidR="00DC4510" w:rsidRPr="0046133A" w14:paraId="46493BCF"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1842FF5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5D4A701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灯具</w:t>
            </w:r>
          </w:p>
        </w:tc>
        <w:tc>
          <w:tcPr>
            <w:tcW w:w="2644" w:type="dxa"/>
            <w:tcBorders>
              <w:top w:val="single" w:sz="4" w:space="0" w:color="auto"/>
              <w:left w:val="single" w:sz="4" w:space="0" w:color="auto"/>
              <w:bottom w:val="single" w:sz="4" w:space="0" w:color="auto"/>
              <w:right w:val="single" w:sz="4" w:space="0" w:color="auto"/>
            </w:tcBorders>
            <w:vAlign w:val="center"/>
          </w:tcPr>
          <w:p w14:paraId="0BBBFBA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45B102F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32CB8F6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循环保洁，2米以上灯具每季度清洁一次。</w:t>
            </w:r>
          </w:p>
        </w:tc>
      </w:tr>
      <w:tr w:rsidR="00DC4510" w:rsidRPr="0046133A" w14:paraId="4C2E0633" w14:textId="77777777" w:rsidTr="00DC4510">
        <w:trPr>
          <w:trHeight w:val="1103"/>
          <w:jc w:val="center"/>
        </w:trPr>
        <w:tc>
          <w:tcPr>
            <w:tcW w:w="719" w:type="dxa"/>
            <w:tcBorders>
              <w:top w:val="single" w:sz="4" w:space="0" w:color="auto"/>
              <w:left w:val="single" w:sz="4" w:space="0" w:color="auto"/>
              <w:bottom w:val="single" w:sz="4" w:space="0" w:color="auto"/>
              <w:right w:val="single" w:sz="4" w:space="0" w:color="auto"/>
            </w:tcBorders>
            <w:vAlign w:val="center"/>
          </w:tcPr>
          <w:p w14:paraId="0288426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强弱电机房、设备间</w:t>
            </w:r>
          </w:p>
        </w:tc>
        <w:tc>
          <w:tcPr>
            <w:tcW w:w="1975" w:type="dxa"/>
            <w:tcBorders>
              <w:top w:val="single" w:sz="4" w:space="0" w:color="auto"/>
              <w:left w:val="single" w:sz="4" w:space="0" w:color="auto"/>
              <w:bottom w:val="single" w:sz="4" w:space="0" w:color="auto"/>
              <w:right w:val="single" w:sz="4" w:space="0" w:color="auto"/>
            </w:tcBorders>
            <w:vAlign w:val="center"/>
          </w:tcPr>
          <w:p w14:paraId="40691B5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室内、机柜</w:t>
            </w:r>
          </w:p>
        </w:tc>
        <w:tc>
          <w:tcPr>
            <w:tcW w:w="2644" w:type="dxa"/>
            <w:tcBorders>
              <w:top w:val="single" w:sz="4" w:space="0" w:color="auto"/>
              <w:left w:val="single" w:sz="4" w:space="0" w:color="auto"/>
              <w:bottom w:val="single" w:sz="4" w:space="0" w:color="auto"/>
              <w:right w:val="single" w:sz="4" w:space="0" w:color="auto"/>
            </w:tcBorders>
            <w:vAlign w:val="center"/>
          </w:tcPr>
          <w:p w14:paraId="1B4B17A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2AD8195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3F521CF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每周清抹一次</w:t>
            </w:r>
          </w:p>
        </w:tc>
      </w:tr>
      <w:tr w:rsidR="00DC4510" w:rsidRPr="0046133A" w14:paraId="47E99ED8" w14:textId="77777777" w:rsidTr="00DC4510">
        <w:trPr>
          <w:cantSplit/>
          <w:trHeight w:val="447"/>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14:paraId="1CB09D88"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电</w:t>
            </w:r>
          </w:p>
          <w:p w14:paraId="3E983D6D"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梯</w:t>
            </w:r>
          </w:p>
        </w:tc>
        <w:tc>
          <w:tcPr>
            <w:tcW w:w="1975" w:type="dxa"/>
            <w:tcBorders>
              <w:top w:val="single" w:sz="4" w:space="0" w:color="auto"/>
              <w:left w:val="single" w:sz="4" w:space="0" w:color="auto"/>
              <w:bottom w:val="single" w:sz="4" w:space="0" w:color="auto"/>
              <w:right w:val="single" w:sz="4" w:space="0" w:color="auto"/>
            </w:tcBorders>
            <w:vAlign w:val="center"/>
          </w:tcPr>
          <w:p w14:paraId="7179625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地毯</w:t>
            </w:r>
          </w:p>
        </w:tc>
        <w:tc>
          <w:tcPr>
            <w:tcW w:w="2644" w:type="dxa"/>
            <w:tcBorders>
              <w:top w:val="single" w:sz="4" w:space="0" w:color="auto"/>
              <w:left w:val="single" w:sz="4" w:space="0" w:color="auto"/>
              <w:bottom w:val="single" w:sz="4" w:space="0" w:color="auto"/>
              <w:right w:val="single" w:sz="4" w:space="0" w:color="auto"/>
            </w:tcBorders>
            <w:vAlign w:val="center"/>
          </w:tcPr>
          <w:p w14:paraId="58BE014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除尘、清洗</w:t>
            </w:r>
          </w:p>
        </w:tc>
        <w:tc>
          <w:tcPr>
            <w:tcW w:w="2052" w:type="dxa"/>
            <w:tcBorders>
              <w:top w:val="single" w:sz="4" w:space="0" w:color="auto"/>
              <w:left w:val="single" w:sz="4" w:space="0" w:color="auto"/>
              <w:bottom w:val="single" w:sz="4" w:space="0" w:color="auto"/>
              <w:right w:val="single" w:sz="4" w:space="0" w:color="auto"/>
            </w:tcBorders>
            <w:vAlign w:val="center"/>
          </w:tcPr>
          <w:p w14:paraId="0C44466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无灰尘、垃圾及污渍</w:t>
            </w:r>
          </w:p>
        </w:tc>
        <w:tc>
          <w:tcPr>
            <w:tcW w:w="2487" w:type="dxa"/>
            <w:tcBorders>
              <w:top w:val="single" w:sz="4" w:space="0" w:color="auto"/>
              <w:left w:val="single" w:sz="4" w:space="0" w:color="auto"/>
              <w:bottom w:val="single" w:sz="4" w:space="0" w:color="auto"/>
              <w:right w:val="single" w:sz="4" w:space="0" w:color="auto"/>
            </w:tcBorders>
            <w:vAlign w:val="center"/>
          </w:tcPr>
          <w:p w14:paraId="324CD08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每日吸尘两次，每月清洗一次</w:t>
            </w:r>
          </w:p>
        </w:tc>
      </w:tr>
      <w:tr w:rsidR="00DC4510" w:rsidRPr="0046133A" w14:paraId="610C91CC"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687F945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16ABF9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墙面</w:t>
            </w:r>
          </w:p>
        </w:tc>
        <w:tc>
          <w:tcPr>
            <w:tcW w:w="2644" w:type="dxa"/>
            <w:tcBorders>
              <w:top w:val="single" w:sz="4" w:space="0" w:color="auto"/>
              <w:left w:val="single" w:sz="4" w:space="0" w:color="auto"/>
              <w:bottom w:val="single" w:sz="4" w:space="0" w:color="auto"/>
              <w:right w:val="single" w:sz="4" w:space="0" w:color="auto"/>
            </w:tcBorders>
            <w:vAlign w:val="center"/>
          </w:tcPr>
          <w:p w14:paraId="7744287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木质（除尘）铝合金（上保护剂）、镜面清洁</w:t>
            </w:r>
          </w:p>
        </w:tc>
        <w:tc>
          <w:tcPr>
            <w:tcW w:w="2052" w:type="dxa"/>
            <w:tcBorders>
              <w:top w:val="single" w:sz="4" w:space="0" w:color="auto"/>
              <w:left w:val="single" w:sz="4" w:space="0" w:color="auto"/>
              <w:bottom w:val="single" w:sz="4" w:space="0" w:color="auto"/>
              <w:right w:val="single" w:sz="4" w:space="0" w:color="auto"/>
            </w:tcBorders>
            <w:vAlign w:val="center"/>
          </w:tcPr>
          <w:p w14:paraId="0CD0602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无灰尘及手印，光亮</w:t>
            </w:r>
          </w:p>
        </w:tc>
        <w:tc>
          <w:tcPr>
            <w:tcW w:w="2487" w:type="dxa"/>
            <w:tcBorders>
              <w:top w:val="single" w:sz="4" w:space="0" w:color="auto"/>
              <w:left w:val="single" w:sz="4" w:space="0" w:color="auto"/>
              <w:bottom w:val="single" w:sz="4" w:space="0" w:color="auto"/>
              <w:right w:val="single" w:sz="4" w:space="0" w:color="auto"/>
            </w:tcBorders>
            <w:vAlign w:val="center"/>
          </w:tcPr>
          <w:p w14:paraId="31067D9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每日保洁，每周清洁、上光</w:t>
            </w:r>
          </w:p>
        </w:tc>
      </w:tr>
      <w:tr w:rsidR="00DC4510" w:rsidRPr="0046133A" w14:paraId="42F77BCF"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A4222B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639A32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门（内外）</w:t>
            </w:r>
          </w:p>
        </w:tc>
        <w:tc>
          <w:tcPr>
            <w:tcW w:w="2644" w:type="dxa"/>
            <w:tcBorders>
              <w:top w:val="single" w:sz="4" w:space="0" w:color="auto"/>
              <w:left w:val="single" w:sz="4" w:space="0" w:color="auto"/>
              <w:bottom w:val="single" w:sz="4" w:space="0" w:color="auto"/>
              <w:right w:val="single" w:sz="4" w:space="0" w:color="auto"/>
            </w:tcBorders>
            <w:vAlign w:val="center"/>
          </w:tcPr>
          <w:p w14:paraId="3C34507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抹净（上保护剂）</w:t>
            </w:r>
          </w:p>
        </w:tc>
        <w:tc>
          <w:tcPr>
            <w:tcW w:w="2052" w:type="dxa"/>
            <w:tcBorders>
              <w:top w:val="single" w:sz="4" w:space="0" w:color="auto"/>
              <w:left w:val="single" w:sz="4" w:space="0" w:color="auto"/>
              <w:bottom w:val="single" w:sz="4" w:space="0" w:color="auto"/>
              <w:right w:val="single" w:sz="4" w:space="0" w:color="auto"/>
            </w:tcBorders>
            <w:vAlign w:val="center"/>
          </w:tcPr>
          <w:p w14:paraId="3DFF4AB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无灰尘及垃圾，光亮</w:t>
            </w:r>
          </w:p>
        </w:tc>
        <w:tc>
          <w:tcPr>
            <w:tcW w:w="2487" w:type="dxa"/>
            <w:tcBorders>
              <w:top w:val="single" w:sz="4" w:space="0" w:color="auto"/>
              <w:left w:val="single" w:sz="4" w:space="0" w:color="auto"/>
              <w:bottom w:val="single" w:sz="4" w:space="0" w:color="auto"/>
              <w:right w:val="single" w:sz="4" w:space="0" w:color="auto"/>
            </w:tcBorders>
            <w:vAlign w:val="center"/>
          </w:tcPr>
          <w:p w14:paraId="05E1D00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循环保洁，每周清洁、上光</w:t>
            </w:r>
          </w:p>
        </w:tc>
      </w:tr>
      <w:tr w:rsidR="00DC4510" w:rsidRPr="0046133A" w14:paraId="04CD12CC"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2B557C0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985065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门槽</w:t>
            </w:r>
          </w:p>
        </w:tc>
        <w:tc>
          <w:tcPr>
            <w:tcW w:w="2644" w:type="dxa"/>
            <w:tcBorders>
              <w:top w:val="single" w:sz="4" w:space="0" w:color="auto"/>
              <w:left w:val="single" w:sz="4" w:space="0" w:color="auto"/>
              <w:bottom w:val="single" w:sz="4" w:space="0" w:color="auto"/>
              <w:right w:val="single" w:sz="4" w:space="0" w:color="auto"/>
            </w:tcBorders>
            <w:vAlign w:val="center"/>
          </w:tcPr>
          <w:p w14:paraId="4F512EF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清除垃圾、杂物</w:t>
            </w:r>
          </w:p>
        </w:tc>
        <w:tc>
          <w:tcPr>
            <w:tcW w:w="2052" w:type="dxa"/>
            <w:tcBorders>
              <w:top w:val="single" w:sz="4" w:space="0" w:color="auto"/>
              <w:left w:val="single" w:sz="4" w:space="0" w:color="auto"/>
              <w:bottom w:val="single" w:sz="4" w:space="0" w:color="auto"/>
              <w:right w:val="single" w:sz="4" w:space="0" w:color="auto"/>
            </w:tcBorders>
            <w:vAlign w:val="center"/>
          </w:tcPr>
          <w:p w14:paraId="7883A12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无灰尘及垃圾，光亮</w:t>
            </w:r>
          </w:p>
        </w:tc>
        <w:tc>
          <w:tcPr>
            <w:tcW w:w="2487" w:type="dxa"/>
            <w:tcBorders>
              <w:top w:val="single" w:sz="4" w:space="0" w:color="auto"/>
              <w:left w:val="single" w:sz="4" w:space="0" w:color="auto"/>
              <w:bottom w:val="single" w:sz="4" w:space="0" w:color="auto"/>
              <w:right w:val="single" w:sz="4" w:space="0" w:color="auto"/>
            </w:tcBorders>
            <w:vAlign w:val="center"/>
          </w:tcPr>
          <w:p w14:paraId="6CC9624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每日及时清除，每周清洁、上光</w:t>
            </w:r>
          </w:p>
        </w:tc>
      </w:tr>
      <w:tr w:rsidR="00DC4510" w:rsidRPr="0046133A" w14:paraId="247FA99B" w14:textId="77777777" w:rsidTr="00DC4510">
        <w:trPr>
          <w:cantSplit/>
          <w:trHeight w:val="35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4A56C21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D61167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指示牌和按钮</w:t>
            </w:r>
          </w:p>
        </w:tc>
        <w:tc>
          <w:tcPr>
            <w:tcW w:w="2644" w:type="dxa"/>
            <w:tcBorders>
              <w:top w:val="single" w:sz="4" w:space="0" w:color="auto"/>
              <w:left w:val="single" w:sz="4" w:space="0" w:color="auto"/>
              <w:bottom w:val="single" w:sz="4" w:space="0" w:color="auto"/>
              <w:right w:val="single" w:sz="4" w:space="0" w:color="auto"/>
            </w:tcBorders>
            <w:vAlign w:val="center"/>
          </w:tcPr>
          <w:p w14:paraId="10A6D35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6B06151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无灰尘、无手印</w:t>
            </w:r>
          </w:p>
        </w:tc>
        <w:tc>
          <w:tcPr>
            <w:tcW w:w="2487" w:type="dxa"/>
            <w:tcBorders>
              <w:top w:val="single" w:sz="4" w:space="0" w:color="auto"/>
              <w:left w:val="single" w:sz="4" w:space="0" w:color="auto"/>
              <w:bottom w:val="single" w:sz="4" w:space="0" w:color="auto"/>
              <w:right w:val="single" w:sz="4" w:space="0" w:color="auto"/>
            </w:tcBorders>
            <w:vAlign w:val="center"/>
          </w:tcPr>
          <w:p w14:paraId="6364939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每日清抹一次</w:t>
            </w:r>
          </w:p>
        </w:tc>
      </w:tr>
      <w:tr w:rsidR="00DC4510" w:rsidRPr="0046133A" w14:paraId="29544EB9" w14:textId="77777777" w:rsidTr="00DC4510">
        <w:trPr>
          <w:cantSplit/>
          <w:trHeight w:val="329"/>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509A624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DB9BFE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灯片和风口</w:t>
            </w:r>
          </w:p>
        </w:tc>
        <w:tc>
          <w:tcPr>
            <w:tcW w:w="2644" w:type="dxa"/>
            <w:tcBorders>
              <w:top w:val="single" w:sz="4" w:space="0" w:color="auto"/>
              <w:left w:val="single" w:sz="4" w:space="0" w:color="auto"/>
              <w:bottom w:val="single" w:sz="4" w:space="0" w:color="auto"/>
              <w:right w:val="single" w:sz="4" w:space="0" w:color="auto"/>
            </w:tcBorders>
            <w:vAlign w:val="center"/>
          </w:tcPr>
          <w:p w14:paraId="6A04910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4C3DBB8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774EE92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每日清抹一次</w:t>
            </w:r>
          </w:p>
        </w:tc>
      </w:tr>
      <w:tr w:rsidR="00DC4510" w:rsidRPr="0046133A" w14:paraId="254F794E" w14:textId="77777777" w:rsidTr="00DC4510">
        <w:trPr>
          <w:cantSplit/>
          <w:trHeight w:val="447"/>
          <w:jc w:val="center"/>
        </w:trPr>
        <w:tc>
          <w:tcPr>
            <w:tcW w:w="719" w:type="dxa"/>
            <w:vMerge w:val="restart"/>
            <w:tcBorders>
              <w:top w:val="single" w:sz="4" w:space="0" w:color="auto"/>
              <w:left w:val="single" w:sz="4" w:space="0" w:color="auto"/>
              <w:right w:val="single" w:sz="4" w:space="0" w:color="auto"/>
            </w:tcBorders>
            <w:vAlign w:val="center"/>
          </w:tcPr>
          <w:p w14:paraId="225CCDED"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洗</w:t>
            </w:r>
          </w:p>
          <w:p w14:paraId="5D54B1D9"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手</w:t>
            </w:r>
          </w:p>
          <w:p w14:paraId="1537A6E1"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间</w:t>
            </w:r>
          </w:p>
        </w:tc>
        <w:tc>
          <w:tcPr>
            <w:tcW w:w="1975" w:type="dxa"/>
            <w:tcBorders>
              <w:top w:val="single" w:sz="4" w:space="0" w:color="auto"/>
              <w:left w:val="single" w:sz="4" w:space="0" w:color="auto"/>
              <w:bottom w:val="single" w:sz="4" w:space="0" w:color="auto"/>
              <w:right w:val="single" w:sz="4" w:space="0" w:color="auto"/>
            </w:tcBorders>
            <w:vAlign w:val="center"/>
          </w:tcPr>
          <w:p w14:paraId="1309BF7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尿斗、坐厕、面盆</w:t>
            </w:r>
          </w:p>
        </w:tc>
        <w:tc>
          <w:tcPr>
            <w:tcW w:w="2644" w:type="dxa"/>
            <w:tcBorders>
              <w:top w:val="single" w:sz="4" w:space="0" w:color="auto"/>
              <w:left w:val="single" w:sz="4" w:space="0" w:color="auto"/>
              <w:bottom w:val="single" w:sz="4" w:space="0" w:color="auto"/>
              <w:right w:val="single" w:sz="4" w:space="0" w:color="auto"/>
            </w:tcBorders>
            <w:vAlign w:val="center"/>
          </w:tcPr>
          <w:p w14:paraId="7801D9E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除污垢（用中性药剂）除锈斑、消毒</w:t>
            </w:r>
          </w:p>
        </w:tc>
        <w:tc>
          <w:tcPr>
            <w:tcW w:w="2052" w:type="dxa"/>
            <w:tcBorders>
              <w:top w:val="single" w:sz="4" w:space="0" w:color="auto"/>
              <w:left w:val="single" w:sz="4" w:space="0" w:color="auto"/>
              <w:bottom w:val="single" w:sz="4" w:space="0" w:color="auto"/>
              <w:right w:val="single" w:sz="4" w:space="0" w:color="auto"/>
            </w:tcBorders>
            <w:vAlign w:val="center"/>
          </w:tcPr>
          <w:p w14:paraId="7A11E8F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无污垢及积垢，洁净</w:t>
            </w:r>
          </w:p>
        </w:tc>
        <w:tc>
          <w:tcPr>
            <w:tcW w:w="2487" w:type="dxa"/>
            <w:tcBorders>
              <w:top w:val="single" w:sz="4" w:space="0" w:color="auto"/>
              <w:left w:val="single" w:sz="4" w:space="0" w:color="auto"/>
              <w:bottom w:val="single" w:sz="4" w:space="0" w:color="auto"/>
              <w:right w:val="single" w:sz="4" w:space="0" w:color="auto"/>
            </w:tcBorders>
            <w:vAlign w:val="center"/>
          </w:tcPr>
          <w:p w14:paraId="1C23D28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畅通，无漏水、异味及污垢，垃圾袋定时更换</w:t>
            </w:r>
          </w:p>
        </w:tc>
      </w:tr>
      <w:tr w:rsidR="00DC4510" w:rsidRPr="0046133A" w14:paraId="641E6343" w14:textId="77777777" w:rsidTr="00DC4510">
        <w:trPr>
          <w:cantSplit/>
          <w:trHeight w:val="228"/>
          <w:jc w:val="center"/>
        </w:trPr>
        <w:tc>
          <w:tcPr>
            <w:tcW w:w="719" w:type="dxa"/>
            <w:vMerge/>
            <w:tcBorders>
              <w:left w:val="single" w:sz="4" w:space="0" w:color="auto"/>
              <w:right w:val="single" w:sz="4" w:space="0" w:color="auto"/>
            </w:tcBorders>
            <w:vAlign w:val="center"/>
          </w:tcPr>
          <w:p w14:paraId="74ED620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51D6855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隔断</w:t>
            </w:r>
          </w:p>
        </w:tc>
        <w:tc>
          <w:tcPr>
            <w:tcW w:w="2644" w:type="dxa"/>
            <w:tcBorders>
              <w:top w:val="single" w:sz="4" w:space="0" w:color="auto"/>
              <w:left w:val="single" w:sz="4" w:space="0" w:color="auto"/>
              <w:bottom w:val="single" w:sz="4" w:space="0" w:color="auto"/>
              <w:right w:val="single" w:sz="4" w:space="0" w:color="auto"/>
            </w:tcBorders>
            <w:vAlign w:val="center"/>
          </w:tcPr>
          <w:p w14:paraId="2DC5B8D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除尘、除污垢</w:t>
            </w:r>
          </w:p>
        </w:tc>
        <w:tc>
          <w:tcPr>
            <w:tcW w:w="2052" w:type="dxa"/>
            <w:tcBorders>
              <w:top w:val="single" w:sz="4" w:space="0" w:color="auto"/>
              <w:left w:val="single" w:sz="4" w:space="0" w:color="auto"/>
              <w:bottom w:val="single" w:sz="4" w:space="0" w:color="auto"/>
              <w:right w:val="single" w:sz="4" w:space="0" w:color="auto"/>
            </w:tcBorders>
            <w:vAlign w:val="center"/>
          </w:tcPr>
          <w:p w14:paraId="154FE07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无灰尘、涂画及污垢</w:t>
            </w:r>
          </w:p>
        </w:tc>
        <w:tc>
          <w:tcPr>
            <w:tcW w:w="2487" w:type="dxa"/>
            <w:tcBorders>
              <w:top w:val="single" w:sz="4" w:space="0" w:color="auto"/>
              <w:left w:val="single" w:sz="4" w:space="0" w:color="auto"/>
              <w:bottom w:val="single" w:sz="4" w:space="0" w:color="auto"/>
              <w:right w:val="single" w:sz="4" w:space="0" w:color="auto"/>
            </w:tcBorders>
            <w:vAlign w:val="center"/>
          </w:tcPr>
          <w:p w14:paraId="346364C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10C3B7FE" w14:textId="77777777" w:rsidTr="00DC4510">
        <w:trPr>
          <w:cantSplit/>
          <w:trHeight w:val="228"/>
          <w:jc w:val="center"/>
        </w:trPr>
        <w:tc>
          <w:tcPr>
            <w:tcW w:w="719" w:type="dxa"/>
            <w:vMerge/>
            <w:tcBorders>
              <w:left w:val="single" w:sz="4" w:space="0" w:color="auto"/>
              <w:right w:val="single" w:sz="4" w:space="0" w:color="auto"/>
            </w:tcBorders>
            <w:vAlign w:val="center"/>
          </w:tcPr>
          <w:p w14:paraId="7CD2DEE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0BEFEE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水龙头</w:t>
            </w:r>
          </w:p>
        </w:tc>
        <w:tc>
          <w:tcPr>
            <w:tcW w:w="2644" w:type="dxa"/>
            <w:tcBorders>
              <w:top w:val="single" w:sz="4" w:space="0" w:color="auto"/>
              <w:left w:val="single" w:sz="4" w:space="0" w:color="auto"/>
              <w:bottom w:val="single" w:sz="4" w:space="0" w:color="auto"/>
              <w:right w:val="single" w:sz="4" w:space="0" w:color="auto"/>
            </w:tcBorders>
            <w:vAlign w:val="center"/>
          </w:tcPr>
          <w:p w14:paraId="7A46488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抹净</w:t>
            </w:r>
          </w:p>
        </w:tc>
        <w:tc>
          <w:tcPr>
            <w:tcW w:w="2052" w:type="dxa"/>
            <w:tcBorders>
              <w:top w:val="single" w:sz="4" w:space="0" w:color="auto"/>
              <w:left w:val="single" w:sz="4" w:space="0" w:color="auto"/>
              <w:bottom w:val="single" w:sz="4" w:space="0" w:color="auto"/>
              <w:right w:val="single" w:sz="4" w:space="0" w:color="auto"/>
            </w:tcBorders>
            <w:vAlign w:val="center"/>
          </w:tcPr>
          <w:p w14:paraId="75591DA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无水锈、无污渍</w:t>
            </w:r>
          </w:p>
        </w:tc>
        <w:tc>
          <w:tcPr>
            <w:tcW w:w="2487" w:type="dxa"/>
            <w:tcBorders>
              <w:top w:val="single" w:sz="4" w:space="0" w:color="auto"/>
              <w:left w:val="single" w:sz="4" w:space="0" w:color="auto"/>
              <w:bottom w:val="single" w:sz="4" w:space="0" w:color="auto"/>
              <w:right w:val="single" w:sz="4" w:space="0" w:color="auto"/>
            </w:tcBorders>
            <w:vAlign w:val="center"/>
          </w:tcPr>
          <w:p w14:paraId="76D2D1B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23436FED" w14:textId="77777777" w:rsidTr="00DC4510">
        <w:trPr>
          <w:cantSplit/>
          <w:trHeight w:val="228"/>
          <w:jc w:val="center"/>
        </w:trPr>
        <w:tc>
          <w:tcPr>
            <w:tcW w:w="719" w:type="dxa"/>
            <w:vMerge/>
            <w:tcBorders>
              <w:left w:val="single" w:sz="4" w:space="0" w:color="auto"/>
              <w:right w:val="single" w:sz="4" w:space="0" w:color="auto"/>
            </w:tcBorders>
            <w:vAlign w:val="center"/>
          </w:tcPr>
          <w:p w14:paraId="3F76376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35386A1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镜面</w:t>
            </w:r>
          </w:p>
        </w:tc>
        <w:tc>
          <w:tcPr>
            <w:tcW w:w="2644" w:type="dxa"/>
            <w:tcBorders>
              <w:top w:val="single" w:sz="4" w:space="0" w:color="auto"/>
              <w:left w:val="single" w:sz="4" w:space="0" w:color="auto"/>
              <w:bottom w:val="single" w:sz="4" w:space="0" w:color="auto"/>
              <w:right w:val="single" w:sz="4" w:space="0" w:color="auto"/>
            </w:tcBorders>
            <w:vAlign w:val="center"/>
          </w:tcPr>
          <w:p w14:paraId="504B085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抹净</w:t>
            </w:r>
          </w:p>
        </w:tc>
        <w:tc>
          <w:tcPr>
            <w:tcW w:w="2052" w:type="dxa"/>
            <w:tcBorders>
              <w:top w:val="single" w:sz="4" w:space="0" w:color="auto"/>
              <w:left w:val="single" w:sz="4" w:space="0" w:color="auto"/>
              <w:bottom w:val="single" w:sz="4" w:space="0" w:color="auto"/>
              <w:right w:val="single" w:sz="4" w:space="0" w:color="auto"/>
            </w:tcBorders>
            <w:vAlign w:val="center"/>
          </w:tcPr>
          <w:p w14:paraId="698BC17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无水迹及污渍，明亮</w:t>
            </w:r>
          </w:p>
        </w:tc>
        <w:tc>
          <w:tcPr>
            <w:tcW w:w="2487" w:type="dxa"/>
            <w:tcBorders>
              <w:top w:val="single" w:sz="4" w:space="0" w:color="auto"/>
              <w:left w:val="single" w:sz="4" w:space="0" w:color="auto"/>
              <w:bottom w:val="single" w:sz="4" w:space="0" w:color="auto"/>
              <w:right w:val="single" w:sz="4" w:space="0" w:color="auto"/>
            </w:tcBorders>
            <w:vAlign w:val="center"/>
          </w:tcPr>
          <w:p w14:paraId="318A574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1142EDE7" w14:textId="77777777" w:rsidTr="00DC4510">
        <w:trPr>
          <w:cantSplit/>
          <w:trHeight w:val="228"/>
          <w:jc w:val="center"/>
        </w:trPr>
        <w:tc>
          <w:tcPr>
            <w:tcW w:w="719" w:type="dxa"/>
            <w:vMerge/>
            <w:tcBorders>
              <w:left w:val="single" w:sz="4" w:space="0" w:color="auto"/>
              <w:right w:val="single" w:sz="4" w:space="0" w:color="auto"/>
            </w:tcBorders>
            <w:vAlign w:val="center"/>
          </w:tcPr>
          <w:p w14:paraId="6D2999D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00060B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地面</w:t>
            </w:r>
          </w:p>
        </w:tc>
        <w:tc>
          <w:tcPr>
            <w:tcW w:w="2644" w:type="dxa"/>
            <w:tcBorders>
              <w:top w:val="single" w:sz="4" w:space="0" w:color="auto"/>
              <w:left w:val="single" w:sz="4" w:space="0" w:color="auto"/>
              <w:bottom w:val="single" w:sz="4" w:space="0" w:color="auto"/>
              <w:right w:val="single" w:sz="4" w:space="0" w:color="auto"/>
            </w:tcBorders>
            <w:vAlign w:val="center"/>
          </w:tcPr>
          <w:p w14:paraId="598A42F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清洗、消毒</w:t>
            </w:r>
          </w:p>
        </w:tc>
        <w:tc>
          <w:tcPr>
            <w:tcW w:w="2052" w:type="dxa"/>
            <w:tcBorders>
              <w:top w:val="single" w:sz="4" w:space="0" w:color="auto"/>
              <w:left w:val="single" w:sz="4" w:space="0" w:color="auto"/>
              <w:bottom w:val="single" w:sz="4" w:space="0" w:color="auto"/>
              <w:right w:val="single" w:sz="4" w:space="0" w:color="auto"/>
            </w:tcBorders>
            <w:vAlign w:val="center"/>
          </w:tcPr>
          <w:p w14:paraId="2838B1E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无垃圾、水迹及污渍</w:t>
            </w:r>
          </w:p>
        </w:tc>
        <w:tc>
          <w:tcPr>
            <w:tcW w:w="2487" w:type="dxa"/>
            <w:tcBorders>
              <w:top w:val="single" w:sz="4" w:space="0" w:color="auto"/>
              <w:left w:val="single" w:sz="4" w:space="0" w:color="auto"/>
              <w:bottom w:val="single" w:sz="4" w:space="0" w:color="auto"/>
              <w:right w:val="single" w:sz="4" w:space="0" w:color="auto"/>
            </w:tcBorders>
            <w:vAlign w:val="center"/>
          </w:tcPr>
          <w:p w14:paraId="220E14D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483E461E" w14:textId="77777777" w:rsidTr="00DC4510">
        <w:trPr>
          <w:cantSplit/>
          <w:trHeight w:val="228"/>
          <w:jc w:val="center"/>
        </w:trPr>
        <w:tc>
          <w:tcPr>
            <w:tcW w:w="719" w:type="dxa"/>
            <w:vMerge/>
            <w:tcBorders>
              <w:left w:val="single" w:sz="4" w:space="0" w:color="auto"/>
              <w:right w:val="single" w:sz="4" w:space="0" w:color="auto"/>
            </w:tcBorders>
            <w:vAlign w:val="center"/>
          </w:tcPr>
          <w:p w14:paraId="4FAD705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BBA8C2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墙面</w:t>
            </w:r>
          </w:p>
        </w:tc>
        <w:tc>
          <w:tcPr>
            <w:tcW w:w="2644" w:type="dxa"/>
            <w:tcBorders>
              <w:top w:val="single" w:sz="4" w:space="0" w:color="auto"/>
              <w:left w:val="single" w:sz="4" w:space="0" w:color="auto"/>
              <w:bottom w:val="single" w:sz="4" w:space="0" w:color="auto"/>
              <w:right w:val="single" w:sz="4" w:space="0" w:color="auto"/>
            </w:tcBorders>
            <w:vAlign w:val="center"/>
          </w:tcPr>
          <w:p w14:paraId="4E9F548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517AF79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无灰尘、无污渍</w:t>
            </w:r>
          </w:p>
        </w:tc>
        <w:tc>
          <w:tcPr>
            <w:tcW w:w="2487" w:type="dxa"/>
            <w:tcBorders>
              <w:top w:val="single" w:sz="4" w:space="0" w:color="auto"/>
              <w:left w:val="single" w:sz="4" w:space="0" w:color="auto"/>
              <w:bottom w:val="single" w:sz="4" w:space="0" w:color="auto"/>
              <w:right w:val="single" w:sz="4" w:space="0" w:color="auto"/>
            </w:tcBorders>
            <w:vAlign w:val="center"/>
          </w:tcPr>
          <w:p w14:paraId="7579444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循环保洁，每周清洗一次</w:t>
            </w:r>
          </w:p>
        </w:tc>
      </w:tr>
      <w:tr w:rsidR="00DC4510" w:rsidRPr="0046133A" w14:paraId="2310E7D0" w14:textId="77777777" w:rsidTr="00DC4510">
        <w:trPr>
          <w:cantSplit/>
          <w:trHeight w:val="228"/>
          <w:jc w:val="center"/>
        </w:trPr>
        <w:tc>
          <w:tcPr>
            <w:tcW w:w="719" w:type="dxa"/>
            <w:vMerge/>
            <w:tcBorders>
              <w:left w:val="single" w:sz="4" w:space="0" w:color="auto"/>
              <w:right w:val="single" w:sz="4" w:space="0" w:color="auto"/>
            </w:tcBorders>
            <w:vAlign w:val="center"/>
          </w:tcPr>
          <w:p w14:paraId="1814C86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0584F7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灯片、天花及风口</w:t>
            </w:r>
          </w:p>
        </w:tc>
        <w:tc>
          <w:tcPr>
            <w:tcW w:w="2644" w:type="dxa"/>
            <w:tcBorders>
              <w:top w:val="single" w:sz="4" w:space="0" w:color="auto"/>
              <w:left w:val="single" w:sz="4" w:space="0" w:color="auto"/>
              <w:bottom w:val="single" w:sz="4" w:space="0" w:color="auto"/>
              <w:right w:val="single" w:sz="4" w:space="0" w:color="auto"/>
            </w:tcBorders>
            <w:vAlign w:val="center"/>
          </w:tcPr>
          <w:p w14:paraId="06EE39D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7C2EA9D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无积灰</w:t>
            </w:r>
          </w:p>
        </w:tc>
        <w:tc>
          <w:tcPr>
            <w:tcW w:w="2487" w:type="dxa"/>
            <w:tcBorders>
              <w:top w:val="single" w:sz="4" w:space="0" w:color="auto"/>
              <w:left w:val="single" w:sz="4" w:space="0" w:color="auto"/>
              <w:bottom w:val="single" w:sz="4" w:space="0" w:color="auto"/>
              <w:right w:val="single" w:sz="4" w:space="0" w:color="auto"/>
            </w:tcBorders>
            <w:vAlign w:val="center"/>
          </w:tcPr>
          <w:p w14:paraId="2535FBF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每月清除一次</w:t>
            </w:r>
          </w:p>
        </w:tc>
      </w:tr>
      <w:tr w:rsidR="00DC4510" w:rsidRPr="0046133A" w14:paraId="49A40651" w14:textId="77777777" w:rsidTr="00DC4510">
        <w:trPr>
          <w:cantSplit/>
          <w:trHeight w:val="228"/>
          <w:jc w:val="center"/>
        </w:trPr>
        <w:tc>
          <w:tcPr>
            <w:tcW w:w="719" w:type="dxa"/>
            <w:vMerge/>
            <w:tcBorders>
              <w:left w:val="single" w:sz="4" w:space="0" w:color="auto"/>
              <w:right w:val="single" w:sz="4" w:space="0" w:color="auto"/>
            </w:tcBorders>
            <w:vAlign w:val="center"/>
          </w:tcPr>
          <w:p w14:paraId="5A99D44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5A72819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门和门框</w:t>
            </w:r>
          </w:p>
        </w:tc>
        <w:tc>
          <w:tcPr>
            <w:tcW w:w="2644" w:type="dxa"/>
            <w:tcBorders>
              <w:top w:val="single" w:sz="4" w:space="0" w:color="auto"/>
              <w:left w:val="single" w:sz="4" w:space="0" w:color="auto"/>
              <w:bottom w:val="single" w:sz="4" w:space="0" w:color="auto"/>
              <w:right w:val="single" w:sz="4" w:space="0" w:color="auto"/>
            </w:tcBorders>
            <w:vAlign w:val="center"/>
          </w:tcPr>
          <w:p w14:paraId="75E23BB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031AE99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无灰尘、无污渍</w:t>
            </w:r>
          </w:p>
        </w:tc>
        <w:tc>
          <w:tcPr>
            <w:tcW w:w="2487" w:type="dxa"/>
            <w:tcBorders>
              <w:top w:val="single" w:sz="4" w:space="0" w:color="auto"/>
              <w:left w:val="single" w:sz="4" w:space="0" w:color="auto"/>
              <w:bottom w:val="single" w:sz="4" w:space="0" w:color="auto"/>
              <w:right w:val="single" w:sz="4" w:space="0" w:color="auto"/>
            </w:tcBorders>
            <w:vAlign w:val="center"/>
          </w:tcPr>
          <w:p w14:paraId="3A7F887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w:t>
            </w:r>
          </w:p>
        </w:tc>
      </w:tr>
      <w:tr w:rsidR="00DC4510" w:rsidRPr="0046133A" w14:paraId="2C4EB256" w14:textId="77777777" w:rsidTr="00DC4510">
        <w:trPr>
          <w:cantSplit/>
          <w:trHeight w:val="246"/>
          <w:jc w:val="center"/>
        </w:trPr>
        <w:tc>
          <w:tcPr>
            <w:tcW w:w="719" w:type="dxa"/>
            <w:vMerge/>
            <w:tcBorders>
              <w:left w:val="single" w:sz="4" w:space="0" w:color="auto"/>
              <w:right w:val="single" w:sz="4" w:space="0" w:color="auto"/>
            </w:tcBorders>
            <w:vAlign w:val="center"/>
          </w:tcPr>
          <w:p w14:paraId="34933947"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F09293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台面</w:t>
            </w:r>
          </w:p>
        </w:tc>
        <w:tc>
          <w:tcPr>
            <w:tcW w:w="2644" w:type="dxa"/>
            <w:tcBorders>
              <w:top w:val="single" w:sz="4" w:space="0" w:color="auto"/>
              <w:left w:val="single" w:sz="4" w:space="0" w:color="auto"/>
              <w:bottom w:val="single" w:sz="4" w:space="0" w:color="auto"/>
              <w:right w:val="single" w:sz="4" w:space="0" w:color="auto"/>
            </w:tcBorders>
            <w:vAlign w:val="center"/>
          </w:tcPr>
          <w:p w14:paraId="6D7E12D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抹净</w:t>
            </w:r>
          </w:p>
        </w:tc>
        <w:tc>
          <w:tcPr>
            <w:tcW w:w="2052" w:type="dxa"/>
            <w:tcBorders>
              <w:top w:val="single" w:sz="4" w:space="0" w:color="auto"/>
              <w:left w:val="single" w:sz="4" w:space="0" w:color="auto"/>
              <w:bottom w:val="single" w:sz="4" w:space="0" w:color="auto"/>
              <w:right w:val="single" w:sz="4" w:space="0" w:color="auto"/>
            </w:tcBorders>
            <w:vAlign w:val="center"/>
          </w:tcPr>
          <w:p w14:paraId="18A4C9D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无水迹、无污渍</w:t>
            </w:r>
          </w:p>
        </w:tc>
        <w:tc>
          <w:tcPr>
            <w:tcW w:w="2487" w:type="dxa"/>
            <w:tcBorders>
              <w:top w:val="single" w:sz="4" w:space="0" w:color="auto"/>
              <w:left w:val="single" w:sz="4" w:space="0" w:color="auto"/>
              <w:bottom w:val="single" w:sz="4" w:space="0" w:color="auto"/>
              <w:right w:val="single" w:sz="4" w:space="0" w:color="auto"/>
            </w:tcBorders>
            <w:vAlign w:val="center"/>
          </w:tcPr>
          <w:p w14:paraId="04E04F4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循环保洁，每日清洗一次</w:t>
            </w:r>
          </w:p>
        </w:tc>
      </w:tr>
      <w:tr w:rsidR="00DC4510" w:rsidRPr="0046133A" w14:paraId="0EB91D53" w14:textId="77777777" w:rsidTr="00DC4510">
        <w:trPr>
          <w:cantSplit/>
          <w:trHeight w:val="228"/>
          <w:jc w:val="center"/>
        </w:trPr>
        <w:tc>
          <w:tcPr>
            <w:tcW w:w="719" w:type="dxa"/>
            <w:vMerge/>
            <w:tcBorders>
              <w:left w:val="single" w:sz="4" w:space="0" w:color="auto"/>
              <w:right w:val="single" w:sz="4" w:space="0" w:color="auto"/>
            </w:tcBorders>
            <w:vAlign w:val="center"/>
          </w:tcPr>
          <w:p w14:paraId="621C48A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21C56C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垃圾箱</w:t>
            </w:r>
          </w:p>
        </w:tc>
        <w:tc>
          <w:tcPr>
            <w:tcW w:w="2644" w:type="dxa"/>
            <w:tcBorders>
              <w:top w:val="single" w:sz="4" w:space="0" w:color="auto"/>
              <w:left w:val="single" w:sz="4" w:space="0" w:color="auto"/>
              <w:bottom w:val="single" w:sz="4" w:space="0" w:color="auto"/>
              <w:right w:val="single" w:sz="4" w:space="0" w:color="auto"/>
            </w:tcBorders>
            <w:vAlign w:val="center"/>
          </w:tcPr>
          <w:p w14:paraId="443B0DC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清除垃圾、外表清洁</w:t>
            </w:r>
          </w:p>
        </w:tc>
        <w:tc>
          <w:tcPr>
            <w:tcW w:w="2052" w:type="dxa"/>
            <w:tcBorders>
              <w:top w:val="single" w:sz="4" w:space="0" w:color="auto"/>
              <w:left w:val="single" w:sz="4" w:space="0" w:color="auto"/>
              <w:bottom w:val="single" w:sz="4" w:space="0" w:color="auto"/>
              <w:right w:val="single" w:sz="4" w:space="0" w:color="auto"/>
            </w:tcBorders>
            <w:vAlign w:val="center"/>
          </w:tcPr>
          <w:p w14:paraId="288B74C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无垃圾满溢、无污渍</w:t>
            </w:r>
          </w:p>
        </w:tc>
        <w:tc>
          <w:tcPr>
            <w:tcW w:w="2487" w:type="dxa"/>
            <w:tcBorders>
              <w:top w:val="single" w:sz="4" w:space="0" w:color="auto"/>
              <w:left w:val="single" w:sz="4" w:space="0" w:color="auto"/>
              <w:bottom w:val="single" w:sz="4" w:space="0" w:color="auto"/>
              <w:right w:val="single" w:sz="4" w:space="0" w:color="auto"/>
            </w:tcBorders>
            <w:vAlign w:val="center"/>
          </w:tcPr>
          <w:p w14:paraId="090B39E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每日及时清洗</w:t>
            </w:r>
          </w:p>
        </w:tc>
      </w:tr>
      <w:tr w:rsidR="00DC4510" w:rsidRPr="0046133A" w14:paraId="61A9B7A6" w14:textId="77777777" w:rsidTr="00DC4510">
        <w:trPr>
          <w:cantSplit/>
          <w:trHeight w:val="228"/>
          <w:jc w:val="center"/>
        </w:trPr>
        <w:tc>
          <w:tcPr>
            <w:tcW w:w="719" w:type="dxa"/>
            <w:vMerge/>
            <w:tcBorders>
              <w:left w:val="single" w:sz="4" w:space="0" w:color="auto"/>
              <w:right w:val="single" w:sz="4" w:space="0" w:color="auto"/>
            </w:tcBorders>
            <w:vAlign w:val="center"/>
          </w:tcPr>
          <w:p w14:paraId="6EA6BAC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0D58B5B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玻璃窗</w:t>
            </w:r>
          </w:p>
        </w:tc>
        <w:tc>
          <w:tcPr>
            <w:tcW w:w="2644" w:type="dxa"/>
            <w:tcBorders>
              <w:top w:val="single" w:sz="4" w:space="0" w:color="auto"/>
              <w:left w:val="single" w:sz="4" w:space="0" w:color="auto"/>
              <w:bottom w:val="single" w:sz="4" w:space="0" w:color="auto"/>
              <w:right w:val="single" w:sz="4" w:space="0" w:color="auto"/>
            </w:tcBorders>
            <w:vAlign w:val="center"/>
          </w:tcPr>
          <w:p w14:paraId="1F4021B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清洗、除尘</w:t>
            </w:r>
          </w:p>
        </w:tc>
        <w:tc>
          <w:tcPr>
            <w:tcW w:w="2052" w:type="dxa"/>
            <w:tcBorders>
              <w:top w:val="single" w:sz="4" w:space="0" w:color="auto"/>
              <w:left w:val="single" w:sz="4" w:space="0" w:color="auto"/>
              <w:bottom w:val="single" w:sz="4" w:space="0" w:color="auto"/>
              <w:right w:val="single" w:sz="4" w:space="0" w:color="auto"/>
            </w:tcBorders>
            <w:vAlign w:val="center"/>
          </w:tcPr>
          <w:p w14:paraId="7A5978E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无灰尘、无水迹</w:t>
            </w:r>
          </w:p>
        </w:tc>
        <w:tc>
          <w:tcPr>
            <w:tcW w:w="2487" w:type="dxa"/>
            <w:tcBorders>
              <w:top w:val="single" w:sz="4" w:space="0" w:color="auto"/>
              <w:left w:val="single" w:sz="4" w:space="0" w:color="auto"/>
              <w:bottom w:val="single" w:sz="4" w:space="0" w:color="auto"/>
              <w:right w:val="single" w:sz="4" w:space="0" w:color="auto"/>
            </w:tcBorders>
            <w:vAlign w:val="center"/>
          </w:tcPr>
          <w:p w14:paraId="55816FC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循环保洁，每周保洁一次</w:t>
            </w:r>
          </w:p>
        </w:tc>
      </w:tr>
      <w:tr w:rsidR="00DC4510" w:rsidRPr="0046133A" w14:paraId="4E0E7F37" w14:textId="77777777" w:rsidTr="00DC4510">
        <w:trPr>
          <w:cantSplit/>
          <w:trHeight w:val="228"/>
          <w:jc w:val="center"/>
        </w:trPr>
        <w:tc>
          <w:tcPr>
            <w:tcW w:w="719" w:type="dxa"/>
            <w:vMerge/>
            <w:tcBorders>
              <w:left w:val="single" w:sz="4" w:space="0" w:color="auto"/>
              <w:right w:val="single" w:sz="4" w:space="0" w:color="auto"/>
            </w:tcBorders>
            <w:vAlign w:val="center"/>
          </w:tcPr>
          <w:p w14:paraId="46F7486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17A15CE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洗手液</w:t>
            </w:r>
          </w:p>
        </w:tc>
        <w:tc>
          <w:tcPr>
            <w:tcW w:w="2644" w:type="dxa"/>
            <w:tcBorders>
              <w:top w:val="single" w:sz="4" w:space="0" w:color="auto"/>
              <w:left w:val="single" w:sz="4" w:space="0" w:color="auto"/>
              <w:bottom w:val="single" w:sz="4" w:space="0" w:color="auto"/>
              <w:right w:val="single" w:sz="4" w:space="0" w:color="auto"/>
            </w:tcBorders>
            <w:vAlign w:val="center"/>
          </w:tcPr>
          <w:p w14:paraId="2474E5D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洗手液</w:t>
            </w:r>
          </w:p>
        </w:tc>
        <w:tc>
          <w:tcPr>
            <w:tcW w:w="2052" w:type="dxa"/>
            <w:tcBorders>
              <w:top w:val="single" w:sz="4" w:space="0" w:color="auto"/>
              <w:left w:val="single" w:sz="4" w:space="0" w:color="auto"/>
              <w:bottom w:val="single" w:sz="4" w:space="0" w:color="auto"/>
              <w:right w:val="single" w:sz="4" w:space="0" w:color="auto"/>
            </w:tcBorders>
            <w:vAlign w:val="center"/>
          </w:tcPr>
          <w:p w14:paraId="33A1B16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无短缺</w:t>
            </w:r>
          </w:p>
        </w:tc>
        <w:tc>
          <w:tcPr>
            <w:tcW w:w="2487" w:type="dxa"/>
            <w:tcBorders>
              <w:top w:val="single" w:sz="4" w:space="0" w:color="auto"/>
              <w:left w:val="single" w:sz="4" w:space="0" w:color="auto"/>
              <w:bottom w:val="single" w:sz="4" w:space="0" w:color="auto"/>
              <w:right w:val="single" w:sz="4" w:space="0" w:color="auto"/>
            </w:tcBorders>
            <w:vAlign w:val="center"/>
          </w:tcPr>
          <w:p w14:paraId="5D20CAB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按需添加</w:t>
            </w:r>
          </w:p>
        </w:tc>
      </w:tr>
      <w:tr w:rsidR="00DC4510" w:rsidRPr="0046133A" w14:paraId="12FDD33D" w14:textId="77777777" w:rsidTr="00DC4510">
        <w:trPr>
          <w:cantSplit/>
          <w:trHeight w:val="447"/>
          <w:jc w:val="center"/>
        </w:trPr>
        <w:tc>
          <w:tcPr>
            <w:tcW w:w="719" w:type="dxa"/>
            <w:vMerge/>
            <w:tcBorders>
              <w:left w:val="single" w:sz="4" w:space="0" w:color="auto"/>
              <w:bottom w:val="single" w:sz="4" w:space="0" w:color="auto"/>
              <w:right w:val="single" w:sz="4" w:space="0" w:color="auto"/>
            </w:tcBorders>
            <w:vAlign w:val="center"/>
          </w:tcPr>
          <w:p w14:paraId="1D33308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4FDA8DA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除异味</w:t>
            </w:r>
          </w:p>
        </w:tc>
        <w:tc>
          <w:tcPr>
            <w:tcW w:w="2644" w:type="dxa"/>
            <w:tcBorders>
              <w:top w:val="single" w:sz="4" w:space="0" w:color="auto"/>
              <w:left w:val="single" w:sz="4" w:space="0" w:color="auto"/>
              <w:bottom w:val="single" w:sz="4" w:space="0" w:color="auto"/>
              <w:right w:val="single" w:sz="4" w:space="0" w:color="auto"/>
            </w:tcBorders>
            <w:vAlign w:val="center"/>
          </w:tcPr>
          <w:p w14:paraId="0E7A1AB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除异味</w:t>
            </w:r>
          </w:p>
        </w:tc>
        <w:tc>
          <w:tcPr>
            <w:tcW w:w="2052" w:type="dxa"/>
            <w:tcBorders>
              <w:top w:val="single" w:sz="4" w:space="0" w:color="auto"/>
              <w:left w:val="single" w:sz="4" w:space="0" w:color="auto"/>
              <w:bottom w:val="single" w:sz="4" w:space="0" w:color="auto"/>
              <w:right w:val="single" w:sz="4" w:space="0" w:color="auto"/>
            </w:tcBorders>
            <w:vAlign w:val="center"/>
          </w:tcPr>
          <w:p w14:paraId="7D6085E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无明显异味</w:t>
            </w:r>
          </w:p>
        </w:tc>
        <w:tc>
          <w:tcPr>
            <w:tcW w:w="2487" w:type="dxa"/>
            <w:tcBorders>
              <w:top w:val="single" w:sz="4" w:space="0" w:color="auto"/>
              <w:left w:val="single" w:sz="4" w:space="0" w:color="auto"/>
              <w:bottom w:val="single" w:sz="4" w:space="0" w:color="auto"/>
              <w:right w:val="single" w:sz="4" w:space="0" w:color="auto"/>
            </w:tcBorders>
            <w:vAlign w:val="center"/>
          </w:tcPr>
          <w:p w14:paraId="7AFE909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每天放置中性除味剂或点檀香并及时添加</w:t>
            </w:r>
          </w:p>
        </w:tc>
      </w:tr>
      <w:tr w:rsidR="00DC4510" w:rsidRPr="0046133A" w14:paraId="00AACD9A" w14:textId="77777777" w:rsidTr="00DC4510">
        <w:trPr>
          <w:cantSplit/>
          <w:trHeight w:val="228"/>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14:paraId="2E9D91AB"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楼</w:t>
            </w:r>
          </w:p>
          <w:p w14:paraId="6DEA2409" w14:textId="77777777" w:rsidR="00DC4510" w:rsidRPr="0046133A" w:rsidRDefault="00DC4510" w:rsidP="00DC4510">
            <w:pPr>
              <w:tabs>
                <w:tab w:val="left" w:pos="331"/>
              </w:tabs>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梯</w:t>
            </w:r>
          </w:p>
        </w:tc>
        <w:tc>
          <w:tcPr>
            <w:tcW w:w="1975" w:type="dxa"/>
            <w:tcBorders>
              <w:top w:val="single" w:sz="4" w:space="0" w:color="auto"/>
              <w:left w:val="single" w:sz="4" w:space="0" w:color="auto"/>
              <w:bottom w:val="single" w:sz="4" w:space="0" w:color="auto"/>
              <w:right w:val="single" w:sz="4" w:space="0" w:color="auto"/>
            </w:tcBorders>
            <w:vAlign w:val="center"/>
          </w:tcPr>
          <w:p w14:paraId="4A75621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roofErr w:type="gramStart"/>
            <w:r w:rsidRPr="0046133A">
              <w:rPr>
                <w:rFonts w:asciiTheme="minorEastAsia" w:eastAsiaTheme="minorEastAsia" w:hAnsiTheme="minorEastAsia" w:cstheme="minorEastAsia" w:hint="eastAsia"/>
                <w:szCs w:val="21"/>
              </w:rPr>
              <w:t>楼级和</w:t>
            </w:r>
            <w:proofErr w:type="gramEnd"/>
            <w:r w:rsidRPr="0046133A">
              <w:rPr>
                <w:rFonts w:asciiTheme="minorEastAsia" w:eastAsiaTheme="minorEastAsia" w:hAnsiTheme="minorEastAsia" w:cstheme="minorEastAsia" w:hint="eastAsia"/>
                <w:szCs w:val="21"/>
              </w:rPr>
              <w:t>平台</w:t>
            </w:r>
          </w:p>
        </w:tc>
        <w:tc>
          <w:tcPr>
            <w:tcW w:w="2644" w:type="dxa"/>
            <w:tcBorders>
              <w:top w:val="single" w:sz="4" w:space="0" w:color="auto"/>
              <w:left w:val="single" w:sz="4" w:space="0" w:color="auto"/>
              <w:bottom w:val="single" w:sz="4" w:space="0" w:color="auto"/>
              <w:right w:val="single" w:sz="4" w:space="0" w:color="auto"/>
            </w:tcBorders>
            <w:vAlign w:val="center"/>
          </w:tcPr>
          <w:p w14:paraId="1440A05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清扫垃圾、清洗</w:t>
            </w:r>
          </w:p>
        </w:tc>
        <w:tc>
          <w:tcPr>
            <w:tcW w:w="2052" w:type="dxa"/>
            <w:tcBorders>
              <w:top w:val="single" w:sz="4" w:space="0" w:color="auto"/>
              <w:left w:val="single" w:sz="4" w:space="0" w:color="auto"/>
              <w:bottom w:val="single" w:sz="4" w:space="0" w:color="auto"/>
              <w:right w:val="single" w:sz="4" w:space="0" w:color="auto"/>
            </w:tcBorders>
            <w:vAlign w:val="center"/>
          </w:tcPr>
          <w:p w14:paraId="0E54D65F"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无垃圾、死角及积灰</w:t>
            </w:r>
          </w:p>
        </w:tc>
        <w:tc>
          <w:tcPr>
            <w:tcW w:w="2487" w:type="dxa"/>
            <w:tcBorders>
              <w:top w:val="single" w:sz="4" w:space="0" w:color="auto"/>
              <w:left w:val="single" w:sz="4" w:space="0" w:color="auto"/>
              <w:bottom w:val="single" w:sz="4" w:space="0" w:color="auto"/>
              <w:right w:val="single" w:sz="4" w:space="0" w:color="auto"/>
            </w:tcBorders>
            <w:vAlign w:val="center"/>
          </w:tcPr>
          <w:p w14:paraId="67B0B20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每天清洁一次</w:t>
            </w:r>
          </w:p>
        </w:tc>
      </w:tr>
      <w:tr w:rsidR="00DC4510" w:rsidRPr="0046133A" w14:paraId="359A6CDD" w14:textId="77777777" w:rsidTr="00DC4510">
        <w:trPr>
          <w:cantSplit/>
          <w:trHeight w:val="447"/>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339E479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5A2E347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墙面</w:t>
            </w:r>
          </w:p>
        </w:tc>
        <w:tc>
          <w:tcPr>
            <w:tcW w:w="2644" w:type="dxa"/>
            <w:tcBorders>
              <w:top w:val="single" w:sz="4" w:space="0" w:color="auto"/>
              <w:left w:val="single" w:sz="4" w:space="0" w:color="auto"/>
              <w:bottom w:val="single" w:sz="4" w:space="0" w:color="auto"/>
              <w:right w:val="single" w:sz="4" w:space="0" w:color="auto"/>
            </w:tcBorders>
            <w:vAlign w:val="center"/>
          </w:tcPr>
          <w:p w14:paraId="39A09EAD"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大理石（除尘、抹净）</w:t>
            </w:r>
          </w:p>
          <w:p w14:paraId="61F42D5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涂料（除尘）</w:t>
            </w:r>
          </w:p>
        </w:tc>
        <w:tc>
          <w:tcPr>
            <w:tcW w:w="2052" w:type="dxa"/>
            <w:tcBorders>
              <w:top w:val="single" w:sz="4" w:space="0" w:color="auto"/>
              <w:left w:val="single" w:sz="4" w:space="0" w:color="auto"/>
              <w:bottom w:val="single" w:sz="4" w:space="0" w:color="auto"/>
              <w:right w:val="single" w:sz="4" w:space="0" w:color="auto"/>
            </w:tcBorders>
            <w:vAlign w:val="center"/>
          </w:tcPr>
          <w:p w14:paraId="6F7D0C7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2B534C14"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每周清洁一次</w:t>
            </w:r>
          </w:p>
        </w:tc>
      </w:tr>
      <w:tr w:rsidR="00DC4510" w:rsidRPr="0046133A" w14:paraId="13FD21C6"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004F2CB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872EE1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扶手、栏杆</w:t>
            </w:r>
          </w:p>
        </w:tc>
        <w:tc>
          <w:tcPr>
            <w:tcW w:w="2644" w:type="dxa"/>
            <w:tcBorders>
              <w:top w:val="single" w:sz="4" w:space="0" w:color="auto"/>
              <w:left w:val="single" w:sz="4" w:space="0" w:color="auto"/>
              <w:bottom w:val="single" w:sz="4" w:space="0" w:color="auto"/>
              <w:right w:val="single" w:sz="4" w:space="0" w:color="auto"/>
            </w:tcBorders>
            <w:vAlign w:val="center"/>
          </w:tcPr>
          <w:p w14:paraId="6C2526D3"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除尘、抹净</w:t>
            </w:r>
          </w:p>
        </w:tc>
        <w:tc>
          <w:tcPr>
            <w:tcW w:w="2052" w:type="dxa"/>
            <w:tcBorders>
              <w:top w:val="single" w:sz="4" w:space="0" w:color="auto"/>
              <w:left w:val="single" w:sz="4" w:space="0" w:color="auto"/>
              <w:bottom w:val="single" w:sz="4" w:space="0" w:color="auto"/>
              <w:right w:val="single" w:sz="4" w:space="0" w:color="auto"/>
            </w:tcBorders>
            <w:vAlign w:val="center"/>
          </w:tcPr>
          <w:p w14:paraId="684F4A8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44EB5A89"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循环保洁，随时清抹</w:t>
            </w:r>
          </w:p>
        </w:tc>
      </w:tr>
      <w:tr w:rsidR="00DC4510" w:rsidRPr="0046133A" w14:paraId="0C1CF991" w14:textId="77777777" w:rsidTr="00DC4510">
        <w:trPr>
          <w:cantSplit/>
          <w:trHeight w:val="228"/>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710560E6"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76634BB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外露管道</w:t>
            </w:r>
          </w:p>
        </w:tc>
        <w:tc>
          <w:tcPr>
            <w:tcW w:w="2644" w:type="dxa"/>
            <w:tcBorders>
              <w:top w:val="single" w:sz="4" w:space="0" w:color="auto"/>
              <w:left w:val="single" w:sz="4" w:space="0" w:color="auto"/>
              <w:bottom w:val="single" w:sz="4" w:space="0" w:color="auto"/>
              <w:right w:val="single" w:sz="4" w:space="0" w:color="auto"/>
            </w:tcBorders>
            <w:vAlign w:val="center"/>
          </w:tcPr>
          <w:p w14:paraId="5A5BB3F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除尘</w:t>
            </w:r>
          </w:p>
        </w:tc>
        <w:tc>
          <w:tcPr>
            <w:tcW w:w="2052" w:type="dxa"/>
            <w:tcBorders>
              <w:top w:val="single" w:sz="4" w:space="0" w:color="auto"/>
              <w:left w:val="single" w:sz="4" w:space="0" w:color="auto"/>
              <w:bottom w:val="single" w:sz="4" w:space="0" w:color="auto"/>
              <w:right w:val="single" w:sz="4" w:space="0" w:color="auto"/>
            </w:tcBorders>
            <w:vAlign w:val="center"/>
          </w:tcPr>
          <w:p w14:paraId="0B1415E0"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无灰尘</w:t>
            </w:r>
          </w:p>
        </w:tc>
        <w:tc>
          <w:tcPr>
            <w:tcW w:w="2487" w:type="dxa"/>
            <w:tcBorders>
              <w:top w:val="single" w:sz="4" w:space="0" w:color="auto"/>
              <w:left w:val="single" w:sz="4" w:space="0" w:color="auto"/>
              <w:bottom w:val="single" w:sz="4" w:space="0" w:color="auto"/>
              <w:right w:val="single" w:sz="4" w:space="0" w:color="auto"/>
            </w:tcBorders>
            <w:vAlign w:val="center"/>
          </w:tcPr>
          <w:p w14:paraId="1C97F19E"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每周清洁一次</w:t>
            </w:r>
          </w:p>
        </w:tc>
      </w:tr>
      <w:tr w:rsidR="00DC4510" w:rsidRPr="0046133A" w14:paraId="71F15B37" w14:textId="77777777" w:rsidTr="00DC4510">
        <w:trPr>
          <w:cantSplit/>
          <w:trHeight w:val="447"/>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14:paraId="4E9EE7DF" w14:textId="77777777" w:rsidR="00DC4510" w:rsidRPr="0046133A" w:rsidRDefault="00DC4510" w:rsidP="00DC4510">
            <w:pPr>
              <w:autoSpaceDE w:val="0"/>
              <w:autoSpaceDN w:val="0"/>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地下车库</w:t>
            </w:r>
          </w:p>
        </w:tc>
        <w:tc>
          <w:tcPr>
            <w:tcW w:w="1975" w:type="dxa"/>
            <w:tcBorders>
              <w:top w:val="single" w:sz="4" w:space="0" w:color="auto"/>
              <w:left w:val="single" w:sz="4" w:space="0" w:color="auto"/>
              <w:bottom w:val="single" w:sz="4" w:space="0" w:color="auto"/>
              <w:right w:val="single" w:sz="4" w:space="0" w:color="auto"/>
            </w:tcBorders>
            <w:vAlign w:val="center"/>
          </w:tcPr>
          <w:p w14:paraId="413238B1"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地面</w:t>
            </w:r>
          </w:p>
        </w:tc>
        <w:tc>
          <w:tcPr>
            <w:tcW w:w="2644" w:type="dxa"/>
            <w:tcBorders>
              <w:top w:val="single" w:sz="4" w:space="0" w:color="auto"/>
              <w:left w:val="single" w:sz="4" w:space="0" w:color="auto"/>
              <w:bottom w:val="single" w:sz="4" w:space="0" w:color="auto"/>
              <w:right w:val="single" w:sz="4" w:space="0" w:color="auto"/>
            </w:tcBorders>
            <w:vAlign w:val="center"/>
          </w:tcPr>
          <w:p w14:paraId="3EB5C09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清扫、冲洗</w:t>
            </w:r>
          </w:p>
        </w:tc>
        <w:tc>
          <w:tcPr>
            <w:tcW w:w="2052" w:type="dxa"/>
            <w:tcBorders>
              <w:top w:val="single" w:sz="4" w:space="0" w:color="auto"/>
              <w:left w:val="single" w:sz="4" w:space="0" w:color="auto"/>
              <w:bottom w:val="single" w:sz="4" w:space="0" w:color="auto"/>
              <w:right w:val="single" w:sz="4" w:space="0" w:color="auto"/>
            </w:tcBorders>
            <w:vAlign w:val="center"/>
          </w:tcPr>
          <w:p w14:paraId="5DAAE02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无垃圾、无杂物</w:t>
            </w:r>
          </w:p>
        </w:tc>
        <w:tc>
          <w:tcPr>
            <w:tcW w:w="2487" w:type="dxa"/>
            <w:tcBorders>
              <w:top w:val="single" w:sz="4" w:space="0" w:color="auto"/>
              <w:left w:val="single" w:sz="4" w:space="0" w:color="auto"/>
              <w:bottom w:val="single" w:sz="4" w:space="0" w:color="auto"/>
              <w:right w:val="single" w:sz="4" w:space="0" w:color="auto"/>
            </w:tcBorders>
            <w:vAlign w:val="center"/>
          </w:tcPr>
          <w:p w14:paraId="7F6572C8"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循环保洁，每天清洁一次。地面冲洗每月一次。</w:t>
            </w:r>
          </w:p>
        </w:tc>
      </w:tr>
      <w:tr w:rsidR="00DC4510" w:rsidRPr="0046133A" w14:paraId="5DC6FA40" w14:textId="77777777" w:rsidTr="00DC4510">
        <w:trPr>
          <w:cantSplit/>
          <w:trHeight w:val="420"/>
          <w:jc w:val="center"/>
        </w:trPr>
        <w:tc>
          <w:tcPr>
            <w:tcW w:w="719" w:type="dxa"/>
            <w:vMerge/>
            <w:tcBorders>
              <w:top w:val="single" w:sz="4" w:space="0" w:color="auto"/>
              <w:left w:val="single" w:sz="4" w:space="0" w:color="auto"/>
              <w:bottom w:val="single" w:sz="4" w:space="0" w:color="auto"/>
              <w:right w:val="single" w:sz="4" w:space="0" w:color="auto"/>
            </w:tcBorders>
            <w:vAlign w:val="center"/>
          </w:tcPr>
          <w:p w14:paraId="534530DC"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p>
        </w:tc>
        <w:tc>
          <w:tcPr>
            <w:tcW w:w="1975" w:type="dxa"/>
            <w:tcBorders>
              <w:top w:val="single" w:sz="4" w:space="0" w:color="auto"/>
              <w:left w:val="single" w:sz="4" w:space="0" w:color="auto"/>
              <w:bottom w:val="single" w:sz="4" w:space="0" w:color="auto"/>
              <w:right w:val="single" w:sz="4" w:space="0" w:color="auto"/>
            </w:tcBorders>
            <w:vAlign w:val="center"/>
          </w:tcPr>
          <w:p w14:paraId="207046B5"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标线</w:t>
            </w:r>
          </w:p>
        </w:tc>
        <w:tc>
          <w:tcPr>
            <w:tcW w:w="2644" w:type="dxa"/>
            <w:tcBorders>
              <w:top w:val="single" w:sz="4" w:space="0" w:color="auto"/>
              <w:left w:val="single" w:sz="4" w:space="0" w:color="auto"/>
              <w:bottom w:val="single" w:sz="4" w:space="0" w:color="auto"/>
              <w:right w:val="single" w:sz="4" w:space="0" w:color="auto"/>
            </w:tcBorders>
            <w:vAlign w:val="center"/>
          </w:tcPr>
          <w:p w14:paraId="0E555EFB"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清洁</w:t>
            </w:r>
          </w:p>
        </w:tc>
        <w:tc>
          <w:tcPr>
            <w:tcW w:w="2052" w:type="dxa"/>
            <w:tcBorders>
              <w:top w:val="single" w:sz="4" w:space="0" w:color="auto"/>
              <w:left w:val="single" w:sz="4" w:space="0" w:color="auto"/>
              <w:bottom w:val="single" w:sz="4" w:space="0" w:color="auto"/>
              <w:right w:val="single" w:sz="4" w:space="0" w:color="auto"/>
            </w:tcBorders>
            <w:vAlign w:val="center"/>
          </w:tcPr>
          <w:p w14:paraId="7C2972C2"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标线清晰</w:t>
            </w:r>
          </w:p>
        </w:tc>
        <w:tc>
          <w:tcPr>
            <w:tcW w:w="2487" w:type="dxa"/>
            <w:tcBorders>
              <w:top w:val="single" w:sz="4" w:space="0" w:color="auto"/>
              <w:left w:val="single" w:sz="4" w:space="0" w:color="auto"/>
              <w:bottom w:val="single" w:sz="4" w:space="0" w:color="auto"/>
              <w:right w:val="single" w:sz="4" w:space="0" w:color="auto"/>
            </w:tcBorders>
            <w:vAlign w:val="center"/>
          </w:tcPr>
          <w:p w14:paraId="5D2489CA" w14:textId="77777777" w:rsidR="00DC4510" w:rsidRPr="0046133A" w:rsidRDefault="00DC4510" w:rsidP="00DC4510">
            <w:pPr>
              <w:autoSpaceDE w:val="0"/>
              <w:autoSpaceDN w:val="0"/>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按需描线</w:t>
            </w:r>
          </w:p>
        </w:tc>
      </w:tr>
    </w:tbl>
    <w:p w14:paraId="357B4A5C" w14:textId="77777777" w:rsidR="00DC4510" w:rsidRPr="0046133A" w:rsidRDefault="00DC4510" w:rsidP="00DC4510">
      <w:pPr>
        <w:autoSpaceDE w:val="0"/>
        <w:autoSpaceDN w:val="0"/>
        <w:spacing w:line="360" w:lineRule="auto"/>
        <w:ind w:firstLine="360"/>
        <w:rPr>
          <w:rFonts w:asciiTheme="minorEastAsia" w:eastAsiaTheme="minorEastAsia" w:hAnsiTheme="minorEastAsia" w:cstheme="minorEastAsia"/>
          <w:sz w:val="24"/>
        </w:rPr>
      </w:pPr>
    </w:p>
    <w:p w14:paraId="55E06E7B"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未列入的且为正常保洁工作以及突发性事件造成的保洁工作的项目、部位均包括在本次采购范围内，中标人不得因此拒绝提供保洁服务（保洁用品等所需费用全部包括在服务费中）。</w:t>
      </w:r>
    </w:p>
    <w:p w14:paraId="1DFB5454"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建立“四害”消杀工作管理制度，根据实际情况定期开展消杀工作，有效控制鼠、</w:t>
      </w:r>
      <w:proofErr w:type="gramStart"/>
      <w:r w:rsidRPr="0046133A">
        <w:rPr>
          <w:rFonts w:asciiTheme="minorEastAsia" w:eastAsiaTheme="minorEastAsia" w:hAnsiTheme="minorEastAsia" w:cstheme="minorEastAsia" w:hint="eastAsia"/>
          <w:sz w:val="24"/>
        </w:rPr>
        <w:t>蟑</w:t>
      </w:r>
      <w:proofErr w:type="gramEnd"/>
      <w:r w:rsidRPr="0046133A">
        <w:rPr>
          <w:rFonts w:asciiTheme="minorEastAsia" w:eastAsiaTheme="minorEastAsia" w:hAnsiTheme="minorEastAsia" w:cstheme="minorEastAsia" w:hint="eastAsia"/>
          <w:sz w:val="24"/>
        </w:rPr>
        <w:t>、蝇、蚊等害虫孳生，定期对各类病虫害进行预防控制，适时投放消杀药物和设施；“除四害”实施单位须具有杭州市鼠害与卫生虫害防</w:t>
      </w:r>
      <w:proofErr w:type="gramStart"/>
      <w:r w:rsidRPr="0046133A">
        <w:rPr>
          <w:rFonts w:asciiTheme="minorEastAsia" w:eastAsiaTheme="minorEastAsia" w:hAnsiTheme="minorEastAsia" w:cstheme="minorEastAsia" w:hint="eastAsia"/>
          <w:sz w:val="24"/>
        </w:rPr>
        <w:t>制协会</w:t>
      </w:r>
      <w:proofErr w:type="gramEnd"/>
      <w:r w:rsidRPr="0046133A">
        <w:rPr>
          <w:rFonts w:asciiTheme="minorEastAsia" w:eastAsiaTheme="minorEastAsia" w:hAnsiTheme="minorEastAsia" w:cstheme="minorEastAsia" w:hint="eastAsia"/>
          <w:sz w:val="24"/>
        </w:rPr>
        <w:t>颁发的《杭州市病媒生物消杀专业机构资质证书》，提供的服务不得低于杭州市</w:t>
      </w:r>
      <w:r w:rsidRPr="0046133A">
        <w:rPr>
          <w:rFonts w:asciiTheme="minorEastAsia" w:eastAsiaTheme="minorEastAsia" w:hAnsiTheme="minorEastAsia" w:cstheme="minorEastAsia" w:hint="eastAsia"/>
          <w:sz w:val="24"/>
        </w:rPr>
        <w:lastRenderedPageBreak/>
        <w:t>爱卫会“除四害”相关规定及验收标准，并视特殊情况增加次数，相关材料及药品等应计入服务费。</w:t>
      </w:r>
    </w:p>
    <w:p w14:paraId="4DDEE6B8"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3、安全保卫及消防管理</w:t>
      </w:r>
    </w:p>
    <w:p w14:paraId="7B45F044" w14:textId="77777777" w:rsidR="00DC4510" w:rsidRPr="0046133A" w:rsidRDefault="00DC4510" w:rsidP="00DC4510">
      <w:pPr>
        <w:spacing w:line="360" w:lineRule="auto"/>
        <w:ind w:firstLineChars="200" w:firstLine="482"/>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b/>
          <w:bCs/>
          <w:sz w:val="24"/>
        </w:rPr>
        <w:t>（1）内容及要求</w:t>
      </w:r>
    </w:p>
    <w:p w14:paraId="451F4F39"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全面</w:t>
      </w:r>
      <w:proofErr w:type="gramStart"/>
      <w:r w:rsidRPr="0046133A">
        <w:rPr>
          <w:rFonts w:asciiTheme="minorEastAsia" w:eastAsiaTheme="minorEastAsia" w:hAnsiTheme="minorEastAsia" w:cstheme="minorEastAsia" w:hint="eastAsia"/>
          <w:sz w:val="24"/>
        </w:rPr>
        <w:t>负责动博馆</w:t>
      </w:r>
      <w:proofErr w:type="gramEnd"/>
      <w:r w:rsidRPr="0046133A">
        <w:rPr>
          <w:rFonts w:asciiTheme="minorEastAsia" w:eastAsiaTheme="minorEastAsia" w:hAnsiTheme="minorEastAsia" w:cstheme="minorEastAsia" w:hint="eastAsia"/>
          <w:sz w:val="24"/>
        </w:rPr>
        <w:t>门卫管理、车辆管理和防火、防盗、治安巡逻，维持馆内秩序，维护馆内稳定，及时发现和消除安全隐患；制定消防安全制度和紧急疏散方案。</w:t>
      </w:r>
    </w:p>
    <w:p w14:paraId="5D2F148C"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在动博馆的组织和领导下，做好馆内治安综合治理工作。</w:t>
      </w:r>
      <w:proofErr w:type="gramStart"/>
      <w:r w:rsidRPr="0046133A">
        <w:rPr>
          <w:rFonts w:asciiTheme="minorEastAsia" w:eastAsiaTheme="minorEastAsia" w:hAnsiTheme="minorEastAsia" w:cstheme="minorEastAsia" w:hint="eastAsia"/>
          <w:sz w:val="24"/>
        </w:rPr>
        <w:t>配合动博馆</w:t>
      </w:r>
      <w:proofErr w:type="gramEnd"/>
      <w:r w:rsidRPr="0046133A">
        <w:rPr>
          <w:rFonts w:asciiTheme="minorEastAsia" w:eastAsiaTheme="minorEastAsia" w:hAnsiTheme="minorEastAsia" w:cstheme="minorEastAsia" w:hint="eastAsia"/>
          <w:sz w:val="24"/>
        </w:rPr>
        <w:t>，及时受理馆内各类纠纷和治安案件，及时、正确处理馆内的各类突发事件。做好安全防范，提供安全力量支援；全力配合博物馆，做好疫情防控工作。进行巡查、游客劝离，做好清场工作。</w:t>
      </w:r>
    </w:p>
    <w:p w14:paraId="72342CB4"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proofErr w:type="gramStart"/>
      <w:r w:rsidRPr="0046133A">
        <w:rPr>
          <w:rFonts w:asciiTheme="minorEastAsia" w:eastAsiaTheme="minorEastAsia" w:hAnsiTheme="minorEastAsia" w:cstheme="minorEastAsia" w:hint="eastAsia"/>
          <w:sz w:val="24"/>
        </w:rPr>
        <w:t>随时出员</w:t>
      </w:r>
      <w:proofErr w:type="gramEnd"/>
      <w:r w:rsidRPr="0046133A">
        <w:rPr>
          <w:rFonts w:asciiTheme="minorEastAsia" w:eastAsiaTheme="minorEastAsia" w:hAnsiTheme="minorEastAsia" w:cstheme="minorEastAsia" w:hint="eastAsia"/>
          <w:sz w:val="24"/>
        </w:rPr>
        <w:t>并提供紧急救助服务；抽调临时保安力量，做好重大活动安全保卫工作；配合公安机关，打击馆内与周边的违法犯罪活动。</w:t>
      </w:r>
    </w:p>
    <w:p w14:paraId="56A3DA2B"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消防方面由中标人派进场的保卫人员组成消防队、明确消防责任人，对消防员定期进行培训，全力配合相关部门做好防火工作；</w:t>
      </w:r>
      <w:bookmarkStart w:id="29" w:name="_Hlk116313974"/>
      <w:r w:rsidRPr="0046133A">
        <w:rPr>
          <w:rFonts w:asciiTheme="minorEastAsia" w:eastAsiaTheme="minorEastAsia" w:hAnsiTheme="minorEastAsia" w:cstheme="minorEastAsia" w:hint="eastAsia"/>
          <w:sz w:val="24"/>
        </w:rPr>
        <w:t>做好消防监控巡逻工作</w:t>
      </w:r>
      <w:bookmarkEnd w:id="29"/>
      <w:r w:rsidRPr="0046133A">
        <w:rPr>
          <w:rFonts w:asciiTheme="minorEastAsia" w:eastAsiaTheme="minorEastAsia" w:hAnsiTheme="minorEastAsia" w:cstheme="minorEastAsia" w:hint="eastAsia"/>
          <w:sz w:val="24"/>
        </w:rPr>
        <w:t>，认真落实消防管理规定，确保博物馆工作的正常开展和职工的正常生活。制订火灾等灾害应急方案，24小时进行巡查，定期检测消防设施设备，避免消防事故发生。</w:t>
      </w:r>
    </w:p>
    <w:p w14:paraId="66F5894C"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对突发事件有预警方案、应急处理计划和措施，每年不少于2次实行突发事件应急演练。同时每半</w:t>
      </w:r>
      <w:proofErr w:type="gramStart"/>
      <w:r w:rsidRPr="0046133A">
        <w:rPr>
          <w:rFonts w:asciiTheme="minorEastAsia" w:eastAsiaTheme="minorEastAsia" w:hAnsiTheme="minorEastAsia" w:cstheme="minorEastAsia" w:hint="eastAsia"/>
          <w:sz w:val="24"/>
        </w:rPr>
        <w:t>年必须</w:t>
      </w:r>
      <w:proofErr w:type="gramEnd"/>
      <w:r w:rsidRPr="0046133A">
        <w:rPr>
          <w:rFonts w:asciiTheme="minorEastAsia" w:eastAsiaTheme="minorEastAsia" w:hAnsiTheme="minorEastAsia" w:cstheme="minorEastAsia" w:hint="eastAsia"/>
          <w:sz w:val="24"/>
        </w:rPr>
        <w:t>进行1次消防安全应急演练。微型消防站建设达到消防要求。</w:t>
      </w:r>
      <w:bookmarkStart w:id="30" w:name="_Hlk116314052"/>
      <w:r w:rsidRPr="0046133A">
        <w:rPr>
          <w:rFonts w:asciiTheme="minorEastAsia" w:eastAsiaTheme="minorEastAsia" w:hAnsiTheme="minorEastAsia" w:cstheme="minorEastAsia" w:hint="eastAsia"/>
          <w:sz w:val="24"/>
        </w:rPr>
        <w:t>每半月一次的综合巡查</w:t>
      </w:r>
      <w:bookmarkEnd w:id="30"/>
      <w:r w:rsidRPr="0046133A">
        <w:rPr>
          <w:rFonts w:asciiTheme="minorEastAsia" w:eastAsiaTheme="minorEastAsia" w:hAnsiTheme="minorEastAsia" w:cstheme="minorEastAsia" w:hint="eastAsia"/>
          <w:sz w:val="24"/>
        </w:rPr>
        <w:t>，并做好节前检查、展览的展前检查和撤展检查，检查必须有中标人项目经理与服务中心各部门主管参加。</w:t>
      </w:r>
    </w:p>
    <w:p w14:paraId="74A1151A"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保持道路通畅，车辆停放有序；必要时根据采购人要求对出入博物馆的物品、人员、车辆进行检查；有意外情况发生时，要求安保人员在3分钟内到达现场处理，及时排除意外。</w:t>
      </w:r>
    </w:p>
    <w:p w14:paraId="62B3873F"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全体安保人员均应持证上岗，并且在上岗前需在公安机关进行调查备案，对于有案底或者不良记录的保安不能在馆区录用上岗工作。</w:t>
      </w:r>
    </w:p>
    <w:p w14:paraId="1C585F05"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对新进保安人员（需持证上岗）保证不少于15日的培训，培训应由主管开始，在主管培训合格后，交由领班保证其对博物馆环境的熟悉，安排岗位，并交代岗位工作要求。对已入职安保人员，需要定期对其进行培训，每月不少</w:t>
      </w:r>
      <w:r w:rsidRPr="0046133A">
        <w:rPr>
          <w:rFonts w:asciiTheme="minorEastAsia" w:eastAsiaTheme="minorEastAsia" w:hAnsiTheme="minorEastAsia" w:cstheme="minorEastAsia" w:hint="eastAsia"/>
          <w:sz w:val="24"/>
        </w:rPr>
        <w:lastRenderedPageBreak/>
        <w:t>于1次全体保安培训。特别要加强夜间保安的培训，夜间保安对消防技能、消防设施设备要熟悉，对馆区的保安岗位制度要定期培训掌握。对保安不但要定期培训，还要进行定期考核，通过每月或者季度考核来了解保安对于岗位技能的了解情况。对于新领班的更换需要提前和采购人商议。</w:t>
      </w:r>
    </w:p>
    <w:p w14:paraId="05420236"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保安要熟悉周边的环境，能处理和应对公共秩序维护工作，能正确使用各类消防、物防、技防器械和设备，能够熟悉、掌握各类刑事、治安案件和各类灾害事故的应急预案；来人来访的通报、证件检验、登记、报刊信件收发等，并按规范记录接收信息;</w:t>
      </w:r>
    </w:p>
    <w:p w14:paraId="505B785B"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保安要进行门卫、守护、巡逻、服务的职责，维护公共秩序;处理治安及其他突发事件;负责道路交通管理、机动车和非机动车停放管理。</w:t>
      </w:r>
    </w:p>
    <w:p w14:paraId="60251160"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保安要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应急消防小队，对区域内的消防喷淋灭火系统、气体灭火系统、火灾报警系统、消防排烟机组等</w:t>
      </w:r>
      <w:proofErr w:type="gramStart"/>
      <w:r w:rsidRPr="0046133A">
        <w:rPr>
          <w:rFonts w:asciiTheme="minorEastAsia" w:eastAsiaTheme="minorEastAsia" w:hAnsiTheme="minorEastAsia" w:cstheme="minorEastAsia" w:hint="eastAsia"/>
          <w:sz w:val="24"/>
        </w:rPr>
        <w:t>消控设备</w:t>
      </w:r>
      <w:proofErr w:type="gramEnd"/>
      <w:r w:rsidRPr="0046133A">
        <w:rPr>
          <w:rFonts w:asciiTheme="minorEastAsia" w:eastAsiaTheme="minorEastAsia" w:hAnsiTheme="minorEastAsia" w:cstheme="minorEastAsia" w:hint="eastAsia"/>
          <w:sz w:val="24"/>
        </w:rPr>
        <w:t>按安保条例进行监管和操作使用。</w:t>
      </w:r>
    </w:p>
    <w:p w14:paraId="0918734F"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展厅内负责展厅的治安防范管理工作，在当班时间内对本展厅的安全负有主要责任。禁止游客破坏博物馆设施设备及展品，对游客违反参观秩序的行为进行制止。负责本展厅的清洁、绿化、多媒体及公共设施设备的检查，发现问题及时通知当班班长或服务中心进行处理。发生火灾等重特大事件时，应协助场馆服务人员对本展区内游客进行疏散，确保自身及游客的安全。维持影院、图书馆、剧院等人员聚集场所的秩序。禁止游客进入</w:t>
      </w:r>
      <w:proofErr w:type="gramStart"/>
      <w:r w:rsidRPr="0046133A">
        <w:rPr>
          <w:rFonts w:asciiTheme="minorEastAsia" w:eastAsiaTheme="minorEastAsia" w:hAnsiTheme="minorEastAsia" w:cstheme="minorEastAsia" w:hint="eastAsia"/>
          <w:sz w:val="24"/>
        </w:rPr>
        <w:t>非展示</w:t>
      </w:r>
      <w:proofErr w:type="gramEnd"/>
      <w:r w:rsidRPr="0046133A">
        <w:rPr>
          <w:rFonts w:asciiTheme="minorEastAsia" w:eastAsiaTheme="minorEastAsia" w:hAnsiTheme="minorEastAsia" w:cstheme="minorEastAsia" w:hint="eastAsia"/>
          <w:sz w:val="24"/>
        </w:rPr>
        <w:t>区，保证人员安全。</w:t>
      </w:r>
    </w:p>
    <w:p w14:paraId="0A0C529A"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广场及外围。负责广场及七星公园的治安防范管理工作，在当班时间内对负责范围的安全负有主要责任。禁止游客破坏博物馆设施设备及植被，对游客违反参观秩序的行为进行制止。负责范围内的清洁、绿化、多媒体及公共设施设备的检查，发现问题及时通知当班班长或服务中心进行处理。对沿湖各安全设施进行每天巡查，确保安全措施齐备、无安全隐患。确保游客远离警戒线，预防游客落水。对区域内钓鱼摸虾、挖菜摘果、洗澡游泳等不文明和不安</w:t>
      </w:r>
      <w:r w:rsidRPr="0046133A">
        <w:rPr>
          <w:rFonts w:asciiTheme="minorEastAsia" w:eastAsiaTheme="minorEastAsia" w:hAnsiTheme="minorEastAsia" w:cstheme="minorEastAsia" w:hint="eastAsia"/>
          <w:sz w:val="24"/>
        </w:rPr>
        <w:lastRenderedPageBreak/>
        <w:t>全行为进行制止。</w:t>
      </w:r>
    </w:p>
    <w:p w14:paraId="15C99A91"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巡逻</w:t>
      </w:r>
      <w:proofErr w:type="gramStart"/>
      <w:r w:rsidRPr="0046133A">
        <w:rPr>
          <w:rFonts w:asciiTheme="minorEastAsia" w:eastAsiaTheme="minorEastAsia" w:hAnsiTheme="minorEastAsia" w:cstheme="minorEastAsia" w:hint="eastAsia"/>
          <w:sz w:val="24"/>
        </w:rPr>
        <w:t>岗负责</w:t>
      </w:r>
      <w:proofErr w:type="gramEnd"/>
      <w:r w:rsidRPr="0046133A">
        <w:rPr>
          <w:rFonts w:asciiTheme="minorEastAsia" w:eastAsiaTheme="minorEastAsia" w:hAnsiTheme="minorEastAsia" w:cstheme="minorEastAsia" w:hint="eastAsia"/>
          <w:sz w:val="24"/>
        </w:rPr>
        <w:t>按规定巡逻路线和规定时间巡查，留意治安消防情况，并作好记录。负责消防通道的检查工作，确保消防通道畅通无阻无杂物。负责查询可疑人员，及时将推销及闲杂人员劝离辖区。</w:t>
      </w:r>
      <w:proofErr w:type="gramStart"/>
      <w:r w:rsidRPr="0046133A">
        <w:rPr>
          <w:rFonts w:asciiTheme="minorEastAsia" w:eastAsiaTheme="minorEastAsia" w:hAnsiTheme="minorEastAsia" w:cstheme="minorEastAsia" w:hint="eastAsia"/>
          <w:sz w:val="24"/>
        </w:rPr>
        <w:t>如馆区</w:t>
      </w:r>
      <w:proofErr w:type="gramEnd"/>
      <w:r w:rsidRPr="0046133A">
        <w:rPr>
          <w:rFonts w:asciiTheme="minorEastAsia" w:eastAsiaTheme="minorEastAsia" w:hAnsiTheme="minorEastAsia" w:cstheme="minorEastAsia" w:hint="eastAsia"/>
          <w:sz w:val="24"/>
        </w:rPr>
        <w:t>有工程施工项目，闭馆期间巡逻保安要巡视馆内的施工人员是否佩带施工证，如发现馆内有无</w:t>
      </w:r>
      <w:proofErr w:type="gramStart"/>
      <w:r w:rsidRPr="0046133A">
        <w:rPr>
          <w:rFonts w:asciiTheme="minorEastAsia" w:eastAsiaTheme="minorEastAsia" w:hAnsiTheme="minorEastAsia" w:cstheme="minorEastAsia" w:hint="eastAsia"/>
          <w:sz w:val="24"/>
        </w:rPr>
        <w:t>带施工证</w:t>
      </w:r>
      <w:proofErr w:type="gramEnd"/>
      <w:r w:rsidRPr="0046133A">
        <w:rPr>
          <w:rFonts w:asciiTheme="minorEastAsia" w:eastAsiaTheme="minorEastAsia" w:hAnsiTheme="minorEastAsia" w:cstheme="minorEastAsia" w:hint="eastAsia"/>
          <w:sz w:val="24"/>
        </w:rPr>
        <w:t>的人员，应加以盘查并上报安保部。负责巡查辖区内设备房、公共设备设施和清洁绿化情况，发现问题，及时通知服务中心。负责顶替需要短时离开岗位的保安员。临时或紧急情况，听从投标方或服务中心指挥支援问题现场做好秩序维护、人员疏散等工作。定期对安全设施进行检查，及时发现安全隐患并上报服务中心和安保部及时处理。不定期对值勤保安岗位查哨，及时纠正保安违纪行为。</w:t>
      </w:r>
    </w:p>
    <w:p w14:paraId="723B5E20"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proofErr w:type="gramStart"/>
      <w:r w:rsidRPr="0046133A">
        <w:rPr>
          <w:rFonts w:asciiTheme="minorEastAsia" w:eastAsiaTheme="minorEastAsia" w:hAnsiTheme="minorEastAsia" w:cstheme="minorEastAsia" w:hint="eastAsia"/>
          <w:sz w:val="24"/>
        </w:rPr>
        <w:t>消控中心</w:t>
      </w:r>
      <w:proofErr w:type="gramEnd"/>
      <w:r w:rsidRPr="0046133A">
        <w:rPr>
          <w:rFonts w:asciiTheme="minorEastAsia" w:eastAsiaTheme="minorEastAsia" w:hAnsiTheme="minorEastAsia" w:cstheme="minorEastAsia" w:hint="eastAsia"/>
          <w:sz w:val="24"/>
        </w:rPr>
        <w:t>（需24小时有双人值班）按消防规范持证上岗，并且在合同期间监控室人员要求是固定的专职人员，不得随意更换。</w:t>
      </w:r>
      <w:proofErr w:type="gramStart"/>
      <w:r w:rsidRPr="0046133A">
        <w:rPr>
          <w:rFonts w:asciiTheme="minorEastAsia" w:eastAsiaTheme="minorEastAsia" w:hAnsiTheme="minorEastAsia" w:cstheme="minorEastAsia" w:hint="eastAsia"/>
          <w:sz w:val="24"/>
        </w:rPr>
        <w:t>消控中心</w:t>
      </w:r>
      <w:proofErr w:type="gramEnd"/>
      <w:r w:rsidRPr="0046133A">
        <w:rPr>
          <w:rFonts w:asciiTheme="minorEastAsia" w:eastAsiaTheme="minorEastAsia" w:hAnsiTheme="minorEastAsia" w:cstheme="minorEastAsia" w:hint="eastAsia"/>
          <w:sz w:val="24"/>
        </w:rPr>
        <w:t>工作人员需熟练掌握消监控设备的性能和使用方式，爱护设备，规范操作，保证设备完好运行；全面了解消监控系统设备和消监控设备的使用及配置方法；负责监控中心电视屏幕的监视工作，并密切监视消防控制屏和电脑显示系统。全面观察和掌握各个区域的治安动态，发现问题正确分析，果断决定，及时报告服务中心和安保部并与有关岗哨取得联系，准确及时采取措施，做好情况记录。如遇火灾事故，必须立即组织指挥义务消防队员（保安员）赶赴现场扑救，同时拨打119火警电话，准确及时操作联动设备，向有关领导报告，并详细做好记录。每月1号、15号由专人对上月全部监控录像进行电脑备份，并做好录像存档工作。做好交接班记录，认真填写值班记录及系统运行情况等记录。做好资料保管和保密工作，无关人员不准进入监控室，不准向无关人员谈及监控室的运作情况和值班情况。对必须</w:t>
      </w:r>
      <w:proofErr w:type="gramStart"/>
      <w:r w:rsidRPr="0046133A">
        <w:rPr>
          <w:rFonts w:asciiTheme="minorEastAsia" w:eastAsiaTheme="minorEastAsia" w:hAnsiTheme="minorEastAsia" w:cstheme="minorEastAsia" w:hint="eastAsia"/>
          <w:sz w:val="24"/>
        </w:rPr>
        <w:t>进入消控室</w:t>
      </w:r>
      <w:proofErr w:type="gramEnd"/>
      <w:r w:rsidRPr="0046133A">
        <w:rPr>
          <w:rFonts w:asciiTheme="minorEastAsia" w:eastAsiaTheme="minorEastAsia" w:hAnsiTheme="minorEastAsia" w:cstheme="minorEastAsia" w:hint="eastAsia"/>
          <w:sz w:val="24"/>
        </w:rPr>
        <w:t>的人员做好登记记录。不得传播与工作无关、涉及个人隐私的监控信息。所有值班人员必须签订保密协议并经采购人书面认可后才可上岗。</w:t>
      </w:r>
    </w:p>
    <w:p w14:paraId="6A96ED54" w14:textId="77777777" w:rsidR="00DC4510" w:rsidRPr="0046133A" w:rsidRDefault="00DC4510" w:rsidP="00DC4510">
      <w:pPr>
        <w:numPr>
          <w:ilvl w:val="0"/>
          <w:numId w:val="2"/>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完成上级交办的其他事情。</w:t>
      </w:r>
    </w:p>
    <w:p w14:paraId="3B1BAB86" w14:textId="77777777" w:rsidR="00DC4510" w:rsidRPr="0046133A" w:rsidRDefault="00DC4510" w:rsidP="00DC4510">
      <w:pPr>
        <w:snapToGrid w:val="0"/>
        <w:spacing w:line="360" w:lineRule="auto"/>
        <w:ind w:firstLine="480"/>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（2）服务质量标准</w:t>
      </w:r>
    </w:p>
    <w:p w14:paraId="2F8FFEC2"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①岗位要求。上岗时佩戴统一标志，按需求穿戴统一制服，装备佩戴规范，仪容仪表规范整齐，当值时坐姿挺直，站岗时不倚不靠。文明执勤，训练有素，</w:t>
      </w:r>
      <w:r w:rsidRPr="0046133A">
        <w:rPr>
          <w:rFonts w:asciiTheme="minorEastAsia" w:eastAsiaTheme="minorEastAsia" w:hAnsiTheme="minorEastAsia" w:cstheme="minorEastAsia" w:hint="eastAsia"/>
          <w:sz w:val="24"/>
        </w:rPr>
        <w:lastRenderedPageBreak/>
        <w:t>言语规范，认真负责；每个岗位配备对讲装置和其他必备的安全护卫器械。门卫形象良好，安排24小时值勤、传达、保安、车辆、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和展厅区域内。展厅内保安按要求管理消防安全，保卫展厅展品安全，提示人员安全，注意上下自动扶梯安全，熟练掌握各类应急预案处理方法，做好团队进馆前的安全教育，配合馆区内各项活动，及时主动的为采购人提供服务。</w:t>
      </w:r>
    </w:p>
    <w:p w14:paraId="422D3277"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巡查要求。规划红线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领班和主管，并根据相关应急预案，在现场采取必要措施，随时准备启动并执行相应的应急预案。遇到夜间防盗报警，进入馆区巡查需至少2人或2人以上同时进入，必须使用甩棍、橡胶辊、电筒等用具。白天岗位巡查在展厅实行每60分钟巡查签到制度；夜间实行</w:t>
      </w:r>
      <w:proofErr w:type="gramStart"/>
      <w:r w:rsidRPr="0046133A">
        <w:rPr>
          <w:rFonts w:asciiTheme="minorEastAsia" w:eastAsiaTheme="minorEastAsia" w:hAnsiTheme="minorEastAsia" w:cstheme="minorEastAsia" w:hint="eastAsia"/>
          <w:sz w:val="24"/>
        </w:rPr>
        <w:t>报岗制度</w:t>
      </w:r>
      <w:proofErr w:type="gramEnd"/>
      <w:r w:rsidRPr="0046133A">
        <w:rPr>
          <w:rFonts w:asciiTheme="minorEastAsia" w:eastAsiaTheme="minorEastAsia" w:hAnsiTheme="minorEastAsia" w:cstheme="minorEastAsia" w:hint="eastAsia"/>
          <w:sz w:val="24"/>
        </w:rPr>
        <w:t>，24点以后各个岗位每1小时对消控中心报岗，直至第二天白天交接班。</w:t>
      </w:r>
    </w:p>
    <w:p w14:paraId="5AF5DED6"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③消控、监控室值班要求。消控、监控设施应保持24小时开通，并保持完整的监控记录，保证对各出入口、内部重点区域的安全监控、</w:t>
      </w:r>
      <w:proofErr w:type="gramStart"/>
      <w:r w:rsidRPr="0046133A">
        <w:rPr>
          <w:rFonts w:asciiTheme="minorEastAsia" w:eastAsiaTheme="minorEastAsia" w:hAnsiTheme="minorEastAsia" w:cstheme="minorEastAsia" w:hint="eastAsia"/>
          <w:sz w:val="24"/>
        </w:rPr>
        <w:t>录像及馆区</w:t>
      </w:r>
      <w:proofErr w:type="gramEnd"/>
      <w:r w:rsidRPr="0046133A">
        <w:rPr>
          <w:rFonts w:asciiTheme="minorEastAsia" w:eastAsiaTheme="minorEastAsia" w:hAnsiTheme="minorEastAsia" w:cstheme="minorEastAsia" w:hint="eastAsia"/>
          <w:sz w:val="24"/>
        </w:rPr>
        <w:t>布防。监控室收到火情、险情及其他异常情况报警信号后，应按照应急预案要求进行处理，并根据操作规范现场进行前期处理。同时，确保治安电话畅通，接听及时(在铃响三声内</w:t>
      </w:r>
      <w:proofErr w:type="gramStart"/>
      <w:r w:rsidRPr="0046133A">
        <w:rPr>
          <w:rFonts w:asciiTheme="minorEastAsia" w:eastAsiaTheme="minorEastAsia" w:hAnsiTheme="minorEastAsia" w:cstheme="minorEastAsia" w:hint="eastAsia"/>
          <w:sz w:val="24"/>
        </w:rPr>
        <w:t>应接听</w:t>
      </w:r>
      <w:proofErr w:type="gramEnd"/>
      <w:r w:rsidRPr="0046133A">
        <w:rPr>
          <w:rFonts w:asciiTheme="minorEastAsia" w:eastAsiaTheme="minorEastAsia" w:hAnsiTheme="minorEastAsia" w:cstheme="minorEastAsia" w:hint="eastAsia"/>
          <w:sz w:val="24"/>
        </w:rPr>
        <w:t>)。做好进出</w:t>
      </w:r>
      <w:proofErr w:type="gramStart"/>
      <w:r w:rsidRPr="0046133A">
        <w:rPr>
          <w:rFonts w:asciiTheme="minorEastAsia" w:eastAsiaTheme="minorEastAsia" w:hAnsiTheme="minorEastAsia" w:cstheme="minorEastAsia" w:hint="eastAsia"/>
          <w:sz w:val="24"/>
        </w:rPr>
        <w:t>入人员消控</w:t>
      </w:r>
      <w:proofErr w:type="gramEnd"/>
      <w:r w:rsidRPr="0046133A">
        <w:rPr>
          <w:rFonts w:asciiTheme="minorEastAsia" w:eastAsiaTheme="minorEastAsia" w:hAnsiTheme="minorEastAsia" w:cstheme="minorEastAsia" w:hint="eastAsia"/>
          <w:sz w:val="24"/>
        </w:rPr>
        <w:t>登记，熟练掌握监控回放，做好回放的</w:t>
      </w:r>
      <w:proofErr w:type="gramStart"/>
      <w:r w:rsidRPr="0046133A">
        <w:rPr>
          <w:rFonts w:asciiTheme="minorEastAsia" w:eastAsiaTheme="minorEastAsia" w:hAnsiTheme="minorEastAsia" w:cstheme="minorEastAsia" w:hint="eastAsia"/>
          <w:sz w:val="24"/>
        </w:rPr>
        <w:t>的</w:t>
      </w:r>
      <w:proofErr w:type="gramEnd"/>
      <w:r w:rsidRPr="0046133A">
        <w:rPr>
          <w:rFonts w:asciiTheme="minorEastAsia" w:eastAsiaTheme="minorEastAsia" w:hAnsiTheme="minorEastAsia" w:cstheme="minorEastAsia" w:hint="eastAsia"/>
          <w:sz w:val="24"/>
        </w:rPr>
        <w:t>查询登记，做好消防和安防的值班记录的登记，做好交接班的登记等相关登记备案，做好钥匙管理和登记工作；半小时对实时监控视频大画面进行切换。夜间做好</w:t>
      </w:r>
      <w:proofErr w:type="gramStart"/>
      <w:r w:rsidRPr="0046133A">
        <w:rPr>
          <w:rFonts w:asciiTheme="minorEastAsia" w:eastAsiaTheme="minorEastAsia" w:hAnsiTheme="minorEastAsia" w:cstheme="minorEastAsia" w:hint="eastAsia"/>
          <w:sz w:val="24"/>
        </w:rPr>
        <w:t>报岗记录</w:t>
      </w:r>
      <w:proofErr w:type="gramEnd"/>
      <w:r w:rsidRPr="0046133A">
        <w:rPr>
          <w:rFonts w:asciiTheme="minorEastAsia" w:eastAsiaTheme="minorEastAsia" w:hAnsiTheme="minorEastAsia" w:cstheme="minorEastAsia" w:hint="eastAsia"/>
          <w:sz w:val="24"/>
        </w:rPr>
        <w:t>工作。及时和现场领班和各岗位进行互动，提示现场发生情况，实时对馆区各区域进行监控。</w:t>
      </w:r>
    </w:p>
    <w:p w14:paraId="2572AF41"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④地下车库管理。地下车库为员工内部地下车库，外人不得入内停车。派专人对管辖区进行日常管理，维护交通秩序，保证各类车辆有序通行、有序停放。车库无易燃、易爆等物品存放，配置相应数量的灭火器，对灭火器、除湿机、</w:t>
      </w:r>
      <w:r w:rsidRPr="0046133A">
        <w:rPr>
          <w:rFonts w:asciiTheme="minorEastAsia" w:eastAsiaTheme="minorEastAsia" w:hAnsiTheme="minorEastAsia" w:cstheme="minorEastAsia" w:hint="eastAsia"/>
          <w:sz w:val="24"/>
        </w:rPr>
        <w:lastRenderedPageBreak/>
        <w:t>热水器、插座、开关等物品进行定期专项检查，防止发生自燃等事故。</w:t>
      </w:r>
    </w:p>
    <w:p w14:paraId="3BBA1F97"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⑤突发事件处理。按照要求制订各类突发事件应急预案，并将预案内容在中标人办公室、监控室、机房等处张榜悬挂。在各楼层固定位置悬挂疏散示意图及引路标志，每年组织不少于2次的突发事件应急演习。当发生台风、暴雨等灾害性天气及其他危害公共突发事件时，应根据对应的应急预案，采取应急措施，对设备机房、地下车库、广告牌、电线杆等露天设施进行检查和加固等工作。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6E5AA89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⑥消防、监控设施管理。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是否有压力不足或缺少等情况;每月对各楼层的灭火器进行检查更换并且编号;定期对各楼层的排烟通风口、消防通道进行检查，是否有遮挡或堵塞，各楼层的疏散指示标志是否有损坏或缺少等情况;定期对各楼层应急电源的主、</w:t>
      </w:r>
      <w:proofErr w:type="gramStart"/>
      <w:r w:rsidRPr="0046133A">
        <w:rPr>
          <w:rFonts w:asciiTheme="minorEastAsia" w:eastAsiaTheme="minorEastAsia" w:hAnsiTheme="minorEastAsia" w:cstheme="minorEastAsia" w:hint="eastAsia"/>
          <w:sz w:val="24"/>
        </w:rPr>
        <w:t>备电情况</w:t>
      </w:r>
      <w:proofErr w:type="gramEnd"/>
      <w:r w:rsidRPr="0046133A">
        <w:rPr>
          <w:rFonts w:asciiTheme="minorEastAsia" w:eastAsiaTheme="minorEastAsia" w:hAnsiTheme="minorEastAsia" w:cstheme="minorEastAsia" w:hint="eastAsia"/>
          <w:sz w:val="24"/>
        </w:rPr>
        <w:t>进行检查。消防泵：启动检查每月一次并记录，运行正常，设施完好、无渗漏；一级保养，每年一次。消防栓：每半月巡查一次，消防栓箱内各种配件完好，保持卫生整洁，每年保养一次，表面无生锈现象，颜色一致；阀杆每半年加注润滑油，启动灵活运行正常，每半年末端放水检查。火警、报警、探测器功能：功能正常。消防水带：每半年检查一次完好无缺，无霉变。灭火器：检查及时，发现问题更新或充压。同时，负责上述检查缺陷的修复和复原以及及时更换。</w:t>
      </w:r>
    </w:p>
    <w:p w14:paraId="27018BCF"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4、园林绿化、室内植物的摆设、养护和管理</w:t>
      </w:r>
    </w:p>
    <w:p w14:paraId="015D4278"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（1）内容及要求</w:t>
      </w:r>
    </w:p>
    <w:p w14:paraId="71CBA6E5"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采购人红线范围内绿化带的树木、花草、色块等日常养护和管理。根据馆区实际情况结合其他类似物业项目的绿化摆放方案提出设计方案，做好室内绿化摆放和会议摆花等工作。</w:t>
      </w:r>
    </w:p>
    <w:p w14:paraId="2CCE8CF7"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所配备的绿化人员，须具备绿化初级工以上资格，熟悉绿化养护的基本方</w:t>
      </w:r>
      <w:r w:rsidRPr="0046133A">
        <w:rPr>
          <w:rFonts w:asciiTheme="minorEastAsia" w:eastAsiaTheme="minorEastAsia" w:hAnsiTheme="minorEastAsia" w:cstheme="minorEastAsia" w:hint="eastAsia"/>
          <w:sz w:val="24"/>
        </w:rPr>
        <w:lastRenderedPageBreak/>
        <w:t>法和要求，有从事过相关绿化工作经验，严格按照绿化工作标准开展工作，身体健康，服从指挥。</w:t>
      </w:r>
    </w:p>
    <w:p w14:paraId="0B02A2A5"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所配备的养护设备必须包括：草坪机、割灌机、油锯、绿篱机、药水机；养护人员统一工作服装，配备手锯、剪刀、安全帽、安全带等；高枝剪、竹梯、绳索、药品等。</w:t>
      </w:r>
    </w:p>
    <w:p w14:paraId="7F264F48"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养护人员要遵守采购人的有关规定，要严格按照</w:t>
      </w:r>
      <w:bookmarkStart w:id="31" w:name="_Hlk116312267"/>
      <w:r w:rsidRPr="0046133A">
        <w:rPr>
          <w:rFonts w:asciiTheme="minorEastAsia" w:eastAsiaTheme="minorEastAsia" w:hAnsiTheme="minorEastAsia" w:cstheme="minorEastAsia" w:hint="eastAsia"/>
          <w:sz w:val="24"/>
        </w:rPr>
        <w:t>其制定的绿化养护质量标准及管理要求开展工作</w:t>
      </w:r>
      <w:bookmarkEnd w:id="31"/>
      <w:r w:rsidRPr="0046133A">
        <w:rPr>
          <w:rFonts w:asciiTheme="minorEastAsia" w:eastAsiaTheme="minorEastAsia" w:hAnsiTheme="minorEastAsia" w:cstheme="minorEastAsia" w:hint="eastAsia"/>
          <w:sz w:val="24"/>
        </w:rPr>
        <w:t>，工作要有记录，在进行施肥和施药之前必须向采购人的职能部门汇报工作计划和工作方法，得到批准后方可进行。</w:t>
      </w:r>
    </w:p>
    <w:p w14:paraId="7BBC77F6"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采购人的职能部门可根据具体情况随时调整养护人员的工作安排。</w:t>
      </w:r>
    </w:p>
    <w:p w14:paraId="08530D7C"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（2）服务质量标准</w:t>
      </w:r>
    </w:p>
    <w:p w14:paraId="7538FDEC"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建立定期除草、修剪制度，确保绿化无杂草、造型规整；及时喷洒农药、浇水施肥，确保绿化养护期内100%存活。具体要求如下：</w:t>
      </w:r>
    </w:p>
    <w:p w14:paraId="26724990"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草坪。夏季高温时做好草坪的防晒降温工作，定期修割、浇水、施肥、灭虫、除杂草，保持常年翠绿、无杂草、无干枯坏死和病虫侵害。</w:t>
      </w:r>
    </w:p>
    <w:p w14:paraId="097CD256"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树木和色块。定期植株修剪，做到枝叶紧密、圆整、无脱节、无枯枝。及时防治、灭治病虫害，主要病虫害发生率低于5%，无明显倾斜、缺枝、空档。</w:t>
      </w:r>
    </w:p>
    <w:p w14:paraId="149DE97D"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花坛和花景。及时清除枯萎的花蒂、黄叶、杂草、垃圾，做好病虫害防治。花坛和花</w:t>
      </w:r>
      <w:proofErr w:type="gramStart"/>
      <w:r w:rsidRPr="0046133A">
        <w:rPr>
          <w:rFonts w:asciiTheme="minorEastAsia" w:eastAsiaTheme="minorEastAsia" w:hAnsiTheme="minorEastAsia" w:cstheme="minorEastAsia" w:hint="eastAsia"/>
          <w:sz w:val="24"/>
        </w:rPr>
        <w:t>景做到</w:t>
      </w:r>
      <w:proofErr w:type="gramEnd"/>
      <w:r w:rsidRPr="0046133A">
        <w:rPr>
          <w:rFonts w:asciiTheme="minorEastAsia" w:eastAsiaTheme="minorEastAsia" w:hAnsiTheme="minorEastAsia" w:cstheme="minorEastAsia" w:hint="eastAsia"/>
          <w:sz w:val="24"/>
        </w:rPr>
        <w:t>造型新颖、色彩鲜艳、植物长势好。</w:t>
      </w:r>
    </w:p>
    <w:p w14:paraId="09131563"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室内花木。保持常年鲜艳，按采购人要求，根据一年四季的变化及时更换，特殊情况按需更新。</w:t>
      </w:r>
    </w:p>
    <w:p w14:paraId="3C283A8D"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做好规划红线范围内名贵树种的养护工作，做到在一个物业服务合同周期内不枯、不病、不死。养护过程中产生</w:t>
      </w:r>
      <w:proofErr w:type="gramStart"/>
      <w:r w:rsidRPr="0046133A">
        <w:rPr>
          <w:rFonts w:asciiTheme="minorEastAsia" w:eastAsiaTheme="minorEastAsia" w:hAnsiTheme="minorEastAsia" w:cstheme="minorEastAsia" w:hint="eastAsia"/>
          <w:sz w:val="24"/>
        </w:rPr>
        <w:t>的树柴和</w:t>
      </w:r>
      <w:proofErr w:type="gramEnd"/>
      <w:r w:rsidRPr="0046133A">
        <w:rPr>
          <w:rFonts w:asciiTheme="minorEastAsia" w:eastAsiaTheme="minorEastAsia" w:hAnsiTheme="minorEastAsia" w:cstheme="minorEastAsia" w:hint="eastAsia"/>
          <w:sz w:val="24"/>
        </w:rPr>
        <w:t>杂草及时清运离场，堆入指定地点，48小时内集中清运。</w:t>
      </w:r>
    </w:p>
    <w:p w14:paraId="6E5B06EA"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常设植物摆放位置</w:t>
      </w:r>
      <w:proofErr w:type="gramStart"/>
      <w:r w:rsidRPr="0046133A">
        <w:rPr>
          <w:rFonts w:asciiTheme="minorEastAsia" w:eastAsiaTheme="minorEastAsia" w:hAnsiTheme="minorEastAsia" w:cstheme="minorEastAsia" w:hint="eastAsia"/>
          <w:sz w:val="24"/>
        </w:rPr>
        <w:t>为动博馆内</w:t>
      </w:r>
      <w:proofErr w:type="gramEnd"/>
      <w:r w:rsidRPr="0046133A">
        <w:rPr>
          <w:rFonts w:asciiTheme="minorEastAsia" w:eastAsiaTheme="minorEastAsia" w:hAnsiTheme="minorEastAsia" w:cstheme="minorEastAsia" w:hint="eastAsia"/>
          <w:sz w:val="24"/>
        </w:rPr>
        <w:t>公共区域、贵宾接待室、会议室、报告厅、馆长室、副</w:t>
      </w:r>
      <w:proofErr w:type="gramStart"/>
      <w:r w:rsidRPr="0046133A">
        <w:rPr>
          <w:rFonts w:asciiTheme="minorEastAsia" w:eastAsiaTheme="minorEastAsia" w:hAnsiTheme="minorEastAsia" w:cstheme="minorEastAsia" w:hint="eastAsia"/>
          <w:sz w:val="24"/>
        </w:rPr>
        <w:t>馆长室</w:t>
      </w:r>
      <w:proofErr w:type="gramEnd"/>
      <w:r w:rsidRPr="0046133A">
        <w:rPr>
          <w:rFonts w:asciiTheme="minorEastAsia" w:eastAsiaTheme="minorEastAsia" w:hAnsiTheme="minorEastAsia" w:cstheme="minorEastAsia" w:hint="eastAsia"/>
          <w:sz w:val="24"/>
        </w:rPr>
        <w:t>和其它办公室等。原则上每个办公室不少于大盆栽1盆，中小盆栽2盆，具体可根据该办公室工作人员的需求和办公场地的实际大小做调整；贵宾厅，报告厅，展厅，主要出入口，走廊、过道、楼梯间和其他公共区域必须摆放相应大小的盆栽，具体按采购人要求合理摆放。投标单位可以根据植物生长习性建议使用同等档次更为合适的植物品种，投标文件中应有具体绿化方案及报价明细。</w:t>
      </w:r>
    </w:p>
    <w:p w14:paraId="35253B17"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每年春节、国庆等节假日，或特别庆典活动等需要提供盆花。</w:t>
      </w:r>
      <w:bookmarkStart w:id="32" w:name="_Hlk116313447"/>
      <w:r w:rsidRPr="0046133A">
        <w:rPr>
          <w:rFonts w:asciiTheme="minorEastAsia" w:eastAsiaTheme="minorEastAsia" w:hAnsiTheme="minorEastAsia" w:cstheme="minorEastAsia" w:hint="eastAsia"/>
          <w:sz w:val="24"/>
        </w:rPr>
        <w:t>摆放应体现节日气氛，美观大气</w:t>
      </w:r>
      <w:bookmarkEnd w:id="32"/>
      <w:r w:rsidRPr="0046133A">
        <w:rPr>
          <w:rFonts w:asciiTheme="minorEastAsia" w:eastAsiaTheme="minorEastAsia" w:hAnsiTheme="minorEastAsia" w:cstheme="minorEastAsia" w:hint="eastAsia"/>
          <w:sz w:val="24"/>
        </w:rPr>
        <w:t>。</w:t>
      </w:r>
    </w:p>
    <w:p w14:paraId="7058B366" w14:textId="77777777" w:rsidR="00DC4510" w:rsidRPr="0046133A" w:rsidRDefault="00DC4510" w:rsidP="00DC4510">
      <w:pPr>
        <w:numPr>
          <w:ilvl w:val="0"/>
          <w:numId w:val="3"/>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根据博物馆相关要求设置租摆绿化。</w:t>
      </w:r>
    </w:p>
    <w:p w14:paraId="15E74C4A"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5、公共服务</w:t>
      </w:r>
    </w:p>
    <w:p w14:paraId="65666C80"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（1）内容及要求</w:t>
      </w:r>
    </w:p>
    <w:p w14:paraId="255D5E7E"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认真做好重大会议、庆典、节日、学术等活动的服务，包括布置会场、绿化（盆景）摆设和保养，横幅悬挂、搬运器材、桌椅、音响、空调、茶水准备、毛巾、会后清场等工作。会议期间全过程值班，包括及时倒开水、保证音响效果，满足会议服务需求。制定完备的会务服务工作流程、细则及服务工作计划并严格执行，保证各项会议的正常进行。会务接待及服务人员应仪表端庄、举止文明、知晓相关礼仪，并经过专业培训。准备会务期间所需纸巾、茶具、瓶装水、茶叶、热水壶、烟灰缸等物料。</w:t>
      </w:r>
    </w:p>
    <w:p w14:paraId="09FEC225"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会议、活动服务应按采购人需要配备合格、足够的技术服务人员；根据会议召开要求，由专人调试音控系统、幻灯机、投影仪、视频、灯光等设备；会议、活动期间全过程值班；加强日常维护检查，确保会议系统的完好；设备出现故障时，需有应急预案，确保会议的正常进行。</w:t>
      </w:r>
    </w:p>
    <w:p w14:paraId="0D6ACC07"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根据会议的不同性质、不同规模制定切实可行的会务服务方案（高级别、中大型、小型）。高级别、中大型、小型会议接待对象：高级别会议是指接待国家、省、市级领导或国外考察团等重要贵宾；中大型会议是指举行研讨会、讲座和发布会以及接待相关专家领导等贵宾；小型会议是指接待国内其它博物馆同行专家领导等宾客和办公会议。高级别会议要求场馆安全保卫、设备运行和清洁绿化方面提前做好演练、调试和准备工作，确保会议的顺利进行。根据会议的规模、接待对象等需求，协助会议室的分配使用。</w:t>
      </w:r>
    </w:p>
    <w:p w14:paraId="5521E010"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④制定各类会议的服务规程，做好会议接待布置（包括：导向指示牌、桌椅摆放、植物摆放、横幅悬挂、姓名牌摆放等）、会务安全保障、服务安排、会议保密工作。</w:t>
      </w:r>
      <w:proofErr w:type="gramStart"/>
      <w:r w:rsidRPr="0046133A">
        <w:rPr>
          <w:rFonts w:asciiTheme="minorEastAsia" w:eastAsiaTheme="minorEastAsia" w:hAnsiTheme="minorEastAsia" w:cstheme="minorEastAsia" w:hint="eastAsia"/>
          <w:sz w:val="24"/>
        </w:rPr>
        <w:t>协助动博馆</w:t>
      </w:r>
      <w:proofErr w:type="gramEnd"/>
      <w:r w:rsidRPr="0046133A">
        <w:rPr>
          <w:rFonts w:asciiTheme="minorEastAsia" w:eastAsiaTheme="minorEastAsia" w:hAnsiTheme="minorEastAsia" w:cstheme="minorEastAsia" w:hint="eastAsia"/>
          <w:sz w:val="24"/>
        </w:rPr>
        <w:t>有关部门做好重大会议的会场策划、布置、组织工作。</w:t>
      </w:r>
    </w:p>
    <w:p w14:paraId="0F9DB682"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⑤做好会前准备工作、会中服务工作、会后恢复工作。对宾客和采购人意见及时</w:t>
      </w:r>
      <w:proofErr w:type="gramStart"/>
      <w:r w:rsidRPr="0046133A">
        <w:rPr>
          <w:rFonts w:asciiTheme="minorEastAsia" w:eastAsiaTheme="minorEastAsia" w:hAnsiTheme="minorEastAsia" w:cstheme="minorEastAsia" w:hint="eastAsia"/>
          <w:sz w:val="24"/>
        </w:rPr>
        <w:t>作出</w:t>
      </w:r>
      <w:proofErr w:type="gramEnd"/>
      <w:r w:rsidRPr="0046133A">
        <w:rPr>
          <w:rFonts w:asciiTheme="minorEastAsia" w:eastAsiaTheme="minorEastAsia" w:hAnsiTheme="minorEastAsia" w:cstheme="minorEastAsia" w:hint="eastAsia"/>
          <w:sz w:val="24"/>
        </w:rPr>
        <w:t>处理和反馈工作。制定会务接待员考核细则，定期对会务接待员考核。会议使用的茶具、茶叶、瓶装矿泉水、餐巾纸、湿巾纸、会议横幅、姓名</w:t>
      </w:r>
      <w:r w:rsidRPr="0046133A">
        <w:rPr>
          <w:rFonts w:asciiTheme="minorEastAsia" w:eastAsiaTheme="minorEastAsia" w:hAnsiTheme="minorEastAsia" w:cstheme="minorEastAsia" w:hint="eastAsia"/>
          <w:sz w:val="24"/>
        </w:rPr>
        <w:lastRenderedPageBreak/>
        <w:t>牌、欢迎牌等由采购人提出要求，中标人提供。在会务服务工作中使用的设备、工具、服装等费用由中标人负责。</w:t>
      </w:r>
      <w:proofErr w:type="gramStart"/>
      <w:r w:rsidRPr="0046133A">
        <w:rPr>
          <w:rFonts w:asciiTheme="minorEastAsia" w:eastAsiaTheme="minorEastAsia" w:hAnsiTheme="minorEastAsia" w:cstheme="minorEastAsia" w:hint="eastAsia"/>
          <w:sz w:val="24"/>
        </w:rPr>
        <w:t>动博馆每年</w:t>
      </w:r>
      <w:proofErr w:type="gramEnd"/>
      <w:r w:rsidRPr="0046133A">
        <w:rPr>
          <w:rFonts w:asciiTheme="minorEastAsia" w:eastAsiaTheme="minorEastAsia" w:hAnsiTheme="minorEastAsia" w:cstheme="minorEastAsia" w:hint="eastAsia"/>
          <w:sz w:val="24"/>
        </w:rPr>
        <w:t>举行临时活动和会议数以实际场次为准。</w:t>
      </w:r>
    </w:p>
    <w:p w14:paraId="306F53E6"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⑥在动博</w:t>
      </w:r>
      <w:proofErr w:type="gramStart"/>
      <w:r w:rsidRPr="0046133A">
        <w:rPr>
          <w:rFonts w:asciiTheme="minorEastAsia" w:eastAsiaTheme="minorEastAsia" w:hAnsiTheme="minorEastAsia" w:cstheme="minorEastAsia" w:hint="eastAsia"/>
          <w:sz w:val="24"/>
        </w:rPr>
        <w:t>馆相关</w:t>
      </w:r>
      <w:proofErr w:type="gramEnd"/>
      <w:r w:rsidRPr="0046133A">
        <w:rPr>
          <w:rFonts w:asciiTheme="minorEastAsia" w:eastAsiaTheme="minorEastAsia" w:hAnsiTheme="minorEastAsia" w:cstheme="minorEastAsia" w:hint="eastAsia"/>
          <w:sz w:val="24"/>
        </w:rPr>
        <w:t>业务部门的指导下，维护展厅秩序，负责展品的安全，配合相关部门布展和撤展；在动博</w:t>
      </w:r>
      <w:proofErr w:type="gramStart"/>
      <w:r w:rsidRPr="0046133A">
        <w:rPr>
          <w:rFonts w:asciiTheme="minorEastAsia" w:eastAsiaTheme="minorEastAsia" w:hAnsiTheme="minorEastAsia" w:cstheme="minorEastAsia" w:hint="eastAsia"/>
          <w:sz w:val="24"/>
        </w:rPr>
        <w:t>馆相关</w:t>
      </w:r>
      <w:proofErr w:type="gramEnd"/>
      <w:r w:rsidRPr="0046133A">
        <w:rPr>
          <w:rFonts w:asciiTheme="minorEastAsia" w:eastAsiaTheme="minorEastAsia" w:hAnsiTheme="minorEastAsia" w:cstheme="minorEastAsia" w:hint="eastAsia"/>
          <w:sz w:val="24"/>
        </w:rPr>
        <w:t>业务部门的指导下，负责展览的布展、撤展和展品、藏品的安装搬运。</w:t>
      </w:r>
    </w:p>
    <w:p w14:paraId="39F25AA6" w14:textId="77777777" w:rsidR="00DC4510" w:rsidRPr="0046133A" w:rsidRDefault="00DC4510" w:rsidP="00DC4510">
      <w:pPr>
        <w:snapToGrid w:val="0"/>
        <w:spacing w:line="360" w:lineRule="auto"/>
        <w:ind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⑦车辆驾驶服务。中标人需配置7座以上车辆、普通轿车各一辆作为服务保障用车，并配置可以满足采购人用车需求的驾驶员，车辆需固定，本地牌照。车辆需5年以内新车，行驶10万公里以内，车况良好。车辆要求手续证件齐全，按时缴纳各种保险费和税费，车辆出现任何交通事故由中标方承担。中标人负责对车辆进行定期保养，确保车况良好。车辆如出现故障应于2日内进行维修，维修时间超过1个星期的，应调换同级别车辆，确保服务保障不中断。中标人需</w:t>
      </w:r>
      <w:proofErr w:type="gramStart"/>
      <w:r w:rsidRPr="0046133A">
        <w:rPr>
          <w:rFonts w:asciiTheme="minorEastAsia" w:eastAsiaTheme="minorEastAsia" w:hAnsiTheme="minorEastAsia" w:cstheme="minorEastAsia" w:hint="eastAsia"/>
          <w:sz w:val="24"/>
        </w:rPr>
        <w:t>为动博馆</w:t>
      </w:r>
      <w:proofErr w:type="gramEnd"/>
      <w:r w:rsidRPr="0046133A">
        <w:rPr>
          <w:rFonts w:asciiTheme="minorEastAsia" w:eastAsiaTheme="minorEastAsia" w:hAnsiTheme="minorEastAsia" w:cstheme="minorEastAsia" w:hint="eastAsia"/>
          <w:sz w:val="24"/>
        </w:rPr>
        <w:t>一辆电动观光车提供驾驶服务。驾驶员持证上岗，服从采购人的调配、管理，驾驶车辆。服从指挥，完成相应的用车保障任务。每次发车前检查车辆重要部件，发现问题及时报告。负责车辆外部、车厢内部、驾驶室清洁卫生。行车时应集中精力安全驾驶，正确执行驾驶操作规程，遵守交通法规，严禁酒后开车。</w:t>
      </w:r>
    </w:p>
    <w:p w14:paraId="218C5FB5" w14:textId="77777777" w:rsidR="00DC4510" w:rsidRPr="0046133A" w:rsidRDefault="00DC4510" w:rsidP="00DC4510">
      <w:pPr>
        <w:snapToGrid w:val="0"/>
        <w:spacing w:line="360" w:lineRule="auto"/>
        <w:ind w:firstLine="480"/>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（2）服务质量标准</w:t>
      </w:r>
    </w:p>
    <w:p w14:paraId="21406E95"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根据会议的不同性质、不同规模制定切实可行的会务服务方案，制定各类会议的服务规程，并严格按按方案和规程执行；做好会议接待布置、会务安全保障、服务安排、保密工作；做好会前准备工作、会中服务工作、会后恢复工作。</w:t>
      </w:r>
    </w:p>
    <w:p w14:paraId="3FDF1D13"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②根据会议通知时间，提前30分钟到达会议室，将会议室门、窗、空调、音响打开，并在会议前5分钟将窗户关闭。大型会议还有做好花卉摆设和挂好横幅，名字牌的摆放。</w:t>
      </w:r>
    </w:p>
    <w:p w14:paraId="6D6B3EA9"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③有重要领导参加的会议要提前48小时进行特别安全巡查控制，清除一切可疑物体或不明物体，确保彻底消除不安全隐患。</w:t>
      </w:r>
    </w:p>
    <w:p w14:paraId="464FD4A7"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④准备茶具、茶叶、纸杯、烟灰盅、纸巾等。提前将消毒好的茶杯摆放好，准备好茶叶，打好开水，提前15分钟在会议室门外面带笑容站好等待迎接参会人员。清洁会议室桌面，保持干净、无污迹、无灰尘、无手印。参会人员进入</w:t>
      </w:r>
      <w:r w:rsidRPr="0046133A">
        <w:rPr>
          <w:rFonts w:asciiTheme="minorEastAsia" w:eastAsiaTheme="minorEastAsia" w:hAnsiTheme="minorEastAsia" w:cstheme="minorEastAsia" w:hint="eastAsia"/>
          <w:sz w:val="24"/>
        </w:rPr>
        <w:lastRenderedPageBreak/>
        <w:t>会场后，服务员应举止大方地为他们递上茶水，并每隔15分钟加茶水一次。会议快结束时，服务员在会议室门外站好准备欢送参会人员。服务工作要细致周到，服务中要做到三轻（走路轻、讲话轻、动作轻）。项目组负责人必须到场监督服务员工作，巡视会议室的准备情况和会议的进行情况，以便有突发事情时及时应对。会议结束后30分钟内完成会场清洁服务，包括清洗茶具、烟灰盅，并置于指定地点，擦桌、椅子归位、关闭空调、灯、门窗等。</w:t>
      </w:r>
    </w:p>
    <w:p w14:paraId="7F9DDCDC"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6、疫情防控管理</w:t>
      </w:r>
    </w:p>
    <w:p w14:paraId="662EEE16"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（1）内容及要求</w:t>
      </w:r>
    </w:p>
    <w:p w14:paraId="3170C019"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①成立疫情防控工作小组，项目经理为小组长，各条线主管为条线负责人，小组内成员权责划分明确，责任落实到人。</w:t>
      </w:r>
    </w:p>
    <w:p w14:paraId="4D864D75"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建立完善的疫情防控专项制度，具体内容包括人员出入管理、环境卫生管理、员工管理等。要求在动博馆出入口设门岗值守，配备测温枪等设备，所有进馆人员需按当地防疫要求检查，外来车辆未登记的一律不准进入停车场。按照规定进行垃圾投放和清运，对公共区域和电梯等重点场所定期进行消杀，电梯轿厢内放置免洗手消毒液并及时补充。要求物业服务人员在馆内佩戴口罩，定期进行防疫知识培训，确保所有上岗员工无异常。</w:t>
      </w:r>
    </w:p>
    <w:p w14:paraId="34565B32"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③编制完善的疫情应急处理方案，确保紧急情况发生时，在做好自身防护的前提下第一时间进行处理，做好相关隔离工作，并配合政府后续的防疫动作。</w:t>
      </w:r>
    </w:p>
    <w:p w14:paraId="6FF550E6"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④中标人负责防控物资及生活物资的采购、调配，建立疫情防控</w:t>
      </w:r>
      <w:proofErr w:type="gramStart"/>
      <w:r w:rsidRPr="0046133A">
        <w:rPr>
          <w:rFonts w:asciiTheme="minorEastAsia" w:eastAsiaTheme="minorEastAsia" w:hAnsiTheme="minorEastAsia" w:cstheme="minorEastAsia" w:hint="eastAsia"/>
          <w:sz w:val="24"/>
        </w:rPr>
        <w:t>物资台</w:t>
      </w:r>
      <w:proofErr w:type="gramEnd"/>
      <w:r w:rsidRPr="0046133A">
        <w:rPr>
          <w:rFonts w:asciiTheme="minorEastAsia" w:eastAsiaTheme="minorEastAsia" w:hAnsiTheme="minorEastAsia" w:cstheme="minorEastAsia" w:hint="eastAsia"/>
          <w:sz w:val="24"/>
        </w:rPr>
        <w:t>账，每日统计管理区域内防护用品库存数量，按期补充，确保不少于 5-7 天的用量。</w:t>
      </w:r>
    </w:p>
    <w:p w14:paraId="312D6930" w14:textId="77777777" w:rsidR="00DC4510" w:rsidRPr="0046133A" w:rsidRDefault="00DC4510" w:rsidP="00DC4510">
      <w:pPr>
        <w:snapToGrid w:val="0"/>
        <w:spacing w:line="360" w:lineRule="auto"/>
        <w:ind w:firstLine="480"/>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（2）服务质量标准</w:t>
      </w:r>
    </w:p>
    <w:p w14:paraId="362923FD"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①根据疫情防控政策的变化制定切实可行的专项制度，并严格执行落地，疫情防控小组各条线负责人落实好相应工作。</w:t>
      </w:r>
    </w:p>
    <w:p w14:paraId="63567AAC"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②物业工作人员具有良好的疫情防控意识，能自觉遵守防疫规定，确保上岗人员无问题，保洁人员按时进行消杀清运工作。</w:t>
      </w:r>
    </w:p>
    <w:p w14:paraId="07AD098E"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③出现紧急情况时，按照应急处理方案及时上报，及时处理，有完善的应急隔离预案。做好应急处理人员和馆内其它人员的防护工作，及时遏制疫情传播，积极配合政府进行后续处理工作。</w:t>
      </w:r>
    </w:p>
    <w:p w14:paraId="145443BC" w14:textId="77777777" w:rsidR="00DC4510" w:rsidRPr="0046133A" w:rsidRDefault="00DC4510" w:rsidP="00DC4510">
      <w:pPr>
        <w:spacing w:line="360" w:lineRule="auto"/>
        <w:ind w:firstLineChars="200" w:firstLine="480"/>
        <w:rPr>
          <w:rFonts w:asciiTheme="minorEastAsia" w:eastAsiaTheme="minorEastAsia" w:hAnsiTheme="minorEastAsia" w:cstheme="minorEastAsia"/>
        </w:rPr>
      </w:pPr>
      <w:r w:rsidRPr="0046133A">
        <w:rPr>
          <w:rFonts w:asciiTheme="minorEastAsia" w:eastAsiaTheme="minorEastAsia" w:hAnsiTheme="minorEastAsia" w:cstheme="minorEastAsia" w:hint="eastAsia"/>
          <w:sz w:val="24"/>
        </w:rPr>
        <w:t>④做好防疫物资配置工作，确保物业工作人员的口罩供应，并为根据需要为负责消杀清运的保洁人员提供一次性手套。准备好应急隔离所需物资，包括</w:t>
      </w:r>
      <w:r w:rsidRPr="0046133A">
        <w:rPr>
          <w:rFonts w:asciiTheme="minorEastAsia" w:eastAsiaTheme="minorEastAsia" w:hAnsiTheme="minorEastAsia" w:cstheme="minorEastAsia" w:hint="eastAsia"/>
          <w:sz w:val="24"/>
        </w:rPr>
        <w:lastRenderedPageBreak/>
        <w:t>紫外线消毒灯、防护服、护目镜、防护胶鞋等，建立防疫物资和防疫经费的</w:t>
      </w:r>
      <w:proofErr w:type="gramStart"/>
      <w:r w:rsidRPr="0046133A">
        <w:rPr>
          <w:rFonts w:asciiTheme="minorEastAsia" w:eastAsiaTheme="minorEastAsia" w:hAnsiTheme="minorEastAsia" w:cstheme="minorEastAsia" w:hint="eastAsia"/>
          <w:sz w:val="24"/>
        </w:rPr>
        <w:t>相关台</w:t>
      </w:r>
      <w:proofErr w:type="gramEnd"/>
      <w:r w:rsidRPr="0046133A">
        <w:rPr>
          <w:rFonts w:asciiTheme="minorEastAsia" w:eastAsiaTheme="minorEastAsia" w:hAnsiTheme="minorEastAsia" w:cstheme="minorEastAsia" w:hint="eastAsia"/>
          <w:sz w:val="24"/>
        </w:rPr>
        <w:t>账。</w:t>
      </w:r>
    </w:p>
    <w:p w14:paraId="7FB75125"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b/>
          <w:bCs/>
          <w:sz w:val="24"/>
        </w:rPr>
        <w:t>7</w:t>
      </w:r>
      <w:r w:rsidRPr="0046133A">
        <w:rPr>
          <w:rFonts w:asciiTheme="minorEastAsia" w:eastAsiaTheme="minorEastAsia" w:hAnsiTheme="minorEastAsia" w:cstheme="minorEastAsia" w:hint="eastAsia"/>
          <w:b/>
          <w:bCs/>
          <w:sz w:val="24"/>
        </w:rPr>
        <w:t>、节能管理</w:t>
      </w:r>
    </w:p>
    <w:p w14:paraId="36B0EE14"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建立完善的节能管理体系，主要内容包括照明系统节能管理、空调系统节能管理、电梯节能管理、用水管理、办公用品购置使用管理。设立年度节能目标，做好能耗记录与能耗分析，提倡无纸化办公，推进节能减排。</w:t>
      </w:r>
    </w:p>
    <w:p w14:paraId="3CAA55D9"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②每日现场巡查，</w:t>
      </w:r>
      <w:proofErr w:type="gramStart"/>
      <w:r w:rsidRPr="0046133A">
        <w:rPr>
          <w:rFonts w:asciiTheme="minorEastAsia" w:eastAsiaTheme="minorEastAsia" w:hAnsiTheme="minorEastAsia" w:cstheme="minorEastAsia" w:hint="eastAsia"/>
          <w:sz w:val="24"/>
        </w:rPr>
        <w:t>并抄水表</w:t>
      </w:r>
      <w:proofErr w:type="gramEnd"/>
      <w:r w:rsidRPr="0046133A">
        <w:rPr>
          <w:rFonts w:asciiTheme="minorEastAsia" w:eastAsiaTheme="minorEastAsia" w:hAnsiTheme="minorEastAsia" w:cstheme="minorEastAsia" w:hint="eastAsia"/>
          <w:sz w:val="24"/>
        </w:rPr>
        <w:t>、电表度数，通过数据分析，及时发现是否有渗水现象和电耗过大现象，并进行维修。</w:t>
      </w:r>
    </w:p>
    <w:p w14:paraId="6DAC44D7"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③积极组织学习上级部门关于节能的政策规定和有关文件精神，使大家自觉养成勤俭节约、珍惜公物的良好习惯。</w:t>
      </w:r>
    </w:p>
    <w:p w14:paraId="04D9D23D"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b/>
          <w:bCs/>
          <w:sz w:val="24"/>
        </w:rPr>
        <w:t>8</w:t>
      </w:r>
      <w:r w:rsidRPr="0046133A">
        <w:rPr>
          <w:rFonts w:asciiTheme="minorEastAsia" w:eastAsiaTheme="minorEastAsia" w:hAnsiTheme="minorEastAsia" w:cstheme="minorEastAsia" w:hint="eastAsia"/>
          <w:b/>
          <w:bCs/>
          <w:sz w:val="24"/>
        </w:rPr>
        <w:t>、物业档案管理</w:t>
      </w:r>
    </w:p>
    <w:p w14:paraId="33631174"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有较完善的物业管理档案制度，档案内容至少应包括：</w:t>
      </w:r>
    </w:p>
    <w:p w14:paraId="7AA157D1" w14:textId="77777777" w:rsidR="00DC4510" w:rsidRPr="0046133A" w:rsidRDefault="00DC4510" w:rsidP="00DC4510">
      <w:pPr>
        <w:numPr>
          <w:ilvl w:val="0"/>
          <w:numId w:val="4"/>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物业竣工验收档案；</w:t>
      </w:r>
    </w:p>
    <w:p w14:paraId="1AB2F479" w14:textId="77777777" w:rsidR="00DC4510" w:rsidRPr="0046133A" w:rsidRDefault="00DC4510" w:rsidP="00DC4510">
      <w:pPr>
        <w:numPr>
          <w:ilvl w:val="0"/>
          <w:numId w:val="4"/>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采购人及其配套设施权属清册；</w:t>
      </w:r>
    </w:p>
    <w:p w14:paraId="5E59900F" w14:textId="77777777" w:rsidR="00DC4510" w:rsidRPr="0046133A" w:rsidRDefault="00DC4510" w:rsidP="00DC4510">
      <w:pPr>
        <w:numPr>
          <w:ilvl w:val="0"/>
          <w:numId w:val="4"/>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设备管理档案；</w:t>
      </w:r>
    </w:p>
    <w:p w14:paraId="2CF881F1" w14:textId="77777777" w:rsidR="00DC4510" w:rsidRPr="0046133A" w:rsidRDefault="00DC4510" w:rsidP="00DC4510">
      <w:pPr>
        <w:numPr>
          <w:ilvl w:val="0"/>
          <w:numId w:val="4"/>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户外绿化档案；</w:t>
      </w:r>
    </w:p>
    <w:p w14:paraId="549DC301" w14:textId="77777777" w:rsidR="00DC4510" w:rsidRPr="0046133A" w:rsidRDefault="00DC4510" w:rsidP="00DC4510">
      <w:pPr>
        <w:numPr>
          <w:ilvl w:val="0"/>
          <w:numId w:val="4"/>
        </w:num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日常管理档案。</w:t>
      </w:r>
    </w:p>
    <w:p w14:paraId="434EF001"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必须保证采购人交物业档案资料（包括设备维修、改造的档案资料）的完整性。</w:t>
      </w:r>
    </w:p>
    <w:p w14:paraId="465A2CC1"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b/>
          <w:bCs/>
          <w:sz w:val="24"/>
        </w:rPr>
        <w:t>9</w:t>
      </w:r>
      <w:r w:rsidRPr="0046133A">
        <w:rPr>
          <w:rFonts w:asciiTheme="minorEastAsia" w:eastAsiaTheme="minorEastAsia" w:hAnsiTheme="minorEastAsia" w:cstheme="minorEastAsia" w:hint="eastAsia"/>
          <w:b/>
          <w:bCs/>
          <w:sz w:val="24"/>
        </w:rPr>
        <w:t>、物业财务管理服务</w:t>
      </w:r>
    </w:p>
    <w:p w14:paraId="0C73D284"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①建立健全财务管理制度，对物业管理费和其它费用的收支进行财务管理，运作规范，账目清晰。</w:t>
      </w:r>
    </w:p>
    <w:p w14:paraId="525FC2BB" w14:textId="77777777" w:rsidR="00DC4510" w:rsidRPr="0046133A" w:rsidRDefault="00DC4510" w:rsidP="00DC4510">
      <w:pPr>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②物业管理服务人员</w:t>
      </w:r>
      <w:bookmarkStart w:id="33" w:name="_Hlk116293330"/>
      <w:r w:rsidRPr="0046133A">
        <w:rPr>
          <w:rFonts w:asciiTheme="minorEastAsia" w:eastAsiaTheme="minorEastAsia" w:hAnsiTheme="minorEastAsia" w:cstheme="minorEastAsia" w:hint="eastAsia"/>
          <w:sz w:val="24"/>
        </w:rPr>
        <w:t xml:space="preserve">缺岗的，按其岗位平均每月人员开支的标准扣除服务费。 </w:t>
      </w:r>
    </w:p>
    <w:bookmarkEnd w:id="33"/>
    <w:p w14:paraId="3EBE634A"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b/>
          <w:bCs/>
          <w:sz w:val="24"/>
        </w:rPr>
        <w:t>10</w:t>
      </w:r>
      <w:r w:rsidRPr="0046133A">
        <w:rPr>
          <w:rFonts w:asciiTheme="minorEastAsia" w:eastAsiaTheme="minorEastAsia" w:hAnsiTheme="minorEastAsia" w:cstheme="minorEastAsia" w:hint="eastAsia"/>
          <w:b/>
          <w:bCs/>
          <w:sz w:val="24"/>
        </w:rPr>
        <w:t>、其他服务</w:t>
      </w:r>
    </w:p>
    <w:p w14:paraId="28F3E22E"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中标人应根据采购人和参观者的需求，开展力所能及的延伸服务及物业管理服务合同规定的其它事项。</w:t>
      </w:r>
    </w:p>
    <w:p w14:paraId="2F38BF73"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p>
    <w:p w14:paraId="2F157638" w14:textId="77777777" w:rsidR="00DC4510" w:rsidRPr="0046133A" w:rsidRDefault="00DC4510" w:rsidP="00DC4510">
      <w:pPr>
        <w:autoSpaceDE w:val="0"/>
        <w:autoSpaceDN w:val="0"/>
        <w:adjustRightInd/>
        <w:spacing w:before="32" w:line="360" w:lineRule="auto"/>
        <w:jc w:val="left"/>
        <w:rPr>
          <w:rFonts w:asciiTheme="minorEastAsia" w:eastAsiaTheme="minorEastAsia" w:hAnsiTheme="minorEastAsia" w:cstheme="minorEastAsia"/>
          <w:b/>
          <w:sz w:val="24"/>
        </w:rPr>
      </w:pPr>
      <w:r w:rsidRPr="0046133A">
        <w:rPr>
          <w:rFonts w:asciiTheme="minorEastAsia" w:eastAsiaTheme="minorEastAsia" w:hAnsiTheme="minorEastAsia" w:cstheme="minorEastAsia" w:hint="eastAsia"/>
          <w:b/>
          <w:sz w:val="24"/>
        </w:rPr>
        <w:t>三、人员配置的具体要求</w:t>
      </w:r>
    </w:p>
    <w:p w14:paraId="65651B35" w14:textId="77777777" w:rsidR="00DC4510" w:rsidRPr="0046133A" w:rsidRDefault="00DC4510" w:rsidP="00DC4510">
      <w:pPr>
        <w:pStyle w:val="a9"/>
        <w:adjustRightInd/>
        <w:ind w:firstLineChars="200" w:firstLine="482"/>
        <w:rPr>
          <w:rFonts w:asciiTheme="minorEastAsia" w:eastAsiaTheme="minorEastAsia" w:hAnsiTheme="minorEastAsia" w:cstheme="minorEastAsia"/>
          <w:b/>
          <w:bCs/>
          <w:szCs w:val="24"/>
        </w:rPr>
      </w:pPr>
      <w:bookmarkStart w:id="34" w:name="一、岗位设置和人数见下表："/>
      <w:bookmarkEnd w:id="34"/>
      <w:r w:rsidRPr="0046133A">
        <w:rPr>
          <w:rFonts w:asciiTheme="minorEastAsia" w:eastAsiaTheme="minorEastAsia" w:hAnsiTheme="minorEastAsia" w:cstheme="minorEastAsia" w:hint="eastAsia"/>
          <w:b/>
          <w:bCs/>
          <w:szCs w:val="24"/>
        </w:rPr>
        <w:t>（</w:t>
      </w:r>
      <w:r w:rsidRPr="0046133A">
        <w:rPr>
          <w:rFonts w:asciiTheme="minorEastAsia" w:eastAsiaTheme="minorEastAsia" w:hAnsiTheme="minorEastAsia" w:cstheme="minorEastAsia" w:hint="eastAsia"/>
          <w:b/>
          <w:bCs/>
          <w:szCs w:val="24"/>
          <w:lang w:val="en-US"/>
        </w:rPr>
        <w:t>一</w:t>
      </w:r>
      <w:r w:rsidRPr="0046133A">
        <w:rPr>
          <w:rFonts w:asciiTheme="minorEastAsia" w:eastAsiaTheme="minorEastAsia" w:hAnsiTheme="minorEastAsia" w:cstheme="minorEastAsia" w:hint="eastAsia"/>
          <w:b/>
          <w:bCs/>
          <w:szCs w:val="24"/>
        </w:rPr>
        <w:t>）岗位设置和人数</w:t>
      </w:r>
    </w:p>
    <w:p w14:paraId="72D1AA6D" w14:textId="77777777" w:rsidR="00DC4510" w:rsidRPr="0046133A" w:rsidRDefault="00DC4510" w:rsidP="00DC4510">
      <w:pPr>
        <w:pStyle w:val="a9"/>
        <w:adjustRightInd/>
        <w:ind w:firstLineChars="200" w:firstLine="482"/>
        <w:rPr>
          <w:rFonts w:asciiTheme="minorEastAsia" w:eastAsiaTheme="minorEastAsia" w:hAnsiTheme="minorEastAsia" w:cstheme="minorEastAsia"/>
          <w:b/>
          <w:bCs/>
          <w:szCs w:val="24"/>
        </w:rPr>
      </w:pPr>
    </w:p>
    <w:p w14:paraId="70840032" w14:textId="308AC80F" w:rsidR="00DC4510" w:rsidRPr="0046133A" w:rsidRDefault="00DC4510" w:rsidP="00DC4510">
      <w:pPr>
        <w:pStyle w:val="a9"/>
        <w:adjustRightInd/>
        <w:ind w:firstLineChars="200" w:firstLine="482"/>
        <w:jc w:val="center"/>
        <w:rPr>
          <w:rFonts w:asciiTheme="minorEastAsia" w:eastAsiaTheme="minorEastAsia" w:hAnsiTheme="minorEastAsia" w:cstheme="minorEastAsia"/>
          <w:b/>
          <w:bCs/>
          <w:szCs w:val="24"/>
        </w:rPr>
      </w:pPr>
      <w:r w:rsidRPr="0046133A">
        <w:rPr>
          <w:rFonts w:asciiTheme="minorEastAsia" w:eastAsiaTheme="minorEastAsia" w:hAnsiTheme="minorEastAsia" w:cstheme="minorEastAsia" w:hint="eastAsia"/>
          <w:b/>
          <w:szCs w:val="24"/>
        </w:rPr>
        <w:t>202</w:t>
      </w:r>
      <w:r w:rsidR="00B126A6" w:rsidRPr="0046133A">
        <w:rPr>
          <w:rFonts w:asciiTheme="minorEastAsia" w:eastAsiaTheme="minorEastAsia" w:hAnsiTheme="minorEastAsia" w:cstheme="minorEastAsia" w:hint="eastAsia"/>
          <w:b/>
          <w:szCs w:val="24"/>
          <w:lang w:val="en-US"/>
        </w:rPr>
        <w:t>3</w:t>
      </w:r>
      <w:r w:rsidRPr="0046133A">
        <w:rPr>
          <w:rFonts w:asciiTheme="minorEastAsia" w:eastAsiaTheme="minorEastAsia" w:hAnsiTheme="minorEastAsia" w:cstheme="minorEastAsia" w:hint="eastAsia"/>
          <w:b/>
          <w:szCs w:val="24"/>
        </w:rPr>
        <w:t>年</w:t>
      </w:r>
      <w:r w:rsidRPr="0046133A">
        <w:rPr>
          <w:rFonts w:asciiTheme="minorEastAsia" w:eastAsiaTheme="minorEastAsia" w:hAnsiTheme="minorEastAsia" w:cstheme="minorEastAsia" w:hint="eastAsia"/>
          <w:b/>
          <w:szCs w:val="24"/>
          <w:lang w:val="en-US"/>
        </w:rPr>
        <w:t>杭州</w:t>
      </w:r>
      <w:proofErr w:type="gramStart"/>
      <w:r w:rsidRPr="0046133A">
        <w:rPr>
          <w:rFonts w:asciiTheme="minorEastAsia" w:eastAsiaTheme="minorEastAsia" w:hAnsiTheme="minorEastAsia" w:cstheme="minorEastAsia" w:hint="eastAsia"/>
          <w:b/>
          <w:szCs w:val="24"/>
          <w:lang w:val="en-US"/>
        </w:rPr>
        <w:t>中国动漫</w:t>
      </w:r>
      <w:r w:rsidRPr="0046133A">
        <w:rPr>
          <w:rFonts w:asciiTheme="minorEastAsia" w:eastAsiaTheme="minorEastAsia" w:hAnsiTheme="minorEastAsia" w:cstheme="minorEastAsia" w:hint="eastAsia"/>
          <w:b/>
          <w:szCs w:val="24"/>
        </w:rPr>
        <w:t>博物馆</w:t>
      </w:r>
      <w:proofErr w:type="gramEnd"/>
      <w:r w:rsidRPr="0046133A">
        <w:rPr>
          <w:rFonts w:asciiTheme="minorEastAsia" w:eastAsiaTheme="minorEastAsia" w:hAnsiTheme="minorEastAsia" w:cstheme="minorEastAsia" w:hint="eastAsia"/>
          <w:b/>
          <w:szCs w:val="24"/>
        </w:rPr>
        <w:t>物业服务中心岗位</w:t>
      </w:r>
      <w:r w:rsidRPr="0046133A">
        <w:rPr>
          <w:rFonts w:asciiTheme="minorEastAsia" w:eastAsiaTheme="minorEastAsia" w:hAnsiTheme="minorEastAsia" w:cstheme="minorEastAsia" w:hint="eastAsia"/>
          <w:b/>
          <w:szCs w:val="24"/>
          <w:lang w:val="en-US"/>
        </w:rPr>
        <w:t>需</w:t>
      </w:r>
      <w:r w:rsidRPr="0046133A">
        <w:rPr>
          <w:rFonts w:asciiTheme="minorEastAsia" w:eastAsiaTheme="minorEastAsia" w:hAnsiTheme="minorEastAsia" w:cstheme="minorEastAsia" w:hint="eastAsia"/>
          <w:b/>
          <w:szCs w:val="24"/>
        </w:rPr>
        <w:t>求</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90"/>
        <w:gridCol w:w="1510"/>
        <w:gridCol w:w="1000"/>
        <w:gridCol w:w="4900"/>
      </w:tblGrid>
      <w:tr w:rsidR="00DC4510" w:rsidRPr="0046133A" w14:paraId="30EE8677" w14:textId="77777777" w:rsidTr="00DC4510">
        <w:trPr>
          <w:trHeight w:val="527"/>
          <w:jc w:val="center"/>
        </w:trPr>
        <w:tc>
          <w:tcPr>
            <w:tcW w:w="666" w:type="pct"/>
            <w:gridSpan w:val="2"/>
            <w:tcBorders>
              <w:top w:val="single" w:sz="4" w:space="0" w:color="auto"/>
              <w:left w:val="single" w:sz="4" w:space="0" w:color="auto"/>
              <w:bottom w:val="single" w:sz="4" w:space="0" w:color="auto"/>
              <w:right w:val="single" w:sz="4" w:space="0" w:color="auto"/>
            </w:tcBorders>
            <w:vAlign w:val="center"/>
          </w:tcPr>
          <w:p w14:paraId="13086DE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部门</w:t>
            </w:r>
          </w:p>
        </w:tc>
        <w:tc>
          <w:tcPr>
            <w:tcW w:w="883" w:type="pct"/>
            <w:tcBorders>
              <w:top w:val="single" w:sz="4" w:space="0" w:color="auto"/>
              <w:left w:val="single" w:sz="4" w:space="0" w:color="auto"/>
              <w:bottom w:val="single" w:sz="4" w:space="0" w:color="auto"/>
              <w:right w:val="single" w:sz="4" w:space="0" w:color="auto"/>
            </w:tcBorders>
            <w:vAlign w:val="center"/>
          </w:tcPr>
          <w:p w14:paraId="456C4A5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岗位</w:t>
            </w:r>
          </w:p>
        </w:tc>
        <w:tc>
          <w:tcPr>
            <w:tcW w:w="585" w:type="pct"/>
            <w:tcBorders>
              <w:top w:val="single" w:sz="4" w:space="0" w:color="auto"/>
              <w:left w:val="single" w:sz="4" w:space="0" w:color="auto"/>
              <w:bottom w:val="single" w:sz="4" w:space="0" w:color="auto"/>
              <w:right w:val="single" w:sz="4" w:space="0" w:color="auto"/>
            </w:tcBorders>
            <w:vAlign w:val="center"/>
          </w:tcPr>
          <w:p w14:paraId="666D0A9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岗位数</w:t>
            </w:r>
          </w:p>
        </w:tc>
        <w:tc>
          <w:tcPr>
            <w:tcW w:w="2865" w:type="pct"/>
            <w:tcBorders>
              <w:top w:val="single" w:sz="4" w:space="0" w:color="auto"/>
              <w:left w:val="single" w:sz="4" w:space="0" w:color="auto"/>
              <w:bottom w:val="single" w:sz="4" w:space="0" w:color="auto"/>
              <w:right w:val="single" w:sz="4" w:space="0" w:color="auto"/>
            </w:tcBorders>
            <w:vAlign w:val="center"/>
          </w:tcPr>
          <w:p w14:paraId="003CA0B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岗位要求</w:t>
            </w:r>
          </w:p>
        </w:tc>
      </w:tr>
      <w:tr w:rsidR="00DC4510" w:rsidRPr="0046133A" w14:paraId="04AE5A4B" w14:textId="77777777" w:rsidTr="00DC4510">
        <w:trPr>
          <w:trHeight w:val="1195"/>
          <w:jc w:val="center"/>
        </w:trPr>
        <w:tc>
          <w:tcPr>
            <w:tcW w:w="666" w:type="pct"/>
            <w:gridSpan w:val="2"/>
            <w:vMerge w:val="restart"/>
            <w:tcBorders>
              <w:left w:val="single" w:sz="4" w:space="0" w:color="auto"/>
              <w:right w:val="single" w:sz="4" w:space="0" w:color="auto"/>
            </w:tcBorders>
            <w:shd w:val="clear" w:color="auto" w:fill="auto"/>
            <w:vAlign w:val="center"/>
          </w:tcPr>
          <w:p w14:paraId="49A951F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服</w:t>
            </w:r>
          </w:p>
          <w:p w14:paraId="7FBAEEB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roofErr w:type="gramStart"/>
            <w:r w:rsidRPr="0046133A">
              <w:rPr>
                <w:rFonts w:asciiTheme="minorEastAsia" w:eastAsiaTheme="minorEastAsia" w:hAnsiTheme="minorEastAsia" w:cstheme="minorEastAsia" w:hint="eastAsia"/>
                <w:szCs w:val="21"/>
              </w:rPr>
              <w:t>务</w:t>
            </w:r>
            <w:proofErr w:type="gramEnd"/>
          </w:p>
          <w:p w14:paraId="4165995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中</w:t>
            </w:r>
          </w:p>
          <w:p w14:paraId="71B92A06"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心</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678E0C95"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项目经理</w:t>
            </w:r>
          </w:p>
        </w:tc>
        <w:tc>
          <w:tcPr>
            <w:tcW w:w="585" w:type="pct"/>
            <w:tcBorders>
              <w:top w:val="single" w:sz="4" w:space="0" w:color="auto"/>
              <w:left w:val="single" w:sz="4" w:space="0" w:color="auto"/>
              <w:bottom w:val="single" w:sz="4" w:space="0" w:color="auto"/>
              <w:right w:val="single" w:sz="4" w:space="0" w:color="auto"/>
            </w:tcBorders>
            <w:vAlign w:val="center"/>
          </w:tcPr>
          <w:p w14:paraId="4F85994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tcBorders>
              <w:top w:val="single" w:sz="4" w:space="0" w:color="auto"/>
              <w:left w:val="single" w:sz="4" w:space="0" w:color="auto"/>
              <w:bottom w:val="single" w:sz="4" w:space="0" w:color="auto"/>
              <w:right w:val="single" w:sz="4" w:space="0" w:color="auto"/>
            </w:tcBorders>
            <w:vAlign w:val="center"/>
          </w:tcPr>
          <w:p w14:paraId="53552662" w14:textId="5C75DD94"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拟派项目经理且截止投标截止时间年龄在45周岁（含）以下；具备</w:t>
            </w:r>
            <w:r w:rsidR="005F61B2" w:rsidRPr="0046133A">
              <w:rPr>
                <w:rFonts w:asciiTheme="minorEastAsia" w:eastAsiaTheme="minorEastAsia" w:hAnsiTheme="minorEastAsia" w:cstheme="minorEastAsia" w:hint="eastAsia"/>
                <w:szCs w:val="21"/>
              </w:rPr>
              <w:t>全日制</w:t>
            </w:r>
            <w:r w:rsidR="00E00712" w:rsidRPr="0046133A">
              <w:rPr>
                <w:rFonts w:asciiTheme="minorEastAsia" w:eastAsiaTheme="minorEastAsia" w:hAnsiTheme="minorEastAsia" w:cstheme="minorEastAsia" w:hint="eastAsia"/>
                <w:szCs w:val="21"/>
              </w:rPr>
              <w:t>本科</w:t>
            </w:r>
            <w:r w:rsidRPr="0046133A">
              <w:rPr>
                <w:rFonts w:asciiTheme="minorEastAsia" w:eastAsiaTheme="minorEastAsia" w:hAnsiTheme="minorEastAsia" w:cstheme="minorEastAsia" w:hint="eastAsia"/>
                <w:szCs w:val="21"/>
              </w:rPr>
              <w:t>及以上学历，有管理过单体建筑面积在 3 万 平（含）以上类似项目业绩且有五年以上工作经验；具有三级或以上智能楼宇管理员资格。有良好的团队精神和沟通技巧，有良好的指挥协调、语言交流和文字表达能力, 固定在动博馆物业服务中心工作，不允许有任何兼职。</w:t>
            </w:r>
          </w:p>
        </w:tc>
      </w:tr>
      <w:tr w:rsidR="00DC4510" w:rsidRPr="0046133A" w14:paraId="19F5D324" w14:textId="77777777" w:rsidTr="00DC4510">
        <w:trPr>
          <w:trHeight w:val="1195"/>
          <w:jc w:val="center"/>
        </w:trPr>
        <w:tc>
          <w:tcPr>
            <w:tcW w:w="666" w:type="pct"/>
            <w:gridSpan w:val="2"/>
            <w:vMerge/>
            <w:tcBorders>
              <w:left w:val="single" w:sz="4" w:space="0" w:color="auto"/>
              <w:right w:val="single" w:sz="4" w:space="0" w:color="auto"/>
            </w:tcBorders>
            <w:vAlign w:val="center"/>
          </w:tcPr>
          <w:p w14:paraId="2FCA96C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0A08597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综合管理</w:t>
            </w:r>
          </w:p>
        </w:tc>
        <w:tc>
          <w:tcPr>
            <w:tcW w:w="585" w:type="pct"/>
            <w:tcBorders>
              <w:top w:val="single" w:sz="4" w:space="0" w:color="auto"/>
              <w:left w:val="single" w:sz="4" w:space="0" w:color="auto"/>
              <w:bottom w:val="single" w:sz="4" w:space="0" w:color="auto"/>
              <w:right w:val="single" w:sz="4" w:space="0" w:color="auto"/>
            </w:tcBorders>
            <w:vAlign w:val="center"/>
          </w:tcPr>
          <w:p w14:paraId="7D5C208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tcBorders>
              <w:top w:val="single" w:sz="4" w:space="0" w:color="auto"/>
              <w:left w:val="single" w:sz="4" w:space="0" w:color="auto"/>
              <w:bottom w:val="single" w:sz="4" w:space="0" w:color="auto"/>
              <w:right w:val="single" w:sz="4" w:space="0" w:color="auto"/>
            </w:tcBorders>
            <w:vAlign w:val="center"/>
          </w:tcPr>
          <w:p w14:paraId="525820F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具备高中或中专及以上学历且具有物业工作三年以上从业经验，年龄 45 周岁以下，形象良好，有良好的团队精神和沟通技巧，有良好的指挥协调、语言交流和文字表达能力, 固定在动博馆物业处工作，不允许有任何兼职。</w:t>
            </w:r>
          </w:p>
        </w:tc>
      </w:tr>
      <w:tr w:rsidR="00DC4510" w:rsidRPr="0046133A" w14:paraId="1142E454" w14:textId="77777777" w:rsidTr="00DC4510">
        <w:trPr>
          <w:trHeight w:val="1195"/>
          <w:jc w:val="center"/>
        </w:trPr>
        <w:tc>
          <w:tcPr>
            <w:tcW w:w="666" w:type="pct"/>
            <w:gridSpan w:val="2"/>
            <w:vMerge/>
            <w:tcBorders>
              <w:left w:val="single" w:sz="4" w:space="0" w:color="auto"/>
              <w:bottom w:val="single" w:sz="4" w:space="0" w:color="auto"/>
              <w:right w:val="single" w:sz="4" w:space="0" w:color="auto"/>
            </w:tcBorders>
            <w:vAlign w:val="center"/>
          </w:tcPr>
          <w:p w14:paraId="06B1C806"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6D534DA4"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会务</w:t>
            </w:r>
          </w:p>
        </w:tc>
        <w:tc>
          <w:tcPr>
            <w:tcW w:w="585" w:type="pct"/>
            <w:tcBorders>
              <w:top w:val="single" w:sz="4" w:space="0" w:color="auto"/>
              <w:left w:val="single" w:sz="4" w:space="0" w:color="auto"/>
              <w:bottom w:val="single" w:sz="4" w:space="0" w:color="auto"/>
              <w:right w:val="single" w:sz="4" w:space="0" w:color="auto"/>
            </w:tcBorders>
            <w:vAlign w:val="center"/>
          </w:tcPr>
          <w:p w14:paraId="2FD6870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tcBorders>
              <w:top w:val="single" w:sz="4" w:space="0" w:color="auto"/>
              <w:left w:val="single" w:sz="4" w:space="0" w:color="auto"/>
              <w:bottom w:val="single" w:sz="4" w:space="0" w:color="auto"/>
              <w:right w:val="single" w:sz="4" w:space="0" w:color="auto"/>
            </w:tcBorders>
            <w:vAlign w:val="center"/>
          </w:tcPr>
          <w:p w14:paraId="5406504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女性，身高165cm以上，具备高中或中专及以上学历且具有物业工作三年以上从业经验，年龄45周岁以下，形象良好，有良好的团队精神和沟通技巧，有良好的指挥协调、语言交流和文字表达能力, 固定在动博馆物业处工作，不允许有任何兼职。</w:t>
            </w:r>
          </w:p>
        </w:tc>
      </w:tr>
      <w:tr w:rsidR="00DC4510" w:rsidRPr="0046133A" w14:paraId="118ECED5" w14:textId="77777777" w:rsidTr="00DC4510">
        <w:trPr>
          <w:trHeight w:val="296"/>
          <w:jc w:val="center"/>
        </w:trPr>
        <w:tc>
          <w:tcPr>
            <w:tcW w:w="438" w:type="pct"/>
            <w:vMerge w:val="restart"/>
            <w:tcBorders>
              <w:left w:val="single" w:sz="4" w:space="0" w:color="auto"/>
              <w:right w:val="single" w:sz="4" w:space="0" w:color="auto"/>
            </w:tcBorders>
            <w:shd w:val="clear" w:color="auto" w:fill="auto"/>
            <w:vAlign w:val="center"/>
          </w:tcPr>
          <w:p w14:paraId="4E3E1BE5"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安</w:t>
            </w:r>
          </w:p>
          <w:p w14:paraId="3FC0EE9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w:t>
            </w:r>
          </w:p>
          <w:p w14:paraId="678D0A5D"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部</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8D37BE3"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　</w:t>
            </w:r>
          </w:p>
          <w:p w14:paraId="54446EBB"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　</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6058EFC5"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主管</w:t>
            </w:r>
          </w:p>
        </w:tc>
        <w:tc>
          <w:tcPr>
            <w:tcW w:w="585" w:type="pct"/>
            <w:tcBorders>
              <w:top w:val="single" w:sz="4" w:space="0" w:color="auto"/>
              <w:left w:val="single" w:sz="4" w:space="0" w:color="auto"/>
              <w:bottom w:val="single" w:sz="4" w:space="0" w:color="auto"/>
              <w:right w:val="single" w:sz="4" w:space="0" w:color="auto"/>
            </w:tcBorders>
            <w:vAlign w:val="center"/>
          </w:tcPr>
          <w:p w14:paraId="4EF351B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tcBorders>
              <w:top w:val="single" w:sz="4" w:space="0" w:color="auto"/>
              <w:left w:val="single" w:sz="4" w:space="0" w:color="auto"/>
              <w:bottom w:val="single" w:sz="4" w:space="0" w:color="auto"/>
              <w:right w:val="single" w:sz="4" w:space="0" w:color="auto"/>
            </w:tcBorders>
            <w:vAlign w:val="center"/>
          </w:tcPr>
          <w:p w14:paraId="67931B65"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拟派安保主管截止投标截止时间年龄在45周岁（含）以下，大专及以上学历，取得消防设施操作员五级或以上证书，具有三年以上物业安保主管经历，有丰富的大型场馆和大型活动安保管理经验，能对物业安保人员实施有效的管理，对整个馆区的安全、消防能起到防范于未然，把一切安全隐患消灭于萌芽状态。具备一定的协调能力、高度的警觉性、管理能力等。退伍军人优先，能使用电脑，能编制应急预案。要求杭州本地人或听懂杭州话，持有《保安员证》和《职业资格证书》。</w:t>
            </w:r>
          </w:p>
        </w:tc>
      </w:tr>
      <w:tr w:rsidR="00DC4510" w:rsidRPr="0046133A" w14:paraId="0C98A39E" w14:textId="77777777" w:rsidTr="00DC4510">
        <w:trPr>
          <w:trHeight w:val="1432"/>
          <w:jc w:val="center"/>
        </w:trPr>
        <w:tc>
          <w:tcPr>
            <w:tcW w:w="438" w:type="pct"/>
            <w:vMerge/>
            <w:tcBorders>
              <w:left w:val="single" w:sz="4" w:space="0" w:color="auto"/>
              <w:right w:val="single" w:sz="4" w:space="0" w:color="auto"/>
            </w:tcBorders>
            <w:shd w:val="clear" w:color="auto" w:fill="auto"/>
            <w:vAlign w:val="center"/>
          </w:tcPr>
          <w:p w14:paraId="2EA16C64"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left w:val="single" w:sz="4" w:space="0" w:color="auto"/>
              <w:bottom w:val="single" w:sz="4" w:space="0" w:color="auto"/>
              <w:right w:val="single" w:sz="4" w:space="0" w:color="auto"/>
            </w:tcBorders>
            <w:shd w:val="clear" w:color="auto" w:fill="auto"/>
            <w:vAlign w:val="center"/>
          </w:tcPr>
          <w:p w14:paraId="01C7F5D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6F2F3E2D"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消</w:t>
            </w:r>
            <w:proofErr w:type="gramStart"/>
            <w:r w:rsidRPr="0046133A">
              <w:rPr>
                <w:rFonts w:asciiTheme="minorEastAsia" w:eastAsiaTheme="minorEastAsia" w:hAnsiTheme="minorEastAsia" w:cstheme="minorEastAsia" w:hint="eastAsia"/>
                <w:szCs w:val="21"/>
              </w:rPr>
              <w:t>监控员</w:t>
            </w:r>
            <w:proofErr w:type="gramEnd"/>
          </w:p>
        </w:tc>
        <w:tc>
          <w:tcPr>
            <w:tcW w:w="585" w:type="pct"/>
            <w:tcBorders>
              <w:top w:val="single" w:sz="4" w:space="0" w:color="auto"/>
              <w:left w:val="single" w:sz="4" w:space="0" w:color="auto"/>
              <w:bottom w:val="single" w:sz="4" w:space="0" w:color="auto"/>
              <w:right w:val="single" w:sz="4" w:space="0" w:color="auto"/>
            </w:tcBorders>
            <w:vAlign w:val="center"/>
          </w:tcPr>
          <w:p w14:paraId="027134F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tcBorders>
              <w:top w:val="single" w:sz="4" w:space="0" w:color="auto"/>
              <w:left w:val="single" w:sz="4" w:space="0" w:color="auto"/>
              <w:bottom w:val="single" w:sz="4" w:space="0" w:color="auto"/>
              <w:right w:val="single" w:sz="4" w:space="0" w:color="auto"/>
            </w:tcBorders>
            <w:vAlign w:val="center"/>
          </w:tcPr>
          <w:p w14:paraId="4C09D8CC"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严格遵守博物馆规章制度和保密条例，做好总控室值班工作。24小时双岗。</w:t>
            </w:r>
          </w:p>
          <w:p w14:paraId="30CEE7A0"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年龄 45 周岁以下，视力 1.0 以上，大专以上文化程度，能吃苦耐劳，工作认真负责，遵纪守法，服从统一指挥调度；持有建(构)筑物消防</w:t>
            </w:r>
            <w:proofErr w:type="gramStart"/>
            <w:r w:rsidRPr="0046133A">
              <w:rPr>
                <w:rFonts w:asciiTheme="minorEastAsia" w:eastAsiaTheme="minorEastAsia" w:hAnsiTheme="minorEastAsia" w:cstheme="minorEastAsia" w:hint="eastAsia"/>
                <w:szCs w:val="21"/>
              </w:rPr>
              <w:t>员国家</w:t>
            </w:r>
            <w:proofErr w:type="gramEnd"/>
            <w:r w:rsidRPr="0046133A">
              <w:rPr>
                <w:rFonts w:asciiTheme="minorEastAsia" w:eastAsiaTheme="minorEastAsia" w:hAnsiTheme="minorEastAsia" w:cstheme="minorEastAsia" w:hint="eastAsia"/>
                <w:szCs w:val="21"/>
              </w:rPr>
              <w:t>职业资格证书初级及以上，待遇不低于班长岗位薪酬。</w:t>
            </w:r>
          </w:p>
        </w:tc>
      </w:tr>
      <w:tr w:rsidR="00DC4510" w:rsidRPr="0046133A" w14:paraId="1DED537A" w14:textId="77777777" w:rsidTr="00DC4510">
        <w:trPr>
          <w:trHeight w:val="296"/>
          <w:jc w:val="center"/>
        </w:trPr>
        <w:tc>
          <w:tcPr>
            <w:tcW w:w="438" w:type="pct"/>
            <w:vMerge/>
            <w:tcBorders>
              <w:left w:val="single" w:sz="4" w:space="0" w:color="auto"/>
              <w:right w:val="single" w:sz="4" w:space="0" w:color="auto"/>
            </w:tcBorders>
            <w:shd w:val="clear" w:color="auto" w:fill="auto"/>
            <w:vAlign w:val="center"/>
          </w:tcPr>
          <w:p w14:paraId="56C9AA9B"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2DDB8"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开馆时段</w:t>
            </w:r>
          </w:p>
          <w:p w14:paraId="3020946A" w14:textId="77777777" w:rsidR="00DC4510" w:rsidRPr="0046133A" w:rsidRDefault="00DC4510" w:rsidP="00DC4510">
            <w:pPr>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6CEA85A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领班</w:t>
            </w:r>
          </w:p>
        </w:tc>
        <w:tc>
          <w:tcPr>
            <w:tcW w:w="585" w:type="pct"/>
            <w:tcBorders>
              <w:top w:val="single" w:sz="4" w:space="0" w:color="auto"/>
              <w:left w:val="single" w:sz="4" w:space="0" w:color="auto"/>
              <w:bottom w:val="single" w:sz="4" w:space="0" w:color="auto"/>
              <w:right w:val="single" w:sz="4" w:space="0" w:color="auto"/>
            </w:tcBorders>
            <w:vAlign w:val="center"/>
          </w:tcPr>
          <w:p w14:paraId="7C16BED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val="restart"/>
            <w:tcBorders>
              <w:top w:val="single" w:sz="4" w:space="0" w:color="auto"/>
              <w:left w:val="single" w:sz="4" w:space="0" w:color="auto"/>
              <w:right w:val="single" w:sz="4" w:space="0" w:color="auto"/>
            </w:tcBorders>
            <w:vAlign w:val="center"/>
          </w:tcPr>
          <w:p w14:paraId="0FA36611"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男性，年龄 </w:t>
            </w:r>
            <w:r w:rsidRPr="0046133A">
              <w:rPr>
                <w:rFonts w:asciiTheme="minorEastAsia" w:eastAsiaTheme="minorEastAsia" w:hAnsiTheme="minorEastAsia" w:cstheme="minorEastAsia"/>
                <w:szCs w:val="21"/>
              </w:rPr>
              <w:t>55</w:t>
            </w:r>
            <w:r w:rsidRPr="0046133A">
              <w:rPr>
                <w:rFonts w:asciiTheme="minorEastAsia" w:eastAsiaTheme="minorEastAsia" w:hAnsiTheme="minorEastAsia" w:cstheme="minorEastAsia" w:hint="eastAsia"/>
                <w:szCs w:val="21"/>
              </w:rPr>
              <w:t xml:space="preserve"> 周岁以下，视力 1.0 以上，初中以上文化程度，身高 1.70 米以上，能吃苦耐劳，须有至少一年工作经验。工作认真负责，遵纪守法，服从统一指挥调度；普通话标准，有较好的沟通能力。持有《保安员证》和《职业资格证书》。</w:t>
            </w:r>
          </w:p>
          <w:p w14:paraId="0A8F63A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女性，年龄 </w:t>
            </w:r>
            <w:r w:rsidRPr="0046133A">
              <w:rPr>
                <w:rFonts w:asciiTheme="minorEastAsia" w:eastAsiaTheme="minorEastAsia" w:hAnsiTheme="minorEastAsia" w:cstheme="minorEastAsia"/>
                <w:szCs w:val="21"/>
              </w:rPr>
              <w:t>48</w:t>
            </w:r>
            <w:r w:rsidRPr="0046133A">
              <w:rPr>
                <w:rFonts w:asciiTheme="minorEastAsia" w:eastAsiaTheme="minorEastAsia" w:hAnsiTheme="minorEastAsia" w:cstheme="minorEastAsia" w:hint="eastAsia"/>
                <w:szCs w:val="21"/>
              </w:rPr>
              <w:t>周岁以下，视力 1.0 以上，初中以上文化程度，身高 1.60 米以上，能吃苦耐劳。工作认真负责，遵纪守法，服从统一指挥调度；普通话标准，有较好的沟通能力。要求杭州大市范围人，持有《保安员证》和《职业资格证书》。</w:t>
            </w:r>
          </w:p>
          <w:p w14:paraId="39EFEB52"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roofErr w:type="gramStart"/>
            <w:r w:rsidRPr="0046133A">
              <w:rPr>
                <w:rFonts w:asciiTheme="minorEastAsia" w:eastAsiaTheme="minorEastAsia" w:hAnsiTheme="minorEastAsia" w:cstheme="minorEastAsia" w:hint="eastAsia"/>
                <w:szCs w:val="21"/>
              </w:rPr>
              <w:t>其中服务</w:t>
            </w:r>
            <w:proofErr w:type="gramEnd"/>
            <w:r w:rsidRPr="0046133A">
              <w:rPr>
                <w:rFonts w:asciiTheme="minorEastAsia" w:eastAsiaTheme="minorEastAsia" w:hAnsiTheme="minorEastAsia" w:cstheme="minorEastAsia" w:hint="eastAsia"/>
                <w:szCs w:val="21"/>
              </w:rPr>
              <w:t>岗要求：女性，具备大专以上学历，年龄 35 周岁以下，形象良好，有良好的团队精神和沟通技巧，有良好的指挥协调、语言交流和文字表达能力，待遇不低于班长岗位薪酬。</w:t>
            </w:r>
          </w:p>
          <w:p w14:paraId="44236BDA"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安</w:t>
            </w:r>
            <w:proofErr w:type="gramStart"/>
            <w:r w:rsidRPr="0046133A">
              <w:rPr>
                <w:rFonts w:asciiTheme="minorEastAsia" w:eastAsiaTheme="minorEastAsia" w:hAnsiTheme="minorEastAsia" w:cstheme="minorEastAsia" w:hint="eastAsia"/>
                <w:szCs w:val="21"/>
              </w:rPr>
              <w:t>保部需至少</w:t>
            </w:r>
            <w:proofErr w:type="gramEnd"/>
            <w:r w:rsidRPr="0046133A">
              <w:rPr>
                <w:rFonts w:asciiTheme="minorEastAsia" w:eastAsiaTheme="minorEastAsia" w:hAnsiTheme="minorEastAsia" w:cstheme="minorEastAsia" w:hint="eastAsia"/>
                <w:szCs w:val="21"/>
              </w:rPr>
              <w:t>有2人持有救生员证书，2人持有机动车辆驾驶证，</w:t>
            </w:r>
            <w:proofErr w:type="gramStart"/>
            <w:r w:rsidRPr="0046133A">
              <w:rPr>
                <w:rFonts w:asciiTheme="minorEastAsia" w:eastAsiaTheme="minorEastAsia" w:hAnsiTheme="minorEastAsia" w:cstheme="minorEastAsia" w:hint="eastAsia"/>
                <w:szCs w:val="21"/>
              </w:rPr>
              <w:t>需可以</w:t>
            </w:r>
            <w:proofErr w:type="gramEnd"/>
            <w:r w:rsidRPr="0046133A">
              <w:rPr>
                <w:rFonts w:asciiTheme="minorEastAsia" w:eastAsiaTheme="minorEastAsia" w:hAnsiTheme="minorEastAsia" w:cstheme="minorEastAsia" w:hint="eastAsia"/>
                <w:szCs w:val="21"/>
              </w:rPr>
              <w:t>驾驶核载10人以上，19人以下的汽车。需保持1名拥有驾驶证人员随时在岗。男女比例不得高于7:3。女保安需取得HeartSaver First Aid CPR AED急救员证书或红十字救护员证。</w:t>
            </w:r>
          </w:p>
        </w:tc>
      </w:tr>
      <w:tr w:rsidR="00DC4510" w:rsidRPr="0046133A" w14:paraId="5D0C3AFD" w14:textId="77777777" w:rsidTr="00DC4510">
        <w:trPr>
          <w:trHeight w:val="296"/>
          <w:jc w:val="center"/>
        </w:trPr>
        <w:tc>
          <w:tcPr>
            <w:tcW w:w="438" w:type="pct"/>
            <w:vMerge/>
            <w:tcBorders>
              <w:left w:val="single" w:sz="4" w:space="0" w:color="auto"/>
              <w:right w:val="single" w:sz="4" w:space="0" w:color="auto"/>
            </w:tcBorders>
            <w:vAlign w:val="center"/>
          </w:tcPr>
          <w:p w14:paraId="34A83B86"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3500531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6880FAF6"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南门岗</w:t>
            </w:r>
          </w:p>
        </w:tc>
        <w:tc>
          <w:tcPr>
            <w:tcW w:w="585" w:type="pct"/>
            <w:tcBorders>
              <w:top w:val="single" w:sz="4" w:space="0" w:color="auto"/>
              <w:left w:val="single" w:sz="4" w:space="0" w:color="auto"/>
              <w:bottom w:val="single" w:sz="4" w:space="0" w:color="auto"/>
              <w:right w:val="single" w:sz="4" w:space="0" w:color="auto"/>
            </w:tcBorders>
            <w:vAlign w:val="center"/>
          </w:tcPr>
          <w:p w14:paraId="3728AC80"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tcBorders>
              <w:left w:val="single" w:sz="4" w:space="0" w:color="auto"/>
              <w:right w:val="single" w:sz="4" w:space="0" w:color="auto"/>
            </w:tcBorders>
            <w:vAlign w:val="center"/>
          </w:tcPr>
          <w:p w14:paraId="2E6E6B04"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43A5919C" w14:textId="77777777" w:rsidTr="00DC4510">
        <w:trPr>
          <w:trHeight w:val="296"/>
          <w:jc w:val="center"/>
        </w:trPr>
        <w:tc>
          <w:tcPr>
            <w:tcW w:w="438" w:type="pct"/>
            <w:vMerge/>
            <w:tcBorders>
              <w:left w:val="single" w:sz="4" w:space="0" w:color="auto"/>
              <w:right w:val="single" w:sz="4" w:space="0" w:color="auto"/>
            </w:tcBorders>
            <w:vAlign w:val="center"/>
          </w:tcPr>
          <w:p w14:paraId="393FE124"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62ACE4C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1DD1000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西门岗</w:t>
            </w:r>
          </w:p>
        </w:tc>
        <w:tc>
          <w:tcPr>
            <w:tcW w:w="585" w:type="pct"/>
            <w:tcBorders>
              <w:top w:val="single" w:sz="4" w:space="0" w:color="auto"/>
              <w:left w:val="single" w:sz="4" w:space="0" w:color="auto"/>
              <w:bottom w:val="single" w:sz="4" w:space="0" w:color="auto"/>
              <w:right w:val="single" w:sz="4" w:space="0" w:color="auto"/>
            </w:tcBorders>
            <w:vAlign w:val="center"/>
          </w:tcPr>
          <w:p w14:paraId="75FA072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right w:val="single" w:sz="4" w:space="0" w:color="auto"/>
            </w:tcBorders>
            <w:vAlign w:val="center"/>
          </w:tcPr>
          <w:p w14:paraId="13F1F08A"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4359007B" w14:textId="77777777" w:rsidTr="00DC4510">
        <w:trPr>
          <w:trHeight w:val="296"/>
          <w:jc w:val="center"/>
        </w:trPr>
        <w:tc>
          <w:tcPr>
            <w:tcW w:w="438" w:type="pct"/>
            <w:vMerge/>
            <w:tcBorders>
              <w:left w:val="single" w:sz="4" w:space="0" w:color="auto"/>
              <w:right w:val="single" w:sz="4" w:space="0" w:color="auto"/>
            </w:tcBorders>
            <w:vAlign w:val="center"/>
          </w:tcPr>
          <w:p w14:paraId="41CFDF58"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5EB80C5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55BEF3A5"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办公区门岗</w:t>
            </w:r>
          </w:p>
        </w:tc>
        <w:tc>
          <w:tcPr>
            <w:tcW w:w="585" w:type="pct"/>
            <w:tcBorders>
              <w:top w:val="single" w:sz="4" w:space="0" w:color="auto"/>
              <w:left w:val="single" w:sz="4" w:space="0" w:color="auto"/>
              <w:bottom w:val="single" w:sz="4" w:space="0" w:color="auto"/>
              <w:right w:val="single" w:sz="4" w:space="0" w:color="auto"/>
            </w:tcBorders>
            <w:vAlign w:val="center"/>
          </w:tcPr>
          <w:p w14:paraId="1995F30F"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tcBorders>
              <w:left w:val="single" w:sz="4" w:space="0" w:color="auto"/>
              <w:right w:val="single" w:sz="4" w:space="0" w:color="auto"/>
            </w:tcBorders>
            <w:vAlign w:val="center"/>
          </w:tcPr>
          <w:p w14:paraId="289A526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12FCF2B5" w14:textId="77777777" w:rsidTr="00DC4510">
        <w:trPr>
          <w:trHeight w:val="721"/>
          <w:jc w:val="center"/>
        </w:trPr>
        <w:tc>
          <w:tcPr>
            <w:tcW w:w="438" w:type="pct"/>
            <w:vMerge/>
            <w:tcBorders>
              <w:left w:val="single" w:sz="4" w:space="0" w:color="auto"/>
              <w:right w:val="single" w:sz="4" w:space="0" w:color="auto"/>
            </w:tcBorders>
            <w:shd w:val="clear" w:color="auto" w:fill="auto"/>
            <w:vAlign w:val="center"/>
          </w:tcPr>
          <w:p w14:paraId="48744334"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42F78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371F0DD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机动巡逻岗（</w:t>
            </w:r>
            <w:proofErr w:type="gramStart"/>
            <w:r w:rsidRPr="0046133A">
              <w:rPr>
                <w:rFonts w:asciiTheme="minorEastAsia" w:eastAsiaTheme="minorEastAsia" w:hAnsiTheme="minorEastAsia" w:cstheme="minorEastAsia" w:hint="eastAsia"/>
                <w:szCs w:val="21"/>
              </w:rPr>
              <w:t>含临展厅</w:t>
            </w:r>
            <w:proofErr w:type="gramEnd"/>
            <w:r w:rsidRPr="0046133A">
              <w:rPr>
                <w:rFonts w:asciiTheme="minorEastAsia" w:eastAsiaTheme="minorEastAsia" w:hAnsiTheme="minorEastAsia" w:cstheme="minorEastAsia" w:hint="eastAsia"/>
                <w:szCs w:val="21"/>
              </w:rPr>
              <w:t>、广场、外围）</w:t>
            </w:r>
          </w:p>
        </w:tc>
        <w:tc>
          <w:tcPr>
            <w:tcW w:w="585" w:type="pct"/>
            <w:tcBorders>
              <w:top w:val="single" w:sz="4" w:space="0" w:color="auto"/>
              <w:left w:val="single" w:sz="4" w:space="0" w:color="auto"/>
              <w:bottom w:val="single" w:sz="4" w:space="0" w:color="auto"/>
              <w:right w:val="single" w:sz="4" w:space="0" w:color="auto"/>
            </w:tcBorders>
            <w:vAlign w:val="center"/>
          </w:tcPr>
          <w:p w14:paraId="3D6317D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2865" w:type="pct"/>
            <w:vMerge/>
            <w:tcBorders>
              <w:left w:val="single" w:sz="4" w:space="0" w:color="auto"/>
              <w:right w:val="single" w:sz="4" w:space="0" w:color="auto"/>
            </w:tcBorders>
            <w:vAlign w:val="center"/>
          </w:tcPr>
          <w:p w14:paraId="1D95B2E6"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64DB9331" w14:textId="77777777" w:rsidTr="00DC4510">
        <w:trPr>
          <w:trHeight w:val="484"/>
          <w:jc w:val="center"/>
        </w:trPr>
        <w:tc>
          <w:tcPr>
            <w:tcW w:w="438" w:type="pct"/>
            <w:vMerge/>
            <w:tcBorders>
              <w:left w:val="single" w:sz="4" w:space="0" w:color="auto"/>
              <w:right w:val="single" w:sz="4" w:space="0" w:color="auto"/>
            </w:tcBorders>
            <w:shd w:val="clear" w:color="auto" w:fill="auto"/>
            <w:vAlign w:val="center"/>
          </w:tcPr>
          <w:p w14:paraId="0CF7B25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8284D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4B2FB50D"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一楼（序厅、文创区、服务台）</w:t>
            </w:r>
          </w:p>
        </w:tc>
        <w:tc>
          <w:tcPr>
            <w:tcW w:w="585" w:type="pct"/>
            <w:tcBorders>
              <w:top w:val="single" w:sz="4" w:space="0" w:color="auto"/>
              <w:left w:val="single" w:sz="4" w:space="0" w:color="auto"/>
              <w:bottom w:val="single" w:sz="4" w:space="0" w:color="auto"/>
              <w:right w:val="single" w:sz="4" w:space="0" w:color="auto"/>
            </w:tcBorders>
            <w:vAlign w:val="center"/>
          </w:tcPr>
          <w:p w14:paraId="0041985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p>
        </w:tc>
        <w:tc>
          <w:tcPr>
            <w:tcW w:w="2865" w:type="pct"/>
            <w:vMerge/>
            <w:tcBorders>
              <w:left w:val="single" w:sz="4" w:space="0" w:color="auto"/>
              <w:right w:val="single" w:sz="4" w:space="0" w:color="auto"/>
            </w:tcBorders>
            <w:vAlign w:val="center"/>
          </w:tcPr>
          <w:p w14:paraId="6F7E8C5C"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3499E3E5" w14:textId="77777777" w:rsidTr="00DC4510">
        <w:trPr>
          <w:trHeight w:val="484"/>
          <w:jc w:val="center"/>
        </w:trPr>
        <w:tc>
          <w:tcPr>
            <w:tcW w:w="438" w:type="pct"/>
            <w:vMerge/>
            <w:tcBorders>
              <w:left w:val="single" w:sz="4" w:space="0" w:color="auto"/>
              <w:right w:val="single" w:sz="4" w:space="0" w:color="auto"/>
            </w:tcBorders>
            <w:shd w:val="clear" w:color="auto" w:fill="auto"/>
            <w:vAlign w:val="center"/>
          </w:tcPr>
          <w:p w14:paraId="56AAAAEC"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6BFDB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05F066F7"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一号临展厅（出入口、展区）</w:t>
            </w:r>
          </w:p>
        </w:tc>
        <w:tc>
          <w:tcPr>
            <w:tcW w:w="585" w:type="pct"/>
            <w:tcBorders>
              <w:top w:val="single" w:sz="4" w:space="0" w:color="auto"/>
              <w:left w:val="single" w:sz="4" w:space="0" w:color="auto"/>
              <w:bottom w:val="single" w:sz="4" w:space="0" w:color="auto"/>
              <w:right w:val="single" w:sz="4" w:space="0" w:color="auto"/>
            </w:tcBorders>
            <w:vAlign w:val="center"/>
          </w:tcPr>
          <w:p w14:paraId="72AAC85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right w:val="single" w:sz="4" w:space="0" w:color="auto"/>
            </w:tcBorders>
            <w:vAlign w:val="center"/>
          </w:tcPr>
          <w:p w14:paraId="1CD50E7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1B803645" w14:textId="77777777" w:rsidTr="00DC4510">
        <w:trPr>
          <w:trHeight w:val="320"/>
          <w:jc w:val="center"/>
        </w:trPr>
        <w:tc>
          <w:tcPr>
            <w:tcW w:w="438" w:type="pct"/>
            <w:vMerge/>
            <w:tcBorders>
              <w:left w:val="single" w:sz="4" w:space="0" w:color="auto"/>
              <w:right w:val="single" w:sz="4" w:space="0" w:color="auto"/>
            </w:tcBorders>
            <w:shd w:val="clear" w:color="auto" w:fill="auto"/>
            <w:vAlign w:val="center"/>
          </w:tcPr>
          <w:p w14:paraId="0EC8A628"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9AF777"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4E146D24"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二楼</w:t>
            </w:r>
          </w:p>
        </w:tc>
        <w:tc>
          <w:tcPr>
            <w:tcW w:w="585" w:type="pct"/>
            <w:tcBorders>
              <w:top w:val="single" w:sz="4" w:space="0" w:color="auto"/>
              <w:left w:val="single" w:sz="4" w:space="0" w:color="auto"/>
              <w:bottom w:val="single" w:sz="4" w:space="0" w:color="auto"/>
              <w:right w:val="single" w:sz="4" w:space="0" w:color="auto"/>
            </w:tcBorders>
            <w:vAlign w:val="center"/>
          </w:tcPr>
          <w:p w14:paraId="00ABE0E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right w:val="single" w:sz="4" w:space="0" w:color="auto"/>
            </w:tcBorders>
            <w:vAlign w:val="center"/>
          </w:tcPr>
          <w:p w14:paraId="5CE01486"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0EA88BB8" w14:textId="77777777" w:rsidTr="00DC4510">
        <w:trPr>
          <w:trHeight w:val="252"/>
          <w:jc w:val="center"/>
        </w:trPr>
        <w:tc>
          <w:tcPr>
            <w:tcW w:w="438" w:type="pct"/>
            <w:vMerge/>
            <w:tcBorders>
              <w:left w:val="single" w:sz="4" w:space="0" w:color="auto"/>
              <w:right w:val="single" w:sz="4" w:space="0" w:color="auto"/>
            </w:tcBorders>
            <w:vAlign w:val="center"/>
          </w:tcPr>
          <w:p w14:paraId="20AEAEFD"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687BE30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73C2139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三楼</w:t>
            </w:r>
          </w:p>
        </w:tc>
        <w:tc>
          <w:tcPr>
            <w:tcW w:w="585" w:type="pct"/>
            <w:tcBorders>
              <w:top w:val="single" w:sz="4" w:space="0" w:color="auto"/>
              <w:left w:val="single" w:sz="4" w:space="0" w:color="auto"/>
              <w:bottom w:val="single" w:sz="4" w:space="0" w:color="auto"/>
              <w:right w:val="single" w:sz="4" w:space="0" w:color="auto"/>
            </w:tcBorders>
            <w:vAlign w:val="center"/>
          </w:tcPr>
          <w:p w14:paraId="77770FC0"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right w:val="single" w:sz="4" w:space="0" w:color="auto"/>
            </w:tcBorders>
            <w:vAlign w:val="center"/>
          </w:tcPr>
          <w:p w14:paraId="2DA42EEA"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0828B217" w14:textId="77777777" w:rsidTr="00DC4510">
        <w:trPr>
          <w:trHeight w:val="343"/>
          <w:jc w:val="center"/>
        </w:trPr>
        <w:tc>
          <w:tcPr>
            <w:tcW w:w="438" w:type="pct"/>
            <w:vMerge/>
            <w:tcBorders>
              <w:left w:val="single" w:sz="4" w:space="0" w:color="auto"/>
              <w:right w:val="single" w:sz="4" w:space="0" w:color="auto"/>
            </w:tcBorders>
            <w:shd w:val="clear" w:color="auto" w:fill="auto"/>
            <w:vAlign w:val="center"/>
          </w:tcPr>
          <w:p w14:paraId="7304DAF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516717"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79EC8EB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四楼</w:t>
            </w:r>
          </w:p>
        </w:tc>
        <w:tc>
          <w:tcPr>
            <w:tcW w:w="585" w:type="pct"/>
            <w:tcBorders>
              <w:top w:val="single" w:sz="4" w:space="0" w:color="auto"/>
              <w:left w:val="single" w:sz="4" w:space="0" w:color="auto"/>
              <w:bottom w:val="single" w:sz="4" w:space="0" w:color="auto"/>
              <w:right w:val="single" w:sz="4" w:space="0" w:color="auto"/>
            </w:tcBorders>
            <w:vAlign w:val="center"/>
          </w:tcPr>
          <w:p w14:paraId="032C90AD"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right w:val="single" w:sz="4" w:space="0" w:color="auto"/>
            </w:tcBorders>
            <w:vAlign w:val="center"/>
          </w:tcPr>
          <w:p w14:paraId="5FB6F02C"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591E63A5" w14:textId="77777777" w:rsidTr="00DC4510">
        <w:trPr>
          <w:trHeight w:val="296"/>
          <w:jc w:val="center"/>
        </w:trPr>
        <w:tc>
          <w:tcPr>
            <w:tcW w:w="438" w:type="pct"/>
            <w:vMerge/>
            <w:tcBorders>
              <w:left w:val="single" w:sz="4" w:space="0" w:color="auto"/>
              <w:right w:val="single" w:sz="4" w:space="0" w:color="auto"/>
            </w:tcBorders>
            <w:vAlign w:val="center"/>
          </w:tcPr>
          <w:p w14:paraId="1C44C844"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14:paraId="15C39D1E" w14:textId="77777777" w:rsidR="00DC4510" w:rsidRPr="0046133A" w:rsidRDefault="00DC4510" w:rsidP="00DC4510">
            <w:pPr>
              <w:widowControl/>
              <w:adjustRightInd/>
              <w:spacing w:line="360" w:lineRule="auto"/>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闭馆时段</w:t>
            </w:r>
          </w:p>
        </w:tc>
        <w:tc>
          <w:tcPr>
            <w:tcW w:w="883" w:type="pct"/>
            <w:tcBorders>
              <w:top w:val="single" w:sz="4" w:space="0" w:color="auto"/>
              <w:left w:val="single" w:sz="4" w:space="0" w:color="auto"/>
              <w:bottom w:val="single" w:sz="4" w:space="0" w:color="auto"/>
              <w:right w:val="single" w:sz="4" w:space="0" w:color="auto"/>
            </w:tcBorders>
            <w:vAlign w:val="center"/>
          </w:tcPr>
          <w:p w14:paraId="0C6F352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领班</w:t>
            </w:r>
          </w:p>
        </w:tc>
        <w:tc>
          <w:tcPr>
            <w:tcW w:w="585" w:type="pct"/>
            <w:tcBorders>
              <w:top w:val="single" w:sz="4" w:space="0" w:color="auto"/>
              <w:left w:val="single" w:sz="4" w:space="0" w:color="auto"/>
              <w:bottom w:val="single" w:sz="4" w:space="0" w:color="auto"/>
              <w:right w:val="single" w:sz="4" w:space="0" w:color="auto"/>
            </w:tcBorders>
            <w:vAlign w:val="center"/>
          </w:tcPr>
          <w:p w14:paraId="21570E48"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tcBorders>
              <w:left w:val="single" w:sz="4" w:space="0" w:color="auto"/>
              <w:right w:val="single" w:sz="4" w:space="0" w:color="auto"/>
            </w:tcBorders>
            <w:vAlign w:val="center"/>
          </w:tcPr>
          <w:p w14:paraId="23CBB653"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23D8575F" w14:textId="77777777" w:rsidTr="00DC4510">
        <w:trPr>
          <w:trHeight w:val="337"/>
          <w:jc w:val="center"/>
        </w:trPr>
        <w:tc>
          <w:tcPr>
            <w:tcW w:w="438" w:type="pct"/>
            <w:vMerge/>
            <w:tcBorders>
              <w:left w:val="single" w:sz="4" w:space="0" w:color="auto"/>
              <w:right w:val="single" w:sz="4" w:space="0" w:color="auto"/>
            </w:tcBorders>
            <w:vAlign w:val="center"/>
          </w:tcPr>
          <w:p w14:paraId="7DE19471"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5208BBA5"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341387E0"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南门岗</w:t>
            </w:r>
          </w:p>
        </w:tc>
        <w:tc>
          <w:tcPr>
            <w:tcW w:w="585" w:type="pct"/>
            <w:tcBorders>
              <w:top w:val="single" w:sz="4" w:space="0" w:color="auto"/>
              <w:left w:val="single" w:sz="4" w:space="0" w:color="auto"/>
              <w:bottom w:val="single" w:sz="4" w:space="0" w:color="auto"/>
              <w:right w:val="single" w:sz="4" w:space="0" w:color="auto"/>
            </w:tcBorders>
            <w:vAlign w:val="center"/>
          </w:tcPr>
          <w:p w14:paraId="6C507B88"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tcBorders>
              <w:left w:val="single" w:sz="4" w:space="0" w:color="auto"/>
              <w:right w:val="single" w:sz="4" w:space="0" w:color="auto"/>
            </w:tcBorders>
            <w:vAlign w:val="center"/>
          </w:tcPr>
          <w:p w14:paraId="66A00478"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6F5B00D0" w14:textId="77777777" w:rsidTr="00DC4510">
        <w:trPr>
          <w:trHeight w:val="296"/>
          <w:jc w:val="center"/>
        </w:trPr>
        <w:tc>
          <w:tcPr>
            <w:tcW w:w="438" w:type="pct"/>
            <w:vMerge/>
            <w:tcBorders>
              <w:left w:val="single" w:sz="4" w:space="0" w:color="auto"/>
              <w:right w:val="single" w:sz="4" w:space="0" w:color="auto"/>
            </w:tcBorders>
            <w:vAlign w:val="center"/>
          </w:tcPr>
          <w:p w14:paraId="3D9CA0F1"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3CD717B1"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2B4A87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西门岗</w:t>
            </w:r>
          </w:p>
        </w:tc>
        <w:tc>
          <w:tcPr>
            <w:tcW w:w="585" w:type="pct"/>
            <w:tcBorders>
              <w:top w:val="single" w:sz="4" w:space="0" w:color="auto"/>
              <w:left w:val="single" w:sz="4" w:space="0" w:color="auto"/>
              <w:bottom w:val="single" w:sz="4" w:space="0" w:color="auto"/>
              <w:right w:val="single" w:sz="4" w:space="0" w:color="auto"/>
            </w:tcBorders>
            <w:vAlign w:val="center"/>
          </w:tcPr>
          <w:p w14:paraId="07B065F5"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tcBorders>
              <w:left w:val="single" w:sz="4" w:space="0" w:color="auto"/>
              <w:right w:val="single" w:sz="4" w:space="0" w:color="auto"/>
            </w:tcBorders>
            <w:vAlign w:val="center"/>
          </w:tcPr>
          <w:p w14:paraId="1544115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783D32E0" w14:textId="77777777" w:rsidTr="00DC4510">
        <w:trPr>
          <w:trHeight w:val="323"/>
          <w:jc w:val="center"/>
        </w:trPr>
        <w:tc>
          <w:tcPr>
            <w:tcW w:w="438" w:type="pct"/>
            <w:vMerge/>
            <w:tcBorders>
              <w:left w:val="single" w:sz="4" w:space="0" w:color="auto"/>
              <w:right w:val="single" w:sz="4" w:space="0" w:color="auto"/>
            </w:tcBorders>
            <w:vAlign w:val="center"/>
          </w:tcPr>
          <w:p w14:paraId="113B1836"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231C91A2"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1A0BA84E"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机动巡逻岗</w:t>
            </w:r>
          </w:p>
        </w:tc>
        <w:tc>
          <w:tcPr>
            <w:tcW w:w="585" w:type="pct"/>
            <w:tcBorders>
              <w:top w:val="single" w:sz="4" w:space="0" w:color="auto"/>
              <w:left w:val="single" w:sz="4" w:space="0" w:color="auto"/>
              <w:bottom w:val="single" w:sz="4" w:space="0" w:color="auto"/>
              <w:right w:val="single" w:sz="4" w:space="0" w:color="auto"/>
            </w:tcBorders>
            <w:vAlign w:val="center"/>
          </w:tcPr>
          <w:p w14:paraId="4C44718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bottom w:val="single" w:sz="4" w:space="0" w:color="auto"/>
              <w:right w:val="single" w:sz="4" w:space="0" w:color="auto"/>
            </w:tcBorders>
            <w:vAlign w:val="center"/>
          </w:tcPr>
          <w:p w14:paraId="78C35267"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55F56525" w14:textId="77777777" w:rsidTr="00DC4510">
        <w:trPr>
          <w:trHeight w:val="296"/>
          <w:jc w:val="center"/>
        </w:trPr>
        <w:tc>
          <w:tcPr>
            <w:tcW w:w="438" w:type="pct"/>
            <w:vMerge/>
            <w:tcBorders>
              <w:left w:val="single" w:sz="4" w:space="0" w:color="auto"/>
              <w:bottom w:val="single" w:sz="4" w:space="0" w:color="auto"/>
              <w:right w:val="single" w:sz="4" w:space="0" w:color="auto"/>
            </w:tcBorders>
            <w:vAlign w:val="center"/>
          </w:tcPr>
          <w:p w14:paraId="5ED5A625"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228" w:type="pct"/>
            <w:tcBorders>
              <w:top w:val="single" w:sz="4" w:space="0" w:color="auto"/>
              <w:left w:val="single" w:sz="4" w:space="0" w:color="auto"/>
              <w:bottom w:val="single" w:sz="4" w:space="0" w:color="auto"/>
              <w:right w:val="single" w:sz="4" w:space="0" w:color="auto"/>
            </w:tcBorders>
            <w:vAlign w:val="center"/>
          </w:tcPr>
          <w:p w14:paraId="4553D380"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3BE5AB38"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总数</w:t>
            </w:r>
          </w:p>
        </w:tc>
        <w:tc>
          <w:tcPr>
            <w:tcW w:w="585" w:type="pct"/>
            <w:tcBorders>
              <w:top w:val="single" w:sz="4" w:space="0" w:color="auto"/>
              <w:left w:val="single" w:sz="4" w:space="0" w:color="auto"/>
              <w:bottom w:val="single" w:sz="4" w:space="0" w:color="auto"/>
              <w:right w:val="single" w:sz="4" w:space="0" w:color="auto"/>
            </w:tcBorders>
            <w:vAlign w:val="center"/>
          </w:tcPr>
          <w:p w14:paraId="74E6556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28</w:t>
            </w:r>
          </w:p>
        </w:tc>
        <w:tc>
          <w:tcPr>
            <w:tcW w:w="2865" w:type="pct"/>
            <w:tcBorders>
              <w:top w:val="single" w:sz="4" w:space="0" w:color="auto"/>
              <w:left w:val="single" w:sz="4" w:space="0" w:color="auto"/>
              <w:bottom w:val="single" w:sz="4" w:space="0" w:color="auto"/>
              <w:right w:val="single" w:sz="4" w:space="0" w:color="auto"/>
            </w:tcBorders>
            <w:vAlign w:val="center"/>
          </w:tcPr>
          <w:p w14:paraId="4366B332"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6288E626" w14:textId="77777777" w:rsidTr="00DC4510">
        <w:trPr>
          <w:trHeight w:val="1432"/>
          <w:jc w:val="center"/>
        </w:trPr>
        <w:tc>
          <w:tcPr>
            <w:tcW w:w="666" w:type="pct"/>
            <w:gridSpan w:val="2"/>
            <w:vMerge w:val="restart"/>
            <w:tcBorders>
              <w:left w:val="single" w:sz="4" w:space="0" w:color="auto"/>
              <w:right w:val="single" w:sz="4" w:space="0" w:color="auto"/>
            </w:tcBorders>
            <w:shd w:val="clear" w:color="auto" w:fill="auto"/>
            <w:vAlign w:val="center"/>
          </w:tcPr>
          <w:p w14:paraId="4236306E"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w:t>
            </w:r>
          </w:p>
          <w:p w14:paraId="33ECCCB2"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洁</w:t>
            </w:r>
          </w:p>
          <w:p w14:paraId="1E758F40"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绿</w:t>
            </w:r>
          </w:p>
          <w:p w14:paraId="1F0541C6"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化</w:t>
            </w:r>
          </w:p>
          <w:p w14:paraId="27B91343"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部</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0224AC0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主管</w:t>
            </w:r>
          </w:p>
        </w:tc>
        <w:tc>
          <w:tcPr>
            <w:tcW w:w="585" w:type="pct"/>
            <w:tcBorders>
              <w:top w:val="single" w:sz="4" w:space="0" w:color="auto"/>
              <w:left w:val="single" w:sz="4" w:space="0" w:color="auto"/>
              <w:bottom w:val="single" w:sz="4" w:space="0" w:color="auto"/>
              <w:right w:val="single" w:sz="4" w:space="0" w:color="auto"/>
            </w:tcBorders>
            <w:vAlign w:val="center"/>
          </w:tcPr>
          <w:p w14:paraId="53E7AB2E"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tcBorders>
              <w:top w:val="single" w:sz="4" w:space="0" w:color="auto"/>
              <w:left w:val="single" w:sz="4" w:space="0" w:color="auto"/>
              <w:bottom w:val="single" w:sz="4" w:space="0" w:color="auto"/>
              <w:right w:val="single" w:sz="4" w:space="0" w:color="auto"/>
            </w:tcBorders>
            <w:vAlign w:val="center"/>
          </w:tcPr>
          <w:p w14:paraId="799EF77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保洁（绿化）主管截止投标截止时间年龄45周岁（含）以下；保洁主管具有类似大型场馆物业保洁（绿化）主管经验，熟悉本岗位的各项工作和操作流程，能够独立制定相关管理规章制度和工作计划，具备计算机办-</w:t>
            </w:r>
            <w:proofErr w:type="gramStart"/>
            <w:r w:rsidRPr="0046133A">
              <w:rPr>
                <w:rFonts w:asciiTheme="minorEastAsia" w:eastAsiaTheme="minorEastAsia" w:hAnsiTheme="minorEastAsia" w:cstheme="minorEastAsia" w:hint="eastAsia"/>
                <w:szCs w:val="21"/>
              </w:rPr>
              <w:t>公操作</w:t>
            </w:r>
            <w:proofErr w:type="gramEnd"/>
            <w:r w:rsidRPr="0046133A">
              <w:rPr>
                <w:rFonts w:asciiTheme="minorEastAsia" w:eastAsiaTheme="minorEastAsia" w:hAnsiTheme="minorEastAsia" w:cstheme="minorEastAsia" w:hint="eastAsia"/>
                <w:szCs w:val="21"/>
              </w:rPr>
              <w:t>能力；有冷静和果断的处事能力，有一定的组织协调能力。</w:t>
            </w:r>
          </w:p>
        </w:tc>
      </w:tr>
      <w:tr w:rsidR="00DC4510" w:rsidRPr="0046133A" w14:paraId="7B57C7B1" w14:textId="77777777" w:rsidTr="00DC4510">
        <w:trPr>
          <w:trHeight w:val="296"/>
          <w:jc w:val="center"/>
        </w:trPr>
        <w:tc>
          <w:tcPr>
            <w:tcW w:w="666" w:type="pct"/>
            <w:gridSpan w:val="2"/>
            <w:vMerge/>
            <w:tcBorders>
              <w:left w:val="single" w:sz="4" w:space="0" w:color="auto"/>
              <w:right w:val="single" w:sz="4" w:space="0" w:color="auto"/>
            </w:tcBorders>
            <w:shd w:val="clear" w:color="auto" w:fill="auto"/>
            <w:vAlign w:val="center"/>
          </w:tcPr>
          <w:p w14:paraId="38F2301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3E2CF9D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领班</w:t>
            </w:r>
          </w:p>
        </w:tc>
        <w:tc>
          <w:tcPr>
            <w:tcW w:w="585" w:type="pct"/>
            <w:tcBorders>
              <w:top w:val="single" w:sz="4" w:space="0" w:color="auto"/>
              <w:left w:val="single" w:sz="4" w:space="0" w:color="auto"/>
              <w:bottom w:val="single" w:sz="4" w:space="0" w:color="auto"/>
              <w:right w:val="single" w:sz="4" w:space="0" w:color="auto"/>
            </w:tcBorders>
            <w:vAlign w:val="center"/>
          </w:tcPr>
          <w:p w14:paraId="5E78979F"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val="restart"/>
            <w:tcBorders>
              <w:top w:val="single" w:sz="4" w:space="0" w:color="auto"/>
              <w:left w:val="single" w:sz="4" w:space="0" w:color="auto"/>
              <w:right w:val="single" w:sz="4" w:space="0" w:color="auto"/>
            </w:tcBorders>
            <w:vAlign w:val="center"/>
          </w:tcPr>
          <w:p w14:paraId="535DA0A7"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男性，年龄60周岁以下，品貌端正，身体健康，朴实肯干，能吃苦耐劳、有责任心、并具有良好的表达及沟通能力，具备清洁工作标准操作技能。能吃苦耐劳，工作勤恳负责，品行端正，接受过物业专业培训，</w:t>
            </w:r>
            <w:proofErr w:type="gramStart"/>
            <w:r w:rsidRPr="0046133A">
              <w:rPr>
                <w:rFonts w:asciiTheme="minorEastAsia" w:eastAsiaTheme="minorEastAsia" w:hAnsiTheme="minorEastAsia" w:cstheme="minorEastAsia" w:hint="eastAsia"/>
                <w:szCs w:val="21"/>
              </w:rPr>
              <w:t>懂基本</w:t>
            </w:r>
            <w:proofErr w:type="gramEnd"/>
            <w:r w:rsidRPr="0046133A">
              <w:rPr>
                <w:rFonts w:asciiTheme="minorEastAsia" w:eastAsiaTheme="minorEastAsia" w:hAnsiTheme="minorEastAsia" w:cstheme="minorEastAsia" w:hint="eastAsia"/>
                <w:szCs w:val="21"/>
              </w:rPr>
              <w:t>保洁器械的使用和保养，至少一年以上相关工作经验；无违法、犯罪记录，无精神病史。其中绿化人员需具备绿化盆景养护知识和机具操作经验。</w:t>
            </w:r>
          </w:p>
          <w:p w14:paraId="49E9041A"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女性，年龄50 周岁以下，品貌端正，身体健康，朴实肯干，能吃苦耐劳、有责任心、并具有良好的表达及沟通能力，具备清洁工作标准操作技能。能吃苦耐劳，工作勤恳负责，品行端正，接受过物业专业培训，</w:t>
            </w:r>
            <w:proofErr w:type="gramStart"/>
            <w:r w:rsidRPr="0046133A">
              <w:rPr>
                <w:rFonts w:asciiTheme="minorEastAsia" w:eastAsiaTheme="minorEastAsia" w:hAnsiTheme="minorEastAsia" w:cstheme="minorEastAsia" w:hint="eastAsia"/>
                <w:szCs w:val="21"/>
              </w:rPr>
              <w:t>懂基本</w:t>
            </w:r>
            <w:proofErr w:type="gramEnd"/>
            <w:r w:rsidRPr="0046133A">
              <w:rPr>
                <w:rFonts w:asciiTheme="minorEastAsia" w:eastAsiaTheme="minorEastAsia" w:hAnsiTheme="minorEastAsia" w:cstheme="minorEastAsia" w:hint="eastAsia"/>
                <w:szCs w:val="21"/>
              </w:rPr>
              <w:t>保洁器械的使用和保养，至少一年以上相关工作经验；无违法、犯罪记录，无精神病史。</w:t>
            </w:r>
          </w:p>
          <w:p w14:paraId="0B4F46B2"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其中地面保养、垃圾清运、外围保洁绿化人员要求男性。</w:t>
            </w:r>
          </w:p>
        </w:tc>
      </w:tr>
      <w:tr w:rsidR="00DC4510" w:rsidRPr="0046133A" w14:paraId="656F0C23" w14:textId="77777777" w:rsidTr="00DC4510">
        <w:trPr>
          <w:trHeight w:val="721"/>
          <w:jc w:val="center"/>
        </w:trPr>
        <w:tc>
          <w:tcPr>
            <w:tcW w:w="666" w:type="pct"/>
            <w:gridSpan w:val="2"/>
            <w:vMerge/>
            <w:tcBorders>
              <w:left w:val="single" w:sz="4" w:space="0" w:color="auto"/>
              <w:right w:val="single" w:sz="4" w:space="0" w:color="auto"/>
            </w:tcBorders>
            <w:shd w:val="clear" w:color="auto" w:fill="auto"/>
            <w:vAlign w:val="center"/>
          </w:tcPr>
          <w:p w14:paraId="7194D7D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762A688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一楼（包括序厅、文创区、临展厅）</w:t>
            </w:r>
          </w:p>
        </w:tc>
        <w:tc>
          <w:tcPr>
            <w:tcW w:w="585" w:type="pct"/>
            <w:tcBorders>
              <w:top w:val="single" w:sz="4" w:space="0" w:color="auto"/>
              <w:left w:val="single" w:sz="4" w:space="0" w:color="auto"/>
              <w:bottom w:val="single" w:sz="4" w:space="0" w:color="auto"/>
              <w:right w:val="single" w:sz="4" w:space="0" w:color="auto"/>
            </w:tcBorders>
            <w:vAlign w:val="center"/>
          </w:tcPr>
          <w:p w14:paraId="53F970F0"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2865" w:type="pct"/>
            <w:vMerge/>
            <w:tcBorders>
              <w:left w:val="single" w:sz="4" w:space="0" w:color="auto"/>
              <w:right w:val="single" w:sz="4" w:space="0" w:color="auto"/>
            </w:tcBorders>
            <w:vAlign w:val="center"/>
          </w:tcPr>
          <w:p w14:paraId="236E9C4D"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08978A28" w14:textId="77777777" w:rsidTr="00DC4510">
        <w:trPr>
          <w:trHeight w:val="296"/>
          <w:jc w:val="center"/>
        </w:trPr>
        <w:tc>
          <w:tcPr>
            <w:tcW w:w="666" w:type="pct"/>
            <w:gridSpan w:val="2"/>
            <w:vMerge/>
            <w:tcBorders>
              <w:left w:val="single" w:sz="4" w:space="0" w:color="auto"/>
              <w:right w:val="single" w:sz="4" w:space="0" w:color="auto"/>
            </w:tcBorders>
            <w:shd w:val="clear" w:color="auto" w:fill="auto"/>
            <w:vAlign w:val="center"/>
          </w:tcPr>
          <w:p w14:paraId="70319692"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396A428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二楼</w:t>
            </w:r>
          </w:p>
        </w:tc>
        <w:tc>
          <w:tcPr>
            <w:tcW w:w="585" w:type="pct"/>
            <w:tcBorders>
              <w:top w:val="single" w:sz="4" w:space="0" w:color="auto"/>
              <w:left w:val="single" w:sz="4" w:space="0" w:color="auto"/>
              <w:bottom w:val="single" w:sz="4" w:space="0" w:color="auto"/>
              <w:right w:val="single" w:sz="4" w:space="0" w:color="auto"/>
            </w:tcBorders>
            <w:vAlign w:val="center"/>
          </w:tcPr>
          <w:p w14:paraId="3C87B0B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2865" w:type="pct"/>
            <w:vMerge/>
            <w:tcBorders>
              <w:left w:val="single" w:sz="4" w:space="0" w:color="auto"/>
              <w:right w:val="single" w:sz="4" w:space="0" w:color="auto"/>
            </w:tcBorders>
            <w:vAlign w:val="center"/>
          </w:tcPr>
          <w:p w14:paraId="3C93AE6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75DF2DEC" w14:textId="77777777" w:rsidTr="00DC4510">
        <w:trPr>
          <w:trHeight w:val="296"/>
          <w:jc w:val="center"/>
        </w:trPr>
        <w:tc>
          <w:tcPr>
            <w:tcW w:w="666" w:type="pct"/>
            <w:gridSpan w:val="2"/>
            <w:vMerge/>
            <w:tcBorders>
              <w:left w:val="single" w:sz="4" w:space="0" w:color="auto"/>
              <w:right w:val="single" w:sz="4" w:space="0" w:color="auto"/>
            </w:tcBorders>
            <w:shd w:val="clear" w:color="auto" w:fill="auto"/>
            <w:vAlign w:val="center"/>
          </w:tcPr>
          <w:p w14:paraId="389BCBF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4BED903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三楼</w:t>
            </w:r>
          </w:p>
        </w:tc>
        <w:tc>
          <w:tcPr>
            <w:tcW w:w="585" w:type="pct"/>
            <w:tcBorders>
              <w:top w:val="single" w:sz="4" w:space="0" w:color="auto"/>
              <w:left w:val="single" w:sz="4" w:space="0" w:color="auto"/>
              <w:bottom w:val="single" w:sz="4" w:space="0" w:color="auto"/>
              <w:right w:val="single" w:sz="4" w:space="0" w:color="auto"/>
            </w:tcBorders>
            <w:vAlign w:val="center"/>
          </w:tcPr>
          <w:p w14:paraId="73C33A24"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2865" w:type="pct"/>
            <w:vMerge/>
            <w:tcBorders>
              <w:left w:val="single" w:sz="4" w:space="0" w:color="auto"/>
              <w:right w:val="single" w:sz="4" w:space="0" w:color="auto"/>
            </w:tcBorders>
            <w:vAlign w:val="center"/>
          </w:tcPr>
          <w:p w14:paraId="239A69F2"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3333D5B1" w14:textId="77777777" w:rsidTr="00DC4510">
        <w:trPr>
          <w:trHeight w:val="281"/>
          <w:jc w:val="center"/>
        </w:trPr>
        <w:tc>
          <w:tcPr>
            <w:tcW w:w="666" w:type="pct"/>
            <w:gridSpan w:val="2"/>
            <w:vMerge/>
            <w:tcBorders>
              <w:left w:val="single" w:sz="4" w:space="0" w:color="auto"/>
              <w:right w:val="single" w:sz="4" w:space="0" w:color="auto"/>
            </w:tcBorders>
            <w:shd w:val="clear" w:color="auto" w:fill="auto"/>
            <w:vAlign w:val="center"/>
          </w:tcPr>
          <w:p w14:paraId="0DF19BB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08F075CF"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四楼</w:t>
            </w:r>
          </w:p>
        </w:tc>
        <w:tc>
          <w:tcPr>
            <w:tcW w:w="585" w:type="pct"/>
            <w:tcBorders>
              <w:top w:val="single" w:sz="4" w:space="0" w:color="auto"/>
              <w:left w:val="single" w:sz="4" w:space="0" w:color="auto"/>
              <w:bottom w:val="single" w:sz="4" w:space="0" w:color="auto"/>
              <w:right w:val="single" w:sz="4" w:space="0" w:color="auto"/>
            </w:tcBorders>
            <w:vAlign w:val="center"/>
          </w:tcPr>
          <w:p w14:paraId="0BE4390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2865" w:type="pct"/>
            <w:vMerge/>
            <w:tcBorders>
              <w:left w:val="single" w:sz="4" w:space="0" w:color="auto"/>
              <w:right w:val="single" w:sz="4" w:space="0" w:color="auto"/>
            </w:tcBorders>
            <w:vAlign w:val="center"/>
          </w:tcPr>
          <w:p w14:paraId="4D6B94A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2968374A" w14:textId="77777777" w:rsidTr="00DC4510">
        <w:trPr>
          <w:trHeight w:val="281"/>
          <w:jc w:val="center"/>
        </w:trPr>
        <w:tc>
          <w:tcPr>
            <w:tcW w:w="666" w:type="pct"/>
            <w:gridSpan w:val="2"/>
            <w:vMerge/>
            <w:tcBorders>
              <w:left w:val="single" w:sz="4" w:space="0" w:color="auto"/>
              <w:right w:val="single" w:sz="4" w:space="0" w:color="auto"/>
            </w:tcBorders>
            <w:shd w:val="clear" w:color="auto" w:fill="auto"/>
            <w:vAlign w:val="center"/>
          </w:tcPr>
          <w:p w14:paraId="6699B227"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31546D9E"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五、六楼</w:t>
            </w:r>
          </w:p>
        </w:tc>
        <w:tc>
          <w:tcPr>
            <w:tcW w:w="585" w:type="pct"/>
            <w:tcBorders>
              <w:top w:val="single" w:sz="4" w:space="0" w:color="auto"/>
              <w:left w:val="single" w:sz="4" w:space="0" w:color="auto"/>
              <w:bottom w:val="single" w:sz="4" w:space="0" w:color="auto"/>
              <w:right w:val="single" w:sz="4" w:space="0" w:color="auto"/>
            </w:tcBorders>
            <w:vAlign w:val="center"/>
          </w:tcPr>
          <w:p w14:paraId="0EFE0C0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right w:val="single" w:sz="4" w:space="0" w:color="auto"/>
            </w:tcBorders>
            <w:vAlign w:val="center"/>
          </w:tcPr>
          <w:p w14:paraId="431F78C0"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39B3442C" w14:textId="77777777" w:rsidTr="00DC4510">
        <w:trPr>
          <w:trHeight w:val="296"/>
          <w:jc w:val="center"/>
        </w:trPr>
        <w:tc>
          <w:tcPr>
            <w:tcW w:w="666" w:type="pct"/>
            <w:gridSpan w:val="2"/>
            <w:vMerge/>
            <w:tcBorders>
              <w:left w:val="single" w:sz="4" w:space="0" w:color="auto"/>
              <w:right w:val="single" w:sz="4" w:space="0" w:color="auto"/>
            </w:tcBorders>
            <w:shd w:val="clear" w:color="auto" w:fill="auto"/>
            <w:vAlign w:val="center"/>
          </w:tcPr>
          <w:p w14:paraId="1E1DEE0C"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7D4205DE"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广场外围（含七星公园、北侧小岛、西门广场、</w:t>
            </w:r>
            <w:proofErr w:type="gramStart"/>
            <w:r w:rsidRPr="0046133A">
              <w:rPr>
                <w:rFonts w:asciiTheme="minorEastAsia" w:eastAsiaTheme="minorEastAsia" w:hAnsiTheme="minorEastAsia" w:cstheme="minorEastAsia" w:hint="eastAsia"/>
                <w:szCs w:val="21"/>
              </w:rPr>
              <w:t>花箱及</w:t>
            </w:r>
            <w:proofErr w:type="gramEnd"/>
            <w:r w:rsidRPr="0046133A">
              <w:rPr>
                <w:rFonts w:asciiTheme="minorEastAsia" w:eastAsiaTheme="minorEastAsia" w:hAnsiTheme="minorEastAsia" w:cstheme="minorEastAsia" w:hint="eastAsia"/>
                <w:szCs w:val="21"/>
              </w:rPr>
              <w:t>白马湖路旁绿化带）</w:t>
            </w:r>
          </w:p>
        </w:tc>
        <w:tc>
          <w:tcPr>
            <w:tcW w:w="585" w:type="pct"/>
            <w:tcBorders>
              <w:top w:val="single" w:sz="4" w:space="0" w:color="auto"/>
              <w:left w:val="single" w:sz="4" w:space="0" w:color="auto"/>
              <w:bottom w:val="single" w:sz="4" w:space="0" w:color="auto"/>
              <w:right w:val="single" w:sz="4" w:space="0" w:color="auto"/>
            </w:tcBorders>
            <w:vAlign w:val="center"/>
          </w:tcPr>
          <w:p w14:paraId="68E808B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4</w:t>
            </w:r>
          </w:p>
        </w:tc>
        <w:tc>
          <w:tcPr>
            <w:tcW w:w="2865" w:type="pct"/>
            <w:vMerge/>
            <w:tcBorders>
              <w:left w:val="single" w:sz="4" w:space="0" w:color="auto"/>
              <w:right w:val="single" w:sz="4" w:space="0" w:color="auto"/>
            </w:tcBorders>
            <w:vAlign w:val="center"/>
          </w:tcPr>
          <w:p w14:paraId="28A41480"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11B95BFC" w14:textId="77777777" w:rsidTr="00DC4510">
        <w:trPr>
          <w:trHeight w:val="484"/>
          <w:jc w:val="center"/>
        </w:trPr>
        <w:tc>
          <w:tcPr>
            <w:tcW w:w="666" w:type="pct"/>
            <w:gridSpan w:val="2"/>
            <w:vMerge/>
            <w:tcBorders>
              <w:left w:val="single" w:sz="4" w:space="0" w:color="auto"/>
              <w:right w:val="single" w:sz="4" w:space="0" w:color="auto"/>
            </w:tcBorders>
            <w:shd w:val="clear" w:color="auto" w:fill="auto"/>
            <w:vAlign w:val="center"/>
          </w:tcPr>
          <w:p w14:paraId="2D4B2560"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36E5A21A"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绿化工</w:t>
            </w:r>
          </w:p>
          <w:p w14:paraId="22888B33"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兼</w:t>
            </w:r>
            <w:proofErr w:type="gramStart"/>
            <w:r w:rsidRPr="0046133A">
              <w:rPr>
                <w:rFonts w:asciiTheme="minorEastAsia" w:eastAsiaTheme="minorEastAsia" w:hAnsiTheme="minorEastAsia" w:cstheme="minorEastAsia" w:hint="eastAsia"/>
                <w:szCs w:val="21"/>
              </w:rPr>
              <w:t>机动岗</w:t>
            </w:r>
            <w:proofErr w:type="gramEnd"/>
          </w:p>
        </w:tc>
        <w:tc>
          <w:tcPr>
            <w:tcW w:w="585" w:type="pct"/>
            <w:tcBorders>
              <w:top w:val="single" w:sz="4" w:space="0" w:color="auto"/>
              <w:left w:val="single" w:sz="4" w:space="0" w:color="auto"/>
              <w:bottom w:val="single" w:sz="4" w:space="0" w:color="auto"/>
              <w:right w:val="single" w:sz="4" w:space="0" w:color="auto"/>
            </w:tcBorders>
            <w:vAlign w:val="center"/>
          </w:tcPr>
          <w:p w14:paraId="6B50EF8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tcBorders>
              <w:left w:val="single" w:sz="4" w:space="0" w:color="auto"/>
              <w:bottom w:val="single" w:sz="4" w:space="0" w:color="auto"/>
              <w:right w:val="single" w:sz="4" w:space="0" w:color="auto"/>
            </w:tcBorders>
            <w:vAlign w:val="center"/>
          </w:tcPr>
          <w:p w14:paraId="1B0108C0"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6CD74452" w14:textId="77777777" w:rsidTr="00DC4510">
        <w:trPr>
          <w:trHeight w:val="344"/>
          <w:jc w:val="center"/>
        </w:trPr>
        <w:tc>
          <w:tcPr>
            <w:tcW w:w="666" w:type="pct"/>
            <w:gridSpan w:val="2"/>
            <w:vMerge/>
            <w:tcBorders>
              <w:left w:val="single" w:sz="4" w:space="0" w:color="auto"/>
              <w:bottom w:val="single" w:sz="4" w:space="0" w:color="auto"/>
              <w:right w:val="single" w:sz="4" w:space="0" w:color="auto"/>
            </w:tcBorders>
            <w:shd w:val="clear" w:color="auto" w:fill="auto"/>
            <w:vAlign w:val="center"/>
          </w:tcPr>
          <w:p w14:paraId="0F0A88C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222EC11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总数</w:t>
            </w:r>
          </w:p>
        </w:tc>
        <w:tc>
          <w:tcPr>
            <w:tcW w:w="585" w:type="pct"/>
            <w:tcBorders>
              <w:top w:val="single" w:sz="4" w:space="0" w:color="auto"/>
              <w:left w:val="single" w:sz="4" w:space="0" w:color="auto"/>
              <w:bottom w:val="single" w:sz="4" w:space="0" w:color="auto"/>
              <w:right w:val="single" w:sz="4" w:space="0" w:color="auto"/>
            </w:tcBorders>
            <w:vAlign w:val="center"/>
          </w:tcPr>
          <w:p w14:paraId="76B18389"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22</w:t>
            </w:r>
          </w:p>
        </w:tc>
        <w:tc>
          <w:tcPr>
            <w:tcW w:w="2865" w:type="pct"/>
            <w:tcBorders>
              <w:top w:val="single" w:sz="4" w:space="0" w:color="auto"/>
              <w:left w:val="single" w:sz="4" w:space="0" w:color="auto"/>
              <w:bottom w:val="single" w:sz="4" w:space="0" w:color="auto"/>
              <w:right w:val="single" w:sz="4" w:space="0" w:color="auto"/>
            </w:tcBorders>
            <w:vAlign w:val="center"/>
          </w:tcPr>
          <w:p w14:paraId="1310213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397898DD" w14:textId="77777777" w:rsidTr="00DC4510">
        <w:trPr>
          <w:trHeight w:val="1906"/>
          <w:jc w:val="center"/>
        </w:trPr>
        <w:tc>
          <w:tcPr>
            <w:tcW w:w="666" w:type="pct"/>
            <w:gridSpan w:val="2"/>
            <w:vMerge w:val="restart"/>
            <w:tcBorders>
              <w:top w:val="single" w:sz="4" w:space="0" w:color="auto"/>
              <w:left w:val="single" w:sz="4" w:space="0" w:color="auto"/>
              <w:right w:val="single" w:sz="4" w:space="0" w:color="auto"/>
            </w:tcBorders>
            <w:vAlign w:val="center"/>
          </w:tcPr>
          <w:p w14:paraId="1964FBF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　</w:t>
            </w:r>
          </w:p>
          <w:p w14:paraId="52232E70"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工</w:t>
            </w:r>
          </w:p>
          <w:p w14:paraId="2AB95442"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程</w:t>
            </w:r>
          </w:p>
          <w:p w14:paraId="22E22C17" w14:textId="77777777" w:rsidR="00DC4510" w:rsidRPr="0046133A" w:rsidRDefault="00DC4510" w:rsidP="00DC4510">
            <w:pPr>
              <w:widowControl/>
              <w:tabs>
                <w:tab w:val="center" w:pos="1209"/>
              </w:tabs>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部</w:t>
            </w:r>
          </w:p>
          <w:p w14:paraId="59C2261A"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　</w:t>
            </w:r>
          </w:p>
          <w:p w14:paraId="083C92A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16D3F1E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工程主管</w:t>
            </w:r>
          </w:p>
        </w:tc>
        <w:tc>
          <w:tcPr>
            <w:tcW w:w="585" w:type="pct"/>
            <w:tcBorders>
              <w:top w:val="single" w:sz="4" w:space="0" w:color="auto"/>
              <w:left w:val="single" w:sz="4" w:space="0" w:color="auto"/>
              <w:bottom w:val="single" w:sz="4" w:space="0" w:color="auto"/>
              <w:right w:val="single" w:sz="4" w:space="0" w:color="auto"/>
            </w:tcBorders>
            <w:vAlign w:val="center"/>
          </w:tcPr>
          <w:p w14:paraId="5BF32851"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tcBorders>
              <w:top w:val="single" w:sz="4" w:space="0" w:color="auto"/>
              <w:left w:val="single" w:sz="4" w:space="0" w:color="auto"/>
              <w:bottom w:val="single" w:sz="4" w:space="0" w:color="auto"/>
              <w:right w:val="single" w:sz="4" w:space="0" w:color="auto"/>
            </w:tcBorders>
            <w:vAlign w:val="center"/>
          </w:tcPr>
          <w:p w14:paraId="1A5E94A1"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拟派工程主管熟悉机电设备系统原理，有丰富的工程管理经验和协调能力，熟悉各专业工种机电设备的应急处置方法、机电设备整个系统的调试和日常工程管理，截止时间年龄在45周岁（含）以下，大专及以上学历；有三年以上类似项目物业管理工程主管工作经验；懂电脑维修、安装与网络维护；懂技术防范系统设备及智能化控制系统设备；熟练资料等台账的整理与方案、制度的制定；具备较强的事业心、责任心；有良好的纪律性，以及开拓创新的领导能力。</w:t>
            </w:r>
          </w:p>
        </w:tc>
      </w:tr>
      <w:tr w:rsidR="00DC4510" w:rsidRPr="0046133A" w14:paraId="38C6A0A0" w14:textId="77777777" w:rsidTr="00DC4510">
        <w:trPr>
          <w:trHeight w:val="484"/>
          <w:jc w:val="center"/>
        </w:trPr>
        <w:tc>
          <w:tcPr>
            <w:tcW w:w="666" w:type="pct"/>
            <w:gridSpan w:val="2"/>
            <w:vMerge/>
            <w:tcBorders>
              <w:left w:val="single" w:sz="4" w:space="0" w:color="auto"/>
              <w:right w:val="single" w:sz="4" w:space="0" w:color="auto"/>
            </w:tcBorders>
            <w:vAlign w:val="center"/>
          </w:tcPr>
          <w:p w14:paraId="628D2ED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5D4B2F7E"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弱电工（含网络维护）</w:t>
            </w:r>
          </w:p>
        </w:tc>
        <w:tc>
          <w:tcPr>
            <w:tcW w:w="585" w:type="pct"/>
            <w:tcBorders>
              <w:top w:val="single" w:sz="4" w:space="0" w:color="auto"/>
              <w:left w:val="single" w:sz="4" w:space="0" w:color="auto"/>
              <w:bottom w:val="single" w:sz="4" w:space="0" w:color="auto"/>
              <w:right w:val="single" w:sz="4" w:space="0" w:color="auto"/>
            </w:tcBorders>
            <w:vAlign w:val="center"/>
          </w:tcPr>
          <w:p w14:paraId="2869EDDC"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2</w:t>
            </w:r>
          </w:p>
        </w:tc>
        <w:tc>
          <w:tcPr>
            <w:tcW w:w="2865" w:type="pct"/>
            <w:vMerge w:val="restart"/>
            <w:tcBorders>
              <w:top w:val="single" w:sz="4" w:space="0" w:color="auto"/>
              <w:left w:val="single" w:sz="4" w:space="0" w:color="auto"/>
              <w:right w:val="single" w:sz="4" w:space="0" w:color="auto"/>
            </w:tcBorders>
            <w:vAlign w:val="center"/>
          </w:tcPr>
          <w:p w14:paraId="02D6D8C8"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低压维修、安装电工要求：男性，年龄 45 周岁以下；高中或中技以上学历，具备维修电工上岗证书，中级以上维修电工资格证书；要求有三年以上维修</w:t>
            </w:r>
            <w:r w:rsidRPr="0046133A">
              <w:rPr>
                <w:rFonts w:asciiTheme="minorEastAsia" w:eastAsiaTheme="minorEastAsia" w:hAnsiTheme="minorEastAsia" w:cstheme="minorEastAsia" w:hint="eastAsia"/>
                <w:szCs w:val="21"/>
              </w:rPr>
              <w:lastRenderedPageBreak/>
              <w:t>电工工作经验，具有二年安装电工工作经验；略懂电梯保养、维修工作经验；工作踏实、能吃苦、有上进心、有良好的纪律性、能服从工作安排。</w:t>
            </w:r>
          </w:p>
          <w:p w14:paraId="07472B8E"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弱电电工要求：男性，年龄 45 周岁以下；高中或中技以上学历，具备维修工上岗证书，中级以上资格证书； 要求有三年以上</w:t>
            </w:r>
            <w:proofErr w:type="gramStart"/>
            <w:r w:rsidRPr="0046133A">
              <w:rPr>
                <w:rFonts w:asciiTheme="minorEastAsia" w:eastAsiaTheme="minorEastAsia" w:hAnsiTheme="minorEastAsia" w:cstheme="minorEastAsia" w:hint="eastAsia"/>
                <w:szCs w:val="21"/>
              </w:rPr>
              <w:t>弱电工</w:t>
            </w:r>
            <w:proofErr w:type="gramEnd"/>
            <w:r w:rsidRPr="0046133A">
              <w:rPr>
                <w:rFonts w:asciiTheme="minorEastAsia" w:eastAsiaTheme="minorEastAsia" w:hAnsiTheme="minorEastAsia" w:cstheme="minorEastAsia" w:hint="eastAsia"/>
                <w:szCs w:val="21"/>
              </w:rPr>
              <w:t>工作经验，懂安防、弱电设备维修工作经验；工作踏实、能吃苦、有上进心、有良好的纪律性、能服从工作安排。</w:t>
            </w:r>
          </w:p>
          <w:p w14:paraId="505E913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 xml:space="preserve">综合维修要求：年龄55周岁以下，男性，高中及以上文化，持相关岗位上岗资格证书，有2年以上相关工作经验。 </w:t>
            </w:r>
          </w:p>
          <w:p w14:paraId="56F60FBD"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其中，持有高、低压电工证书的不少于2人、维修电工证书的不少于2人，特种设备作业人员证的不少于2人。</w:t>
            </w:r>
          </w:p>
        </w:tc>
      </w:tr>
      <w:tr w:rsidR="00DC4510" w:rsidRPr="0046133A" w14:paraId="715D8A19" w14:textId="77777777" w:rsidTr="00DC4510">
        <w:trPr>
          <w:trHeight w:val="296"/>
          <w:jc w:val="center"/>
        </w:trPr>
        <w:tc>
          <w:tcPr>
            <w:tcW w:w="666" w:type="pct"/>
            <w:gridSpan w:val="2"/>
            <w:vMerge/>
            <w:tcBorders>
              <w:left w:val="single" w:sz="4" w:space="0" w:color="auto"/>
              <w:right w:val="single" w:sz="4" w:space="0" w:color="auto"/>
            </w:tcBorders>
            <w:vAlign w:val="center"/>
          </w:tcPr>
          <w:p w14:paraId="370CE13C"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04297CBD"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综合维修</w:t>
            </w:r>
          </w:p>
        </w:tc>
        <w:tc>
          <w:tcPr>
            <w:tcW w:w="585" w:type="pct"/>
            <w:tcBorders>
              <w:top w:val="single" w:sz="4" w:space="0" w:color="auto"/>
              <w:left w:val="single" w:sz="4" w:space="0" w:color="auto"/>
              <w:bottom w:val="single" w:sz="4" w:space="0" w:color="auto"/>
              <w:right w:val="single" w:sz="4" w:space="0" w:color="auto"/>
            </w:tcBorders>
            <w:vAlign w:val="center"/>
          </w:tcPr>
          <w:p w14:paraId="46A30C24"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3</w:t>
            </w:r>
          </w:p>
        </w:tc>
        <w:tc>
          <w:tcPr>
            <w:tcW w:w="2865" w:type="pct"/>
            <w:vMerge/>
            <w:tcBorders>
              <w:left w:val="single" w:sz="4" w:space="0" w:color="auto"/>
              <w:right w:val="single" w:sz="4" w:space="0" w:color="auto"/>
            </w:tcBorders>
            <w:vAlign w:val="center"/>
          </w:tcPr>
          <w:p w14:paraId="7815A4BB"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39709500" w14:textId="77777777" w:rsidTr="00DC4510">
        <w:trPr>
          <w:trHeight w:val="3022"/>
          <w:jc w:val="center"/>
        </w:trPr>
        <w:tc>
          <w:tcPr>
            <w:tcW w:w="666" w:type="pct"/>
            <w:gridSpan w:val="2"/>
            <w:vMerge/>
            <w:tcBorders>
              <w:left w:val="single" w:sz="4" w:space="0" w:color="auto"/>
              <w:right w:val="single" w:sz="4" w:space="0" w:color="auto"/>
            </w:tcBorders>
            <w:vAlign w:val="center"/>
          </w:tcPr>
          <w:p w14:paraId="2C87DE24"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7361C4B2"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暖通工</w:t>
            </w:r>
          </w:p>
        </w:tc>
        <w:tc>
          <w:tcPr>
            <w:tcW w:w="585" w:type="pct"/>
            <w:tcBorders>
              <w:top w:val="single" w:sz="4" w:space="0" w:color="auto"/>
              <w:left w:val="single" w:sz="4" w:space="0" w:color="auto"/>
              <w:bottom w:val="single" w:sz="4" w:space="0" w:color="auto"/>
              <w:right w:val="single" w:sz="4" w:space="0" w:color="auto"/>
            </w:tcBorders>
            <w:vAlign w:val="center"/>
          </w:tcPr>
          <w:p w14:paraId="08C3D4A8"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vMerge/>
            <w:tcBorders>
              <w:left w:val="single" w:sz="4" w:space="0" w:color="auto"/>
              <w:bottom w:val="single" w:sz="4" w:space="0" w:color="auto"/>
              <w:right w:val="single" w:sz="4" w:space="0" w:color="auto"/>
            </w:tcBorders>
            <w:vAlign w:val="center"/>
          </w:tcPr>
          <w:p w14:paraId="5BC1EB66"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366B0727" w14:textId="77777777" w:rsidTr="00DC4510">
        <w:trPr>
          <w:trHeight w:val="1669"/>
          <w:jc w:val="center"/>
        </w:trPr>
        <w:tc>
          <w:tcPr>
            <w:tcW w:w="666" w:type="pct"/>
            <w:gridSpan w:val="2"/>
            <w:vMerge/>
            <w:tcBorders>
              <w:left w:val="single" w:sz="4" w:space="0" w:color="auto"/>
              <w:right w:val="single" w:sz="4" w:space="0" w:color="auto"/>
            </w:tcBorders>
            <w:vAlign w:val="center"/>
          </w:tcPr>
          <w:p w14:paraId="2F10FEE3"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3A0F14CB"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高配值班员</w:t>
            </w:r>
          </w:p>
        </w:tc>
        <w:tc>
          <w:tcPr>
            <w:tcW w:w="585" w:type="pct"/>
            <w:tcBorders>
              <w:top w:val="single" w:sz="4" w:space="0" w:color="auto"/>
              <w:left w:val="single" w:sz="4" w:space="0" w:color="auto"/>
              <w:bottom w:val="single" w:sz="4" w:space="0" w:color="auto"/>
              <w:right w:val="single" w:sz="4" w:space="0" w:color="auto"/>
            </w:tcBorders>
            <w:vAlign w:val="center"/>
          </w:tcPr>
          <w:p w14:paraId="6F9D90C7"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1</w:t>
            </w:r>
          </w:p>
        </w:tc>
        <w:tc>
          <w:tcPr>
            <w:tcW w:w="2865" w:type="pct"/>
            <w:tcBorders>
              <w:top w:val="single" w:sz="4" w:space="0" w:color="auto"/>
              <w:left w:val="single" w:sz="4" w:space="0" w:color="auto"/>
              <w:bottom w:val="single" w:sz="4" w:space="0" w:color="auto"/>
              <w:right w:val="single" w:sz="4" w:space="0" w:color="auto"/>
            </w:tcBorders>
            <w:vAlign w:val="center"/>
          </w:tcPr>
          <w:p w14:paraId="0AC804C1"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男性，年龄 45 周岁以下；中专以上学历，持有高压进网作业证；有高配室工作三年以上高配运行工作经验。具有发电机组工作经验及相关证书；责任心强、计算机相关专业、熟悉计算机网络、熟练掌握wps/office等办公软件操作、了解基本的弱电、强电供配电基础知识服从安排，有良好的纪律性、团队合作以及开拓创新精神；身体健康，无不良嗜好。24小时在岗。</w:t>
            </w:r>
          </w:p>
        </w:tc>
      </w:tr>
      <w:tr w:rsidR="00DC4510" w:rsidRPr="0046133A" w14:paraId="16329955" w14:textId="77777777" w:rsidTr="00DC4510">
        <w:trPr>
          <w:trHeight w:val="296"/>
          <w:jc w:val="center"/>
        </w:trPr>
        <w:tc>
          <w:tcPr>
            <w:tcW w:w="666" w:type="pct"/>
            <w:gridSpan w:val="2"/>
            <w:vMerge/>
            <w:tcBorders>
              <w:left w:val="single" w:sz="4" w:space="0" w:color="auto"/>
              <w:bottom w:val="single" w:sz="4" w:space="0" w:color="auto"/>
              <w:right w:val="single" w:sz="4" w:space="0" w:color="auto"/>
            </w:tcBorders>
            <w:vAlign w:val="center"/>
          </w:tcPr>
          <w:p w14:paraId="42FE2EFF"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C5DBF95"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总数</w:t>
            </w:r>
          </w:p>
        </w:tc>
        <w:tc>
          <w:tcPr>
            <w:tcW w:w="585" w:type="pct"/>
            <w:tcBorders>
              <w:top w:val="single" w:sz="4" w:space="0" w:color="auto"/>
              <w:left w:val="single" w:sz="4" w:space="0" w:color="auto"/>
              <w:bottom w:val="single" w:sz="4" w:space="0" w:color="auto"/>
              <w:right w:val="single" w:sz="4" w:space="0" w:color="auto"/>
            </w:tcBorders>
            <w:vAlign w:val="center"/>
          </w:tcPr>
          <w:p w14:paraId="238B93E4" w14:textId="77777777" w:rsidR="00DC4510" w:rsidRPr="0046133A" w:rsidRDefault="00DC4510" w:rsidP="00DC4510">
            <w:pPr>
              <w:widowControl/>
              <w:adjustRightInd/>
              <w:spacing w:line="360" w:lineRule="auto"/>
              <w:jc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8</w:t>
            </w:r>
          </w:p>
        </w:tc>
        <w:tc>
          <w:tcPr>
            <w:tcW w:w="2865" w:type="pct"/>
            <w:tcBorders>
              <w:top w:val="single" w:sz="4" w:space="0" w:color="auto"/>
              <w:left w:val="single" w:sz="4" w:space="0" w:color="auto"/>
              <w:bottom w:val="single" w:sz="4" w:space="0" w:color="auto"/>
              <w:right w:val="single" w:sz="4" w:space="0" w:color="auto"/>
            </w:tcBorders>
            <w:vAlign w:val="center"/>
          </w:tcPr>
          <w:p w14:paraId="3CB566B9"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p>
        </w:tc>
      </w:tr>
      <w:tr w:rsidR="00DC4510" w:rsidRPr="0046133A" w14:paraId="2A1A408F" w14:textId="77777777" w:rsidTr="00DC4510">
        <w:trPr>
          <w:trHeight w:val="51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E31085A" w14:textId="77777777" w:rsidR="00DC4510" w:rsidRPr="0046133A" w:rsidRDefault="00DC4510" w:rsidP="00DC4510">
            <w:pPr>
              <w:widowControl/>
              <w:adjustRightInd/>
              <w:spacing w:line="360" w:lineRule="auto"/>
              <w:jc w:val="left"/>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岗位数合计：62</w:t>
            </w:r>
          </w:p>
        </w:tc>
      </w:tr>
    </w:tbl>
    <w:p w14:paraId="4C2B7BF3" w14:textId="77777777" w:rsidR="00DC4510" w:rsidRPr="0046133A" w:rsidRDefault="00DC4510" w:rsidP="00DC4510">
      <w:pPr>
        <w:spacing w:line="360" w:lineRule="auto"/>
        <w:ind w:firstLineChars="200" w:firstLine="482"/>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四、其他要求</w:t>
      </w:r>
    </w:p>
    <w:p w14:paraId="3B3EF67D"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（1）投标人应制</w:t>
      </w:r>
      <w:proofErr w:type="gramStart"/>
      <w:r w:rsidRPr="0046133A">
        <w:rPr>
          <w:rFonts w:asciiTheme="minorEastAsia" w:eastAsiaTheme="minorEastAsia" w:hAnsiTheme="minorEastAsia" w:cstheme="minorEastAsia" w:hint="eastAsia"/>
          <w:sz w:val="24"/>
        </w:rPr>
        <w:t>订具体</w:t>
      </w:r>
      <w:proofErr w:type="gramEnd"/>
      <w:r w:rsidRPr="0046133A">
        <w:rPr>
          <w:rFonts w:asciiTheme="minorEastAsia" w:eastAsiaTheme="minorEastAsia" w:hAnsiTheme="minorEastAsia" w:cstheme="minorEastAsia" w:hint="eastAsia"/>
          <w:sz w:val="24"/>
        </w:rPr>
        <w:t>的质量保证措施及质量保证及相关服务的承诺。如因服务质量未达到目标，中标人应因此承担责任和经济赔偿。在维保范围项目，中标方无任何理由拒绝保养维修。</w:t>
      </w:r>
    </w:p>
    <w:p w14:paraId="7982F1BF"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中标人须在合同签订前须提供管理总负责人、管理主管、工程综合维修人员、消防监控员、高配值班员、保安等重要岗位人员的相关有效证件和信息，如果中标方不能提供，则采购人有权终止合同签订。其他人员聘用须将人员</w:t>
      </w:r>
      <w:proofErr w:type="gramStart"/>
      <w:r w:rsidRPr="0046133A">
        <w:rPr>
          <w:rFonts w:asciiTheme="minorEastAsia" w:eastAsiaTheme="minorEastAsia" w:hAnsiTheme="minorEastAsia" w:cstheme="minorEastAsia" w:hint="eastAsia"/>
          <w:sz w:val="24"/>
        </w:rPr>
        <w:t>信息向物管</w:t>
      </w:r>
      <w:proofErr w:type="gramEnd"/>
      <w:r w:rsidRPr="0046133A">
        <w:rPr>
          <w:rFonts w:asciiTheme="minorEastAsia" w:eastAsiaTheme="minorEastAsia" w:hAnsiTheme="minorEastAsia" w:cstheme="minorEastAsia" w:hint="eastAsia"/>
          <w:sz w:val="24"/>
        </w:rPr>
        <w:t>委员会备案。</w:t>
      </w:r>
    </w:p>
    <w:p w14:paraId="2F813282"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（3）按要求和事项发生</w:t>
      </w:r>
      <w:proofErr w:type="gramStart"/>
      <w:r w:rsidRPr="0046133A">
        <w:rPr>
          <w:rFonts w:asciiTheme="minorEastAsia" w:eastAsiaTheme="minorEastAsia" w:hAnsiTheme="minorEastAsia" w:cstheme="minorEastAsia" w:hint="eastAsia"/>
          <w:sz w:val="24"/>
        </w:rPr>
        <w:t>量及时</w:t>
      </w:r>
      <w:proofErr w:type="gramEnd"/>
      <w:r w:rsidRPr="0046133A">
        <w:rPr>
          <w:rFonts w:asciiTheme="minorEastAsia" w:eastAsiaTheme="minorEastAsia" w:hAnsiTheme="minorEastAsia" w:cstheme="minorEastAsia" w:hint="eastAsia"/>
          <w:sz w:val="24"/>
        </w:rPr>
        <w:t>配备足够和胜任的相关管理和服务人员，并保持人员的稳定。不得随意更换核心团队成员，核心团队成员在非采购人要求前提下每年合同服务周期内离职的，除扣除</w:t>
      </w:r>
      <w:proofErr w:type="gramStart"/>
      <w:r w:rsidRPr="0046133A">
        <w:rPr>
          <w:rFonts w:asciiTheme="minorEastAsia" w:eastAsiaTheme="minorEastAsia" w:hAnsiTheme="minorEastAsia" w:cstheme="minorEastAsia" w:hint="eastAsia"/>
          <w:sz w:val="24"/>
        </w:rPr>
        <w:t>该岗位</w:t>
      </w:r>
      <w:proofErr w:type="gramEnd"/>
      <w:r w:rsidRPr="0046133A">
        <w:rPr>
          <w:rFonts w:asciiTheme="minorEastAsia" w:eastAsiaTheme="minorEastAsia" w:hAnsiTheme="minorEastAsia" w:cstheme="minorEastAsia" w:hint="eastAsia"/>
          <w:sz w:val="24"/>
        </w:rPr>
        <w:t>服务人员工资外，同时扣除年度物业服务费的1%作为处罚。其他非核心团队人员在每年合同服务周期内更换率控制在30%以内。多于30%的，按多出N</w:t>
      </w:r>
      <w:proofErr w:type="gramStart"/>
      <w:r w:rsidRPr="0046133A">
        <w:rPr>
          <w:rFonts w:asciiTheme="minorEastAsia" w:eastAsiaTheme="minorEastAsia" w:hAnsiTheme="minorEastAsia" w:cstheme="minorEastAsia" w:hint="eastAsia"/>
          <w:sz w:val="24"/>
        </w:rPr>
        <w:t>个</w:t>
      </w:r>
      <w:proofErr w:type="gramEnd"/>
      <w:r w:rsidRPr="0046133A">
        <w:rPr>
          <w:rFonts w:asciiTheme="minorEastAsia" w:eastAsiaTheme="minorEastAsia" w:hAnsiTheme="minorEastAsia" w:cstheme="minorEastAsia" w:hint="eastAsia"/>
          <w:sz w:val="24"/>
        </w:rPr>
        <w:t>1%计算，除扣除</w:t>
      </w:r>
      <w:proofErr w:type="gramStart"/>
      <w:r w:rsidRPr="0046133A">
        <w:rPr>
          <w:rFonts w:asciiTheme="minorEastAsia" w:eastAsiaTheme="minorEastAsia" w:hAnsiTheme="minorEastAsia" w:cstheme="minorEastAsia" w:hint="eastAsia"/>
          <w:sz w:val="24"/>
        </w:rPr>
        <w:t>该岗位</w:t>
      </w:r>
      <w:proofErr w:type="gramEnd"/>
      <w:r w:rsidRPr="0046133A">
        <w:rPr>
          <w:rFonts w:asciiTheme="minorEastAsia" w:eastAsiaTheme="minorEastAsia" w:hAnsiTheme="minorEastAsia" w:cstheme="minorEastAsia" w:hint="eastAsia"/>
          <w:sz w:val="24"/>
        </w:rPr>
        <w:t>服务人员工资外，同时扣除年度物业服务费的1%的N</w:t>
      </w:r>
      <w:proofErr w:type="gramStart"/>
      <w:r w:rsidRPr="0046133A">
        <w:rPr>
          <w:rFonts w:asciiTheme="minorEastAsia" w:eastAsiaTheme="minorEastAsia" w:hAnsiTheme="minorEastAsia" w:cstheme="minorEastAsia" w:hint="eastAsia"/>
          <w:sz w:val="24"/>
        </w:rPr>
        <w:t>倍</w:t>
      </w:r>
      <w:proofErr w:type="gramEnd"/>
      <w:r w:rsidRPr="0046133A">
        <w:rPr>
          <w:rFonts w:asciiTheme="minorEastAsia" w:eastAsiaTheme="minorEastAsia" w:hAnsiTheme="minorEastAsia" w:cstheme="minorEastAsia" w:hint="eastAsia"/>
          <w:sz w:val="24"/>
        </w:rPr>
        <w:t>作为处罚。</w:t>
      </w:r>
    </w:p>
    <w:p w14:paraId="0A7B845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4）遇调动或辞职时，管理总负责人提前一个月、管理主管和工程综合维修人员提前20天、保安提前10天、保洁提前7天告知采购人并得到同意后才能更换，并按要求及时补充相应人员，提前做好交接班。对采购人认为无能力、工作失职或不合适人员，应立即更换。岗位人数不足时，按相应岗位成本扣除服务费。</w:t>
      </w:r>
    </w:p>
    <w:p w14:paraId="3F8FB7CC"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5）按国家和当地政府有关劳动法规、条例，向管理服务人员提供相应工种的劳动工资、加班工资、劳动保护等待遇。为保证服务人员的技能素质、队伍的相对稳定，应保障关键岗位如项目经理、主管、工程技术人员的工资待遇，每月在采购</w:t>
      </w:r>
      <w:proofErr w:type="gramStart"/>
      <w:r w:rsidRPr="0046133A">
        <w:rPr>
          <w:rFonts w:asciiTheme="minorEastAsia" w:eastAsiaTheme="minorEastAsia" w:hAnsiTheme="minorEastAsia" w:cstheme="minorEastAsia" w:hint="eastAsia"/>
          <w:sz w:val="24"/>
        </w:rPr>
        <w:t>人区域</w:t>
      </w:r>
      <w:proofErr w:type="gramEnd"/>
      <w:r w:rsidRPr="0046133A">
        <w:rPr>
          <w:rFonts w:asciiTheme="minorEastAsia" w:eastAsiaTheme="minorEastAsia" w:hAnsiTheme="minorEastAsia" w:cstheme="minorEastAsia" w:hint="eastAsia"/>
          <w:sz w:val="24"/>
        </w:rPr>
        <w:t>物业办公场所张榜公布符合法规的管理服务人员劳动待遇开支。</w:t>
      </w:r>
    </w:p>
    <w:p w14:paraId="078AD292"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（6）管理服务人员上岗时须统一着装，服装样式体现岗位特色和方便不同岗位操作，并经采购人认可。</w:t>
      </w:r>
    </w:p>
    <w:p w14:paraId="73BCED1F"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（7）为提高物业管理服务水平，所有管理服务人员在服务期间按岗位要求进行定期短期培训。需要时，应接受采购人对服务人员的集中培训。</w:t>
      </w:r>
    </w:p>
    <w:p w14:paraId="31E1C668"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（8）中标人需建立上岗前培训制度，并通过考试方式，经采购人同意准许上岗。</w:t>
      </w:r>
    </w:p>
    <w:p w14:paraId="3D855F45"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（9）中标人应承诺在合同期内，为承包区域内提供物业安保、保洁、会议服务、水电与设备维护及其他相关服务，并承担由此带来的一切风险。</w:t>
      </w:r>
    </w:p>
    <w:p w14:paraId="40A4AB97"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（10）投标人应制</w:t>
      </w:r>
      <w:proofErr w:type="gramStart"/>
      <w:r w:rsidRPr="0046133A">
        <w:rPr>
          <w:rFonts w:asciiTheme="minorEastAsia" w:eastAsiaTheme="minorEastAsia" w:hAnsiTheme="minorEastAsia" w:cstheme="minorEastAsia" w:hint="eastAsia"/>
          <w:sz w:val="24"/>
        </w:rPr>
        <w:t>订具体</w:t>
      </w:r>
      <w:proofErr w:type="gramEnd"/>
      <w:r w:rsidRPr="0046133A">
        <w:rPr>
          <w:rFonts w:asciiTheme="minorEastAsia" w:eastAsiaTheme="minorEastAsia" w:hAnsiTheme="minorEastAsia" w:cstheme="minorEastAsia" w:hint="eastAsia"/>
          <w:sz w:val="24"/>
        </w:rPr>
        <w:t>的质量保证措施及质量保证和相关服务承诺。中标人所有的工作除应按中标人的内部流程实施外还应接受采购人或第三方的检查。中标人达不到采购人要求及各项服务承诺，采购人有权要求其整改，直至扣款或终止合同。</w:t>
      </w:r>
    </w:p>
    <w:p w14:paraId="08578B5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（11）采购人工作人员及其他物业使用人对中标人的满意率达到90％，采购人可随时要求中标人在采购人的监督下进行满意率调查。</w:t>
      </w:r>
    </w:p>
    <w:p w14:paraId="21882C2B"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lastRenderedPageBreak/>
        <w:t>（12）如今后物业服务范围增加，采购人将按成交单价根据有关规定另行签订补充协议。</w:t>
      </w:r>
    </w:p>
    <w:p w14:paraId="001338A1"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（13）中标人应参照馆区平面布置图，提出室内外绿化设计方案，明确绿化盆景种类、数量、摆放位置、更换时间等。</w:t>
      </w:r>
    </w:p>
    <w:p w14:paraId="7C702524"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14）中标人有义务帮助采购人完成除维修维护外零星的电器安装、线路铺设、改动等工作，费用包含在本次投标价中，不再另行计费（上述所用设备及耗材由采购人负责解决，但所有给维护人员配置的维修工具、维修辅助设备应由中标方自行解决配备）。</w:t>
      </w:r>
    </w:p>
    <w:p w14:paraId="754DE02B"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（15）采购人免费提供管理用房给中标人使用。管理用房不包括办公家具及设备。采购人提供信息点、语音点、电源点、直饮水点、空调等设施。</w:t>
      </w:r>
    </w:p>
    <w:p w14:paraId="479DD678"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（16）采购人不提供中标方物业管理人员的住宿用房，由中标人自行解决住宿问题。采购人不提供中标人物业管理人员的服装，由中标人自行根据采购人要求安排统一着装。</w:t>
      </w:r>
    </w:p>
    <w:p w14:paraId="0D399562"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17）中标人应根据场馆实际，制作更新各类场馆玻璃护栏、玻璃门、楼梯、卫生间、开水间等警示提醒标识标语，制作更新设备间、空调机房、风机房、消防栓、防火门等处标志标识，所需费用包含在本次投标价中，中标</w:t>
      </w:r>
      <w:proofErr w:type="gramStart"/>
      <w:r w:rsidRPr="0046133A">
        <w:rPr>
          <w:rFonts w:asciiTheme="minorEastAsia" w:eastAsiaTheme="minorEastAsia" w:hAnsiTheme="minorEastAsia" w:cstheme="minorEastAsia" w:hint="eastAsia"/>
          <w:sz w:val="24"/>
        </w:rPr>
        <w:t>人制</w:t>
      </w:r>
      <w:proofErr w:type="gramEnd"/>
      <w:r w:rsidRPr="0046133A">
        <w:rPr>
          <w:rFonts w:asciiTheme="minorEastAsia" w:eastAsiaTheme="minorEastAsia" w:hAnsiTheme="minorEastAsia" w:cstheme="minorEastAsia" w:hint="eastAsia"/>
          <w:sz w:val="24"/>
        </w:rPr>
        <w:t>作的标志、标识和标语需经采购人认可后方能张贴。</w:t>
      </w:r>
    </w:p>
    <w:p w14:paraId="752497A1"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（18）中标人须按《杭州市物业管理条例》及其他国家有关标准和规范完成采购文件要求的物业管理工作。</w:t>
      </w:r>
    </w:p>
    <w:p w14:paraId="17DA033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管理服务应达到的各项指标</w:t>
      </w:r>
    </w:p>
    <w:p w14:paraId="21B8FA1E"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1、杜绝火灾责任事故和刑事案件；</w:t>
      </w:r>
    </w:p>
    <w:p w14:paraId="506014C8"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2、环境卫生、清洁率达99%；</w:t>
      </w:r>
    </w:p>
    <w:p w14:paraId="110A2C3A"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3、维修、报修及时率100%，返修率小于1%；</w:t>
      </w:r>
    </w:p>
    <w:p w14:paraId="4E4F724E"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4、服务有效投诉少于1%，处理率100%；</w:t>
      </w:r>
    </w:p>
    <w:p w14:paraId="58E0EDE1"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5、满意率95%以上。</w:t>
      </w:r>
    </w:p>
    <w:p w14:paraId="4812BEE2"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五、管理服务费用及财务管理要求</w:t>
      </w:r>
    </w:p>
    <w:p w14:paraId="1231BE65"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1、物业管理服务费用以签订的合同价为准，按合同签订方式进行支付。</w:t>
      </w:r>
    </w:p>
    <w:p w14:paraId="1961D773"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中标人需承担相关所需物业保洁和维护设备、工具及所有保洁消耗品。中标人必须配置办公设备独立放置于采购人提供的办公区域内，且不能与承包区域外单位、部门或团体共用，其办公用品所需耗材应由中标方自行承担。（办</w:t>
      </w:r>
      <w:r w:rsidRPr="0046133A">
        <w:rPr>
          <w:rFonts w:asciiTheme="minorEastAsia" w:eastAsiaTheme="minorEastAsia" w:hAnsiTheme="minorEastAsia" w:cstheme="minorEastAsia" w:hint="eastAsia"/>
          <w:sz w:val="24"/>
        </w:rPr>
        <w:lastRenderedPageBreak/>
        <w:t>公设备包括电脑、打印机、复印机、扫描仪、对讲机、电话、传真机、照相机、录像机等物品）。</w:t>
      </w:r>
    </w:p>
    <w:p w14:paraId="59931770"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3、物业管理服务人员缺岗的，按其岗位平均每月人员开支的标准扣除服务费。扣除的费用采购人可用于其他顶岗人员的加班或奖励费用。</w:t>
      </w:r>
    </w:p>
    <w:p w14:paraId="7AF71A85"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4、中标人每月须以书面形式向采购人报告当月物业管理服务各项费用收支情况，提交财务报表，供采购人审核。</w:t>
      </w:r>
    </w:p>
    <w:p w14:paraId="74C163AA" w14:textId="77777777" w:rsidR="00DC4510" w:rsidRPr="0046133A" w:rsidRDefault="00DC4510" w:rsidP="00DC4510">
      <w:pPr>
        <w:spacing w:line="360" w:lineRule="auto"/>
        <w:ind w:firstLineChars="194" w:firstLine="466"/>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5、中标人要制定财务预算，年终要进行财务专项决算并进行财务审计，审计结果报采购人。</w:t>
      </w:r>
    </w:p>
    <w:p w14:paraId="3A195AA2"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六、物业管理期限及管理服务费支付时间</w:t>
      </w:r>
    </w:p>
    <w:p w14:paraId="79B6C5A6" w14:textId="77777777" w:rsidR="00DC4510" w:rsidRPr="0046133A" w:rsidRDefault="00DC4510" w:rsidP="00DC4510">
      <w:pPr>
        <w:snapToGrid w:val="0"/>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1.物业管理服务期限以签订的合同为准。</w:t>
      </w:r>
    </w:p>
    <w:p w14:paraId="73C97879" w14:textId="77777777" w:rsidR="00DC4510" w:rsidRPr="0046133A" w:rsidRDefault="00DC4510" w:rsidP="00DC4510">
      <w:pPr>
        <w:snapToGrid w:val="0"/>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2.服务期内，采购人分四期支付管理服务费给中标方，其中合同总价5%金额作为甲方年度考核奖励或处罚款。每月5日前，中标人提供上月的工作量清单及人员和服务费用清单，经采购人审核后结算相关费用。因财政相关政策和流程造成的付款延后，不视作采购人违约。</w:t>
      </w:r>
    </w:p>
    <w:p w14:paraId="131FADE0" w14:textId="77777777" w:rsidR="00DC4510" w:rsidRPr="0046133A" w:rsidRDefault="00DC4510" w:rsidP="00DC4510">
      <w:pPr>
        <w:snapToGrid w:val="0"/>
        <w:spacing w:line="360" w:lineRule="auto"/>
        <w:ind w:firstLineChars="200" w:firstLine="480"/>
        <w:rPr>
          <w:rFonts w:asciiTheme="minorEastAsia" w:eastAsiaTheme="minorEastAsia" w:hAnsiTheme="minorEastAsia" w:cstheme="minorEastAsia"/>
          <w:sz w:val="24"/>
        </w:rPr>
      </w:pPr>
      <w:r w:rsidRPr="0046133A">
        <w:rPr>
          <w:rFonts w:asciiTheme="minorEastAsia" w:eastAsiaTheme="minorEastAsia" w:hAnsiTheme="minorEastAsia" w:cstheme="minorEastAsia" w:hint="eastAsia"/>
          <w:sz w:val="24"/>
        </w:rPr>
        <w:t>3.中标人在提交中标方案时，需提交各岗位人员工资明细表，供采购人作为考核依据。</w:t>
      </w:r>
    </w:p>
    <w:p w14:paraId="415E1DDA" w14:textId="77777777" w:rsidR="00DC4510" w:rsidRPr="0046133A" w:rsidRDefault="00DC4510" w:rsidP="00DC4510">
      <w:pPr>
        <w:spacing w:line="360" w:lineRule="auto"/>
        <w:ind w:firstLineChars="194" w:firstLine="467"/>
        <w:rPr>
          <w:rFonts w:asciiTheme="minorEastAsia" w:eastAsiaTheme="minorEastAsia" w:hAnsiTheme="minorEastAsia" w:cstheme="minorEastAsia"/>
          <w:b/>
          <w:bCs/>
          <w:sz w:val="24"/>
        </w:rPr>
      </w:pPr>
      <w:r w:rsidRPr="0046133A">
        <w:rPr>
          <w:rFonts w:asciiTheme="minorEastAsia" w:eastAsiaTheme="minorEastAsia" w:hAnsiTheme="minorEastAsia" w:cstheme="minorEastAsia" w:hint="eastAsia"/>
          <w:b/>
          <w:bCs/>
          <w:sz w:val="24"/>
        </w:rPr>
        <w:t>七、其它</w:t>
      </w:r>
    </w:p>
    <w:p w14:paraId="52AC05DE" w14:textId="77777777" w:rsidR="00DC4510" w:rsidRPr="0046133A" w:rsidRDefault="00DC4510" w:rsidP="00DC4510">
      <w:pPr>
        <w:pStyle w:val="afffffffff4"/>
        <w:rPr>
          <w:rFonts w:asciiTheme="minorEastAsia" w:eastAsiaTheme="minorEastAsia" w:hAnsiTheme="minorEastAsia" w:cstheme="minorEastAsia"/>
        </w:rPr>
      </w:pPr>
      <w:r w:rsidRPr="0046133A">
        <w:rPr>
          <w:rFonts w:asciiTheme="minorEastAsia" w:eastAsiaTheme="minorEastAsia" w:hAnsiTheme="minorEastAsia" w:cstheme="minorEastAsia" w:hint="eastAsia"/>
        </w:rPr>
        <w:t>1.实际物业管理面积不超过招标文件中要求管理面积的3％时，投标方无权对采购人提出异议。</w:t>
      </w:r>
      <w:proofErr w:type="gramStart"/>
      <w:r w:rsidRPr="0046133A">
        <w:rPr>
          <w:rFonts w:asciiTheme="minorEastAsia" w:eastAsiaTheme="minorEastAsia" w:hAnsiTheme="minorEastAsia" w:cstheme="minorEastAsia" w:hint="eastAsia"/>
        </w:rPr>
        <w:t>动博馆</w:t>
      </w:r>
      <w:proofErr w:type="gramEnd"/>
      <w:r w:rsidRPr="0046133A">
        <w:rPr>
          <w:rFonts w:asciiTheme="minorEastAsia" w:eastAsiaTheme="minorEastAsia" w:hAnsiTheme="minorEastAsia" w:cstheme="minorEastAsia" w:hint="eastAsia"/>
        </w:rPr>
        <w:t>日常实际对外开放时间以馆方安排为准。</w:t>
      </w:r>
    </w:p>
    <w:p w14:paraId="2C69EF0A" w14:textId="77777777" w:rsidR="00DC4510" w:rsidRPr="0046133A" w:rsidRDefault="00DC4510" w:rsidP="00DC4510">
      <w:pPr>
        <w:pStyle w:val="afffffffff4"/>
        <w:rPr>
          <w:rFonts w:asciiTheme="minorEastAsia" w:eastAsiaTheme="minorEastAsia" w:hAnsiTheme="minorEastAsia" w:cstheme="minorEastAsia"/>
        </w:rPr>
      </w:pPr>
      <w:r w:rsidRPr="0046133A">
        <w:rPr>
          <w:rFonts w:asciiTheme="minorEastAsia" w:eastAsiaTheme="minorEastAsia" w:hAnsiTheme="minorEastAsia" w:cstheme="minorEastAsia" w:hint="eastAsia"/>
        </w:rPr>
        <w:t xml:space="preserve">2.各类用水用电费用（公共用水用电、办公用水用电）由采购人负责。  </w:t>
      </w:r>
    </w:p>
    <w:p w14:paraId="770420DB" w14:textId="77777777" w:rsidR="00DC4510" w:rsidRPr="0046133A" w:rsidRDefault="00DC4510" w:rsidP="00DC4510">
      <w:pPr>
        <w:pStyle w:val="afffffffff4"/>
        <w:rPr>
          <w:rFonts w:asciiTheme="minorEastAsia" w:eastAsiaTheme="minorEastAsia" w:hAnsiTheme="minorEastAsia" w:cstheme="minorEastAsia"/>
        </w:rPr>
      </w:pPr>
      <w:r w:rsidRPr="0046133A">
        <w:rPr>
          <w:rFonts w:asciiTheme="minorEastAsia" w:eastAsiaTheme="minorEastAsia" w:hAnsiTheme="minorEastAsia" w:cstheme="minorEastAsia" w:hint="eastAsia"/>
        </w:rPr>
        <w:t>3.原中标人如在此轮招标中不中标，中标人需在中标后10天内进驻，并完成交接工作。原供应商2023年1月1日至交接之日所产生的费用，由中标人支付，费用标准以本项目2023年中标报价单日均价计算。</w:t>
      </w:r>
    </w:p>
    <w:p w14:paraId="746D63AC" w14:textId="76D3E9F7" w:rsidR="00DC4510" w:rsidRPr="0046133A" w:rsidRDefault="00DC4510" w:rsidP="00DC4510">
      <w:pPr>
        <w:pStyle w:val="afffffffff4"/>
        <w:rPr>
          <w:rFonts w:asciiTheme="minorEastAsia" w:eastAsiaTheme="minorEastAsia" w:hAnsiTheme="minorEastAsia" w:cstheme="minorEastAsia"/>
        </w:rPr>
      </w:pPr>
      <w:r w:rsidRPr="0046133A">
        <w:rPr>
          <w:rFonts w:asciiTheme="minorEastAsia" w:eastAsiaTheme="minorEastAsia" w:hAnsiTheme="minorEastAsia" w:cstheme="minorEastAsia" w:hint="eastAsia"/>
        </w:rPr>
        <w:t>4.本项目报价服务要求（年限）为2023年1月1日到2023年12月31日，合同期满，</w:t>
      </w:r>
      <w:r w:rsidR="001D47DE" w:rsidRPr="0046133A">
        <w:rPr>
          <w:rFonts w:asciiTheme="minorEastAsia" w:eastAsiaTheme="minorEastAsia" w:hAnsiTheme="minorEastAsia" w:cstheme="minorEastAsia" w:hint="eastAsia"/>
        </w:rPr>
        <w:t>采购人视情况可以要求</w:t>
      </w:r>
      <w:r w:rsidRPr="0046133A">
        <w:rPr>
          <w:rFonts w:asciiTheme="minorEastAsia" w:eastAsiaTheme="minorEastAsia" w:hAnsiTheme="minorEastAsia" w:cstheme="minorEastAsia" w:hint="eastAsia"/>
        </w:rPr>
        <w:t>中</w:t>
      </w:r>
      <w:r w:rsidR="001D47DE" w:rsidRPr="0046133A">
        <w:rPr>
          <w:rFonts w:asciiTheme="minorEastAsia" w:eastAsiaTheme="minorEastAsia" w:hAnsiTheme="minorEastAsia" w:cstheme="minorEastAsia" w:hint="eastAsia"/>
        </w:rPr>
        <w:t>标人</w:t>
      </w:r>
      <w:r w:rsidRPr="0046133A">
        <w:rPr>
          <w:rFonts w:asciiTheme="minorEastAsia" w:eastAsiaTheme="minorEastAsia" w:hAnsiTheme="minorEastAsia" w:cstheme="minorEastAsia" w:hint="eastAsia"/>
        </w:rPr>
        <w:t>延续提供1-2个月的服务，费用标准按2023年中标报价单日均价计算，中标人应予以保证。</w:t>
      </w:r>
    </w:p>
    <w:p w14:paraId="2395AFE7" w14:textId="77777777" w:rsidR="00DC4510" w:rsidRPr="0046133A" w:rsidRDefault="00DC4510" w:rsidP="00DC4510">
      <w:pPr>
        <w:pStyle w:val="afffffffff4"/>
        <w:rPr>
          <w:rFonts w:asciiTheme="minorEastAsia" w:eastAsiaTheme="minorEastAsia" w:hAnsiTheme="minorEastAsia" w:cstheme="minorEastAsia"/>
        </w:rPr>
      </w:pPr>
      <w:r w:rsidRPr="0046133A">
        <w:rPr>
          <w:rFonts w:asciiTheme="minorEastAsia" w:eastAsiaTheme="minorEastAsia" w:hAnsiTheme="minorEastAsia" w:cstheme="minorEastAsia" w:hint="eastAsia"/>
        </w:rPr>
        <w:t>5.中标人应购买公共责任保险、财产一切险（包括且不限于建筑物（包括装修）、玻璃自爆、机器设备、办公用品、仓储物品、清除残骸费用、灭火费用等等）；保险条款内容应经采购人审核同意后，方可购买。</w:t>
      </w:r>
    </w:p>
    <w:p w14:paraId="4089F27B" w14:textId="77777777" w:rsidR="00DC4510" w:rsidRPr="0046133A" w:rsidRDefault="00DC4510" w:rsidP="00DC4510">
      <w:pPr>
        <w:pStyle w:val="afffffffff4"/>
        <w:rPr>
          <w:rFonts w:asciiTheme="minorEastAsia" w:eastAsiaTheme="minorEastAsia" w:hAnsiTheme="minorEastAsia" w:cstheme="minorEastAsia"/>
        </w:rPr>
      </w:pPr>
      <w:r w:rsidRPr="0046133A">
        <w:rPr>
          <w:rFonts w:asciiTheme="minorEastAsia" w:eastAsiaTheme="minorEastAsia" w:hAnsiTheme="minorEastAsia" w:cstheme="minorEastAsia" w:hint="eastAsia"/>
        </w:rPr>
        <w:t>6.提出物业管理服务理念、定位、目标及方案等；提出组织架构、管理流</w:t>
      </w:r>
      <w:r w:rsidRPr="0046133A">
        <w:rPr>
          <w:rFonts w:asciiTheme="minorEastAsia" w:eastAsiaTheme="minorEastAsia" w:hAnsiTheme="minorEastAsia" w:cstheme="minorEastAsia" w:hint="eastAsia"/>
        </w:rPr>
        <w:lastRenderedPageBreak/>
        <w:t>程、管理制度、作业流程、工作计划及工作标准等；提出消防管理与服务方案；提出满足安全保卫工作要求、保洁管理工作要求、会务服务工作要求、园林绿化、室内植物的摆设、养护和管理工作要求、物业设备设施的使用、维护和管理要求的方案；提出疫情防控工作方案；具有综合管理能力；提供岗位人员配备总体情况及员工素质能力提升培训计划；提供质量管理体系、环境管理体系、职业健康安全管理体系、能源管理体系；提供类似项目的成功经验。</w:t>
      </w:r>
    </w:p>
    <w:p w14:paraId="0728300E" w14:textId="77777777" w:rsidR="00DC4510" w:rsidRPr="0046133A" w:rsidRDefault="00DC4510" w:rsidP="00DC4510">
      <w:pPr>
        <w:pStyle w:val="afffffffff4"/>
        <w:rPr>
          <w:rFonts w:asciiTheme="minorEastAsia" w:eastAsiaTheme="minorEastAsia" w:hAnsiTheme="minorEastAsia" w:cstheme="minorEastAsia"/>
        </w:rPr>
      </w:pPr>
    </w:p>
    <w:p w14:paraId="2BC8349F" w14:textId="77777777" w:rsidR="00DC4510" w:rsidRPr="0046133A" w:rsidRDefault="00DC4510" w:rsidP="00DC4510">
      <w:pPr>
        <w:pStyle w:val="afffffffff4"/>
        <w:rPr>
          <w:rFonts w:asciiTheme="minorEastAsia" w:eastAsiaTheme="minorEastAsia" w:hAnsiTheme="minorEastAsia" w:cstheme="minorEastAsia"/>
        </w:rPr>
      </w:pPr>
    </w:p>
    <w:p w14:paraId="3A977FB2" w14:textId="77777777" w:rsidR="00DC4510" w:rsidRPr="0046133A" w:rsidRDefault="00DC4510" w:rsidP="00DC4510">
      <w:pPr>
        <w:adjustRightInd/>
        <w:jc w:val="center"/>
        <w:rPr>
          <w:rFonts w:asciiTheme="minorEastAsia" w:eastAsiaTheme="minorEastAsia" w:hAnsiTheme="minorEastAsia" w:cstheme="minorEastAsia"/>
          <w:sz w:val="44"/>
          <w:szCs w:val="44"/>
          <w:lang w:val="zh-CN" w:bidi="zh-CN"/>
        </w:rPr>
      </w:pPr>
    </w:p>
    <w:p w14:paraId="610A9186" w14:textId="77777777" w:rsidR="00DC4510" w:rsidRPr="0046133A" w:rsidRDefault="00DC4510" w:rsidP="00DC4510">
      <w:pPr>
        <w:adjustRightInd/>
        <w:jc w:val="center"/>
        <w:rPr>
          <w:rFonts w:asciiTheme="minorEastAsia" w:eastAsiaTheme="minorEastAsia" w:hAnsiTheme="minorEastAsia" w:cstheme="minorEastAsia"/>
          <w:sz w:val="44"/>
          <w:szCs w:val="44"/>
          <w:lang w:val="zh-CN" w:bidi="zh-CN"/>
        </w:rPr>
      </w:pPr>
      <w:r w:rsidRPr="0046133A">
        <w:rPr>
          <w:rFonts w:asciiTheme="minorEastAsia" w:eastAsiaTheme="minorEastAsia" w:hAnsiTheme="minorEastAsia" w:cstheme="minorEastAsia" w:hint="eastAsia"/>
          <w:sz w:val="44"/>
          <w:szCs w:val="44"/>
          <w:lang w:val="zh-CN" w:bidi="zh-CN"/>
        </w:rPr>
        <w:t>物业管理</w:t>
      </w:r>
      <w:r w:rsidRPr="0046133A">
        <w:rPr>
          <w:rFonts w:asciiTheme="minorEastAsia" w:eastAsiaTheme="minorEastAsia" w:hAnsiTheme="minorEastAsia" w:cstheme="minorEastAsia" w:hint="eastAsia"/>
          <w:sz w:val="44"/>
          <w:szCs w:val="44"/>
          <w:lang w:bidi="zh-CN"/>
        </w:rPr>
        <w:t>服务</w:t>
      </w:r>
      <w:r w:rsidRPr="0046133A">
        <w:rPr>
          <w:rFonts w:asciiTheme="minorEastAsia" w:eastAsiaTheme="minorEastAsia" w:hAnsiTheme="minorEastAsia" w:cstheme="minorEastAsia" w:hint="eastAsia"/>
          <w:sz w:val="44"/>
          <w:szCs w:val="44"/>
          <w:lang w:val="zh-CN" w:bidi="zh-CN"/>
        </w:rPr>
        <w:t>季度考核表</w:t>
      </w:r>
    </w:p>
    <w:p w14:paraId="6D7DB4EB" w14:textId="77777777" w:rsidR="00DC4510" w:rsidRPr="0046133A" w:rsidRDefault="00DC4510" w:rsidP="00DC4510">
      <w:pPr>
        <w:tabs>
          <w:tab w:val="left" w:pos="502"/>
        </w:tabs>
        <w:autoSpaceDE w:val="0"/>
        <w:autoSpaceDN w:val="0"/>
        <w:adjustRightInd/>
        <w:spacing w:before="84" w:after="2"/>
        <w:ind w:left="20"/>
        <w:jc w:val="center"/>
        <w:rPr>
          <w:rFonts w:asciiTheme="minorEastAsia" w:eastAsiaTheme="minorEastAsia" w:hAnsiTheme="minorEastAsia" w:cstheme="minorEastAsia"/>
          <w:bCs/>
          <w:szCs w:val="21"/>
        </w:rPr>
      </w:pPr>
      <w:r w:rsidRPr="0046133A">
        <w:rPr>
          <w:rFonts w:asciiTheme="minorEastAsia" w:eastAsiaTheme="minorEastAsia" w:hAnsiTheme="minorEastAsia" w:cstheme="minorEastAsia" w:hint="eastAsia"/>
          <w:bCs/>
          <w:szCs w:val="21"/>
          <w:u w:val="single"/>
        </w:rPr>
        <w:t>年</w:t>
      </w:r>
      <w:r w:rsidRPr="0046133A">
        <w:rPr>
          <w:rFonts w:asciiTheme="minorEastAsia" w:eastAsiaTheme="minorEastAsia" w:hAnsiTheme="minorEastAsia" w:cstheme="minorEastAsia" w:hint="eastAsia"/>
          <w:bCs/>
          <w:szCs w:val="21"/>
          <w:u w:val="single"/>
        </w:rPr>
        <w:tab/>
        <w:t>月</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7"/>
        <w:gridCol w:w="170"/>
        <w:gridCol w:w="331"/>
        <w:gridCol w:w="3794"/>
        <w:gridCol w:w="383"/>
        <w:gridCol w:w="2721"/>
        <w:gridCol w:w="567"/>
        <w:gridCol w:w="425"/>
      </w:tblGrid>
      <w:tr w:rsidR="00DC4510" w:rsidRPr="0046133A" w14:paraId="55E43A27" w14:textId="77777777" w:rsidTr="00DC4510">
        <w:trPr>
          <w:trHeight w:val="1141"/>
          <w:jc w:val="center"/>
        </w:trPr>
        <w:tc>
          <w:tcPr>
            <w:tcW w:w="487" w:type="dxa"/>
            <w:vAlign w:val="center"/>
          </w:tcPr>
          <w:p w14:paraId="0A92832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b/>
                <w:bCs/>
                <w:sz w:val="21"/>
                <w:szCs w:val="21"/>
              </w:rPr>
            </w:pPr>
            <w:r w:rsidRPr="0046133A">
              <w:rPr>
                <w:rFonts w:asciiTheme="minorEastAsia" w:eastAsiaTheme="minorEastAsia" w:hAnsiTheme="minorEastAsia" w:cstheme="minorEastAsia" w:hint="eastAsia"/>
                <w:b/>
                <w:bCs/>
                <w:sz w:val="21"/>
                <w:szCs w:val="21"/>
              </w:rPr>
              <w:t>序号</w:t>
            </w:r>
          </w:p>
        </w:tc>
        <w:tc>
          <w:tcPr>
            <w:tcW w:w="501" w:type="dxa"/>
            <w:gridSpan w:val="2"/>
            <w:vAlign w:val="center"/>
          </w:tcPr>
          <w:p w14:paraId="31BE124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b/>
                <w:bCs/>
                <w:sz w:val="21"/>
                <w:szCs w:val="21"/>
              </w:rPr>
            </w:pPr>
            <w:r w:rsidRPr="0046133A">
              <w:rPr>
                <w:rFonts w:asciiTheme="minorEastAsia" w:eastAsiaTheme="minorEastAsia" w:hAnsiTheme="minorEastAsia" w:cstheme="minorEastAsia" w:hint="eastAsia"/>
                <w:b/>
                <w:bCs/>
                <w:sz w:val="21"/>
                <w:szCs w:val="21"/>
              </w:rPr>
              <w:t>考核项目</w:t>
            </w:r>
          </w:p>
        </w:tc>
        <w:tc>
          <w:tcPr>
            <w:tcW w:w="3794" w:type="dxa"/>
            <w:vAlign w:val="center"/>
          </w:tcPr>
          <w:p w14:paraId="63D141C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b/>
                <w:bCs/>
                <w:sz w:val="21"/>
                <w:szCs w:val="21"/>
              </w:rPr>
            </w:pPr>
            <w:r w:rsidRPr="0046133A">
              <w:rPr>
                <w:rFonts w:asciiTheme="minorEastAsia" w:eastAsiaTheme="minorEastAsia" w:hAnsiTheme="minorEastAsia" w:cstheme="minorEastAsia" w:hint="eastAsia"/>
                <w:b/>
                <w:bCs/>
                <w:sz w:val="21"/>
                <w:szCs w:val="21"/>
              </w:rPr>
              <w:t>考核内容</w:t>
            </w:r>
          </w:p>
        </w:tc>
        <w:tc>
          <w:tcPr>
            <w:tcW w:w="3104" w:type="dxa"/>
            <w:gridSpan w:val="2"/>
            <w:vAlign w:val="center"/>
          </w:tcPr>
          <w:p w14:paraId="6DD6654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b/>
                <w:bCs/>
                <w:sz w:val="21"/>
                <w:szCs w:val="21"/>
              </w:rPr>
            </w:pPr>
            <w:r w:rsidRPr="0046133A">
              <w:rPr>
                <w:rFonts w:asciiTheme="minorEastAsia" w:eastAsiaTheme="minorEastAsia" w:hAnsiTheme="minorEastAsia" w:cstheme="minorEastAsia" w:hint="eastAsia"/>
                <w:b/>
                <w:bCs/>
                <w:sz w:val="21"/>
                <w:szCs w:val="21"/>
              </w:rPr>
              <w:t>评分标准</w:t>
            </w:r>
          </w:p>
        </w:tc>
        <w:tc>
          <w:tcPr>
            <w:tcW w:w="567" w:type="dxa"/>
            <w:vAlign w:val="center"/>
          </w:tcPr>
          <w:p w14:paraId="54F7849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b/>
                <w:bCs/>
                <w:sz w:val="21"/>
                <w:szCs w:val="21"/>
              </w:rPr>
            </w:pPr>
            <w:r w:rsidRPr="0046133A">
              <w:rPr>
                <w:rFonts w:asciiTheme="minorEastAsia" w:eastAsiaTheme="minorEastAsia" w:hAnsiTheme="minorEastAsia" w:cstheme="minorEastAsia" w:hint="eastAsia"/>
                <w:b/>
                <w:bCs/>
                <w:sz w:val="21"/>
                <w:szCs w:val="21"/>
              </w:rPr>
              <w:t>标准分值</w:t>
            </w:r>
          </w:p>
        </w:tc>
        <w:tc>
          <w:tcPr>
            <w:tcW w:w="425" w:type="dxa"/>
            <w:vAlign w:val="center"/>
          </w:tcPr>
          <w:p w14:paraId="36A793F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b/>
                <w:bCs/>
                <w:sz w:val="21"/>
                <w:szCs w:val="21"/>
              </w:rPr>
            </w:pPr>
            <w:r w:rsidRPr="0046133A">
              <w:rPr>
                <w:rFonts w:asciiTheme="minorEastAsia" w:eastAsiaTheme="minorEastAsia" w:hAnsiTheme="minorEastAsia" w:cstheme="minorEastAsia" w:hint="eastAsia"/>
                <w:b/>
                <w:bCs/>
                <w:sz w:val="21"/>
                <w:szCs w:val="21"/>
              </w:rPr>
              <w:t>考核分值</w:t>
            </w:r>
          </w:p>
        </w:tc>
      </w:tr>
      <w:tr w:rsidR="00DC4510" w:rsidRPr="0046133A" w14:paraId="3463E8D5" w14:textId="77777777" w:rsidTr="00DC4510">
        <w:trPr>
          <w:trHeight w:val="868"/>
          <w:jc w:val="center"/>
        </w:trPr>
        <w:tc>
          <w:tcPr>
            <w:tcW w:w="487" w:type="dxa"/>
            <w:vMerge w:val="restart"/>
            <w:vAlign w:val="center"/>
          </w:tcPr>
          <w:p w14:paraId="2F97D8B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6F60AEB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6B1B164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093217A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61C3341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18B34EC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31E2B12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60B375E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5FBF9428"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53A3AFE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49A0F86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3F676BE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7DA4466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222CC49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2A7DB38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335D65D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21189F2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489D8D6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一</w:t>
            </w:r>
          </w:p>
        </w:tc>
        <w:tc>
          <w:tcPr>
            <w:tcW w:w="501" w:type="dxa"/>
            <w:gridSpan w:val="2"/>
            <w:vMerge w:val="restart"/>
            <w:vAlign w:val="center"/>
          </w:tcPr>
          <w:p w14:paraId="5F468F2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30EE5968"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42E8B1E3"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73FD39C3"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549DE80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48DBF81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39C95B2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7CB9D37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7FF3155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2B87580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02496DF3"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560BAF7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1958085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61447F0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综合管理30</w:t>
            </w:r>
          </w:p>
          <w:p w14:paraId="1BC9AA0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分</w:t>
            </w:r>
          </w:p>
        </w:tc>
        <w:tc>
          <w:tcPr>
            <w:tcW w:w="3794" w:type="dxa"/>
            <w:vAlign w:val="center"/>
          </w:tcPr>
          <w:p w14:paraId="228B8AE8"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1、</w:t>
            </w:r>
            <w:bookmarkStart w:id="35" w:name="_Hlk116288203"/>
            <w:r w:rsidRPr="0046133A">
              <w:rPr>
                <w:rFonts w:asciiTheme="minorEastAsia" w:eastAsiaTheme="minorEastAsia" w:hAnsiTheme="minorEastAsia" w:cstheme="minorEastAsia" w:hint="eastAsia"/>
                <w:sz w:val="21"/>
                <w:szCs w:val="21"/>
                <w:lang w:eastAsia="zh-CN"/>
              </w:rPr>
              <w:t>建立健全完整的各项管理制度和</w:t>
            </w:r>
            <w:proofErr w:type="gramStart"/>
            <w:r w:rsidRPr="0046133A">
              <w:rPr>
                <w:rFonts w:asciiTheme="minorEastAsia" w:eastAsiaTheme="minorEastAsia" w:hAnsiTheme="minorEastAsia" w:cstheme="minorEastAsia" w:hint="eastAsia"/>
                <w:sz w:val="21"/>
                <w:szCs w:val="21"/>
                <w:lang w:eastAsia="zh-CN"/>
              </w:rPr>
              <w:t>档案台</w:t>
            </w:r>
            <w:proofErr w:type="gramEnd"/>
            <w:r w:rsidRPr="0046133A">
              <w:rPr>
                <w:rFonts w:asciiTheme="minorEastAsia" w:eastAsiaTheme="minorEastAsia" w:hAnsiTheme="minorEastAsia" w:cstheme="minorEastAsia" w:hint="eastAsia"/>
                <w:sz w:val="21"/>
                <w:szCs w:val="21"/>
                <w:lang w:eastAsia="zh-CN"/>
              </w:rPr>
              <w:t>帐、各岗位工作标准，制定具体的工作落实措施和考核办法</w:t>
            </w:r>
            <w:bookmarkEnd w:id="35"/>
            <w:r w:rsidRPr="0046133A">
              <w:rPr>
                <w:rFonts w:asciiTheme="minorEastAsia" w:eastAsiaTheme="minorEastAsia" w:hAnsiTheme="minorEastAsia" w:cstheme="minorEastAsia" w:hint="eastAsia"/>
                <w:sz w:val="21"/>
                <w:szCs w:val="21"/>
                <w:lang w:eastAsia="zh-CN"/>
              </w:rPr>
              <w:t>。</w:t>
            </w:r>
          </w:p>
        </w:tc>
        <w:tc>
          <w:tcPr>
            <w:tcW w:w="3104" w:type="dxa"/>
            <w:gridSpan w:val="2"/>
            <w:vAlign w:val="center"/>
          </w:tcPr>
          <w:p w14:paraId="5E5CB60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未建立管理制度和工作标准扣1分；未建立工作措施和考核办法扣1分。</w:t>
            </w:r>
          </w:p>
        </w:tc>
        <w:tc>
          <w:tcPr>
            <w:tcW w:w="567" w:type="dxa"/>
            <w:vAlign w:val="center"/>
          </w:tcPr>
          <w:p w14:paraId="25BF286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2</w:t>
            </w:r>
          </w:p>
        </w:tc>
        <w:tc>
          <w:tcPr>
            <w:tcW w:w="425" w:type="dxa"/>
            <w:vAlign w:val="center"/>
          </w:tcPr>
          <w:p w14:paraId="317D70F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31006C18" w14:textId="77777777" w:rsidTr="00DC4510">
        <w:trPr>
          <w:trHeight w:val="596"/>
          <w:jc w:val="center"/>
        </w:trPr>
        <w:tc>
          <w:tcPr>
            <w:tcW w:w="487" w:type="dxa"/>
            <w:vMerge/>
            <w:tcBorders>
              <w:top w:val="nil"/>
            </w:tcBorders>
            <w:vAlign w:val="center"/>
          </w:tcPr>
          <w:p w14:paraId="77E80E3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1C754D5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5B24A67F"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2、有明确的月度工作计划和工作目标并按计划落实，并有月度工作总结。</w:t>
            </w:r>
          </w:p>
        </w:tc>
        <w:tc>
          <w:tcPr>
            <w:tcW w:w="3104" w:type="dxa"/>
            <w:gridSpan w:val="2"/>
            <w:vAlign w:val="center"/>
          </w:tcPr>
          <w:p w14:paraId="28143034"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缺少月度工作计划或工作总结的，每缺少一份扣1分，扣完为止。</w:t>
            </w:r>
          </w:p>
        </w:tc>
        <w:tc>
          <w:tcPr>
            <w:tcW w:w="567" w:type="dxa"/>
            <w:vAlign w:val="center"/>
          </w:tcPr>
          <w:p w14:paraId="2989FB1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2D7307D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252028C4" w14:textId="77777777" w:rsidTr="00DC4510">
        <w:trPr>
          <w:trHeight w:val="1141"/>
          <w:jc w:val="center"/>
        </w:trPr>
        <w:tc>
          <w:tcPr>
            <w:tcW w:w="487" w:type="dxa"/>
            <w:vMerge/>
            <w:tcBorders>
              <w:top w:val="nil"/>
            </w:tcBorders>
            <w:vAlign w:val="center"/>
          </w:tcPr>
          <w:p w14:paraId="783F95E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3A66C02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12E71833"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3、员工统一着装，佩戴明显标志，工作规范，作风严谨，仪容仪表符合服务要求，服务用语及服务动作规范。</w:t>
            </w:r>
          </w:p>
        </w:tc>
        <w:tc>
          <w:tcPr>
            <w:tcW w:w="3104" w:type="dxa"/>
            <w:gridSpan w:val="2"/>
            <w:vAlign w:val="center"/>
          </w:tcPr>
          <w:p w14:paraId="4698298E"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未统一着装或未佩带标志发现一次扣1分，工作中使用不文明语言，与观众无理争吵发现一次扣2分，扣完为止。</w:t>
            </w:r>
          </w:p>
        </w:tc>
        <w:tc>
          <w:tcPr>
            <w:tcW w:w="567" w:type="dxa"/>
            <w:vAlign w:val="center"/>
          </w:tcPr>
          <w:p w14:paraId="567EFBE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6093E76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17305D58" w14:textId="77777777" w:rsidTr="00DC4510">
        <w:trPr>
          <w:trHeight w:val="868"/>
          <w:jc w:val="center"/>
        </w:trPr>
        <w:tc>
          <w:tcPr>
            <w:tcW w:w="487" w:type="dxa"/>
            <w:vMerge/>
            <w:tcBorders>
              <w:top w:val="nil"/>
            </w:tcBorders>
            <w:vAlign w:val="center"/>
          </w:tcPr>
          <w:p w14:paraId="5DC8A75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75C8A10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2CD65D04"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4、物业公司每周至少一次和采购人进行一次工作沟通，了解物管工作存在的问题，及时改进措施。</w:t>
            </w:r>
          </w:p>
        </w:tc>
        <w:tc>
          <w:tcPr>
            <w:tcW w:w="3104" w:type="dxa"/>
            <w:gridSpan w:val="2"/>
            <w:vAlign w:val="center"/>
          </w:tcPr>
          <w:p w14:paraId="36BB2344"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工作未沟通，扣2分，对馆方提出的问题不及时解决，扣2分。</w:t>
            </w:r>
          </w:p>
        </w:tc>
        <w:tc>
          <w:tcPr>
            <w:tcW w:w="567" w:type="dxa"/>
            <w:vAlign w:val="center"/>
          </w:tcPr>
          <w:p w14:paraId="4444C61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1D711B48"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4E34168C" w14:textId="77777777" w:rsidTr="00DC4510">
        <w:trPr>
          <w:trHeight w:val="1686"/>
          <w:jc w:val="center"/>
        </w:trPr>
        <w:tc>
          <w:tcPr>
            <w:tcW w:w="487" w:type="dxa"/>
            <w:vMerge/>
            <w:tcBorders>
              <w:top w:val="nil"/>
            </w:tcBorders>
            <w:vAlign w:val="center"/>
          </w:tcPr>
          <w:p w14:paraId="3579B7A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19888FB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26FD27FC"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5、设立客服电话，接受对物业管理服务报修、求助、建议、问询、质疑、投诉等各类信息的收集和反馈，并及时处理。小事在当日解决，不能当日内解决的，必须制定解决期限，每次服务有回访制度和记录。</w:t>
            </w:r>
          </w:p>
        </w:tc>
        <w:tc>
          <w:tcPr>
            <w:tcW w:w="3104" w:type="dxa"/>
            <w:gridSpan w:val="2"/>
            <w:vAlign w:val="center"/>
          </w:tcPr>
          <w:p w14:paraId="58F3A83E"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对各类信息未收集和处理扣1分；处理后未回访或记录扣1分。</w:t>
            </w:r>
          </w:p>
        </w:tc>
        <w:tc>
          <w:tcPr>
            <w:tcW w:w="567" w:type="dxa"/>
            <w:vAlign w:val="center"/>
          </w:tcPr>
          <w:p w14:paraId="168A271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4D0B868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5D996D8D" w14:textId="77777777" w:rsidTr="00DC4510">
        <w:trPr>
          <w:trHeight w:val="1141"/>
          <w:jc w:val="center"/>
        </w:trPr>
        <w:tc>
          <w:tcPr>
            <w:tcW w:w="487" w:type="dxa"/>
            <w:vMerge/>
            <w:tcBorders>
              <w:top w:val="nil"/>
            </w:tcBorders>
            <w:vAlign w:val="center"/>
          </w:tcPr>
          <w:p w14:paraId="3F51D33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41210DC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2C1B07A7"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6、每季度人员到位率符合岗位设置要求，到岗率及考勤管理记录清楚，无迟到、早退、缺勤、脱岗、离岗、串岗现象。人员档案健全，无不良犯罪记录。</w:t>
            </w:r>
          </w:p>
        </w:tc>
        <w:tc>
          <w:tcPr>
            <w:tcW w:w="3104" w:type="dxa"/>
            <w:gridSpan w:val="2"/>
            <w:vAlign w:val="center"/>
          </w:tcPr>
          <w:p w14:paraId="24016285"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人员每少1人扣1分，同时扣除</w:t>
            </w:r>
            <w:proofErr w:type="gramStart"/>
            <w:r w:rsidRPr="0046133A">
              <w:rPr>
                <w:rFonts w:asciiTheme="minorEastAsia" w:eastAsiaTheme="minorEastAsia" w:hAnsiTheme="minorEastAsia" w:cstheme="minorEastAsia" w:hint="eastAsia"/>
                <w:sz w:val="21"/>
                <w:szCs w:val="21"/>
                <w:lang w:eastAsia="zh-CN"/>
              </w:rPr>
              <w:t>该岗位</w:t>
            </w:r>
            <w:proofErr w:type="gramEnd"/>
            <w:r w:rsidRPr="0046133A">
              <w:rPr>
                <w:rFonts w:asciiTheme="minorEastAsia" w:eastAsiaTheme="minorEastAsia" w:hAnsiTheme="minorEastAsia" w:cstheme="minorEastAsia" w:hint="eastAsia"/>
                <w:sz w:val="21"/>
                <w:szCs w:val="21"/>
                <w:lang w:eastAsia="zh-CN"/>
              </w:rPr>
              <w:t>服务人员工资。考勤若出现违反规定，发现一次扣1分，扣完为止。</w:t>
            </w:r>
          </w:p>
        </w:tc>
        <w:tc>
          <w:tcPr>
            <w:tcW w:w="567" w:type="dxa"/>
            <w:vAlign w:val="center"/>
          </w:tcPr>
          <w:p w14:paraId="642D3B6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364D4D1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4E924CC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16E5640F" w14:textId="77777777" w:rsidTr="00DC4510">
        <w:trPr>
          <w:trHeight w:val="1141"/>
          <w:jc w:val="center"/>
        </w:trPr>
        <w:tc>
          <w:tcPr>
            <w:tcW w:w="487" w:type="dxa"/>
            <w:vMerge/>
            <w:tcBorders>
              <w:top w:val="nil"/>
            </w:tcBorders>
            <w:vAlign w:val="center"/>
          </w:tcPr>
          <w:p w14:paraId="620C979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1820156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21E20E4D" w14:textId="77777777" w:rsidR="00DC4510" w:rsidRPr="0046133A" w:rsidRDefault="00DC4510" w:rsidP="00DC4510">
            <w:pPr>
              <w:pStyle w:val="TableParagraph"/>
              <w:autoSpaceDE w:val="0"/>
              <w:autoSpaceDN w:val="0"/>
              <w:spacing w:before="42" w:line="280" w:lineRule="exact"/>
              <w:ind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7、不得随意更换核心团队成员，核心团队成员在每年合同服务周期内不得离职；其他非核心团队人员在每年合同服务周期内更换率控制在30 以内。人员变动信息需提前三个工作日内上报综合保障部备案。</w:t>
            </w:r>
          </w:p>
        </w:tc>
        <w:tc>
          <w:tcPr>
            <w:tcW w:w="3104" w:type="dxa"/>
            <w:gridSpan w:val="2"/>
            <w:vAlign w:val="center"/>
          </w:tcPr>
          <w:p w14:paraId="784B597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人员变动没有及时上报发现一次扣1分，扣完为止（核心团队成员在每年合同服务周期内离职的，除扣除</w:t>
            </w:r>
            <w:proofErr w:type="gramStart"/>
            <w:r w:rsidRPr="0046133A">
              <w:rPr>
                <w:rFonts w:asciiTheme="minorEastAsia" w:eastAsiaTheme="minorEastAsia" w:hAnsiTheme="minorEastAsia" w:cstheme="minorEastAsia" w:hint="eastAsia"/>
                <w:sz w:val="21"/>
                <w:szCs w:val="21"/>
                <w:lang w:eastAsia="zh-CN"/>
              </w:rPr>
              <w:t>该岗位</w:t>
            </w:r>
            <w:proofErr w:type="gramEnd"/>
            <w:r w:rsidRPr="0046133A">
              <w:rPr>
                <w:rFonts w:asciiTheme="minorEastAsia" w:eastAsiaTheme="minorEastAsia" w:hAnsiTheme="minorEastAsia" w:cstheme="minorEastAsia" w:hint="eastAsia"/>
                <w:sz w:val="21"/>
                <w:szCs w:val="21"/>
                <w:lang w:eastAsia="zh-CN"/>
              </w:rPr>
              <w:t>服务人员工资外，同时扣除年度物业服务费的1</w:t>
            </w:r>
            <w:r w:rsidRPr="0046133A">
              <w:rPr>
                <w:rFonts w:asciiTheme="minorEastAsia" w:eastAsiaTheme="minorEastAsia" w:hAnsiTheme="minorEastAsia" w:cstheme="minorEastAsia" w:hint="eastAsia"/>
                <w:noProof/>
                <w:sz w:val="21"/>
                <w:szCs w:val="21"/>
                <w:lang w:eastAsia="zh-CN"/>
              </w:rPr>
              <w:drawing>
                <wp:inline distT="0" distB="0" distL="114300" distR="114300" wp14:anchorId="1A2999D8" wp14:editId="48FFC4EA">
                  <wp:extent cx="40640" cy="74930"/>
                  <wp:effectExtent l="0" t="0" r="508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0640" cy="74930"/>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作为处罚；其他非核心团队多于30</w:t>
            </w:r>
            <w:r w:rsidRPr="0046133A">
              <w:rPr>
                <w:rFonts w:asciiTheme="minorEastAsia" w:eastAsiaTheme="minorEastAsia" w:hAnsiTheme="minorEastAsia" w:cstheme="minorEastAsia" w:hint="eastAsia"/>
                <w:noProof/>
                <w:sz w:val="21"/>
                <w:szCs w:val="21"/>
                <w:lang w:eastAsia="zh-CN"/>
              </w:rPr>
              <w:drawing>
                <wp:inline distT="0" distB="0" distL="114300" distR="114300" wp14:anchorId="17322FDC" wp14:editId="7B62BF25">
                  <wp:extent cx="40640" cy="75565"/>
                  <wp:effectExtent l="0" t="0" r="5080"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tretch>
                            <a:fillRect/>
                          </a:stretch>
                        </pic:blipFill>
                        <pic:spPr>
                          <a:xfrm>
                            <a:off x="0" y="0"/>
                            <a:ext cx="40640" cy="75565"/>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的，按多出N</w:t>
            </w:r>
            <w:proofErr w:type="gramStart"/>
            <w:r w:rsidRPr="0046133A">
              <w:rPr>
                <w:rFonts w:asciiTheme="minorEastAsia" w:eastAsiaTheme="minorEastAsia" w:hAnsiTheme="minorEastAsia" w:cstheme="minorEastAsia" w:hint="eastAsia"/>
                <w:sz w:val="21"/>
                <w:szCs w:val="21"/>
                <w:lang w:eastAsia="zh-CN"/>
              </w:rPr>
              <w:t>个</w:t>
            </w:r>
            <w:proofErr w:type="gramEnd"/>
            <w:r w:rsidRPr="0046133A">
              <w:rPr>
                <w:rFonts w:asciiTheme="minorEastAsia" w:eastAsiaTheme="minorEastAsia" w:hAnsiTheme="minorEastAsia" w:cstheme="minorEastAsia" w:hint="eastAsia"/>
                <w:sz w:val="21"/>
                <w:szCs w:val="21"/>
                <w:lang w:eastAsia="zh-CN"/>
              </w:rPr>
              <w:t>1</w:t>
            </w:r>
            <w:r w:rsidRPr="0046133A">
              <w:rPr>
                <w:rFonts w:asciiTheme="minorEastAsia" w:eastAsiaTheme="minorEastAsia" w:hAnsiTheme="minorEastAsia" w:cstheme="minorEastAsia" w:hint="eastAsia"/>
                <w:noProof/>
                <w:sz w:val="21"/>
                <w:szCs w:val="21"/>
                <w:lang w:eastAsia="zh-CN"/>
              </w:rPr>
              <w:drawing>
                <wp:inline distT="0" distB="0" distL="114300" distR="114300" wp14:anchorId="164BDF70" wp14:editId="77C77BDD">
                  <wp:extent cx="40640" cy="75565"/>
                  <wp:effectExtent l="0" t="0" r="5080" b="6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6"/>
                          <a:stretch>
                            <a:fillRect/>
                          </a:stretch>
                        </pic:blipFill>
                        <pic:spPr>
                          <a:xfrm>
                            <a:off x="0" y="0"/>
                            <a:ext cx="40640" cy="75565"/>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计算，除扣除</w:t>
            </w:r>
            <w:proofErr w:type="gramStart"/>
            <w:r w:rsidRPr="0046133A">
              <w:rPr>
                <w:rFonts w:asciiTheme="minorEastAsia" w:eastAsiaTheme="minorEastAsia" w:hAnsiTheme="minorEastAsia" w:cstheme="minorEastAsia" w:hint="eastAsia"/>
                <w:sz w:val="21"/>
                <w:szCs w:val="21"/>
                <w:lang w:eastAsia="zh-CN"/>
              </w:rPr>
              <w:t>该岗位</w:t>
            </w:r>
            <w:proofErr w:type="gramEnd"/>
            <w:r w:rsidRPr="0046133A">
              <w:rPr>
                <w:rFonts w:asciiTheme="minorEastAsia" w:eastAsiaTheme="minorEastAsia" w:hAnsiTheme="minorEastAsia" w:cstheme="minorEastAsia" w:hint="eastAsia"/>
                <w:sz w:val="21"/>
                <w:szCs w:val="21"/>
                <w:lang w:eastAsia="zh-CN"/>
              </w:rPr>
              <w:t>服务人员工资外，同时扣除年度物业服务费的1</w:t>
            </w:r>
            <w:r w:rsidRPr="0046133A">
              <w:rPr>
                <w:rFonts w:asciiTheme="minorEastAsia" w:eastAsiaTheme="minorEastAsia" w:hAnsiTheme="minorEastAsia" w:cstheme="minorEastAsia" w:hint="eastAsia"/>
                <w:noProof/>
                <w:sz w:val="21"/>
                <w:szCs w:val="21"/>
                <w:lang w:eastAsia="zh-CN"/>
              </w:rPr>
              <w:drawing>
                <wp:inline distT="0" distB="0" distL="114300" distR="114300" wp14:anchorId="3AE7C59F" wp14:editId="689533A9">
                  <wp:extent cx="40640" cy="75565"/>
                  <wp:effectExtent l="0" t="0" r="5080" b="6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6"/>
                          <a:stretch>
                            <a:fillRect/>
                          </a:stretch>
                        </pic:blipFill>
                        <pic:spPr>
                          <a:xfrm>
                            <a:off x="0" y="0"/>
                            <a:ext cx="40640" cy="75565"/>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的N</w:t>
            </w:r>
            <w:proofErr w:type="gramStart"/>
            <w:r w:rsidRPr="0046133A">
              <w:rPr>
                <w:rFonts w:asciiTheme="minorEastAsia" w:eastAsiaTheme="minorEastAsia" w:hAnsiTheme="minorEastAsia" w:cstheme="minorEastAsia" w:hint="eastAsia"/>
                <w:sz w:val="21"/>
                <w:szCs w:val="21"/>
                <w:lang w:eastAsia="zh-CN"/>
              </w:rPr>
              <w:t>倍</w:t>
            </w:r>
            <w:proofErr w:type="gramEnd"/>
            <w:r w:rsidRPr="0046133A">
              <w:rPr>
                <w:rFonts w:asciiTheme="minorEastAsia" w:eastAsiaTheme="minorEastAsia" w:hAnsiTheme="minorEastAsia" w:cstheme="minorEastAsia" w:hint="eastAsia"/>
                <w:sz w:val="21"/>
                <w:szCs w:val="21"/>
                <w:lang w:eastAsia="zh-CN"/>
              </w:rPr>
              <w:t>作为处罚）。</w:t>
            </w:r>
          </w:p>
        </w:tc>
        <w:tc>
          <w:tcPr>
            <w:tcW w:w="567" w:type="dxa"/>
            <w:vAlign w:val="center"/>
          </w:tcPr>
          <w:p w14:paraId="7DB32A1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5D63106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3C79C52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268CE1F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05C5FCE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5</w:t>
            </w:r>
          </w:p>
        </w:tc>
        <w:tc>
          <w:tcPr>
            <w:tcW w:w="425" w:type="dxa"/>
            <w:vAlign w:val="center"/>
          </w:tcPr>
          <w:p w14:paraId="1782FB0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55761CB1" w14:textId="77777777" w:rsidTr="00DC4510">
        <w:trPr>
          <w:trHeight w:val="1141"/>
          <w:jc w:val="center"/>
        </w:trPr>
        <w:tc>
          <w:tcPr>
            <w:tcW w:w="487" w:type="dxa"/>
            <w:vMerge/>
            <w:tcBorders>
              <w:top w:val="nil"/>
            </w:tcBorders>
            <w:vAlign w:val="center"/>
          </w:tcPr>
          <w:p w14:paraId="793C5A7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vAlign w:val="center"/>
          </w:tcPr>
          <w:p w14:paraId="1B68020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00222B80"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8、</w:t>
            </w:r>
            <w:proofErr w:type="gramStart"/>
            <w:r w:rsidRPr="0046133A">
              <w:rPr>
                <w:rFonts w:asciiTheme="minorEastAsia" w:eastAsiaTheme="minorEastAsia" w:hAnsiTheme="minorEastAsia" w:cstheme="minorEastAsia" w:hint="eastAsia"/>
                <w:sz w:val="21"/>
                <w:szCs w:val="21"/>
                <w:lang w:eastAsia="zh-CN"/>
              </w:rPr>
              <w:t>物业公司应第一时间</w:t>
            </w:r>
            <w:proofErr w:type="gramEnd"/>
            <w:r w:rsidRPr="0046133A">
              <w:rPr>
                <w:rFonts w:asciiTheme="minorEastAsia" w:eastAsiaTheme="minorEastAsia" w:hAnsiTheme="minorEastAsia" w:cstheme="minorEastAsia" w:hint="eastAsia"/>
                <w:sz w:val="21"/>
                <w:szCs w:val="21"/>
                <w:lang w:eastAsia="zh-CN"/>
              </w:rPr>
              <w:t>报告由物业服务人员发现的重特大事件或其它应当上报的事件，以便于采购人及时有效统一处置，不得迟报、瞒报。</w:t>
            </w:r>
          </w:p>
        </w:tc>
        <w:tc>
          <w:tcPr>
            <w:tcW w:w="3104" w:type="dxa"/>
            <w:gridSpan w:val="2"/>
            <w:vAlign w:val="center"/>
          </w:tcPr>
          <w:p w14:paraId="39EB6B06"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每发现一次扣3分，扣除年度物业服务费的1</w:t>
            </w:r>
            <w:r w:rsidRPr="0046133A">
              <w:rPr>
                <w:rFonts w:asciiTheme="minorEastAsia" w:eastAsiaTheme="minorEastAsia" w:hAnsiTheme="minorEastAsia" w:cstheme="minorEastAsia" w:hint="eastAsia"/>
                <w:noProof/>
                <w:sz w:val="21"/>
                <w:szCs w:val="21"/>
                <w:lang w:eastAsia="zh-CN"/>
              </w:rPr>
              <w:drawing>
                <wp:inline distT="0" distB="0" distL="114300" distR="114300" wp14:anchorId="3EEBBE80" wp14:editId="74F801C0">
                  <wp:extent cx="40640" cy="75565"/>
                  <wp:effectExtent l="0" t="0" r="5080" b="63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6"/>
                          <a:stretch>
                            <a:fillRect/>
                          </a:stretch>
                        </pic:blipFill>
                        <pic:spPr>
                          <a:xfrm>
                            <a:off x="0" y="0"/>
                            <a:ext cx="40640" cy="75565"/>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作为处罚。</w:t>
            </w:r>
          </w:p>
        </w:tc>
        <w:tc>
          <w:tcPr>
            <w:tcW w:w="567" w:type="dxa"/>
            <w:vAlign w:val="center"/>
          </w:tcPr>
          <w:p w14:paraId="17758E6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13E43F9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3</w:t>
            </w:r>
          </w:p>
        </w:tc>
        <w:tc>
          <w:tcPr>
            <w:tcW w:w="425" w:type="dxa"/>
            <w:vAlign w:val="center"/>
          </w:tcPr>
          <w:p w14:paraId="36682C3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3AECD9D0" w14:textId="77777777" w:rsidTr="00DC4510">
        <w:trPr>
          <w:trHeight w:val="920"/>
          <w:jc w:val="center"/>
        </w:trPr>
        <w:tc>
          <w:tcPr>
            <w:tcW w:w="487" w:type="dxa"/>
            <w:vMerge w:val="restart"/>
            <w:vAlign w:val="center"/>
          </w:tcPr>
          <w:p w14:paraId="2F3787CC" w14:textId="77777777" w:rsidR="00DC4510" w:rsidRPr="0046133A" w:rsidRDefault="00DC4510" w:rsidP="00DC4510">
            <w:pPr>
              <w:pStyle w:val="TableParagraph"/>
              <w:autoSpaceDE w:val="0"/>
              <w:autoSpaceDN w:val="0"/>
              <w:spacing w:before="42" w:line="280" w:lineRule="exact"/>
              <w:ind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二</w:t>
            </w:r>
          </w:p>
        </w:tc>
        <w:tc>
          <w:tcPr>
            <w:tcW w:w="501" w:type="dxa"/>
            <w:gridSpan w:val="2"/>
            <w:vMerge w:val="restart"/>
            <w:vAlign w:val="center"/>
          </w:tcPr>
          <w:p w14:paraId="00615A41" w14:textId="77777777" w:rsidR="00DC4510" w:rsidRPr="0046133A" w:rsidRDefault="00DC4510" w:rsidP="00DC4510">
            <w:pPr>
              <w:pStyle w:val="TableParagraph"/>
              <w:autoSpaceDE w:val="0"/>
              <w:autoSpaceDN w:val="0"/>
              <w:spacing w:before="42" w:line="280" w:lineRule="exact"/>
              <w:ind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秩序维护管理30分</w:t>
            </w:r>
          </w:p>
        </w:tc>
        <w:tc>
          <w:tcPr>
            <w:tcW w:w="3794" w:type="dxa"/>
            <w:vAlign w:val="center"/>
          </w:tcPr>
          <w:p w14:paraId="31D02B7B"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1、有专业保安队伍，各岗位日常工作记录齐全、规范，对外来人员进行询问、检查、登记率100</w:t>
            </w:r>
            <w:r w:rsidRPr="0046133A">
              <w:rPr>
                <w:rFonts w:asciiTheme="minorEastAsia" w:eastAsiaTheme="minorEastAsia" w:hAnsiTheme="minorEastAsia" w:cstheme="minorEastAsia" w:hint="eastAsia"/>
                <w:noProof/>
                <w:sz w:val="21"/>
                <w:szCs w:val="21"/>
                <w:lang w:eastAsia="zh-CN"/>
              </w:rPr>
              <w:drawing>
                <wp:inline distT="0" distB="0" distL="114300" distR="114300" wp14:anchorId="69680700" wp14:editId="56E18C8D">
                  <wp:extent cx="40640" cy="75565"/>
                  <wp:effectExtent l="0" t="0" r="5080" b="6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6"/>
                          <a:stretch>
                            <a:fillRect/>
                          </a:stretch>
                        </pic:blipFill>
                        <pic:spPr>
                          <a:xfrm>
                            <a:off x="0" y="0"/>
                            <a:ext cx="40640" cy="75565"/>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，实行凭证通行制度。</w:t>
            </w:r>
          </w:p>
        </w:tc>
        <w:tc>
          <w:tcPr>
            <w:tcW w:w="3104" w:type="dxa"/>
            <w:gridSpan w:val="2"/>
            <w:vAlign w:val="center"/>
          </w:tcPr>
          <w:p w14:paraId="1A20EC8C"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工作记录不齐全、不规范，未对外来访客进行检查或登记，每发现一次扣1分，扣完为止。</w:t>
            </w:r>
          </w:p>
        </w:tc>
        <w:tc>
          <w:tcPr>
            <w:tcW w:w="567" w:type="dxa"/>
            <w:vAlign w:val="center"/>
          </w:tcPr>
          <w:p w14:paraId="7C1F771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4</w:t>
            </w:r>
          </w:p>
        </w:tc>
        <w:tc>
          <w:tcPr>
            <w:tcW w:w="425" w:type="dxa"/>
            <w:vAlign w:val="center"/>
          </w:tcPr>
          <w:p w14:paraId="5E27E0E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38C0197D" w14:textId="77777777" w:rsidTr="00DC4510">
        <w:trPr>
          <w:trHeight w:val="920"/>
          <w:jc w:val="center"/>
        </w:trPr>
        <w:tc>
          <w:tcPr>
            <w:tcW w:w="487" w:type="dxa"/>
            <w:vMerge/>
            <w:vAlign w:val="center"/>
          </w:tcPr>
          <w:p w14:paraId="2B6CC1C0"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21"/>
                <w:szCs w:val="21"/>
              </w:rPr>
            </w:pPr>
          </w:p>
        </w:tc>
        <w:tc>
          <w:tcPr>
            <w:tcW w:w="501" w:type="dxa"/>
            <w:gridSpan w:val="2"/>
            <w:vMerge/>
            <w:vAlign w:val="center"/>
          </w:tcPr>
          <w:p w14:paraId="0651BDA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08E4FCB8"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2、保安人员熟悉博物馆环境，文明值勤、训练有素、言语规范认真，实行 24 小时值班及巡逻制度，严禁脱岗；</w:t>
            </w:r>
          </w:p>
        </w:tc>
        <w:tc>
          <w:tcPr>
            <w:tcW w:w="3104" w:type="dxa"/>
            <w:gridSpan w:val="2"/>
            <w:vAlign w:val="center"/>
          </w:tcPr>
          <w:p w14:paraId="53BFE4E7"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未按要求巡逻或出现脱岗现象，每发现一次扣1分，扣完为止。</w:t>
            </w:r>
          </w:p>
        </w:tc>
        <w:tc>
          <w:tcPr>
            <w:tcW w:w="567" w:type="dxa"/>
            <w:vAlign w:val="center"/>
          </w:tcPr>
          <w:p w14:paraId="03BD456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0F1BCE2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43657DDD" w14:textId="77777777" w:rsidTr="00DC4510">
        <w:trPr>
          <w:trHeight w:val="868"/>
          <w:jc w:val="center"/>
        </w:trPr>
        <w:tc>
          <w:tcPr>
            <w:tcW w:w="487" w:type="dxa"/>
            <w:vMerge/>
            <w:vAlign w:val="center"/>
          </w:tcPr>
          <w:p w14:paraId="3C9EA528"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21"/>
                <w:szCs w:val="21"/>
              </w:rPr>
            </w:pPr>
          </w:p>
        </w:tc>
        <w:tc>
          <w:tcPr>
            <w:tcW w:w="501" w:type="dxa"/>
            <w:gridSpan w:val="2"/>
            <w:vMerge/>
            <w:vAlign w:val="center"/>
          </w:tcPr>
          <w:p w14:paraId="2D32B3B8"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0D255890"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3、严格检查进出物品，防止危险品进入馆内。外出的物品，需有安全物管部出具的出门条，方可放行。</w:t>
            </w:r>
          </w:p>
        </w:tc>
        <w:tc>
          <w:tcPr>
            <w:tcW w:w="3104" w:type="dxa"/>
            <w:gridSpan w:val="2"/>
            <w:vAlign w:val="center"/>
          </w:tcPr>
          <w:p w14:paraId="6CC3410F"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不按规定检查外出物品，一次扣1分。发生违规物品进出，一次扣1分。</w:t>
            </w:r>
          </w:p>
        </w:tc>
        <w:tc>
          <w:tcPr>
            <w:tcW w:w="567" w:type="dxa"/>
            <w:vAlign w:val="center"/>
          </w:tcPr>
          <w:p w14:paraId="19A3D7D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3D9CCCB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46FB0197" w14:textId="77777777" w:rsidTr="00DC4510">
        <w:trPr>
          <w:trHeight w:val="868"/>
          <w:jc w:val="center"/>
        </w:trPr>
        <w:tc>
          <w:tcPr>
            <w:tcW w:w="487" w:type="dxa"/>
            <w:vMerge/>
            <w:vAlign w:val="center"/>
          </w:tcPr>
          <w:p w14:paraId="279A5FC7"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21"/>
                <w:szCs w:val="21"/>
              </w:rPr>
            </w:pPr>
          </w:p>
        </w:tc>
        <w:tc>
          <w:tcPr>
            <w:tcW w:w="501" w:type="dxa"/>
            <w:gridSpan w:val="2"/>
            <w:vMerge/>
            <w:vAlign w:val="center"/>
          </w:tcPr>
          <w:p w14:paraId="68591C9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3DABFCF8"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4、开放期间观众参观管理有序，无拥挤踩踏现象，对展览文物有相应保护措施。</w:t>
            </w:r>
          </w:p>
        </w:tc>
        <w:tc>
          <w:tcPr>
            <w:tcW w:w="3104" w:type="dxa"/>
            <w:gridSpan w:val="2"/>
            <w:vAlign w:val="center"/>
          </w:tcPr>
          <w:p w14:paraId="0A147D94"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未采取有效措施维护参观秩序发现一次扣1分，扣完为止。</w:t>
            </w:r>
          </w:p>
        </w:tc>
        <w:tc>
          <w:tcPr>
            <w:tcW w:w="567" w:type="dxa"/>
            <w:vAlign w:val="center"/>
          </w:tcPr>
          <w:p w14:paraId="4F22552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vAlign w:val="center"/>
          </w:tcPr>
          <w:p w14:paraId="732AAB5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599B71FA" w14:textId="77777777" w:rsidTr="00DC4510">
        <w:trPr>
          <w:trHeight w:val="1182"/>
          <w:jc w:val="center"/>
        </w:trPr>
        <w:tc>
          <w:tcPr>
            <w:tcW w:w="487" w:type="dxa"/>
            <w:vMerge/>
            <w:vAlign w:val="center"/>
          </w:tcPr>
          <w:p w14:paraId="2678DC7E"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21"/>
                <w:szCs w:val="21"/>
              </w:rPr>
            </w:pPr>
          </w:p>
        </w:tc>
        <w:tc>
          <w:tcPr>
            <w:tcW w:w="501" w:type="dxa"/>
            <w:gridSpan w:val="2"/>
            <w:vMerge/>
            <w:vAlign w:val="center"/>
          </w:tcPr>
          <w:p w14:paraId="05AF911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3B5CCAA2"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5、地下车库、广场、公园有专人疏导，管理有序，排列整齐，无堵塞交通现象；非机动车车辆集中停放场地，管理制度</w:t>
            </w:r>
          </w:p>
          <w:p w14:paraId="71D68F0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落实，停放整齐，场地整洁。</w:t>
            </w:r>
          </w:p>
        </w:tc>
        <w:tc>
          <w:tcPr>
            <w:tcW w:w="3104" w:type="dxa"/>
            <w:gridSpan w:val="2"/>
            <w:vAlign w:val="center"/>
          </w:tcPr>
          <w:p w14:paraId="4F3ADCA2"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未对车辆进行指挥、疏通或非机动车车辆停放混乱，每发现一次扣1分，扣完为止。</w:t>
            </w:r>
          </w:p>
        </w:tc>
        <w:tc>
          <w:tcPr>
            <w:tcW w:w="567" w:type="dxa"/>
            <w:vAlign w:val="center"/>
          </w:tcPr>
          <w:p w14:paraId="202F16E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sz w:val="21"/>
                <w:szCs w:val="21"/>
                <w:lang w:eastAsia="zh-CN"/>
              </w:rPr>
              <w:t>2</w:t>
            </w:r>
          </w:p>
        </w:tc>
        <w:tc>
          <w:tcPr>
            <w:tcW w:w="425" w:type="dxa"/>
            <w:vAlign w:val="center"/>
          </w:tcPr>
          <w:p w14:paraId="498DA26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r>
      <w:tr w:rsidR="00DC4510" w:rsidRPr="0046133A" w14:paraId="5AC03FC2" w14:textId="77777777" w:rsidTr="00DC4510">
        <w:trPr>
          <w:trHeight w:val="1141"/>
          <w:jc w:val="center"/>
        </w:trPr>
        <w:tc>
          <w:tcPr>
            <w:tcW w:w="487" w:type="dxa"/>
            <w:vMerge/>
          </w:tcPr>
          <w:p w14:paraId="3B705EA2"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15"/>
                <w:szCs w:val="24"/>
              </w:rPr>
            </w:pPr>
          </w:p>
        </w:tc>
        <w:tc>
          <w:tcPr>
            <w:tcW w:w="501" w:type="dxa"/>
            <w:gridSpan w:val="2"/>
            <w:vMerge/>
          </w:tcPr>
          <w:p w14:paraId="60EB4C62"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15"/>
                <w:szCs w:val="24"/>
              </w:rPr>
            </w:pPr>
          </w:p>
        </w:tc>
        <w:tc>
          <w:tcPr>
            <w:tcW w:w="3794" w:type="dxa"/>
            <w:vAlign w:val="center"/>
          </w:tcPr>
          <w:p w14:paraId="3DDE3C25"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6、上班时间不做与工作无关的事，严禁脱岗，吸烟、吃东西、打瞌睡等。</w:t>
            </w:r>
          </w:p>
        </w:tc>
        <w:tc>
          <w:tcPr>
            <w:tcW w:w="3104" w:type="dxa"/>
            <w:gridSpan w:val="2"/>
          </w:tcPr>
          <w:p w14:paraId="11B62A8A"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上班时间看书报，吃东西，打电话超过1分钟等，每次扣1分，打瞌睡，每次扣1分，脱岗，每次扣2分</w:t>
            </w:r>
          </w:p>
        </w:tc>
        <w:tc>
          <w:tcPr>
            <w:tcW w:w="567" w:type="dxa"/>
            <w:vAlign w:val="center"/>
          </w:tcPr>
          <w:p w14:paraId="148AB478"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5</w:t>
            </w:r>
          </w:p>
        </w:tc>
        <w:tc>
          <w:tcPr>
            <w:tcW w:w="425" w:type="dxa"/>
          </w:tcPr>
          <w:p w14:paraId="283A2C3F"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03D78ED2" w14:textId="77777777" w:rsidTr="00DC4510">
        <w:trPr>
          <w:trHeight w:val="616"/>
          <w:jc w:val="center"/>
        </w:trPr>
        <w:tc>
          <w:tcPr>
            <w:tcW w:w="487" w:type="dxa"/>
            <w:vMerge/>
          </w:tcPr>
          <w:p w14:paraId="1C5ACB46"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15"/>
                <w:szCs w:val="24"/>
              </w:rPr>
            </w:pPr>
          </w:p>
        </w:tc>
        <w:tc>
          <w:tcPr>
            <w:tcW w:w="501" w:type="dxa"/>
            <w:gridSpan w:val="2"/>
            <w:vMerge/>
          </w:tcPr>
          <w:p w14:paraId="6234EF14"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15"/>
                <w:szCs w:val="24"/>
              </w:rPr>
            </w:pPr>
          </w:p>
        </w:tc>
        <w:tc>
          <w:tcPr>
            <w:tcW w:w="3794" w:type="dxa"/>
          </w:tcPr>
          <w:p w14:paraId="23C4CA6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7、定期开展安全教育、组织安全检查和演练，建立安全生产管理台账。</w:t>
            </w:r>
          </w:p>
        </w:tc>
        <w:tc>
          <w:tcPr>
            <w:tcW w:w="3104" w:type="dxa"/>
            <w:gridSpan w:val="2"/>
          </w:tcPr>
          <w:p w14:paraId="4F94A53B"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未开展安全教育、检查和演练不得分。</w:t>
            </w:r>
          </w:p>
        </w:tc>
        <w:tc>
          <w:tcPr>
            <w:tcW w:w="567" w:type="dxa"/>
            <w:vAlign w:val="center"/>
          </w:tcPr>
          <w:p w14:paraId="1493B8E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tcPr>
          <w:p w14:paraId="0229420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60390824" w14:textId="77777777" w:rsidTr="00DC4510">
        <w:trPr>
          <w:trHeight w:val="616"/>
          <w:jc w:val="center"/>
        </w:trPr>
        <w:tc>
          <w:tcPr>
            <w:tcW w:w="487" w:type="dxa"/>
            <w:vMerge/>
          </w:tcPr>
          <w:p w14:paraId="7F8EB434"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15"/>
                <w:szCs w:val="24"/>
                <w:lang w:eastAsia="zh-CN"/>
              </w:rPr>
            </w:pPr>
          </w:p>
        </w:tc>
        <w:tc>
          <w:tcPr>
            <w:tcW w:w="501" w:type="dxa"/>
            <w:gridSpan w:val="2"/>
            <w:vMerge/>
          </w:tcPr>
          <w:p w14:paraId="20A41C49" w14:textId="77777777" w:rsidR="00DC4510" w:rsidRPr="0046133A" w:rsidRDefault="00DC4510" w:rsidP="00DC4510">
            <w:pPr>
              <w:pStyle w:val="TableParagraph"/>
              <w:autoSpaceDE w:val="0"/>
              <w:autoSpaceDN w:val="0"/>
              <w:spacing w:before="42"/>
              <w:ind w:left="107" w:right="129"/>
              <w:jc w:val="both"/>
              <w:rPr>
                <w:rFonts w:asciiTheme="minorEastAsia" w:eastAsiaTheme="minorEastAsia" w:hAnsiTheme="minorEastAsia" w:cstheme="minorEastAsia"/>
                <w:sz w:val="15"/>
                <w:szCs w:val="24"/>
              </w:rPr>
            </w:pPr>
          </w:p>
        </w:tc>
        <w:tc>
          <w:tcPr>
            <w:tcW w:w="3794" w:type="dxa"/>
            <w:vAlign w:val="center"/>
          </w:tcPr>
          <w:p w14:paraId="52DDCFD8"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8、严格落实疫情防控管理要求，每日进馆人员按当地防疫要求进行检查。</w:t>
            </w:r>
          </w:p>
        </w:tc>
        <w:tc>
          <w:tcPr>
            <w:tcW w:w="3104" w:type="dxa"/>
            <w:gridSpan w:val="2"/>
            <w:vAlign w:val="center"/>
          </w:tcPr>
          <w:p w14:paraId="227B7B92"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未按防疫要求进行检查的，每次扣1分。</w:t>
            </w:r>
          </w:p>
        </w:tc>
        <w:tc>
          <w:tcPr>
            <w:tcW w:w="567" w:type="dxa"/>
            <w:vAlign w:val="center"/>
          </w:tcPr>
          <w:p w14:paraId="76404B4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3</w:t>
            </w:r>
          </w:p>
        </w:tc>
        <w:tc>
          <w:tcPr>
            <w:tcW w:w="425" w:type="dxa"/>
          </w:tcPr>
          <w:p w14:paraId="1B95E32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p>
        </w:tc>
      </w:tr>
      <w:tr w:rsidR="00DC4510" w:rsidRPr="0046133A" w14:paraId="128CBD93" w14:textId="77777777" w:rsidTr="00DC4510">
        <w:trPr>
          <w:trHeight w:val="617"/>
          <w:jc w:val="center"/>
        </w:trPr>
        <w:tc>
          <w:tcPr>
            <w:tcW w:w="487" w:type="dxa"/>
            <w:vMerge w:val="restart"/>
            <w:vAlign w:val="center"/>
          </w:tcPr>
          <w:p w14:paraId="06FA4245" w14:textId="77777777" w:rsidR="00DC4510" w:rsidRPr="0046133A" w:rsidRDefault="00DC4510" w:rsidP="00DC4510">
            <w:pPr>
              <w:pStyle w:val="TableParagraph"/>
              <w:autoSpaceDE w:val="0"/>
              <w:autoSpaceDN w:val="0"/>
              <w:spacing w:before="42" w:line="280" w:lineRule="exact"/>
              <w:ind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三</w:t>
            </w:r>
          </w:p>
        </w:tc>
        <w:tc>
          <w:tcPr>
            <w:tcW w:w="501" w:type="dxa"/>
            <w:gridSpan w:val="2"/>
            <w:vMerge w:val="restart"/>
            <w:vAlign w:val="center"/>
          </w:tcPr>
          <w:p w14:paraId="49CD07D7" w14:textId="77777777" w:rsidR="00DC4510" w:rsidRPr="0046133A" w:rsidRDefault="00DC4510" w:rsidP="00DC4510">
            <w:pPr>
              <w:pStyle w:val="TableParagraph"/>
              <w:autoSpaceDE w:val="0"/>
              <w:autoSpaceDN w:val="0"/>
              <w:spacing w:before="42" w:line="280" w:lineRule="exact"/>
              <w:ind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环境管理15分</w:t>
            </w:r>
          </w:p>
        </w:tc>
        <w:tc>
          <w:tcPr>
            <w:tcW w:w="3794" w:type="dxa"/>
          </w:tcPr>
          <w:p w14:paraId="59B2947A"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1、根据馆方要求安排合理的保洁计划、提供及时、准时的保洁服务。</w:t>
            </w:r>
          </w:p>
        </w:tc>
        <w:tc>
          <w:tcPr>
            <w:tcW w:w="3104" w:type="dxa"/>
            <w:gridSpan w:val="2"/>
            <w:vAlign w:val="center"/>
          </w:tcPr>
          <w:p w14:paraId="32F6F033"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未及时配合的每次扣1分。</w:t>
            </w:r>
          </w:p>
        </w:tc>
        <w:tc>
          <w:tcPr>
            <w:tcW w:w="567" w:type="dxa"/>
            <w:vAlign w:val="center"/>
          </w:tcPr>
          <w:p w14:paraId="4669B33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2</w:t>
            </w:r>
          </w:p>
        </w:tc>
        <w:tc>
          <w:tcPr>
            <w:tcW w:w="425" w:type="dxa"/>
          </w:tcPr>
          <w:p w14:paraId="600DF56A"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1C99337A" w14:textId="77777777" w:rsidTr="00DC4510">
        <w:trPr>
          <w:trHeight w:val="1413"/>
          <w:jc w:val="center"/>
        </w:trPr>
        <w:tc>
          <w:tcPr>
            <w:tcW w:w="487" w:type="dxa"/>
            <w:vMerge/>
          </w:tcPr>
          <w:p w14:paraId="3C51709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Pr>
          <w:p w14:paraId="1B5A2A6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tcPr>
          <w:p w14:paraId="6D1A66F2"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2、展厅、卫生间实行责任制，有专职的清洁人员和明确的责任范围，实行标准化保洁；服务功能性用房（如 报告厅、会议室、茶水间）定期打扫；电梯、卫生间每天进行一次消毒</w:t>
            </w:r>
          </w:p>
        </w:tc>
        <w:tc>
          <w:tcPr>
            <w:tcW w:w="3104" w:type="dxa"/>
            <w:gridSpan w:val="2"/>
          </w:tcPr>
          <w:p w14:paraId="28EC3977"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未实行责任制扣1分; 无明确责任范围扣1分；每发现一处垃圾扣 1 分；未达到垃圾日产日清的扣 1 分；未定期进行清扫和卫生消毒灭杀扣1分。</w:t>
            </w:r>
          </w:p>
        </w:tc>
        <w:tc>
          <w:tcPr>
            <w:tcW w:w="567" w:type="dxa"/>
            <w:vAlign w:val="center"/>
          </w:tcPr>
          <w:p w14:paraId="0965651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5</w:t>
            </w:r>
          </w:p>
        </w:tc>
        <w:tc>
          <w:tcPr>
            <w:tcW w:w="425" w:type="dxa"/>
          </w:tcPr>
          <w:p w14:paraId="11E51667"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4A561032" w14:textId="77777777" w:rsidTr="00DC4510">
        <w:trPr>
          <w:trHeight w:val="868"/>
          <w:jc w:val="center"/>
        </w:trPr>
        <w:tc>
          <w:tcPr>
            <w:tcW w:w="487" w:type="dxa"/>
            <w:vMerge/>
          </w:tcPr>
          <w:p w14:paraId="3C58A2C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Pr>
          <w:p w14:paraId="2F6A068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vAlign w:val="center"/>
          </w:tcPr>
          <w:p w14:paraId="118A7A5D"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3、卫生间清洁、无异味，手纸、洗手液无缺少，洗面台、镜子无污水或污迹。</w:t>
            </w:r>
          </w:p>
        </w:tc>
        <w:tc>
          <w:tcPr>
            <w:tcW w:w="3104" w:type="dxa"/>
            <w:gridSpan w:val="2"/>
          </w:tcPr>
          <w:p w14:paraId="0884F02B"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每发现一处无手纸、</w:t>
            </w:r>
            <w:proofErr w:type="gramStart"/>
            <w:r w:rsidRPr="0046133A">
              <w:rPr>
                <w:rFonts w:asciiTheme="minorEastAsia" w:eastAsiaTheme="minorEastAsia" w:hAnsiTheme="minorEastAsia" w:cstheme="minorEastAsia" w:hint="eastAsia"/>
                <w:sz w:val="21"/>
                <w:szCs w:val="21"/>
                <w:lang w:eastAsia="zh-CN"/>
              </w:rPr>
              <w:t>洗手液扣</w:t>
            </w:r>
            <w:proofErr w:type="gramEnd"/>
            <w:r w:rsidRPr="0046133A">
              <w:rPr>
                <w:rFonts w:asciiTheme="minorEastAsia" w:eastAsiaTheme="minorEastAsia" w:hAnsiTheme="minorEastAsia" w:cstheme="minorEastAsia" w:hint="eastAsia"/>
                <w:sz w:val="21"/>
                <w:szCs w:val="21"/>
                <w:lang w:eastAsia="zh-CN"/>
              </w:rPr>
              <w:t>1 分；洗面台和镜面有污水和污渍扣1分。</w:t>
            </w:r>
          </w:p>
        </w:tc>
        <w:tc>
          <w:tcPr>
            <w:tcW w:w="567" w:type="dxa"/>
            <w:vAlign w:val="center"/>
          </w:tcPr>
          <w:p w14:paraId="6EFE65C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tcPr>
          <w:p w14:paraId="309474EA"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762E84D2" w14:textId="77777777" w:rsidTr="00DC4510">
        <w:trPr>
          <w:trHeight w:val="616"/>
          <w:jc w:val="center"/>
        </w:trPr>
        <w:tc>
          <w:tcPr>
            <w:tcW w:w="487" w:type="dxa"/>
            <w:vMerge/>
          </w:tcPr>
          <w:p w14:paraId="62B82A2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Pr>
          <w:p w14:paraId="4E36DC4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tcPr>
          <w:p w14:paraId="29ADB17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4、监督室内外植物养护良好、摆放整齐，无灰尘、无杂物、无枯死现象。</w:t>
            </w:r>
          </w:p>
        </w:tc>
        <w:tc>
          <w:tcPr>
            <w:tcW w:w="3104" w:type="dxa"/>
            <w:gridSpan w:val="2"/>
          </w:tcPr>
          <w:p w14:paraId="077EE18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发现枯死植物扣1分；摆放不</w:t>
            </w:r>
            <w:proofErr w:type="gramStart"/>
            <w:r w:rsidRPr="0046133A">
              <w:rPr>
                <w:rFonts w:asciiTheme="minorEastAsia" w:eastAsiaTheme="minorEastAsia" w:hAnsiTheme="minorEastAsia" w:cstheme="minorEastAsia" w:hint="eastAsia"/>
                <w:sz w:val="21"/>
                <w:szCs w:val="21"/>
                <w:lang w:eastAsia="zh-CN"/>
              </w:rPr>
              <w:t>整齐及</w:t>
            </w:r>
            <w:proofErr w:type="gramEnd"/>
            <w:r w:rsidRPr="0046133A">
              <w:rPr>
                <w:rFonts w:asciiTheme="minorEastAsia" w:eastAsiaTheme="minorEastAsia" w:hAnsiTheme="minorEastAsia" w:cstheme="minorEastAsia" w:hint="eastAsia"/>
                <w:sz w:val="21"/>
                <w:szCs w:val="21"/>
                <w:lang w:eastAsia="zh-CN"/>
              </w:rPr>
              <w:t>有灰尘和杂物扣1分。</w:t>
            </w:r>
          </w:p>
        </w:tc>
        <w:tc>
          <w:tcPr>
            <w:tcW w:w="567" w:type="dxa"/>
            <w:vAlign w:val="center"/>
          </w:tcPr>
          <w:p w14:paraId="299DC43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tcPr>
          <w:p w14:paraId="247D4E38"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30062ED2" w14:textId="77777777" w:rsidTr="00DC4510">
        <w:trPr>
          <w:trHeight w:val="868"/>
          <w:jc w:val="center"/>
        </w:trPr>
        <w:tc>
          <w:tcPr>
            <w:tcW w:w="487" w:type="dxa"/>
            <w:vMerge w:val="restart"/>
          </w:tcPr>
          <w:p w14:paraId="71AA5B4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2F7BCD4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3B7E7EE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7ED7052F"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19EECECB"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797FF8D1"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lang w:eastAsia="zh-CN"/>
              </w:rPr>
            </w:pPr>
          </w:p>
          <w:p w14:paraId="3D79572C"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四</w:t>
            </w:r>
          </w:p>
        </w:tc>
        <w:tc>
          <w:tcPr>
            <w:tcW w:w="501" w:type="dxa"/>
            <w:gridSpan w:val="2"/>
            <w:vMerge w:val="restart"/>
          </w:tcPr>
          <w:p w14:paraId="7312066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158B9773"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273DD2F2"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p w14:paraId="09D2624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设备管理15</w:t>
            </w:r>
          </w:p>
          <w:p w14:paraId="6711523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分</w:t>
            </w:r>
          </w:p>
        </w:tc>
        <w:tc>
          <w:tcPr>
            <w:tcW w:w="3794" w:type="dxa"/>
          </w:tcPr>
          <w:p w14:paraId="1E8C4E65"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1、制定岗位责任制、每天一次巡查设施设备，做好设备基本保养工作，及时处理各种问题。</w:t>
            </w:r>
          </w:p>
        </w:tc>
        <w:tc>
          <w:tcPr>
            <w:tcW w:w="3104" w:type="dxa"/>
            <w:gridSpan w:val="2"/>
            <w:vAlign w:val="center"/>
          </w:tcPr>
          <w:p w14:paraId="07A82B92"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无巡查不得分，每少一次巡查扣1分。</w:t>
            </w:r>
          </w:p>
        </w:tc>
        <w:tc>
          <w:tcPr>
            <w:tcW w:w="567" w:type="dxa"/>
            <w:vAlign w:val="center"/>
          </w:tcPr>
          <w:p w14:paraId="599C405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tcPr>
          <w:p w14:paraId="5A5CAA82"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5F777FCF" w14:textId="77777777" w:rsidTr="00DC4510">
        <w:trPr>
          <w:trHeight w:val="1141"/>
          <w:jc w:val="center"/>
        </w:trPr>
        <w:tc>
          <w:tcPr>
            <w:tcW w:w="487" w:type="dxa"/>
            <w:vMerge/>
            <w:tcBorders>
              <w:top w:val="nil"/>
            </w:tcBorders>
          </w:tcPr>
          <w:p w14:paraId="783EEFD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tcPr>
          <w:p w14:paraId="2184559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tcPr>
          <w:p w14:paraId="6CD34735"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2、制定设施设备的养护计划，记录设施设备的运行记录，发现问题，在责任范围内的及时处理，超出责任范围的，上报馆方。</w:t>
            </w:r>
          </w:p>
        </w:tc>
        <w:tc>
          <w:tcPr>
            <w:tcW w:w="3104" w:type="dxa"/>
            <w:gridSpan w:val="2"/>
            <w:vAlign w:val="center"/>
          </w:tcPr>
          <w:p w14:paraId="005FAA8D"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无养护计划扣2分，无运行记录发现一次扣1分。</w:t>
            </w:r>
          </w:p>
        </w:tc>
        <w:tc>
          <w:tcPr>
            <w:tcW w:w="567" w:type="dxa"/>
            <w:vAlign w:val="center"/>
          </w:tcPr>
          <w:p w14:paraId="711EA51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tcPr>
          <w:p w14:paraId="3FB009DF"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1F143E98" w14:textId="77777777" w:rsidTr="00DC4510">
        <w:trPr>
          <w:trHeight w:val="1141"/>
          <w:jc w:val="center"/>
        </w:trPr>
        <w:tc>
          <w:tcPr>
            <w:tcW w:w="487" w:type="dxa"/>
            <w:vMerge/>
            <w:tcBorders>
              <w:top w:val="nil"/>
            </w:tcBorders>
          </w:tcPr>
          <w:p w14:paraId="066F1333"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tcPr>
          <w:p w14:paraId="6E404DB0"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tcPr>
          <w:p w14:paraId="33F141B0"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3、收到各点位的紧急报修，在半小时内达到现场并处理，一般小型报修，在当日完成。不能当日完成的，限期完成。</w:t>
            </w:r>
          </w:p>
        </w:tc>
        <w:tc>
          <w:tcPr>
            <w:tcW w:w="3104" w:type="dxa"/>
            <w:gridSpan w:val="2"/>
          </w:tcPr>
          <w:p w14:paraId="4971D43B"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接报和检查出的小修，当日或限时未完成， 一次扣1分；接到报修后，不进行维修、不采取措施，一次扣</w:t>
            </w:r>
            <w:r w:rsidRPr="0046133A">
              <w:rPr>
                <w:rFonts w:asciiTheme="minorEastAsia" w:eastAsiaTheme="minorEastAsia" w:hAnsiTheme="minorEastAsia" w:cstheme="minorEastAsia"/>
                <w:sz w:val="21"/>
                <w:szCs w:val="21"/>
                <w:lang w:eastAsia="zh-CN"/>
              </w:rPr>
              <w:t>2</w:t>
            </w:r>
            <w:r w:rsidRPr="0046133A">
              <w:rPr>
                <w:rFonts w:asciiTheme="minorEastAsia" w:eastAsiaTheme="minorEastAsia" w:hAnsiTheme="minorEastAsia" w:cstheme="minorEastAsia" w:hint="eastAsia"/>
                <w:sz w:val="21"/>
                <w:szCs w:val="21"/>
                <w:lang w:eastAsia="zh-CN"/>
              </w:rPr>
              <w:t>分</w:t>
            </w:r>
          </w:p>
        </w:tc>
        <w:tc>
          <w:tcPr>
            <w:tcW w:w="567" w:type="dxa"/>
            <w:vAlign w:val="center"/>
          </w:tcPr>
          <w:p w14:paraId="2EE7A65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4</w:t>
            </w:r>
          </w:p>
        </w:tc>
        <w:tc>
          <w:tcPr>
            <w:tcW w:w="425" w:type="dxa"/>
          </w:tcPr>
          <w:p w14:paraId="07E609D7"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1D897540" w14:textId="77777777" w:rsidTr="00DC4510">
        <w:trPr>
          <w:trHeight w:val="1141"/>
          <w:jc w:val="center"/>
        </w:trPr>
        <w:tc>
          <w:tcPr>
            <w:tcW w:w="487" w:type="dxa"/>
            <w:vMerge/>
            <w:tcBorders>
              <w:top w:val="nil"/>
            </w:tcBorders>
          </w:tcPr>
          <w:p w14:paraId="66B21D9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tcPr>
          <w:p w14:paraId="5A270C6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tcPr>
          <w:p w14:paraId="27142C6E"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4、熟练操作会议、空调和设备，保证会议设备的正常率 100</w:t>
            </w:r>
            <w:r w:rsidRPr="0046133A">
              <w:rPr>
                <w:rFonts w:asciiTheme="minorEastAsia" w:eastAsiaTheme="minorEastAsia" w:hAnsiTheme="minorEastAsia" w:cstheme="minorEastAsia" w:hint="eastAsia"/>
                <w:noProof/>
                <w:sz w:val="21"/>
                <w:szCs w:val="21"/>
                <w:lang w:eastAsia="zh-CN"/>
              </w:rPr>
              <w:drawing>
                <wp:inline distT="0" distB="0" distL="114300" distR="114300" wp14:anchorId="25D9D93D" wp14:editId="316FAEBC">
                  <wp:extent cx="40640" cy="75565"/>
                  <wp:effectExtent l="0" t="0" r="5080" b="63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6"/>
                          <a:stretch>
                            <a:fillRect/>
                          </a:stretch>
                        </pic:blipFill>
                        <pic:spPr>
                          <a:xfrm>
                            <a:off x="0" y="0"/>
                            <a:ext cx="40640" cy="75565"/>
                          </a:xfrm>
                          <a:prstGeom prst="rect">
                            <a:avLst/>
                          </a:prstGeom>
                          <a:noFill/>
                          <a:ln>
                            <a:noFill/>
                          </a:ln>
                        </pic:spPr>
                      </pic:pic>
                    </a:graphicData>
                  </a:graphic>
                </wp:inline>
              </w:drawing>
            </w:r>
            <w:r w:rsidRPr="0046133A">
              <w:rPr>
                <w:rFonts w:asciiTheme="minorEastAsia" w:eastAsiaTheme="minorEastAsia" w:hAnsiTheme="minorEastAsia" w:cstheme="minorEastAsia" w:hint="eastAsia"/>
                <w:sz w:val="21"/>
                <w:szCs w:val="21"/>
                <w:lang w:eastAsia="zh-CN"/>
              </w:rPr>
              <w:t>以上。发现设备出现故障 30 分钟内上报。</w:t>
            </w:r>
          </w:p>
        </w:tc>
        <w:tc>
          <w:tcPr>
            <w:tcW w:w="3104" w:type="dxa"/>
            <w:gridSpan w:val="2"/>
          </w:tcPr>
          <w:p w14:paraId="4BF93D58"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因操作失误，导致会议无法正常进行，每次扣1分，发现设备故障，不及时上报，每次扣1分。</w:t>
            </w:r>
          </w:p>
        </w:tc>
        <w:tc>
          <w:tcPr>
            <w:tcW w:w="567" w:type="dxa"/>
            <w:vAlign w:val="center"/>
          </w:tcPr>
          <w:p w14:paraId="33B33A7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3</w:t>
            </w:r>
          </w:p>
        </w:tc>
        <w:tc>
          <w:tcPr>
            <w:tcW w:w="425" w:type="dxa"/>
          </w:tcPr>
          <w:p w14:paraId="7DD633A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78964465" w14:textId="77777777" w:rsidTr="00DC4510">
        <w:trPr>
          <w:trHeight w:val="868"/>
          <w:jc w:val="center"/>
        </w:trPr>
        <w:tc>
          <w:tcPr>
            <w:tcW w:w="487" w:type="dxa"/>
            <w:vMerge w:val="restart"/>
            <w:vAlign w:val="center"/>
          </w:tcPr>
          <w:p w14:paraId="3D63E667" w14:textId="77777777" w:rsidR="00DC4510" w:rsidRPr="0046133A" w:rsidRDefault="00DC4510" w:rsidP="00DC4510">
            <w:pPr>
              <w:pStyle w:val="TableParagraph"/>
              <w:autoSpaceDE w:val="0"/>
              <w:autoSpaceDN w:val="0"/>
              <w:spacing w:before="42" w:line="280" w:lineRule="exact"/>
              <w:ind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五</w:t>
            </w:r>
          </w:p>
        </w:tc>
        <w:tc>
          <w:tcPr>
            <w:tcW w:w="501" w:type="dxa"/>
            <w:gridSpan w:val="2"/>
            <w:vMerge w:val="restart"/>
            <w:vAlign w:val="center"/>
          </w:tcPr>
          <w:p w14:paraId="3C8AC234"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节能管理10分</w:t>
            </w:r>
          </w:p>
        </w:tc>
        <w:tc>
          <w:tcPr>
            <w:tcW w:w="3794" w:type="dxa"/>
            <w:vAlign w:val="center"/>
          </w:tcPr>
          <w:p w14:paraId="324914FD"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1、制定节能管理制度体系和岗位职责，完成年度节约能源资源目标。</w:t>
            </w:r>
          </w:p>
        </w:tc>
        <w:tc>
          <w:tcPr>
            <w:tcW w:w="3104" w:type="dxa"/>
            <w:gridSpan w:val="2"/>
          </w:tcPr>
          <w:p w14:paraId="38B70E6B"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未建立节能管理制度体系和岗位职责扣2分；未完成年度节约能源资源目标扣3分。</w:t>
            </w:r>
          </w:p>
        </w:tc>
        <w:tc>
          <w:tcPr>
            <w:tcW w:w="567" w:type="dxa"/>
            <w:vAlign w:val="center"/>
          </w:tcPr>
          <w:p w14:paraId="61B0F6E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5</w:t>
            </w:r>
          </w:p>
        </w:tc>
        <w:tc>
          <w:tcPr>
            <w:tcW w:w="425" w:type="dxa"/>
          </w:tcPr>
          <w:p w14:paraId="5CFD32E4"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56EAAA35" w14:textId="77777777" w:rsidTr="00DC4510">
        <w:trPr>
          <w:trHeight w:val="1413"/>
          <w:jc w:val="center"/>
        </w:trPr>
        <w:tc>
          <w:tcPr>
            <w:tcW w:w="487" w:type="dxa"/>
            <w:vMerge/>
            <w:tcBorders>
              <w:top w:val="nil"/>
            </w:tcBorders>
          </w:tcPr>
          <w:p w14:paraId="37CAC24A"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501" w:type="dxa"/>
            <w:gridSpan w:val="2"/>
            <w:vMerge/>
            <w:tcBorders>
              <w:top w:val="nil"/>
            </w:tcBorders>
          </w:tcPr>
          <w:p w14:paraId="788C646D"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3794" w:type="dxa"/>
          </w:tcPr>
          <w:p w14:paraId="3CF597BE"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2、根据项目现场水、电、蒸汽、煤气等能耗因素，制定合理可行的节能降耗方案，从管理节能、技术节能等 方面加强节能管理、宣传节能环保低碳理念。</w:t>
            </w:r>
          </w:p>
        </w:tc>
        <w:tc>
          <w:tcPr>
            <w:tcW w:w="3104" w:type="dxa"/>
            <w:gridSpan w:val="2"/>
            <w:vAlign w:val="center"/>
          </w:tcPr>
          <w:p w14:paraId="34CB2E50"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未加强节能减排管理，促进节能降耗扣3分，未开展节能环保低碳宣传的扣2分。</w:t>
            </w:r>
          </w:p>
        </w:tc>
        <w:tc>
          <w:tcPr>
            <w:tcW w:w="567" w:type="dxa"/>
            <w:vAlign w:val="center"/>
          </w:tcPr>
          <w:p w14:paraId="71BC882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5</w:t>
            </w:r>
          </w:p>
        </w:tc>
        <w:tc>
          <w:tcPr>
            <w:tcW w:w="425" w:type="dxa"/>
          </w:tcPr>
          <w:p w14:paraId="68C133BC"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399A58FF" w14:textId="77777777" w:rsidTr="00DC4510">
        <w:trPr>
          <w:trHeight w:val="868"/>
          <w:jc w:val="center"/>
        </w:trPr>
        <w:tc>
          <w:tcPr>
            <w:tcW w:w="487" w:type="dxa"/>
            <w:vAlign w:val="center"/>
          </w:tcPr>
          <w:p w14:paraId="03909736"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六</w:t>
            </w:r>
          </w:p>
        </w:tc>
        <w:tc>
          <w:tcPr>
            <w:tcW w:w="501" w:type="dxa"/>
            <w:gridSpan w:val="2"/>
            <w:vAlign w:val="center"/>
          </w:tcPr>
          <w:p w14:paraId="5D05B1EE"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其他</w:t>
            </w:r>
          </w:p>
        </w:tc>
        <w:tc>
          <w:tcPr>
            <w:tcW w:w="3794" w:type="dxa"/>
          </w:tcPr>
          <w:p w14:paraId="3E87E3F5"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由物业公司造成的刑事案件、治安案件、违法犯罪行为和影响社会稳定的群体性事件为零</w:t>
            </w:r>
          </w:p>
        </w:tc>
        <w:tc>
          <w:tcPr>
            <w:tcW w:w="3104" w:type="dxa"/>
            <w:gridSpan w:val="2"/>
          </w:tcPr>
          <w:p w14:paraId="7E410870"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p>
          <w:p w14:paraId="1FEDBA1C"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出现一次扣10分</w:t>
            </w:r>
            <w:r w:rsidRPr="0046133A">
              <w:rPr>
                <w:rFonts w:asciiTheme="minorEastAsia" w:eastAsiaTheme="minorEastAsia" w:hAnsiTheme="minorEastAsia" w:cstheme="minorEastAsia" w:hint="eastAsia"/>
                <w:sz w:val="21"/>
                <w:szCs w:val="21"/>
                <w:lang w:eastAsia="zh-CN"/>
              </w:rPr>
              <w:t>。</w:t>
            </w:r>
          </w:p>
        </w:tc>
        <w:tc>
          <w:tcPr>
            <w:tcW w:w="567" w:type="dxa"/>
            <w:vAlign w:val="center"/>
          </w:tcPr>
          <w:p w14:paraId="7E097C9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425" w:type="dxa"/>
          </w:tcPr>
          <w:p w14:paraId="4CFDA47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73B5DF79" w14:textId="77777777" w:rsidTr="00DC4510">
        <w:trPr>
          <w:trHeight w:val="596"/>
          <w:jc w:val="center"/>
        </w:trPr>
        <w:tc>
          <w:tcPr>
            <w:tcW w:w="487" w:type="dxa"/>
            <w:vMerge w:val="restart"/>
            <w:vAlign w:val="center"/>
          </w:tcPr>
          <w:p w14:paraId="7154EF39"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七</w:t>
            </w:r>
          </w:p>
        </w:tc>
        <w:tc>
          <w:tcPr>
            <w:tcW w:w="501" w:type="dxa"/>
            <w:gridSpan w:val="2"/>
            <w:vMerge w:val="restart"/>
            <w:vAlign w:val="center"/>
          </w:tcPr>
          <w:p w14:paraId="626A4D93"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加分</w:t>
            </w:r>
          </w:p>
        </w:tc>
        <w:tc>
          <w:tcPr>
            <w:tcW w:w="3794" w:type="dxa"/>
          </w:tcPr>
          <w:p w14:paraId="232EE196"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配合馆方完成临时性重要任务和突发性事件。</w:t>
            </w:r>
          </w:p>
        </w:tc>
        <w:tc>
          <w:tcPr>
            <w:tcW w:w="3104" w:type="dxa"/>
            <w:gridSpan w:val="2"/>
            <w:vMerge w:val="restart"/>
            <w:vAlign w:val="center"/>
          </w:tcPr>
          <w:p w14:paraId="58910185" w14:textId="77777777" w:rsidR="00DC4510" w:rsidRPr="0046133A" w:rsidRDefault="00DC4510" w:rsidP="00DC4510">
            <w:pPr>
              <w:pStyle w:val="TableParagraph"/>
              <w:autoSpaceDE w:val="0"/>
              <w:autoSpaceDN w:val="0"/>
              <w:spacing w:before="42" w:line="280" w:lineRule="exact"/>
              <w:ind w:left="108" w:right="130"/>
              <w:jc w:val="both"/>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每一项加5分</w:t>
            </w:r>
            <w:r w:rsidRPr="0046133A">
              <w:rPr>
                <w:rFonts w:asciiTheme="minorEastAsia" w:eastAsiaTheme="minorEastAsia" w:hAnsiTheme="minorEastAsia" w:cstheme="minorEastAsia" w:hint="eastAsia"/>
                <w:sz w:val="21"/>
                <w:szCs w:val="21"/>
                <w:lang w:eastAsia="zh-CN"/>
              </w:rPr>
              <w:t>。</w:t>
            </w:r>
          </w:p>
        </w:tc>
        <w:tc>
          <w:tcPr>
            <w:tcW w:w="567" w:type="dxa"/>
            <w:vMerge w:val="restart"/>
            <w:vAlign w:val="center"/>
          </w:tcPr>
          <w:p w14:paraId="4DF436D7"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p>
        </w:tc>
        <w:tc>
          <w:tcPr>
            <w:tcW w:w="425" w:type="dxa"/>
            <w:vMerge w:val="restart"/>
          </w:tcPr>
          <w:p w14:paraId="2CE8A2AF"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1003234C" w14:textId="77777777" w:rsidTr="00DC4510">
        <w:trPr>
          <w:trHeight w:val="868"/>
          <w:jc w:val="center"/>
        </w:trPr>
        <w:tc>
          <w:tcPr>
            <w:tcW w:w="487" w:type="dxa"/>
            <w:vMerge/>
            <w:tcBorders>
              <w:top w:val="nil"/>
            </w:tcBorders>
          </w:tcPr>
          <w:p w14:paraId="234B253D" w14:textId="77777777" w:rsidR="00DC4510" w:rsidRPr="0046133A" w:rsidRDefault="00DC4510" w:rsidP="00DC4510">
            <w:pPr>
              <w:autoSpaceDE w:val="0"/>
              <w:autoSpaceDN w:val="0"/>
              <w:adjustRightInd/>
              <w:rPr>
                <w:rFonts w:asciiTheme="minorEastAsia" w:eastAsiaTheme="minorEastAsia" w:hAnsiTheme="minorEastAsia" w:cstheme="minorEastAsia"/>
                <w:sz w:val="6"/>
                <w:szCs w:val="6"/>
              </w:rPr>
            </w:pPr>
          </w:p>
        </w:tc>
        <w:tc>
          <w:tcPr>
            <w:tcW w:w="501" w:type="dxa"/>
            <w:gridSpan w:val="2"/>
            <w:vMerge/>
            <w:tcBorders>
              <w:top w:val="nil"/>
            </w:tcBorders>
          </w:tcPr>
          <w:p w14:paraId="14E04771" w14:textId="77777777" w:rsidR="00DC4510" w:rsidRPr="0046133A" w:rsidRDefault="00DC4510" w:rsidP="00DC4510">
            <w:pPr>
              <w:autoSpaceDE w:val="0"/>
              <w:autoSpaceDN w:val="0"/>
              <w:adjustRightInd/>
              <w:rPr>
                <w:rFonts w:asciiTheme="minorEastAsia" w:eastAsiaTheme="minorEastAsia" w:hAnsiTheme="minorEastAsia" w:cstheme="minorEastAsia"/>
                <w:sz w:val="6"/>
                <w:szCs w:val="6"/>
              </w:rPr>
            </w:pPr>
          </w:p>
        </w:tc>
        <w:tc>
          <w:tcPr>
            <w:tcW w:w="3794" w:type="dxa"/>
          </w:tcPr>
          <w:p w14:paraId="7B2168F4"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为保护馆方财产和生命安全，表现突出，或者发现重大隐患及时整改，避免事故发生。</w:t>
            </w:r>
          </w:p>
        </w:tc>
        <w:tc>
          <w:tcPr>
            <w:tcW w:w="3104" w:type="dxa"/>
            <w:gridSpan w:val="2"/>
            <w:vMerge/>
            <w:tcBorders>
              <w:top w:val="nil"/>
            </w:tcBorders>
          </w:tcPr>
          <w:p w14:paraId="4BC44D9A"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p>
        </w:tc>
        <w:tc>
          <w:tcPr>
            <w:tcW w:w="567" w:type="dxa"/>
            <w:vMerge/>
            <w:tcBorders>
              <w:top w:val="nil"/>
            </w:tcBorders>
          </w:tcPr>
          <w:p w14:paraId="44E1FB9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p>
        </w:tc>
        <w:tc>
          <w:tcPr>
            <w:tcW w:w="425" w:type="dxa"/>
            <w:vMerge/>
            <w:tcBorders>
              <w:top w:val="nil"/>
            </w:tcBorders>
          </w:tcPr>
          <w:p w14:paraId="2C7E9ABE"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lang w:eastAsia="zh-CN"/>
              </w:rPr>
            </w:pPr>
          </w:p>
        </w:tc>
      </w:tr>
      <w:tr w:rsidR="00DC4510" w:rsidRPr="0046133A" w14:paraId="0CA4E115" w14:textId="77777777" w:rsidTr="00DC4510">
        <w:trPr>
          <w:trHeight w:val="327"/>
          <w:jc w:val="center"/>
        </w:trPr>
        <w:tc>
          <w:tcPr>
            <w:tcW w:w="4782" w:type="dxa"/>
            <w:gridSpan w:val="4"/>
          </w:tcPr>
          <w:p w14:paraId="636DDDE5" w14:textId="77777777" w:rsidR="00DC4510" w:rsidRPr="0046133A" w:rsidRDefault="00DC4510" w:rsidP="00DC4510">
            <w:pPr>
              <w:pStyle w:val="TableParagraph"/>
              <w:autoSpaceDE w:val="0"/>
              <w:autoSpaceDN w:val="0"/>
              <w:spacing w:before="42" w:line="280" w:lineRule="exact"/>
              <w:ind w:left="108" w:right="130"/>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总分</w:t>
            </w:r>
          </w:p>
        </w:tc>
        <w:tc>
          <w:tcPr>
            <w:tcW w:w="4096" w:type="dxa"/>
            <w:gridSpan w:val="4"/>
          </w:tcPr>
          <w:p w14:paraId="08E6786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0033579B" w14:textId="77777777" w:rsidTr="00DC4510">
        <w:trPr>
          <w:trHeight w:val="868"/>
          <w:jc w:val="center"/>
        </w:trPr>
        <w:tc>
          <w:tcPr>
            <w:tcW w:w="657" w:type="dxa"/>
            <w:gridSpan w:val="2"/>
            <w:vAlign w:val="center"/>
          </w:tcPr>
          <w:p w14:paraId="2C5B8CD1" w14:textId="77777777" w:rsidR="00DC4510" w:rsidRPr="0046133A" w:rsidRDefault="00DC4510" w:rsidP="00DC4510">
            <w:pPr>
              <w:pStyle w:val="TableParagraph"/>
              <w:autoSpaceDE w:val="0"/>
              <w:autoSpaceDN w:val="0"/>
              <w:ind w:left="107"/>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考核</w:t>
            </w:r>
          </w:p>
          <w:p w14:paraId="4F35EB84" w14:textId="77777777" w:rsidR="00DC4510" w:rsidRPr="0046133A" w:rsidRDefault="00DC4510" w:rsidP="00DC4510">
            <w:pPr>
              <w:pStyle w:val="TableParagraph"/>
              <w:autoSpaceDE w:val="0"/>
              <w:autoSpaceDN w:val="0"/>
              <w:ind w:left="107"/>
              <w:jc w:val="center"/>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部门</w:t>
            </w:r>
          </w:p>
        </w:tc>
        <w:tc>
          <w:tcPr>
            <w:tcW w:w="4125" w:type="dxa"/>
            <w:gridSpan w:val="2"/>
          </w:tcPr>
          <w:p w14:paraId="62990CA1"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c>
          <w:tcPr>
            <w:tcW w:w="383" w:type="dxa"/>
          </w:tcPr>
          <w:p w14:paraId="248668FD"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rPr>
              <w:t>负责人</w:t>
            </w:r>
          </w:p>
        </w:tc>
        <w:tc>
          <w:tcPr>
            <w:tcW w:w="3713" w:type="dxa"/>
            <w:gridSpan w:val="3"/>
          </w:tcPr>
          <w:p w14:paraId="537665FC" w14:textId="77777777" w:rsidR="00DC4510" w:rsidRPr="0046133A" w:rsidRDefault="00DC4510" w:rsidP="00DC4510">
            <w:pPr>
              <w:pStyle w:val="TableParagraph"/>
              <w:autoSpaceDE w:val="0"/>
              <w:autoSpaceDN w:val="0"/>
              <w:spacing w:before="42" w:line="280" w:lineRule="exact"/>
              <w:ind w:left="108" w:right="130"/>
              <w:rPr>
                <w:rFonts w:asciiTheme="minorEastAsia" w:eastAsiaTheme="minorEastAsia" w:hAnsiTheme="minorEastAsia" w:cstheme="minorEastAsia"/>
                <w:sz w:val="21"/>
                <w:szCs w:val="21"/>
              </w:rPr>
            </w:pPr>
          </w:p>
        </w:tc>
      </w:tr>
      <w:tr w:rsidR="00DC4510" w:rsidRPr="0046133A" w14:paraId="22A7CB29" w14:textId="77777777" w:rsidTr="00DC4510">
        <w:trPr>
          <w:trHeight w:val="1574"/>
          <w:jc w:val="center"/>
        </w:trPr>
        <w:tc>
          <w:tcPr>
            <w:tcW w:w="8878" w:type="dxa"/>
            <w:gridSpan w:val="8"/>
          </w:tcPr>
          <w:p w14:paraId="4CB48DBB" w14:textId="77777777" w:rsidR="00DC4510" w:rsidRPr="0046133A" w:rsidRDefault="00DC4510" w:rsidP="00DC4510">
            <w:pPr>
              <w:pStyle w:val="TableParagraph"/>
              <w:autoSpaceDE w:val="0"/>
              <w:autoSpaceDN w:val="0"/>
              <w:spacing w:before="14"/>
              <w:ind w:left="107"/>
              <w:rPr>
                <w:rFonts w:asciiTheme="minorEastAsia" w:eastAsiaTheme="minorEastAsia" w:hAnsiTheme="minorEastAsia" w:cstheme="minorEastAsia"/>
                <w:sz w:val="21"/>
                <w:szCs w:val="21"/>
                <w:lang w:eastAsia="zh-CN"/>
              </w:rPr>
            </w:pPr>
            <w:r w:rsidRPr="0046133A">
              <w:rPr>
                <w:rFonts w:asciiTheme="minorEastAsia" w:eastAsiaTheme="minorEastAsia" w:hAnsiTheme="minorEastAsia" w:cstheme="minorEastAsia" w:hint="eastAsia"/>
                <w:sz w:val="21"/>
                <w:szCs w:val="21"/>
                <w:lang w:eastAsia="zh-CN"/>
              </w:rPr>
              <w:t>备注：采购人有权对该考核表进一步修改完善，并视情况对突出表现进行加分或奖励。</w:t>
            </w:r>
          </w:p>
          <w:p w14:paraId="45AE1028" w14:textId="77777777" w:rsidR="00DC4510" w:rsidRPr="0046133A" w:rsidRDefault="00DC4510" w:rsidP="00DC4510">
            <w:pPr>
              <w:pStyle w:val="TableParagraph"/>
              <w:autoSpaceDE w:val="0"/>
              <w:autoSpaceDN w:val="0"/>
              <w:spacing w:before="14"/>
              <w:ind w:left="107" w:firstLineChars="300" w:firstLine="630"/>
              <w:rPr>
                <w:rFonts w:asciiTheme="minorEastAsia" w:eastAsiaTheme="minorEastAsia" w:hAnsiTheme="minorEastAsia" w:cstheme="minorEastAsia"/>
                <w:sz w:val="21"/>
                <w:szCs w:val="21"/>
                <w:lang w:eastAsia="zh-CN"/>
              </w:rPr>
            </w:pPr>
            <w:proofErr w:type="gramStart"/>
            <w:r w:rsidRPr="0046133A">
              <w:rPr>
                <w:rFonts w:asciiTheme="minorEastAsia" w:eastAsiaTheme="minorEastAsia" w:hAnsiTheme="minorEastAsia" w:cstheme="minorEastAsia" w:hint="eastAsia"/>
                <w:sz w:val="21"/>
                <w:szCs w:val="21"/>
                <w:lang w:eastAsia="zh-CN"/>
              </w:rPr>
              <w:t>本考核</w:t>
            </w:r>
            <w:proofErr w:type="gramEnd"/>
            <w:r w:rsidRPr="0046133A">
              <w:rPr>
                <w:rFonts w:asciiTheme="minorEastAsia" w:eastAsiaTheme="minorEastAsia" w:hAnsiTheme="minorEastAsia" w:cstheme="minorEastAsia" w:hint="eastAsia"/>
                <w:sz w:val="21"/>
                <w:szCs w:val="21"/>
                <w:lang w:eastAsia="zh-CN"/>
              </w:rPr>
              <w:t>表总分为 100 分；考核分≥95 分，全额拨付</w:t>
            </w:r>
            <w:proofErr w:type="gramStart"/>
            <w:r w:rsidRPr="0046133A">
              <w:rPr>
                <w:rFonts w:asciiTheme="minorEastAsia" w:eastAsiaTheme="minorEastAsia" w:hAnsiTheme="minorEastAsia" w:cstheme="minorEastAsia" w:hint="eastAsia"/>
                <w:sz w:val="21"/>
                <w:szCs w:val="21"/>
                <w:lang w:eastAsia="zh-CN"/>
              </w:rPr>
              <w:t>当阶段</w:t>
            </w:r>
            <w:proofErr w:type="gramEnd"/>
            <w:r w:rsidRPr="0046133A">
              <w:rPr>
                <w:rFonts w:asciiTheme="minorEastAsia" w:eastAsiaTheme="minorEastAsia" w:hAnsiTheme="minorEastAsia" w:cstheme="minorEastAsia" w:hint="eastAsia"/>
                <w:sz w:val="21"/>
                <w:szCs w:val="21"/>
                <w:lang w:eastAsia="zh-CN"/>
              </w:rPr>
              <w:t>物业管理服务费；</w:t>
            </w:r>
          </w:p>
          <w:p w14:paraId="41AEB2DC" w14:textId="77777777" w:rsidR="00DC4510" w:rsidRPr="0046133A" w:rsidRDefault="00DC4510" w:rsidP="00DC4510">
            <w:pPr>
              <w:widowControl/>
              <w:ind w:leftChars="340" w:left="714"/>
              <w:jc w:val="left"/>
              <w:textAlignment w:val="center"/>
              <w:rPr>
                <w:rFonts w:asciiTheme="minorEastAsia" w:eastAsiaTheme="minorEastAsia" w:hAnsiTheme="minorEastAsia" w:cstheme="minorEastAsia"/>
                <w:szCs w:val="21"/>
              </w:rPr>
            </w:pPr>
            <w:r w:rsidRPr="0046133A">
              <w:rPr>
                <w:rFonts w:asciiTheme="minorEastAsia" w:eastAsiaTheme="minorEastAsia" w:hAnsiTheme="minorEastAsia" w:cstheme="minorEastAsia" w:hint="eastAsia"/>
                <w:szCs w:val="21"/>
              </w:rPr>
              <w:t>考核分＜95 分，并≥80，扣除</w:t>
            </w:r>
            <w:proofErr w:type="gramStart"/>
            <w:r w:rsidRPr="0046133A">
              <w:rPr>
                <w:rFonts w:asciiTheme="minorEastAsia" w:eastAsiaTheme="minorEastAsia" w:hAnsiTheme="minorEastAsia" w:cstheme="minorEastAsia" w:hint="eastAsia"/>
                <w:szCs w:val="21"/>
              </w:rPr>
              <w:t>当阶段</w:t>
            </w:r>
            <w:proofErr w:type="gramEnd"/>
            <w:r w:rsidRPr="0046133A">
              <w:rPr>
                <w:rFonts w:asciiTheme="minorEastAsia" w:eastAsiaTheme="minorEastAsia" w:hAnsiTheme="minorEastAsia" w:cstheme="minorEastAsia" w:hint="eastAsia"/>
                <w:szCs w:val="21"/>
              </w:rPr>
              <w:t>物业管理服务费3%；</w:t>
            </w:r>
            <w:r w:rsidRPr="0046133A">
              <w:rPr>
                <w:rFonts w:asciiTheme="minorEastAsia" w:eastAsiaTheme="minorEastAsia" w:hAnsiTheme="minorEastAsia" w:cstheme="minorEastAsia" w:hint="eastAsia"/>
                <w:szCs w:val="21"/>
              </w:rPr>
              <w:br/>
              <w:t>考核分＜80分并≥70分，扣除</w:t>
            </w:r>
            <w:proofErr w:type="gramStart"/>
            <w:r w:rsidRPr="0046133A">
              <w:rPr>
                <w:rFonts w:asciiTheme="minorEastAsia" w:eastAsiaTheme="minorEastAsia" w:hAnsiTheme="minorEastAsia" w:cstheme="minorEastAsia" w:hint="eastAsia"/>
                <w:szCs w:val="21"/>
              </w:rPr>
              <w:t>当阶段</w:t>
            </w:r>
            <w:proofErr w:type="gramEnd"/>
            <w:r w:rsidRPr="0046133A">
              <w:rPr>
                <w:rFonts w:asciiTheme="minorEastAsia" w:eastAsiaTheme="minorEastAsia" w:hAnsiTheme="minorEastAsia" w:cstheme="minorEastAsia" w:hint="eastAsia"/>
                <w:szCs w:val="21"/>
              </w:rPr>
              <w:t>物业管理费5%；</w:t>
            </w:r>
          </w:p>
          <w:p w14:paraId="66108413" w14:textId="77777777" w:rsidR="00DC4510" w:rsidRPr="0046133A" w:rsidRDefault="00DC4510" w:rsidP="00DC4510">
            <w:pPr>
              <w:pStyle w:val="TableParagraph"/>
              <w:autoSpaceDE w:val="0"/>
              <w:autoSpaceDN w:val="0"/>
              <w:spacing w:before="9"/>
              <w:ind w:left="452" w:firstLineChars="100" w:firstLine="210"/>
              <w:rPr>
                <w:rFonts w:asciiTheme="minorEastAsia" w:eastAsiaTheme="minorEastAsia" w:hAnsiTheme="minorEastAsia" w:cstheme="minorEastAsia"/>
                <w:sz w:val="21"/>
                <w:szCs w:val="21"/>
              </w:rPr>
            </w:pPr>
            <w:r w:rsidRPr="0046133A">
              <w:rPr>
                <w:rFonts w:asciiTheme="minorEastAsia" w:eastAsiaTheme="minorEastAsia" w:hAnsiTheme="minorEastAsia" w:cstheme="minorEastAsia" w:hint="eastAsia"/>
                <w:sz w:val="21"/>
                <w:szCs w:val="21"/>
                <w:lang w:eastAsia="zh-CN"/>
              </w:rPr>
              <w:t>考核分≤70分，解除合作。</w:t>
            </w:r>
          </w:p>
        </w:tc>
      </w:tr>
    </w:tbl>
    <w:p w14:paraId="55613E92" w14:textId="77777777" w:rsidR="00A5468F" w:rsidRPr="0046133A" w:rsidRDefault="00A5468F">
      <w:pPr>
        <w:spacing w:line="360" w:lineRule="auto"/>
        <w:ind w:firstLineChars="50" w:firstLine="181"/>
        <w:rPr>
          <w:rFonts w:ascii="宋体" w:hAnsi="宋体" w:cs="宋体"/>
          <w:b/>
          <w:sz w:val="36"/>
          <w:szCs w:val="36"/>
        </w:rPr>
      </w:pPr>
    </w:p>
    <w:p w14:paraId="0EAA3B44" w14:textId="77777777" w:rsidR="00A5468F" w:rsidRPr="0046133A" w:rsidRDefault="00A5468F">
      <w:pPr>
        <w:spacing w:line="360" w:lineRule="auto"/>
        <w:rPr>
          <w:rFonts w:ascii="宋体" w:hAnsi="宋体" w:cs="宋体"/>
          <w:sz w:val="24"/>
        </w:rPr>
      </w:pPr>
    </w:p>
    <w:p w14:paraId="33B04A1D" w14:textId="77777777" w:rsidR="00A5468F" w:rsidRPr="0046133A" w:rsidRDefault="00A5468F">
      <w:pPr>
        <w:widowControl/>
        <w:ind w:firstLineChars="300" w:firstLine="720"/>
        <w:jc w:val="left"/>
        <w:rPr>
          <w:rFonts w:ascii="宋体" w:hAnsi="宋体" w:cs="宋体"/>
          <w:bCs/>
          <w:sz w:val="24"/>
        </w:rPr>
      </w:pPr>
    </w:p>
    <w:p w14:paraId="0D180D09" w14:textId="77777777" w:rsidR="00A5468F" w:rsidRPr="0046133A" w:rsidRDefault="00A5468F">
      <w:pPr>
        <w:rPr>
          <w:rFonts w:ascii="宋体" w:hAnsi="宋体" w:cs="宋体"/>
          <w:snapToGrid w:val="0"/>
          <w:kern w:val="0"/>
          <w:sz w:val="24"/>
        </w:rPr>
      </w:pPr>
    </w:p>
    <w:p w14:paraId="6EB8C538" w14:textId="77777777" w:rsidR="00A5468F" w:rsidRPr="0046133A" w:rsidRDefault="00C2021B" w:rsidP="00B718FA">
      <w:pPr>
        <w:spacing w:line="360" w:lineRule="auto"/>
        <w:jc w:val="center"/>
        <w:outlineLvl w:val="0"/>
        <w:rPr>
          <w:rFonts w:ascii="宋体" w:hAnsi="宋体" w:cs="宋体"/>
          <w:b/>
          <w:sz w:val="36"/>
          <w:szCs w:val="36"/>
        </w:rPr>
      </w:pPr>
      <w:r w:rsidRPr="0046133A">
        <w:rPr>
          <w:rFonts w:ascii="宋体" w:hAnsi="宋体" w:cs="宋体" w:hint="eastAsia"/>
          <w:b/>
          <w:sz w:val="24"/>
        </w:rPr>
        <w:br w:type="page"/>
      </w:r>
      <w:r w:rsidRPr="0046133A">
        <w:rPr>
          <w:rFonts w:ascii="宋体" w:hAnsi="宋体" w:cs="宋体" w:hint="eastAsia"/>
          <w:b/>
          <w:sz w:val="36"/>
          <w:szCs w:val="36"/>
        </w:rPr>
        <w:lastRenderedPageBreak/>
        <w:t xml:space="preserve">第四部分   </w:t>
      </w:r>
      <w:bookmarkStart w:id="36" w:name="_Toc184314450"/>
      <w:bookmarkStart w:id="37" w:name="_Toc184314421"/>
      <w:bookmarkStart w:id="38" w:name="_Toc184314414"/>
      <w:bookmarkStart w:id="39" w:name="_Toc184310296"/>
      <w:bookmarkStart w:id="40" w:name="_Toc184310283"/>
      <w:bookmarkStart w:id="41" w:name="_Toc184310299"/>
      <w:bookmarkStart w:id="42" w:name="_Toc184314472"/>
      <w:bookmarkStart w:id="43" w:name="_Toc184314428"/>
      <w:bookmarkStart w:id="44" w:name="_Toc184313277"/>
      <w:bookmarkStart w:id="45" w:name="_Toc184312139"/>
      <w:bookmarkStart w:id="46" w:name="_Toc184312067"/>
      <w:bookmarkStart w:id="47" w:name="_Toc184313295"/>
      <w:bookmarkStart w:id="48" w:name="_Toc184314449"/>
      <w:bookmarkStart w:id="49" w:name="_Toc184310289"/>
      <w:bookmarkStart w:id="50" w:name="_Toc184314444"/>
      <w:bookmarkStart w:id="51" w:name="_Toc184312085"/>
      <w:bookmarkStart w:id="52" w:name="_Toc184312138"/>
      <w:bookmarkStart w:id="53" w:name="_Toc184313238"/>
      <w:bookmarkStart w:id="54" w:name="_Toc184313244"/>
      <w:bookmarkStart w:id="55" w:name="_Toc184313262"/>
      <w:bookmarkStart w:id="56" w:name="_Toc184313282"/>
      <w:bookmarkStart w:id="57" w:name="_Toc184314482"/>
      <w:bookmarkStart w:id="58" w:name="_Toc184313274"/>
      <w:bookmarkStart w:id="59" w:name="_Toc184313306"/>
      <w:bookmarkStart w:id="60" w:name="_Toc184312079"/>
      <w:bookmarkStart w:id="61" w:name="_Toc184312075"/>
      <w:bookmarkStart w:id="62" w:name="_Toc184308079"/>
      <w:bookmarkStart w:id="63" w:name="_Toc184310323"/>
      <w:bookmarkStart w:id="64" w:name="_Toc184314415"/>
      <w:bookmarkStart w:id="65" w:name="_Toc184312104"/>
      <w:bookmarkStart w:id="66" w:name="_Toc184312099"/>
      <w:bookmarkStart w:id="67" w:name="_Toc184314445"/>
      <w:bookmarkStart w:id="68" w:name="_Toc184314460"/>
      <w:bookmarkStart w:id="69" w:name="_Toc184314420"/>
      <w:bookmarkStart w:id="70" w:name="_Toc184310319"/>
      <w:bookmarkStart w:id="71" w:name="_Toc184310272"/>
      <w:bookmarkStart w:id="72" w:name="_Toc184308108"/>
      <w:bookmarkStart w:id="73" w:name="_Toc184310284"/>
      <w:bookmarkStart w:id="74" w:name="_Toc184308100"/>
      <w:bookmarkStart w:id="75" w:name="_Toc184308041"/>
      <w:bookmarkStart w:id="76" w:name="_Toc184312074"/>
      <w:bookmarkStart w:id="77" w:name="_Toc184310312"/>
      <w:bookmarkStart w:id="78" w:name="_Toc184312102"/>
      <w:bookmarkStart w:id="79" w:name="_Toc184308039"/>
      <w:bookmarkStart w:id="80" w:name="_Toc184310297"/>
      <w:bookmarkStart w:id="81" w:name="_Toc184314478"/>
      <w:bookmarkStart w:id="82" w:name="_Toc184310318"/>
      <w:bookmarkStart w:id="83" w:name="_Toc184308044"/>
      <w:bookmarkStart w:id="84" w:name="_Toc184308086"/>
      <w:bookmarkStart w:id="85" w:name="_Toc184310328"/>
      <w:bookmarkStart w:id="86" w:name="_Toc184308066"/>
      <w:bookmarkStart w:id="87" w:name="_Toc184310316"/>
      <w:bookmarkStart w:id="88" w:name="_Toc184313265"/>
      <w:bookmarkStart w:id="89" w:name="_Toc184313256"/>
      <w:bookmarkStart w:id="90" w:name="_Toc184314462"/>
      <w:bookmarkStart w:id="91" w:name="_Toc184310287"/>
      <w:bookmarkStart w:id="92" w:name="_Toc184310324"/>
      <w:bookmarkStart w:id="93" w:name="_Toc184314411"/>
      <w:bookmarkStart w:id="94" w:name="_Toc184312078"/>
      <w:bookmarkStart w:id="95" w:name="_Toc184308096"/>
      <w:bookmarkStart w:id="96" w:name="_Toc184314432"/>
      <w:bookmarkStart w:id="97" w:name="_Toc184312073"/>
      <w:bookmarkStart w:id="98" w:name="_Toc184310285"/>
      <w:bookmarkStart w:id="99" w:name="_Toc184314473"/>
      <w:bookmarkStart w:id="100" w:name="_Toc184313264"/>
      <w:bookmarkStart w:id="101" w:name="_Toc184312081"/>
      <w:bookmarkStart w:id="102" w:name="_Toc184312093"/>
      <w:bookmarkStart w:id="103" w:name="_Toc184314418"/>
      <w:bookmarkStart w:id="104" w:name="_Toc184312089"/>
      <w:bookmarkStart w:id="105" w:name="_Toc184313246"/>
      <w:bookmarkStart w:id="106" w:name="_Toc184310311"/>
      <w:bookmarkStart w:id="107" w:name="_Toc184313301"/>
      <w:bookmarkStart w:id="108" w:name="_Toc184312129"/>
      <w:bookmarkStart w:id="109" w:name="_Toc184312086"/>
      <w:bookmarkStart w:id="110" w:name="_Toc184314480"/>
      <w:bookmarkStart w:id="111" w:name="_Toc184312111"/>
      <w:bookmarkStart w:id="112" w:name="_Toc184314431"/>
      <w:bookmarkStart w:id="113" w:name="_Toc184310339"/>
      <w:bookmarkStart w:id="114" w:name="_Toc184313243"/>
      <w:bookmarkStart w:id="115" w:name="_Toc184310314"/>
      <w:bookmarkStart w:id="116" w:name="_Toc184314479"/>
      <w:bookmarkStart w:id="117" w:name="_Toc184308059"/>
      <w:bookmarkStart w:id="118" w:name="_Toc184314442"/>
      <w:bookmarkStart w:id="119" w:name="_Toc184313259"/>
      <w:bookmarkStart w:id="120" w:name="_Toc184314461"/>
      <w:bookmarkStart w:id="121" w:name="_Toc184313260"/>
      <w:bookmarkStart w:id="122" w:name="_Toc184310277"/>
      <w:bookmarkStart w:id="123" w:name="_Toc184314457"/>
      <w:bookmarkStart w:id="124" w:name="_Toc184310344"/>
      <w:bookmarkStart w:id="125" w:name="_Toc184312071"/>
      <w:bookmarkStart w:id="126" w:name="_Toc184312092"/>
      <w:bookmarkStart w:id="127" w:name="_Toc184310333"/>
      <w:bookmarkStart w:id="128" w:name="_Toc184313272"/>
      <w:bookmarkStart w:id="129" w:name="_Toc184313266"/>
      <w:bookmarkStart w:id="130" w:name="_Toc184310279"/>
      <w:bookmarkStart w:id="131" w:name="_Toc184308067"/>
      <w:bookmarkStart w:id="132" w:name="_Toc184313261"/>
      <w:bookmarkStart w:id="133" w:name="_Toc184313254"/>
      <w:bookmarkStart w:id="134" w:name="_Toc184313245"/>
      <w:bookmarkStart w:id="135" w:name="_Toc184314467"/>
      <w:bookmarkStart w:id="136" w:name="_Toc184308071"/>
      <w:bookmarkStart w:id="137" w:name="_Toc184314447"/>
      <w:bookmarkStart w:id="138" w:name="_Toc184312127"/>
      <w:bookmarkStart w:id="139" w:name="_Toc184310342"/>
      <w:bookmarkStart w:id="140" w:name="_Toc184313239"/>
      <w:bookmarkStart w:id="141" w:name="_Toc184308062"/>
      <w:bookmarkStart w:id="142" w:name="_Toc184312106"/>
      <w:bookmarkStart w:id="143" w:name="_Toc184314417"/>
      <w:bookmarkStart w:id="144" w:name="_Toc184308106"/>
      <w:bookmarkStart w:id="145" w:name="_Toc184308091"/>
      <w:bookmarkStart w:id="146" w:name="_Toc184308083"/>
      <w:bookmarkStart w:id="147" w:name="_Toc184313267"/>
      <w:bookmarkStart w:id="148" w:name="_Toc184310274"/>
      <w:bookmarkStart w:id="149" w:name="_Toc184312097"/>
      <w:bookmarkStart w:id="150" w:name="_Toc184310276"/>
      <w:bookmarkStart w:id="151" w:name="_Toc184314433"/>
      <w:bookmarkStart w:id="152" w:name="_Toc184312095"/>
      <w:bookmarkStart w:id="153" w:name="_Toc184314416"/>
      <w:bookmarkStart w:id="154" w:name="_Toc184308094"/>
      <w:bookmarkStart w:id="155" w:name="_Toc184310303"/>
      <w:bookmarkStart w:id="156" w:name="_Toc184312100"/>
      <w:bookmarkStart w:id="157" w:name="_Toc184314463"/>
      <w:bookmarkStart w:id="158" w:name="_Toc184308105"/>
      <w:bookmarkStart w:id="159" w:name="_Toc184313270"/>
      <w:bookmarkStart w:id="160" w:name="_Toc184308042"/>
      <w:bookmarkStart w:id="161" w:name="_Toc184310341"/>
      <w:bookmarkStart w:id="162" w:name="_Toc184314474"/>
      <w:bookmarkStart w:id="163" w:name="_Toc184308089"/>
      <w:bookmarkStart w:id="164" w:name="_Toc184314477"/>
      <w:bookmarkStart w:id="165" w:name="_Toc184310326"/>
      <w:bookmarkStart w:id="166" w:name="_Toc184314434"/>
      <w:bookmarkStart w:id="167" w:name="_Toc184313308"/>
      <w:bookmarkStart w:id="168" w:name="_Toc184310290"/>
      <w:bookmarkStart w:id="169" w:name="_Toc184308061"/>
      <w:bookmarkStart w:id="170" w:name="_Toc184312082"/>
      <w:bookmarkStart w:id="171" w:name="_Toc184310301"/>
      <w:bookmarkStart w:id="172" w:name="_Toc184308038"/>
      <w:bookmarkStart w:id="173" w:name="_Toc184312120"/>
      <w:bookmarkStart w:id="174" w:name="_Toc184312084"/>
      <w:bookmarkStart w:id="175" w:name="_Toc184308057"/>
      <w:bookmarkStart w:id="176" w:name="_Toc184313257"/>
      <w:bookmarkStart w:id="177" w:name="_Toc184313299"/>
      <w:bookmarkStart w:id="178" w:name="_Toc184314438"/>
      <w:bookmarkStart w:id="179" w:name="_Toc184308043"/>
      <w:bookmarkStart w:id="180" w:name="_Toc184314440"/>
      <w:bookmarkStart w:id="181" w:name="_Toc184310335"/>
      <w:bookmarkStart w:id="182" w:name="_Toc184314425"/>
      <w:bookmarkStart w:id="183" w:name="_Toc184310291"/>
      <w:bookmarkStart w:id="184" w:name="_Toc184313294"/>
      <w:bookmarkStart w:id="185" w:name="_Toc184308075"/>
      <w:bookmarkStart w:id="186" w:name="_Toc184310337"/>
      <w:bookmarkStart w:id="187" w:name="_Toc184314453"/>
      <w:bookmarkStart w:id="188" w:name="_Toc184312123"/>
      <w:bookmarkStart w:id="189" w:name="_Toc184314470"/>
      <w:bookmarkStart w:id="190" w:name="_Toc184310278"/>
      <w:bookmarkStart w:id="191" w:name="_Toc184308065"/>
      <w:bookmarkStart w:id="192" w:name="_Toc184313300"/>
      <w:bookmarkStart w:id="193" w:name="_Toc184310275"/>
      <w:bookmarkStart w:id="194" w:name="_Toc184308087"/>
      <w:bookmarkStart w:id="195" w:name="_Toc184314419"/>
      <w:bookmarkStart w:id="196" w:name="_Toc184312068"/>
      <w:bookmarkStart w:id="197" w:name="_Toc184310331"/>
      <w:bookmarkStart w:id="198" w:name="_Toc184308048"/>
      <w:bookmarkStart w:id="199" w:name="_Toc184312076"/>
      <w:bookmarkStart w:id="200" w:name="_Toc184312077"/>
      <w:bookmarkStart w:id="201" w:name="_Toc184314458"/>
      <w:bookmarkStart w:id="202" w:name="_Toc184308090"/>
      <w:bookmarkStart w:id="203" w:name="_Toc184308081"/>
      <w:bookmarkStart w:id="204" w:name="_Toc184314443"/>
      <w:bookmarkStart w:id="205" w:name="_Toc184308055"/>
      <w:bookmarkStart w:id="206" w:name="_Toc184310317"/>
      <w:bookmarkStart w:id="207" w:name="_Toc184308064"/>
      <w:bookmarkStart w:id="208" w:name="_Toc184312108"/>
      <w:bookmarkStart w:id="209" w:name="_Toc184308103"/>
      <w:bookmarkStart w:id="210" w:name="_Toc184308040"/>
      <w:bookmarkStart w:id="211" w:name="_Toc184314468"/>
      <w:bookmarkStart w:id="212" w:name="_Toc184314459"/>
      <w:bookmarkStart w:id="213" w:name="_Toc184312121"/>
      <w:bookmarkStart w:id="214" w:name="_Toc184312112"/>
      <w:bookmarkStart w:id="215" w:name="_Toc184314439"/>
      <w:bookmarkStart w:id="216" w:name="_Toc184312137"/>
      <w:bookmarkStart w:id="217" w:name="_Toc184313304"/>
      <w:bookmarkStart w:id="218" w:name="_Toc184310273"/>
      <w:bookmarkStart w:id="219" w:name="_Toc184314412"/>
      <w:bookmarkStart w:id="220" w:name="_Toc184308037"/>
      <w:bookmarkStart w:id="221" w:name="_Toc184313310"/>
      <w:bookmarkStart w:id="222" w:name="_Toc184313241"/>
      <w:bookmarkStart w:id="223" w:name="_Toc184312109"/>
      <w:bookmarkStart w:id="224" w:name="_Toc184313273"/>
      <w:bookmarkStart w:id="225" w:name="_Toc184308084"/>
      <w:bookmarkStart w:id="226" w:name="_Toc184312114"/>
      <w:bookmarkStart w:id="227" w:name="_Toc184308046"/>
      <w:bookmarkStart w:id="228" w:name="_Toc184310286"/>
      <w:bookmarkStart w:id="229" w:name="_Toc184310304"/>
      <w:bookmarkStart w:id="230" w:name="_Toc184308049"/>
      <w:bookmarkStart w:id="231" w:name="_Toc184312134"/>
      <w:bookmarkStart w:id="232" w:name="_Toc184312132"/>
      <w:bookmarkStart w:id="233" w:name="_Toc184314475"/>
      <w:bookmarkStart w:id="234" w:name="_Toc184308085"/>
      <w:bookmarkStart w:id="235" w:name="_Toc184314465"/>
      <w:bookmarkStart w:id="236" w:name="_Toc184312117"/>
      <w:bookmarkStart w:id="237" w:name="_Toc184310325"/>
      <w:bookmarkStart w:id="238" w:name="_Toc184312087"/>
      <w:bookmarkStart w:id="239" w:name="_Toc184312130"/>
      <w:bookmarkStart w:id="240" w:name="_Toc184312113"/>
      <w:bookmarkStart w:id="241" w:name="_Toc184312116"/>
      <w:bookmarkStart w:id="242" w:name="_Toc184308088"/>
      <w:bookmarkStart w:id="243" w:name="_Toc184314423"/>
      <w:bookmarkStart w:id="244" w:name="_Toc184312094"/>
      <w:bookmarkStart w:id="245" w:name="_Toc184312088"/>
      <w:bookmarkStart w:id="246" w:name="_Toc184310308"/>
      <w:bookmarkStart w:id="247" w:name="_Toc184313298"/>
      <w:bookmarkStart w:id="248" w:name="_Toc184312096"/>
      <w:bookmarkStart w:id="249" w:name="_Toc184308102"/>
      <w:bookmarkStart w:id="250" w:name="_Toc184308068"/>
      <w:bookmarkStart w:id="251" w:name="_Toc184313287"/>
      <w:bookmarkStart w:id="252" w:name="_Toc184313248"/>
      <w:bookmarkStart w:id="253" w:name="_Toc184312119"/>
      <w:bookmarkStart w:id="254" w:name="_Toc184312135"/>
      <w:bookmarkStart w:id="255" w:name="_Toc184314466"/>
      <w:bookmarkStart w:id="256" w:name="_Toc184313281"/>
      <w:bookmarkStart w:id="257" w:name="_Toc184308104"/>
      <w:bookmarkStart w:id="258" w:name="_Toc184310305"/>
      <w:bookmarkStart w:id="259" w:name="_Toc184312091"/>
      <w:bookmarkStart w:id="260" w:name="_Toc184313242"/>
      <w:bookmarkStart w:id="261" w:name="_Toc184312083"/>
      <w:bookmarkStart w:id="262" w:name="_Toc184314476"/>
      <w:bookmarkStart w:id="263" w:name="_Toc184313288"/>
      <w:bookmarkStart w:id="264" w:name="_Toc184314413"/>
      <w:bookmarkStart w:id="265" w:name="_Toc184313303"/>
      <w:bookmarkStart w:id="266" w:name="_Toc184310334"/>
      <w:bookmarkStart w:id="267" w:name="_Toc184312072"/>
      <w:bookmarkStart w:id="268" w:name="_Toc184314436"/>
      <w:bookmarkStart w:id="269" w:name="_Toc184313263"/>
      <w:bookmarkStart w:id="270" w:name="_Toc184314424"/>
      <w:bookmarkStart w:id="271" w:name="_Toc184310288"/>
      <w:bookmarkStart w:id="272" w:name="_Toc184308099"/>
      <w:bookmarkStart w:id="273" w:name="_Toc184313285"/>
      <w:bookmarkStart w:id="274" w:name="_Toc184313251"/>
      <w:bookmarkStart w:id="275" w:name="_Toc184310340"/>
      <w:bookmarkStart w:id="276" w:name="_Toc184310322"/>
      <w:bookmarkStart w:id="277" w:name="_Toc184312125"/>
      <w:bookmarkStart w:id="278" w:name="_Toc184312136"/>
      <w:bookmarkStart w:id="279" w:name="_Toc184312069"/>
      <w:bookmarkStart w:id="280" w:name="_Toc184314452"/>
      <w:bookmarkStart w:id="281" w:name="_Toc184308051"/>
      <w:bookmarkStart w:id="282" w:name="_Toc184312098"/>
      <w:bookmarkStart w:id="283" w:name="_Toc184308054"/>
      <w:bookmarkStart w:id="284" w:name="_Toc184313258"/>
      <w:bookmarkStart w:id="285" w:name="_Toc184308056"/>
      <w:bookmarkStart w:id="286" w:name="_Toc184314454"/>
      <w:bookmarkStart w:id="287" w:name="_Toc184310329"/>
      <w:bookmarkStart w:id="288" w:name="_Toc184308098"/>
      <w:bookmarkStart w:id="289" w:name="_Toc184312126"/>
      <w:bookmarkStart w:id="290" w:name="_Toc184308073"/>
      <w:bookmarkStart w:id="291" w:name="_Toc184314446"/>
      <w:bookmarkStart w:id="292" w:name="_Toc184308077"/>
      <w:bookmarkStart w:id="293" w:name="_Toc184308072"/>
      <w:bookmarkStart w:id="294" w:name="_Toc184314441"/>
      <w:bookmarkStart w:id="295" w:name="_Toc184312122"/>
      <w:bookmarkStart w:id="296" w:name="_Toc184310321"/>
      <w:bookmarkStart w:id="297" w:name="_Toc184310315"/>
      <w:bookmarkStart w:id="298" w:name="_Toc184314435"/>
      <w:bookmarkStart w:id="299" w:name="_Toc184308107"/>
      <w:bookmarkStart w:id="300" w:name="_Toc184313280"/>
      <w:bookmarkStart w:id="301" w:name="_Toc184314481"/>
      <w:bookmarkStart w:id="302" w:name="_Toc184310309"/>
      <w:bookmarkStart w:id="303" w:name="_Toc184313253"/>
      <w:bookmarkStart w:id="304" w:name="_Toc184313247"/>
      <w:bookmarkStart w:id="305" w:name="_Toc184310280"/>
      <w:bookmarkStart w:id="306" w:name="_Toc184310294"/>
      <w:bookmarkStart w:id="307" w:name="_Toc184310338"/>
      <w:bookmarkStart w:id="308" w:name="_Toc184312090"/>
      <w:bookmarkStart w:id="309" w:name="_Toc184308078"/>
      <w:bookmarkStart w:id="310" w:name="_Toc184313290"/>
      <w:bookmarkStart w:id="311" w:name="_Toc184310307"/>
      <w:bookmarkStart w:id="312" w:name="_Toc184310330"/>
      <w:bookmarkStart w:id="313" w:name="_Toc184312133"/>
      <w:bookmarkStart w:id="314" w:name="_Toc184312131"/>
      <w:bookmarkStart w:id="315" w:name="_Toc184312128"/>
      <w:bookmarkStart w:id="316" w:name="_Toc184313279"/>
      <w:bookmarkStart w:id="317" w:name="_Toc184314437"/>
      <w:bookmarkStart w:id="318" w:name="_Toc184308095"/>
      <w:bookmarkStart w:id="319" w:name="_Toc184308058"/>
      <w:bookmarkStart w:id="320" w:name="_Toc184308076"/>
      <w:bookmarkStart w:id="321" w:name="_Toc184312118"/>
      <w:bookmarkStart w:id="322" w:name="_Toc184308047"/>
      <w:bookmarkStart w:id="323" w:name="_Toc184308074"/>
      <w:bookmarkStart w:id="324" w:name="_Toc184310336"/>
      <w:bookmarkStart w:id="325" w:name="_Toc184314427"/>
      <w:bookmarkStart w:id="326" w:name="_Toc184313293"/>
      <w:bookmarkStart w:id="327" w:name="_Toc184313278"/>
      <w:bookmarkStart w:id="328" w:name="_Toc184313297"/>
      <w:bookmarkStart w:id="329" w:name="_Toc184314456"/>
      <w:bookmarkStart w:id="330" w:name="_Toc184313307"/>
      <w:bookmarkStart w:id="331" w:name="_Toc184313286"/>
      <w:bookmarkStart w:id="332" w:name="_Toc184308080"/>
      <w:bookmarkStart w:id="333" w:name="_Toc184310298"/>
      <w:bookmarkStart w:id="334" w:name="_Toc184308036"/>
      <w:bookmarkStart w:id="335" w:name="_Toc184310310"/>
      <w:bookmarkStart w:id="336" w:name="_Toc184313296"/>
      <w:bookmarkStart w:id="337" w:name="_Toc184313289"/>
      <w:bookmarkStart w:id="338" w:name="_Toc184308092"/>
      <w:bookmarkStart w:id="339" w:name="_Toc184310327"/>
      <w:bookmarkStart w:id="340" w:name="_Toc184308101"/>
      <w:bookmarkStart w:id="341" w:name="_Toc184310306"/>
      <w:bookmarkStart w:id="342" w:name="_Toc184308097"/>
      <w:bookmarkStart w:id="343" w:name="_Toc184313250"/>
      <w:bookmarkStart w:id="344" w:name="_Toc184314469"/>
      <w:bookmarkStart w:id="345" w:name="_Toc184313291"/>
      <w:bookmarkStart w:id="346" w:name="_Toc184312124"/>
      <w:bookmarkStart w:id="347" w:name="_Toc184308069"/>
      <w:bookmarkStart w:id="348" w:name="_Toc184308070"/>
      <w:bookmarkStart w:id="349" w:name="_Toc184310302"/>
      <w:bookmarkStart w:id="350" w:name="_Toc184308060"/>
      <w:bookmarkStart w:id="351" w:name="_Toc184314464"/>
      <w:bookmarkStart w:id="352" w:name="_Toc184313249"/>
      <w:bookmarkStart w:id="353" w:name="_Toc184314422"/>
      <w:bookmarkStart w:id="354" w:name="_Toc184313240"/>
      <w:bookmarkStart w:id="355" w:name="_Toc184314455"/>
      <w:bookmarkStart w:id="356" w:name="_Toc184314410"/>
      <w:bookmarkStart w:id="357" w:name="_Toc184313276"/>
      <w:bookmarkStart w:id="358" w:name="_Toc184310313"/>
      <w:bookmarkStart w:id="359" w:name="_Toc184313305"/>
      <w:bookmarkStart w:id="360" w:name="_Toc184314448"/>
      <w:bookmarkStart w:id="361" w:name="_Toc184313302"/>
      <w:bookmarkStart w:id="362" w:name="_Toc184310300"/>
      <w:bookmarkStart w:id="363" w:name="_Toc184308093"/>
      <w:bookmarkStart w:id="364" w:name="_Toc184314430"/>
      <w:bookmarkStart w:id="365" w:name="_Toc184310320"/>
      <w:bookmarkStart w:id="366" w:name="_Toc184308053"/>
      <w:bookmarkStart w:id="367" w:name="_Toc184313309"/>
      <w:bookmarkStart w:id="368" w:name="_Toc184312105"/>
      <w:bookmarkStart w:id="369" w:name="_Toc184312103"/>
      <w:bookmarkStart w:id="370" w:name="_Toc184310293"/>
      <w:bookmarkStart w:id="371" w:name="_Toc184310281"/>
      <w:bookmarkStart w:id="372" w:name="_Toc184313255"/>
      <w:bookmarkStart w:id="373" w:name="_Toc184314471"/>
      <w:bookmarkStart w:id="374" w:name="_Toc184314426"/>
      <w:bookmarkStart w:id="375" w:name="_Toc184310295"/>
      <w:bookmarkStart w:id="376" w:name="_Toc184310332"/>
      <w:bookmarkStart w:id="377" w:name="_Toc184313268"/>
      <w:bookmarkStart w:id="378" w:name="_Toc184314429"/>
      <w:bookmarkStart w:id="379" w:name="_Toc184312070"/>
      <w:bookmarkStart w:id="380" w:name="_Toc184313269"/>
      <w:bookmarkStart w:id="381" w:name="_Toc184308052"/>
      <w:bookmarkStart w:id="382" w:name="_Toc184308050"/>
      <w:bookmarkStart w:id="383" w:name="_Toc184312107"/>
      <w:bookmarkStart w:id="384" w:name="_Toc184313271"/>
      <w:bookmarkStart w:id="385" w:name="_Toc184313252"/>
      <w:bookmarkStart w:id="386" w:name="_Toc184313283"/>
      <w:bookmarkStart w:id="387" w:name="_Toc184312101"/>
      <w:bookmarkStart w:id="388" w:name="_Toc184308082"/>
      <w:bookmarkStart w:id="389" w:name="_Toc184312110"/>
      <w:bookmarkStart w:id="390" w:name="_Toc184312080"/>
      <w:bookmarkStart w:id="391" w:name="_Toc184313284"/>
      <w:bookmarkStart w:id="392" w:name="_Toc184313292"/>
      <w:bookmarkStart w:id="393" w:name="_Toc184308063"/>
      <w:bookmarkStart w:id="394" w:name="_Toc184310343"/>
      <w:bookmarkStart w:id="395" w:name="_Toc184312115"/>
      <w:bookmarkStart w:id="396" w:name="_Toc184313275"/>
      <w:bookmarkStart w:id="397" w:name="_Toc184308045"/>
      <w:bookmarkStart w:id="398" w:name="_Toc184314451"/>
      <w:bookmarkStart w:id="399" w:name="_Toc184310292"/>
      <w:bookmarkStart w:id="400" w:name="_Toc18431028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46133A">
        <w:rPr>
          <w:rFonts w:ascii="宋体" w:hAnsi="宋体" w:cs="宋体" w:hint="eastAsia"/>
          <w:b/>
          <w:sz w:val="36"/>
          <w:szCs w:val="36"/>
        </w:rPr>
        <w:t>评标办法</w:t>
      </w:r>
    </w:p>
    <w:p w14:paraId="4172E2F7" w14:textId="77777777" w:rsidR="00A5468F" w:rsidRPr="0046133A" w:rsidRDefault="00C2021B">
      <w:pPr>
        <w:snapToGrid w:val="0"/>
        <w:spacing w:line="360" w:lineRule="auto"/>
        <w:jc w:val="center"/>
        <w:rPr>
          <w:rFonts w:ascii="宋体" w:hAnsi="宋体" w:cs="宋体"/>
          <w:b/>
          <w:sz w:val="32"/>
          <w:szCs w:val="20"/>
        </w:rPr>
      </w:pPr>
      <w:r w:rsidRPr="0046133A">
        <w:rPr>
          <w:rFonts w:ascii="宋体" w:hAnsi="宋体" w:cs="宋体" w:hint="eastAsia"/>
          <w:b/>
          <w:sz w:val="32"/>
          <w:szCs w:val="20"/>
        </w:rPr>
        <w:t>评标办法前附表</w:t>
      </w:r>
    </w:p>
    <w:tbl>
      <w:tblPr>
        <w:tblpPr w:leftFromText="180" w:rightFromText="180" w:vertAnchor="text" w:horzAnchor="page" w:tblpX="1031" w:tblpY="126"/>
        <w:tblW w:w="6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400"/>
        <w:gridCol w:w="726"/>
        <w:gridCol w:w="943"/>
        <w:gridCol w:w="2965"/>
      </w:tblGrid>
      <w:tr w:rsidR="00C06070" w:rsidRPr="0046133A" w14:paraId="3EDC0381" w14:textId="77777777" w:rsidTr="004B41B1">
        <w:trPr>
          <w:trHeight w:val="1827"/>
        </w:trPr>
        <w:tc>
          <w:tcPr>
            <w:tcW w:w="384" w:type="pct"/>
            <w:vAlign w:val="center"/>
          </w:tcPr>
          <w:p w14:paraId="04480018" w14:textId="77777777" w:rsidR="00C06070" w:rsidRPr="0046133A" w:rsidRDefault="00C06070" w:rsidP="004B41B1">
            <w:pPr>
              <w:spacing w:line="360" w:lineRule="auto"/>
              <w:jc w:val="center"/>
              <w:outlineLvl w:val="0"/>
              <w:rPr>
                <w:rFonts w:ascii="宋体" w:hAnsi="宋体" w:cs="宋体"/>
                <w:bCs/>
                <w:sz w:val="24"/>
              </w:rPr>
            </w:pPr>
            <w:r w:rsidRPr="0046133A">
              <w:rPr>
                <w:rFonts w:ascii="宋体" w:hAnsi="宋体" w:cs="宋体" w:hint="eastAsia"/>
                <w:bCs/>
                <w:sz w:val="24"/>
              </w:rPr>
              <w:t>序号</w:t>
            </w:r>
          </w:p>
        </w:tc>
        <w:tc>
          <w:tcPr>
            <w:tcW w:w="2484" w:type="pct"/>
            <w:vAlign w:val="center"/>
          </w:tcPr>
          <w:p w14:paraId="593841B4" w14:textId="77777777" w:rsidR="00C06070" w:rsidRPr="0046133A" w:rsidRDefault="00C06070" w:rsidP="004B41B1">
            <w:pPr>
              <w:spacing w:line="360" w:lineRule="auto"/>
              <w:ind w:firstLineChars="650" w:firstLine="1560"/>
              <w:outlineLvl w:val="0"/>
              <w:rPr>
                <w:rFonts w:ascii="宋体" w:hAnsi="宋体" w:cs="宋体"/>
                <w:bCs/>
                <w:sz w:val="24"/>
              </w:rPr>
            </w:pPr>
            <w:r w:rsidRPr="0046133A">
              <w:rPr>
                <w:rFonts w:ascii="宋体" w:hAnsi="宋体" w:cs="宋体" w:hint="eastAsia"/>
                <w:bCs/>
                <w:sz w:val="24"/>
              </w:rPr>
              <w:t>评标标准</w:t>
            </w:r>
          </w:p>
        </w:tc>
        <w:tc>
          <w:tcPr>
            <w:tcW w:w="334" w:type="pct"/>
            <w:vAlign w:val="center"/>
          </w:tcPr>
          <w:p w14:paraId="5E3D7DF1" w14:textId="77777777" w:rsidR="00C06070" w:rsidRPr="0046133A" w:rsidRDefault="00C06070" w:rsidP="004B41B1">
            <w:pPr>
              <w:spacing w:line="360" w:lineRule="auto"/>
              <w:outlineLvl w:val="0"/>
              <w:rPr>
                <w:rFonts w:ascii="宋体" w:hAnsi="宋体" w:cs="宋体"/>
                <w:bCs/>
                <w:sz w:val="24"/>
              </w:rPr>
            </w:pPr>
            <w:r w:rsidRPr="0046133A">
              <w:rPr>
                <w:rFonts w:ascii="宋体" w:hAnsi="宋体" w:cs="宋体" w:hint="eastAsia"/>
                <w:bCs/>
                <w:sz w:val="24"/>
              </w:rPr>
              <w:t>权重</w:t>
            </w:r>
          </w:p>
        </w:tc>
        <w:tc>
          <w:tcPr>
            <w:tcW w:w="434" w:type="pct"/>
          </w:tcPr>
          <w:p w14:paraId="78156170" w14:textId="77777777" w:rsidR="00C06070" w:rsidRPr="0046133A" w:rsidRDefault="00C06070" w:rsidP="004B41B1">
            <w:pPr>
              <w:spacing w:line="360" w:lineRule="auto"/>
              <w:outlineLvl w:val="0"/>
              <w:rPr>
                <w:rFonts w:ascii="宋体" w:hAnsi="宋体" w:cs="宋体"/>
                <w:bCs/>
                <w:sz w:val="24"/>
              </w:rPr>
            </w:pPr>
          </w:p>
          <w:p w14:paraId="6747EC30" w14:textId="77777777" w:rsidR="00C06070" w:rsidRPr="0046133A" w:rsidRDefault="00C06070" w:rsidP="004B41B1">
            <w:pPr>
              <w:spacing w:line="360" w:lineRule="auto"/>
              <w:outlineLvl w:val="0"/>
              <w:rPr>
                <w:rFonts w:ascii="宋体" w:hAnsi="宋体" w:cs="宋体"/>
                <w:bCs/>
                <w:sz w:val="24"/>
              </w:rPr>
            </w:pPr>
            <w:r w:rsidRPr="0046133A">
              <w:rPr>
                <w:rFonts w:ascii="宋体" w:hAnsi="宋体" w:cs="宋体" w:hint="eastAsia"/>
                <w:bCs/>
                <w:sz w:val="24"/>
              </w:rPr>
              <w:t>打分</w:t>
            </w:r>
          </w:p>
          <w:p w14:paraId="4D3CD9DC" w14:textId="77777777" w:rsidR="00C06070" w:rsidRPr="0046133A" w:rsidRDefault="00C06070" w:rsidP="004B41B1">
            <w:pPr>
              <w:spacing w:line="360" w:lineRule="auto"/>
              <w:outlineLvl w:val="0"/>
              <w:rPr>
                <w:rFonts w:ascii="宋体" w:hAnsi="宋体" w:cs="宋体"/>
                <w:bCs/>
                <w:sz w:val="24"/>
              </w:rPr>
            </w:pPr>
            <w:r w:rsidRPr="0046133A">
              <w:rPr>
                <w:rFonts w:ascii="宋体" w:hAnsi="宋体" w:cs="宋体" w:hint="eastAsia"/>
                <w:bCs/>
                <w:sz w:val="24"/>
              </w:rPr>
              <w:t>方法</w:t>
            </w:r>
          </w:p>
        </w:tc>
        <w:tc>
          <w:tcPr>
            <w:tcW w:w="1364" w:type="pct"/>
          </w:tcPr>
          <w:p w14:paraId="327EA065" w14:textId="77777777" w:rsidR="00C06070" w:rsidRPr="0046133A" w:rsidRDefault="00C06070" w:rsidP="004B41B1">
            <w:pPr>
              <w:spacing w:line="360" w:lineRule="auto"/>
              <w:outlineLvl w:val="0"/>
              <w:rPr>
                <w:rFonts w:ascii="宋体" w:hAnsi="宋体" w:cs="宋体"/>
                <w:bCs/>
                <w:sz w:val="24"/>
              </w:rPr>
            </w:pPr>
            <w:r w:rsidRPr="0046133A">
              <w:rPr>
                <w:rFonts w:ascii="宋体" w:hAnsi="宋体" w:cs="宋体" w:hint="eastAsia"/>
                <w:bCs/>
                <w:sz w:val="24"/>
              </w:rPr>
              <w:t>投标文件中评标标准相应的商务技术资料目录</w:t>
            </w:r>
            <w:r w:rsidRPr="0046133A">
              <w:rPr>
                <w:rFonts w:ascii="宋体" w:hAnsi="宋体" w:cs="宋体" w:hint="eastAsia"/>
                <w:sz w:val="24"/>
                <w:shd w:val="clear" w:color="auto" w:fill="FFFFFF"/>
              </w:rPr>
              <w:t> *</w:t>
            </w:r>
          </w:p>
        </w:tc>
      </w:tr>
      <w:tr w:rsidR="00C06070" w:rsidRPr="0046133A" w14:paraId="489FA57B" w14:textId="77777777" w:rsidTr="004B41B1">
        <w:trPr>
          <w:trHeight w:val="1244"/>
        </w:trPr>
        <w:tc>
          <w:tcPr>
            <w:tcW w:w="384" w:type="pct"/>
            <w:vAlign w:val="center"/>
          </w:tcPr>
          <w:p w14:paraId="197F4A47"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1</w:t>
            </w:r>
          </w:p>
        </w:tc>
        <w:tc>
          <w:tcPr>
            <w:tcW w:w="2484" w:type="pct"/>
            <w:vAlign w:val="center"/>
          </w:tcPr>
          <w:p w14:paraId="4351342C"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根据本项目物业管理服务特点提出合理的①物业管理服务理念、服务定位、服务目标，②并有针对性、切实可行的方案。（符合得4分，部分符合得2分，不符合不得分）（4分）</w:t>
            </w:r>
          </w:p>
        </w:tc>
        <w:tc>
          <w:tcPr>
            <w:tcW w:w="334" w:type="pct"/>
            <w:vAlign w:val="center"/>
          </w:tcPr>
          <w:p w14:paraId="1D4B6689"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4</w:t>
            </w:r>
          </w:p>
        </w:tc>
        <w:tc>
          <w:tcPr>
            <w:tcW w:w="434" w:type="pct"/>
          </w:tcPr>
          <w:p w14:paraId="70A9547B" w14:textId="77777777" w:rsidR="00C06070" w:rsidRPr="0046133A" w:rsidRDefault="00C06070" w:rsidP="004B41B1">
            <w:pPr>
              <w:spacing w:line="360" w:lineRule="auto"/>
              <w:jc w:val="left"/>
              <w:outlineLvl w:val="0"/>
              <w:rPr>
                <w:rFonts w:ascii="宋体" w:hAnsi="宋体" w:cs="宋体"/>
                <w:sz w:val="24"/>
              </w:rPr>
            </w:pPr>
          </w:p>
          <w:p w14:paraId="2B1AF429" w14:textId="77777777" w:rsidR="00C06070" w:rsidRPr="0046133A" w:rsidRDefault="00C06070" w:rsidP="004B41B1">
            <w:pPr>
              <w:pStyle w:val="2"/>
              <w:ind w:left="0" w:firstLine="0"/>
              <w:rPr>
                <w:rFonts w:ascii="宋体" w:eastAsia="宋体" w:hAnsi="宋体" w:cs="宋体"/>
                <w:b w:val="0"/>
                <w:bCs w:val="0"/>
                <w:sz w:val="24"/>
                <w:szCs w:val="24"/>
                <w:lang w:val="en-US"/>
              </w:rPr>
            </w:pPr>
          </w:p>
          <w:p w14:paraId="44159DF0" w14:textId="77777777" w:rsidR="00C06070" w:rsidRPr="0046133A" w:rsidRDefault="00C06070" w:rsidP="004B41B1">
            <w:pPr>
              <w:pStyle w:val="2"/>
              <w:ind w:left="0" w:firstLine="0"/>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主观</w:t>
            </w:r>
          </w:p>
        </w:tc>
        <w:tc>
          <w:tcPr>
            <w:tcW w:w="1364" w:type="pct"/>
            <w:vAlign w:val="center"/>
          </w:tcPr>
          <w:p w14:paraId="0C58E040" w14:textId="77777777" w:rsidR="00C06070" w:rsidRPr="0046133A" w:rsidRDefault="00C06070" w:rsidP="004B41B1">
            <w:pPr>
              <w:spacing w:line="360" w:lineRule="auto"/>
              <w:jc w:val="left"/>
              <w:outlineLvl w:val="0"/>
              <w:rPr>
                <w:rFonts w:ascii="宋体" w:hAnsi="宋体" w:cs="宋体"/>
                <w:sz w:val="24"/>
              </w:rPr>
            </w:pPr>
            <w:r w:rsidRPr="0046133A">
              <w:rPr>
                <w:rFonts w:ascii="宋体" w:hAnsi="宋体" w:cs="宋体" w:hint="eastAsia"/>
                <w:sz w:val="24"/>
              </w:rPr>
              <w:t>物业管理服务理念、定位、目标及方案</w:t>
            </w:r>
          </w:p>
        </w:tc>
      </w:tr>
      <w:tr w:rsidR="00C06070" w:rsidRPr="0046133A" w14:paraId="356F4C0C" w14:textId="77777777" w:rsidTr="004B41B1">
        <w:trPr>
          <w:trHeight w:val="1105"/>
        </w:trPr>
        <w:tc>
          <w:tcPr>
            <w:tcW w:w="384" w:type="pct"/>
            <w:vAlign w:val="center"/>
          </w:tcPr>
          <w:p w14:paraId="2F9C3C4C"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2</w:t>
            </w:r>
          </w:p>
        </w:tc>
        <w:tc>
          <w:tcPr>
            <w:tcW w:w="2484" w:type="pct"/>
            <w:vAlign w:val="center"/>
          </w:tcPr>
          <w:p w14:paraId="17C1F692"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针对本项目有①比较完善的组织架构，②清晰简练地列出主要管理流程，包括运作流程图、激励机制、监督机制、自我约束机制、信息反馈及处理机制。（符合得4分，部分符合得2分，不符合不得分）</w:t>
            </w:r>
          </w:p>
        </w:tc>
        <w:tc>
          <w:tcPr>
            <w:tcW w:w="334" w:type="pct"/>
            <w:vAlign w:val="center"/>
          </w:tcPr>
          <w:p w14:paraId="071CF30B"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4</w:t>
            </w:r>
          </w:p>
        </w:tc>
        <w:tc>
          <w:tcPr>
            <w:tcW w:w="434" w:type="pct"/>
          </w:tcPr>
          <w:p w14:paraId="7CA4A2B7" w14:textId="77777777" w:rsidR="00C06070" w:rsidRPr="0046133A" w:rsidRDefault="00C06070" w:rsidP="004B41B1">
            <w:pPr>
              <w:spacing w:line="360" w:lineRule="auto"/>
              <w:outlineLvl w:val="0"/>
              <w:rPr>
                <w:rFonts w:ascii="宋体" w:hAnsi="宋体" w:cs="宋体"/>
                <w:sz w:val="24"/>
              </w:rPr>
            </w:pPr>
          </w:p>
          <w:p w14:paraId="53034FC0"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主观</w:t>
            </w:r>
          </w:p>
        </w:tc>
        <w:tc>
          <w:tcPr>
            <w:tcW w:w="1364" w:type="pct"/>
            <w:vAlign w:val="center"/>
          </w:tcPr>
          <w:p w14:paraId="41174999"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组织架构、管理流程</w:t>
            </w:r>
          </w:p>
        </w:tc>
      </w:tr>
      <w:tr w:rsidR="00C06070" w:rsidRPr="0046133A" w14:paraId="38082A42" w14:textId="77777777" w:rsidTr="004B41B1">
        <w:trPr>
          <w:trHeight w:val="1141"/>
        </w:trPr>
        <w:tc>
          <w:tcPr>
            <w:tcW w:w="384" w:type="pct"/>
            <w:vAlign w:val="center"/>
          </w:tcPr>
          <w:p w14:paraId="09C53D8E"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3</w:t>
            </w:r>
          </w:p>
        </w:tc>
        <w:tc>
          <w:tcPr>
            <w:tcW w:w="2484" w:type="pct"/>
            <w:vAlign w:val="center"/>
          </w:tcPr>
          <w:p w14:paraId="6ED73837"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针对本项目提出完善的①物业管理制度（应包括完善详尽的人员管理、安防、保洁、会务、设备维护、绿化、疫情防控、财务管理制度及报表制度、各种档案、台</w:t>
            </w:r>
            <w:proofErr w:type="gramStart"/>
            <w:r w:rsidRPr="0046133A">
              <w:rPr>
                <w:rFonts w:ascii="宋体" w:hAnsi="宋体" w:cs="宋体" w:hint="eastAsia"/>
                <w:sz w:val="24"/>
              </w:rPr>
              <w:t>账管理</w:t>
            </w:r>
            <w:proofErr w:type="gramEnd"/>
            <w:r w:rsidRPr="0046133A">
              <w:rPr>
                <w:rFonts w:ascii="宋体" w:hAnsi="宋体" w:cs="宋体" w:hint="eastAsia"/>
                <w:sz w:val="24"/>
              </w:rPr>
              <w:t>等相关考核制度），②规范的作业流程，合理的物业管理工作计划，③体现标准化服务，④管理指标承诺和管理服务水平符合国家和行业标准，⑤合理的承接查验工作方案。（每项符合得2分，部分符合得1分，不符合不得分，最高10分）。</w:t>
            </w:r>
          </w:p>
        </w:tc>
        <w:tc>
          <w:tcPr>
            <w:tcW w:w="334" w:type="pct"/>
            <w:vAlign w:val="center"/>
          </w:tcPr>
          <w:p w14:paraId="519488B2"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1</w:t>
            </w:r>
            <w:r w:rsidRPr="0046133A">
              <w:rPr>
                <w:rFonts w:ascii="宋体" w:hAnsi="宋体" w:cs="宋体"/>
                <w:sz w:val="24"/>
              </w:rPr>
              <w:t>0</w:t>
            </w:r>
          </w:p>
        </w:tc>
        <w:tc>
          <w:tcPr>
            <w:tcW w:w="434" w:type="pct"/>
          </w:tcPr>
          <w:p w14:paraId="4A4CF219" w14:textId="77777777" w:rsidR="00C06070" w:rsidRPr="0046133A" w:rsidRDefault="00C06070" w:rsidP="004B41B1">
            <w:pPr>
              <w:spacing w:line="360" w:lineRule="auto"/>
              <w:outlineLvl w:val="0"/>
              <w:rPr>
                <w:rFonts w:ascii="宋体" w:hAnsi="宋体" w:cs="宋体"/>
                <w:sz w:val="24"/>
              </w:rPr>
            </w:pPr>
          </w:p>
          <w:p w14:paraId="04F09655" w14:textId="77777777" w:rsidR="00C06070" w:rsidRPr="0046133A" w:rsidRDefault="00C06070" w:rsidP="004B41B1">
            <w:pPr>
              <w:pStyle w:val="2"/>
              <w:rPr>
                <w:rFonts w:ascii="宋体" w:eastAsia="宋体" w:hAnsi="宋体" w:cs="宋体"/>
                <w:b w:val="0"/>
                <w:bCs w:val="0"/>
                <w:sz w:val="24"/>
                <w:szCs w:val="24"/>
                <w:lang w:val="en-US"/>
              </w:rPr>
            </w:pPr>
          </w:p>
          <w:p w14:paraId="1CC3E7EA" w14:textId="77777777" w:rsidR="00C06070" w:rsidRPr="0046133A" w:rsidRDefault="00C06070" w:rsidP="004B41B1">
            <w:pPr>
              <w:rPr>
                <w:rFonts w:ascii="宋体" w:hAnsi="宋体" w:cs="宋体"/>
                <w:sz w:val="24"/>
              </w:rPr>
            </w:pPr>
          </w:p>
          <w:p w14:paraId="22A4B5DB" w14:textId="77777777" w:rsidR="00C06070" w:rsidRPr="0046133A" w:rsidRDefault="00C06070" w:rsidP="004B41B1">
            <w:pPr>
              <w:pStyle w:val="2"/>
              <w:rPr>
                <w:rFonts w:ascii="宋体" w:eastAsia="宋体" w:hAnsi="宋体" w:cs="宋体"/>
                <w:b w:val="0"/>
                <w:bCs w:val="0"/>
                <w:sz w:val="24"/>
                <w:szCs w:val="24"/>
                <w:lang w:val="en-US"/>
              </w:rPr>
            </w:pPr>
          </w:p>
          <w:p w14:paraId="23E14EBA" w14:textId="77777777" w:rsidR="00C06070" w:rsidRPr="0046133A" w:rsidRDefault="00C06070" w:rsidP="004B41B1">
            <w:pPr>
              <w:rPr>
                <w:rFonts w:ascii="宋体" w:hAnsi="宋体" w:cs="宋体"/>
                <w:sz w:val="24"/>
              </w:rPr>
            </w:pPr>
            <w:r w:rsidRPr="0046133A">
              <w:rPr>
                <w:rFonts w:ascii="宋体" w:hAnsi="宋体" w:cs="宋体" w:hint="eastAsia"/>
                <w:sz w:val="24"/>
              </w:rPr>
              <w:t>主观</w:t>
            </w:r>
          </w:p>
        </w:tc>
        <w:tc>
          <w:tcPr>
            <w:tcW w:w="1364" w:type="pct"/>
            <w:vAlign w:val="center"/>
          </w:tcPr>
          <w:p w14:paraId="159609F1"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管理制度、作业流程、工作计划及工作标准等</w:t>
            </w:r>
          </w:p>
        </w:tc>
      </w:tr>
      <w:tr w:rsidR="00C06070" w:rsidRPr="0046133A" w14:paraId="311FE43E" w14:textId="77777777" w:rsidTr="004B41B1">
        <w:trPr>
          <w:trHeight w:val="1123"/>
        </w:trPr>
        <w:tc>
          <w:tcPr>
            <w:tcW w:w="384" w:type="pct"/>
            <w:vAlign w:val="center"/>
          </w:tcPr>
          <w:p w14:paraId="2C49F94C" w14:textId="77777777" w:rsidR="00C06070" w:rsidRPr="0046133A" w:rsidRDefault="00C06070" w:rsidP="004B41B1">
            <w:pPr>
              <w:jc w:val="center"/>
              <w:rPr>
                <w:rFonts w:ascii="宋体" w:hAnsi="宋体" w:cs="宋体"/>
              </w:rPr>
            </w:pPr>
            <w:r w:rsidRPr="0046133A">
              <w:rPr>
                <w:rFonts w:asciiTheme="minorEastAsia" w:eastAsiaTheme="minorEastAsia" w:hAnsiTheme="minorEastAsia" w:cstheme="minorEastAsia" w:hint="eastAsia"/>
                <w:bCs/>
                <w:sz w:val="24"/>
              </w:rPr>
              <w:t>4</w:t>
            </w:r>
          </w:p>
        </w:tc>
        <w:tc>
          <w:tcPr>
            <w:tcW w:w="2484" w:type="pct"/>
            <w:vAlign w:val="center"/>
          </w:tcPr>
          <w:p w14:paraId="2CEDB1DA" w14:textId="77777777" w:rsidR="00C06070" w:rsidRPr="0046133A" w:rsidRDefault="00C06070" w:rsidP="004B41B1">
            <w:pPr>
              <w:spacing w:line="360" w:lineRule="auto"/>
              <w:rPr>
                <w:rFonts w:ascii="宋体" w:hAnsi="宋体" w:cs="宋体"/>
              </w:rPr>
            </w:pPr>
            <w:r w:rsidRPr="0046133A">
              <w:rPr>
                <w:rFonts w:asciiTheme="minorEastAsia" w:eastAsiaTheme="minorEastAsia" w:hAnsiTheme="minorEastAsia" w:cstheme="minorEastAsia" w:hint="eastAsia"/>
                <w:bCs/>
                <w:sz w:val="24"/>
              </w:rPr>
              <w:t>消防管理与服务方案（4分）。方案包括①设立具有专业水平的防火工作专责小组；②定期开展消防培训、演练等相关工作；③节假日、黄金周、大型活动等相应服务保障方案；④制定消防管理办法及各种预案。符合1项得1分，不符合不得分；最高</w:t>
            </w:r>
            <w:r w:rsidRPr="0046133A">
              <w:rPr>
                <w:rFonts w:asciiTheme="minorEastAsia" w:eastAsiaTheme="minorEastAsia" w:hAnsiTheme="minorEastAsia" w:cstheme="minorEastAsia" w:hint="eastAsia"/>
                <w:bCs/>
                <w:sz w:val="24"/>
              </w:rPr>
              <w:lastRenderedPageBreak/>
              <w:t>4分。</w:t>
            </w:r>
          </w:p>
        </w:tc>
        <w:tc>
          <w:tcPr>
            <w:tcW w:w="334" w:type="pct"/>
            <w:vAlign w:val="center"/>
          </w:tcPr>
          <w:p w14:paraId="35CCB87C" w14:textId="77777777" w:rsidR="00C06070" w:rsidRPr="0046133A" w:rsidRDefault="00C06070" w:rsidP="004B41B1">
            <w:pPr>
              <w:jc w:val="center"/>
              <w:rPr>
                <w:rFonts w:ascii="宋体" w:hAnsi="宋体" w:cs="宋体"/>
              </w:rPr>
            </w:pPr>
            <w:r w:rsidRPr="0046133A">
              <w:rPr>
                <w:rFonts w:asciiTheme="minorEastAsia" w:eastAsiaTheme="minorEastAsia" w:hAnsiTheme="minorEastAsia" w:cstheme="minorEastAsia" w:hint="eastAsia"/>
                <w:bCs/>
                <w:sz w:val="24"/>
              </w:rPr>
              <w:lastRenderedPageBreak/>
              <w:t>4</w:t>
            </w:r>
          </w:p>
        </w:tc>
        <w:tc>
          <w:tcPr>
            <w:tcW w:w="434" w:type="pct"/>
          </w:tcPr>
          <w:p w14:paraId="09CE410C" w14:textId="77777777" w:rsidR="00C06070" w:rsidRPr="0046133A" w:rsidRDefault="00C06070" w:rsidP="004B41B1">
            <w:pPr>
              <w:rPr>
                <w:rFonts w:ascii="宋体" w:hAnsi="宋体" w:cs="宋体"/>
                <w:sz w:val="24"/>
              </w:rPr>
            </w:pPr>
          </w:p>
          <w:p w14:paraId="48A20E39" w14:textId="77777777" w:rsidR="00C06070" w:rsidRPr="0046133A" w:rsidRDefault="00C06070" w:rsidP="004B41B1">
            <w:pPr>
              <w:pStyle w:val="2"/>
              <w:rPr>
                <w:rFonts w:ascii="宋体" w:eastAsia="宋体" w:hAnsi="宋体" w:cs="宋体"/>
                <w:b w:val="0"/>
                <w:bCs w:val="0"/>
                <w:sz w:val="24"/>
                <w:szCs w:val="24"/>
                <w:lang w:val="en-US"/>
              </w:rPr>
            </w:pPr>
          </w:p>
          <w:p w14:paraId="0C0888A3" w14:textId="4BDC5C0E" w:rsidR="00C06070" w:rsidRPr="0046133A" w:rsidRDefault="00D322D8" w:rsidP="004B41B1">
            <w:pPr>
              <w:pStyle w:val="2"/>
              <w:ind w:left="0" w:firstLine="0"/>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w:t>
            </w:r>
            <w:r w:rsidR="00C06070" w:rsidRPr="0046133A">
              <w:rPr>
                <w:rFonts w:ascii="宋体" w:eastAsia="宋体" w:hAnsi="宋体" w:cs="宋体" w:hint="eastAsia"/>
                <w:b w:val="0"/>
                <w:bCs w:val="0"/>
                <w:sz w:val="24"/>
                <w:szCs w:val="24"/>
                <w:lang w:val="en-US"/>
              </w:rPr>
              <w:t>观</w:t>
            </w:r>
          </w:p>
        </w:tc>
        <w:tc>
          <w:tcPr>
            <w:tcW w:w="1364" w:type="pct"/>
            <w:vAlign w:val="center"/>
          </w:tcPr>
          <w:p w14:paraId="3E6E8638" w14:textId="77777777" w:rsidR="00C06070" w:rsidRPr="0046133A" w:rsidRDefault="00C06070" w:rsidP="004B41B1">
            <w:pPr>
              <w:rPr>
                <w:rFonts w:ascii="宋体" w:hAnsi="宋体" w:cs="宋体"/>
                <w:sz w:val="24"/>
              </w:rPr>
            </w:pPr>
            <w:r w:rsidRPr="0046133A">
              <w:rPr>
                <w:rFonts w:asciiTheme="minorEastAsia" w:eastAsiaTheme="minorEastAsia" w:hAnsiTheme="minorEastAsia" w:cstheme="minorEastAsia" w:hint="eastAsia"/>
                <w:bCs/>
                <w:sz w:val="24"/>
              </w:rPr>
              <w:t>消防管理与服务方案</w:t>
            </w:r>
          </w:p>
        </w:tc>
      </w:tr>
      <w:tr w:rsidR="00C06070" w:rsidRPr="0046133A" w14:paraId="0632E53C" w14:textId="77777777" w:rsidTr="004B41B1">
        <w:trPr>
          <w:trHeight w:val="1123"/>
        </w:trPr>
        <w:tc>
          <w:tcPr>
            <w:tcW w:w="384" w:type="pct"/>
            <w:vAlign w:val="center"/>
          </w:tcPr>
          <w:p w14:paraId="2F83E675"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lastRenderedPageBreak/>
              <w:t>5</w:t>
            </w:r>
          </w:p>
        </w:tc>
        <w:tc>
          <w:tcPr>
            <w:tcW w:w="2484" w:type="pct"/>
            <w:vAlign w:val="center"/>
          </w:tcPr>
          <w:p w14:paraId="722CD85D" w14:textId="452AB0FA"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安全保卫工作要求（</w:t>
            </w:r>
            <w:r w:rsidRPr="0046133A">
              <w:rPr>
                <w:rFonts w:asciiTheme="minorEastAsia" w:eastAsiaTheme="minorEastAsia" w:hAnsiTheme="minorEastAsia" w:cstheme="minorEastAsia"/>
                <w:bCs/>
                <w:sz w:val="24"/>
              </w:rPr>
              <w:t>4</w:t>
            </w:r>
            <w:r w:rsidRPr="0046133A">
              <w:rPr>
                <w:rFonts w:asciiTheme="minorEastAsia" w:eastAsiaTheme="minorEastAsia" w:hAnsiTheme="minorEastAsia" w:cstheme="minorEastAsia" w:hint="eastAsia"/>
                <w:bCs/>
                <w:sz w:val="24"/>
              </w:rPr>
              <w:t>分）。包括</w:t>
            </w:r>
            <w:r w:rsidR="0019742C" w:rsidRPr="0046133A">
              <w:rPr>
                <w:rFonts w:asciiTheme="minorEastAsia" w:eastAsiaTheme="minorEastAsia" w:hAnsiTheme="minorEastAsia" w:cstheme="minorEastAsia" w:hint="eastAsia"/>
                <w:bCs/>
                <w:sz w:val="24"/>
              </w:rPr>
              <w:t>①巡逻岗服务、②固定岗服务、③消监控室及人员对设施设备熟悉程度、④专业安全布防能力服务</w:t>
            </w:r>
            <w:r w:rsidRPr="0046133A">
              <w:rPr>
                <w:rFonts w:asciiTheme="minorEastAsia" w:eastAsiaTheme="minorEastAsia" w:hAnsiTheme="minorEastAsia" w:cstheme="minorEastAsia" w:hint="eastAsia"/>
                <w:bCs/>
                <w:sz w:val="24"/>
              </w:rPr>
              <w:t>。根据各项服务内容和服务要求，制定安</w:t>
            </w:r>
            <w:proofErr w:type="gramStart"/>
            <w:r w:rsidRPr="0046133A">
              <w:rPr>
                <w:rFonts w:asciiTheme="minorEastAsia" w:eastAsiaTheme="minorEastAsia" w:hAnsiTheme="minorEastAsia" w:cstheme="minorEastAsia" w:hint="eastAsia"/>
                <w:bCs/>
                <w:sz w:val="24"/>
              </w:rPr>
              <w:t>保队伍</w:t>
            </w:r>
            <w:proofErr w:type="gramEnd"/>
            <w:r w:rsidRPr="0046133A">
              <w:rPr>
                <w:rFonts w:asciiTheme="minorEastAsia" w:eastAsiaTheme="minorEastAsia" w:hAnsiTheme="minorEastAsia" w:cstheme="minorEastAsia" w:hint="eastAsia"/>
                <w:bCs/>
                <w:sz w:val="24"/>
              </w:rPr>
              <w:t>标准化管理方案及考核细则。单项符合得</w:t>
            </w:r>
            <w:r w:rsidRPr="0046133A">
              <w:rPr>
                <w:rFonts w:asciiTheme="minorEastAsia" w:eastAsiaTheme="minorEastAsia" w:hAnsiTheme="minorEastAsia" w:cstheme="minorEastAsia"/>
                <w:bCs/>
                <w:sz w:val="24"/>
              </w:rPr>
              <w:t>1</w:t>
            </w:r>
            <w:r w:rsidRPr="0046133A">
              <w:rPr>
                <w:rFonts w:asciiTheme="minorEastAsia" w:eastAsiaTheme="minorEastAsia" w:hAnsiTheme="minorEastAsia" w:cstheme="minorEastAsia" w:hint="eastAsia"/>
                <w:bCs/>
                <w:sz w:val="24"/>
              </w:rPr>
              <w:t>分，部分符合得</w:t>
            </w:r>
            <w:r w:rsidRPr="0046133A">
              <w:rPr>
                <w:rFonts w:asciiTheme="minorEastAsia" w:eastAsiaTheme="minorEastAsia" w:hAnsiTheme="minorEastAsia" w:cstheme="minorEastAsia"/>
                <w:bCs/>
                <w:sz w:val="24"/>
              </w:rPr>
              <w:t>0.5</w:t>
            </w:r>
            <w:r w:rsidRPr="0046133A">
              <w:rPr>
                <w:rFonts w:asciiTheme="minorEastAsia" w:eastAsiaTheme="minorEastAsia" w:hAnsiTheme="minorEastAsia" w:cstheme="minorEastAsia" w:hint="eastAsia"/>
                <w:bCs/>
                <w:sz w:val="24"/>
              </w:rPr>
              <w:t>分，不符合不得分，总计</w:t>
            </w:r>
            <w:r w:rsidRPr="0046133A">
              <w:rPr>
                <w:rFonts w:asciiTheme="minorEastAsia" w:eastAsiaTheme="minorEastAsia" w:hAnsiTheme="minorEastAsia" w:cstheme="minorEastAsia"/>
                <w:bCs/>
                <w:sz w:val="24"/>
              </w:rPr>
              <w:t>4</w:t>
            </w:r>
            <w:r w:rsidRPr="0046133A">
              <w:rPr>
                <w:rFonts w:asciiTheme="minorEastAsia" w:eastAsiaTheme="minorEastAsia" w:hAnsiTheme="minorEastAsia" w:cstheme="minorEastAsia" w:hint="eastAsia"/>
                <w:bCs/>
                <w:sz w:val="24"/>
              </w:rPr>
              <w:t>分。</w:t>
            </w:r>
          </w:p>
        </w:tc>
        <w:tc>
          <w:tcPr>
            <w:tcW w:w="334" w:type="pct"/>
            <w:vAlign w:val="center"/>
          </w:tcPr>
          <w:p w14:paraId="3D755B06"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bCs/>
                <w:sz w:val="24"/>
              </w:rPr>
              <w:t>4</w:t>
            </w:r>
          </w:p>
        </w:tc>
        <w:tc>
          <w:tcPr>
            <w:tcW w:w="434" w:type="pct"/>
          </w:tcPr>
          <w:p w14:paraId="5A31DCF4" w14:textId="77777777" w:rsidR="00C06070" w:rsidRPr="0046133A" w:rsidRDefault="00C06070" w:rsidP="004B41B1">
            <w:pPr>
              <w:rPr>
                <w:rFonts w:ascii="宋体" w:hAnsi="宋体" w:cs="宋体"/>
                <w:sz w:val="24"/>
              </w:rPr>
            </w:pPr>
          </w:p>
          <w:p w14:paraId="45F66C6F" w14:textId="77777777" w:rsidR="00C06070" w:rsidRPr="0046133A" w:rsidRDefault="00C06070" w:rsidP="004B41B1">
            <w:pPr>
              <w:pStyle w:val="2"/>
              <w:rPr>
                <w:rFonts w:ascii="宋体" w:eastAsia="宋体" w:hAnsi="宋体" w:cs="宋体"/>
                <w:b w:val="0"/>
                <w:bCs w:val="0"/>
                <w:sz w:val="24"/>
                <w:szCs w:val="24"/>
                <w:lang w:val="en-US"/>
              </w:rPr>
            </w:pPr>
          </w:p>
          <w:p w14:paraId="19AAB877" w14:textId="77777777" w:rsidR="00C06070" w:rsidRPr="0046133A" w:rsidRDefault="00C06070" w:rsidP="004B41B1">
            <w:pPr>
              <w:rPr>
                <w:rFonts w:ascii="宋体" w:hAnsi="宋体" w:cs="宋体"/>
                <w:sz w:val="24"/>
              </w:rPr>
            </w:pPr>
          </w:p>
          <w:p w14:paraId="4573746A" w14:textId="77777777" w:rsidR="00C06070" w:rsidRPr="0046133A" w:rsidRDefault="00C06070"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主观</w:t>
            </w:r>
          </w:p>
        </w:tc>
        <w:tc>
          <w:tcPr>
            <w:tcW w:w="1364" w:type="pct"/>
            <w:vAlign w:val="center"/>
          </w:tcPr>
          <w:p w14:paraId="7945CF69"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安全保卫工作要求，安保岗位考核方案与考核细则</w:t>
            </w:r>
          </w:p>
        </w:tc>
      </w:tr>
      <w:tr w:rsidR="00C06070" w:rsidRPr="0046133A" w14:paraId="7BE75C55" w14:textId="77777777" w:rsidTr="004B41B1">
        <w:trPr>
          <w:trHeight w:val="1123"/>
        </w:trPr>
        <w:tc>
          <w:tcPr>
            <w:tcW w:w="384" w:type="pct"/>
            <w:vAlign w:val="center"/>
          </w:tcPr>
          <w:p w14:paraId="6990EC76"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6</w:t>
            </w:r>
          </w:p>
        </w:tc>
        <w:tc>
          <w:tcPr>
            <w:tcW w:w="2484" w:type="pct"/>
            <w:vAlign w:val="center"/>
          </w:tcPr>
          <w:p w14:paraId="77CC5783"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保洁管理工作要求（4分）。包括全馆红线范围</w:t>
            </w:r>
            <w:proofErr w:type="gramStart"/>
            <w:r w:rsidRPr="0046133A">
              <w:rPr>
                <w:rFonts w:asciiTheme="minorEastAsia" w:eastAsiaTheme="minorEastAsia" w:hAnsiTheme="minorEastAsia" w:cstheme="minorEastAsia" w:hint="eastAsia"/>
                <w:bCs/>
                <w:sz w:val="24"/>
              </w:rPr>
              <w:t>内动博馆</w:t>
            </w:r>
            <w:proofErr w:type="gramEnd"/>
            <w:r w:rsidRPr="0046133A">
              <w:rPr>
                <w:rFonts w:asciiTheme="minorEastAsia" w:eastAsiaTheme="minorEastAsia" w:hAnsiTheme="minorEastAsia" w:cstheme="minorEastAsia" w:hint="eastAsia"/>
                <w:bCs/>
                <w:sz w:val="24"/>
              </w:rPr>
              <w:t>建筑①馆内</w:t>
            </w:r>
            <w:r w:rsidRPr="0046133A">
              <w:rPr>
                <w:rFonts w:asciiTheme="minorEastAsia" w:eastAsiaTheme="minorEastAsia" w:hAnsiTheme="minorEastAsia" w:cstheme="minorEastAsia" w:hint="eastAsia"/>
                <w:bCs/>
                <w:sz w:val="24"/>
              </w:rPr>
              <w:fldChar w:fldCharType="begin"/>
            </w:r>
            <w:r w:rsidRPr="0046133A">
              <w:rPr>
                <w:rFonts w:asciiTheme="minorEastAsia" w:eastAsiaTheme="minorEastAsia" w:hAnsiTheme="minorEastAsia" w:cstheme="minorEastAsia" w:hint="eastAsia"/>
                <w:bCs/>
                <w:sz w:val="24"/>
              </w:rPr>
              <w:instrText xml:space="preserve"> = 2 \* GB3 \* MERGEFORMAT </w:instrText>
            </w:r>
            <w:r w:rsidRPr="0046133A">
              <w:rPr>
                <w:rFonts w:asciiTheme="minorEastAsia" w:eastAsiaTheme="minorEastAsia" w:hAnsiTheme="minorEastAsia" w:cstheme="minorEastAsia" w:hint="eastAsia"/>
                <w:bCs/>
                <w:sz w:val="24"/>
              </w:rPr>
              <w:fldChar w:fldCharType="separate"/>
            </w:r>
            <w:r w:rsidRPr="0046133A">
              <w:rPr>
                <w:rFonts w:asciiTheme="minorEastAsia" w:eastAsiaTheme="minorEastAsia" w:hAnsiTheme="minorEastAsia" w:cstheme="minorEastAsia" w:hint="eastAsia"/>
                <w:bCs/>
                <w:sz w:val="24"/>
              </w:rPr>
              <w:t>②</w:t>
            </w:r>
            <w:r w:rsidRPr="0046133A">
              <w:rPr>
                <w:rFonts w:asciiTheme="minorEastAsia" w:eastAsiaTheme="minorEastAsia" w:hAnsiTheme="minorEastAsia" w:cstheme="minorEastAsia" w:hint="eastAsia"/>
                <w:bCs/>
                <w:sz w:val="24"/>
              </w:rPr>
              <w:fldChar w:fldCharType="end"/>
            </w:r>
            <w:r w:rsidRPr="0046133A">
              <w:rPr>
                <w:rFonts w:asciiTheme="minorEastAsia" w:eastAsiaTheme="minorEastAsia" w:hAnsiTheme="minorEastAsia" w:cstheme="minorEastAsia" w:hint="eastAsia"/>
                <w:bCs/>
                <w:sz w:val="24"/>
              </w:rPr>
              <w:t>馆外不同分区，及各区域功能制定相应的保洁方案，符合采购人需求（</w:t>
            </w:r>
            <w:r w:rsidRPr="0046133A">
              <w:rPr>
                <w:rFonts w:asciiTheme="minorEastAsia" w:eastAsiaTheme="minorEastAsia" w:hAnsiTheme="minorEastAsia" w:cstheme="minorEastAsia" w:hint="eastAsia"/>
                <w:bCs/>
                <w:sz w:val="24"/>
                <w:shd w:val="clear" w:color="auto" w:fill="FFFFFF"/>
              </w:rPr>
              <w:t>每项符合得2分，部分符合得1分，不符合不得分</w:t>
            </w:r>
            <w:r w:rsidRPr="0046133A">
              <w:rPr>
                <w:rFonts w:asciiTheme="minorEastAsia" w:eastAsiaTheme="minorEastAsia" w:hAnsiTheme="minorEastAsia" w:cstheme="minorEastAsia" w:hint="eastAsia"/>
                <w:bCs/>
                <w:sz w:val="24"/>
              </w:rPr>
              <w:t>；最高4分）。</w:t>
            </w:r>
          </w:p>
        </w:tc>
        <w:tc>
          <w:tcPr>
            <w:tcW w:w="334" w:type="pct"/>
            <w:vAlign w:val="center"/>
          </w:tcPr>
          <w:p w14:paraId="754624F6"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1F04F29F" w14:textId="77777777" w:rsidR="00C06070" w:rsidRPr="0046133A" w:rsidRDefault="00C06070" w:rsidP="004B41B1">
            <w:pPr>
              <w:rPr>
                <w:rFonts w:ascii="宋体" w:hAnsi="宋体" w:cs="宋体"/>
                <w:sz w:val="24"/>
              </w:rPr>
            </w:pPr>
          </w:p>
          <w:p w14:paraId="1BDC7DFA" w14:textId="77777777" w:rsidR="00C06070" w:rsidRPr="0046133A" w:rsidRDefault="00C06070" w:rsidP="004B41B1">
            <w:pPr>
              <w:pStyle w:val="2"/>
              <w:rPr>
                <w:rFonts w:ascii="宋体" w:eastAsia="宋体" w:hAnsi="宋体" w:cs="宋体"/>
                <w:b w:val="0"/>
                <w:bCs w:val="0"/>
                <w:sz w:val="24"/>
                <w:szCs w:val="24"/>
                <w:lang w:val="en-US"/>
              </w:rPr>
            </w:pPr>
          </w:p>
          <w:p w14:paraId="74D9ACD8" w14:textId="77777777" w:rsidR="00C06070" w:rsidRPr="0046133A" w:rsidRDefault="00C06070" w:rsidP="004B41B1">
            <w:pPr>
              <w:rPr>
                <w:rFonts w:ascii="宋体" w:hAnsi="宋体" w:cs="宋体"/>
                <w:sz w:val="24"/>
              </w:rPr>
            </w:pPr>
            <w:r w:rsidRPr="0046133A">
              <w:rPr>
                <w:rFonts w:ascii="宋体" w:hAnsi="宋体" w:cs="宋体" w:hint="eastAsia"/>
                <w:sz w:val="24"/>
              </w:rPr>
              <w:t>主观</w:t>
            </w:r>
          </w:p>
        </w:tc>
        <w:tc>
          <w:tcPr>
            <w:tcW w:w="1364" w:type="pct"/>
            <w:vAlign w:val="center"/>
          </w:tcPr>
          <w:p w14:paraId="5DC8D02E"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保洁管理工作要求</w:t>
            </w:r>
          </w:p>
        </w:tc>
      </w:tr>
      <w:tr w:rsidR="00C06070" w:rsidRPr="0046133A" w14:paraId="49A50637" w14:textId="77777777" w:rsidTr="004B41B1">
        <w:trPr>
          <w:trHeight w:val="1123"/>
        </w:trPr>
        <w:tc>
          <w:tcPr>
            <w:tcW w:w="384" w:type="pct"/>
            <w:vAlign w:val="center"/>
          </w:tcPr>
          <w:p w14:paraId="75CE3118"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7</w:t>
            </w:r>
          </w:p>
        </w:tc>
        <w:tc>
          <w:tcPr>
            <w:tcW w:w="2484" w:type="pct"/>
            <w:vAlign w:val="center"/>
          </w:tcPr>
          <w:p w14:paraId="023E6E78" w14:textId="102B04B8" w:rsidR="00C06070" w:rsidRPr="0046133A" w:rsidRDefault="00C06070" w:rsidP="00092B02">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会务服务工作要求（</w:t>
            </w:r>
            <w:r w:rsidR="00092B02" w:rsidRPr="0046133A">
              <w:rPr>
                <w:rFonts w:asciiTheme="minorEastAsia" w:eastAsiaTheme="minorEastAsia" w:hAnsiTheme="minorEastAsia" w:cstheme="minorEastAsia" w:hint="eastAsia"/>
                <w:bCs/>
                <w:sz w:val="24"/>
              </w:rPr>
              <w:t>4</w:t>
            </w:r>
            <w:r w:rsidRPr="0046133A">
              <w:rPr>
                <w:rFonts w:asciiTheme="minorEastAsia" w:eastAsiaTheme="minorEastAsia" w:hAnsiTheme="minorEastAsia" w:cstheme="minorEastAsia" w:hint="eastAsia"/>
                <w:bCs/>
                <w:sz w:val="24"/>
              </w:rPr>
              <w:t>分）。包括①根据不同性质、不同规模的会议制定个性化服务标准，合理分配场地使用，制定各类会议的服务规程，做好会议接待布置、会务安全保障、服务安排、会议保密，②重大会务保障方案等工作，根据招标文件要求制定方案。</w:t>
            </w:r>
            <w:r w:rsidR="00D17D4C" w:rsidRPr="0046133A">
              <w:rPr>
                <w:rFonts w:asciiTheme="minorEastAsia" w:eastAsiaTheme="minorEastAsia" w:hAnsiTheme="minorEastAsia" w:cstheme="minorEastAsia" w:hint="eastAsia"/>
                <w:bCs/>
                <w:sz w:val="24"/>
                <w:shd w:val="clear" w:color="auto" w:fill="FFFFFF"/>
              </w:rPr>
              <w:t>每项符合得2分，部分符合得1分，不符合不得分。</w:t>
            </w:r>
            <w:r w:rsidR="00D17D4C" w:rsidRPr="0046133A">
              <w:rPr>
                <w:rFonts w:asciiTheme="minorEastAsia" w:eastAsiaTheme="minorEastAsia" w:hAnsiTheme="minorEastAsia" w:cstheme="minorEastAsia" w:hint="eastAsia"/>
                <w:bCs/>
                <w:sz w:val="24"/>
              </w:rPr>
              <w:t>总计4分。</w:t>
            </w:r>
          </w:p>
        </w:tc>
        <w:tc>
          <w:tcPr>
            <w:tcW w:w="334" w:type="pct"/>
            <w:vAlign w:val="center"/>
          </w:tcPr>
          <w:p w14:paraId="302091BD" w14:textId="04D0288B" w:rsidR="00C06070" w:rsidRPr="0046133A" w:rsidRDefault="00D17D4C"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6C83D694" w14:textId="77777777" w:rsidR="00C06070" w:rsidRPr="0046133A" w:rsidRDefault="00C06070" w:rsidP="004B41B1">
            <w:pPr>
              <w:rPr>
                <w:rFonts w:ascii="宋体" w:hAnsi="宋体" w:cs="宋体"/>
                <w:sz w:val="24"/>
              </w:rPr>
            </w:pPr>
          </w:p>
          <w:p w14:paraId="18CBD139" w14:textId="77777777" w:rsidR="00C06070" w:rsidRPr="0046133A" w:rsidRDefault="00C06070" w:rsidP="004B41B1">
            <w:pPr>
              <w:rPr>
                <w:rFonts w:ascii="宋体" w:hAnsi="宋体" w:cs="宋体"/>
                <w:sz w:val="24"/>
              </w:rPr>
            </w:pPr>
          </w:p>
          <w:p w14:paraId="5E2628EF" w14:textId="77777777" w:rsidR="00C06070" w:rsidRPr="0046133A" w:rsidRDefault="00C06070" w:rsidP="004B41B1">
            <w:pPr>
              <w:rPr>
                <w:rFonts w:ascii="宋体" w:hAnsi="宋体" w:cs="宋体"/>
                <w:sz w:val="24"/>
              </w:rPr>
            </w:pPr>
          </w:p>
          <w:p w14:paraId="78FD3F9F" w14:textId="77777777" w:rsidR="00C06070" w:rsidRPr="0046133A" w:rsidRDefault="00C06070" w:rsidP="004B41B1">
            <w:pPr>
              <w:rPr>
                <w:rFonts w:ascii="宋体" w:hAnsi="宋体" w:cs="宋体"/>
                <w:sz w:val="24"/>
              </w:rPr>
            </w:pPr>
          </w:p>
          <w:p w14:paraId="267EBF0F" w14:textId="77777777" w:rsidR="00C06070" w:rsidRPr="0046133A" w:rsidRDefault="00C06070" w:rsidP="004B41B1">
            <w:pPr>
              <w:rPr>
                <w:rFonts w:ascii="宋体" w:hAnsi="宋体" w:cs="宋体"/>
                <w:sz w:val="24"/>
              </w:rPr>
            </w:pPr>
          </w:p>
          <w:p w14:paraId="67746582" w14:textId="003F2166" w:rsidR="00C06070" w:rsidRPr="0046133A" w:rsidRDefault="00D17D4C" w:rsidP="004B41B1">
            <w:pPr>
              <w:rPr>
                <w:rFonts w:ascii="宋体" w:hAnsi="宋体" w:cs="宋体"/>
                <w:sz w:val="24"/>
              </w:rPr>
            </w:pPr>
            <w:r w:rsidRPr="0046133A">
              <w:rPr>
                <w:rFonts w:ascii="宋体" w:hAnsi="宋体" w:cs="宋体" w:hint="eastAsia"/>
                <w:sz w:val="24"/>
              </w:rPr>
              <w:t>主</w:t>
            </w:r>
            <w:r w:rsidR="00C06070" w:rsidRPr="0046133A">
              <w:rPr>
                <w:rFonts w:ascii="宋体" w:hAnsi="宋体" w:cs="宋体" w:hint="eastAsia"/>
                <w:sz w:val="24"/>
              </w:rPr>
              <w:t>观</w:t>
            </w:r>
          </w:p>
        </w:tc>
        <w:tc>
          <w:tcPr>
            <w:tcW w:w="1364" w:type="pct"/>
            <w:vAlign w:val="center"/>
          </w:tcPr>
          <w:p w14:paraId="77671BDE"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会务服务工作要求</w:t>
            </w:r>
          </w:p>
        </w:tc>
      </w:tr>
      <w:tr w:rsidR="00C06070" w:rsidRPr="0046133A" w14:paraId="4D6A7E3E" w14:textId="77777777" w:rsidTr="004B41B1">
        <w:trPr>
          <w:trHeight w:val="1123"/>
        </w:trPr>
        <w:tc>
          <w:tcPr>
            <w:tcW w:w="384" w:type="pct"/>
            <w:vAlign w:val="center"/>
          </w:tcPr>
          <w:p w14:paraId="5AEC3B7A"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8</w:t>
            </w:r>
          </w:p>
        </w:tc>
        <w:tc>
          <w:tcPr>
            <w:tcW w:w="2484" w:type="pct"/>
            <w:vAlign w:val="center"/>
          </w:tcPr>
          <w:p w14:paraId="33B2ACCF"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园林绿化、室内植物的摆设、养护和管理工作要求（4分）。包括①根据实际情况合理配置人员及设备，制定合理的养护计划，建立工作台账，②合理的补植、换植计划。满足服务要求得4分，部分符合得2分，不符合不得分，最高得4分。</w:t>
            </w:r>
          </w:p>
        </w:tc>
        <w:tc>
          <w:tcPr>
            <w:tcW w:w="334" w:type="pct"/>
            <w:vAlign w:val="center"/>
          </w:tcPr>
          <w:p w14:paraId="689C53D8"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50496CB8" w14:textId="77777777" w:rsidR="00C06070" w:rsidRPr="0046133A" w:rsidRDefault="00C06070" w:rsidP="004B41B1">
            <w:pPr>
              <w:spacing w:line="360" w:lineRule="auto"/>
              <w:rPr>
                <w:rFonts w:ascii="宋体" w:hAnsi="宋体" w:cs="宋体"/>
                <w:sz w:val="24"/>
              </w:rPr>
            </w:pPr>
          </w:p>
          <w:p w14:paraId="2BDCB439" w14:textId="77777777" w:rsidR="00C06070" w:rsidRPr="0046133A" w:rsidRDefault="00C06070" w:rsidP="004B41B1">
            <w:pPr>
              <w:rPr>
                <w:rFonts w:ascii="宋体" w:hAnsi="宋体" w:cs="宋体"/>
                <w:sz w:val="24"/>
              </w:rPr>
            </w:pPr>
          </w:p>
          <w:p w14:paraId="4CFABF54" w14:textId="77777777" w:rsidR="00C06070" w:rsidRPr="0046133A" w:rsidRDefault="00C06070"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主观</w:t>
            </w:r>
          </w:p>
        </w:tc>
        <w:tc>
          <w:tcPr>
            <w:tcW w:w="1364" w:type="pct"/>
            <w:vAlign w:val="center"/>
          </w:tcPr>
          <w:p w14:paraId="4A8AE470"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园林绿化、室内植物的摆设、养护和管理工作要求</w:t>
            </w:r>
          </w:p>
        </w:tc>
      </w:tr>
      <w:tr w:rsidR="00C06070" w:rsidRPr="0046133A" w14:paraId="4D50AC81" w14:textId="77777777" w:rsidTr="004B41B1">
        <w:trPr>
          <w:trHeight w:val="1123"/>
        </w:trPr>
        <w:tc>
          <w:tcPr>
            <w:tcW w:w="384" w:type="pct"/>
            <w:vAlign w:val="center"/>
          </w:tcPr>
          <w:p w14:paraId="0979FD66"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9</w:t>
            </w:r>
          </w:p>
        </w:tc>
        <w:tc>
          <w:tcPr>
            <w:tcW w:w="2484" w:type="pct"/>
            <w:vAlign w:val="center"/>
          </w:tcPr>
          <w:p w14:paraId="27FAE29C"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物业设备设施的使用、维护和管理要求（</w:t>
            </w:r>
            <w:r w:rsidRPr="0046133A">
              <w:rPr>
                <w:rFonts w:asciiTheme="minorEastAsia" w:eastAsiaTheme="minorEastAsia" w:hAnsiTheme="minorEastAsia" w:cstheme="minorEastAsia"/>
                <w:bCs/>
                <w:sz w:val="24"/>
              </w:rPr>
              <w:t>4</w:t>
            </w:r>
            <w:r w:rsidRPr="0046133A">
              <w:rPr>
                <w:rFonts w:asciiTheme="minorEastAsia" w:eastAsiaTheme="minorEastAsia" w:hAnsiTheme="minorEastAsia" w:cstheme="minorEastAsia" w:hint="eastAsia"/>
                <w:bCs/>
                <w:sz w:val="24"/>
              </w:rPr>
              <w:t>分）。①根据服务要求制定工作方案满足日常所需，②提供相关物业设备设施，③提升物业服务的智能化，确保工作顺利开展，④根据服务要求制定设施设备</w:t>
            </w:r>
            <w:r w:rsidRPr="0046133A">
              <w:rPr>
                <w:rFonts w:asciiTheme="minorEastAsia" w:eastAsiaTheme="minorEastAsia" w:hAnsiTheme="minorEastAsia" w:cstheme="minorEastAsia" w:hint="eastAsia"/>
                <w:bCs/>
                <w:sz w:val="24"/>
              </w:rPr>
              <w:lastRenderedPageBreak/>
              <w:t>管理制度。每项符合得</w:t>
            </w:r>
            <w:r w:rsidRPr="0046133A">
              <w:rPr>
                <w:rFonts w:asciiTheme="minorEastAsia" w:eastAsiaTheme="minorEastAsia" w:hAnsiTheme="minorEastAsia" w:cstheme="minorEastAsia"/>
                <w:bCs/>
                <w:sz w:val="24"/>
              </w:rPr>
              <w:t>1</w:t>
            </w:r>
            <w:r w:rsidRPr="0046133A">
              <w:rPr>
                <w:rFonts w:asciiTheme="minorEastAsia" w:eastAsiaTheme="minorEastAsia" w:hAnsiTheme="minorEastAsia" w:cstheme="minorEastAsia" w:hint="eastAsia"/>
                <w:bCs/>
                <w:sz w:val="24"/>
              </w:rPr>
              <w:t>分，部分符合得</w:t>
            </w:r>
            <w:r w:rsidRPr="0046133A">
              <w:rPr>
                <w:rFonts w:asciiTheme="minorEastAsia" w:eastAsiaTheme="minorEastAsia" w:hAnsiTheme="minorEastAsia" w:cstheme="minorEastAsia"/>
                <w:bCs/>
                <w:sz w:val="24"/>
              </w:rPr>
              <w:t>0.5</w:t>
            </w:r>
            <w:r w:rsidRPr="0046133A">
              <w:rPr>
                <w:rFonts w:asciiTheme="minorEastAsia" w:eastAsiaTheme="minorEastAsia" w:hAnsiTheme="minorEastAsia" w:cstheme="minorEastAsia" w:hint="eastAsia"/>
                <w:bCs/>
                <w:sz w:val="24"/>
              </w:rPr>
              <w:t>分，不符合不得分。总计</w:t>
            </w:r>
            <w:r w:rsidRPr="0046133A">
              <w:rPr>
                <w:rFonts w:asciiTheme="minorEastAsia" w:eastAsiaTheme="minorEastAsia" w:hAnsiTheme="minorEastAsia" w:cstheme="minorEastAsia"/>
                <w:bCs/>
                <w:sz w:val="24"/>
              </w:rPr>
              <w:t>4</w:t>
            </w:r>
            <w:r w:rsidRPr="0046133A">
              <w:rPr>
                <w:rFonts w:asciiTheme="minorEastAsia" w:eastAsiaTheme="minorEastAsia" w:hAnsiTheme="minorEastAsia" w:cstheme="minorEastAsia" w:hint="eastAsia"/>
                <w:bCs/>
                <w:sz w:val="24"/>
              </w:rPr>
              <w:t>分。</w:t>
            </w:r>
          </w:p>
        </w:tc>
        <w:tc>
          <w:tcPr>
            <w:tcW w:w="334" w:type="pct"/>
            <w:vAlign w:val="center"/>
          </w:tcPr>
          <w:p w14:paraId="5ED4491F"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bCs/>
                <w:sz w:val="24"/>
              </w:rPr>
              <w:lastRenderedPageBreak/>
              <w:t>4</w:t>
            </w:r>
          </w:p>
        </w:tc>
        <w:tc>
          <w:tcPr>
            <w:tcW w:w="434" w:type="pct"/>
          </w:tcPr>
          <w:p w14:paraId="11060AEC" w14:textId="77777777" w:rsidR="00C06070" w:rsidRPr="0046133A" w:rsidRDefault="00C06070" w:rsidP="004B41B1">
            <w:pPr>
              <w:spacing w:line="360" w:lineRule="auto"/>
              <w:rPr>
                <w:rFonts w:ascii="宋体" w:hAnsi="宋体" w:cs="宋体"/>
                <w:sz w:val="24"/>
              </w:rPr>
            </w:pPr>
          </w:p>
          <w:p w14:paraId="2FDDBF5A" w14:textId="77777777" w:rsidR="00C06070" w:rsidRPr="0046133A" w:rsidRDefault="00C06070" w:rsidP="004B41B1">
            <w:pPr>
              <w:rPr>
                <w:rFonts w:ascii="宋体" w:hAnsi="宋体" w:cs="宋体"/>
                <w:sz w:val="24"/>
              </w:rPr>
            </w:pPr>
          </w:p>
          <w:p w14:paraId="69029B56" w14:textId="77777777" w:rsidR="00C06070" w:rsidRPr="0046133A" w:rsidRDefault="00C06070"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主观</w:t>
            </w:r>
          </w:p>
        </w:tc>
        <w:tc>
          <w:tcPr>
            <w:tcW w:w="1364" w:type="pct"/>
            <w:vAlign w:val="center"/>
          </w:tcPr>
          <w:p w14:paraId="240E2290"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物业设备设施的使用、维护和管理要求</w:t>
            </w:r>
          </w:p>
        </w:tc>
      </w:tr>
      <w:tr w:rsidR="00C06070" w:rsidRPr="0046133A" w14:paraId="11726A07" w14:textId="77777777" w:rsidTr="004B41B1">
        <w:trPr>
          <w:trHeight w:val="1123"/>
        </w:trPr>
        <w:tc>
          <w:tcPr>
            <w:tcW w:w="384" w:type="pct"/>
            <w:vAlign w:val="center"/>
          </w:tcPr>
          <w:p w14:paraId="2AF6A190"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lastRenderedPageBreak/>
              <w:t>1</w:t>
            </w:r>
            <w:r w:rsidRPr="0046133A">
              <w:rPr>
                <w:rFonts w:asciiTheme="minorEastAsia" w:eastAsiaTheme="minorEastAsia" w:hAnsiTheme="minorEastAsia" w:cstheme="minorEastAsia"/>
                <w:bCs/>
                <w:sz w:val="24"/>
              </w:rPr>
              <w:t>0</w:t>
            </w:r>
          </w:p>
        </w:tc>
        <w:tc>
          <w:tcPr>
            <w:tcW w:w="2484" w:type="pct"/>
            <w:vAlign w:val="center"/>
          </w:tcPr>
          <w:p w14:paraId="52A0DCD7" w14:textId="6C1BE880"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防疫工作要求（4分）。①成立疫情防控工作小组，责任落实到人，②根据当地防疫政策制定疫情防控管理制度，包括出入管理、人员管理、环境卫生管理等③制定疫情应急预案，方案有针对性且措施有效④建立防疫物资管理制度，保证防疫物资供应充足且能够应对突发情况。</w:t>
            </w:r>
            <w:r w:rsidR="00BF5386" w:rsidRPr="0046133A">
              <w:rPr>
                <w:rFonts w:asciiTheme="minorEastAsia" w:eastAsiaTheme="minorEastAsia" w:hAnsiTheme="minorEastAsia" w:cstheme="minorEastAsia" w:hint="eastAsia"/>
                <w:bCs/>
                <w:sz w:val="24"/>
              </w:rPr>
              <w:t>每项符合得0.5分，部分符合得0.25分，不符合不得分。总计2分</w:t>
            </w:r>
            <w:r w:rsidRPr="0046133A">
              <w:rPr>
                <w:rFonts w:asciiTheme="minorEastAsia" w:eastAsiaTheme="minorEastAsia" w:hAnsiTheme="minorEastAsia" w:cstheme="minorEastAsia" w:hint="eastAsia"/>
                <w:bCs/>
                <w:sz w:val="24"/>
              </w:rPr>
              <w:t>。</w:t>
            </w:r>
          </w:p>
        </w:tc>
        <w:tc>
          <w:tcPr>
            <w:tcW w:w="334" w:type="pct"/>
            <w:vAlign w:val="center"/>
          </w:tcPr>
          <w:p w14:paraId="0045018C" w14:textId="16813C2C" w:rsidR="00C06070" w:rsidRPr="0046133A" w:rsidRDefault="00BF5386"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2</w:t>
            </w:r>
          </w:p>
        </w:tc>
        <w:tc>
          <w:tcPr>
            <w:tcW w:w="434" w:type="pct"/>
          </w:tcPr>
          <w:p w14:paraId="7258F860" w14:textId="77777777" w:rsidR="00C06070" w:rsidRPr="0046133A" w:rsidRDefault="00C06070" w:rsidP="004B41B1">
            <w:pPr>
              <w:rPr>
                <w:rFonts w:ascii="宋体" w:hAnsi="宋体" w:cs="宋体"/>
                <w:sz w:val="24"/>
              </w:rPr>
            </w:pPr>
          </w:p>
          <w:p w14:paraId="5A3D74A2" w14:textId="77777777" w:rsidR="00C06070" w:rsidRPr="0046133A" w:rsidRDefault="00C06070" w:rsidP="004B41B1">
            <w:pPr>
              <w:pStyle w:val="2"/>
              <w:rPr>
                <w:rFonts w:ascii="宋体" w:eastAsia="宋体" w:hAnsi="宋体" w:cs="宋体"/>
                <w:b w:val="0"/>
                <w:bCs w:val="0"/>
                <w:sz w:val="24"/>
                <w:szCs w:val="24"/>
                <w:lang w:val="en-US"/>
              </w:rPr>
            </w:pPr>
          </w:p>
          <w:p w14:paraId="02B05960" w14:textId="77777777" w:rsidR="00C06070" w:rsidRPr="0046133A" w:rsidRDefault="00C06070" w:rsidP="004B41B1">
            <w:pPr>
              <w:rPr>
                <w:rFonts w:ascii="宋体" w:hAnsi="宋体" w:cs="宋体"/>
                <w:sz w:val="24"/>
              </w:rPr>
            </w:pPr>
          </w:p>
          <w:p w14:paraId="42616847" w14:textId="3BB6EBE8" w:rsidR="00C06070" w:rsidRPr="0046133A" w:rsidRDefault="00BF5386"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w:t>
            </w:r>
            <w:r w:rsidR="00C06070" w:rsidRPr="0046133A">
              <w:rPr>
                <w:rFonts w:ascii="宋体" w:eastAsia="宋体" w:hAnsi="宋体" w:cs="宋体" w:hint="eastAsia"/>
                <w:b w:val="0"/>
                <w:bCs w:val="0"/>
                <w:sz w:val="24"/>
                <w:szCs w:val="24"/>
                <w:lang w:val="en-US"/>
              </w:rPr>
              <w:t>观</w:t>
            </w:r>
          </w:p>
        </w:tc>
        <w:tc>
          <w:tcPr>
            <w:tcW w:w="1364" w:type="pct"/>
            <w:vAlign w:val="center"/>
          </w:tcPr>
          <w:p w14:paraId="2DEA52AC"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防疫工作要求</w:t>
            </w:r>
          </w:p>
        </w:tc>
      </w:tr>
      <w:tr w:rsidR="00C06070" w:rsidRPr="0046133A" w14:paraId="58941574" w14:textId="77777777" w:rsidTr="004B41B1">
        <w:trPr>
          <w:trHeight w:val="1123"/>
        </w:trPr>
        <w:tc>
          <w:tcPr>
            <w:tcW w:w="384" w:type="pct"/>
            <w:vAlign w:val="center"/>
          </w:tcPr>
          <w:p w14:paraId="6D5A4457"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1</w:t>
            </w:r>
          </w:p>
        </w:tc>
        <w:tc>
          <w:tcPr>
            <w:tcW w:w="2484" w:type="pct"/>
            <w:vAlign w:val="center"/>
          </w:tcPr>
          <w:p w14:paraId="3AFCA77B" w14:textId="7084AEB7" w:rsidR="00C06070" w:rsidRPr="0046133A" w:rsidRDefault="00C06070" w:rsidP="00D661FD">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节能管理要求（</w:t>
            </w:r>
            <w:r w:rsidR="00D661FD" w:rsidRPr="0046133A">
              <w:rPr>
                <w:rFonts w:asciiTheme="minorEastAsia" w:eastAsiaTheme="minorEastAsia" w:hAnsiTheme="minorEastAsia" w:cstheme="minorEastAsia" w:hint="eastAsia"/>
                <w:bCs/>
                <w:sz w:val="24"/>
              </w:rPr>
              <w:t>4</w:t>
            </w:r>
            <w:r w:rsidRPr="0046133A">
              <w:rPr>
                <w:rFonts w:asciiTheme="minorEastAsia" w:eastAsiaTheme="minorEastAsia" w:hAnsiTheme="minorEastAsia" w:cstheme="minorEastAsia" w:hint="eastAsia"/>
                <w:bCs/>
                <w:sz w:val="24"/>
              </w:rPr>
              <w:t>分）。①建立节能管理体系，包括照明系统节能管理、空调系统节能管理、电梯节能管理、用水管理、办公用品购置使用管理，②根据服务要求，制定节能工作方案，包括每日能耗检查，反馈与维修机制等。</w:t>
            </w:r>
            <w:r w:rsidR="00D661FD" w:rsidRPr="0046133A">
              <w:rPr>
                <w:rFonts w:asciiTheme="minorEastAsia" w:eastAsiaTheme="minorEastAsia" w:hAnsiTheme="minorEastAsia" w:cstheme="minorEastAsia" w:hint="eastAsia"/>
                <w:bCs/>
                <w:sz w:val="24"/>
              </w:rPr>
              <w:t>符合得4分，部分符合得2分，不符合不得分</w:t>
            </w:r>
            <w:r w:rsidRPr="0046133A">
              <w:rPr>
                <w:rFonts w:asciiTheme="minorEastAsia" w:eastAsiaTheme="minorEastAsia" w:hAnsiTheme="minorEastAsia" w:cstheme="minorEastAsia" w:hint="eastAsia"/>
                <w:bCs/>
                <w:sz w:val="24"/>
              </w:rPr>
              <w:t>。</w:t>
            </w:r>
          </w:p>
        </w:tc>
        <w:tc>
          <w:tcPr>
            <w:tcW w:w="334" w:type="pct"/>
            <w:vAlign w:val="center"/>
          </w:tcPr>
          <w:p w14:paraId="09B1E67D" w14:textId="21B03DC5" w:rsidR="00C06070" w:rsidRPr="0046133A" w:rsidRDefault="00D661FD"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08E403DC" w14:textId="77777777" w:rsidR="00C06070" w:rsidRPr="0046133A" w:rsidRDefault="00C06070" w:rsidP="004B41B1">
            <w:pPr>
              <w:rPr>
                <w:rFonts w:ascii="宋体" w:hAnsi="宋体" w:cs="宋体"/>
                <w:sz w:val="24"/>
              </w:rPr>
            </w:pPr>
          </w:p>
          <w:p w14:paraId="2E74B61C" w14:textId="77777777" w:rsidR="00C06070" w:rsidRPr="0046133A" w:rsidRDefault="00C06070" w:rsidP="004B41B1">
            <w:pPr>
              <w:pStyle w:val="2"/>
              <w:rPr>
                <w:rFonts w:ascii="宋体" w:eastAsia="宋体" w:hAnsi="宋体" w:cs="宋体"/>
                <w:b w:val="0"/>
                <w:bCs w:val="0"/>
                <w:sz w:val="24"/>
                <w:szCs w:val="24"/>
                <w:lang w:val="en-US"/>
              </w:rPr>
            </w:pPr>
          </w:p>
          <w:p w14:paraId="4E7B29EF" w14:textId="77777777" w:rsidR="00C06070" w:rsidRPr="0046133A" w:rsidRDefault="00C06070" w:rsidP="004B41B1">
            <w:pPr>
              <w:rPr>
                <w:rFonts w:ascii="宋体" w:hAnsi="宋体" w:cs="宋体"/>
                <w:sz w:val="24"/>
              </w:rPr>
            </w:pPr>
          </w:p>
          <w:p w14:paraId="6604A6E4" w14:textId="04105097" w:rsidR="00C06070" w:rsidRPr="0046133A" w:rsidRDefault="00D661FD"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w:t>
            </w:r>
            <w:r w:rsidR="00C06070" w:rsidRPr="0046133A">
              <w:rPr>
                <w:rFonts w:ascii="宋体" w:eastAsia="宋体" w:hAnsi="宋体" w:cs="宋体" w:hint="eastAsia"/>
                <w:b w:val="0"/>
                <w:bCs w:val="0"/>
                <w:sz w:val="24"/>
                <w:szCs w:val="24"/>
                <w:lang w:val="en-US"/>
              </w:rPr>
              <w:t>观</w:t>
            </w:r>
          </w:p>
        </w:tc>
        <w:tc>
          <w:tcPr>
            <w:tcW w:w="1364" w:type="pct"/>
            <w:vAlign w:val="center"/>
          </w:tcPr>
          <w:p w14:paraId="5B835656"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节能管理要求</w:t>
            </w:r>
          </w:p>
        </w:tc>
      </w:tr>
      <w:tr w:rsidR="00C06070" w:rsidRPr="0046133A" w14:paraId="1B6BD885" w14:textId="77777777" w:rsidTr="004B41B1">
        <w:trPr>
          <w:trHeight w:val="1123"/>
        </w:trPr>
        <w:tc>
          <w:tcPr>
            <w:tcW w:w="384" w:type="pct"/>
            <w:vAlign w:val="center"/>
          </w:tcPr>
          <w:p w14:paraId="4407F8C7"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2</w:t>
            </w:r>
          </w:p>
        </w:tc>
        <w:tc>
          <w:tcPr>
            <w:tcW w:w="2484" w:type="pct"/>
            <w:vAlign w:val="center"/>
          </w:tcPr>
          <w:p w14:paraId="00DFCAE1"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应急预案（4分）：物业服务服务区域内各级各类应急预案，对突发事件应急预案及相应的措施是否合理，符合采购需求，以消防、应对极端天气（台风、暴雨、冻雪）、突发停电、突发暴力事件、人员疏散等为例，方案内容有针对性且措施有效（符合得4分，部分符合得2分，不符合不得分）。</w:t>
            </w:r>
          </w:p>
        </w:tc>
        <w:tc>
          <w:tcPr>
            <w:tcW w:w="334" w:type="pct"/>
            <w:vAlign w:val="center"/>
          </w:tcPr>
          <w:p w14:paraId="2476D263"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7D71DFBA" w14:textId="77777777" w:rsidR="00C06070" w:rsidRPr="0046133A" w:rsidRDefault="00C06070" w:rsidP="004B41B1">
            <w:pPr>
              <w:rPr>
                <w:rFonts w:ascii="宋体" w:hAnsi="宋体" w:cs="宋体"/>
                <w:sz w:val="24"/>
              </w:rPr>
            </w:pPr>
          </w:p>
          <w:p w14:paraId="14A0DE05" w14:textId="77777777" w:rsidR="00C06070" w:rsidRPr="0046133A" w:rsidRDefault="00C06070" w:rsidP="004B41B1">
            <w:pPr>
              <w:pStyle w:val="2"/>
              <w:rPr>
                <w:rFonts w:ascii="宋体" w:eastAsia="宋体" w:hAnsi="宋体" w:cs="宋体"/>
                <w:b w:val="0"/>
                <w:bCs w:val="0"/>
                <w:sz w:val="24"/>
                <w:szCs w:val="24"/>
                <w:lang w:val="en-US"/>
              </w:rPr>
            </w:pPr>
          </w:p>
          <w:p w14:paraId="7A720FD9" w14:textId="77777777" w:rsidR="00C06070" w:rsidRPr="0046133A" w:rsidRDefault="00C06070" w:rsidP="004B41B1">
            <w:pPr>
              <w:rPr>
                <w:rFonts w:ascii="宋体" w:hAnsi="宋体" w:cs="宋体"/>
                <w:sz w:val="24"/>
              </w:rPr>
            </w:pPr>
          </w:p>
          <w:p w14:paraId="04D6F438" w14:textId="77777777" w:rsidR="00C06070" w:rsidRPr="0046133A" w:rsidRDefault="00C06070"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主观</w:t>
            </w:r>
          </w:p>
        </w:tc>
        <w:tc>
          <w:tcPr>
            <w:tcW w:w="1364" w:type="pct"/>
            <w:vAlign w:val="center"/>
          </w:tcPr>
          <w:p w14:paraId="4563A989"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应急预案</w:t>
            </w:r>
          </w:p>
        </w:tc>
      </w:tr>
      <w:tr w:rsidR="00C06070" w:rsidRPr="0046133A" w14:paraId="72EDED49" w14:textId="77777777" w:rsidTr="004B41B1">
        <w:trPr>
          <w:trHeight w:val="1123"/>
        </w:trPr>
        <w:tc>
          <w:tcPr>
            <w:tcW w:w="384" w:type="pct"/>
            <w:vAlign w:val="center"/>
          </w:tcPr>
          <w:p w14:paraId="135E2170"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3</w:t>
            </w:r>
          </w:p>
        </w:tc>
        <w:tc>
          <w:tcPr>
            <w:tcW w:w="2484" w:type="pct"/>
            <w:vAlign w:val="center"/>
          </w:tcPr>
          <w:p w14:paraId="1D35853B"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重大活动保障方案。根据采购单位需要提供庆典、节日等活动的服务，方案包括协助布置会场、绿化（盆景）摆设和保养、横幅悬挂、搬运器材、桌椅、音响、空调、鲜花、会后清场等工作（符合得3分，部分符合得1分，不符合不得分）；能保证活动期间全过程值班，满足服务需求，确保各项活动正常进行（符合得1分，不符合不得分）。</w:t>
            </w:r>
          </w:p>
        </w:tc>
        <w:tc>
          <w:tcPr>
            <w:tcW w:w="334" w:type="pct"/>
            <w:vAlign w:val="center"/>
          </w:tcPr>
          <w:p w14:paraId="2944DD1C"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51E3493F" w14:textId="77777777" w:rsidR="00C06070" w:rsidRPr="0046133A" w:rsidRDefault="00C06070" w:rsidP="004B41B1">
            <w:pPr>
              <w:rPr>
                <w:rFonts w:ascii="宋体" w:hAnsi="宋体" w:cs="宋体"/>
                <w:sz w:val="24"/>
              </w:rPr>
            </w:pPr>
          </w:p>
          <w:p w14:paraId="177DDA12" w14:textId="77777777" w:rsidR="00C06070" w:rsidRPr="0046133A" w:rsidRDefault="00C06070" w:rsidP="004B41B1">
            <w:pPr>
              <w:pStyle w:val="2"/>
              <w:rPr>
                <w:rFonts w:ascii="宋体" w:eastAsia="宋体" w:hAnsi="宋体" w:cs="宋体"/>
                <w:b w:val="0"/>
                <w:bCs w:val="0"/>
                <w:sz w:val="24"/>
                <w:szCs w:val="24"/>
                <w:lang w:val="en-US"/>
              </w:rPr>
            </w:pPr>
          </w:p>
          <w:p w14:paraId="52239265" w14:textId="77777777" w:rsidR="00C06070" w:rsidRPr="0046133A" w:rsidRDefault="00C06070" w:rsidP="004B41B1">
            <w:pPr>
              <w:rPr>
                <w:rFonts w:ascii="宋体" w:hAnsi="宋体" w:cs="宋体"/>
                <w:sz w:val="24"/>
              </w:rPr>
            </w:pPr>
          </w:p>
          <w:p w14:paraId="39B40CD3" w14:textId="77777777" w:rsidR="00C06070" w:rsidRPr="0046133A" w:rsidRDefault="00C06070" w:rsidP="004B41B1">
            <w:pPr>
              <w:pStyle w:val="2"/>
              <w:rPr>
                <w:rFonts w:ascii="宋体" w:eastAsia="宋体" w:hAnsi="宋体" w:cs="宋体"/>
                <w:b w:val="0"/>
                <w:bCs w:val="0"/>
                <w:sz w:val="24"/>
                <w:szCs w:val="24"/>
                <w:lang w:val="en-US"/>
              </w:rPr>
            </w:pPr>
          </w:p>
          <w:p w14:paraId="4B5CD637" w14:textId="77777777" w:rsidR="00C06070" w:rsidRPr="0046133A" w:rsidRDefault="00C06070" w:rsidP="004B41B1">
            <w:pPr>
              <w:rPr>
                <w:rFonts w:ascii="宋体" w:hAnsi="宋体" w:cs="宋体"/>
                <w:sz w:val="24"/>
              </w:rPr>
            </w:pPr>
            <w:r w:rsidRPr="0046133A">
              <w:rPr>
                <w:rFonts w:ascii="宋体" w:hAnsi="宋体" w:cs="宋体" w:hint="eastAsia"/>
                <w:sz w:val="24"/>
              </w:rPr>
              <w:t>主观</w:t>
            </w:r>
          </w:p>
        </w:tc>
        <w:tc>
          <w:tcPr>
            <w:tcW w:w="1364" w:type="pct"/>
            <w:vAlign w:val="center"/>
          </w:tcPr>
          <w:p w14:paraId="4392D479"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重大活动保障方案</w:t>
            </w:r>
          </w:p>
        </w:tc>
      </w:tr>
      <w:tr w:rsidR="00C06070" w:rsidRPr="0046133A" w14:paraId="13CCC6F3" w14:textId="77777777" w:rsidTr="004B41B1">
        <w:trPr>
          <w:trHeight w:val="1123"/>
        </w:trPr>
        <w:tc>
          <w:tcPr>
            <w:tcW w:w="384" w:type="pct"/>
            <w:vAlign w:val="center"/>
          </w:tcPr>
          <w:p w14:paraId="2CB506BA"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lastRenderedPageBreak/>
              <w:t>1</w:t>
            </w:r>
            <w:r w:rsidRPr="0046133A">
              <w:rPr>
                <w:rFonts w:asciiTheme="minorEastAsia" w:eastAsiaTheme="minorEastAsia" w:hAnsiTheme="minorEastAsia" w:cstheme="minorEastAsia"/>
                <w:bCs/>
                <w:sz w:val="24"/>
              </w:rPr>
              <w:t>4</w:t>
            </w:r>
          </w:p>
        </w:tc>
        <w:tc>
          <w:tcPr>
            <w:tcW w:w="2484" w:type="pct"/>
            <w:vAlign w:val="center"/>
          </w:tcPr>
          <w:p w14:paraId="37CFD521"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岗位人员配备总体情况。采购需求所述内容为</w:t>
            </w:r>
            <w:proofErr w:type="gramStart"/>
            <w:r w:rsidRPr="0046133A">
              <w:rPr>
                <w:rFonts w:asciiTheme="minorEastAsia" w:eastAsiaTheme="minorEastAsia" w:hAnsiTheme="minorEastAsia" w:cstheme="minorEastAsia" w:hint="eastAsia"/>
                <w:bCs/>
                <w:sz w:val="24"/>
              </w:rPr>
              <w:t>最低响应</w:t>
            </w:r>
            <w:proofErr w:type="gramEnd"/>
            <w:r w:rsidRPr="0046133A">
              <w:rPr>
                <w:rFonts w:asciiTheme="minorEastAsia" w:eastAsiaTheme="minorEastAsia" w:hAnsiTheme="minorEastAsia" w:cstheme="minorEastAsia" w:hint="eastAsia"/>
                <w:bCs/>
                <w:sz w:val="24"/>
              </w:rPr>
              <w:t>要求，投标人在投标时需提供详细的岗位人员配备方案，包括物业服务人员的①配备数量、②工作岗位、③排班时间，方案具有合理性、可操作性（符合一项得2分，部分符合得1分，不符合不得分，此项最高6分。）；针对本项目特点，制订切实可行的员工素质能力提升培训计划，并有措施保障实施（符合得2分，部分符合得1分，不符合不得分）。（8分）</w:t>
            </w:r>
          </w:p>
        </w:tc>
        <w:tc>
          <w:tcPr>
            <w:tcW w:w="334" w:type="pct"/>
            <w:vAlign w:val="center"/>
          </w:tcPr>
          <w:p w14:paraId="3B30185F"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8</w:t>
            </w:r>
          </w:p>
        </w:tc>
        <w:tc>
          <w:tcPr>
            <w:tcW w:w="434" w:type="pct"/>
          </w:tcPr>
          <w:p w14:paraId="3F23D5FE" w14:textId="77777777" w:rsidR="00C06070" w:rsidRPr="0046133A" w:rsidRDefault="00C06070" w:rsidP="004B41B1">
            <w:pPr>
              <w:rPr>
                <w:rFonts w:ascii="宋体" w:hAnsi="宋体" w:cs="宋体"/>
                <w:sz w:val="24"/>
              </w:rPr>
            </w:pPr>
          </w:p>
          <w:p w14:paraId="5CD5572D" w14:textId="77777777" w:rsidR="00C06070" w:rsidRPr="0046133A" w:rsidRDefault="00C06070" w:rsidP="004B41B1">
            <w:pPr>
              <w:pStyle w:val="2"/>
              <w:rPr>
                <w:rFonts w:ascii="宋体" w:eastAsia="宋体" w:hAnsi="宋体" w:cs="宋体"/>
                <w:b w:val="0"/>
                <w:bCs w:val="0"/>
                <w:sz w:val="24"/>
                <w:szCs w:val="24"/>
                <w:lang w:val="en-US"/>
              </w:rPr>
            </w:pPr>
          </w:p>
          <w:p w14:paraId="7F7E3462" w14:textId="77777777" w:rsidR="00C06070" w:rsidRPr="0046133A" w:rsidRDefault="00C06070" w:rsidP="004B41B1">
            <w:pPr>
              <w:rPr>
                <w:rFonts w:ascii="宋体" w:hAnsi="宋体" w:cs="宋体"/>
                <w:sz w:val="24"/>
              </w:rPr>
            </w:pPr>
          </w:p>
          <w:p w14:paraId="27AC880B" w14:textId="77777777" w:rsidR="00C06070" w:rsidRPr="0046133A" w:rsidRDefault="00C06070" w:rsidP="004B41B1">
            <w:pPr>
              <w:pStyle w:val="2"/>
              <w:rPr>
                <w:rFonts w:ascii="宋体" w:eastAsia="宋体" w:hAnsi="宋体" w:cs="宋体"/>
                <w:b w:val="0"/>
                <w:bCs w:val="0"/>
                <w:sz w:val="24"/>
                <w:szCs w:val="24"/>
                <w:lang w:val="en-US"/>
              </w:rPr>
            </w:pPr>
          </w:p>
          <w:p w14:paraId="20EBCBD0" w14:textId="77777777" w:rsidR="00C06070" w:rsidRPr="0046133A" w:rsidRDefault="00C06070" w:rsidP="004B41B1">
            <w:pPr>
              <w:rPr>
                <w:rFonts w:ascii="宋体" w:hAnsi="宋体" w:cs="宋体"/>
                <w:sz w:val="24"/>
              </w:rPr>
            </w:pPr>
          </w:p>
          <w:p w14:paraId="10F6BEC9" w14:textId="77777777" w:rsidR="00C06070" w:rsidRPr="0046133A" w:rsidRDefault="00C06070" w:rsidP="004B41B1">
            <w:pPr>
              <w:pStyle w:val="2"/>
              <w:ind w:left="0" w:firstLine="0"/>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主观</w:t>
            </w:r>
          </w:p>
        </w:tc>
        <w:tc>
          <w:tcPr>
            <w:tcW w:w="1364" w:type="pct"/>
            <w:vAlign w:val="center"/>
          </w:tcPr>
          <w:p w14:paraId="6501DECA"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岗位人员配备总体情况及员工素质能力提升培训计划</w:t>
            </w:r>
          </w:p>
        </w:tc>
      </w:tr>
      <w:tr w:rsidR="00C06070" w:rsidRPr="0046133A" w14:paraId="34DB68E8" w14:textId="77777777" w:rsidTr="004B41B1">
        <w:trPr>
          <w:trHeight w:val="1123"/>
        </w:trPr>
        <w:tc>
          <w:tcPr>
            <w:tcW w:w="384" w:type="pct"/>
            <w:vAlign w:val="center"/>
          </w:tcPr>
          <w:p w14:paraId="31F90A68"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5</w:t>
            </w:r>
          </w:p>
        </w:tc>
        <w:tc>
          <w:tcPr>
            <w:tcW w:w="2484" w:type="pct"/>
            <w:vAlign w:val="center"/>
          </w:tcPr>
          <w:p w14:paraId="3A10FF1D" w14:textId="5AB5CFFC"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拟派项目经理且截止投标截止时间年龄在45周岁（含）以下（符合得1分，不符合不得分）；具备</w:t>
            </w:r>
            <w:r w:rsidR="005F61B2" w:rsidRPr="0046133A">
              <w:rPr>
                <w:rFonts w:asciiTheme="minorEastAsia" w:eastAsiaTheme="minorEastAsia" w:hAnsiTheme="minorEastAsia" w:cstheme="minorEastAsia" w:hint="eastAsia"/>
                <w:bCs/>
                <w:sz w:val="24"/>
              </w:rPr>
              <w:t>全日制本科</w:t>
            </w:r>
            <w:r w:rsidRPr="0046133A">
              <w:rPr>
                <w:rFonts w:asciiTheme="minorEastAsia" w:eastAsiaTheme="minorEastAsia" w:hAnsiTheme="minorEastAsia" w:cstheme="minorEastAsia" w:hint="eastAsia"/>
                <w:bCs/>
                <w:sz w:val="24"/>
              </w:rPr>
              <w:t>及以上学历（符合得1分，不符合不得分）；有管理过单体建筑面积在 3 万 平（含）以上类似项目业绩（符合得1分，不符合不得分）；有五年以上工作经验（出具业主方证明）（符合得1分，不符合不得分）；具有三级或以上智能楼宇管理员资格（符合得1分，不符合不得分）。注: 须提供项目经理在投标人单位连续6个月社保缴纳记录或者提供投标人和拟派项目经理共同出具的保证能在本项目服务期间专职为本项目服务的承诺函及其它证明材料，否则相应不得分。</w:t>
            </w:r>
          </w:p>
        </w:tc>
        <w:tc>
          <w:tcPr>
            <w:tcW w:w="334" w:type="pct"/>
            <w:vAlign w:val="center"/>
          </w:tcPr>
          <w:p w14:paraId="3917D261"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5</w:t>
            </w:r>
          </w:p>
        </w:tc>
        <w:tc>
          <w:tcPr>
            <w:tcW w:w="434" w:type="pct"/>
          </w:tcPr>
          <w:p w14:paraId="61EE9AB8" w14:textId="77777777" w:rsidR="00C06070" w:rsidRPr="0046133A" w:rsidRDefault="00C06070" w:rsidP="004B41B1">
            <w:pPr>
              <w:pStyle w:val="afffffffff4"/>
              <w:ind w:firstLineChars="0" w:firstLine="0"/>
              <w:rPr>
                <w:rFonts w:hAnsi="宋体" w:cs="宋体"/>
                <w:szCs w:val="24"/>
              </w:rPr>
            </w:pPr>
          </w:p>
          <w:p w14:paraId="19B269A0" w14:textId="77777777" w:rsidR="00C06070" w:rsidRPr="0046133A" w:rsidRDefault="00C06070" w:rsidP="004B41B1">
            <w:pPr>
              <w:pStyle w:val="afffffffff4"/>
              <w:ind w:firstLineChars="0" w:firstLine="0"/>
              <w:rPr>
                <w:rFonts w:hAnsi="宋体" w:cs="宋体"/>
                <w:szCs w:val="24"/>
              </w:rPr>
            </w:pPr>
          </w:p>
          <w:p w14:paraId="6C8ADE5D" w14:textId="77777777" w:rsidR="00C06070" w:rsidRPr="0046133A" w:rsidRDefault="00C06070" w:rsidP="004B41B1">
            <w:pPr>
              <w:pStyle w:val="afffffffff4"/>
              <w:ind w:firstLineChars="0" w:firstLine="0"/>
              <w:rPr>
                <w:rFonts w:hAnsi="宋体" w:cs="宋体"/>
                <w:szCs w:val="24"/>
              </w:rPr>
            </w:pPr>
          </w:p>
          <w:p w14:paraId="26817B51" w14:textId="77777777" w:rsidR="00C06070" w:rsidRPr="0046133A" w:rsidRDefault="00C06070" w:rsidP="004B41B1">
            <w:pPr>
              <w:pStyle w:val="afffffffff4"/>
              <w:ind w:firstLineChars="0" w:firstLine="0"/>
              <w:rPr>
                <w:rFonts w:hAnsi="宋体" w:cs="宋体"/>
                <w:szCs w:val="24"/>
              </w:rPr>
            </w:pPr>
          </w:p>
          <w:p w14:paraId="50648AB2" w14:textId="77777777" w:rsidR="00C06070" w:rsidRPr="0046133A" w:rsidRDefault="00C06070" w:rsidP="004B41B1">
            <w:pPr>
              <w:pStyle w:val="afffffffff4"/>
              <w:ind w:firstLineChars="0" w:firstLine="0"/>
              <w:rPr>
                <w:rFonts w:hAnsi="宋体" w:cs="宋体"/>
                <w:szCs w:val="24"/>
              </w:rPr>
            </w:pPr>
          </w:p>
          <w:p w14:paraId="3C29B850" w14:textId="77777777" w:rsidR="00C06070" w:rsidRPr="0046133A" w:rsidRDefault="00C06070" w:rsidP="004B41B1">
            <w:pPr>
              <w:pStyle w:val="afffffffff4"/>
              <w:ind w:firstLineChars="0" w:firstLine="0"/>
              <w:rPr>
                <w:rFonts w:hAnsi="宋体" w:cs="宋体"/>
                <w:szCs w:val="24"/>
              </w:rPr>
            </w:pPr>
          </w:p>
          <w:p w14:paraId="2790B340" w14:textId="77777777" w:rsidR="00C06070" w:rsidRPr="0046133A" w:rsidRDefault="00C06070" w:rsidP="004B41B1">
            <w:pPr>
              <w:pStyle w:val="afffffffff4"/>
              <w:ind w:firstLineChars="0" w:firstLine="0"/>
              <w:rPr>
                <w:rFonts w:hAnsi="宋体" w:cs="宋体"/>
                <w:szCs w:val="24"/>
              </w:rPr>
            </w:pPr>
            <w:r w:rsidRPr="0046133A">
              <w:rPr>
                <w:rFonts w:hAnsi="宋体" w:cs="宋体" w:hint="eastAsia"/>
                <w:szCs w:val="24"/>
              </w:rPr>
              <w:t>客观</w:t>
            </w:r>
          </w:p>
        </w:tc>
        <w:tc>
          <w:tcPr>
            <w:tcW w:w="1364" w:type="pct"/>
            <w:vAlign w:val="center"/>
          </w:tcPr>
          <w:p w14:paraId="75395E16" w14:textId="77777777" w:rsidR="00C06070" w:rsidRPr="0046133A" w:rsidRDefault="00C06070" w:rsidP="004B41B1">
            <w:pPr>
              <w:pStyle w:val="afffffffff4"/>
              <w:ind w:firstLineChars="0" w:firstLine="0"/>
              <w:rPr>
                <w:rFonts w:asciiTheme="minorEastAsia" w:eastAsiaTheme="minorEastAsia" w:hAnsiTheme="minorEastAsia" w:cstheme="minorEastAsia"/>
                <w:bCs/>
                <w:szCs w:val="24"/>
              </w:rPr>
            </w:pPr>
            <w:r w:rsidRPr="0046133A">
              <w:rPr>
                <w:rFonts w:asciiTheme="minorEastAsia" w:eastAsiaTheme="minorEastAsia" w:hAnsiTheme="minorEastAsia" w:cstheme="minorEastAsia" w:hint="eastAsia"/>
                <w:bCs/>
                <w:szCs w:val="24"/>
              </w:rPr>
              <w:t>拟派项目经理情况</w:t>
            </w:r>
          </w:p>
        </w:tc>
      </w:tr>
      <w:tr w:rsidR="00C06070" w:rsidRPr="0046133A" w14:paraId="11581E6F" w14:textId="77777777" w:rsidTr="004B41B1">
        <w:trPr>
          <w:trHeight w:val="1123"/>
        </w:trPr>
        <w:tc>
          <w:tcPr>
            <w:tcW w:w="384" w:type="pct"/>
            <w:vAlign w:val="center"/>
          </w:tcPr>
          <w:p w14:paraId="605449F2"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6</w:t>
            </w:r>
          </w:p>
        </w:tc>
        <w:tc>
          <w:tcPr>
            <w:tcW w:w="2484" w:type="pct"/>
            <w:vAlign w:val="center"/>
          </w:tcPr>
          <w:p w14:paraId="1CA5B590" w14:textId="6069384E"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拟派安保主管截止投标截止时间年龄在45周岁（含）以下，大专及以上学历，</w:t>
            </w:r>
            <w:r w:rsidR="005F61B2" w:rsidRPr="0046133A">
              <w:rPr>
                <w:rFonts w:asciiTheme="minorEastAsia" w:eastAsiaTheme="minorEastAsia" w:hAnsiTheme="minorEastAsia" w:cstheme="minorEastAsia" w:hint="eastAsia"/>
                <w:bCs/>
                <w:sz w:val="24"/>
              </w:rPr>
              <w:t>取得消防设施操作员五级或以上证书（符合得3分，部分符合得2分，不符合不得分）</w:t>
            </w:r>
            <w:r w:rsidRPr="0046133A">
              <w:rPr>
                <w:rFonts w:asciiTheme="minorEastAsia" w:eastAsiaTheme="minorEastAsia" w:hAnsiTheme="minorEastAsia" w:cstheme="minorEastAsia" w:hint="eastAsia"/>
                <w:bCs/>
                <w:sz w:val="24"/>
              </w:rPr>
              <w:t>；具有三年以上物业安保主管经历，有丰富的大型场馆和大型活动安保管理经验，需提供业主证明复印件（符合得1分，不符合不得分）（4分）注: 须提供安保主管在投标人单位连续6个月社保缴纳记录或者提供投标人和拟</w:t>
            </w:r>
            <w:r w:rsidRPr="0046133A">
              <w:rPr>
                <w:rFonts w:asciiTheme="minorEastAsia" w:eastAsiaTheme="minorEastAsia" w:hAnsiTheme="minorEastAsia" w:cstheme="minorEastAsia" w:hint="eastAsia"/>
                <w:bCs/>
                <w:sz w:val="24"/>
              </w:rPr>
              <w:lastRenderedPageBreak/>
              <w:t>派安保主管共同出具的保证能在本项目服务期间专职为本项目服务的承诺函及其它证明材料，否则相应不得分。</w:t>
            </w:r>
          </w:p>
        </w:tc>
        <w:tc>
          <w:tcPr>
            <w:tcW w:w="334" w:type="pct"/>
            <w:vAlign w:val="center"/>
          </w:tcPr>
          <w:p w14:paraId="1C331754"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lastRenderedPageBreak/>
              <w:t>4</w:t>
            </w:r>
          </w:p>
        </w:tc>
        <w:tc>
          <w:tcPr>
            <w:tcW w:w="434" w:type="pct"/>
          </w:tcPr>
          <w:p w14:paraId="6F12A5F6" w14:textId="77777777" w:rsidR="00C06070" w:rsidRPr="0046133A" w:rsidRDefault="00C06070" w:rsidP="004B41B1">
            <w:pPr>
              <w:rPr>
                <w:rFonts w:ascii="宋体" w:hAnsi="宋体" w:cs="宋体"/>
                <w:sz w:val="24"/>
              </w:rPr>
            </w:pPr>
          </w:p>
          <w:p w14:paraId="3975D444" w14:textId="77777777" w:rsidR="00C06070" w:rsidRPr="0046133A" w:rsidRDefault="00C06070" w:rsidP="004B41B1">
            <w:pPr>
              <w:pStyle w:val="2"/>
              <w:rPr>
                <w:rFonts w:ascii="宋体" w:eastAsia="宋体" w:hAnsi="宋体" w:cs="宋体"/>
                <w:b w:val="0"/>
                <w:bCs w:val="0"/>
                <w:sz w:val="24"/>
                <w:szCs w:val="24"/>
                <w:lang w:val="en-US"/>
              </w:rPr>
            </w:pPr>
          </w:p>
          <w:p w14:paraId="785CFEF4" w14:textId="77777777" w:rsidR="00C06070" w:rsidRPr="0046133A" w:rsidRDefault="00C06070" w:rsidP="004B41B1">
            <w:pPr>
              <w:rPr>
                <w:rFonts w:ascii="宋体" w:hAnsi="宋体" w:cs="宋体"/>
                <w:sz w:val="24"/>
              </w:rPr>
            </w:pPr>
          </w:p>
          <w:p w14:paraId="22ADD712" w14:textId="77777777" w:rsidR="00C06070" w:rsidRPr="0046133A" w:rsidRDefault="00C06070" w:rsidP="004B41B1">
            <w:pPr>
              <w:pStyle w:val="2"/>
              <w:rPr>
                <w:rFonts w:ascii="宋体" w:eastAsia="宋体" w:hAnsi="宋体" w:cs="宋体"/>
                <w:b w:val="0"/>
                <w:bCs w:val="0"/>
                <w:sz w:val="24"/>
                <w:szCs w:val="24"/>
                <w:lang w:val="en-US"/>
              </w:rPr>
            </w:pPr>
          </w:p>
          <w:p w14:paraId="02208DC2" w14:textId="77777777" w:rsidR="00C06070" w:rsidRPr="0046133A" w:rsidRDefault="00C06070" w:rsidP="004B41B1">
            <w:pPr>
              <w:rPr>
                <w:rFonts w:ascii="宋体" w:hAnsi="宋体" w:cs="宋体"/>
                <w:sz w:val="24"/>
              </w:rPr>
            </w:pPr>
            <w:r w:rsidRPr="0046133A">
              <w:rPr>
                <w:rFonts w:ascii="宋体" w:hAnsi="宋体" w:cs="宋体" w:hint="eastAsia"/>
                <w:sz w:val="24"/>
              </w:rPr>
              <w:t>客观</w:t>
            </w:r>
          </w:p>
        </w:tc>
        <w:tc>
          <w:tcPr>
            <w:tcW w:w="1364" w:type="pct"/>
            <w:vAlign w:val="center"/>
          </w:tcPr>
          <w:p w14:paraId="35EAF224"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拟派安保主管情况</w:t>
            </w:r>
          </w:p>
        </w:tc>
      </w:tr>
      <w:tr w:rsidR="00C06070" w:rsidRPr="0046133A" w14:paraId="051A6202" w14:textId="77777777" w:rsidTr="004B41B1">
        <w:trPr>
          <w:trHeight w:val="1123"/>
        </w:trPr>
        <w:tc>
          <w:tcPr>
            <w:tcW w:w="384" w:type="pct"/>
            <w:vAlign w:val="center"/>
          </w:tcPr>
          <w:p w14:paraId="7C943A26"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lastRenderedPageBreak/>
              <w:t>1</w:t>
            </w:r>
            <w:r w:rsidRPr="0046133A">
              <w:rPr>
                <w:rFonts w:asciiTheme="minorEastAsia" w:eastAsiaTheme="minorEastAsia" w:hAnsiTheme="minorEastAsia" w:cstheme="minorEastAsia"/>
                <w:bCs/>
                <w:sz w:val="24"/>
              </w:rPr>
              <w:t>7</w:t>
            </w:r>
          </w:p>
        </w:tc>
        <w:tc>
          <w:tcPr>
            <w:tcW w:w="2484" w:type="pct"/>
            <w:vAlign w:val="center"/>
          </w:tcPr>
          <w:p w14:paraId="5D87BBFD"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拟派工程主管熟悉机电设备系统原理，有丰富的工程管理经验和协调能力，熟悉各专业工种机电设备的应急处置方法、机电设备整个系统的调试和日常工程管理，截止时间年龄在45周岁（含）以下，大专及以上学历（符合得2分，部分符合得1分，不符合不得分）；有三年以上类似项目物业管理工程主管工作经验，需提供业主证明复印件。（符合得2分，部分符合得1分，不符合不得分）注: 须提供工程主管在投标人单位连续6个月社保缴纳记录或者提供投标人和拟派工程主管共同出具的保证能在本项目服务期间专职为本项目服务的承诺函及其它证明材料，否则相应不得分。</w:t>
            </w:r>
          </w:p>
        </w:tc>
        <w:tc>
          <w:tcPr>
            <w:tcW w:w="334" w:type="pct"/>
            <w:vAlign w:val="center"/>
          </w:tcPr>
          <w:p w14:paraId="3B43C03D"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3132AA25" w14:textId="77777777" w:rsidR="00C06070" w:rsidRPr="0046133A" w:rsidRDefault="00C06070" w:rsidP="004B41B1">
            <w:pPr>
              <w:rPr>
                <w:rFonts w:ascii="宋体" w:hAnsi="宋体" w:cs="宋体"/>
                <w:sz w:val="24"/>
              </w:rPr>
            </w:pPr>
          </w:p>
          <w:p w14:paraId="7FB619F1" w14:textId="77777777" w:rsidR="00C06070" w:rsidRPr="0046133A" w:rsidRDefault="00C06070" w:rsidP="004B41B1">
            <w:pPr>
              <w:pStyle w:val="2"/>
              <w:rPr>
                <w:rFonts w:ascii="宋体" w:eastAsia="宋体" w:hAnsi="宋体" w:cs="宋体"/>
                <w:b w:val="0"/>
                <w:bCs w:val="0"/>
                <w:sz w:val="24"/>
                <w:szCs w:val="24"/>
                <w:lang w:val="en-US"/>
              </w:rPr>
            </w:pPr>
          </w:p>
          <w:p w14:paraId="080E1DDA" w14:textId="77777777" w:rsidR="00C06070" w:rsidRPr="0046133A" w:rsidRDefault="00C06070" w:rsidP="004B41B1">
            <w:pPr>
              <w:rPr>
                <w:rFonts w:ascii="宋体" w:hAnsi="宋体" w:cs="宋体"/>
                <w:sz w:val="24"/>
              </w:rPr>
            </w:pPr>
          </w:p>
          <w:p w14:paraId="209BEBDF" w14:textId="77777777" w:rsidR="00C06070" w:rsidRPr="0046133A" w:rsidRDefault="00C06070" w:rsidP="004B41B1">
            <w:pPr>
              <w:pStyle w:val="2"/>
              <w:rPr>
                <w:rFonts w:ascii="宋体" w:eastAsia="宋体" w:hAnsi="宋体" w:cs="宋体"/>
                <w:b w:val="0"/>
                <w:bCs w:val="0"/>
                <w:sz w:val="24"/>
                <w:szCs w:val="24"/>
                <w:lang w:val="en-US"/>
              </w:rPr>
            </w:pPr>
          </w:p>
          <w:p w14:paraId="18B47BEB" w14:textId="77777777" w:rsidR="00C06070" w:rsidRPr="0046133A" w:rsidRDefault="00C06070" w:rsidP="004B41B1">
            <w:pPr>
              <w:rPr>
                <w:rFonts w:ascii="宋体" w:hAnsi="宋体" w:cs="宋体"/>
                <w:sz w:val="24"/>
              </w:rPr>
            </w:pPr>
          </w:p>
          <w:p w14:paraId="5F0298CC" w14:textId="77777777" w:rsidR="00C06070" w:rsidRPr="0046133A" w:rsidRDefault="00C06070" w:rsidP="004B41B1">
            <w:pPr>
              <w:pStyle w:val="2"/>
              <w:rPr>
                <w:rFonts w:ascii="宋体" w:eastAsia="宋体" w:hAnsi="宋体" w:cs="宋体"/>
                <w:b w:val="0"/>
                <w:bCs w:val="0"/>
                <w:sz w:val="24"/>
                <w:szCs w:val="24"/>
                <w:lang w:val="en-US"/>
              </w:rPr>
            </w:pPr>
          </w:p>
          <w:p w14:paraId="01ACAD52" w14:textId="77777777" w:rsidR="00C06070" w:rsidRPr="0046133A" w:rsidRDefault="00C06070" w:rsidP="004B41B1">
            <w:pPr>
              <w:rPr>
                <w:rFonts w:ascii="宋体" w:hAnsi="宋体" w:cs="宋体"/>
                <w:sz w:val="24"/>
              </w:rPr>
            </w:pPr>
            <w:r w:rsidRPr="0046133A">
              <w:rPr>
                <w:rFonts w:ascii="宋体" w:hAnsi="宋体" w:cs="宋体" w:hint="eastAsia"/>
                <w:sz w:val="24"/>
              </w:rPr>
              <w:t>客观</w:t>
            </w:r>
          </w:p>
        </w:tc>
        <w:tc>
          <w:tcPr>
            <w:tcW w:w="1364" w:type="pct"/>
            <w:vAlign w:val="center"/>
          </w:tcPr>
          <w:p w14:paraId="5881C2C8"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拟派工程主管情况</w:t>
            </w:r>
          </w:p>
        </w:tc>
      </w:tr>
      <w:tr w:rsidR="00C06070" w:rsidRPr="0046133A" w14:paraId="0E8AF095" w14:textId="77777777" w:rsidTr="004B41B1">
        <w:trPr>
          <w:trHeight w:val="1123"/>
        </w:trPr>
        <w:tc>
          <w:tcPr>
            <w:tcW w:w="384" w:type="pct"/>
            <w:vAlign w:val="center"/>
          </w:tcPr>
          <w:p w14:paraId="602E87B2"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8</w:t>
            </w:r>
          </w:p>
        </w:tc>
        <w:tc>
          <w:tcPr>
            <w:tcW w:w="2484" w:type="pct"/>
            <w:vAlign w:val="center"/>
          </w:tcPr>
          <w:p w14:paraId="74188E81" w14:textId="6058CC58"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保洁（绿化）主管截止投标截止时间年龄45周岁（含）以下（符合得1分，不符合不得分）；保洁主管具有类似大型场馆物业保洁（绿化）主管经验，需提供业主证明复印件（符合得2分，部分符合得1分，不符合不得分）。（</w:t>
            </w:r>
            <w:r w:rsidR="000907AB">
              <w:rPr>
                <w:rFonts w:asciiTheme="minorEastAsia" w:eastAsiaTheme="minorEastAsia" w:hAnsiTheme="minorEastAsia" w:cstheme="minorEastAsia" w:hint="eastAsia"/>
                <w:bCs/>
                <w:sz w:val="24"/>
              </w:rPr>
              <w:t>3</w:t>
            </w:r>
            <w:bookmarkStart w:id="401" w:name="_GoBack"/>
            <w:bookmarkEnd w:id="401"/>
            <w:r w:rsidRPr="0046133A">
              <w:rPr>
                <w:rFonts w:asciiTheme="minorEastAsia" w:eastAsiaTheme="minorEastAsia" w:hAnsiTheme="minorEastAsia" w:cstheme="minorEastAsia" w:hint="eastAsia"/>
                <w:bCs/>
                <w:sz w:val="24"/>
              </w:rPr>
              <w:t>分）</w:t>
            </w:r>
          </w:p>
          <w:p w14:paraId="6D1FD8B5"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注:  须提供保洁（绿化）主管在投标人单位连续6个月社保缴纳记录或者提供投标人和拟派保洁（绿化）主管共同出具的保证能在本项目服务期间专职为本项目服务的承诺函及其它证明材料，否则相应不得分。</w:t>
            </w:r>
          </w:p>
        </w:tc>
        <w:tc>
          <w:tcPr>
            <w:tcW w:w="334" w:type="pct"/>
            <w:vAlign w:val="center"/>
          </w:tcPr>
          <w:p w14:paraId="79C97C87"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3</w:t>
            </w:r>
          </w:p>
        </w:tc>
        <w:tc>
          <w:tcPr>
            <w:tcW w:w="434" w:type="pct"/>
          </w:tcPr>
          <w:p w14:paraId="41BB5316" w14:textId="77777777" w:rsidR="00C06070" w:rsidRPr="0046133A" w:rsidRDefault="00C06070" w:rsidP="004B41B1">
            <w:pPr>
              <w:rPr>
                <w:rFonts w:ascii="宋体" w:hAnsi="宋体" w:cs="宋体"/>
                <w:sz w:val="24"/>
              </w:rPr>
            </w:pPr>
          </w:p>
          <w:p w14:paraId="4A6F3933" w14:textId="77777777" w:rsidR="00C06070" w:rsidRPr="0046133A" w:rsidRDefault="00C06070" w:rsidP="004B41B1">
            <w:pPr>
              <w:pStyle w:val="2"/>
              <w:rPr>
                <w:rFonts w:ascii="宋体" w:eastAsia="宋体" w:hAnsi="宋体" w:cs="宋体"/>
                <w:b w:val="0"/>
                <w:bCs w:val="0"/>
                <w:sz w:val="24"/>
                <w:szCs w:val="24"/>
                <w:lang w:val="en-US"/>
              </w:rPr>
            </w:pPr>
          </w:p>
          <w:p w14:paraId="27F23AF0" w14:textId="77777777" w:rsidR="00C06070" w:rsidRPr="0046133A" w:rsidRDefault="00C06070" w:rsidP="004B41B1">
            <w:pPr>
              <w:rPr>
                <w:rFonts w:ascii="宋体" w:hAnsi="宋体" w:cs="宋体"/>
                <w:sz w:val="24"/>
              </w:rPr>
            </w:pPr>
          </w:p>
          <w:p w14:paraId="12CBC1C3" w14:textId="77777777" w:rsidR="00C06070" w:rsidRPr="0046133A" w:rsidRDefault="00C06070" w:rsidP="004B41B1">
            <w:pPr>
              <w:pStyle w:val="2"/>
              <w:rPr>
                <w:rFonts w:ascii="宋体" w:eastAsia="宋体" w:hAnsi="宋体" w:cs="宋体"/>
                <w:b w:val="0"/>
                <w:bCs w:val="0"/>
                <w:sz w:val="24"/>
                <w:szCs w:val="24"/>
                <w:lang w:val="en-US"/>
              </w:rPr>
            </w:pPr>
          </w:p>
          <w:p w14:paraId="2DD50EA3" w14:textId="77777777" w:rsidR="00C06070" w:rsidRPr="0046133A" w:rsidRDefault="00C06070" w:rsidP="004B41B1">
            <w:pPr>
              <w:rPr>
                <w:rFonts w:ascii="宋体" w:hAnsi="宋体" w:cs="宋体"/>
                <w:sz w:val="24"/>
              </w:rPr>
            </w:pPr>
          </w:p>
          <w:p w14:paraId="619F50EA" w14:textId="77777777" w:rsidR="00C06070" w:rsidRPr="0046133A" w:rsidRDefault="00C06070" w:rsidP="004B41B1">
            <w:pPr>
              <w:pStyle w:val="2"/>
              <w:rPr>
                <w:rFonts w:ascii="宋体" w:eastAsia="宋体" w:hAnsi="宋体" w:cs="宋体"/>
                <w:b w:val="0"/>
                <w:bCs w:val="0"/>
                <w:sz w:val="24"/>
                <w:szCs w:val="24"/>
                <w:lang w:val="en-US"/>
              </w:rPr>
            </w:pPr>
            <w:r w:rsidRPr="0046133A">
              <w:rPr>
                <w:rFonts w:ascii="宋体" w:eastAsia="宋体" w:hAnsi="宋体" w:cs="宋体" w:hint="eastAsia"/>
                <w:b w:val="0"/>
                <w:bCs w:val="0"/>
                <w:sz w:val="24"/>
                <w:szCs w:val="24"/>
                <w:lang w:val="en-US"/>
              </w:rPr>
              <w:t>客观</w:t>
            </w:r>
          </w:p>
        </w:tc>
        <w:tc>
          <w:tcPr>
            <w:tcW w:w="1364" w:type="pct"/>
            <w:vAlign w:val="center"/>
          </w:tcPr>
          <w:p w14:paraId="37F008B6"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保洁（绿化）主管情况</w:t>
            </w:r>
          </w:p>
        </w:tc>
      </w:tr>
      <w:tr w:rsidR="00C06070" w:rsidRPr="0046133A" w14:paraId="1308B2DE" w14:textId="77777777" w:rsidTr="004B41B1">
        <w:trPr>
          <w:trHeight w:val="1123"/>
        </w:trPr>
        <w:tc>
          <w:tcPr>
            <w:tcW w:w="384" w:type="pct"/>
            <w:vAlign w:val="center"/>
          </w:tcPr>
          <w:p w14:paraId="033C3C08"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bCs/>
                <w:sz w:val="24"/>
              </w:rPr>
              <w:t>9</w:t>
            </w:r>
          </w:p>
        </w:tc>
        <w:tc>
          <w:tcPr>
            <w:tcW w:w="2484" w:type="pct"/>
            <w:vAlign w:val="center"/>
          </w:tcPr>
          <w:p w14:paraId="38D79F5A"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承诺高配间管理人员、综合维修人员、保安服务人员、保洁服务人员和绿化人员符合采购人需求，并提供承诺函，符合得4分，部分符合得2分，不符合不得分。</w:t>
            </w:r>
          </w:p>
        </w:tc>
        <w:tc>
          <w:tcPr>
            <w:tcW w:w="334" w:type="pct"/>
            <w:vAlign w:val="center"/>
          </w:tcPr>
          <w:p w14:paraId="43090C20"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4</w:t>
            </w:r>
          </w:p>
        </w:tc>
        <w:tc>
          <w:tcPr>
            <w:tcW w:w="434" w:type="pct"/>
          </w:tcPr>
          <w:p w14:paraId="4D22FC98" w14:textId="77777777" w:rsidR="00C06070" w:rsidRPr="0046133A" w:rsidRDefault="00C06070" w:rsidP="004B41B1">
            <w:pPr>
              <w:rPr>
                <w:rFonts w:ascii="宋体" w:hAnsi="宋体" w:cs="宋体"/>
                <w:sz w:val="24"/>
              </w:rPr>
            </w:pPr>
          </w:p>
          <w:p w14:paraId="52412C4F" w14:textId="77777777" w:rsidR="00C06070" w:rsidRPr="0046133A" w:rsidRDefault="00C06070" w:rsidP="004B41B1">
            <w:pPr>
              <w:pStyle w:val="2"/>
              <w:rPr>
                <w:rFonts w:ascii="宋体" w:eastAsia="宋体" w:hAnsi="宋体" w:cs="宋体"/>
                <w:b w:val="0"/>
                <w:bCs w:val="0"/>
                <w:sz w:val="24"/>
                <w:szCs w:val="24"/>
                <w:lang w:val="en-US"/>
              </w:rPr>
            </w:pPr>
          </w:p>
          <w:p w14:paraId="294DAB6B" w14:textId="77777777" w:rsidR="00C06070" w:rsidRPr="0046133A" w:rsidRDefault="00C06070" w:rsidP="004B41B1">
            <w:pPr>
              <w:rPr>
                <w:rFonts w:ascii="宋体" w:hAnsi="宋体" w:cs="宋体"/>
                <w:sz w:val="24"/>
              </w:rPr>
            </w:pPr>
            <w:r w:rsidRPr="0046133A">
              <w:rPr>
                <w:rFonts w:ascii="宋体" w:hAnsi="宋体" w:cs="宋体" w:hint="eastAsia"/>
                <w:sz w:val="24"/>
              </w:rPr>
              <w:t>客观</w:t>
            </w:r>
          </w:p>
        </w:tc>
        <w:tc>
          <w:tcPr>
            <w:tcW w:w="1364" w:type="pct"/>
            <w:vAlign w:val="center"/>
          </w:tcPr>
          <w:p w14:paraId="23B5DDBF" w14:textId="77777777" w:rsidR="00C06070" w:rsidRPr="0046133A" w:rsidRDefault="00C06070" w:rsidP="004B41B1">
            <w:pP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有关人员符合采购人需求的承诺</w:t>
            </w:r>
          </w:p>
        </w:tc>
      </w:tr>
      <w:tr w:rsidR="00C06070" w:rsidRPr="0046133A" w14:paraId="5AD4ADB7" w14:textId="77777777" w:rsidTr="004B41B1">
        <w:trPr>
          <w:trHeight w:val="1123"/>
        </w:trPr>
        <w:tc>
          <w:tcPr>
            <w:tcW w:w="384" w:type="pct"/>
            <w:vAlign w:val="center"/>
          </w:tcPr>
          <w:p w14:paraId="4FC2B741"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bCs/>
                <w:sz w:val="24"/>
              </w:rPr>
              <w:lastRenderedPageBreak/>
              <w:t>20</w:t>
            </w:r>
          </w:p>
        </w:tc>
        <w:tc>
          <w:tcPr>
            <w:tcW w:w="2484" w:type="pct"/>
            <w:vAlign w:val="center"/>
          </w:tcPr>
          <w:p w14:paraId="7BFD12D3" w14:textId="77777777" w:rsidR="00C06070" w:rsidRPr="0046133A" w:rsidRDefault="00C06070" w:rsidP="004B41B1">
            <w:pPr>
              <w:spacing w:line="360" w:lineRule="auto"/>
              <w:jc w:val="left"/>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投标人获得的有效的质量管理体系、环境管理体系、职业健康安全管理体系、能源管理体系认证证书情况，提供扫描件。全部符合得5分，每少一项扣1.5分，扣完为止。（提供证书原件扫描件，全国认证认可信息公共服务平台</w:t>
            </w:r>
            <w:hyperlink r:id="rId17" w:history="1">
              <w:r w:rsidRPr="0046133A">
                <w:rPr>
                  <w:rStyle w:val="aff5"/>
                  <w:rFonts w:asciiTheme="minorEastAsia" w:eastAsiaTheme="minorEastAsia" w:hAnsiTheme="minorEastAsia" w:cstheme="minorEastAsia" w:hint="eastAsia"/>
                  <w:bCs/>
                  <w:color w:val="auto"/>
                  <w:sz w:val="24"/>
                </w:rPr>
                <w:t>http://cx.cnca.cn/CertECloud/result/skipResultList</w:t>
              </w:r>
            </w:hyperlink>
            <w:r w:rsidRPr="0046133A">
              <w:rPr>
                <w:rFonts w:asciiTheme="minorEastAsia" w:eastAsiaTheme="minorEastAsia" w:hAnsiTheme="minorEastAsia" w:cstheme="minorEastAsia" w:hint="eastAsia"/>
                <w:bCs/>
                <w:sz w:val="24"/>
              </w:rPr>
              <w:t>可查询。）（5分）</w:t>
            </w:r>
          </w:p>
        </w:tc>
        <w:tc>
          <w:tcPr>
            <w:tcW w:w="334" w:type="pct"/>
            <w:vAlign w:val="center"/>
          </w:tcPr>
          <w:p w14:paraId="36C81D2B"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5</w:t>
            </w:r>
          </w:p>
        </w:tc>
        <w:tc>
          <w:tcPr>
            <w:tcW w:w="434" w:type="pct"/>
          </w:tcPr>
          <w:p w14:paraId="3613BF7B" w14:textId="77777777" w:rsidR="00C06070" w:rsidRPr="0046133A" w:rsidRDefault="00C06070" w:rsidP="004B41B1">
            <w:pPr>
              <w:spacing w:line="360" w:lineRule="auto"/>
              <w:rPr>
                <w:rFonts w:ascii="宋体" w:hAnsi="宋体" w:cs="宋体"/>
                <w:sz w:val="24"/>
              </w:rPr>
            </w:pPr>
          </w:p>
          <w:p w14:paraId="2EA5A8C0" w14:textId="77777777" w:rsidR="00C06070" w:rsidRPr="0046133A" w:rsidRDefault="00C06070" w:rsidP="004B41B1">
            <w:pPr>
              <w:pStyle w:val="2"/>
              <w:rPr>
                <w:rFonts w:ascii="宋体" w:eastAsia="宋体" w:hAnsi="宋体" w:cs="宋体"/>
                <w:b w:val="0"/>
                <w:bCs w:val="0"/>
                <w:sz w:val="24"/>
                <w:szCs w:val="24"/>
                <w:lang w:val="en-US"/>
              </w:rPr>
            </w:pPr>
          </w:p>
          <w:p w14:paraId="2447AA23" w14:textId="77777777" w:rsidR="00C06070" w:rsidRPr="0046133A" w:rsidRDefault="00C06070" w:rsidP="004B41B1">
            <w:pPr>
              <w:rPr>
                <w:rFonts w:ascii="宋体" w:hAnsi="宋体" w:cs="宋体"/>
                <w:sz w:val="24"/>
              </w:rPr>
            </w:pPr>
            <w:r w:rsidRPr="0046133A">
              <w:rPr>
                <w:rFonts w:ascii="宋体" w:hAnsi="宋体" w:cs="宋体" w:hint="eastAsia"/>
                <w:sz w:val="24"/>
              </w:rPr>
              <w:t>客观</w:t>
            </w:r>
          </w:p>
        </w:tc>
        <w:tc>
          <w:tcPr>
            <w:tcW w:w="1364" w:type="pct"/>
            <w:vAlign w:val="center"/>
          </w:tcPr>
          <w:p w14:paraId="6C56D921"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质量管理体系、环境管理体系、职业健康安全管理体系、能源管理体系认证证书</w:t>
            </w:r>
          </w:p>
        </w:tc>
      </w:tr>
      <w:tr w:rsidR="00C06070" w:rsidRPr="0046133A" w14:paraId="45BE5A6C" w14:textId="77777777" w:rsidTr="004B41B1">
        <w:trPr>
          <w:trHeight w:val="1123"/>
        </w:trPr>
        <w:tc>
          <w:tcPr>
            <w:tcW w:w="384" w:type="pct"/>
            <w:vAlign w:val="center"/>
          </w:tcPr>
          <w:p w14:paraId="2C192085" w14:textId="77777777" w:rsidR="00C06070" w:rsidRPr="0046133A" w:rsidRDefault="00C06070"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bCs/>
                <w:sz w:val="24"/>
              </w:rPr>
              <w:t>21</w:t>
            </w:r>
          </w:p>
        </w:tc>
        <w:tc>
          <w:tcPr>
            <w:tcW w:w="2484" w:type="pct"/>
            <w:vAlign w:val="center"/>
          </w:tcPr>
          <w:p w14:paraId="5B015C64" w14:textId="20848130" w:rsidR="00C06070" w:rsidRPr="0046133A" w:rsidRDefault="00C06070" w:rsidP="00D661FD">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投标人具备类似项目的成功经验（</w:t>
            </w:r>
            <w:r w:rsidR="00D661FD"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hint="eastAsia"/>
                <w:bCs/>
                <w:sz w:val="24"/>
              </w:rPr>
              <w:t>分）：</w:t>
            </w:r>
            <w:r w:rsidR="005F61B2" w:rsidRPr="0046133A">
              <w:rPr>
                <w:rFonts w:asciiTheme="minorEastAsia" w:eastAsiaTheme="minorEastAsia" w:hAnsiTheme="minorEastAsia" w:cstheme="minorEastAsia" w:hint="eastAsia"/>
                <w:bCs/>
                <w:sz w:val="24"/>
              </w:rPr>
              <w:t>2019年1月1日以来</w:t>
            </w:r>
            <w:r w:rsidRPr="0046133A">
              <w:rPr>
                <w:rFonts w:asciiTheme="minorEastAsia" w:eastAsiaTheme="minorEastAsia" w:hAnsiTheme="minorEastAsia" w:cstheme="minorEastAsia" w:hint="eastAsia"/>
                <w:bCs/>
                <w:sz w:val="24"/>
              </w:rPr>
              <w:t>承担过类似物业服务项目情况，根据已完成的项目案例合同和用户验收报告（或用户评价意见）等实例证明进行评分，缺一不可，时间以合同签订时间为准。每份项目合同至少包含安保服务、清卫保洁、工程设备维护等内容。每一个成功案例得</w:t>
            </w:r>
            <w:r w:rsidR="00D661FD" w:rsidRPr="0046133A">
              <w:rPr>
                <w:rFonts w:asciiTheme="minorEastAsia" w:eastAsiaTheme="minorEastAsia" w:hAnsiTheme="minorEastAsia" w:cstheme="minorEastAsia" w:hint="eastAsia"/>
                <w:bCs/>
                <w:sz w:val="24"/>
              </w:rPr>
              <w:t>0.</w:t>
            </w:r>
            <w:r w:rsidR="005F61B2" w:rsidRPr="0046133A">
              <w:rPr>
                <w:rFonts w:asciiTheme="minorEastAsia" w:eastAsiaTheme="minorEastAsia" w:hAnsiTheme="minorEastAsia" w:cstheme="minorEastAsia" w:hint="eastAsia"/>
                <w:bCs/>
                <w:sz w:val="24"/>
              </w:rPr>
              <w:t>2</w:t>
            </w:r>
            <w:r w:rsidR="00D661FD" w:rsidRPr="0046133A">
              <w:rPr>
                <w:rFonts w:asciiTheme="minorEastAsia" w:eastAsiaTheme="minorEastAsia" w:hAnsiTheme="minorEastAsia" w:cstheme="minorEastAsia" w:hint="eastAsia"/>
                <w:bCs/>
                <w:sz w:val="24"/>
              </w:rPr>
              <w:t>5</w:t>
            </w:r>
            <w:r w:rsidRPr="0046133A">
              <w:rPr>
                <w:rFonts w:asciiTheme="minorEastAsia" w:eastAsiaTheme="minorEastAsia" w:hAnsiTheme="minorEastAsia" w:cstheme="minorEastAsia" w:hint="eastAsia"/>
                <w:bCs/>
                <w:sz w:val="24"/>
              </w:rPr>
              <w:t>分，最高</w:t>
            </w:r>
            <w:r w:rsidR="00D661FD" w:rsidRPr="0046133A">
              <w:rPr>
                <w:rFonts w:asciiTheme="minorEastAsia" w:eastAsiaTheme="minorEastAsia" w:hAnsiTheme="minorEastAsia" w:cstheme="minorEastAsia" w:hint="eastAsia"/>
                <w:bCs/>
                <w:sz w:val="24"/>
              </w:rPr>
              <w:t>1</w:t>
            </w:r>
            <w:r w:rsidRPr="0046133A">
              <w:rPr>
                <w:rFonts w:asciiTheme="minorEastAsia" w:eastAsiaTheme="minorEastAsia" w:hAnsiTheme="minorEastAsia" w:cstheme="minorEastAsia" w:hint="eastAsia"/>
                <w:bCs/>
                <w:sz w:val="24"/>
              </w:rPr>
              <w:t>分。【原件备查，采购机构在项目评审直至合同签订、履约期间，有权要求投标人出具投标文件中的合同和用户验收报告（或用户评价意见），予以确认其的真实性和有效性，如出现与事实不符等情况，将根据有关规定以“提供虚假材料谋取中标（成交）”予以处理】；</w:t>
            </w:r>
            <w:r w:rsidRPr="0046133A">
              <w:rPr>
                <w:rFonts w:asciiTheme="minorEastAsia" w:eastAsiaTheme="minorEastAsia" w:hAnsiTheme="minorEastAsia" w:cstheme="minorEastAsia" w:hint="eastAsia"/>
                <w:bCs/>
                <w:kern w:val="0"/>
                <w:sz w:val="24"/>
              </w:rPr>
              <w:t>以分包方式履行政府采购合同的，还需提供该项目采购方同意分包的证明材料;</w:t>
            </w:r>
            <w:r w:rsidRPr="0046133A">
              <w:rPr>
                <w:rFonts w:asciiTheme="minorEastAsia" w:eastAsiaTheme="minorEastAsia" w:hAnsiTheme="minorEastAsia" w:cstheme="minorEastAsia" w:hint="eastAsia"/>
                <w:bCs/>
                <w:sz w:val="24"/>
              </w:rPr>
              <w:t>如投标人提供的合同复印件等实施项目证明材料与投标主体无关或违规转包分包的，评标委员会将进行扣分直至认定投标无效</w:t>
            </w:r>
            <w:r w:rsidRPr="0046133A">
              <w:rPr>
                <w:rFonts w:asciiTheme="minorEastAsia" w:eastAsiaTheme="minorEastAsia" w:hAnsiTheme="minorEastAsia" w:cstheme="minorEastAsia" w:hint="eastAsia"/>
                <w:bCs/>
                <w:snapToGrid w:val="0"/>
                <w:kern w:val="0"/>
                <w:sz w:val="24"/>
              </w:rPr>
              <w:t>。</w:t>
            </w:r>
          </w:p>
        </w:tc>
        <w:tc>
          <w:tcPr>
            <w:tcW w:w="334" w:type="pct"/>
            <w:vAlign w:val="center"/>
          </w:tcPr>
          <w:p w14:paraId="5E424C81" w14:textId="3E6AAC10" w:rsidR="00C06070" w:rsidRPr="0046133A" w:rsidRDefault="00D661FD" w:rsidP="004B41B1">
            <w:pPr>
              <w:jc w:val="center"/>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1</w:t>
            </w:r>
          </w:p>
        </w:tc>
        <w:tc>
          <w:tcPr>
            <w:tcW w:w="434" w:type="pct"/>
          </w:tcPr>
          <w:p w14:paraId="0AAC0CED" w14:textId="77777777" w:rsidR="00365934" w:rsidRPr="0046133A" w:rsidRDefault="00365934" w:rsidP="004B41B1">
            <w:pPr>
              <w:spacing w:line="360" w:lineRule="auto"/>
              <w:rPr>
                <w:rFonts w:ascii="宋体" w:hAnsi="宋体" w:cs="宋体"/>
                <w:sz w:val="24"/>
              </w:rPr>
            </w:pPr>
          </w:p>
          <w:p w14:paraId="05789633" w14:textId="77777777" w:rsidR="00365934" w:rsidRPr="0046133A" w:rsidRDefault="00365934" w:rsidP="004B41B1">
            <w:pPr>
              <w:spacing w:line="360" w:lineRule="auto"/>
              <w:rPr>
                <w:rFonts w:ascii="宋体" w:hAnsi="宋体" w:cs="宋体"/>
                <w:sz w:val="24"/>
              </w:rPr>
            </w:pPr>
          </w:p>
          <w:p w14:paraId="307DEB72" w14:textId="3E818A86" w:rsidR="00C06070" w:rsidRPr="0046133A" w:rsidRDefault="00365934" w:rsidP="004B41B1">
            <w:pPr>
              <w:spacing w:line="360" w:lineRule="auto"/>
              <w:rPr>
                <w:rFonts w:asciiTheme="minorEastAsia" w:eastAsiaTheme="minorEastAsia" w:hAnsiTheme="minorEastAsia" w:cstheme="minorEastAsia"/>
                <w:bCs/>
                <w:sz w:val="24"/>
              </w:rPr>
            </w:pPr>
            <w:r w:rsidRPr="0046133A">
              <w:rPr>
                <w:rFonts w:ascii="宋体" w:hAnsi="宋体" w:cs="宋体" w:hint="eastAsia"/>
                <w:sz w:val="24"/>
              </w:rPr>
              <w:t>客观</w:t>
            </w:r>
          </w:p>
        </w:tc>
        <w:tc>
          <w:tcPr>
            <w:tcW w:w="1364" w:type="pct"/>
            <w:vAlign w:val="center"/>
          </w:tcPr>
          <w:p w14:paraId="69BE548B" w14:textId="77777777" w:rsidR="00C06070" w:rsidRPr="0046133A" w:rsidRDefault="00C06070" w:rsidP="004B41B1">
            <w:pPr>
              <w:spacing w:line="360" w:lineRule="auto"/>
              <w:rPr>
                <w:rFonts w:asciiTheme="minorEastAsia" w:eastAsiaTheme="minorEastAsia" w:hAnsiTheme="minorEastAsia" w:cstheme="minorEastAsia"/>
                <w:bCs/>
                <w:sz w:val="24"/>
              </w:rPr>
            </w:pPr>
            <w:r w:rsidRPr="0046133A">
              <w:rPr>
                <w:rFonts w:asciiTheme="minorEastAsia" w:eastAsiaTheme="minorEastAsia" w:hAnsiTheme="minorEastAsia" w:cstheme="minorEastAsia" w:hint="eastAsia"/>
                <w:bCs/>
                <w:sz w:val="24"/>
              </w:rPr>
              <w:t>类似项目的成功经验</w:t>
            </w:r>
          </w:p>
        </w:tc>
      </w:tr>
      <w:tr w:rsidR="00C06070" w:rsidRPr="0046133A" w14:paraId="07748430" w14:textId="77777777" w:rsidTr="004B41B1">
        <w:trPr>
          <w:trHeight w:val="3305"/>
        </w:trPr>
        <w:tc>
          <w:tcPr>
            <w:tcW w:w="384" w:type="pct"/>
            <w:vAlign w:val="center"/>
          </w:tcPr>
          <w:p w14:paraId="329FB9BA" w14:textId="77777777" w:rsidR="00C06070" w:rsidRPr="0046133A" w:rsidRDefault="00C06070" w:rsidP="004B41B1">
            <w:pPr>
              <w:spacing w:line="360" w:lineRule="auto"/>
              <w:ind w:firstLineChars="100" w:firstLine="240"/>
              <w:outlineLvl w:val="0"/>
              <w:rPr>
                <w:rFonts w:ascii="宋体" w:hAnsi="宋体" w:cs="宋体"/>
                <w:sz w:val="24"/>
              </w:rPr>
            </w:pPr>
            <w:r w:rsidRPr="0046133A">
              <w:rPr>
                <w:rFonts w:ascii="宋体" w:hAnsi="宋体" w:cs="宋体" w:hint="eastAsia"/>
                <w:sz w:val="24"/>
              </w:rPr>
              <w:lastRenderedPageBreak/>
              <w:t xml:space="preserve"> </w:t>
            </w:r>
            <w:r w:rsidRPr="0046133A">
              <w:rPr>
                <w:rFonts w:ascii="宋体" w:hAnsi="宋体" w:cs="宋体"/>
                <w:sz w:val="24"/>
              </w:rPr>
              <w:t>22</w:t>
            </w:r>
          </w:p>
        </w:tc>
        <w:tc>
          <w:tcPr>
            <w:tcW w:w="2484" w:type="pct"/>
          </w:tcPr>
          <w:p w14:paraId="34A4DBE7" w14:textId="77777777" w:rsidR="00C06070" w:rsidRPr="0046133A" w:rsidRDefault="00C06070" w:rsidP="004B41B1">
            <w:pPr>
              <w:spacing w:line="360" w:lineRule="auto"/>
              <w:outlineLvl w:val="0"/>
              <w:rPr>
                <w:rFonts w:ascii="宋体" w:hAnsi="宋体" w:cs="宋体"/>
                <w:sz w:val="24"/>
              </w:rPr>
            </w:pPr>
            <w:r w:rsidRPr="0046133A">
              <w:rPr>
                <w:rFonts w:ascii="宋体" w:hAnsi="宋体" w:cs="宋体" w:hint="eastAsia"/>
                <w:sz w:val="24"/>
              </w:rPr>
              <w:t>有效投标报价的最低价作为评标基准价，其最低报价为满分；按［投标报价得分=（评标基准价/投标报价）*</w:t>
            </w:r>
            <w:r w:rsidRPr="0046133A">
              <w:rPr>
                <w:rFonts w:ascii="宋体" w:hAnsi="宋体" w:cs="宋体"/>
                <w:sz w:val="24"/>
              </w:rPr>
              <w:t>1</w:t>
            </w:r>
            <w:r w:rsidRPr="0046133A">
              <w:rPr>
                <w:rFonts w:ascii="宋体" w:hAnsi="宋体" w:cs="宋体" w:hint="eastAsia"/>
                <w:sz w:val="24"/>
              </w:rPr>
              <w:t>0］的计算公式计算。</w:t>
            </w:r>
          </w:p>
          <w:p w14:paraId="339503C3" w14:textId="77777777" w:rsidR="00C06070" w:rsidRPr="0046133A" w:rsidRDefault="00C06070" w:rsidP="004B41B1">
            <w:pPr>
              <w:widowControl/>
              <w:shd w:val="clear" w:color="auto" w:fill="FFFFFF"/>
              <w:adjustRightInd/>
              <w:spacing w:after="225" w:line="315" w:lineRule="atLeast"/>
              <w:ind w:firstLine="420"/>
              <w:jc w:val="left"/>
              <w:rPr>
                <w:rFonts w:ascii="宋体" w:hAnsi="宋体" w:cs="宋体"/>
                <w:sz w:val="24"/>
              </w:rPr>
            </w:pPr>
            <w:r w:rsidRPr="0046133A">
              <w:rPr>
                <w:rFonts w:ascii="宋体" w:hAnsi="宋体" w:cs="宋体" w:hint="eastAsia"/>
                <w:sz w:val="24"/>
              </w:rPr>
              <w:t>评标过程中，不得去掉报价中的最高报价和最低报价。</w:t>
            </w:r>
          </w:p>
          <w:p w14:paraId="76BE1752" w14:textId="6D33C20D" w:rsidR="00C06070" w:rsidRPr="0046133A" w:rsidRDefault="00C06070" w:rsidP="00D661FD">
            <w:pPr>
              <w:widowControl/>
              <w:shd w:val="clear" w:color="auto" w:fill="FFFFFF"/>
              <w:adjustRightInd/>
              <w:spacing w:after="225" w:line="315" w:lineRule="atLeast"/>
              <w:ind w:firstLine="420"/>
              <w:jc w:val="left"/>
              <w:rPr>
                <w:rFonts w:ascii="宋体" w:hAnsi="宋体" w:cs="宋体"/>
                <w:sz w:val="24"/>
              </w:rPr>
            </w:pPr>
            <w:r w:rsidRPr="0046133A">
              <w:rPr>
                <w:rFonts w:asciiTheme="minorEastAsia" w:eastAsiaTheme="minorEastAsia" w:hAnsiTheme="minorEastAsia" w:cs="仿宋_GB2312" w:hint="eastAsia"/>
                <w:sz w:val="24"/>
              </w:rPr>
              <w:t>对于未预留份额专门面向中小企业的政府采购服务项目，以及预留份额政府采购服务项目中的非预留部分标项，对小型和微型企业的投标报价给予</w:t>
            </w:r>
            <w:r w:rsidR="00D661FD" w:rsidRPr="0046133A">
              <w:rPr>
                <w:rFonts w:asciiTheme="minorEastAsia" w:eastAsiaTheme="minorEastAsia" w:hAnsiTheme="minorEastAsia" w:cs="仿宋_GB2312" w:hint="eastAsia"/>
                <w:sz w:val="24"/>
              </w:rPr>
              <w:t>10</w:t>
            </w:r>
            <w:r w:rsidRPr="0046133A">
              <w:rPr>
                <w:rFonts w:asciiTheme="minorEastAsia" w:eastAsiaTheme="minorEastAsia" w:hAnsiTheme="minorEastAsia" w:cs="仿宋_GB2312" w:hint="eastAsia"/>
                <w:sz w:val="24"/>
              </w:rPr>
              <w:t>%的扣除，用扣除后的价格参与评审。接受大中型企业与小</w:t>
            </w:r>
            <w:proofErr w:type="gramStart"/>
            <w:r w:rsidRPr="0046133A">
              <w:rPr>
                <w:rFonts w:asciiTheme="minorEastAsia" w:eastAsiaTheme="minorEastAsia" w:hAnsiTheme="minorEastAsia" w:cs="仿宋_GB2312" w:hint="eastAsia"/>
                <w:sz w:val="24"/>
              </w:rPr>
              <w:t>微企业</w:t>
            </w:r>
            <w:proofErr w:type="gramEnd"/>
            <w:r w:rsidRPr="0046133A">
              <w:rPr>
                <w:rFonts w:asciiTheme="minorEastAsia" w:eastAsiaTheme="minorEastAsia" w:hAnsiTheme="minorEastAsia" w:cs="仿宋_GB2312" w:hint="eastAsia"/>
                <w:sz w:val="24"/>
              </w:rPr>
              <w:t>组成联合体或者允许大中型企业向一家或者多家小</w:t>
            </w:r>
            <w:proofErr w:type="gramStart"/>
            <w:r w:rsidRPr="0046133A">
              <w:rPr>
                <w:rFonts w:asciiTheme="minorEastAsia" w:eastAsiaTheme="minorEastAsia" w:hAnsiTheme="minorEastAsia" w:cs="仿宋_GB2312" w:hint="eastAsia"/>
                <w:sz w:val="24"/>
              </w:rPr>
              <w:t>微企业</w:t>
            </w:r>
            <w:proofErr w:type="gramEnd"/>
            <w:r w:rsidRPr="0046133A">
              <w:rPr>
                <w:rFonts w:asciiTheme="minorEastAsia" w:eastAsiaTheme="minorEastAsia" w:hAnsiTheme="minorEastAsia" w:cs="仿宋_GB2312" w:hint="eastAsia"/>
                <w:sz w:val="24"/>
              </w:rPr>
              <w:t>分包的政府采购服务项目，对于联合协议或者分包意向协议约定小</w:t>
            </w:r>
            <w:proofErr w:type="gramStart"/>
            <w:r w:rsidRPr="0046133A">
              <w:rPr>
                <w:rFonts w:asciiTheme="minorEastAsia" w:eastAsiaTheme="minorEastAsia" w:hAnsiTheme="minorEastAsia" w:cs="仿宋_GB2312" w:hint="eastAsia"/>
                <w:sz w:val="24"/>
              </w:rPr>
              <w:t>微企业</w:t>
            </w:r>
            <w:proofErr w:type="gramEnd"/>
            <w:r w:rsidRPr="0046133A">
              <w:rPr>
                <w:rFonts w:asciiTheme="minorEastAsia" w:eastAsiaTheme="minorEastAsia" w:hAnsiTheme="minorEastAsia" w:cs="仿宋_GB2312" w:hint="eastAsia"/>
                <w:sz w:val="24"/>
              </w:rPr>
              <w:t>的合同份额占到合同总金额30%以上的，对联合体或者大中型企业的报价给予</w:t>
            </w:r>
            <w:r w:rsidR="00D661FD" w:rsidRPr="0046133A">
              <w:rPr>
                <w:rFonts w:asciiTheme="minorEastAsia" w:eastAsiaTheme="minorEastAsia" w:hAnsiTheme="minorEastAsia" w:cs="仿宋_GB2312" w:hint="eastAsia"/>
                <w:sz w:val="24"/>
              </w:rPr>
              <w:t>4</w:t>
            </w:r>
            <w:r w:rsidRPr="0046133A">
              <w:rPr>
                <w:rFonts w:asciiTheme="minorEastAsia" w:eastAsiaTheme="minorEastAsia" w:hAnsiTheme="minorEastAsia" w:cs="仿宋_GB2312" w:hint="eastAsia"/>
                <w:sz w:val="24"/>
              </w:rPr>
              <w:t>%的扣除，用扣除后的价格参加评审</w:t>
            </w:r>
            <w:r w:rsidRPr="0046133A">
              <w:rPr>
                <w:rFonts w:ascii="宋体" w:hAnsi="宋体" w:cs="宋体" w:hint="eastAsia"/>
                <w:sz w:val="24"/>
              </w:rPr>
              <w:t>。</w:t>
            </w:r>
          </w:p>
        </w:tc>
        <w:tc>
          <w:tcPr>
            <w:tcW w:w="334" w:type="pct"/>
            <w:vAlign w:val="center"/>
          </w:tcPr>
          <w:p w14:paraId="75918991" w14:textId="77777777" w:rsidR="00C06070" w:rsidRPr="0046133A" w:rsidRDefault="00C06070" w:rsidP="004B41B1">
            <w:pPr>
              <w:spacing w:line="360" w:lineRule="auto"/>
              <w:ind w:firstLineChars="50" w:firstLine="120"/>
              <w:outlineLvl w:val="0"/>
              <w:rPr>
                <w:rFonts w:ascii="宋体" w:hAnsi="宋体" w:cs="宋体"/>
                <w:sz w:val="24"/>
              </w:rPr>
            </w:pPr>
            <w:r w:rsidRPr="0046133A">
              <w:rPr>
                <w:rFonts w:ascii="宋体" w:hAnsi="宋体" w:cs="宋体"/>
                <w:sz w:val="24"/>
              </w:rPr>
              <w:t>10</w:t>
            </w:r>
          </w:p>
        </w:tc>
        <w:tc>
          <w:tcPr>
            <w:tcW w:w="434" w:type="pct"/>
          </w:tcPr>
          <w:p w14:paraId="6B57655A" w14:textId="77777777" w:rsidR="00C06070" w:rsidRPr="0046133A" w:rsidRDefault="00C06070" w:rsidP="004B41B1">
            <w:pPr>
              <w:spacing w:line="360" w:lineRule="auto"/>
              <w:jc w:val="center"/>
              <w:outlineLvl w:val="0"/>
              <w:rPr>
                <w:rFonts w:ascii="宋体" w:hAnsi="宋体" w:cs="宋体"/>
                <w:sz w:val="24"/>
              </w:rPr>
            </w:pPr>
          </w:p>
        </w:tc>
        <w:tc>
          <w:tcPr>
            <w:tcW w:w="1364" w:type="pct"/>
            <w:vAlign w:val="center"/>
          </w:tcPr>
          <w:p w14:paraId="12D81A45" w14:textId="77777777" w:rsidR="00C06070" w:rsidRPr="0046133A" w:rsidRDefault="00C06070" w:rsidP="004B41B1">
            <w:pPr>
              <w:spacing w:line="360" w:lineRule="auto"/>
              <w:jc w:val="center"/>
              <w:outlineLvl w:val="0"/>
              <w:rPr>
                <w:rFonts w:ascii="宋体" w:hAnsi="宋体" w:cs="宋体"/>
                <w:sz w:val="24"/>
              </w:rPr>
            </w:pPr>
            <w:r w:rsidRPr="0046133A">
              <w:rPr>
                <w:rFonts w:ascii="宋体" w:hAnsi="宋体" w:cs="宋体" w:hint="eastAsia"/>
                <w:sz w:val="24"/>
              </w:rPr>
              <w:t>/</w:t>
            </w:r>
          </w:p>
        </w:tc>
      </w:tr>
      <w:tr w:rsidR="00C06070" w:rsidRPr="0046133A" w14:paraId="0DE29173" w14:textId="77777777" w:rsidTr="004B41B1">
        <w:trPr>
          <w:trHeight w:val="3305"/>
        </w:trPr>
        <w:tc>
          <w:tcPr>
            <w:tcW w:w="384" w:type="pct"/>
            <w:vAlign w:val="center"/>
          </w:tcPr>
          <w:p w14:paraId="1BFFE4FB" w14:textId="77777777" w:rsidR="00C06070" w:rsidRPr="0046133A" w:rsidRDefault="00C06070" w:rsidP="004B41B1">
            <w:pPr>
              <w:spacing w:line="360" w:lineRule="auto"/>
              <w:ind w:firstLineChars="100" w:firstLine="240"/>
              <w:outlineLvl w:val="0"/>
              <w:rPr>
                <w:rFonts w:ascii="宋体" w:hAnsi="宋体" w:cs="宋体"/>
                <w:sz w:val="24"/>
              </w:rPr>
            </w:pPr>
          </w:p>
        </w:tc>
        <w:tc>
          <w:tcPr>
            <w:tcW w:w="2484" w:type="pct"/>
          </w:tcPr>
          <w:p w14:paraId="430025DC" w14:textId="77777777" w:rsidR="00C06070" w:rsidRPr="0046133A" w:rsidRDefault="00C06070" w:rsidP="004B41B1">
            <w:pPr>
              <w:widowControl/>
              <w:shd w:val="clear" w:color="auto" w:fill="FFFFFF"/>
              <w:adjustRightInd/>
              <w:spacing w:after="225" w:line="315" w:lineRule="atLeast"/>
              <w:ind w:firstLine="420"/>
              <w:jc w:val="left"/>
              <w:rPr>
                <w:rFonts w:ascii="宋体" w:hAnsi="宋体" w:cs="宋体"/>
                <w:sz w:val="24"/>
              </w:rPr>
            </w:pPr>
            <w:r w:rsidRPr="0046133A">
              <w:rPr>
                <w:rFonts w:ascii="宋体" w:hAnsi="宋体" w:cs="宋体" w:hint="eastAsia"/>
                <w:sz w:val="24"/>
              </w:rPr>
              <w:t>注意：不得以特定金额的业绩作为评审因素，政府采购货物和服务项目业绩分不得高于价格分的10%。</w:t>
            </w:r>
          </w:p>
        </w:tc>
        <w:tc>
          <w:tcPr>
            <w:tcW w:w="334" w:type="pct"/>
            <w:vAlign w:val="center"/>
          </w:tcPr>
          <w:p w14:paraId="77B936FE" w14:textId="77777777" w:rsidR="00C06070" w:rsidRPr="0046133A" w:rsidRDefault="00C06070" w:rsidP="004B41B1">
            <w:pPr>
              <w:spacing w:line="360" w:lineRule="auto"/>
              <w:ind w:firstLineChars="50" w:firstLine="120"/>
              <w:outlineLvl w:val="0"/>
              <w:rPr>
                <w:rFonts w:ascii="宋体" w:hAnsi="宋体" w:cs="宋体"/>
                <w:sz w:val="24"/>
              </w:rPr>
            </w:pPr>
          </w:p>
        </w:tc>
        <w:tc>
          <w:tcPr>
            <w:tcW w:w="434" w:type="pct"/>
          </w:tcPr>
          <w:p w14:paraId="177FB8D2" w14:textId="77777777" w:rsidR="00C06070" w:rsidRPr="0046133A" w:rsidRDefault="00C06070" w:rsidP="004B41B1">
            <w:pPr>
              <w:spacing w:line="360" w:lineRule="auto"/>
              <w:jc w:val="center"/>
              <w:outlineLvl w:val="0"/>
              <w:rPr>
                <w:rFonts w:ascii="宋体" w:hAnsi="宋体" w:cs="宋体"/>
                <w:sz w:val="24"/>
              </w:rPr>
            </w:pPr>
          </w:p>
        </w:tc>
        <w:tc>
          <w:tcPr>
            <w:tcW w:w="1364" w:type="pct"/>
            <w:vAlign w:val="center"/>
          </w:tcPr>
          <w:p w14:paraId="19E1FE39" w14:textId="77777777" w:rsidR="00C06070" w:rsidRPr="0046133A" w:rsidRDefault="00C06070" w:rsidP="004B41B1">
            <w:pPr>
              <w:spacing w:line="360" w:lineRule="auto"/>
              <w:jc w:val="center"/>
              <w:outlineLvl w:val="0"/>
              <w:rPr>
                <w:rFonts w:ascii="宋体" w:hAnsi="宋体" w:cs="宋体"/>
                <w:sz w:val="24"/>
              </w:rPr>
            </w:pPr>
          </w:p>
        </w:tc>
      </w:tr>
    </w:tbl>
    <w:p w14:paraId="1E6CC6C6" w14:textId="77777777" w:rsidR="00C06070" w:rsidRPr="0046133A" w:rsidRDefault="00C06070" w:rsidP="00C06070">
      <w:pPr>
        <w:pStyle w:val="2"/>
        <w:rPr>
          <w:lang w:val="en-US"/>
        </w:rPr>
      </w:pPr>
    </w:p>
    <w:p w14:paraId="37676078" w14:textId="77777777" w:rsidR="00A5468F" w:rsidRPr="0046133A" w:rsidRDefault="00C2021B">
      <w:pPr>
        <w:snapToGrid w:val="0"/>
        <w:spacing w:line="360" w:lineRule="auto"/>
        <w:rPr>
          <w:rFonts w:ascii="宋体" w:hAnsi="宋体" w:cs="宋体"/>
          <w:b/>
          <w:sz w:val="24"/>
        </w:rPr>
      </w:pPr>
      <w:r w:rsidRPr="0046133A">
        <w:rPr>
          <w:rFonts w:ascii="宋体" w:hAnsi="宋体" w:cs="宋体" w:hint="eastAsia"/>
          <w:sz w:val="20"/>
          <w:szCs w:val="20"/>
          <w:shd w:val="clear" w:color="auto" w:fill="FFFFFF"/>
        </w:rPr>
        <w:t> *</w:t>
      </w:r>
      <w:r w:rsidRPr="0046133A">
        <w:rPr>
          <w:rFonts w:ascii="宋体" w:hAnsi="宋体" w:cs="宋体" w:hint="eastAsia"/>
          <w:b/>
          <w:sz w:val="24"/>
        </w:rPr>
        <w:t>备注：</w:t>
      </w:r>
      <w:r w:rsidRPr="0046133A">
        <w:rPr>
          <w:rFonts w:ascii="宋体" w:hAnsi="宋体" w:cs="宋体" w:hint="eastAsia"/>
          <w:sz w:val="24"/>
        </w:rPr>
        <w:t>投标人编制投标文件（商务技术文件部分）时，建议按此目录（序号和内容）提供评标标准相应的商务技术资料。 </w:t>
      </w:r>
    </w:p>
    <w:p w14:paraId="13ECB2E3" w14:textId="77777777" w:rsidR="00A5468F" w:rsidRPr="0046133A" w:rsidRDefault="00C2021B">
      <w:pPr>
        <w:snapToGrid w:val="0"/>
        <w:spacing w:line="360" w:lineRule="auto"/>
        <w:rPr>
          <w:rFonts w:ascii="宋体" w:hAnsi="宋体" w:cs="宋体"/>
          <w:b/>
          <w:sz w:val="28"/>
          <w:szCs w:val="28"/>
        </w:rPr>
      </w:pPr>
      <w:r w:rsidRPr="0046133A">
        <w:rPr>
          <w:rFonts w:ascii="宋体" w:hAnsi="宋体" w:cs="宋体" w:hint="eastAsia"/>
          <w:b/>
          <w:sz w:val="32"/>
        </w:rPr>
        <w:t>一、评标方法</w:t>
      </w:r>
    </w:p>
    <w:p w14:paraId="7A977964" w14:textId="77777777" w:rsidR="00A5468F" w:rsidRPr="0046133A" w:rsidRDefault="00C2021B">
      <w:pPr>
        <w:adjustRightInd/>
        <w:spacing w:line="360" w:lineRule="auto"/>
        <w:ind w:firstLineChars="196" w:firstLine="472"/>
        <w:rPr>
          <w:rFonts w:ascii="宋体" w:hAnsi="宋体" w:cs="宋体"/>
          <w:kern w:val="0"/>
          <w:sz w:val="24"/>
        </w:rPr>
      </w:pPr>
      <w:r w:rsidRPr="0046133A">
        <w:rPr>
          <w:rFonts w:ascii="宋体" w:hAnsi="宋体" w:cs="宋体" w:hint="eastAsia"/>
          <w:b/>
          <w:kern w:val="0"/>
          <w:sz w:val="24"/>
        </w:rPr>
        <w:t>1.本项目采用综合评分法。</w:t>
      </w:r>
      <w:r w:rsidRPr="0046133A">
        <w:rPr>
          <w:rFonts w:ascii="宋体" w:hAnsi="宋体" w:cs="宋体" w:hint="eastAsia"/>
          <w:kern w:val="0"/>
          <w:sz w:val="24"/>
        </w:rPr>
        <w:t>综合评分法，是指投标文件满足招标文件全部实质性要求，</w:t>
      </w:r>
      <w:proofErr w:type="gramStart"/>
      <w:r w:rsidRPr="0046133A">
        <w:rPr>
          <w:rFonts w:ascii="宋体" w:hAnsi="宋体" w:cs="宋体" w:hint="eastAsia"/>
          <w:kern w:val="0"/>
          <w:sz w:val="24"/>
        </w:rPr>
        <w:t>且按照</w:t>
      </w:r>
      <w:proofErr w:type="gramEnd"/>
      <w:r w:rsidRPr="0046133A">
        <w:rPr>
          <w:rFonts w:ascii="宋体" w:hAnsi="宋体" w:cs="宋体" w:hint="eastAsia"/>
          <w:kern w:val="0"/>
          <w:sz w:val="24"/>
        </w:rPr>
        <w:t>评审因素的量化指标评审得分最高的投标人为中标候选人的评标方法。</w:t>
      </w:r>
    </w:p>
    <w:p w14:paraId="2018E3BF" w14:textId="77777777" w:rsidR="00A5468F" w:rsidRPr="0046133A" w:rsidRDefault="00C2021B">
      <w:pPr>
        <w:adjustRightInd/>
        <w:spacing w:line="360" w:lineRule="auto"/>
        <w:rPr>
          <w:rFonts w:ascii="宋体" w:hAnsi="宋体" w:cs="宋体"/>
          <w:kern w:val="0"/>
          <w:sz w:val="24"/>
        </w:rPr>
      </w:pPr>
      <w:r w:rsidRPr="0046133A">
        <w:rPr>
          <w:rFonts w:ascii="宋体" w:hAnsi="宋体" w:cs="宋体" w:hint="eastAsia"/>
          <w:b/>
          <w:sz w:val="32"/>
        </w:rPr>
        <w:t>二、评标标准</w:t>
      </w:r>
    </w:p>
    <w:p w14:paraId="75E5D7F2" w14:textId="77777777" w:rsidR="00A5468F" w:rsidRPr="0046133A" w:rsidRDefault="00C2021B">
      <w:pPr>
        <w:spacing w:line="360" w:lineRule="auto"/>
        <w:ind w:firstLineChars="196" w:firstLine="472"/>
        <w:rPr>
          <w:rFonts w:ascii="宋体" w:hAnsi="宋体" w:cs="宋体"/>
          <w:b/>
          <w:sz w:val="24"/>
        </w:rPr>
      </w:pPr>
      <w:r w:rsidRPr="0046133A">
        <w:rPr>
          <w:rFonts w:ascii="宋体" w:hAnsi="宋体" w:cs="宋体" w:hint="eastAsia"/>
          <w:b/>
          <w:sz w:val="24"/>
        </w:rPr>
        <w:t>2.</w:t>
      </w:r>
      <w:r w:rsidRPr="0046133A">
        <w:rPr>
          <w:rFonts w:ascii="宋体" w:hAnsi="宋体" w:cs="宋体" w:hint="eastAsia"/>
        </w:rPr>
        <w:t xml:space="preserve"> </w:t>
      </w:r>
      <w:r w:rsidRPr="0046133A">
        <w:rPr>
          <w:rFonts w:ascii="宋体" w:hAnsi="宋体" w:cs="宋体" w:hint="eastAsia"/>
          <w:b/>
          <w:sz w:val="24"/>
        </w:rPr>
        <w:t>评标标准：</w:t>
      </w:r>
      <w:r w:rsidRPr="0046133A">
        <w:rPr>
          <w:rFonts w:ascii="宋体" w:hAnsi="宋体" w:cs="宋体" w:hint="eastAsia"/>
          <w:kern w:val="0"/>
          <w:sz w:val="24"/>
        </w:rPr>
        <w:t>见评标办法前附表。</w:t>
      </w:r>
    </w:p>
    <w:p w14:paraId="0D9A5CA6" w14:textId="77777777" w:rsidR="00A5468F" w:rsidRPr="0046133A" w:rsidRDefault="00C2021B">
      <w:pPr>
        <w:spacing w:line="360" w:lineRule="auto"/>
        <w:outlineLvl w:val="0"/>
        <w:rPr>
          <w:rFonts w:ascii="宋体" w:hAnsi="宋体" w:cs="宋体"/>
          <w:b/>
          <w:sz w:val="36"/>
          <w:szCs w:val="36"/>
        </w:rPr>
      </w:pPr>
      <w:r w:rsidRPr="0046133A">
        <w:rPr>
          <w:rFonts w:ascii="宋体" w:hAnsi="宋体" w:cs="宋体" w:hint="eastAsia"/>
          <w:b/>
          <w:sz w:val="36"/>
          <w:szCs w:val="36"/>
        </w:rPr>
        <w:lastRenderedPageBreak/>
        <w:t>三、评标程序</w:t>
      </w:r>
    </w:p>
    <w:p w14:paraId="75E0F7FC" w14:textId="77777777" w:rsidR="00A5468F" w:rsidRPr="0046133A" w:rsidRDefault="00C2021B">
      <w:pPr>
        <w:spacing w:line="360" w:lineRule="auto"/>
        <w:ind w:firstLineChars="196" w:firstLine="472"/>
        <w:rPr>
          <w:rFonts w:ascii="宋体" w:hAnsi="宋体" w:cs="宋体"/>
          <w:kern w:val="0"/>
          <w:sz w:val="24"/>
        </w:rPr>
      </w:pPr>
      <w:r w:rsidRPr="0046133A">
        <w:rPr>
          <w:rFonts w:ascii="宋体" w:hAnsi="宋体" w:cs="宋体" w:hint="eastAsia"/>
          <w:b/>
          <w:kern w:val="0"/>
          <w:sz w:val="24"/>
        </w:rPr>
        <w:t>3.1符合性审查。</w:t>
      </w:r>
      <w:r w:rsidRPr="0046133A">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2967AC7" w14:textId="77777777" w:rsidR="00A5468F" w:rsidRPr="0046133A" w:rsidRDefault="00C2021B">
      <w:pPr>
        <w:spacing w:line="360" w:lineRule="auto"/>
        <w:ind w:firstLineChars="196" w:firstLine="472"/>
        <w:rPr>
          <w:rFonts w:ascii="宋体" w:hAnsi="宋体" w:cs="宋体"/>
          <w:kern w:val="0"/>
          <w:sz w:val="24"/>
        </w:rPr>
      </w:pPr>
      <w:r w:rsidRPr="0046133A">
        <w:rPr>
          <w:rFonts w:ascii="宋体" w:hAnsi="宋体" w:cs="宋体" w:hint="eastAsia"/>
          <w:b/>
          <w:kern w:val="0"/>
          <w:sz w:val="24"/>
        </w:rPr>
        <w:t>3.2 比较与评价。</w:t>
      </w:r>
      <w:r w:rsidRPr="0046133A">
        <w:rPr>
          <w:rFonts w:ascii="宋体" w:hAnsi="宋体" w:cs="宋体" w:hint="eastAsia"/>
          <w:kern w:val="0"/>
          <w:sz w:val="24"/>
        </w:rPr>
        <w:t>评标委员会应当按照招标文件中规定的评标方法和标准，对符合性审查合格的投标文件进行商务和技术评估，综合比较与评价。</w:t>
      </w:r>
    </w:p>
    <w:p w14:paraId="71F1046C" w14:textId="77777777" w:rsidR="00A5468F" w:rsidRPr="0046133A" w:rsidRDefault="00C2021B">
      <w:pPr>
        <w:spacing w:line="360" w:lineRule="auto"/>
        <w:ind w:firstLineChars="196" w:firstLine="472"/>
        <w:rPr>
          <w:rFonts w:ascii="宋体" w:hAnsi="宋体" w:cs="宋体"/>
          <w:kern w:val="0"/>
          <w:sz w:val="24"/>
        </w:rPr>
      </w:pPr>
      <w:r w:rsidRPr="0046133A">
        <w:rPr>
          <w:rFonts w:ascii="宋体" w:hAnsi="宋体" w:cs="宋体" w:hint="eastAsia"/>
          <w:b/>
          <w:kern w:val="0"/>
          <w:sz w:val="24"/>
        </w:rPr>
        <w:t>3.3汇总商务技术得分。</w:t>
      </w:r>
      <w:r w:rsidRPr="0046133A">
        <w:rPr>
          <w:rFonts w:ascii="宋体" w:hAnsi="宋体" w:cs="宋体" w:hint="eastAsia"/>
          <w:kern w:val="0"/>
          <w:sz w:val="24"/>
        </w:rPr>
        <w:t>评标委员会各成员应当独立对每个投标人的商务和技术文件进行评价，并汇总商务技术得分情况。</w:t>
      </w:r>
    </w:p>
    <w:p w14:paraId="4643A529" w14:textId="77777777" w:rsidR="00A5468F" w:rsidRPr="0046133A" w:rsidRDefault="00C2021B">
      <w:pPr>
        <w:spacing w:line="360" w:lineRule="auto"/>
        <w:ind w:firstLineChars="196" w:firstLine="472"/>
        <w:rPr>
          <w:rFonts w:ascii="宋体" w:hAnsi="宋体" w:cs="宋体"/>
          <w:b/>
          <w:kern w:val="0"/>
          <w:sz w:val="24"/>
        </w:rPr>
      </w:pPr>
      <w:r w:rsidRPr="0046133A">
        <w:rPr>
          <w:rFonts w:ascii="宋体" w:hAnsi="宋体" w:cs="宋体" w:hint="eastAsia"/>
          <w:b/>
          <w:kern w:val="0"/>
          <w:sz w:val="24"/>
        </w:rPr>
        <w:t>3.4报价评审。</w:t>
      </w:r>
    </w:p>
    <w:p w14:paraId="2C23EE89" w14:textId="77777777" w:rsidR="00A5468F" w:rsidRPr="0046133A" w:rsidRDefault="00C2021B">
      <w:pPr>
        <w:pStyle w:val="27"/>
        <w:spacing w:before="0"/>
        <w:ind w:firstLineChars="212" w:firstLine="509"/>
        <w:rPr>
          <w:rFonts w:ascii="宋体" w:hAnsi="宋体" w:cs="宋体"/>
          <w:kern w:val="0"/>
        </w:rPr>
      </w:pPr>
      <w:r w:rsidRPr="0046133A">
        <w:rPr>
          <w:rFonts w:ascii="宋体" w:hAnsi="宋体" w:cs="宋体" w:hint="eastAsia"/>
          <w:kern w:val="0"/>
        </w:rPr>
        <w:t>3.4.1投标文件报价出现前后不一致的，按照下列规定修正：</w:t>
      </w:r>
    </w:p>
    <w:p w14:paraId="7982D309"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3.4.1.1投标文件中开标一览表(报价表)内容与投标文件中相应内容不一致的，以开标一览表(报价表)为准;</w:t>
      </w:r>
    </w:p>
    <w:p w14:paraId="2AE6F53C"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3.4.1.2大写金额和小写金额不一致的，以大写金额为准;</w:t>
      </w:r>
    </w:p>
    <w:p w14:paraId="795AC719"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3.4.1.3单价金额小数点或者百分比有明显错位的，以开标一览表的总价为准，并修改单价;</w:t>
      </w:r>
    </w:p>
    <w:p w14:paraId="2A951527"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3.4.1.4总价金额与按单价汇总金额不一致的，以单价金额计算结果为准。</w:t>
      </w:r>
    </w:p>
    <w:p w14:paraId="34593171"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CA7F56" w14:textId="77777777" w:rsidR="00A5468F" w:rsidRPr="0046133A" w:rsidRDefault="00C2021B">
      <w:pPr>
        <w:snapToGrid w:val="0"/>
        <w:spacing w:line="360" w:lineRule="auto"/>
        <w:ind w:firstLineChars="200" w:firstLine="480"/>
        <w:jc w:val="left"/>
        <w:rPr>
          <w:rFonts w:ascii="宋体" w:hAnsi="宋体" w:cs="宋体"/>
          <w:kern w:val="0"/>
          <w:sz w:val="24"/>
        </w:rPr>
      </w:pPr>
      <w:r w:rsidRPr="0046133A">
        <w:rPr>
          <w:rFonts w:ascii="宋体" w:hAnsi="宋体" w:cs="宋体" w:hint="eastAsia"/>
          <w:kern w:val="0"/>
          <w:sz w:val="24"/>
        </w:rPr>
        <w:t>3.4.2投标文件出现不是唯一的、有选择性投标报价的，投标无效。</w:t>
      </w:r>
    </w:p>
    <w:p w14:paraId="5F83E46D" w14:textId="77777777" w:rsidR="00A5468F" w:rsidRPr="0046133A" w:rsidRDefault="00C2021B">
      <w:pPr>
        <w:snapToGrid w:val="0"/>
        <w:spacing w:line="360" w:lineRule="auto"/>
        <w:ind w:firstLineChars="200" w:firstLine="480"/>
        <w:jc w:val="left"/>
        <w:rPr>
          <w:rFonts w:ascii="宋体" w:hAnsi="宋体" w:cs="宋体"/>
          <w:kern w:val="0"/>
          <w:sz w:val="24"/>
        </w:rPr>
      </w:pPr>
      <w:r w:rsidRPr="0046133A">
        <w:rPr>
          <w:rFonts w:ascii="宋体" w:hAnsi="宋体" w:cs="宋体" w:hint="eastAsia"/>
          <w:kern w:val="0"/>
          <w:sz w:val="24"/>
        </w:rPr>
        <w:t>3.4.3投标报价超过招标文件中规定的预算金额或者最高限价的，投标无效。</w:t>
      </w:r>
    </w:p>
    <w:p w14:paraId="61DF0FCC" w14:textId="77777777"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14:textId="7FA55108" w:rsidR="00A5468F" w:rsidRPr="0046133A" w:rsidRDefault="00C2021B">
      <w:pPr>
        <w:pStyle w:val="27"/>
        <w:spacing w:before="0"/>
        <w:ind w:firstLine="480"/>
        <w:rPr>
          <w:rFonts w:ascii="宋体" w:hAnsi="宋体" w:cs="宋体"/>
          <w:kern w:val="0"/>
          <w:szCs w:val="24"/>
        </w:rPr>
      </w:pPr>
      <w:r w:rsidRPr="0046133A">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sidR="00A74E67" w:rsidRPr="0046133A">
        <w:rPr>
          <w:rFonts w:ascii="宋体" w:hAnsi="宋体" w:cs="宋体" w:hint="eastAsia"/>
          <w:kern w:val="0"/>
          <w:szCs w:val="24"/>
        </w:rPr>
        <w:t>10%-</w:t>
      </w:r>
      <w:r w:rsidR="00F65425" w:rsidRPr="0046133A">
        <w:rPr>
          <w:rFonts w:ascii="宋体" w:hAnsi="宋体" w:cs="宋体"/>
          <w:kern w:val="0"/>
          <w:szCs w:val="24"/>
        </w:rPr>
        <w:t>20</w:t>
      </w:r>
      <w:r w:rsidRPr="0046133A">
        <w:rPr>
          <w:rFonts w:ascii="宋体" w:hAnsi="宋体" w:cs="宋体" w:hint="eastAsia"/>
          <w:kern w:val="0"/>
          <w:szCs w:val="24"/>
        </w:rPr>
        <w:t>%的扣除，用扣除后的价格参与评审。接受大中型企业与小</w:t>
      </w:r>
      <w:proofErr w:type="gramStart"/>
      <w:r w:rsidRPr="0046133A">
        <w:rPr>
          <w:rFonts w:ascii="宋体" w:hAnsi="宋体" w:cs="宋体" w:hint="eastAsia"/>
          <w:kern w:val="0"/>
          <w:szCs w:val="24"/>
        </w:rPr>
        <w:t>微企业</w:t>
      </w:r>
      <w:proofErr w:type="gramEnd"/>
      <w:r w:rsidRPr="0046133A">
        <w:rPr>
          <w:rFonts w:ascii="宋体" w:hAnsi="宋体" w:cs="宋体" w:hint="eastAsia"/>
          <w:kern w:val="0"/>
          <w:szCs w:val="24"/>
        </w:rPr>
        <w:t>组成联</w:t>
      </w:r>
      <w:r w:rsidRPr="0046133A">
        <w:rPr>
          <w:rFonts w:ascii="宋体" w:hAnsi="宋体" w:cs="宋体" w:hint="eastAsia"/>
          <w:kern w:val="0"/>
          <w:szCs w:val="24"/>
        </w:rPr>
        <w:lastRenderedPageBreak/>
        <w:t>合体或者允许大中型企业向一家或者多家小</w:t>
      </w:r>
      <w:proofErr w:type="gramStart"/>
      <w:r w:rsidRPr="0046133A">
        <w:rPr>
          <w:rFonts w:ascii="宋体" w:hAnsi="宋体" w:cs="宋体" w:hint="eastAsia"/>
          <w:kern w:val="0"/>
          <w:szCs w:val="24"/>
        </w:rPr>
        <w:t>微企业</w:t>
      </w:r>
      <w:proofErr w:type="gramEnd"/>
      <w:r w:rsidRPr="0046133A">
        <w:rPr>
          <w:rFonts w:ascii="宋体" w:hAnsi="宋体" w:cs="宋体" w:hint="eastAsia"/>
          <w:kern w:val="0"/>
          <w:szCs w:val="24"/>
        </w:rPr>
        <w:t>分包的政府采购服务项目，对于联合协议或者分包意向协议约定小</w:t>
      </w:r>
      <w:proofErr w:type="gramStart"/>
      <w:r w:rsidRPr="0046133A">
        <w:rPr>
          <w:rFonts w:ascii="宋体" w:hAnsi="宋体" w:cs="宋体" w:hint="eastAsia"/>
          <w:kern w:val="0"/>
          <w:szCs w:val="24"/>
        </w:rPr>
        <w:t>微企业</w:t>
      </w:r>
      <w:proofErr w:type="gramEnd"/>
      <w:r w:rsidRPr="0046133A">
        <w:rPr>
          <w:rFonts w:ascii="宋体" w:hAnsi="宋体" w:cs="宋体" w:hint="eastAsia"/>
          <w:kern w:val="0"/>
          <w:szCs w:val="24"/>
        </w:rPr>
        <w:t>的合同份额占到合同总金额30%以上的，对联合体或者大中型企业的报价给予</w:t>
      </w:r>
      <w:r w:rsidR="00A74E67" w:rsidRPr="0046133A">
        <w:rPr>
          <w:rFonts w:ascii="宋体" w:hAnsi="宋体" w:cs="宋体" w:hint="eastAsia"/>
          <w:kern w:val="0"/>
          <w:szCs w:val="24"/>
        </w:rPr>
        <w:t>4%-</w:t>
      </w:r>
      <w:r w:rsidR="00F65425" w:rsidRPr="0046133A">
        <w:rPr>
          <w:rFonts w:ascii="宋体" w:hAnsi="宋体" w:cs="宋体"/>
          <w:kern w:val="0"/>
          <w:szCs w:val="24"/>
        </w:rPr>
        <w:t>6</w:t>
      </w:r>
      <w:r w:rsidRPr="0046133A">
        <w:rPr>
          <w:rFonts w:ascii="宋体" w:hAnsi="宋体" w:cs="宋体" w:hint="eastAsia"/>
          <w:kern w:val="0"/>
          <w:szCs w:val="24"/>
        </w:rPr>
        <w:t>%的扣除，用扣除后的价格参加评审。组成联合体或者接受分包的小</w:t>
      </w:r>
      <w:proofErr w:type="gramStart"/>
      <w:r w:rsidRPr="0046133A">
        <w:rPr>
          <w:rFonts w:ascii="宋体" w:hAnsi="宋体" w:cs="宋体" w:hint="eastAsia"/>
          <w:kern w:val="0"/>
          <w:szCs w:val="24"/>
        </w:rPr>
        <w:t>微企业</w:t>
      </w:r>
      <w:proofErr w:type="gramEnd"/>
      <w:r w:rsidRPr="0046133A">
        <w:rPr>
          <w:rFonts w:ascii="宋体" w:hAnsi="宋体" w:cs="宋体" w:hint="eastAsia"/>
          <w:kern w:val="0"/>
          <w:szCs w:val="24"/>
        </w:rPr>
        <w:t>与联合体内其他企业、分包企业之间存在直接控股、管理关系的，不享受价格扣除优惠政策。</w:t>
      </w:r>
    </w:p>
    <w:p w14:paraId="276A2FC6" w14:textId="77777777" w:rsidR="00A5468F" w:rsidRPr="0046133A" w:rsidRDefault="00C2021B">
      <w:pPr>
        <w:spacing w:line="360" w:lineRule="auto"/>
        <w:ind w:firstLineChars="200" w:firstLine="482"/>
        <w:rPr>
          <w:rFonts w:ascii="宋体" w:hAnsi="宋体" w:cs="宋体"/>
          <w:kern w:val="0"/>
          <w:sz w:val="24"/>
        </w:rPr>
      </w:pPr>
      <w:r w:rsidRPr="0046133A">
        <w:rPr>
          <w:rFonts w:ascii="宋体" w:hAnsi="宋体" w:cs="宋体" w:hint="eastAsia"/>
          <w:b/>
          <w:kern w:val="0"/>
          <w:sz w:val="24"/>
        </w:rPr>
        <w:t>3.5排序与推荐。</w:t>
      </w:r>
      <w:r w:rsidRPr="0046133A">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46133A">
        <w:rPr>
          <w:rFonts w:ascii="宋体" w:hAnsi="宋体" w:cs="宋体" w:hint="eastAsia"/>
          <w:kern w:val="0"/>
          <w:sz w:val="24"/>
        </w:rPr>
        <w:t>且按照</w:t>
      </w:r>
      <w:proofErr w:type="gramEnd"/>
      <w:r w:rsidRPr="0046133A">
        <w:rPr>
          <w:rFonts w:ascii="宋体" w:hAnsi="宋体" w:cs="宋体" w:hint="eastAsia"/>
          <w:kern w:val="0"/>
          <w:sz w:val="24"/>
        </w:rPr>
        <w:t>评审因素的量化指标评审得分最高的投标人为排名第一的中标候选人。</w:t>
      </w:r>
    </w:p>
    <w:p w14:paraId="2FB77E3F" w14:textId="77777777" w:rsidR="00A5468F" w:rsidRPr="0046133A" w:rsidRDefault="00C2021B" w:rsidP="00EF50D5">
      <w:pPr>
        <w:spacing w:line="360" w:lineRule="auto"/>
        <w:ind w:firstLineChars="200" w:firstLine="480"/>
        <w:rPr>
          <w:rFonts w:ascii="宋体" w:hAnsi="宋体" w:cs="宋体"/>
          <w:b/>
          <w:kern w:val="0"/>
          <w:sz w:val="24"/>
        </w:rPr>
      </w:pPr>
      <w:r w:rsidRPr="0046133A">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2FD05" w14:textId="77777777" w:rsidR="00A5468F" w:rsidRPr="0046133A" w:rsidRDefault="00C2021B">
      <w:pPr>
        <w:spacing w:line="360" w:lineRule="auto"/>
        <w:ind w:firstLineChars="196" w:firstLine="472"/>
        <w:rPr>
          <w:rFonts w:ascii="宋体" w:hAnsi="宋体" w:cs="宋体"/>
          <w:kern w:val="0"/>
          <w:sz w:val="24"/>
        </w:rPr>
      </w:pPr>
      <w:r w:rsidRPr="0046133A">
        <w:rPr>
          <w:rFonts w:ascii="宋体" w:hAnsi="宋体" w:cs="宋体" w:hint="eastAsia"/>
          <w:b/>
          <w:kern w:val="0"/>
          <w:sz w:val="24"/>
        </w:rPr>
        <w:t>3.6编写评标报告。</w:t>
      </w:r>
      <w:r w:rsidRPr="0046133A">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46133A">
        <w:rPr>
          <w:rFonts w:ascii="宋体" w:hAnsi="宋体" w:cs="宋体" w:hint="eastAsia"/>
          <w:kern w:val="0"/>
          <w:sz w:val="24"/>
        </w:rPr>
        <w:t>作出</w:t>
      </w:r>
      <w:proofErr w:type="gramEnd"/>
      <w:r w:rsidRPr="0046133A">
        <w:rPr>
          <w:rFonts w:ascii="宋体" w:hAnsi="宋体" w:cs="宋体" w:hint="eastAsia"/>
          <w:kern w:val="0"/>
          <w:sz w:val="24"/>
        </w:rPr>
        <w:t>结论。持不同意见的评标委员会成员应当在评标报告上签署不同意见及理由，否则视为同意评标报告。</w:t>
      </w:r>
    </w:p>
    <w:p w14:paraId="2F618342" w14:textId="77777777" w:rsidR="00A5468F" w:rsidRPr="0046133A" w:rsidRDefault="00C2021B">
      <w:pPr>
        <w:widowControl/>
        <w:shd w:val="clear" w:color="auto" w:fill="FFFFFF"/>
        <w:adjustRightInd/>
        <w:spacing w:after="225" w:line="315" w:lineRule="atLeast"/>
        <w:jc w:val="left"/>
        <w:rPr>
          <w:rFonts w:ascii="宋体" w:hAnsi="宋体" w:cs="宋体"/>
          <w:b/>
          <w:sz w:val="32"/>
        </w:rPr>
      </w:pPr>
      <w:r w:rsidRPr="0046133A">
        <w:rPr>
          <w:rFonts w:ascii="宋体" w:hAnsi="宋体" w:cs="宋体" w:hint="eastAsia"/>
          <w:b/>
          <w:sz w:val="32"/>
        </w:rPr>
        <w:t>四、评标中的其他事项</w:t>
      </w:r>
    </w:p>
    <w:p w14:paraId="4AF537AB" w14:textId="77777777" w:rsidR="00A5468F" w:rsidRPr="0046133A" w:rsidRDefault="00C2021B">
      <w:pPr>
        <w:pStyle w:val="27"/>
        <w:spacing w:before="0"/>
        <w:ind w:firstLineChars="196" w:firstLine="472"/>
        <w:rPr>
          <w:rFonts w:ascii="宋体" w:hAnsi="宋体" w:cs="宋体"/>
          <w:kern w:val="0"/>
          <w:szCs w:val="24"/>
        </w:rPr>
      </w:pPr>
      <w:r w:rsidRPr="0046133A">
        <w:rPr>
          <w:rFonts w:ascii="宋体" w:hAnsi="宋体" w:cs="宋体" w:hint="eastAsia"/>
          <w:b/>
          <w:kern w:val="0"/>
          <w:szCs w:val="24"/>
        </w:rPr>
        <w:t>4.1投标人澄清、说明或者补正。</w:t>
      </w:r>
      <w:r w:rsidRPr="0046133A">
        <w:rPr>
          <w:rFonts w:ascii="宋体" w:hAnsi="宋体" w:cs="宋体" w:hint="eastAsia"/>
          <w:kern w:val="0"/>
          <w:szCs w:val="24"/>
        </w:rPr>
        <w:t>对于投标文件中含义不明确、同类问题表述不一致或者有明显文字和计算错误的内容需要投标人</w:t>
      </w:r>
      <w:proofErr w:type="gramStart"/>
      <w:r w:rsidRPr="0046133A">
        <w:rPr>
          <w:rFonts w:ascii="宋体" w:hAnsi="宋体" w:cs="宋体" w:hint="eastAsia"/>
          <w:kern w:val="0"/>
          <w:szCs w:val="24"/>
        </w:rPr>
        <w:t>作出</w:t>
      </w:r>
      <w:proofErr w:type="gramEnd"/>
      <w:r w:rsidRPr="0046133A">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14:textId="77777777" w:rsidR="00A5468F" w:rsidRPr="0046133A" w:rsidRDefault="00C2021B">
      <w:pPr>
        <w:pStyle w:val="aa"/>
        <w:spacing w:line="360" w:lineRule="auto"/>
        <w:ind w:leftChars="226" w:left="954" w:firstLineChars="0" w:hanging="479"/>
        <w:rPr>
          <w:rFonts w:cs="宋体"/>
          <w:szCs w:val="21"/>
        </w:rPr>
      </w:pPr>
      <w:r w:rsidRPr="0046133A">
        <w:rPr>
          <w:rFonts w:cs="宋体" w:hint="eastAsia"/>
          <w:b/>
          <w:kern w:val="0"/>
        </w:rPr>
        <w:t>4.2投标无效。</w:t>
      </w:r>
      <w:r w:rsidRPr="0046133A">
        <w:rPr>
          <w:rFonts w:cs="宋体" w:hint="eastAsia"/>
          <w:szCs w:val="21"/>
        </w:rPr>
        <w:t>有下列情形之一的，投标无效：</w:t>
      </w:r>
    </w:p>
    <w:p w14:paraId="1C028A82"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4.2.1投标人不具备招标文件中规定的资格要求的（投标人未提供有效的资格文件的，视为投标人不具备招标文件中规定的资格要求）；</w:t>
      </w:r>
    </w:p>
    <w:p w14:paraId="28884CCF"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lastRenderedPageBreak/>
        <w:t>4.2.2投标文件未按照招标文件要求签署、盖章的；</w:t>
      </w:r>
    </w:p>
    <w:p w14:paraId="0FF761CA" w14:textId="28C1405B"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4.2.3</w:t>
      </w:r>
      <w:r w:rsidR="00C60CB2" w:rsidRPr="0046133A">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06F4BE4"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4.2.4投标文件含有采购人不能接受的附加条件的；</w:t>
      </w:r>
    </w:p>
    <w:p w14:paraId="68BF2492"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4.2.5投标文件中承诺的投标有效期少于招标文件中载明的投标有效期的；</w:t>
      </w:r>
    </w:p>
    <w:p w14:paraId="07EADE78" w14:textId="77777777" w:rsidR="00A5468F" w:rsidRPr="0046133A" w:rsidRDefault="00C2021B">
      <w:pPr>
        <w:snapToGrid w:val="0"/>
        <w:spacing w:line="360" w:lineRule="auto"/>
        <w:ind w:firstLineChars="50" w:firstLine="120"/>
        <w:jc w:val="left"/>
        <w:rPr>
          <w:rFonts w:ascii="宋体" w:hAnsi="宋体" w:cs="宋体"/>
          <w:kern w:val="0"/>
          <w:sz w:val="24"/>
        </w:rPr>
      </w:pPr>
      <w:r w:rsidRPr="0046133A">
        <w:rPr>
          <w:rFonts w:ascii="宋体" w:hAnsi="宋体" w:cs="宋体" w:hint="eastAsia"/>
          <w:kern w:val="0"/>
          <w:sz w:val="24"/>
        </w:rPr>
        <w:t xml:space="preserve">   4.2.6投标文件出现不是唯一的、有选择性投标报价的;</w:t>
      </w:r>
    </w:p>
    <w:p w14:paraId="58654482"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4.2.7投标报价超过招标文件中规定的预算金额或者最高限价的;</w:t>
      </w:r>
    </w:p>
    <w:p w14:paraId="400221CB"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CD7382C"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4.2.9投标人对根据修正原则修正后的报价不确认的；</w:t>
      </w:r>
    </w:p>
    <w:p w14:paraId="5792B824"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4.2.10投标人提供虚假材料投标的；</w:t>
      </w:r>
    </w:p>
    <w:p w14:paraId="32AF13D9" w14:textId="77777777" w:rsidR="00A5468F" w:rsidRPr="0046133A" w:rsidRDefault="00C2021B">
      <w:pPr>
        <w:spacing w:line="360" w:lineRule="auto"/>
        <w:ind w:firstLineChars="100" w:firstLine="240"/>
        <w:rPr>
          <w:rFonts w:ascii="宋体" w:hAnsi="宋体" w:cs="宋体"/>
          <w:kern w:val="0"/>
          <w:sz w:val="24"/>
        </w:rPr>
      </w:pPr>
      <w:r w:rsidRPr="0046133A">
        <w:rPr>
          <w:rFonts w:ascii="宋体" w:hAnsi="宋体" w:cs="宋体" w:hint="eastAsia"/>
          <w:kern w:val="0"/>
          <w:sz w:val="24"/>
        </w:rPr>
        <w:t xml:space="preserve">  4.2.11投标人有恶意串通、妨碍其他投标人的竞争行为、损害采购人或者其他投标人的合法权益情形的；</w:t>
      </w:r>
    </w:p>
    <w:p w14:paraId="01992C59"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4.2.12投标人仅提交备份投标文件，未在电子交易平台传输递交投标文件的，投标无效；</w:t>
      </w:r>
    </w:p>
    <w:p w14:paraId="6C4714DE" w14:textId="77777777" w:rsidR="00A5468F" w:rsidRPr="0046133A" w:rsidRDefault="00C2021B">
      <w:pPr>
        <w:pStyle w:val="2"/>
        <w:ind w:leftChars="205" w:left="862"/>
        <w:rPr>
          <w:rFonts w:ascii="宋体" w:eastAsia="宋体" w:hAnsi="宋体" w:cs="宋体"/>
          <w:b w:val="0"/>
          <w:bCs w:val="0"/>
          <w:kern w:val="0"/>
          <w:sz w:val="24"/>
          <w:szCs w:val="24"/>
          <w:lang w:val="en-US"/>
        </w:rPr>
      </w:pPr>
      <w:r w:rsidRPr="0046133A">
        <w:rPr>
          <w:rFonts w:ascii="宋体" w:eastAsia="宋体" w:hAnsi="宋体" w:cs="宋体" w:hint="eastAsia"/>
          <w:b w:val="0"/>
          <w:bCs w:val="0"/>
          <w:kern w:val="0"/>
          <w:sz w:val="24"/>
          <w:szCs w:val="24"/>
          <w:lang w:val="en-US"/>
        </w:rPr>
        <w:t>4.2.13 投标文件不满足招标文件的其它实质性要求的；</w:t>
      </w:r>
    </w:p>
    <w:p w14:paraId="7DF86DE0" w14:textId="77777777"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rPr>
        <w:t>4.2.14法律、法规、规章（适用本市的）及省级以上规范性文件（适用本市的）规定的其他无效情形。</w:t>
      </w:r>
    </w:p>
    <w:p w14:paraId="3E9C1F0A" w14:textId="77777777" w:rsidR="00A5468F" w:rsidRPr="0046133A" w:rsidRDefault="00C2021B">
      <w:pPr>
        <w:pStyle w:val="aa"/>
        <w:snapToGrid w:val="0"/>
        <w:spacing w:line="360" w:lineRule="auto"/>
        <w:ind w:firstLineChars="196" w:firstLine="472"/>
        <w:rPr>
          <w:rFonts w:cs="宋体"/>
        </w:rPr>
      </w:pPr>
      <w:r w:rsidRPr="0046133A">
        <w:rPr>
          <w:rFonts w:cs="宋体" w:hint="eastAsia"/>
          <w:b/>
        </w:rPr>
        <w:t>5.废标。</w:t>
      </w:r>
      <w:r w:rsidRPr="0046133A">
        <w:rPr>
          <w:rFonts w:cs="宋体" w:hint="eastAsia"/>
        </w:rPr>
        <w:t>根据《中华人民共和国政府采购法》第三十六条之规定，在采购中，出现下列情形之一的，应予废标：</w:t>
      </w:r>
    </w:p>
    <w:p w14:paraId="065F956F" w14:textId="77777777" w:rsidR="00A5468F" w:rsidRPr="0046133A" w:rsidRDefault="00C2021B">
      <w:pPr>
        <w:pStyle w:val="aa"/>
        <w:snapToGrid w:val="0"/>
        <w:spacing w:line="360" w:lineRule="auto"/>
        <w:rPr>
          <w:rFonts w:cs="宋体"/>
        </w:rPr>
      </w:pPr>
      <w:r w:rsidRPr="0046133A">
        <w:rPr>
          <w:rFonts w:cs="宋体" w:hint="eastAsia"/>
        </w:rPr>
        <w:t>5.1符合专业条件的供应商或者对招标文件作实质响应的供应商不足3家的；</w:t>
      </w:r>
    </w:p>
    <w:p w14:paraId="1BF46BCA" w14:textId="77777777" w:rsidR="00A5468F" w:rsidRPr="0046133A" w:rsidRDefault="00C2021B">
      <w:pPr>
        <w:pStyle w:val="aa"/>
        <w:snapToGrid w:val="0"/>
        <w:spacing w:line="360" w:lineRule="auto"/>
        <w:rPr>
          <w:rFonts w:cs="宋体"/>
        </w:rPr>
      </w:pPr>
      <w:r w:rsidRPr="0046133A">
        <w:rPr>
          <w:rFonts w:cs="宋体" w:hint="eastAsia"/>
        </w:rPr>
        <w:t>5.2出现影响采购公正的违法、违规行为的；</w:t>
      </w:r>
    </w:p>
    <w:p w14:paraId="0AD7DB29" w14:textId="77777777" w:rsidR="00A5468F" w:rsidRPr="0046133A" w:rsidRDefault="00C2021B">
      <w:pPr>
        <w:pStyle w:val="aa"/>
        <w:snapToGrid w:val="0"/>
        <w:spacing w:line="360" w:lineRule="auto"/>
        <w:rPr>
          <w:rFonts w:cs="宋体"/>
        </w:rPr>
      </w:pPr>
      <w:r w:rsidRPr="0046133A">
        <w:rPr>
          <w:rFonts w:cs="宋体" w:hint="eastAsia"/>
        </w:rPr>
        <w:t>5.3投标人的报价均超过了采购预算，采购人不能支付的；</w:t>
      </w:r>
    </w:p>
    <w:p w14:paraId="15FF5EE8" w14:textId="77777777" w:rsidR="00A5468F" w:rsidRPr="0046133A" w:rsidRDefault="00C2021B">
      <w:pPr>
        <w:pStyle w:val="aa"/>
        <w:snapToGrid w:val="0"/>
        <w:spacing w:line="360" w:lineRule="auto"/>
        <w:rPr>
          <w:rFonts w:cs="宋体"/>
        </w:rPr>
      </w:pPr>
      <w:r w:rsidRPr="0046133A">
        <w:rPr>
          <w:rFonts w:cs="宋体" w:hint="eastAsia"/>
        </w:rPr>
        <w:t>5.4因重大变故，采购任务取消的。</w:t>
      </w:r>
    </w:p>
    <w:p w14:paraId="00E8A7CD" w14:textId="77777777" w:rsidR="00A5468F" w:rsidRPr="0046133A" w:rsidRDefault="00C2021B">
      <w:pPr>
        <w:pStyle w:val="aa"/>
        <w:snapToGrid w:val="0"/>
        <w:spacing w:line="360" w:lineRule="auto"/>
        <w:rPr>
          <w:rFonts w:cs="宋体"/>
        </w:rPr>
      </w:pPr>
      <w:proofErr w:type="gramStart"/>
      <w:r w:rsidRPr="0046133A">
        <w:rPr>
          <w:rFonts w:cs="宋体" w:hint="eastAsia"/>
        </w:rPr>
        <w:t>废标后</w:t>
      </w:r>
      <w:proofErr w:type="gramEnd"/>
      <w:r w:rsidRPr="0046133A">
        <w:rPr>
          <w:rFonts w:cs="宋体" w:hint="eastAsia"/>
        </w:rPr>
        <w:t>，采购机构应当将</w:t>
      </w:r>
      <w:proofErr w:type="gramStart"/>
      <w:r w:rsidRPr="0046133A">
        <w:rPr>
          <w:rFonts w:cs="宋体" w:hint="eastAsia"/>
        </w:rPr>
        <w:t>废标理由</w:t>
      </w:r>
      <w:proofErr w:type="gramEnd"/>
      <w:r w:rsidRPr="0046133A">
        <w:rPr>
          <w:rFonts w:cs="宋体" w:hint="eastAsia"/>
        </w:rPr>
        <w:t>通知所有投标人。</w:t>
      </w:r>
    </w:p>
    <w:p w14:paraId="787A1BD1" w14:textId="77777777" w:rsidR="00A5468F" w:rsidRPr="0046133A" w:rsidRDefault="00C2021B">
      <w:pPr>
        <w:pStyle w:val="aa"/>
        <w:snapToGrid w:val="0"/>
        <w:spacing w:line="360" w:lineRule="auto"/>
        <w:ind w:firstLineChars="245" w:firstLine="590"/>
        <w:rPr>
          <w:rFonts w:cs="宋体"/>
        </w:rPr>
      </w:pPr>
      <w:r w:rsidRPr="0046133A">
        <w:rPr>
          <w:rFonts w:cs="宋体" w:hint="eastAsia"/>
          <w:b/>
        </w:rPr>
        <w:t>6.修改招标文件，重新组织采购活动。</w:t>
      </w:r>
      <w:r w:rsidRPr="0046133A">
        <w:rPr>
          <w:rFonts w:cs="宋体" w:hint="eastAsia"/>
        </w:rPr>
        <w:t>评标委员会发现招标文件存在歧义、重大缺陷导致评标工作无法进行，或者招标文件内容违反国家有关强制性规定</w:t>
      </w:r>
      <w:r w:rsidRPr="0046133A">
        <w:rPr>
          <w:rFonts w:cs="宋体" w:hint="eastAsia"/>
        </w:rPr>
        <w:lastRenderedPageBreak/>
        <w:t>的，将停止评标工作，并与采购人、采购机构沟通并作书面记录。采购人、采购机构确认后，将修改招标文件，重新组织采购活动。</w:t>
      </w:r>
    </w:p>
    <w:p w14:paraId="7F8A118A" w14:textId="77777777" w:rsidR="00A5468F" w:rsidRPr="0046133A" w:rsidRDefault="00C2021B">
      <w:pPr>
        <w:pStyle w:val="aa"/>
        <w:snapToGrid w:val="0"/>
        <w:spacing w:line="360" w:lineRule="auto"/>
        <w:ind w:firstLine="482"/>
        <w:rPr>
          <w:rFonts w:cs="宋体"/>
        </w:rPr>
      </w:pPr>
      <w:r w:rsidRPr="0046133A">
        <w:rPr>
          <w:rFonts w:cs="宋体" w:hint="eastAsia"/>
          <w:b/>
          <w:kern w:val="0"/>
        </w:rPr>
        <w:t>7.重新开展采购。</w:t>
      </w:r>
      <w:r w:rsidRPr="0046133A">
        <w:rPr>
          <w:rFonts w:cs="宋体" w:hint="eastAsia"/>
        </w:rPr>
        <w:t>有政府采购法第七十一条、第七十二条规定的违法行为之一，影响或者可能影响中标结果的，依照下列规定处理：</w:t>
      </w:r>
    </w:p>
    <w:p w14:paraId="6ECFE72C" w14:textId="77777777" w:rsidR="00A5468F" w:rsidRPr="0046133A" w:rsidRDefault="00C2021B">
      <w:pPr>
        <w:pStyle w:val="aa"/>
        <w:snapToGrid w:val="0"/>
        <w:spacing w:line="360" w:lineRule="auto"/>
        <w:rPr>
          <w:rFonts w:cs="宋体"/>
        </w:rPr>
      </w:pPr>
      <w:r w:rsidRPr="0046133A">
        <w:rPr>
          <w:rFonts w:cs="宋体" w:hint="eastAsia"/>
        </w:rPr>
        <w:t>7.1未确定中标供应商的，终止本次政府采购活动，重新开展政府采购活动。</w:t>
      </w:r>
    </w:p>
    <w:p w14:paraId="38E46F8E" w14:textId="77777777" w:rsidR="00A5468F" w:rsidRPr="0046133A" w:rsidRDefault="00C2021B">
      <w:pPr>
        <w:pStyle w:val="aa"/>
        <w:snapToGrid w:val="0"/>
        <w:spacing w:line="360" w:lineRule="auto"/>
        <w:rPr>
          <w:rFonts w:cs="宋体"/>
        </w:rPr>
      </w:pPr>
      <w:r w:rsidRPr="0046133A">
        <w:rPr>
          <w:rFonts w:cs="宋体" w:hint="eastAsia"/>
        </w:rPr>
        <w:t>7.2已确定中标</w:t>
      </w:r>
      <w:proofErr w:type="gramStart"/>
      <w:r w:rsidRPr="0046133A">
        <w:rPr>
          <w:rFonts w:cs="宋体" w:hint="eastAsia"/>
        </w:rPr>
        <w:t>供应商但尚未</w:t>
      </w:r>
      <w:proofErr w:type="gramEnd"/>
      <w:r w:rsidRPr="0046133A">
        <w:rPr>
          <w:rFonts w:cs="宋体" w:hint="eastAsia"/>
        </w:rPr>
        <w:t>签订政府采购合同的，中标结果无效，从合格的中标候选人中另行确定中标供应商；没有合格的中标候选人的，重新开展政府采购活动。</w:t>
      </w:r>
    </w:p>
    <w:p w14:paraId="2E987C12" w14:textId="77777777" w:rsidR="00A5468F" w:rsidRPr="0046133A" w:rsidRDefault="00C2021B">
      <w:pPr>
        <w:pStyle w:val="aa"/>
        <w:snapToGrid w:val="0"/>
        <w:spacing w:line="360" w:lineRule="auto"/>
        <w:rPr>
          <w:rFonts w:cs="宋体"/>
        </w:rPr>
      </w:pPr>
      <w:r w:rsidRPr="0046133A">
        <w:rPr>
          <w:rFonts w:cs="宋体" w:hint="eastAsia"/>
        </w:rPr>
        <w:t>7.3政府采购合同已签订但尚未履行的，撤销合同，从合格的中标候选人中另行确定中标供应商；没有合格的中标候选人的，重新开展政府采购活动。</w:t>
      </w:r>
    </w:p>
    <w:p w14:paraId="2ADC7E14" w14:textId="77777777" w:rsidR="00A5468F" w:rsidRPr="0046133A" w:rsidRDefault="00C2021B">
      <w:pPr>
        <w:pStyle w:val="aa"/>
        <w:snapToGrid w:val="0"/>
        <w:spacing w:line="360" w:lineRule="auto"/>
        <w:rPr>
          <w:rFonts w:cs="宋体"/>
        </w:rPr>
      </w:pPr>
      <w:r w:rsidRPr="0046133A">
        <w:rPr>
          <w:rFonts w:cs="宋体" w:hint="eastAsia"/>
        </w:rPr>
        <w:t>7.4政府采购合同已经履行，给采购人、供应</w:t>
      </w:r>
      <w:proofErr w:type="gramStart"/>
      <w:r w:rsidRPr="0046133A">
        <w:rPr>
          <w:rFonts w:cs="宋体" w:hint="eastAsia"/>
        </w:rPr>
        <w:t>商造成</w:t>
      </w:r>
      <w:proofErr w:type="gramEnd"/>
      <w:r w:rsidRPr="0046133A">
        <w:rPr>
          <w:rFonts w:cs="宋体" w:hint="eastAsia"/>
        </w:rPr>
        <w:t>损失的，由责任人承担赔偿责任。</w:t>
      </w:r>
    </w:p>
    <w:p w14:paraId="67DDA04D" w14:textId="77777777" w:rsidR="00A5468F" w:rsidRPr="0046133A" w:rsidRDefault="00C2021B">
      <w:pPr>
        <w:pStyle w:val="aa"/>
        <w:snapToGrid w:val="0"/>
        <w:spacing w:line="360" w:lineRule="auto"/>
        <w:rPr>
          <w:rFonts w:cs="宋体"/>
        </w:rPr>
      </w:pPr>
      <w:r w:rsidRPr="0046133A">
        <w:rPr>
          <w:rFonts w:cs="宋体" w:hint="eastAsia"/>
        </w:rPr>
        <w:t>7.5政府采购当事人有其他违反政府采购</w:t>
      </w:r>
      <w:proofErr w:type="gramStart"/>
      <w:r w:rsidRPr="0046133A">
        <w:rPr>
          <w:rFonts w:cs="宋体" w:hint="eastAsia"/>
        </w:rPr>
        <w:t>法或者</w:t>
      </w:r>
      <w:proofErr w:type="gramEnd"/>
      <w:r w:rsidRPr="0046133A">
        <w:rPr>
          <w:rFonts w:cs="宋体" w:hint="eastAsia"/>
        </w:rPr>
        <w:t>政府采购法实施条例等法律法规规定的行为，</w:t>
      </w:r>
      <w:proofErr w:type="gramStart"/>
      <w:r w:rsidRPr="0046133A">
        <w:rPr>
          <w:rFonts w:cs="宋体" w:hint="eastAsia"/>
        </w:rPr>
        <w:t>经改正</w:t>
      </w:r>
      <w:proofErr w:type="gramEnd"/>
      <w:r w:rsidRPr="0046133A">
        <w:rPr>
          <w:rFonts w:cs="宋体" w:hint="eastAsia"/>
        </w:rPr>
        <w:t>后仍然影响或者可能影响中标结果或者依法被认定为中标无效的，依照7.1-7.4规定处理。</w:t>
      </w:r>
    </w:p>
    <w:p w14:paraId="3C5B9E69" w14:textId="77777777" w:rsidR="00A5468F" w:rsidRPr="0046133A" w:rsidRDefault="00A5468F">
      <w:pPr>
        <w:pStyle w:val="aa"/>
        <w:snapToGrid w:val="0"/>
        <w:spacing w:line="360" w:lineRule="auto"/>
        <w:ind w:firstLineChars="0" w:firstLine="0"/>
        <w:rPr>
          <w:rFonts w:cs="宋体"/>
        </w:rPr>
      </w:pPr>
    </w:p>
    <w:p w14:paraId="21D90653" w14:textId="77777777" w:rsidR="00A5468F" w:rsidRPr="0046133A" w:rsidRDefault="00A5468F">
      <w:pPr>
        <w:spacing w:line="360" w:lineRule="auto"/>
        <w:ind w:leftChars="343" w:left="720" w:firstLineChars="300" w:firstLine="1084"/>
        <w:outlineLvl w:val="0"/>
        <w:rPr>
          <w:rFonts w:ascii="宋体" w:hAnsi="宋体" w:cs="宋体"/>
          <w:b/>
          <w:sz w:val="36"/>
          <w:szCs w:val="36"/>
        </w:rPr>
      </w:pPr>
      <w:bookmarkStart w:id="402" w:name="第五部分"/>
      <w:bookmarkStart w:id="403" w:name="_Toc86217003"/>
      <w:bookmarkEnd w:id="27"/>
    </w:p>
    <w:p w14:paraId="1DD47260" w14:textId="77777777" w:rsidR="00A5468F" w:rsidRPr="0046133A" w:rsidRDefault="00C2021B">
      <w:pPr>
        <w:spacing w:line="360" w:lineRule="auto"/>
        <w:ind w:leftChars="343" w:left="720" w:firstLineChars="300" w:firstLine="1084"/>
        <w:outlineLvl w:val="0"/>
        <w:rPr>
          <w:rFonts w:ascii="宋体" w:hAnsi="宋体" w:cs="宋体"/>
          <w:b/>
          <w:sz w:val="36"/>
          <w:szCs w:val="36"/>
        </w:rPr>
      </w:pPr>
      <w:r w:rsidRPr="0046133A">
        <w:rPr>
          <w:rFonts w:ascii="宋体" w:hAnsi="宋体" w:cs="宋体" w:hint="eastAsia"/>
          <w:b/>
          <w:sz w:val="36"/>
          <w:szCs w:val="36"/>
        </w:rPr>
        <w:t xml:space="preserve">    </w:t>
      </w:r>
    </w:p>
    <w:p w14:paraId="7A3486A4" w14:textId="77777777" w:rsidR="00A5468F" w:rsidRPr="0046133A" w:rsidRDefault="00A5468F">
      <w:pPr>
        <w:spacing w:line="360" w:lineRule="auto"/>
        <w:ind w:leftChars="343" w:left="720" w:firstLineChars="300" w:firstLine="1084"/>
        <w:outlineLvl w:val="0"/>
        <w:rPr>
          <w:rFonts w:ascii="宋体" w:hAnsi="宋体" w:cs="宋体"/>
          <w:b/>
          <w:sz w:val="36"/>
          <w:szCs w:val="36"/>
        </w:rPr>
      </w:pPr>
    </w:p>
    <w:p w14:paraId="4C1E4381" w14:textId="77777777" w:rsidR="00A5468F" w:rsidRPr="0046133A" w:rsidRDefault="00A5468F">
      <w:pPr>
        <w:spacing w:line="360" w:lineRule="auto"/>
        <w:ind w:leftChars="343" w:left="720" w:firstLineChars="300" w:firstLine="1084"/>
        <w:outlineLvl w:val="0"/>
        <w:rPr>
          <w:rFonts w:ascii="宋体" w:hAnsi="宋体" w:cs="宋体"/>
          <w:b/>
          <w:sz w:val="36"/>
          <w:szCs w:val="36"/>
        </w:rPr>
      </w:pPr>
    </w:p>
    <w:p w14:paraId="40108481" w14:textId="77777777" w:rsidR="00A5468F" w:rsidRPr="0046133A" w:rsidRDefault="00A5468F">
      <w:pPr>
        <w:spacing w:line="360" w:lineRule="auto"/>
        <w:ind w:leftChars="343" w:left="720" w:firstLineChars="300" w:firstLine="1084"/>
        <w:outlineLvl w:val="0"/>
        <w:rPr>
          <w:rFonts w:ascii="宋体" w:hAnsi="宋体" w:cs="宋体"/>
          <w:b/>
          <w:sz w:val="36"/>
          <w:szCs w:val="36"/>
        </w:rPr>
      </w:pPr>
    </w:p>
    <w:p w14:paraId="7E28071A" w14:textId="77777777" w:rsidR="00DF393E" w:rsidRPr="0046133A" w:rsidRDefault="00DF393E">
      <w:pPr>
        <w:spacing w:line="360" w:lineRule="auto"/>
        <w:ind w:leftChars="343" w:left="720" w:firstLineChars="300" w:firstLine="1084"/>
        <w:outlineLvl w:val="0"/>
        <w:rPr>
          <w:rFonts w:ascii="宋体" w:hAnsi="宋体" w:cs="宋体"/>
          <w:b/>
          <w:sz w:val="36"/>
          <w:szCs w:val="36"/>
        </w:rPr>
      </w:pPr>
    </w:p>
    <w:p w14:paraId="45AE8453" w14:textId="77777777" w:rsidR="00DF393E" w:rsidRPr="0046133A" w:rsidRDefault="00DF393E">
      <w:pPr>
        <w:spacing w:line="360" w:lineRule="auto"/>
        <w:ind w:leftChars="343" w:left="720" w:firstLineChars="300" w:firstLine="1084"/>
        <w:outlineLvl w:val="0"/>
        <w:rPr>
          <w:rFonts w:ascii="宋体" w:hAnsi="宋体" w:cs="宋体"/>
          <w:b/>
          <w:sz w:val="36"/>
          <w:szCs w:val="36"/>
        </w:rPr>
      </w:pPr>
    </w:p>
    <w:p w14:paraId="04FE8D8E" w14:textId="77777777" w:rsidR="001A1619" w:rsidRPr="0046133A" w:rsidRDefault="001A1619">
      <w:pPr>
        <w:widowControl/>
        <w:adjustRightInd/>
        <w:jc w:val="left"/>
        <w:rPr>
          <w:rFonts w:ascii="宋体" w:hAnsi="宋体" w:cs="宋体"/>
          <w:b/>
          <w:sz w:val="36"/>
          <w:szCs w:val="36"/>
        </w:rPr>
      </w:pPr>
      <w:r w:rsidRPr="0046133A">
        <w:rPr>
          <w:rFonts w:ascii="宋体" w:hAnsi="宋体" w:cs="宋体"/>
          <w:b/>
          <w:sz w:val="36"/>
          <w:szCs w:val="36"/>
        </w:rPr>
        <w:br w:type="page"/>
      </w:r>
    </w:p>
    <w:p w14:paraId="6D8B74DE" w14:textId="00101B93" w:rsidR="00A5468F" w:rsidRPr="0046133A" w:rsidRDefault="00C2021B">
      <w:pPr>
        <w:spacing w:line="360" w:lineRule="auto"/>
        <w:ind w:leftChars="343" w:left="720" w:firstLineChars="300" w:firstLine="1084"/>
        <w:outlineLvl w:val="0"/>
        <w:rPr>
          <w:rFonts w:ascii="宋体" w:hAnsi="宋体" w:cs="宋体"/>
          <w:b/>
          <w:sz w:val="36"/>
          <w:szCs w:val="36"/>
        </w:rPr>
      </w:pPr>
      <w:r w:rsidRPr="0046133A">
        <w:rPr>
          <w:rFonts w:ascii="宋体" w:hAnsi="宋体" w:cs="宋体" w:hint="eastAsia"/>
          <w:b/>
          <w:sz w:val="36"/>
          <w:szCs w:val="36"/>
        </w:rPr>
        <w:lastRenderedPageBreak/>
        <w:t xml:space="preserve">第五部分 </w:t>
      </w:r>
      <w:proofErr w:type="gramStart"/>
      <w:r w:rsidRPr="0046133A">
        <w:rPr>
          <w:rFonts w:ascii="宋体" w:hAnsi="宋体" w:cs="宋体" w:hint="eastAsia"/>
          <w:b/>
          <w:sz w:val="36"/>
          <w:szCs w:val="36"/>
        </w:rPr>
        <w:t>拟签订</w:t>
      </w:r>
      <w:proofErr w:type="gramEnd"/>
      <w:r w:rsidRPr="0046133A">
        <w:rPr>
          <w:rFonts w:ascii="宋体" w:hAnsi="宋体" w:cs="宋体" w:hint="eastAsia"/>
          <w:b/>
          <w:sz w:val="36"/>
          <w:szCs w:val="36"/>
        </w:rPr>
        <w:t>的合同文本</w:t>
      </w:r>
    </w:p>
    <w:p w14:paraId="1A0F6CC0" w14:textId="77777777" w:rsidR="00A5468F" w:rsidRPr="0046133A" w:rsidRDefault="00C2021B">
      <w:pPr>
        <w:rPr>
          <w:rFonts w:ascii="宋体" w:hAnsi="宋体" w:cs="宋体"/>
          <w:sz w:val="24"/>
          <w:u w:val="single"/>
        </w:rPr>
      </w:pPr>
      <w:r w:rsidRPr="0046133A">
        <w:rPr>
          <w:rFonts w:ascii="宋体" w:hAnsi="宋体" w:cs="宋体" w:hint="eastAsia"/>
          <w:sz w:val="24"/>
        </w:rPr>
        <w:t>合同编号：</w:t>
      </w:r>
      <w:r w:rsidRPr="0046133A">
        <w:rPr>
          <w:rFonts w:ascii="宋体" w:hAnsi="宋体" w:cs="宋体" w:hint="eastAsia"/>
          <w:sz w:val="24"/>
          <w:u w:val="single"/>
        </w:rPr>
        <w:t xml:space="preserve">           </w:t>
      </w:r>
    </w:p>
    <w:p w14:paraId="5CCBBE37" w14:textId="77777777" w:rsidR="00A5468F" w:rsidRPr="0046133A" w:rsidRDefault="00A5468F">
      <w:pPr>
        <w:spacing w:line="480" w:lineRule="auto"/>
        <w:jc w:val="center"/>
        <w:rPr>
          <w:rFonts w:ascii="宋体" w:hAnsi="宋体" w:cs="宋体"/>
          <w:b/>
          <w:sz w:val="28"/>
          <w:szCs w:val="28"/>
        </w:rPr>
      </w:pPr>
    </w:p>
    <w:p w14:paraId="0F4D343A" w14:textId="77777777" w:rsidR="00A5468F" w:rsidRPr="0046133A" w:rsidRDefault="00A5468F">
      <w:pPr>
        <w:spacing w:line="480" w:lineRule="auto"/>
        <w:jc w:val="center"/>
        <w:rPr>
          <w:rFonts w:ascii="宋体" w:hAnsi="宋体" w:cs="宋体"/>
          <w:b/>
          <w:sz w:val="24"/>
        </w:rPr>
      </w:pPr>
    </w:p>
    <w:p w14:paraId="1FD94C4B" w14:textId="77777777" w:rsidR="00A5468F" w:rsidRPr="0046133A" w:rsidRDefault="00A5468F">
      <w:pPr>
        <w:spacing w:line="480" w:lineRule="auto"/>
        <w:jc w:val="center"/>
        <w:rPr>
          <w:rFonts w:ascii="宋体" w:hAnsi="宋体" w:cs="宋体"/>
          <w:b/>
          <w:sz w:val="24"/>
        </w:rPr>
      </w:pPr>
    </w:p>
    <w:p w14:paraId="6E50AE10" w14:textId="77777777" w:rsidR="00A5468F" w:rsidRPr="0046133A" w:rsidRDefault="00C2021B">
      <w:pPr>
        <w:spacing w:line="480" w:lineRule="auto"/>
        <w:jc w:val="center"/>
        <w:rPr>
          <w:rFonts w:ascii="宋体" w:hAnsi="宋体" w:cs="宋体"/>
          <w:b/>
          <w:sz w:val="36"/>
          <w:szCs w:val="36"/>
        </w:rPr>
      </w:pPr>
      <w:r w:rsidRPr="0046133A">
        <w:rPr>
          <w:rFonts w:ascii="宋体" w:hAnsi="宋体" w:cs="宋体" w:hint="eastAsia"/>
          <w:b/>
          <w:sz w:val="36"/>
          <w:szCs w:val="36"/>
        </w:rPr>
        <w:t>政府采购合同参考范本</w:t>
      </w:r>
    </w:p>
    <w:p w14:paraId="28328D55" w14:textId="680231C2" w:rsidR="00A5468F" w:rsidRPr="0046133A" w:rsidRDefault="00C2021B">
      <w:pPr>
        <w:spacing w:line="480" w:lineRule="auto"/>
        <w:jc w:val="center"/>
        <w:rPr>
          <w:rFonts w:ascii="宋体" w:hAnsi="宋体" w:cs="宋体"/>
          <w:b/>
          <w:sz w:val="36"/>
          <w:szCs w:val="36"/>
        </w:rPr>
      </w:pPr>
      <w:r w:rsidRPr="0046133A">
        <w:rPr>
          <w:rFonts w:ascii="宋体" w:hAnsi="宋体" w:cs="宋体" w:hint="eastAsia"/>
          <w:b/>
          <w:sz w:val="36"/>
          <w:szCs w:val="36"/>
        </w:rPr>
        <w:t>（</w:t>
      </w:r>
      <w:r w:rsidR="00DF393E" w:rsidRPr="0046133A">
        <w:rPr>
          <w:rFonts w:ascii="宋体" w:hAnsi="宋体" w:cs="宋体" w:hint="eastAsia"/>
          <w:b/>
          <w:sz w:val="36"/>
          <w:szCs w:val="36"/>
        </w:rPr>
        <w:t>服务</w:t>
      </w:r>
      <w:r w:rsidRPr="0046133A">
        <w:rPr>
          <w:rFonts w:ascii="宋体" w:hAnsi="宋体" w:cs="宋体" w:hint="eastAsia"/>
          <w:b/>
          <w:sz w:val="36"/>
          <w:szCs w:val="36"/>
        </w:rPr>
        <w:t>类）</w:t>
      </w:r>
    </w:p>
    <w:p w14:paraId="2112B5D8" w14:textId="2D74B188" w:rsidR="00A5468F" w:rsidRPr="0046133A" w:rsidRDefault="00C2021B">
      <w:pPr>
        <w:pStyle w:val="1f1"/>
        <w:ind w:firstLineChars="1180" w:firstLine="2843"/>
        <w:rPr>
          <w:rFonts w:ascii="宋体" w:hAnsi="宋体" w:cs="宋体"/>
          <w:b/>
          <w:szCs w:val="24"/>
        </w:rPr>
      </w:pPr>
      <w:r w:rsidRPr="0046133A">
        <w:rPr>
          <w:rFonts w:ascii="宋体" w:hAnsi="宋体" w:cs="宋体" w:hint="eastAsia"/>
          <w:b/>
          <w:szCs w:val="24"/>
        </w:rPr>
        <w:t>第一部分 合同书</w:t>
      </w:r>
    </w:p>
    <w:p w14:paraId="6D5090F5" w14:textId="3585510B" w:rsidR="00A5468F" w:rsidRPr="0046133A" w:rsidRDefault="00A5468F">
      <w:pPr>
        <w:spacing w:before="120" w:line="22" w:lineRule="atLeast"/>
        <w:rPr>
          <w:rFonts w:ascii="宋体" w:hAnsi="宋体" w:cs="宋体"/>
          <w:sz w:val="24"/>
        </w:rPr>
      </w:pPr>
    </w:p>
    <w:p w14:paraId="5682DF92" w14:textId="77777777" w:rsidR="00DF393E" w:rsidRPr="0046133A" w:rsidRDefault="00DF393E" w:rsidP="00EF50D5">
      <w:pPr>
        <w:pStyle w:val="2"/>
      </w:pPr>
    </w:p>
    <w:p w14:paraId="46D5FF7E" w14:textId="77777777" w:rsidR="00A5468F" w:rsidRPr="0046133A" w:rsidRDefault="00C2021B">
      <w:pPr>
        <w:spacing w:before="120" w:line="22" w:lineRule="atLeast"/>
        <w:ind w:left="960"/>
        <w:rPr>
          <w:rFonts w:ascii="宋体" w:hAnsi="宋体" w:cs="宋体"/>
          <w:sz w:val="24"/>
        </w:rPr>
      </w:pPr>
      <w:r w:rsidRPr="0046133A">
        <w:rPr>
          <w:rFonts w:ascii="宋体" w:hAnsi="宋体" w:cs="宋体" w:hint="eastAsia"/>
          <w:sz w:val="24"/>
        </w:rPr>
        <w:t>项目名称：</w:t>
      </w:r>
      <w:r w:rsidRPr="0046133A">
        <w:rPr>
          <w:rFonts w:ascii="宋体" w:hAnsi="宋体" w:cs="宋体" w:hint="eastAsia"/>
          <w:sz w:val="24"/>
          <w:u w:val="single"/>
        </w:rPr>
        <w:t xml:space="preserve">                                   </w:t>
      </w:r>
    </w:p>
    <w:p w14:paraId="1AB75254" w14:textId="77777777" w:rsidR="00A5468F" w:rsidRPr="0046133A" w:rsidRDefault="00A5468F">
      <w:pPr>
        <w:pStyle w:val="110"/>
        <w:spacing w:before="120" w:line="22" w:lineRule="atLeast"/>
        <w:rPr>
          <w:rFonts w:ascii="宋体" w:eastAsia="宋体" w:hAnsi="宋体" w:cs="宋体"/>
          <w:szCs w:val="24"/>
        </w:rPr>
      </w:pPr>
    </w:p>
    <w:p w14:paraId="05DE13EC" w14:textId="77777777" w:rsidR="00A5468F" w:rsidRPr="0046133A" w:rsidRDefault="00A5468F">
      <w:pPr>
        <w:pStyle w:val="110"/>
        <w:spacing w:before="120" w:line="22" w:lineRule="atLeast"/>
        <w:rPr>
          <w:rFonts w:ascii="宋体" w:eastAsia="宋体" w:hAnsi="宋体" w:cs="宋体"/>
          <w:szCs w:val="24"/>
        </w:rPr>
      </w:pPr>
    </w:p>
    <w:p w14:paraId="33AEE913" w14:textId="77777777" w:rsidR="00A5468F" w:rsidRPr="0046133A" w:rsidRDefault="00A5468F">
      <w:pPr>
        <w:rPr>
          <w:rFonts w:ascii="宋体" w:hAnsi="宋体" w:cs="宋体"/>
          <w:sz w:val="24"/>
        </w:rPr>
      </w:pPr>
    </w:p>
    <w:p w14:paraId="58305B69" w14:textId="77777777" w:rsidR="00A5468F" w:rsidRPr="0046133A" w:rsidRDefault="00C2021B">
      <w:pPr>
        <w:spacing w:before="120" w:line="22" w:lineRule="atLeast"/>
        <w:ind w:left="960"/>
        <w:rPr>
          <w:rFonts w:ascii="宋体" w:hAnsi="宋体" w:cs="宋体"/>
          <w:sz w:val="24"/>
          <w:u w:val="single"/>
        </w:rPr>
      </w:pPr>
      <w:r w:rsidRPr="0046133A">
        <w:rPr>
          <w:rFonts w:ascii="宋体" w:hAnsi="宋体" w:cs="宋体" w:hint="eastAsia"/>
          <w:sz w:val="24"/>
        </w:rPr>
        <w:t>甲方：</w:t>
      </w:r>
      <w:r w:rsidRPr="0046133A">
        <w:rPr>
          <w:rFonts w:ascii="宋体" w:hAnsi="宋体" w:cs="宋体" w:hint="eastAsia"/>
          <w:sz w:val="24"/>
          <w:u w:val="single"/>
        </w:rPr>
        <w:t xml:space="preserve">                                       </w:t>
      </w:r>
    </w:p>
    <w:p w14:paraId="522FBF5C" w14:textId="77777777" w:rsidR="00A5468F" w:rsidRPr="0046133A" w:rsidRDefault="00A5468F">
      <w:pPr>
        <w:spacing w:before="120" w:line="22" w:lineRule="atLeast"/>
        <w:rPr>
          <w:rFonts w:ascii="宋体" w:hAnsi="宋体" w:cs="宋体"/>
          <w:sz w:val="24"/>
        </w:rPr>
      </w:pPr>
    </w:p>
    <w:p w14:paraId="0CCCFBB3" w14:textId="77777777" w:rsidR="00A5468F" w:rsidRPr="0046133A" w:rsidRDefault="00C2021B">
      <w:pPr>
        <w:spacing w:before="120" w:line="22" w:lineRule="atLeast"/>
        <w:ind w:left="960"/>
        <w:rPr>
          <w:rFonts w:ascii="宋体" w:hAnsi="宋体" w:cs="宋体"/>
          <w:sz w:val="24"/>
          <w:u w:val="single"/>
        </w:rPr>
      </w:pPr>
      <w:r w:rsidRPr="0046133A">
        <w:rPr>
          <w:rFonts w:ascii="宋体" w:hAnsi="宋体" w:cs="宋体" w:hint="eastAsia"/>
          <w:sz w:val="24"/>
        </w:rPr>
        <w:t>乙方：</w:t>
      </w:r>
      <w:r w:rsidRPr="0046133A">
        <w:rPr>
          <w:rFonts w:ascii="宋体" w:hAnsi="宋体" w:cs="宋体" w:hint="eastAsia"/>
          <w:sz w:val="24"/>
          <w:u w:val="single"/>
        </w:rPr>
        <w:t xml:space="preserve">                                       </w:t>
      </w:r>
    </w:p>
    <w:p w14:paraId="2EE0BC3F" w14:textId="77777777" w:rsidR="00A5468F" w:rsidRPr="0046133A" w:rsidRDefault="00A5468F">
      <w:pPr>
        <w:spacing w:before="120" w:line="22" w:lineRule="atLeast"/>
        <w:rPr>
          <w:rFonts w:ascii="宋体" w:hAnsi="宋体" w:cs="宋体"/>
          <w:sz w:val="24"/>
        </w:rPr>
      </w:pPr>
    </w:p>
    <w:p w14:paraId="7EA29BE4" w14:textId="77777777" w:rsidR="00A5468F" w:rsidRPr="0046133A" w:rsidRDefault="00C2021B">
      <w:pPr>
        <w:spacing w:before="120" w:line="22" w:lineRule="atLeast"/>
        <w:ind w:firstLineChars="400" w:firstLine="960"/>
        <w:rPr>
          <w:rFonts w:ascii="宋体" w:hAnsi="宋体" w:cs="宋体"/>
          <w:sz w:val="24"/>
          <w:u w:val="single"/>
        </w:rPr>
      </w:pPr>
      <w:r w:rsidRPr="0046133A">
        <w:rPr>
          <w:rFonts w:ascii="宋体" w:hAnsi="宋体" w:cs="宋体" w:hint="eastAsia"/>
          <w:sz w:val="24"/>
        </w:rPr>
        <w:t>签订地：</w:t>
      </w:r>
      <w:r w:rsidRPr="0046133A">
        <w:rPr>
          <w:rFonts w:ascii="宋体" w:hAnsi="宋体" w:cs="宋体" w:hint="eastAsia"/>
          <w:sz w:val="24"/>
          <w:u w:val="single"/>
        </w:rPr>
        <w:t xml:space="preserve">                                     </w:t>
      </w:r>
    </w:p>
    <w:p w14:paraId="3F438652" w14:textId="77777777" w:rsidR="00A5468F" w:rsidRPr="0046133A" w:rsidRDefault="00A5468F">
      <w:pPr>
        <w:spacing w:before="120" w:line="22" w:lineRule="atLeast"/>
        <w:rPr>
          <w:rFonts w:ascii="宋体" w:hAnsi="宋体" w:cs="宋体"/>
          <w:sz w:val="24"/>
        </w:rPr>
      </w:pPr>
    </w:p>
    <w:p w14:paraId="1C84C172" w14:textId="77777777" w:rsidR="00A5468F" w:rsidRPr="0046133A" w:rsidRDefault="00C2021B">
      <w:pPr>
        <w:spacing w:before="120" w:line="22" w:lineRule="atLeast"/>
        <w:ind w:firstLineChars="400" w:firstLine="960"/>
        <w:rPr>
          <w:rFonts w:ascii="宋体" w:hAnsi="宋体" w:cs="宋体"/>
          <w:sz w:val="24"/>
          <w:u w:val="single"/>
        </w:rPr>
      </w:pPr>
      <w:r w:rsidRPr="0046133A">
        <w:rPr>
          <w:rFonts w:ascii="宋体" w:hAnsi="宋体" w:cs="宋体" w:hint="eastAsia"/>
          <w:sz w:val="24"/>
        </w:rPr>
        <w:t>签订日期：</w:t>
      </w:r>
      <w:r w:rsidRPr="0046133A">
        <w:rPr>
          <w:rFonts w:ascii="宋体" w:hAnsi="宋体" w:cs="宋体" w:hint="eastAsia"/>
          <w:sz w:val="24"/>
          <w:u w:val="single"/>
        </w:rPr>
        <w:t xml:space="preserve">               </w:t>
      </w:r>
      <w:r w:rsidRPr="0046133A">
        <w:rPr>
          <w:rFonts w:ascii="宋体" w:hAnsi="宋体" w:cs="宋体" w:hint="eastAsia"/>
          <w:sz w:val="24"/>
        </w:rPr>
        <w:t>年</w:t>
      </w:r>
      <w:r w:rsidRPr="0046133A">
        <w:rPr>
          <w:rFonts w:ascii="宋体" w:hAnsi="宋体" w:cs="宋体" w:hint="eastAsia"/>
          <w:sz w:val="24"/>
          <w:u w:val="single"/>
        </w:rPr>
        <w:t xml:space="preserve">       </w:t>
      </w:r>
      <w:r w:rsidRPr="0046133A">
        <w:rPr>
          <w:rFonts w:ascii="宋体" w:hAnsi="宋体" w:cs="宋体" w:hint="eastAsia"/>
          <w:sz w:val="24"/>
        </w:rPr>
        <w:t>月</w:t>
      </w:r>
      <w:r w:rsidRPr="0046133A">
        <w:rPr>
          <w:rFonts w:ascii="宋体" w:hAnsi="宋体" w:cs="宋体" w:hint="eastAsia"/>
          <w:sz w:val="24"/>
          <w:u w:val="single"/>
        </w:rPr>
        <w:t xml:space="preserve">       </w:t>
      </w:r>
      <w:r w:rsidRPr="0046133A">
        <w:rPr>
          <w:rFonts w:ascii="宋体" w:hAnsi="宋体" w:cs="宋体" w:hint="eastAsia"/>
          <w:sz w:val="24"/>
        </w:rPr>
        <w:t>日</w:t>
      </w:r>
    </w:p>
    <w:p w14:paraId="2BFDFB19" w14:textId="77777777" w:rsidR="00A5468F" w:rsidRPr="0046133A" w:rsidRDefault="00A5468F">
      <w:pPr>
        <w:widowControl/>
        <w:jc w:val="left"/>
        <w:rPr>
          <w:rFonts w:ascii="宋体" w:hAnsi="宋体" w:cs="宋体"/>
          <w:kern w:val="0"/>
          <w:sz w:val="24"/>
        </w:rPr>
        <w:sectPr w:rsidR="00A5468F" w:rsidRPr="0046133A">
          <w:pgSz w:w="11907" w:h="16840"/>
          <w:pgMar w:top="1474" w:right="1814" w:bottom="1474" w:left="1814" w:header="851" w:footer="851" w:gutter="0"/>
          <w:cols w:space="720"/>
        </w:sectPr>
      </w:pPr>
    </w:p>
    <w:p w14:paraId="550F75A3" w14:textId="4FB63713"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u w:val="single"/>
          <w:lang w:val="zh-CN"/>
        </w:rPr>
        <w:lastRenderedPageBreak/>
        <w:t xml:space="preserve">        </w:t>
      </w:r>
      <w:r w:rsidRPr="0046133A">
        <w:rPr>
          <w:rFonts w:asciiTheme="minorEastAsia" w:eastAsiaTheme="minorEastAsia" w:hAnsiTheme="minorEastAsia" w:hint="eastAsia"/>
          <w:sz w:val="24"/>
          <w:lang w:val="zh-CN"/>
        </w:rPr>
        <w:t>年</w:t>
      </w:r>
      <w:r w:rsidRPr="0046133A">
        <w:rPr>
          <w:rFonts w:asciiTheme="minorEastAsia" w:eastAsiaTheme="minorEastAsia" w:hAnsiTheme="minorEastAsia"/>
          <w:sz w:val="24"/>
          <w:u w:val="single"/>
          <w:lang w:val="zh-CN"/>
        </w:rPr>
        <w:t xml:space="preserve">    </w:t>
      </w:r>
      <w:r w:rsidRPr="0046133A">
        <w:rPr>
          <w:rFonts w:asciiTheme="minorEastAsia" w:eastAsiaTheme="minorEastAsia" w:hAnsiTheme="minorEastAsia" w:hint="eastAsia"/>
          <w:sz w:val="24"/>
          <w:lang w:val="zh-CN"/>
        </w:rPr>
        <w:t>月</w:t>
      </w:r>
      <w:r w:rsidRPr="0046133A">
        <w:rPr>
          <w:rFonts w:asciiTheme="minorEastAsia" w:eastAsiaTheme="minorEastAsia" w:hAnsiTheme="minorEastAsia"/>
          <w:sz w:val="24"/>
          <w:u w:val="single"/>
          <w:lang w:val="zh-CN"/>
        </w:rPr>
        <w:t xml:space="preserve">    </w:t>
      </w:r>
      <w:r w:rsidRPr="0046133A">
        <w:rPr>
          <w:rFonts w:asciiTheme="minorEastAsia" w:eastAsiaTheme="minorEastAsia" w:hAnsiTheme="minorEastAsia" w:hint="eastAsia"/>
          <w:sz w:val="24"/>
          <w:lang w:val="zh-CN"/>
        </w:rPr>
        <w:t>日</w:t>
      </w:r>
      <w:r w:rsidRPr="0046133A">
        <w:rPr>
          <w:rFonts w:asciiTheme="minorEastAsia" w:eastAsiaTheme="minorEastAsia" w:hAnsiTheme="minorEastAsia" w:hint="eastAsia"/>
          <w:sz w:val="24"/>
        </w:rPr>
        <w:t>，</w:t>
      </w:r>
      <w:r w:rsidRPr="0046133A">
        <w:rPr>
          <w:rFonts w:asciiTheme="minorEastAsia" w:eastAsiaTheme="minorEastAsia" w:hAnsiTheme="minorEastAsia"/>
          <w:sz w:val="24"/>
          <w:u w:val="single"/>
        </w:rPr>
        <w:t xml:space="preserve">   </w:t>
      </w:r>
      <w:r w:rsidR="005972B4" w:rsidRPr="0046133A">
        <w:rPr>
          <w:rFonts w:ascii="宋体" w:hAnsi="宋体" w:cs="宋体" w:hint="eastAsia"/>
          <w:sz w:val="24"/>
          <w:u w:val="single"/>
        </w:rPr>
        <w:t>杭州</w:t>
      </w:r>
      <w:proofErr w:type="gramStart"/>
      <w:r w:rsidR="005972B4" w:rsidRPr="0046133A">
        <w:rPr>
          <w:rFonts w:ascii="宋体" w:hAnsi="宋体" w:cs="宋体" w:hint="eastAsia"/>
          <w:sz w:val="24"/>
          <w:u w:val="single"/>
        </w:rPr>
        <w:t>中国动漫博物馆</w:t>
      </w:r>
      <w:proofErr w:type="gramEnd"/>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以</w:t>
      </w:r>
      <w:r w:rsidRPr="0046133A">
        <w:rPr>
          <w:rFonts w:asciiTheme="minorEastAsia" w:eastAsiaTheme="minorEastAsia" w:hAnsiTheme="minorEastAsia"/>
          <w:sz w:val="24"/>
          <w:u w:val="single"/>
        </w:rPr>
        <w:t xml:space="preserve">   （政府采购方式）  </w:t>
      </w:r>
      <w:r w:rsidRPr="0046133A">
        <w:rPr>
          <w:rFonts w:asciiTheme="minorEastAsia" w:eastAsiaTheme="minorEastAsia" w:hAnsiTheme="minorEastAsia" w:hint="eastAsia"/>
          <w:sz w:val="24"/>
        </w:rPr>
        <w:t>对</w:t>
      </w:r>
      <w:r w:rsidRPr="0046133A">
        <w:rPr>
          <w:rFonts w:asciiTheme="minorEastAsia" w:eastAsiaTheme="minorEastAsia" w:hAnsiTheme="minorEastAsia"/>
          <w:sz w:val="24"/>
          <w:u w:val="single"/>
        </w:rPr>
        <w:t xml:space="preserve">  </w:t>
      </w:r>
      <w:r w:rsidR="005972B4" w:rsidRPr="0046133A">
        <w:rPr>
          <w:rFonts w:ascii="宋体" w:hAnsi="宋体" w:cs="宋体" w:hint="eastAsia"/>
          <w:sz w:val="24"/>
          <w:u w:val="single"/>
        </w:rPr>
        <w:t>杭州</w:t>
      </w:r>
      <w:proofErr w:type="gramStart"/>
      <w:r w:rsidR="005972B4" w:rsidRPr="0046133A">
        <w:rPr>
          <w:rFonts w:ascii="宋体" w:hAnsi="宋体" w:cs="宋体" w:hint="eastAsia"/>
          <w:sz w:val="24"/>
          <w:u w:val="single"/>
        </w:rPr>
        <w:t>中国动漫博物馆</w:t>
      </w:r>
      <w:proofErr w:type="gramEnd"/>
      <w:r w:rsidR="005972B4" w:rsidRPr="0046133A">
        <w:rPr>
          <w:rFonts w:ascii="宋体" w:hAnsi="宋体" w:cs="宋体" w:hint="eastAsia"/>
          <w:sz w:val="24"/>
          <w:u w:val="single"/>
        </w:rPr>
        <w:t>物业管理服务采购项目</w:t>
      </w:r>
      <w:r w:rsidR="001A1619" w:rsidRPr="0046133A">
        <w:rPr>
          <w:rFonts w:ascii="宋体" w:hAnsi="宋体" w:cs="宋体" w:hint="eastAsia"/>
          <w:sz w:val="24"/>
          <w:u w:val="single"/>
        </w:rPr>
        <w:t xml:space="preserve">  </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项目进行了采购。经</w:t>
      </w:r>
      <w:r w:rsidRPr="0046133A">
        <w:rPr>
          <w:rFonts w:asciiTheme="minorEastAsia" w:eastAsiaTheme="minorEastAsia" w:hAnsiTheme="minorEastAsia"/>
          <w:sz w:val="24"/>
          <w:u w:val="single"/>
        </w:rPr>
        <w:t xml:space="preserve">   （相关评定主体名称）   </w:t>
      </w:r>
      <w:r w:rsidRPr="0046133A">
        <w:rPr>
          <w:rFonts w:asciiTheme="minorEastAsia" w:eastAsiaTheme="minorEastAsia" w:hAnsiTheme="minorEastAsia" w:hint="eastAsia"/>
          <w:sz w:val="24"/>
        </w:rPr>
        <w:t>评定，</w:t>
      </w:r>
      <w:r w:rsidRPr="0046133A">
        <w:rPr>
          <w:rFonts w:asciiTheme="minorEastAsia" w:eastAsiaTheme="minorEastAsia" w:hAnsiTheme="minorEastAsia"/>
          <w:sz w:val="24"/>
          <w:u w:val="single"/>
        </w:rPr>
        <w:t xml:space="preserve">   （中标供应商名称） </w:t>
      </w:r>
      <w:r w:rsidRPr="0046133A">
        <w:rPr>
          <w:rFonts w:asciiTheme="minorEastAsia" w:eastAsiaTheme="minorEastAsia" w:hAnsiTheme="minorEastAsia" w:hint="eastAsia"/>
          <w:sz w:val="24"/>
        </w:rPr>
        <w:t>为该项目中标供应商。现于中标通知书发出之日起</w:t>
      </w:r>
      <w:r w:rsidR="009141F2" w:rsidRPr="0046133A">
        <w:rPr>
          <w:rFonts w:asciiTheme="minorEastAsia" w:eastAsiaTheme="minorEastAsia" w:hAnsiTheme="minorEastAsia" w:hint="eastAsia"/>
          <w:sz w:val="24"/>
        </w:rPr>
        <w:t>10个工作日</w:t>
      </w:r>
      <w:r w:rsidRPr="0046133A">
        <w:rPr>
          <w:rFonts w:asciiTheme="minorEastAsia" w:eastAsiaTheme="minorEastAsia" w:hAnsiTheme="minorEastAsia" w:hint="eastAsia"/>
          <w:sz w:val="24"/>
        </w:rPr>
        <w:t>内，按照采购文件确定的事项签订本合同。</w:t>
      </w:r>
    </w:p>
    <w:p w14:paraId="4D20C1E9" w14:textId="69FDC34E"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46133A">
        <w:rPr>
          <w:rFonts w:asciiTheme="minorEastAsia" w:eastAsiaTheme="minorEastAsia" w:hAnsiTheme="minorEastAsia"/>
          <w:sz w:val="24"/>
          <w:u w:val="single"/>
        </w:rPr>
        <w:t xml:space="preserve">   </w:t>
      </w:r>
      <w:r w:rsidR="005972B4" w:rsidRPr="0046133A">
        <w:rPr>
          <w:rFonts w:asciiTheme="minorEastAsia" w:eastAsiaTheme="minorEastAsia" w:hAnsiTheme="minorEastAsia"/>
          <w:sz w:val="24"/>
          <w:u w:val="single"/>
        </w:rPr>
        <w:t>杭州</w:t>
      </w:r>
      <w:proofErr w:type="gramStart"/>
      <w:r w:rsidR="005972B4" w:rsidRPr="0046133A">
        <w:rPr>
          <w:rFonts w:asciiTheme="minorEastAsia" w:eastAsiaTheme="minorEastAsia" w:hAnsiTheme="minorEastAsia"/>
          <w:sz w:val="24"/>
          <w:u w:val="single"/>
        </w:rPr>
        <w:t>中国动漫博物馆</w:t>
      </w:r>
      <w:proofErr w:type="gramEnd"/>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sz w:val="24"/>
          <w:lang w:val="zh-CN"/>
        </w:rPr>
        <w:t>(以下简称：甲方)和</w:t>
      </w:r>
      <w:r w:rsidRPr="0046133A">
        <w:rPr>
          <w:rFonts w:asciiTheme="minorEastAsia" w:eastAsiaTheme="minorEastAsia" w:hAnsiTheme="minorEastAsia"/>
          <w:sz w:val="24"/>
          <w:u w:val="single"/>
        </w:rPr>
        <w:t xml:space="preserve">   （中标供应商名称）   </w:t>
      </w:r>
      <w:r w:rsidRPr="0046133A">
        <w:rPr>
          <w:rFonts w:asciiTheme="minorEastAsia" w:eastAsiaTheme="minorEastAsia" w:hAnsiTheme="minorEastAsia"/>
          <w:sz w:val="24"/>
          <w:lang w:val="zh-CN"/>
        </w:rPr>
        <w:t>(以下简称：乙方)协商一致，约定以下合同</w:t>
      </w:r>
      <w:r w:rsidRPr="0046133A">
        <w:rPr>
          <w:rFonts w:asciiTheme="minorEastAsia" w:eastAsiaTheme="minorEastAsia" w:hAnsiTheme="minorEastAsia" w:hint="eastAsia"/>
          <w:sz w:val="24"/>
        </w:rPr>
        <w:t>条款，以</w:t>
      </w:r>
      <w:proofErr w:type="gramStart"/>
      <w:r w:rsidRPr="0046133A">
        <w:rPr>
          <w:rFonts w:asciiTheme="minorEastAsia" w:eastAsiaTheme="minorEastAsia" w:hAnsiTheme="minorEastAsia" w:hint="eastAsia"/>
          <w:sz w:val="24"/>
        </w:rPr>
        <w:t>兹共同</w:t>
      </w:r>
      <w:proofErr w:type="gramEnd"/>
      <w:r w:rsidRPr="0046133A">
        <w:rPr>
          <w:rFonts w:asciiTheme="minorEastAsia" w:eastAsiaTheme="minorEastAsia" w:hAnsiTheme="minorEastAsia" w:hint="eastAsia"/>
          <w:sz w:val="24"/>
        </w:rPr>
        <w:t>遵守、全面履行。</w:t>
      </w:r>
    </w:p>
    <w:p w14:paraId="7CBBDD5C" w14:textId="77777777" w:rsidR="00110F57" w:rsidRPr="0046133A" w:rsidRDefault="00110F57" w:rsidP="00110F57">
      <w:pPr>
        <w:spacing w:line="560" w:lineRule="exact"/>
        <w:ind w:firstLineChars="200" w:firstLine="482"/>
        <w:outlineLvl w:val="0"/>
        <w:rPr>
          <w:rFonts w:asciiTheme="minorEastAsia" w:eastAsiaTheme="minorEastAsia" w:hAnsiTheme="minorEastAsia"/>
          <w:sz w:val="24"/>
        </w:rPr>
      </w:pPr>
      <w:bookmarkStart w:id="404" w:name="_Toc19273"/>
      <w:bookmarkStart w:id="405" w:name="_Toc15367"/>
      <w:bookmarkStart w:id="406" w:name="_Toc22967"/>
      <w:bookmarkStart w:id="407" w:name="_Toc28855"/>
      <w:bookmarkStart w:id="408" w:name="_Toc20421"/>
      <w:r w:rsidRPr="0046133A">
        <w:rPr>
          <w:rFonts w:asciiTheme="minorEastAsia" w:eastAsiaTheme="minorEastAsia" w:hAnsiTheme="minorEastAsia"/>
          <w:b/>
          <w:sz w:val="24"/>
        </w:rPr>
        <w:t xml:space="preserve">1.1 </w:t>
      </w:r>
      <w:r w:rsidRPr="0046133A">
        <w:rPr>
          <w:rFonts w:asciiTheme="minorEastAsia" w:eastAsiaTheme="minorEastAsia" w:hAnsiTheme="minorEastAsia" w:hint="eastAsia"/>
          <w:b/>
          <w:sz w:val="24"/>
        </w:rPr>
        <w:t>合同组成部分</w:t>
      </w:r>
      <w:bookmarkEnd w:id="404"/>
      <w:bookmarkEnd w:id="405"/>
      <w:bookmarkEnd w:id="406"/>
      <w:bookmarkEnd w:id="407"/>
      <w:bookmarkEnd w:id="408"/>
    </w:p>
    <w:p w14:paraId="4E280AD5"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346352"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1.1.1 </w:t>
      </w:r>
      <w:r w:rsidRPr="0046133A">
        <w:rPr>
          <w:rFonts w:asciiTheme="minorEastAsia" w:eastAsiaTheme="minorEastAsia" w:hAnsiTheme="minorEastAsia" w:hint="eastAsia"/>
          <w:sz w:val="24"/>
        </w:rPr>
        <w:t>本合同及其补充合同、变更协议；</w:t>
      </w:r>
    </w:p>
    <w:p w14:paraId="01D327BF"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1.1.2 </w:t>
      </w:r>
      <w:r w:rsidRPr="0046133A">
        <w:rPr>
          <w:rFonts w:asciiTheme="minorEastAsia" w:eastAsiaTheme="minorEastAsia" w:hAnsiTheme="minorEastAsia" w:hint="eastAsia"/>
          <w:sz w:val="24"/>
        </w:rPr>
        <w:t>中标通知书；</w:t>
      </w:r>
    </w:p>
    <w:p w14:paraId="1CA86DA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1.1.3 </w:t>
      </w:r>
      <w:r w:rsidRPr="0046133A">
        <w:rPr>
          <w:rFonts w:asciiTheme="minorEastAsia" w:eastAsiaTheme="minorEastAsia" w:hAnsiTheme="minorEastAsia" w:hint="eastAsia"/>
          <w:sz w:val="24"/>
        </w:rPr>
        <w:t>投标文件（含澄清或者说明文件）；</w:t>
      </w:r>
    </w:p>
    <w:p w14:paraId="048474E6"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1.1.4 </w:t>
      </w:r>
      <w:r w:rsidRPr="0046133A">
        <w:rPr>
          <w:rFonts w:asciiTheme="minorEastAsia" w:eastAsiaTheme="minorEastAsia" w:hAnsiTheme="minorEastAsia" w:hint="eastAsia"/>
          <w:sz w:val="24"/>
        </w:rPr>
        <w:t>招标文件（含澄清或者修改文件）；</w:t>
      </w:r>
    </w:p>
    <w:p w14:paraId="68854703"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1.1.5 </w:t>
      </w:r>
      <w:r w:rsidRPr="0046133A">
        <w:rPr>
          <w:rFonts w:asciiTheme="minorEastAsia" w:eastAsiaTheme="minorEastAsia" w:hAnsiTheme="minorEastAsia" w:hint="eastAsia"/>
          <w:sz w:val="24"/>
        </w:rPr>
        <w:t>其他相关采购文件。</w:t>
      </w:r>
    </w:p>
    <w:p w14:paraId="5C02256A"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09" w:name="_Toc6773"/>
      <w:bookmarkStart w:id="410" w:name="_Toc18585"/>
      <w:bookmarkStart w:id="411" w:name="_Toc6311"/>
      <w:bookmarkStart w:id="412" w:name="_Toc22185"/>
      <w:bookmarkStart w:id="413" w:name="_Toc2918"/>
      <w:r w:rsidRPr="0046133A">
        <w:rPr>
          <w:rFonts w:asciiTheme="minorEastAsia" w:eastAsiaTheme="minorEastAsia" w:hAnsiTheme="minorEastAsia"/>
          <w:b/>
          <w:sz w:val="24"/>
        </w:rPr>
        <w:t xml:space="preserve">1.2 </w:t>
      </w:r>
      <w:r w:rsidRPr="0046133A">
        <w:rPr>
          <w:rFonts w:asciiTheme="minorEastAsia" w:eastAsiaTheme="minorEastAsia" w:hAnsiTheme="minorEastAsia" w:hint="eastAsia"/>
          <w:b/>
          <w:sz w:val="24"/>
        </w:rPr>
        <w:t>标的</w:t>
      </w:r>
      <w:bookmarkEnd w:id="409"/>
      <w:bookmarkEnd w:id="410"/>
      <w:bookmarkEnd w:id="411"/>
      <w:bookmarkEnd w:id="412"/>
      <w:bookmarkEnd w:id="413"/>
    </w:p>
    <w:p w14:paraId="59623FDA" w14:textId="77777777" w:rsidR="00110F57" w:rsidRPr="0046133A" w:rsidRDefault="00110F57" w:rsidP="00110F57">
      <w:pPr>
        <w:spacing w:line="560" w:lineRule="exact"/>
        <w:ind w:firstLineChars="200" w:firstLine="480"/>
        <w:rPr>
          <w:rFonts w:asciiTheme="minorEastAsia" w:eastAsiaTheme="minorEastAsia" w:hAnsiTheme="minorEastAsia"/>
          <w:sz w:val="24"/>
          <w:u w:val="single"/>
        </w:rPr>
      </w:pPr>
      <w:r w:rsidRPr="0046133A">
        <w:rPr>
          <w:rFonts w:asciiTheme="minorEastAsia" w:eastAsiaTheme="minorEastAsia" w:hAnsiTheme="minorEastAsia"/>
          <w:sz w:val="24"/>
        </w:rPr>
        <w:t xml:space="preserve">1.2.1 </w:t>
      </w:r>
      <w:r w:rsidRPr="0046133A">
        <w:rPr>
          <w:rFonts w:asciiTheme="minorEastAsia" w:eastAsiaTheme="minorEastAsia" w:hAnsiTheme="minorEastAsia" w:hint="eastAsia"/>
          <w:sz w:val="24"/>
        </w:rPr>
        <w:t>标的</w:t>
      </w:r>
      <w:r w:rsidRPr="0046133A">
        <w:rPr>
          <w:rFonts w:asciiTheme="minorEastAsia" w:eastAsiaTheme="minorEastAsia" w:hAnsiTheme="minorEastAsia"/>
          <w:sz w:val="24"/>
        </w:rPr>
        <w:t>名称：</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w:t>
      </w:r>
    </w:p>
    <w:p w14:paraId="29388110" w14:textId="77777777" w:rsidR="00110F57" w:rsidRPr="0046133A" w:rsidRDefault="00110F57" w:rsidP="00110F57">
      <w:pPr>
        <w:spacing w:line="560" w:lineRule="exact"/>
        <w:ind w:firstLineChars="200" w:firstLine="480"/>
        <w:rPr>
          <w:rFonts w:asciiTheme="minorEastAsia" w:eastAsiaTheme="minorEastAsia" w:hAnsiTheme="minorEastAsia"/>
          <w:sz w:val="24"/>
          <w:u w:val="single"/>
        </w:rPr>
      </w:pPr>
      <w:r w:rsidRPr="0046133A">
        <w:rPr>
          <w:rFonts w:asciiTheme="minorEastAsia" w:eastAsiaTheme="minorEastAsia" w:hAnsiTheme="minorEastAsia"/>
          <w:sz w:val="24"/>
        </w:rPr>
        <w:t xml:space="preserve">1.2.2 </w:t>
      </w:r>
      <w:r w:rsidRPr="0046133A">
        <w:rPr>
          <w:rFonts w:asciiTheme="minorEastAsia" w:eastAsiaTheme="minorEastAsia" w:hAnsiTheme="minorEastAsia" w:hint="eastAsia"/>
          <w:sz w:val="24"/>
        </w:rPr>
        <w:t>标的</w:t>
      </w:r>
      <w:r w:rsidRPr="0046133A">
        <w:rPr>
          <w:rFonts w:asciiTheme="minorEastAsia" w:eastAsiaTheme="minorEastAsia" w:hAnsiTheme="minorEastAsia"/>
          <w:sz w:val="24"/>
        </w:rPr>
        <w:t>数量：</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w:t>
      </w:r>
    </w:p>
    <w:p w14:paraId="77BC07B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1.2.3 </w:t>
      </w:r>
      <w:r w:rsidRPr="0046133A">
        <w:rPr>
          <w:rFonts w:asciiTheme="minorEastAsia" w:eastAsiaTheme="minorEastAsia" w:hAnsiTheme="minorEastAsia" w:hint="eastAsia"/>
          <w:sz w:val="24"/>
        </w:rPr>
        <w:t>标的质量：</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w:t>
      </w:r>
    </w:p>
    <w:p w14:paraId="0382086D"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14" w:name="_Toc21124"/>
      <w:bookmarkStart w:id="415" w:name="_Toc5635"/>
      <w:bookmarkStart w:id="416" w:name="_Toc1386"/>
      <w:bookmarkStart w:id="417" w:name="_Toc13918"/>
      <w:bookmarkStart w:id="418" w:name="_Toc4929"/>
      <w:r w:rsidRPr="0046133A">
        <w:rPr>
          <w:rFonts w:asciiTheme="minorEastAsia" w:eastAsiaTheme="minorEastAsia" w:hAnsiTheme="minorEastAsia"/>
          <w:b/>
          <w:sz w:val="24"/>
        </w:rPr>
        <w:t>1.3 价款</w:t>
      </w:r>
      <w:bookmarkEnd w:id="414"/>
      <w:bookmarkEnd w:id="415"/>
      <w:bookmarkEnd w:id="416"/>
      <w:bookmarkEnd w:id="417"/>
      <w:bookmarkEnd w:id="418"/>
    </w:p>
    <w:p w14:paraId="2E89EF94"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本合同总价为</w:t>
      </w:r>
      <w:r w:rsidRPr="0046133A">
        <w:rPr>
          <w:rFonts w:asciiTheme="minorEastAsia" w:eastAsiaTheme="minorEastAsia" w:hAnsiTheme="minorEastAsia" w:hint="eastAsia"/>
          <w:sz w:val="24"/>
        </w:rPr>
        <w:t>：￥</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sz w:val="24"/>
        </w:rPr>
        <w:t>元</w:t>
      </w:r>
      <w:r w:rsidRPr="0046133A">
        <w:rPr>
          <w:rFonts w:asciiTheme="minorEastAsia" w:eastAsiaTheme="minorEastAsia" w:hAnsiTheme="minorEastAsia" w:hint="eastAsia"/>
          <w:sz w:val="24"/>
        </w:rPr>
        <w:t>（大写：</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元人民币）</w:t>
      </w:r>
      <w:r w:rsidRPr="0046133A">
        <w:rPr>
          <w:rFonts w:asciiTheme="minorEastAsia" w:eastAsiaTheme="minorEastAsia" w:hAnsiTheme="minorEastAsia"/>
          <w:sz w:val="24"/>
        </w:rPr>
        <w:t>。</w:t>
      </w:r>
    </w:p>
    <w:p w14:paraId="7CB8BA28" w14:textId="77777777" w:rsidR="00110F57" w:rsidRPr="0046133A" w:rsidRDefault="00110F57" w:rsidP="00110F57">
      <w:pPr>
        <w:spacing w:line="560" w:lineRule="exact"/>
        <w:ind w:firstLineChars="200" w:firstLine="480"/>
        <w:rPr>
          <w:rFonts w:asciiTheme="minorEastAsia" w:eastAsiaTheme="minorEastAsia" w:hAnsiTheme="minorEastAsia"/>
          <w:sz w:val="24"/>
          <w:u w:val="single"/>
        </w:rPr>
      </w:pPr>
      <w:r w:rsidRPr="0046133A">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10F57" w:rsidRPr="0046133A" w14:paraId="344D475B" w14:textId="77777777" w:rsidTr="0093545F">
        <w:trPr>
          <w:trHeight w:val="369"/>
          <w:jc w:val="center"/>
        </w:trPr>
        <w:tc>
          <w:tcPr>
            <w:tcW w:w="1201" w:type="dxa"/>
            <w:vAlign w:val="center"/>
          </w:tcPr>
          <w:p w14:paraId="55CA95FA" w14:textId="77777777" w:rsidR="00110F57" w:rsidRPr="0046133A" w:rsidRDefault="00110F57" w:rsidP="0093545F">
            <w:pPr>
              <w:pStyle w:val="16"/>
              <w:spacing w:line="560" w:lineRule="exact"/>
              <w:jc w:val="center"/>
              <w:rPr>
                <w:rFonts w:asciiTheme="minorEastAsia" w:eastAsiaTheme="minorEastAsia" w:hAnsiTheme="minorEastAsia"/>
                <w:sz w:val="24"/>
                <w:szCs w:val="24"/>
              </w:rPr>
            </w:pPr>
            <w:r w:rsidRPr="0046133A">
              <w:rPr>
                <w:rFonts w:asciiTheme="minorEastAsia" w:eastAsiaTheme="minorEastAsia" w:hAnsiTheme="minorEastAsia"/>
                <w:sz w:val="24"/>
                <w:szCs w:val="24"/>
              </w:rPr>
              <w:lastRenderedPageBreak/>
              <w:t>序号</w:t>
            </w:r>
          </w:p>
        </w:tc>
        <w:tc>
          <w:tcPr>
            <w:tcW w:w="3402" w:type="dxa"/>
            <w:vAlign w:val="center"/>
          </w:tcPr>
          <w:p w14:paraId="57E884FD"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r w:rsidRPr="0046133A">
              <w:rPr>
                <w:rFonts w:asciiTheme="minorEastAsia" w:eastAsiaTheme="minorEastAsia" w:hAnsiTheme="minorEastAsia" w:hint="eastAsia"/>
                <w:sz w:val="24"/>
                <w:szCs w:val="24"/>
              </w:rPr>
              <w:t>分项名称</w:t>
            </w:r>
          </w:p>
        </w:tc>
        <w:tc>
          <w:tcPr>
            <w:tcW w:w="2552" w:type="dxa"/>
            <w:vAlign w:val="center"/>
          </w:tcPr>
          <w:p w14:paraId="0E42D0B4" w14:textId="77777777" w:rsidR="00110F57" w:rsidRPr="0046133A" w:rsidRDefault="00110F57" w:rsidP="0093545F">
            <w:pPr>
              <w:pStyle w:val="16"/>
              <w:spacing w:line="560" w:lineRule="exact"/>
              <w:jc w:val="center"/>
              <w:rPr>
                <w:rFonts w:asciiTheme="minorEastAsia" w:eastAsiaTheme="minorEastAsia" w:hAnsiTheme="minorEastAsia"/>
                <w:sz w:val="24"/>
                <w:szCs w:val="24"/>
              </w:rPr>
            </w:pPr>
            <w:r w:rsidRPr="0046133A">
              <w:rPr>
                <w:rFonts w:asciiTheme="minorEastAsia" w:eastAsiaTheme="minorEastAsia" w:hAnsiTheme="minorEastAsia"/>
                <w:sz w:val="24"/>
                <w:szCs w:val="24"/>
              </w:rPr>
              <w:t>分项价格</w:t>
            </w:r>
          </w:p>
        </w:tc>
      </w:tr>
      <w:tr w:rsidR="00110F57" w:rsidRPr="0046133A" w14:paraId="61961999" w14:textId="77777777" w:rsidTr="0093545F">
        <w:trPr>
          <w:trHeight w:val="369"/>
          <w:jc w:val="center"/>
        </w:trPr>
        <w:tc>
          <w:tcPr>
            <w:tcW w:w="1201" w:type="dxa"/>
            <w:vAlign w:val="center"/>
          </w:tcPr>
          <w:p w14:paraId="13B75038"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A8D25DE"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3F2B854"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46133A" w14:paraId="5BF507BC" w14:textId="77777777" w:rsidTr="0093545F">
        <w:trPr>
          <w:trHeight w:val="369"/>
          <w:jc w:val="center"/>
        </w:trPr>
        <w:tc>
          <w:tcPr>
            <w:tcW w:w="1201" w:type="dxa"/>
            <w:vAlign w:val="center"/>
          </w:tcPr>
          <w:p w14:paraId="5660ED6E"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5F816F8C"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3A13EDB"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46133A" w14:paraId="64CDEBCF" w14:textId="77777777" w:rsidTr="0093545F">
        <w:trPr>
          <w:trHeight w:val="369"/>
          <w:jc w:val="center"/>
        </w:trPr>
        <w:tc>
          <w:tcPr>
            <w:tcW w:w="1201" w:type="dxa"/>
            <w:vAlign w:val="center"/>
          </w:tcPr>
          <w:p w14:paraId="6236AFA1"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66FCA8C0"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5E2B1DC"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46133A" w14:paraId="419FCDFB" w14:textId="77777777" w:rsidTr="0093545F">
        <w:trPr>
          <w:trHeight w:val="369"/>
          <w:jc w:val="center"/>
        </w:trPr>
        <w:tc>
          <w:tcPr>
            <w:tcW w:w="1201" w:type="dxa"/>
            <w:vAlign w:val="center"/>
          </w:tcPr>
          <w:p w14:paraId="4ADC4874"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FD46553"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2402388"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46133A" w14:paraId="75338CB0" w14:textId="77777777" w:rsidTr="0093545F">
        <w:trPr>
          <w:trHeight w:val="369"/>
          <w:jc w:val="center"/>
        </w:trPr>
        <w:tc>
          <w:tcPr>
            <w:tcW w:w="4603" w:type="dxa"/>
            <w:gridSpan w:val="2"/>
            <w:vAlign w:val="center"/>
          </w:tcPr>
          <w:p w14:paraId="2AADEB27"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r w:rsidRPr="0046133A">
              <w:rPr>
                <w:rFonts w:asciiTheme="minorEastAsia" w:eastAsiaTheme="minorEastAsia" w:hAnsiTheme="minorEastAsia" w:hint="eastAsia"/>
                <w:sz w:val="24"/>
                <w:szCs w:val="24"/>
              </w:rPr>
              <w:t>总价</w:t>
            </w:r>
          </w:p>
        </w:tc>
        <w:tc>
          <w:tcPr>
            <w:tcW w:w="2552" w:type="dxa"/>
            <w:vAlign w:val="center"/>
          </w:tcPr>
          <w:p w14:paraId="6D231041" w14:textId="77777777" w:rsidR="00110F57" w:rsidRPr="0046133A" w:rsidRDefault="00110F57" w:rsidP="0093545F">
            <w:pPr>
              <w:pStyle w:val="16"/>
              <w:spacing w:line="560" w:lineRule="exact"/>
              <w:ind w:firstLine="200"/>
              <w:jc w:val="center"/>
              <w:rPr>
                <w:rFonts w:asciiTheme="minorEastAsia" w:eastAsiaTheme="minorEastAsia" w:hAnsiTheme="minorEastAsia"/>
                <w:sz w:val="24"/>
                <w:szCs w:val="24"/>
              </w:rPr>
            </w:pPr>
          </w:p>
        </w:tc>
      </w:tr>
    </w:tbl>
    <w:p w14:paraId="55A93E89"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19" w:name="_Toc26916"/>
      <w:bookmarkStart w:id="420" w:name="_Toc30158"/>
      <w:bookmarkStart w:id="421" w:name="_Toc14993"/>
      <w:bookmarkStart w:id="422" w:name="_Toc30506"/>
      <w:bookmarkStart w:id="423" w:name="_Toc3654"/>
      <w:r w:rsidRPr="0046133A">
        <w:rPr>
          <w:rFonts w:asciiTheme="minorEastAsia" w:eastAsiaTheme="minorEastAsia" w:hAnsiTheme="minorEastAsia"/>
          <w:b/>
          <w:sz w:val="24"/>
        </w:rPr>
        <w:t>1.4 付款方式和发票开具方式</w:t>
      </w:r>
      <w:bookmarkEnd w:id="419"/>
      <w:bookmarkEnd w:id="420"/>
      <w:bookmarkEnd w:id="421"/>
      <w:bookmarkEnd w:id="422"/>
      <w:bookmarkEnd w:id="423"/>
    </w:p>
    <w:p w14:paraId="58D0FEAF" w14:textId="77777777" w:rsidR="00110F57" w:rsidRPr="0046133A" w:rsidRDefault="00110F57" w:rsidP="00110F57">
      <w:pPr>
        <w:pStyle w:val="text-tag"/>
        <w:spacing w:before="0" w:beforeAutospacing="0" w:after="0" w:afterAutospacing="0" w:line="360" w:lineRule="auto"/>
        <w:ind w:firstLine="480"/>
        <w:rPr>
          <w:rFonts w:asciiTheme="minorEastAsia" w:eastAsiaTheme="minorEastAsia" w:hAnsiTheme="minorEastAsia" w:cs="Times New Roman"/>
        </w:rPr>
      </w:pPr>
      <w:r w:rsidRPr="0046133A">
        <w:rPr>
          <w:rFonts w:asciiTheme="minorEastAsia" w:eastAsiaTheme="minorEastAsia" w:hAnsiTheme="minorEastAsia" w:cs="Times New Roman"/>
        </w:rPr>
        <w:t>1.4.1</w:t>
      </w:r>
      <w:r w:rsidRPr="0046133A">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46133A">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64C77582" w14:textId="77724058"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1.4.2 </w:t>
      </w:r>
      <w:r w:rsidRPr="0046133A">
        <w:rPr>
          <w:rFonts w:asciiTheme="minorEastAsia" w:eastAsiaTheme="minorEastAsia" w:hAnsiTheme="minorEastAsia" w:hint="eastAsia"/>
          <w:sz w:val="24"/>
        </w:rPr>
        <w:t>合同预付款比例为合同金额的</w:t>
      </w:r>
      <w:r w:rsidRPr="0046133A">
        <w:rPr>
          <w:rFonts w:asciiTheme="minorEastAsia" w:eastAsiaTheme="minorEastAsia" w:hAnsi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001A1619" w:rsidRPr="0046133A">
        <w:rPr>
          <w:rFonts w:asciiTheme="minorEastAsia" w:eastAsiaTheme="minorEastAsia" w:hAnsiTheme="minorEastAsia" w:hint="eastAsia"/>
          <w:sz w:val="24"/>
        </w:rPr>
        <w:t>5</w:t>
      </w:r>
      <w:r w:rsidRPr="0046133A">
        <w:rPr>
          <w:rFonts w:asciiTheme="minorEastAsia" w:eastAsiaTheme="minorEastAsia" w:hAnsiTheme="minorEastAsia"/>
          <w:sz w:val="24"/>
        </w:rPr>
        <w:t>个工作日内支付。</w:t>
      </w:r>
      <w:r w:rsidRPr="0046133A">
        <w:rPr>
          <w:rFonts w:asciiTheme="minorEastAsia" w:eastAsiaTheme="minorEastAsia" w:hAnsiTheme="minorEastAsia" w:hint="eastAsia"/>
          <w:sz w:val="24"/>
        </w:rPr>
        <w:t>政府采购工程以及与工程建设有关的货物、服务，采用招标方式采购的，预付款从其相关规定。乙方可登录政</w:t>
      </w:r>
      <w:proofErr w:type="gramStart"/>
      <w:r w:rsidRPr="0046133A">
        <w:rPr>
          <w:rFonts w:asciiTheme="minorEastAsia" w:eastAsiaTheme="minorEastAsia" w:hAnsiTheme="minorEastAsia" w:hint="eastAsia"/>
          <w:sz w:val="24"/>
        </w:rPr>
        <w:t>采云</w:t>
      </w:r>
      <w:proofErr w:type="gramEnd"/>
      <w:r w:rsidRPr="0046133A">
        <w:rPr>
          <w:rFonts w:asciiTheme="minorEastAsia" w:eastAsiaTheme="minorEastAsia" w:hAnsiTheme="minorEastAsia" w:hint="eastAsia"/>
          <w:sz w:val="24"/>
        </w:rPr>
        <w:t>前台大厅选择金融服务</w:t>
      </w:r>
      <w:r w:rsidRPr="0046133A">
        <w:rPr>
          <w:rFonts w:asciiTheme="minorEastAsia" w:eastAsiaTheme="minorEastAsia" w:hAnsiTheme="minorEastAsia"/>
          <w:sz w:val="24"/>
        </w:rPr>
        <w:t xml:space="preserve"> - </w:t>
      </w:r>
      <w:r w:rsidRPr="0046133A">
        <w:rPr>
          <w:rFonts w:asciiTheme="minorEastAsia" w:eastAsiaTheme="minorEastAsia" w:hAnsiTheme="minorEastAsia" w:hint="eastAsia"/>
          <w:sz w:val="24"/>
        </w:rPr>
        <w:t>【保函保险服务】出具预付款保函，具体步骤：选择产品—填写供应商信息—选择中标项目—确认信息—等待保险</w:t>
      </w:r>
      <w:r w:rsidRPr="0046133A">
        <w:rPr>
          <w:rFonts w:asciiTheme="minorEastAsia" w:eastAsiaTheme="minorEastAsia" w:hAnsiTheme="minorEastAsia"/>
          <w:sz w:val="24"/>
        </w:rPr>
        <w:t>/保函受理—确认保单—支付保费—成功出单。政</w:t>
      </w:r>
      <w:proofErr w:type="gramStart"/>
      <w:r w:rsidRPr="0046133A">
        <w:rPr>
          <w:rFonts w:asciiTheme="minorEastAsia" w:eastAsiaTheme="minorEastAsia" w:hAnsiTheme="minorEastAsia" w:hint="eastAsia"/>
          <w:sz w:val="24"/>
        </w:rPr>
        <w:t>采云</w:t>
      </w:r>
      <w:proofErr w:type="gramEnd"/>
      <w:r w:rsidRPr="0046133A">
        <w:rPr>
          <w:rFonts w:asciiTheme="minorEastAsia" w:eastAsiaTheme="minorEastAsia" w:hAnsiTheme="minorEastAsia" w:hint="eastAsia"/>
          <w:sz w:val="24"/>
        </w:rPr>
        <w:t>金融专线</w:t>
      </w:r>
      <w:r w:rsidRPr="0046133A">
        <w:rPr>
          <w:rFonts w:asciiTheme="minorEastAsia" w:eastAsiaTheme="minorEastAsia" w:hAnsiTheme="minorEastAsia"/>
          <w:sz w:val="24"/>
        </w:rPr>
        <w:t>400-903-9583。</w:t>
      </w:r>
    </w:p>
    <w:p w14:paraId="52F3F8A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1.4.3</w:t>
      </w:r>
      <w:r w:rsidRPr="0046133A">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46133A">
        <w:rPr>
          <w:rFonts w:asciiTheme="minorEastAsia" w:eastAsiaTheme="minorEastAsia" w:hAnsiTheme="minorEastAsia"/>
          <w:sz w:val="24"/>
        </w:rPr>
        <w:t>1年</w:t>
      </w:r>
      <w:proofErr w:type="gramStart"/>
      <w:r w:rsidRPr="0046133A">
        <w:rPr>
          <w:rFonts w:asciiTheme="minorEastAsia" w:eastAsiaTheme="minorEastAsia" w:hAnsiTheme="minorEastAsia" w:hint="eastAsia"/>
          <w:sz w:val="24"/>
        </w:rPr>
        <w:t>期贷款市场</w:t>
      </w:r>
      <w:proofErr w:type="gramEnd"/>
      <w:r w:rsidRPr="0046133A">
        <w:rPr>
          <w:rFonts w:asciiTheme="minorEastAsia" w:eastAsiaTheme="minorEastAsia" w:hAnsiTheme="minorEastAsia" w:hint="eastAsia"/>
          <w:sz w:val="24"/>
        </w:rPr>
        <w:t>报价利率；未作约定的，按照每日利率万分之五支付逾期利息。</w:t>
      </w:r>
    </w:p>
    <w:p w14:paraId="74982019" w14:textId="77777777" w:rsidR="00110F57" w:rsidRPr="0046133A" w:rsidRDefault="00110F57" w:rsidP="00110F57">
      <w:pPr>
        <w:spacing w:line="560" w:lineRule="exact"/>
        <w:ind w:firstLineChars="200" w:firstLine="480"/>
        <w:outlineLvl w:val="0"/>
        <w:rPr>
          <w:rFonts w:asciiTheme="minorEastAsia" w:eastAsiaTheme="minorEastAsia" w:hAnsiTheme="minorEastAsia"/>
          <w:sz w:val="24"/>
        </w:rPr>
      </w:pPr>
      <w:r w:rsidRPr="0046133A">
        <w:rPr>
          <w:rFonts w:asciiTheme="minorEastAsia" w:eastAsiaTheme="minorEastAsia" w:hAnsiTheme="minorEastAsia"/>
          <w:sz w:val="24"/>
        </w:rPr>
        <w:lastRenderedPageBreak/>
        <w:t>1.4.4资金支付的方式、时间和条件详见</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w:t>
      </w:r>
    </w:p>
    <w:p w14:paraId="0B1446B6" w14:textId="77777777" w:rsidR="00110F57" w:rsidRPr="0046133A" w:rsidRDefault="00110F57" w:rsidP="00110F57">
      <w:pPr>
        <w:spacing w:line="560" w:lineRule="exact"/>
        <w:ind w:firstLineChars="200" w:firstLine="480"/>
        <w:outlineLvl w:val="0"/>
        <w:rPr>
          <w:rFonts w:asciiTheme="minorEastAsia" w:eastAsiaTheme="minorEastAsia" w:hAnsiTheme="minorEastAsia"/>
          <w:sz w:val="24"/>
        </w:rPr>
      </w:pPr>
      <w:r w:rsidRPr="0046133A">
        <w:rPr>
          <w:rFonts w:asciiTheme="minorEastAsia" w:eastAsiaTheme="minorEastAsia" w:hAnsiTheme="minorEastAsia"/>
          <w:sz w:val="24"/>
        </w:rPr>
        <w:t>1.4.5</w:t>
      </w:r>
      <w:r w:rsidRPr="0046133A">
        <w:rPr>
          <w:rFonts w:asciiTheme="minorEastAsia" w:eastAsiaTheme="minorEastAsia" w:hAnsiTheme="minorEastAsia" w:hint="eastAsia"/>
          <w:sz w:val="24"/>
        </w:rPr>
        <w:t>乙方</w:t>
      </w:r>
      <w:r w:rsidRPr="0046133A">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46133A">
        <w:rPr>
          <w:rFonts w:asciiTheme="minorEastAsia" w:eastAsiaTheme="minorEastAsia" w:hAnsiTheme="minorEastAsia" w:hint="eastAsia"/>
          <w:sz w:val="24"/>
        </w:rPr>
        <w:t>杭财采监</w:t>
      </w:r>
      <w:proofErr w:type="gramEnd"/>
      <w:r w:rsidRPr="0046133A">
        <w:rPr>
          <w:rFonts w:asciiTheme="minorEastAsia" w:eastAsiaTheme="minorEastAsia" w:hAnsiTheme="minorEastAsia" w:hint="eastAsia"/>
          <w:sz w:val="24"/>
        </w:rPr>
        <w:t>〔</w:t>
      </w:r>
      <w:r w:rsidRPr="0046133A">
        <w:rPr>
          <w:rFonts w:asciiTheme="minorEastAsia" w:eastAsiaTheme="minorEastAsia" w:hAnsiTheme="minorEastAsia"/>
          <w:sz w:val="24"/>
        </w:rPr>
        <w:t>2021〕17号）。</w:t>
      </w:r>
    </w:p>
    <w:p w14:paraId="23E96FB0"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24" w:name="_Toc8772"/>
      <w:bookmarkStart w:id="425" w:name="_Toc3625"/>
      <w:bookmarkStart w:id="426" w:name="_Toc11108"/>
      <w:bookmarkStart w:id="427" w:name="_Toc4760"/>
      <w:bookmarkStart w:id="428" w:name="_Toc31421"/>
      <w:r w:rsidRPr="0046133A">
        <w:rPr>
          <w:rFonts w:asciiTheme="minorEastAsia" w:eastAsiaTheme="minorEastAsia" w:hAnsiTheme="minorEastAsia"/>
          <w:b/>
          <w:sz w:val="24"/>
        </w:rPr>
        <w:t>1.5 履行期限</w:t>
      </w:r>
      <w:r w:rsidRPr="0046133A">
        <w:rPr>
          <w:rFonts w:asciiTheme="minorEastAsia" w:eastAsiaTheme="minorEastAsia" w:hAnsiTheme="minorEastAsia" w:hint="eastAsia"/>
          <w:b/>
          <w:sz w:val="24"/>
        </w:rPr>
        <w:t>、地点和方式</w:t>
      </w:r>
      <w:bookmarkEnd w:id="424"/>
      <w:bookmarkEnd w:id="425"/>
      <w:bookmarkEnd w:id="426"/>
      <w:bookmarkEnd w:id="427"/>
      <w:bookmarkEnd w:id="428"/>
    </w:p>
    <w:p w14:paraId="4D6E75EC" w14:textId="77777777" w:rsidR="00110F57" w:rsidRPr="0046133A" w:rsidRDefault="00110F57" w:rsidP="00110F57">
      <w:pPr>
        <w:spacing w:line="560" w:lineRule="exact"/>
        <w:ind w:firstLineChars="200" w:firstLine="480"/>
        <w:rPr>
          <w:rFonts w:asciiTheme="minorEastAsia" w:eastAsiaTheme="minorEastAsia" w:hAnsiTheme="minorEastAsia"/>
          <w:sz w:val="24"/>
          <w:u w:val="single"/>
        </w:rPr>
      </w:pPr>
      <w:r w:rsidRPr="0046133A">
        <w:rPr>
          <w:rFonts w:asciiTheme="minorEastAsia" w:eastAsiaTheme="minorEastAsia" w:hAnsiTheme="minorEastAsia"/>
          <w:sz w:val="24"/>
        </w:rPr>
        <w:t xml:space="preserve">1.5.1 </w:t>
      </w:r>
      <w:r w:rsidRPr="0046133A">
        <w:rPr>
          <w:rFonts w:asciiTheme="minorEastAsia" w:eastAsiaTheme="minorEastAsia" w:hAnsiTheme="minorEastAsia" w:hint="eastAsia"/>
          <w:sz w:val="24"/>
        </w:rPr>
        <w:t>履行期限</w:t>
      </w:r>
      <w:r w:rsidRPr="0046133A">
        <w:rPr>
          <w:rFonts w:asciiTheme="minorEastAsia" w:eastAsiaTheme="minorEastAsia" w:hAnsiTheme="minorEastAsia"/>
          <w:sz w:val="24"/>
        </w:rPr>
        <w:t>：</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w:t>
      </w:r>
    </w:p>
    <w:p w14:paraId="21AEC769"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1.5.2 </w:t>
      </w:r>
      <w:r w:rsidRPr="0046133A">
        <w:rPr>
          <w:rFonts w:asciiTheme="minorEastAsia" w:eastAsiaTheme="minorEastAsia" w:hAnsiTheme="minorEastAsia" w:hint="eastAsia"/>
          <w:sz w:val="24"/>
        </w:rPr>
        <w:t>履行地点</w:t>
      </w:r>
      <w:r w:rsidRPr="0046133A">
        <w:rPr>
          <w:rFonts w:asciiTheme="minorEastAsia" w:eastAsiaTheme="minorEastAsia" w:hAnsiTheme="minorEastAsia"/>
          <w:sz w:val="24"/>
        </w:rPr>
        <w:t>：</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w:t>
      </w:r>
    </w:p>
    <w:p w14:paraId="4924D778"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1.5.3 </w:t>
      </w:r>
      <w:r w:rsidRPr="0046133A">
        <w:rPr>
          <w:rFonts w:asciiTheme="minorEastAsia" w:eastAsiaTheme="minorEastAsia" w:hAnsiTheme="minorEastAsia" w:hint="eastAsia"/>
          <w:sz w:val="24"/>
        </w:rPr>
        <w:t>履行方式：</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w:t>
      </w:r>
    </w:p>
    <w:p w14:paraId="256AE5A5" w14:textId="77777777" w:rsidR="00110F57" w:rsidRPr="0046133A" w:rsidRDefault="00110F57" w:rsidP="00110F57">
      <w:pPr>
        <w:spacing w:line="560" w:lineRule="exact"/>
        <w:ind w:firstLineChars="200" w:firstLine="482"/>
        <w:outlineLvl w:val="0"/>
        <w:rPr>
          <w:rFonts w:asciiTheme="minorEastAsia" w:eastAsiaTheme="minorEastAsia" w:hAnsiTheme="minorEastAsia"/>
          <w:sz w:val="24"/>
          <w:u w:val="single"/>
        </w:rPr>
      </w:pPr>
      <w:bookmarkStart w:id="429" w:name="_Toc3079"/>
      <w:bookmarkStart w:id="430" w:name="_Toc5698"/>
      <w:bookmarkStart w:id="431" w:name="_Toc24662"/>
      <w:bookmarkStart w:id="432" w:name="_Toc2375"/>
      <w:bookmarkStart w:id="433" w:name="_Toc8586"/>
      <w:r w:rsidRPr="0046133A">
        <w:rPr>
          <w:rFonts w:asciiTheme="minorEastAsia" w:eastAsiaTheme="minorEastAsia" w:hAnsiTheme="minorEastAsia"/>
          <w:b/>
          <w:sz w:val="24"/>
        </w:rPr>
        <w:t xml:space="preserve">1.6 </w:t>
      </w:r>
      <w:r w:rsidRPr="0046133A">
        <w:rPr>
          <w:rFonts w:asciiTheme="minorEastAsia" w:eastAsiaTheme="minorEastAsia" w:hAnsiTheme="minorEastAsia" w:hint="eastAsia"/>
          <w:b/>
          <w:sz w:val="24"/>
        </w:rPr>
        <w:t>违约责任</w:t>
      </w:r>
      <w:bookmarkEnd w:id="429"/>
      <w:bookmarkEnd w:id="430"/>
      <w:bookmarkEnd w:id="431"/>
      <w:bookmarkEnd w:id="432"/>
      <w:bookmarkEnd w:id="433"/>
    </w:p>
    <w:p w14:paraId="10F8B69F"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1.6.1 除不可抗力外，如果乙方没有按照本合同约定的期限</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地点和方式</w:t>
      </w:r>
      <w:r w:rsidRPr="0046133A">
        <w:rPr>
          <w:rFonts w:asciiTheme="minorEastAsia" w:eastAsiaTheme="minorEastAsia" w:hAnsiTheme="minorEastAsia" w:hint="eastAsia"/>
          <w:sz w:val="24"/>
        </w:rPr>
        <w:t>履行</w:t>
      </w:r>
      <w:r w:rsidRPr="0046133A">
        <w:rPr>
          <w:rFonts w:asciiTheme="minorEastAsia" w:eastAsiaTheme="minorEastAsia" w:hAnsiTheme="minorEastAsia"/>
          <w:sz w:val="24"/>
        </w:rPr>
        <w:t>，那么甲方可要求乙方支付违约金</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违约金按每迟延</w:t>
      </w:r>
      <w:r w:rsidRPr="0046133A">
        <w:rPr>
          <w:rFonts w:asciiTheme="minorEastAsia" w:eastAsiaTheme="minorEastAsia" w:hAnsiTheme="minorEastAsia" w:hint="eastAsia"/>
          <w:sz w:val="24"/>
        </w:rPr>
        <w:t>履行</w:t>
      </w:r>
      <w:r w:rsidRPr="0046133A">
        <w:rPr>
          <w:rFonts w:asciiTheme="minorEastAsia" w:eastAsiaTheme="minorEastAsia" w:hAnsiTheme="minorEastAsia"/>
          <w:sz w:val="24"/>
        </w:rPr>
        <w:t>一日的应提供而未</w:t>
      </w:r>
      <w:r w:rsidRPr="0046133A">
        <w:rPr>
          <w:rFonts w:asciiTheme="minorEastAsia" w:eastAsiaTheme="minorEastAsia" w:hAnsiTheme="minorEastAsia" w:hint="eastAsia"/>
          <w:sz w:val="24"/>
        </w:rPr>
        <w:t>提供</w:t>
      </w:r>
      <w:r w:rsidRPr="0046133A">
        <w:rPr>
          <w:rFonts w:asciiTheme="minorEastAsia" w:eastAsiaTheme="minorEastAsia" w:hAnsiTheme="minorEastAsia"/>
          <w:sz w:val="24"/>
        </w:rPr>
        <w:t>服务价格的</w:t>
      </w:r>
      <w:r w:rsidRPr="0046133A">
        <w:rPr>
          <w:rFonts w:asciiTheme="minorEastAsia" w:eastAsiaTheme="minorEastAsia" w:hAnsiTheme="minorEastAsia"/>
          <w:sz w:val="24"/>
          <w:u w:val="single"/>
        </w:rPr>
        <w:t xml:space="preserve"> 0.05   </w:t>
      </w:r>
      <w:r w:rsidRPr="0046133A">
        <w:rPr>
          <w:rFonts w:asciiTheme="minorEastAsia" w:eastAsiaTheme="minorEastAsia" w:hAnsiTheme="minorEastAsia"/>
          <w:sz w:val="24"/>
        </w:rPr>
        <w:t>%计算</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最高限额为</w:t>
      </w:r>
      <w:r w:rsidRPr="0046133A">
        <w:rPr>
          <w:rFonts w:asciiTheme="minorEastAsia" w:eastAsiaTheme="minorEastAsia" w:hAnsiTheme="minorEastAsia" w:hint="eastAsia"/>
          <w:sz w:val="24"/>
        </w:rPr>
        <w:t>本</w:t>
      </w:r>
      <w:r w:rsidRPr="0046133A">
        <w:rPr>
          <w:rFonts w:asciiTheme="minorEastAsia" w:eastAsiaTheme="minorEastAsia" w:hAnsiTheme="minorEastAsia"/>
          <w:sz w:val="24"/>
        </w:rPr>
        <w:t>合同总价的</w:t>
      </w:r>
      <w:r w:rsidRPr="0046133A">
        <w:rPr>
          <w:rFonts w:asciiTheme="minorEastAsia" w:eastAsiaTheme="minorEastAsia" w:hAnsiTheme="minorEastAsia"/>
          <w:sz w:val="24"/>
          <w:u w:val="single"/>
        </w:rPr>
        <w:t xml:space="preserve">  20   </w:t>
      </w:r>
      <w:r w:rsidRPr="0046133A">
        <w:rPr>
          <w:rFonts w:asciiTheme="minorEastAsia" w:eastAsiaTheme="minorEastAsia" w:hAnsiTheme="minorEastAsia"/>
          <w:sz w:val="24"/>
        </w:rPr>
        <w:t>%</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迟延</w:t>
      </w:r>
      <w:r w:rsidRPr="0046133A">
        <w:rPr>
          <w:rFonts w:asciiTheme="minorEastAsia" w:eastAsiaTheme="minorEastAsia" w:hAnsiTheme="minorEastAsia" w:hint="eastAsia"/>
          <w:sz w:val="24"/>
        </w:rPr>
        <w:t>履行</w:t>
      </w:r>
      <w:r w:rsidRPr="0046133A">
        <w:rPr>
          <w:rFonts w:asciiTheme="minorEastAsia" w:eastAsiaTheme="minorEastAsia" w:hAnsiTheme="minorEastAsia"/>
          <w:sz w:val="24"/>
        </w:rPr>
        <w:t>的违约金计算数额达到前述最高限额之日起</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甲方有权在要求乙方支付违约金的同时</w:t>
      </w:r>
      <w:r w:rsidRPr="0046133A">
        <w:rPr>
          <w:rFonts w:asciiTheme="minorEastAsia" w:eastAsiaTheme="minorEastAsia" w:hAnsiTheme="minorEastAsia" w:hint="eastAsia"/>
          <w:sz w:val="24"/>
        </w:rPr>
        <w:t>，书面通知乙方</w:t>
      </w:r>
      <w:r w:rsidRPr="0046133A">
        <w:rPr>
          <w:rFonts w:asciiTheme="minorEastAsia" w:eastAsiaTheme="minorEastAsia" w:hAnsiTheme="minorEastAsia"/>
          <w:sz w:val="24"/>
        </w:rPr>
        <w:t>解除本合同</w:t>
      </w:r>
      <w:r w:rsidRPr="0046133A">
        <w:rPr>
          <w:rFonts w:asciiTheme="minorEastAsia" w:eastAsiaTheme="minorEastAsia" w:hAnsiTheme="minorEastAsia" w:hint="eastAsia"/>
          <w:sz w:val="24"/>
        </w:rPr>
        <w:t>；</w:t>
      </w:r>
    </w:p>
    <w:p w14:paraId="3082B6C6"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1.6.2 除不可抗力外，如果甲方没有按照本合同约定的付款方式付款，那么乙方可要求甲方支付违约金</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违约金按每迟延</w:t>
      </w:r>
      <w:r w:rsidRPr="0046133A">
        <w:rPr>
          <w:rFonts w:asciiTheme="minorEastAsia" w:eastAsiaTheme="minorEastAsia" w:hAnsiTheme="minorEastAsia" w:hint="eastAsia"/>
          <w:sz w:val="24"/>
        </w:rPr>
        <w:t>付款</w:t>
      </w:r>
      <w:r w:rsidRPr="0046133A">
        <w:rPr>
          <w:rFonts w:asciiTheme="minorEastAsia" w:eastAsiaTheme="minorEastAsia" w:hAnsiTheme="minorEastAsia"/>
          <w:sz w:val="24"/>
        </w:rPr>
        <w:t>一日的应付而未付款的</w:t>
      </w:r>
      <w:r w:rsidRPr="0046133A">
        <w:rPr>
          <w:rFonts w:asciiTheme="minorEastAsia" w:eastAsiaTheme="minorEastAsia" w:hAnsiTheme="minorEastAsia"/>
          <w:sz w:val="24"/>
          <w:u w:val="single"/>
        </w:rPr>
        <w:t xml:space="preserve"> 0.05   </w:t>
      </w:r>
      <w:r w:rsidRPr="0046133A">
        <w:rPr>
          <w:rFonts w:asciiTheme="minorEastAsia" w:eastAsiaTheme="minorEastAsia" w:hAnsiTheme="minorEastAsia"/>
          <w:sz w:val="24"/>
        </w:rPr>
        <w:t>%计算</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最高限额为</w:t>
      </w:r>
      <w:r w:rsidRPr="0046133A">
        <w:rPr>
          <w:rFonts w:asciiTheme="minorEastAsia" w:eastAsiaTheme="minorEastAsia" w:hAnsiTheme="minorEastAsia" w:hint="eastAsia"/>
          <w:sz w:val="24"/>
        </w:rPr>
        <w:t>本</w:t>
      </w:r>
      <w:r w:rsidRPr="0046133A">
        <w:rPr>
          <w:rFonts w:asciiTheme="minorEastAsia" w:eastAsiaTheme="minorEastAsia" w:hAnsiTheme="minorEastAsia"/>
          <w:sz w:val="24"/>
        </w:rPr>
        <w:t>合同总价的</w:t>
      </w:r>
      <w:r w:rsidRPr="0046133A">
        <w:rPr>
          <w:rFonts w:asciiTheme="minorEastAsia" w:eastAsiaTheme="minorEastAsia" w:hAnsiTheme="minorEastAsia"/>
          <w:sz w:val="24"/>
          <w:u w:val="single"/>
        </w:rPr>
        <w:t xml:space="preserve">  20   </w:t>
      </w:r>
      <w:r w:rsidRPr="0046133A">
        <w:rPr>
          <w:rFonts w:asciiTheme="minorEastAsia" w:eastAsiaTheme="minorEastAsia" w:hAnsiTheme="minorEastAsia"/>
          <w:sz w:val="24"/>
        </w:rPr>
        <w:t>%</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迟延</w:t>
      </w:r>
      <w:r w:rsidRPr="0046133A">
        <w:rPr>
          <w:rFonts w:asciiTheme="minorEastAsia" w:eastAsiaTheme="minorEastAsia" w:hAnsiTheme="minorEastAsia" w:hint="eastAsia"/>
          <w:sz w:val="24"/>
        </w:rPr>
        <w:t>付款</w:t>
      </w:r>
      <w:r w:rsidRPr="0046133A">
        <w:rPr>
          <w:rFonts w:asciiTheme="minorEastAsia" w:eastAsiaTheme="minorEastAsia" w:hAnsiTheme="minorEastAsia"/>
          <w:sz w:val="24"/>
        </w:rPr>
        <w:t>的违约金计算数额达到前述最高限额之日起</w:t>
      </w:r>
      <w:r w:rsidRPr="0046133A">
        <w:rPr>
          <w:rFonts w:asciiTheme="minorEastAsia" w:eastAsiaTheme="minorEastAsia" w:hAnsiTheme="minorEastAsia" w:hint="eastAsia"/>
          <w:sz w:val="24"/>
        </w:rPr>
        <w:t>，乙</w:t>
      </w:r>
      <w:r w:rsidRPr="0046133A">
        <w:rPr>
          <w:rFonts w:asciiTheme="minorEastAsia" w:eastAsiaTheme="minorEastAsia" w:hAnsiTheme="minorEastAsia"/>
          <w:sz w:val="24"/>
        </w:rPr>
        <w:t>方有权在要求甲方支付违约金的同时</w:t>
      </w:r>
      <w:r w:rsidRPr="0046133A">
        <w:rPr>
          <w:rFonts w:asciiTheme="minorEastAsia" w:eastAsiaTheme="minorEastAsia" w:hAnsiTheme="minorEastAsia" w:hint="eastAsia"/>
          <w:sz w:val="24"/>
        </w:rPr>
        <w:t>，书面通知甲方</w:t>
      </w:r>
      <w:r w:rsidRPr="0046133A">
        <w:rPr>
          <w:rFonts w:asciiTheme="minorEastAsia" w:eastAsiaTheme="minorEastAsia" w:hAnsiTheme="minorEastAsia"/>
          <w:sz w:val="24"/>
        </w:rPr>
        <w:t>解除本合同</w:t>
      </w:r>
      <w:r w:rsidRPr="0046133A">
        <w:rPr>
          <w:rFonts w:asciiTheme="minorEastAsia" w:eastAsiaTheme="minorEastAsia" w:hAnsiTheme="minorEastAsia" w:hint="eastAsia"/>
          <w:sz w:val="24"/>
        </w:rPr>
        <w:t>；</w:t>
      </w:r>
    </w:p>
    <w:p w14:paraId="21AA8892"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1.6.3 </w:t>
      </w:r>
      <w:r w:rsidRPr="0046133A">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461D2F"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lastRenderedPageBreak/>
        <w:t xml:space="preserve">1.6.4 </w:t>
      </w:r>
      <w:r w:rsidRPr="0046133A">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DA6D3D"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1.6.5 </w:t>
      </w:r>
      <w:r w:rsidRPr="0046133A">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9D9CD8"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1.6.6 </w:t>
      </w:r>
      <w:r w:rsidRPr="0046133A">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3196E2A9" w14:textId="77777777" w:rsidR="00110F57" w:rsidRPr="0046133A" w:rsidRDefault="00110F57" w:rsidP="00110F57">
      <w:pPr>
        <w:spacing w:line="560" w:lineRule="exact"/>
        <w:ind w:leftChars="-200" w:left="-420" w:rightChars="-200" w:right="-420" w:firstLineChars="300" w:firstLine="720"/>
        <w:rPr>
          <w:rFonts w:asciiTheme="minorEastAsia" w:eastAsiaTheme="minorEastAsia" w:hAnsiTheme="minorEastAsia"/>
        </w:rPr>
      </w:pPr>
      <w:r w:rsidRPr="0046133A">
        <w:rPr>
          <w:rFonts w:asciiTheme="minorEastAsia" w:eastAsiaTheme="minorEastAsia" w:hAnsiTheme="minorEastAsia"/>
          <w:sz w:val="24"/>
        </w:rPr>
        <w:t>1.6.7违约责任</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另有约定的，从其约定。</w:t>
      </w:r>
    </w:p>
    <w:p w14:paraId="04823F38"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34" w:name="_Toc32454"/>
      <w:bookmarkStart w:id="435" w:name="_Toc30329"/>
      <w:bookmarkStart w:id="436" w:name="_Toc9497"/>
      <w:bookmarkStart w:id="437" w:name="_Toc26807"/>
      <w:bookmarkStart w:id="438" w:name="_Toc18683"/>
      <w:r w:rsidRPr="0046133A">
        <w:rPr>
          <w:rFonts w:asciiTheme="minorEastAsia" w:eastAsiaTheme="minorEastAsia" w:hAnsiTheme="minorEastAsia"/>
          <w:b/>
          <w:sz w:val="24"/>
        </w:rPr>
        <w:t xml:space="preserve">1.7 </w:t>
      </w:r>
      <w:r w:rsidRPr="0046133A">
        <w:rPr>
          <w:rFonts w:asciiTheme="minorEastAsia" w:eastAsiaTheme="minorEastAsia" w:hAnsiTheme="minorEastAsia" w:hint="eastAsia"/>
          <w:b/>
          <w:sz w:val="24"/>
        </w:rPr>
        <w:t>合同</w:t>
      </w:r>
      <w:r w:rsidRPr="0046133A">
        <w:rPr>
          <w:rFonts w:asciiTheme="minorEastAsia" w:eastAsiaTheme="minorEastAsia" w:hAnsiTheme="minorEastAsia"/>
          <w:b/>
          <w:sz w:val="24"/>
        </w:rPr>
        <w:t>争议的解决</w:t>
      </w:r>
      <w:bookmarkEnd w:id="434"/>
      <w:bookmarkEnd w:id="435"/>
      <w:bookmarkEnd w:id="436"/>
      <w:bookmarkEnd w:id="437"/>
      <w:bookmarkEnd w:id="438"/>
    </w:p>
    <w:p w14:paraId="13C0084F" w14:textId="77777777" w:rsidR="00110F57" w:rsidRPr="0046133A" w:rsidRDefault="00110F57" w:rsidP="00110F57">
      <w:pPr>
        <w:spacing w:line="560" w:lineRule="exact"/>
        <w:ind w:leftChars="-29" w:left="-61" w:rightChars="-200" w:right="-420" w:firstLineChars="100" w:firstLine="240"/>
        <w:rPr>
          <w:rFonts w:asciiTheme="minorEastAsia" w:eastAsiaTheme="minorEastAsia" w:hAnsiTheme="minorEastAsia"/>
          <w:sz w:val="24"/>
        </w:rPr>
      </w:pPr>
      <w:r w:rsidRPr="0046133A">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46133A">
        <w:rPr>
          <w:rFonts w:asciiTheme="minorEastAsia" w:eastAsiaTheme="minorEastAsia" w:hAnsiTheme="minorEastAsia"/>
          <w:b/>
          <w:i/>
          <w:sz w:val="24"/>
          <w:u w:val="single"/>
        </w:rPr>
        <w:t xml:space="preserve"> 合同专用条款  </w:t>
      </w:r>
      <w:r w:rsidRPr="0046133A">
        <w:rPr>
          <w:rFonts w:asciiTheme="minorEastAsia" w:eastAsiaTheme="minorEastAsia" w:hAnsiTheme="minorEastAsia" w:hint="eastAsia"/>
          <w:sz w:val="24"/>
        </w:rPr>
        <w:t>条款规定的方式解决：</w:t>
      </w:r>
    </w:p>
    <w:p w14:paraId="490B84AF" w14:textId="77777777" w:rsidR="00110F57" w:rsidRPr="0046133A"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46133A">
        <w:rPr>
          <w:rFonts w:asciiTheme="minorEastAsia" w:eastAsiaTheme="minorEastAsia" w:hAnsiTheme="minorEastAsia"/>
          <w:sz w:val="24"/>
        </w:rPr>
        <w:t xml:space="preserve">1.7.1 </w:t>
      </w:r>
      <w:r w:rsidRPr="0046133A">
        <w:rPr>
          <w:rFonts w:asciiTheme="minorEastAsia" w:eastAsiaTheme="minorEastAsia" w:hAnsiTheme="minorEastAsia" w:hint="eastAsia"/>
          <w:sz w:val="24"/>
        </w:rPr>
        <w:t>将争议提交</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仲裁委员会依申请仲裁时其现行有效的仲裁规则裁决；</w:t>
      </w:r>
    </w:p>
    <w:p w14:paraId="59EDFA13" w14:textId="77777777" w:rsidR="00110F57" w:rsidRPr="0046133A"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46133A">
        <w:rPr>
          <w:rFonts w:asciiTheme="minorEastAsia" w:eastAsiaTheme="minorEastAsia" w:hAnsiTheme="minorEastAsia"/>
          <w:sz w:val="24"/>
        </w:rPr>
        <w:t xml:space="preserve">1.7.2 </w:t>
      </w:r>
      <w:r w:rsidRPr="0046133A">
        <w:rPr>
          <w:rFonts w:asciiTheme="minorEastAsia" w:eastAsiaTheme="minorEastAsia" w:hAnsiTheme="minorEastAsia" w:hint="eastAsia"/>
          <w:sz w:val="24"/>
        </w:rPr>
        <w:t>向</w:t>
      </w:r>
      <w:r w:rsidRPr="0046133A">
        <w:rPr>
          <w:rFonts w:asciiTheme="minorEastAsia" w:eastAsiaTheme="minorEastAsia" w:hAnsiTheme="minorEastAsia" w:hint="eastAsia"/>
          <w:b/>
          <w:i/>
          <w:sz w:val="24"/>
          <w:u w:val="single"/>
        </w:rPr>
        <w:t>合同专用条款</w:t>
      </w:r>
      <w:r w:rsidRPr="0046133A">
        <w:rPr>
          <w:rFonts w:asciiTheme="minorEastAsia" w:eastAsiaTheme="minorEastAsia" w:hAnsiTheme="minorEastAsia" w:hint="eastAsia"/>
          <w:sz w:val="24"/>
        </w:rPr>
        <w:t>人民法院起诉。</w:t>
      </w:r>
    </w:p>
    <w:p w14:paraId="199F9634" w14:textId="77777777" w:rsidR="00110F57" w:rsidRPr="0046133A" w:rsidRDefault="00110F57" w:rsidP="00110F57">
      <w:pPr>
        <w:spacing w:line="560" w:lineRule="exact"/>
        <w:ind w:firstLineChars="100" w:firstLine="241"/>
        <w:outlineLvl w:val="0"/>
        <w:rPr>
          <w:rFonts w:asciiTheme="minorEastAsia" w:eastAsiaTheme="minorEastAsia" w:hAnsiTheme="minorEastAsia"/>
          <w:b/>
          <w:sz w:val="24"/>
        </w:rPr>
      </w:pPr>
      <w:bookmarkStart w:id="439" w:name="_Toc15827"/>
      <w:bookmarkStart w:id="440" w:name="_Toc26227"/>
      <w:bookmarkStart w:id="441" w:name="_Toc12273"/>
      <w:bookmarkStart w:id="442" w:name="_Toc16417"/>
      <w:bookmarkStart w:id="443" w:name="_Toc23784"/>
      <w:r w:rsidRPr="0046133A">
        <w:rPr>
          <w:rFonts w:asciiTheme="minorEastAsia" w:eastAsiaTheme="minorEastAsia" w:hAnsiTheme="minorEastAsia"/>
          <w:b/>
          <w:sz w:val="24"/>
        </w:rPr>
        <w:t>1.8 合同生效</w:t>
      </w:r>
      <w:bookmarkEnd w:id="439"/>
      <w:bookmarkEnd w:id="440"/>
      <w:bookmarkEnd w:id="441"/>
      <w:bookmarkEnd w:id="442"/>
      <w:bookmarkEnd w:id="443"/>
    </w:p>
    <w:p w14:paraId="1A520091" w14:textId="77777777" w:rsidR="00110F57" w:rsidRPr="0046133A" w:rsidRDefault="00110F57" w:rsidP="00110F57">
      <w:pPr>
        <w:spacing w:line="560" w:lineRule="exact"/>
        <w:ind w:firstLineChars="200" w:firstLine="480"/>
        <w:rPr>
          <w:rFonts w:asciiTheme="minorEastAsia" w:eastAsiaTheme="minorEastAsia" w:hAnsiTheme="minorEastAsia"/>
          <w:b/>
          <w:sz w:val="24"/>
        </w:rPr>
      </w:pPr>
      <w:r w:rsidRPr="0046133A">
        <w:rPr>
          <w:rFonts w:asciiTheme="minorEastAsia" w:eastAsiaTheme="minorEastAsia" w:hAnsiTheme="minorEastAsia"/>
          <w:sz w:val="24"/>
        </w:rPr>
        <w:t>本合同自</w:t>
      </w:r>
      <w:r w:rsidRPr="0046133A">
        <w:rPr>
          <w:rFonts w:asciiTheme="minorEastAsia" w:eastAsiaTheme="minorEastAsia" w:hAnsiTheme="minorEastAsia" w:hint="eastAsia"/>
          <w:sz w:val="24"/>
        </w:rPr>
        <w:t>双方当事人盖章或者签字时</w:t>
      </w:r>
      <w:r w:rsidRPr="0046133A">
        <w:rPr>
          <w:rFonts w:asciiTheme="minorEastAsia" w:eastAsiaTheme="minorEastAsia" w:hAnsiTheme="minorEastAsia"/>
          <w:sz w:val="24"/>
        </w:rPr>
        <w:t>生效。</w:t>
      </w:r>
    </w:p>
    <w:p w14:paraId="56EC6C94"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p>
    <w:p w14:paraId="470E428E"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b/>
          <w:sz w:val="24"/>
          <w:lang w:val="zh-CN"/>
        </w:rPr>
        <w:t>甲方</w:t>
      </w:r>
      <w:r w:rsidRPr="0046133A">
        <w:rPr>
          <w:rFonts w:asciiTheme="minorEastAsia" w:eastAsiaTheme="minorEastAsia" w:hAnsiTheme="minorEastAsia" w:hint="eastAsia"/>
          <w:sz w:val="24"/>
          <w:lang w:val="zh-CN"/>
        </w:rPr>
        <w:t>：</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b/>
          <w:sz w:val="24"/>
          <w:lang w:val="zh-CN"/>
        </w:rPr>
        <w:t xml:space="preserve">      乙方</w:t>
      </w:r>
      <w:r w:rsidRPr="0046133A">
        <w:rPr>
          <w:rFonts w:asciiTheme="minorEastAsia" w:eastAsiaTheme="minorEastAsia" w:hAnsiTheme="minorEastAsia" w:hint="eastAsia"/>
          <w:sz w:val="24"/>
          <w:lang w:val="zh-CN"/>
        </w:rPr>
        <w:t>：</w:t>
      </w:r>
    </w:p>
    <w:p w14:paraId="091C24CB"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统一社会信用代码：</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统一社会信用代码或身份证号码：</w:t>
      </w:r>
    </w:p>
    <w:p w14:paraId="17BC461B"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p>
    <w:p w14:paraId="2CDA42CA"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住所：</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住所：</w:t>
      </w:r>
    </w:p>
    <w:p w14:paraId="4C411613"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lastRenderedPageBreak/>
        <w:t>法定代表人或</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法定代表人或</w:t>
      </w:r>
    </w:p>
    <w:p w14:paraId="77F8B6CF"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授权代表（签字）：</w:t>
      </w:r>
      <w:r w:rsidRPr="0046133A">
        <w:rPr>
          <w:rFonts w:asciiTheme="minorEastAsia" w:eastAsiaTheme="minorEastAsia" w:hAnsiTheme="minorEastAsia"/>
          <w:sz w:val="24"/>
          <w:lang w:val="zh-CN"/>
        </w:rPr>
        <w:t xml:space="preserve">                       授权代表（签字）: </w:t>
      </w:r>
    </w:p>
    <w:p w14:paraId="1B8A1039"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联系人：</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联系人：</w:t>
      </w:r>
    </w:p>
    <w:p w14:paraId="1A9D1946"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约定送达地址：</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约定送达地址：</w:t>
      </w:r>
    </w:p>
    <w:p w14:paraId="17DF5F9C"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邮政编码：</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邮政编码：</w:t>
      </w:r>
    </w:p>
    <w:p w14:paraId="6F639A97"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电话</w:t>
      </w:r>
      <w:r w:rsidRPr="0046133A">
        <w:rPr>
          <w:rFonts w:asciiTheme="minorEastAsia" w:eastAsiaTheme="minorEastAsia" w:hAnsiTheme="minorEastAsia"/>
          <w:sz w:val="24"/>
          <w:lang w:val="zh-CN"/>
        </w:rPr>
        <w:t xml:space="preserve">:                                    电话: </w:t>
      </w:r>
    </w:p>
    <w:p w14:paraId="5B2E9887" w14:textId="77777777" w:rsidR="00110F57" w:rsidRPr="0046133A" w:rsidRDefault="00110F57" w:rsidP="00110F57">
      <w:pPr>
        <w:autoSpaceDE w:val="0"/>
        <w:autoSpaceDN w:val="0"/>
        <w:spacing w:line="560" w:lineRule="exact"/>
        <w:rPr>
          <w:rFonts w:asciiTheme="minorEastAsia" w:eastAsiaTheme="minorEastAsia" w:hAnsiTheme="minorEastAsia"/>
          <w:sz w:val="24"/>
          <w:lang w:val="zh-CN"/>
        </w:rPr>
      </w:pPr>
      <w:r w:rsidRPr="0046133A">
        <w:rPr>
          <w:rFonts w:asciiTheme="minorEastAsia" w:eastAsiaTheme="minorEastAsia" w:hAnsiTheme="minorEastAsia" w:hint="eastAsia"/>
          <w:sz w:val="24"/>
          <w:lang w:val="zh-CN"/>
        </w:rPr>
        <w:t>传真</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传真</w:t>
      </w:r>
      <w:r w:rsidRPr="0046133A">
        <w:rPr>
          <w:rFonts w:asciiTheme="minorEastAsia" w:eastAsiaTheme="minorEastAsia" w:hAnsiTheme="minorEastAsia"/>
          <w:sz w:val="24"/>
          <w:lang w:val="zh-CN"/>
        </w:rPr>
        <w:t>:</w:t>
      </w:r>
    </w:p>
    <w:p w14:paraId="259E4EAF" w14:textId="77777777" w:rsidR="00110F57" w:rsidRPr="0046133A" w:rsidRDefault="00110F57" w:rsidP="00110F57">
      <w:pPr>
        <w:autoSpaceDE w:val="0"/>
        <w:autoSpaceDN w:val="0"/>
        <w:spacing w:line="560" w:lineRule="exact"/>
        <w:rPr>
          <w:rFonts w:asciiTheme="minorEastAsia" w:eastAsiaTheme="minorEastAsia" w:hAnsiTheme="minorEastAsia"/>
          <w:sz w:val="24"/>
        </w:rPr>
      </w:pPr>
      <w:r w:rsidRPr="0046133A">
        <w:rPr>
          <w:rFonts w:asciiTheme="minorEastAsia" w:eastAsiaTheme="minorEastAsia" w:hAnsiTheme="minorEastAsia" w:hint="eastAsia"/>
          <w:sz w:val="24"/>
          <w:lang w:val="zh-CN"/>
        </w:rPr>
        <w:t>电子邮箱：</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lang w:val="zh-CN"/>
        </w:rPr>
        <w:t>电子邮箱：</w:t>
      </w:r>
    </w:p>
    <w:p w14:paraId="453D48AB" w14:textId="77777777" w:rsidR="00110F57" w:rsidRPr="0046133A" w:rsidRDefault="00110F57" w:rsidP="00110F57">
      <w:pPr>
        <w:autoSpaceDE w:val="0"/>
        <w:autoSpaceDN w:val="0"/>
        <w:spacing w:line="560" w:lineRule="exact"/>
        <w:rPr>
          <w:rFonts w:asciiTheme="minorEastAsia" w:eastAsiaTheme="minorEastAsia" w:hAnsiTheme="minorEastAsia"/>
          <w:sz w:val="24"/>
        </w:rPr>
      </w:pPr>
      <w:r w:rsidRPr="0046133A">
        <w:rPr>
          <w:rFonts w:asciiTheme="minorEastAsia" w:eastAsiaTheme="minorEastAsia" w:hAnsiTheme="minorEastAsia" w:hint="eastAsia"/>
          <w:sz w:val="24"/>
        </w:rPr>
        <w:t>开户银行：</w:t>
      </w:r>
      <w:r w:rsidRPr="0046133A">
        <w:rPr>
          <w:rFonts w:asciiTheme="minorEastAsia" w:eastAsiaTheme="minorEastAsia" w:hAnsiTheme="minorEastAsia"/>
          <w:sz w:val="24"/>
        </w:rPr>
        <w:t xml:space="preserve">                               开户银行： </w:t>
      </w:r>
    </w:p>
    <w:p w14:paraId="5B19B1B2" w14:textId="77777777" w:rsidR="00110F57" w:rsidRPr="0046133A" w:rsidRDefault="00110F57" w:rsidP="00110F57">
      <w:pPr>
        <w:autoSpaceDE w:val="0"/>
        <w:autoSpaceDN w:val="0"/>
        <w:spacing w:line="560" w:lineRule="exact"/>
        <w:rPr>
          <w:rFonts w:asciiTheme="minorEastAsia" w:eastAsiaTheme="minorEastAsia" w:hAnsiTheme="minorEastAsia"/>
          <w:sz w:val="24"/>
        </w:rPr>
      </w:pPr>
      <w:r w:rsidRPr="0046133A">
        <w:rPr>
          <w:rFonts w:asciiTheme="minorEastAsia" w:eastAsiaTheme="minorEastAsia" w:hAnsiTheme="minorEastAsia" w:hint="eastAsia"/>
          <w:sz w:val="24"/>
        </w:rPr>
        <w:t>开户名称：</w:t>
      </w:r>
      <w:r w:rsidRPr="0046133A">
        <w:rPr>
          <w:rFonts w:asciiTheme="minorEastAsia" w:eastAsiaTheme="minorEastAsia" w:hAnsiTheme="minorEastAsia"/>
          <w:sz w:val="24"/>
        </w:rPr>
        <w:t xml:space="preserve">                               开户名称： </w:t>
      </w:r>
    </w:p>
    <w:p w14:paraId="03C2D0E2" w14:textId="77777777" w:rsidR="00110F57" w:rsidRPr="0046133A" w:rsidRDefault="00110F57" w:rsidP="00110F57">
      <w:pPr>
        <w:autoSpaceDE w:val="0"/>
        <w:autoSpaceDN w:val="0"/>
        <w:spacing w:line="560" w:lineRule="exact"/>
        <w:rPr>
          <w:rFonts w:asciiTheme="minorEastAsia" w:eastAsiaTheme="minorEastAsia" w:hAnsiTheme="minorEastAsia"/>
          <w:sz w:val="24"/>
        </w:rPr>
      </w:pPr>
      <w:r w:rsidRPr="0046133A">
        <w:rPr>
          <w:rFonts w:asciiTheme="minorEastAsia" w:eastAsiaTheme="minorEastAsia" w:hAnsiTheme="minorEastAsia" w:hint="eastAsia"/>
          <w:sz w:val="24"/>
        </w:rPr>
        <w:t>开户账号：</w:t>
      </w:r>
      <w:r w:rsidRPr="0046133A">
        <w:rPr>
          <w:rFonts w:asciiTheme="minorEastAsia" w:eastAsiaTheme="minorEastAsia" w:hAnsiTheme="minorEastAsia"/>
          <w:sz w:val="24"/>
          <w:lang w:val="zh-CN"/>
        </w:rPr>
        <w:t xml:space="preserve">                               </w:t>
      </w:r>
      <w:r w:rsidRPr="0046133A">
        <w:rPr>
          <w:rFonts w:asciiTheme="minorEastAsia" w:eastAsiaTheme="minorEastAsia" w:hAnsiTheme="minorEastAsia" w:hint="eastAsia"/>
          <w:sz w:val="24"/>
        </w:rPr>
        <w:t>开户账号：</w:t>
      </w:r>
    </w:p>
    <w:p w14:paraId="63D4320F" w14:textId="77777777" w:rsidR="00110F57" w:rsidRPr="0046133A" w:rsidRDefault="00110F57" w:rsidP="00110F57">
      <w:pPr>
        <w:widowControl/>
        <w:spacing w:line="560" w:lineRule="exact"/>
        <w:jc w:val="left"/>
        <w:rPr>
          <w:rFonts w:asciiTheme="minorEastAsia" w:eastAsiaTheme="minorEastAsia" w:hAnsiTheme="minorEastAsia"/>
          <w:b/>
          <w:sz w:val="24"/>
        </w:rPr>
      </w:pPr>
    </w:p>
    <w:p w14:paraId="35F09915" w14:textId="77777777" w:rsidR="001A1619" w:rsidRPr="0046133A" w:rsidRDefault="001A1619">
      <w:pPr>
        <w:widowControl/>
        <w:adjustRightInd/>
        <w:jc w:val="left"/>
        <w:rPr>
          <w:rFonts w:asciiTheme="minorEastAsia" w:eastAsiaTheme="minorEastAsia" w:hAnsiTheme="minorEastAsia"/>
          <w:b/>
          <w:sz w:val="24"/>
        </w:rPr>
      </w:pPr>
      <w:r w:rsidRPr="0046133A">
        <w:rPr>
          <w:rFonts w:asciiTheme="minorEastAsia" w:eastAsiaTheme="minorEastAsia" w:hAnsiTheme="minorEastAsia"/>
          <w:b/>
        </w:rPr>
        <w:br w:type="page"/>
      </w:r>
    </w:p>
    <w:p w14:paraId="5E915FFC" w14:textId="751B5DF6" w:rsidR="00110F57" w:rsidRPr="0046133A" w:rsidRDefault="00110F57" w:rsidP="00110F57">
      <w:pPr>
        <w:pStyle w:val="1f1"/>
        <w:spacing w:line="560" w:lineRule="exact"/>
        <w:ind w:firstLine="482"/>
        <w:jc w:val="center"/>
        <w:rPr>
          <w:rFonts w:asciiTheme="minorEastAsia" w:eastAsiaTheme="minorEastAsia" w:hAnsiTheme="minorEastAsia"/>
          <w:b/>
          <w:szCs w:val="24"/>
        </w:rPr>
      </w:pPr>
      <w:r w:rsidRPr="0046133A">
        <w:rPr>
          <w:rFonts w:asciiTheme="minorEastAsia" w:eastAsiaTheme="minorEastAsia" w:hAnsiTheme="minorEastAsia" w:hint="eastAsia"/>
          <w:b/>
          <w:szCs w:val="24"/>
        </w:rPr>
        <w:lastRenderedPageBreak/>
        <w:t>第二部分</w:t>
      </w:r>
      <w:r w:rsidRPr="0046133A">
        <w:rPr>
          <w:rFonts w:asciiTheme="minorEastAsia" w:eastAsiaTheme="minorEastAsia" w:hAnsiTheme="minorEastAsia"/>
          <w:b/>
          <w:szCs w:val="24"/>
        </w:rPr>
        <w:t xml:space="preserve"> </w:t>
      </w:r>
      <w:r w:rsidRPr="0046133A">
        <w:rPr>
          <w:rFonts w:asciiTheme="minorEastAsia" w:eastAsiaTheme="minorEastAsia" w:hAnsiTheme="minorEastAsia" w:hint="eastAsia"/>
          <w:b/>
          <w:szCs w:val="24"/>
        </w:rPr>
        <w:t>合同一般条款</w:t>
      </w:r>
    </w:p>
    <w:p w14:paraId="0A1C2E07"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44" w:name="_Toc25079"/>
      <w:bookmarkStart w:id="445" w:name="_Toc5228"/>
      <w:bookmarkStart w:id="446" w:name="_Toc19680"/>
      <w:bookmarkStart w:id="447" w:name="_Toc14021"/>
      <w:bookmarkStart w:id="448" w:name="_Toc31297"/>
      <w:r w:rsidRPr="0046133A">
        <w:rPr>
          <w:rFonts w:asciiTheme="minorEastAsia" w:eastAsiaTheme="minorEastAsia" w:hAnsiTheme="minorEastAsia"/>
          <w:b/>
          <w:sz w:val="24"/>
        </w:rPr>
        <w:t>2.1 定义</w:t>
      </w:r>
      <w:bookmarkEnd w:id="444"/>
      <w:bookmarkEnd w:id="445"/>
      <w:bookmarkEnd w:id="446"/>
      <w:bookmarkEnd w:id="447"/>
      <w:bookmarkEnd w:id="448"/>
    </w:p>
    <w:p w14:paraId="761E7019"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本合同中的下列</w:t>
      </w:r>
      <w:r w:rsidRPr="0046133A">
        <w:rPr>
          <w:rFonts w:asciiTheme="minorEastAsia" w:eastAsiaTheme="minorEastAsia" w:hAnsiTheme="minorEastAsia" w:hint="eastAsia"/>
          <w:sz w:val="24"/>
        </w:rPr>
        <w:t>词</w:t>
      </w:r>
      <w:r w:rsidRPr="0046133A">
        <w:rPr>
          <w:rFonts w:asciiTheme="minorEastAsia" w:eastAsiaTheme="minorEastAsia" w:hAnsiTheme="minorEastAsia"/>
          <w:sz w:val="24"/>
        </w:rPr>
        <w:t>语应</w:t>
      </w:r>
      <w:r w:rsidRPr="0046133A">
        <w:rPr>
          <w:rFonts w:asciiTheme="minorEastAsia" w:eastAsiaTheme="minorEastAsia" w:hAnsiTheme="minorEastAsia" w:hint="eastAsia"/>
          <w:sz w:val="24"/>
        </w:rPr>
        <w:t>按以下内容进行</w:t>
      </w:r>
      <w:r w:rsidRPr="0046133A">
        <w:rPr>
          <w:rFonts w:asciiTheme="minorEastAsia" w:eastAsiaTheme="minorEastAsia" w:hAnsiTheme="minorEastAsia"/>
          <w:sz w:val="24"/>
        </w:rPr>
        <w:t>解释：</w:t>
      </w:r>
    </w:p>
    <w:p w14:paraId="08BF59B5"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2.1.1 “合同”系指采购人和中标供应商签订的载明双方当事人所达成的协议，并包括所有的附件、附录和构成合同的其他文件。</w:t>
      </w:r>
    </w:p>
    <w:p w14:paraId="2FE13A83"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2.1.2 “合同价”系指根据合同约定，中标供应商在完全履行合同义务后</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采购人应支付给中标供应商的价格。</w:t>
      </w:r>
    </w:p>
    <w:p w14:paraId="6E8E918C"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2.1.3 “</w:t>
      </w:r>
      <w:r w:rsidRPr="0046133A">
        <w:rPr>
          <w:rFonts w:asciiTheme="minorEastAsia" w:eastAsiaTheme="minorEastAsia" w:hAnsiTheme="minorEastAsia" w:hint="eastAsia"/>
          <w:sz w:val="24"/>
        </w:rPr>
        <w:t>服务</w:t>
      </w:r>
      <w:r w:rsidRPr="0046133A">
        <w:rPr>
          <w:rFonts w:asciiTheme="minorEastAsia" w:eastAsiaTheme="minorEastAsia" w:hAnsiTheme="minorEastAsia"/>
          <w:sz w:val="24"/>
        </w:rPr>
        <w:t>”系指</w:t>
      </w:r>
      <w:r w:rsidRPr="0046133A">
        <w:rPr>
          <w:rFonts w:asciiTheme="minorEastAsia" w:eastAsiaTheme="minorEastAsia" w:hAnsiTheme="minorEastAsia" w:hint="eastAsia"/>
          <w:sz w:val="24"/>
        </w:rPr>
        <w:t>中标供应商</w:t>
      </w:r>
      <w:r w:rsidRPr="0046133A">
        <w:rPr>
          <w:rFonts w:asciiTheme="minorEastAsia" w:eastAsiaTheme="minorEastAsia" w:hAnsiTheme="minorEastAsia"/>
          <w:sz w:val="24"/>
        </w:rPr>
        <w:t>根据合同约定应向采购人</w:t>
      </w:r>
      <w:r w:rsidRPr="0046133A">
        <w:rPr>
          <w:rFonts w:asciiTheme="minorEastAsia" w:eastAsiaTheme="minorEastAsia" w:hAnsiTheme="minorEastAsia" w:hint="eastAsia"/>
          <w:sz w:val="24"/>
        </w:rPr>
        <w:t>履行</w:t>
      </w:r>
      <w:r w:rsidRPr="0046133A">
        <w:rPr>
          <w:rFonts w:asciiTheme="minorEastAsia" w:eastAsiaTheme="minorEastAsia" w:hAnsiTheme="minorEastAsia"/>
          <w:sz w:val="24"/>
        </w:rPr>
        <w:t>的</w:t>
      </w:r>
      <w:r w:rsidRPr="0046133A">
        <w:rPr>
          <w:rFonts w:asciiTheme="minorEastAsia" w:eastAsiaTheme="minorEastAsia" w:hAnsiTheme="minorEastAsia" w:hint="eastAsia"/>
          <w:sz w:val="24"/>
        </w:rPr>
        <w:t>除货物和工程以外的其他政府采购对象，包括采购人自身需要的服务和向社会公众提供的公共服务。</w:t>
      </w:r>
    </w:p>
    <w:p w14:paraId="6E729F84"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2.1.4 “</w:t>
      </w:r>
      <w:r w:rsidRPr="0046133A">
        <w:rPr>
          <w:rFonts w:asciiTheme="minorEastAsia" w:eastAsiaTheme="minorEastAsia" w:hAnsiTheme="minorEastAsia" w:hint="eastAsia"/>
          <w:sz w:val="24"/>
        </w:rPr>
        <w:t>甲方</w:t>
      </w:r>
      <w:r w:rsidRPr="0046133A">
        <w:rPr>
          <w:rFonts w:asciiTheme="minorEastAsia" w:eastAsiaTheme="minorEastAsia" w:hAnsiTheme="minorEastAsia"/>
          <w:sz w:val="24"/>
        </w:rPr>
        <w:t>”系指与</w:t>
      </w:r>
      <w:r w:rsidRPr="0046133A">
        <w:rPr>
          <w:rFonts w:asciiTheme="minorEastAsia" w:eastAsiaTheme="minorEastAsia" w:hAnsiTheme="minorEastAsia" w:hint="eastAsia"/>
          <w:sz w:val="24"/>
        </w:rPr>
        <w:t>中标供应商</w:t>
      </w:r>
      <w:r w:rsidRPr="0046133A">
        <w:rPr>
          <w:rFonts w:asciiTheme="minorEastAsia" w:eastAsiaTheme="minorEastAsia" w:hAnsiTheme="minorEastAsia"/>
          <w:sz w:val="24"/>
        </w:rPr>
        <w:t>签署合同的采购人</w:t>
      </w:r>
      <w:r w:rsidRPr="0046133A">
        <w:rPr>
          <w:rFonts w:asciiTheme="minorEastAsia" w:eastAsiaTheme="minorEastAsia" w:hAnsiTheme="minorEastAsia" w:hint="eastAsia"/>
          <w:sz w:val="24"/>
        </w:rPr>
        <w:t>；采购人委托采购代理机构代表其与乙方签订合同的，采购人的授权委托书作为合同附件。</w:t>
      </w:r>
    </w:p>
    <w:p w14:paraId="3E5E8E4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2.1.5 “乙方”系指根据合同约定提供服务的中标供应商</w:t>
      </w:r>
      <w:r w:rsidRPr="0046133A">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8609D9"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2.1.6 “现场”系指合同约定提供服务的地点。</w:t>
      </w:r>
    </w:p>
    <w:p w14:paraId="4D34968F"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49" w:name="_Toc23289"/>
      <w:bookmarkStart w:id="450" w:name="_Toc31402"/>
      <w:bookmarkStart w:id="451" w:name="_Toc19539"/>
      <w:bookmarkStart w:id="452" w:name="_Toc16752"/>
      <w:bookmarkStart w:id="453" w:name="_Toc3769"/>
      <w:r w:rsidRPr="0046133A">
        <w:rPr>
          <w:rFonts w:asciiTheme="minorEastAsia" w:eastAsiaTheme="minorEastAsia" w:hAnsiTheme="minorEastAsia"/>
          <w:b/>
          <w:sz w:val="24"/>
        </w:rPr>
        <w:t>2.2 技术规范</w:t>
      </w:r>
      <w:bookmarkEnd w:id="449"/>
      <w:bookmarkEnd w:id="450"/>
      <w:bookmarkEnd w:id="451"/>
      <w:bookmarkEnd w:id="452"/>
      <w:bookmarkEnd w:id="453"/>
    </w:p>
    <w:p w14:paraId="7580C5C9"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hint="eastAsia"/>
          <w:sz w:val="24"/>
        </w:rPr>
        <w:t>服务</w:t>
      </w:r>
      <w:r w:rsidRPr="0046133A">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如果采购文件中没有技术规范的相应说明，那么应以国家有关部门最新颁布的相应标准</w:t>
      </w:r>
      <w:r w:rsidRPr="0046133A">
        <w:rPr>
          <w:rFonts w:asciiTheme="minorEastAsia" w:eastAsiaTheme="minorEastAsia" w:hAnsiTheme="minorEastAsia" w:hint="eastAsia"/>
          <w:sz w:val="24"/>
        </w:rPr>
        <w:t>和</w:t>
      </w:r>
      <w:r w:rsidRPr="0046133A">
        <w:rPr>
          <w:rFonts w:asciiTheme="minorEastAsia" w:eastAsiaTheme="minorEastAsia" w:hAnsiTheme="minorEastAsia"/>
          <w:sz w:val="24"/>
        </w:rPr>
        <w:t>规范为准。</w:t>
      </w:r>
    </w:p>
    <w:p w14:paraId="6830A80D"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54" w:name="_Toc9161"/>
      <w:bookmarkStart w:id="455" w:name="_Toc27945"/>
      <w:bookmarkStart w:id="456" w:name="_Toc12412"/>
      <w:bookmarkStart w:id="457" w:name="_Toc4133"/>
      <w:bookmarkStart w:id="458" w:name="_Toc13673"/>
      <w:r w:rsidRPr="0046133A">
        <w:rPr>
          <w:rFonts w:asciiTheme="minorEastAsia" w:eastAsiaTheme="minorEastAsia" w:hAnsiTheme="minorEastAsia"/>
          <w:b/>
          <w:sz w:val="24"/>
        </w:rPr>
        <w:t>2.3 知识产权</w:t>
      </w:r>
      <w:bookmarkEnd w:id="454"/>
      <w:bookmarkEnd w:id="455"/>
      <w:bookmarkEnd w:id="456"/>
      <w:bookmarkEnd w:id="457"/>
      <w:bookmarkEnd w:id="458"/>
    </w:p>
    <w:p w14:paraId="2DABFAA0"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2.3.1 </w:t>
      </w:r>
      <w:r w:rsidRPr="0046133A">
        <w:rPr>
          <w:rFonts w:asciiTheme="minorEastAsia" w:eastAsiaTheme="minorEastAsia" w:hAnsiTheme="minorEastAsia" w:hint="eastAsia"/>
          <w:sz w:val="24"/>
        </w:rPr>
        <w:t>乙</w:t>
      </w:r>
      <w:r w:rsidRPr="0046133A">
        <w:rPr>
          <w:rFonts w:asciiTheme="minorEastAsia" w:eastAsiaTheme="minorEastAsia" w:hAnsiTheme="minorEastAsia"/>
          <w:sz w:val="24"/>
        </w:rPr>
        <w:t>方应保证</w:t>
      </w:r>
      <w:r w:rsidRPr="0046133A">
        <w:rPr>
          <w:rFonts w:asciiTheme="minorEastAsia" w:eastAsiaTheme="minorEastAsia" w:hAnsiTheme="minorEastAsia" w:hint="eastAsia"/>
          <w:sz w:val="24"/>
        </w:rPr>
        <w:t>其提供的服务</w:t>
      </w:r>
      <w:r w:rsidRPr="0046133A">
        <w:rPr>
          <w:rFonts w:asciiTheme="minorEastAsia" w:eastAsiaTheme="minorEastAsia" w:hAnsiTheme="minorEastAsia"/>
          <w:sz w:val="24"/>
        </w:rPr>
        <w:t>不受任何第三方提出的侵犯其著作权、商标权、专利权等知识产权方面的起诉</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如果任何第三方提出侵权</w:t>
      </w:r>
      <w:r w:rsidRPr="0046133A">
        <w:rPr>
          <w:rFonts w:asciiTheme="minorEastAsia" w:eastAsiaTheme="minorEastAsia" w:hAnsiTheme="minorEastAsia" w:hint="eastAsia"/>
          <w:sz w:val="24"/>
        </w:rPr>
        <w:t>指控</w:t>
      </w:r>
      <w:r w:rsidRPr="0046133A">
        <w:rPr>
          <w:rFonts w:asciiTheme="minorEastAsia" w:eastAsiaTheme="minorEastAsia" w:hAnsiTheme="minorEastAsia"/>
          <w:sz w:val="24"/>
        </w:rPr>
        <w:t>，那么乙方须与该第三方交涉并承担由此发生的一切责任、费用和赔偿</w:t>
      </w:r>
      <w:r w:rsidRPr="0046133A">
        <w:rPr>
          <w:rFonts w:asciiTheme="minorEastAsia" w:eastAsiaTheme="minorEastAsia" w:hAnsiTheme="minorEastAsia" w:hint="eastAsia"/>
          <w:sz w:val="24"/>
        </w:rPr>
        <w:t>；</w:t>
      </w:r>
    </w:p>
    <w:p w14:paraId="39BAA84A"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lastRenderedPageBreak/>
        <w:t xml:space="preserve">2.3.2 </w:t>
      </w:r>
      <w:r w:rsidRPr="0046133A">
        <w:rPr>
          <w:rFonts w:asciiTheme="minorEastAsia" w:eastAsiaTheme="minorEastAsia" w:hAnsiTheme="minorEastAsia" w:hint="eastAsia"/>
          <w:sz w:val="24"/>
        </w:rPr>
        <w:t>合同涉及技术成果的归属和收益的分成办法的，</w:t>
      </w:r>
      <w:r w:rsidRPr="0046133A">
        <w:rPr>
          <w:rFonts w:asciiTheme="minorEastAsia" w:eastAsiaTheme="minorEastAsia" w:hAnsiTheme="minorEastAsia"/>
          <w:sz w:val="24"/>
        </w:rPr>
        <w:t>详见</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w:t>
      </w:r>
    </w:p>
    <w:p w14:paraId="48D6E265" w14:textId="77777777" w:rsidR="00110F57" w:rsidRPr="0046133A" w:rsidRDefault="00110F57" w:rsidP="00110F57">
      <w:pPr>
        <w:spacing w:line="560" w:lineRule="exact"/>
        <w:ind w:firstLineChars="200" w:firstLine="482"/>
        <w:rPr>
          <w:rFonts w:asciiTheme="minorEastAsia" w:eastAsiaTheme="minorEastAsia" w:hAnsiTheme="minorEastAsia"/>
          <w:b/>
          <w:sz w:val="24"/>
        </w:rPr>
      </w:pPr>
      <w:r w:rsidRPr="0046133A">
        <w:rPr>
          <w:rFonts w:asciiTheme="minorEastAsia" w:eastAsiaTheme="minorEastAsia" w:hAnsiTheme="minorEastAsia"/>
          <w:b/>
          <w:sz w:val="24"/>
        </w:rPr>
        <w:t xml:space="preserve">2.4 </w:t>
      </w:r>
      <w:r w:rsidRPr="0046133A">
        <w:rPr>
          <w:rFonts w:asciiTheme="minorEastAsia" w:eastAsiaTheme="minorEastAsia" w:hAnsiTheme="minorEastAsia" w:hint="eastAsia"/>
          <w:b/>
          <w:sz w:val="24"/>
        </w:rPr>
        <w:t>履约检查和问题反馈</w:t>
      </w:r>
    </w:p>
    <w:p w14:paraId="76B8096A"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2.4.1甲方</w:t>
      </w:r>
      <w:r w:rsidRPr="0046133A">
        <w:rPr>
          <w:rFonts w:asciiTheme="minorEastAsia" w:eastAsiaTheme="minorEastAsia" w:hAnsiTheme="minorEastAsia" w:hint="eastAsia"/>
          <w:sz w:val="24"/>
        </w:rPr>
        <w:t>有权</w:t>
      </w:r>
      <w:r w:rsidRPr="0046133A">
        <w:rPr>
          <w:rFonts w:asciiTheme="minorEastAsia" w:eastAsiaTheme="minorEastAsia" w:hAnsiTheme="minorEastAsia"/>
          <w:sz w:val="24"/>
        </w:rPr>
        <w:t>在其认为必要时</w:t>
      </w:r>
      <w:r w:rsidRPr="0046133A">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14:paraId="0D4E27B7"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2.4.2 </w:t>
      </w:r>
      <w:r w:rsidRPr="0046133A">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14:paraId="0A5642DE"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59" w:name="_Toc15447"/>
      <w:bookmarkStart w:id="460" w:name="_Toc32670"/>
      <w:bookmarkStart w:id="461" w:name="_Toc31233"/>
      <w:bookmarkStart w:id="462" w:name="_Toc26555"/>
      <w:bookmarkStart w:id="463" w:name="_Toc22011"/>
      <w:r w:rsidRPr="0046133A">
        <w:rPr>
          <w:rFonts w:asciiTheme="minorEastAsia" w:eastAsiaTheme="minorEastAsia" w:hAnsiTheme="minorEastAsia"/>
          <w:b/>
          <w:sz w:val="24"/>
        </w:rPr>
        <w:t>2.5 结算方式和付款条件</w:t>
      </w:r>
      <w:bookmarkEnd w:id="459"/>
      <w:bookmarkEnd w:id="460"/>
      <w:bookmarkEnd w:id="461"/>
      <w:bookmarkEnd w:id="462"/>
      <w:bookmarkEnd w:id="463"/>
    </w:p>
    <w:p w14:paraId="2A4FF8A5"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详见</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w:t>
      </w:r>
    </w:p>
    <w:p w14:paraId="59029C0B"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64" w:name="_Toc13154"/>
      <w:bookmarkStart w:id="465" w:name="_Toc18990"/>
      <w:bookmarkStart w:id="466" w:name="_Toc16163"/>
      <w:bookmarkStart w:id="467" w:name="_Toc30507"/>
      <w:bookmarkStart w:id="468" w:name="_Toc13467"/>
      <w:r w:rsidRPr="0046133A">
        <w:rPr>
          <w:rFonts w:asciiTheme="minorEastAsia" w:eastAsiaTheme="minorEastAsia" w:hAnsiTheme="minorEastAsia"/>
          <w:b/>
          <w:sz w:val="24"/>
        </w:rPr>
        <w:t>2.6 技术资料和保密义务</w:t>
      </w:r>
      <w:bookmarkEnd w:id="464"/>
      <w:bookmarkEnd w:id="465"/>
      <w:bookmarkEnd w:id="466"/>
      <w:bookmarkEnd w:id="467"/>
      <w:bookmarkEnd w:id="468"/>
    </w:p>
    <w:p w14:paraId="5429447C"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2.6.1 乙方有权依据合同约定和项目需要，向甲方了解有关情况，调阅有关资料等，甲方应予积极配合；</w:t>
      </w:r>
    </w:p>
    <w:p w14:paraId="4E3537D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2.6.2 </w:t>
      </w:r>
      <w:r w:rsidRPr="0046133A">
        <w:rPr>
          <w:rFonts w:asciiTheme="minorEastAsia" w:eastAsiaTheme="minorEastAsia" w:hAnsiTheme="minorEastAsia" w:hint="eastAsia"/>
          <w:sz w:val="24"/>
        </w:rPr>
        <w:t>乙方有义务妥善保管和保护由甲方提供的前款信息和资料等；</w:t>
      </w:r>
    </w:p>
    <w:p w14:paraId="6AAD0BEC"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2.6.3 </w:t>
      </w:r>
      <w:r w:rsidRPr="0046133A">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46133A">
        <w:rPr>
          <w:rFonts w:asciiTheme="minorEastAsia" w:eastAsiaTheme="minorEastAsia" w:hAnsiTheme="minorEastAsia"/>
          <w:sz w:val="24"/>
        </w:rPr>
        <w:t>技术情报</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技术资料</w:t>
      </w:r>
      <w:r w:rsidRPr="0046133A">
        <w:rPr>
          <w:rFonts w:asciiTheme="minorEastAsia" w:eastAsiaTheme="minorEastAsia" w:hAnsiTheme="minorEastAsia" w:hint="eastAsia"/>
          <w:sz w:val="24"/>
        </w:rPr>
        <w:t>、商业秘密和商业信息等，并采取一切合理和必要措施和方式防止任何第三</w:t>
      </w:r>
      <w:proofErr w:type="gramStart"/>
      <w:r w:rsidRPr="0046133A">
        <w:rPr>
          <w:rFonts w:asciiTheme="minorEastAsia" w:eastAsiaTheme="minorEastAsia" w:hAnsiTheme="minorEastAsia" w:hint="eastAsia"/>
          <w:sz w:val="24"/>
        </w:rPr>
        <w:t>方接触</w:t>
      </w:r>
      <w:proofErr w:type="gramEnd"/>
      <w:r w:rsidRPr="0046133A">
        <w:rPr>
          <w:rFonts w:asciiTheme="minorEastAsia" w:eastAsiaTheme="minorEastAsia" w:hAnsiTheme="minorEastAsia" w:hint="eastAsia"/>
          <w:sz w:val="24"/>
        </w:rPr>
        <w:t>到对方当事人的上述保密信息和资料。</w:t>
      </w:r>
    </w:p>
    <w:p w14:paraId="0BAF597E"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69" w:name="_Toc19069"/>
      <w:r w:rsidRPr="0046133A">
        <w:rPr>
          <w:rFonts w:asciiTheme="minorEastAsia" w:eastAsiaTheme="minorEastAsia" w:hAnsiTheme="minorEastAsia"/>
          <w:b/>
          <w:sz w:val="24"/>
        </w:rPr>
        <w:t xml:space="preserve">2.7 </w:t>
      </w:r>
      <w:r w:rsidRPr="0046133A">
        <w:rPr>
          <w:rFonts w:asciiTheme="minorEastAsia" w:eastAsiaTheme="minorEastAsia" w:hAnsiTheme="minorEastAsia" w:hint="eastAsia"/>
          <w:b/>
          <w:sz w:val="24"/>
        </w:rPr>
        <w:t>质量保证</w:t>
      </w:r>
      <w:bookmarkEnd w:id="469"/>
    </w:p>
    <w:p w14:paraId="6108FAC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2.7.1 </w:t>
      </w:r>
      <w:r w:rsidRPr="0046133A">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308AAE58"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2.7.2 </w:t>
      </w:r>
      <w:r w:rsidRPr="0046133A">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534F22F6"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70" w:name="_Toc22267"/>
      <w:r w:rsidRPr="0046133A">
        <w:rPr>
          <w:rFonts w:asciiTheme="minorEastAsia" w:eastAsiaTheme="minorEastAsia" w:hAnsiTheme="minorEastAsia"/>
          <w:b/>
          <w:sz w:val="24"/>
        </w:rPr>
        <w:t xml:space="preserve">2.8 </w:t>
      </w:r>
      <w:r w:rsidRPr="0046133A">
        <w:rPr>
          <w:rFonts w:asciiTheme="minorEastAsia" w:eastAsiaTheme="minorEastAsia" w:hAnsiTheme="minorEastAsia" w:hint="eastAsia"/>
          <w:b/>
          <w:sz w:val="24"/>
        </w:rPr>
        <w:t>延迟履行</w:t>
      </w:r>
      <w:bookmarkEnd w:id="470"/>
    </w:p>
    <w:p w14:paraId="1DFD0BAA"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在合同履行过程中，如果乙方遇到不能按时</w:t>
      </w:r>
      <w:r w:rsidRPr="0046133A">
        <w:rPr>
          <w:rFonts w:asciiTheme="minorEastAsia" w:eastAsiaTheme="minorEastAsia" w:hAnsiTheme="minorEastAsia" w:hint="eastAsia"/>
          <w:sz w:val="24"/>
        </w:rPr>
        <w:t>提供服务</w:t>
      </w:r>
      <w:r w:rsidRPr="0046133A">
        <w:rPr>
          <w:rFonts w:asciiTheme="minorEastAsia" w:eastAsiaTheme="minorEastAsia" w:hAnsiTheme="minorEastAsia"/>
          <w:sz w:val="24"/>
        </w:rPr>
        <w:t>的情况，应及时以书面形式将</w:t>
      </w:r>
      <w:r w:rsidRPr="0046133A">
        <w:rPr>
          <w:rFonts w:asciiTheme="minorEastAsia" w:eastAsiaTheme="minorEastAsia" w:hAnsiTheme="minorEastAsia"/>
          <w:sz w:val="24"/>
        </w:rPr>
        <w:lastRenderedPageBreak/>
        <w:t>不能按时</w:t>
      </w:r>
      <w:r w:rsidRPr="0046133A">
        <w:rPr>
          <w:rFonts w:asciiTheme="minorEastAsia" w:eastAsiaTheme="minorEastAsia" w:hAnsiTheme="minorEastAsia" w:hint="eastAsia"/>
          <w:sz w:val="24"/>
        </w:rPr>
        <w:t>提供服务</w:t>
      </w:r>
      <w:r w:rsidRPr="0046133A">
        <w:rPr>
          <w:rFonts w:asciiTheme="minorEastAsia" w:eastAsiaTheme="minorEastAsia" w:hAnsiTheme="minorEastAsia"/>
          <w:sz w:val="24"/>
        </w:rPr>
        <w:t>的理由、预期延误时间通知甲方</w:t>
      </w:r>
      <w:r w:rsidRPr="0046133A">
        <w:rPr>
          <w:rFonts w:asciiTheme="minorEastAsia" w:eastAsiaTheme="minorEastAsia" w:hAnsiTheme="minorEastAsia" w:hint="eastAsia"/>
          <w:sz w:val="24"/>
        </w:rPr>
        <w:t>；甲</w:t>
      </w:r>
      <w:r w:rsidRPr="0046133A">
        <w:rPr>
          <w:rFonts w:asciiTheme="minorEastAsia" w:eastAsiaTheme="minorEastAsia" w:hAnsiTheme="minorEastAsia"/>
          <w:sz w:val="24"/>
        </w:rPr>
        <w:t>方收到乙方通知后，认为其理由正当的，可以书面形式酌情同意乙方可以延长</w:t>
      </w:r>
      <w:r w:rsidRPr="0046133A">
        <w:rPr>
          <w:rFonts w:asciiTheme="minorEastAsia" w:eastAsiaTheme="minorEastAsia" w:hAnsiTheme="minorEastAsia" w:hint="eastAsia"/>
          <w:sz w:val="24"/>
        </w:rPr>
        <w:t>履行</w:t>
      </w:r>
      <w:r w:rsidRPr="0046133A">
        <w:rPr>
          <w:rFonts w:asciiTheme="minorEastAsia" w:eastAsiaTheme="minorEastAsia" w:hAnsiTheme="minorEastAsia"/>
          <w:sz w:val="24"/>
        </w:rPr>
        <w:t>的具体时间。</w:t>
      </w:r>
    </w:p>
    <w:p w14:paraId="0FB53980"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71" w:name="_Toc10611"/>
      <w:r w:rsidRPr="0046133A">
        <w:rPr>
          <w:rFonts w:asciiTheme="minorEastAsia" w:eastAsiaTheme="minorEastAsia" w:hAnsiTheme="minorEastAsia"/>
          <w:b/>
          <w:sz w:val="24"/>
        </w:rPr>
        <w:t xml:space="preserve">2.9 </w:t>
      </w:r>
      <w:r w:rsidRPr="0046133A">
        <w:rPr>
          <w:rFonts w:asciiTheme="minorEastAsia" w:eastAsiaTheme="minorEastAsia" w:hAnsiTheme="minorEastAsia" w:hint="eastAsia"/>
          <w:b/>
          <w:sz w:val="24"/>
        </w:rPr>
        <w:t>合同变更</w:t>
      </w:r>
      <w:bookmarkEnd w:id="471"/>
    </w:p>
    <w:p w14:paraId="366B9494"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14:paraId="582FCAA1"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72" w:name="_Toc26689"/>
      <w:bookmarkStart w:id="473" w:name="_Toc21830"/>
      <w:bookmarkStart w:id="474" w:name="_Toc23368"/>
      <w:bookmarkStart w:id="475" w:name="_Toc42"/>
      <w:bookmarkStart w:id="476" w:name="_Toc10663"/>
      <w:r w:rsidRPr="0046133A">
        <w:rPr>
          <w:rFonts w:asciiTheme="minorEastAsia" w:eastAsiaTheme="minorEastAsia" w:hAnsiTheme="minorEastAsia"/>
          <w:b/>
          <w:sz w:val="24"/>
        </w:rPr>
        <w:t>2.10 合同转让和分包</w:t>
      </w:r>
      <w:bookmarkEnd w:id="472"/>
      <w:bookmarkEnd w:id="473"/>
      <w:bookmarkEnd w:id="474"/>
      <w:bookmarkEnd w:id="475"/>
      <w:bookmarkEnd w:id="476"/>
    </w:p>
    <w:p w14:paraId="3C7D6CAA"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合同的权利义务依法不</w:t>
      </w:r>
      <w:r w:rsidRPr="0046133A">
        <w:rPr>
          <w:rFonts w:asciiTheme="minorEastAsia" w:eastAsiaTheme="minorEastAsia" w:hAnsiTheme="minorEastAsia" w:hint="eastAsia"/>
          <w:sz w:val="24"/>
        </w:rPr>
        <w:t>得</w:t>
      </w:r>
      <w:r w:rsidRPr="0046133A">
        <w:rPr>
          <w:rFonts w:asciiTheme="minorEastAsia" w:eastAsiaTheme="minorEastAsia" w:hAnsiTheme="minorEastAsia"/>
          <w:sz w:val="24"/>
        </w:rPr>
        <w:t>转让</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但经甲方</w:t>
      </w:r>
      <w:r w:rsidRPr="0046133A">
        <w:rPr>
          <w:rFonts w:asciiTheme="minorEastAsia" w:eastAsiaTheme="minorEastAsia" w:hAnsiTheme="minorEastAsia" w:hint="eastAsia"/>
          <w:sz w:val="24"/>
        </w:rPr>
        <w:t>同意，乙方可以依法采取分包方式履行合同，即：依法可以</w:t>
      </w:r>
      <w:r w:rsidRPr="0046133A">
        <w:rPr>
          <w:rFonts w:asciiTheme="minorEastAsia" w:eastAsiaTheme="minorEastAsia" w:hAnsiTheme="minorEastAsia"/>
          <w:sz w:val="24"/>
        </w:rPr>
        <w:t>将合同项下的部分非主体、非关键性工作分包给他人完成</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接受分包的人应当具备相应的资格条件，并不得再次分包</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且乙方应就分包项目向甲方负责</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并</w:t>
      </w:r>
      <w:r w:rsidRPr="0046133A">
        <w:rPr>
          <w:rFonts w:asciiTheme="minorEastAsia" w:eastAsiaTheme="minorEastAsia" w:hAnsiTheme="minorEastAsia" w:hint="eastAsia"/>
          <w:sz w:val="24"/>
        </w:rPr>
        <w:t>与分包供应商就分包项目向甲方承担连带责任。</w:t>
      </w:r>
    </w:p>
    <w:p w14:paraId="32BE77FF"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77" w:name="_Toc32494"/>
      <w:bookmarkStart w:id="478" w:name="_Toc26633"/>
      <w:bookmarkStart w:id="479" w:name="_Toc4720"/>
      <w:bookmarkStart w:id="480" w:name="_Toc14371"/>
      <w:bookmarkStart w:id="481" w:name="_Toc25571"/>
      <w:r w:rsidRPr="0046133A">
        <w:rPr>
          <w:rFonts w:asciiTheme="minorEastAsia" w:eastAsiaTheme="minorEastAsia" w:hAnsiTheme="minorEastAsia"/>
          <w:b/>
          <w:sz w:val="24"/>
        </w:rPr>
        <w:t>2.11 不可抗力</w:t>
      </w:r>
      <w:bookmarkEnd w:id="477"/>
      <w:bookmarkEnd w:id="478"/>
      <w:bookmarkEnd w:id="479"/>
      <w:bookmarkEnd w:id="480"/>
      <w:bookmarkEnd w:id="481"/>
    </w:p>
    <w:p w14:paraId="500E3AF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46133A">
        <w:rPr>
          <w:rFonts w:asciiTheme="minorEastAsia" w:eastAsiaTheme="minorEastAsia" w:hAnsiTheme="minorEastAsia" w:hint="eastAsia"/>
          <w:sz w:val="24"/>
        </w:rPr>
        <w:t>；</w:t>
      </w:r>
    </w:p>
    <w:p w14:paraId="4CF9F572"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2.11.2 </w:t>
      </w:r>
      <w:r w:rsidRPr="0046133A">
        <w:rPr>
          <w:rFonts w:asciiTheme="minorEastAsia" w:eastAsiaTheme="minorEastAsia" w:hAnsiTheme="minorEastAsia" w:hint="eastAsia"/>
          <w:sz w:val="24"/>
        </w:rPr>
        <w:t>因不可抗力致使不能实现合同目的的，当事人可以解除合同；</w:t>
      </w:r>
    </w:p>
    <w:p w14:paraId="2C49E1B8"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2.11.3 </w:t>
      </w:r>
      <w:r w:rsidRPr="0046133A">
        <w:rPr>
          <w:rFonts w:asciiTheme="minorEastAsia" w:eastAsiaTheme="minorEastAsia" w:hAnsiTheme="minorEastAsia" w:hint="eastAsia"/>
          <w:sz w:val="24"/>
        </w:rPr>
        <w:t>因</w:t>
      </w:r>
      <w:r w:rsidRPr="0046133A">
        <w:rPr>
          <w:rFonts w:asciiTheme="minorEastAsia" w:eastAsiaTheme="minorEastAsia" w:hAnsiTheme="minorEastAsia"/>
          <w:sz w:val="24"/>
        </w:rPr>
        <w:t>不可抗力致使合同有变更必要的，双方当事人应在</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约定时间内以书面形式变更合同</w:t>
      </w:r>
      <w:r w:rsidRPr="0046133A">
        <w:rPr>
          <w:rFonts w:asciiTheme="minorEastAsia" w:eastAsiaTheme="minorEastAsia" w:hAnsiTheme="minorEastAsia" w:hint="eastAsia"/>
          <w:sz w:val="24"/>
        </w:rPr>
        <w:t>；</w:t>
      </w:r>
    </w:p>
    <w:p w14:paraId="29651860"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2.11.4受</w:t>
      </w:r>
      <w:r w:rsidRPr="0046133A">
        <w:rPr>
          <w:rFonts w:asciiTheme="minorEastAsia" w:eastAsiaTheme="minorEastAsia" w:hAnsiTheme="minorEastAsia" w:hint="eastAsia"/>
          <w:sz w:val="24"/>
        </w:rPr>
        <w:t>不可抗力</w:t>
      </w:r>
      <w:r w:rsidRPr="0046133A">
        <w:rPr>
          <w:rFonts w:asciiTheme="minorEastAsia" w:eastAsiaTheme="minorEastAsia" w:hAnsiTheme="minorEastAsia"/>
          <w:sz w:val="24"/>
        </w:rPr>
        <w:t>影响的一方在不可抗力发生后</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应在</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约定时间内以书面形式通知</w:t>
      </w:r>
      <w:r w:rsidRPr="0046133A">
        <w:rPr>
          <w:rFonts w:asciiTheme="minorEastAsia" w:eastAsiaTheme="minorEastAsia" w:hAnsiTheme="minorEastAsia" w:hint="eastAsia"/>
          <w:sz w:val="24"/>
        </w:rPr>
        <w:t>对</w:t>
      </w:r>
      <w:r w:rsidRPr="0046133A">
        <w:rPr>
          <w:rFonts w:asciiTheme="minorEastAsia" w:eastAsiaTheme="minorEastAsia" w:hAnsiTheme="minorEastAsia"/>
          <w:sz w:val="24"/>
        </w:rPr>
        <w:t>方当事人，并在</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约定时间内，将有关部门出具的证明文件送达</w:t>
      </w:r>
      <w:r w:rsidRPr="0046133A">
        <w:rPr>
          <w:rFonts w:asciiTheme="minorEastAsia" w:eastAsiaTheme="minorEastAsia" w:hAnsiTheme="minorEastAsia" w:hint="eastAsia"/>
          <w:sz w:val="24"/>
        </w:rPr>
        <w:t>对方当事人</w:t>
      </w:r>
      <w:r w:rsidRPr="0046133A">
        <w:rPr>
          <w:rFonts w:asciiTheme="minorEastAsia" w:eastAsiaTheme="minorEastAsia" w:hAnsiTheme="minorEastAsia"/>
          <w:sz w:val="24"/>
        </w:rPr>
        <w:t>。</w:t>
      </w:r>
    </w:p>
    <w:p w14:paraId="2664EE1F"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82" w:name="_Toc24465"/>
      <w:bookmarkStart w:id="483" w:name="_Toc3638"/>
      <w:bookmarkStart w:id="484" w:name="_Toc23854"/>
      <w:bookmarkStart w:id="485" w:name="_Toc25783"/>
      <w:bookmarkStart w:id="486" w:name="_Toc14115"/>
      <w:r w:rsidRPr="0046133A">
        <w:rPr>
          <w:rFonts w:asciiTheme="minorEastAsia" w:eastAsiaTheme="minorEastAsia" w:hAnsiTheme="minorEastAsia"/>
          <w:b/>
          <w:sz w:val="24"/>
        </w:rPr>
        <w:t>2.12 税费</w:t>
      </w:r>
      <w:bookmarkEnd w:id="482"/>
      <w:bookmarkEnd w:id="483"/>
      <w:bookmarkEnd w:id="484"/>
      <w:bookmarkEnd w:id="485"/>
      <w:bookmarkEnd w:id="486"/>
    </w:p>
    <w:p w14:paraId="090FED89"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与合同有关的一切税费</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均按照中华人民共和国法律的相关规定缴纳。</w:t>
      </w:r>
    </w:p>
    <w:p w14:paraId="4318652E"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87" w:name="_Toc14814"/>
      <w:bookmarkStart w:id="488" w:name="_Toc26883"/>
      <w:bookmarkStart w:id="489" w:name="_Toc30105"/>
      <w:bookmarkStart w:id="490" w:name="_Toc7315"/>
      <w:bookmarkStart w:id="491" w:name="_Toc25525"/>
      <w:r w:rsidRPr="0046133A">
        <w:rPr>
          <w:rFonts w:asciiTheme="minorEastAsia" w:eastAsiaTheme="minorEastAsia" w:hAnsiTheme="minorEastAsia"/>
          <w:b/>
          <w:sz w:val="24"/>
        </w:rPr>
        <w:t>2.13 乙方破产</w:t>
      </w:r>
      <w:bookmarkEnd w:id="487"/>
      <w:bookmarkEnd w:id="488"/>
      <w:bookmarkEnd w:id="489"/>
      <w:bookmarkEnd w:id="490"/>
      <w:bookmarkEnd w:id="491"/>
    </w:p>
    <w:p w14:paraId="19EE6955"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如果乙方破产导致合同无法履行时，甲方可以书面形式通知乙方终止合同且不给予乙方任何补偿和赔偿</w:t>
      </w:r>
      <w:r w:rsidRPr="0046133A">
        <w:rPr>
          <w:rFonts w:asciiTheme="minorEastAsia" w:eastAsiaTheme="minorEastAsia" w:hAnsiTheme="minorEastAsia" w:hint="eastAsia"/>
          <w:sz w:val="24"/>
        </w:rPr>
        <w:t>，但合同的</w:t>
      </w:r>
      <w:r w:rsidRPr="0046133A">
        <w:rPr>
          <w:rFonts w:asciiTheme="minorEastAsia" w:eastAsiaTheme="minorEastAsia" w:hAnsiTheme="minorEastAsia"/>
          <w:sz w:val="24"/>
        </w:rPr>
        <w:t>终止不损害或不影响甲方已经采取或将要采取的任何要</w:t>
      </w:r>
      <w:r w:rsidRPr="0046133A">
        <w:rPr>
          <w:rFonts w:asciiTheme="minorEastAsia" w:eastAsiaTheme="minorEastAsia" w:hAnsiTheme="minorEastAsia"/>
          <w:sz w:val="24"/>
        </w:rPr>
        <w:lastRenderedPageBreak/>
        <w:t>求乙方支付违约金</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赔偿损失等的行动或补救措施的权利</w:t>
      </w:r>
      <w:r w:rsidRPr="0046133A">
        <w:rPr>
          <w:rFonts w:asciiTheme="minorEastAsia" w:eastAsiaTheme="minorEastAsia" w:hAnsiTheme="minorEastAsia" w:hint="eastAsia"/>
          <w:sz w:val="24"/>
        </w:rPr>
        <w:t>。</w:t>
      </w:r>
    </w:p>
    <w:p w14:paraId="6A4BB0A0"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92" w:name="_Toc2016"/>
      <w:bookmarkStart w:id="493" w:name="_Toc23323"/>
      <w:bookmarkStart w:id="494" w:name="_Toc1123"/>
      <w:r w:rsidRPr="0046133A">
        <w:rPr>
          <w:rFonts w:asciiTheme="minorEastAsia" w:eastAsiaTheme="minorEastAsia" w:hAnsiTheme="minorEastAsia"/>
          <w:b/>
          <w:sz w:val="24"/>
        </w:rPr>
        <w:t>2.14 合同中止、终止</w:t>
      </w:r>
      <w:bookmarkEnd w:id="492"/>
      <w:bookmarkEnd w:id="493"/>
      <w:bookmarkEnd w:id="494"/>
    </w:p>
    <w:p w14:paraId="74C3E6A7"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2.14.1 </w:t>
      </w:r>
      <w:r w:rsidRPr="0046133A">
        <w:rPr>
          <w:rFonts w:asciiTheme="minorEastAsia" w:eastAsiaTheme="minorEastAsia" w:hAnsiTheme="minorEastAsia" w:hint="eastAsia"/>
          <w:sz w:val="24"/>
        </w:rPr>
        <w:t>双方当事人不得擅自中止或者终止合同；</w:t>
      </w:r>
    </w:p>
    <w:p w14:paraId="1A749087"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14:paraId="04D94843"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95" w:name="_Toc17363"/>
      <w:bookmarkStart w:id="496" w:name="_Toc1969"/>
      <w:bookmarkStart w:id="497" w:name="_Toc14525"/>
      <w:r w:rsidRPr="0046133A">
        <w:rPr>
          <w:rFonts w:asciiTheme="minorEastAsia" w:eastAsiaTheme="minorEastAsia" w:hAnsiTheme="minorEastAsia"/>
          <w:b/>
          <w:sz w:val="24"/>
        </w:rPr>
        <w:t>2.15 检验和验收</w:t>
      </w:r>
      <w:bookmarkEnd w:id="495"/>
      <w:bookmarkEnd w:id="496"/>
      <w:bookmarkEnd w:id="497"/>
    </w:p>
    <w:p w14:paraId="1EB5F52E" w14:textId="77777777" w:rsidR="00110F57" w:rsidRPr="0046133A"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2.15.1 </w:t>
      </w:r>
      <w:r w:rsidRPr="0046133A">
        <w:rPr>
          <w:rFonts w:asciiTheme="minorEastAsia" w:eastAsiaTheme="minorEastAsia" w:hAnsiTheme="minorEastAsia" w:hint="eastAsia"/>
          <w:sz w:val="24"/>
        </w:rPr>
        <w:t>乙方按照</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的约定</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定期提交服务报告</w:t>
      </w:r>
      <w:r w:rsidRPr="0046133A">
        <w:rPr>
          <w:rFonts w:asciiTheme="minorEastAsia" w:eastAsiaTheme="minorEastAsia" w:hAnsiTheme="minorEastAsia" w:hint="eastAsia"/>
          <w:sz w:val="24"/>
        </w:rPr>
        <w:t>，甲方按照</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的约定进行定期验收</w:t>
      </w:r>
      <w:r w:rsidRPr="0046133A">
        <w:rPr>
          <w:rFonts w:asciiTheme="minorEastAsia" w:eastAsiaTheme="minorEastAsia" w:hAnsiTheme="minorEastAsia" w:hint="eastAsia"/>
          <w:sz w:val="24"/>
        </w:rPr>
        <w:t>；</w:t>
      </w:r>
    </w:p>
    <w:p w14:paraId="458B9A16" w14:textId="77777777" w:rsidR="00110F57" w:rsidRPr="0046133A"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2.15.2 </w:t>
      </w:r>
      <w:r w:rsidRPr="0046133A">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A3168F" w14:textId="77777777" w:rsidR="00110F57" w:rsidRPr="0046133A"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2.15.3 </w:t>
      </w:r>
      <w:r w:rsidRPr="0046133A">
        <w:rPr>
          <w:rFonts w:asciiTheme="minorEastAsia" w:eastAsiaTheme="minorEastAsia" w:hAnsiTheme="minorEastAsia" w:hint="eastAsia"/>
          <w:sz w:val="24"/>
        </w:rPr>
        <w:t>检验和验收标准、程序等具体内容以及前述</w:t>
      </w:r>
      <w:proofErr w:type="gramStart"/>
      <w:r w:rsidRPr="0046133A">
        <w:rPr>
          <w:rFonts w:asciiTheme="minorEastAsia" w:eastAsiaTheme="minorEastAsia" w:hAnsiTheme="minorEastAsia" w:hint="eastAsia"/>
          <w:sz w:val="24"/>
        </w:rPr>
        <w:t>验收书</w:t>
      </w:r>
      <w:proofErr w:type="gramEnd"/>
      <w:r w:rsidRPr="0046133A">
        <w:rPr>
          <w:rFonts w:asciiTheme="minorEastAsia" w:eastAsiaTheme="minorEastAsia" w:hAnsiTheme="minorEastAsia" w:hint="eastAsia"/>
          <w:sz w:val="24"/>
        </w:rPr>
        <w:t>的效力详见</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hint="eastAsia"/>
          <w:i/>
          <w:sz w:val="24"/>
        </w:rPr>
        <w:t>。</w:t>
      </w:r>
    </w:p>
    <w:p w14:paraId="66A53A3F"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498" w:name="_Toc12666"/>
      <w:bookmarkStart w:id="499" w:name="_Toc25198"/>
      <w:bookmarkStart w:id="500" w:name="_Toc31892"/>
      <w:bookmarkStart w:id="501" w:name="_Toc9808"/>
      <w:bookmarkStart w:id="502" w:name="_Toc2308"/>
      <w:r w:rsidRPr="0046133A">
        <w:rPr>
          <w:rFonts w:asciiTheme="minorEastAsia" w:eastAsiaTheme="minorEastAsia" w:hAnsiTheme="minorEastAsia"/>
          <w:b/>
          <w:sz w:val="24"/>
        </w:rPr>
        <w:t>2.16 通知和送达</w:t>
      </w:r>
      <w:bookmarkEnd w:id="498"/>
      <w:bookmarkEnd w:id="499"/>
      <w:bookmarkEnd w:id="500"/>
      <w:bookmarkEnd w:id="501"/>
      <w:bookmarkEnd w:id="502"/>
    </w:p>
    <w:p w14:paraId="6BB87BF8" w14:textId="77777777" w:rsidR="00110F57" w:rsidRPr="0046133A" w:rsidRDefault="00110F57" w:rsidP="00110F57">
      <w:pPr>
        <w:spacing w:line="560" w:lineRule="exact"/>
        <w:ind w:firstLineChars="200" w:firstLine="480"/>
        <w:rPr>
          <w:rFonts w:asciiTheme="minorEastAsia" w:eastAsiaTheme="minorEastAsia" w:hAnsiTheme="minorEastAsia"/>
          <w:sz w:val="24"/>
        </w:rPr>
      </w:pPr>
      <w:bookmarkStart w:id="503" w:name="_Toc27674"/>
      <w:bookmarkStart w:id="504" w:name="_Toc18401"/>
      <w:r w:rsidRPr="0046133A">
        <w:rPr>
          <w:rFonts w:asciiTheme="minorEastAsia" w:eastAsiaTheme="minorEastAsia" w:hAnsiTheme="minorEastAsia"/>
          <w:sz w:val="24"/>
        </w:rPr>
        <w:t>2.17.1</w:t>
      </w:r>
      <w:r w:rsidRPr="0046133A">
        <w:rPr>
          <w:rFonts w:asciiTheme="minorEastAsia" w:eastAsiaTheme="minorEastAsia" w:hAnsiTheme="minorEastAsia" w:hint="eastAsia"/>
          <w:sz w:val="24"/>
        </w:rPr>
        <w:t>任何一方因履行合同而以合同第一部分尾部所列明的传真或电子邮件</w:t>
      </w:r>
      <w:r w:rsidRPr="0046133A">
        <w:rPr>
          <w:rFonts w:asciiTheme="minorEastAsia" w:eastAsiaTheme="minorEastAsia" w:hAnsiTheme="minorEastAsia"/>
          <w:sz w:val="24"/>
        </w:rPr>
        <w:t xml:space="preserve"> </w:t>
      </w:r>
      <w:r w:rsidRPr="0046133A">
        <w:rPr>
          <w:rFonts w:asciiTheme="minorEastAsia" w:eastAsiaTheme="minorEastAsia" w:hAnsiTheme="minorEastAsia"/>
          <w:sz w:val="24"/>
          <w:u w:val="single"/>
        </w:rPr>
        <w:t xml:space="preserve">       </w:t>
      </w:r>
      <w:r w:rsidRPr="0046133A">
        <w:rPr>
          <w:rFonts w:asciiTheme="minorEastAsia" w:eastAsiaTheme="minorEastAsia" w:hAnsiTheme="minorEastAsia" w:hint="eastAsia"/>
          <w:sz w:val="24"/>
        </w:rPr>
        <w:t>发出的所有通知、文件、材料，均视为已向对方当事人送达；任何一方变更上述送达方式或者地址的，应于</w:t>
      </w:r>
      <w:r w:rsidRPr="0046133A">
        <w:rPr>
          <w:rFonts w:asciiTheme="minorEastAsia" w:eastAsiaTheme="minorEastAsia" w:hAnsiTheme="minorEastAsia"/>
          <w:sz w:val="24"/>
          <w:u w:val="single"/>
        </w:rPr>
        <w:t>3</w:t>
      </w:r>
      <w:r w:rsidRPr="0046133A">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14:paraId="1F78C751"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46133A">
        <w:rPr>
          <w:rFonts w:asciiTheme="minorEastAsia" w:eastAsiaTheme="minorEastAsia" w:hAnsiTheme="minorEastAsia" w:hint="eastAsia"/>
          <w:sz w:val="24"/>
        </w:rPr>
        <w:t>的，邮件挂号寄出或者交邮之日之次日视为送达。</w:t>
      </w:r>
      <w:bookmarkEnd w:id="503"/>
      <w:bookmarkEnd w:id="504"/>
    </w:p>
    <w:p w14:paraId="77832964"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505" w:name="_Toc27644"/>
      <w:bookmarkStart w:id="506" w:name="_Toc28906"/>
      <w:bookmarkStart w:id="507" w:name="_Toc12254"/>
      <w:bookmarkStart w:id="508" w:name="_Toc5063"/>
      <w:bookmarkStart w:id="509" w:name="_Toc20808"/>
      <w:r w:rsidRPr="0046133A">
        <w:rPr>
          <w:rFonts w:asciiTheme="minorEastAsia" w:eastAsiaTheme="minorEastAsia" w:hAnsiTheme="minorEastAsia"/>
          <w:b/>
          <w:sz w:val="24"/>
        </w:rPr>
        <w:t xml:space="preserve">2.17 </w:t>
      </w:r>
      <w:r w:rsidRPr="0046133A">
        <w:rPr>
          <w:rFonts w:asciiTheme="minorEastAsia" w:eastAsiaTheme="minorEastAsia" w:hAnsiTheme="minorEastAsia" w:hint="eastAsia"/>
          <w:b/>
          <w:sz w:val="24"/>
        </w:rPr>
        <w:t>合同使用的文字和</w:t>
      </w:r>
      <w:r w:rsidRPr="0046133A">
        <w:rPr>
          <w:rFonts w:asciiTheme="minorEastAsia" w:eastAsiaTheme="minorEastAsia" w:hAnsiTheme="minorEastAsia"/>
          <w:b/>
          <w:sz w:val="24"/>
        </w:rPr>
        <w:t>适用的法律</w:t>
      </w:r>
      <w:bookmarkEnd w:id="505"/>
      <w:bookmarkEnd w:id="506"/>
      <w:bookmarkEnd w:id="507"/>
      <w:bookmarkEnd w:id="508"/>
      <w:bookmarkEnd w:id="509"/>
    </w:p>
    <w:p w14:paraId="7DD7DFA7"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lastRenderedPageBreak/>
        <w:t>2.17.1 合同使用汉语书就</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变更和解释</w:t>
      </w:r>
      <w:r w:rsidRPr="0046133A">
        <w:rPr>
          <w:rFonts w:asciiTheme="minorEastAsia" w:eastAsiaTheme="minorEastAsia" w:hAnsiTheme="minorEastAsia" w:hint="eastAsia"/>
          <w:sz w:val="24"/>
        </w:rPr>
        <w:t>；</w:t>
      </w:r>
    </w:p>
    <w:p w14:paraId="5DAC1376"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2.17.2 </w:t>
      </w:r>
      <w:r w:rsidRPr="0046133A">
        <w:rPr>
          <w:rFonts w:asciiTheme="minorEastAsia" w:eastAsiaTheme="minorEastAsia" w:hAnsiTheme="minorEastAsia" w:hint="eastAsia"/>
          <w:sz w:val="24"/>
        </w:rPr>
        <w:t>合同适用</w:t>
      </w:r>
      <w:r w:rsidRPr="0046133A">
        <w:rPr>
          <w:rFonts w:asciiTheme="minorEastAsia" w:eastAsiaTheme="minorEastAsia" w:hAnsiTheme="minorEastAsia"/>
          <w:sz w:val="24"/>
        </w:rPr>
        <w:t>中华人民共和国法律。</w:t>
      </w:r>
    </w:p>
    <w:p w14:paraId="2D737135" w14:textId="77777777" w:rsidR="00110F57" w:rsidRPr="0046133A" w:rsidRDefault="00110F57" w:rsidP="00110F57">
      <w:pPr>
        <w:spacing w:line="560" w:lineRule="exact"/>
        <w:ind w:firstLineChars="200" w:firstLine="482"/>
        <w:outlineLvl w:val="0"/>
        <w:rPr>
          <w:rFonts w:asciiTheme="minorEastAsia" w:eastAsiaTheme="minorEastAsia" w:hAnsiTheme="minorEastAsia"/>
          <w:b/>
          <w:sz w:val="24"/>
        </w:rPr>
      </w:pPr>
      <w:bookmarkStart w:id="510" w:name="_Toc30096"/>
      <w:bookmarkStart w:id="511" w:name="_Toc1492"/>
      <w:bookmarkStart w:id="512" w:name="_Toc27403"/>
      <w:bookmarkStart w:id="513" w:name="_Toc22266"/>
      <w:bookmarkStart w:id="514" w:name="_Toc27127"/>
      <w:r w:rsidRPr="0046133A">
        <w:rPr>
          <w:rFonts w:asciiTheme="minorEastAsia" w:eastAsiaTheme="minorEastAsia" w:hAnsiTheme="minorEastAsia"/>
          <w:b/>
          <w:sz w:val="24"/>
        </w:rPr>
        <w:t>2.18 履约保证金</w:t>
      </w:r>
      <w:bookmarkEnd w:id="510"/>
      <w:bookmarkEnd w:id="511"/>
      <w:bookmarkEnd w:id="512"/>
      <w:bookmarkEnd w:id="513"/>
      <w:bookmarkEnd w:id="514"/>
    </w:p>
    <w:p w14:paraId="40CAC1D7" w14:textId="1AE426FE" w:rsidR="00110F57" w:rsidRPr="0046133A" w:rsidRDefault="00110F57" w:rsidP="00110F57">
      <w:pPr>
        <w:pStyle w:val="text-tag"/>
        <w:spacing w:before="0" w:beforeAutospacing="0" w:after="0" w:afterAutospacing="0" w:line="360" w:lineRule="auto"/>
        <w:ind w:firstLine="420"/>
        <w:rPr>
          <w:rFonts w:asciiTheme="minorEastAsia" w:eastAsiaTheme="minorEastAsia" w:hAnsiTheme="minorEastAsia"/>
        </w:rPr>
      </w:pPr>
      <w:r w:rsidRPr="0046133A">
        <w:rPr>
          <w:rFonts w:asciiTheme="minorEastAsia" w:eastAsiaTheme="minorEastAsia" w:hAnsiTheme="minorEastAsia"/>
        </w:rPr>
        <w:t xml:space="preserve">2.18.1 </w:t>
      </w:r>
      <w:r w:rsidRPr="0046133A">
        <w:rPr>
          <w:rFonts w:asciiTheme="minorEastAsia" w:eastAsiaTheme="minorEastAsia" w:hAnsiTheme="minorEastAsia" w:hint="eastAsia"/>
        </w:rPr>
        <w:t>采购文件要求乙方提交履约保证金的，乙方应按</w:t>
      </w:r>
      <w:r w:rsidRPr="0046133A">
        <w:rPr>
          <w:rFonts w:asciiTheme="minorEastAsia" w:eastAsiaTheme="minorEastAsia" w:hAnsiTheme="minorEastAsia" w:hint="eastAsia"/>
          <w:b/>
          <w:i/>
          <w:u w:val="single"/>
        </w:rPr>
        <w:t>合同专用条款</w:t>
      </w:r>
      <w:r w:rsidRPr="0046133A">
        <w:rPr>
          <w:rFonts w:asciiTheme="minorEastAsia" w:eastAsiaTheme="minorEastAsia" w:hAnsiTheme="minorEastAsia" w:hint="eastAsia"/>
        </w:rPr>
        <w:t>约定的方式，以支票、汇票、本票或者金融机构、担保机构出具的保函等非现金形式，提交不超过合同金额</w:t>
      </w:r>
      <w:r w:rsidR="00B07A43" w:rsidRPr="0046133A">
        <w:rPr>
          <w:rFonts w:asciiTheme="minorEastAsia" w:eastAsiaTheme="minorEastAsia" w:hAnsiTheme="minorEastAsia"/>
        </w:rPr>
        <w:t>1</w:t>
      </w:r>
      <w:r w:rsidRPr="0046133A">
        <w:rPr>
          <w:rFonts w:asciiTheme="minorEastAsia" w:eastAsiaTheme="minorEastAsia" w:hAnsiTheme="minorEastAsia"/>
        </w:rPr>
        <w:t>%的履约保证金；鼓励和支持乙方以银行、保险公司出具的保函形式提供履约保证</w:t>
      </w:r>
      <w:r w:rsidRPr="0046133A">
        <w:rPr>
          <w:rFonts w:asciiTheme="minorEastAsia" w:eastAsiaTheme="minorEastAsia" w:hAnsiTheme="minorEastAsia" w:hint="eastAsia"/>
        </w:rPr>
        <w:t>，乙方以银行、保险公司出具保函形式提交履约保证金的，甲方不得拒收。</w:t>
      </w:r>
    </w:p>
    <w:p w14:paraId="3D7B28CD" w14:textId="2245EBC1"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2.18.2  </w:t>
      </w:r>
      <w:r w:rsidRPr="0046133A">
        <w:rPr>
          <w:rFonts w:asciiTheme="minorEastAsia" w:eastAsiaTheme="minorEastAsia" w:hAnsiTheme="minorEastAsia" w:hint="eastAsia"/>
          <w:sz w:val="24"/>
        </w:rPr>
        <w:t>甲方在项目验收结束后及时退还履约保证金。</w:t>
      </w:r>
      <w:r w:rsidR="001A1619" w:rsidRPr="0046133A">
        <w:rPr>
          <w:rFonts w:ascii="宋体" w:hAnsi="宋体" w:cs="宋体" w:hint="eastAsia"/>
          <w:sz w:val="24"/>
        </w:rPr>
        <w:t>甲方在项目通过验收之日起</w:t>
      </w:r>
      <w:r w:rsidR="001A1619" w:rsidRPr="0046133A">
        <w:rPr>
          <w:rFonts w:ascii="宋体" w:hAnsi="宋体" w:cs="宋体" w:hint="eastAsia"/>
          <w:sz w:val="24"/>
          <w:u w:val="single"/>
        </w:rPr>
        <w:t xml:space="preserve"> </w:t>
      </w:r>
      <w:r w:rsidR="001A1619" w:rsidRPr="0046133A">
        <w:rPr>
          <w:rFonts w:ascii="宋体" w:hAnsi="宋体" w:cs="宋体" w:hint="eastAsia"/>
          <w:b/>
          <w:i/>
          <w:sz w:val="24"/>
          <w:u w:val="single"/>
        </w:rPr>
        <w:t>合同专用条款</w:t>
      </w:r>
      <w:r w:rsidR="001A1619" w:rsidRPr="0046133A">
        <w:rPr>
          <w:rFonts w:ascii="宋体" w:hAnsi="宋体" w:cs="宋体" w:hint="eastAsia"/>
          <w:sz w:val="24"/>
          <w:u w:val="single"/>
        </w:rPr>
        <w:t xml:space="preserve"> </w:t>
      </w:r>
      <w:proofErr w:type="gramStart"/>
      <w:r w:rsidR="001A1619" w:rsidRPr="0046133A">
        <w:rPr>
          <w:rFonts w:ascii="宋体" w:hAnsi="宋体" w:cs="宋体" w:hint="eastAsia"/>
          <w:sz w:val="24"/>
        </w:rPr>
        <w:t>个</w:t>
      </w:r>
      <w:proofErr w:type="gramEnd"/>
      <w:r w:rsidR="001A1619" w:rsidRPr="0046133A">
        <w:rPr>
          <w:rFonts w:ascii="宋体" w:hAnsi="宋体" w:cs="宋体" w:hint="eastAsia"/>
          <w:sz w:val="24"/>
        </w:rPr>
        <w:t>工作日内将履约保证金退还乙方，逾期退还的，</w:t>
      </w:r>
      <w:r w:rsidRPr="0046133A">
        <w:rPr>
          <w:rFonts w:asciiTheme="minorEastAsia" w:eastAsiaTheme="minorEastAsia" w:hAnsiTheme="minorEastAsia" w:hint="eastAsia"/>
          <w:sz w:val="24"/>
        </w:rPr>
        <w:t>乙方可要求甲方支付违约金，违约金按每迟延退还一日的应退还而未退还金额的</w:t>
      </w:r>
      <w:r w:rsidRPr="0046133A">
        <w:rPr>
          <w:rFonts w:asciiTheme="minorEastAsia" w:eastAsiaTheme="minorEastAsia" w:hAnsiTheme="minorEastAsia"/>
          <w:sz w:val="24"/>
          <w:u w:val="single"/>
        </w:rPr>
        <w:t xml:space="preserve">  0.05  </w:t>
      </w:r>
      <w:r w:rsidRPr="0046133A">
        <w:rPr>
          <w:rFonts w:asciiTheme="minorEastAsia" w:eastAsiaTheme="minorEastAsia" w:hAnsiTheme="minorEastAsia"/>
          <w:sz w:val="24"/>
        </w:rPr>
        <w:t>%计算，最高限额为本合同履约保证金的</w:t>
      </w:r>
      <w:r w:rsidRPr="0046133A">
        <w:rPr>
          <w:rFonts w:asciiTheme="minorEastAsia" w:eastAsiaTheme="minorEastAsia" w:hAnsiTheme="minorEastAsia"/>
          <w:sz w:val="24"/>
          <w:u w:val="single"/>
        </w:rPr>
        <w:t xml:space="preserve">  20   </w:t>
      </w:r>
      <w:r w:rsidRPr="0046133A">
        <w:rPr>
          <w:rFonts w:asciiTheme="minorEastAsia" w:eastAsiaTheme="minorEastAsia" w:hAnsiTheme="minorEastAsia"/>
          <w:sz w:val="24"/>
        </w:rPr>
        <w:t xml:space="preserve">%； </w:t>
      </w:r>
    </w:p>
    <w:p w14:paraId="38D91631"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 xml:space="preserve">2.18.3 </w:t>
      </w:r>
      <w:r w:rsidRPr="0046133A">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4685B3" w14:textId="31B8522D" w:rsidR="00110F57" w:rsidRPr="0046133A" w:rsidRDefault="00110F57" w:rsidP="00110F57">
      <w:pPr>
        <w:spacing w:line="560" w:lineRule="exact"/>
        <w:ind w:firstLineChars="200" w:firstLine="480"/>
        <w:rPr>
          <w:rFonts w:asciiTheme="minorEastAsia" w:eastAsiaTheme="minorEastAsia" w:hAnsiTheme="minorEastAsia"/>
        </w:rPr>
      </w:pPr>
      <w:r w:rsidRPr="0046133A">
        <w:rPr>
          <w:rFonts w:asciiTheme="minorEastAsia" w:eastAsiaTheme="minorEastAsia" w:hAnsiTheme="minorEastAsia"/>
          <w:sz w:val="24"/>
        </w:rPr>
        <w:t>2.18.4</w:t>
      </w:r>
      <w:r w:rsidRPr="0046133A">
        <w:rPr>
          <w:rFonts w:asciiTheme="minorEastAsia" w:eastAsiaTheme="minorEastAsia" w:hAnsiTheme="minorEastAsia" w:hint="eastAsia"/>
          <w:sz w:val="24"/>
        </w:rPr>
        <w:t> 甲方</w:t>
      </w:r>
      <w:r w:rsidRPr="0046133A">
        <w:rPr>
          <w:rFonts w:asciiTheme="minorEastAsia" w:eastAsiaTheme="minorEastAsia" w:hAnsiTheme="minorEastAsia"/>
          <w:sz w:val="24"/>
        </w:rPr>
        <w:t>在</w:t>
      </w:r>
      <w:r w:rsidRPr="0046133A">
        <w:rPr>
          <w:rFonts w:asciiTheme="minorEastAsia" w:eastAsiaTheme="minorEastAsia" w:hAnsiTheme="minorEastAsia" w:hint="eastAsia"/>
          <w:sz w:val="24"/>
        </w:rPr>
        <w:t>乙方</w:t>
      </w:r>
      <w:r w:rsidRPr="0046133A">
        <w:rPr>
          <w:rFonts w:asciiTheme="minorEastAsia" w:eastAsiaTheme="minorEastAsia" w:hAnsiTheme="minorEastAsia"/>
          <w:sz w:val="24"/>
        </w:rPr>
        <w:t>履行</w:t>
      </w:r>
      <w:proofErr w:type="gramStart"/>
      <w:r w:rsidRPr="0046133A">
        <w:rPr>
          <w:rFonts w:asciiTheme="minorEastAsia" w:eastAsiaTheme="minorEastAsia" w:hAnsiTheme="minorEastAsia"/>
          <w:sz w:val="24"/>
        </w:rPr>
        <w:t>完合同</w:t>
      </w:r>
      <w:proofErr w:type="gramEnd"/>
      <w:r w:rsidRPr="0046133A">
        <w:rPr>
          <w:rFonts w:asciiTheme="minorEastAsia" w:eastAsiaTheme="minorEastAsia" w:hAnsiTheme="minorEastAsia"/>
          <w:sz w:val="24"/>
        </w:rPr>
        <w:t>约定义务事项后及时退还，延迟退还的，应当按照合同约定和法律规定承担相应的赔偿责任。</w:t>
      </w:r>
    </w:p>
    <w:p w14:paraId="49840429" w14:textId="77777777" w:rsidR="00110F57" w:rsidRPr="0046133A" w:rsidRDefault="00110F57" w:rsidP="00110F57">
      <w:pPr>
        <w:spacing w:line="560" w:lineRule="exact"/>
        <w:ind w:firstLineChars="200" w:firstLine="482"/>
        <w:rPr>
          <w:rFonts w:asciiTheme="minorEastAsia" w:eastAsiaTheme="minorEastAsia" w:hAnsiTheme="minorEastAsia"/>
          <w:sz w:val="24"/>
        </w:rPr>
      </w:pPr>
      <w:r w:rsidRPr="0046133A">
        <w:rPr>
          <w:rFonts w:asciiTheme="minorEastAsia" w:eastAsiaTheme="minorEastAsia" w:hAnsiTheme="minorEastAsia"/>
          <w:b/>
          <w:bCs/>
          <w:sz w:val="24"/>
        </w:rPr>
        <w:t>2.19</w:t>
      </w:r>
      <w:r w:rsidRPr="0046133A">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46133A">
        <w:rPr>
          <w:rFonts w:asciiTheme="minorEastAsia" w:eastAsiaTheme="minorEastAsia" w:hAnsiTheme="minorEastAsia" w:hint="eastAsia"/>
          <w:sz w:val="24"/>
        </w:rPr>
        <w:t>。</w:t>
      </w:r>
    </w:p>
    <w:p w14:paraId="68A07474" w14:textId="77777777" w:rsidR="00110F57" w:rsidRPr="0046133A" w:rsidRDefault="00110F57" w:rsidP="00110F57">
      <w:pPr>
        <w:spacing w:line="560" w:lineRule="exact"/>
        <w:ind w:firstLineChars="200" w:firstLine="482"/>
        <w:rPr>
          <w:rFonts w:asciiTheme="minorEastAsia" w:eastAsiaTheme="minorEastAsia" w:hAnsiTheme="minorEastAsia"/>
          <w:b/>
          <w:sz w:val="24"/>
        </w:rPr>
      </w:pPr>
      <w:r w:rsidRPr="0046133A">
        <w:rPr>
          <w:rFonts w:asciiTheme="minorEastAsia" w:eastAsiaTheme="minorEastAsia" w:hAnsiTheme="minorEastAsia"/>
          <w:b/>
          <w:sz w:val="24"/>
        </w:rPr>
        <w:t>2.20合同份数</w:t>
      </w:r>
    </w:p>
    <w:p w14:paraId="6EA084FE" w14:textId="77777777" w:rsidR="00110F57" w:rsidRPr="0046133A" w:rsidRDefault="00110F57" w:rsidP="00110F57">
      <w:pPr>
        <w:spacing w:line="560" w:lineRule="exact"/>
        <w:ind w:firstLineChars="200" w:firstLine="480"/>
        <w:rPr>
          <w:rFonts w:asciiTheme="minorEastAsia" w:eastAsiaTheme="minorEastAsia" w:hAnsiTheme="minorEastAsia"/>
          <w:sz w:val="24"/>
        </w:rPr>
      </w:pPr>
      <w:r w:rsidRPr="0046133A">
        <w:rPr>
          <w:rFonts w:asciiTheme="minorEastAsia" w:eastAsiaTheme="minorEastAsia" w:hAnsiTheme="minorEastAsia"/>
          <w:sz w:val="24"/>
        </w:rPr>
        <w:t>合同份数按</w:t>
      </w:r>
      <w:r w:rsidRPr="0046133A">
        <w:rPr>
          <w:rFonts w:asciiTheme="minorEastAsia" w:eastAsiaTheme="minorEastAsia" w:hAnsiTheme="minorEastAsia"/>
          <w:b/>
          <w:i/>
          <w:sz w:val="24"/>
          <w:u w:val="single"/>
        </w:rPr>
        <w:t>合同专用条款</w:t>
      </w:r>
      <w:r w:rsidRPr="0046133A">
        <w:rPr>
          <w:rFonts w:asciiTheme="minorEastAsia" w:eastAsiaTheme="minorEastAsia" w:hAnsiTheme="minorEastAsia"/>
          <w:sz w:val="24"/>
        </w:rPr>
        <w:t>规定</w:t>
      </w:r>
      <w:r w:rsidRPr="0046133A">
        <w:rPr>
          <w:rFonts w:asciiTheme="minorEastAsia" w:eastAsiaTheme="minorEastAsia" w:hAnsiTheme="minorEastAsia" w:hint="eastAsia"/>
          <w:sz w:val="24"/>
        </w:rPr>
        <w:t>，</w:t>
      </w:r>
      <w:r w:rsidRPr="0046133A">
        <w:rPr>
          <w:rFonts w:asciiTheme="minorEastAsia" w:eastAsiaTheme="minorEastAsia" w:hAnsiTheme="minorEastAsia"/>
          <w:sz w:val="24"/>
        </w:rPr>
        <w:t>每份均具有同等法律效力</w:t>
      </w:r>
      <w:r w:rsidRPr="0046133A">
        <w:rPr>
          <w:rFonts w:asciiTheme="minorEastAsia" w:eastAsiaTheme="minorEastAsia" w:hAnsiTheme="minorEastAsia" w:hint="eastAsia"/>
          <w:sz w:val="24"/>
        </w:rPr>
        <w:t>。</w:t>
      </w:r>
    </w:p>
    <w:p w14:paraId="00DDBD44" w14:textId="77777777" w:rsidR="00A5468F" w:rsidRPr="0046133A" w:rsidRDefault="00C2021B" w:rsidP="00B718FA">
      <w:pPr>
        <w:spacing w:line="360" w:lineRule="auto"/>
        <w:jc w:val="center"/>
        <w:outlineLvl w:val="0"/>
        <w:rPr>
          <w:rFonts w:ascii="宋体" w:hAnsi="宋体" w:cs="宋体"/>
          <w:b/>
          <w:sz w:val="24"/>
        </w:rPr>
      </w:pPr>
      <w:r w:rsidRPr="0046133A">
        <w:rPr>
          <w:rFonts w:ascii="宋体" w:hAnsi="宋体" w:cs="宋体" w:hint="eastAsia"/>
          <w:kern w:val="0"/>
        </w:rPr>
        <w:br w:type="page"/>
      </w:r>
      <w:bookmarkStart w:id="515" w:name="_Toc331685784"/>
      <w:r w:rsidRPr="0046133A">
        <w:rPr>
          <w:rFonts w:ascii="宋体" w:hAnsi="宋体" w:cs="宋体" w:hint="eastAsia"/>
          <w:b/>
          <w:sz w:val="24"/>
        </w:rPr>
        <w:lastRenderedPageBreak/>
        <w:t xml:space="preserve"> </w:t>
      </w:r>
      <w:bookmarkEnd w:id="515"/>
      <w:r w:rsidRPr="0046133A">
        <w:rPr>
          <w:rFonts w:ascii="宋体" w:hAnsi="宋体" w:cs="宋体" w:hint="eastAsia"/>
          <w:b/>
          <w:sz w:val="24"/>
        </w:rPr>
        <w:t>第三部分  合同专用条款</w:t>
      </w:r>
    </w:p>
    <w:p w14:paraId="55B29306" w14:textId="77777777" w:rsidR="00A5468F" w:rsidRPr="0046133A" w:rsidRDefault="00C2021B">
      <w:pPr>
        <w:spacing w:line="560" w:lineRule="exact"/>
        <w:ind w:leftChars="-200" w:left="-420" w:rightChars="-200" w:right="-420" w:firstLineChars="200" w:firstLine="480"/>
        <w:rPr>
          <w:rFonts w:ascii="宋体" w:hAnsi="宋体" w:cs="宋体"/>
        </w:rPr>
      </w:pPr>
      <w:r w:rsidRPr="0046133A">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EF50D5" w:rsidRPr="0046133A" w14:paraId="08D82988" w14:textId="77777777">
        <w:trPr>
          <w:trHeight w:val="391"/>
        </w:trPr>
        <w:tc>
          <w:tcPr>
            <w:tcW w:w="466" w:type="pct"/>
            <w:tcBorders>
              <w:left w:val="single" w:sz="4" w:space="0" w:color="auto"/>
            </w:tcBorders>
            <w:vAlign w:val="center"/>
          </w:tcPr>
          <w:p w14:paraId="3EBF254C" w14:textId="77777777" w:rsidR="00A5468F" w:rsidRPr="0046133A" w:rsidRDefault="00C2021B">
            <w:pPr>
              <w:spacing w:line="360" w:lineRule="auto"/>
              <w:jc w:val="center"/>
              <w:rPr>
                <w:rFonts w:ascii="宋体" w:hAnsi="宋体" w:cs="宋体"/>
                <w:b/>
                <w:sz w:val="24"/>
              </w:rPr>
            </w:pPr>
            <w:r w:rsidRPr="0046133A">
              <w:rPr>
                <w:rFonts w:ascii="宋体" w:hAnsi="宋体" w:cs="宋体" w:hint="eastAsia"/>
                <w:b/>
                <w:sz w:val="24"/>
              </w:rPr>
              <w:t>条款号</w:t>
            </w:r>
          </w:p>
        </w:tc>
        <w:tc>
          <w:tcPr>
            <w:tcW w:w="4534" w:type="pct"/>
            <w:vAlign w:val="center"/>
          </w:tcPr>
          <w:p w14:paraId="4606AAED" w14:textId="77777777" w:rsidR="00A5468F" w:rsidRPr="0046133A" w:rsidRDefault="00C2021B">
            <w:pPr>
              <w:spacing w:line="360" w:lineRule="auto"/>
              <w:jc w:val="center"/>
              <w:rPr>
                <w:rFonts w:ascii="宋体" w:hAnsi="宋体" w:cs="宋体"/>
                <w:b/>
                <w:sz w:val="24"/>
              </w:rPr>
            </w:pPr>
            <w:r w:rsidRPr="0046133A">
              <w:rPr>
                <w:rFonts w:ascii="宋体" w:hAnsi="宋体" w:cs="宋体" w:hint="eastAsia"/>
                <w:b/>
                <w:sz w:val="24"/>
              </w:rPr>
              <w:t>约定内容</w:t>
            </w:r>
          </w:p>
        </w:tc>
      </w:tr>
      <w:tr w:rsidR="00D7608C" w:rsidRPr="0046133A" w14:paraId="1451753F" w14:textId="77777777">
        <w:trPr>
          <w:trHeight w:val="88"/>
        </w:trPr>
        <w:tc>
          <w:tcPr>
            <w:tcW w:w="466" w:type="pct"/>
            <w:tcBorders>
              <w:left w:val="single" w:sz="4" w:space="0" w:color="auto"/>
            </w:tcBorders>
            <w:vAlign w:val="center"/>
          </w:tcPr>
          <w:p w14:paraId="67BDFB4E"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1.4.4</w:t>
            </w:r>
          </w:p>
        </w:tc>
        <w:tc>
          <w:tcPr>
            <w:tcW w:w="4534" w:type="pct"/>
            <w:vAlign w:val="center"/>
          </w:tcPr>
          <w:p w14:paraId="7E5EC250" w14:textId="1B604E79" w:rsidR="00D7608C" w:rsidRPr="0046133A" w:rsidRDefault="00D7608C">
            <w:pPr>
              <w:spacing w:line="360" w:lineRule="auto"/>
              <w:rPr>
                <w:rFonts w:ascii="宋体" w:hAnsi="宋体" w:cs="宋体"/>
                <w:sz w:val="24"/>
              </w:rPr>
            </w:pPr>
            <w:r w:rsidRPr="0046133A">
              <w:rPr>
                <w:rFonts w:ascii="宋体" w:hAnsi="宋体" w:cs="宋体" w:hint="eastAsia"/>
                <w:sz w:val="24"/>
              </w:rPr>
              <w:t>1、乙方进场服务并通过甲方考核后，甲方凭乙方开具的正规发票和甲方认可的各项记录复印件，办理服务费用的支付手续，参照考核结果，分别于2023年6月</w:t>
            </w:r>
            <w:r w:rsidRPr="0046133A">
              <w:rPr>
                <w:rFonts w:ascii="宋体" w:hAnsi="宋体" w:cs="宋体"/>
                <w:sz w:val="24"/>
              </w:rPr>
              <w:t>20</w:t>
            </w:r>
            <w:r w:rsidRPr="0046133A">
              <w:rPr>
                <w:rFonts w:ascii="宋体" w:hAnsi="宋体" w:cs="宋体" w:hint="eastAsia"/>
                <w:sz w:val="24"/>
              </w:rPr>
              <w:t>日、9月</w:t>
            </w:r>
            <w:r w:rsidRPr="0046133A">
              <w:rPr>
                <w:rFonts w:ascii="宋体" w:hAnsi="宋体" w:cs="宋体"/>
                <w:sz w:val="24"/>
              </w:rPr>
              <w:t>20</w:t>
            </w:r>
            <w:r w:rsidRPr="0046133A">
              <w:rPr>
                <w:rFonts w:ascii="宋体" w:hAnsi="宋体" w:cs="宋体" w:hint="eastAsia"/>
                <w:sz w:val="24"/>
              </w:rPr>
              <w:t>日、12月</w:t>
            </w:r>
            <w:r w:rsidRPr="0046133A">
              <w:rPr>
                <w:rFonts w:ascii="宋体" w:hAnsi="宋体" w:cs="宋体"/>
                <w:sz w:val="24"/>
              </w:rPr>
              <w:t>20</w:t>
            </w:r>
            <w:r w:rsidRPr="0046133A">
              <w:rPr>
                <w:rFonts w:ascii="宋体" w:hAnsi="宋体" w:cs="宋体" w:hint="eastAsia"/>
                <w:sz w:val="24"/>
              </w:rPr>
              <w:t>日前分别支付乙方合同总价费用2</w:t>
            </w:r>
            <w:r w:rsidRPr="0046133A">
              <w:rPr>
                <w:rFonts w:ascii="宋体" w:hAnsi="宋体" w:cs="宋体"/>
                <w:sz w:val="24"/>
              </w:rPr>
              <w:t>0</w:t>
            </w:r>
            <w:r w:rsidRPr="0046133A">
              <w:rPr>
                <w:rFonts w:ascii="宋体" w:hAnsi="宋体" w:cs="宋体" w:hint="eastAsia"/>
                <w:sz w:val="24"/>
              </w:rPr>
              <w:t>%、2</w:t>
            </w:r>
            <w:r w:rsidRPr="0046133A">
              <w:rPr>
                <w:rFonts w:ascii="宋体" w:hAnsi="宋体" w:cs="宋体"/>
                <w:sz w:val="24"/>
              </w:rPr>
              <w:t>0</w:t>
            </w:r>
            <w:r w:rsidRPr="0046133A">
              <w:rPr>
                <w:rFonts w:ascii="宋体" w:hAnsi="宋体" w:cs="宋体" w:hint="eastAsia"/>
                <w:sz w:val="24"/>
              </w:rPr>
              <w:t>%、</w:t>
            </w:r>
            <w:r w:rsidRPr="0046133A">
              <w:rPr>
                <w:rFonts w:ascii="宋体" w:hAnsi="宋体" w:cs="宋体"/>
                <w:sz w:val="24"/>
              </w:rPr>
              <w:t>20</w:t>
            </w:r>
            <w:r w:rsidRPr="0046133A">
              <w:rPr>
                <w:rFonts w:ascii="宋体" w:hAnsi="宋体" w:cs="宋体" w:hint="eastAsia"/>
                <w:sz w:val="24"/>
              </w:rPr>
              <w:t>%的本阶段费用。2、合同</w:t>
            </w:r>
            <w:proofErr w:type="gramStart"/>
            <w:r w:rsidRPr="0046133A">
              <w:rPr>
                <w:rFonts w:ascii="宋体" w:hAnsi="宋体" w:cs="宋体" w:hint="eastAsia"/>
                <w:sz w:val="24"/>
              </w:rPr>
              <w:t>签定</w:t>
            </w:r>
            <w:proofErr w:type="gramEnd"/>
            <w:r w:rsidRPr="0046133A">
              <w:rPr>
                <w:rFonts w:ascii="宋体" w:hAnsi="宋体" w:cs="宋体" w:hint="eastAsia"/>
                <w:sz w:val="24"/>
              </w:rPr>
              <w:t>后，甲方根据市财政下拨资金情况，支付乙方合同总价的</w:t>
            </w:r>
            <w:r w:rsidRPr="0046133A">
              <w:rPr>
                <w:rFonts w:ascii="宋体" w:hAnsi="宋体" w:cs="宋体"/>
                <w:sz w:val="24"/>
              </w:rPr>
              <w:t>40</w:t>
            </w:r>
            <w:r w:rsidRPr="0046133A">
              <w:rPr>
                <w:rFonts w:ascii="宋体" w:hAnsi="宋体" w:cs="宋体" w:hint="eastAsia"/>
                <w:sz w:val="24"/>
              </w:rPr>
              <w:t>%为预付款</w:t>
            </w:r>
            <w:r w:rsidRPr="0046133A">
              <w:rPr>
                <w:rFonts w:ascii="宋体" w:hAnsi="宋体" w:cs="宋体" w:hint="eastAsia"/>
                <w:i/>
                <w:sz w:val="24"/>
              </w:rPr>
              <w:t>。</w:t>
            </w:r>
          </w:p>
        </w:tc>
      </w:tr>
      <w:tr w:rsidR="00D7608C" w:rsidRPr="0046133A" w14:paraId="04F13A75" w14:textId="77777777">
        <w:trPr>
          <w:trHeight w:val="88"/>
        </w:trPr>
        <w:tc>
          <w:tcPr>
            <w:tcW w:w="466" w:type="pct"/>
            <w:tcBorders>
              <w:left w:val="single" w:sz="4" w:space="0" w:color="auto"/>
            </w:tcBorders>
            <w:vAlign w:val="center"/>
          </w:tcPr>
          <w:p w14:paraId="140BA0DF"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 xml:space="preserve">1.5.1 </w:t>
            </w:r>
          </w:p>
        </w:tc>
        <w:tc>
          <w:tcPr>
            <w:tcW w:w="4534" w:type="pct"/>
            <w:vAlign w:val="center"/>
          </w:tcPr>
          <w:p w14:paraId="1D273A38" w14:textId="58AF4103" w:rsidR="00D7608C" w:rsidRPr="0046133A" w:rsidRDefault="00D7608C">
            <w:pPr>
              <w:spacing w:line="360" w:lineRule="auto"/>
              <w:rPr>
                <w:rFonts w:ascii="宋体" w:hAnsi="宋体" w:cs="宋体"/>
                <w:sz w:val="24"/>
              </w:rPr>
            </w:pPr>
            <w:r w:rsidRPr="0046133A">
              <w:rPr>
                <w:rFonts w:ascii="宋体" w:hAnsi="宋体" w:cs="宋体" w:hint="eastAsia"/>
                <w:sz w:val="24"/>
              </w:rPr>
              <w:t>合同期限为2023年1月1日起至2023年12月31日。合同期满后，乙方根据甲方需求另行签订补充服务协议。</w:t>
            </w:r>
          </w:p>
        </w:tc>
      </w:tr>
      <w:tr w:rsidR="00D7608C" w:rsidRPr="0046133A" w14:paraId="03D2A9B8" w14:textId="77777777">
        <w:trPr>
          <w:trHeight w:val="88"/>
        </w:trPr>
        <w:tc>
          <w:tcPr>
            <w:tcW w:w="466" w:type="pct"/>
            <w:tcBorders>
              <w:left w:val="single" w:sz="4" w:space="0" w:color="auto"/>
            </w:tcBorders>
            <w:vAlign w:val="center"/>
          </w:tcPr>
          <w:p w14:paraId="355C5240"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1.5.2</w:t>
            </w:r>
          </w:p>
        </w:tc>
        <w:tc>
          <w:tcPr>
            <w:tcW w:w="4534" w:type="pct"/>
            <w:vAlign w:val="center"/>
          </w:tcPr>
          <w:p w14:paraId="31CC407C" w14:textId="565DEDC0" w:rsidR="00D7608C" w:rsidRPr="0046133A" w:rsidRDefault="00D7608C">
            <w:pPr>
              <w:spacing w:line="360" w:lineRule="auto"/>
              <w:rPr>
                <w:rFonts w:ascii="宋体" w:hAnsi="宋体" w:cs="宋体"/>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Pr="0046133A">
              <w:rPr>
                <w:rFonts w:ascii="宋体" w:hAnsi="宋体" w:cs="宋体" w:hint="eastAsia"/>
                <w:sz w:val="24"/>
              </w:rPr>
              <w:t>红线内。</w:t>
            </w:r>
          </w:p>
        </w:tc>
      </w:tr>
      <w:tr w:rsidR="00D7608C" w:rsidRPr="0046133A" w14:paraId="6773600A" w14:textId="77777777">
        <w:trPr>
          <w:trHeight w:val="88"/>
        </w:trPr>
        <w:tc>
          <w:tcPr>
            <w:tcW w:w="466" w:type="pct"/>
            <w:tcBorders>
              <w:left w:val="single" w:sz="4" w:space="0" w:color="auto"/>
            </w:tcBorders>
            <w:vAlign w:val="center"/>
          </w:tcPr>
          <w:p w14:paraId="43C5B50F"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 xml:space="preserve">1.5.3 </w:t>
            </w:r>
          </w:p>
        </w:tc>
        <w:tc>
          <w:tcPr>
            <w:tcW w:w="4534" w:type="pct"/>
            <w:vAlign w:val="center"/>
          </w:tcPr>
          <w:p w14:paraId="12BFE9A7" w14:textId="6C76BA89" w:rsidR="00D7608C" w:rsidRPr="0046133A" w:rsidRDefault="00D7608C">
            <w:pPr>
              <w:spacing w:line="360" w:lineRule="auto"/>
              <w:rPr>
                <w:rFonts w:ascii="宋体" w:hAnsi="宋体" w:cs="宋体"/>
                <w:sz w:val="24"/>
              </w:rPr>
            </w:pPr>
            <w:r w:rsidRPr="0046133A">
              <w:rPr>
                <w:rFonts w:ascii="宋体" w:hAnsi="宋体" w:cs="宋体" w:hint="eastAsia"/>
                <w:sz w:val="24"/>
              </w:rPr>
              <w:t>物业管理区域内安保、消防、保洁、绿化、工程、综合服务及其他。</w:t>
            </w:r>
          </w:p>
        </w:tc>
      </w:tr>
      <w:tr w:rsidR="00D7608C" w:rsidRPr="0046133A" w14:paraId="4CD5C1C1" w14:textId="77777777">
        <w:trPr>
          <w:trHeight w:val="88"/>
        </w:trPr>
        <w:tc>
          <w:tcPr>
            <w:tcW w:w="466" w:type="pct"/>
            <w:tcBorders>
              <w:left w:val="single" w:sz="4" w:space="0" w:color="auto"/>
            </w:tcBorders>
            <w:vAlign w:val="center"/>
          </w:tcPr>
          <w:p w14:paraId="50385E90"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1.6.7</w:t>
            </w:r>
          </w:p>
        </w:tc>
        <w:tc>
          <w:tcPr>
            <w:tcW w:w="4534" w:type="pct"/>
            <w:vAlign w:val="center"/>
          </w:tcPr>
          <w:p w14:paraId="1D90889D" w14:textId="21DF072B" w:rsidR="00D7608C" w:rsidRPr="0046133A" w:rsidRDefault="00D7608C">
            <w:pPr>
              <w:spacing w:line="360" w:lineRule="auto"/>
              <w:rPr>
                <w:rFonts w:ascii="宋体" w:hAnsi="宋体" w:cs="宋体"/>
                <w:sz w:val="24"/>
              </w:rPr>
            </w:pPr>
            <w:r w:rsidRPr="0046133A">
              <w:rPr>
                <w:rFonts w:ascii="宋体" w:hAnsi="宋体" w:cs="宋体" w:hint="eastAsia"/>
                <w:sz w:val="24"/>
              </w:rPr>
              <w:t>1.签订合同后3个工作日内，乙方须向甲方交纳相当于合同总额</w:t>
            </w:r>
            <w:r w:rsidRPr="0046133A">
              <w:rPr>
                <w:rFonts w:ascii="宋体" w:hAnsi="宋体" w:cs="宋体"/>
                <w:sz w:val="24"/>
              </w:rPr>
              <w:t>1</w:t>
            </w:r>
            <w:r w:rsidRPr="0046133A">
              <w:rPr>
                <w:rFonts w:ascii="宋体" w:hAnsi="宋体" w:cs="宋体" w:hint="eastAsia"/>
                <w:sz w:val="24"/>
              </w:rPr>
              <w:t>%的履约保证金。以保证乙方遵守本合同的一切条款、条件和承诺，该保证金在甲方的规定存续期间不计息。</w:t>
            </w:r>
          </w:p>
        </w:tc>
      </w:tr>
      <w:tr w:rsidR="00D7608C" w:rsidRPr="0046133A" w14:paraId="329764B7" w14:textId="77777777">
        <w:trPr>
          <w:trHeight w:val="88"/>
        </w:trPr>
        <w:tc>
          <w:tcPr>
            <w:tcW w:w="466" w:type="pct"/>
            <w:tcBorders>
              <w:left w:val="single" w:sz="4" w:space="0" w:color="auto"/>
            </w:tcBorders>
            <w:vAlign w:val="center"/>
          </w:tcPr>
          <w:p w14:paraId="3F76F755"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1.7</w:t>
            </w:r>
          </w:p>
        </w:tc>
        <w:tc>
          <w:tcPr>
            <w:tcW w:w="4534" w:type="pct"/>
            <w:vAlign w:val="center"/>
          </w:tcPr>
          <w:p w14:paraId="51FB5923" w14:textId="0422B798" w:rsidR="00D7608C" w:rsidRPr="0046133A" w:rsidRDefault="00D7608C">
            <w:pPr>
              <w:spacing w:line="360" w:lineRule="auto"/>
              <w:rPr>
                <w:rFonts w:ascii="宋体" w:hAnsi="宋体" w:cs="宋体"/>
                <w:sz w:val="24"/>
              </w:rPr>
            </w:pPr>
            <w:r w:rsidRPr="0046133A">
              <w:rPr>
                <w:rFonts w:ascii="宋体" w:hAnsi="宋体" w:cs="宋体" w:hint="eastAsia"/>
                <w:sz w:val="24"/>
              </w:rPr>
              <w:t>1．合同在履行过程中发生争议时，甲方与乙方及时协商解决。协商不成时，在甲方所在地的人民法院进行诉讼。</w:t>
            </w:r>
          </w:p>
        </w:tc>
      </w:tr>
      <w:tr w:rsidR="00D7608C" w:rsidRPr="0046133A" w14:paraId="0F965786" w14:textId="77777777">
        <w:trPr>
          <w:trHeight w:val="88"/>
        </w:trPr>
        <w:tc>
          <w:tcPr>
            <w:tcW w:w="466" w:type="pct"/>
            <w:tcBorders>
              <w:left w:val="single" w:sz="4" w:space="0" w:color="auto"/>
            </w:tcBorders>
            <w:vAlign w:val="center"/>
          </w:tcPr>
          <w:p w14:paraId="74FF8184"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1.7.1</w:t>
            </w:r>
          </w:p>
        </w:tc>
        <w:tc>
          <w:tcPr>
            <w:tcW w:w="4534" w:type="pct"/>
            <w:vAlign w:val="center"/>
          </w:tcPr>
          <w:p w14:paraId="09189845" w14:textId="77777777" w:rsidR="00D7608C" w:rsidRPr="0046133A" w:rsidRDefault="00D7608C">
            <w:pPr>
              <w:spacing w:line="360" w:lineRule="auto"/>
              <w:rPr>
                <w:rFonts w:ascii="宋体" w:hAnsi="宋体" w:cs="宋体"/>
                <w:sz w:val="24"/>
              </w:rPr>
            </w:pPr>
          </w:p>
        </w:tc>
      </w:tr>
      <w:tr w:rsidR="00D7608C" w:rsidRPr="0046133A" w14:paraId="0021D918" w14:textId="77777777">
        <w:trPr>
          <w:trHeight w:val="88"/>
        </w:trPr>
        <w:tc>
          <w:tcPr>
            <w:tcW w:w="466" w:type="pct"/>
            <w:tcBorders>
              <w:left w:val="single" w:sz="4" w:space="0" w:color="auto"/>
            </w:tcBorders>
            <w:vAlign w:val="center"/>
          </w:tcPr>
          <w:p w14:paraId="15A87BF6"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1.7.2</w:t>
            </w:r>
          </w:p>
        </w:tc>
        <w:tc>
          <w:tcPr>
            <w:tcW w:w="4534" w:type="pct"/>
            <w:vAlign w:val="center"/>
          </w:tcPr>
          <w:p w14:paraId="7BA83C65" w14:textId="77777777" w:rsidR="00D7608C" w:rsidRPr="0046133A" w:rsidRDefault="00D7608C">
            <w:pPr>
              <w:spacing w:line="360" w:lineRule="auto"/>
              <w:rPr>
                <w:rFonts w:ascii="宋体" w:hAnsi="宋体" w:cs="宋体"/>
                <w:sz w:val="24"/>
              </w:rPr>
            </w:pPr>
          </w:p>
        </w:tc>
      </w:tr>
      <w:tr w:rsidR="00D7608C" w:rsidRPr="0046133A" w14:paraId="3C79B174" w14:textId="77777777">
        <w:trPr>
          <w:trHeight w:val="88"/>
        </w:trPr>
        <w:tc>
          <w:tcPr>
            <w:tcW w:w="466" w:type="pct"/>
            <w:tcBorders>
              <w:left w:val="single" w:sz="4" w:space="0" w:color="auto"/>
            </w:tcBorders>
            <w:vAlign w:val="center"/>
          </w:tcPr>
          <w:p w14:paraId="2D921E80" w14:textId="77777777" w:rsidR="00D7608C" w:rsidRPr="0046133A" w:rsidRDefault="00D7608C">
            <w:pPr>
              <w:spacing w:line="360" w:lineRule="auto"/>
              <w:rPr>
                <w:rFonts w:ascii="宋体" w:hAnsi="宋体" w:cs="宋体"/>
                <w:sz w:val="24"/>
              </w:rPr>
            </w:pPr>
            <w:r w:rsidRPr="0046133A">
              <w:rPr>
                <w:rFonts w:ascii="宋体" w:hAnsi="宋体" w:cs="宋体" w:hint="eastAsia"/>
                <w:sz w:val="24"/>
              </w:rPr>
              <w:t>2.3.2</w:t>
            </w:r>
          </w:p>
        </w:tc>
        <w:tc>
          <w:tcPr>
            <w:tcW w:w="4534" w:type="pct"/>
            <w:vAlign w:val="center"/>
          </w:tcPr>
          <w:p w14:paraId="59A8D17E" w14:textId="77777777" w:rsidR="00D7608C" w:rsidRPr="0046133A" w:rsidRDefault="00D7608C">
            <w:pPr>
              <w:spacing w:line="360" w:lineRule="auto"/>
              <w:ind w:leftChars="-200" w:left="-420" w:rightChars="-200" w:right="-420" w:firstLineChars="200" w:firstLine="480"/>
              <w:rPr>
                <w:rFonts w:ascii="宋体" w:hAnsi="宋体" w:cs="宋体"/>
                <w:sz w:val="24"/>
              </w:rPr>
            </w:pPr>
          </w:p>
        </w:tc>
      </w:tr>
      <w:tr w:rsidR="00D7608C" w:rsidRPr="0046133A" w14:paraId="6ADC2697" w14:textId="77777777">
        <w:trPr>
          <w:trHeight w:val="88"/>
        </w:trPr>
        <w:tc>
          <w:tcPr>
            <w:tcW w:w="466" w:type="pct"/>
            <w:tcBorders>
              <w:left w:val="single" w:sz="4" w:space="0" w:color="auto"/>
            </w:tcBorders>
            <w:vAlign w:val="center"/>
          </w:tcPr>
          <w:p w14:paraId="23999173" w14:textId="45FCAA71" w:rsidR="00D7608C" w:rsidRPr="0046133A" w:rsidRDefault="00D7608C">
            <w:pPr>
              <w:spacing w:line="360" w:lineRule="auto"/>
              <w:rPr>
                <w:rFonts w:ascii="宋体" w:hAnsi="宋体" w:cs="宋体"/>
                <w:sz w:val="24"/>
              </w:rPr>
            </w:pPr>
            <w:r w:rsidRPr="0046133A">
              <w:rPr>
                <w:rFonts w:ascii="宋体" w:hAnsi="宋体" w:cs="宋体" w:hint="eastAsia"/>
                <w:sz w:val="24"/>
              </w:rPr>
              <w:t>2.</w:t>
            </w:r>
            <w:r w:rsidRPr="0046133A">
              <w:rPr>
                <w:rFonts w:ascii="宋体" w:hAnsi="宋体" w:cs="宋体"/>
                <w:sz w:val="24"/>
              </w:rPr>
              <w:t>5</w:t>
            </w:r>
          </w:p>
        </w:tc>
        <w:tc>
          <w:tcPr>
            <w:tcW w:w="4534" w:type="pct"/>
            <w:vAlign w:val="center"/>
          </w:tcPr>
          <w:p w14:paraId="556DA83E" w14:textId="77777777" w:rsidR="00D7608C" w:rsidRPr="0046133A" w:rsidRDefault="00D7608C">
            <w:pPr>
              <w:spacing w:line="360" w:lineRule="auto"/>
              <w:ind w:leftChars="-200" w:left="-420" w:rightChars="-200" w:right="-420" w:firstLineChars="200" w:firstLine="480"/>
              <w:rPr>
                <w:rFonts w:ascii="宋体" w:hAnsi="宋体" w:cs="宋体"/>
                <w:sz w:val="24"/>
              </w:rPr>
            </w:pPr>
          </w:p>
        </w:tc>
      </w:tr>
      <w:tr w:rsidR="00D7608C" w:rsidRPr="0046133A" w14:paraId="5DD881AC" w14:textId="77777777">
        <w:trPr>
          <w:trHeight w:val="88"/>
        </w:trPr>
        <w:tc>
          <w:tcPr>
            <w:tcW w:w="466" w:type="pct"/>
            <w:tcBorders>
              <w:left w:val="single" w:sz="4" w:space="0" w:color="auto"/>
            </w:tcBorders>
            <w:vAlign w:val="center"/>
          </w:tcPr>
          <w:p w14:paraId="1AC1676B" w14:textId="3204907A" w:rsidR="00D7608C" w:rsidRPr="0046133A" w:rsidRDefault="00D7608C">
            <w:pPr>
              <w:spacing w:line="360" w:lineRule="auto"/>
              <w:rPr>
                <w:rFonts w:ascii="宋体" w:hAnsi="宋体" w:cs="宋体"/>
                <w:sz w:val="24"/>
              </w:rPr>
            </w:pPr>
            <w:r w:rsidRPr="0046133A">
              <w:rPr>
                <w:rFonts w:ascii="宋体" w:hAnsi="宋体" w:cs="宋体" w:hint="eastAsia"/>
                <w:sz w:val="24"/>
              </w:rPr>
              <w:t>2.</w:t>
            </w:r>
            <w:r w:rsidRPr="0046133A">
              <w:rPr>
                <w:rFonts w:ascii="宋体" w:hAnsi="宋体" w:cs="宋体"/>
                <w:sz w:val="24"/>
              </w:rPr>
              <w:t>11</w:t>
            </w:r>
            <w:r w:rsidRPr="0046133A">
              <w:rPr>
                <w:rFonts w:ascii="宋体" w:hAnsi="宋体" w:cs="宋体" w:hint="eastAsia"/>
                <w:sz w:val="24"/>
              </w:rPr>
              <w:t>.</w:t>
            </w:r>
            <w:r w:rsidRPr="0046133A">
              <w:rPr>
                <w:rFonts w:ascii="宋体" w:hAnsi="宋体" w:cs="宋体"/>
                <w:sz w:val="24"/>
              </w:rPr>
              <w:t>3</w:t>
            </w:r>
          </w:p>
        </w:tc>
        <w:tc>
          <w:tcPr>
            <w:tcW w:w="4534" w:type="pct"/>
            <w:vAlign w:val="center"/>
          </w:tcPr>
          <w:p w14:paraId="08A93164" w14:textId="42E9F3D2" w:rsidR="00D7608C" w:rsidRPr="0046133A" w:rsidRDefault="00D7608C">
            <w:pPr>
              <w:spacing w:line="360" w:lineRule="auto"/>
              <w:rPr>
                <w:rFonts w:ascii="宋体" w:hAnsi="宋体" w:cs="宋体"/>
                <w:sz w:val="24"/>
              </w:rPr>
            </w:pPr>
            <w:r w:rsidRPr="0046133A">
              <w:rPr>
                <w:rFonts w:ascii="宋体" w:hAnsi="宋体" w:cs="宋体" w:hint="eastAsia"/>
                <w:sz w:val="24"/>
              </w:rPr>
              <w:t>3、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w:t>
            </w:r>
            <w:r w:rsidRPr="0046133A">
              <w:rPr>
                <w:rFonts w:ascii="宋体" w:hAnsi="宋体" w:cs="宋体" w:hint="eastAsia"/>
                <w:sz w:val="24"/>
              </w:rPr>
              <w:lastRenderedPageBreak/>
              <w:t>程中的行为）的，对方当事人可以书面通知违约方解除本合同；</w:t>
            </w:r>
          </w:p>
        </w:tc>
      </w:tr>
      <w:tr w:rsidR="00D7608C" w:rsidRPr="0046133A" w14:paraId="2912F8CE" w14:textId="77777777">
        <w:trPr>
          <w:trHeight w:val="88"/>
        </w:trPr>
        <w:tc>
          <w:tcPr>
            <w:tcW w:w="466" w:type="pct"/>
            <w:tcBorders>
              <w:left w:val="single" w:sz="4" w:space="0" w:color="auto"/>
            </w:tcBorders>
          </w:tcPr>
          <w:p w14:paraId="55F3941A" w14:textId="74276F16" w:rsidR="00D7608C" w:rsidRPr="0046133A" w:rsidRDefault="00D7608C">
            <w:pPr>
              <w:spacing w:line="360" w:lineRule="auto"/>
              <w:rPr>
                <w:rFonts w:ascii="宋体" w:hAnsi="宋体" w:cs="宋体"/>
                <w:sz w:val="24"/>
              </w:rPr>
            </w:pPr>
            <w:r w:rsidRPr="0046133A">
              <w:rPr>
                <w:rFonts w:ascii="宋体" w:hAnsi="宋体" w:cs="宋体" w:hint="eastAsia"/>
                <w:sz w:val="24"/>
              </w:rPr>
              <w:lastRenderedPageBreak/>
              <w:t>2.</w:t>
            </w:r>
            <w:r w:rsidRPr="0046133A">
              <w:rPr>
                <w:rFonts w:ascii="宋体" w:hAnsi="宋体" w:cs="宋体"/>
                <w:sz w:val="24"/>
              </w:rPr>
              <w:t>11.4</w:t>
            </w:r>
            <w:r w:rsidRPr="0046133A">
              <w:rPr>
                <w:rFonts w:ascii="宋体" w:hAnsi="宋体" w:cs="宋体" w:hint="eastAsia"/>
                <w:sz w:val="24"/>
              </w:rPr>
              <w:t xml:space="preserve"> </w:t>
            </w:r>
          </w:p>
        </w:tc>
        <w:tc>
          <w:tcPr>
            <w:tcW w:w="4534" w:type="pct"/>
          </w:tcPr>
          <w:p w14:paraId="7C858381" w14:textId="77777777" w:rsidR="00D7608C" w:rsidRPr="0046133A" w:rsidRDefault="00D7608C">
            <w:pPr>
              <w:spacing w:line="360" w:lineRule="auto"/>
              <w:rPr>
                <w:rFonts w:ascii="宋体" w:hAnsi="宋体" w:cs="宋体"/>
                <w:sz w:val="24"/>
              </w:rPr>
            </w:pPr>
          </w:p>
        </w:tc>
      </w:tr>
      <w:tr w:rsidR="00D7608C" w:rsidRPr="0046133A" w14:paraId="68EFCC4A" w14:textId="77777777">
        <w:trPr>
          <w:trHeight w:val="88"/>
        </w:trPr>
        <w:tc>
          <w:tcPr>
            <w:tcW w:w="466" w:type="pct"/>
            <w:tcBorders>
              <w:left w:val="single" w:sz="4" w:space="0" w:color="auto"/>
            </w:tcBorders>
            <w:vAlign w:val="center"/>
          </w:tcPr>
          <w:p w14:paraId="57DFC3F0" w14:textId="78657E9F" w:rsidR="00D7608C" w:rsidRPr="0046133A" w:rsidRDefault="00D7608C">
            <w:pPr>
              <w:spacing w:line="360" w:lineRule="auto"/>
              <w:rPr>
                <w:rFonts w:ascii="宋体" w:hAnsi="宋体" w:cs="宋体"/>
                <w:sz w:val="24"/>
              </w:rPr>
            </w:pPr>
            <w:r w:rsidRPr="0046133A">
              <w:rPr>
                <w:rFonts w:ascii="宋体" w:hAnsi="宋体" w:cs="宋体" w:hint="eastAsia"/>
                <w:sz w:val="24"/>
              </w:rPr>
              <w:t>2.</w:t>
            </w:r>
            <w:r w:rsidRPr="0046133A">
              <w:rPr>
                <w:rFonts w:ascii="宋体" w:hAnsi="宋体" w:cs="宋体"/>
                <w:sz w:val="24"/>
              </w:rPr>
              <w:t>15</w:t>
            </w:r>
            <w:r w:rsidRPr="0046133A">
              <w:rPr>
                <w:rFonts w:ascii="宋体" w:hAnsi="宋体" w:cs="宋体" w:hint="eastAsia"/>
                <w:sz w:val="24"/>
              </w:rPr>
              <w:t>.</w:t>
            </w:r>
            <w:r w:rsidRPr="0046133A">
              <w:rPr>
                <w:rFonts w:ascii="宋体" w:hAnsi="宋体" w:cs="宋体"/>
                <w:sz w:val="24"/>
              </w:rPr>
              <w:t>1</w:t>
            </w:r>
          </w:p>
        </w:tc>
        <w:tc>
          <w:tcPr>
            <w:tcW w:w="4534" w:type="pct"/>
            <w:vAlign w:val="center"/>
          </w:tcPr>
          <w:p w14:paraId="3E6CA481" w14:textId="77777777" w:rsidR="00D7608C" w:rsidRPr="0046133A" w:rsidRDefault="00D7608C">
            <w:pPr>
              <w:spacing w:line="360" w:lineRule="auto"/>
              <w:rPr>
                <w:rFonts w:ascii="宋体" w:hAnsi="宋体" w:cs="宋体"/>
                <w:sz w:val="24"/>
              </w:rPr>
            </w:pPr>
          </w:p>
        </w:tc>
      </w:tr>
      <w:tr w:rsidR="00D7608C" w:rsidRPr="0046133A" w14:paraId="437CC312" w14:textId="77777777">
        <w:trPr>
          <w:trHeight w:val="88"/>
        </w:trPr>
        <w:tc>
          <w:tcPr>
            <w:tcW w:w="466" w:type="pct"/>
            <w:tcBorders>
              <w:left w:val="single" w:sz="4" w:space="0" w:color="auto"/>
            </w:tcBorders>
            <w:vAlign w:val="center"/>
          </w:tcPr>
          <w:p w14:paraId="527D3482" w14:textId="639AECEE" w:rsidR="00D7608C" w:rsidRPr="0046133A" w:rsidRDefault="00D7608C">
            <w:pPr>
              <w:spacing w:line="360" w:lineRule="auto"/>
              <w:rPr>
                <w:rFonts w:ascii="宋体" w:hAnsi="宋体" w:cs="宋体"/>
                <w:sz w:val="24"/>
              </w:rPr>
            </w:pPr>
            <w:r w:rsidRPr="0046133A">
              <w:rPr>
                <w:rFonts w:ascii="宋体" w:hAnsi="宋体" w:cs="宋体" w:hint="eastAsia"/>
                <w:sz w:val="24"/>
              </w:rPr>
              <w:t>2.</w:t>
            </w:r>
            <w:r w:rsidRPr="0046133A">
              <w:rPr>
                <w:rFonts w:ascii="宋体" w:hAnsi="宋体" w:cs="宋体"/>
                <w:sz w:val="24"/>
              </w:rPr>
              <w:t>15</w:t>
            </w:r>
            <w:r w:rsidRPr="0046133A">
              <w:rPr>
                <w:rFonts w:ascii="宋体" w:hAnsi="宋体" w:cs="宋体" w:hint="eastAsia"/>
                <w:sz w:val="24"/>
              </w:rPr>
              <w:t>.</w:t>
            </w:r>
            <w:r w:rsidRPr="0046133A">
              <w:rPr>
                <w:rFonts w:ascii="宋体" w:hAnsi="宋体" w:cs="宋体"/>
                <w:sz w:val="24"/>
              </w:rPr>
              <w:t>3</w:t>
            </w:r>
          </w:p>
        </w:tc>
        <w:tc>
          <w:tcPr>
            <w:tcW w:w="4534" w:type="pct"/>
            <w:vAlign w:val="center"/>
          </w:tcPr>
          <w:p w14:paraId="28544235" w14:textId="77777777" w:rsidR="00D7608C" w:rsidRPr="0046133A" w:rsidRDefault="00D7608C">
            <w:pPr>
              <w:spacing w:line="360" w:lineRule="auto"/>
              <w:rPr>
                <w:rFonts w:ascii="宋体" w:hAnsi="宋体" w:cs="宋体"/>
                <w:sz w:val="24"/>
              </w:rPr>
            </w:pPr>
          </w:p>
        </w:tc>
      </w:tr>
      <w:tr w:rsidR="00D7608C" w:rsidRPr="0046133A" w14:paraId="5B535F98" w14:textId="77777777">
        <w:trPr>
          <w:trHeight w:val="88"/>
        </w:trPr>
        <w:tc>
          <w:tcPr>
            <w:tcW w:w="466" w:type="pct"/>
            <w:tcBorders>
              <w:left w:val="single" w:sz="4" w:space="0" w:color="auto"/>
            </w:tcBorders>
            <w:vAlign w:val="center"/>
          </w:tcPr>
          <w:p w14:paraId="24545EE2" w14:textId="49805A00" w:rsidR="00D7608C" w:rsidRPr="0046133A" w:rsidRDefault="00D7608C">
            <w:pPr>
              <w:spacing w:line="360" w:lineRule="auto"/>
              <w:rPr>
                <w:rFonts w:ascii="宋体" w:hAnsi="宋体" w:cs="宋体"/>
                <w:sz w:val="24"/>
              </w:rPr>
            </w:pPr>
            <w:r w:rsidRPr="0046133A">
              <w:rPr>
                <w:rFonts w:ascii="宋体" w:hAnsi="宋体" w:cs="宋体" w:hint="eastAsia"/>
                <w:sz w:val="24"/>
              </w:rPr>
              <w:t>2.1</w:t>
            </w:r>
            <w:r w:rsidRPr="0046133A">
              <w:rPr>
                <w:rFonts w:ascii="宋体" w:hAnsi="宋体" w:cs="宋体"/>
                <w:sz w:val="24"/>
              </w:rPr>
              <w:t>8</w:t>
            </w:r>
            <w:r w:rsidRPr="0046133A">
              <w:rPr>
                <w:rFonts w:ascii="宋体" w:hAnsi="宋体" w:cs="宋体" w:hint="eastAsia"/>
                <w:sz w:val="24"/>
              </w:rPr>
              <w:t>.1</w:t>
            </w:r>
          </w:p>
        </w:tc>
        <w:tc>
          <w:tcPr>
            <w:tcW w:w="4534" w:type="pct"/>
            <w:vAlign w:val="center"/>
          </w:tcPr>
          <w:p w14:paraId="53C8D9AB" w14:textId="243BA292" w:rsidR="00D7608C" w:rsidRPr="0046133A" w:rsidRDefault="00D7608C">
            <w:pPr>
              <w:spacing w:line="360" w:lineRule="auto"/>
              <w:rPr>
                <w:rFonts w:ascii="宋体" w:hAnsi="宋体" w:cs="宋体"/>
                <w:sz w:val="24"/>
              </w:rPr>
            </w:pPr>
            <w:r w:rsidRPr="0046133A">
              <w:rPr>
                <w:rFonts w:ascii="宋体" w:hAnsi="宋体" w:cs="宋体" w:hint="eastAsia"/>
                <w:sz w:val="24"/>
              </w:rPr>
              <w:t>签订合同后3个工作日内，乙方须向甲方交纳相当于合同总额</w:t>
            </w:r>
            <w:r w:rsidRPr="0046133A">
              <w:rPr>
                <w:rFonts w:ascii="宋体" w:hAnsi="宋体" w:cs="宋体"/>
                <w:sz w:val="24"/>
              </w:rPr>
              <w:t>1</w:t>
            </w:r>
            <w:r w:rsidRPr="0046133A">
              <w:rPr>
                <w:rFonts w:ascii="宋体" w:hAnsi="宋体" w:cs="宋体" w:hint="eastAsia"/>
                <w:sz w:val="24"/>
              </w:rPr>
              <w:t>%的履约保证金。以保证乙方遵守本合同的一切条款、条件和承诺，该保证金在甲方的规定存续期间不计息。</w:t>
            </w:r>
          </w:p>
        </w:tc>
      </w:tr>
      <w:tr w:rsidR="00D7608C" w:rsidRPr="0046133A" w14:paraId="2D6D836C" w14:textId="77777777">
        <w:trPr>
          <w:trHeight w:val="352"/>
        </w:trPr>
        <w:tc>
          <w:tcPr>
            <w:tcW w:w="466" w:type="pct"/>
            <w:tcBorders>
              <w:left w:val="single" w:sz="4" w:space="0" w:color="auto"/>
            </w:tcBorders>
            <w:vAlign w:val="center"/>
          </w:tcPr>
          <w:p w14:paraId="28872855" w14:textId="75CAC2D3" w:rsidR="00D7608C" w:rsidRPr="0046133A" w:rsidRDefault="00D7608C">
            <w:pPr>
              <w:spacing w:line="360" w:lineRule="auto"/>
              <w:rPr>
                <w:rFonts w:ascii="宋体" w:hAnsi="宋体" w:cs="宋体"/>
                <w:sz w:val="24"/>
              </w:rPr>
            </w:pPr>
            <w:r w:rsidRPr="0046133A">
              <w:rPr>
                <w:rFonts w:ascii="宋体" w:hAnsi="宋体" w:cs="宋体" w:hint="eastAsia"/>
                <w:sz w:val="24"/>
              </w:rPr>
              <w:t>2.1</w:t>
            </w:r>
            <w:r w:rsidRPr="0046133A">
              <w:rPr>
                <w:rFonts w:ascii="宋体" w:hAnsi="宋体" w:cs="宋体"/>
                <w:sz w:val="24"/>
              </w:rPr>
              <w:t>8</w:t>
            </w:r>
            <w:r w:rsidRPr="0046133A">
              <w:rPr>
                <w:rFonts w:ascii="宋体" w:hAnsi="宋体" w:cs="宋体" w:hint="eastAsia"/>
                <w:sz w:val="24"/>
              </w:rPr>
              <w:t>.</w:t>
            </w:r>
            <w:r w:rsidRPr="0046133A">
              <w:rPr>
                <w:rFonts w:ascii="宋体" w:hAnsi="宋体" w:cs="宋体"/>
                <w:sz w:val="24"/>
              </w:rPr>
              <w:t>2</w:t>
            </w:r>
          </w:p>
        </w:tc>
        <w:tc>
          <w:tcPr>
            <w:tcW w:w="4534" w:type="pct"/>
            <w:vAlign w:val="center"/>
          </w:tcPr>
          <w:p w14:paraId="6422FDBF" w14:textId="77777777" w:rsidR="00D7608C" w:rsidRPr="0046133A" w:rsidRDefault="00D7608C">
            <w:pPr>
              <w:spacing w:line="360" w:lineRule="auto"/>
              <w:rPr>
                <w:rFonts w:ascii="宋体" w:hAnsi="宋体" w:cs="宋体"/>
                <w:sz w:val="24"/>
              </w:rPr>
            </w:pPr>
          </w:p>
        </w:tc>
      </w:tr>
      <w:tr w:rsidR="00D7608C" w:rsidRPr="0046133A" w14:paraId="10EA4090" w14:textId="77777777">
        <w:trPr>
          <w:trHeight w:val="352"/>
        </w:trPr>
        <w:tc>
          <w:tcPr>
            <w:tcW w:w="466" w:type="pct"/>
            <w:tcBorders>
              <w:left w:val="single" w:sz="4" w:space="0" w:color="auto"/>
            </w:tcBorders>
          </w:tcPr>
          <w:p w14:paraId="5D578373" w14:textId="7EA11AA6" w:rsidR="00D7608C" w:rsidRPr="0046133A" w:rsidRDefault="00D7608C">
            <w:pPr>
              <w:spacing w:line="360" w:lineRule="auto"/>
              <w:rPr>
                <w:rFonts w:ascii="宋体" w:hAnsi="宋体" w:cs="宋体"/>
                <w:sz w:val="24"/>
              </w:rPr>
            </w:pPr>
            <w:r w:rsidRPr="0046133A">
              <w:rPr>
                <w:rFonts w:ascii="宋体" w:hAnsi="宋体" w:cs="宋体" w:hint="eastAsia"/>
                <w:sz w:val="24"/>
              </w:rPr>
              <w:t>2.20</w:t>
            </w:r>
          </w:p>
        </w:tc>
        <w:tc>
          <w:tcPr>
            <w:tcW w:w="4534" w:type="pct"/>
          </w:tcPr>
          <w:p w14:paraId="015ABBFB" w14:textId="1ED8885E" w:rsidR="00D7608C" w:rsidRPr="0046133A" w:rsidRDefault="00D7608C">
            <w:pPr>
              <w:spacing w:line="360" w:lineRule="auto"/>
              <w:rPr>
                <w:rFonts w:ascii="宋体" w:hAnsi="宋体" w:cs="宋体"/>
                <w:sz w:val="24"/>
              </w:rPr>
            </w:pPr>
            <w:r w:rsidRPr="0046133A">
              <w:rPr>
                <w:rFonts w:ascii="宋体" w:hAnsi="宋体" w:cs="宋体" w:hint="eastAsia"/>
                <w:sz w:val="24"/>
              </w:rPr>
              <w:t>本合同一式陆份，甲方执肆份、乙方执贰份。</w:t>
            </w:r>
          </w:p>
        </w:tc>
      </w:tr>
    </w:tbl>
    <w:p w14:paraId="117CFB6F" w14:textId="77777777" w:rsidR="00A5468F" w:rsidRPr="0046133A" w:rsidRDefault="00A5468F">
      <w:pPr>
        <w:spacing w:line="360" w:lineRule="auto"/>
        <w:ind w:leftChars="-200" w:left="-420" w:rightChars="-200" w:right="-420" w:firstLineChars="200" w:firstLine="480"/>
        <w:rPr>
          <w:rFonts w:ascii="宋体" w:hAnsi="宋体" w:cs="宋体"/>
          <w:sz w:val="24"/>
        </w:rPr>
      </w:pPr>
    </w:p>
    <w:p w14:paraId="02C68B19" w14:textId="77777777" w:rsidR="00A5468F" w:rsidRPr="0046133A" w:rsidRDefault="00A5468F">
      <w:pPr>
        <w:spacing w:line="360" w:lineRule="auto"/>
        <w:ind w:leftChars="-200" w:left="-420" w:rightChars="-200" w:right="-420"/>
        <w:rPr>
          <w:rFonts w:ascii="宋体" w:hAnsi="宋体" w:cs="宋体"/>
          <w:sz w:val="24"/>
        </w:rPr>
      </w:pPr>
    </w:p>
    <w:p w14:paraId="15D2F349" w14:textId="77777777" w:rsidR="00A5468F" w:rsidRPr="0046133A" w:rsidRDefault="00A5468F">
      <w:pPr>
        <w:spacing w:line="360" w:lineRule="auto"/>
        <w:ind w:leftChars="-200" w:left="-420" w:rightChars="-200" w:right="-420" w:firstLineChars="200" w:firstLine="480"/>
        <w:jc w:val="center"/>
        <w:outlineLvl w:val="0"/>
        <w:rPr>
          <w:rFonts w:ascii="宋体" w:hAnsi="宋体" w:cs="宋体"/>
          <w:sz w:val="24"/>
        </w:rPr>
      </w:pPr>
    </w:p>
    <w:p w14:paraId="58CBE9A6" w14:textId="77777777" w:rsidR="00A5468F" w:rsidRPr="0046133A" w:rsidRDefault="00A5468F">
      <w:pPr>
        <w:spacing w:line="360" w:lineRule="auto"/>
        <w:ind w:leftChars="-200" w:left="-420" w:rightChars="-200" w:right="-420" w:firstLineChars="200" w:firstLine="480"/>
        <w:jc w:val="center"/>
        <w:outlineLvl w:val="0"/>
        <w:rPr>
          <w:rFonts w:ascii="宋体" w:hAnsi="宋体" w:cs="宋体"/>
          <w:sz w:val="24"/>
        </w:rPr>
      </w:pPr>
    </w:p>
    <w:p w14:paraId="05997D81" w14:textId="77777777" w:rsidR="001A1619" w:rsidRPr="0046133A" w:rsidRDefault="001A1619">
      <w:pPr>
        <w:widowControl/>
        <w:adjustRightInd/>
        <w:jc w:val="left"/>
        <w:rPr>
          <w:rFonts w:ascii="宋体" w:hAnsi="宋体" w:cs="宋体"/>
          <w:b/>
          <w:sz w:val="36"/>
          <w:szCs w:val="20"/>
        </w:rPr>
      </w:pPr>
      <w:r w:rsidRPr="0046133A">
        <w:rPr>
          <w:rFonts w:ascii="宋体" w:hAnsi="宋体" w:cs="宋体"/>
          <w:b/>
          <w:sz w:val="36"/>
          <w:szCs w:val="20"/>
        </w:rPr>
        <w:br w:type="page"/>
      </w:r>
    </w:p>
    <w:p w14:paraId="21CF63A4" w14:textId="6F720E3F" w:rsidR="00A5468F" w:rsidRPr="0046133A" w:rsidRDefault="00C2021B" w:rsidP="00B718FA">
      <w:pPr>
        <w:spacing w:line="360" w:lineRule="auto"/>
        <w:jc w:val="center"/>
        <w:outlineLvl w:val="0"/>
        <w:rPr>
          <w:rFonts w:ascii="宋体" w:hAnsi="宋体" w:cs="宋体"/>
          <w:b/>
          <w:sz w:val="36"/>
          <w:szCs w:val="20"/>
        </w:rPr>
      </w:pPr>
      <w:r w:rsidRPr="0046133A">
        <w:rPr>
          <w:rFonts w:ascii="宋体" w:hAnsi="宋体" w:cs="宋体" w:hint="eastAsia"/>
          <w:b/>
          <w:sz w:val="36"/>
          <w:szCs w:val="20"/>
        </w:rPr>
        <w:lastRenderedPageBreak/>
        <w:t>第六部分</w:t>
      </w:r>
      <w:bookmarkEnd w:id="402"/>
      <w:r w:rsidRPr="0046133A">
        <w:rPr>
          <w:rFonts w:ascii="宋体" w:hAnsi="宋体" w:cs="宋体" w:hint="eastAsia"/>
          <w:b/>
          <w:sz w:val="36"/>
          <w:szCs w:val="20"/>
        </w:rPr>
        <w:t xml:space="preserve"> </w:t>
      </w:r>
      <w:bookmarkEnd w:id="403"/>
      <w:r w:rsidRPr="0046133A">
        <w:rPr>
          <w:rFonts w:ascii="宋体" w:hAnsi="宋体" w:cs="宋体" w:hint="eastAsia"/>
          <w:b/>
          <w:sz w:val="36"/>
          <w:szCs w:val="20"/>
        </w:rPr>
        <w:t>应提交的有关格式范例</w:t>
      </w:r>
    </w:p>
    <w:p w14:paraId="2C2E585B" w14:textId="77777777" w:rsidR="00A5468F" w:rsidRPr="0046133A" w:rsidRDefault="00A5468F">
      <w:pPr>
        <w:spacing w:line="360" w:lineRule="auto"/>
        <w:jc w:val="center"/>
        <w:outlineLvl w:val="0"/>
        <w:rPr>
          <w:rFonts w:ascii="宋体" w:hAnsi="宋体" w:cs="宋体"/>
          <w:b/>
          <w:kern w:val="0"/>
          <w:sz w:val="36"/>
          <w:szCs w:val="36"/>
        </w:rPr>
      </w:pPr>
    </w:p>
    <w:p w14:paraId="0900635E" w14:textId="77777777" w:rsidR="00A5468F" w:rsidRPr="0046133A" w:rsidRDefault="00C2021B">
      <w:pPr>
        <w:spacing w:line="360" w:lineRule="auto"/>
        <w:jc w:val="center"/>
        <w:outlineLvl w:val="0"/>
        <w:rPr>
          <w:rFonts w:ascii="宋体" w:hAnsi="宋体" w:cs="宋体"/>
          <w:b/>
          <w:kern w:val="0"/>
          <w:sz w:val="36"/>
          <w:szCs w:val="36"/>
        </w:rPr>
      </w:pPr>
      <w:r w:rsidRPr="0046133A">
        <w:rPr>
          <w:rFonts w:ascii="宋体" w:hAnsi="宋体" w:cs="宋体" w:hint="eastAsia"/>
          <w:b/>
          <w:kern w:val="0"/>
          <w:sz w:val="36"/>
          <w:szCs w:val="36"/>
        </w:rPr>
        <w:t>资格文件部分</w:t>
      </w:r>
    </w:p>
    <w:p w14:paraId="6EF0CB7C" w14:textId="77777777" w:rsidR="00A5468F" w:rsidRPr="0046133A" w:rsidRDefault="00C2021B">
      <w:pPr>
        <w:spacing w:line="360" w:lineRule="auto"/>
        <w:jc w:val="center"/>
        <w:outlineLvl w:val="0"/>
        <w:rPr>
          <w:rFonts w:ascii="宋体" w:hAnsi="宋体" w:cs="宋体"/>
          <w:b/>
          <w:kern w:val="0"/>
          <w:sz w:val="36"/>
          <w:szCs w:val="36"/>
        </w:rPr>
      </w:pPr>
      <w:r w:rsidRPr="0046133A">
        <w:rPr>
          <w:rFonts w:ascii="宋体" w:hAnsi="宋体" w:cs="宋体" w:hint="eastAsia"/>
          <w:b/>
          <w:kern w:val="0"/>
          <w:sz w:val="36"/>
          <w:szCs w:val="36"/>
        </w:rPr>
        <w:t>目录</w:t>
      </w:r>
    </w:p>
    <w:p w14:paraId="26BB590C" w14:textId="77777777" w:rsidR="00A5468F" w:rsidRPr="0046133A" w:rsidRDefault="00A5468F">
      <w:pPr>
        <w:spacing w:line="360" w:lineRule="auto"/>
        <w:jc w:val="center"/>
        <w:outlineLvl w:val="0"/>
        <w:rPr>
          <w:rFonts w:ascii="宋体" w:hAnsi="宋体" w:cs="宋体"/>
          <w:b/>
          <w:kern w:val="0"/>
          <w:sz w:val="36"/>
          <w:szCs w:val="36"/>
        </w:rPr>
      </w:pPr>
    </w:p>
    <w:p w14:paraId="7C53E4B7"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（1）符合参加政府采购活动应当具备的一般条件的承诺函……</w:t>
      </w:r>
      <w:proofErr w:type="gramStart"/>
      <w:r w:rsidRPr="0046133A">
        <w:rPr>
          <w:rFonts w:ascii="宋体" w:hAnsi="宋体" w:cs="宋体" w:hint="eastAsia"/>
          <w:sz w:val="24"/>
        </w:rPr>
        <w:t>………</w:t>
      </w:r>
      <w:proofErr w:type="gramEnd"/>
      <w:r w:rsidRPr="0046133A">
        <w:rPr>
          <w:rFonts w:ascii="宋体" w:hAnsi="宋体" w:cs="宋体" w:hint="eastAsia"/>
          <w:sz w:val="24"/>
        </w:rPr>
        <w:t>（页码）</w:t>
      </w:r>
    </w:p>
    <w:p w14:paraId="70759F9B" w14:textId="70D03A31" w:rsidR="00C06ECC" w:rsidRPr="0046133A" w:rsidRDefault="00C06ECC" w:rsidP="009F3572">
      <w:pPr>
        <w:snapToGrid w:val="0"/>
        <w:spacing w:line="360" w:lineRule="auto"/>
        <w:rPr>
          <w:rFonts w:ascii="宋体" w:hAnsi="宋体" w:cs="宋体"/>
          <w:sz w:val="24"/>
        </w:rPr>
      </w:pPr>
      <w:r w:rsidRPr="0046133A">
        <w:rPr>
          <w:rFonts w:ascii="宋体" w:hAnsi="宋体" w:cs="宋体" w:hint="eastAsia"/>
          <w:snapToGrid w:val="0"/>
          <w:kern w:val="28"/>
          <w:sz w:val="24"/>
          <w:szCs w:val="20"/>
        </w:rPr>
        <w:t>（2）联合协议</w:t>
      </w:r>
      <w:r w:rsidR="009F3572" w:rsidRPr="0046133A">
        <w:rPr>
          <w:rFonts w:ascii="宋体" w:hAnsi="宋体" w:cs="宋体" w:hint="eastAsia"/>
          <w:sz w:val="24"/>
        </w:rPr>
        <w:t>……</w:t>
      </w:r>
      <w:proofErr w:type="gramStart"/>
      <w:r w:rsidR="009F3572" w:rsidRPr="0046133A">
        <w:rPr>
          <w:rFonts w:ascii="宋体" w:hAnsi="宋体" w:cs="宋体" w:hint="eastAsia"/>
          <w:sz w:val="24"/>
        </w:rPr>
        <w:t>…………………………………………………………</w:t>
      </w:r>
      <w:proofErr w:type="gramEnd"/>
      <w:r w:rsidR="009F3572" w:rsidRPr="0046133A">
        <w:rPr>
          <w:rFonts w:ascii="宋体" w:hAnsi="宋体" w:cs="宋体" w:hint="eastAsia"/>
          <w:sz w:val="24"/>
        </w:rPr>
        <w:t>（</w:t>
      </w:r>
      <w:r w:rsidRPr="0046133A">
        <w:rPr>
          <w:rFonts w:ascii="宋体" w:hAnsi="宋体" w:cs="宋体" w:hint="eastAsia"/>
          <w:sz w:val="24"/>
        </w:rPr>
        <w:t>页码</w:t>
      </w:r>
      <w:r w:rsidR="009F3572" w:rsidRPr="0046133A">
        <w:rPr>
          <w:rFonts w:ascii="宋体" w:hAnsi="宋体" w:cs="宋体" w:hint="eastAsia"/>
          <w:sz w:val="24"/>
        </w:rPr>
        <w:t>）</w:t>
      </w:r>
    </w:p>
    <w:p w14:paraId="397A4BFF" w14:textId="71C73D65"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w:t>
      </w:r>
      <w:r w:rsidR="00C06ECC" w:rsidRPr="0046133A">
        <w:rPr>
          <w:rFonts w:ascii="宋体" w:hAnsi="宋体" w:cs="宋体"/>
          <w:sz w:val="24"/>
        </w:rPr>
        <w:t>3</w:t>
      </w:r>
      <w:r w:rsidRPr="0046133A">
        <w:rPr>
          <w:rFonts w:ascii="宋体" w:hAnsi="宋体" w:cs="宋体" w:hint="eastAsia"/>
          <w:sz w:val="24"/>
        </w:rPr>
        <w:t>）落实政府采购政策需满足的资格要求……</w:t>
      </w:r>
      <w:proofErr w:type="gramStart"/>
      <w:r w:rsidRPr="0046133A">
        <w:rPr>
          <w:rFonts w:ascii="宋体" w:hAnsi="宋体" w:cs="宋体" w:hint="eastAsia"/>
          <w:sz w:val="24"/>
        </w:rPr>
        <w:t>…………………………</w:t>
      </w:r>
      <w:proofErr w:type="gramEnd"/>
      <w:r w:rsidRPr="0046133A">
        <w:rPr>
          <w:rFonts w:ascii="宋体" w:hAnsi="宋体" w:cs="宋体" w:hint="eastAsia"/>
          <w:sz w:val="24"/>
        </w:rPr>
        <w:t>（页码）</w:t>
      </w:r>
    </w:p>
    <w:p w14:paraId="23C257DF" w14:textId="038B2F80"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w:t>
      </w:r>
      <w:r w:rsidR="00C06ECC" w:rsidRPr="0046133A">
        <w:rPr>
          <w:rFonts w:ascii="宋体" w:hAnsi="宋体" w:cs="宋体"/>
          <w:sz w:val="24"/>
        </w:rPr>
        <w:t>4</w:t>
      </w:r>
      <w:r w:rsidRPr="0046133A">
        <w:rPr>
          <w:rFonts w:ascii="宋体" w:hAnsi="宋体" w:cs="宋体" w:hint="eastAsia"/>
          <w:sz w:val="24"/>
        </w:rPr>
        <w:t>）本项目的特定资格要求……</w:t>
      </w:r>
      <w:proofErr w:type="gramStart"/>
      <w:r w:rsidRPr="0046133A">
        <w:rPr>
          <w:rFonts w:ascii="宋体" w:hAnsi="宋体" w:cs="宋体" w:hint="eastAsia"/>
          <w:sz w:val="24"/>
        </w:rPr>
        <w:t>…………………………………………</w:t>
      </w:r>
      <w:proofErr w:type="gramEnd"/>
      <w:r w:rsidRPr="0046133A">
        <w:rPr>
          <w:rFonts w:ascii="宋体" w:hAnsi="宋体" w:cs="宋体" w:hint="eastAsia"/>
          <w:sz w:val="24"/>
        </w:rPr>
        <w:t>（页码）</w:t>
      </w:r>
    </w:p>
    <w:p w14:paraId="71B1BE81" w14:textId="77777777" w:rsidR="00A5468F" w:rsidRPr="0046133A" w:rsidRDefault="00A5468F">
      <w:pPr>
        <w:snapToGrid w:val="0"/>
        <w:spacing w:line="360" w:lineRule="auto"/>
        <w:ind w:firstLineChars="200" w:firstLine="480"/>
        <w:rPr>
          <w:rFonts w:ascii="宋体" w:hAnsi="宋体" w:cs="宋体"/>
          <w:sz w:val="24"/>
        </w:rPr>
      </w:pPr>
    </w:p>
    <w:p w14:paraId="4AE6596B" w14:textId="77777777" w:rsidR="00A5468F" w:rsidRPr="0046133A" w:rsidRDefault="00A5468F">
      <w:pPr>
        <w:spacing w:line="360" w:lineRule="auto"/>
        <w:ind w:firstLineChars="200" w:firstLine="480"/>
        <w:rPr>
          <w:rFonts w:ascii="宋体" w:hAnsi="宋体" w:cs="宋体"/>
          <w:sz w:val="24"/>
        </w:rPr>
      </w:pPr>
    </w:p>
    <w:p w14:paraId="02012FC6" w14:textId="77777777" w:rsidR="00A5468F" w:rsidRPr="0046133A" w:rsidRDefault="00C2021B">
      <w:pPr>
        <w:snapToGrid w:val="0"/>
        <w:spacing w:line="360" w:lineRule="auto"/>
        <w:ind w:right="480"/>
        <w:jc w:val="center"/>
        <w:rPr>
          <w:rFonts w:ascii="宋体" w:hAnsi="宋体" w:cs="宋体"/>
          <w:b/>
          <w:kern w:val="0"/>
          <w:sz w:val="32"/>
          <w:szCs w:val="32"/>
        </w:rPr>
      </w:pPr>
      <w:r w:rsidRPr="0046133A">
        <w:rPr>
          <w:rFonts w:ascii="宋体" w:hAnsi="宋体" w:cs="宋体" w:hint="eastAsia"/>
          <w:kern w:val="0"/>
          <w:sz w:val="24"/>
        </w:rPr>
        <w:br w:type="page"/>
      </w:r>
      <w:r w:rsidRPr="0046133A">
        <w:rPr>
          <w:rFonts w:ascii="宋体" w:hAnsi="宋体" w:cs="宋体" w:hint="eastAsia"/>
          <w:b/>
          <w:kern w:val="0"/>
          <w:sz w:val="32"/>
          <w:szCs w:val="32"/>
        </w:rPr>
        <w:lastRenderedPageBreak/>
        <w:t xml:space="preserve">  一、 符合参加政府采购活动应当具备的一般条件的承诺函</w:t>
      </w:r>
    </w:p>
    <w:p w14:paraId="02926080" w14:textId="1EA90968" w:rsidR="00A5468F" w:rsidRPr="0046133A" w:rsidRDefault="005972B4">
      <w:pPr>
        <w:snapToGrid w:val="0"/>
        <w:spacing w:line="360" w:lineRule="auto"/>
        <w:rPr>
          <w:rFonts w:ascii="宋体" w:hAnsi="宋体" w:cs="宋体"/>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00C2021B" w:rsidRPr="0046133A">
        <w:rPr>
          <w:rFonts w:ascii="宋体" w:hAnsi="宋体" w:cs="宋体" w:hint="eastAsia"/>
          <w:sz w:val="24"/>
        </w:rPr>
        <w:t>、</w:t>
      </w:r>
      <w:r w:rsidRPr="0046133A">
        <w:rPr>
          <w:rFonts w:ascii="宋体" w:hAnsi="宋体" w:cs="宋体" w:hint="eastAsia"/>
          <w:sz w:val="24"/>
        </w:rPr>
        <w:t>杭州市公共资源交易中心</w:t>
      </w:r>
      <w:r w:rsidR="00C2021B" w:rsidRPr="0046133A">
        <w:rPr>
          <w:rFonts w:ascii="宋体" w:hAnsi="宋体" w:cs="宋体" w:hint="eastAsia"/>
          <w:sz w:val="24"/>
        </w:rPr>
        <w:t>：</w:t>
      </w:r>
    </w:p>
    <w:p w14:paraId="448CD05D" w14:textId="4A415E0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我方参与</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】政府采购活动，郑重承诺：</w:t>
      </w:r>
    </w:p>
    <w:p w14:paraId="692263A8" w14:textId="77777777" w:rsidR="00A5468F" w:rsidRPr="0046133A" w:rsidRDefault="00C2021B">
      <w:pPr>
        <w:snapToGrid w:val="0"/>
        <w:spacing w:line="360" w:lineRule="auto"/>
        <w:ind w:firstLineChars="150" w:firstLine="360"/>
        <w:rPr>
          <w:rFonts w:ascii="宋体" w:hAnsi="宋体" w:cs="宋体"/>
          <w:sz w:val="24"/>
        </w:rPr>
      </w:pPr>
      <w:r w:rsidRPr="0046133A">
        <w:rPr>
          <w:rFonts w:ascii="宋体" w:hAnsi="宋体" w:cs="宋体" w:hint="eastAsia"/>
          <w:sz w:val="24"/>
        </w:rPr>
        <w:t>（一）具备《中华人民共和国政府采购法》第二十二条第一款规定的条件：</w:t>
      </w:r>
    </w:p>
    <w:p w14:paraId="67562176"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1、具有独立承担民事责任的能力；</w:t>
      </w:r>
    </w:p>
    <w:p w14:paraId="6E4E8840"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 xml:space="preserve">2、具有良好的商业信誉和健全的财务会计制度； </w:t>
      </w:r>
    </w:p>
    <w:p w14:paraId="55CDFE07"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3、具有履行合同所必需的设备和专业技术能力；</w:t>
      </w:r>
    </w:p>
    <w:p w14:paraId="5A973945"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4、有依法缴纳税收和社会保障资金的良好记录；</w:t>
      </w:r>
    </w:p>
    <w:p w14:paraId="767CE707"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5、参加政府采购活动前三年内，在经营活动中没有重大违法记录；</w:t>
      </w:r>
    </w:p>
    <w:p w14:paraId="30B7E504"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6、具有法律、行政法规规定的其他条件。</w:t>
      </w:r>
    </w:p>
    <w:p w14:paraId="19D98C78"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9EE8C0B"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（三）不存在以下情况：</w:t>
      </w:r>
    </w:p>
    <w:p w14:paraId="5F7F6187"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1、单位负责人为同一人或者存在直接控股、管理关系的不同供应商参加同一合同项下的政府采购活动的；</w:t>
      </w:r>
    </w:p>
    <w:p w14:paraId="34CD6896"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2、为采购项目提供整体设计、规范编制或者项目管理、监理、检测等服务后再参加该采购项目的其他采购活动的。</w:t>
      </w:r>
    </w:p>
    <w:p w14:paraId="47321596" w14:textId="77777777" w:rsidR="00A5468F" w:rsidRPr="0046133A" w:rsidRDefault="00C2021B">
      <w:pPr>
        <w:snapToGrid w:val="0"/>
        <w:spacing w:line="360" w:lineRule="auto"/>
        <w:ind w:firstLineChars="2300" w:firstLine="5520"/>
        <w:rPr>
          <w:rFonts w:ascii="宋体" w:hAnsi="宋体" w:cs="宋体"/>
          <w:kern w:val="0"/>
          <w:sz w:val="24"/>
        </w:rPr>
      </w:pPr>
      <w:r w:rsidRPr="0046133A">
        <w:rPr>
          <w:rFonts w:ascii="宋体" w:hAnsi="宋体" w:cs="宋体" w:hint="eastAsia"/>
          <w:kern w:val="0"/>
          <w:sz w:val="24"/>
          <w:lang w:val="zh-CN"/>
        </w:rPr>
        <w:t>投标人名称(电子签名)：</w:t>
      </w:r>
    </w:p>
    <w:p w14:paraId="67730630"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lang w:val="zh-CN"/>
        </w:rPr>
        <w:t xml:space="preserve">                        </w:t>
      </w:r>
      <w:r w:rsidRPr="0046133A">
        <w:rPr>
          <w:rFonts w:ascii="宋体" w:hAnsi="宋体" w:cs="宋体" w:hint="eastAsia"/>
          <w:kern w:val="0"/>
          <w:sz w:val="24"/>
        </w:rPr>
        <w:t xml:space="preserve">                      </w:t>
      </w:r>
      <w:r w:rsidRPr="0046133A">
        <w:rPr>
          <w:rFonts w:ascii="宋体" w:hAnsi="宋体" w:cs="宋体" w:hint="eastAsia"/>
          <w:kern w:val="0"/>
          <w:sz w:val="24"/>
          <w:lang w:val="zh-CN"/>
        </w:rPr>
        <w:t>日期</w:t>
      </w:r>
      <w:r w:rsidRPr="0046133A">
        <w:rPr>
          <w:rFonts w:ascii="宋体" w:hAnsi="宋体" w:cs="宋体" w:hint="eastAsia"/>
          <w:kern w:val="0"/>
          <w:sz w:val="24"/>
        </w:rPr>
        <w:t xml:space="preserve">：  年  </w:t>
      </w:r>
      <w:r w:rsidRPr="0046133A">
        <w:rPr>
          <w:rFonts w:ascii="宋体" w:hAnsi="宋体" w:cs="宋体" w:hint="eastAsia"/>
          <w:kern w:val="0"/>
          <w:sz w:val="24"/>
          <w:lang w:val="zh-CN"/>
        </w:rPr>
        <w:t>月</w:t>
      </w:r>
      <w:r w:rsidRPr="0046133A">
        <w:rPr>
          <w:rFonts w:ascii="宋体" w:hAnsi="宋体" w:cs="宋体" w:hint="eastAsia"/>
          <w:kern w:val="0"/>
          <w:sz w:val="24"/>
        </w:rPr>
        <w:t xml:space="preserve">   </w:t>
      </w:r>
      <w:r w:rsidRPr="0046133A">
        <w:rPr>
          <w:rFonts w:ascii="宋体" w:hAnsi="宋体" w:cs="宋体" w:hint="eastAsia"/>
          <w:kern w:val="0"/>
          <w:sz w:val="24"/>
          <w:lang w:val="zh-CN"/>
        </w:rPr>
        <w:t>日</w:t>
      </w:r>
    </w:p>
    <w:p w14:paraId="42C15274" w14:textId="77777777" w:rsidR="00A5468F" w:rsidRPr="0046133A" w:rsidRDefault="00A5468F">
      <w:pPr>
        <w:snapToGrid w:val="0"/>
        <w:spacing w:line="360" w:lineRule="auto"/>
        <w:ind w:right="480"/>
        <w:jc w:val="center"/>
        <w:rPr>
          <w:rFonts w:ascii="宋体" w:hAnsi="宋体" w:cs="宋体"/>
          <w:b/>
          <w:kern w:val="0"/>
          <w:sz w:val="32"/>
          <w:szCs w:val="32"/>
        </w:rPr>
      </w:pPr>
    </w:p>
    <w:p w14:paraId="0D84FF04" w14:textId="77777777" w:rsidR="00A5468F" w:rsidRPr="0046133A" w:rsidRDefault="00A5468F">
      <w:pPr>
        <w:snapToGrid w:val="0"/>
        <w:spacing w:line="360" w:lineRule="auto"/>
        <w:ind w:right="480"/>
        <w:jc w:val="center"/>
        <w:rPr>
          <w:rFonts w:ascii="宋体" w:hAnsi="宋体" w:cs="宋体"/>
          <w:b/>
          <w:kern w:val="0"/>
          <w:sz w:val="32"/>
          <w:szCs w:val="32"/>
        </w:rPr>
      </w:pPr>
    </w:p>
    <w:p w14:paraId="4237EBE2" w14:textId="77777777" w:rsidR="00A5468F" w:rsidRPr="0046133A" w:rsidRDefault="00A5468F">
      <w:pPr>
        <w:snapToGrid w:val="0"/>
        <w:spacing w:line="360" w:lineRule="auto"/>
        <w:ind w:right="480"/>
        <w:jc w:val="center"/>
        <w:rPr>
          <w:rFonts w:ascii="宋体" w:hAnsi="宋体" w:cs="宋体"/>
          <w:b/>
          <w:kern w:val="0"/>
          <w:sz w:val="32"/>
          <w:szCs w:val="32"/>
        </w:rPr>
      </w:pPr>
    </w:p>
    <w:p w14:paraId="7661161D" w14:textId="77777777" w:rsidR="00A5468F" w:rsidRPr="0046133A" w:rsidRDefault="00A5468F">
      <w:pPr>
        <w:rPr>
          <w:rFonts w:ascii="宋体" w:hAnsi="宋体" w:cs="宋体"/>
        </w:rPr>
      </w:pPr>
    </w:p>
    <w:p w14:paraId="059A4EA6" w14:textId="77777777" w:rsidR="00A5468F" w:rsidRPr="0046133A" w:rsidRDefault="00A5468F">
      <w:pPr>
        <w:snapToGrid w:val="0"/>
        <w:spacing w:line="360" w:lineRule="auto"/>
        <w:ind w:right="480"/>
        <w:jc w:val="center"/>
        <w:rPr>
          <w:rFonts w:ascii="宋体" w:hAnsi="宋体" w:cs="宋体"/>
          <w:b/>
          <w:kern w:val="0"/>
          <w:sz w:val="32"/>
          <w:szCs w:val="32"/>
        </w:rPr>
      </w:pPr>
    </w:p>
    <w:p w14:paraId="0BC7F061" w14:textId="77777777" w:rsidR="00A5468F" w:rsidRPr="0046133A" w:rsidRDefault="00A5468F">
      <w:pPr>
        <w:snapToGrid w:val="0"/>
        <w:spacing w:line="360" w:lineRule="auto"/>
        <w:ind w:right="480"/>
        <w:jc w:val="center"/>
        <w:rPr>
          <w:rFonts w:ascii="宋体" w:hAnsi="宋体" w:cs="宋体"/>
          <w:b/>
          <w:kern w:val="0"/>
          <w:sz w:val="32"/>
          <w:szCs w:val="32"/>
        </w:rPr>
      </w:pPr>
    </w:p>
    <w:p w14:paraId="105D63F3" w14:textId="77777777" w:rsidR="00A5468F" w:rsidRPr="0046133A" w:rsidRDefault="00A5468F">
      <w:pPr>
        <w:snapToGrid w:val="0"/>
        <w:spacing w:line="360" w:lineRule="auto"/>
        <w:ind w:right="480"/>
        <w:jc w:val="center"/>
        <w:rPr>
          <w:rFonts w:ascii="宋体" w:hAnsi="宋体" w:cs="宋体"/>
          <w:b/>
          <w:kern w:val="0"/>
          <w:sz w:val="32"/>
          <w:szCs w:val="32"/>
        </w:rPr>
      </w:pPr>
    </w:p>
    <w:p w14:paraId="3B9E6E27" w14:textId="6DC0F7D5" w:rsidR="005E37FD" w:rsidRPr="0046133A" w:rsidRDefault="001A1619" w:rsidP="0091143A">
      <w:pPr>
        <w:widowControl/>
        <w:adjustRightInd/>
        <w:ind w:firstLineChars="400" w:firstLine="1285"/>
        <w:jc w:val="left"/>
        <w:rPr>
          <w:rFonts w:ascii="宋体" w:hAnsi="宋体" w:cs="宋体"/>
          <w:b/>
          <w:kern w:val="0"/>
          <w:sz w:val="32"/>
          <w:szCs w:val="32"/>
        </w:rPr>
      </w:pPr>
      <w:r w:rsidRPr="0046133A">
        <w:rPr>
          <w:rFonts w:ascii="宋体" w:hAnsi="宋体" w:cs="宋体"/>
          <w:b/>
          <w:kern w:val="0"/>
          <w:sz w:val="32"/>
          <w:szCs w:val="32"/>
        </w:rPr>
        <w:br w:type="page"/>
      </w:r>
      <w:r w:rsidR="005E37FD" w:rsidRPr="0046133A">
        <w:rPr>
          <w:rFonts w:ascii="宋体" w:hAnsi="宋体" w:cs="宋体" w:hint="eastAsia"/>
          <w:b/>
          <w:kern w:val="0"/>
          <w:sz w:val="32"/>
          <w:szCs w:val="32"/>
        </w:rPr>
        <w:lastRenderedPageBreak/>
        <w:t>二、联合协议</w:t>
      </w:r>
      <w:r w:rsidR="006D0665" w:rsidRPr="0046133A">
        <w:rPr>
          <w:rFonts w:ascii="宋体" w:hAnsi="宋体" w:cs="宋体" w:hint="eastAsia"/>
          <w:b/>
          <w:kern w:val="0"/>
          <w:sz w:val="32"/>
          <w:szCs w:val="32"/>
        </w:rPr>
        <w:t>（如果有）</w:t>
      </w:r>
    </w:p>
    <w:p w14:paraId="065D7D5F" w14:textId="623A3DBD" w:rsidR="005E37FD" w:rsidRPr="0046133A" w:rsidRDefault="006D0665" w:rsidP="005E37FD">
      <w:pPr>
        <w:widowControl/>
        <w:spacing w:line="360" w:lineRule="auto"/>
        <w:ind w:firstLineChars="200" w:firstLine="482"/>
        <w:jc w:val="left"/>
        <w:rPr>
          <w:rFonts w:ascii="宋体" w:hAnsi="宋体" w:cs="宋体"/>
          <w:b/>
          <w:sz w:val="24"/>
        </w:rPr>
      </w:pPr>
      <w:r w:rsidRPr="0046133A">
        <w:rPr>
          <w:rFonts w:ascii="宋体" w:hAnsi="宋体" w:cs="宋体" w:hint="eastAsia"/>
          <w:b/>
          <w:sz w:val="24"/>
        </w:rPr>
        <w:t>[</w:t>
      </w:r>
      <w:r w:rsidR="005E37FD" w:rsidRPr="0046133A">
        <w:rPr>
          <w:rFonts w:ascii="宋体" w:hAnsi="宋体" w:cs="宋体" w:hint="eastAsia"/>
          <w:b/>
          <w:sz w:val="24"/>
        </w:rPr>
        <w:t>以联合体形式投标的，提供联合协议（附件5）；本项目不接受联合体投标或者投标人不以联合体形式投标的，则不需要提供）</w:t>
      </w:r>
      <w:r w:rsidRPr="0046133A">
        <w:rPr>
          <w:rFonts w:ascii="宋体" w:hAnsi="宋体" w:cs="宋体" w:hint="eastAsia"/>
          <w:b/>
          <w:sz w:val="24"/>
        </w:rPr>
        <w:t>]</w:t>
      </w:r>
    </w:p>
    <w:p w14:paraId="3E8E7741" w14:textId="77777777" w:rsidR="009F3572" w:rsidRPr="0046133A" w:rsidRDefault="009F3572">
      <w:pPr>
        <w:snapToGrid w:val="0"/>
        <w:spacing w:line="360" w:lineRule="auto"/>
        <w:ind w:right="480"/>
        <w:jc w:val="center"/>
        <w:rPr>
          <w:rFonts w:ascii="宋体" w:hAnsi="宋体" w:cs="宋体"/>
          <w:b/>
          <w:kern w:val="0"/>
          <w:sz w:val="32"/>
          <w:szCs w:val="32"/>
        </w:rPr>
      </w:pPr>
    </w:p>
    <w:p w14:paraId="5E5461C3" w14:textId="77777777" w:rsidR="009F3572" w:rsidRPr="0046133A" w:rsidRDefault="009F3572">
      <w:pPr>
        <w:snapToGrid w:val="0"/>
        <w:spacing w:line="360" w:lineRule="auto"/>
        <w:ind w:right="480"/>
        <w:jc w:val="center"/>
        <w:rPr>
          <w:rFonts w:ascii="宋体" w:hAnsi="宋体" w:cs="宋体"/>
          <w:b/>
          <w:kern w:val="0"/>
          <w:sz w:val="32"/>
          <w:szCs w:val="32"/>
        </w:rPr>
      </w:pPr>
    </w:p>
    <w:p w14:paraId="69D02948" w14:textId="0DA9F2E2" w:rsidR="00A5468F" w:rsidRPr="0046133A" w:rsidRDefault="009F3572">
      <w:pPr>
        <w:snapToGrid w:val="0"/>
        <w:spacing w:line="360" w:lineRule="auto"/>
        <w:ind w:right="480"/>
        <w:jc w:val="center"/>
        <w:rPr>
          <w:rFonts w:ascii="宋体" w:hAnsi="宋体" w:cs="宋体"/>
          <w:b/>
          <w:kern w:val="0"/>
          <w:sz w:val="32"/>
          <w:szCs w:val="32"/>
        </w:rPr>
      </w:pPr>
      <w:r w:rsidRPr="0046133A">
        <w:rPr>
          <w:rFonts w:ascii="宋体" w:hAnsi="宋体" w:cs="宋体" w:hint="eastAsia"/>
          <w:b/>
          <w:kern w:val="0"/>
          <w:sz w:val="32"/>
          <w:szCs w:val="32"/>
        </w:rPr>
        <w:t>三</w:t>
      </w:r>
      <w:r w:rsidR="00C2021B" w:rsidRPr="0046133A">
        <w:rPr>
          <w:rFonts w:ascii="宋体" w:hAnsi="宋体" w:cs="宋体" w:hint="eastAsia"/>
          <w:b/>
          <w:kern w:val="0"/>
          <w:sz w:val="32"/>
          <w:szCs w:val="32"/>
        </w:rPr>
        <w:t>、落实政府采购政策需满足的资格要求</w:t>
      </w:r>
    </w:p>
    <w:p w14:paraId="71CC9E59"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（根据招标公告落实政府采购政策需满足的资格要求选择提供相应的材料；未要求的，无需提供）</w:t>
      </w:r>
    </w:p>
    <w:p w14:paraId="51E3AB73" w14:textId="3A28C11A" w:rsidR="00A5468F" w:rsidRPr="0046133A" w:rsidRDefault="00C2021B">
      <w:pPr>
        <w:snapToGrid w:val="0"/>
        <w:spacing w:before="50" w:after="50" w:line="360" w:lineRule="auto"/>
        <w:ind w:firstLineChars="196" w:firstLine="472"/>
        <w:jc w:val="left"/>
        <w:rPr>
          <w:rFonts w:ascii="宋体" w:hAnsi="宋体" w:cs="宋体"/>
          <w:sz w:val="24"/>
        </w:rPr>
      </w:pPr>
      <w:r w:rsidRPr="0046133A">
        <w:rPr>
          <w:rFonts w:ascii="宋体" w:hAnsi="宋体" w:cs="宋体" w:hint="eastAsia"/>
          <w:b/>
          <w:sz w:val="24"/>
        </w:rPr>
        <w:t>A</w:t>
      </w:r>
      <w:r w:rsidRPr="0046133A">
        <w:rPr>
          <w:rFonts w:ascii="宋体" w:hAnsi="宋体" w:cs="宋体" w:hint="eastAsia"/>
          <w:sz w:val="24"/>
        </w:rPr>
        <w:t>.专门面向中小企业，服务全部由符合政策要求的中小企业（或小微企业）承接的，提供相应的中小企业声明函（附件</w:t>
      </w:r>
      <w:r w:rsidR="000559B0" w:rsidRPr="0046133A">
        <w:rPr>
          <w:rFonts w:ascii="宋体" w:hAnsi="宋体" w:cs="宋体"/>
          <w:sz w:val="24"/>
        </w:rPr>
        <w:t>7</w:t>
      </w:r>
      <w:r w:rsidRPr="0046133A">
        <w:rPr>
          <w:rFonts w:ascii="宋体" w:hAnsi="宋体" w:cs="宋体" w:hint="eastAsia"/>
          <w:sz w:val="24"/>
        </w:rPr>
        <w:t xml:space="preserve">）。 </w:t>
      </w:r>
    </w:p>
    <w:p w14:paraId="26354301" w14:textId="77777777" w:rsidR="00A5468F" w:rsidRPr="0046133A" w:rsidRDefault="00A5468F">
      <w:pPr>
        <w:widowControl/>
        <w:spacing w:line="360" w:lineRule="auto"/>
        <w:ind w:firstLine="480"/>
        <w:jc w:val="left"/>
        <w:rPr>
          <w:rFonts w:ascii="宋体" w:hAnsi="宋体" w:cs="宋体"/>
          <w:sz w:val="24"/>
        </w:rPr>
      </w:pPr>
    </w:p>
    <w:p w14:paraId="64584A3D" w14:textId="0BAE8CDB" w:rsidR="00A5468F" w:rsidRPr="0046133A" w:rsidRDefault="00C2021B">
      <w:pPr>
        <w:widowControl/>
        <w:spacing w:line="360" w:lineRule="auto"/>
        <w:ind w:firstLineChars="196" w:firstLine="472"/>
        <w:jc w:val="left"/>
        <w:rPr>
          <w:rFonts w:ascii="宋体" w:hAnsi="宋体" w:cs="宋体"/>
          <w:sz w:val="24"/>
        </w:rPr>
      </w:pPr>
      <w:r w:rsidRPr="0046133A">
        <w:rPr>
          <w:rFonts w:ascii="宋体" w:hAnsi="宋体" w:cs="宋体" w:hint="eastAsia"/>
          <w:b/>
          <w:sz w:val="24"/>
        </w:rPr>
        <w:t>B.</w:t>
      </w:r>
      <w:r w:rsidRPr="0046133A">
        <w:rPr>
          <w:rFonts w:ascii="宋体" w:hAnsi="宋体" w:cs="宋体" w:hint="eastAsia"/>
          <w:sz w:val="24"/>
        </w:rPr>
        <w:t>要求以联合体形</w:t>
      </w:r>
      <w:proofErr w:type="gramStart"/>
      <w:r w:rsidRPr="0046133A">
        <w:rPr>
          <w:rFonts w:ascii="宋体" w:hAnsi="宋体" w:cs="宋体" w:hint="eastAsia"/>
          <w:sz w:val="24"/>
        </w:rPr>
        <w:t>式参加</w:t>
      </w:r>
      <w:proofErr w:type="gramEnd"/>
      <w:r w:rsidRPr="0046133A">
        <w:rPr>
          <w:rFonts w:ascii="宋体" w:hAnsi="宋体" w:cs="宋体" w:hint="eastAsia"/>
          <w:sz w:val="24"/>
        </w:rPr>
        <w:t>的，提供联合协议</w:t>
      </w:r>
      <w:r w:rsidR="000559B0" w:rsidRPr="0046133A">
        <w:rPr>
          <w:rFonts w:ascii="宋体" w:hAnsi="宋体" w:cs="宋体" w:hint="eastAsia"/>
          <w:sz w:val="24"/>
        </w:rPr>
        <w:t>（附件</w:t>
      </w:r>
      <w:r w:rsidR="000559B0" w:rsidRPr="0046133A">
        <w:rPr>
          <w:rFonts w:ascii="宋体" w:hAnsi="宋体" w:cs="宋体"/>
          <w:sz w:val="24"/>
        </w:rPr>
        <w:t>5</w:t>
      </w:r>
      <w:r w:rsidR="000559B0" w:rsidRPr="0046133A">
        <w:rPr>
          <w:rFonts w:ascii="宋体" w:hAnsi="宋体" w:cs="宋体" w:hint="eastAsia"/>
          <w:sz w:val="24"/>
        </w:rPr>
        <w:t>）</w:t>
      </w:r>
      <w:r w:rsidRPr="0046133A">
        <w:rPr>
          <w:rFonts w:ascii="宋体" w:hAnsi="宋体" w:cs="宋体" w:hint="eastAsia"/>
          <w:sz w:val="24"/>
        </w:rPr>
        <w:t>和中小企业声明函（附件</w:t>
      </w:r>
      <w:r w:rsidR="000559B0" w:rsidRPr="0046133A">
        <w:rPr>
          <w:rFonts w:ascii="宋体" w:hAnsi="宋体" w:cs="宋体"/>
          <w:sz w:val="24"/>
        </w:rPr>
        <w:t>7</w:t>
      </w:r>
      <w:r w:rsidRPr="0046133A">
        <w:rPr>
          <w:rFonts w:ascii="宋体" w:hAnsi="宋体" w:cs="宋体" w:hint="eastAsia"/>
          <w:sz w:val="24"/>
        </w:rPr>
        <w:t>），联合协议中中小企业合同金额应当达到招标公告载明的比例；如果供应商本身提供所有标的均由中小企业承接的，</w:t>
      </w:r>
      <w:r w:rsidR="00084A3E" w:rsidRPr="0046133A">
        <w:rPr>
          <w:rFonts w:ascii="宋体" w:hAnsi="宋体" w:cs="宋体" w:hint="eastAsia"/>
          <w:spacing w:val="8"/>
          <w:kern w:val="0"/>
          <w:sz w:val="24"/>
        </w:rPr>
        <w:t>并相应达到了前述比例要求，</w:t>
      </w:r>
      <w:r w:rsidRPr="0046133A">
        <w:rPr>
          <w:rFonts w:ascii="宋体" w:hAnsi="宋体" w:cs="宋体" w:hint="eastAsia"/>
          <w:sz w:val="24"/>
        </w:rPr>
        <w:t>视同符合了资格条件，无需再与其他中小企业组成联合体参加政府采购活动，无需提供联合协议。</w:t>
      </w:r>
    </w:p>
    <w:p w14:paraId="641F7A5A" w14:textId="1EA6B294" w:rsidR="00A5468F" w:rsidRPr="0046133A" w:rsidRDefault="00C2021B" w:rsidP="001A4977">
      <w:pPr>
        <w:snapToGrid w:val="0"/>
        <w:spacing w:before="50" w:after="50" w:line="360" w:lineRule="auto"/>
        <w:jc w:val="center"/>
        <w:rPr>
          <w:rFonts w:ascii="宋体" w:hAnsi="宋体" w:cs="宋体"/>
          <w:sz w:val="24"/>
        </w:rPr>
      </w:pPr>
      <w:r w:rsidRPr="0046133A">
        <w:rPr>
          <w:rFonts w:ascii="宋体" w:hAnsi="宋体" w:cs="宋体" w:hint="eastAsia"/>
          <w:b/>
          <w:sz w:val="24"/>
        </w:rPr>
        <w:t xml:space="preserve">    </w:t>
      </w:r>
    </w:p>
    <w:p w14:paraId="26A5B653" w14:textId="29AF5280" w:rsidR="00A5468F" w:rsidRPr="0046133A" w:rsidRDefault="00C2021B">
      <w:pPr>
        <w:spacing w:line="360" w:lineRule="auto"/>
        <w:ind w:firstLineChars="200" w:firstLine="482"/>
        <w:rPr>
          <w:rFonts w:ascii="宋体" w:hAnsi="宋体" w:cs="宋体"/>
          <w:sz w:val="24"/>
        </w:rPr>
      </w:pPr>
      <w:r w:rsidRPr="0046133A">
        <w:rPr>
          <w:rFonts w:ascii="宋体" w:hAnsi="宋体" w:cs="宋体" w:hint="eastAsia"/>
          <w:b/>
          <w:sz w:val="24"/>
        </w:rPr>
        <w:t>C、</w:t>
      </w:r>
      <w:r w:rsidRPr="0046133A">
        <w:rPr>
          <w:rFonts w:ascii="宋体" w:hAnsi="宋体" w:cs="宋体" w:hint="eastAsia"/>
          <w:sz w:val="24"/>
        </w:rPr>
        <w:t>要求合同分包的，提供分包意向协议</w:t>
      </w:r>
      <w:r w:rsidR="000559B0" w:rsidRPr="0046133A">
        <w:rPr>
          <w:rFonts w:ascii="宋体" w:hAnsi="宋体" w:cs="宋体" w:hint="eastAsia"/>
          <w:sz w:val="24"/>
        </w:rPr>
        <w:t>（附件6）</w:t>
      </w:r>
      <w:r w:rsidRPr="0046133A">
        <w:rPr>
          <w:rFonts w:ascii="宋体" w:hAnsi="宋体" w:cs="宋体" w:hint="eastAsia"/>
          <w:sz w:val="24"/>
        </w:rPr>
        <w:t>和中小企业声明函（附件</w:t>
      </w:r>
      <w:r w:rsidR="000559B0" w:rsidRPr="0046133A">
        <w:rPr>
          <w:rFonts w:ascii="宋体" w:hAnsi="宋体" w:cs="宋体"/>
          <w:sz w:val="24"/>
        </w:rPr>
        <w:t>7</w:t>
      </w:r>
      <w:r w:rsidRPr="0046133A">
        <w:rPr>
          <w:rFonts w:ascii="宋体" w:hAnsi="宋体" w:cs="宋体" w:hint="eastAsia"/>
          <w:sz w:val="24"/>
        </w:rPr>
        <w:t>），分包意向协议中中小企业合同金额应当达到招标公告载明的比例；如果供应商本身提供所有标的均由中小企业承接</w:t>
      </w:r>
      <w:r w:rsidR="005F3949" w:rsidRPr="0046133A">
        <w:rPr>
          <w:rFonts w:ascii="宋体" w:hAnsi="宋体" w:cs="宋体" w:hint="eastAsia"/>
          <w:sz w:val="24"/>
        </w:rPr>
        <w:t>的</w:t>
      </w:r>
      <w:r w:rsidRPr="0046133A">
        <w:rPr>
          <w:rFonts w:ascii="宋体" w:hAnsi="宋体" w:cs="宋体" w:hint="eastAsia"/>
          <w:sz w:val="24"/>
        </w:rPr>
        <w:t>，</w:t>
      </w:r>
      <w:r w:rsidR="00084A3E" w:rsidRPr="0046133A">
        <w:rPr>
          <w:rFonts w:ascii="宋体" w:hAnsi="宋体" w:cs="宋体" w:hint="eastAsia"/>
          <w:spacing w:val="8"/>
          <w:kern w:val="0"/>
          <w:sz w:val="24"/>
        </w:rPr>
        <w:t>并相应达到了前述比例要求，</w:t>
      </w:r>
      <w:r w:rsidRPr="0046133A">
        <w:rPr>
          <w:rFonts w:ascii="宋体" w:hAnsi="宋体" w:cs="宋体" w:hint="eastAsia"/>
          <w:sz w:val="24"/>
        </w:rPr>
        <w:t>视同符合了资格条件，无需再向中小企业分包，无需提供分包意向协议。</w:t>
      </w:r>
    </w:p>
    <w:p w14:paraId="5FCC32E2" w14:textId="77777777" w:rsidR="00A5468F" w:rsidRPr="0046133A" w:rsidRDefault="00A5468F">
      <w:pPr>
        <w:widowControl/>
        <w:spacing w:line="360" w:lineRule="auto"/>
        <w:ind w:left="150"/>
        <w:jc w:val="center"/>
        <w:rPr>
          <w:rFonts w:ascii="宋体" w:hAnsi="宋体" w:cs="宋体"/>
          <w:b/>
          <w:kern w:val="0"/>
          <w:sz w:val="32"/>
          <w:szCs w:val="32"/>
        </w:rPr>
      </w:pPr>
    </w:p>
    <w:p w14:paraId="37C8FC04" w14:textId="4BD7701D" w:rsidR="00A5468F" w:rsidRPr="0046133A" w:rsidRDefault="009F3572">
      <w:pPr>
        <w:widowControl/>
        <w:spacing w:line="360" w:lineRule="auto"/>
        <w:ind w:left="150"/>
        <w:jc w:val="center"/>
        <w:rPr>
          <w:rFonts w:ascii="宋体" w:hAnsi="宋体" w:cs="宋体"/>
          <w:b/>
          <w:kern w:val="0"/>
          <w:sz w:val="32"/>
          <w:szCs w:val="32"/>
        </w:rPr>
      </w:pPr>
      <w:r w:rsidRPr="0046133A">
        <w:rPr>
          <w:rFonts w:ascii="宋体" w:hAnsi="宋体" w:cs="宋体" w:hint="eastAsia"/>
          <w:b/>
          <w:kern w:val="0"/>
          <w:sz w:val="32"/>
          <w:szCs w:val="32"/>
        </w:rPr>
        <w:t>四</w:t>
      </w:r>
      <w:r w:rsidR="00C2021B" w:rsidRPr="0046133A">
        <w:rPr>
          <w:rFonts w:ascii="宋体" w:hAnsi="宋体" w:cs="宋体" w:hint="eastAsia"/>
          <w:b/>
          <w:kern w:val="0"/>
          <w:sz w:val="32"/>
          <w:szCs w:val="32"/>
        </w:rPr>
        <w:t>、本项目的特定资格要求</w:t>
      </w:r>
    </w:p>
    <w:p w14:paraId="3478FF38" w14:textId="77777777" w:rsidR="00A5468F" w:rsidRPr="0046133A" w:rsidRDefault="00C2021B">
      <w:pPr>
        <w:spacing w:line="360" w:lineRule="auto"/>
        <w:jc w:val="center"/>
        <w:rPr>
          <w:rFonts w:ascii="宋体" w:hAnsi="宋体" w:cs="宋体"/>
          <w:sz w:val="24"/>
        </w:rPr>
      </w:pPr>
      <w:r w:rsidRPr="0046133A">
        <w:rPr>
          <w:rFonts w:ascii="宋体" w:hAnsi="宋体" w:cs="宋体" w:hint="eastAsia"/>
          <w:sz w:val="24"/>
        </w:rPr>
        <w:t>（根据招标公告本项目的特定资格要求提供相应的材料；未要求的，无需提供）</w:t>
      </w:r>
    </w:p>
    <w:p w14:paraId="20E3D20D" w14:textId="77777777" w:rsidR="00A5468F" w:rsidRPr="0046133A" w:rsidRDefault="00A5468F">
      <w:pPr>
        <w:rPr>
          <w:rFonts w:ascii="宋体" w:hAnsi="宋体" w:cs="宋体"/>
        </w:rPr>
      </w:pPr>
    </w:p>
    <w:p w14:paraId="5EFDF3DE" w14:textId="77777777" w:rsidR="00A5468F" w:rsidRPr="0046133A" w:rsidRDefault="00A5468F">
      <w:pPr>
        <w:snapToGrid w:val="0"/>
        <w:spacing w:line="360" w:lineRule="auto"/>
        <w:ind w:right="480"/>
        <w:jc w:val="center"/>
        <w:rPr>
          <w:rFonts w:ascii="宋体" w:hAnsi="宋体" w:cs="宋体"/>
          <w:b/>
          <w:kern w:val="0"/>
          <w:sz w:val="32"/>
          <w:szCs w:val="32"/>
        </w:rPr>
      </w:pPr>
    </w:p>
    <w:p w14:paraId="368D18A1" w14:textId="77777777" w:rsidR="001A1619" w:rsidRPr="0046133A" w:rsidRDefault="001A1619">
      <w:pPr>
        <w:widowControl/>
        <w:adjustRightInd/>
        <w:jc w:val="left"/>
        <w:rPr>
          <w:rFonts w:ascii="宋体" w:hAnsi="宋体" w:cs="宋体"/>
          <w:b/>
          <w:kern w:val="0"/>
          <w:sz w:val="36"/>
          <w:szCs w:val="36"/>
        </w:rPr>
      </w:pPr>
      <w:r w:rsidRPr="0046133A">
        <w:rPr>
          <w:rFonts w:ascii="宋体" w:hAnsi="宋体" w:cs="宋体"/>
          <w:b/>
          <w:kern w:val="0"/>
          <w:sz w:val="36"/>
          <w:szCs w:val="36"/>
        </w:rPr>
        <w:br w:type="page"/>
      </w:r>
    </w:p>
    <w:p w14:paraId="4FDDF444" w14:textId="47D44CA4" w:rsidR="00A5468F" w:rsidRPr="0046133A" w:rsidRDefault="00C2021B">
      <w:pPr>
        <w:spacing w:line="360" w:lineRule="auto"/>
        <w:ind w:right="420" w:firstLineChars="1000" w:firstLine="3614"/>
        <w:rPr>
          <w:rFonts w:ascii="宋体" w:hAnsi="宋体" w:cs="宋体"/>
          <w:b/>
          <w:kern w:val="0"/>
          <w:sz w:val="36"/>
          <w:szCs w:val="36"/>
        </w:rPr>
      </w:pPr>
      <w:r w:rsidRPr="0046133A">
        <w:rPr>
          <w:rFonts w:ascii="宋体" w:hAnsi="宋体" w:cs="宋体" w:hint="eastAsia"/>
          <w:b/>
          <w:kern w:val="0"/>
          <w:sz w:val="36"/>
          <w:szCs w:val="36"/>
        </w:rPr>
        <w:lastRenderedPageBreak/>
        <w:t>商务技术文件部分</w:t>
      </w:r>
    </w:p>
    <w:p w14:paraId="10F0C52C" w14:textId="77777777" w:rsidR="00A5468F" w:rsidRPr="0046133A" w:rsidRDefault="00A5468F">
      <w:pPr>
        <w:spacing w:line="360" w:lineRule="auto"/>
        <w:jc w:val="center"/>
        <w:outlineLvl w:val="0"/>
        <w:rPr>
          <w:rFonts w:ascii="宋体" w:hAnsi="宋体" w:cs="宋体"/>
          <w:b/>
          <w:kern w:val="0"/>
          <w:sz w:val="24"/>
        </w:rPr>
      </w:pPr>
    </w:p>
    <w:p w14:paraId="7FC8F51C" w14:textId="77777777" w:rsidR="00A5468F" w:rsidRPr="0046133A" w:rsidRDefault="00C2021B">
      <w:pPr>
        <w:spacing w:line="360" w:lineRule="auto"/>
        <w:jc w:val="center"/>
        <w:outlineLvl w:val="0"/>
        <w:rPr>
          <w:rFonts w:ascii="宋体" w:hAnsi="宋体" w:cs="宋体"/>
          <w:b/>
          <w:kern w:val="0"/>
          <w:sz w:val="28"/>
          <w:szCs w:val="28"/>
        </w:rPr>
      </w:pPr>
      <w:r w:rsidRPr="0046133A">
        <w:rPr>
          <w:rFonts w:ascii="宋体" w:hAnsi="宋体" w:cs="宋体" w:hint="eastAsia"/>
          <w:b/>
          <w:kern w:val="0"/>
          <w:sz w:val="28"/>
          <w:szCs w:val="28"/>
        </w:rPr>
        <w:t>目录</w:t>
      </w:r>
    </w:p>
    <w:p w14:paraId="5B7021FD" w14:textId="77777777" w:rsidR="00A5468F" w:rsidRPr="0046133A" w:rsidRDefault="00C2021B">
      <w:pPr>
        <w:snapToGrid w:val="0"/>
        <w:spacing w:line="360" w:lineRule="auto"/>
        <w:ind w:leftChars="228" w:left="479"/>
        <w:rPr>
          <w:rFonts w:ascii="宋体" w:hAnsi="宋体" w:cs="宋体"/>
        </w:rPr>
      </w:pPr>
      <w:r w:rsidRPr="0046133A">
        <w:rPr>
          <w:rFonts w:ascii="宋体" w:hAnsi="宋体" w:cs="宋体" w:hint="eastAsia"/>
          <w:sz w:val="24"/>
        </w:rPr>
        <w:t>（1）投标函</w:t>
      </w:r>
      <w:r w:rsidRPr="0046133A">
        <w:rPr>
          <w:rFonts w:ascii="宋体" w:hAnsi="宋体" w:cs="宋体" w:hint="eastAsia"/>
        </w:rPr>
        <w:t>……</w:t>
      </w:r>
      <w:proofErr w:type="gramStart"/>
      <w:r w:rsidRPr="0046133A">
        <w:rPr>
          <w:rFonts w:ascii="宋体" w:hAnsi="宋体" w:cs="宋体" w:hint="eastAsia"/>
        </w:rPr>
        <w:t>……………………………………………………………………………</w:t>
      </w:r>
      <w:proofErr w:type="gramEnd"/>
      <w:r w:rsidRPr="0046133A">
        <w:rPr>
          <w:rFonts w:ascii="宋体" w:hAnsi="宋体" w:cs="宋体" w:hint="eastAsia"/>
        </w:rPr>
        <w:t>（页码）</w:t>
      </w:r>
      <w:r w:rsidRPr="0046133A">
        <w:rPr>
          <w:rFonts w:ascii="宋体" w:hAnsi="宋体" w:cs="宋体" w:hint="eastAsia"/>
          <w:sz w:val="24"/>
        </w:rPr>
        <w:t>（2）授权委托书或法定代表人（单位负责人、自然人本人）身份证明</w:t>
      </w:r>
      <w:r w:rsidRPr="0046133A">
        <w:rPr>
          <w:rFonts w:ascii="宋体" w:hAnsi="宋体" w:cs="宋体" w:hint="eastAsia"/>
        </w:rPr>
        <w:t>……</w:t>
      </w:r>
      <w:proofErr w:type="gramStart"/>
      <w:r w:rsidRPr="0046133A">
        <w:rPr>
          <w:rFonts w:ascii="宋体" w:hAnsi="宋体" w:cs="宋体" w:hint="eastAsia"/>
        </w:rPr>
        <w:t>…</w:t>
      </w:r>
      <w:proofErr w:type="gramEnd"/>
      <w:r w:rsidRPr="0046133A">
        <w:rPr>
          <w:rFonts w:ascii="宋体" w:hAnsi="宋体" w:cs="宋体" w:hint="eastAsia"/>
        </w:rPr>
        <w:t>（页码）</w:t>
      </w:r>
    </w:p>
    <w:p w14:paraId="3BADAC7C" w14:textId="3AC7B9FC" w:rsidR="00A5468F" w:rsidRPr="0046133A" w:rsidRDefault="00D1079C" w:rsidP="00316E94">
      <w:pPr>
        <w:snapToGrid w:val="0"/>
        <w:spacing w:line="360" w:lineRule="auto"/>
        <w:ind w:leftChars="228" w:left="479"/>
        <w:rPr>
          <w:rFonts w:ascii="宋体" w:hAnsi="宋体" w:cs="宋体"/>
        </w:rPr>
      </w:pPr>
      <w:r w:rsidRPr="0046133A">
        <w:rPr>
          <w:rFonts w:ascii="宋体" w:hAnsi="宋体" w:cs="宋体" w:hint="eastAsia"/>
          <w:sz w:val="24"/>
        </w:rPr>
        <w:t>（</w:t>
      </w:r>
      <w:r w:rsidR="009F3572" w:rsidRPr="0046133A">
        <w:rPr>
          <w:rFonts w:ascii="宋体" w:hAnsi="宋体" w:cs="宋体"/>
          <w:sz w:val="24"/>
        </w:rPr>
        <w:t>3</w:t>
      </w:r>
      <w:r w:rsidR="00C2021B" w:rsidRPr="0046133A">
        <w:rPr>
          <w:rFonts w:ascii="宋体" w:hAnsi="宋体" w:cs="宋体" w:hint="eastAsia"/>
          <w:sz w:val="24"/>
        </w:rPr>
        <w:t>）分包意向协议</w:t>
      </w:r>
      <w:r w:rsidR="00C2021B" w:rsidRPr="0046133A">
        <w:rPr>
          <w:rFonts w:ascii="宋体" w:hAnsi="宋体" w:cs="宋体" w:hint="eastAsia"/>
        </w:rPr>
        <w:t>……</w:t>
      </w:r>
      <w:proofErr w:type="gramStart"/>
      <w:r w:rsidR="00C2021B" w:rsidRPr="0046133A">
        <w:rPr>
          <w:rFonts w:ascii="宋体" w:hAnsi="宋体" w:cs="宋体" w:hint="eastAsia"/>
        </w:rPr>
        <w:t>……………………………………………………………………</w:t>
      </w:r>
      <w:proofErr w:type="gramEnd"/>
      <w:r w:rsidR="00C2021B" w:rsidRPr="0046133A">
        <w:rPr>
          <w:rFonts w:ascii="宋体" w:hAnsi="宋体" w:cs="宋体" w:hint="eastAsia"/>
        </w:rPr>
        <w:t>（页码）</w:t>
      </w:r>
    </w:p>
    <w:p w14:paraId="10BEF77A" w14:textId="27978ECF" w:rsidR="00A5468F" w:rsidRPr="0046133A" w:rsidRDefault="00C2021B">
      <w:pPr>
        <w:snapToGrid w:val="0"/>
        <w:spacing w:line="360" w:lineRule="auto"/>
        <w:ind w:firstLineChars="200" w:firstLine="480"/>
        <w:rPr>
          <w:rFonts w:ascii="宋体" w:hAnsi="宋体" w:cs="宋体"/>
        </w:rPr>
      </w:pPr>
      <w:r w:rsidRPr="0046133A">
        <w:rPr>
          <w:rFonts w:ascii="宋体" w:hAnsi="宋体" w:cs="宋体" w:hint="eastAsia"/>
          <w:sz w:val="24"/>
        </w:rPr>
        <w:t>（</w:t>
      </w:r>
      <w:r w:rsidR="009F3572" w:rsidRPr="0046133A">
        <w:rPr>
          <w:rFonts w:ascii="宋体" w:hAnsi="宋体" w:cs="宋体"/>
          <w:sz w:val="24"/>
        </w:rPr>
        <w:t>4</w:t>
      </w:r>
      <w:r w:rsidRPr="0046133A">
        <w:rPr>
          <w:rFonts w:ascii="宋体" w:hAnsi="宋体" w:cs="宋体" w:hint="eastAsia"/>
          <w:sz w:val="24"/>
        </w:rPr>
        <w:t>）符合性审查资料</w:t>
      </w:r>
      <w:r w:rsidRPr="0046133A">
        <w:rPr>
          <w:rFonts w:ascii="宋体" w:hAnsi="宋体" w:cs="宋体" w:hint="eastAsia"/>
        </w:rPr>
        <w:t>……</w:t>
      </w:r>
      <w:proofErr w:type="gramStart"/>
      <w:r w:rsidRPr="0046133A">
        <w:rPr>
          <w:rFonts w:ascii="宋体" w:hAnsi="宋体" w:cs="宋体" w:hint="eastAsia"/>
        </w:rPr>
        <w:t>…………………………………………………………………</w:t>
      </w:r>
      <w:proofErr w:type="gramEnd"/>
      <w:r w:rsidRPr="0046133A">
        <w:rPr>
          <w:rFonts w:ascii="宋体" w:hAnsi="宋体" w:cs="宋体" w:hint="eastAsia"/>
        </w:rPr>
        <w:t>（页码）</w:t>
      </w:r>
    </w:p>
    <w:p w14:paraId="0928C26A" w14:textId="2014107D" w:rsidR="00A5468F" w:rsidRPr="0046133A" w:rsidRDefault="00C2021B">
      <w:pPr>
        <w:snapToGrid w:val="0"/>
        <w:spacing w:line="360" w:lineRule="auto"/>
        <w:ind w:leftChars="228" w:left="479"/>
        <w:rPr>
          <w:rFonts w:ascii="宋体" w:hAnsi="宋体" w:cs="宋体"/>
        </w:rPr>
      </w:pPr>
      <w:r w:rsidRPr="0046133A">
        <w:rPr>
          <w:rFonts w:ascii="宋体" w:hAnsi="宋体" w:cs="宋体" w:hint="eastAsia"/>
          <w:sz w:val="24"/>
        </w:rPr>
        <w:t>（</w:t>
      </w:r>
      <w:r w:rsidR="009F3572" w:rsidRPr="0046133A">
        <w:rPr>
          <w:rFonts w:ascii="宋体" w:hAnsi="宋体" w:cs="宋体"/>
          <w:sz w:val="24"/>
        </w:rPr>
        <w:t>5</w:t>
      </w:r>
      <w:r w:rsidRPr="0046133A">
        <w:rPr>
          <w:rFonts w:ascii="宋体" w:hAnsi="宋体" w:cs="宋体" w:hint="eastAsia"/>
          <w:sz w:val="24"/>
        </w:rPr>
        <w:t>）评标标准相应的商务技术资料</w:t>
      </w:r>
      <w:r w:rsidRPr="0046133A">
        <w:rPr>
          <w:rFonts w:ascii="宋体" w:hAnsi="宋体" w:cs="宋体" w:hint="eastAsia"/>
        </w:rPr>
        <w:t>……</w:t>
      </w:r>
      <w:proofErr w:type="gramStart"/>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proofErr w:type="gramEnd"/>
      <w:r w:rsidRPr="0046133A">
        <w:rPr>
          <w:rFonts w:ascii="宋体" w:hAnsi="宋体" w:cs="宋体" w:hint="eastAsia"/>
        </w:rPr>
        <w:t>（页码）</w:t>
      </w:r>
      <w:r w:rsidRPr="0046133A">
        <w:rPr>
          <w:rFonts w:ascii="宋体" w:hAnsi="宋体" w:cs="宋体" w:hint="eastAsia"/>
          <w:sz w:val="24"/>
        </w:rPr>
        <w:t>（</w:t>
      </w:r>
      <w:r w:rsidR="009F3572" w:rsidRPr="0046133A">
        <w:rPr>
          <w:rFonts w:ascii="宋体" w:hAnsi="宋体" w:cs="宋体"/>
          <w:sz w:val="24"/>
        </w:rPr>
        <w:t>6</w:t>
      </w:r>
      <w:r w:rsidRPr="0046133A">
        <w:rPr>
          <w:rFonts w:ascii="宋体" w:hAnsi="宋体" w:cs="宋体" w:hint="eastAsia"/>
          <w:sz w:val="24"/>
        </w:rPr>
        <w:t>）投标标的清单</w:t>
      </w:r>
      <w:r w:rsidRPr="0046133A">
        <w:rPr>
          <w:rFonts w:ascii="宋体" w:hAnsi="宋体" w:cs="宋体" w:hint="eastAsia"/>
        </w:rPr>
        <w:t>……</w:t>
      </w:r>
      <w:proofErr w:type="gramStart"/>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r w:rsidRPr="0046133A">
        <w:rPr>
          <w:rFonts w:ascii="宋体" w:hAnsi="宋体" w:cs="宋体" w:hint="eastAsia"/>
          <w:sz w:val="24"/>
        </w:rPr>
        <w:t>…</w:t>
      </w:r>
      <w:r w:rsidRPr="0046133A">
        <w:rPr>
          <w:rFonts w:ascii="宋体" w:hAnsi="宋体" w:cs="宋体" w:hint="eastAsia"/>
        </w:rPr>
        <w:t>……………</w:t>
      </w:r>
      <w:proofErr w:type="gramEnd"/>
      <w:r w:rsidRPr="0046133A">
        <w:rPr>
          <w:rFonts w:ascii="宋体" w:hAnsi="宋体" w:cs="宋体" w:hint="eastAsia"/>
        </w:rPr>
        <w:t>（页码）</w:t>
      </w:r>
      <w:r w:rsidRPr="0046133A">
        <w:rPr>
          <w:rFonts w:ascii="宋体" w:hAnsi="宋体" w:cs="宋体" w:hint="eastAsia"/>
          <w:sz w:val="24"/>
        </w:rPr>
        <w:t>（</w:t>
      </w:r>
      <w:r w:rsidR="009F3572" w:rsidRPr="0046133A">
        <w:rPr>
          <w:rFonts w:ascii="宋体" w:hAnsi="宋体" w:cs="宋体"/>
          <w:sz w:val="24"/>
        </w:rPr>
        <w:t>7</w:t>
      </w:r>
      <w:r w:rsidRPr="0046133A">
        <w:rPr>
          <w:rFonts w:ascii="宋体" w:hAnsi="宋体" w:cs="宋体" w:hint="eastAsia"/>
          <w:sz w:val="24"/>
        </w:rPr>
        <w:t>）商务技术偏离表</w:t>
      </w:r>
      <w:r w:rsidRPr="0046133A">
        <w:rPr>
          <w:rFonts w:ascii="宋体" w:hAnsi="宋体" w:cs="宋体" w:hint="eastAsia"/>
        </w:rPr>
        <w:t>……</w:t>
      </w:r>
      <w:proofErr w:type="gramStart"/>
      <w:r w:rsidRPr="0046133A">
        <w:rPr>
          <w:rFonts w:ascii="宋体" w:hAnsi="宋体" w:cs="宋体" w:hint="eastAsia"/>
        </w:rPr>
        <w:t>…………………………………………………………</w:t>
      </w:r>
      <w:proofErr w:type="gramEnd"/>
      <w:r w:rsidRPr="0046133A">
        <w:rPr>
          <w:rFonts w:ascii="宋体" w:hAnsi="宋体" w:cs="宋体" w:hint="eastAsia"/>
        </w:rPr>
        <w:t>………（页码）</w:t>
      </w:r>
    </w:p>
    <w:p w14:paraId="6E3BFCEE" w14:textId="55E57860" w:rsidR="005F3949" w:rsidRPr="0046133A" w:rsidRDefault="00C2021B">
      <w:pPr>
        <w:snapToGrid w:val="0"/>
        <w:spacing w:line="360" w:lineRule="auto"/>
        <w:ind w:leftChars="228" w:left="479"/>
        <w:rPr>
          <w:rFonts w:ascii="宋体" w:hAnsi="宋体" w:cs="宋体"/>
        </w:rPr>
      </w:pPr>
      <w:r w:rsidRPr="0046133A">
        <w:rPr>
          <w:rFonts w:ascii="宋体" w:hAnsi="宋体" w:cs="宋体" w:hint="eastAsia"/>
          <w:sz w:val="24"/>
          <w:lang w:val="zh-CN"/>
        </w:rPr>
        <w:t>（</w:t>
      </w:r>
      <w:r w:rsidR="009F3572" w:rsidRPr="0046133A">
        <w:rPr>
          <w:rFonts w:ascii="宋体" w:hAnsi="宋体" w:cs="宋体"/>
          <w:sz w:val="24"/>
        </w:rPr>
        <w:t>8</w:t>
      </w:r>
      <w:r w:rsidRPr="0046133A">
        <w:rPr>
          <w:rFonts w:ascii="宋体" w:hAnsi="宋体" w:cs="宋体" w:hint="eastAsia"/>
          <w:sz w:val="24"/>
          <w:lang w:val="zh-CN"/>
        </w:rPr>
        <w:t>）政府采购供应商廉洁自律承诺书</w:t>
      </w:r>
      <w:r w:rsidRPr="0046133A">
        <w:rPr>
          <w:rFonts w:ascii="宋体" w:hAnsi="宋体" w:cs="宋体" w:hint="eastAsia"/>
        </w:rPr>
        <w:t>……</w:t>
      </w:r>
      <w:proofErr w:type="gramStart"/>
      <w:r w:rsidRPr="0046133A">
        <w:rPr>
          <w:rFonts w:ascii="宋体" w:hAnsi="宋体" w:cs="宋体" w:hint="eastAsia"/>
        </w:rPr>
        <w:t>……………………………………………</w:t>
      </w:r>
      <w:proofErr w:type="gramEnd"/>
      <w:r w:rsidRPr="0046133A">
        <w:rPr>
          <w:rFonts w:ascii="宋体" w:hAnsi="宋体" w:cs="宋体" w:hint="eastAsia"/>
        </w:rPr>
        <w:t>（页码）</w:t>
      </w:r>
    </w:p>
    <w:p w14:paraId="0E63206A" w14:textId="77777777" w:rsidR="005F3949" w:rsidRPr="0046133A" w:rsidRDefault="005F3949">
      <w:pPr>
        <w:snapToGrid w:val="0"/>
        <w:spacing w:line="360" w:lineRule="auto"/>
        <w:jc w:val="center"/>
        <w:rPr>
          <w:rFonts w:ascii="宋体" w:hAnsi="宋体" w:cs="宋体"/>
          <w:b/>
          <w:kern w:val="0"/>
          <w:sz w:val="32"/>
          <w:szCs w:val="32"/>
          <w:lang w:val="zh-CN"/>
        </w:rPr>
      </w:pPr>
    </w:p>
    <w:p w14:paraId="0BDF2FFE" w14:textId="77777777" w:rsidR="005F3949" w:rsidRPr="0046133A" w:rsidRDefault="005F3949">
      <w:pPr>
        <w:snapToGrid w:val="0"/>
        <w:spacing w:line="360" w:lineRule="auto"/>
        <w:jc w:val="center"/>
        <w:rPr>
          <w:rFonts w:ascii="宋体" w:hAnsi="宋体" w:cs="宋体"/>
          <w:b/>
          <w:kern w:val="0"/>
          <w:sz w:val="32"/>
          <w:szCs w:val="32"/>
          <w:lang w:val="zh-CN"/>
        </w:rPr>
      </w:pPr>
    </w:p>
    <w:p w14:paraId="2E8672A0"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76E82BD4"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43E65DB3"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77A57544"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2190985B"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4331AF34"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6263A4AE"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23B1986F"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6F31900C" w14:textId="77777777" w:rsidR="005F3949" w:rsidRPr="0046133A" w:rsidRDefault="005F3949" w:rsidP="005F3949">
      <w:pPr>
        <w:snapToGrid w:val="0"/>
        <w:spacing w:line="360" w:lineRule="auto"/>
        <w:jc w:val="center"/>
        <w:rPr>
          <w:rFonts w:ascii="宋体" w:hAnsi="宋体" w:cs="宋体"/>
          <w:b/>
          <w:kern w:val="0"/>
          <w:sz w:val="32"/>
          <w:szCs w:val="32"/>
          <w:lang w:val="zh-CN"/>
        </w:rPr>
      </w:pPr>
    </w:p>
    <w:p w14:paraId="0C40E091" w14:textId="77777777" w:rsidR="005F3949" w:rsidRPr="0046133A" w:rsidRDefault="005F3949">
      <w:pPr>
        <w:snapToGrid w:val="0"/>
        <w:spacing w:line="360" w:lineRule="auto"/>
        <w:jc w:val="center"/>
        <w:rPr>
          <w:rFonts w:ascii="宋体" w:hAnsi="宋体" w:cs="宋体"/>
          <w:b/>
          <w:kern w:val="0"/>
          <w:sz w:val="32"/>
          <w:szCs w:val="32"/>
          <w:lang w:val="zh-CN"/>
        </w:rPr>
      </w:pPr>
    </w:p>
    <w:p w14:paraId="696183F9" w14:textId="7A77E7AB" w:rsidR="00A5468F" w:rsidRPr="0046133A" w:rsidRDefault="00A5468F">
      <w:pPr>
        <w:rPr>
          <w:rFonts w:ascii="宋体" w:hAnsi="宋体" w:cs="宋体"/>
          <w:b/>
          <w:kern w:val="0"/>
          <w:sz w:val="32"/>
          <w:szCs w:val="32"/>
          <w:lang w:val="zh-CN"/>
        </w:rPr>
      </w:pPr>
    </w:p>
    <w:p w14:paraId="5A2FE8B0" w14:textId="77777777" w:rsidR="001A1619" w:rsidRPr="0046133A" w:rsidRDefault="001A1619">
      <w:pPr>
        <w:widowControl/>
        <w:adjustRightInd/>
        <w:jc w:val="left"/>
        <w:rPr>
          <w:rFonts w:ascii="宋体" w:hAnsi="宋体" w:cs="宋体"/>
          <w:b/>
          <w:kern w:val="0"/>
          <w:sz w:val="32"/>
          <w:szCs w:val="32"/>
        </w:rPr>
      </w:pPr>
      <w:r w:rsidRPr="0046133A">
        <w:rPr>
          <w:rFonts w:ascii="宋体" w:hAnsi="宋体" w:cs="宋体"/>
          <w:b/>
          <w:kern w:val="0"/>
          <w:sz w:val="32"/>
          <w:szCs w:val="32"/>
        </w:rPr>
        <w:br w:type="page"/>
      </w:r>
    </w:p>
    <w:p w14:paraId="7F137FAE" w14:textId="5DF6A54A" w:rsidR="00A5468F" w:rsidRPr="0046133A" w:rsidRDefault="00C2021B">
      <w:pPr>
        <w:snapToGrid w:val="0"/>
        <w:spacing w:line="360" w:lineRule="auto"/>
        <w:jc w:val="center"/>
        <w:outlineLvl w:val="0"/>
        <w:rPr>
          <w:rFonts w:ascii="宋体" w:hAnsi="宋体" w:cs="宋体"/>
          <w:b/>
          <w:sz w:val="32"/>
          <w:szCs w:val="32"/>
        </w:rPr>
      </w:pPr>
      <w:r w:rsidRPr="0046133A">
        <w:rPr>
          <w:rFonts w:ascii="宋体" w:hAnsi="宋体" w:cs="宋体" w:hint="eastAsia"/>
          <w:b/>
          <w:kern w:val="0"/>
          <w:sz w:val="32"/>
          <w:szCs w:val="32"/>
        </w:rPr>
        <w:lastRenderedPageBreak/>
        <w:t>一、投标</w:t>
      </w:r>
      <w:r w:rsidRPr="0046133A">
        <w:rPr>
          <w:rFonts w:ascii="宋体" w:hAnsi="宋体" w:cs="宋体" w:hint="eastAsia"/>
          <w:b/>
          <w:sz w:val="32"/>
          <w:szCs w:val="32"/>
        </w:rPr>
        <w:t>函</w:t>
      </w:r>
    </w:p>
    <w:p w14:paraId="2A16222F" w14:textId="3D79212C" w:rsidR="00A5468F" w:rsidRPr="0046133A" w:rsidRDefault="005972B4">
      <w:pPr>
        <w:snapToGrid w:val="0"/>
        <w:spacing w:line="360" w:lineRule="auto"/>
        <w:rPr>
          <w:rFonts w:ascii="宋体" w:hAnsi="宋体" w:cs="宋体"/>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00C2021B" w:rsidRPr="0046133A">
        <w:rPr>
          <w:rFonts w:ascii="宋体" w:hAnsi="宋体" w:cs="宋体" w:hint="eastAsia"/>
          <w:sz w:val="24"/>
        </w:rPr>
        <w:t>、</w:t>
      </w:r>
      <w:r w:rsidRPr="0046133A">
        <w:rPr>
          <w:rFonts w:ascii="宋体" w:hAnsi="宋体" w:cs="宋体" w:hint="eastAsia"/>
          <w:sz w:val="24"/>
        </w:rPr>
        <w:t>杭州市公共资源交易中心</w:t>
      </w:r>
      <w:r w:rsidR="00C2021B" w:rsidRPr="0046133A">
        <w:rPr>
          <w:rFonts w:ascii="宋体" w:hAnsi="宋体" w:cs="宋体" w:hint="eastAsia"/>
          <w:sz w:val="24"/>
        </w:rPr>
        <w:t>：</w:t>
      </w:r>
    </w:p>
    <w:p w14:paraId="2E2A352D" w14:textId="2EE8759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我方参加你方组织的</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】招标的有关活动，并对此项目进行投标。为此：</w:t>
      </w:r>
    </w:p>
    <w:p w14:paraId="2446B97E"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1、我方承诺投标有效期从提交投标文件的截止之日起</w:t>
      </w:r>
      <w:r w:rsidRPr="0046133A">
        <w:rPr>
          <w:rFonts w:ascii="宋体" w:hAnsi="宋体" w:cs="宋体" w:hint="eastAsia"/>
          <w:sz w:val="24"/>
          <w:u w:val="single"/>
        </w:rPr>
        <w:t xml:space="preserve">     </w:t>
      </w:r>
      <w:r w:rsidRPr="0046133A">
        <w:rPr>
          <w:rFonts w:ascii="宋体" w:hAnsi="宋体" w:cs="宋体" w:hint="eastAsia"/>
          <w:sz w:val="24"/>
        </w:rPr>
        <w:t>天（不少于90天）</w:t>
      </w:r>
      <w:r w:rsidRPr="0046133A">
        <w:rPr>
          <w:rFonts w:ascii="宋体" w:hAnsi="宋体" w:cs="宋体" w:hint="eastAsia"/>
        </w:rPr>
        <w:t>，</w:t>
      </w:r>
      <w:r w:rsidRPr="0046133A">
        <w:rPr>
          <w:rFonts w:ascii="宋体" w:hAnsi="宋体" w:cs="宋体" w:hint="eastAsia"/>
          <w:sz w:val="24"/>
        </w:rPr>
        <w:t>本投标文件在投标有效期满之前均具有约束力。</w:t>
      </w:r>
    </w:p>
    <w:p w14:paraId="4846EED0"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2、我方的投标文件包括以下内容：</w:t>
      </w:r>
    </w:p>
    <w:p w14:paraId="64448BCF"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t>2.1资格文件：</w:t>
      </w:r>
    </w:p>
    <w:p w14:paraId="34B473C5" w14:textId="77777777"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2.1.1承诺函；</w:t>
      </w:r>
    </w:p>
    <w:p w14:paraId="6ED2DF46" w14:textId="5B11AC38" w:rsidR="00CB65DB"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2.1.2</w:t>
      </w:r>
      <w:r w:rsidR="00CB65DB" w:rsidRPr="0046133A">
        <w:rPr>
          <w:rFonts w:ascii="宋体" w:hAnsi="宋体" w:cs="宋体" w:hint="eastAsia"/>
          <w:snapToGrid w:val="0"/>
          <w:kern w:val="28"/>
          <w:sz w:val="24"/>
          <w:szCs w:val="20"/>
        </w:rPr>
        <w:t>联合协议</w:t>
      </w:r>
      <w:bookmarkStart w:id="516" w:name="_Hlk101257010"/>
      <w:r w:rsidR="00CB65DB" w:rsidRPr="0046133A">
        <w:rPr>
          <w:rFonts w:ascii="宋体" w:hAnsi="宋体" w:cs="宋体" w:hint="eastAsia"/>
          <w:sz w:val="24"/>
        </w:rPr>
        <w:t>（如果有)</w:t>
      </w:r>
      <w:bookmarkEnd w:id="516"/>
      <w:r w:rsidR="001A1619" w:rsidRPr="0046133A">
        <w:rPr>
          <w:rFonts w:ascii="宋体" w:hAnsi="宋体" w:cs="宋体" w:hint="eastAsia"/>
          <w:snapToGrid w:val="0"/>
          <w:kern w:val="28"/>
          <w:sz w:val="24"/>
          <w:szCs w:val="20"/>
        </w:rPr>
        <w:t>；</w:t>
      </w:r>
    </w:p>
    <w:p w14:paraId="09CA11CE" w14:textId="30F7E032" w:rsidR="00A5468F" w:rsidRPr="0046133A" w:rsidRDefault="00CB65D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w:t>
      </w:r>
      <w:r w:rsidRPr="0046133A">
        <w:rPr>
          <w:rFonts w:ascii="宋体" w:hAnsi="宋体" w:cs="宋体"/>
          <w:sz w:val="24"/>
        </w:rPr>
        <w:t>.1.3</w:t>
      </w:r>
      <w:r w:rsidR="00C2021B" w:rsidRPr="0046133A">
        <w:rPr>
          <w:rFonts w:ascii="宋体" w:hAnsi="宋体" w:cs="宋体" w:hint="eastAsia"/>
          <w:sz w:val="24"/>
        </w:rPr>
        <w:t>落实政府采购政策需满足的资格要求（如果有）；</w:t>
      </w:r>
    </w:p>
    <w:p w14:paraId="2819B905" w14:textId="5557090F"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2.1.</w:t>
      </w:r>
      <w:r w:rsidR="00CB65DB" w:rsidRPr="0046133A">
        <w:rPr>
          <w:rFonts w:ascii="宋体" w:hAnsi="宋体" w:cs="宋体"/>
          <w:sz w:val="24"/>
        </w:rPr>
        <w:t>4</w:t>
      </w:r>
      <w:r w:rsidRPr="0046133A">
        <w:rPr>
          <w:rFonts w:ascii="宋体" w:hAnsi="宋体" w:cs="宋体" w:hint="eastAsia"/>
          <w:sz w:val="24"/>
        </w:rPr>
        <w:t>本项目的特定资格要求</w:t>
      </w:r>
      <w:r w:rsidR="001A1619" w:rsidRPr="0046133A">
        <w:rPr>
          <w:rFonts w:ascii="宋体" w:hAnsi="宋体" w:cs="宋体" w:hint="eastAsia"/>
          <w:sz w:val="24"/>
        </w:rPr>
        <w:t>（如果有)</w:t>
      </w:r>
      <w:r w:rsidRPr="0046133A">
        <w:rPr>
          <w:rFonts w:ascii="宋体" w:hAnsi="宋体" w:cs="宋体" w:hint="eastAsia"/>
          <w:sz w:val="24"/>
        </w:rPr>
        <w:t>。</w:t>
      </w:r>
    </w:p>
    <w:p w14:paraId="7DDBBC98" w14:textId="77777777" w:rsidR="00A5468F" w:rsidRPr="0046133A" w:rsidRDefault="00C2021B">
      <w:pPr>
        <w:snapToGrid w:val="0"/>
        <w:spacing w:line="360" w:lineRule="auto"/>
        <w:ind w:leftChars="100" w:left="210" w:firstLineChars="200" w:firstLine="480"/>
        <w:rPr>
          <w:rFonts w:ascii="宋体" w:hAnsi="宋体" w:cs="宋体"/>
          <w:sz w:val="24"/>
          <w:lang w:val="zh-CN"/>
        </w:rPr>
      </w:pPr>
      <w:r w:rsidRPr="0046133A">
        <w:rPr>
          <w:rFonts w:ascii="宋体" w:hAnsi="宋体" w:cs="宋体" w:hint="eastAsia"/>
          <w:sz w:val="24"/>
        </w:rPr>
        <w:t>2</w:t>
      </w:r>
      <w:r w:rsidRPr="0046133A">
        <w:rPr>
          <w:rFonts w:ascii="宋体" w:hAnsi="宋体" w:cs="宋体" w:hint="eastAsia"/>
          <w:sz w:val="24"/>
          <w:lang w:val="zh-CN"/>
        </w:rPr>
        <w:t>.</w:t>
      </w:r>
      <w:r w:rsidRPr="0046133A">
        <w:rPr>
          <w:rFonts w:ascii="宋体" w:hAnsi="宋体" w:cs="宋体" w:hint="eastAsia"/>
          <w:sz w:val="24"/>
        </w:rPr>
        <w:t>2</w:t>
      </w:r>
      <w:r w:rsidRPr="0046133A">
        <w:rPr>
          <w:rFonts w:ascii="宋体" w:hAnsi="宋体" w:cs="宋体" w:hint="eastAsia"/>
          <w:sz w:val="24"/>
          <w:lang w:val="zh-CN"/>
        </w:rPr>
        <w:t xml:space="preserve"> </w:t>
      </w:r>
      <w:r w:rsidRPr="0046133A">
        <w:rPr>
          <w:rFonts w:ascii="宋体" w:hAnsi="宋体" w:cs="宋体" w:hint="eastAsia"/>
          <w:sz w:val="24"/>
        </w:rPr>
        <w:t>商务技术</w:t>
      </w:r>
      <w:r w:rsidRPr="0046133A">
        <w:rPr>
          <w:rFonts w:ascii="宋体" w:hAnsi="宋体" w:cs="宋体" w:hint="eastAsia"/>
          <w:sz w:val="24"/>
          <w:lang w:val="zh-CN"/>
        </w:rPr>
        <w:t>文件：</w:t>
      </w:r>
    </w:p>
    <w:p w14:paraId="71DF13DE" w14:textId="77777777"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2.2.1投标函；</w:t>
      </w:r>
      <w:r w:rsidRPr="0046133A">
        <w:rPr>
          <w:rFonts w:ascii="宋体" w:hAnsi="宋体" w:cs="宋体" w:hint="eastAsia"/>
          <w:sz w:val="24"/>
          <w:lang w:val="zh-CN"/>
        </w:rPr>
        <w:t xml:space="preserve"> </w:t>
      </w:r>
    </w:p>
    <w:p w14:paraId="160A2735" w14:textId="77777777"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2.2.2授权委托书或法定代表人（单位负责人）身份证明；</w:t>
      </w:r>
    </w:p>
    <w:p w14:paraId="6ACC27AF" w14:textId="2A615632"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w:t>
      </w:r>
      <w:r w:rsidR="00F31068" w:rsidRPr="0046133A">
        <w:rPr>
          <w:rFonts w:ascii="宋体" w:hAnsi="宋体" w:cs="宋体"/>
          <w:sz w:val="24"/>
        </w:rPr>
        <w:t>3</w:t>
      </w:r>
      <w:r w:rsidRPr="0046133A">
        <w:rPr>
          <w:rFonts w:ascii="宋体" w:hAnsi="宋体" w:cs="宋体" w:hint="eastAsia"/>
          <w:sz w:val="24"/>
        </w:rPr>
        <w:t>分包意向协议</w:t>
      </w:r>
      <w:r w:rsidR="001A1619" w:rsidRPr="0046133A">
        <w:rPr>
          <w:rFonts w:ascii="宋体" w:hAnsi="宋体" w:cs="宋体" w:hint="eastAsia"/>
          <w:sz w:val="24"/>
        </w:rPr>
        <w:t>（如果有)</w:t>
      </w:r>
      <w:r w:rsidRPr="0046133A">
        <w:rPr>
          <w:rFonts w:ascii="宋体" w:hAnsi="宋体" w:cs="宋体" w:hint="eastAsia"/>
          <w:sz w:val="24"/>
        </w:rPr>
        <w:t>；</w:t>
      </w:r>
    </w:p>
    <w:p w14:paraId="351B642E" w14:textId="424AB966"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w:t>
      </w:r>
      <w:r w:rsidR="00F31068" w:rsidRPr="0046133A">
        <w:rPr>
          <w:rFonts w:ascii="宋体" w:hAnsi="宋体" w:cs="宋体"/>
          <w:sz w:val="24"/>
        </w:rPr>
        <w:t>4</w:t>
      </w:r>
      <w:r w:rsidRPr="0046133A">
        <w:rPr>
          <w:rFonts w:ascii="宋体" w:hAnsi="宋体" w:cs="宋体" w:hint="eastAsia"/>
          <w:sz w:val="24"/>
        </w:rPr>
        <w:t>符合性审查资料；</w:t>
      </w:r>
    </w:p>
    <w:p w14:paraId="76DEF912" w14:textId="47B74949"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w:t>
      </w:r>
      <w:r w:rsidR="00F31068" w:rsidRPr="0046133A">
        <w:rPr>
          <w:rFonts w:ascii="宋体" w:hAnsi="宋体" w:cs="宋体"/>
          <w:sz w:val="24"/>
        </w:rPr>
        <w:t>5</w:t>
      </w:r>
      <w:r w:rsidRPr="0046133A">
        <w:rPr>
          <w:rFonts w:ascii="宋体" w:hAnsi="宋体" w:cs="宋体" w:hint="eastAsia"/>
          <w:sz w:val="24"/>
        </w:rPr>
        <w:t>评标标准相应的商务技术资料；</w:t>
      </w:r>
    </w:p>
    <w:p w14:paraId="630628DD" w14:textId="5D834E15"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w:t>
      </w:r>
      <w:r w:rsidR="00F31068" w:rsidRPr="0046133A">
        <w:rPr>
          <w:rFonts w:ascii="宋体" w:hAnsi="宋体" w:cs="宋体"/>
          <w:sz w:val="24"/>
        </w:rPr>
        <w:t>6</w:t>
      </w:r>
      <w:r w:rsidRPr="0046133A">
        <w:rPr>
          <w:rFonts w:ascii="宋体" w:hAnsi="宋体" w:cs="宋体" w:hint="eastAsia"/>
          <w:sz w:val="24"/>
        </w:rPr>
        <w:t>投标标的清单；</w:t>
      </w:r>
    </w:p>
    <w:p w14:paraId="7E5A93E7" w14:textId="1157704C"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2.2.</w:t>
      </w:r>
      <w:r w:rsidR="00F31068" w:rsidRPr="0046133A">
        <w:rPr>
          <w:rFonts w:ascii="宋体" w:hAnsi="宋体" w:cs="宋体"/>
          <w:sz w:val="24"/>
        </w:rPr>
        <w:t>7</w:t>
      </w:r>
      <w:r w:rsidRPr="0046133A">
        <w:rPr>
          <w:rFonts w:ascii="宋体" w:hAnsi="宋体" w:cs="宋体" w:hint="eastAsia"/>
          <w:sz w:val="24"/>
        </w:rPr>
        <w:t>商务技术偏离表；</w:t>
      </w:r>
    </w:p>
    <w:p w14:paraId="73E8FB27" w14:textId="627BBFF7" w:rsidR="00A5468F" w:rsidRPr="0046133A" w:rsidRDefault="00C2021B">
      <w:pPr>
        <w:snapToGrid w:val="0"/>
        <w:spacing w:line="360" w:lineRule="auto"/>
        <w:ind w:leftChars="200" w:left="420" w:firstLineChars="200" w:firstLine="480"/>
        <w:rPr>
          <w:rFonts w:ascii="宋体" w:hAnsi="宋体" w:cs="宋体"/>
          <w:sz w:val="24"/>
          <w:lang w:val="zh-CN"/>
        </w:rPr>
      </w:pPr>
      <w:r w:rsidRPr="0046133A">
        <w:rPr>
          <w:rFonts w:ascii="宋体" w:hAnsi="宋体" w:cs="宋体" w:hint="eastAsia"/>
          <w:sz w:val="24"/>
        </w:rPr>
        <w:t>2</w:t>
      </w:r>
      <w:r w:rsidRPr="0046133A">
        <w:rPr>
          <w:rFonts w:ascii="宋体" w:hAnsi="宋体" w:cs="宋体" w:hint="eastAsia"/>
          <w:sz w:val="24"/>
          <w:lang w:val="zh-CN"/>
        </w:rPr>
        <w:t>.</w:t>
      </w:r>
      <w:r w:rsidRPr="0046133A">
        <w:rPr>
          <w:rFonts w:ascii="宋体" w:hAnsi="宋体" w:cs="宋体" w:hint="eastAsia"/>
          <w:sz w:val="24"/>
        </w:rPr>
        <w:t>2</w:t>
      </w:r>
      <w:r w:rsidRPr="0046133A">
        <w:rPr>
          <w:rFonts w:ascii="宋体" w:hAnsi="宋体" w:cs="宋体" w:hint="eastAsia"/>
          <w:sz w:val="24"/>
          <w:lang w:val="zh-CN"/>
        </w:rPr>
        <w:t>.</w:t>
      </w:r>
      <w:r w:rsidR="00F31068" w:rsidRPr="0046133A">
        <w:rPr>
          <w:rFonts w:ascii="宋体" w:hAnsi="宋体" w:cs="宋体"/>
          <w:sz w:val="24"/>
        </w:rPr>
        <w:t>8</w:t>
      </w:r>
      <w:r w:rsidRPr="0046133A">
        <w:rPr>
          <w:rFonts w:ascii="宋体" w:hAnsi="宋体" w:cs="宋体" w:hint="eastAsia"/>
          <w:sz w:val="24"/>
          <w:lang w:val="zh-CN"/>
        </w:rPr>
        <w:t>政府采购供应商廉洁自律承诺书；</w:t>
      </w:r>
    </w:p>
    <w:p w14:paraId="4BF7F949"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t>2</w:t>
      </w:r>
      <w:r w:rsidRPr="0046133A">
        <w:rPr>
          <w:rFonts w:ascii="宋体" w:hAnsi="宋体" w:cs="宋体" w:hint="eastAsia"/>
          <w:sz w:val="24"/>
          <w:lang w:val="zh-CN"/>
        </w:rPr>
        <w:t>.</w:t>
      </w:r>
      <w:r w:rsidRPr="0046133A">
        <w:rPr>
          <w:rFonts w:ascii="宋体" w:hAnsi="宋体" w:cs="宋体" w:hint="eastAsia"/>
          <w:sz w:val="24"/>
        </w:rPr>
        <w:t>3报价文件</w:t>
      </w:r>
    </w:p>
    <w:p w14:paraId="03233193" w14:textId="77777777"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2.3.1开标一览表（报价表）；</w:t>
      </w:r>
    </w:p>
    <w:p w14:paraId="783195E3" w14:textId="77777777" w:rsidR="00A5468F" w:rsidRPr="0046133A" w:rsidRDefault="00C2021B">
      <w:pPr>
        <w:snapToGrid w:val="0"/>
        <w:spacing w:line="360" w:lineRule="auto"/>
        <w:ind w:leftChars="200" w:left="420" w:firstLineChars="200" w:firstLine="480"/>
        <w:rPr>
          <w:rFonts w:ascii="宋体" w:hAnsi="宋体" w:cs="宋体"/>
          <w:sz w:val="24"/>
        </w:rPr>
      </w:pPr>
      <w:r w:rsidRPr="0046133A">
        <w:rPr>
          <w:rFonts w:ascii="宋体" w:hAnsi="宋体" w:cs="宋体" w:hint="eastAsia"/>
          <w:sz w:val="24"/>
        </w:rPr>
        <w:t>2.3.2中小企业声明函（如果有）。</w:t>
      </w:r>
    </w:p>
    <w:p w14:paraId="21501C3B"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3、我方承诺除商务技术偏离表列出的偏离外，我方响应招标文件的全部要求。</w:t>
      </w:r>
    </w:p>
    <w:p w14:paraId="1957CA18" w14:textId="77777777" w:rsidR="00A5468F" w:rsidRPr="0046133A" w:rsidRDefault="00C2021B">
      <w:pPr>
        <w:snapToGrid w:val="0"/>
        <w:spacing w:line="360" w:lineRule="auto"/>
        <w:ind w:firstLineChars="200" w:firstLine="480"/>
        <w:rPr>
          <w:rFonts w:ascii="宋体" w:hAnsi="宋体" w:cs="宋体"/>
          <w:sz w:val="24"/>
        </w:rPr>
      </w:pPr>
      <w:r w:rsidRPr="0046133A">
        <w:rPr>
          <w:rFonts w:ascii="宋体" w:hAnsi="宋体" w:cs="宋体" w:hint="eastAsia"/>
          <w:sz w:val="24"/>
        </w:rPr>
        <w:t>4、如我方中标，我方承诺：</w:t>
      </w:r>
    </w:p>
    <w:p w14:paraId="57F0B935"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t xml:space="preserve">4.1在收到中标通知书后，在中标通知书规定的期限内与你方签订合同； </w:t>
      </w:r>
    </w:p>
    <w:p w14:paraId="48FE12D3"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t xml:space="preserve">4.2在签订合同时不向你方提出附加条件； </w:t>
      </w:r>
    </w:p>
    <w:p w14:paraId="56250A0F"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t xml:space="preserve">4.3按照招标文件要求提交履约保证金； </w:t>
      </w:r>
    </w:p>
    <w:p w14:paraId="65FFC062"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lastRenderedPageBreak/>
        <w:t xml:space="preserve">4.4在合同约定的期限内完成合同规定的全部义务。 </w:t>
      </w:r>
    </w:p>
    <w:p w14:paraId="1F844EC3" w14:textId="77777777" w:rsidR="00A5468F" w:rsidRPr="0046133A" w:rsidRDefault="00C2021B">
      <w:pPr>
        <w:snapToGrid w:val="0"/>
        <w:spacing w:line="360" w:lineRule="auto"/>
        <w:ind w:leftChars="100" w:left="210" w:firstLineChars="200" w:firstLine="480"/>
        <w:rPr>
          <w:rFonts w:ascii="宋体" w:hAnsi="宋体" w:cs="宋体"/>
          <w:sz w:val="24"/>
        </w:rPr>
      </w:pPr>
      <w:r w:rsidRPr="0046133A">
        <w:rPr>
          <w:rFonts w:ascii="宋体" w:hAnsi="宋体" w:cs="宋体" w:hint="eastAsia"/>
          <w:sz w:val="24"/>
        </w:rPr>
        <w:t>5、其他补充说明:</w:t>
      </w:r>
      <w:r w:rsidRPr="0046133A">
        <w:rPr>
          <w:rFonts w:ascii="宋体" w:hAnsi="宋体" w:cs="宋体" w:hint="eastAsia"/>
          <w:sz w:val="24"/>
          <w:u w:val="single"/>
        </w:rPr>
        <w:t xml:space="preserve">                                        </w:t>
      </w:r>
      <w:r w:rsidRPr="0046133A">
        <w:rPr>
          <w:rFonts w:ascii="宋体" w:hAnsi="宋体" w:cs="宋体" w:hint="eastAsia"/>
          <w:sz w:val="24"/>
        </w:rPr>
        <w:t>。</w:t>
      </w:r>
    </w:p>
    <w:p w14:paraId="31CE5C8B" w14:textId="77777777" w:rsidR="00A5468F" w:rsidRPr="0046133A" w:rsidRDefault="00C2021B">
      <w:pPr>
        <w:spacing w:line="360" w:lineRule="auto"/>
        <w:ind w:firstLineChars="1500" w:firstLine="3600"/>
        <w:rPr>
          <w:rFonts w:ascii="宋体" w:hAnsi="宋体" w:cs="宋体"/>
          <w:sz w:val="24"/>
        </w:rPr>
      </w:pPr>
      <w:r w:rsidRPr="0046133A">
        <w:rPr>
          <w:rFonts w:ascii="宋体" w:hAnsi="宋体" w:cs="宋体" w:hint="eastAsia"/>
          <w:sz w:val="24"/>
        </w:rPr>
        <w:t xml:space="preserve">投标人名称（电子签名）：                          </w:t>
      </w:r>
    </w:p>
    <w:p w14:paraId="54C101D5" w14:textId="77777777" w:rsidR="00A5468F" w:rsidRPr="0046133A" w:rsidRDefault="00C2021B">
      <w:pPr>
        <w:spacing w:line="360" w:lineRule="auto"/>
        <w:jc w:val="center"/>
        <w:rPr>
          <w:rFonts w:ascii="宋体" w:hAnsi="宋体" w:cs="宋体"/>
          <w:sz w:val="24"/>
        </w:rPr>
      </w:pPr>
      <w:r w:rsidRPr="0046133A">
        <w:rPr>
          <w:rFonts w:ascii="宋体" w:hAnsi="宋体" w:cs="宋体" w:hint="eastAsia"/>
          <w:sz w:val="24"/>
        </w:rPr>
        <w:t xml:space="preserve">     日期：  年   月   日</w:t>
      </w:r>
    </w:p>
    <w:p w14:paraId="0B703135" w14:textId="77777777" w:rsidR="00A5468F" w:rsidRPr="0046133A" w:rsidRDefault="00A5468F">
      <w:pPr>
        <w:snapToGrid w:val="0"/>
        <w:spacing w:line="360" w:lineRule="auto"/>
        <w:ind w:leftChars="200" w:left="420" w:firstLineChars="1750" w:firstLine="4200"/>
        <w:rPr>
          <w:rFonts w:ascii="宋体" w:hAnsi="宋体" w:cs="宋体"/>
          <w:kern w:val="0"/>
          <w:sz w:val="24"/>
          <w:u w:val="single"/>
        </w:rPr>
      </w:pPr>
    </w:p>
    <w:p w14:paraId="6A1C7626" w14:textId="77777777" w:rsidR="00A5468F" w:rsidRPr="0046133A" w:rsidRDefault="00C2021B">
      <w:pPr>
        <w:spacing w:line="360" w:lineRule="auto"/>
        <w:ind w:right="420"/>
        <w:rPr>
          <w:rFonts w:ascii="宋体" w:hAnsi="宋体" w:cs="宋体"/>
          <w:sz w:val="24"/>
        </w:rPr>
      </w:pPr>
      <w:r w:rsidRPr="0046133A">
        <w:rPr>
          <w:rFonts w:ascii="宋体" w:hAnsi="宋体" w:cs="宋体" w:hint="eastAsia"/>
          <w:sz w:val="24"/>
        </w:rPr>
        <w:t>注：按本格式和要求提供。</w:t>
      </w:r>
    </w:p>
    <w:p w14:paraId="60ED7CF9" w14:textId="77777777" w:rsidR="00A5468F" w:rsidRPr="0046133A" w:rsidRDefault="00A5468F">
      <w:pPr>
        <w:snapToGrid w:val="0"/>
        <w:spacing w:line="360" w:lineRule="auto"/>
        <w:jc w:val="center"/>
        <w:rPr>
          <w:rFonts w:ascii="宋体" w:hAnsi="宋体" w:cs="宋体"/>
          <w:b/>
          <w:kern w:val="0"/>
          <w:sz w:val="32"/>
          <w:szCs w:val="32"/>
        </w:rPr>
      </w:pPr>
    </w:p>
    <w:p w14:paraId="11E04F40" w14:textId="77777777" w:rsidR="00A5468F" w:rsidRPr="0046133A" w:rsidRDefault="00A5468F">
      <w:pPr>
        <w:snapToGrid w:val="0"/>
        <w:spacing w:line="360" w:lineRule="auto"/>
        <w:rPr>
          <w:rFonts w:ascii="宋体" w:hAnsi="宋体" w:cs="宋体"/>
          <w:sz w:val="24"/>
        </w:rPr>
      </w:pPr>
    </w:p>
    <w:p w14:paraId="654D0837" w14:textId="77777777" w:rsidR="00A5468F" w:rsidRPr="0046133A" w:rsidRDefault="00A5468F">
      <w:pPr>
        <w:jc w:val="center"/>
        <w:rPr>
          <w:rFonts w:ascii="宋体" w:hAnsi="宋体" w:cs="宋体"/>
          <w:b/>
          <w:kern w:val="0"/>
          <w:sz w:val="32"/>
          <w:szCs w:val="32"/>
        </w:rPr>
      </w:pPr>
    </w:p>
    <w:p w14:paraId="57410823" w14:textId="77777777" w:rsidR="00A5468F" w:rsidRPr="0046133A" w:rsidRDefault="00A5468F">
      <w:pPr>
        <w:jc w:val="center"/>
        <w:rPr>
          <w:rFonts w:ascii="宋体" w:hAnsi="宋体" w:cs="宋体"/>
          <w:b/>
          <w:kern w:val="0"/>
          <w:sz w:val="32"/>
          <w:szCs w:val="32"/>
        </w:rPr>
      </w:pPr>
    </w:p>
    <w:p w14:paraId="74E1FE9A" w14:textId="77777777" w:rsidR="00A5468F" w:rsidRPr="0046133A" w:rsidRDefault="00A5468F">
      <w:pPr>
        <w:jc w:val="center"/>
        <w:rPr>
          <w:rFonts w:ascii="宋体" w:hAnsi="宋体" w:cs="宋体"/>
          <w:b/>
          <w:kern w:val="0"/>
          <w:sz w:val="32"/>
          <w:szCs w:val="32"/>
        </w:rPr>
      </w:pPr>
    </w:p>
    <w:p w14:paraId="1CF15C9F" w14:textId="77777777" w:rsidR="00A5468F" w:rsidRPr="0046133A" w:rsidRDefault="00A5468F">
      <w:pPr>
        <w:jc w:val="center"/>
        <w:rPr>
          <w:rFonts w:ascii="宋体" w:hAnsi="宋体" w:cs="宋体"/>
          <w:b/>
          <w:kern w:val="0"/>
          <w:sz w:val="32"/>
          <w:szCs w:val="32"/>
        </w:rPr>
      </w:pPr>
    </w:p>
    <w:p w14:paraId="727B1135" w14:textId="77777777" w:rsidR="00A5468F" w:rsidRPr="0046133A" w:rsidRDefault="00A5468F">
      <w:pPr>
        <w:jc w:val="center"/>
        <w:rPr>
          <w:rFonts w:ascii="宋体" w:hAnsi="宋体" w:cs="宋体"/>
          <w:b/>
          <w:kern w:val="0"/>
          <w:sz w:val="32"/>
          <w:szCs w:val="32"/>
        </w:rPr>
      </w:pPr>
    </w:p>
    <w:p w14:paraId="76500919" w14:textId="77777777" w:rsidR="00A5468F" w:rsidRPr="0046133A" w:rsidRDefault="00A5468F">
      <w:pPr>
        <w:jc w:val="center"/>
        <w:rPr>
          <w:rFonts w:ascii="宋体" w:hAnsi="宋体" w:cs="宋体"/>
          <w:b/>
          <w:kern w:val="0"/>
          <w:sz w:val="32"/>
          <w:szCs w:val="32"/>
        </w:rPr>
      </w:pPr>
    </w:p>
    <w:p w14:paraId="777A052E" w14:textId="77777777" w:rsidR="00A5468F" w:rsidRPr="0046133A" w:rsidRDefault="00A5468F">
      <w:pPr>
        <w:jc w:val="center"/>
        <w:rPr>
          <w:rFonts w:ascii="宋体" w:hAnsi="宋体" w:cs="宋体"/>
          <w:b/>
          <w:kern w:val="0"/>
          <w:sz w:val="32"/>
          <w:szCs w:val="32"/>
        </w:rPr>
      </w:pPr>
    </w:p>
    <w:p w14:paraId="1F25B4B7" w14:textId="77777777" w:rsidR="00A5468F" w:rsidRPr="0046133A" w:rsidRDefault="00A5468F">
      <w:pPr>
        <w:jc w:val="center"/>
        <w:rPr>
          <w:rFonts w:ascii="宋体" w:hAnsi="宋体" w:cs="宋体"/>
          <w:b/>
          <w:kern w:val="0"/>
          <w:sz w:val="32"/>
          <w:szCs w:val="32"/>
        </w:rPr>
      </w:pPr>
    </w:p>
    <w:p w14:paraId="0492A5D4" w14:textId="77777777" w:rsidR="00A5468F" w:rsidRPr="0046133A" w:rsidRDefault="00A5468F">
      <w:pPr>
        <w:jc w:val="center"/>
        <w:rPr>
          <w:rFonts w:ascii="宋体" w:hAnsi="宋体" w:cs="宋体"/>
          <w:b/>
          <w:kern w:val="0"/>
          <w:sz w:val="32"/>
          <w:szCs w:val="32"/>
        </w:rPr>
      </w:pPr>
    </w:p>
    <w:p w14:paraId="08F06539" w14:textId="77777777" w:rsidR="00A5468F" w:rsidRPr="0046133A" w:rsidRDefault="00A5468F">
      <w:pPr>
        <w:jc w:val="center"/>
        <w:rPr>
          <w:rFonts w:ascii="宋体" w:hAnsi="宋体" w:cs="宋体"/>
          <w:b/>
          <w:kern w:val="0"/>
          <w:sz w:val="32"/>
          <w:szCs w:val="32"/>
        </w:rPr>
      </w:pPr>
    </w:p>
    <w:p w14:paraId="0967FFD2" w14:textId="77777777" w:rsidR="00A5468F" w:rsidRPr="0046133A" w:rsidRDefault="00A5468F">
      <w:pPr>
        <w:jc w:val="center"/>
        <w:rPr>
          <w:rFonts w:ascii="宋体" w:hAnsi="宋体" w:cs="宋体"/>
          <w:b/>
          <w:kern w:val="0"/>
          <w:sz w:val="32"/>
          <w:szCs w:val="32"/>
        </w:rPr>
      </w:pPr>
    </w:p>
    <w:p w14:paraId="75CDD308" w14:textId="77777777" w:rsidR="00A5468F" w:rsidRPr="0046133A" w:rsidRDefault="00A5468F">
      <w:pPr>
        <w:jc w:val="center"/>
        <w:rPr>
          <w:rFonts w:ascii="宋体" w:hAnsi="宋体" w:cs="宋体"/>
          <w:b/>
          <w:kern w:val="0"/>
          <w:sz w:val="32"/>
          <w:szCs w:val="32"/>
        </w:rPr>
      </w:pPr>
    </w:p>
    <w:p w14:paraId="7425DF80" w14:textId="77777777" w:rsidR="00A5468F" w:rsidRPr="0046133A" w:rsidRDefault="00A5468F">
      <w:pPr>
        <w:jc w:val="center"/>
        <w:rPr>
          <w:rFonts w:ascii="宋体" w:hAnsi="宋体" w:cs="宋体"/>
          <w:b/>
          <w:kern w:val="0"/>
          <w:sz w:val="32"/>
          <w:szCs w:val="32"/>
        </w:rPr>
      </w:pPr>
    </w:p>
    <w:p w14:paraId="6BFC2C9B" w14:textId="77777777" w:rsidR="00A5468F" w:rsidRPr="0046133A" w:rsidRDefault="00A5468F">
      <w:pPr>
        <w:jc w:val="center"/>
        <w:rPr>
          <w:rFonts w:ascii="宋体" w:hAnsi="宋体" w:cs="宋体"/>
          <w:b/>
          <w:kern w:val="0"/>
          <w:sz w:val="32"/>
          <w:szCs w:val="32"/>
        </w:rPr>
      </w:pPr>
    </w:p>
    <w:p w14:paraId="444820EE" w14:textId="77777777" w:rsidR="00A5468F" w:rsidRPr="0046133A" w:rsidRDefault="00A5468F">
      <w:pPr>
        <w:jc w:val="center"/>
        <w:rPr>
          <w:rFonts w:ascii="宋体" w:hAnsi="宋体" w:cs="宋体"/>
          <w:b/>
          <w:kern w:val="0"/>
          <w:sz w:val="32"/>
          <w:szCs w:val="32"/>
        </w:rPr>
      </w:pPr>
    </w:p>
    <w:p w14:paraId="1E243696" w14:textId="77777777" w:rsidR="00A5468F" w:rsidRPr="0046133A" w:rsidRDefault="00A5468F">
      <w:pPr>
        <w:jc w:val="center"/>
        <w:rPr>
          <w:rFonts w:ascii="宋体" w:hAnsi="宋体" w:cs="宋体"/>
          <w:b/>
          <w:kern w:val="0"/>
          <w:sz w:val="32"/>
          <w:szCs w:val="32"/>
        </w:rPr>
      </w:pPr>
    </w:p>
    <w:p w14:paraId="6E4ED016" w14:textId="77777777" w:rsidR="00A5468F" w:rsidRPr="0046133A" w:rsidRDefault="00A5468F">
      <w:pPr>
        <w:jc w:val="center"/>
        <w:rPr>
          <w:rFonts w:ascii="宋体" w:hAnsi="宋体" w:cs="宋体"/>
          <w:b/>
          <w:kern w:val="0"/>
          <w:sz w:val="32"/>
          <w:szCs w:val="32"/>
        </w:rPr>
      </w:pPr>
    </w:p>
    <w:p w14:paraId="6091D3A7" w14:textId="77777777" w:rsidR="00A5468F" w:rsidRPr="0046133A" w:rsidRDefault="00A5468F">
      <w:pPr>
        <w:jc w:val="center"/>
        <w:rPr>
          <w:rFonts w:ascii="宋体" w:hAnsi="宋体" w:cs="宋体"/>
          <w:b/>
          <w:kern w:val="0"/>
          <w:sz w:val="32"/>
          <w:szCs w:val="32"/>
        </w:rPr>
      </w:pPr>
    </w:p>
    <w:p w14:paraId="55718AA7" w14:textId="77777777" w:rsidR="00A5468F" w:rsidRPr="0046133A" w:rsidRDefault="00A5468F">
      <w:pPr>
        <w:jc w:val="center"/>
        <w:rPr>
          <w:rFonts w:ascii="宋体" w:hAnsi="宋体" w:cs="宋体"/>
          <w:b/>
          <w:kern w:val="0"/>
          <w:sz w:val="32"/>
          <w:szCs w:val="32"/>
        </w:rPr>
      </w:pPr>
    </w:p>
    <w:p w14:paraId="7FE11277" w14:textId="505D7EBD" w:rsidR="00A5468F" w:rsidRPr="0046133A" w:rsidRDefault="00A5468F">
      <w:pPr>
        <w:jc w:val="center"/>
        <w:rPr>
          <w:rFonts w:ascii="宋体" w:hAnsi="宋体" w:cs="宋体"/>
          <w:b/>
          <w:kern w:val="0"/>
          <w:sz w:val="32"/>
          <w:szCs w:val="32"/>
        </w:rPr>
      </w:pPr>
    </w:p>
    <w:p w14:paraId="2DD3EDEE" w14:textId="77777777" w:rsidR="00EF50D5" w:rsidRPr="0046133A" w:rsidRDefault="00EF50D5" w:rsidP="00EF50D5">
      <w:pPr>
        <w:pStyle w:val="2"/>
        <w:rPr>
          <w:lang w:val="en-US"/>
        </w:rPr>
      </w:pPr>
    </w:p>
    <w:p w14:paraId="788E4B59" w14:textId="77777777" w:rsidR="00A5468F" w:rsidRPr="0046133A" w:rsidRDefault="00A5468F">
      <w:pPr>
        <w:jc w:val="center"/>
        <w:rPr>
          <w:rFonts w:ascii="宋体" w:hAnsi="宋体" w:cs="宋体"/>
          <w:b/>
          <w:kern w:val="0"/>
          <w:sz w:val="32"/>
          <w:szCs w:val="32"/>
        </w:rPr>
      </w:pPr>
    </w:p>
    <w:p w14:paraId="66F1DF57" w14:textId="77777777" w:rsidR="00806FED" w:rsidRPr="0046133A" w:rsidRDefault="00806FED">
      <w:pPr>
        <w:jc w:val="center"/>
        <w:rPr>
          <w:rFonts w:ascii="宋体" w:hAnsi="宋体" w:cs="宋体"/>
          <w:b/>
          <w:kern w:val="0"/>
          <w:sz w:val="32"/>
          <w:szCs w:val="32"/>
        </w:rPr>
      </w:pPr>
    </w:p>
    <w:p w14:paraId="072F7347" w14:textId="341D667F" w:rsidR="00A5468F" w:rsidRPr="0046133A" w:rsidRDefault="00C2021B">
      <w:pPr>
        <w:jc w:val="center"/>
        <w:rPr>
          <w:rFonts w:ascii="宋体" w:hAnsi="宋体" w:cs="宋体"/>
          <w:b/>
          <w:kern w:val="0"/>
          <w:sz w:val="32"/>
          <w:szCs w:val="32"/>
          <w:lang w:val="zh-CN"/>
        </w:rPr>
      </w:pPr>
      <w:r w:rsidRPr="0046133A">
        <w:rPr>
          <w:rFonts w:ascii="宋体" w:hAnsi="宋体" w:cs="宋体" w:hint="eastAsia"/>
          <w:b/>
          <w:kern w:val="0"/>
          <w:sz w:val="32"/>
          <w:szCs w:val="32"/>
          <w:lang w:val="zh-CN"/>
        </w:rPr>
        <w:lastRenderedPageBreak/>
        <w:t>二、授权委托书或法定代表人（单位负责人、自然人本人）身份证明</w:t>
      </w:r>
    </w:p>
    <w:p w14:paraId="42662430"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 xml:space="preserve">                                </w:t>
      </w:r>
    </w:p>
    <w:p w14:paraId="63872485" w14:textId="77777777" w:rsidR="00A5468F" w:rsidRPr="0046133A" w:rsidRDefault="00C2021B">
      <w:pPr>
        <w:snapToGrid w:val="0"/>
        <w:spacing w:line="360" w:lineRule="auto"/>
        <w:ind w:firstLineChars="894" w:firstLine="2872"/>
        <w:rPr>
          <w:rFonts w:ascii="宋体" w:hAnsi="宋体" w:cs="宋体"/>
        </w:rPr>
      </w:pPr>
      <w:r w:rsidRPr="0046133A">
        <w:rPr>
          <w:rFonts w:ascii="宋体" w:hAnsi="宋体" w:cs="宋体" w:hint="eastAsia"/>
          <w:b/>
          <w:kern w:val="0"/>
          <w:sz w:val="32"/>
          <w:szCs w:val="32"/>
          <w:lang w:val="zh-CN"/>
        </w:rPr>
        <w:t>授权委托书（适用于非联合体投标）</w:t>
      </w:r>
      <w:r w:rsidRPr="0046133A">
        <w:rPr>
          <w:rFonts w:ascii="宋体" w:hAnsi="宋体" w:cs="宋体" w:hint="eastAsia"/>
        </w:rPr>
        <w:t xml:space="preserve">                               </w:t>
      </w:r>
    </w:p>
    <w:p w14:paraId="5290EF69" w14:textId="2620F351" w:rsidR="00A5468F" w:rsidRPr="0046133A" w:rsidRDefault="005972B4">
      <w:pPr>
        <w:snapToGrid w:val="0"/>
        <w:spacing w:line="360" w:lineRule="auto"/>
        <w:rPr>
          <w:rFonts w:ascii="宋体" w:hAnsi="宋体" w:cs="宋体"/>
          <w:kern w:val="0"/>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00C2021B" w:rsidRPr="0046133A">
        <w:rPr>
          <w:rFonts w:ascii="宋体" w:hAnsi="宋体" w:cs="宋体" w:hint="eastAsia"/>
          <w:sz w:val="24"/>
        </w:rPr>
        <w:t>、</w:t>
      </w:r>
      <w:r w:rsidRPr="0046133A">
        <w:rPr>
          <w:rFonts w:ascii="宋体" w:hAnsi="宋体" w:cs="宋体" w:hint="eastAsia"/>
          <w:sz w:val="24"/>
        </w:rPr>
        <w:t>杭州市公共资源交易中心</w:t>
      </w:r>
      <w:r w:rsidR="00C2021B" w:rsidRPr="0046133A">
        <w:rPr>
          <w:rFonts w:ascii="宋体" w:hAnsi="宋体" w:cs="宋体" w:hint="eastAsia"/>
          <w:kern w:val="0"/>
          <w:sz w:val="24"/>
          <w:lang w:val="zh-CN"/>
        </w:rPr>
        <w:t>：</w:t>
      </w:r>
    </w:p>
    <w:p w14:paraId="1D3D7AF8" w14:textId="745A2364" w:rsidR="00A5468F" w:rsidRPr="0046133A" w:rsidRDefault="00C2021B">
      <w:pPr>
        <w:snapToGrid w:val="0"/>
        <w:spacing w:line="360" w:lineRule="auto"/>
        <w:ind w:firstLine="576"/>
        <w:rPr>
          <w:rFonts w:ascii="宋体" w:hAnsi="宋体" w:cs="宋体"/>
          <w:kern w:val="0"/>
          <w:sz w:val="24"/>
        </w:rPr>
      </w:pPr>
      <w:r w:rsidRPr="0046133A">
        <w:rPr>
          <w:rFonts w:ascii="宋体" w:hAnsi="宋体" w:cs="宋体" w:hint="eastAsia"/>
          <w:kern w:val="0"/>
          <w:sz w:val="24"/>
        </w:rPr>
        <w:t>现</w:t>
      </w:r>
      <w:r w:rsidRPr="0046133A">
        <w:rPr>
          <w:rFonts w:ascii="宋体" w:hAnsi="宋体" w:cs="宋体" w:hint="eastAsia"/>
          <w:kern w:val="0"/>
          <w:sz w:val="24"/>
          <w:lang w:val="zh-CN"/>
        </w:rPr>
        <w:t>委托</w:t>
      </w:r>
      <w:r w:rsidRPr="0046133A">
        <w:rPr>
          <w:rFonts w:ascii="宋体" w:hAnsi="宋体" w:cs="宋体" w:hint="eastAsia"/>
          <w:kern w:val="0"/>
          <w:sz w:val="24"/>
          <w:u w:val="single"/>
          <w:lang w:val="zh-CN"/>
        </w:rPr>
        <w:t xml:space="preserve">          </w:t>
      </w:r>
      <w:r w:rsidRPr="0046133A">
        <w:rPr>
          <w:rFonts w:ascii="宋体" w:hAnsi="宋体" w:cs="宋体" w:hint="eastAsia"/>
          <w:kern w:val="0"/>
          <w:sz w:val="24"/>
          <w:lang w:val="zh-CN"/>
        </w:rPr>
        <w:t>（姓名）为我方代理人（身份证号码：</w:t>
      </w:r>
      <w:r w:rsidRPr="0046133A">
        <w:rPr>
          <w:rFonts w:ascii="宋体" w:hAnsi="宋体" w:cs="宋体" w:hint="eastAsia"/>
          <w:kern w:val="0"/>
          <w:sz w:val="24"/>
          <w:u w:val="single"/>
          <w:lang w:val="zh-CN"/>
        </w:rPr>
        <w:t xml:space="preserve">          </w:t>
      </w:r>
      <w:r w:rsidRPr="0046133A">
        <w:rPr>
          <w:rFonts w:ascii="宋体" w:hAnsi="宋体" w:cs="宋体" w:hint="eastAsia"/>
          <w:kern w:val="0"/>
          <w:sz w:val="24"/>
          <w:lang w:val="zh-CN"/>
        </w:rPr>
        <w:t>，手机：</w:t>
      </w:r>
      <w:r w:rsidRPr="0046133A">
        <w:rPr>
          <w:rFonts w:ascii="宋体" w:hAnsi="宋体" w:cs="宋体" w:hint="eastAsia"/>
          <w:kern w:val="0"/>
          <w:sz w:val="24"/>
          <w:u w:val="single"/>
          <w:lang w:val="zh-CN"/>
        </w:rPr>
        <w:t xml:space="preserve">          </w:t>
      </w:r>
      <w:r w:rsidRPr="0046133A">
        <w:rPr>
          <w:rFonts w:ascii="宋体" w:hAnsi="宋体" w:cs="宋体" w:hint="eastAsia"/>
          <w:kern w:val="0"/>
          <w:sz w:val="24"/>
          <w:lang w:val="zh-CN"/>
        </w:rPr>
        <w:t>），以我方名义处理</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w:t>
      </w:r>
      <w:r w:rsidRPr="0046133A">
        <w:rPr>
          <w:rFonts w:ascii="宋体" w:hAnsi="宋体" w:cs="宋体" w:hint="eastAsia"/>
          <w:kern w:val="0"/>
          <w:sz w:val="24"/>
          <w:lang w:val="zh-CN"/>
        </w:rPr>
        <w:t>政府采购投标的一切事项，其法律后果由我方承担。</w:t>
      </w:r>
    </w:p>
    <w:p w14:paraId="5AA33E2E"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 xml:space="preserve">    </w:t>
      </w:r>
      <w:r w:rsidRPr="0046133A">
        <w:rPr>
          <w:rFonts w:ascii="宋体" w:hAnsi="宋体" w:cs="宋体" w:hint="eastAsia"/>
          <w:kern w:val="0"/>
          <w:sz w:val="24"/>
          <w:lang w:val="zh-CN"/>
        </w:rPr>
        <w:t>委托期限</w:t>
      </w:r>
      <w:r w:rsidRPr="0046133A">
        <w:rPr>
          <w:rFonts w:ascii="宋体" w:hAnsi="宋体" w:cs="宋体" w:hint="eastAsia"/>
          <w:kern w:val="0"/>
          <w:sz w:val="24"/>
        </w:rPr>
        <w:t>：</w:t>
      </w:r>
      <w:r w:rsidRPr="0046133A">
        <w:rPr>
          <w:rFonts w:ascii="宋体" w:hAnsi="宋体" w:cs="宋体" w:hint="eastAsia"/>
          <w:kern w:val="0"/>
          <w:sz w:val="24"/>
          <w:lang w:val="zh-CN"/>
        </w:rPr>
        <w:t>自</w:t>
      </w:r>
      <w:r w:rsidRPr="0046133A">
        <w:rPr>
          <w:rFonts w:ascii="宋体" w:hAnsi="宋体" w:cs="宋体" w:hint="eastAsia"/>
          <w:kern w:val="0"/>
          <w:sz w:val="24"/>
        </w:rPr>
        <w:t xml:space="preserve">   </w:t>
      </w:r>
      <w:r w:rsidRPr="0046133A">
        <w:rPr>
          <w:rFonts w:ascii="宋体" w:hAnsi="宋体" w:cs="宋体" w:hint="eastAsia"/>
          <w:kern w:val="0"/>
          <w:sz w:val="24"/>
          <w:lang w:val="zh-CN"/>
        </w:rPr>
        <w:t>年</w:t>
      </w:r>
      <w:r w:rsidRPr="0046133A">
        <w:rPr>
          <w:rFonts w:ascii="宋体" w:hAnsi="宋体" w:cs="宋体" w:hint="eastAsia"/>
          <w:kern w:val="0"/>
          <w:sz w:val="24"/>
        </w:rPr>
        <w:t xml:space="preserve"> </w:t>
      </w:r>
      <w:r w:rsidRPr="0046133A">
        <w:rPr>
          <w:rFonts w:ascii="宋体" w:hAnsi="宋体" w:cs="宋体" w:hint="eastAsia"/>
          <w:kern w:val="0"/>
          <w:sz w:val="24"/>
          <w:lang w:val="zh-CN"/>
        </w:rPr>
        <w:t>月</w:t>
      </w:r>
      <w:r w:rsidRPr="0046133A">
        <w:rPr>
          <w:rFonts w:ascii="宋体" w:hAnsi="宋体" w:cs="宋体" w:hint="eastAsia"/>
          <w:kern w:val="0"/>
          <w:sz w:val="24"/>
        </w:rPr>
        <w:t xml:space="preserve">  </w:t>
      </w:r>
      <w:r w:rsidRPr="0046133A">
        <w:rPr>
          <w:rFonts w:ascii="宋体" w:hAnsi="宋体" w:cs="宋体" w:hint="eastAsia"/>
          <w:kern w:val="0"/>
          <w:sz w:val="24"/>
          <w:lang w:val="zh-CN"/>
        </w:rPr>
        <w:t>日起至</w:t>
      </w:r>
      <w:r w:rsidRPr="0046133A">
        <w:rPr>
          <w:rFonts w:ascii="宋体" w:hAnsi="宋体" w:cs="宋体" w:hint="eastAsia"/>
          <w:kern w:val="0"/>
          <w:sz w:val="24"/>
        </w:rPr>
        <w:t xml:space="preserve">  </w:t>
      </w:r>
      <w:r w:rsidRPr="0046133A">
        <w:rPr>
          <w:rFonts w:ascii="宋体" w:hAnsi="宋体" w:cs="宋体" w:hint="eastAsia"/>
          <w:kern w:val="0"/>
          <w:sz w:val="24"/>
          <w:lang w:val="zh-CN"/>
        </w:rPr>
        <w:t>年</w:t>
      </w:r>
      <w:r w:rsidRPr="0046133A">
        <w:rPr>
          <w:rFonts w:ascii="宋体" w:hAnsi="宋体" w:cs="宋体" w:hint="eastAsia"/>
          <w:kern w:val="0"/>
          <w:sz w:val="24"/>
        </w:rPr>
        <w:t xml:space="preserve">  </w:t>
      </w:r>
      <w:r w:rsidRPr="0046133A">
        <w:rPr>
          <w:rFonts w:ascii="宋体" w:hAnsi="宋体" w:cs="宋体" w:hint="eastAsia"/>
          <w:kern w:val="0"/>
          <w:sz w:val="24"/>
          <w:lang w:val="zh-CN"/>
        </w:rPr>
        <w:t>月</w:t>
      </w:r>
      <w:r w:rsidRPr="0046133A">
        <w:rPr>
          <w:rFonts w:ascii="宋体" w:hAnsi="宋体" w:cs="宋体" w:hint="eastAsia"/>
          <w:kern w:val="0"/>
          <w:sz w:val="24"/>
        </w:rPr>
        <w:t xml:space="preserve">  </w:t>
      </w:r>
      <w:r w:rsidRPr="0046133A">
        <w:rPr>
          <w:rFonts w:ascii="宋体" w:hAnsi="宋体" w:cs="宋体" w:hint="eastAsia"/>
          <w:kern w:val="0"/>
          <w:sz w:val="24"/>
          <w:lang w:val="zh-CN"/>
        </w:rPr>
        <w:t>日止。</w:t>
      </w:r>
    </w:p>
    <w:p w14:paraId="43954C7E"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 xml:space="preserve">    </w:t>
      </w:r>
      <w:r w:rsidRPr="0046133A">
        <w:rPr>
          <w:rFonts w:ascii="宋体" w:hAnsi="宋体" w:cs="宋体" w:hint="eastAsia"/>
          <w:kern w:val="0"/>
          <w:sz w:val="24"/>
          <w:lang w:val="zh-CN"/>
        </w:rPr>
        <w:t>特此告知。</w:t>
      </w:r>
    </w:p>
    <w:p w14:paraId="51A4592F"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lang w:val="zh-CN"/>
        </w:rPr>
        <w:t xml:space="preserve">                                                 投标人名称(电子签名)：</w:t>
      </w:r>
    </w:p>
    <w:p w14:paraId="28FE50FE" w14:textId="77777777" w:rsidR="00A5468F" w:rsidRPr="0046133A" w:rsidRDefault="00C2021B">
      <w:pPr>
        <w:snapToGrid w:val="0"/>
        <w:spacing w:line="360" w:lineRule="auto"/>
        <w:rPr>
          <w:rFonts w:ascii="宋体" w:hAnsi="宋体" w:cs="宋体"/>
          <w:kern w:val="0"/>
          <w:sz w:val="24"/>
          <w:lang w:val="zh-CN"/>
        </w:rPr>
      </w:pPr>
      <w:r w:rsidRPr="0046133A">
        <w:rPr>
          <w:rFonts w:ascii="宋体" w:hAnsi="宋体" w:cs="宋体" w:hint="eastAsia"/>
          <w:kern w:val="0"/>
          <w:sz w:val="24"/>
          <w:lang w:val="zh-CN"/>
        </w:rPr>
        <w:t xml:space="preserve">                                                 签发日期：  年  月   日</w:t>
      </w:r>
    </w:p>
    <w:p w14:paraId="3F75EFD9" w14:textId="77777777" w:rsidR="00A5468F" w:rsidRPr="0046133A" w:rsidRDefault="00A5468F">
      <w:pPr>
        <w:snapToGrid w:val="0"/>
        <w:spacing w:line="360" w:lineRule="auto"/>
        <w:rPr>
          <w:rFonts w:ascii="宋体" w:hAnsi="宋体" w:cs="宋体"/>
          <w:sz w:val="24"/>
        </w:rPr>
      </w:pPr>
    </w:p>
    <w:p w14:paraId="7CF1DA62" w14:textId="77777777" w:rsidR="00A5468F" w:rsidRPr="0046133A" w:rsidRDefault="00C2021B">
      <w:pPr>
        <w:jc w:val="center"/>
        <w:rPr>
          <w:rFonts w:ascii="宋体" w:hAnsi="宋体" w:cs="宋体"/>
          <w:b/>
          <w:kern w:val="0"/>
          <w:sz w:val="32"/>
          <w:szCs w:val="32"/>
        </w:rPr>
      </w:pPr>
      <w:r w:rsidRPr="0046133A">
        <w:rPr>
          <w:rFonts w:ascii="宋体" w:hAnsi="宋体" w:cs="宋体" w:hint="eastAsia"/>
          <w:b/>
          <w:kern w:val="0"/>
          <w:sz w:val="32"/>
          <w:szCs w:val="32"/>
          <w:lang w:val="zh-CN"/>
        </w:rPr>
        <w:t xml:space="preserve">      </w:t>
      </w:r>
      <w:r w:rsidRPr="0046133A">
        <w:rPr>
          <w:rFonts w:ascii="宋体" w:hAnsi="宋体" w:cs="宋体" w:hint="eastAsia"/>
          <w:b/>
          <w:kern w:val="0"/>
          <w:sz w:val="32"/>
          <w:szCs w:val="32"/>
        </w:rPr>
        <w:t xml:space="preserve"> </w:t>
      </w:r>
      <w:r w:rsidRPr="0046133A">
        <w:rPr>
          <w:rFonts w:ascii="宋体" w:hAnsi="宋体" w:cs="宋体" w:hint="eastAsia"/>
          <w:b/>
          <w:kern w:val="0"/>
          <w:sz w:val="32"/>
          <w:szCs w:val="32"/>
          <w:lang w:val="zh-CN"/>
        </w:rPr>
        <w:t>授权委托书（适用于联合体投标）</w:t>
      </w:r>
    </w:p>
    <w:p w14:paraId="6553E9E5" w14:textId="34642B66" w:rsidR="00A5468F" w:rsidRPr="0046133A" w:rsidRDefault="005972B4">
      <w:pPr>
        <w:snapToGrid w:val="0"/>
        <w:spacing w:line="360" w:lineRule="auto"/>
        <w:rPr>
          <w:rFonts w:ascii="宋体" w:hAnsi="宋体" w:cs="宋体"/>
          <w:kern w:val="0"/>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00C2021B" w:rsidRPr="0046133A">
        <w:rPr>
          <w:rFonts w:ascii="宋体" w:hAnsi="宋体" w:cs="宋体" w:hint="eastAsia"/>
          <w:sz w:val="24"/>
        </w:rPr>
        <w:t>、</w:t>
      </w:r>
      <w:r w:rsidRPr="0046133A">
        <w:rPr>
          <w:rFonts w:ascii="宋体" w:hAnsi="宋体" w:cs="宋体" w:hint="eastAsia"/>
          <w:sz w:val="24"/>
        </w:rPr>
        <w:t>杭州市公共资源交易中心</w:t>
      </w:r>
      <w:r w:rsidR="00C2021B" w:rsidRPr="0046133A">
        <w:rPr>
          <w:rFonts w:ascii="宋体" w:hAnsi="宋体" w:cs="宋体" w:hint="eastAsia"/>
          <w:kern w:val="0"/>
          <w:sz w:val="24"/>
          <w:lang w:val="zh-CN"/>
        </w:rPr>
        <w:t>：</w:t>
      </w:r>
    </w:p>
    <w:p w14:paraId="5F40DF9D" w14:textId="1EAF4166" w:rsidR="00A5468F" w:rsidRPr="0046133A" w:rsidRDefault="00C2021B">
      <w:pPr>
        <w:snapToGrid w:val="0"/>
        <w:spacing w:line="360" w:lineRule="auto"/>
        <w:ind w:firstLine="576"/>
        <w:rPr>
          <w:rFonts w:ascii="宋体" w:hAnsi="宋体" w:cs="宋体"/>
          <w:kern w:val="0"/>
          <w:sz w:val="24"/>
        </w:rPr>
      </w:pPr>
      <w:r w:rsidRPr="0046133A">
        <w:rPr>
          <w:rFonts w:ascii="宋体" w:hAnsi="宋体" w:cs="宋体" w:hint="eastAsia"/>
          <w:kern w:val="0"/>
          <w:sz w:val="24"/>
        </w:rPr>
        <w:t>现</w:t>
      </w:r>
      <w:r w:rsidRPr="0046133A">
        <w:rPr>
          <w:rFonts w:ascii="宋体" w:hAnsi="宋体" w:cs="宋体" w:hint="eastAsia"/>
          <w:kern w:val="0"/>
          <w:sz w:val="24"/>
          <w:lang w:val="zh-CN"/>
        </w:rPr>
        <w:t>委托</w:t>
      </w:r>
      <w:r w:rsidRPr="0046133A">
        <w:rPr>
          <w:rFonts w:ascii="宋体" w:hAnsi="宋体" w:cs="宋体" w:hint="eastAsia"/>
          <w:kern w:val="0"/>
          <w:sz w:val="24"/>
          <w:u w:val="single"/>
          <w:lang w:val="zh-CN"/>
        </w:rPr>
        <w:t xml:space="preserve">          </w:t>
      </w:r>
      <w:r w:rsidRPr="0046133A">
        <w:rPr>
          <w:rFonts w:ascii="宋体" w:hAnsi="宋体" w:cs="宋体" w:hint="eastAsia"/>
          <w:kern w:val="0"/>
          <w:sz w:val="24"/>
          <w:lang w:val="zh-CN"/>
        </w:rPr>
        <w:t>（姓名）为我方代理人（身份证号码：</w:t>
      </w:r>
      <w:r w:rsidRPr="0046133A">
        <w:rPr>
          <w:rFonts w:ascii="宋体" w:hAnsi="宋体" w:cs="宋体" w:hint="eastAsia"/>
          <w:kern w:val="0"/>
          <w:sz w:val="24"/>
          <w:u w:val="single"/>
          <w:lang w:val="zh-CN"/>
        </w:rPr>
        <w:t xml:space="preserve">          </w:t>
      </w:r>
      <w:r w:rsidRPr="0046133A">
        <w:rPr>
          <w:rFonts w:ascii="宋体" w:hAnsi="宋体" w:cs="宋体" w:hint="eastAsia"/>
          <w:kern w:val="0"/>
          <w:sz w:val="24"/>
          <w:lang w:val="zh-CN"/>
        </w:rPr>
        <w:t>，手机：</w:t>
      </w:r>
      <w:r w:rsidRPr="0046133A">
        <w:rPr>
          <w:rFonts w:ascii="宋体" w:hAnsi="宋体" w:cs="宋体" w:hint="eastAsia"/>
          <w:kern w:val="0"/>
          <w:sz w:val="24"/>
          <w:u w:val="single"/>
          <w:lang w:val="zh-CN"/>
        </w:rPr>
        <w:t xml:space="preserve">          </w:t>
      </w:r>
      <w:r w:rsidRPr="0046133A">
        <w:rPr>
          <w:rFonts w:ascii="宋体" w:hAnsi="宋体" w:cs="宋体" w:hint="eastAsia"/>
          <w:kern w:val="0"/>
          <w:sz w:val="24"/>
          <w:lang w:val="zh-CN"/>
        </w:rPr>
        <w:t>），以我方名义处理</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w:t>
      </w:r>
      <w:r w:rsidRPr="0046133A">
        <w:rPr>
          <w:rFonts w:ascii="宋体" w:hAnsi="宋体" w:cs="宋体" w:hint="eastAsia"/>
          <w:kern w:val="0"/>
          <w:sz w:val="24"/>
          <w:lang w:val="zh-CN"/>
        </w:rPr>
        <w:t>政府采购投标的一切事项，其法律后果由我方承担。</w:t>
      </w:r>
    </w:p>
    <w:p w14:paraId="56CF79AD"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 xml:space="preserve">    </w:t>
      </w:r>
      <w:r w:rsidRPr="0046133A">
        <w:rPr>
          <w:rFonts w:ascii="宋体" w:hAnsi="宋体" w:cs="宋体" w:hint="eastAsia"/>
          <w:kern w:val="0"/>
          <w:sz w:val="24"/>
          <w:lang w:val="zh-CN"/>
        </w:rPr>
        <w:t>委托期限</w:t>
      </w:r>
      <w:r w:rsidRPr="0046133A">
        <w:rPr>
          <w:rFonts w:ascii="宋体" w:hAnsi="宋体" w:cs="宋体" w:hint="eastAsia"/>
          <w:kern w:val="0"/>
          <w:sz w:val="24"/>
        </w:rPr>
        <w:t>：</w:t>
      </w:r>
      <w:r w:rsidRPr="0046133A">
        <w:rPr>
          <w:rFonts w:ascii="宋体" w:hAnsi="宋体" w:cs="宋体" w:hint="eastAsia"/>
          <w:kern w:val="0"/>
          <w:sz w:val="24"/>
          <w:lang w:val="zh-CN"/>
        </w:rPr>
        <w:t>自</w:t>
      </w:r>
      <w:r w:rsidRPr="0046133A">
        <w:rPr>
          <w:rFonts w:ascii="宋体" w:hAnsi="宋体" w:cs="宋体" w:hint="eastAsia"/>
          <w:kern w:val="0"/>
          <w:sz w:val="24"/>
        </w:rPr>
        <w:t xml:space="preserve">   </w:t>
      </w:r>
      <w:r w:rsidRPr="0046133A">
        <w:rPr>
          <w:rFonts w:ascii="宋体" w:hAnsi="宋体" w:cs="宋体" w:hint="eastAsia"/>
          <w:kern w:val="0"/>
          <w:sz w:val="24"/>
          <w:lang w:val="zh-CN"/>
        </w:rPr>
        <w:t>年</w:t>
      </w:r>
      <w:r w:rsidRPr="0046133A">
        <w:rPr>
          <w:rFonts w:ascii="宋体" w:hAnsi="宋体" w:cs="宋体" w:hint="eastAsia"/>
          <w:kern w:val="0"/>
          <w:sz w:val="24"/>
        </w:rPr>
        <w:t xml:space="preserve"> </w:t>
      </w:r>
      <w:r w:rsidRPr="0046133A">
        <w:rPr>
          <w:rFonts w:ascii="宋体" w:hAnsi="宋体" w:cs="宋体" w:hint="eastAsia"/>
          <w:kern w:val="0"/>
          <w:sz w:val="24"/>
          <w:lang w:val="zh-CN"/>
        </w:rPr>
        <w:t>月</w:t>
      </w:r>
      <w:r w:rsidRPr="0046133A">
        <w:rPr>
          <w:rFonts w:ascii="宋体" w:hAnsi="宋体" w:cs="宋体" w:hint="eastAsia"/>
          <w:kern w:val="0"/>
          <w:sz w:val="24"/>
        </w:rPr>
        <w:t xml:space="preserve">  </w:t>
      </w:r>
      <w:r w:rsidRPr="0046133A">
        <w:rPr>
          <w:rFonts w:ascii="宋体" w:hAnsi="宋体" w:cs="宋体" w:hint="eastAsia"/>
          <w:kern w:val="0"/>
          <w:sz w:val="24"/>
          <w:lang w:val="zh-CN"/>
        </w:rPr>
        <w:t>日起至</w:t>
      </w:r>
      <w:r w:rsidRPr="0046133A">
        <w:rPr>
          <w:rFonts w:ascii="宋体" w:hAnsi="宋体" w:cs="宋体" w:hint="eastAsia"/>
          <w:kern w:val="0"/>
          <w:sz w:val="24"/>
        </w:rPr>
        <w:t xml:space="preserve">  </w:t>
      </w:r>
      <w:r w:rsidRPr="0046133A">
        <w:rPr>
          <w:rFonts w:ascii="宋体" w:hAnsi="宋体" w:cs="宋体" w:hint="eastAsia"/>
          <w:kern w:val="0"/>
          <w:sz w:val="24"/>
          <w:lang w:val="zh-CN"/>
        </w:rPr>
        <w:t>年</w:t>
      </w:r>
      <w:r w:rsidRPr="0046133A">
        <w:rPr>
          <w:rFonts w:ascii="宋体" w:hAnsi="宋体" w:cs="宋体" w:hint="eastAsia"/>
          <w:kern w:val="0"/>
          <w:sz w:val="24"/>
        </w:rPr>
        <w:t xml:space="preserve">  </w:t>
      </w:r>
      <w:r w:rsidRPr="0046133A">
        <w:rPr>
          <w:rFonts w:ascii="宋体" w:hAnsi="宋体" w:cs="宋体" w:hint="eastAsia"/>
          <w:kern w:val="0"/>
          <w:sz w:val="24"/>
          <w:lang w:val="zh-CN"/>
        </w:rPr>
        <w:t>月</w:t>
      </w:r>
      <w:r w:rsidRPr="0046133A">
        <w:rPr>
          <w:rFonts w:ascii="宋体" w:hAnsi="宋体" w:cs="宋体" w:hint="eastAsia"/>
          <w:kern w:val="0"/>
          <w:sz w:val="24"/>
        </w:rPr>
        <w:t xml:space="preserve">  </w:t>
      </w:r>
      <w:r w:rsidRPr="0046133A">
        <w:rPr>
          <w:rFonts w:ascii="宋体" w:hAnsi="宋体" w:cs="宋体" w:hint="eastAsia"/>
          <w:kern w:val="0"/>
          <w:sz w:val="24"/>
          <w:lang w:val="zh-CN"/>
        </w:rPr>
        <w:t>日止。</w:t>
      </w:r>
    </w:p>
    <w:p w14:paraId="707BD469" w14:textId="77777777" w:rsidR="00A5468F" w:rsidRPr="0046133A" w:rsidRDefault="00C2021B">
      <w:pPr>
        <w:snapToGrid w:val="0"/>
        <w:spacing w:line="360" w:lineRule="auto"/>
        <w:rPr>
          <w:rFonts w:ascii="宋体" w:hAnsi="宋体" w:cs="宋体"/>
          <w:kern w:val="0"/>
          <w:sz w:val="24"/>
        </w:rPr>
      </w:pPr>
      <w:r w:rsidRPr="0046133A">
        <w:rPr>
          <w:rFonts w:ascii="宋体" w:hAnsi="宋体" w:cs="宋体" w:hint="eastAsia"/>
          <w:kern w:val="0"/>
          <w:sz w:val="24"/>
        </w:rPr>
        <w:t xml:space="preserve">    </w:t>
      </w:r>
      <w:r w:rsidRPr="0046133A">
        <w:rPr>
          <w:rFonts w:ascii="宋体" w:hAnsi="宋体" w:cs="宋体" w:hint="eastAsia"/>
          <w:kern w:val="0"/>
          <w:sz w:val="24"/>
          <w:lang w:val="zh-CN"/>
        </w:rPr>
        <w:t>特此告知。</w:t>
      </w:r>
    </w:p>
    <w:p w14:paraId="65A8C8F3" w14:textId="77777777" w:rsidR="00A5468F" w:rsidRPr="0046133A" w:rsidRDefault="00A5468F">
      <w:pPr>
        <w:jc w:val="center"/>
        <w:rPr>
          <w:rFonts w:ascii="宋体" w:hAnsi="宋体" w:cs="宋体"/>
          <w:b/>
          <w:kern w:val="0"/>
          <w:sz w:val="32"/>
          <w:szCs w:val="32"/>
        </w:rPr>
      </w:pPr>
    </w:p>
    <w:p w14:paraId="1731F928" w14:textId="77777777" w:rsidR="00A5468F" w:rsidRPr="0046133A" w:rsidRDefault="00A5468F">
      <w:pPr>
        <w:rPr>
          <w:rFonts w:ascii="宋体" w:hAnsi="宋体" w:cs="宋体"/>
        </w:rPr>
      </w:pPr>
    </w:p>
    <w:p w14:paraId="73303611" w14:textId="77777777" w:rsidR="00A5468F" w:rsidRPr="0046133A" w:rsidRDefault="00C2021B">
      <w:pPr>
        <w:snapToGrid w:val="0"/>
        <w:spacing w:line="360" w:lineRule="auto"/>
        <w:ind w:firstLineChars="2100" w:firstLine="5040"/>
        <w:rPr>
          <w:rFonts w:ascii="宋体" w:hAnsi="宋体" w:cs="宋体"/>
          <w:kern w:val="0"/>
          <w:sz w:val="24"/>
          <w:lang w:val="zh-CN"/>
        </w:rPr>
      </w:pPr>
      <w:r w:rsidRPr="0046133A">
        <w:rPr>
          <w:rFonts w:ascii="宋体" w:hAnsi="宋体" w:cs="宋体" w:hint="eastAsia"/>
          <w:kern w:val="0"/>
          <w:sz w:val="24"/>
          <w:lang w:val="zh-CN"/>
        </w:rPr>
        <w:t>联合体成员名称(电子签名/公章)：</w:t>
      </w:r>
    </w:p>
    <w:p w14:paraId="1B970F68" w14:textId="77777777" w:rsidR="00A5468F" w:rsidRPr="0046133A" w:rsidRDefault="00C2021B">
      <w:pPr>
        <w:snapToGrid w:val="0"/>
        <w:spacing w:line="360" w:lineRule="auto"/>
        <w:ind w:firstLineChars="2100" w:firstLine="5040"/>
        <w:rPr>
          <w:rFonts w:ascii="宋体" w:hAnsi="宋体" w:cs="宋体"/>
          <w:kern w:val="0"/>
          <w:sz w:val="24"/>
          <w:lang w:val="zh-CN"/>
        </w:rPr>
      </w:pPr>
      <w:r w:rsidRPr="0046133A">
        <w:rPr>
          <w:rFonts w:ascii="宋体" w:hAnsi="宋体" w:cs="宋体" w:hint="eastAsia"/>
          <w:kern w:val="0"/>
          <w:sz w:val="24"/>
          <w:lang w:val="zh-CN"/>
        </w:rPr>
        <w:t>联合体成员名称(电子签名/公章)：</w:t>
      </w:r>
    </w:p>
    <w:p w14:paraId="0D36CB8C" w14:textId="77777777" w:rsidR="00A5468F" w:rsidRPr="0046133A" w:rsidRDefault="00C2021B">
      <w:pPr>
        <w:snapToGrid w:val="0"/>
        <w:spacing w:line="360" w:lineRule="auto"/>
        <w:ind w:firstLineChars="2400" w:firstLine="5760"/>
        <w:rPr>
          <w:rFonts w:ascii="宋体" w:hAnsi="宋体" w:cs="宋体"/>
        </w:rPr>
      </w:pPr>
      <w:r w:rsidRPr="0046133A">
        <w:rPr>
          <w:rFonts w:ascii="宋体" w:hAnsi="宋体" w:cs="宋体" w:hint="eastAsia"/>
          <w:kern w:val="0"/>
          <w:sz w:val="24"/>
          <w:lang w:val="zh-CN"/>
        </w:rPr>
        <w:t>……</w:t>
      </w:r>
    </w:p>
    <w:p w14:paraId="0A2B6745" w14:textId="77777777" w:rsidR="00A5468F" w:rsidRPr="0046133A" w:rsidRDefault="00C2021B">
      <w:pPr>
        <w:snapToGrid w:val="0"/>
        <w:spacing w:line="360" w:lineRule="auto"/>
        <w:rPr>
          <w:rFonts w:ascii="宋体" w:hAnsi="宋体" w:cs="宋体"/>
          <w:kern w:val="0"/>
          <w:sz w:val="24"/>
          <w:lang w:val="zh-CN"/>
        </w:rPr>
      </w:pPr>
      <w:r w:rsidRPr="0046133A">
        <w:rPr>
          <w:rFonts w:ascii="宋体" w:hAnsi="宋体" w:cs="宋体" w:hint="eastAsia"/>
          <w:kern w:val="0"/>
          <w:sz w:val="24"/>
          <w:lang w:val="zh-CN"/>
        </w:rPr>
        <w:t xml:space="preserve">                                               日期：  年  月   日</w:t>
      </w:r>
    </w:p>
    <w:p w14:paraId="42D8F6CA" w14:textId="77777777" w:rsidR="006F49D2" w:rsidRPr="0046133A" w:rsidRDefault="006F49D2">
      <w:pPr>
        <w:autoSpaceDE w:val="0"/>
        <w:autoSpaceDN w:val="0"/>
        <w:spacing w:line="360" w:lineRule="auto"/>
        <w:jc w:val="center"/>
        <w:rPr>
          <w:rFonts w:ascii="宋体" w:hAnsi="宋体" w:cs="宋体"/>
          <w:b/>
          <w:kern w:val="0"/>
          <w:sz w:val="32"/>
          <w:szCs w:val="32"/>
          <w:lang w:val="zh-CN"/>
        </w:rPr>
      </w:pPr>
    </w:p>
    <w:p w14:paraId="60EC00C1" w14:textId="77777777" w:rsidR="003E51FF" w:rsidRPr="0046133A" w:rsidRDefault="003E51FF">
      <w:pPr>
        <w:autoSpaceDE w:val="0"/>
        <w:autoSpaceDN w:val="0"/>
        <w:spacing w:line="360" w:lineRule="auto"/>
        <w:jc w:val="center"/>
        <w:rPr>
          <w:rFonts w:ascii="宋体" w:hAnsi="宋体" w:cs="宋体"/>
          <w:b/>
          <w:kern w:val="0"/>
          <w:sz w:val="32"/>
          <w:szCs w:val="32"/>
          <w:lang w:val="zh-CN"/>
        </w:rPr>
      </w:pPr>
    </w:p>
    <w:p w14:paraId="71FF380A" w14:textId="77777777" w:rsidR="00EF50D5" w:rsidRPr="0046133A" w:rsidRDefault="00EF50D5">
      <w:pPr>
        <w:autoSpaceDE w:val="0"/>
        <w:autoSpaceDN w:val="0"/>
        <w:spacing w:line="360" w:lineRule="auto"/>
        <w:jc w:val="center"/>
        <w:rPr>
          <w:rFonts w:ascii="宋体" w:hAnsi="宋体" w:cs="宋体"/>
          <w:b/>
          <w:kern w:val="0"/>
          <w:sz w:val="32"/>
          <w:szCs w:val="32"/>
          <w:lang w:val="zh-CN"/>
        </w:rPr>
      </w:pPr>
    </w:p>
    <w:p w14:paraId="3E257864" w14:textId="365B9210" w:rsidR="00A5468F" w:rsidRPr="0046133A" w:rsidRDefault="00C2021B">
      <w:pPr>
        <w:autoSpaceDE w:val="0"/>
        <w:autoSpaceDN w:val="0"/>
        <w:spacing w:line="360" w:lineRule="auto"/>
        <w:jc w:val="center"/>
        <w:rPr>
          <w:rFonts w:ascii="宋体" w:hAnsi="宋体" w:cs="宋体"/>
          <w:b/>
          <w:sz w:val="24"/>
        </w:rPr>
      </w:pPr>
      <w:r w:rsidRPr="0046133A">
        <w:rPr>
          <w:rFonts w:ascii="宋体" w:hAnsi="宋体" w:cs="宋体" w:hint="eastAsia"/>
          <w:b/>
          <w:kern w:val="0"/>
          <w:sz w:val="32"/>
          <w:szCs w:val="32"/>
          <w:lang w:val="zh-CN"/>
        </w:rPr>
        <w:lastRenderedPageBreak/>
        <w:t>法定代表人、单位负责人或自然人本人</w:t>
      </w:r>
      <w:r w:rsidRPr="0046133A">
        <w:rPr>
          <w:rFonts w:ascii="宋体" w:hAnsi="宋体" w:cs="宋体" w:hint="eastAsia"/>
          <w:b/>
          <w:sz w:val="30"/>
          <w:szCs w:val="30"/>
        </w:rPr>
        <w:t>的身份证明（适用于法定代表人、单位负责人或者自然人本人代表投标人参加投标）</w:t>
      </w:r>
    </w:p>
    <w:p w14:paraId="3E886241" w14:textId="77777777" w:rsidR="00A5468F" w:rsidRPr="0046133A" w:rsidRDefault="00C2021B">
      <w:pPr>
        <w:pStyle w:val="00"/>
        <w:spacing w:line="360" w:lineRule="auto"/>
        <w:rPr>
          <w:rFonts w:hAnsi="宋体" w:cs="宋体"/>
          <w:bCs/>
          <w:sz w:val="24"/>
        </w:rPr>
      </w:pPr>
      <w:r w:rsidRPr="0046133A">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46133A" w14:paraId="69F42A33" w14:textId="77777777">
        <w:trPr>
          <w:trHeight w:val="4812"/>
          <w:jc w:val="center"/>
        </w:trPr>
        <w:tc>
          <w:tcPr>
            <w:tcW w:w="9207" w:type="dxa"/>
          </w:tcPr>
          <w:p w14:paraId="112E2DDC" w14:textId="77777777" w:rsidR="00A5468F" w:rsidRPr="0046133A" w:rsidRDefault="00C2021B">
            <w:pPr>
              <w:pStyle w:val="00"/>
              <w:adjustRightInd w:val="0"/>
              <w:spacing w:line="360" w:lineRule="auto"/>
              <w:rPr>
                <w:rFonts w:hAnsi="宋体" w:cs="宋体"/>
                <w:bCs/>
                <w:sz w:val="24"/>
              </w:rPr>
            </w:pPr>
            <w:r w:rsidRPr="0046133A">
              <w:rPr>
                <w:rFonts w:hAnsi="宋体" w:cs="宋体" w:hint="eastAsia"/>
                <w:bCs/>
                <w:sz w:val="24"/>
              </w:rPr>
              <w:t>正面：                                 反面：</w:t>
            </w:r>
          </w:p>
          <w:p w14:paraId="33A20705" w14:textId="77777777" w:rsidR="00A5468F" w:rsidRPr="0046133A" w:rsidRDefault="00A5468F">
            <w:pPr>
              <w:pStyle w:val="00"/>
              <w:adjustRightInd w:val="0"/>
              <w:spacing w:line="360" w:lineRule="auto"/>
              <w:rPr>
                <w:rFonts w:hAnsi="宋体" w:cs="宋体"/>
                <w:bCs/>
                <w:sz w:val="24"/>
              </w:rPr>
            </w:pPr>
          </w:p>
        </w:tc>
      </w:tr>
    </w:tbl>
    <w:p w14:paraId="5703C922" w14:textId="77777777" w:rsidR="00A5468F" w:rsidRPr="0046133A" w:rsidRDefault="00C2021B">
      <w:pPr>
        <w:snapToGrid w:val="0"/>
        <w:spacing w:line="360" w:lineRule="auto"/>
        <w:ind w:firstLine="576"/>
        <w:jc w:val="center"/>
        <w:rPr>
          <w:rFonts w:ascii="宋体" w:hAnsi="宋体" w:cs="宋体"/>
          <w:kern w:val="0"/>
          <w:sz w:val="24"/>
          <w:lang w:val="zh-CN"/>
        </w:rPr>
      </w:pPr>
      <w:r w:rsidRPr="0046133A">
        <w:rPr>
          <w:rFonts w:ascii="宋体" w:hAnsi="宋体" w:cs="宋体" w:hint="eastAsia"/>
          <w:kern w:val="0"/>
          <w:sz w:val="24"/>
          <w:lang w:val="zh-CN"/>
        </w:rPr>
        <w:t xml:space="preserve">                 </w:t>
      </w:r>
    </w:p>
    <w:p w14:paraId="4747F8B0" w14:textId="77777777" w:rsidR="00A5468F" w:rsidRPr="0046133A" w:rsidRDefault="00C2021B">
      <w:pPr>
        <w:snapToGrid w:val="0"/>
        <w:spacing w:line="360" w:lineRule="auto"/>
        <w:ind w:firstLine="576"/>
        <w:jc w:val="center"/>
        <w:rPr>
          <w:rFonts w:ascii="宋体" w:hAnsi="宋体" w:cs="宋体"/>
          <w:kern w:val="0"/>
          <w:sz w:val="24"/>
          <w:lang w:val="zh-CN"/>
        </w:rPr>
      </w:pPr>
      <w:r w:rsidRPr="0046133A">
        <w:rPr>
          <w:rFonts w:ascii="宋体" w:hAnsi="宋体" w:cs="宋体" w:hint="eastAsia"/>
          <w:kern w:val="0"/>
          <w:sz w:val="24"/>
          <w:lang w:val="zh-CN"/>
        </w:rPr>
        <w:t xml:space="preserve">                  投标人名称(电子签名)：                              </w:t>
      </w:r>
    </w:p>
    <w:p w14:paraId="2F1C61E3" w14:textId="77777777" w:rsidR="00A5468F" w:rsidRPr="0046133A" w:rsidRDefault="00C2021B">
      <w:pPr>
        <w:spacing w:line="360" w:lineRule="auto"/>
        <w:jc w:val="center"/>
        <w:rPr>
          <w:rFonts w:ascii="宋体" w:hAnsi="宋体" w:cs="宋体"/>
          <w:kern w:val="0"/>
          <w:sz w:val="24"/>
          <w:lang w:val="zh-CN"/>
        </w:rPr>
      </w:pPr>
      <w:r w:rsidRPr="0046133A">
        <w:rPr>
          <w:rFonts w:ascii="宋体" w:hAnsi="宋体" w:cs="宋体" w:hint="eastAsia"/>
          <w:kern w:val="0"/>
          <w:sz w:val="24"/>
          <w:lang w:val="zh-CN"/>
        </w:rPr>
        <w:t xml:space="preserve">                   日期：  年  月  日</w:t>
      </w:r>
    </w:p>
    <w:p w14:paraId="6EE41528" w14:textId="77777777" w:rsidR="00A5468F" w:rsidRPr="0046133A" w:rsidRDefault="00A5468F">
      <w:pPr>
        <w:jc w:val="center"/>
        <w:rPr>
          <w:rFonts w:ascii="宋体" w:hAnsi="宋体" w:cs="宋体"/>
          <w:b/>
          <w:kern w:val="0"/>
          <w:sz w:val="32"/>
          <w:szCs w:val="32"/>
        </w:rPr>
      </w:pPr>
    </w:p>
    <w:p w14:paraId="3F0C9B9D" w14:textId="77777777" w:rsidR="00A5468F" w:rsidRPr="0046133A" w:rsidRDefault="00A5468F">
      <w:pPr>
        <w:jc w:val="center"/>
        <w:rPr>
          <w:rFonts w:ascii="宋体" w:hAnsi="宋体" w:cs="宋体"/>
          <w:b/>
          <w:kern w:val="0"/>
          <w:sz w:val="32"/>
          <w:szCs w:val="32"/>
        </w:rPr>
      </w:pPr>
    </w:p>
    <w:p w14:paraId="61BAA814" w14:textId="77777777" w:rsidR="00A5468F" w:rsidRPr="0046133A" w:rsidRDefault="00A5468F">
      <w:pPr>
        <w:jc w:val="center"/>
        <w:rPr>
          <w:rFonts w:ascii="宋体" w:hAnsi="宋体" w:cs="宋体"/>
          <w:b/>
          <w:kern w:val="0"/>
          <w:sz w:val="32"/>
          <w:szCs w:val="32"/>
        </w:rPr>
      </w:pPr>
    </w:p>
    <w:p w14:paraId="50CF037F" w14:textId="77777777" w:rsidR="00A5468F" w:rsidRPr="0046133A" w:rsidRDefault="00A5468F">
      <w:pPr>
        <w:jc w:val="center"/>
        <w:rPr>
          <w:rFonts w:ascii="宋体" w:hAnsi="宋体" w:cs="宋体"/>
          <w:b/>
          <w:kern w:val="0"/>
          <w:sz w:val="32"/>
          <w:szCs w:val="32"/>
        </w:rPr>
      </w:pPr>
    </w:p>
    <w:p w14:paraId="30C5FF1F" w14:textId="77777777" w:rsidR="00A5468F" w:rsidRPr="0046133A" w:rsidRDefault="00A5468F">
      <w:pPr>
        <w:jc w:val="center"/>
        <w:rPr>
          <w:rFonts w:ascii="宋体" w:hAnsi="宋体" w:cs="宋体"/>
          <w:b/>
          <w:kern w:val="0"/>
          <w:sz w:val="32"/>
          <w:szCs w:val="32"/>
        </w:rPr>
      </w:pPr>
    </w:p>
    <w:p w14:paraId="36D915E3" w14:textId="77777777" w:rsidR="00A5468F" w:rsidRPr="0046133A" w:rsidRDefault="00A5468F">
      <w:pPr>
        <w:jc w:val="center"/>
        <w:rPr>
          <w:rFonts w:ascii="宋体" w:hAnsi="宋体" w:cs="宋体"/>
          <w:b/>
          <w:kern w:val="0"/>
          <w:sz w:val="32"/>
          <w:szCs w:val="32"/>
        </w:rPr>
      </w:pPr>
    </w:p>
    <w:p w14:paraId="41298633" w14:textId="77777777" w:rsidR="00A5468F" w:rsidRPr="0046133A" w:rsidRDefault="00A5468F">
      <w:pPr>
        <w:jc w:val="center"/>
        <w:rPr>
          <w:rFonts w:ascii="宋体" w:hAnsi="宋体" w:cs="宋体"/>
          <w:b/>
          <w:kern w:val="0"/>
          <w:sz w:val="32"/>
          <w:szCs w:val="32"/>
        </w:rPr>
      </w:pPr>
    </w:p>
    <w:p w14:paraId="710E191B" w14:textId="77777777" w:rsidR="00A5468F" w:rsidRPr="0046133A" w:rsidRDefault="00A5468F">
      <w:pPr>
        <w:jc w:val="center"/>
        <w:rPr>
          <w:rFonts w:ascii="宋体" w:hAnsi="宋体" w:cs="宋体"/>
          <w:b/>
          <w:kern w:val="0"/>
          <w:sz w:val="32"/>
          <w:szCs w:val="32"/>
        </w:rPr>
      </w:pPr>
    </w:p>
    <w:p w14:paraId="4A973546" w14:textId="77777777" w:rsidR="00A5468F" w:rsidRPr="0046133A" w:rsidRDefault="00A5468F">
      <w:pPr>
        <w:jc w:val="center"/>
        <w:rPr>
          <w:rFonts w:ascii="宋体" w:hAnsi="宋体" w:cs="宋体"/>
          <w:b/>
          <w:kern w:val="0"/>
          <w:sz w:val="32"/>
          <w:szCs w:val="32"/>
        </w:rPr>
      </w:pPr>
    </w:p>
    <w:p w14:paraId="25E3AD40" w14:textId="77777777" w:rsidR="00A5468F" w:rsidRPr="0046133A" w:rsidRDefault="00A5468F">
      <w:pPr>
        <w:jc w:val="center"/>
        <w:rPr>
          <w:rFonts w:ascii="宋体" w:hAnsi="宋体" w:cs="宋体"/>
          <w:b/>
          <w:kern w:val="0"/>
          <w:sz w:val="32"/>
          <w:szCs w:val="32"/>
        </w:rPr>
      </w:pPr>
    </w:p>
    <w:p w14:paraId="1516B74F" w14:textId="77777777" w:rsidR="00A5468F" w:rsidRPr="0046133A" w:rsidRDefault="00A5468F">
      <w:pPr>
        <w:snapToGrid w:val="0"/>
        <w:spacing w:line="360" w:lineRule="auto"/>
        <w:ind w:right="480"/>
        <w:rPr>
          <w:rFonts w:ascii="宋体" w:hAnsi="宋体" w:cs="宋体"/>
          <w:b/>
          <w:kern w:val="0"/>
          <w:sz w:val="32"/>
          <w:szCs w:val="32"/>
        </w:rPr>
        <w:sectPr w:rsidR="00A5468F" w:rsidRPr="0046133A">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23831FC7" w14:textId="6018ED9F" w:rsidR="00A5468F" w:rsidRPr="0046133A" w:rsidRDefault="00D1079C">
      <w:pPr>
        <w:snapToGrid w:val="0"/>
        <w:spacing w:line="360" w:lineRule="auto"/>
        <w:ind w:firstLineChars="1100" w:firstLine="3534"/>
        <w:rPr>
          <w:rFonts w:ascii="宋体" w:hAnsi="宋体" w:cs="宋体"/>
          <w:b/>
          <w:kern w:val="0"/>
          <w:sz w:val="32"/>
          <w:szCs w:val="32"/>
        </w:rPr>
      </w:pPr>
      <w:r w:rsidRPr="0046133A">
        <w:rPr>
          <w:rFonts w:ascii="宋体" w:hAnsi="宋体" w:cs="宋体" w:hint="eastAsia"/>
          <w:b/>
          <w:kern w:val="0"/>
          <w:sz w:val="32"/>
          <w:szCs w:val="32"/>
        </w:rPr>
        <w:lastRenderedPageBreak/>
        <w:t>三</w:t>
      </w:r>
      <w:r w:rsidR="00C2021B" w:rsidRPr="0046133A">
        <w:rPr>
          <w:rFonts w:ascii="宋体" w:hAnsi="宋体" w:cs="宋体" w:hint="eastAsia"/>
          <w:b/>
          <w:kern w:val="0"/>
          <w:sz w:val="32"/>
          <w:szCs w:val="32"/>
        </w:rPr>
        <w:t>、分包意向协议</w:t>
      </w:r>
      <w:r w:rsidR="001A1619" w:rsidRPr="0046133A">
        <w:rPr>
          <w:rFonts w:ascii="宋体" w:hAnsi="宋体" w:cs="宋体" w:hint="eastAsia"/>
          <w:b/>
          <w:kern w:val="0"/>
          <w:sz w:val="32"/>
          <w:szCs w:val="32"/>
        </w:rPr>
        <w:t>（如果有）</w:t>
      </w:r>
    </w:p>
    <w:p w14:paraId="24E3A846" w14:textId="77777777" w:rsidR="00275D6E" w:rsidRPr="0046133A" w:rsidRDefault="00275D6E" w:rsidP="00275D6E">
      <w:pPr>
        <w:widowControl/>
        <w:spacing w:line="360" w:lineRule="auto"/>
        <w:ind w:firstLineChars="50" w:firstLine="120"/>
        <w:jc w:val="left"/>
        <w:rPr>
          <w:rFonts w:ascii="宋体" w:hAnsi="宋体" w:cs="宋体"/>
          <w:sz w:val="24"/>
        </w:rPr>
      </w:pPr>
      <w:r w:rsidRPr="0046133A">
        <w:rPr>
          <w:rFonts w:ascii="宋体" w:hAnsi="宋体" w:cs="宋体" w:hint="eastAsia"/>
          <w:sz w:val="24"/>
        </w:rPr>
        <w:t>[</w:t>
      </w:r>
      <w:r w:rsidRPr="0046133A">
        <w:rPr>
          <w:rFonts w:ascii="宋体" w:hAnsi="宋体" w:cs="宋体" w:hint="eastAsia"/>
          <w:b/>
          <w:sz w:val="24"/>
        </w:rPr>
        <w:t>中标后以分包方式履行合同的，提供分包意向协议(附件6</w:t>
      </w:r>
      <w:r w:rsidRPr="0046133A">
        <w:rPr>
          <w:rFonts w:ascii="宋体" w:hAnsi="宋体" w:cs="宋体"/>
          <w:b/>
          <w:sz w:val="24"/>
        </w:rPr>
        <w:t>)</w:t>
      </w:r>
      <w:r w:rsidRPr="0046133A">
        <w:rPr>
          <w:rFonts w:ascii="宋体" w:hAnsi="宋体" w:cs="宋体" w:hint="eastAsia"/>
          <w:b/>
          <w:sz w:val="24"/>
        </w:rPr>
        <w:t>；采购人不同意分包或者投标人中标后不以分包方式履行合同的，则不需要提供。</w:t>
      </w:r>
      <w:r w:rsidRPr="0046133A">
        <w:rPr>
          <w:rFonts w:ascii="宋体" w:hAnsi="宋体" w:cs="宋体" w:hint="eastAsia"/>
          <w:sz w:val="24"/>
        </w:rPr>
        <w:t>]</w:t>
      </w:r>
    </w:p>
    <w:p w14:paraId="0E4A704F" w14:textId="77777777" w:rsidR="00A5468F" w:rsidRPr="0046133A" w:rsidRDefault="00A5468F">
      <w:pPr>
        <w:snapToGrid w:val="0"/>
        <w:spacing w:line="360" w:lineRule="auto"/>
        <w:rPr>
          <w:rFonts w:ascii="宋体" w:hAnsi="宋体" w:cs="宋体"/>
          <w:kern w:val="0"/>
          <w:sz w:val="24"/>
        </w:rPr>
      </w:pPr>
    </w:p>
    <w:p w14:paraId="58C34543" w14:textId="602E7779" w:rsidR="00A5468F" w:rsidRPr="0046133A" w:rsidRDefault="00D1079C">
      <w:pPr>
        <w:jc w:val="center"/>
        <w:rPr>
          <w:rFonts w:ascii="宋体" w:hAnsi="宋体" w:cs="宋体"/>
          <w:b/>
          <w:kern w:val="0"/>
          <w:sz w:val="32"/>
          <w:szCs w:val="32"/>
        </w:rPr>
      </w:pPr>
      <w:r w:rsidRPr="0046133A">
        <w:rPr>
          <w:rFonts w:ascii="宋体" w:hAnsi="宋体" w:cs="宋体" w:hint="eastAsia"/>
          <w:b/>
          <w:kern w:val="0"/>
          <w:sz w:val="32"/>
          <w:szCs w:val="32"/>
        </w:rPr>
        <w:t>四</w:t>
      </w:r>
      <w:r w:rsidR="00C2021B" w:rsidRPr="0046133A">
        <w:rPr>
          <w:rFonts w:ascii="宋体" w:hAnsi="宋体" w:cs="宋体" w:hint="eastAsia"/>
          <w:b/>
          <w:kern w:val="0"/>
          <w:sz w:val="32"/>
          <w:szCs w:val="32"/>
        </w:rPr>
        <w:t>、符合性审查资料</w:t>
      </w:r>
    </w:p>
    <w:p w14:paraId="56450EE1" w14:textId="77777777" w:rsidR="00A5468F" w:rsidRPr="0046133A" w:rsidRDefault="00A5468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5468F" w:rsidRPr="0046133A" w14:paraId="1177CEB8" w14:textId="77777777">
        <w:trPr>
          <w:trHeight w:val="882"/>
        </w:trPr>
        <w:tc>
          <w:tcPr>
            <w:tcW w:w="646" w:type="dxa"/>
            <w:vAlign w:val="center"/>
          </w:tcPr>
          <w:p w14:paraId="3258AB06" w14:textId="77777777" w:rsidR="00A5468F" w:rsidRPr="0046133A" w:rsidRDefault="00C2021B">
            <w:pPr>
              <w:snapToGrid w:val="0"/>
              <w:spacing w:line="240" w:lineRule="atLeast"/>
              <w:jc w:val="center"/>
              <w:rPr>
                <w:rFonts w:ascii="宋体" w:hAnsi="宋体" w:cs="宋体"/>
                <w:b/>
                <w:sz w:val="24"/>
              </w:rPr>
            </w:pPr>
            <w:r w:rsidRPr="0046133A">
              <w:rPr>
                <w:rFonts w:ascii="宋体" w:hAnsi="宋体" w:cs="宋体" w:hint="eastAsia"/>
                <w:b/>
                <w:sz w:val="24"/>
              </w:rPr>
              <w:t>序号</w:t>
            </w:r>
          </w:p>
        </w:tc>
        <w:tc>
          <w:tcPr>
            <w:tcW w:w="4991" w:type="dxa"/>
            <w:vAlign w:val="center"/>
          </w:tcPr>
          <w:p w14:paraId="0EA5E47E" w14:textId="77777777" w:rsidR="00A5468F" w:rsidRPr="0046133A" w:rsidRDefault="00C2021B">
            <w:pPr>
              <w:snapToGrid w:val="0"/>
              <w:spacing w:line="240" w:lineRule="atLeast"/>
              <w:jc w:val="center"/>
              <w:rPr>
                <w:rFonts w:ascii="宋体" w:hAnsi="宋体" w:cs="宋体"/>
                <w:b/>
                <w:sz w:val="24"/>
              </w:rPr>
            </w:pPr>
            <w:r w:rsidRPr="0046133A">
              <w:rPr>
                <w:rFonts w:ascii="宋体" w:hAnsi="宋体" w:cs="宋体" w:hint="eastAsia"/>
                <w:b/>
                <w:sz w:val="24"/>
              </w:rPr>
              <w:t>实质性要求</w:t>
            </w:r>
          </w:p>
        </w:tc>
        <w:tc>
          <w:tcPr>
            <w:tcW w:w="2551" w:type="dxa"/>
            <w:vAlign w:val="center"/>
          </w:tcPr>
          <w:p w14:paraId="0D3B6B0D" w14:textId="77777777" w:rsidR="00A5468F" w:rsidRPr="0046133A" w:rsidRDefault="00C2021B">
            <w:pPr>
              <w:snapToGrid w:val="0"/>
              <w:spacing w:line="240" w:lineRule="atLeast"/>
              <w:jc w:val="center"/>
              <w:rPr>
                <w:rFonts w:ascii="宋体" w:hAnsi="宋体" w:cs="宋体"/>
                <w:b/>
                <w:sz w:val="24"/>
              </w:rPr>
            </w:pPr>
            <w:r w:rsidRPr="0046133A">
              <w:rPr>
                <w:rFonts w:ascii="宋体" w:hAnsi="宋体" w:cs="宋体" w:hint="eastAsia"/>
                <w:b/>
                <w:sz w:val="24"/>
              </w:rPr>
              <w:t>需要提供的符合性审查资料</w:t>
            </w:r>
          </w:p>
        </w:tc>
        <w:tc>
          <w:tcPr>
            <w:tcW w:w="1418" w:type="dxa"/>
            <w:vAlign w:val="center"/>
          </w:tcPr>
          <w:p w14:paraId="3B868AD2" w14:textId="77777777" w:rsidR="00A5468F" w:rsidRPr="0046133A" w:rsidRDefault="00C2021B">
            <w:pPr>
              <w:snapToGrid w:val="0"/>
              <w:spacing w:line="240" w:lineRule="atLeast"/>
              <w:jc w:val="center"/>
              <w:rPr>
                <w:rFonts w:ascii="宋体" w:hAnsi="宋体" w:cs="宋体"/>
                <w:b/>
                <w:sz w:val="24"/>
              </w:rPr>
            </w:pPr>
            <w:r w:rsidRPr="0046133A">
              <w:rPr>
                <w:rFonts w:ascii="宋体" w:hAnsi="宋体" w:cs="宋体" w:hint="eastAsia"/>
                <w:b/>
                <w:sz w:val="24"/>
              </w:rPr>
              <w:t>投标文件中的</w:t>
            </w:r>
          </w:p>
          <w:p w14:paraId="33885D80" w14:textId="77777777" w:rsidR="00A5468F" w:rsidRPr="0046133A" w:rsidRDefault="00C2021B">
            <w:pPr>
              <w:snapToGrid w:val="0"/>
              <w:spacing w:line="240" w:lineRule="atLeast"/>
              <w:jc w:val="center"/>
              <w:rPr>
                <w:rFonts w:ascii="宋体" w:hAnsi="宋体" w:cs="宋体"/>
                <w:b/>
                <w:sz w:val="24"/>
              </w:rPr>
            </w:pPr>
            <w:r w:rsidRPr="0046133A">
              <w:rPr>
                <w:rFonts w:ascii="宋体" w:hAnsi="宋体" w:cs="宋体" w:hint="eastAsia"/>
                <w:b/>
                <w:sz w:val="24"/>
              </w:rPr>
              <w:t>页码位置</w:t>
            </w:r>
          </w:p>
        </w:tc>
      </w:tr>
      <w:tr w:rsidR="00A5468F" w:rsidRPr="0046133A" w14:paraId="19B98E3D" w14:textId="77777777" w:rsidTr="001A1619">
        <w:trPr>
          <w:trHeight w:val="860"/>
        </w:trPr>
        <w:tc>
          <w:tcPr>
            <w:tcW w:w="646" w:type="dxa"/>
            <w:vAlign w:val="center"/>
          </w:tcPr>
          <w:p w14:paraId="3C422CCE" w14:textId="77777777" w:rsidR="00A5468F" w:rsidRPr="0046133A" w:rsidRDefault="00C2021B" w:rsidP="001A1619">
            <w:pPr>
              <w:jc w:val="center"/>
              <w:rPr>
                <w:rFonts w:ascii="宋体" w:hAnsi="宋体" w:cs="宋体"/>
                <w:sz w:val="24"/>
              </w:rPr>
            </w:pPr>
            <w:r w:rsidRPr="0046133A">
              <w:rPr>
                <w:rFonts w:ascii="宋体" w:hAnsi="宋体" w:cs="宋体" w:hint="eastAsia"/>
                <w:sz w:val="24"/>
              </w:rPr>
              <w:t>1</w:t>
            </w:r>
          </w:p>
        </w:tc>
        <w:tc>
          <w:tcPr>
            <w:tcW w:w="4991" w:type="dxa"/>
          </w:tcPr>
          <w:p w14:paraId="51BDAB02"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投标文件按照招标文件要求签署、盖章。</w:t>
            </w:r>
          </w:p>
        </w:tc>
        <w:tc>
          <w:tcPr>
            <w:tcW w:w="2551" w:type="dxa"/>
            <w:vAlign w:val="center"/>
          </w:tcPr>
          <w:p w14:paraId="74565333" w14:textId="77777777" w:rsidR="00A5468F" w:rsidRPr="0046133A" w:rsidRDefault="00C2021B">
            <w:pPr>
              <w:rPr>
                <w:rFonts w:ascii="宋体" w:hAnsi="宋体" w:cs="宋体"/>
                <w:sz w:val="24"/>
              </w:rPr>
            </w:pPr>
            <w:r w:rsidRPr="0046133A">
              <w:rPr>
                <w:rFonts w:ascii="宋体" w:hAnsi="宋体" w:cs="宋体" w:hint="eastAsia"/>
                <w:sz w:val="24"/>
              </w:rPr>
              <w:t>需要使用电子签名或者签字盖章的投标文件的组成部分</w:t>
            </w:r>
          </w:p>
        </w:tc>
        <w:tc>
          <w:tcPr>
            <w:tcW w:w="1418" w:type="dxa"/>
          </w:tcPr>
          <w:p w14:paraId="2EC2C5D0" w14:textId="77777777" w:rsidR="00A5468F" w:rsidRPr="0046133A" w:rsidRDefault="00A5468F">
            <w:pPr>
              <w:rPr>
                <w:rFonts w:ascii="宋体" w:hAnsi="宋体" w:cs="宋体"/>
                <w:sz w:val="24"/>
              </w:rPr>
            </w:pPr>
          </w:p>
          <w:p w14:paraId="012B80D4" w14:textId="77777777" w:rsidR="00A5468F" w:rsidRPr="0046133A" w:rsidRDefault="00C2021B">
            <w:pPr>
              <w:rPr>
                <w:rFonts w:ascii="宋体" w:hAnsi="宋体" w:cs="宋体"/>
                <w:sz w:val="24"/>
              </w:rPr>
            </w:pPr>
            <w:r w:rsidRPr="0046133A">
              <w:rPr>
                <w:rFonts w:ascii="宋体" w:hAnsi="宋体" w:cs="宋体" w:hint="eastAsia"/>
                <w:sz w:val="24"/>
              </w:rPr>
              <w:t>见投标文件</w:t>
            </w:r>
          </w:p>
          <w:p w14:paraId="7CF9E455" w14:textId="77777777" w:rsidR="00A5468F" w:rsidRPr="0046133A" w:rsidRDefault="00C2021B">
            <w:pPr>
              <w:rPr>
                <w:rFonts w:ascii="宋体" w:hAnsi="宋体" w:cs="宋体"/>
              </w:rPr>
            </w:pPr>
            <w:r w:rsidRPr="0046133A">
              <w:rPr>
                <w:rFonts w:ascii="宋体" w:hAnsi="宋体" w:cs="宋体" w:hint="eastAsia"/>
                <w:sz w:val="24"/>
              </w:rPr>
              <w:t>第</w:t>
            </w:r>
            <w:r w:rsidRPr="0046133A">
              <w:rPr>
                <w:rFonts w:ascii="宋体" w:hAnsi="宋体" w:cs="宋体" w:hint="eastAsia"/>
                <w:sz w:val="24"/>
                <w:u w:val="single"/>
              </w:rPr>
              <w:t xml:space="preserve">  </w:t>
            </w:r>
            <w:r w:rsidRPr="0046133A">
              <w:rPr>
                <w:rFonts w:ascii="宋体" w:hAnsi="宋体" w:cs="宋体" w:hint="eastAsia"/>
                <w:sz w:val="24"/>
              </w:rPr>
              <w:t>页</w:t>
            </w:r>
          </w:p>
        </w:tc>
      </w:tr>
      <w:tr w:rsidR="00A5468F" w:rsidRPr="0046133A" w14:paraId="74B4D4D4" w14:textId="77777777" w:rsidTr="001A1619">
        <w:trPr>
          <w:trHeight w:val="860"/>
        </w:trPr>
        <w:tc>
          <w:tcPr>
            <w:tcW w:w="646" w:type="dxa"/>
            <w:vAlign w:val="center"/>
          </w:tcPr>
          <w:p w14:paraId="0B9A3D0B" w14:textId="1B47EF10" w:rsidR="00A5468F" w:rsidRPr="0046133A" w:rsidRDefault="001A1619" w:rsidP="001A1619">
            <w:pPr>
              <w:jc w:val="center"/>
              <w:rPr>
                <w:rFonts w:ascii="宋体" w:hAnsi="宋体" w:cs="宋体"/>
                <w:sz w:val="24"/>
              </w:rPr>
            </w:pPr>
            <w:r w:rsidRPr="0046133A">
              <w:rPr>
                <w:rFonts w:ascii="宋体" w:hAnsi="宋体" w:cs="宋体" w:hint="eastAsia"/>
                <w:sz w:val="24"/>
              </w:rPr>
              <w:t>2</w:t>
            </w:r>
          </w:p>
        </w:tc>
        <w:tc>
          <w:tcPr>
            <w:tcW w:w="4991" w:type="dxa"/>
          </w:tcPr>
          <w:p w14:paraId="37248445"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投标文件中承诺的投标有效期不少于招标文件中载明的投标有效期。</w:t>
            </w:r>
          </w:p>
        </w:tc>
        <w:tc>
          <w:tcPr>
            <w:tcW w:w="2551" w:type="dxa"/>
            <w:vAlign w:val="center"/>
          </w:tcPr>
          <w:p w14:paraId="0EF32A87" w14:textId="77777777" w:rsidR="00A5468F" w:rsidRPr="0046133A" w:rsidRDefault="00C2021B">
            <w:pPr>
              <w:rPr>
                <w:rFonts w:ascii="宋体" w:hAnsi="宋体" w:cs="宋体"/>
                <w:sz w:val="24"/>
              </w:rPr>
            </w:pPr>
            <w:r w:rsidRPr="0046133A">
              <w:rPr>
                <w:rFonts w:ascii="宋体" w:hAnsi="宋体" w:cs="宋体" w:hint="eastAsia"/>
                <w:sz w:val="24"/>
              </w:rPr>
              <w:t>投标函</w:t>
            </w:r>
          </w:p>
        </w:tc>
        <w:tc>
          <w:tcPr>
            <w:tcW w:w="1418" w:type="dxa"/>
          </w:tcPr>
          <w:p w14:paraId="21B34041" w14:textId="77777777" w:rsidR="00A5468F" w:rsidRPr="0046133A" w:rsidRDefault="00C2021B">
            <w:pPr>
              <w:rPr>
                <w:rFonts w:ascii="宋体" w:hAnsi="宋体" w:cs="宋体"/>
              </w:rPr>
            </w:pPr>
            <w:r w:rsidRPr="0046133A">
              <w:rPr>
                <w:rFonts w:ascii="宋体" w:hAnsi="宋体" w:cs="宋体" w:hint="eastAsia"/>
                <w:sz w:val="24"/>
              </w:rPr>
              <w:t>见投标文件第</w:t>
            </w:r>
            <w:r w:rsidRPr="0046133A">
              <w:rPr>
                <w:rFonts w:ascii="宋体" w:hAnsi="宋体" w:cs="宋体" w:hint="eastAsia"/>
                <w:sz w:val="24"/>
                <w:u w:val="single"/>
              </w:rPr>
              <w:t xml:space="preserve">  </w:t>
            </w:r>
            <w:r w:rsidRPr="0046133A">
              <w:rPr>
                <w:rFonts w:ascii="宋体" w:hAnsi="宋体" w:cs="宋体" w:hint="eastAsia"/>
                <w:sz w:val="24"/>
              </w:rPr>
              <w:t>页</w:t>
            </w:r>
          </w:p>
        </w:tc>
      </w:tr>
      <w:tr w:rsidR="00A5468F" w:rsidRPr="0046133A" w14:paraId="392F85B1" w14:textId="77777777" w:rsidTr="001A1619">
        <w:trPr>
          <w:trHeight w:val="860"/>
        </w:trPr>
        <w:tc>
          <w:tcPr>
            <w:tcW w:w="646" w:type="dxa"/>
            <w:vAlign w:val="center"/>
          </w:tcPr>
          <w:p w14:paraId="5855B356" w14:textId="06D2B211" w:rsidR="00A5468F" w:rsidRPr="0046133A" w:rsidRDefault="001A1619" w:rsidP="001A1619">
            <w:pPr>
              <w:jc w:val="center"/>
              <w:rPr>
                <w:rFonts w:ascii="宋体" w:hAnsi="宋体" w:cs="宋体"/>
                <w:sz w:val="24"/>
              </w:rPr>
            </w:pPr>
            <w:r w:rsidRPr="0046133A">
              <w:rPr>
                <w:rFonts w:ascii="宋体" w:hAnsi="宋体" w:cs="宋体" w:hint="eastAsia"/>
                <w:sz w:val="24"/>
              </w:rPr>
              <w:t>3</w:t>
            </w:r>
          </w:p>
        </w:tc>
        <w:tc>
          <w:tcPr>
            <w:tcW w:w="4991" w:type="dxa"/>
          </w:tcPr>
          <w:p w14:paraId="6ACDE0DA"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投标文件满足招标文件的其它实质性要求。</w:t>
            </w:r>
          </w:p>
        </w:tc>
        <w:tc>
          <w:tcPr>
            <w:tcW w:w="2551" w:type="dxa"/>
            <w:vAlign w:val="center"/>
          </w:tcPr>
          <w:p w14:paraId="7737F9A3" w14:textId="77777777" w:rsidR="00A5468F" w:rsidRPr="0046133A" w:rsidRDefault="00C2021B">
            <w:pPr>
              <w:rPr>
                <w:rFonts w:ascii="宋体" w:hAnsi="宋体" w:cs="宋体"/>
                <w:sz w:val="24"/>
              </w:rPr>
            </w:pPr>
            <w:r w:rsidRPr="0046133A">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970D887" w14:textId="77777777" w:rsidR="00A5468F" w:rsidRPr="0046133A" w:rsidRDefault="00C2021B">
            <w:pPr>
              <w:rPr>
                <w:rFonts w:ascii="宋体" w:hAnsi="宋体" w:cs="宋体"/>
              </w:rPr>
            </w:pPr>
            <w:r w:rsidRPr="0046133A">
              <w:rPr>
                <w:rFonts w:ascii="宋体" w:hAnsi="宋体" w:cs="宋体" w:hint="eastAsia"/>
                <w:sz w:val="24"/>
              </w:rPr>
              <w:t>见投标文件第</w:t>
            </w:r>
            <w:r w:rsidRPr="0046133A">
              <w:rPr>
                <w:rFonts w:ascii="宋体" w:hAnsi="宋体" w:cs="宋体" w:hint="eastAsia"/>
                <w:sz w:val="24"/>
                <w:u w:val="single"/>
              </w:rPr>
              <w:t xml:space="preserve">  </w:t>
            </w:r>
            <w:r w:rsidRPr="0046133A">
              <w:rPr>
                <w:rFonts w:ascii="宋体" w:hAnsi="宋体" w:cs="宋体" w:hint="eastAsia"/>
                <w:sz w:val="24"/>
              </w:rPr>
              <w:t>页</w:t>
            </w:r>
          </w:p>
        </w:tc>
      </w:tr>
    </w:tbl>
    <w:p w14:paraId="6F289830" w14:textId="77777777" w:rsidR="00A5468F" w:rsidRPr="0046133A" w:rsidRDefault="00C2021B">
      <w:pPr>
        <w:spacing w:line="360" w:lineRule="auto"/>
        <w:ind w:right="420"/>
        <w:rPr>
          <w:rFonts w:ascii="宋体" w:hAnsi="宋体" w:cs="宋体"/>
          <w:sz w:val="24"/>
        </w:rPr>
      </w:pPr>
      <w:r w:rsidRPr="0046133A">
        <w:rPr>
          <w:rFonts w:ascii="宋体" w:hAnsi="宋体" w:cs="宋体" w:hint="eastAsia"/>
          <w:sz w:val="24"/>
        </w:rPr>
        <w:t>注：按本格式和要求提供。</w:t>
      </w:r>
    </w:p>
    <w:p w14:paraId="03634ED2" w14:textId="77777777" w:rsidR="00A5468F" w:rsidRPr="0046133A" w:rsidRDefault="00A5468F">
      <w:pPr>
        <w:jc w:val="center"/>
        <w:rPr>
          <w:rFonts w:ascii="宋体" w:hAnsi="宋体" w:cs="宋体"/>
          <w:b/>
          <w:kern w:val="0"/>
          <w:sz w:val="32"/>
          <w:szCs w:val="32"/>
        </w:rPr>
      </w:pPr>
    </w:p>
    <w:p w14:paraId="13D378A0" w14:textId="77777777" w:rsidR="00A5468F" w:rsidRPr="0046133A" w:rsidRDefault="00C2021B">
      <w:pPr>
        <w:jc w:val="center"/>
        <w:rPr>
          <w:rFonts w:ascii="宋体" w:hAnsi="宋体" w:cs="宋体"/>
          <w:b/>
          <w:kern w:val="0"/>
          <w:sz w:val="32"/>
          <w:szCs w:val="32"/>
        </w:rPr>
      </w:pPr>
      <w:r w:rsidRPr="0046133A">
        <w:rPr>
          <w:rFonts w:ascii="宋体" w:hAnsi="宋体" w:cs="宋体" w:hint="eastAsia"/>
          <w:b/>
          <w:kern w:val="0"/>
          <w:sz w:val="32"/>
          <w:szCs w:val="32"/>
        </w:rPr>
        <w:t xml:space="preserve">            </w:t>
      </w:r>
    </w:p>
    <w:p w14:paraId="32C75DA7" w14:textId="77777777" w:rsidR="00A5468F" w:rsidRPr="0046133A" w:rsidRDefault="00A5468F">
      <w:pPr>
        <w:jc w:val="center"/>
        <w:rPr>
          <w:rFonts w:ascii="宋体" w:hAnsi="宋体" w:cs="宋体"/>
          <w:b/>
          <w:kern w:val="0"/>
          <w:sz w:val="32"/>
          <w:szCs w:val="32"/>
        </w:rPr>
      </w:pPr>
    </w:p>
    <w:p w14:paraId="2560AD1B" w14:textId="77777777" w:rsidR="00A5468F" w:rsidRPr="0046133A" w:rsidRDefault="00A5468F">
      <w:pPr>
        <w:jc w:val="center"/>
        <w:rPr>
          <w:rFonts w:ascii="宋体" w:hAnsi="宋体" w:cs="宋体"/>
          <w:b/>
          <w:kern w:val="0"/>
          <w:sz w:val="32"/>
          <w:szCs w:val="32"/>
        </w:rPr>
      </w:pPr>
    </w:p>
    <w:p w14:paraId="08DDABB2" w14:textId="77777777" w:rsidR="00A5468F" w:rsidRPr="0046133A" w:rsidRDefault="00A5468F">
      <w:pPr>
        <w:jc w:val="center"/>
        <w:rPr>
          <w:rFonts w:ascii="宋体" w:hAnsi="宋体" w:cs="宋体"/>
          <w:b/>
          <w:kern w:val="0"/>
          <w:sz w:val="32"/>
          <w:szCs w:val="32"/>
        </w:rPr>
      </w:pPr>
    </w:p>
    <w:p w14:paraId="3B1078B2" w14:textId="77777777" w:rsidR="00A5468F" w:rsidRPr="0046133A" w:rsidRDefault="00A5468F">
      <w:pPr>
        <w:jc w:val="center"/>
        <w:rPr>
          <w:rFonts w:ascii="宋体" w:hAnsi="宋体" w:cs="宋体"/>
          <w:b/>
          <w:kern w:val="0"/>
          <w:sz w:val="32"/>
          <w:szCs w:val="32"/>
        </w:rPr>
      </w:pPr>
    </w:p>
    <w:p w14:paraId="01F324E0" w14:textId="77777777" w:rsidR="00A5468F" w:rsidRPr="0046133A" w:rsidRDefault="00A5468F">
      <w:pPr>
        <w:jc w:val="center"/>
        <w:rPr>
          <w:rFonts w:ascii="宋体" w:hAnsi="宋体" w:cs="宋体"/>
          <w:b/>
          <w:kern w:val="0"/>
          <w:sz w:val="32"/>
          <w:szCs w:val="32"/>
        </w:rPr>
      </w:pPr>
    </w:p>
    <w:p w14:paraId="67DA618A" w14:textId="77777777" w:rsidR="00A5468F" w:rsidRPr="0046133A" w:rsidRDefault="00A5468F">
      <w:pPr>
        <w:jc w:val="center"/>
        <w:rPr>
          <w:rFonts w:ascii="宋体" w:hAnsi="宋体" w:cs="宋体"/>
          <w:b/>
          <w:kern w:val="0"/>
          <w:sz w:val="32"/>
          <w:szCs w:val="32"/>
        </w:rPr>
      </w:pPr>
    </w:p>
    <w:p w14:paraId="3FDCE5DE" w14:textId="77777777" w:rsidR="00A5468F" w:rsidRPr="0046133A" w:rsidRDefault="00A5468F">
      <w:pPr>
        <w:jc w:val="center"/>
        <w:rPr>
          <w:rFonts w:ascii="宋体" w:hAnsi="宋体" w:cs="宋体"/>
          <w:b/>
          <w:kern w:val="0"/>
          <w:sz w:val="32"/>
          <w:szCs w:val="32"/>
        </w:rPr>
      </w:pPr>
    </w:p>
    <w:p w14:paraId="186B545C" w14:textId="77777777" w:rsidR="00A5468F" w:rsidRPr="0046133A" w:rsidRDefault="00A5468F">
      <w:pPr>
        <w:jc w:val="center"/>
        <w:rPr>
          <w:rFonts w:ascii="宋体" w:hAnsi="宋体" w:cs="宋体"/>
          <w:b/>
          <w:kern w:val="0"/>
          <w:sz w:val="32"/>
          <w:szCs w:val="32"/>
        </w:rPr>
      </w:pPr>
    </w:p>
    <w:p w14:paraId="689017AC" w14:textId="77777777" w:rsidR="00A5468F" w:rsidRPr="0046133A" w:rsidRDefault="00A5468F">
      <w:pPr>
        <w:jc w:val="center"/>
        <w:rPr>
          <w:rFonts w:ascii="宋体" w:hAnsi="宋体" w:cs="宋体"/>
          <w:b/>
          <w:kern w:val="0"/>
          <w:sz w:val="32"/>
          <w:szCs w:val="32"/>
        </w:rPr>
      </w:pPr>
    </w:p>
    <w:p w14:paraId="7AE921E8" w14:textId="77777777" w:rsidR="00A5468F" w:rsidRPr="0046133A" w:rsidRDefault="00A5468F">
      <w:pPr>
        <w:jc w:val="center"/>
        <w:rPr>
          <w:rFonts w:ascii="宋体" w:hAnsi="宋体" w:cs="宋体"/>
          <w:b/>
          <w:kern w:val="0"/>
          <w:sz w:val="32"/>
          <w:szCs w:val="32"/>
        </w:rPr>
      </w:pPr>
    </w:p>
    <w:p w14:paraId="5CC6CE38" w14:textId="77777777" w:rsidR="00A5468F" w:rsidRPr="0046133A" w:rsidRDefault="00A5468F">
      <w:pPr>
        <w:jc w:val="center"/>
        <w:rPr>
          <w:rFonts w:ascii="宋体" w:hAnsi="宋体" w:cs="宋体"/>
          <w:b/>
          <w:kern w:val="0"/>
          <w:sz w:val="32"/>
          <w:szCs w:val="32"/>
        </w:rPr>
      </w:pPr>
    </w:p>
    <w:p w14:paraId="51E22DCF" w14:textId="77777777" w:rsidR="00A5468F" w:rsidRPr="0046133A" w:rsidRDefault="00A5468F">
      <w:pPr>
        <w:jc w:val="center"/>
        <w:rPr>
          <w:rFonts w:ascii="宋体" w:hAnsi="宋体" w:cs="宋体"/>
          <w:b/>
          <w:kern w:val="0"/>
          <w:sz w:val="32"/>
          <w:szCs w:val="32"/>
        </w:rPr>
      </w:pPr>
    </w:p>
    <w:p w14:paraId="6D043484" w14:textId="71AA4A46" w:rsidR="00A5468F" w:rsidRPr="0046133A" w:rsidRDefault="00D1079C">
      <w:pPr>
        <w:jc w:val="center"/>
        <w:rPr>
          <w:rFonts w:ascii="宋体" w:hAnsi="宋体" w:cs="宋体"/>
        </w:rPr>
      </w:pPr>
      <w:r w:rsidRPr="0046133A">
        <w:rPr>
          <w:rFonts w:ascii="宋体" w:hAnsi="宋体" w:cs="宋体" w:hint="eastAsia"/>
          <w:b/>
          <w:kern w:val="0"/>
          <w:sz w:val="32"/>
          <w:szCs w:val="32"/>
        </w:rPr>
        <w:lastRenderedPageBreak/>
        <w:t>五</w:t>
      </w:r>
      <w:r w:rsidR="00C2021B" w:rsidRPr="0046133A">
        <w:rPr>
          <w:rFonts w:ascii="宋体" w:hAnsi="宋体" w:cs="宋体" w:hint="eastAsia"/>
          <w:b/>
          <w:kern w:val="0"/>
          <w:sz w:val="32"/>
          <w:szCs w:val="32"/>
        </w:rPr>
        <w:t>、评标标准相应的商务技术资料</w:t>
      </w:r>
    </w:p>
    <w:p w14:paraId="555F8F62" w14:textId="77777777" w:rsidR="00A5468F" w:rsidRPr="0046133A" w:rsidRDefault="00C2021B">
      <w:pPr>
        <w:snapToGrid w:val="0"/>
        <w:spacing w:line="360" w:lineRule="auto"/>
        <w:jc w:val="left"/>
        <w:rPr>
          <w:rFonts w:ascii="宋体" w:hAnsi="宋体" w:cs="宋体"/>
          <w:b/>
          <w:sz w:val="24"/>
        </w:rPr>
      </w:pPr>
      <w:r w:rsidRPr="0046133A">
        <w:rPr>
          <w:rFonts w:ascii="宋体" w:hAnsi="宋体" w:cs="宋体" w:hint="eastAsia"/>
          <w:b/>
          <w:sz w:val="24"/>
        </w:rPr>
        <w:t>（按招标文件第四部分评标办法前附表中“投标文件中评标标准相应的商务技术资料目录”提供资料。）</w:t>
      </w:r>
    </w:p>
    <w:p w14:paraId="4E0C7DF0" w14:textId="77777777" w:rsidR="00A5468F" w:rsidRPr="0046133A" w:rsidRDefault="00A5468F">
      <w:pPr>
        <w:jc w:val="center"/>
        <w:rPr>
          <w:rFonts w:ascii="宋体" w:hAnsi="宋体" w:cs="宋体"/>
          <w:b/>
          <w:kern w:val="0"/>
          <w:sz w:val="32"/>
          <w:szCs w:val="32"/>
        </w:rPr>
      </w:pPr>
    </w:p>
    <w:p w14:paraId="50484A23" w14:textId="77777777" w:rsidR="00A5468F" w:rsidRPr="0046133A" w:rsidRDefault="00A5468F">
      <w:pPr>
        <w:jc w:val="center"/>
        <w:rPr>
          <w:rFonts w:ascii="宋体" w:hAnsi="宋体" w:cs="宋体"/>
          <w:b/>
          <w:kern w:val="0"/>
          <w:sz w:val="32"/>
          <w:szCs w:val="32"/>
        </w:rPr>
      </w:pPr>
    </w:p>
    <w:p w14:paraId="0050F46A" w14:textId="77777777" w:rsidR="00A5468F" w:rsidRPr="0046133A" w:rsidRDefault="00A5468F">
      <w:pPr>
        <w:jc w:val="center"/>
        <w:rPr>
          <w:rFonts w:ascii="宋体" w:hAnsi="宋体" w:cs="宋体"/>
          <w:b/>
          <w:kern w:val="0"/>
          <w:sz w:val="32"/>
          <w:szCs w:val="32"/>
        </w:rPr>
      </w:pPr>
    </w:p>
    <w:p w14:paraId="40B19A37" w14:textId="2CF06028" w:rsidR="00A5468F" w:rsidRPr="0046133A" w:rsidRDefault="00D1079C">
      <w:pPr>
        <w:ind w:firstLineChars="900" w:firstLine="2891"/>
        <w:rPr>
          <w:rFonts w:ascii="宋体" w:hAnsi="宋体" w:cs="宋体"/>
          <w:b/>
          <w:kern w:val="0"/>
          <w:sz w:val="32"/>
          <w:szCs w:val="32"/>
        </w:rPr>
      </w:pPr>
      <w:r w:rsidRPr="0046133A">
        <w:rPr>
          <w:rFonts w:ascii="宋体" w:hAnsi="宋体" w:cs="宋体" w:hint="eastAsia"/>
          <w:b/>
          <w:kern w:val="0"/>
          <w:sz w:val="32"/>
          <w:szCs w:val="32"/>
        </w:rPr>
        <w:t>六</w:t>
      </w:r>
      <w:r w:rsidR="00C2021B" w:rsidRPr="0046133A">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3451E" w:rsidRPr="0046133A" w14:paraId="1BA6CAC7" w14:textId="77777777" w:rsidTr="00E8062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B98E806" w14:textId="77777777" w:rsidR="00D3451E" w:rsidRPr="0046133A" w:rsidRDefault="00D3451E" w:rsidP="00D3451E">
            <w:pPr>
              <w:spacing w:line="360" w:lineRule="auto"/>
              <w:jc w:val="center"/>
              <w:rPr>
                <w:rFonts w:ascii="宋体" w:hAnsi="宋体" w:cs="宋体"/>
                <w:b/>
                <w:sz w:val="24"/>
              </w:rPr>
            </w:pPr>
          </w:p>
          <w:p w14:paraId="562F5869" w14:textId="4792AD2D"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713A863" w14:textId="77777777" w:rsidR="00D3451E" w:rsidRPr="0046133A" w:rsidRDefault="00D3451E" w:rsidP="00D3451E">
            <w:pPr>
              <w:spacing w:line="360" w:lineRule="auto"/>
              <w:jc w:val="center"/>
              <w:rPr>
                <w:rFonts w:ascii="宋体" w:hAnsi="宋体" w:cs="宋体"/>
                <w:b/>
                <w:sz w:val="24"/>
              </w:rPr>
            </w:pPr>
          </w:p>
          <w:p w14:paraId="482FD8EC" w14:textId="77777777" w:rsidR="00D3451E" w:rsidRPr="0046133A" w:rsidRDefault="00D3451E" w:rsidP="00D3451E">
            <w:pPr>
              <w:spacing w:line="360" w:lineRule="auto"/>
              <w:jc w:val="center"/>
              <w:rPr>
                <w:rFonts w:ascii="宋体" w:hAnsi="宋体" w:cs="宋体"/>
                <w:b/>
                <w:sz w:val="24"/>
              </w:rPr>
            </w:pPr>
            <w:r w:rsidRPr="0046133A">
              <w:rPr>
                <w:rFonts w:ascii="宋体" w:hAnsi="宋体" w:cs="宋体" w:hint="eastAsia"/>
                <w:b/>
                <w:sz w:val="24"/>
              </w:rPr>
              <w:t>备注（如果有）</w:t>
            </w:r>
          </w:p>
          <w:p w14:paraId="21C4F2E4" w14:textId="02F44354" w:rsidR="00D3451E" w:rsidRPr="0046133A" w:rsidRDefault="00D3451E" w:rsidP="00D3451E">
            <w:pPr>
              <w:spacing w:line="360" w:lineRule="auto"/>
              <w:jc w:val="center"/>
              <w:rPr>
                <w:rFonts w:ascii="宋体" w:hAnsi="宋体" w:cs="宋体"/>
                <w:b/>
                <w:sz w:val="24"/>
              </w:rPr>
            </w:pPr>
          </w:p>
        </w:tc>
      </w:tr>
      <w:tr w:rsidR="00A5468F" w:rsidRPr="0046133A"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46133A" w:rsidRDefault="00C2021B">
            <w:pPr>
              <w:spacing w:line="360" w:lineRule="auto"/>
              <w:jc w:val="center"/>
              <w:rPr>
                <w:rFonts w:ascii="宋体" w:hAnsi="宋体" w:cs="宋体"/>
                <w:sz w:val="24"/>
              </w:rPr>
            </w:pPr>
            <w:r w:rsidRPr="0046133A">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77777777" w:rsidR="00A5468F" w:rsidRPr="0046133A"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46133A"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46133A"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46133A"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46133A"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46133A" w:rsidRDefault="00A5468F">
            <w:pPr>
              <w:spacing w:line="360" w:lineRule="auto"/>
              <w:jc w:val="center"/>
              <w:rPr>
                <w:rFonts w:ascii="宋体" w:hAnsi="宋体" w:cs="宋体"/>
                <w:sz w:val="24"/>
              </w:rPr>
            </w:pPr>
          </w:p>
        </w:tc>
      </w:tr>
      <w:tr w:rsidR="00A5468F" w:rsidRPr="0046133A"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46133A" w:rsidRDefault="00C2021B">
            <w:pPr>
              <w:spacing w:line="360" w:lineRule="auto"/>
              <w:jc w:val="center"/>
              <w:rPr>
                <w:rFonts w:ascii="宋体" w:hAnsi="宋体" w:cs="宋体"/>
                <w:sz w:val="24"/>
              </w:rPr>
            </w:pPr>
            <w:r w:rsidRPr="0046133A">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77777777" w:rsidR="00A5468F" w:rsidRPr="0046133A"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46133A"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46133A"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46133A"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46133A"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46133A" w:rsidRDefault="00A5468F">
            <w:pPr>
              <w:spacing w:line="360" w:lineRule="auto"/>
              <w:jc w:val="center"/>
              <w:rPr>
                <w:rFonts w:ascii="宋体" w:hAnsi="宋体" w:cs="宋体"/>
                <w:sz w:val="24"/>
              </w:rPr>
            </w:pPr>
          </w:p>
        </w:tc>
      </w:tr>
      <w:tr w:rsidR="00A5468F" w:rsidRPr="0046133A"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46133A" w:rsidRDefault="00C2021B">
            <w:pPr>
              <w:spacing w:line="360" w:lineRule="auto"/>
              <w:jc w:val="center"/>
              <w:rPr>
                <w:rFonts w:ascii="宋体" w:hAnsi="宋体" w:cs="宋体"/>
                <w:sz w:val="24"/>
              </w:rPr>
            </w:pPr>
            <w:r w:rsidRPr="0046133A">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46133A"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46133A"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46133A"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46133A"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46133A"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46133A" w:rsidRDefault="00A5468F">
            <w:pPr>
              <w:spacing w:line="360" w:lineRule="auto"/>
              <w:jc w:val="center"/>
              <w:rPr>
                <w:rFonts w:ascii="宋体" w:hAnsi="宋体" w:cs="宋体"/>
                <w:sz w:val="24"/>
              </w:rPr>
            </w:pPr>
          </w:p>
        </w:tc>
      </w:tr>
    </w:tbl>
    <w:p w14:paraId="1190B853" w14:textId="77777777" w:rsidR="00A5468F" w:rsidRPr="0046133A" w:rsidRDefault="00C2021B">
      <w:pPr>
        <w:spacing w:line="360" w:lineRule="auto"/>
        <w:ind w:right="420"/>
        <w:rPr>
          <w:rFonts w:ascii="宋体" w:hAnsi="宋体" w:cs="宋体"/>
          <w:sz w:val="24"/>
        </w:rPr>
      </w:pPr>
      <w:r w:rsidRPr="0046133A">
        <w:rPr>
          <w:rFonts w:ascii="宋体" w:hAnsi="宋体" w:cs="宋体" w:hint="eastAsia"/>
          <w:sz w:val="24"/>
        </w:rPr>
        <w:t>注：按本格式和要求提供。</w:t>
      </w:r>
    </w:p>
    <w:p w14:paraId="77FC12A1" w14:textId="77777777" w:rsidR="00A5468F" w:rsidRPr="0046133A" w:rsidRDefault="00A5468F">
      <w:pPr>
        <w:jc w:val="center"/>
        <w:rPr>
          <w:rFonts w:ascii="宋体" w:hAnsi="宋体" w:cs="宋体"/>
          <w:b/>
          <w:kern w:val="0"/>
          <w:sz w:val="32"/>
          <w:szCs w:val="32"/>
        </w:rPr>
      </w:pPr>
    </w:p>
    <w:p w14:paraId="1C639976" w14:textId="77777777" w:rsidR="00A5468F" w:rsidRPr="0046133A" w:rsidRDefault="00A5468F">
      <w:pPr>
        <w:jc w:val="center"/>
        <w:rPr>
          <w:rFonts w:ascii="宋体" w:hAnsi="宋体" w:cs="宋体"/>
          <w:b/>
          <w:kern w:val="0"/>
          <w:sz w:val="32"/>
          <w:szCs w:val="32"/>
        </w:rPr>
      </w:pPr>
    </w:p>
    <w:p w14:paraId="3402F7CB" w14:textId="1CA5BAC5" w:rsidR="00A5468F" w:rsidRPr="0046133A" w:rsidRDefault="00D1079C">
      <w:pPr>
        <w:jc w:val="center"/>
        <w:rPr>
          <w:rFonts w:ascii="宋体" w:hAnsi="宋体" w:cs="宋体"/>
          <w:b/>
          <w:kern w:val="0"/>
          <w:sz w:val="32"/>
          <w:szCs w:val="32"/>
        </w:rPr>
      </w:pPr>
      <w:r w:rsidRPr="0046133A">
        <w:rPr>
          <w:rFonts w:ascii="宋体" w:hAnsi="宋体" w:cs="宋体" w:hint="eastAsia"/>
          <w:b/>
          <w:kern w:val="0"/>
          <w:sz w:val="32"/>
          <w:szCs w:val="32"/>
        </w:rPr>
        <w:t>七</w:t>
      </w:r>
      <w:r w:rsidR="00C2021B" w:rsidRPr="0046133A">
        <w:rPr>
          <w:rFonts w:ascii="宋体" w:hAnsi="宋体" w:cs="宋体" w:hint="eastAsia"/>
          <w:b/>
          <w:kern w:val="0"/>
          <w:sz w:val="32"/>
          <w:szCs w:val="32"/>
        </w:rPr>
        <w:t>、商务技术偏离表</w:t>
      </w:r>
    </w:p>
    <w:tbl>
      <w:tblPr>
        <w:tblW w:w="9464" w:type="dxa"/>
        <w:tblLook w:val="04A0" w:firstRow="1" w:lastRow="0" w:firstColumn="1" w:lastColumn="0" w:noHBand="0" w:noVBand="1"/>
      </w:tblPr>
      <w:tblGrid>
        <w:gridCol w:w="959"/>
        <w:gridCol w:w="3683"/>
        <w:gridCol w:w="3546"/>
        <w:gridCol w:w="1276"/>
      </w:tblGrid>
      <w:tr w:rsidR="00EF50D5" w:rsidRPr="0046133A" w14:paraId="483B8CCD" w14:textId="77777777">
        <w:tc>
          <w:tcPr>
            <w:tcW w:w="959" w:type="dxa"/>
          </w:tcPr>
          <w:p w14:paraId="70E8FBDD" w14:textId="77777777" w:rsidR="00A5468F" w:rsidRPr="0046133A" w:rsidRDefault="00C2021B">
            <w:pPr>
              <w:jc w:val="center"/>
              <w:rPr>
                <w:rFonts w:ascii="宋体" w:hAnsi="宋体" w:cs="宋体"/>
                <w:b/>
                <w:bCs/>
                <w:sz w:val="24"/>
              </w:rPr>
            </w:pPr>
            <w:r w:rsidRPr="0046133A">
              <w:rPr>
                <w:rFonts w:ascii="宋体" w:hAnsi="宋体" w:cs="宋体" w:hint="eastAsia"/>
                <w:b/>
                <w:bCs/>
                <w:sz w:val="24"/>
              </w:rPr>
              <w:t>序号</w:t>
            </w:r>
          </w:p>
        </w:tc>
        <w:tc>
          <w:tcPr>
            <w:tcW w:w="3683" w:type="dxa"/>
          </w:tcPr>
          <w:p w14:paraId="35133450" w14:textId="77777777" w:rsidR="00A5468F" w:rsidRPr="0046133A" w:rsidRDefault="00C2021B">
            <w:pPr>
              <w:jc w:val="center"/>
              <w:rPr>
                <w:rFonts w:ascii="宋体" w:hAnsi="宋体" w:cs="宋体"/>
                <w:b/>
                <w:bCs/>
                <w:sz w:val="24"/>
              </w:rPr>
            </w:pPr>
            <w:r w:rsidRPr="0046133A">
              <w:rPr>
                <w:rFonts w:ascii="宋体" w:hAnsi="宋体" w:cs="宋体" w:hint="eastAsia"/>
                <w:b/>
                <w:bCs/>
                <w:sz w:val="24"/>
              </w:rPr>
              <w:t>招标文件章节及具体内容</w:t>
            </w:r>
          </w:p>
        </w:tc>
        <w:tc>
          <w:tcPr>
            <w:tcW w:w="3546" w:type="dxa"/>
          </w:tcPr>
          <w:p w14:paraId="3CCAB19C" w14:textId="77777777" w:rsidR="00A5468F" w:rsidRPr="0046133A" w:rsidRDefault="00C2021B">
            <w:pPr>
              <w:jc w:val="center"/>
              <w:rPr>
                <w:rFonts w:ascii="宋体" w:hAnsi="宋体" w:cs="宋体"/>
                <w:b/>
                <w:bCs/>
                <w:sz w:val="24"/>
              </w:rPr>
            </w:pPr>
            <w:r w:rsidRPr="0046133A">
              <w:rPr>
                <w:rFonts w:ascii="宋体" w:hAnsi="宋体" w:cs="宋体" w:hint="eastAsia"/>
                <w:b/>
                <w:bCs/>
                <w:sz w:val="24"/>
              </w:rPr>
              <w:t>投标文件章节及具体内容</w:t>
            </w:r>
          </w:p>
        </w:tc>
        <w:tc>
          <w:tcPr>
            <w:tcW w:w="1276" w:type="dxa"/>
          </w:tcPr>
          <w:p w14:paraId="470C91A0" w14:textId="77777777" w:rsidR="00A5468F" w:rsidRPr="0046133A" w:rsidRDefault="00C2021B">
            <w:pPr>
              <w:jc w:val="center"/>
              <w:rPr>
                <w:rFonts w:ascii="宋体" w:hAnsi="宋体" w:cs="宋体"/>
                <w:b/>
                <w:bCs/>
                <w:sz w:val="24"/>
              </w:rPr>
            </w:pPr>
            <w:r w:rsidRPr="0046133A">
              <w:rPr>
                <w:rFonts w:ascii="宋体" w:hAnsi="宋体" w:cs="宋体" w:hint="eastAsia"/>
                <w:b/>
                <w:bCs/>
                <w:sz w:val="24"/>
              </w:rPr>
              <w:t>偏离说明</w:t>
            </w:r>
          </w:p>
        </w:tc>
      </w:tr>
      <w:tr w:rsidR="00EF50D5" w:rsidRPr="0046133A" w14:paraId="7D2708E3" w14:textId="77777777">
        <w:tc>
          <w:tcPr>
            <w:tcW w:w="959" w:type="dxa"/>
          </w:tcPr>
          <w:p w14:paraId="2F9580F8" w14:textId="77777777" w:rsidR="00A5468F" w:rsidRPr="0046133A" w:rsidRDefault="00C2021B">
            <w:pPr>
              <w:jc w:val="center"/>
              <w:rPr>
                <w:rFonts w:ascii="宋体" w:hAnsi="宋体" w:cs="宋体"/>
                <w:kern w:val="0"/>
                <w:sz w:val="24"/>
              </w:rPr>
            </w:pPr>
            <w:r w:rsidRPr="0046133A">
              <w:rPr>
                <w:rFonts w:ascii="宋体" w:hAnsi="宋体" w:cs="宋体" w:hint="eastAsia"/>
                <w:kern w:val="0"/>
                <w:sz w:val="24"/>
              </w:rPr>
              <w:t>1</w:t>
            </w:r>
          </w:p>
        </w:tc>
        <w:tc>
          <w:tcPr>
            <w:tcW w:w="3683" w:type="dxa"/>
          </w:tcPr>
          <w:p w14:paraId="15818489" w14:textId="77777777" w:rsidR="00A5468F" w:rsidRPr="0046133A" w:rsidRDefault="00A5468F">
            <w:pPr>
              <w:jc w:val="center"/>
              <w:rPr>
                <w:rFonts w:ascii="宋体" w:hAnsi="宋体" w:cs="宋体"/>
                <w:b/>
                <w:kern w:val="0"/>
                <w:sz w:val="32"/>
                <w:szCs w:val="32"/>
              </w:rPr>
            </w:pPr>
          </w:p>
        </w:tc>
        <w:tc>
          <w:tcPr>
            <w:tcW w:w="3546" w:type="dxa"/>
          </w:tcPr>
          <w:p w14:paraId="24C63877" w14:textId="77777777" w:rsidR="00A5468F" w:rsidRPr="0046133A" w:rsidRDefault="00A5468F">
            <w:pPr>
              <w:jc w:val="center"/>
              <w:rPr>
                <w:rFonts w:ascii="宋体" w:hAnsi="宋体" w:cs="宋体"/>
                <w:b/>
                <w:kern w:val="0"/>
                <w:sz w:val="32"/>
                <w:szCs w:val="32"/>
              </w:rPr>
            </w:pPr>
          </w:p>
        </w:tc>
        <w:tc>
          <w:tcPr>
            <w:tcW w:w="1276" w:type="dxa"/>
          </w:tcPr>
          <w:p w14:paraId="6370E5A6" w14:textId="77777777" w:rsidR="00A5468F" w:rsidRPr="0046133A" w:rsidRDefault="00A5468F">
            <w:pPr>
              <w:jc w:val="center"/>
              <w:rPr>
                <w:rFonts w:ascii="宋体" w:hAnsi="宋体" w:cs="宋体"/>
                <w:b/>
                <w:kern w:val="0"/>
                <w:sz w:val="32"/>
                <w:szCs w:val="32"/>
              </w:rPr>
            </w:pPr>
          </w:p>
        </w:tc>
      </w:tr>
      <w:tr w:rsidR="00EF50D5" w:rsidRPr="0046133A" w14:paraId="511AFB52" w14:textId="77777777">
        <w:tc>
          <w:tcPr>
            <w:tcW w:w="959" w:type="dxa"/>
          </w:tcPr>
          <w:p w14:paraId="5D8CE8C5" w14:textId="77777777" w:rsidR="00A5468F" w:rsidRPr="0046133A" w:rsidRDefault="00C2021B">
            <w:pPr>
              <w:jc w:val="center"/>
              <w:rPr>
                <w:rFonts w:ascii="宋体" w:hAnsi="宋体" w:cs="宋体"/>
                <w:kern w:val="0"/>
                <w:sz w:val="24"/>
              </w:rPr>
            </w:pPr>
            <w:r w:rsidRPr="0046133A">
              <w:rPr>
                <w:rFonts w:ascii="宋体" w:hAnsi="宋体" w:cs="宋体" w:hint="eastAsia"/>
                <w:kern w:val="0"/>
                <w:sz w:val="24"/>
              </w:rPr>
              <w:t>2</w:t>
            </w:r>
          </w:p>
        </w:tc>
        <w:tc>
          <w:tcPr>
            <w:tcW w:w="3683" w:type="dxa"/>
          </w:tcPr>
          <w:p w14:paraId="01CAB499" w14:textId="77777777" w:rsidR="00A5468F" w:rsidRPr="0046133A" w:rsidRDefault="00A5468F">
            <w:pPr>
              <w:jc w:val="center"/>
              <w:rPr>
                <w:rFonts w:ascii="宋体" w:hAnsi="宋体" w:cs="宋体"/>
                <w:b/>
                <w:kern w:val="0"/>
                <w:sz w:val="32"/>
                <w:szCs w:val="32"/>
              </w:rPr>
            </w:pPr>
          </w:p>
        </w:tc>
        <w:tc>
          <w:tcPr>
            <w:tcW w:w="3546" w:type="dxa"/>
          </w:tcPr>
          <w:p w14:paraId="587EFBB1" w14:textId="77777777" w:rsidR="00A5468F" w:rsidRPr="0046133A" w:rsidRDefault="00A5468F">
            <w:pPr>
              <w:jc w:val="center"/>
              <w:rPr>
                <w:rFonts w:ascii="宋体" w:hAnsi="宋体" w:cs="宋体"/>
                <w:b/>
                <w:kern w:val="0"/>
                <w:sz w:val="32"/>
                <w:szCs w:val="32"/>
              </w:rPr>
            </w:pPr>
          </w:p>
        </w:tc>
        <w:tc>
          <w:tcPr>
            <w:tcW w:w="1276" w:type="dxa"/>
          </w:tcPr>
          <w:p w14:paraId="1A8A924B" w14:textId="77777777" w:rsidR="00A5468F" w:rsidRPr="0046133A" w:rsidRDefault="00A5468F">
            <w:pPr>
              <w:jc w:val="center"/>
              <w:rPr>
                <w:rFonts w:ascii="宋体" w:hAnsi="宋体" w:cs="宋体"/>
                <w:b/>
                <w:kern w:val="0"/>
                <w:sz w:val="32"/>
                <w:szCs w:val="32"/>
              </w:rPr>
            </w:pPr>
          </w:p>
        </w:tc>
      </w:tr>
      <w:tr w:rsidR="00EF50D5" w:rsidRPr="0046133A" w14:paraId="69660599" w14:textId="77777777">
        <w:tc>
          <w:tcPr>
            <w:tcW w:w="959" w:type="dxa"/>
          </w:tcPr>
          <w:p w14:paraId="13285BD9" w14:textId="77777777" w:rsidR="00A5468F" w:rsidRPr="0046133A" w:rsidRDefault="00C2021B">
            <w:pPr>
              <w:jc w:val="center"/>
              <w:rPr>
                <w:rFonts w:ascii="宋体" w:hAnsi="宋体" w:cs="宋体"/>
                <w:kern w:val="0"/>
                <w:sz w:val="24"/>
              </w:rPr>
            </w:pPr>
            <w:r w:rsidRPr="0046133A">
              <w:rPr>
                <w:rFonts w:ascii="宋体" w:hAnsi="宋体" w:cs="宋体" w:hint="eastAsia"/>
                <w:kern w:val="0"/>
                <w:sz w:val="24"/>
              </w:rPr>
              <w:t>……</w:t>
            </w:r>
          </w:p>
        </w:tc>
        <w:tc>
          <w:tcPr>
            <w:tcW w:w="3683" w:type="dxa"/>
          </w:tcPr>
          <w:p w14:paraId="0E584C42" w14:textId="77777777" w:rsidR="00A5468F" w:rsidRPr="0046133A" w:rsidRDefault="00A5468F">
            <w:pPr>
              <w:jc w:val="center"/>
              <w:rPr>
                <w:rFonts w:ascii="宋体" w:hAnsi="宋体" w:cs="宋体"/>
                <w:b/>
                <w:kern w:val="0"/>
                <w:sz w:val="32"/>
                <w:szCs w:val="32"/>
              </w:rPr>
            </w:pPr>
          </w:p>
        </w:tc>
        <w:tc>
          <w:tcPr>
            <w:tcW w:w="3546" w:type="dxa"/>
          </w:tcPr>
          <w:p w14:paraId="6C722AD5" w14:textId="77777777" w:rsidR="00A5468F" w:rsidRPr="0046133A" w:rsidRDefault="00A5468F">
            <w:pPr>
              <w:jc w:val="center"/>
              <w:rPr>
                <w:rFonts w:ascii="宋体" w:hAnsi="宋体" w:cs="宋体"/>
                <w:b/>
                <w:kern w:val="0"/>
                <w:sz w:val="32"/>
                <w:szCs w:val="32"/>
              </w:rPr>
            </w:pPr>
          </w:p>
        </w:tc>
        <w:tc>
          <w:tcPr>
            <w:tcW w:w="1276" w:type="dxa"/>
          </w:tcPr>
          <w:p w14:paraId="72E229AF" w14:textId="77777777" w:rsidR="00A5468F" w:rsidRPr="0046133A" w:rsidRDefault="00A5468F">
            <w:pPr>
              <w:jc w:val="center"/>
              <w:rPr>
                <w:rFonts w:ascii="宋体" w:hAnsi="宋体" w:cs="宋体"/>
                <w:b/>
                <w:kern w:val="0"/>
                <w:sz w:val="32"/>
                <w:szCs w:val="32"/>
              </w:rPr>
            </w:pPr>
          </w:p>
        </w:tc>
      </w:tr>
    </w:tbl>
    <w:p w14:paraId="09F1B57F" w14:textId="77777777" w:rsidR="00A5468F" w:rsidRPr="0046133A" w:rsidRDefault="00C2021B">
      <w:pPr>
        <w:jc w:val="left"/>
        <w:rPr>
          <w:rFonts w:ascii="宋体" w:hAnsi="宋体" w:cs="宋体"/>
          <w:kern w:val="0"/>
          <w:sz w:val="24"/>
        </w:rPr>
      </w:pPr>
      <w:r w:rsidRPr="0046133A">
        <w:rPr>
          <w:rFonts w:ascii="宋体" w:hAnsi="宋体" w:cs="宋体" w:hint="eastAsia"/>
          <w:kern w:val="0"/>
          <w:sz w:val="24"/>
        </w:rPr>
        <w:t>投标人保证：除商务技术偏离表列出的偏离外，投标人响应招标文件的全部要求</w:t>
      </w:r>
    </w:p>
    <w:p w14:paraId="18CC86BB" w14:textId="77777777" w:rsidR="00A5468F" w:rsidRPr="0046133A" w:rsidRDefault="00A5468F">
      <w:pPr>
        <w:jc w:val="center"/>
        <w:rPr>
          <w:rFonts w:ascii="宋体" w:hAnsi="宋体" w:cs="宋体"/>
          <w:b/>
          <w:kern w:val="0"/>
          <w:sz w:val="32"/>
          <w:szCs w:val="32"/>
        </w:rPr>
      </w:pPr>
    </w:p>
    <w:p w14:paraId="7959733F" w14:textId="77777777" w:rsidR="00A5468F" w:rsidRPr="0046133A" w:rsidRDefault="00C2021B">
      <w:pPr>
        <w:spacing w:line="360" w:lineRule="auto"/>
        <w:ind w:right="420"/>
        <w:rPr>
          <w:rFonts w:ascii="宋体" w:hAnsi="宋体" w:cs="宋体"/>
          <w:sz w:val="24"/>
        </w:rPr>
      </w:pPr>
      <w:r w:rsidRPr="0046133A">
        <w:rPr>
          <w:rFonts w:ascii="宋体" w:hAnsi="宋体" w:cs="宋体" w:hint="eastAsia"/>
          <w:sz w:val="24"/>
        </w:rPr>
        <w:t>注：按本格式和要求提供。</w:t>
      </w:r>
    </w:p>
    <w:p w14:paraId="18DD674F" w14:textId="77777777" w:rsidR="003E51FF" w:rsidRPr="0046133A" w:rsidRDefault="003E51FF">
      <w:pPr>
        <w:ind w:firstLineChars="595" w:firstLine="1911"/>
        <w:rPr>
          <w:rFonts w:ascii="宋体" w:hAnsi="宋体" w:cs="宋体"/>
          <w:b/>
          <w:bCs/>
          <w:sz w:val="32"/>
          <w:szCs w:val="32"/>
        </w:rPr>
      </w:pPr>
    </w:p>
    <w:p w14:paraId="6FEF5C40" w14:textId="77777777" w:rsidR="003E51FF" w:rsidRPr="0046133A" w:rsidRDefault="003E51FF">
      <w:pPr>
        <w:ind w:firstLineChars="595" w:firstLine="1911"/>
        <w:rPr>
          <w:rFonts w:ascii="宋体" w:hAnsi="宋体" w:cs="宋体"/>
          <w:b/>
          <w:bCs/>
          <w:sz w:val="32"/>
          <w:szCs w:val="32"/>
        </w:rPr>
      </w:pPr>
    </w:p>
    <w:p w14:paraId="4C9B77C3" w14:textId="77777777" w:rsidR="00EF50D5" w:rsidRPr="0046133A" w:rsidRDefault="00EF50D5">
      <w:pPr>
        <w:ind w:firstLineChars="595" w:firstLine="1911"/>
        <w:rPr>
          <w:rFonts w:ascii="宋体" w:hAnsi="宋体" w:cs="宋体"/>
          <w:b/>
          <w:bCs/>
          <w:sz w:val="32"/>
          <w:szCs w:val="32"/>
        </w:rPr>
      </w:pPr>
    </w:p>
    <w:p w14:paraId="00C24D0E" w14:textId="77777777" w:rsidR="00851CEF" w:rsidRPr="0046133A" w:rsidRDefault="00851CEF">
      <w:pPr>
        <w:widowControl/>
        <w:adjustRightInd/>
        <w:jc w:val="left"/>
        <w:rPr>
          <w:rFonts w:ascii="宋体" w:hAnsi="宋体" w:cs="宋体"/>
          <w:b/>
          <w:bCs/>
          <w:sz w:val="32"/>
          <w:szCs w:val="32"/>
        </w:rPr>
      </w:pPr>
      <w:r w:rsidRPr="0046133A">
        <w:rPr>
          <w:rFonts w:ascii="宋体" w:hAnsi="宋体" w:cs="宋体"/>
          <w:b/>
          <w:bCs/>
          <w:sz w:val="32"/>
          <w:szCs w:val="32"/>
        </w:rPr>
        <w:br w:type="page"/>
      </w:r>
    </w:p>
    <w:p w14:paraId="622B9E0A" w14:textId="45163A2B" w:rsidR="00A5468F" w:rsidRPr="0046133A" w:rsidRDefault="00D1079C">
      <w:pPr>
        <w:ind w:firstLineChars="595" w:firstLine="1911"/>
        <w:rPr>
          <w:rFonts w:ascii="宋体" w:hAnsi="宋体" w:cs="宋体"/>
          <w:b/>
          <w:kern w:val="0"/>
          <w:sz w:val="32"/>
          <w:szCs w:val="32"/>
        </w:rPr>
      </w:pPr>
      <w:r w:rsidRPr="0046133A">
        <w:rPr>
          <w:rFonts w:ascii="宋体" w:hAnsi="宋体" w:cs="宋体" w:hint="eastAsia"/>
          <w:b/>
          <w:bCs/>
          <w:sz w:val="32"/>
          <w:szCs w:val="32"/>
        </w:rPr>
        <w:lastRenderedPageBreak/>
        <w:t>八</w:t>
      </w:r>
      <w:r w:rsidR="00C2021B" w:rsidRPr="0046133A">
        <w:rPr>
          <w:rFonts w:ascii="宋体" w:hAnsi="宋体" w:cs="宋体" w:hint="eastAsia"/>
          <w:b/>
          <w:kern w:val="0"/>
          <w:sz w:val="32"/>
          <w:szCs w:val="32"/>
        </w:rPr>
        <w:t>、</w:t>
      </w:r>
      <w:r w:rsidR="00C2021B" w:rsidRPr="0046133A">
        <w:rPr>
          <w:rFonts w:ascii="宋体" w:hAnsi="宋体" w:cs="宋体" w:hint="eastAsia"/>
          <w:b/>
          <w:kern w:val="0"/>
          <w:sz w:val="32"/>
          <w:szCs w:val="32"/>
          <w:lang w:val="zh-CN"/>
        </w:rPr>
        <w:t>政府采购供应商廉洁自律承诺书</w:t>
      </w:r>
    </w:p>
    <w:p w14:paraId="3E5AC8C3" w14:textId="77777777" w:rsidR="00A5468F" w:rsidRPr="0046133A" w:rsidRDefault="00A5468F">
      <w:pPr>
        <w:snapToGrid w:val="0"/>
        <w:spacing w:line="360" w:lineRule="auto"/>
        <w:rPr>
          <w:rFonts w:ascii="宋体" w:hAnsi="宋体" w:cs="宋体"/>
          <w:sz w:val="24"/>
        </w:rPr>
      </w:pPr>
    </w:p>
    <w:p w14:paraId="3BD4C698" w14:textId="4D063DCB" w:rsidR="00A5468F" w:rsidRPr="0046133A" w:rsidRDefault="005972B4">
      <w:pPr>
        <w:snapToGrid w:val="0"/>
        <w:spacing w:line="360" w:lineRule="auto"/>
        <w:rPr>
          <w:rFonts w:ascii="宋体" w:hAnsi="宋体" w:cs="宋体"/>
          <w:kern w:val="0"/>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00C2021B" w:rsidRPr="0046133A">
        <w:rPr>
          <w:rFonts w:ascii="宋体" w:hAnsi="宋体" w:cs="宋体" w:hint="eastAsia"/>
          <w:sz w:val="24"/>
        </w:rPr>
        <w:t>、</w:t>
      </w:r>
      <w:r w:rsidRPr="0046133A">
        <w:rPr>
          <w:rFonts w:ascii="宋体" w:hAnsi="宋体" w:cs="宋体" w:hint="eastAsia"/>
          <w:sz w:val="24"/>
        </w:rPr>
        <w:t>杭州市公共资源交易中心</w:t>
      </w:r>
      <w:r w:rsidR="00C2021B" w:rsidRPr="0046133A">
        <w:rPr>
          <w:rFonts w:ascii="宋体" w:hAnsi="宋体" w:cs="宋体" w:hint="eastAsia"/>
          <w:kern w:val="0"/>
          <w:sz w:val="24"/>
          <w:lang w:val="zh-CN"/>
        </w:rPr>
        <w:t>：</w:t>
      </w:r>
    </w:p>
    <w:p w14:paraId="6CD38251" w14:textId="77777777" w:rsidR="00A5468F" w:rsidRPr="0046133A" w:rsidRDefault="00C2021B">
      <w:pPr>
        <w:autoSpaceDE w:val="0"/>
        <w:autoSpaceDN w:val="0"/>
        <w:spacing w:line="360" w:lineRule="auto"/>
        <w:ind w:leftChars="1" w:left="2" w:firstLineChars="200" w:firstLine="480"/>
        <w:jc w:val="left"/>
        <w:rPr>
          <w:rFonts w:ascii="宋体" w:hAnsi="宋体" w:cs="宋体"/>
          <w:kern w:val="0"/>
          <w:sz w:val="24"/>
          <w:lang w:val="zh-CN"/>
        </w:rPr>
      </w:pPr>
      <w:r w:rsidRPr="0046133A">
        <w:rPr>
          <w:rFonts w:ascii="宋体" w:hAnsi="宋体" w:cs="宋体" w:hint="eastAsia"/>
          <w:kern w:val="0"/>
          <w:sz w:val="24"/>
          <w:lang w:val="zh-CN"/>
        </w:rPr>
        <w:t>我单位响应你</w:t>
      </w:r>
      <w:r w:rsidRPr="0046133A">
        <w:rPr>
          <w:rFonts w:ascii="宋体" w:hAnsi="宋体" w:cs="宋体" w:hint="eastAsia"/>
          <w:sz w:val="24"/>
        </w:rPr>
        <w:t>单位</w:t>
      </w:r>
      <w:r w:rsidRPr="0046133A">
        <w:rPr>
          <w:rFonts w:ascii="宋体" w:hAnsi="宋体" w:cs="宋体" w:hint="eastAsia"/>
          <w:kern w:val="0"/>
          <w:sz w:val="24"/>
          <w:lang w:val="zh-CN"/>
        </w:rPr>
        <w:t>项目招标要求参加投标。在这次投标过程中和中标后，我们将严格遵守国家法律法规要求，并郑重承诺：</w:t>
      </w:r>
    </w:p>
    <w:p w14:paraId="093B5A1C" w14:textId="77777777" w:rsidR="00A5468F" w:rsidRPr="0046133A" w:rsidRDefault="00C2021B">
      <w:pPr>
        <w:autoSpaceDE w:val="0"/>
        <w:autoSpaceDN w:val="0"/>
        <w:spacing w:line="360" w:lineRule="auto"/>
        <w:ind w:leftChars="1" w:left="2" w:firstLineChars="200" w:firstLine="480"/>
        <w:jc w:val="left"/>
        <w:rPr>
          <w:rFonts w:ascii="宋体" w:hAnsi="宋体" w:cs="宋体"/>
          <w:kern w:val="0"/>
          <w:sz w:val="24"/>
          <w:lang w:val="zh-CN"/>
        </w:rPr>
      </w:pPr>
      <w:r w:rsidRPr="0046133A">
        <w:rPr>
          <w:rFonts w:ascii="宋体" w:hAnsi="宋体" w:cs="宋体" w:hint="eastAsia"/>
          <w:kern w:val="0"/>
          <w:sz w:val="24"/>
          <w:lang w:val="zh-CN"/>
        </w:rPr>
        <w:t xml:space="preserve">一、不向项目有关人员及部门赠送礼金礼物、有价证券、回扣以及中介费、介绍费、咨询费等好处费； </w:t>
      </w:r>
    </w:p>
    <w:p w14:paraId="44FCA13D" w14:textId="77777777" w:rsidR="00A5468F" w:rsidRPr="0046133A" w:rsidRDefault="00C2021B">
      <w:pPr>
        <w:autoSpaceDE w:val="0"/>
        <w:autoSpaceDN w:val="0"/>
        <w:spacing w:line="360" w:lineRule="auto"/>
        <w:ind w:leftChars="1" w:left="2" w:firstLineChars="200" w:firstLine="480"/>
        <w:jc w:val="left"/>
        <w:rPr>
          <w:rFonts w:ascii="宋体" w:hAnsi="宋体" w:cs="宋体"/>
          <w:kern w:val="0"/>
          <w:sz w:val="24"/>
          <w:lang w:val="zh-CN"/>
        </w:rPr>
      </w:pPr>
      <w:r w:rsidRPr="0046133A">
        <w:rPr>
          <w:rFonts w:ascii="宋体" w:hAnsi="宋体" w:cs="宋体" w:hint="eastAsia"/>
          <w:kern w:val="0"/>
          <w:sz w:val="24"/>
          <w:lang w:val="zh-CN"/>
        </w:rPr>
        <w:t xml:space="preserve">二、不为项目有关人员及部门报销应由你方单位或个人支付的费用； </w:t>
      </w:r>
    </w:p>
    <w:p w14:paraId="2AC27C6D" w14:textId="77777777" w:rsidR="00A5468F" w:rsidRPr="0046133A" w:rsidRDefault="00C2021B">
      <w:pPr>
        <w:autoSpaceDE w:val="0"/>
        <w:autoSpaceDN w:val="0"/>
        <w:spacing w:line="360" w:lineRule="auto"/>
        <w:ind w:leftChars="1" w:left="2" w:firstLineChars="200" w:firstLine="480"/>
        <w:jc w:val="left"/>
        <w:rPr>
          <w:rFonts w:ascii="宋体" w:hAnsi="宋体" w:cs="宋体"/>
          <w:kern w:val="0"/>
          <w:sz w:val="24"/>
          <w:lang w:val="zh-CN"/>
        </w:rPr>
      </w:pPr>
      <w:r w:rsidRPr="0046133A">
        <w:rPr>
          <w:rFonts w:ascii="宋体" w:hAnsi="宋体" w:cs="宋体" w:hint="eastAsia"/>
          <w:kern w:val="0"/>
          <w:sz w:val="24"/>
          <w:lang w:val="zh-CN"/>
        </w:rPr>
        <w:t xml:space="preserve">三、不向项目有关人员及部门提供有可能影响公正的宴请和健身娱乐等活动； </w:t>
      </w:r>
    </w:p>
    <w:p w14:paraId="022C1E38" w14:textId="77777777" w:rsidR="00A5468F" w:rsidRPr="0046133A" w:rsidRDefault="00C2021B">
      <w:pPr>
        <w:autoSpaceDE w:val="0"/>
        <w:autoSpaceDN w:val="0"/>
        <w:spacing w:line="360" w:lineRule="auto"/>
        <w:ind w:leftChars="1" w:left="2" w:firstLineChars="200" w:firstLine="480"/>
        <w:jc w:val="left"/>
        <w:rPr>
          <w:rFonts w:ascii="宋体" w:hAnsi="宋体" w:cs="宋体"/>
          <w:kern w:val="0"/>
          <w:sz w:val="24"/>
          <w:lang w:val="zh-CN"/>
        </w:rPr>
      </w:pPr>
      <w:r w:rsidRPr="0046133A">
        <w:rPr>
          <w:rFonts w:ascii="宋体" w:hAnsi="宋体" w:cs="宋体" w:hint="eastAsia"/>
          <w:kern w:val="0"/>
          <w:sz w:val="24"/>
          <w:lang w:val="zh-CN"/>
        </w:rPr>
        <w:t>四、不为项目有关人员及部门出国（境）、旅游等提供方便；</w:t>
      </w:r>
    </w:p>
    <w:p w14:paraId="718FFBCB" w14:textId="77777777" w:rsidR="00A5468F" w:rsidRPr="0046133A" w:rsidRDefault="00C2021B">
      <w:pPr>
        <w:autoSpaceDE w:val="0"/>
        <w:autoSpaceDN w:val="0"/>
        <w:spacing w:line="360" w:lineRule="auto"/>
        <w:ind w:leftChars="229" w:left="481"/>
        <w:jc w:val="left"/>
        <w:rPr>
          <w:rFonts w:ascii="宋体" w:hAnsi="宋体" w:cs="宋体"/>
          <w:kern w:val="0"/>
          <w:sz w:val="24"/>
          <w:lang w:val="zh-CN"/>
        </w:rPr>
      </w:pPr>
      <w:r w:rsidRPr="0046133A">
        <w:rPr>
          <w:rFonts w:ascii="宋体" w:hAnsi="宋体" w:cs="宋体" w:hint="eastAsia"/>
          <w:kern w:val="0"/>
          <w:sz w:val="24"/>
          <w:lang w:val="zh-CN"/>
        </w:rPr>
        <w:t>五、不为项目有关人员个人装修住房、婚丧嫁娶、配偶子女工作安排等提供</w:t>
      </w:r>
    </w:p>
    <w:p w14:paraId="3BBB9675" w14:textId="77777777" w:rsidR="00A5468F" w:rsidRPr="0046133A" w:rsidRDefault="00C2021B">
      <w:pPr>
        <w:autoSpaceDE w:val="0"/>
        <w:autoSpaceDN w:val="0"/>
        <w:spacing w:line="360" w:lineRule="auto"/>
        <w:jc w:val="left"/>
        <w:rPr>
          <w:rFonts w:ascii="宋体" w:hAnsi="宋体" w:cs="宋体"/>
          <w:kern w:val="0"/>
          <w:sz w:val="24"/>
          <w:lang w:val="zh-CN"/>
        </w:rPr>
      </w:pPr>
      <w:r w:rsidRPr="0046133A">
        <w:rPr>
          <w:rFonts w:ascii="宋体" w:hAnsi="宋体" w:cs="宋体" w:hint="eastAsia"/>
          <w:kern w:val="0"/>
          <w:sz w:val="24"/>
          <w:lang w:val="zh-CN"/>
        </w:rPr>
        <w:t>好处；</w:t>
      </w:r>
    </w:p>
    <w:p w14:paraId="2687CCB7" w14:textId="77777777" w:rsidR="00A5468F" w:rsidRPr="0046133A" w:rsidRDefault="00C2021B">
      <w:pPr>
        <w:autoSpaceDE w:val="0"/>
        <w:autoSpaceDN w:val="0"/>
        <w:spacing w:line="360" w:lineRule="auto"/>
        <w:ind w:leftChars="229" w:left="481"/>
        <w:jc w:val="left"/>
        <w:rPr>
          <w:rFonts w:ascii="宋体" w:hAnsi="宋体" w:cs="宋体"/>
          <w:kern w:val="0"/>
          <w:sz w:val="24"/>
          <w:lang w:val="zh-CN"/>
        </w:rPr>
      </w:pPr>
      <w:r w:rsidRPr="0046133A">
        <w:rPr>
          <w:rFonts w:ascii="宋体" w:hAnsi="宋体" w:cs="宋体" w:hint="eastAsia"/>
          <w:kern w:val="0"/>
          <w:sz w:val="24"/>
          <w:lang w:val="zh-CN"/>
        </w:rPr>
        <w:t>六、严格遵守《</w:t>
      </w:r>
      <w:r w:rsidRPr="0046133A">
        <w:rPr>
          <w:rFonts w:ascii="宋体" w:hAnsi="宋体" w:cs="宋体" w:hint="eastAsia"/>
          <w:sz w:val="24"/>
          <w:lang w:val="zh-CN"/>
        </w:rPr>
        <w:t>中华人民共和国</w:t>
      </w:r>
      <w:r w:rsidRPr="0046133A">
        <w:rPr>
          <w:rFonts w:ascii="宋体" w:hAnsi="宋体" w:cs="宋体" w:hint="eastAsia"/>
          <w:kern w:val="0"/>
          <w:sz w:val="24"/>
          <w:lang w:val="zh-CN"/>
        </w:rPr>
        <w:t>政府采购法》</w:t>
      </w:r>
      <w:proofErr w:type="gramStart"/>
      <w:r w:rsidRPr="0046133A">
        <w:rPr>
          <w:rFonts w:ascii="宋体" w:hAnsi="宋体" w:cs="宋体" w:hint="eastAsia"/>
          <w:kern w:val="0"/>
          <w:sz w:val="24"/>
          <w:lang w:val="zh-CN"/>
        </w:rPr>
        <w:t>《</w:t>
      </w:r>
      <w:proofErr w:type="gramEnd"/>
      <w:r w:rsidRPr="0046133A">
        <w:rPr>
          <w:rFonts w:ascii="宋体" w:hAnsi="宋体" w:cs="宋体" w:hint="eastAsia"/>
          <w:sz w:val="24"/>
          <w:lang w:val="zh-CN"/>
        </w:rPr>
        <w:t>中华人民共和国</w:t>
      </w:r>
      <w:r w:rsidRPr="0046133A">
        <w:rPr>
          <w:rFonts w:ascii="宋体" w:hAnsi="宋体" w:cs="宋体" w:hint="eastAsia"/>
          <w:kern w:val="0"/>
          <w:sz w:val="24"/>
          <w:lang w:val="zh-CN"/>
        </w:rPr>
        <w:t>招标投标</w:t>
      </w:r>
    </w:p>
    <w:p w14:paraId="42C54386" w14:textId="77777777" w:rsidR="00A5468F" w:rsidRPr="0046133A" w:rsidRDefault="00C2021B">
      <w:pPr>
        <w:autoSpaceDE w:val="0"/>
        <w:autoSpaceDN w:val="0"/>
        <w:spacing w:line="360" w:lineRule="auto"/>
        <w:jc w:val="left"/>
        <w:rPr>
          <w:rFonts w:ascii="宋体" w:hAnsi="宋体" w:cs="宋体"/>
          <w:kern w:val="0"/>
          <w:sz w:val="24"/>
          <w:lang w:val="zh-CN"/>
        </w:rPr>
      </w:pPr>
      <w:r w:rsidRPr="0046133A">
        <w:rPr>
          <w:rFonts w:ascii="宋体" w:hAnsi="宋体" w:cs="宋体" w:hint="eastAsia"/>
          <w:kern w:val="0"/>
          <w:sz w:val="24"/>
          <w:lang w:val="zh-CN"/>
        </w:rPr>
        <w:t>法</w:t>
      </w:r>
      <w:proofErr w:type="gramStart"/>
      <w:r w:rsidRPr="0046133A">
        <w:rPr>
          <w:rFonts w:ascii="宋体" w:hAnsi="宋体" w:cs="宋体" w:hint="eastAsia"/>
          <w:kern w:val="0"/>
          <w:sz w:val="24"/>
          <w:lang w:val="zh-CN"/>
        </w:rPr>
        <w:t>》</w:t>
      </w:r>
      <w:proofErr w:type="gramEnd"/>
      <w:r w:rsidRPr="0046133A">
        <w:rPr>
          <w:rFonts w:ascii="宋体" w:hAnsi="宋体" w:cs="宋体" w:hint="eastAsia"/>
          <w:sz w:val="24"/>
          <w:lang w:val="zh-CN"/>
        </w:rPr>
        <w:t>《中华人民共和国民法典》</w:t>
      </w:r>
      <w:r w:rsidRPr="0046133A">
        <w:rPr>
          <w:rFonts w:ascii="宋体" w:hAnsi="宋体" w:cs="宋体" w:hint="eastAsia"/>
          <w:kern w:val="0"/>
          <w:sz w:val="24"/>
          <w:lang w:val="zh-CN"/>
        </w:rPr>
        <w:t xml:space="preserve">等法律法规，诚实守信，合法经营，坚决抵制各种违法违纪行为。 </w:t>
      </w:r>
    </w:p>
    <w:p w14:paraId="24BC4A9E" w14:textId="77777777" w:rsidR="00A5468F" w:rsidRPr="0046133A" w:rsidRDefault="00C2021B">
      <w:pPr>
        <w:autoSpaceDE w:val="0"/>
        <w:autoSpaceDN w:val="0"/>
        <w:spacing w:line="360" w:lineRule="auto"/>
        <w:ind w:firstLineChars="200" w:firstLine="480"/>
        <w:jc w:val="left"/>
        <w:rPr>
          <w:rFonts w:ascii="宋体" w:hAnsi="宋体" w:cs="宋体"/>
          <w:kern w:val="0"/>
          <w:sz w:val="24"/>
          <w:lang w:val="zh-CN"/>
        </w:rPr>
      </w:pPr>
      <w:r w:rsidRPr="0046133A">
        <w:rPr>
          <w:rFonts w:ascii="宋体" w:hAnsi="宋体" w:cs="宋体" w:hint="eastAsia"/>
          <w:kern w:val="0"/>
          <w:sz w:val="24"/>
          <w:lang w:val="zh-CN"/>
        </w:rPr>
        <w:t>如违反上述承诺，你</w:t>
      </w:r>
      <w:r w:rsidRPr="0046133A">
        <w:rPr>
          <w:rFonts w:ascii="宋体" w:hAnsi="宋体" w:cs="宋体" w:hint="eastAsia"/>
          <w:sz w:val="24"/>
        </w:rPr>
        <w:t>单位</w:t>
      </w:r>
      <w:r w:rsidRPr="0046133A">
        <w:rPr>
          <w:rFonts w:ascii="宋体" w:hAnsi="宋体" w:cs="宋体" w:hint="eastAsia"/>
          <w:kern w:val="0"/>
          <w:sz w:val="24"/>
          <w:lang w:val="zh-CN"/>
        </w:rPr>
        <w:t>有权立即取消我单位投标、中标或在建项目的建设资格，有权拒绝我单位在一定时期内进入你</w:t>
      </w:r>
      <w:r w:rsidRPr="0046133A">
        <w:rPr>
          <w:rFonts w:ascii="宋体" w:hAnsi="宋体" w:cs="宋体" w:hint="eastAsia"/>
          <w:sz w:val="24"/>
        </w:rPr>
        <w:t>单位</w:t>
      </w:r>
      <w:r w:rsidRPr="0046133A">
        <w:rPr>
          <w:rFonts w:ascii="宋体" w:hAnsi="宋体" w:cs="宋体" w:hint="eastAsia"/>
          <w:kern w:val="0"/>
          <w:sz w:val="24"/>
          <w:lang w:val="zh-CN"/>
        </w:rPr>
        <w:t>进行项目建设或其他经营活动，并通报市财政局。由此引起的相应损失均由我单位承担。</w:t>
      </w:r>
    </w:p>
    <w:p w14:paraId="66874831" w14:textId="77777777" w:rsidR="00A5468F" w:rsidRPr="0046133A" w:rsidRDefault="00A5468F">
      <w:pPr>
        <w:autoSpaceDE w:val="0"/>
        <w:autoSpaceDN w:val="0"/>
        <w:spacing w:line="360" w:lineRule="auto"/>
        <w:ind w:left="2"/>
        <w:jc w:val="left"/>
        <w:rPr>
          <w:rFonts w:ascii="宋体" w:hAnsi="宋体" w:cs="宋体"/>
          <w:kern w:val="0"/>
          <w:sz w:val="24"/>
          <w:lang w:val="zh-CN"/>
        </w:rPr>
      </w:pPr>
    </w:p>
    <w:p w14:paraId="6EE973DD" w14:textId="77777777" w:rsidR="00A5468F" w:rsidRPr="0046133A" w:rsidRDefault="00A5468F">
      <w:pPr>
        <w:autoSpaceDE w:val="0"/>
        <w:autoSpaceDN w:val="0"/>
        <w:spacing w:line="360" w:lineRule="auto"/>
        <w:ind w:left="2"/>
        <w:jc w:val="left"/>
        <w:rPr>
          <w:rFonts w:ascii="宋体" w:hAnsi="宋体" w:cs="宋体"/>
          <w:kern w:val="0"/>
          <w:sz w:val="24"/>
          <w:lang w:val="zh-CN"/>
        </w:rPr>
      </w:pPr>
    </w:p>
    <w:p w14:paraId="0D0ECCFD" w14:textId="77777777" w:rsidR="00A5468F" w:rsidRPr="0046133A" w:rsidRDefault="00A5468F">
      <w:pPr>
        <w:autoSpaceDE w:val="0"/>
        <w:autoSpaceDN w:val="0"/>
        <w:spacing w:line="360" w:lineRule="auto"/>
        <w:ind w:left="2"/>
        <w:jc w:val="left"/>
        <w:rPr>
          <w:rFonts w:ascii="宋体" w:hAnsi="宋体" w:cs="宋体"/>
          <w:kern w:val="0"/>
          <w:sz w:val="24"/>
          <w:lang w:val="zh-CN"/>
        </w:rPr>
      </w:pPr>
    </w:p>
    <w:p w14:paraId="0BDAC860" w14:textId="77777777" w:rsidR="00A5468F" w:rsidRPr="0046133A" w:rsidRDefault="00C2021B">
      <w:pPr>
        <w:autoSpaceDE w:val="0"/>
        <w:autoSpaceDN w:val="0"/>
        <w:spacing w:line="360" w:lineRule="auto"/>
        <w:ind w:leftChars="1" w:left="2" w:right="1120" w:firstLineChars="1900" w:firstLine="4560"/>
        <w:jc w:val="left"/>
        <w:rPr>
          <w:rFonts w:ascii="宋体" w:hAnsi="宋体" w:cs="宋体"/>
          <w:kern w:val="0"/>
          <w:sz w:val="24"/>
          <w:lang w:val="zh-CN"/>
        </w:rPr>
      </w:pPr>
      <w:r w:rsidRPr="0046133A">
        <w:rPr>
          <w:rFonts w:ascii="宋体" w:hAnsi="宋体" w:cs="宋体" w:hint="eastAsia"/>
          <w:kern w:val="0"/>
          <w:sz w:val="24"/>
          <w:lang w:val="zh-CN"/>
        </w:rPr>
        <w:t>投标人名称（</w:t>
      </w:r>
      <w:r w:rsidRPr="0046133A">
        <w:rPr>
          <w:rFonts w:ascii="宋体" w:hAnsi="宋体" w:cs="宋体" w:hint="eastAsia"/>
          <w:sz w:val="24"/>
        </w:rPr>
        <w:t>电子签名</w:t>
      </w:r>
      <w:r w:rsidRPr="0046133A">
        <w:rPr>
          <w:rFonts w:ascii="宋体" w:hAnsi="宋体" w:cs="宋体" w:hint="eastAsia"/>
          <w:kern w:val="0"/>
          <w:sz w:val="24"/>
          <w:lang w:val="zh-CN"/>
        </w:rPr>
        <w:t xml:space="preserve">）：                                                                                                                                                                                                               </w:t>
      </w:r>
    </w:p>
    <w:p w14:paraId="6345C2C5" w14:textId="77777777" w:rsidR="00A5468F" w:rsidRPr="0046133A" w:rsidRDefault="00C2021B">
      <w:pPr>
        <w:spacing w:line="360" w:lineRule="auto"/>
        <w:ind w:leftChars="2200" w:left="4620"/>
        <w:rPr>
          <w:rFonts w:ascii="宋体" w:hAnsi="宋体" w:cs="宋体"/>
          <w:sz w:val="24"/>
        </w:rPr>
      </w:pPr>
      <w:r w:rsidRPr="0046133A">
        <w:rPr>
          <w:rFonts w:ascii="宋体" w:hAnsi="宋体" w:cs="宋体" w:hint="eastAsia"/>
          <w:kern w:val="0"/>
          <w:sz w:val="24"/>
          <w:lang w:val="zh-CN"/>
        </w:rPr>
        <w:t>日期</w:t>
      </w:r>
      <w:r w:rsidRPr="0046133A">
        <w:rPr>
          <w:rFonts w:ascii="宋体" w:hAnsi="宋体" w:cs="宋体" w:hint="eastAsia"/>
          <w:kern w:val="0"/>
          <w:sz w:val="24"/>
        </w:rPr>
        <w:t>：</w:t>
      </w:r>
      <w:r w:rsidRPr="0046133A">
        <w:rPr>
          <w:rFonts w:ascii="宋体" w:hAnsi="宋体" w:cs="宋体" w:hint="eastAsia"/>
          <w:kern w:val="0"/>
          <w:sz w:val="24"/>
          <w:lang w:val="zh-CN"/>
        </w:rPr>
        <w:t xml:space="preserve">   年   月   日</w:t>
      </w:r>
    </w:p>
    <w:p w14:paraId="064DECBE" w14:textId="77777777" w:rsidR="00A5468F" w:rsidRPr="0046133A" w:rsidRDefault="00A5468F">
      <w:pPr>
        <w:spacing w:line="360" w:lineRule="auto"/>
        <w:jc w:val="center"/>
        <w:rPr>
          <w:rFonts w:ascii="宋体" w:hAnsi="宋体" w:cs="宋体"/>
          <w:b/>
          <w:bCs/>
          <w:sz w:val="24"/>
        </w:rPr>
      </w:pPr>
    </w:p>
    <w:p w14:paraId="767FDB16" w14:textId="77777777" w:rsidR="00A5468F" w:rsidRPr="0046133A" w:rsidRDefault="00C2021B">
      <w:pPr>
        <w:spacing w:line="360" w:lineRule="auto"/>
        <w:ind w:right="420"/>
        <w:rPr>
          <w:rFonts w:ascii="宋体" w:hAnsi="宋体" w:cs="宋体"/>
          <w:sz w:val="24"/>
        </w:rPr>
      </w:pPr>
      <w:r w:rsidRPr="0046133A">
        <w:rPr>
          <w:rFonts w:ascii="宋体" w:hAnsi="宋体" w:cs="宋体" w:hint="eastAsia"/>
          <w:sz w:val="24"/>
        </w:rPr>
        <w:t>注：按本格式和要求提供。</w:t>
      </w:r>
    </w:p>
    <w:p w14:paraId="6A93FE5D" w14:textId="77777777" w:rsidR="00A5468F" w:rsidRPr="0046133A" w:rsidRDefault="00A5468F">
      <w:pPr>
        <w:spacing w:line="360" w:lineRule="auto"/>
        <w:jc w:val="center"/>
        <w:rPr>
          <w:rFonts w:ascii="宋体" w:hAnsi="宋体" w:cs="宋体"/>
          <w:b/>
          <w:bCs/>
          <w:sz w:val="24"/>
        </w:rPr>
        <w:sectPr w:rsidR="00A5468F" w:rsidRPr="0046133A">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4A921325" w14:textId="77777777" w:rsidR="00A5468F" w:rsidRPr="0046133A" w:rsidRDefault="00C2021B">
      <w:pPr>
        <w:spacing w:line="360" w:lineRule="auto"/>
        <w:jc w:val="center"/>
        <w:outlineLvl w:val="0"/>
        <w:rPr>
          <w:rFonts w:ascii="宋体" w:hAnsi="宋体" w:cs="宋体"/>
          <w:b/>
          <w:kern w:val="0"/>
          <w:sz w:val="36"/>
          <w:szCs w:val="36"/>
        </w:rPr>
      </w:pPr>
      <w:r w:rsidRPr="0046133A">
        <w:rPr>
          <w:rFonts w:ascii="宋体" w:hAnsi="宋体" w:cs="宋体" w:hint="eastAsia"/>
          <w:b/>
          <w:kern w:val="0"/>
          <w:sz w:val="36"/>
          <w:szCs w:val="36"/>
        </w:rPr>
        <w:lastRenderedPageBreak/>
        <w:t>报价文件部分</w:t>
      </w:r>
    </w:p>
    <w:p w14:paraId="60F558B8" w14:textId="77777777" w:rsidR="00A5468F" w:rsidRPr="0046133A" w:rsidRDefault="00C2021B">
      <w:pPr>
        <w:spacing w:line="360" w:lineRule="auto"/>
        <w:jc w:val="center"/>
        <w:outlineLvl w:val="0"/>
        <w:rPr>
          <w:rFonts w:ascii="宋体" w:hAnsi="宋体" w:cs="宋体"/>
          <w:b/>
          <w:kern w:val="0"/>
          <w:sz w:val="36"/>
          <w:szCs w:val="36"/>
        </w:rPr>
      </w:pPr>
      <w:r w:rsidRPr="0046133A">
        <w:rPr>
          <w:rFonts w:ascii="宋体" w:hAnsi="宋体" w:cs="宋体" w:hint="eastAsia"/>
          <w:b/>
          <w:kern w:val="0"/>
          <w:sz w:val="36"/>
          <w:szCs w:val="36"/>
        </w:rPr>
        <w:t>目录</w:t>
      </w:r>
    </w:p>
    <w:p w14:paraId="3F59625C" w14:textId="77777777" w:rsidR="00A5468F" w:rsidRPr="0046133A" w:rsidRDefault="00A5468F">
      <w:pPr>
        <w:spacing w:line="360" w:lineRule="auto"/>
        <w:jc w:val="center"/>
        <w:outlineLvl w:val="0"/>
        <w:rPr>
          <w:rFonts w:ascii="宋体" w:hAnsi="宋体" w:cs="宋体"/>
          <w:b/>
          <w:kern w:val="0"/>
          <w:sz w:val="36"/>
          <w:szCs w:val="36"/>
        </w:rPr>
      </w:pPr>
    </w:p>
    <w:p w14:paraId="631F4341"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（1）开标一览表（报价表）……</w:t>
      </w:r>
      <w:proofErr w:type="gramStart"/>
      <w:r w:rsidRPr="0046133A">
        <w:rPr>
          <w:rFonts w:ascii="宋体" w:hAnsi="宋体" w:cs="宋体" w:hint="eastAsia"/>
          <w:sz w:val="24"/>
        </w:rPr>
        <w:t>…………………………………………………</w:t>
      </w:r>
      <w:proofErr w:type="gramEnd"/>
      <w:r w:rsidRPr="0046133A">
        <w:rPr>
          <w:rFonts w:ascii="宋体" w:hAnsi="宋体" w:cs="宋体" w:hint="eastAsia"/>
          <w:sz w:val="24"/>
        </w:rPr>
        <w:t>（页码）</w:t>
      </w:r>
    </w:p>
    <w:p w14:paraId="4163FAAA"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（2）中小企业声明函……</w:t>
      </w:r>
      <w:proofErr w:type="gramStart"/>
      <w:r w:rsidRPr="0046133A">
        <w:rPr>
          <w:rFonts w:ascii="宋体" w:hAnsi="宋体" w:cs="宋体" w:hint="eastAsia"/>
          <w:sz w:val="24"/>
        </w:rPr>
        <w:t>…………………………………………………………</w:t>
      </w:r>
      <w:proofErr w:type="gramEnd"/>
      <w:r w:rsidRPr="0046133A">
        <w:rPr>
          <w:rFonts w:ascii="宋体" w:hAnsi="宋体" w:cs="宋体" w:hint="eastAsia"/>
          <w:sz w:val="24"/>
        </w:rPr>
        <w:t>（页码）</w:t>
      </w:r>
    </w:p>
    <w:p w14:paraId="339434BC" w14:textId="77777777" w:rsidR="00A5468F" w:rsidRPr="0046133A" w:rsidRDefault="00A5468F">
      <w:pPr>
        <w:snapToGrid w:val="0"/>
        <w:spacing w:line="360" w:lineRule="auto"/>
        <w:ind w:right="480"/>
        <w:jc w:val="center"/>
        <w:rPr>
          <w:rFonts w:ascii="宋体" w:hAnsi="宋体" w:cs="宋体"/>
          <w:b/>
          <w:kern w:val="0"/>
          <w:sz w:val="32"/>
          <w:szCs w:val="32"/>
        </w:rPr>
      </w:pPr>
    </w:p>
    <w:p w14:paraId="57B7D621" w14:textId="77777777" w:rsidR="00A5468F" w:rsidRPr="0046133A" w:rsidRDefault="00A5468F">
      <w:pPr>
        <w:snapToGrid w:val="0"/>
        <w:spacing w:line="360" w:lineRule="auto"/>
        <w:ind w:right="480"/>
        <w:jc w:val="center"/>
        <w:rPr>
          <w:rFonts w:ascii="宋体" w:hAnsi="宋体" w:cs="宋体"/>
          <w:b/>
          <w:kern w:val="0"/>
          <w:sz w:val="32"/>
          <w:szCs w:val="32"/>
        </w:rPr>
      </w:pPr>
    </w:p>
    <w:p w14:paraId="429E94EB" w14:textId="77777777" w:rsidR="00A5468F" w:rsidRPr="0046133A" w:rsidRDefault="00A5468F">
      <w:pPr>
        <w:snapToGrid w:val="0"/>
        <w:spacing w:line="360" w:lineRule="auto"/>
        <w:ind w:right="480"/>
        <w:jc w:val="center"/>
        <w:rPr>
          <w:rFonts w:ascii="宋体" w:hAnsi="宋体" w:cs="宋体"/>
          <w:b/>
          <w:kern w:val="0"/>
          <w:sz w:val="32"/>
          <w:szCs w:val="32"/>
        </w:rPr>
      </w:pPr>
    </w:p>
    <w:p w14:paraId="58C3C88C" w14:textId="77777777" w:rsidR="00A5468F" w:rsidRPr="0046133A" w:rsidRDefault="00A5468F">
      <w:pPr>
        <w:snapToGrid w:val="0"/>
        <w:spacing w:line="360" w:lineRule="auto"/>
        <w:ind w:right="480"/>
        <w:jc w:val="center"/>
        <w:rPr>
          <w:rFonts w:ascii="宋体" w:hAnsi="宋体" w:cs="宋体"/>
          <w:b/>
          <w:kern w:val="0"/>
          <w:sz w:val="32"/>
          <w:szCs w:val="32"/>
        </w:rPr>
      </w:pPr>
    </w:p>
    <w:p w14:paraId="69F18025" w14:textId="77777777" w:rsidR="00A5468F" w:rsidRPr="0046133A" w:rsidRDefault="00A5468F">
      <w:pPr>
        <w:snapToGrid w:val="0"/>
        <w:spacing w:line="360" w:lineRule="auto"/>
        <w:ind w:right="480"/>
        <w:jc w:val="center"/>
        <w:rPr>
          <w:rFonts w:ascii="宋体" w:hAnsi="宋体" w:cs="宋体"/>
          <w:b/>
          <w:kern w:val="0"/>
          <w:sz w:val="32"/>
          <w:szCs w:val="32"/>
        </w:rPr>
      </w:pPr>
    </w:p>
    <w:p w14:paraId="70CDEABF" w14:textId="77777777" w:rsidR="00A5468F" w:rsidRPr="0046133A" w:rsidRDefault="00A5468F">
      <w:pPr>
        <w:snapToGrid w:val="0"/>
        <w:spacing w:line="360" w:lineRule="auto"/>
        <w:ind w:right="480"/>
        <w:jc w:val="center"/>
        <w:rPr>
          <w:rFonts w:ascii="宋体" w:hAnsi="宋体" w:cs="宋体"/>
          <w:b/>
          <w:kern w:val="0"/>
          <w:sz w:val="32"/>
          <w:szCs w:val="32"/>
        </w:rPr>
      </w:pPr>
    </w:p>
    <w:p w14:paraId="26B3A364" w14:textId="77777777" w:rsidR="00A5468F" w:rsidRPr="0046133A" w:rsidRDefault="00A5468F">
      <w:pPr>
        <w:snapToGrid w:val="0"/>
        <w:spacing w:line="360" w:lineRule="auto"/>
        <w:ind w:right="480"/>
        <w:jc w:val="center"/>
        <w:rPr>
          <w:rFonts w:ascii="宋体" w:hAnsi="宋体" w:cs="宋体"/>
          <w:b/>
          <w:kern w:val="0"/>
          <w:sz w:val="32"/>
          <w:szCs w:val="32"/>
        </w:rPr>
      </w:pPr>
    </w:p>
    <w:p w14:paraId="548FEC7F" w14:textId="77777777" w:rsidR="00A5468F" w:rsidRPr="0046133A" w:rsidRDefault="00A5468F">
      <w:pPr>
        <w:snapToGrid w:val="0"/>
        <w:spacing w:line="360" w:lineRule="auto"/>
        <w:ind w:right="480"/>
        <w:jc w:val="center"/>
        <w:rPr>
          <w:rFonts w:ascii="宋体" w:hAnsi="宋体" w:cs="宋体"/>
          <w:b/>
          <w:kern w:val="0"/>
          <w:sz w:val="32"/>
          <w:szCs w:val="32"/>
        </w:rPr>
      </w:pPr>
    </w:p>
    <w:p w14:paraId="3070B4AE" w14:textId="77777777" w:rsidR="00A5468F" w:rsidRPr="0046133A" w:rsidRDefault="00A5468F">
      <w:pPr>
        <w:snapToGrid w:val="0"/>
        <w:spacing w:line="360" w:lineRule="auto"/>
        <w:ind w:right="480"/>
        <w:jc w:val="center"/>
        <w:rPr>
          <w:rFonts w:ascii="宋体" w:hAnsi="宋体" w:cs="宋体"/>
          <w:b/>
          <w:kern w:val="0"/>
          <w:sz w:val="32"/>
          <w:szCs w:val="32"/>
        </w:rPr>
      </w:pPr>
    </w:p>
    <w:p w14:paraId="6ED04A4E" w14:textId="77777777" w:rsidR="00A5468F" w:rsidRPr="0046133A" w:rsidRDefault="00A5468F">
      <w:pPr>
        <w:snapToGrid w:val="0"/>
        <w:spacing w:line="360" w:lineRule="auto"/>
        <w:ind w:right="480"/>
        <w:jc w:val="center"/>
        <w:rPr>
          <w:rFonts w:ascii="宋体" w:hAnsi="宋体" w:cs="宋体"/>
          <w:b/>
          <w:kern w:val="0"/>
          <w:sz w:val="32"/>
          <w:szCs w:val="32"/>
        </w:rPr>
      </w:pPr>
    </w:p>
    <w:p w14:paraId="47BF7D09" w14:textId="77777777" w:rsidR="00A5468F" w:rsidRPr="0046133A" w:rsidRDefault="00A5468F">
      <w:pPr>
        <w:snapToGrid w:val="0"/>
        <w:spacing w:line="360" w:lineRule="auto"/>
        <w:ind w:right="480"/>
        <w:jc w:val="center"/>
        <w:rPr>
          <w:rFonts w:ascii="宋体" w:hAnsi="宋体" w:cs="宋体"/>
          <w:b/>
          <w:kern w:val="0"/>
          <w:sz w:val="32"/>
          <w:szCs w:val="32"/>
        </w:rPr>
      </w:pPr>
    </w:p>
    <w:p w14:paraId="182C8EED" w14:textId="77777777" w:rsidR="00A5468F" w:rsidRPr="0046133A" w:rsidRDefault="00A5468F">
      <w:pPr>
        <w:snapToGrid w:val="0"/>
        <w:spacing w:line="360" w:lineRule="auto"/>
        <w:ind w:right="480"/>
        <w:jc w:val="center"/>
        <w:rPr>
          <w:rFonts w:ascii="宋体" w:hAnsi="宋体" w:cs="宋体"/>
          <w:b/>
          <w:kern w:val="0"/>
          <w:sz w:val="32"/>
          <w:szCs w:val="32"/>
        </w:rPr>
      </w:pPr>
    </w:p>
    <w:p w14:paraId="0073C69C" w14:textId="77777777" w:rsidR="00A5468F" w:rsidRPr="0046133A" w:rsidRDefault="00A5468F">
      <w:pPr>
        <w:snapToGrid w:val="0"/>
        <w:spacing w:line="360" w:lineRule="auto"/>
        <w:ind w:right="480"/>
        <w:jc w:val="center"/>
        <w:rPr>
          <w:rFonts w:ascii="宋体" w:hAnsi="宋体" w:cs="宋体"/>
          <w:b/>
          <w:kern w:val="0"/>
          <w:sz w:val="32"/>
          <w:szCs w:val="32"/>
        </w:rPr>
      </w:pPr>
    </w:p>
    <w:p w14:paraId="7496FE19" w14:textId="77777777" w:rsidR="00A5468F" w:rsidRPr="0046133A" w:rsidRDefault="00A5468F">
      <w:pPr>
        <w:snapToGrid w:val="0"/>
        <w:spacing w:line="360" w:lineRule="auto"/>
        <w:ind w:right="480"/>
        <w:jc w:val="center"/>
        <w:rPr>
          <w:rFonts w:ascii="宋体" w:hAnsi="宋体" w:cs="宋体"/>
          <w:b/>
          <w:kern w:val="0"/>
          <w:sz w:val="32"/>
          <w:szCs w:val="32"/>
        </w:rPr>
      </w:pPr>
    </w:p>
    <w:p w14:paraId="5F9F0476" w14:textId="77777777" w:rsidR="00A5468F" w:rsidRPr="0046133A" w:rsidRDefault="00A5468F">
      <w:pPr>
        <w:snapToGrid w:val="0"/>
        <w:spacing w:line="360" w:lineRule="auto"/>
        <w:ind w:right="480"/>
        <w:jc w:val="center"/>
        <w:rPr>
          <w:rFonts w:ascii="宋体" w:hAnsi="宋体" w:cs="宋体"/>
          <w:b/>
          <w:kern w:val="0"/>
          <w:sz w:val="32"/>
          <w:szCs w:val="32"/>
        </w:rPr>
      </w:pPr>
    </w:p>
    <w:p w14:paraId="1B8ACB1C" w14:textId="77777777" w:rsidR="00A5468F" w:rsidRPr="0046133A"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46133A">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369EA7A5" w14:textId="77777777" w:rsidR="00A5468F" w:rsidRPr="0046133A" w:rsidRDefault="00C2021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46133A">
        <w:rPr>
          <w:rFonts w:ascii="宋体" w:eastAsia="宋体" w:hAnsi="宋体" w:cs="宋体" w:hint="eastAsia"/>
          <w:kern w:val="2"/>
          <w:sz w:val="32"/>
          <w:szCs w:val="32"/>
        </w:rPr>
        <w:lastRenderedPageBreak/>
        <w:t>一、开标一览表（报价表）</w:t>
      </w:r>
    </w:p>
    <w:p w14:paraId="7F9240CD" w14:textId="7F950751" w:rsidR="00A5468F" w:rsidRPr="0046133A" w:rsidRDefault="005972B4">
      <w:pPr>
        <w:snapToGrid w:val="0"/>
        <w:spacing w:line="360" w:lineRule="auto"/>
        <w:rPr>
          <w:rFonts w:ascii="宋体" w:hAnsi="宋体" w:cs="宋体"/>
          <w:kern w:val="0"/>
          <w:sz w:val="24"/>
        </w:rPr>
      </w:pPr>
      <w:r w:rsidRPr="0046133A">
        <w:rPr>
          <w:rFonts w:ascii="宋体" w:hAnsi="宋体" w:cs="宋体" w:hint="eastAsia"/>
          <w:sz w:val="24"/>
        </w:rPr>
        <w:t>杭州</w:t>
      </w:r>
      <w:proofErr w:type="gramStart"/>
      <w:r w:rsidRPr="0046133A">
        <w:rPr>
          <w:rFonts w:ascii="宋体" w:hAnsi="宋体" w:cs="宋体" w:hint="eastAsia"/>
          <w:sz w:val="24"/>
        </w:rPr>
        <w:t>中国动漫博物馆</w:t>
      </w:r>
      <w:proofErr w:type="gramEnd"/>
      <w:r w:rsidR="00C2021B" w:rsidRPr="0046133A">
        <w:rPr>
          <w:rFonts w:ascii="宋体" w:hAnsi="宋体" w:cs="宋体" w:hint="eastAsia"/>
          <w:sz w:val="24"/>
        </w:rPr>
        <w:t>、</w:t>
      </w:r>
      <w:r w:rsidRPr="0046133A">
        <w:rPr>
          <w:rFonts w:ascii="宋体" w:hAnsi="宋体" w:cs="宋体" w:hint="eastAsia"/>
          <w:sz w:val="24"/>
        </w:rPr>
        <w:t>杭州市公共资源交易中心</w:t>
      </w:r>
      <w:r w:rsidR="00C2021B" w:rsidRPr="0046133A">
        <w:rPr>
          <w:rFonts w:ascii="宋体" w:hAnsi="宋体" w:cs="宋体" w:hint="eastAsia"/>
          <w:kern w:val="0"/>
          <w:sz w:val="24"/>
          <w:lang w:val="zh-CN"/>
        </w:rPr>
        <w:t>：</w:t>
      </w:r>
    </w:p>
    <w:p w14:paraId="28CCECD7" w14:textId="165BDBCC" w:rsidR="00A5468F" w:rsidRPr="0046133A" w:rsidRDefault="00C2021B">
      <w:pPr>
        <w:snapToGrid w:val="0"/>
        <w:spacing w:line="360" w:lineRule="auto"/>
        <w:ind w:firstLine="482"/>
        <w:rPr>
          <w:rFonts w:ascii="宋体" w:hAnsi="宋体" w:cs="宋体"/>
          <w:kern w:val="0"/>
          <w:sz w:val="24"/>
          <w:lang w:val="zh-CN"/>
        </w:rPr>
      </w:pPr>
      <w:r w:rsidRPr="0046133A">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kern w:val="0"/>
          <w:sz w:val="24"/>
          <w:lang w:val="zh-CN"/>
        </w:rPr>
        <w:t>【招标编号：</w:t>
      </w:r>
      <w:r w:rsidR="005972B4" w:rsidRPr="0046133A">
        <w:rPr>
          <w:rFonts w:ascii="宋体" w:hAnsi="宋体" w:cs="宋体" w:hint="eastAsia"/>
          <w:sz w:val="24"/>
        </w:rPr>
        <w:t>HZZFCG-2023-002</w:t>
      </w:r>
      <w:r w:rsidRPr="0046133A">
        <w:rPr>
          <w:rFonts w:ascii="宋体" w:hAnsi="宋体" w:cs="宋体" w:hint="eastAsia"/>
          <w:sz w:val="24"/>
        </w:rPr>
        <w:t>】的实施</w:t>
      </w:r>
      <w:r w:rsidRPr="0046133A">
        <w:rPr>
          <w:rFonts w:ascii="宋体" w:hAnsi="宋体" w:cs="宋体" w:hint="eastAsia"/>
          <w:kern w:val="0"/>
          <w:sz w:val="24"/>
          <w:lang w:val="zh-CN"/>
        </w:rPr>
        <w:t>。</w:t>
      </w:r>
    </w:p>
    <w:p w14:paraId="58A6AB07" w14:textId="77777777" w:rsidR="00A5468F" w:rsidRPr="0046133A" w:rsidRDefault="00C2021B">
      <w:pPr>
        <w:spacing w:line="360" w:lineRule="auto"/>
        <w:jc w:val="center"/>
        <w:rPr>
          <w:rFonts w:ascii="宋体" w:hAnsi="宋体" w:cs="宋体"/>
          <w:b/>
          <w:kern w:val="0"/>
          <w:sz w:val="24"/>
          <w:lang w:val="zh-CN"/>
        </w:rPr>
      </w:pPr>
      <w:r w:rsidRPr="0046133A">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9664AE" w:rsidRPr="0046133A" w14:paraId="3BFE5168" w14:textId="77777777" w:rsidTr="00EF50D5">
        <w:trPr>
          <w:trHeight w:val="1373"/>
        </w:trPr>
        <w:tc>
          <w:tcPr>
            <w:tcW w:w="817" w:type="dxa"/>
            <w:vAlign w:val="center"/>
          </w:tcPr>
          <w:p w14:paraId="0CFC0ADB" w14:textId="77777777"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序号</w:t>
            </w:r>
          </w:p>
        </w:tc>
        <w:tc>
          <w:tcPr>
            <w:tcW w:w="992" w:type="dxa"/>
            <w:vAlign w:val="center"/>
          </w:tcPr>
          <w:p w14:paraId="3C3928D5" w14:textId="77777777"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名称</w:t>
            </w:r>
          </w:p>
        </w:tc>
        <w:tc>
          <w:tcPr>
            <w:tcW w:w="2268" w:type="dxa"/>
          </w:tcPr>
          <w:p w14:paraId="77E052D6" w14:textId="77777777" w:rsidR="009664AE" w:rsidRPr="0046133A" w:rsidRDefault="009664AE">
            <w:pPr>
              <w:spacing w:line="360" w:lineRule="auto"/>
              <w:jc w:val="center"/>
              <w:rPr>
                <w:rFonts w:ascii="宋体" w:hAnsi="宋体" w:cs="宋体"/>
                <w:b/>
                <w:sz w:val="24"/>
              </w:rPr>
            </w:pPr>
          </w:p>
          <w:p w14:paraId="73D6C550" w14:textId="65E12EFB"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服务范围</w:t>
            </w:r>
          </w:p>
        </w:tc>
        <w:tc>
          <w:tcPr>
            <w:tcW w:w="2410" w:type="dxa"/>
            <w:vAlign w:val="center"/>
          </w:tcPr>
          <w:p w14:paraId="115C8BB8" w14:textId="0AD44C45"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服务要求</w:t>
            </w:r>
          </w:p>
        </w:tc>
        <w:tc>
          <w:tcPr>
            <w:tcW w:w="2268" w:type="dxa"/>
            <w:vAlign w:val="center"/>
          </w:tcPr>
          <w:p w14:paraId="2668DCD9" w14:textId="0D7EBAED"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服务时间</w:t>
            </w:r>
          </w:p>
        </w:tc>
        <w:tc>
          <w:tcPr>
            <w:tcW w:w="2126" w:type="dxa"/>
            <w:vAlign w:val="center"/>
          </w:tcPr>
          <w:p w14:paraId="1FED43DB" w14:textId="51D5D0FE"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服务标准</w:t>
            </w:r>
          </w:p>
        </w:tc>
        <w:tc>
          <w:tcPr>
            <w:tcW w:w="2127" w:type="dxa"/>
          </w:tcPr>
          <w:p w14:paraId="114BFCBD" w14:textId="77777777" w:rsidR="009664AE" w:rsidRPr="0046133A" w:rsidRDefault="009664AE">
            <w:pPr>
              <w:spacing w:line="360" w:lineRule="auto"/>
              <w:jc w:val="center"/>
              <w:rPr>
                <w:rFonts w:ascii="宋体" w:hAnsi="宋体" w:cs="宋体"/>
                <w:b/>
                <w:sz w:val="24"/>
              </w:rPr>
            </w:pPr>
          </w:p>
          <w:p w14:paraId="2C53405C" w14:textId="1E584B85"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服务人数</w:t>
            </w:r>
          </w:p>
        </w:tc>
        <w:tc>
          <w:tcPr>
            <w:tcW w:w="2126" w:type="dxa"/>
            <w:vAlign w:val="center"/>
          </w:tcPr>
          <w:p w14:paraId="769185DE" w14:textId="7F02DFDE" w:rsidR="009664AE" w:rsidRPr="0046133A" w:rsidRDefault="009664AE">
            <w:pPr>
              <w:spacing w:line="360" w:lineRule="auto"/>
              <w:jc w:val="center"/>
              <w:rPr>
                <w:rFonts w:ascii="宋体" w:hAnsi="宋体" w:cs="宋体"/>
                <w:b/>
                <w:sz w:val="24"/>
              </w:rPr>
            </w:pPr>
          </w:p>
          <w:p w14:paraId="47C98EA8" w14:textId="55694B77"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备注（如果有）</w:t>
            </w:r>
          </w:p>
          <w:p w14:paraId="1A72AA5C" w14:textId="77777777" w:rsidR="009664AE" w:rsidRPr="0046133A" w:rsidRDefault="009664AE">
            <w:pPr>
              <w:spacing w:line="360" w:lineRule="auto"/>
              <w:jc w:val="center"/>
              <w:rPr>
                <w:rFonts w:ascii="宋体" w:hAnsi="宋体" w:cs="宋体"/>
                <w:b/>
                <w:sz w:val="24"/>
              </w:rPr>
            </w:pPr>
          </w:p>
        </w:tc>
      </w:tr>
      <w:tr w:rsidR="009664AE" w:rsidRPr="0046133A" w14:paraId="6D16FEAE" w14:textId="77777777" w:rsidTr="00EF50D5">
        <w:trPr>
          <w:trHeight w:val="441"/>
        </w:trPr>
        <w:tc>
          <w:tcPr>
            <w:tcW w:w="817" w:type="dxa"/>
            <w:vAlign w:val="center"/>
          </w:tcPr>
          <w:p w14:paraId="2685CF49" w14:textId="77777777" w:rsidR="009664AE" w:rsidRPr="0046133A" w:rsidRDefault="009664AE">
            <w:pPr>
              <w:spacing w:line="360" w:lineRule="auto"/>
              <w:jc w:val="center"/>
              <w:rPr>
                <w:rFonts w:ascii="宋体" w:hAnsi="宋体" w:cs="宋体"/>
                <w:sz w:val="24"/>
              </w:rPr>
            </w:pPr>
            <w:r w:rsidRPr="0046133A">
              <w:rPr>
                <w:rFonts w:ascii="宋体" w:hAnsi="宋体" w:cs="宋体" w:hint="eastAsia"/>
                <w:sz w:val="24"/>
              </w:rPr>
              <w:t>1</w:t>
            </w:r>
          </w:p>
        </w:tc>
        <w:tc>
          <w:tcPr>
            <w:tcW w:w="992" w:type="dxa"/>
            <w:vAlign w:val="center"/>
          </w:tcPr>
          <w:p w14:paraId="766DE873" w14:textId="3161F34B" w:rsidR="009664AE" w:rsidRPr="0046133A" w:rsidRDefault="009664AE">
            <w:pPr>
              <w:snapToGrid w:val="0"/>
              <w:spacing w:line="360" w:lineRule="auto"/>
              <w:jc w:val="center"/>
              <w:rPr>
                <w:rFonts w:ascii="宋体" w:hAnsi="宋体" w:cs="宋体"/>
                <w:sz w:val="24"/>
              </w:rPr>
            </w:pPr>
            <w:r w:rsidRPr="0046133A">
              <w:rPr>
                <w:rFonts w:ascii="宋体" w:hAnsi="宋体" w:cs="宋体" w:hint="eastAsia"/>
                <w:sz w:val="24"/>
              </w:rPr>
              <w:t>X</w:t>
            </w:r>
            <w:r w:rsidRPr="0046133A">
              <w:rPr>
                <w:rFonts w:ascii="宋体" w:hAnsi="宋体" w:cs="宋体"/>
                <w:sz w:val="24"/>
              </w:rPr>
              <w:t>X</w:t>
            </w:r>
          </w:p>
        </w:tc>
        <w:tc>
          <w:tcPr>
            <w:tcW w:w="2268" w:type="dxa"/>
            <w:vAlign w:val="center"/>
          </w:tcPr>
          <w:p w14:paraId="717B882C" w14:textId="77777777" w:rsidR="009664AE" w:rsidRPr="0046133A" w:rsidRDefault="009664AE">
            <w:pPr>
              <w:snapToGrid w:val="0"/>
              <w:spacing w:line="360" w:lineRule="auto"/>
              <w:jc w:val="center"/>
              <w:rPr>
                <w:rFonts w:ascii="宋体" w:hAnsi="宋体" w:cs="宋体"/>
                <w:sz w:val="24"/>
              </w:rPr>
            </w:pPr>
          </w:p>
        </w:tc>
        <w:tc>
          <w:tcPr>
            <w:tcW w:w="2410" w:type="dxa"/>
            <w:vAlign w:val="center"/>
          </w:tcPr>
          <w:p w14:paraId="2B23FEB1"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1EEE85C6" w14:textId="77777777" w:rsidR="009664AE" w:rsidRPr="0046133A" w:rsidRDefault="009664AE">
            <w:pPr>
              <w:snapToGrid w:val="0"/>
              <w:spacing w:line="360" w:lineRule="auto"/>
              <w:jc w:val="center"/>
              <w:rPr>
                <w:rFonts w:ascii="宋体" w:hAnsi="宋体" w:cs="宋体"/>
                <w:sz w:val="24"/>
              </w:rPr>
            </w:pPr>
          </w:p>
        </w:tc>
        <w:tc>
          <w:tcPr>
            <w:tcW w:w="2126" w:type="dxa"/>
            <w:vAlign w:val="center"/>
          </w:tcPr>
          <w:p w14:paraId="3F8EBC9E" w14:textId="77777777" w:rsidR="009664AE" w:rsidRPr="0046133A" w:rsidRDefault="009664AE">
            <w:pPr>
              <w:spacing w:line="360" w:lineRule="auto"/>
              <w:jc w:val="center"/>
              <w:rPr>
                <w:rFonts w:ascii="宋体" w:hAnsi="宋体" w:cs="宋体"/>
                <w:sz w:val="24"/>
              </w:rPr>
            </w:pPr>
          </w:p>
        </w:tc>
        <w:tc>
          <w:tcPr>
            <w:tcW w:w="2127" w:type="dxa"/>
          </w:tcPr>
          <w:p w14:paraId="696B6BD7" w14:textId="77777777" w:rsidR="009664AE" w:rsidRPr="0046133A" w:rsidRDefault="009664AE">
            <w:pPr>
              <w:spacing w:line="360" w:lineRule="auto"/>
              <w:jc w:val="center"/>
              <w:rPr>
                <w:rFonts w:ascii="宋体" w:hAnsi="宋体" w:cs="宋体"/>
                <w:sz w:val="24"/>
              </w:rPr>
            </w:pPr>
          </w:p>
        </w:tc>
        <w:tc>
          <w:tcPr>
            <w:tcW w:w="2126" w:type="dxa"/>
            <w:vAlign w:val="center"/>
          </w:tcPr>
          <w:p w14:paraId="718742B5" w14:textId="10D8D4E1" w:rsidR="009664AE" w:rsidRPr="0046133A" w:rsidRDefault="009664AE">
            <w:pPr>
              <w:spacing w:line="360" w:lineRule="auto"/>
              <w:jc w:val="center"/>
              <w:rPr>
                <w:rFonts w:ascii="宋体" w:hAnsi="宋体" w:cs="宋体"/>
                <w:sz w:val="24"/>
              </w:rPr>
            </w:pPr>
          </w:p>
        </w:tc>
      </w:tr>
      <w:tr w:rsidR="009664AE" w:rsidRPr="0046133A" w14:paraId="32FC4EFA" w14:textId="77777777" w:rsidTr="00EF50D5">
        <w:trPr>
          <w:trHeight w:val="453"/>
        </w:trPr>
        <w:tc>
          <w:tcPr>
            <w:tcW w:w="817" w:type="dxa"/>
            <w:vAlign w:val="center"/>
          </w:tcPr>
          <w:p w14:paraId="26354CD4" w14:textId="77777777" w:rsidR="009664AE" w:rsidRPr="0046133A" w:rsidRDefault="009664AE">
            <w:pPr>
              <w:spacing w:line="360" w:lineRule="auto"/>
              <w:jc w:val="center"/>
              <w:rPr>
                <w:rFonts w:ascii="宋体" w:hAnsi="宋体" w:cs="宋体"/>
                <w:sz w:val="24"/>
              </w:rPr>
            </w:pPr>
            <w:r w:rsidRPr="0046133A">
              <w:rPr>
                <w:rFonts w:ascii="宋体" w:hAnsi="宋体" w:cs="宋体" w:hint="eastAsia"/>
                <w:sz w:val="24"/>
              </w:rPr>
              <w:t>2</w:t>
            </w:r>
          </w:p>
        </w:tc>
        <w:tc>
          <w:tcPr>
            <w:tcW w:w="992" w:type="dxa"/>
            <w:vAlign w:val="center"/>
          </w:tcPr>
          <w:p w14:paraId="65D11EFB" w14:textId="681C3416" w:rsidR="009664AE" w:rsidRPr="0046133A" w:rsidRDefault="009664AE">
            <w:pPr>
              <w:snapToGrid w:val="0"/>
              <w:spacing w:line="360" w:lineRule="auto"/>
              <w:jc w:val="center"/>
              <w:rPr>
                <w:rFonts w:ascii="宋体" w:hAnsi="宋体" w:cs="宋体"/>
                <w:sz w:val="24"/>
              </w:rPr>
            </w:pPr>
            <w:r w:rsidRPr="0046133A">
              <w:rPr>
                <w:rFonts w:ascii="宋体" w:hAnsi="宋体" w:cs="宋体" w:hint="eastAsia"/>
                <w:sz w:val="24"/>
              </w:rPr>
              <w:t>X</w:t>
            </w:r>
            <w:r w:rsidRPr="0046133A">
              <w:rPr>
                <w:rFonts w:ascii="宋体" w:hAnsi="宋体" w:cs="宋体"/>
                <w:sz w:val="24"/>
              </w:rPr>
              <w:t>X</w:t>
            </w:r>
          </w:p>
        </w:tc>
        <w:tc>
          <w:tcPr>
            <w:tcW w:w="2268" w:type="dxa"/>
            <w:vAlign w:val="center"/>
          </w:tcPr>
          <w:p w14:paraId="229E6557" w14:textId="77777777" w:rsidR="009664AE" w:rsidRPr="0046133A" w:rsidRDefault="009664AE">
            <w:pPr>
              <w:snapToGrid w:val="0"/>
              <w:spacing w:line="360" w:lineRule="auto"/>
              <w:jc w:val="center"/>
              <w:rPr>
                <w:rFonts w:ascii="宋体" w:hAnsi="宋体" w:cs="宋体"/>
                <w:sz w:val="24"/>
              </w:rPr>
            </w:pPr>
          </w:p>
        </w:tc>
        <w:tc>
          <w:tcPr>
            <w:tcW w:w="2410" w:type="dxa"/>
            <w:vAlign w:val="center"/>
          </w:tcPr>
          <w:p w14:paraId="31A2927F"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44DAEE73" w14:textId="77777777" w:rsidR="009664AE" w:rsidRPr="0046133A" w:rsidRDefault="009664AE">
            <w:pPr>
              <w:snapToGrid w:val="0"/>
              <w:spacing w:line="360" w:lineRule="auto"/>
              <w:jc w:val="center"/>
              <w:rPr>
                <w:rFonts w:ascii="宋体" w:hAnsi="宋体" w:cs="宋体"/>
                <w:sz w:val="24"/>
              </w:rPr>
            </w:pPr>
          </w:p>
        </w:tc>
        <w:tc>
          <w:tcPr>
            <w:tcW w:w="2126" w:type="dxa"/>
            <w:vAlign w:val="center"/>
          </w:tcPr>
          <w:p w14:paraId="1DFA833A" w14:textId="77777777" w:rsidR="009664AE" w:rsidRPr="0046133A" w:rsidRDefault="009664AE">
            <w:pPr>
              <w:spacing w:line="360" w:lineRule="auto"/>
              <w:jc w:val="center"/>
              <w:rPr>
                <w:rFonts w:ascii="宋体" w:hAnsi="宋体" w:cs="宋体"/>
                <w:sz w:val="24"/>
              </w:rPr>
            </w:pPr>
          </w:p>
        </w:tc>
        <w:tc>
          <w:tcPr>
            <w:tcW w:w="2127" w:type="dxa"/>
          </w:tcPr>
          <w:p w14:paraId="16F2DCFB" w14:textId="77777777" w:rsidR="009664AE" w:rsidRPr="0046133A" w:rsidRDefault="009664AE">
            <w:pPr>
              <w:spacing w:line="360" w:lineRule="auto"/>
              <w:jc w:val="center"/>
              <w:rPr>
                <w:rFonts w:ascii="宋体" w:hAnsi="宋体" w:cs="宋体"/>
                <w:sz w:val="24"/>
              </w:rPr>
            </w:pPr>
          </w:p>
        </w:tc>
        <w:tc>
          <w:tcPr>
            <w:tcW w:w="2126" w:type="dxa"/>
            <w:vAlign w:val="center"/>
          </w:tcPr>
          <w:p w14:paraId="5AB37E2C" w14:textId="59150879" w:rsidR="009664AE" w:rsidRPr="0046133A" w:rsidRDefault="009664AE">
            <w:pPr>
              <w:spacing w:line="360" w:lineRule="auto"/>
              <w:jc w:val="center"/>
              <w:rPr>
                <w:rFonts w:ascii="宋体" w:hAnsi="宋体" w:cs="宋体"/>
                <w:sz w:val="24"/>
              </w:rPr>
            </w:pPr>
          </w:p>
        </w:tc>
      </w:tr>
      <w:tr w:rsidR="009664AE" w:rsidRPr="0046133A" w14:paraId="246FF083" w14:textId="77777777" w:rsidTr="00EF50D5">
        <w:trPr>
          <w:trHeight w:val="453"/>
        </w:trPr>
        <w:tc>
          <w:tcPr>
            <w:tcW w:w="817" w:type="dxa"/>
            <w:vAlign w:val="center"/>
          </w:tcPr>
          <w:p w14:paraId="146EA35E" w14:textId="77777777" w:rsidR="009664AE" w:rsidRPr="0046133A" w:rsidRDefault="009664AE">
            <w:pPr>
              <w:spacing w:line="360" w:lineRule="auto"/>
              <w:jc w:val="center"/>
              <w:rPr>
                <w:rFonts w:ascii="宋体" w:hAnsi="宋体" w:cs="宋体"/>
                <w:sz w:val="24"/>
              </w:rPr>
            </w:pPr>
            <w:r w:rsidRPr="0046133A">
              <w:rPr>
                <w:rFonts w:ascii="宋体" w:hAnsi="宋体" w:cs="宋体" w:hint="eastAsia"/>
                <w:sz w:val="24"/>
              </w:rPr>
              <w:t>…</w:t>
            </w:r>
          </w:p>
        </w:tc>
        <w:tc>
          <w:tcPr>
            <w:tcW w:w="992" w:type="dxa"/>
            <w:vAlign w:val="center"/>
          </w:tcPr>
          <w:p w14:paraId="737DF8C1"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42BCF960" w14:textId="77777777" w:rsidR="009664AE" w:rsidRPr="0046133A" w:rsidRDefault="009664AE">
            <w:pPr>
              <w:snapToGrid w:val="0"/>
              <w:spacing w:line="360" w:lineRule="auto"/>
              <w:jc w:val="center"/>
              <w:rPr>
                <w:rFonts w:ascii="宋体" w:hAnsi="宋体" w:cs="宋体"/>
                <w:sz w:val="24"/>
              </w:rPr>
            </w:pPr>
          </w:p>
        </w:tc>
        <w:tc>
          <w:tcPr>
            <w:tcW w:w="2410" w:type="dxa"/>
            <w:vAlign w:val="center"/>
          </w:tcPr>
          <w:p w14:paraId="66B7BC0D"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31B6394E" w14:textId="77777777" w:rsidR="009664AE" w:rsidRPr="0046133A" w:rsidRDefault="009664AE">
            <w:pPr>
              <w:snapToGrid w:val="0"/>
              <w:spacing w:line="360" w:lineRule="auto"/>
              <w:jc w:val="center"/>
              <w:rPr>
                <w:rFonts w:ascii="宋体" w:hAnsi="宋体" w:cs="宋体"/>
                <w:sz w:val="24"/>
              </w:rPr>
            </w:pPr>
          </w:p>
        </w:tc>
        <w:tc>
          <w:tcPr>
            <w:tcW w:w="2126" w:type="dxa"/>
            <w:vAlign w:val="center"/>
          </w:tcPr>
          <w:p w14:paraId="36C14578" w14:textId="77777777" w:rsidR="009664AE" w:rsidRPr="0046133A" w:rsidRDefault="009664AE">
            <w:pPr>
              <w:spacing w:line="360" w:lineRule="auto"/>
              <w:jc w:val="center"/>
              <w:rPr>
                <w:rFonts w:ascii="宋体" w:hAnsi="宋体" w:cs="宋体"/>
                <w:sz w:val="24"/>
              </w:rPr>
            </w:pPr>
          </w:p>
        </w:tc>
        <w:tc>
          <w:tcPr>
            <w:tcW w:w="2127" w:type="dxa"/>
          </w:tcPr>
          <w:p w14:paraId="6AE35FFE" w14:textId="77777777" w:rsidR="009664AE" w:rsidRPr="0046133A" w:rsidRDefault="009664AE">
            <w:pPr>
              <w:spacing w:line="360" w:lineRule="auto"/>
              <w:jc w:val="center"/>
              <w:rPr>
                <w:rFonts w:ascii="宋体" w:hAnsi="宋体" w:cs="宋体"/>
                <w:sz w:val="24"/>
              </w:rPr>
            </w:pPr>
          </w:p>
        </w:tc>
        <w:tc>
          <w:tcPr>
            <w:tcW w:w="2126" w:type="dxa"/>
            <w:vAlign w:val="center"/>
          </w:tcPr>
          <w:p w14:paraId="31E11F06" w14:textId="7E14468C" w:rsidR="009664AE" w:rsidRPr="0046133A" w:rsidRDefault="009664AE">
            <w:pPr>
              <w:spacing w:line="360" w:lineRule="auto"/>
              <w:jc w:val="center"/>
              <w:rPr>
                <w:rFonts w:ascii="宋体" w:hAnsi="宋体" w:cs="宋体"/>
                <w:sz w:val="24"/>
              </w:rPr>
            </w:pPr>
          </w:p>
        </w:tc>
      </w:tr>
      <w:tr w:rsidR="009664AE" w:rsidRPr="0046133A" w14:paraId="59A8FD00" w14:textId="77777777" w:rsidTr="00EF50D5">
        <w:trPr>
          <w:trHeight w:val="453"/>
        </w:trPr>
        <w:tc>
          <w:tcPr>
            <w:tcW w:w="817" w:type="dxa"/>
            <w:vAlign w:val="center"/>
          </w:tcPr>
          <w:p w14:paraId="756AA86E" w14:textId="77777777" w:rsidR="009664AE" w:rsidRPr="0046133A" w:rsidRDefault="009664AE">
            <w:pPr>
              <w:spacing w:line="360" w:lineRule="auto"/>
              <w:jc w:val="center"/>
              <w:rPr>
                <w:rFonts w:ascii="宋体" w:hAnsi="宋体" w:cs="宋体"/>
                <w:sz w:val="24"/>
              </w:rPr>
            </w:pPr>
          </w:p>
        </w:tc>
        <w:tc>
          <w:tcPr>
            <w:tcW w:w="992" w:type="dxa"/>
            <w:vAlign w:val="center"/>
          </w:tcPr>
          <w:p w14:paraId="17CC71CF"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1936D0C4" w14:textId="77777777" w:rsidR="009664AE" w:rsidRPr="0046133A" w:rsidRDefault="009664AE">
            <w:pPr>
              <w:snapToGrid w:val="0"/>
              <w:spacing w:line="360" w:lineRule="auto"/>
              <w:jc w:val="center"/>
              <w:rPr>
                <w:rFonts w:ascii="宋体" w:hAnsi="宋体" w:cs="宋体"/>
                <w:sz w:val="24"/>
              </w:rPr>
            </w:pPr>
          </w:p>
        </w:tc>
        <w:tc>
          <w:tcPr>
            <w:tcW w:w="2410" w:type="dxa"/>
            <w:vAlign w:val="center"/>
          </w:tcPr>
          <w:p w14:paraId="66F3BC61"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2F8EB286" w14:textId="77777777" w:rsidR="009664AE" w:rsidRPr="0046133A" w:rsidRDefault="009664AE">
            <w:pPr>
              <w:snapToGrid w:val="0"/>
              <w:spacing w:line="360" w:lineRule="auto"/>
              <w:jc w:val="center"/>
              <w:rPr>
                <w:rFonts w:ascii="宋体" w:hAnsi="宋体" w:cs="宋体"/>
                <w:sz w:val="24"/>
              </w:rPr>
            </w:pPr>
          </w:p>
        </w:tc>
        <w:tc>
          <w:tcPr>
            <w:tcW w:w="2126" w:type="dxa"/>
            <w:vAlign w:val="center"/>
          </w:tcPr>
          <w:p w14:paraId="10639DFE" w14:textId="77777777" w:rsidR="009664AE" w:rsidRPr="0046133A" w:rsidRDefault="009664AE">
            <w:pPr>
              <w:spacing w:line="360" w:lineRule="auto"/>
              <w:jc w:val="center"/>
              <w:rPr>
                <w:rFonts w:ascii="宋体" w:hAnsi="宋体" w:cs="宋体"/>
                <w:sz w:val="24"/>
              </w:rPr>
            </w:pPr>
          </w:p>
        </w:tc>
        <w:tc>
          <w:tcPr>
            <w:tcW w:w="2127" w:type="dxa"/>
          </w:tcPr>
          <w:p w14:paraId="3AA08D7C" w14:textId="77777777" w:rsidR="009664AE" w:rsidRPr="0046133A" w:rsidRDefault="009664AE">
            <w:pPr>
              <w:spacing w:line="360" w:lineRule="auto"/>
              <w:jc w:val="center"/>
              <w:rPr>
                <w:rFonts w:ascii="宋体" w:hAnsi="宋体" w:cs="宋体"/>
                <w:sz w:val="24"/>
              </w:rPr>
            </w:pPr>
          </w:p>
        </w:tc>
        <w:tc>
          <w:tcPr>
            <w:tcW w:w="2126" w:type="dxa"/>
            <w:vAlign w:val="center"/>
          </w:tcPr>
          <w:p w14:paraId="11F0B052" w14:textId="2FE68C49" w:rsidR="009664AE" w:rsidRPr="0046133A" w:rsidRDefault="009664AE">
            <w:pPr>
              <w:spacing w:line="360" w:lineRule="auto"/>
              <w:jc w:val="center"/>
              <w:rPr>
                <w:rFonts w:ascii="宋体" w:hAnsi="宋体" w:cs="宋体"/>
                <w:sz w:val="24"/>
              </w:rPr>
            </w:pPr>
          </w:p>
        </w:tc>
      </w:tr>
      <w:tr w:rsidR="009664AE" w:rsidRPr="0046133A" w14:paraId="75B44AC9" w14:textId="77777777" w:rsidTr="00EF50D5">
        <w:trPr>
          <w:trHeight w:val="453"/>
        </w:trPr>
        <w:tc>
          <w:tcPr>
            <w:tcW w:w="817" w:type="dxa"/>
            <w:vAlign w:val="center"/>
          </w:tcPr>
          <w:p w14:paraId="42FEC037" w14:textId="77777777" w:rsidR="009664AE" w:rsidRPr="0046133A" w:rsidRDefault="009664AE">
            <w:pPr>
              <w:spacing w:line="360" w:lineRule="auto"/>
              <w:jc w:val="center"/>
              <w:rPr>
                <w:rFonts w:ascii="宋体" w:hAnsi="宋体" w:cs="宋体"/>
                <w:sz w:val="24"/>
              </w:rPr>
            </w:pPr>
          </w:p>
        </w:tc>
        <w:tc>
          <w:tcPr>
            <w:tcW w:w="992" w:type="dxa"/>
            <w:vAlign w:val="center"/>
          </w:tcPr>
          <w:p w14:paraId="4220E84E"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037CC883" w14:textId="77777777" w:rsidR="009664AE" w:rsidRPr="0046133A" w:rsidRDefault="009664AE">
            <w:pPr>
              <w:snapToGrid w:val="0"/>
              <w:spacing w:line="360" w:lineRule="auto"/>
              <w:jc w:val="center"/>
              <w:rPr>
                <w:rFonts w:ascii="宋体" w:hAnsi="宋体" w:cs="宋体"/>
                <w:sz w:val="24"/>
              </w:rPr>
            </w:pPr>
          </w:p>
        </w:tc>
        <w:tc>
          <w:tcPr>
            <w:tcW w:w="2410" w:type="dxa"/>
            <w:vAlign w:val="center"/>
          </w:tcPr>
          <w:p w14:paraId="65250AB3" w14:textId="77777777" w:rsidR="009664AE" w:rsidRPr="0046133A" w:rsidRDefault="009664AE">
            <w:pPr>
              <w:snapToGrid w:val="0"/>
              <w:spacing w:line="360" w:lineRule="auto"/>
              <w:jc w:val="center"/>
              <w:rPr>
                <w:rFonts w:ascii="宋体" w:hAnsi="宋体" w:cs="宋体"/>
                <w:sz w:val="24"/>
              </w:rPr>
            </w:pPr>
          </w:p>
        </w:tc>
        <w:tc>
          <w:tcPr>
            <w:tcW w:w="2268" w:type="dxa"/>
            <w:vAlign w:val="center"/>
          </w:tcPr>
          <w:p w14:paraId="59186F4F" w14:textId="77777777" w:rsidR="009664AE" w:rsidRPr="0046133A" w:rsidRDefault="009664AE">
            <w:pPr>
              <w:snapToGrid w:val="0"/>
              <w:spacing w:line="360" w:lineRule="auto"/>
              <w:jc w:val="center"/>
              <w:rPr>
                <w:rFonts w:ascii="宋体" w:hAnsi="宋体" w:cs="宋体"/>
                <w:sz w:val="24"/>
              </w:rPr>
            </w:pPr>
          </w:p>
        </w:tc>
        <w:tc>
          <w:tcPr>
            <w:tcW w:w="2126" w:type="dxa"/>
            <w:vAlign w:val="center"/>
          </w:tcPr>
          <w:p w14:paraId="19731453" w14:textId="77777777" w:rsidR="009664AE" w:rsidRPr="0046133A" w:rsidRDefault="009664AE">
            <w:pPr>
              <w:spacing w:line="360" w:lineRule="auto"/>
              <w:jc w:val="center"/>
              <w:rPr>
                <w:rFonts w:ascii="宋体" w:hAnsi="宋体" w:cs="宋体"/>
                <w:sz w:val="24"/>
              </w:rPr>
            </w:pPr>
          </w:p>
        </w:tc>
        <w:tc>
          <w:tcPr>
            <w:tcW w:w="2127" w:type="dxa"/>
          </w:tcPr>
          <w:p w14:paraId="601BC368" w14:textId="77777777" w:rsidR="009664AE" w:rsidRPr="0046133A" w:rsidRDefault="009664AE">
            <w:pPr>
              <w:spacing w:line="360" w:lineRule="auto"/>
              <w:jc w:val="center"/>
              <w:rPr>
                <w:rFonts w:ascii="宋体" w:hAnsi="宋体" w:cs="宋体"/>
                <w:sz w:val="24"/>
              </w:rPr>
            </w:pPr>
          </w:p>
        </w:tc>
        <w:tc>
          <w:tcPr>
            <w:tcW w:w="2126" w:type="dxa"/>
            <w:vAlign w:val="center"/>
          </w:tcPr>
          <w:p w14:paraId="0E51DDBD" w14:textId="3C609408" w:rsidR="009664AE" w:rsidRPr="0046133A" w:rsidRDefault="009664AE">
            <w:pPr>
              <w:spacing w:line="360" w:lineRule="auto"/>
              <w:jc w:val="center"/>
              <w:rPr>
                <w:rFonts w:ascii="宋体" w:hAnsi="宋体" w:cs="宋体"/>
                <w:sz w:val="24"/>
              </w:rPr>
            </w:pPr>
          </w:p>
        </w:tc>
      </w:tr>
      <w:tr w:rsidR="009664AE" w:rsidRPr="0046133A" w14:paraId="1F14F387" w14:textId="77777777" w:rsidTr="00EF50D5">
        <w:trPr>
          <w:trHeight w:val="659"/>
        </w:trPr>
        <w:tc>
          <w:tcPr>
            <w:tcW w:w="6487" w:type="dxa"/>
            <w:gridSpan w:val="4"/>
            <w:vAlign w:val="center"/>
          </w:tcPr>
          <w:p w14:paraId="20A60AE4" w14:textId="77777777"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投标报价（小写）</w:t>
            </w:r>
          </w:p>
        </w:tc>
        <w:tc>
          <w:tcPr>
            <w:tcW w:w="8647" w:type="dxa"/>
            <w:gridSpan w:val="4"/>
          </w:tcPr>
          <w:p w14:paraId="1CFC88B3" w14:textId="24245815" w:rsidR="009664AE" w:rsidRPr="0046133A" w:rsidRDefault="009664AE">
            <w:pPr>
              <w:spacing w:line="360" w:lineRule="auto"/>
              <w:jc w:val="center"/>
              <w:rPr>
                <w:rFonts w:ascii="宋体" w:hAnsi="宋体" w:cs="宋体"/>
                <w:sz w:val="24"/>
              </w:rPr>
            </w:pPr>
          </w:p>
        </w:tc>
      </w:tr>
      <w:tr w:rsidR="009664AE" w:rsidRPr="0046133A" w14:paraId="4936A9B5" w14:textId="77777777" w:rsidTr="00EF50D5">
        <w:trPr>
          <w:trHeight w:val="597"/>
        </w:trPr>
        <w:tc>
          <w:tcPr>
            <w:tcW w:w="6487" w:type="dxa"/>
            <w:gridSpan w:val="4"/>
            <w:vAlign w:val="center"/>
          </w:tcPr>
          <w:p w14:paraId="01CF33E0" w14:textId="77777777" w:rsidR="009664AE" w:rsidRPr="0046133A" w:rsidRDefault="009664AE">
            <w:pPr>
              <w:spacing w:line="360" w:lineRule="auto"/>
              <w:jc w:val="center"/>
              <w:rPr>
                <w:rFonts w:ascii="宋体" w:hAnsi="宋体" w:cs="宋体"/>
                <w:b/>
                <w:sz w:val="24"/>
              </w:rPr>
            </w:pPr>
            <w:r w:rsidRPr="0046133A">
              <w:rPr>
                <w:rFonts w:ascii="宋体" w:hAnsi="宋体" w:cs="宋体" w:hint="eastAsia"/>
                <w:b/>
                <w:sz w:val="24"/>
              </w:rPr>
              <w:t>投标报价（大写）</w:t>
            </w:r>
          </w:p>
        </w:tc>
        <w:tc>
          <w:tcPr>
            <w:tcW w:w="8647" w:type="dxa"/>
            <w:gridSpan w:val="4"/>
          </w:tcPr>
          <w:p w14:paraId="0505C3D6" w14:textId="282AC33D" w:rsidR="009664AE" w:rsidRPr="0046133A" w:rsidRDefault="009664AE">
            <w:pPr>
              <w:spacing w:line="360" w:lineRule="auto"/>
              <w:jc w:val="center"/>
              <w:rPr>
                <w:rFonts w:ascii="宋体" w:hAnsi="宋体" w:cs="宋体"/>
                <w:sz w:val="24"/>
              </w:rPr>
            </w:pPr>
          </w:p>
        </w:tc>
      </w:tr>
    </w:tbl>
    <w:p w14:paraId="511961BB" w14:textId="77777777" w:rsidR="00A5468F" w:rsidRPr="0046133A" w:rsidRDefault="00C2021B">
      <w:pPr>
        <w:snapToGrid w:val="0"/>
        <w:spacing w:line="360" w:lineRule="auto"/>
        <w:ind w:left="480"/>
        <w:rPr>
          <w:rFonts w:ascii="宋体" w:hAnsi="宋体" w:cs="宋体"/>
          <w:b/>
          <w:kern w:val="0"/>
          <w:sz w:val="24"/>
          <w:lang w:val="zh-CN"/>
        </w:rPr>
      </w:pPr>
      <w:r w:rsidRPr="0046133A">
        <w:rPr>
          <w:rFonts w:ascii="宋体" w:hAnsi="宋体" w:cs="宋体" w:hint="eastAsia"/>
          <w:b/>
          <w:kern w:val="0"/>
          <w:sz w:val="24"/>
          <w:lang w:val="zh-CN"/>
        </w:rPr>
        <w:t>注：</w:t>
      </w:r>
    </w:p>
    <w:p w14:paraId="55C71D72" w14:textId="5E77922D" w:rsidR="00A5468F" w:rsidRPr="0046133A" w:rsidRDefault="00C2021B">
      <w:pPr>
        <w:spacing w:line="360" w:lineRule="auto"/>
        <w:ind w:leftChars="-1" w:left="-2" w:firstLineChars="200" w:firstLine="480"/>
        <w:rPr>
          <w:rFonts w:ascii="宋体" w:hAnsi="宋体" w:cs="宋体"/>
          <w:kern w:val="0"/>
          <w:sz w:val="24"/>
          <w:lang w:val="zh-CN"/>
        </w:rPr>
      </w:pPr>
      <w:r w:rsidRPr="0046133A">
        <w:rPr>
          <w:rFonts w:ascii="宋体" w:hAnsi="宋体" w:cs="宋体" w:hint="eastAsia"/>
          <w:kern w:val="0"/>
          <w:sz w:val="24"/>
          <w:lang w:val="zh-CN"/>
        </w:rPr>
        <w:t>1、投标人需按本表格式填写</w:t>
      </w:r>
      <w:r w:rsidR="001A4977" w:rsidRPr="0046133A">
        <w:rPr>
          <w:rFonts w:ascii="宋体" w:hAnsi="宋体" w:cs="宋体" w:hint="eastAsia"/>
          <w:b/>
          <w:kern w:val="0"/>
          <w:sz w:val="24"/>
          <w:lang w:val="zh-CN"/>
        </w:rPr>
        <w:t>，</w:t>
      </w:r>
      <w:r w:rsidR="001A4977" w:rsidRPr="0046133A">
        <w:rPr>
          <w:rFonts w:ascii="宋体" w:hAnsi="宋体" w:cs="宋体" w:hint="eastAsia"/>
          <w:b/>
          <w:kern w:val="0"/>
          <w:sz w:val="24"/>
        </w:rPr>
        <w:t>否则视为</w:t>
      </w:r>
      <w:r w:rsidR="001A4977" w:rsidRPr="0046133A">
        <w:rPr>
          <w:rFonts w:ascii="宋体" w:hAnsi="宋体" w:cs="宋体" w:hint="eastAsia"/>
          <w:b/>
          <w:sz w:val="24"/>
        </w:rPr>
        <w:t>投标文件含有采购人不能接受的附加条件，投标无效</w:t>
      </w:r>
      <w:r w:rsidR="001A4977" w:rsidRPr="0046133A">
        <w:rPr>
          <w:rFonts w:ascii="宋体" w:hAnsi="宋体" w:cs="宋体" w:hint="eastAsia"/>
          <w:b/>
          <w:kern w:val="0"/>
          <w:sz w:val="24"/>
          <w:lang w:val="zh-CN"/>
        </w:rPr>
        <w:t>；</w:t>
      </w:r>
      <w:r w:rsidRPr="0046133A">
        <w:rPr>
          <w:rFonts w:ascii="宋体" w:hAnsi="宋体" w:cs="宋体" w:hint="eastAsia"/>
          <w:kern w:val="0"/>
          <w:sz w:val="24"/>
          <w:lang w:val="zh-CN"/>
        </w:rPr>
        <w:t>。</w:t>
      </w:r>
    </w:p>
    <w:p w14:paraId="52C18870" w14:textId="2C2FA88F" w:rsidR="00A5468F" w:rsidRPr="0046133A" w:rsidRDefault="00C2021B">
      <w:pPr>
        <w:spacing w:line="360" w:lineRule="auto"/>
        <w:ind w:firstLineChars="200" w:firstLine="480"/>
        <w:rPr>
          <w:rFonts w:ascii="宋体" w:hAnsi="宋体" w:cs="宋体"/>
          <w:kern w:val="0"/>
          <w:sz w:val="24"/>
        </w:rPr>
      </w:pPr>
      <w:r w:rsidRPr="0046133A">
        <w:rPr>
          <w:rFonts w:ascii="宋体" w:hAnsi="宋体" w:cs="宋体" w:hint="eastAsia"/>
          <w:kern w:val="0"/>
          <w:sz w:val="24"/>
          <w:lang w:val="zh-CN"/>
        </w:rPr>
        <w:t>2、有关本项目实施所涉及的一切费用均计入报价。</w:t>
      </w:r>
      <w:r w:rsidRPr="0046133A">
        <w:rPr>
          <w:rFonts w:ascii="宋体" w:hAnsi="宋体" w:cs="宋体" w:hint="eastAsia"/>
          <w:b/>
          <w:kern w:val="0"/>
          <w:sz w:val="24"/>
          <w:lang w:val="zh-CN"/>
        </w:rPr>
        <w:t>采购人将以合同形式有偿取得货物或服务，不接受投标人给予的赠品、回扣或者</w:t>
      </w:r>
      <w:r w:rsidRPr="0046133A">
        <w:rPr>
          <w:rFonts w:ascii="宋体" w:hAnsi="宋体" w:cs="宋体" w:hint="eastAsia"/>
          <w:b/>
          <w:kern w:val="0"/>
          <w:sz w:val="24"/>
          <w:lang w:val="zh-CN"/>
        </w:rPr>
        <w:lastRenderedPageBreak/>
        <w:t>与采购无关的其他商品、服务</w:t>
      </w:r>
      <w:r w:rsidRPr="0046133A">
        <w:rPr>
          <w:rFonts w:ascii="宋体" w:hAnsi="宋体" w:cs="宋体" w:hint="eastAsia"/>
          <w:kern w:val="0"/>
          <w:sz w:val="24"/>
          <w:lang w:val="zh-CN"/>
        </w:rPr>
        <w:t>，</w:t>
      </w:r>
      <w:r w:rsidRPr="0046133A">
        <w:rPr>
          <w:rFonts w:ascii="宋体" w:hAnsi="宋体" w:cs="宋体" w:hint="eastAsia"/>
          <w:b/>
          <w:kern w:val="0"/>
          <w:sz w:val="24"/>
          <w:lang w:val="zh-CN"/>
        </w:rPr>
        <w:t>不得出现“0元”“免费赠送”等形式的无偿报价，</w:t>
      </w:r>
      <w:r w:rsidRPr="0046133A">
        <w:rPr>
          <w:rFonts w:ascii="宋体" w:hAnsi="宋体" w:cs="宋体" w:hint="eastAsia"/>
          <w:b/>
          <w:kern w:val="0"/>
          <w:sz w:val="24"/>
        </w:rPr>
        <w:t>否则视为</w:t>
      </w:r>
      <w:r w:rsidRPr="0046133A">
        <w:rPr>
          <w:rFonts w:ascii="宋体" w:hAnsi="宋体" w:cs="宋体" w:hint="eastAsia"/>
          <w:b/>
          <w:sz w:val="24"/>
        </w:rPr>
        <w:t>投标文件含有采购人不能接受的附加条件，投标无效</w:t>
      </w:r>
      <w:r w:rsidRPr="0046133A">
        <w:rPr>
          <w:rFonts w:ascii="宋体" w:hAnsi="宋体" w:cs="宋体" w:hint="eastAsia"/>
          <w:b/>
          <w:kern w:val="0"/>
          <w:sz w:val="24"/>
          <w:lang w:val="zh-CN"/>
        </w:rPr>
        <w:t>；采购内容未包含在《开标一览表（报价表）》名称栏中，投标人不能</w:t>
      </w:r>
      <w:proofErr w:type="gramStart"/>
      <w:r w:rsidRPr="0046133A">
        <w:rPr>
          <w:rFonts w:ascii="宋体" w:hAnsi="宋体" w:cs="宋体" w:hint="eastAsia"/>
          <w:b/>
          <w:kern w:val="0"/>
          <w:sz w:val="24"/>
          <w:lang w:val="zh-CN"/>
        </w:rPr>
        <w:t>作出</w:t>
      </w:r>
      <w:proofErr w:type="gramEnd"/>
      <w:r w:rsidRPr="0046133A">
        <w:rPr>
          <w:rFonts w:ascii="宋体" w:hAnsi="宋体" w:cs="宋体" w:hint="eastAsia"/>
          <w:b/>
          <w:kern w:val="0"/>
          <w:sz w:val="24"/>
          <w:lang w:val="zh-CN"/>
        </w:rPr>
        <w:t>合理解释的，</w:t>
      </w:r>
      <w:r w:rsidRPr="0046133A">
        <w:rPr>
          <w:rFonts w:ascii="宋体" w:hAnsi="宋体" w:cs="宋体" w:hint="eastAsia"/>
          <w:b/>
          <w:kern w:val="0"/>
          <w:sz w:val="24"/>
        </w:rPr>
        <w:t>视为</w:t>
      </w:r>
      <w:r w:rsidRPr="0046133A">
        <w:rPr>
          <w:rFonts w:ascii="宋体" w:hAnsi="宋体" w:cs="宋体" w:hint="eastAsia"/>
          <w:b/>
          <w:sz w:val="24"/>
        </w:rPr>
        <w:t>投标文件含有采购人不能接受的附加条件的，投标无效。</w:t>
      </w:r>
    </w:p>
    <w:p w14:paraId="2E6C4D4B" w14:textId="275B492C" w:rsidR="00A5468F" w:rsidRPr="0046133A" w:rsidRDefault="00C2021B" w:rsidP="006C5D2E">
      <w:pPr>
        <w:snapToGrid w:val="0"/>
        <w:spacing w:line="360" w:lineRule="auto"/>
        <w:ind w:firstLineChars="200" w:firstLine="480"/>
        <w:jc w:val="left"/>
        <w:rPr>
          <w:rFonts w:ascii="宋体" w:hAnsi="宋体" w:cs="宋体"/>
          <w:kern w:val="0"/>
          <w:sz w:val="24"/>
          <w:lang w:val="zh-CN"/>
        </w:rPr>
      </w:pPr>
      <w:r w:rsidRPr="0046133A">
        <w:rPr>
          <w:rFonts w:ascii="宋体" w:hAnsi="宋体" w:cs="宋体" w:hint="eastAsia"/>
          <w:kern w:val="0"/>
          <w:sz w:val="24"/>
          <w:lang w:val="zh-CN"/>
        </w:rPr>
        <w:t>3、特别提示：采购机构将对项目名称和项目编号，中标供应商名称、地址和中标金额，主要中标标的名称、</w:t>
      </w:r>
      <w:r w:rsidR="006C5D2E" w:rsidRPr="0046133A">
        <w:rPr>
          <w:rFonts w:ascii="宋体" w:hAnsi="宋体" w:cs="宋体" w:hint="eastAsia"/>
          <w:kern w:val="0"/>
          <w:sz w:val="24"/>
          <w:lang w:val="zh-CN"/>
        </w:rPr>
        <w:t>服务范围、服务要求、服务时间、服务标准</w:t>
      </w:r>
      <w:r w:rsidRPr="0046133A">
        <w:rPr>
          <w:rFonts w:ascii="宋体" w:hAnsi="宋体" w:cs="宋体" w:hint="eastAsia"/>
          <w:kern w:val="0"/>
          <w:sz w:val="24"/>
          <w:lang w:val="zh-CN"/>
        </w:rPr>
        <w:t>等予以公示。</w:t>
      </w:r>
    </w:p>
    <w:p w14:paraId="0BDE08AC" w14:textId="03C21C86" w:rsidR="00A5468F" w:rsidRPr="0046133A" w:rsidRDefault="001A4977">
      <w:pPr>
        <w:snapToGrid w:val="0"/>
        <w:spacing w:line="360" w:lineRule="auto"/>
        <w:ind w:firstLineChars="200" w:firstLine="480"/>
        <w:jc w:val="left"/>
        <w:rPr>
          <w:rFonts w:ascii="宋体" w:hAnsi="宋体" w:cs="宋体"/>
          <w:kern w:val="0"/>
          <w:sz w:val="24"/>
          <w:lang w:val="zh-CN"/>
        </w:rPr>
      </w:pPr>
      <w:r w:rsidRPr="0046133A">
        <w:rPr>
          <w:rFonts w:ascii="宋体" w:hAnsi="宋体" w:cs="宋体"/>
          <w:kern w:val="0"/>
          <w:sz w:val="24"/>
          <w:szCs w:val="22"/>
          <w:lang w:val="zh-CN"/>
        </w:rPr>
        <w:t>4</w:t>
      </w:r>
      <w:r w:rsidR="00C2021B" w:rsidRPr="0046133A">
        <w:rPr>
          <w:rFonts w:ascii="宋体" w:hAnsi="宋体" w:cs="宋体" w:hint="eastAsia"/>
          <w:kern w:val="0"/>
          <w:sz w:val="24"/>
          <w:szCs w:val="22"/>
          <w:lang w:val="zh-CN"/>
        </w:rPr>
        <w:t>、</w:t>
      </w:r>
      <w:r w:rsidR="00C2021B" w:rsidRPr="0046133A">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00C2021B" w:rsidRPr="0046133A">
        <w:rPr>
          <w:rFonts w:ascii="宋体" w:hAnsi="宋体" w:cs="宋体" w:hint="eastAsia"/>
          <w:kern w:val="0"/>
          <w:sz w:val="24"/>
          <w:lang w:val="zh-CN"/>
        </w:rPr>
        <w:t>函内容</w:t>
      </w:r>
      <w:proofErr w:type="gramEnd"/>
      <w:r w:rsidR="00C2021B" w:rsidRPr="0046133A">
        <w:rPr>
          <w:rFonts w:ascii="宋体" w:hAnsi="宋体" w:cs="宋体" w:hint="eastAsia"/>
          <w:kern w:val="0"/>
          <w:sz w:val="24"/>
          <w:lang w:val="zh-CN"/>
        </w:rPr>
        <w:t>不实的，属于提供虚假材料谋取中标、成交，依照《中华人民共和国政府采购法》等国家有关规定追究相应责任。</w:t>
      </w:r>
    </w:p>
    <w:p w14:paraId="5FFF5A77" w14:textId="77777777" w:rsidR="00A5468F" w:rsidRPr="0046133A" w:rsidRDefault="00A5468F">
      <w:pPr>
        <w:spacing w:line="360" w:lineRule="auto"/>
        <w:ind w:firstLineChars="200" w:firstLine="482"/>
        <w:rPr>
          <w:rFonts w:ascii="宋体" w:hAnsi="宋体" w:cs="宋体"/>
          <w:b/>
          <w:kern w:val="0"/>
          <w:sz w:val="24"/>
        </w:rPr>
      </w:pPr>
    </w:p>
    <w:p w14:paraId="623E78F8" w14:textId="77777777" w:rsidR="00A5468F" w:rsidRPr="0046133A"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1B3B7F6" w14:textId="77777777" w:rsidR="00A5468F" w:rsidRPr="0046133A"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46133A">
          <w:pgSz w:w="16838" w:h="11906" w:orient="landscape"/>
          <w:pgMar w:top="1418" w:right="1247" w:bottom="1418" w:left="1276" w:header="851" w:footer="992" w:gutter="0"/>
          <w:cols w:space="720"/>
          <w:titlePg/>
          <w:docGrid w:linePitch="312"/>
        </w:sectPr>
      </w:pPr>
    </w:p>
    <w:p w14:paraId="36A50121" w14:textId="0A71C48D" w:rsidR="00A5468F" w:rsidRPr="0046133A" w:rsidRDefault="00C2021B">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46133A">
        <w:rPr>
          <w:rFonts w:ascii="宋体" w:eastAsia="宋体" w:hAnsi="宋体" w:cs="宋体" w:hint="eastAsia"/>
          <w:kern w:val="2"/>
          <w:sz w:val="32"/>
          <w:szCs w:val="32"/>
        </w:rPr>
        <w:lastRenderedPageBreak/>
        <w:t>二、</w:t>
      </w:r>
      <w:r w:rsidRPr="0046133A">
        <w:rPr>
          <w:rFonts w:ascii="宋体" w:eastAsia="宋体" w:hAnsi="宋体" w:cs="宋体" w:hint="eastAsia"/>
          <w:sz w:val="32"/>
          <w:szCs w:val="32"/>
        </w:rPr>
        <w:t>中小企业声明函</w:t>
      </w:r>
      <w:r w:rsidR="00CB65DB" w:rsidRPr="0046133A">
        <w:rPr>
          <w:rFonts w:ascii="宋体" w:eastAsia="宋体" w:hAnsi="宋体" w:cs="宋体" w:hint="eastAsia"/>
          <w:sz w:val="32"/>
          <w:szCs w:val="32"/>
        </w:rPr>
        <w:t>（如果有）</w:t>
      </w:r>
    </w:p>
    <w:p w14:paraId="732921A2" w14:textId="76844F3B" w:rsidR="00A5468F" w:rsidRPr="0046133A" w:rsidRDefault="00C2021B">
      <w:pPr>
        <w:widowControl/>
        <w:spacing w:line="360" w:lineRule="auto"/>
        <w:ind w:firstLineChars="50" w:firstLine="120"/>
        <w:jc w:val="left"/>
        <w:rPr>
          <w:rFonts w:ascii="宋体" w:hAnsi="宋体" w:cs="宋体"/>
          <w:b/>
          <w:sz w:val="24"/>
        </w:rPr>
      </w:pPr>
      <w:r w:rsidRPr="0046133A">
        <w:rPr>
          <w:rFonts w:ascii="宋体" w:hAnsi="宋体" w:cs="宋体" w:hint="eastAsia"/>
          <w:b/>
          <w:sz w:val="24"/>
        </w:rPr>
        <w:t>[招标公告落实政府采购政策需满足的资格要求为“无”即本项目</w:t>
      </w:r>
      <w:proofErr w:type="gramStart"/>
      <w:r w:rsidRPr="0046133A">
        <w:rPr>
          <w:rFonts w:ascii="宋体" w:hAnsi="宋体" w:cs="宋体" w:hint="eastAsia"/>
          <w:b/>
          <w:sz w:val="24"/>
        </w:rPr>
        <w:t>或标项未</w:t>
      </w:r>
      <w:proofErr w:type="gramEnd"/>
      <w:r w:rsidRPr="0046133A">
        <w:rPr>
          <w:rFonts w:ascii="宋体" w:hAnsi="宋体" w:cs="宋体" w:hint="eastAsia"/>
          <w:b/>
          <w:sz w:val="24"/>
        </w:rPr>
        <w:t>预留份额专门面向中小企业时，符合《政府采购促进中小企业发展管理办法》规定的小</w:t>
      </w:r>
      <w:proofErr w:type="gramStart"/>
      <w:r w:rsidRPr="0046133A">
        <w:rPr>
          <w:rFonts w:ascii="宋体" w:hAnsi="宋体" w:cs="宋体" w:hint="eastAsia"/>
          <w:b/>
          <w:sz w:val="24"/>
        </w:rPr>
        <w:t>微企业拟享受</w:t>
      </w:r>
      <w:proofErr w:type="gramEnd"/>
      <w:r w:rsidRPr="0046133A">
        <w:rPr>
          <w:rFonts w:ascii="宋体" w:hAnsi="宋体" w:cs="宋体" w:hint="eastAsia"/>
          <w:b/>
          <w:sz w:val="24"/>
        </w:rPr>
        <w:t>价格扣除政策的，需提供中小企业声明函（附件</w:t>
      </w:r>
      <w:r w:rsidR="000559B0" w:rsidRPr="0046133A">
        <w:rPr>
          <w:rFonts w:ascii="宋体" w:hAnsi="宋体" w:cs="宋体"/>
          <w:b/>
          <w:sz w:val="24"/>
        </w:rPr>
        <w:t>7</w:t>
      </w:r>
      <w:r w:rsidRPr="0046133A">
        <w:rPr>
          <w:rFonts w:ascii="宋体" w:hAnsi="宋体" w:cs="宋体" w:hint="eastAsia"/>
          <w:b/>
          <w:sz w:val="24"/>
        </w:rPr>
        <w:t>）。]</w:t>
      </w:r>
    </w:p>
    <w:p w14:paraId="0BFC2B1B" w14:textId="77777777" w:rsidR="00A5468F" w:rsidRPr="0046133A" w:rsidRDefault="00A5468F">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40E69F9" w14:textId="77777777" w:rsidR="00A5468F" w:rsidRPr="0046133A" w:rsidRDefault="00A5468F">
      <w:pPr>
        <w:spacing w:line="360" w:lineRule="auto"/>
        <w:ind w:right="420" w:firstLineChars="1000" w:firstLine="3614"/>
        <w:rPr>
          <w:rFonts w:ascii="宋体" w:hAnsi="宋体" w:cs="宋体"/>
          <w:b/>
          <w:kern w:val="0"/>
          <w:sz w:val="36"/>
          <w:szCs w:val="36"/>
        </w:rPr>
      </w:pPr>
    </w:p>
    <w:p w14:paraId="18045405" w14:textId="77777777" w:rsidR="00A5468F" w:rsidRPr="0046133A" w:rsidRDefault="00A5468F">
      <w:pPr>
        <w:spacing w:line="360" w:lineRule="auto"/>
        <w:ind w:right="420" w:firstLineChars="1000" w:firstLine="3614"/>
        <w:rPr>
          <w:rFonts w:ascii="宋体" w:hAnsi="宋体" w:cs="宋体"/>
          <w:b/>
          <w:kern w:val="0"/>
          <w:sz w:val="36"/>
          <w:szCs w:val="36"/>
        </w:rPr>
      </w:pPr>
    </w:p>
    <w:p w14:paraId="79180021" w14:textId="77777777" w:rsidR="00A5468F" w:rsidRPr="0046133A" w:rsidRDefault="00A5468F">
      <w:pPr>
        <w:spacing w:line="360" w:lineRule="auto"/>
        <w:ind w:right="420" w:firstLineChars="1000" w:firstLine="3614"/>
        <w:rPr>
          <w:rFonts w:ascii="宋体" w:hAnsi="宋体" w:cs="宋体"/>
          <w:b/>
          <w:kern w:val="0"/>
          <w:sz w:val="36"/>
          <w:szCs w:val="36"/>
        </w:rPr>
      </w:pPr>
    </w:p>
    <w:p w14:paraId="28C9FAA9" w14:textId="77777777" w:rsidR="00A5468F" w:rsidRPr="0046133A" w:rsidRDefault="00A5468F">
      <w:pPr>
        <w:spacing w:line="360" w:lineRule="auto"/>
        <w:ind w:right="420" w:firstLineChars="1000" w:firstLine="3614"/>
        <w:rPr>
          <w:rFonts w:ascii="宋体" w:hAnsi="宋体" w:cs="宋体"/>
          <w:b/>
          <w:kern w:val="0"/>
          <w:sz w:val="36"/>
          <w:szCs w:val="36"/>
        </w:rPr>
      </w:pPr>
    </w:p>
    <w:p w14:paraId="67A1E4DB" w14:textId="77777777" w:rsidR="00A5468F" w:rsidRPr="0046133A" w:rsidRDefault="00A5468F">
      <w:pPr>
        <w:spacing w:line="360" w:lineRule="auto"/>
        <w:ind w:right="420" w:firstLineChars="1000" w:firstLine="3614"/>
        <w:rPr>
          <w:rFonts w:ascii="宋体" w:hAnsi="宋体" w:cs="宋体"/>
          <w:b/>
          <w:kern w:val="0"/>
          <w:sz w:val="36"/>
          <w:szCs w:val="36"/>
        </w:rPr>
      </w:pPr>
    </w:p>
    <w:p w14:paraId="48D59FFE" w14:textId="77777777" w:rsidR="00A5468F" w:rsidRPr="0046133A" w:rsidRDefault="00A5468F">
      <w:pPr>
        <w:spacing w:line="360" w:lineRule="auto"/>
        <w:ind w:right="420" w:firstLineChars="1000" w:firstLine="3614"/>
        <w:rPr>
          <w:rFonts w:ascii="宋体" w:hAnsi="宋体" w:cs="宋体"/>
          <w:b/>
          <w:kern w:val="0"/>
          <w:sz w:val="36"/>
          <w:szCs w:val="36"/>
        </w:rPr>
      </w:pPr>
    </w:p>
    <w:p w14:paraId="4667A578" w14:textId="77777777" w:rsidR="00A5468F" w:rsidRPr="0046133A" w:rsidRDefault="00A5468F">
      <w:pPr>
        <w:spacing w:line="360" w:lineRule="auto"/>
        <w:ind w:right="420" w:firstLineChars="1000" w:firstLine="3614"/>
        <w:rPr>
          <w:rFonts w:ascii="宋体" w:hAnsi="宋体" w:cs="宋体"/>
          <w:b/>
          <w:kern w:val="0"/>
          <w:sz w:val="36"/>
          <w:szCs w:val="36"/>
        </w:rPr>
      </w:pPr>
    </w:p>
    <w:p w14:paraId="1143D067" w14:textId="77777777" w:rsidR="00A5468F" w:rsidRPr="0046133A" w:rsidRDefault="00A5468F">
      <w:pPr>
        <w:spacing w:line="360" w:lineRule="auto"/>
        <w:ind w:right="420" w:firstLineChars="1000" w:firstLine="3614"/>
        <w:rPr>
          <w:rFonts w:ascii="宋体" w:hAnsi="宋体" w:cs="宋体"/>
          <w:b/>
          <w:kern w:val="0"/>
          <w:sz w:val="36"/>
          <w:szCs w:val="36"/>
        </w:rPr>
      </w:pPr>
    </w:p>
    <w:p w14:paraId="719EB0CB" w14:textId="77777777" w:rsidR="00A5468F" w:rsidRPr="0046133A" w:rsidRDefault="00A5468F">
      <w:pPr>
        <w:spacing w:line="360" w:lineRule="auto"/>
        <w:ind w:right="420" w:firstLineChars="1000" w:firstLine="3614"/>
        <w:rPr>
          <w:rFonts w:ascii="宋体" w:hAnsi="宋体" w:cs="宋体"/>
          <w:b/>
          <w:kern w:val="0"/>
          <w:sz w:val="36"/>
          <w:szCs w:val="36"/>
        </w:rPr>
      </w:pPr>
    </w:p>
    <w:p w14:paraId="6FF1507B" w14:textId="77777777" w:rsidR="00A5468F" w:rsidRPr="0046133A" w:rsidRDefault="00A5468F">
      <w:pPr>
        <w:spacing w:line="360" w:lineRule="auto"/>
        <w:ind w:right="420" w:firstLineChars="1000" w:firstLine="3614"/>
        <w:rPr>
          <w:rFonts w:ascii="宋体" w:hAnsi="宋体" w:cs="宋体"/>
          <w:b/>
          <w:kern w:val="0"/>
          <w:sz w:val="36"/>
          <w:szCs w:val="36"/>
        </w:rPr>
      </w:pPr>
    </w:p>
    <w:p w14:paraId="17A97EE4" w14:textId="77777777" w:rsidR="00A5468F" w:rsidRPr="0046133A" w:rsidRDefault="00A5468F">
      <w:pPr>
        <w:spacing w:line="360" w:lineRule="auto"/>
        <w:ind w:right="420" w:firstLineChars="1000" w:firstLine="3614"/>
        <w:rPr>
          <w:rFonts w:ascii="宋体" w:hAnsi="宋体" w:cs="宋体"/>
          <w:b/>
          <w:kern w:val="0"/>
          <w:sz w:val="36"/>
          <w:szCs w:val="36"/>
        </w:rPr>
      </w:pPr>
    </w:p>
    <w:p w14:paraId="5C759C36" w14:textId="77777777" w:rsidR="00A5468F" w:rsidRPr="0046133A" w:rsidRDefault="00A5468F">
      <w:pPr>
        <w:spacing w:line="360" w:lineRule="auto"/>
        <w:ind w:right="420" w:firstLineChars="1000" w:firstLine="3614"/>
        <w:rPr>
          <w:rFonts w:ascii="宋体" w:hAnsi="宋体" w:cs="宋体"/>
          <w:b/>
          <w:kern w:val="0"/>
          <w:sz w:val="36"/>
          <w:szCs w:val="36"/>
        </w:rPr>
      </w:pPr>
    </w:p>
    <w:p w14:paraId="26F6A3FA" w14:textId="77777777" w:rsidR="00A5468F" w:rsidRPr="0046133A" w:rsidRDefault="00A5468F">
      <w:pPr>
        <w:spacing w:line="360" w:lineRule="auto"/>
        <w:ind w:right="420" w:firstLineChars="1000" w:firstLine="3614"/>
        <w:rPr>
          <w:rFonts w:ascii="宋体" w:hAnsi="宋体" w:cs="宋体"/>
          <w:b/>
          <w:kern w:val="0"/>
          <w:sz w:val="36"/>
          <w:szCs w:val="36"/>
        </w:rPr>
      </w:pPr>
    </w:p>
    <w:p w14:paraId="5EFD77EC" w14:textId="77777777" w:rsidR="00A5468F" w:rsidRPr="0046133A" w:rsidRDefault="00A5468F">
      <w:pPr>
        <w:spacing w:line="360" w:lineRule="auto"/>
        <w:ind w:right="420" w:firstLineChars="1000" w:firstLine="3614"/>
        <w:rPr>
          <w:rFonts w:ascii="宋体" w:hAnsi="宋体" w:cs="宋体"/>
          <w:b/>
          <w:kern w:val="0"/>
          <w:sz w:val="36"/>
          <w:szCs w:val="36"/>
        </w:rPr>
      </w:pPr>
    </w:p>
    <w:p w14:paraId="3CEE8B3A" w14:textId="77777777" w:rsidR="00A5468F" w:rsidRPr="0046133A" w:rsidRDefault="00A5468F">
      <w:pPr>
        <w:spacing w:line="360" w:lineRule="auto"/>
        <w:ind w:right="420" w:firstLineChars="1000" w:firstLine="3614"/>
        <w:rPr>
          <w:rFonts w:ascii="宋体" w:hAnsi="宋体" w:cs="宋体"/>
          <w:b/>
          <w:kern w:val="0"/>
          <w:sz w:val="36"/>
          <w:szCs w:val="36"/>
        </w:rPr>
      </w:pPr>
    </w:p>
    <w:p w14:paraId="265FF887" w14:textId="77777777" w:rsidR="00A5468F" w:rsidRPr="0046133A" w:rsidRDefault="00A5468F">
      <w:pPr>
        <w:spacing w:line="360" w:lineRule="auto"/>
        <w:ind w:right="420" w:firstLineChars="1000" w:firstLine="3614"/>
        <w:rPr>
          <w:rFonts w:ascii="宋体" w:hAnsi="宋体" w:cs="宋体"/>
          <w:b/>
          <w:kern w:val="0"/>
          <w:sz w:val="36"/>
          <w:szCs w:val="36"/>
        </w:rPr>
      </w:pPr>
    </w:p>
    <w:p w14:paraId="52CB0AC3" w14:textId="77777777" w:rsidR="00A5468F" w:rsidRPr="0046133A" w:rsidRDefault="00C2021B">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46133A">
        <w:rPr>
          <w:rFonts w:ascii="宋体" w:hAnsi="宋体" w:cs="宋体" w:hint="eastAsia"/>
        </w:rPr>
        <w:lastRenderedPageBreak/>
        <w:t>附件</w:t>
      </w:r>
    </w:p>
    <w:p w14:paraId="5268BC65" w14:textId="77777777" w:rsidR="00A5468F" w:rsidRPr="0046133A" w:rsidRDefault="00C2021B">
      <w:pPr>
        <w:spacing w:line="360" w:lineRule="auto"/>
        <w:rPr>
          <w:rFonts w:ascii="宋体" w:hAnsi="宋体" w:cs="宋体"/>
          <w:b/>
          <w:spacing w:val="6"/>
          <w:sz w:val="32"/>
          <w:szCs w:val="32"/>
        </w:rPr>
      </w:pPr>
      <w:r w:rsidRPr="0046133A">
        <w:rPr>
          <w:rFonts w:ascii="宋体" w:hAnsi="宋体" w:cs="宋体" w:hint="eastAsia"/>
          <w:b/>
          <w:spacing w:val="6"/>
          <w:sz w:val="32"/>
          <w:szCs w:val="32"/>
        </w:rPr>
        <w:t>附件1：</w:t>
      </w:r>
    </w:p>
    <w:p w14:paraId="17105B91" w14:textId="77777777" w:rsidR="00A5468F" w:rsidRPr="0046133A" w:rsidRDefault="00C2021B">
      <w:pPr>
        <w:spacing w:line="360" w:lineRule="auto"/>
        <w:jc w:val="center"/>
        <w:rPr>
          <w:rFonts w:ascii="宋体" w:hAnsi="宋体" w:cs="宋体"/>
          <w:b/>
          <w:spacing w:val="6"/>
          <w:sz w:val="32"/>
          <w:szCs w:val="32"/>
        </w:rPr>
      </w:pPr>
      <w:bookmarkStart w:id="517" w:name="OLE_LINK14"/>
      <w:bookmarkStart w:id="518" w:name="OLE_LINK13"/>
      <w:r w:rsidRPr="0046133A">
        <w:rPr>
          <w:rFonts w:ascii="宋体" w:hAnsi="宋体" w:cs="宋体" w:hint="eastAsia"/>
          <w:b/>
          <w:spacing w:val="6"/>
          <w:sz w:val="32"/>
          <w:szCs w:val="32"/>
        </w:rPr>
        <w:t>残疾人福利性单位声明函</w:t>
      </w:r>
    </w:p>
    <w:bookmarkEnd w:id="517"/>
    <w:bookmarkEnd w:id="518"/>
    <w:p w14:paraId="69957A3A" w14:textId="77777777" w:rsidR="00A5468F" w:rsidRPr="0046133A" w:rsidRDefault="00A5468F">
      <w:pPr>
        <w:spacing w:line="360" w:lineRule="auto"/>
        <w:rPr>
          <w:rFonts w:ascii="宋体" w:hAnsi="宋体" w:cs="宋体"/>
          <w:b/>
          <w:spacing w:val="6"/>
          <w:sz w:val="30"/>
          <w:szCs w:val="30"/>
        </w:rPr>
      </w:pPr>
    </w:p>
    <w:p w14:paraId="267EF7E3" w14:textId="417345B5"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851CEF" w:rsidRPr="0046133A">
        <w:rPr>
          <w:rFonts w:ascii="宋体" w:hAnsi="宋体" w:cs="宋体" w:hint="eastAsia"/>
          <w:sz w:val="24"/>
          <w:u w:val="single"/>
        </w:rPr>
        <w:t>(采购人)</w:t>
      </w:r>
      <w:r w:rsidRPr="0046133A">
        <w:rPr>
          <w:rFonts w:ascii="宋体" w:hAnsi="宋体" w:cs="宋体" w:hint="eastAsia"/>
          <w:sz w:val="24"/>
        </w:rPr>
        <w:t>_单位的_</w:t>
      </w:r>
      <w:r w:rsidR="005972B4" w:rsidRPr="0046133A">
        <w:rPr>
          <w:rFonts w:ascii="宋体" w:hAnsi="宋体" w:cs="宋体" w:hint="eastAsia"/>
          <w:sz w:val="24"/>
          <w:u w:val="single"/>
        </w:rPr>
        <w:t>杭州</w:t>
      </w:r>
      <w:proofErr w:type="gramStart"/>
      <w:r w:rsidR="005972B4" w:rsidRPr="0046133A">
        <w:rPr>
          <w:rFonts w:ascii="宋体" w:hAnsi="宋体" w:cs="宋体" w:hint="eastAsia"/>
          <w:sz w:val="24"/>
          <w:u w:val="single"/>
        </w:rPr>
        <w:t>中国动漫博物馆</w:t>
      </w:r>
      <w:proofErr w:type="gramEnd"/>
      <w:r w:rsidR="005972B4" w:rsidRPr="0046133A">
        <w:rPr>
          <w:rFonts w:ascii="宋体" w:hAnsi="宋体" w:cs="宋体" w:hint="eastAsia"/>
          <w:sz w:val="24"/>
          <w:u w:val="single"/>
        </w:rPr>
        <w:t>物业管理服务采购项目</w:t>
      </w:r>
      <w:r w:rsidR="00851CEF" w:rsidRPr="0046133A">
        <w:rPr>
          <w:rFonts w:ascii="宋体" w:hAnsi="宋体" w:cs="宋体" w:hint="eastAsia"/>
          <w:sz w:val="24"/>
        </w:rPr>
        <w:t>_</w:t>
      </w:r>
      <w:r w:rsidRPr="0046133A">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6FF879C2"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本单位对上述声明的真实性负责。如有虚假，将依法承担相应责任。</w:t>
      </w:r>
    </w:p>
    <w:p w14:paraId="2A63ED75" w14:textId="77777777" w:rsidR="00A5468F" w:rsidRPr="0046133A" w:rsidRDefault="00A5468F">
      <w:pPr>
        <w:spacing w:line="360" w:lineRule="auto"/>
        <w:ind w:firstLineChars="200" w:firstLine="480"/>
        <w:rPr>
          <w:rFonts w:ascii="宋体" w:hAnsi="宋体" w:cs="宋体"/>
          <w:sz w:val="24"/>
        </w:rPr>
      </w:pPr>
    </w:p>
    <w:p w14:paraId="56995D39" w14:textId="77777777" w:rsidR="00A5468F" w:rsidRPr="0046133A" w:rsidRDefault="00A5468F">
      <w:pPr>
        <w:spacing w:line="360" w:lineRule="auto"/>
        <w:ind w:firstLineChars="200" w:firstLine="480"/>
        <w:rPr>
          <w:rFonts w:ascii="宋体" w:hAnsi="宋体" w:cs="宋体"/>
          <w:sz w:val="24"/>
        </w:rPr>
      </w:pPr>
    </w:p>
    <w:p w14:paraId="549A24A1" w14:textId="77777777" w:rsidR="00A5468F" w:rsidRPr="0046133A" w:rsidRDefault="00C2021B">
      <w:pPr>
        <w:tabs>
          <w:tab w:val="left" w:pos="4860"/>
        </w:tabs>
        <w:spacing w:line="360" w:lineRule="auto"/>
        <w:ind w:right="1560" w:firstLineChars="200" w:firstLine="480"/>
        <w:jc w:val="center"/>
        <w:rPr>
          <w:rFonts w:ascii="宋体" w:hAnsi="宋体" w:cs="宋体"/>
          <w:sz w:val="24"/>
        </w:rPr>
      </w:pPr>
      <w:r w:rsidRPr="0046133A">
        <w:rPr>
          <w:rFonts w:ascii="宋体" w:hAnsi="宋体" w:cs="宋体" w:hint="eastAsia"/>
          <w:sz w:val="24"/>
        </w:rPr>
        <w:t xml:space="preserve">               </w:t>
      </w:r>
      <w:r w:rsidRPr="0046133A">
        <w:rPr>
          <w:rFonts w:ascii="宋体" w:hAnsi="宋体" w:cs="宋体" w:hint="eastAsia"/>
          <w:kern w:val="0"/>
          <w:sz w:val="24"/>
          <w:lang w:val="zh-CN"/>
        </w:rPr>
        <w:t>投标人名称（电子签名）</w:t>
      </w:r>
      <w:r w:rsidRPr="0046133A">
        <w:rPr>
          <w:rFonts w:ascii="宋体" w:hAnsi="宋体" w:cs="宋体" w:hint="eastAsia"/>
          <w:sz w:val="24"/>
        </w:rPr>
        <w:t>：</w:t>
      </w:r>
    </w:p>
    <w:p w14:paraId="387C14EC" w14:textId="77777777" w:rsidR="00A5468F" w:rsidRPr="0046133A" w:rsidRDefault="00C2021B">
      <w:pPr>
        <w:tabs>
          <w:tab w:val="left" w:pos="4860"/>
        </w:tabs>
        <w:spacing w:line="360" w:lineRule="auto"/>
        <w:ind w:right="1560" w:firstLineChars="200" w:firstLine="480"/>
        <w:jc w:val="center"/>
        <w:rPr>
          <w:rFonts w:ascii="宋体" w:hAnsi="宋体" w:cs="宋体"/>
          <w:sz w:val="24"/>
        </w:rPr>
      </w:pPr>
      <w:r w:rsidRPr="0046133A">
        <w:rPr>
          <w:rFonts w:ascii="宋体" w:hAnsi="宋体" w:cs="宋体" w:hint="eastAsia"/>
          <w:sz w:val="24"/>
        </w:rPr>
        <w:t xml:space="preserve">       日  期：</w:t>
      </w:r>
    </w:p>
    <w:p w14:paraId="0B3B72CF" w14:textId="77777777" w:rsidR="00A5468F" w:rsidRPr="0046133A" w:rsidRDefault="00A5468F">
      <w:pPr>
        <w:spacing w:line="360" w:lineRule="auto"/>
        <w:ind w:firstLineChars="200" w:firstLine="480"/>
        <w:rPr>
          <w:rFonts w:ascii="宋体" w:hAnsi="宋体" w:cs="宋体"/>
          <w:sz w:val="24"/>
        </w:rPr>
      </w:pPr>
    </w:p>
    <w:p w14:paraId="02B03736" w14:textId="77777777" w:rsidR="00A5468F" w:rsidRPr="0046133A" w:rsidRDefault="00A5468F">
      <w:pPr>
        <w:spacing w:line="360" w:lineRule="auto"/>
        <w:ind w:firstLineChars="200" w:firstLine="420"/>
        <w:rPr>
          <w:rFonts w:ascii="宋体" w:hAnsi="宋体" w:cs="宋体"/>
        </w:rPr>
      </w:pPr>
    </w:p>
    <w:p w14:paraId="3D42B516" w14:textId="77777777" w:rsidR="00A5468F" w:rsidRPr="0046133A" w:rsidRDefault="00A5468F">
      <w:pPr>
        <w:spacing w:line="360" w:lineRule="auto"/>
        <w:ind w:firstLineChars="200" w:firstLine="420"/>
        <w:rPr>
          <w:rFonts w:ascii="宋体" w:hAnsi="宋体" w:cs="宋体"/>
        </w:rPr>
      </w:pPr>
    </w:p>
    <w:p w14:paraId="4329D5C0" w14:textId="77777777" w:rsidR="00A5468F" w:rsidRPr="0046133A" w:rsidRDefault="00A5468F">
      <w:pPr>
        <w:spacing w:line="360" w:lineRule="auto"/>
        <w:ind w:firstLineChars="200" w:firstLine="420"/>
        <w:rPr>
          <w:rFonts w:ascii="宋体" w:hAnsi="宋体" w:cs="宋体"/>
        </w:rPr>
      </w:pPr>
    </w:p>
    <w:p w14:paraId="36F9FF8A" w14:textId="77777777" w:rsidR="00A5468F" w:rsidRPr="0046133A" w:rsidRDefault="00A5468F">
      <w:pPr>
        <w:spacing w:line="360" w:lineRule="auto"/>
        <w:ind w:firstLineChars="200" w:firstLine="420"/>
        <w:rPr>
          <w:rFonts w:ascii="宋体" w:hAnsi="宋体" w:cs="宋体"/>
        </w:rPr>
      </w:pPr>
    </w:p>
    <w:p w14:paraId="2FCD3457" w14:textId="77777777" w:rsidR="00A5468F" w:rsidRPr="0046133A" w:rsidRDefault="00A5468F">
      <w:pPr>
        <w:spacing w:line="360" w:lineRule="auto"/>
        <w:rPr>
          <w:rFonts w:ascii="宋体" w:hAnsi="宋体" w:cs="宋体"/>
          <w:b/>
          <w:sz w:val="24"/>
        </w:rPr>
      </w:pPr>
    </w:p>
    <w:p w14:paraId="6E5DB3F6" w14:textId="77777777" w:rsidR="00A5468F" w:rsidRPr="0046133A" w:rsidRDefault="00A5468F">
      <w:pPr>
        <w:spacing w:line="360" w:lineRule="auto"/>
        <w:rPr>
          <w:rFonts w:ascii="宋体" w:hAnsi="宋体" w:cs="宋体"/>
          <w:b/>
          <w:sz w:val="24"/>
        </w:rPr>
      </w:pPr>
    </w:p>
    <w:p w14:paraId="1BCDD3B7" w14:textId="77777777" w:rsidR="00A5468F" w:rsidRPr="0046133A" w:rsidRDefault="00A5468F">
      <w:pPr>
        <w:spacing w:line="360" w:lineRule="auto"/>
        <w:rPr>
          <w:rFonts w:ascii="宋体" w:hAnsi="宋体" w:cs="宋体"/>
          <w:b/>
          <w:sz w:val="24"/>
        </w:rPr>
      </w:pPr>
    </w:p>
    <w:p w14:paraId="423FC3F6" w14:textId="77777777" w:rsidR="00A5468F" w:rsidRPr="0046133A" w:rsidRDefault="00A5468F">
      <w:pPr>
        <w:spacing w:line="360" w:lineRule="auto"/>
        <w:rPr>
          <w:rFonts w:ascii="宋体" w:hAnsi="宋体" w:cs="宋体"/>
          <w:b/>
          <w:sz w:val="24"/>
        </w:rPr>
      </w:pPr>
    </w:p>
    <w:p w14:paraId="234D7BDA" w14:textId="77777777" w:rsidR="00A5468F" w:rsidRPr="0046133A" w:rsidRDefault="00A5468F">
      <w:pPr>
        <w:spacing w:line="360" w:lineRule="auto"/>
        <w:rPr>
          <w:rFonts w:ascii="宋体" w:hAnsi="宋体" w:cs="宋体"/>
          <w:b/>
          <w:sz w:val="24"/>
        </w:rPr>
      </w:pPr>
    </w:p>
    <w:p w14:paraId="6E95189C" w14:textId="77777777" w:rsidR="00A5468F" w:rsidRPr="0046133A" w:rsidRDefault="00A5468F">
      <w:pPr>
        <w:spacing w:line="360" w:lineRule="auto"/>
        <w:rPr>
          <w:rFonts w:ascii="宋体" w:hAnsi="宋体" w:cs="宋体"/>
          <w:b/>
          <w:sz w:val="24"/>
        </w:rPr>
      </w:pPr>
    </w:p>
    <w:p w14:paraId="68DDFE46" w14:textId="77777777" w:rsidR="00A5468F" w:rsidRPr="0046133A" w:rsidRDefault="00A5468F">
      <w:pPr>
        <w:spacing w:line="360" w:lineRule="auto"/>
        <w:rPr>
          <w:rFonts w:ascii="宋体" w:hAnsi="宋体" w:cs="宋体"/>
          <w:b/>
          <w:sz w:val="24"/>
        </w:rPr>
      </w:pPr>
    </w:p>
    <w:p w14:paraId="2770A8F6" w14:textId="77777777" w:rsidR="00A5468F" w:rsidRPr="0046133A" w:rsidRDefault="00A5468F">
      <w:pPr>
        <w:spacing w:line="360" w:lineRule="auto"/>
        <w:rPr>
          <w:rFonts w:ascii="宋体" w:hAnsi="宋体" w:cs="宋体"/>
          <w:b/>
          <w:sz w:val="24"/>
        </w:rPr>
      </w:pPr>
    </w:p>
    <w:p w14:paraId="280E9D91" w14:textId="77777777" w:rsidR="00A5468F" w:rsidRPr="0046133A" w:rsidRDefault="00A5468F">
      <w:pPr>
        <w:spacing w:line="360" w:lineRule="auto"/>
        <w:rPr>
          <w:rFonts w:ascii="宋体" w:hAnsi="宋体" w:cs="宋体"/>
          <w:b/>
          <w:sz w:val="24"/>
        </w:rPr>
      </w:pPr>
    </w:p>
    <w:p w14:paraId="53BF7FFE" w14:textId="77777777" w:rsidR="00A5468F" w:rsidRPr="0046133A" w:rsidRDefault="00C2021B">
      <w:pPr>
        <w:spacing w:line="360" w:lineRule="auto"/>
        <w:jc w:val="left"/>
        <w:rPr>
          <w:rFonts w:ascii="宋体" w:hAnsi="宋体" w:cs="宋体"/>
          <w:b/>
          <w:spacing w:val="6"/>
          <w:sz w:val="32"/>
          <w:szCs w:val="32"/>
        </w:rPr>
      </w:pPr>
      <w:r w:rsidRPr="0046133A">
        <w:rPr>
          <w:rFonts w:ascii="宋体" w:hAnsi="宋体" w:cs="宋体" w:hint="eastAsia"/>
          <w:b/>
          <w:spacing w:val="6"/>
          <w:sz w:val="32"/>
          <w:szCs w:val="32"/>
        </w:rPr>
        <w:lastRenderedPageBreak/>
        <w:t>附件2：质疑函范本及制作说明</w:t>
      </w:r>
    </w:p>
    <w:p w14:paraId="749E1594" w14:textId="77777777" w:rsidR="00A5468F" w:rsidRPr="0046133A" w:rsidRDefault="00C2021B">
      <w:pPr>
        <w:spacing w:line="360" w:lineRule="auto"/>
        <w:jc w:val="center"/>
        <w:rPr>
          <w:rFonts w:ascii="宋体" w:hAnsi="宋体" w:cs="宋体"/>
          <w:b/>
          <w:spacing w:val="6"/>
          <w:sz w:val="32"/>
          <w:szCs w:val="32"/>
        </w:rPr>
      </w:pPr>
      <w:r w:rsidRPr="0046133A">
        <w:rPr>
          <w:rFonts w:ascii="宋体" w:hAnsi="宋体" w:cs="宋体" w:hint="eastAsia"/>
          <w:b/>
          <w:spacing w:val="6"/>
          <w:sz w:val="32"/>
          <w:szCs w:val="32"/>
        </w:rPr>
        <w:t>质疑函范本</w:t>
      </w:r>
    </w:p>
    <w:p w14:paraId="6FAEB497" w14:textId="77777777" w:rsidR="00A5468F" w:rsidRPr="0046133A" w:rsidRDefault="00C2021B">
      <w:pPr>
        <w:snapToGrid w:val="0"/>
        <w:spacing w:beforeLines="100" w:before="240" w:line="360" w:lineRule="auto"/>
        <w:rPr>
          <w:rFonts w:ascii="宋体" w:hAnsi="宋体" w:cs="宋体"/>
          <w:bCs/>
          <w:sz w:val="24"/>
        </w:rPr>
      </w:pPr>
      <w:r w:rsidRPr="0046133A">
        <w:rPr>
          <w:rFonts w:ascii="宋体" w:hAnsi="宋体" w:cs="宋体" w:hint="eastAsia"/>
          <w:bCs/>
          <w:sz w:val="24"/>
        </w:rPr>
        <w:t>一、质疑供应商基本信息</w:t>
      </w:r>
    </w:p>
    <w:p w14:paraId="1C52FF5E"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质疑供应商：</w:t>
      </w:r>
      <w:r w:rsidRPr="0046133A">
        <w:rPr>
          <w:rFonts w:ascii="宋体" w:hAnsi="宋体" w:cs="宋体" w:hint="eastAsia"/>
          <w:sz w:val="24"/>
          <w:u w:val="dotted"/>
        </w:rPr>
        <w:t xml:space="preserve">                                        </w:t>
      </w:r>
    </w:p>
    <w:p w14:paraId="371B6C07"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地址：</w:t>
      </w:r>
      <w:r w:rsidRPr="0046133A">
        <w:rPr>
          <w:rFonts w:ascii="宋体" w:hAnsi="宋体" w:cs="宋体" w:hint="eastAsia"/>
          <w:sz w:val="24"/>
          <w:u w:val="dotted"/>
        </w:rPr>
        <w:t xml:space="preserve">                          </w:t>
      </w:r>
      <w:r w:rsidRPr="0046133A">
        <w:rPr>
          <w:rFonts w:ascii="宋体" w:hAnsi="宋体" w:cs="宋体" w:hint="eastAsia"/>
          <w:sz w:val="24"/>
        </w:rPr>
        <w:t>邮编：</w:t>
      </w:r>
      <w:r w:rsidRPr="0046133A">
        <w:rPr>
          <w:rFonts w:ascii="宋体" w:hAnsi="宋体" w:cs="宋体" w:hint="eastAsia"/>
          <w:sz w:val="24"/>
          <w:u w:val="dotted"/>
        </w:rPr>
        <w:t xml:space="preserve">                                                   </w:t>
      </w:r>
    </w:p>
    <w:p w14:paraId="320C08D5"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联系人：</w:t>
      </w:r>
      <w:r w:rsidRPr="0046133A">
        <w:rPr>
          <w:rFonts w:ascii="宋体" w:hAnsi="宋体" w:cs="宋体" w:hint="eastAsia"/>
          <w:sz w:val="24"/>
          <w:u w:val="dotted"/>
        </w:rPr>
        <w:t xml:space="preserve">                      </w:t>
      </w:r>
      <w:r w:rsidRPr="0046133A">
        <w:rPr>
          <w:rFonts w:ascii="宋体" w:hAnsi="宋体" w:cs="宋体" w:hint="eastAsia"/>
          <w:sz w:val="24"/>
        </w:rPr>
        <w:t>联系电话：</w:t>
      </w:r>
      <w:r w:rsidRPr="0046133A">
        <w:rPr>
          <w:rFonts w:ascii="宋体" w:hAnsi="宋体" w:cs="宋体" w:hint="eastAsia"/>
          <w:sz w:val="24"/>
          <w:u w:val="dotted"/>
        </w:rPr>
        <w:t xml:space="preserve">                              </w:t>
      </w:r>
    </w:p>
    <w:p w14:paraId="12BBA760"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授权代表：</w:t>
      </w:r>
      <w:r w:rsidRPr="0046133A">
        <w:rPr>
          <w:rFonts w:ascii="宋体" w:hAnsi="宋体" w:cs="宋体" w:hint="eastAsia"/>
          <w:sz w:val="24"/>
          <w:u w:val="dotted"/>
        </w:rPr>
        <w:t xml:space="preserve">                                          </w:t>
      </w:r>
    </w:p>
    <w:p w14:paraId="4410D91A"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联系电话：</w:t>
      </w:r>
      <w:r w:rsidRPr="0046133A">
        <w:rPr>
          <w:rFonts w:ascii="宋体" w:hAnsi="宋体" w:cs="宋体" w:hint="eastAsia"/>
          <w:sz w:val="24"/>
          <w:u w:val="dotted"/>
        </w:rPr>
        <w:t xml:space="preserve">                                           </w:t>
      </w:r>
      <w:r w:rsidRPr="0046133A">
        <w:rPr>
          <w:rFonts w:ascii="宋体" w:hAnsi="宋体" w:cs="宋体" w:hint="eastAsia"/>
          <w:sz w:val="24"/>
        </w:rPr>
        <w:t xml:space="preserve"> </w:t>
      </w:r>
    </w:p>
    <w:p w14:paraId="5565A25F"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 xml:space="preserve">地址： </w:t>
      </w:r>
      <w:r w:rsidRPr="0046133A">
        <w:rPr>
          <w:rFonts w:ascii="宋体" w:hAnsi="宋体" w:cs="宋体" w:hint="eastAsia"/>
          <w:sz w:val="24"/>
          <w:u w:val="dotted"/>
        </w:rPr>
        <w:t xml:space="preserve">                        </w:t>
      </w:r>
      <w:r w:rsidRPr="0046133A">
        <w:rPr>
          <w:rFonts w:ascii="宋体" w:hAnsi="宋体" w:cs="宋体" w:hint="eastAsia"/>
          <w:sz w:val="24"/>
        </w:rPr>
        <w:t>邮编：</w:t>
      </w:r>
      <w:r w:rsidRPr="0046133A">
        <w:rPr>
          <w:rFonts w:ascii="宋体" w:hAnsi="宋体" w:cs="宋体" w:hint="eastAsia"/>
          <w:sz w:val="24"/>
          <w:u w:val="dotted"/>
        </w:rPr>
        <w:t xml:space="preserve">                                                </w:t>
      </w:r>
    </w:p>
    <w:p w14:paraId="3712EDE1" w14:textId="77777777" w:rsidR="00A5468F" w:rsidRPr="0046133A" w:rsidRDefault="00C2021B">
      <w:pPr>
        <w:snapToGrid w:val="0"/>
        <w:spacing w:line="360" w:lineRule="auto"/>
        <w:rPr>
          <w:rFonts w:ascii="宋体" w:hAnsi="宋体" w:cs="宋体"/>
          <w:bCs/>
          <w:sz w:val="24"/>
        </w:rPr>
      </w:pPr>
      <w:r w:rsidRPr="0046133A">
        <w:rPr>
          <w:rFonts w:ascii="宋体" w:hAnsi="宋体" w:cs="宋体" w:hint="eastAsia"/>
          <w:bCs/>
          <w:sz w:val="24"/>
        </w:rPr>
        <w:t>二、质疑项目基本情况</w:t>
      </w:r>
    </w:p>
    <w:p w14:paraId="6C3CA2A2"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质疑项目的名称：</w:t>
      </w:r>
      <w:r w:rsidRPr="0046133A">
        <w:rPr>
          <w:rFonts w:ascii="宋体" w:hAnsi="宋体" w:cs="宋体" w:hint="eastAsia"/>
          <w:sz w:val="24"/>
          <w:u w:val="dotted"/>
        </w:rPr>
        <w:t xml:space="preserve">                                      </w:t>
      </w:r>
    </w:p>
    <w:p w14:paraId="6D380F25"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质疑项目的编号：</w:t>
      </w:r>
      <w:r w:rsidRPr="0046133A">
        <w:rPr>
          <w:rFonts w:ascii="宋体" w:hAnsi="宋体" w:cs="宋体" w:hint="eastAsia"/>
          <w:sz w:val="24"/>
          <w:u w:val="dotted"/>
        </w:rPr>
        <w:t xml:space="preserve">               </w:t>
      </w:r>
      <w:r w:rsidRPr="0046133A">
        <w:rPr>
          <w:rFonts w:ascii="宋体" w:hAnsi="宋体" w:cs="宋体" w:hint="eastAsia"/>
          <w:sz w:val="24"/>
        </w:rPr>
        <w:t>包号：</w:t>
      </w:r>
      <w:r w:rsidRPr="0046133A">
        <w:rPr>
          <w:rFonts w:ascii="宋体" w:hAnsi="宋体" w:cs="宋体" w:hint="eastAsia"/>
          <w:sz w:val="24"/>
          <w:u w:val="dotted"/>
        </w:rPr>
        <w:t xml:space="preserve">                 </w:t>
      </w:r>
    </w:p>
    <w:p w14:paraId="1AA9E6AB"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采购人名称：</w:t>
      </w:r>
      <w:r w:rsidRPr="0046133A">
        <w:rPr>
          <w:rFonts w:ascii="宋体" w:hAnsi="宋体" w:cs="宋体" w:hint="eastAsia"/>
          <w:sz w:val="24"/>
          <w:u w:val="dotted"/>
        </w:rPr>
        <w:t xml:space="preserve">                                         </w:t>
      </w:r>
    </w:p>
    <w:p w14:paraId="0302FB14"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采购文件获取日期：</w:t>
      </w:r>
      <w:r w:rsidRPr="0046133A">
        <w:rPr>
          <w:rFonts w:ascii="宋体" w:hAnsi="宋体" w:cs="宋体" w:hint="eastAsia"/>
          <w:sz w:val="24"/>
          <w:u w:val="dotted"/>
        </w:rPr>
        <w:t xml:space="preserve">                                           </w:t>
      </w:r>
    </w:p>
    <w:p w14:paraId="2466D049" w14:textId="77777777" w:rsidR="00A5468F" w:rsidRPr="0046133A" w:rsidRDefault="00C2021B">
      <w:pPr>
        <w:snapToGrid w:val="0"/>
        <w:spacing w:line="360" w:lineRule="auto"/>
        <w:rPr>
          <w:rFonts w:ascii="宋体" w:hAnsi="宋体" w:cs="宋体"/>
          <w:bCs/>
          <w:sz w:val="24"/>
        </w:rPr>
      </w:pPr>
      <w:r w:rsidRPr="0046133A">
        <w:rPr>
          <w:rFonts w:ascii="宋体" w:hAnsi="宋体" w:cs="宋体" w:hint="eastAsia"/>
          <w:bCs/>
          <w:sz w:val="24"/>
        </w:rPr>
        <w:t>三、质疑事项具体内容</w:t>
      </w:r>
    </w:p>
    <w:p w14:paraId="175145D5"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质疑事项1：</w:t>
      </w:r>
      <w:r w:rsidRPr="0046133A">
        <w:rPr>
          <w:rFonts w:ascii="宋体" w:hAnsi="宋体" w:cs="宋体" w:hint="eastAsia"/>
          <w:sz w:val="24"/>
          <w:u w:val="dotted"/>
        </w:rPr>
        <w:t xml:space="preserve">                                         </w:t>
      </w:r>
    </w:p>
    <w:p w14:paraId="23F0C789"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事实依据：</w:t>
      </w:r>
      <w:r w:rsidRPr="0046133A">
        <w:rPr>
          <w:rFonts w:ascii="宋体" w:hAnsi="宋体" w:cs="宋体" w:hint="eastAsia"/>
          <w:sz w:val="24"/>
          <w:u w:val="dotted"/>
        </w:rPr>
        <w:t xml:space="preserve">                                          </w:t>
      </w:r>
    </w:p>
    <w:p w14:paraId="67238D5D"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u w:val="dotted"/>
        </w:rPr>
        <w:t xml:space="preserve">                                                       </w:t>
      </w:r>
    </w:p>
    <w:p w14:paraId="59F30445"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法律依据：</w:t>
      </w:r>
      <w:r w:rsidRPr="0046133A">
        <w:rPr>
          <w:rFonts w:ascii="宋体" w:hAnsi="宋体" w:cs="宋体" w:hint="eastAsia"/>
          <w:sz w:val="24"/>
          <w:u w:val="dotted"/>
        </w:rPr>
        <w:t xml:space="preserve">                                          </w:t>
      </w:r>
    </w:p>
    <w:p w14:paraId="5AF7C2F3"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u w:val="dotted"/>
        </w:rPr>
        <w:t xml:space="preserve">                                                     </w:t>
      </w:r>
    </w:p>
    <w:p w14:paraId="6DFED617"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质疑事项2</w:t>
      </w:r>
    </w:p>
    <w:p w14:paraId="64682D2F" w14:textId="77777777" w:rsidR="00A5468F" w:rsidRPr="0046133A" w:rsidRDefault="00C2021B">
      <w:pPr>
        <w:snapToGrid w:val="0"/>
        <w:spacing w:line="360" w:lineRule="auto"/>
        <w:rPr>
          <w:rFonts w:ascii="宋体" w:hAnsi="宋体" w:cs="宋体"/>
          <w:sz w:val="24"/>
        </w:rPr>
      </w:pPr>
      <w:r w:rsidRPr="0046133A">
        <w:rPr>
          <w:rFonts w:ascii="宋体" w:hAnsi="宋体" w:cs="宋体" w:hint="eastAsia"/>
          <w:sz w:val="24"/>
        </w:rPr>
        <w:t>……</w:t>
      </w:r>
    </w:p>
    <w:p w14:paraId="0B9A5598" w14:textId="77777777" w:rsidR="00A5468F" w:rsidRPr="0046133A" w:rsidRDefault="00C2021B">
      <w:pPr>
        <w:snapToGrid w:val="0"/>
        <w:spacing w:line="360" w:lineRule="auto"/>
        <w:rPr>
          <w:rFonts w:ascii="宋体" w:hAnsi="宋体" w:cs="宋体"/>
          <w:bCs/>
          <w:sz w:val="24"/>
        </w:rPr>
      </w:pPr>
      <w:r w:rsidRPr="0046133A">
        <w:rPr>
          <w:rFonts w:ascii="宋体" w:hAnsi="宋体" w:cs="宋体" w:hint="eastAsia"/>
          <w:bCs/>
          <w:sz w:val="24"/>
        </w:rPr>
        <w:t>四、与质疑事项相关的质疑请求</w:t>
      </w:r>
    </w:p>
    <w:p w14:paraId="3AD262D0" w14:textId="77777777" w:rsidR="00A5468F" w:rsidRPr="0046133A" w:rsidRDefault="00C2021B">
      <w:pPr>
        <w:snapToGrid w:val="0"/>
        <w:spacing w:line="360" w:lineRule="auto"/>
        <w:rPr>
          <w:rFonts w:ascii="宋体" w:hAnsi="宋体" w:cs="宋体"/>
          <w:sz w:val="24"/>
          <w:u w:val="dotted"/>
        </w:rPr>
      </w:pPr>
      <w:r w:rsidRPr="0046133A">
        <w:rPr>
          <w:rFonts w:ascii="宋体" w:hAnsi="宋体" w:cs="宋体" w:hint="eastAsia"/>
          <w:sz w:val="24"/>
        </w:rPr>
        <w:t>请求：</w:t>
      </w:r>
      <w:r w:rsidRPr="0046133A">
        <w:rPr>
          <w:rFonts w:ascii="宋体" w:hAnsi="宋体" w:cs="宋体" w:hint="eastAsia"/>
          <w:sz w:val="24"/>
          <w:u w:val="dotted"/>
        </w:rPr>
        <w:t xml:space="preserve">                                               </w:t>
      </w:r>
    </w:p>
    <w:p w14:paraId="3425A10D"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签字(签章)：                   公章：                      </w:t>
      </w:r>
    </w:p>
    <w:p w14:paraId="22A0413F"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日期：    </w:t>
      </w:r>
    </w:p>
    <w:p w14:paraId="78F3D956" w14:textId="77777777" w:rsidR="00A5468F" w:rsidRPr="0046133A" w:rsidRDefault="00A5468F">
      <w:pPr>
        <w:spacing w:line="360" w:lineRule="auto"/>
        <w:jc w:val="center"/>
        <w:rPr>
          <w:rFonts w:ascii="宋体" w:hAnsi="宋体" w:cs="宋体"/>
          <w:b/>
          <w:bCs/>
          <w:sz w:val="24"/>
        </w:rPr>
      </w:pPr>
    </w:p>
    <w:p w14:paraId="3DE5B513" w14:textId="77777777" w:rsidR="00A5468F" w:rsidRPr="0046133A" w:rsidRDefault="00A5468F">
      <w:pPr>
        <w:spacing w:line="360" w:lineRule="auto"/>
        <w:rPr>
          <w:rFonts w:ascii="宋体" w:hAnsi="宋体" w:cs="宋体"/>
          <w:b/>
          <w:sz w:val="24"/>
        </w:rPr>
      </w:pPr>
    </w:p>
    <w:p w14:paraId="3060650F" w14:textId="77777777" w:rsidR="00A5468F" w:rsidRPr="0046133A" w:rsidRDefault="00A5468F">
      <w:pPr>
        <w:spacing w:line="360" w:lineRule="auto"/>
        <w:rPr>
          <w:rFonts w:ascii="宋体" w:hAnsi="宋体" w:cs="宋体"/>
          <w:b/>
          <w:sz w:val="24"/>
        </w:rPr>
      </w:pPr>
    </w:p>
    <w:p w14:paraId="7D11AB0A" w14:textId="77777777" w:rsidR="00A5468F" w:rsidRPr="0046133A" w:rsidRDefault="00A5468F">
      <w:pPr>
        <w:spacing w:line="360" w:lineRule="auto"/>
        <w:rPr>
          <w:rFonts w:ascii="宋体" w:hAnsi="宋体" w:cs="宋体"/>
          <w:b/>
          <w:sz w:val="24"/>
        </w:rPr>
      </w:pPr>
    </w:p>
    <w:p w14:paraId="29DBA07C"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质疑函制作说明：</w:t>
      </w:r>
    </w:p>
    <w:p w14:paraId="69A886A4"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1.供应商提出质疑时，应提交质疑函和必要的证明材料。</w:t>
      </w:r>
    </w:p>
    <w:p w14:paraId="01423A5E"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2.质疑供应商若委托代理人进行质疑的，</w:t>
      </w:r>
      <w:proofErr w:type="gramStart"/>
      <w:r w:rsidRPr="0046133A">
        <w:rPr>
          <w:rFonts w:ascii="宋体" w:hAnsi="宋体" w:cs="宋体" w:hint="eastAsia"/>
          <w:sz w:val="24"/>
        </w:rPr>
        <w:t>质疑函应按</w:t>
      </w:r>
      <w:proofErr w:type="gramEnd"/>
      <w:r w:rsidRPr="0046133A">
        <w:rPr>
          <w:rFonts w:ascii="宋体" w:hAnsi="宋体" w:cs="宋体" w:hint="eastAsia"/>
          <w:sz w:val="24"/>
        </w:rPr>
        <w:t>要求列明“授权代表”的有关内容，并在附件中提交由质疑</w:t>
      </w:r>
      <w:r w:rsidRPr="0046133A">
        <w:rPr>
          <w:rFonts w:ascii="宋体" w:hAnsi="宋体" w:cs="宋体" w:hint="eastAsia"/>
          <w:kern w:val="0"/>
          <w:sz w:val="24"/>
        </w:rPr>
        <w:t>供应商签署的授权委托书。授权委托书应载明代理人的姓名或者名称、代理事项、具体权限、期限和相关事项。</w:t>
      </w:r>
    </w:p>
    <w:p w14:paraId="64C5D421"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3.质疑供应商若对项目的某一分包进行质疑，质疑函中应列明具体分包号。</w:t>
      </w:r>
    </w:p>
    <w:p w14:paraId="1467E7BC"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4.质疑函的质疑事项应具体、明确，并有必要的事实依据和法律依据。</w:t>
      </w:r>
    </w:p>
    <w:p w14:paraId="7131CBE5"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5.质疑函的质疑请求应与质疑事项相关。</w:t>
      </w:r>
    </w:p>
    <w:p w14:paraId="1E67FDAA"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6.质疑供应商为自然人的，</w:t>
      </w:r>
      <w:proofErr w:type="gramStart"/>
      <w:r w:rsidRPr="0046133A">
        <w:rPr>
          <w:rFonts w:ascii="宋体" w:hAnsi="宋体" w:cs="宋体" w:hint="eastAsia"/>
          <w:sz w:val="24"/>
        </w:rPr>
        <w:t>质疑函应由</w:t>
      </w:r>
      <w:proofErr w:type="gramEnd"/>
      <w:r w:rsidRPr="0046133A">
        <w:rPr>
          <w:rFonts w:ascii="宋体" w:hAnsi="宋体" w:cs="宋体" w:hint="eastAsia"/>
          <w:sz w:val="24"/>
        </w:rPr>
        <w:t>本人签字；质疑供应商为法人或者其他组织的，</w:t>
      </w:r>
      <w:proofErr w:type="gramStart"/>
      <w:r w:rsidRPr="0046133A">
        <w:rPr>
          <w:rFonts w:ascii="宋体" w:hAnsi="宋体" w:cs="宋体" w:hint="eastAsia"/>
          <w:sz w:val="24"/>
        </w:rPr>
        <w:t>质疑函应由</w:t>
      </w:r>
      <w:proofErr w:type="gramEnd"/>
      <w:r w:rsidRPr="0046133A">
        <w:rPr>
          <w:rFonts w:ascii="宋体" w:hAnsi="宋体" w:cs="宋体" w:hint="eastAsia"/>
          <w:sz w:val="24"/>
        </w:rPr>
        <w:t>法定代表人、主要负责人，或者其授权代表签字或者盖章，并加盖公章。</w:t>
      </w:r>
    </w:p>
    <w:p w14:paraId="167B24C6" w14:textId="77777777" w:rsidR="00A5468F" w:rsidRPr="0046133A" w:rsidRDefault="00A5468F">
      <w:pPr>
        <w:widowControl/>
        <w:spacing w:line="360" w:lineRule="auto"/>
        <w:ind w:firstLineChars="200" w:firstLine="600"/>
        <w:jc w:val="left"/>
        <w:rPr>
          <w:rFonts w:ascii="宋体" w:hAnsi="宋体" w:cs="宋体"/>
          <w:sz w:val="30"/>
          <w:szCs w:val="30"/>
        </w:rPr>
      </w:pPr>
    </w:p>
    <w:p w14:paraId="0D3E7462" w14:textId="77777777" w:rsidR="00A5468F" w:rsidRPr="0046133A" w:rsidRDefault="00A5468F">
      <w:pPr>
        <w:spacing w:line="360" w:lineRule="auto"/>
        <w:jc w:val="center"/>
        <w:rPr>
          <w:rFonts w:ascii="宋体" w:hAnsi="宋体" w:cs="宋体"/>
          <w:b/>
          <w:spacing w:val="6"/>
          <w:sz w:val="32"/>
          <w:szCs w:val="32"/>
        </w:rPr>
      </w:pPr>
    </w:p>
    <w:p w14:paraId="30038CC6" w14:textId="77777777" w:rsidR="00A5468F" w:rsidRPr="0046133A" w:rsidRDefault="00A5468F">
      <w:pPr>
        <w:spacing w:line="360" w:lineRule="auto"/>
        <w:jc w:val="center"/>
        <w:rPr>
          <w:rFonts w:ascii="宋体" w:hAnsi="宋体" w:cs="宋体"/>
          <w:b/>
          <w:spacing w:val="6"/>
          <w:sz w:val="32"/>
          <w:szCs w:val="32"/>
        </w:rPr>
      </w:pPr>
    </w:p>
    <w:p w14:paraId="133C521D" w14:textId="77777777" w:rsidR="00A5468F" w:rsidRPr="0046133A" w:rsidRDefault="00A5468F">
      <w:pPr>
        <w:spacing w:line="360" w:lineRule="auto"/>
        <w:jc w:val="center"/>
        <w:rPr>
          <w:rFonts w:ascii="宋体" w:hAnsi="宋体" w:cs="宋体"/>
          <w:b/>
          <w:spacing w:val="6"/>
          <w:sz w:val="32"/>
          <w:szCs w:val="32"/>
        </w:rPr>
      </w:pPr>
    </w:p>
    <w:p w14:paraId="0C26CF45" w14:textId="77777777" w:rsidR="00A5468F" w:rsidRPr="0046133A" w:rsidRDefault="00A5468F">
      <w:pPr>
        <w:spacing w:line="360" w:lineRule="auto"/>
        <w:jc w:val="center"/>
        <w:rPr>
          <w:rFonts w:ascii="宋体" w:hAnsi="宋体" w:cs="宋体"/>
          <w:b/>
          <w:spacing w:val="6"/>
          <w:sz w:val="32"/>
          <w:szCs w:val="32"/>
        </w:rPr>
      </w:pPr>
    </w:p>
    <w:p w14:paraId="47EA4E67" w14:textId="77777777" w:rsidR="00A5468F" w:rsidRPr="0046133A" w:rsidRDefault="00A5468F">
      <w:pPr>
        <w:spacing w:line="360" w:lineRule="auto"/>
        <w:jc w:val="center"/>
        <w:rPr>
          <w:rFonts w:ascii="宋体" w:hAnsi="宋体" w:cs="宋体"/>
          <w:b/>
          <w:spacing w:val="6"/>
          <w:sz w:val="32"/>
          <w:szCs w:val="32"/>
        </w:rPr>
      </w:pPr>
    </w:p>
    <w:p w14:paraId="02CE9213" w14:textId="77777777" w:rsidR="00A5468F" w:rsidRPr="0046133A" w:rsidRDefault="00A5468F">
      <w:pPr>
        <w:spacing w:line="360" w:lineRule="auto"/>
        <w:jc w:val="center"/>
        <w:rPr>
          <w:rFonts w:ascii="宋体" w:hAnsi="宋体" w:cs="宋体"/>
          <w:b/>
          <w:spacing w:val="6"/>
          <w:sz w:val="32"/>
          <w:szCs w:val="32"/>
        </w:rPr>
      </w:pPr>
    </w:p>
    <w:p w14:paraId="49C68F69" w14:textId="77777777" w:rsidR="00A5468F" w:rsidRPr="0046133A" w:rsidRDefault="00A5468F">
      <w:pPr>
        <w:spacing w:line="360" w:lineRule="auto"/>
        <w:jc w:val="center"/>
        <w:rPr>
          <w:rFonts w:ascii="宋体" w:hAnsi="宋体" w:cs="宋体"/>
          <w:b/>
          <w:spacing w:val="6"/>
          <w:sz w:val="32"/>
          <w:szCs w:val="32"/>
        </w:rPr>
      </w:pPr>
    </w:p>
    <w:p w14:paraId="617884F0" w14:textId="77777777" w:rsidR="00A5468F" w:rsidRPr="0046133A" w:rsidRDefault="00A5468F">
      <w:pPr>
        <w:spacing w:line="360" w:lineRule="auto"/>
        <w:jc w:val="center"/>
        <w:rPr>
          <w:rFonts w:ascii="宋体" w:hAnsi="宋体" w:cs="宋体"/>
          <w:b/>
          <w:spacing w:val="6"/>
          <w:sz w:val="32"/>
          <w:szCs w:val="32"/>
        </w:rPr>
      </w:pPr>
    </w:p>
    <w:p w14:paraId="6790DB34" w14:textId="77777777" w:rsidR="00A5468F" w:rsidRPr="0046133A" w:rsidRDefault="00A5468F">
      <w:pPr>
        <w:spacing w:line="360" w:lineRule="auto"/>
        <w:jc w:val="center"/>
        <w:rPr>
          <w:rFonts w:ascii="宋体" w:hAnsi="宋体" w:cs="宋体"/>
          <w:b/>
          <w:spacing w:val="6"/>
          <w:sz w:val="32"/>
          <w:szCs w:val="32"/>
        </w:rPr>
      </w:pPr>
    </w:p>
    <w:p w14:paraId="3B3648EF" w14:textId="77777777" w:rsidR="00A5468F" w:rsidRPr="0046133A" w:rsidRDefault="00A5468F">
      <w:pPr>
        <w:spacing w:line="360" w:lineRule="auto"/>
        <w:jc w:val="center"/>
        <w:rPr>
          <w:rFonts w:ascii="宋体" w:hAnsi="宋体" w:cs="宋体"/>
          <w:b/>
          <w:spacing w:val="6"/>
          <w:sz w:val="32"/>
          <w:szCs w:val="32"/>
        </w:rPr>
      </w:pPr>
    </w:p>
    <w:p w14:paraId="2C98DA02" w14:textId="77777777" w:rsidR="00A5468F" w:rsidRPr="0046133A" w:rsidRDefault="00A5468F">
      <w:pPr>
        <w:spacing w:line="360" w:lineRule="auto"/>
        <w:jc w:val="center"/>
        <w:rPr>
          <w:rFonts w:ascii="宋体" w:hAnsi="宋体" w:cs="宋体"/>
          <w:b/>
          <w:spacing w:val="6"/>
          <w:sz w:val="32"/>
          <w:szCs w:val="32"/>
        </w:rPr>
      </w:pPr>
    </w:p>
    <w:p w14:paraId="7EF048C1" w14:textId="77777777" w:rsidR="00A5468F" w:rsidRPr="0046133A" w:rsidRDefault="00A5468F">
      <w:pPr>
        <w:spacing w:line="360" w:lineRule="auto"/>
        <w:jc w:val="center"/>
        <w:rPr>
          <w:rFonts w:ascii="宋体" w:hAnsi="宋体" w:cs="宋体"/>
          <w:b/>
          <w:spacing w:val="6"/>
          <w:sz w:val="32"/>
          <w:szCs w:val="32"/>
        </w:rPr>
      </w:pPr>
    </w:p>
    <w:p w14:paraId="6323FFA2" w14:textId="77777777" w:rsidR="00A5468F" w:rsidRPr="0046133A" w:rsidRDefault="00A5468F">
      <w:pPr>
        <w:spacing w:line="360" w:lineRule="auto"/>
        <w:jc w:val="left"/>
        <w:rPr>
          <w:rFonts w:ascii="宋体" w:hAnsi="宋体" w:cs="宋体"/>
          <w:b/>
          <w:spacing w:val="6"/>
          <w:sz w:val="32"/>
          <w:szCs w:val="32"/>
        </w:rPr>
      </w:pPr>
    </w:p>
    <w:p w14:paraId="7712DCDD" w14:textId="77777777" w:rsidR="00A5468F" w:rsidRPr="0046133A" w:rsidRDefault="00A5468F">
      <w:pPr>
        <w:spacing w:line="360" w:lineRule="auto"/>
        <w:jc w:val="left"/>
        <w:rPr>
          <w:rFonts w:ascii="宋体" w:hAnsi="宋体" w:cs="宋体"/>
          <w:b/>
          <w:spacing w:val="6"/>
          <w:sz w:val="32"/>
          <w:szCs w:val="32"/>
        </w:rPr>
      </w:pPr>
    </w:p>
    <w:p w14:paraId="29B00385" w14:textId="77777777" w:rsidR="00A5468F" w:rsidRPr="0046133A" w:rsidRDefault="00C2021B">
      <w:pPr>
        <w:spacing w:line="360" w:lineRule="auto"/>
        <w:jc w:val="left"/>
        <w:rPr>
          <w:rFonts w:ascii="宋体" w:hAnsi="宋体" w:cs="宋体"/>
          <w:b/>
          <w:spacing w:val="6"/>
          <w:sz w:val="32"/>
          <w:szCs w:val="32"/>
        </w:rPr>
      </w:pPr>
      <w:r w:rsidRPr="0046133A">
        <w:rPr>
          <w:rFonts w:ascii="宋体" w:hAnsi="宋体" w:cs="宋体" w:hint="eastAsia"/>
          <w:b/>
          <w:spacing w:val="6"/>
          <w:sz w:val="32"/>
          <w:szCs w:val="32"/>
        </w:rPr>
        <w:lastRenderedPageBreak/>
        <w:t>附件3：投诉书范本及制作说明</w:t>
      </w:r>
    </w:p>
    <w:p w14:paraId="6083DB42" w14:textId="77777777" w:rsidR="00A5468F" w:rsidRPr="0046133A" w:rsidRDefault="00A5468F">
      <w:pPr>
        <w:spacing w:line="360" w:lineRule="auto"/>
        <w:jc w:val="center"/>
        <w:rPr>
          <w:rFonts w:ascii="宋体" w:hAnsi="宋体" w:cs="宋体"/>
          <w:b/>
          <w:sz w:val="24"/>
        </w:rPr>
      </w:pPr>
    </w:p>
    <w:p w14:paraId="3D7F59EE" w14:textId="77777777" w:rsidR="00A5468F" w:rsidRPr="0046133A" w:rsidRDefault="00C2021B">
      <w:pPr>
        <w:spacing w:line="360" w:lineRule="auto"/>
        <w:jc w:val="center"/>
        <w:rPr>
          <w:rFonts w:ascii="宋体" w:hAnsi="宋体" w:cs="宋体"/>
          <w:b/>
          <w:spacing w:val="6"/>
          <w:sz w:val="32"/>
          <w:szCs w:val="32"/>
        </w:rPr>
      </w:pPr>
      <w:r w:rsidRPr="0046133A">
        <w:rPr>
          <w:rFonts w:ascii="宋体" w:hAnsi="宋体" w:cs="宋体" w:hint="eastAsia"/>
          <w:b/>
          <w:spacing w:val="6"/>
          <w:sz w:val="32"/>
          <w:szCs w:val="32"/>
        </w:rPr>
        <w:t>投诉书范本</w:t>
      </w:r>
    </w:p>
    <w:p w14:paraId="59A9C8F7"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一、投诉相关主体基本情况</w:t>
      </w:r>
    </w:p>
    <w:p w14:paraId="618F8CD6"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投诉人：</w:t>
      </w:r>
      <w:r w:rsidRPr="0046133A">
        <w:rPr>
          <w:rFonts w:ascii="宋体" w:hAnsi="宋体" w:cs="宋体" w:hint="eastAsia"/>
          <w:sz w:val="24"/>
          <w:u w:val="dotted"/>
        </w:rPr>
        <w:t xml:space="preserve">                                               </w:t>
      </w:r>
    </w:p>
    <w:p w14:paraId="5B1AD72A"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地     址：</w:t>
      </w:r>
      <w:r w:rsidRPr="0046133A">
        <w:rPr>
          <w:rFonts w:ascii="宋体" w:hAnsi="宋体" w:cs="宋体" w:hint="eastAsia"/>
          <w:sz w:val="24"/>
          <w:u w:val="dotted"/>
        </w:rPr>
        <w:t xml:space="preserve">                             </w:t>
      </w:r>
      <w:r w:rsidRPr="0046133A">
        <w:rPr>
          <w:rFonts w:ascii="宋体" w:hAnsi="宋体" w:cs="宋体" w:hint="eastAsia"/>
          <w:sz w:val="24"/>
        </w:rPr>
        <w:t>邮编：</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2FBD55E7" w14:textId="77777777" w:rsidR="00A5468F" w:rsidRPr="0046133A" w:rsidRDefault="00C2021B">
      <w:pPr>
        <w:tabs>
          <w:tab w:val="left" w:pos="6510"/>
        </w:tabs>
        <w:spacing w:line="360" w:lineRule="auto"/>
        <w:jc w:val="left"/>
        <w:rPr>
          <w:rFonts w:ascii="宋体" w:hAnsi="宋体" w:cs="宋体"/>
          <w:sz w:val="24"/>
        </w:rPr>
      </w:pPr>
      <w:r w:rsidRPr="0046133A">
        <w:rPr>
          <w:rFonts w:ascii="宋体" w:hAnsi="宋体" w:cs="宋体" w:hint="eastAsia"/>
          <w:sz w:val="24"/>
        </w:rPr>
        <w:t>法定代表人/主要负责人：</w:t>
      </w:r>
      <w:r w:rsidRPr="0046133A">
        <w:rPr>
          <w:rFonts w:ascii="宋体" w:hAnsi="宋体" w:cs="宋体" w:hint="eastAsia"/>
          <w:sz w:val="24"/>
          <w:u w:val="dotted"/>
        </w:rPr>
        <w:t xml:space="preserve">                                   </w:t>
      </w:r>
      <w:r w:rsidRPr="0046133A">
        <w:rPr>
          <w:rFonts w:ascii="宋体" w:hAnsi="宋体" w:cs="宋体" w:hint="eastAsia"/>
          <w:sz w:val="24"/>
        </w:rPr>
        <w:t xml:space="preserve">  </w:t>
      </w:r>
    </w:p>
    <w:p w14:paraId="0D954B20" w14:textId="77777777" w:rsidR="00A5468F" w:rsidRPr="0046133A" w:rsidRDefault="00C2021B">
      <w:pPr>
        <w:tabs>
          <w:tab w:val="left" w:pos="6510"/>
        </w:tabs>
        <w:spacing w:line="360" w:lineRule="auto"/>
        <w:rPr>
          <w:rFonts w:ascii="宋体" w:hAnsi="宋体" w:cs="宋体"/>
          <w:sz w:val="24"/>
          <w:u w:val="dotted"/>
        </w:rPr>
      </w:pPr>
      <w:r w:rsidRPr="0046133A">
        <w:rPr>
          <w:rFonts w:ascii="宋体" w:hAnsi="宋体" w:cs="宋体" w:hint="eastAsia"/>
          <w:sz w:val="24"/>
        </w:rPr>
        <w:t>联系电话：</w:t>
      </w:r>
      <w:r w:rsidRPr="0046133A">
        <w:rPr>
          <w:rFonts w:ascii="宋体" w:hAnsi="宋体" w:cs="宋体" w:hint="eastAsia"/>
          <w:sz w:val="24"/>
          <w:u w:val="dotted"/>
        </w:rPr>
        <w:t xml:space="preserve">                                             </w:t>
      </w:r>
    </w:p>
    <w:p w14:paraId="336FB3B0"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授权代表：</w:t>
      </w:r>
      <w:r w:rsidRPr="0046133A">
        <w:rPr>
          <w:rFonts w:ascii="宋体" w:hAnsi="宋体" w:cs="宋体" w:hint="eastAsia"/>
          <w:sz w:val="24"/>
          <w:u w:val="dotted"/>
        </w:rPr>
        <w:t xml:space="preserve">             </w:t>
      </w:r>
      <w:r w:rsidRPr="0046133A">
        <w:rPr>
          <w:rFonts w:ascii="宋体" w:hAnsi="宋体" w:cs="宋体" w:hint="eastAsia"/>
          <w:sz w:val="24"/>
        </w:rPr>
        <w:t>联系电话</w:t>
      </w:r>
      <w:r w:rsidRPr="0046133A">
        <w:rPr>
          <w:rFonts w:ascii="宋体" w:hAnsi="宋体" w:cs="宋体" w:hint="eastAsia"/>
          <w:sz w:val="24"/>
          <w:u w:val="dotted"/>
        </w:rPr>
        <w:t xml:space="preserve">：                  </w:t>
      </w:r>
    </w:p>
    <w:p w14:paraId="5F4D2F18"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地     址：</w:t>
      </w:r>
      <w:r w:rsidRPr="0046133A">
        <w:rPr>
          <w:rFonts w:ascii="宋体" w:hAnsi="宋体" w:cs="宋体" w:hint="eastAsia"/>
          <w:sz w:val="24"/>
          <w:u w:val="dotted"/>
        </w:rPr>
        <w:t xml:space="preserve">                             </w:t>
      </w:r>
      <w:r w:rsidRPr="0046133A">
        <w:rPr>
          <w:rFonts w:ascii="宋体" w:hAnsi="宋体" w:cs="宋体" w:hint="eastAsia"/>
          <w:sz w:val="24"/>
        </w:rPr>
        <w:t>邮编：</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r w:rsidRPr="0046133A">
        <w:rPr>
          <w:rFonts w:ascii="宋体" w:hAnsi="宋体" w:cs="宋体" w:hint="eastAsia"/>
          <w:sz w:val="24"/>
          <w:u w:val="dotted"/>
        </w:rPr>
        <w:t xml:space="preserve">                   </w:t>
      </w:r>
    </w:p>
    <w:p w14:paraId="2F14827D"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被投诉人1：</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40DEB5EC"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地     址：</w:t>
      </w:r>
      <w:r w:rsidRPr="0046133A">
        <w:rPr>
          <w:rFonts w:ascii="宋体" w:hAnsi="宋体" w:cs="宋体" w:hint="eastAsia"/>
          <w:sz w:val="24"/>
          <w:u w:val="dotted"/>
        </w:rPr>
        <w:t xml:space="preserve">                             </w:t>
      </w:r>
      <w:r w:rsidRPr="0046133A">
        <w:rPr>
          <w:rFonts w:ascii="宋体" w:hAnsi="宋体" w:cs="宋体" w:hint="eastAsia"/>
          <w:sz w:val="24"/>
        </w:rPr>
        <w:t>邮编：</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3AF607A2"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联系人：</w:t>
      </w:r>
      <w:r w:rsidRPr="0046133A">
        <w:rPr>
          <w:rFonts w:ascii="宋体" w:hAnsi="宋体" w:cs="宋体" w:hint="eastAsia"/>
          <w:sz w:val="24"/>
          <w:u w:val="dotted"/>
        </w:rPr>
        <w:t xml:space="preserve">               </w:t>
      </w:r>
      <w:r w:rsidRPr="0046133A">
        <w:rPr>
          <w:rFonts w:ascii="宋体" w:hAnsi="宋体" w:cs="宋体" w:hint="eastAsia"/>
          <w:sz w:val="24"/>
        </w:rPr>
        <w:t>联系电话：</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0B8FB715"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被投诉人2</w:t>
      </w:r>
    </w:p>
    <w:p w14:paraId="236F6351"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w:t>
      </w:r>
    </w:p>
    <w:p w14:paraId="0341E73B"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相关供应商：</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12507CE1"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地     址：</w:t>
      </w:r>
      <w:r w:rsidRPr="0046133A">
        <w:rPr>
          <w:rFonts w:ascii="宋体" w:hAnsi="宋体" w:cs="宋体" w:hint="eastAsia"/>
          <w:sz w:val="24"/>
          <w:u w:val="dotted"/>
        </w:rPr>
        <w:t xml:space="preserve">                             </w:t>
      </w:r>
      <w:r w:rsidRPr="0046133A">
        <w:rPr>
          <w:rFonts w:ascii="宋体" w:hAnsi="宋体" w:cs="宋体" w:hint="eastAsia"/>
          <w:sz w:val="24"/>
        </w:rPr>
        <w:t>邮编：</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34D3914B"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联系人：</w:t>
      </w:r>
      <w:r w:rsidRPr="0046133A">
        <w:rPr>
          <w:rFonts w:ascii="宋体" w:hAnsi="宋体" w:cs="宋体" w:hint="eastAsia"/>
          <w:sz w:val="24"/>
          <w:u w:val="dotted"/>
        </w:rPr>
        <w:t xml:space="preserve">               </w:t>
      </w:r>
      <w:r w:rsidRPr="0046133A">
        <w:rPr>
          <w:rFonts w:ascii="宋体" w:hAnsi="宋体" w:cs="宋体" w:hint="eastAsia"/>
          <w:sz w:val="24"/>
        </w:rPr>
        <w:t>联系电话：</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3379B4A7"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二、投诉项目基本情况</w:t>
      </w:r>
    </w:p>
    <w:p w14:paraId="5F142C4E"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采购项目名称：</w:t>
      </w:r>
      <w:r w:rsidRPr="0046133A">
        <w:rPr>
          <w:rFonts w:ascii="宋体" w:hAnsi="宋体" w:cs="宋体" w:hint="eastAsia"/>
          <w:sz w:val="24"/>
          <w:u w:val="dotted"/>
        </w:rPr>
        <w:t xml:space="preserve">                                        </w:t>
      </w:r>
    </w:p>
    <w:p w14:paraId="23F48AAC"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采购项目编号：</w:t>
      </w:r>
      <w:r w:rsidRPr="0046133A">
        <w:rPr>
          <w:rFonts w:ascii="宋体" w:hAnsi="宋体" w:cs="宋体" w:hint="eastAsia"/>
          <w:sz w:val="24"/>
          <w:u w:val="dotted"/>
        </w:rPr>
        <w:t xml:space="preserve">                 </w:t>
      </w:r>
      <w:r w:rsidRPr="0046133A">
        <w:rPr>
          <w:rFonts w:ascii="宋体" w:hAnsi="宋体" w:cs="宋体" w:hint="eastAsia"/>
          <w:sz w:val="24"/>
        </w:rPr>
        <w:t>包号：</w:t>
      </w:r>
      <w:r w:rsidRPr="0046133A">
        <w:rPr>
          <w:rFonts w:ascii="宋体" w:hAnsi="宋体" w:cs="宋体" w:hint="eastAsia"/>
          <w:sz w:val="24"/>
          <w:u w:val="dotted"/>
        </w:rPr>
        <w:t xml:space="preserve">              </w:t>
      </w:r>
    </w:p>
    <w:p w14:paraId="7778B642"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采购人名称：</w:t>
      </w:r>
      <w:r w:rsidRPr="0046133A">
        <w:rPr>
          <w:rFonts w:ascii="宋体" w:hAnsi="宋体" w:cs="宋体" w:hint="eastAsia"/>
          <w:sz w:val="24"/>
          <w:u w:val="dotted"/>
        </w:rPr>
        <w:t xml:space="preserve">                                           </w:t>
      </w:r>
      <w:r w:rsidRPr="0046133A">
        <w:rPr>
          <w:rFonts w:ascii="宋体" w:hAnsi="宋体" w:cs="宋体" w:hint="eastAsia"/>
          <w:sz w:val="24"/>
          <w:u w:val="single"/>
        </w:rPr>
        <w:t xml:space="preserve">  </w:t>
      </w:r>
    </w:p>
    <w:p w14:paraId="6CF4F0A5"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代理机构名称：</w:t>
      </w:r>
      <w:r w:rsidRPr="0046133A">
        <w:rPr>
          <w:rFonts w:ascii="宋体" w:hAnsi="宋体" w:cs="宋体" w:hint="eastAsia"/>
          <w:sz w:val="24"/>
          <w:u w:val="dotted"/>
        </w:rPr>
        <w:t xml:space="preserve">                                         </w:t>
      </w:r>
    </w:p>
    <w:p w14:paraId="0BC0CEB9"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采购文件公告:</w:t>
      </w:r>
      <w:r w:rsidRPr="0046133A">
        <w:rPr>
          <w:rFonts w:ascii="宋体" w:hAnsi="宋体" w:cs="宋体" w:hint="eastAsia"/>
          <w:sz w:val="24"/>
          <w:u w:val="dotted"/>
        </w:rPr>
        <w:t xml:space="preserve">是/否 </w:t>
      </w:r>
      <w:r w:rsidRPr="0046133A">
        <w:rPr>
          <w:rFonts w:ascii="宋体" w:hAnsi="宋体" w:cs="宋体" w:hint="eastAsia"/>
          <w:sz w:val="24"/>
        </w:rPr>
        <w:t>公告期限：</w:t>
      </w:r>
      <w:r w:rsidRPr="0046133A">
        <w:rPr>
          <w:rFonts w:ascii="宋体" w:hAnsi="宋体" w:cs="宋体" w:hint="eastAsia"/>
          <w:sz w:val="24"/>
          <w:u w:val="dotted"/>
        </w:rPr>
        <w:t xml:space="preserve">                                 </w:t>
      </w:r>
    </w:p>
    <w:p w14:paraId="7EC74E85"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采购结果公告:</w:t>
      </w:r>
      <w:r w:rsidRPr="0046133A">
        <w:rPr>
          <w:rFonts w:ascii="宋体" w:hAnsi="宋体" w:cs="宋体" w:hint="eastAsia"/>
          <w:sz w:val="24"/>
          <w:u w:val="dotted"/>
        </w:rPr>
        <w:t xml:space="preserve">是/否 </w:t>
      </w:r>
      <w:r w:rsidRPr="0046133A">
        <w:rPr>
          <w:rFonts w:ascii="宋体" w:hAnsi="宋体" w:cs="宋体" w:hint="eastAsia"/>
          <w:sz w:val="24"/>
        </w:rPr>
        <w:t>公告期限：</w:t>
      </w:r>
      <w:r w:rsidRPr="0046133A">
        <w:rPr>
          <w:rFonts w:ascii="宋体" w:hAnsi="宋体" w:cs="宋体" w:hint="eastAsia"/>
          <w:sz w:val="24"/>
          <w:u w:val="dotted"/>
        </w:rPr>
        <w:t xml:space="preserve">                        </w:t>
      </w:r>
    </w:p>
    <w:p w14:paraId="3F1C30D0"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三、质疑基本情况</w:t>
      </w:r>
    </w:p>
    <w:p w14:paraId="37897600" w14:textId="77777777" w:rsidR="00A5468F" w:rsidRPr="0046133A" w:rsidRDefault="00C2021B">
      <w:pPr>
        <w:spacing w:line="360" w:lineRule="auto"/>
        <w:ind w:firstLineChars="200" w:firstLine="480"/>
        <w:rPr>
          <w:rFonts w:ascii="宋体" w:hAnsi="宋体" w:cs="宋体"/>
          <w:sz w:val="24"/>
          <w:u w:val="dotted"/>
        </w:rPr>
      </w:pPr>
      <w:r w:rsidRPr="0046133A">
        <w:rPr>
          <w:rFonts w:ascii="宋体" w:hAnsi="宋体" w:cs="宋体" w:hint="eastAsia"/>
          <w:sz w:val="24"/>
        </w:rPr>
        <w:t>投诉人于</w:t>
      </w:r>
      <w:r w:rsidRPr="0046133A">
        <w:rPr>
          <w:rFonts w:ascii="宋体" w:hAnsi="宋体" w:cs="宋体" w:hint="eastAsia"/>
          <w:sz w:val="24"/>
          <w:u w:val="dotted"/>
        </w:rPr>
        <w:t xml:space="preserve">   </w:t>
      </w:r>
      <w:r w:rsidRPr="0046133A">
        <w:rPr>
          <w:rFonts w:ascii="宋体" w:hAnsi="宋体" w:cs="宋体" w:hint="eastAsia"/>
          <w:sz w:val="24"/>
        </w:rPr>
        <w:t>年</w:t>
      </w:r>
      <w:r w:rsidRPr="0046133A">
        <w:rPr>
          <w:rFonts w:ascii="宋体" w:hAnsi="宋体" w:cs="宋体" w:hint="eastAsia"/>
          <w:sz w:val="24"/>
          <w:u w:val="dotted"/>
        </w:rPr>
        <w:t xml:space="preserve">   </w:t>
      </w:r>
      <w:r w:rsidRPr="0046133A">
        <w:rPr>
          <w:rFonts w:ascii="宋体" w:hAnsi="宋体" w:cs="宋体" w:hint="eastAsia"/>
          <w:sz w:val="24"/>
        </w:rPr>
        <w:t>月</w:t>
      </w:r>
      <w:r w:rsidRPr="0046133A">
        <w:rPr>
          <w:rFonts w:ascii="宋体" w:hAnsi="宋体" w:cs="宋体" w:hint="eastAsia"/>
          <w:sz w:val="24"/>
          <w:u w:val="dotted"/>
        </w:rPr>
        <w:t xml:space="preserve">  </w:t>
      </w:r>
      <w:r w:rsidRPr="0046133A">
        <w:rPr>
          <w:rFonts w:ascii="宋体" w:hAnsi="宋体" w:cs="宋体" w:hint="eastAsia"/>
          <w:sz w:val="24"/>
        </w:rPr>
        <w:t>日,向</w:t>
      </w:r>
      <w:r w:rsidRPr="0046133A">
        <w:rPr>
          <w:rFonts w:ascii="宋体" w:hAnsi="宋体" w:cs="宋体" w:hint="eastAsia"/>
          <w:sz w:val="24"/>
          <w:u w:val="dotted"/>
        </w:rPr>
        <w:t xml:space="preserve">                   </w:t>
      </w:r>
      <w:r w:rsidRPr="0046133A">
        <w:rPr>
          <w:rFonts w:ascii="宋体" w:hAnsi="宋体" w:cs="宋体" w:hint="eastAsia"/>
          <w:sz w:val="24"/>
        </w:rPr>
        <w:t>提出质疑，质疑事项为：</w:t>
      </w:r>
      <w:r w:rsidRPr="0046133A">
        <w:rPr>
          <w:rFonts w:ascii="宋体" w:hAnsi="宋体" w:cs="宋体" w:hint="eastAsia"/>
          <w:sz w:val="24"/>
          <w:u w:val="dotted"/>
        </w:rPr>
        <w:t xml:space="preserve">                                </w:t>
      </w:r>
    </w:p>
    <w:p w14:paraId="2F80C10E"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u w:val="dotted"/>
        </w:rPr>
        <w:t xml:space="preserve">                                                     </w:t>
      </w:r>
      <w:r w:rsidRPr="0046133A">
        <w:rPr>
          <w:rFonts w:ascii="宋体" w:hAnsi="宋体" w:cs="宋体" w:hint="eastAsia"/>
          <w:sz w:val="24"/>
        </w:rPr>
        <w:t xml:space="preserve">  </w:t>
      </w:r>
    </w:p>
    <w:p w14:paraId="797B14DE" w14:textId="77777777" w:rsidR="00A5468F" w:rsidRPr="0046133A" w:rsidRDefault="00C2021B">
      <w:pPr>
        <w:spacing w:line="360" w:lineRule="auto"/>
        <w:ind w:firstLineChars="150" w:firstLine="360"/>
        <w:rPr>
          <w:rFonts w:ascii="宋体" w:hAnsi="宋体" w:cs="宋体"/>
          <w:sz w:val="24"/>
        </w:rPr>
      </w:pPr>
      <w:r w:rsidRPr="0046133A">
        <w:rPr>
          <w:rFonts w:ascii="宋体" w:hAnsi="宋体" w:cs="宋体" w:hint="eastAsia"/>
          <w:sz w:val="24"/>
          <w:u w:val="dotted"/>
        </w:rPr>
        <w:t>采购人/代理机构</w:t>
      </w:r>
      <w:r w:rsidRPr="0046133A">
        <w:rPr>
          <w:rFonts w:ascii="宋体" w:hAnsi="宋体" w:cs="宋体" w:hint="eastAsia"/>
          <w:sz w:val="24"/>
        </w:rPr>
        <w:t>于</w:t>
      </w:r>
      <w:r w:rsidRPr="0046133A">
        <w:rPr>
          <w:rFonts w:ascii="宋体" w:hAnsi="宋体" w:cs="宋体" w:hint="eastAsia"/>
          <w:sz w:val="24"/>
          <w:u w:val="dotted"/>
        </w:rPr>
        <w:t xml:space="preserve">   </w:t>
      </w:r>
      <w:r w:rsidRPr="0046133A">
        <w:rPr>
          <w:rFonts w:ascii="宋体" w:hAnsi="宋体" w:cs="宋体" w:hint="eastAsia"/>
          <w:sz w:val="24"/>
        </w:rPr>
        <w:t>年</w:t>
      </w:r>
      <w:r w:rsidRPr="0046133A">
        <w:rPr>
          <w:rFonts w:ascii="宋体" w:hAnsi="宋体" w:cs="宋体" w:hint="eastAsia"/>
          <w:sz w:val="24"/>
          <w:u w:val="dotted"/>
        </w:rPr>
        <w:t xml:space="preserve">   </w:t>
      </w:r>
      <w:r w:rsidRPr="0046133A">
        <w:rPr>
          <w:rFonts w:ascii="宋体" w:hAnsi="宋体" w:cs="宋体" w:hint="eastAsia"/>
          <w:sz w:val="24"/>
        </w:rPr>
        <w:t>月</w:t>
      </w:r>
      <w:r w:rsidRPr="0046133A">
        <w:rPr>
          <w:rFonts w:ascii="宋体" w:hAnsi="宋体" w:cs="宋体" w:hint="eastAsia"/>
          <w:sz w:val="24"/>
          <w:u w:val="dotted"/>
        </w:rPr>
        <w:t xml:space="preserve">   </w:t>
      </w:r>
      <w:r w:rsidRPr="0046133A">
        <w:rPr>
          <w:rFonts w:ascii="宋体" w:hAnsi="宋体" w:cs="宋体" w:hint="eastAsia"/>
          <w:sz w:val="24"/>
        </w:rPr>
        <w:t>日,就质疑事项</w:t>
      </w:r>
      <w:proofErr w:type="gramStart"/>
      <w:r w:rsidRPr="0046133A">
        <w:rPr>
          <w:rFonts w:ascii="宋体" w:hAnsi="宋体" w:cs="宋体" w:hint="eastAsia"/>
          <w:sz w:val="24"/>
        </w:rPr>
        <w:t>作出</w:t>
      </w:r>
      <w:proofErr w:type="gramEnd"/>
      <w:r w:rsidRPr="0046133A">
        <w:rPr>
          <w:rFonts w:ascii="宋体" w:hAnsi="宋体" w:cs="宋体" w:hint="eastAsia"/>
          <w:sz w:val="24"/>
        </w:rPr>
        <w:t>了答复/没有在法定期限内</w:t>
      </w:r>
      <w:proofErr w:type="gramStart"/>
      <w:r w:rsidRPr="0046133A">
        <w:rPr>
          <w:rFonts w:ascii="宋体" w:hAnsi="宋体" w:cs="宋体" w:hint="eastAsia"/>
          <w:sz w:val="24"/>
        </w:rPr>
        <w:t>作出</w:t>
      </w:r>
      <w:proofErr w:type="gramEnd"/>
      <w:r w:rsidRPr="0046133A">
        <w:rPr>
          <w:rFonts w:ascii="宋体" w:hAnsi="宋体" w:cs="宋体" w:hint="eastAsia"/>
          <w:sz w:val="24"/>
        </w:rPr>
        <w:t>答复。</w:t>
      </w:r>
    </w:p>
    <w:p w14:paraId="01DC803D"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lastRenderedPageBreak/>
        <w:t>四、投诉事项具体内容</w:t>
      </w:r>
    </w:p>
    <w:p w14:paraId="033053BE"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投诉事项 1：</w:t>
      </w:r>
      <w:r w:rsidRPr="0046133A">
        <w:rPr>
          <w:rFonts w:ascii="宋体" w:hAnsi="宋体" w:cs="宋体" w:hint="eastAsia"/>
          <w:sz w:val="24"/>
          <w:u w:val="dotted"/>
        </w:rPr>
        <w:t xml:space="preserve">                                       </w:t>
      </w:r>
    </w:p>
    <w:p w14:paraId="7009609D"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事实依据：</w:t>
      </w:r>
      <w:r w:rsidRPr="0046133A">
        <w:rPr>
          <w:rFonts w:ascii="宋体" w:hAnsi="宋体" w:cs="宋体" w:hint="eastAsia"/>
          <w:sz w:val="24"/>
          <w:u w:val="dotted"/>
        </w:rPr>
        <w:t xml:space="preserve">                                         </w:t>
      </w:r>
    </w:p>
    <w:p w14:paraId="32CC478A"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u w:val="dotted"/>
        </w:rPr>
        <w:t xml:space="preserve">                                                      </w:t>
      </w:r>
    </w:p>
    <w:p w14:paraId="61E149AE"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法律依据：</w:t>
      </w:r>
      <w:r w:rsidRPr="0046133A">
        <w:rPr>
          <w:rFonts w:ascii="宋体" w:hAnsi="宋体" w:cs="宋体" w:hint="eastAsia"/>
          <w:sz w:val="24"/>
          <w:u w:val="dotted"/>
        </w:rPr>
        <w:t xml:space="preserve">                                          </w:t>
      </w:r>
    </w:p>
    <w:p w14:paraId="1AD47C2B"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u w:val="dotted"/>
        </w:rPr>
        <w:t xml:space="preserve">                                                      </w:t>
      </w:r>
    </w:p>
    <w:p w14:paraId="64AC3CEF"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投诉事项2</w:t>
      </w:r>
    </w:p>
    <w:p w14:paraId="3EAA8952" w14:textId="77777777" w:rsidR="00A5468F" w:rsidRPr="0046133A" w:rsidRDefault="00C2021B">
      <w:pPr>
        <w:spacing w:line="360" w:lineRule="auto"/>
        <w:rPr>
          <w:rFonts w:ascii="宋体" w:hAnsi="宋体" w:cs="宋体"/>
          <w:sz w:val="24"/>
          <w:u w:val="dotted"/>
        </w:rPr>
      </w:pPr>
      <w:r w:rsidRPr="0046133A">
        <w:rPr>
          <w:rFonts w:ascii="宋体" w:hAnsi="宋体" w:cs="宋体" w:hint="eastAsia"/>
          <w:sz w:val="24"/>
        </w:rPr>
        <w:t>……</w:t>
      </w:r>
    </w:p>
    <w:p w14:paraId="2F62E93B"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五、与投诉事项相关的投诉请求</w:t>
      </w:r>
    </w:p>
    <w:p w14:paraId="009A3921"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请求：</w:t>
      </w:r>
      <w:r w:rsidRPr="0046133A">
        <w:rPr>
          <w:rFonts w:ascii="宋体" w:hAnsi="宋体" w:cs="宋体" w:hint="eastAsia"/>
          <w:sz w:val="24"/>
          <w:u w:val="dotted"/>
        </w:rPr>
        <w:t xml:space="preserve">                                              </w:t>
      </w:r>
      <w:r w:rsidRPr="0046133A">
        <w:rPr>
          <w:rFonts w:ascii="宋体" w:hAnsi="宋体" w:cs="宋体" w:hint="eastAsia"/>
          <w:sz w:val="24"/>
        </w:rPr>
        <w:t xml:space="preserve"> </w:t>
      </w:r>
    </w:p>
    <w:p w14:paraId="378E5F69" w14:textId="77777777" w:rsidR="00A5468F" w:rsidRPr="0046133A" w:rsidRDefault="00C2021B">
      <w:pPr>
        <w:spacing w:line="360" w:lineRule="auto"/>
        <w:rPr>
          <w:rFonts w:ascii="宋体" w:hAnsi="宋体" w:cs="宋体"/>
          <w:sz w:val="24"/>
          <w:u w:val="single"/>
        </w:rPr>
      </w:pPr>
      <w:r w:rsidRPr="0046133A">
        <w:rPr>
          <w:rFonts w:ascii="宋体" w:hAnsi="宋体" w:cs="宋体" w:hint="eastAsia"/>
          <w:sz w:val="24"/>
        </w:rPr>
        <w:t xml:space="preserve">                                                                                                    </w:t>
      </w:r>
    </w:p>
    <w:p w14:paraId="6BEF105E"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签字(签章)：                   公章：                      </w:t>
      </w:r>
    </w:p>
    <w:p w14:paraId="4D53C78E" w14:textId="77777777" w:rsidR="00A5468F" w:rsidRPr="0046133A" w:rsidRDefault="00C2021B">
      <w:pPr>
        <w:spacing w:line="360" w:lineRule="auto"/>
        <w:rPr>
          <w:rFonts w:ascii="宋体" w:hAnsi="宋体" w:cs="宋体"/>
          <w:sz w:val="24"/>
        </w:rPr>
      </w:pPr>
      <w:r w:rsidRPr="0046133A">
        <w:rPr>
          <w:rFonts w:ascii="宋体" w:hAnsi="宋体" w:cs="宋体" w:hint="eastAsia"/>
          <w:sz w:val="24"/>
        </w:rPr>
        <w:t xml:space="preserve">日期：    </w:t>
      </w:r>
    </w:p>
    <w:p w14:paraId="221B7186" w14:textId="77777777" w:rsidR="00A5468F" w:rsidRPr="0046133A" w:rsidRDefault="00A5468F">
      <w:pPr>
        <w:spacing w:line="360" w:lineRule="auto"/>
        <w:rPr>
          <w:rFonts w:ascii="宋体" w:hAnsi="宋体" w:cs="宋体"/>
          <w:b/>
          <w:sz w:val="24"/>
        </w:rPr>
      </w:pPr>
    </w:p>
    <w:p w14:paraId="11DEDA7A" w14:textId="77777777" w:rsidR="00A5468F" w:rsidRPr="0046133A" w:rsidRDefault="00A5468F">
      <w:pPr>
        <w:spacing w:line="360" w:lineRule="auto"/>
        <w:rPr>
          <w:rFonts w:ascii="宋体" w:hAnsi="宋体" w:cs="宋体"/>
          <w:b/>
          <w:sz w:val="24"/>
        </w:rPr>
      </w:pPr>
    </w:p>
    <w:p w14:paraId="2D704806" w14:textId="77777777" w:rsidR="00A5468F" w:rsidRPr="0046133A" w:rsidRDefault="00C2021B">
      <w:pPr>
        <w:spacing w:line="360" w:lineRule="auto"/>
        <w:rPr>
          <w:rFonts w:ascii="宋体" w:hAnsi="宋体" w:cs="宋体"/>
          <w:b/>
          <w:sz w:val="24"/>
        </w:rPr>
      </w:pPr>
      <w:r w:rsidRPr="0046133A">
        <w:rPr>
          <w:rFonts w:ascii="宋体" w:hAnsi="宋体" w:cs="宋体" w:hint="eastAsia"/>
          <w:b/>
          <w:sz w:val="24"/>
        </w:rPr>
        <w:t>投诉</w:t>
      </w:r>
      <w:proofErr w:type="gramStart"/>
      <w:r w:rsidRPr="0046133A">
        <w:rPr>
          <w:rFonts w:ascii="宋体" w:hAnsi="宋体" w:cs="宋体" w:hint="eastAsia"/>
          <w:b/>
          <w:sz w:val="24"/>
        </w:rPr>
        <w:t>书制作</w:t>
      </w:r>
      <w:proofErr w:type="gramEnd"/>
      <w:r w:rsidRPr="0046133A">
        <w:rPr>
          <w:rFonts w:ascii="宋体" w:hAnsi="宋体" w:cs="宋体" w:hint="eastAsia"/>
          <w:b/>
          <w:sz w:val="24"/>
        </w:rPr>
        <w:t>说明：</w:t>
      </w:r>
    </w:p>
    <w:p w14:paraId="4787CF84" w14:textId="77777777" w:rsidR="00A5468F" w:rsidRPr="0046133A" w:rsidRDefault="00C2021B">
      <w:pPr>
        <w:widowControl/>
        <w:spacing w:line="360" w:lineRule="auto"/>
        <w:ind w:firstLineChars="200" w:firstLine="480"/>
        <w:rPr>
          <w:rFonts w:ascii="宋体" w:hAnsi="宋体" w:cs="宋体"/>
          <w:kern w:val="0"/>
          <w:sz w:val="24"/>
        </w:rPr>
      </w:pPr>
      <w:r w:rsidRPr="0046133A">
        <w:rPr>
          <w:rFonts w:ascii="宋体" w:hAnsi="宋体" w:cs="宋体" w:hint="eastAsia"/>
          <w:sz w:val="24"/>
        </w:rPr>
        <w:t>1.投诉人提起投诉时，应当提交投诉书和必要的证明材料，并按照被投诉人和与投诉事项有关的供应商数量提供投诉书副本。</w:t>
      </w:r>
    </w:p>
    <w:p w14:paraId="4030E3C7" w14:textId="77777777" w:rsidR="00A5468F" w:rsidRPr="0046133A" w:rsidRDefault="00C2021B">
      <w:pPr>
        <w:widowControl/>
        <w:spacing w:line="360" w:lineRule="auto"/>
        <w:ind w:firstLineChars="200" w:firstLine="480"/>
        <w:jc w:val="left"/>
        <w:rPr>
          <w:rFonts w:ascii="宋体" w:hAnsi="宋体" w:cs="宋体"/>
          <w:kern w:val="0"/>
          <w:sz w:val="24"/>
        </w:rPr>
      </w:pPr>
      <w:r w:rsidRPr="0046133A">
        <w:rPr>
          <w:rFonts w:ascii="宋体" w:hAnsi="宋体" w:cs="宋体" w:hint="eastAsia"/>
          <w:sz w:val="24"/>
        </w:rPr>
        <w:t>2.投诉人若委托代理人进行投诉的，投诉书应按照要求列明“授权代表”的有关内容，并在附件中提交由</w:t>
      </w:r>
      <w:r w:rsidRPr="0046133A">
        <w:rPr>
          <w:rFonts w:ascii="宋体" w:hAnsi="宋体" w:cs="宋体" w:hint="eastAsia"/>
          <w:kern w:val="0"/>
          <w:sz w:val="24"/>
        </w:rPr>
        <w:t>投诉人签署的授权委托书。授权委托书应当载明代理人的姓名或者名称、代理事项、具体权限、期限和相关事项。</w:t>
      </w:r>
    </w:p>
    <w:p w14:paraId="2E9F278E"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3.投诉人若对项目的某一分包进行投诉，投诉书应列明具体分包号。</w:t>
      </w:r>
    </w:p>
    <w:p w14:paraId="2ABD3965"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4.投诉书应简要列明质疑事项，质疑函、质疑答复等作为附件材料提供。</w:t>
      </w:r>
    </w:p>
    <w:p w14:paraId="384FA41E"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5.投诉书的投诉事项应具体、明确，并有必要的事实依据和法律依据。</w:t>
      </w:r>
    </w:p>
    <w:p w14:paraId="6257F73A" w14:textId="77777777" w:rsidR="00A5468F" w:rsidRPr="0046133A" w:rsidRDefault="00C2021B">
      <w:pPr>
        <w:widowControl/>
        <w:spacing w:line="360" w:lineRule="auto"/>
        <w:ind w:firstLineChars="200" w:firstLine="480"/>
        <w:jc w:val="left"/>
        <w:rPr>
          <w:rFonts w:ascii="宋体" w:hAnsi="宋体" w:cs="宋体"/>
          <w:sz w:val="24"/>
        </w:rPr>
      </w:pPr>
      <w:r w:rsidRPr="0046133A">
        <w:rPr>
          <w:rFonts w:ascii="宋体" w:hAnsi="宋体" w:cs="宋体" w:hint="eastAsia"/>
          <w:sz w:val="24"/>
        </w:rPr>
        <w:t>6.投诉书的投诉请求应与投诉事项相关。</w:t>
      </w:r>
    </w:p>
    <w:p w14:paraId="63B44E39" w14:textId="77777777" w:rsidR="00A5468F" w:rsidRPr="0046133A" w:rsidRDefault="00C2021B">
      <w:pPr>
        <w:widowControl/>
        <w:spacing w:line="360" w:lineRule="auto"/>
        <w:ind w:firstLineChars="200" w:firstLine="480"/>
        <w:jc w:val="left"/>
        <w:rPr>
          <w:rFonts w:ascii="宋体" w:hAnsi="宋体" w:cs="宋体"/>
          <w:kern w:val="0"/>
          <w:sz w:val="24"/>
        </w:rPr>
      </w:pPr>
      <w:r w:rsidRPr="0046133A">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729DEF7" w14:textId="77777777" w:rsidR="00A5468F" w:rsidRPr="0046133A" w:rsidRDefault="00A5468F">
      <w:pPr>
        <w:spacing w:line="360" w:lineRule="auto"/>
        <w:rPr>
          <w:rFonts w:ascii="宋体" w:hAnsi="宋体" w:cs="宋体"/>
          <w:b/>
          <w:sz w:val="24"/>
        </w:rPr>
      </w:pPr>
    </w:p>
    <w:p w14:paraId="3C5B5FAE" w14:textId="77777777" w:rsidR="00A5468F" w:rsidRPr="0046133A" w:rsidRDefault="00A5468F">
      <w:pPr>
        <w:autoSpaceDE w:val="0"/>
        <w:autoSpaceDN w:val="0"/>
        <w:jc w:val="center"/>
        <w:rPr>
          <w:rFonts w:ascii="宋体" w:hAnsi="宋体" w:cs="宋体"/>
          <w:b/>
          <w:spacing w:val="6"/>
          <w:sz w:val="32"/>
          <w:szCs w:val="32"/>
        </w:rPr>
      </w:pPr>
    </w:p>
    <w:p w14:paraId="187267A9" w14:textId="77777777" w:rsidR="00A5468F" w:rsidRPr="0046133A" w:rsidRDefault="00A5468F">
      <w:pPr>
        <w:autoSpaceDE w:val="0"/>
        <w:autoSpaceDN w:val="0"/>
        <w:jc w:val="center"/>
        <w:rPr>
          <w:rFonts w:ascii="宋体" w:hAnsi="宋体" w:cs="宋体"/>
          <w:b/>
          <w:spacing w:val="6"/>
          <w:sz w:val="32"/>
          <w:szCs w:val="32"/>
        </w:rPr>
      </w:pPr>
    </w:p>
    <w:p w14:paraId="77FF82E0" w14:textId="77777777" w:rsidR="00A5468F" w:rsidRPr="0046133A" w:rsidRDefault="00C2021B">
      <w:pPr>
        <w:autoSpaceDE w:val="0"/>
        <w:autoSpaceDN w:val="0"/>
        <w:jc w:val="center"/>
        <w:rPr>
          <w:rFonts w:ascii="宋体" w:hAnsi="宋体" w:cs="宋体"/>
          <w:b/>
          <w:bCs/>
          <w:sz w:val="32"/>
          <w:szCs w:val="32"/>
        </w:rPr>
      </w:pPr>
      <w:r w:rsidRPr="0046133A">
        <w:rPr>
          <w:rFonts w:ascii="宋体" w:hAnsi="宋体" w:cs="宋体" w:hint="eastAsia"/>
          <w:b/>
          <w:spacing w:val="6"/>
          <w:sz w:val="32"/>
          <w:szCs w:val="32"/>
        </w:rPr>
        <w:lastRenderedPageBreak/>
        <w:t>附件4：</w:t>
      </w:r>
      <w:r w:rsidRPr="0046133A">
        <w:rPr>
          <w:rFonts w:ascii="宋体" w:hAnsi="宋体" w:cs="宋体" w:hint="eastAsia"/>
          <w:b/>
          <w:bCs/>
          <w:sz w:val="32"/>
          <w:szCs w:val="32"/>
        </w:rPr>
        <w:t>业务专用章使用说明函</w:t>
      </w:r>
    </w:p>
    <w:p w14:paraId="04FAE93F" w14:textId="77777777" w:rsidR="00F62BA9" w:rsidRPr="0046133A" w:rsidRDefault="00F62BA9">
      <w:pPr>
        <w:spacing w:line="360" w:lineRule="auto"/>
        <w:rPr>
          <w:rFonts w:ascii="宋体" w:hAnsi="宋体" w:cs="宋体"/>
          <w:sz w:val="24"/>
          <w:u w:val="single"/>
        </w:rPr>
      </w:pPr>
    </w:p>
    <w:p w14:paraId="204CCC54" w14:textId="193BCCF3" w:rsidR="00A5468F" w:rsidRPr="0046133A" w:rsidRDefault="005972B4">
      <w:pPr>
        <w:spacing w:line="360" w:lineRule="auto"/>
        <w:rPr>
          <w:rFonts w:ascii="宋体" w:hAnsi="宋体" w:cs="宋体"/>
          <w:sz w:val="24"/>
        </w:rPr>
      </w:pPr>
      <w:r w:rsidRPr="0046133A">
        <w:rPr>
          <w:rFonts w:ascii="宋体" w:hAnsi="宋体" w:cs="宋体" w:hint="eastAsia"/>
          <w:sz w:val="24"/>
          <w:u w:val="single"/>
        </w:rPr>
        <w:t>杭州</w:t>
      </w:r>
      <w:proofErr w:type="gramStart"/>
      <w:r w:rsidRPr="0046133A">
        <w:rPr>
          <w:rFonts w:ascii="宋体" w:hAnsi="宋体" w:cs="宋体" w:hint="eastAsia"/>
          <w:sz w:val="24"/>
          <w:u w:val="single"/>
        </w:rPr>
        <w:t>中国动漫博物馆</w:t>
      </w:r>
      <w:proofErr w:type="gramEnd"/>
      <w:r w:rsidR="00C2021B" w:rsidRPr="0046133A">
        <w:rPr>
          <w:rFonts w:ascii="宋体" w:hAnsi="宋体" w:cs="宋体" w:hint="eastAsia"/>
          <w:sz w:val="24"/>
          <w:u w:val="single"/>
        </w:rPr>
        <w:t>、</w:t>
      </w:r>
      <w:r w:rsidRPr="0046133A">
        <w:rPr>
          <w:rFonts w:ascii="宋体" w:hAnsi="宋体" w:cs="宋体" w:hint="eastAsia"/>
          <w:sz w:val="24"/>
          <w:u w:val="single"/>
        </w:rPr>
        <w:t>杭州市公共资源交易中心</w:t>
      </w:r>
      <w:r w:rsidR="00F62BA9" w:rsidRPr="0046133A">
        <w:rPr>
          <w:rFonts w:ascii="宋体" w:hAnsi="宋体" w:cs="宋体" w:hint="eastAsia"/>
          <w:sz w:val="24"/>
          <w:u w:val="single"/>
        </w:rPr>
        <w:t>：</w:t>
      </w:r>
    </w:p>
    <w:p w14:paraId="3D477D38" w14:textId="28A83E85"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kern w:val="0"/>
          <w:sz w:val="24"/>
          <w:lang w:val="zh-CN"/>
        </w:rPr>
        <w:t>我方</w:t>
      </w:r>
      <w:r w:rsidRPr="0046133A">
        <w:rPr>
          <w:rFonts w:ascii="宋体" w:hAnsi="宋体" w:cs="宋体" w:hint="eastAsia"/>
          <w:kern w:val="0"/>
          <w:sz w:val="24"/>
          <w:u w:val="single"/>
          <w:lang w:val="zh-CN"/>
        </w:rPr>
        <w:t xml:space="preserve">                         </w:t>
      </w:r>
      <w:r w:rsidRPr="0046133A">
        <w:rPr>
          <w:rFonts w:ascii="宋体" w:hAnsi="宋体" w:cs="宋体" w:hint="eastAsia"/>
          <w:sz w:val="24"/>
        </w:rPr>
        <w:t>(投标人全称)是中华人民共和国依法登记注册的合法企业，</w:t>
      </w:r>
      <w:r w:rsidRPr="0046133A">
        <w:rPr>
          <w:rFonts w:ascii="宋体" w:hAnsi="宋体" w:cs="宋体" w:hint="eastAsia"/>
          <w:bCs/>
          <w:sz w:val="24"/>
        </w:rPr>
        <w:t>在参加</w:t>
      </w:r>
      <w:r w:rsidR="00F62BA9" w:rsidRPr="0046133A">
        <w:rPr>
          <w:rFonts w:ascii="宋体" w:hAnsi="宋体" w:cs="宋体" w:hint="eastAsia"/>
          <w:sz w:val="24"/>
        </w:rPr>
        <w:t>你方组织的</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w:t>
      </w:r>
      <w:r w:rsidRPr="0046133A">
        <w:rPr>
          <w:rFonts w:ascii="宋体" w:hAnsi="宋体" w:cs="宋体" w:hint="eastAsia"/>
          <w:bCs/>
          <w:sz w:val="24"/>
        </w:rPr>
        <w:t>投标活动中作如下说明：</w:t>
      </w:r>
      <w:r w:rsidRPr="0046133A">
        <w:rPr>
          <w:rFonts w:ascii="宋体" w:hAnsi="宋体" w:cs="宋体" w:hint="eastAsia"/>
          <w:sz w:val="24"/>
        </w:rPr>
        <w:t>我方所使用的“XX专用章”与法定名称</w:t>
      </w:r>
      <w:proofErr w:type="gramStart"/>
      <w:r w:rsidRPr="0046133A">
        <w:rPr>
          <w:rFonts w:ascii="宋体" w:hAnsi="宋体" w:cs="宋体" w:hint="eastAsia"/>
          <w:sz w:val="24"/>
        </w:rPr>
        <w:t>章具有</w:t>
      </w:r>
      <w:proofErr w:type="gramEnd"/>
      <w:r w:rsidRPr="0046133A">
        <w:rPr>
          <w:rFonts w:ascii="宋体" w:hAnsi="宋体" w:cs="宋体" w:hint="eastAsia"/>
          <w:sz w:val="24"/>
        </w:rPr>
        <w:t xml:space="preserve">同等的法律效力，对使用“XX专用章”的行为予以完全承认，并愿意承担相应责任。   </w:t>
      </w:r>
    </w:p>
    <w:p w14:paraId="7A9BAADA" w14:textId="77777777" w:rsidR="00A5468F" w:rsidRPr="0046133A" w:rsidRDefault="00C2021B">
      <w:pPr>
        <w:spacing w:line="360" w:lineRule="auto"/>
        <w:ind w:firstLineChars="200" w:firstLine="480"/>
        <w:rPr>
          <w:rFonts w:ascii="宋体" w:hAnsi="宋体" w:cs="宋体"/>
          <w:sz w:val="24"/>
        </w:rPr>
      </w:pPr>
      <w:r w:rsidRPr="0046133A">
        <w:rPr>
          <w:rFonts w:ascii="宋体" w:hAnsi="宋体" w:cs="宋体" w:hint="eastAsia"/>
          <w:sz w:val="24"/>
        </w:rPr>
        <w:t>特此说明。</w:t>
      </w:r>
    </w:p>
    <w:p w14:paraId="40F66169" w14:textId="77777777" w:rsidR="00A5468F" w:rsidRPr="0046133A" w:rsidRDefault="00A5468F">
      <w:pPr>
        <w:spacing w:line="360" w:lineRule="auto"/>
        <w:ind w:firstLine="494"/>
        <w:rPr>
          <w:rFonts w:ascii="宋体" w:hAnsi="宋体" w:cs="宋体"/>
          <w:sz w:val="24"/>
        </w:rPr>
      </w:pPr>
    </w:p>
    <w:p w14:paraId="4703C87E" w14:textId="77777777" w:rsidR="00A5468F" w:rsidRPr="0046133A" w:rsidRDefault="00A5468F">
      <w:pPr>
        <w:spacing w:line="360" w:lineRule="auto"/>
        <w:ind w:firstLine="494"/>
        <w:rPr>
          <w:rFonts w:ascii="宋体" w:hAnsi="宋体" w:cs="宋体"/>
          <w:sz w:val="24"/>
        </w:rPr>
      </w:pPr>
    </w:p>
    <w:p w14:paraId="772F7152" w14:textId="77777777" w:rsidR="00A5468F" w:rsidRPr="0046133A" w:rsidRDefault="00A5468F">
      <w:pPr>
        <w:spacing w:line="360" w:lineRule="auto"/>
        <w:ind w:firstLine="494"/>
        <w:rPr>
          <w:rFonts w:ascii="宋体" w:hAnsi="宋体" w:cs="宋体"/>
          <w:sz w:val="24"/>
        </w:rPr>
      </w:pPr>
    </w:p>
    <w:p w14:paraId="721B580A" w14:textId="77777777" w:rsidR="00A5468F" w:rsidRPr="0046133A" w:rsidRDefault="00A5468F">
      <w:pPr>
        <w:spacing w:line="360" w:lineRule="auto"/>
        <w:ind w:firstLine="494"/>
        <w:rPr>
          <w:rFonts w:ascii="宋体" w:hAnsi="宋体" w:cs="宋体"/>
          <w:sz w:val="24"/>
        </w:rPr>
      </w:pPr>
    </w:p>
    <w:p w14:paraId="1E0D5E36" w14:textId="77777777" w:rsidR="00A5468F" w:rsidRPr="0046133A" w:rsidRDefault="00C2021B">
      <w:pPr>
        <w:spacing w:line="360" w:lineRule="auto"/>
        <w:ind w:right="480" w:firstLineChars="1700" w:firstLine="4080"/>
        <w:rPr>
          <w:rFonts w:ascii="宋体" w:hAnsi="宋体" w:cs="宋体"/>
          <w:sz w:val="24"/>
        </w:rPr>
      </w:pPr>
      <w:r w:rsidRPr="0046133A">
        <w:rPr>
          <w:rFonts w:ascii="宋体" w:hAnsi="宋体" w:cs="宋体" w:hint="eastAsia"/>
          <w:sz w:val="24"/>
        </w:rPr>
        <w:t>投标单位（法定名称章）：</w:t>
      </w:r>
    </w:p>
    <w:p w14:paraId="01E40AB9" w14:textId="77777777" w:rsidR="00A5468F" w:rsidRPr="0046133A" w:rsidRDefault="00C2021B">
      <w:pPr>
        <w:ind w:right="1440" w:firstLine="494"/>
        <w:jc w:val="center"/>
        <w:rPr>
          <w:rFonts w:ascii="宋体" w:hAnsi="宋体" w:cs="宋体"/>
          <w:sz w:val="24"/>
        </w:rPr>
      </w:pPr>
      <w:r w:rsidRPr="0046133A">
        <w:rPr>
          <w:rFonts w:ascii="宋体" w:hAnsi="宋体" w:cs="宋体" w:hint="eastAsia"/>
          <w:sz w:val="24"/>
        </w:rPr>
        <w:t xml:space="preserve">                              日期：       年     月     日</w:t>
      </w:r>
    </w:p>
    <w:p w14:paraId="247C0B2A" w14:textId="77777777" w:rsidR="00A5468F" w:rsidRPr="0046133A" w:rsidRDefault="00C2021B">
      <w:pPr>
        <w:rPr>
          <w:rFonts w:ascii="宋体" w:hAnsi="宋体" w:cs="宋体"/>
          <w:sz w:val="24"/>
        </w:rPr>
      </w:pPr>
      <w:r w:rsidRPr="0046133A">
        <w:rPr>
          <w:rFonts w:ascii="宋体" w:hAnsi="宋体" w:cs="宋体" w:hint="eastAsia"/>
          <w:b/>
          <w:bCs/>
          <w:sz w:val="24"/>
        </w:rPr>
        <w:t>附：</w:t>
      </w:r>
    </w:p>
    <w:p w14:paraId="45C50754" w14:textId="77777777" w:rsidR="00A5468F" w:rsidRPr="0046133A" w:rsidRDefault="00C2021B">
      <w:pPr>
        <w:spacing w:line="360" w:lineRule="auto"/>
        <w:rPr>
          <w:rFonts w:ascii="宋体" w:hAnsi="宋体" w:cs="宋体"/>
          <w:bCs/>
          <w:sz w:val="24"/>
        </w:rPr>
      </w:pPr>
      <w:r w:rsidRPr="0046133A">
        <w:rPr>
          <w:rFonts w:ascii="宋体" w:hAnsi="宋体" w:cs="宋体" w:hint="eastAsia"/>
          <w:b/>
          <w:bCs/>
          <w:noProof/>
          <w:sz w:val="24"/>
        </w:rPr>
        <mc:AlternateContent>
          <mc:Choice Requires="wps">
            <w:drawing>
              <wp:anchor distT="0" distB="0" distL="114300" distR="114300" simplePos="0" relativeHeight="251656192" behindDoc="1" locked="0" layoutInCell="1" allowOverlap="1" wp14:anchorId="79A41266" wp14:editId="2662D2C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8E21DC"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46133A">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83E1D80" wp14:editId="41FE8A3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1D2743"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46133A">
        <w:rPr>
          <w:rFonts w:ascii="宋体" w:hAnsi="宋体" w:cs="宋体" w:hint="eastAsia"/>
          <w:sz w:val="24"/>
        </w:rPr>
        <w:t>投标单位法定名称章（印模）                投标单位“XX专用章”（印模）</w:t>
      </w:r>
    </w:p>
    <w:p w14:paraId="32B6ED6B" w14:textId="77777777" w:rsidR="00A5468F" w:rsidRPr="0046133A" w:rsidRDefault="00A5468F">
      <w:pPr>
        <w:autoSpaceDE w:val="0"/>
        <w:autoSpaceDN w:val="0"/>
        <w:jc w:val="center"/>
        <w:rPr>
          <w:rFonts w:ascii="宋体" w:hAnsi="宋体" w:cs="宋体"/>
          <w:b/>
          <w:spacing w:val="6"/>
          <w:sz w:val="32"/>
          <w:szCs w:val="32"/>
        </w:rPr>
      </w:pPr>
    </w:p>
    <w:p w14:paraId="2EBEFBC9" w14:textId="77777777" w:rsidR="00A5468F" w:rsidRPr="0046133A" w:rsidRDefault="00A5468F">
      <w:pPr>
        <w:autoSpaceDE w:val="0"/>
        <w:autoSpaceDN w:val="0"/>
        <w:jc w:val="center"/>
        <w:rPr>
          <w:rFonts w:ascii="宋体" w:hAnsi="宋体" w:cs="宋体"/>
          <w:b/>
          <w:spacing w:val="6"/>
          <w:sz w:val="32"/>
          <w:szCs w:val="32"/>
        </w:rPr>
      </w:pPr>
    </w:p>
    <w:p w14:paraId="6FCE26A8" w14:textId="77777777" w:rsidR="00A5468F" w:rsidRPr="0046133A" w:rsidRDefault="00A5468F">
      <w:pPr>
        <w:autoSpaceDE w:val="0"/>
        <w:autoSpaceDN w:val="0"/>
        <w:jc w:val="center"/>
        <w:rPr>
          <w:rFonts w:ascii="宋体" w:hAnsi="宋体" w:cs="宋体"/>
          <w:b/>
          <w:spacing w:val="6"/>
          <w:sz w:val="32"/>
          <w:szCs w:val="32"/>
        </w:rPr>
      </w:pPr>
    </w:p>
    <w:p w14:paraId="52ADF6AA" w14:textId="77777777" w:rsidR="00A5468F" w:rsidRPr="0046133A" w:rsidRDefault="00A5468F">
      <w:pPr>
        <w:autoSpaceDE w:val="0"/>
        <w:autoSpaceDN w:val="0"/>
        <w:jc w:val="center"/>
        <w:rPr>
          <w:rFonts w:ascii="宋体" w:hAnsi="宋体" w:cs="宋体"/>
          <w:b/>
          <w:spacing w:val="6"/>
          <w:sz w:val="32"/>
          <w:szCs w:val="32"/>
        </w:rPr>
      </w:pPr>
    </w:p>
    <w:p w14:paraId="76DCA681" w14:textId="77777777" w:rsidR="00A5468F" w:rsidRPr="0046133A" w:rsidRDefault="00A5468F">
      <w:pPr>
        <w:autoSpaceDE w:val="0"/>
        <w:autoSpaceDN w:val="0"/>
        <w:jc w:val="center"/>
        <w:rPr>
          <w:rFonts w:ascii="宋体" w:hAnsi="宋体" w:cs="宋体"/>
          <w:b/>
          <w:spacing w:val="6"/>
          <w:sz w:val="32"/>
          <w:szCs w:val="32"/>
        </w:rPr>
      </w:pPr>
    </w:p>
    <w:p w14:paraId="09EC9F66" w14:textId="77777777" w:rsidR="00A5468F" w:rsidRPr="0046133A" w:rsidRDefault="00A5468F">
      <w:pPr>
        <w:autoSpaceDE w:val="0"/>
        <w:autoSpaceDN w:val="0"/>
        <w:jc w:val="center"/>
        <w:rPr>
          <w:rFonts w:ascii="宋体" w:hAnsi="宋体" w:cs="宋体"/>
          <w:b/>
          <w:spacing w:val="6"/>
          <w:sz w:val="32"/>
          <w:szCs w:val="32"/>
        </w:rPr>
      </w:pPr>
    </w:p>
    <w:p w14:paraId="55ABBB55" w14:textId="77777777" w:rsidR="00A5468F" w:rsidRPr="0046133A" w:rsidRDefault="00A5468F">
      <w:pPr>
        <w:autoSpaceDE w:val="0"/>
        <w:autoSpaceDN w:val="0"/>
        <w:jc w:val="center"/>
        <w:rPr>
          <w:rFonts w:ascii="宋体" w:hAnsi="宋体" w:cs="宋体"/>
          <w:b/>
          <w:spacing w:val="6"/>
          <w:sz w:val="32"/>
          <w:szCs w:val="32"/>
        </w:rPr>
      </w:pPr>
    </w:p>
    <w:p w14:paraId="383E9D52" w14:textId="77777777" w:rsidR="00A5468F" w:rsidRPr="0046133A" w:rsidRDefault="00A5468F">
      <w:pPr>
        <w:autoSpaceDE w:val="0"/>
        <w:autoSpaceDN w:val="0"/>
        <w:jc w:val="center"/>
        <w:rPr>
          <w:rFonts w:ascii="宋体" w:hAnsi="宋体" w:cs="宋体"/>
          <w:b/>
          <w:spacing w:val="6"/>
          <w:sz w:val="32"/>
          <w:szCs w:val="32"/>
        </w:rPr>
      </w:pPr>
    </w:p>
    <w:p w14:paraId="55262CC7" w14:textId="77777777" w:rsidR="00A5468F" w:rsidRPr="0046133A" w:rsidRDefault="00A5468F">
      <w:pPr>
        <w:autoSpaceDE w:val="0"/>
        <w:autoSpaceDN w:val="0"/>
        <w:jc w:val="center"/>
        <w:rPr>
          <w:rFonts w:ascii="宋体" w:hAnsi="宋体" w:cs="宋体"/>
          <w:b/>
          <w:spacing w:val="6"/>
          <w:sz w:val="32"/>
          <w:szCs w:val="32"/>
        </w:rPr>
      </w:pPr>
    </w:p>
    <w:p w14:paraId="3490ADE7" w14:textId="77777777" w:rsidR="00A5468F" w:rsidRPr="0046133A" w:rsidRDefault="00A5468F">
      <w:pPr>
        <w:autoSpaceDE w:val="0"/>
        <w:autoSpaceDN w:val="0"/>
        <w:jc w:val="center"/>
        <w:rPr>
          <w:rFonts w:ascii="宋体" w:hAnsi="宋体" w:cs="宋体"/>
          <w:b/>
          <w:spacing w:val="6"/>
          <w:sz w:val="32"/>
          <w:szCs w:val="32"/>
        </w:rPr>
      </w:pPr>
    </w:p>
    <w:p w14:paraId="2D6C4811" w14:textId="77777777" w:rsidR="00A5468F" w:rsidRPr="0046133A" w:rsidRDefault="00A5468F">
      <w:pPr>
        <w:autoSpaceDE w:val="0"/>
        <w:autoSpaceDN w:val="0"/>
        <w:jc w:val="center"/>
        <w:rPr>
          <w:rFonts w:ascii="宋体" w:hAnsi="宋体" w:cs="宋体"/>
          <w:b/>
          <w:spacing w:val="6"/>
          <w:sz w:val="32"/>
          <w:szCs w:val="32"/>
        </w:rPr>
      </w:pPr>
    </w:p>
    <w:p w14:paraId="2E158327" w14:textId="77777777" w:rsidR="00A5468F" w:rsidRPr="0046133A" w:rsidRDefault="00A5468F">
      <w:pPr>
        <w:autoSpaceDE w:val="0"/>
        <w:autoSpaceDN w:val="0"/>
        <w:jc w:val="center"/>
        <w:rPr>
          <w:rFonts w:ascii="宋体" w:hAnsi="宋体" w:cs="宋体"/>
          <w:b/>
          <w:spacing w:val="6"/>
          <w:sz w:val="32"/>
          <w:szCs w:val="32"/>
        </w:rPr>
      </w:pPr>
    </w:p>
    <w:p w14:paraId="0A5533E1" w14:textId="77777777" w:rsidR="00A5468F" w:rsidRPr="0046133A" w:rsidRDefault="00A5468F">
      <w:pPr>
        <w:autoSpaceDE w:val="0"/>
        <w:autoSpaceDN w:val="0"/>
        <w:jc w:val="center"/>
        <w:rPr>
          <w:rFonts w:ascii="宋体" w:hAnsi="宋体" w:cs="宋体"/>
          <w:b/>
          <w:spacing w:val="6"/>
          <w:sz w:val="32"/>
          <w:szCs w:val="32"/>
        </w:rPr>
      </w:pPr>
    </w:p>
    <w:p w14:paraId="01B407DF" w14:textId="77777777" w:rsidR="00A5468F" w:rsidRPr="0046133A" w:rsidRDefault="00A5468F">
      <w:pPr>
        <w:autoSpaceDE w:val="0"/>
        <w:autoSpaceDN w:val="0"/>
        <w:jc w:val="center"/>
        <w:rPr>
          <w:rFonts w:ascii="宋体" w:hAnsi="宋体" w:cs="宋体"/>
          <w:b/>
          <w:spacing w:val="6"/>
          <w:sz w:val="32"/>
          <w:szCs w:val="32"/>
        </w:rPr>
      </w:pPr>
    </w:p>
    <w:p w14:paraId="729EB446" w14:textId="77777777" w:rsidR="00A5468F" w:rsidRPr="0046133A" w:rsidRDefault="00A5468F">
      <w:pPr>
        <w:autoSpaceDE w:val="0"/>
        <w:autoSpaceDN w:val="0"/>
        <w:jc w:val="center"/>
        <w:rPr>
          <w:rFonts w:ascii="宋体" w:hAnsi="宋体" w:cs="宋体"/>
          <w:b/>
          <w:spacing w:val="6"/>
          <w:sz w:val="32"/>
          <w:szCs w:val="32"/>
        </w:rPr>
      </w:pPr>
    </w:p>
    <w:p w14:paraId="6467905A" w14:textId="77777777" w:rsidR="00A5468F" w:rsidRPr="0046133A" w:rsidRDefault="00A5468F">
      <w:pPr>
        <w:autoSpaceDE w:val="0"/>
        <w:autoSpaceDN w:val="0"/>
        <w:jc w:val="center"/>
        <w:rPr>
          <w:rFonts w:ascii="宋体" w:hAnsi="宋体" w:cs="宋体"/>
          <w:b/>
          <w:spacing w:val="6"/>
          <w:sz w:val="32"/>
          <w:szCs w:val="32"/>
        </w:rPr>
      </w:pPr>
    </w:p>
    <w:p w14:paraId="7419A868" w14:textId="77777777" w:rsidR="00A5468F" w:rsidRPr="0046133A" w:rsidRDefault="00A5468F">
      <w:pPr>
        <w:autoSpaceDE w:val="0"/>
        <w:autoSpaceDN w:val="0"/>
        <w:jc w:val="center"/>
        <w:rPr>
          <w:rFonts w:ascii="宋体" w:hAnsi="宋体" w:cs="宋体"/>
          <w:b/>
          <w:spacing w:val="6"/>
          <w:sz w:val="32"/>
          <w:szCs w:val="32"/>
        </w:rPr>
      </w:pPr>
    </w:p>
    <w:p w14:paraId="22508BFA" w14:textId="446AD616" w:rsidR="00D32D38" w:rsidRPr="0046133A" w:rsidRDefault="005E37FD" w:rsidP="005E37FD">
      <w:pPr>
        <w:autoSpaceDE w:val="0"/>
        <w:autoSpaceDN w:val="0"/>
        <w:jc w:val="center"/>
        <w:rPr>
          <w:rFonts w:ascii="宋体" w:hAnsi="宋体" w:cs="宋体"/>
          <w:b/>
          <w:kern w:val="0"/>
          <w:sz w:val="32"/>
          <w:szCs w:val="32"/>
          <w:lang w:val="zh-CN"/>
        </w:rPr>
      </w:pPr>
      <w:r w:rsidRPr="0046133A">
        <w:rPr>
          <w:rFonts w:ascii="宋体" w:hAnsi="宋体" w:cs="宋体" w:hint="eastAsia"/>
          <w:b/>
          <w:spacing w:val="6"/>
          <w:sz w:val="32"/>
          <w:szCs w:val="32"/>
        </w:rPr>
        <w:lastRenderedPageBreak/>
        <w:t>附件</w:t>
      </w:r>
      <w:r w:rsidRPr="0046133A">
        <w:rPr>
          <w:rFonts w:ascii="宋体" w:hAnsi="宋体" w:cs="宋体"/>
          <w:b/>
          <w:spacing w:val="6"/>
          <w:sz w:val="32"/>
          <w:szCs w:val="32"/>
        </w:rPr>
        <w:t>5</w:t>
      </w:r>
      <w:r w:rsidRPr="0046133A">
        <w:rPr>
          <w:rFonts w:ascii="宋体" w:hAnsi="宋体" w:cs="宋体" w:hint="eastAsia"/>
          <w:b/>
          <w:spacing w:val="6"/>
          <w:sz w:val="32"/>
          <w:szCs w:val="32"/>
        </w:rPr>
        <w:t>：</w:t>
      </w:r>
      <w:r w:rsidR="00D32D38" w:rsidRPr="0046133A">
        <w:rPr>
          <w:rFonts w:ascii="宋体" w:hAnsi="宋体" w:cs="宋体" w:hint="eastAsia"/>
          <w:b/>
          <w:kern w:val="0"/>
          <w:sz w:val="32"/>
          <w:szCs w:val="32"/>
          <w:lang w:val="zh-CN"/>
        </w:rPr>
        <w:t>联合协议</w:t>
      </w:r>
    </w:p>
    <w:p w14:paraId="0716C014" w14:textId="77777777" w:rsidR="00D32D38" w:rsidRPr="0046133A" w:rsidRDefault="00D32D38" w:rsidP="00D32D38">
      <w:pPr>
        <w:widowControl/>
        <w:spacing w:line="360" w:lineRule="auto"/>
        <w:ind w:firstLineChars="200" w:firstLine="482"/>
        <w:jc w:val="left"/>
        <w:rPr>
          <w:rFonts w:ascii="宋体" w:hAnsi="宋体" w:cs="宋体"/>
          <w:b/>
          <w:sz w:val="24"/>
        </w:rPr>
      </w:pPr>
      <w:r w:rsidRPr="0046133A">
        <w:rPr>
          <w:rFonts w:ascii="宋体" w:hAnsi="宋体" w:cs="宋体" w:hint="eastAsia"/>
          <w:b/>
          <w:sz w:val="24"/>
        </w:rPr>
        <w:t>（以联合体形式投标的，提供联合协议；本项目不接受联合体投标或者投标人不以联合体形式投标的，则不需要提供）</w:t>
      </w:r>
    </w:p>
    <w:p w14:paraId="0ED372F8" w14:textId="3708CC06"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u w:val="single"/>
        </w:rPr>
        <w:t>（联合体所有成员名称）</w:t>
      </w:r>
      <w:r w:rsidRPr="0046133A">
        <w:rPr>
          <w:rFonts w:ascii="宋体" w:hAnsi="宋体" w:cs="宋体" w:hint="eastAsia"/>
          <w:kern w:val="0"/>
          <w:sz w:val="24"/>
        </w:rPr>
        <w:t>自愿</w:t>
      </w:r>
      <w:r w:rsidRPr="0046133A">
        <w:rPr>
          <w:rFonts w:ascii="宋体" w:hAnsi="宋体" w:cs="宋体" w:hint="eastAsia"/>
          <w:kern w:val="0"/>
          <w:sz w:val="24"/>
          <w:lang w:val="zh-CN"/>
        </w:rPr>
        <w:t>组成一个联合体，以一个投标人的身份</w:t>
      </w:r>
      <w:r w:rsidRPr="0046133A">
        <w:rPr>
          <w:rFonts w:ascii="宋体" w:hAnsi="宋体" w:cs="宋体" w:hint="eastAsia"/>
          <w:kern w:val="0"/>
          <w:sz w:val="24"/>
        </w:rPr>
        <w:t>参加</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w:t>
      </w:r>
      <w:r w:rsidRPr="0046133A">
        <w:rPr>
          <w:rFonts w:ascii="宋体" w:hAnsi="宋体" w:cs="宋体" w:hint="eastAsia"/>
          <w:kern w:val="0"/>
          <w:sz w:val="24"/>
          <w:lang w:val="zh-CN"/>
        </w:rPr>
        <w:t xml:space="preserve">投标。 </w:t>
      </w:r>
    </w:p>
    <w:p w14:paraId="60EE544E"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一、各方一致决定，</w:t>
      </w:r>
      <w:r w:rsidRPr="0046133A">
        <w:rPr>
          <w:rFonts w:ascii="宋体" w:hAnsi="宋体" w:cs="宋体" w:hint="eastAsia"/>
          <w:kern w:val="0"/>
          <w:sz w:val="24"/>
          <w:u w:val="single"/>
        </w:rPr>
        <w:t>（某联合体成员名称）</w:t>
      </w:r>
      <w:r w:rsidRPr="0046133A">
        <w:rPr>
          <w:rFonts w:ascii="宋体" w:hAnsi="宋体" w:cs="宋体" w:hint="eastAsia"/>
          <w:kern w:val="0"/>
          <w:sz w:val="24"/>
        </w:rPr>
        <w:t>为联合体</w:t>
      </w:r>
      <w:r w:rsidRPr="0046133A">
        <w:rPr>
          <w:rFonts w:ascii="宋体" w:hAnsi="宋体" w:cs="宋体" w:hint="eastAsia"/>
          <w:kern w:val="0"/>
          <w:sz w:val="24"/>
          <w:lang w:val="zh-CN"/>
        </w:rPr>
        <w:t>牵头人</w:t>
      </w:r>
      <w:r w:rsidRPr="0046133A">
        <w:rPr>
          <w:rFonts w:ascii="宋体" w:hAnsi="宋体" w:cs="宋体" w:hint="eastAsia"/>
          <w:sz w:val="24"/>
        </w:rPr>
        <w:t>，代表所有联合体成员负责投标和合同实施阶段的主办、协调工作</w:t>
      </w:r>
      <w:r w:rsidRPr="0046133A">
        <w:rPr>
          <w:rFonts w:ascii="宋体" w:hAnsi="宋体" w:cs="宋体" w:hint="eastAsia"/>
          <w:kern w:val="0"/>
          <w:sz w:val="24"/>
          <w:lang w:val="zh-CN"/>
        </w:rPr>
        <w:t>。</w:t>
      </w:r>
    </w:p>
    <w:p w14:paraId="322527BA"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二、</w:t>
      </w:r>
      <w:r w:rsidRPr="0046133A">
        <w:rPr>
          <w:rFonts w:ascii="宋体" w:hAnsi="宋体" w:cs="宋体" w:hint="eastAsia"/>
          <w:sz w:val="24"/>
        </w:rPr>
        <w:t>所有联合体成员各方签署授权书，授权书载明的</w:t>
      </w:r>
      <w:r w:rsidRPr="0046133A">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27F13A37" w14:textId="77777777" w:rsidR="00634CE6"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三、本次联合投标中，分工如下：</w:t>
      </w:r>
    </w:p>
    <w:p w14:paraId="792C4F2F" w14:textId="77777777" w:rsidR="00634CE6" w:rsidRPr="0046133A" w:rsidRDefault="00634CE6" w:rsidP="00634CE6">
      <w:pPr>
        <w:snapToGrid w:val="0"/>
        <w:spacing w:line="360" w:lineRule="auto"/>
        <w:ind w:firstLine="576"/>
        <w:rPr>
          <w:rFonts w:ascii="宋体" w:hAnsi="宋体" w:cs="宋体"/>
          <w:kern w:val="0"/>
          <w:sz w:val="24"/>
          <w:lang w:val="zh-CN"/>
        </w:rPr>
      </w:pPr>
      <w:r w:rsidRPr="0046133A">
        <w:rPr>
          <w:rFonts w:ascii="宋体" w:hAnsi="宋体" w:cs="宋体" w:hint="eastAsia"/>
          <w:kern w:val="0"/>
          <w:sz w:val="24"/>
          <w:u w:val="single"/>
        </w:rPr>
        <w:t>（联合体成员1）</w:t>
      </w:r>
      <w:r w:rsidRPr="0046133A">
        <w:rPr>
          <w:rFonts w:ascii="宋体" w:hAnsi="宋体" w:cs="宋体" w:hint="eastAsia"/>
          <w:kern w:val="0"/>
          <w:sz w:val="24"/>
          <w:lang w:val="zh-CN"/>
        </w:rPr>
        <w:t>承担的工作和义务为：</w:t>
      </w:r>
      <w:r w:rsidRPr="0046133A">
        <w:rPr>
          <w:rFonts w:ascii="宋体" w:hAnsi="宋体" w:cs="宋体" w:hint="eastAsia"/>
          <w:u w:val="single"/>
        </w:rPr>
        <w:t xml:space="preserve">             </w:t>
      </w:r>
      <w:r w:rsidRPr="0046133A">
        <w:rPr>
          <w:rFonts w:ascii="宋体" w:hAnsi="宋体" w:cs="宋体" w:hint="eastAsia"/>
          <w:kern w:val="0"/>
          <w:sz w:val="24"/>
          <w:lang w:val="zh-CN"/>
        </w:rPr>
        <w:t>；</w:t>
      </w:r>
    </w:p>
    <w:p w14:paraId="33E6BEBA" w14:textId="77777777" w:rsidR="00634CE6" w:rsidRPr="0046133A" w:rsidRDefault="00634CE6" w:rsidP="00634CE6">
      <w:pPr>
        <w:snapToGrid w:val="0"/>
        <w:spacing w:line="360" w:lineRule="auto"/>
        <w:ind w:firstLine="576"/>
        <w:rPr>
          <w:rFonts w:ascii="宋体" w:hAnsi="宋体" w:cs="宋体"/>
          <w:kern w:val="0"/>
          <w:sz w:val="24"/>
          <w:lang w:val="zh-CN"/>
        </w:rPr>
      </w:pPr>
      <w:r w:rsidRPr="0046133A">
        <w:rPr>
          <w:rFonts w:ascii="宋体" w:hAnsi="宋体" w:cs="宋体" w:hint="eastAsia"/>
          <w:kern w:val="0"/>
          <w:sz w:val="24"/>
          <w:u w:val="single"/>
        </w:rPr>
        <w:t>（联合体成员</w:t>
      </w:r>
      <w:r w:rsidRPr="0046133A">
        <w:rPr>
          <w:rFonts w:ascii="宋体" w:hAnsi="宋体" w:cs="宋体"/>
          <w:kern w:val="0"/>
          <w:sz w:val="24"/>
          <w:u w:val="single"/>
        </w:rPr>
        <w:t>2</w:t>
      </w:r>
      <w:r w:rsidRPr="0046133A">
        <w:rPr>
          <w:rFonts w:ascii="宋体" w:hAnsi="宋体" w:cs="宋体" w:hint="eastAsia"/>
          <w:kern w:val="0"/>
          <w:sz w:val="24"/>
          <w:u w:val="single"/>
        </w:rPr>
        <w:t>）</w:t>
      </w:r>
      <w:r w:rsidRPr="0046133A">
        <w:rPr>
          <w:rFonts w:ascii="宋体" w:hAnsi="宋体" w:cs="宋体" w:hint="eastAsia"/>
          <w:kern w:val="0"/>
          <w:sz w:val="24"/>
          <w:lang w:val="zh-CN"/>
        </w:rPr>
        <w:t>承担的工作和义务为：</w:t>
      </w:r>
      <w:r w:rsidRPr="0046133A">
        <w:rPr>
          <w:rFonts w:ascii="宋体" w:hAnsi="宋体" w:cs="宋体" w:hint="eastAsia"/>
          <w:u w:val="single"/>
        </w:rPr>
        <w:t xml:space="preserve">             </w:t>
      </w:r>
      <w:r w:rsidRPr="0046133A">
        <w:rPr>
          <w:rFonts w:ascii="宋体" w:hAnsi="宋体" w:cs="宋体" w:hint="eastAsia"/>
          <w:kern w:val="0"/>
          <w:sz w:val="24"/>
          <w:lang w:val="zh-CN"/>
        </w:rPr>
        <w:t>；</w:t>
      </w:r>
    </w:p>
    <w:p w14:paraId="362FBAC4" w14:textId="77777777" w:rsidR="00634CE6" w:rsidRPr="0046133A" w:rsidRDefault="00634CE6" w:rsidP="00634CE6">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w:t>
      </w:r>
    </w:p>
    <w:p w14:paraId="68C1F3EB" w14:textId="104EF72D"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四、联合体成员中小企业合同份额。</w:t>
      </w:r>
    </w:p>
    <w:p w14:paraId="73B77F9F" w14:textId="7311A89A" w:rsidR="00D32D38" w:rsidRPr="0046133A" w:rsidRDefault="00D32D38" w:rsidP="00D32D38">
      <w:pPr>
        <w:snapToGrid w:val="0"/>
        <w:spacing w:line="360" w:lineRule="auto"/>
        <w:ind w:firstLine="576"/>
        <w:rPr>
          <w:rFonts w:ascii="宋体" w:hAnsi="宋体" w:cs="宋体"/>
          <w:b/>
          <w:kern w:val="0"/>
          <w:sz w:val="24"/>
          <w:lang w:val="zh-CN"/>
        </w:rPr>
      </w:pPr>
      <w:r w:rsidRPr="0046133A">
        <w:rPr>
          <w:rFonts w:ascii="宋体" w:hAnsi="宋体" w:cs="宋体" w:hint="eastAsia"/>
          <w:kern w:val="0"/>
          <w:sz w:val="24"/>
          <w:lang w:val="zh-CN"/>
        </w:rPr>
        <w:t>1、</w:t>
      </w:r>
      <w:r w:rsidRPr="0046133A">
        <w:rPr>
          <w:rFonts w:ascii="宋体" w:hAnsi="宋体" w:cs="宋体" w:hint="eastAsia"/>
          <w:kern w:val="0"/>
          <w:sz w:val="24"/>
          <w:u w:val="single"/>
        </w:rPr>
        <w:t>（</w:t>
      </w:r>
      <w:bookmarkStart w:id="519" w:name="_Hlk101131882"/>
      <w:r w:rsidRPr="0046133A">
        <w:rPr>
          <w:rFonts w:ascii="宋体" w:hAnsi="宋体" w:cs="宋体" w:hint="eastAsia"/>
          <w:kern w:val="0"/>
          <w:sz w:val="24"/>
          <w:u w:val="single"/>
        </w:rPr>
        <w:t>联合体成员</w:t>
      </w:r>
      <w:r w:rsidR="00634CE6" w:rsidRPr="0046133A">
        <w:rPr>
          <w:rFonts w:ascii="宋体" w:hAnsi="宋体" w:cs="宋体" w:hint="eastAsia"/>
          <w:kern w:val="0"/>
          <w:sz w:val="24"/>
          <w:u w:val="single"/>
        </w:rPr>
        <w:t>X</w:t>
      </w:r>
      <w:r w:rsidR="00012B4A" w:rsidRPr="0046133A">
        <w:rPr>
          <w:rFonts w:ascii="宋体" w:hAnsi="宋体" w:cs="宋体"/>
          <w:kern w:val="0"/>
          <w:sz w:val="24"/>
          <w:u w:val="single"/>
        </w:rPr>
        <w:t>,</w:t>
      </w:r>
      <w:r w:rsidR="00012B4A" w:rsidRPr="0046133A">
        <w:rPr>
          <w:rFonts w:ascii="宋体" w:hAnsi="宋体" w:cs="宋体" w:hint="eastAsia"/>
          <w:kern w:val="0"/>
          <w:sz w:val="24"/>
          <w:u w:val="single"/>
        </w:rPr>
        <w:t>……</w:t>
      </w:r>
      <w:bookmarkEnd w:id="519"/>
      <w:r w:rsidRPr="0046133A">
        <w:rPr>
          <w:rFonts w:ascii="宋体" w:hAnsi="宋体" w:cs="宋体" w:hint="eastAsia"/>
          <w:kern w:val="0"/>
          <w:sz w:val="24"/>
          <w:u w:val="single"/>
        </w:rPr>
        <w:t>）</w:t>
      </w:r>
      <w:r w:rsidRPr="0046133A">
        <w:rPr>
          <w:rFonts w:ascii="宋体" w:hAnsi="宋体" w:cs="宋体" w:hint="eastAsia"/>
          <w:kern w:val="0"/>
          <w:sz w:val="24"/>
        </w:rPr>
        <w:t>提供的</w:t>
      </w:r>
      <w:r w:rsidR="00012B4A" w:rsidRPr="0046133A">
        <w:rPr>
          <w:rFonts w:ascii="宋体" w:hAnsi="宋体" w:cs="宋体" w:hint="eastAsia"/>
          <w:kern w:val="0"/>
          <w:sz w:val="24"/>
        </w:rPr>
        <w:t>服务由</w:t>
      </w:r>
      <w:r w:rsidR="00EA7C70" w:rsidRPr="0046133A">
        <w:rPr>
          <w:rFonts w:ascii="宋体" w:hAnsi="宋体" w:cs="宋体" w:hint="eastAsia"/>
          <w:kern w:val="0"/>
          <w:sz w:val="24"/>
        </w:rPr>
        <w:t>小</w:t>
      </w:r>
      <w:proofErr w:type="gramStart"/>
      <w:r w:rsidR="00EA7C70" w:rsidRPr="0046133A">
        <w:rPr>
          <w:rFonts w:ascii="宋体" w:hAnsi="宋体" w:cs="宋体" w:hint="eastAsia"/>
          <w:kern w:val="0"/>
          <w:sz w:val="24"/>
        </w:rPr>
        <w:t>微</w:t>
      </w:r>
      <w:r w:rsidR="00012B4A" w:rsidRPr="0046133A">
        <w:rPr>
          <w:rFonts w:ascii="宋体" w:hAnsi="宋体" w:cs="宋体" w:hint="eastAsia"/>
          <w:kern w:val="0"/>
          <w:sz w:val="24"/>
        </w:rPr>
        <w:t>企业</w:t>
      </w:r>
      <w:proofErr w:type="gramEnd"/>
      <w:r w:rsidR="00012B4A" w:rsidRPr="0046133A">
        <w:rPr>
          <w:rFonts w:ascii="宋体" w:hAnsi="宋体" w:cs="宋体" w:hint="eastAsia"/>
          <w:kern w:val="0"/>
          <w:sz w:val="24"/>
        </w:rPr>
        <w:t>承接</w:t>
      </w:r>
      <w:r w:rsidRPr="0046133A">
        <w:rPr>
          <w:rFonts w:ascii="宋体" w:hAnsi="宋体" w:cs="宋体" w:hint="eastAsia"/>
          <w:kern w:val="0"/>
          <w:sz w:val="24"/>
        </w:rPr>
        <w:t>，其合同份额占到合同总金额</w:t>
      </w:r>
      <w:r w:rsidRPr="0046133A">
        <w:rPr>
          <w:rFonts w:ascii="宋体" w:hAnsi="宋体" w:cs="宋体" w:hint="eastAsia"/>
          <w:kern w:val="0"/>
          <w:sz w:val="24"/>
          <w:u w:val="single"/>
        </w:rPr>
        <w:t xml:space="preserve">     </w:t>
      </w:r>
      <w:r w:rsidRPr="0046133A">
        <w:rPr>
          <w:rFonts w:ascii="宋体" w:hAnsi="宋体" w:cs="宋体" w:hint="eastAsia"/>
          <w:kern w:val="0"/>
          <w:sz w:val="24"/>
        </w:rPr>
        <w:t>%以上</w:t>
      </w:r>
      <w:r w:rsidRPr="0046133A">
        <w:rPr>
          <w:rFonts w:ascii="宋体" w:hAnsi="宋体" w:cs="宋体" w:hint="eastAsia"/>
          <w:kern w:val="0"/>
          <w:sz w:val="24"/>
          <w:lang w:val="zh-CN"/>
        </w:rPr>
        <w:t>。</w:t>
      </w:r>
      <w:r w:rsidRPr="0046133A">
        <w:rPr>
          <w:rFonts w:ascii="宋体" w:hAnsi="宋体" w:cs="宋体" w:hint="eastAsia"/>
          <w:b/>
          <w:kern w:val="0"/>
          <w:sz w:val="24"/>
          <w:lang w:val="zh-CN"/>
        </w:rPr>
        <w:t>（</w:t>
      </w:r>
      <w:bookmarkStart w:id="520" w:name="_Hlk101133598"/>
      <w:r w:rsidRPr="0046133A">
        <w:rPr>
          <w:rFonts w:ascii="宋体" w:hAnsi="宋体" w:cs="宋体" w:hint="eastAsia"/>
          <w:b/>
          <w:kern w:val="0"/>
          <w:sz w:val="24"/>
          <w:lang w:val="zh-CN"/>
        </w:rPr>
        <w:t>未预留份额专门面向中小企业采购的</w:t>
      </w:r>
      <w:proofErr w:type="gramStart"/>
      <w:r w:rsidRPr="0046133A">
        <w:rPr>
          <w:rFonts w:ascii="宋体" w:hAnsi="宋体" w:cs="宋体" w:hint="eastAsia"/>
          <w:b/>
          <w:kern w:val="0"/>
          <w:sz w:val="24"/>
          <w:lang w:val="zh-CN"/>
        </w:rPr>
        <w:t>的</w:t>
      </w:r>
      <w:proofErr w:type="gramEnd"/>
      <w:r w:rsidRPr="0046133A">
        <w:rPr>
          <w:rFonts w:ascii="宋体" w:hAnsi="宋体" w:cs="宋体" w:hint="eastAsia"/>
          <w:b/>
          <w:kern w:val="0"/>
          <w:sz w:val="24"/>
          <w:lang w:val="zh-CN"/>
        </w:rPr>
        <w:t>采购项目，以及预留份额中的非预留部分采购包，接受联合体投标的，</w:t>
      </w:r>
      <w:r w:rsidR="00EA7C70" w:rsidRPr="0046133A">
        <w:rPr>
          <w:rFonts w:ascii="宋体" w:hAnsi="宋体" w:cs="宋体" w:hint="eastAsia"/>
          <w:b/>
          <w:kern w:val="0"/>
          <w:sz w:val="24"/>
          <w:lang w:val="zh-CN"/>
        </w:rPr>
        <w:t>联合协议约定小</w:t>
      </w:r>
      <w:proofErr w:type="gramStart"/>
      <w:r w:rsidR="00EA7C70" w:rsidRPr="0046133A">
        <w:rPr>
          <w:rFonts w:ascii="宋体" w:hAnsi="宋体" w:cs="宋体" w:hint="eastAsia"/>
          <w:b/>
          <w:kern w:val="0"/>
          <w:sz w:val="24"/>
          <w:lang w:val="zh-CN"/>
        </w:rPr>
        <w:t>微企业</w:t>
      </w:r>
      <w:proofErr w:type="gramEnd"/>
      <w:r w:rsidR="00EA7C70" w:rsidRPr="0046133A">
        <w:rPr>
          <w:rFonts w:ascii="宋体" w:hAnsi="宋体" w:cs="宋体" w:hint="eastAsia"/>
          <w:b/>
          <w:kern w:val="0"/>
          <w:sz w:val="24"/>
          <w:lang w:val="zh-CN"/>
        </w:rPr>
        <w:t>的合同份额占到合同总金额30%以上的</w:t>
      </w:r>
      <w:r w:rsidRPr="0046133A">
        <w:rPr>
          <w:rFonts w:ascii="宋体" w:hAnsi="宋体" w:cs="宋体" w:hint="eastAsia"/>
          <w:b/>
          <w:kern w:val="0"/>
          <w:sz w:val="24"/>
          <w:lang w:val="zh-CN"/>
        </w:rPr>
        <w:t>，</w:t>
      </w:r>
      <w:r w:rsidR="00A74E67" w:rsidRPr="0046133A">
        <w:rPr>
          <w:rFonts w:ascii="宋体" w:hAnsi="宋体" w:cs="宋体" w:hint="eastAsia"/>
          <w:b/>
          <w:kern w:val="0"/>
          <w:sz w:val="24"/>
          <w:lang w:val="zh-CN"/>
        </w:rPr>
        <w:t>对联合体报价按评标标准确定的比例给予扣除</w:t>
      </w:r>
      <w:r w:rsidR="002029C7" w:rsidRPr="0046133A">
        <w:rPr>
          <w:rFonts w:ascii="宋体" w:hAnsi="宋体" w:cs="宋体" w:hint="eastAsia"/>
          <w:b/>
          <w:kern w:val="0"/>
          <w:sz w:val="24"/>
          <w:lang w:val="zh-CN"/>
        </w:rPr>
        <w:t>。</w:t>
      </w:r>
      <w:r w:rsidR="00D51372" w:rsidRPr="0046133A">
        <w:rPr>
          <w:rFonts w:ascii="宋体" w:hAnsi="宋体" w:cs="宋体" w:hint="eastAsia"/>
          <w:b/>
          <w:kern w:val="0"/>
          <w:sz w:val="24"/>
          <w:lang w:val="zh-CN"/>
        </w:rPr>
        <w:t>供应商</w:t>
      </w:r>
      <w:r w:rsidR="002029C7" w:rsidRPr="0046133A">
        <w:rPr>
          <w:rFonts w:ascii="宋体" w:hAnsi="宋体" w:cs="宋体" w:hint="eastAsia"/>
          <w:b/>
          <w:sz w:val="24"/>
        </w:rPr>
        <w:t>拟享受以上价格扣除政策的，填写</w:t>
      </w:r>
      <w:r w:rsidR="00FE1DE4" w:rsidRPr="0046133A">
        <w:rPr>
          <w:rFonts w:ascii="宋体" w:hAnsi="宋体" w:cs="宋体" w:hint="eastAsia"/>
          <w:b/>
          <w:sz w:val="24"/>
        </w:rPr>
        <w:t>有关内容</w:t>
      </w:r>
      <w:r w:rsidR="00A53D28" w:rsidRPr="0046133A">
        <w:rPr>
          <w:rFonts w:ascii="宋体" w:hAnsi="宋体" w:cs="宋体" w:hint="eastAsia"/>
          <w:b/>
          <w:sz w:val="24"/>
        </w:rPr>
        <w:t>。</w:t>
      </w:r>
      <w:bookmarkEnd w:id="520"/>
      <w:r w:rsidRPr="0046133A">
        <w:rPr>
          <w:rFonts w:ascii="宋体" w:hAnsi="宋体" w:cs="宋体" w:hint="eastAsia"/>
          <w:b/>
          <w:kern w:val="0"/>
          <w:sz w:val="24"/>
          <w:lang w:val="zh-CN"/>
        </w:rPr>
        <w:t>）</w:t>
      </w:r>
    </w:p>
    <w:p w14:paraId="61A7DD43" w14:textId="7E785B02" w:rsidR="00D32D38" w:rsidRPr="0046133A" w:rsidRDefault="00D32D38" w:rsidP="00EF50D5">
      <w:pPr>
        <w:spacing w:line="360" w:lineRule="auto"/>
        <w:ind w:firstLineChars="200" w:firstLine="480"/>
        <w:rPr>
          <w:rFonts w:ascii="宋体" w:hAnsi="宋体" w:cs="宋体"/>
          <w:b/>
          <w:bCs/>
          <w:kern w:val="0"/>
          <w:sz w:val="24"/>
          <w:lang w:val="zh-CN"/>
        </w:rPr>
      </w:pPr>
      <w:r w:rsidRPr="0046133A">
        <w:rPr>
          <w:rFonts w:ascii="宋体" w:hAnsi="宋体" w:cs="宋体" w:hint="eastAsia"/>
          <w:sz w:val="24"/>
        </w:rPr>
        <w:t>2、</w:t>
      </w:r>
      <w:bookmarkStart w:id="521" w:name="_Hlk101133173"/>
      <w:r w:rsidRPr="0046133A">
        <w:rPr>
          <w:rFonts w:ascii="宋体" w:hAnsi="宋体" w:cs="宋体" w:hint="eastAsia"/>
          <w:sz w:val="24"/>
        </w:rPr>
        <w:t>中小企业合同金额达到</w:t>
      </w:r>
      <w:r w:rsidRPr="0046133A">
        <w:rPr>
          <w:rFonts w:ascii="宋体" w:hAnsi="宋体" w:cs="宋体" w:hint="eastAsia"/>
          <w:sz w:val="24"/>
          <w:u w:val="single"/>
        </w:rPr>
        <w:t xml:space="preserve">  </w:t>
      </w:r>
      <w:r w:rsidRPr="0046133A">
        <w:rPr>
          <w:rFonts w:ascii="宋体" w:hAnsi="宋体" w:cs="宋体" w:hint="eastAsia"/>
          <w:sz w:val="24"/>
        </w:rPr>
        <w:t>%，小</w:t>
      </w:r>
      <w:proofErr w:type="gramStart"/>
      <w:r w:rsidRPr="0046133A">
        <w:rPr>
          <w:rFonts w:ascii="宋体" w:hAnsi="宋体" w:cs="宋体" w:hint="eastAsia"/>
          <w:sz w:val="24"/>
        </w:rPr>
        <w:t>微企业</w:t>
      </w:r>
      <w:proofErr w:type="gramEnd"/>
      <w:r w:rsidRPr="0046133A">
        <w:rPr>
          <w:rFonts w:ascii="宋体" w:hAnsi="宋体" w:cs="宋体" w:hint="eastAsia"/>
          <w:sz w:val="24"/>
        </w:rPr>
        <w:t>合同金额达到</w:t>
      </w:r>
      <w:r w:rsidRPr="0046133A">
        <w:rPr>
          <w:rFonts w:ascii="宋体" w:hAnsi="宋体" w:cs="宋体" w:hint="eastAsia"/>
          <w:sz w:val="24"/>
          <w:u w:val="single"/>
        </w:rPr>
        <w:t xml:space="preserve"> </w:t>
      </w:r>
      <w:r w:rsidRPr="0046133A">
        <w:rPr>
          <w:rFonts w:ascii="宋体" w:hAnsi="宋体" w:cs="宋体" w:hint="eastAsia"/>
          <w:sz w:val="24"/>
        </w:rPr>
        <w:t>%</w:t>
      </w:r>
      <w:r w:rsidRPr="0046133A">
        <w:rPr>
          <w:rFonts w:ascii="宋体" w:hAnsi="宋体" w:cs="宋体" w:hint="eastAsia"/>
          <w:kern w:val="0"/>
          <w:sz w:val="24"/>
          <w:lang w:val="zh-CN"/>
        </w:rPr>
        <w:t>。</w:t>
      </w:r>
      <w:r w:rsidR="002029C7" w:rsidRPr="0046133A">
        <w:rPr>
          <w:rFonts w:ascii="宋体" w:hAnsi="宋体" w:cs="宋体" w:hint="eastAsia"/>
          <w:b/>
          <w:bCs/>
          <w:kern w:val="0"/>
          <w:sz w:val="24"/>
          <w:lang w:val="zh-CN"/>
        </w:rPr>
        <w:t>（</w:t>
      </w:r>
      <w:r w:rsidR="00FE1DE4" w:rsidRPr="0046133A">
        <w:rPr>
          <w:rFonts w:ascii="宋体" w:hAnsi="宋体" w:cs="宋体" w:hint="eastAsia"/>
          <w:b/>
          <w:bCs/>
          <w:sz w:val="24"/>
        </w:rPr>
        <w:t>要求以联合体形</w:t>
      </w:r>
      <w:proofErr w:type="gramStart"/>
      <w:r w:rsidR="00FE1DE4" w:rsidRPr="0046133A">
        <w:rPr>
          <w:rFonts w:ascii="宋体" w:hAnsi="宋体" w:cs="宋体" w:hint="eastAsia"/>
          <w:b/>
          <w:bCs/>
          <w:sz w:val="24"/>
        </w:rPr>
        <w:t>式参加</w:t>
      </w:r>
      <w:proofErr w:type="gramEnd"/>
      <w:r w:rsidR="00A42A74" w:rsidRPr="0046133A">
        <w:rPr>
          <w:rFonts w:ascii="宋体" w:hAnsi="宋体" w:cs="宋体" w:hint="eastAsia"/>
          <w:b/>
          <w:bCs/>
          <w:sz w:val="24"/>
        </w:rPr>
        <w:t>的项目或采购包</w:t>
      </w:r>
      <w:r w:rsidR="00FE1DE4" w:rsidRPr="0046133A">
        <w:rPr>
          <w:rFonts w:ascii="宋体" w:hAnsi="宋体" w:cs="宋体" w:hint="eastAsia"/>
          <w:b/>
          <w:bCs/>
          <w:sz w:val="24"/>
        </w:rPr>
        <w:t>，</w:t>
      </w:r>
      <w:r w:rsidR="00A42A74" w:rsidRPr="0046133A">
        <w:rPr>
          <w:rFonts w:ascii="宋体" w:hAnsi="宋体" w:cs="宋体" w:hint="eastAsia"/>
          <w:b/>
          <w:bCs/>
          <w:sz w:val="24"/>
        </w:rPr>
        <w:t>供应商</w:t>
      </w:r>
      <w:r w:rsidR="00427183" w:rsidRPr="0046133A">
        <w:rPr>
          <w:rFonts w:ascii="宋体" w:hAnsi="宋体" w:cs="宋体" w:hint="eastAsia"/>
          <w:b/>
          <w:bCs/>
          <w:sz w:val="24"/>
        </w:rPr>
        <w:t>按招标文件第一部分招标公告申请人的资格要求中规定的</w:t>
      </w:r>
      <w:r w:rsidR="00FE1DE4" w:rsidRPr="0046133A">
        <w:rPr>
          <w:rFonts w:ascii="宋体" w:hAnsi="宋体" w:cs="宋体" w:hint="eastAsia"/>
          <w:b/>
          <w:bCs/>
          <w:sz w:val="24"/>
        </w:rPr>
        <w:t>联合协议中中小企业</w:t>
      </w:r>
      <w:r w:rsidR="00A42A74" w:rsidRPr="0046133A">
        <w:rPr>
          <w:rFonts w:ascii="宋体" w:hAnsi="宋体" w:cs="宋体" w:hint="eastAsia"/>
          <w:b/>
          <w:bCs/>
          <w:sz w:val="24"/>
        </w:rPr>
        <w:t>、</w:t>
      </w:r>
      <w:r w:rsidR="00FE1DE4" w:rsidRPr="0046133A">
        <w:rPr>
          <w:rFonts w:ascii="宋体" w:hAnsi="宋体" w:cs="宋体" w:hint="eastAsia"/>
          <w:b/>
          <w:bCs/>
          <w:sz w:val="24"/>
        </w:rPr>
        <w:t>小</w:t>
      </w:r>
      <w:proofErr w:type="gramStart"/>
      <w:r w:rsidR="00FE1DE4" w:rsidRPr="0046133A">
        <w:rPr>
          <w:rFonts w:ascii="宋体" w:hAnsi="宋体" w:cs="宋体" w:hint="eastAsia"/>
          <w:b/>
          <w:bCs/>
          <w:sz w:val="24"/>
        </w:rPr>
        <w:t>微企业</w:t>
      </w:r>
      <w:proofErr w:type="gramEnd"/>
      <w:r w:rsidR="00FE1DE4" w:rsidRPr="0046133A">
        <w:rPr>
          <w:rFonts w:ascii="宋体" w:hAnsi="宋体" w:cs="宋体" w:hint="eastAsia"/>
          <w:b/>
          <w:bCs/>
          <w:sz w:val="24"/>
        </w:rPr>
        <w:t>合同金额应当达到</w:t>
      </w:r>
      <w:r w:rsidR="00A42A74" w:rsidRPr="0046133A">
        <w:rPr>
          <w:rFonts w:ascii="宋体" w:hAnsi="宋体" w:cs="宋体" w:hint="eastAsia"/>
          <w:b/>
          <w:bCs/>
          <w:sz w:val="24"/>
        </w:rPr>
        <w:t>的比例要求填写</w:t>
      </w:r>
      <w:r w:rsidR="00A53D28" w:rsidRPr="0046133A">
        <w:rPr>
          <w:rFonts w:ascii="宋体" w:hAnsi="宋体" w:cs="宋体" w:hint="eastAsia"/>
          <w:b/>
          <w:bCs/>
          <w:sz w:val="24"/>
        </w:rPr>
        <w:t>。</w:t>
      </w:r>
      <w:r w:rsidR="002029C7" w:rsidRPr="0046133A">
        <w:rPr>
          <w:rFonts w:ascii="宋体" w:hAnsi="宋体" w:cs="宋体" w:hint="eastAsia"/>
          <w:b/>
          <w:bCs/>
          <w:kern w:val="0"/>
          <w:sz w:val="24"/>
          <w:lang w:val="zh-CN"/>
        </w:rPr>
        <w:t>）</w:t>
      </w:r>
      <w:bookmarkEnd w:id="521"/>
    </w:p>
    <w:p w14:paraId="58FAEF4F"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五、如果中标，</w:t>
      </w:r>
      <w:r w:rsidRPr="0046133A">
        <w:rPr>
          <w:rFonts w:ascii="宋体" w:hAnsi="宋体" w:cs="宋体" w:hint="eastAsia"/>
          <w:sz w:val="24"/>
        </w:rPr>
        <w:t>联合体各成员方共同与采购人签订合同，并就采购合同约定的事项对采购人承担连带责任。</w:t>
      </w:r>
    </w:p>
    <w:p w14:paraId="2DBB9107"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六、有关本次联合投标的其他事宜：</w:t>
      </w:r>
    </w:p>
    <w:p w14:paraId="0FB77F87"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1、联合体各方不再单独参加或者与其</w:t>
      </w:r>
      <w:proofErr w:type="gramStart"/>
      <w:r w:rsidRPr="0046133A">
        <w:rPr>
          <w:rFonts w:ascii="宋体" w:hAnsi="宋体" w:cs="宋体" w:hint="eastAsia"/>
          <w:kern w:val="0"/>
          <w:sz w:val="24"/>
          <w:lang w:val="zh-CN"/>
        </w:rPr>
        <w:t>他供应</w:t>
      </w:r>
      <w:proofErr w:type="gramEnd"/>
      <w:r w:rsidRPr="0046133A">
        <w:rPr>
          <w:rFonts w:ascii="宋体" w:hAnsi="宋体" w:cs="宋体" w:hint="eastAsia"/>
          <w:kern w:val="0"/>
          <w:sz w:val="24"/>
          <w:lang w:val="zh-CN"/>
        </w:rPr>
        <w:t>商另外组成联合体参加同一合同项下的政府采购活动。</w:t>
      </w:r>
    </w:p>
    <w:p w14:paraId="0DA42A8C"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2、联合体中有同类资质的各方按照联合体分工承担相同工作的，按照资质等级较低的供应商确定资质等级。</w:t>
      </w:r>
    </w:p>
    <w:p w14:paraId="6E0101CA" w14:textId="77777777" w:rsidR="00D32D38" w:rsidRPr="0046133A" w:rsidRDefault="00D32D38" w:rsidP="00D32D38">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3、本协议提交采购人、采购机构后，联合体各方不得以任何形式对上述内容进行</w:t>
      </w:r>
      <w:r w:rsidRPr="0046133A">
        <w:rPr>
          <w:rFonts w:ascii="宋体" w:hAnsi="宋体" w:cs="宋体" w:hint="eastAsia"/>
          <w:kern w:val="0"/>
          <w:sz w:val="24"/>
          <w:lang w:val="zh-CN"/>
        </w:rPr>
        <w:lastRenderedPageBreak/>
        <w:t>修改或撤销。</w:t>
      </w:r>
    </w:p>
    <w:p w14:paraId="7EAD1F06" w14:textId="77777777" w:rsidR="00763BF0" w:rsidRPr="0046133A" w:rsidRDefault="00763BF0" w:rsidP="00763BF0">
      <w:pPr>
        <w:snapToGrid w:val="0"/>
        <w:spacing w:line="360" w:lineRule="auto"/>
        <w:ind w:firstLineChars="2100" w:firstLine="5040"/>
        <w:rPr>
          <w:rFonts w:ascii="宋体" w:hAnsi="宋体" w:cs="宋体"/>
          <w:kern w:val="0"/>
          <w:sz w:val="24"/>
          <w:lang w:val="zh-CN"/>
        </w:rPr>
      </w:pPr>
      <w:r w:rsidRPr="0046133A">
        <w:rPr>
          <w:rFonts w:ascii="宋体" w:hAnsi="宋体" w:cs="宋体" w:hint="eastAsia"/>
          <w:kern w:val="0"/>
          <w:sz w:val="24"/>
          <w:lang w:val="zh-CN"/>
        </w:rPr>
        <w:t>联合体成员名称(电子签名/公章)：</w:t>
      </w:r>
    </w:p>
    <w:p w14:paraId="528C185F" w14:textId="77777777" w:rsidR="00763BF0" w:rsidRPr="0046133A" w:rsidRDefault="00763BF0" w:rsidP="00763BF0">
      <w:pPr>
        <w:snapToGrid w:val="0"/>
        <w:spacing w:line="360" w:lineRule="auto"/>
        <w:ind w:firstLineChars="2100" w:firstLine="5040"/>
        <w:rPr>
          <w:rFonts w:ascii="宋体" w:hAnsi="宋体" w:cs="宋体"/>
          <w:kern w:val="0"/>
          <w:sz w:val="24"/>
          <w:lang w:val="zh-CN"/>
        </w:rPr>
      </w:pPr>
      <w:r w:rsidRPr="0046133A">
        <w:rPr>
          <w:rFonts w:ascii="宋体" w:hAnsi="宋体" w:cs="宋体" w:hint="eastAsia"/>
          <w:kern w:val="0"/>
          <w:sz w:val="24"/>
          <w:lang w:val="zh-CN"/>
        </w:rPr>
        <w:t>联合体成员名称(电子签名/公章)：</w:t>
      </w:r>
    </w:p>
    <w:p w14:paraId="638FE3A1" w14:textId="77777777" w:rsidR="00763BF0" w:rsidRPr="0046133A" w:rsidRDefault="00763BF0" w:rsidP="00763BF0">
      <w:pPr>
        <w:snapToGrid w:val="0"/>
        <w:spacing w:line="360" w:lineRule="auto"/>
        <w:ind w:right="960"/>
        <w:jc w:val="center"/>
        <w:rPr>
          <w:rFonts w:ascii="宋体" w:hAnsi="宋体" w:cs="宋体"/>
          <w:kern w:val="0"/>
          <w:sz w:val="24"/>
          <w:lang w:val="zh-CN"/>
        </w:rPr>
      </w:pPr>
      <w:r w:rsidRPr="0046133A">
        <w:rPr>
          <w:rFonts w:ascii="宋体" w:hAnsi="宋体" w:cs="宋体" w:hint="eastAsia"/>
          <w:kern w:val="0"/>
          <w:sz w:val="24"/>
          <w:lang w:val="zh-CN"/>
        </w:rPr>
        <w:t xml:space="preserve">                   ……</w:t>
      </w:r>
    </w:p>
    <w:p w14:paraId="221C7FA4" w14:textId="77777777" w:rsidR="00763BF0" w:rsidRPr="0046133A" w:rsidRDefault="00763BF0" w:rsidP="00763BF0">
      <w:pPr>
        <w:snapToGrid w:val="0"/>
        <w:spacing w:line="360" w:lineRule="auto"/>
        <w:jc w:val="right"/>
        <w:rPr>
          <w:rFonts w:ascii="宋体" w:hAnsi="宋体" w:cs="宋体"/>
          <w:kern w:val="0"/>
          <w:sz w:val="24"/>
          <w:lang w:val="zh-CN"/>
        </w:rPr>
      </w:pPr>
      <w:r w:rsidRPr="0046133A">
        <w:rPr>
          <w:rFonts w:ascii="宋体" w:hAnsi="宋体" w:cs="宋体" w:hint="eastAsia"/>
          <w:kern w:val="0"/>
          <w:sz w:val="24"/>
          <w:lang w:val="zh-CN"/>
        </w:rPr>
        <w:t>日期：  年  月   日</w:t>
      </w:r>
    </w:p>
    <w:p w14:paraId="3A597C7D" w14:textId="77777777" w:rsidR="00763BF0" w:rsidRPr="0046133A" w:rsidRDefault="00763BF0" w:rsidP="00763BF0">
      <w:pPr>
        <w:spacing w:line="360" w:lineRule="auto"/>
        <w:ind w:right="420"/>
        <w:rPr>
          <w:rFonts w:ascii="宋体" w:hAnsi="宋体" w:cs="宋体"/>
          <w:sz w:val="24"/>
        </w:rPr>
      </w:pPr>
      <w:r w:rsidRPr="0046133A">
        <w:rPr>
          <w:rFonts w:ascii="宋体" w:hAnsi="宋体" w:cs="宋体" w:hint="eastAsia"/>
          <w:sz w:val="24"/>
        </w:rPr>
        <w:t>注：按本格式和要求提供。</w:t>
      </w:r>
    </w:p>
    <w:p w14:paraId="1739D10A" w14:textId="77777777" w:rsidR="00D32D38" w:rsidRPr="0046133A" w:rsidRDefault="00D32D38">
      <w:pPr>
        <w:autoSpaceDE w:val="0"/>
        <w:autoSpaceDN w:val="0"/>
        <w:jc w:val="center"/>
        <w:rPr>
          <w:rFonts w:ascii="宋体" w:hAnsi="宋体" w:cs="宋体"/>
          <w:b/>
          <w:spacing w:val="6"/>
          <w:sz w:val="32"/>
          <w:szCs w:val="32"/>
        </w:rPr>
      </w:pPr>
    </w:p>
    <w:p w14:paraId="7963D9D0" w14:textId="77777777" w:rsidR="00634CE6" w:rsidRPr="0046133A" w:rsidRDefault="00634CE6" w:rsidP="00634CE6">
      <w:pPr>
        <w:autoSpaceDE w:val="0"/>
        <w:autoSpaceDN w:val="0"/>
        <w:jc w:val="center"/>
        <w:rPr>
          <w:rFonts w:ascii="宋体" w:hAnsi="宋体" w:cs="宋体"/>
          <w:b/>
          <w:spacing w:val="6"/>
          <w:sz w:val="32"/>
          <w:szCs w:val="32"/>
        </w:rPr>
      </w:pPr>
    </w:p>
    <w:p w14:paraId="06A7E678" w14:textId="77777777" w:rsidR="00634CE6" w:rsidRPr="0046133A" w:rsidRDefault="00634CE6" w:rsidP="00634CE6">
      <w:pPr>
        <w:autoSpaceDE w:val="0"/>
        <w:autoSpaceDN w:val="0"/>
        <w:jc w:val="center"/>
        <w:rPr>
          <w:rFonts w:ascii="宋体" w:hAnsi="宋体" w:cs="宋体"/>
          <w:b/>
          <w:spacing w:val="6"/>
          <w:sz w:val="32"/>
          <w:szCs w:val="32"/>
        </w:rPr>
      </w:pPr>
    </w:p>
    <w:p w14:paraId="03F86869" w14:textId="77777777" w:rsidR="00634CE6" w:rsidRPr="0046133A" w:rsidRDefault="00634CE6" w:rsidP="00634CE6">
      <w:pPr>
        <w:autoSpaceDE w:val="0"/>
        <w:autoSpaceDN w:val="0"/>
        <w:jc w:val="center"/>
        <w:rPr>
          <w:rFonts w:ascii="宋体" w:hAnsi="宋体" w:cs="宋体"/>
          <w:b/>
          <w:spacing w:val="6"/>
          <w:sz w:val="32"/>
          <w:szCs w:val="32"/>
        </w:rPr>
      </w:pPr>
    </w:p>
    <w:p w14:paraId="6BCA3FEF" w14:textId="77777777" w:rsidR="00634CE6" w:rsidRPr="0046133A" w:rsidRDefault="00634CE6" w:rsidP="00634CE6">
      <w:pPr>
        <w:autoSpaceDE w:val="0"/>
        <w:autoSpaceDN w:val="0"/>
        <w:jc w:val="center"/>
        <w:rPr>
          <w:rFonts w:ascii="宋体" w:hAnsi="宋体" w:cs="宋体"/>
          <w:b/>
          <w:spacing w:val="6"/>
          <w:sz w:val="32"/>
          <w:szCs w:val="32"/>
        </w:rPr>
      </w:pPr>
    </w:p>
    <w:p w14:paraId="26BB3016" w14:textId="77777777" w:rsidR="00634CE6" w:rsidRPr="0046133A" w:rsidRDefault="00634CE6" w:rsidP="00634CE6">
      <w:pPr>
        <w:autoSpaceDE w:val="0"/>
        <w:autoSpaceDN w:val="0"/>
        <w:jc w:val="center"/>
        <w:rPr>
          <w:rFonts w:ascii="宋体" w:hAnsi="宋体" w:cs="宋体"/>
          <w:b/>
          <w:spacing w:val="6"/>
          <w:sz w:val="32"/>
          <w:szCs w:val="32"/>
        </w:rPr>
      </w:pPr>
    </w:p>
    <w:p w14:paraId="76307C5A" w14:textId="77777777" w:rsidR="00634CE6" w:rsidRPr="0046133A" w:rsidRDefault="00634CE6" w:rsidP="00634CE6">
      <w:pPr>
        <w:autoSpaceDE w:val="0"/>
        <w:autoSpaceDN w:val="0"/>
        <w:jc w:val="center"/>
        <w:rPr>
          <w:rFonts w:ascii="宋体" w:hAnsi="宋体" w:cs="宋体"/>
          <w:b/>
          <w:spacing w:val="6"/>
          <w:sz w:val="32"/>
          <w:szCs w:val="32"/>
        </w:rPr>
      </w:pPr>
    </w:p>
    <w:p w14:paraId="3368CB90" w14:textId="77777777" w:rsidR="00634CE6" w:rsidRPr="0046133A" w:rsidRDefault="00634CE6" w:rsidP="00634CE6">
      <w:pPr>
        <w:autoSpaceDE w:val="0"/>
        <w:autoSpaceDN w:val="0"/>
        <w:jc w:val="center"/>
        <w:rPr>
          <w:rFonts w:ascii="宋体" w:hAnsi="宋体" w:cs="宋体"/>
          <w:b/>
          <w:spacing w:val="6"/>
          <w:sz w:val="32"/>
          <w:szCs w:val="32"/>
        </w:rPr>
      </w:pPr>
    </w:p>
    <w:p w14:paraId="6D665357" w14:textId="77777777" w:rsidR="00634CE6" w:rsidRPr="0046133A" w:rsidRDefault="00634CE6" w:rsidP="00634CE6">
      <w:pPr>
        <w:autoSpaceDE w:val="0"/>
        <w:autoSpaceDN w:val="0"/>
        <w:jc w:val="center"/>
        <w:rPr>
          <w:rFonts w:ascii="宋体" w:hAnsi="宋体" w:cs="宋体"/>
          <w:b/>
          <w:spacing w:val="6"/>
          <w:sz w:val="32"/>
          <w:szCs w:val="32"/>
        </w:rPr>
      </w:pPr>
    </w:p>
    <w:p w14:paraId="0998153D" w14:textId="77777777" w:rsidR="00634CE6" w:rsidRPr="0046133A" w:rsidRDefault="00634CE6" w:rsidP="00634CE6">
      <w:pPr>
        <w:autoSpaceDE w:val="0"/>
        <w:autoSpaceDN w:val="0"/>
        <w:jc w:val="center"/>
        <w:rPr>
          <w:rFonts w:ascii="宋体" w:hAnsi="宋体" w:cs="宋体"/>
          <w:b/>
          <w:spacing w:val="6"/>
          <w:sz w:val="32"/>
          <w:szCs w:val="32"/>
        </w:rPr>
      </w:pPr>
    </w:p>
    <w:p w14:paraId="0B7806EB" w14:textId="77777777" w:rsidR="00634CE6" w:rsidRPr="0046133A" w:rsidRDefault="00634CE6" w:rsidP="00634CE6">
      <w:pPr>
        <w:autoSpaceDE w:val="0"/>
        <w:autoSpaceDN w:val="0"/>
        <w:jc w:val="center"/>
        <w:rPr>
          <w:rFonts w:ascii="宋体" w:hAnsi="宋体" w:cs="宋体"/>
          <w:b/>
          <w:spacing w:val="6"/>
          <w:sz w:val="32"/>
          <w:szCs w:val="32"/>
        </w:rPr>
      </w:pPr>
    </w:p>
    <w:p w14:paraId="16AE291C" w14:textId="77777777" w:rsidR="00634CE6" w:rsidRPr="0046133A" w:rsidRDefault="00634CE6" w:rsidP="00634CE6">
      <w:pPr>
        <w:autoSpaceDE w:val="0"/>
        <w:autoSpaceDN w:val="0"/>
        <w:jc w:val="center"/>
        <w:rPr>
          <w:rFonts w:ascii="宋体" w:hAnsi="宋体" w:cs="宋体"/>
          <w:b/>
          <w:spacing w:val="6"/>
          <w:sz w:val="32"/>
          <w:szCs w:val="32"/>
        </w:rPr>
      </w:pPr>
    </w:p>
    <w:p w14:paraId="3D883BD7" w14:textId="77777777" w:rsidR="00634CE6" w:rsidRPr="0046133A" w:rsidRDefault="00634CE6" w:rsidP="00634CE6">
      <w:pPr>
        <w:autoSpaceDE w:val="0"/>
        <w:autoSpaceDN w:val="0"/>
        <w:jc w:val="center"/>
        <w:rPr>
          <w:rFonts w:ascii="宋体" w:hAnsi="宋体" w:cs="宋体"/>
          <w:b/>
          <w:spacing w:val="6"/>
          <w:sz w:val="32"/>
          <w:szCs w:val="32"/>
        </w:rPr>
      </w:pPr>
    </w:p>
    <w:p w14:paraId="2E6C7602" w14:textId="77777777" w:rsidR="00634CE6" w:rsidRPr="0046133A" w:rsidRDefault="00634CE6" w:rsidP="00634CE6">
      <w:pPr>
        <w:autoSpaceDE w:val="0"/>
        <w:autoSpaceDN w:val="0"/>
        <w:jc w:val="center"/>
        <w:rPr>
          <w:rFonts w:ascii="宋体" w:hAnsi="宋体" w:cs="宋体"/>
          <w:b/>
          <w:spacing w:val="6"/>
          <w:sz w:val="32"/>
          <w:szCs w:val="32"/>
        </w:rPr>
      </w:pPr>
    </w:p>
    <w:p w14:paraId="56561F10" w14:textId="77777777" w:rsidR="00634CE6" w:rsidRPr="0046133A" w:rsidRDefault="00634CE6" w:rsidP="00634CE6">
      <w:pPr>
        <w:autoSpaceDE w:val="0"/>
        <w:autoSpaceDN w:val="0"/>
        <w:jc w:val="center"/>
        <w:rPr>
          <w:rFonts w:ascii="宋体" w:hAnsi="宋体" w:cs="宋体"/>
          <w:b/>
          <w:spacing w:val="6"/>
          <w:sz w:val="32"/>
          <w:szCs w:val="32"/>
        </w:rPr>
      </w:pPr>
    </w:p>
    <w:p w14:paraId="783CAF3D" w14:textId="77777777" w:rsidR="00634CE6" w:rsidRPr="0046133A" w:rsidRDefault="00634CE6" w:rsidP="00634CE6">
      <w:pPr>
        <w:autoSpaceDE w:val="0"/>
        <w:autoSpaceDN w:val="0"/>
        <w:jc w:val="center"/>
        <w:rPr>
          <w:rFonts w:ascii="宋体" w:hAnsi="宋体" w:cs="宋体"/>
          <w:b/>
          <w:spacing w:val="6"/>
          <w:sz w:val="32"/>
          <w:szCs w:val="32"/>
        </w:rPr>
      </w:pPr>
    </w:p>
    <w:p w14:paraId="4B1BB32B" w14:textId="77777777" w:rsidR="00634CE6" w:rsidRPr="0046133A" w:rsidRDefault="00634CE6" w:rsidP="00634CE6">
      <w:pPr>
        <w:autoSpaceDE w:val="0"/>
        <w:autoSpaceDN w:val="0"/>
        <w:jc w:val="center"/>
        <w:rPr>
          <w:rFonts w:ascii="宋体" w:hAnsi="宋体" w:cs="宋体"/>
          <w:b/>
          <w:spacing w:val="6"/>
          <w:sz w:val="32"/>
          <w:szCs w:val="32"/>
        </w:rPr>
      </w:pPr>
    </w:p>
    <w:p w14:paraId="283456F5" w14:textId="77777777" w:rsidR="00634CE6" w:rsidRPr="0046133A" w:rsidRDefault="00634CE6" w:rsidP="00634CE6">
      <w:pPr>
        <w:autoSpaceDE w:val="0"/>
        <w:autoSpaceDN w:val="0"/>
        <w:jc w:val="center"/>
        <w:rPr>
          <w:rFonts w:ascii="宋体" w:hAnsi="宋体" w:cs="宋体"/>
          <w:b/>
          <w:spacing w:val="6"/>
          <w:sz w:val="32"/>
          <w:szCs w:val="32"/>
        </w:rPr>
      </w:pPr>
    </w:p>
    <w:p w14:paraId="7AF8ABA0" w14:textId="77777777" w:rsidR="00634CE6" w:rsidRPr="0046133A" w:rsidRDefault="00634CE6" w:rsidP="00634CE6">
      <w:pPr>
        <w:autoSpaceDE w:val="0"/>
        <w:autoSpaceDN w:val="0"/>
        <w:jc w:val="center"/>
        <w:rPr>
          <w:rFonts w:ascii="宋体" w:hAnsi="宋体" w:cs="宋体"/>
          <w:b/>
          <w:spacing w:val="6"/>
          <w:sz w:val="32"/>
          <w:szCs w:val="32"/>
        </w:rPr>
      </w:pPr>
    </w:p>
    <w:p w14:paraId="2C8EC685" w14:textId="77777777" w:rsidR="00634CE6" w:rsidRPr="0046133A" w:rsidRDefault="00634CE6" w:rsidP="00634CE6">
      <w:pPr>
        <w:autoSpaceDE w:val="0"/>
        <w:autoSpaceDN w:val="0"/>
        <w:jc w:val="center"/>
        <w:rPr>
          <w:rFonts w:ascii="宋体" w:hAnsi="宋体" w:cs="宋体"/>
          <w:b/>
          <w:spacing w:val="6"/>
          <w:sz w:val="32"/>
          <w:szCs w:val="32"/>
        </w:rPr>
      </w:pPr>
    </w:p>
    <w:p w14:paraId="77E9F0B5" w14:textId="77777777" w:rsidR="00634CE6" w:rsidRPr="0046133A" w:rsidRDefault="00634CE6" w:rsidP="00634CE6">
      <w:pPr>
        <w:autoSpaceDE w:val="0"/>
        <w:autoSpaceDN w:val="0"/>
        <w:jc w:val="center"/>
        <w:rPr>
          <w:rFonts w:ascii="宋体" w:hAnsi="宋体" w:cs="宋体"/>
          <w:b/>
          <w:spacing w:val="6"/>
          <w:sz w:val="32"/>
          <w:szCs w:val="32"/>
        </w:rPr>
      </w:pPr>
    </w:p>
    <w:p w14:paraId="2E501E8C" w14:textId="77777777" w:rsidR="00634CE6" w:rsidRPr="0046133A" w:rsidRDefault="00634CE6" w:rsidP="00634CE6">
      <w:pPr>
        <w:autoSpaceDE w:val="0"/>
        <w:autoSpaceDN w:val="0"/>
        <w:jc w:val="center"/>
        <w:rPr>
          <w:rFonts w:ascii="宋体" w:hAnsi="宋体" w:cs="宋体"/>
          <w:b/>
          <w:spacing w:val="6"/>
          <w:sz w:val="32"/>
          <w:szCs w:val="32"/>
        </w:rPr>
      </w:pPr>
    </w:p>
    <w:p w14:paraId="0BAA6BBC" w14:textId="77777777" w:rsidR="00634CE6" w:rsidRPr="0046133A" w:rsidRDefault="00634CE6" w:rsidP="00634CE6">
      <w:pPr>
        <w:autoSpaceDE w:val="0"/>
        <w:autoSpaceDN w:val="0"/>
        <w:jc w:val="center"/>
        <w:rPr>
          <w:rFonts w:ascii="宋体" w:hAnsi="宋体" w:cs="宋体"/>
          <w:b/>
          <w:spacing w:val="6"/>
          <w:sz w:val="32"/>
          <w:szCs w:val="32"/>
        </w:rPr>
      </w:pPr>
    </w:p>
    <w:p w14:paraId="71625736" w14:textId="77777777" w:rsidR="00EF50D5" w:rsidRPr="0046133A" w:rsidRDefault="00EF50D5" w:rsidP="000559B0">
      <w:pPr>
        <w:snapToGrid w:val="0"/>
        <w:spacing w:line="360" w:lineRule="auto"/>
        <w:ind w:firstLineChars="1100" w:firstLine="3666"/>
        <w:rPr>
          <w:rFonts w:ascii="宋体" w:hAnsi="宋体" w:cs="宋体"/>
          <w:b/>
          <w:spacing w:val="6"/>
          <w:sz w:val="32"/>
          <w:szCs w:val="32"/>
        </w:rPr>
      </w:pPr>
    </w:p>
    <w:p w14:paraId="0770E8F9" w14:textId="77777777" w:rsidR="00763BF0" w:rsidRPr="0046133A" w:rsidRDefault="00763BF0">
      <w:pPr>
        <w:widowControl/>
        <w:adjustRightInd/>
        <w:jc w:val="left"/>
        <w:rPr>
          <w:rFonts w:ascii="宋体" w:hAnsi="宋体" w:cs="宋体"/>
          <w:b/>
          <w:spacing w:val="6"/>
          <w:sz w:val="32"/>
          <w:szCs w:val="32"/>
        </w:rPr>
      </w:pPr>
      <w:r w:rsidRPr="0046133A">
        <w:rPr>
          <w:rFonts w:ascii="宋体" w:hAnsi="宋体" w:cs="宋体"/>
          <w:b/>
          <w:spacing w:val="6"/>
          <w:sz w:val="32"/>
          <w:szCs w:val="32"/>
        </w:rPr>
        <w:br w:type="page"/>
      </w:r>
    </w:p>
    <w:p w14:paraId="44638D50" w14:textId="16098CF2" w:rsidR="000559B0" w:rsidRPr="0046133A" w:rsidRDefault="000559B0" w:rsidP="000559B0">
      <w:pPr>
        <w:snapToGrid w:val="0"/>
        <w:spacing w:line="360" w:lineRule="auto"/>
        <w:ind w:firstLineChars="1100" w:firstLine="3666"/>
        <w:rPr>
          <w:rFonts w:ascii="宋体" w:hAnsi="宋体" w:cs="宋体"/>
          <w:b/>
          <w:kern w:val="0"/>
          <w:sz w:val="32"/>
          <w:szCs w:val="32"/>
        </w:rPr>
      </w:pPr>
      <w:r w:rsidRPr="0046133A">
        <w:rPr>
          <w:rFonts w:ascii="宋体" w:hAnsi="宋体" w:cs="宋体" w:hint="eastAsia"/>
          <w:b/>
          <w:spacing w:val="6"/>
          <w:sz w:val="32"/>
          <w:szCs w:val="32"/>
        </w:rPr>
        <w:lastRenderedPageBreak/>
        <w:t>附件</w:t>
      </w:r>
      <w:r w:rsidRPr="0046133A">
        <w:rPr>
          <w:rFonts w:ascii="宋体" w:hAnsi="宋体" w:cs="宋体"/>
          <w:b/>
          <w:spacing w:val="6"/>
          <w:sz w:val="32"/>
          <w:szCs w:val="32"/>
        </w:rPr>
        <w:t>6</w:t>
      </w:r>
      <w:r w:rsidRPr="0046133A">
        <w:rPr>
          <w:rFonts w:ascii="宋体" w:hAnsi="宋体" w:cs="宋体" w:hint="eastAsia"/>
          <w:b/>
          <w:spacing w:val="6"/>
          <w:sz w:val="32"/>
          <w:szCs w:val="32"/>
        </w:rPr>
        <w:t>：</w:t>
      </w:r>
      <w:r w:rsidRPr="0046133A">
        <w:rPr>
          <w:rFonts w:ascii="宋体" w:hAnsi="宋体" w:cs="宋体" w:hint="eastAsia"/>
          <w:b/>
          <w:kern w:val="0"/>
          <w:sz w:val="32"/>
          <w:szCs w:val="32"/>
        </w:rPr>
        <w:t>分包意向协议</w:t>
      </w:r>
    </w:p>
    <w:p w14:paraId="3A311586" w14:textId="77777777" w:rsidR="000559B0" w:rsidRPr="0046133A" w:rsidRDefault="000559B0" w:rsidP="000559B0">
      <w:pPr>
        <w:widowControl/>
        <w:spacing w:line="360" w:lineRule="auto"/>
        <w:ind w:firstLineChars="50" w:firstLine="120"/>
        <w:jc w:val="left"/>
        <w:rPr>
          <w:rFonts w:ascii="宋体" w:hAnsi="宋体" w:cs="宋体"/>
          <w:sz w:val="24"/>
        </w:rPr>
      </w:pPr>
      <w:r w:rsidRPr="0046133A">
        <w:rPr>
          <w:rFonts w:ascii="宋体" w:hAnsi="宋体" w:cs="宋体" w:hint="eastAsia"/>
          <w:sz w:val="24"/>
        </w:rPr>
        <w:t>（</w:t>
      </w:r>
      <w:r w:rsidRPr="0046133A">
        <w:rPr>
          <w:rFonts w:ascii="宋体" w:hAnsi="宋体" w:cs="宋体" w:hint="eastAsia"/>
          <w:b/>
          <w:sz w:val="24"/>
        </w:rPr>
        <w:t>中标后以分包方式履行合同的，提供分包意向协议；采购人不同意分包或者投标人中标后不以分包方式履行合同的，则不需要提供。</w:t>
      </w:r>
      <w:r w:rsidRPr="0046133A">
        <w:rPr>
          <w:rFonts w:ascii="宋体" w:hAnsi="宋体" w:cs="宋体" w:hint="eastAsia"/>
          <w:sz w:val="24"/>
        </w:rPr>
        <w:t>）</w:t>
      </w:r>
    </w:p>
    <w:p w14:paraId="081378E5" w14:textId="610AE941" w:rsidR="000559B0" w:rsidRPr="0046133A" w:rsidRDefault="000559B0"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u w:val="single"/>
        </w:rPr>
        <w:t>（投标人名称）</w:t>
      </w:r>
      <w:r w:rsidRPr="0046133A">
        <w:rPr>
          <w:rFonts w:ascii="宋体" w:hAnsi="宋体" w:cs="宋体" w:hint="eastAsia"/>
          <w:kern w:val="0"/>
          <w:sz w:val="24"/>
          <w:lang w:val="zh-CN"/>
        </w:rPr>
        <w:t>若成为</w:t>
      </w:r>
      <w:r w:rsidR="005972B4" w:rsidRPr="0046133A">
        <w:rPr>
          <w:rFonts w:ascii="宋体" w:hAnsi="宋体" w:cs="宋体" w:hint="eastAsia"/>
          <w:sz w:val="24"/>
        </w:rPr>
        <w:t>杭州</w:t>
      </w:r>
      <w:proofErr w:type="gramStart"/>
      <w:r w:rsidR="005972B4" w:rsidRPr="0046133A">
        <w:rPr>
          <w:rFonts w:ascii="宋体" w:hAnsi="宋体" w:cs="宋体" w:hint="eastAsia"/>
          <w:sz w:val="24"/>
        </w:rPr>
        <w:t>中国动漫博物馆</w:t>
      </w:r>
      <w:proofErr w:type="gramEnd"/>
      <w:r w:rsidR="005972B4" w:rsidRPr="0046133A">
        <w:rPr>
          <w:rFonts w:ascii="宋体" w:hAnsi="宋体" w:cs="宋体" w:hint="eastAsia"/>
          <w:sz w:val="24"/>
        </w:rPr>
        <w:t>物业管理服务采购项目</w:t>
      </w:r>
      <w:r w:rsidRPr="0046133A">
        <w:rPr>
          <w:rFonts w:ascii="宋体" w:hAnsi="宋体" w:cs="宋体" w:hint="eastAsia"/>
          <w:sz w:val="24"/>
        </w:rPr>
        <w:t>【招标编号：</w:t>
      </w:r>
      <w:r w:rsidR="005972B4" w:rsidRPr="0046133A">
        <w:rPr>
          <w:rFonts w:ascii="宋体" w:hAnsi="宋体" w:cs="宋体" w:hint="eastAsia"/>
          <w:sz w:val="24"/>
        </w:rPr>
        <w:t>HZZFCG-2023-002</w:t>
      </w:r>
      <w:r w:rsidRPr="0046133A">
        <w:rPr>
          <w:rFonts w:ascii="宋体" w:hAnsi="宋体" w:cs="宋体" w:hint="eastAsia"/>
          <w:sz w:val="24"/>
        </w:rPr>
        <w:t>】</w:t>
      </w:r>
      <w:r w:rsidRPr="0046133A">
        <w:rPr>
          <w:rFonts w:ascii="宋体" w:hAnsi="宋体" w:cs="宋体" w:hint="eastAsia"/>
          <w:kern w:val="0"/>
          <w:sz w:val="24"/>
          <w:lang w:val="zh-CN"/>
        </w:rPr>
        <w:t>的中标供应商，将依法采取分包方式履行合同。</w:t>
      </w:r>
      <w:r w:rsidRPr="0046133A">
        <w:rPr>
          <w:rFonts w:ascii="宋体" w:hAnsi="宋体" w:cs="宋体" w:hint="eastAsia"/>
          <w:kern w:val="0"/>
          <w:sz w:val="24"/>
          <w:u w:val="single"/>
        </w:rPr>
        <w:t>（投标人名称）</w:t>
      </w:r>
      <w:r w:rsidRPr="0046133A">
        <w:rPr>
          <w:rFonts w:ascii="宋体" w:hAnsi="宋体" w:cs="宋体" w:hint="eastAsia"/>
          <w:kern w:val="0"/>
          <w:sz w:val="24"/>
        </w:rPr>
        <w:t>与</w:t>
      </w:r>
      <w:r w:rsidRPr="0046133A">
        <w:rPr>
          <w:rFonts w:ascii="宋体" w:hAnsi="宋体" w:cs="宋体" w:hint="eastAsia"/>
          <w:kern w:val="0"/>
          <w:sz w:val="24"/>
          <w:u w:val="single"/>
        </w:rPr>
        <w:t>（所有分包供应商名称）</w:t>
      </w:r>
      <w:r w:rsidRPr="0046133A">
        <w:rPr>
          <w:rFonts w:ascii="宋体" w:hAnsi="宋体" w:cs="宋体" w:hint="eastAsia"/>
          <w:kern w:val="0"/>
          <w:sz w:val="24"/>
        </w:rPr>
        <w:t>达成分包意向协议</w:t>
      </w:r>
      <w:r w:rsidRPr="0046133A">
        <w:rPr>
          <w:rFonts w:ascii="宋体" w:hAnsi="宋体" w:cs="宋体" w:hint="eastAsia"/>
          <w:kern w:val="0"/>
          <w:sz w:val="24"/>
          <w:lang w:val="zh-CN"/>
        </w:rPr>
        <w:t xml:space="preserve">。 </w:t>
      </w:r>
    </w:p>
    <w:p w14:paraId="6E119A0B" w14:textId="77777777" w:rsidR="000559B0" w:rsidRPr="0046133A" w:rsidRDefault="000559B0"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一、分包标的及数量</w:t>
      </w:r>
    </w:p>
    <w:p w14:paraId="344F8252" w14:textId="1A077DCB" w:rsidR="000559B0" w:rsidRPr="0046133A" w:rsidRDefault="000559B0"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u w:val="single"/>
        </w:rPr>
        <w:t>（投标人名称）</w:t>
      </w:r>
      <w:r w:rsidRPr="0046133A">
        <w:rPr>
          <w:rFonts w:ascii="宋体" w:hAnsi="宋体" w:cs="宋体" w:hint="eastAsia"/>
          <w:kern w:val="0"/>
          <w:sz w:val="24"/>
          <w:lang w:val="zh-CN"/>
        </w:rPr>
        <w:t>将</w:t>
      </w:r>
      <w:r w:rsidRPr="0046133A">
        <w:rPr>
          <w:rFonts w:ascii="宋体" w:hAnsi="宋体" w:cs="宋体" w:hint="eastAsia"/>
          <w:u w:val="single"/>
        </w:rPr>
        <w:t xml:space="preserve">  </w:t>
      </w:r>
      <w:r w:rsidRPr="0046133A">
        <w:rPr>
          <w:rFonts w:ascii="宋体" w:hAnsi="宋体" w:cs="宋体"/>
          <w:kern w:val="0"/>
          <w:sz w:val="24"/>
          <w:u w:val="single"/>
        </w:rPr>
        <w:t xml:space="preserve"> XX工作内容   </w:t>
      </w:r>
      <w:r w:rsidRPr="0046133A">
        <w:rPr>
          <w:rFonts w:ascii="宋体" w:hAnsi="宋体" w:cs="宋体" w:hint="eastAsia"/>
          <w:sz w:val="24"/>
        </w:rPr>
        <w:t>分包给</w:t>
      </w:r>
      <w:r w:rsidRPr="0046133A">
        <w:rPr>
          <w:rFonts w:ascii="宋体" w:hAnsi="宋体" w:cs="宋体" w:hint="eastAsia"/>
          <w:kern w:val="0"/>
          <w:sz w:val="24"/>
          <w:u w:val="single"/>
        </w:rPr>
        <w:t>（分包供应商</w:t>
      </w:r>
      <w:r w:rsidR="002E30C6" w:rsidRPr="0046133A">
        <w:rPr>
          <w:rFonts w:ascii="宋体" w:hAnsi="宋体" w:cs="宋体" w:hint="eastAsia"/>
          <w:kern w:val="0"/>
          <w:sz w:val="24"/>
          <w:u w:val="single"/>
        </w:rPr>
        <w:t>1</w:t>
      </w:r>
      <w:r w:rsidRPr="0046133A">
        <w:rPr>
          <w:rFonts w:ascii="宋体" w:hAnsi="宋体" w:cs="宋体" w:hint="eastAsia"/>
          <w:kern w:val="0"/>
          <w:sz w:val="24"/>
          <w:u w:val="single"/>
        </w:rPr>
        <w:t>名称）</w:t>
      </w:r>
      <w:r w:rsidRPr="0046133A">
        <w:rPr>
          <w:rFonts w:ascii="宋体" w:hAnsi="宋体" w:cs="宋体" w:hint="eastAsia"/>
          <w:kern w:val="0"/>
          <w:sz w:val="24"/>
          <w:lang w:val="zh-CN"/>
        </w:rPr>
        <w:t>，</w:t>
      </w:r>
      <w:r w:rsidRPr="0046133A">
        <w:rPr>
          <w:rFonts w:ascii="宋体" w:hAnsi="宋体" w:cs="宋体" w:hint="eastAsia"/>
          <w:kern w:val="0"/>
          <w:sz w:val="24"/>
          <w:u w:val="single"/>
        </w:rPr>
        <w:t>（分包供应商</w:t>
      </w:r>
      <w:r w:rsidR="002E30C6" w:rsidRPr="0046133A">
        <w:rPr>
          <w:rFonts w:ascii="宋体" w:hAnsi="宋体" w:cs="宋体" w:hint="eastAsia"/>
          <w:kern w:val="0"/>
          <w:sz w:val="24"/>
          <w:u w:val="single"/>
        </w:rPr>
        <w:t>2</w:t>
      </w:r>
      <w:r w:rsidRPr="0046133A">
        <w:rPr>
          <w:rFonts w:ascii="宋体" w:hAnsi="宋体" w:cs="宋体" w:hint="eastAsia"/>
          <w:kern w:val="0"/>
          <w:sz w:val="24"/>
          <w:u w:val="single"/>
        </w:rPr>
        <w:t>名称），</w:t>
      </w:r>
      <w:r w:rsidRPr="0046133A">
        <w:rPr>
          <w:rFonts w:ascii="宋体" w:hAnsi="宋体" w:cs="宋体" w:hint="eastAsia"/>
          <w:kern w:val="0"/>
          <w:sz w:val="24"/>
          <w:lang w:val="zh-CN"/>
        </w:rPr>
        <w:t>具备承</w:t>
      </w:r>
      <w:r w:rsidRPr="0046133A">
        <w:rPr>
          <w:rFonts w:ascii="宋体" w:hAnsi="宋体" w:cs="宋体" w:hint="eastAsia"/>
          <w:kern w:val="0"/>
          <w:sz w:val="24"/>
        </w:rPr>
        <w:t>担</w:t>
      </w:r>
      <w:r w:rsidRPr="0046133A">
        <w:rPr>
          <w:rFonts w:ascii="宋体" w:hAnsi="宋体" w:cs="宋体" w:hint="eastAsia"/>
          <w:kern w:val="0"/>
          <w:sz w:val="24"/>
          <w:u w:val="single"/>
          <w:lang w:val="zh-CN"/>
        </w:rPr>
        <w:t>XX工作内容</w:t>
      </w:r>
      <w:r w:rsidRPr="0046133A">
        <w:rPr>
          <w:rFonts w:ascii="宋体" w:hAnsi="宋体" w:cs="宋体" w:hint="eastAsia"/>
          <w:kern w:val="0"/>
          <w:sz w:val="24"/>
          <w:lang w:val="zh-CN"/>
        </w:rPr>
        <w:t>相应资质条件且不得再次分包；</w:t>
      </w:r>
    </w:p>
    <w:p w14:paraId="69475409" w14:textId="08943528" w:rsidR="000559B0" w:rsidRPr="0046133A" w:rsidRDefault="000559B0" w:rsidP="000559B0">
      <w:pPr>
        <w:pStyle w:val="2"/>
        <w:ind w:leftChars="316" w:left="664" w:firstLineChars="95" w:firstLine="229"/>
        <w:rPr>
          <w:rFonts w:ascii="宋体" w:eastAsia="宋体" w:hAnsi="宋体" w:cs="宋体"/>
          <w:kern w:val="0"/>
          <w:sz w:val="24"/>
          <w:szCs w:val="24"/>
        </w:rPr>
      </w:pPr>
      <w:r w:rsidRPr="0046133A">
        <w:rPr>
          <w:rFonts w:ascii="宋体" w:eastAsia="宋体" w:hAnsi="宋体" w:cs="宋体" w:hint="eastAsia"/>
          <w:kern w:val="0"/>
          <w:sz w:val="24"/>
          <w:szCs w:val="24"/>
        </w:rPr>
        <w:t>……</w:t>
      </w:r>
    </w:p>
    <w:p w14:paraId="38C7F1F5" w14:textId="38B827AA" w:rsidR="008730BB" w:rsidRPr="0046133A" w:rsidRDefault="008730BB" w:rsidP="00EF50D5">
      <w:r w:rsidRPr="0046133A">
        <w:rPr>
          <w:rFonts w:hint="eastAsia"/>
          <w:lang w:val="zh-CN"/>
        </w:rPr>
        <w:t xml:space="preserve"> </w:t>
      </w:r>
    </w:p>
    <w:p w14:paraId="18CF35C7" w14:textId="604EC0EC" w:rsidR="008730BB" w:rsidRPr="0046133A" w:rsidRDefault="008730BB" w:rsidP="008730BB">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二、分包供应商中小企业合同份额</w:t>
      </w:r>
    </w:p>
    <w:p w14:paraId="2B23CEBF" w14:textId="7A275F6E" w:rsidR="008730BB" w:rsidRPr="0046133A" w:rsidRDefault="008730BB" w:rsidP="008730BB">
      <w:pPr>
        <w:snapToGrid w:val="0"/>
        <w:spacing w:line="360" w:lineRule="auto"/>
        <w:ind w:firstLine="576"/>
        <w:rPr>
          <w:rFonts w:ascii="宋体" w:hAnsi="宋体" w:cs="宋体"/>
          <w:b/>
          <w:kern w:val="0"/>
          <w:sz w:val="24"/>
          <w:lang w:val="zh-CN"/>
        </w:rPr>
      </w:pPr>
      <w:r w:rsidRPr="0046133A">
        <w:rPr>
          <w:rFonts w:ascii="宋体" w:hAnsi="宋体" w:cs="宋体"/>
          <w:kern w:val="0"/>
          <w:sz w:val="24"/>
        </w:rPr>
        <w:t>1、</w:t>
      </w:r>
      <w:r w:rsidRPr="0046133A">
        <w:rPr>
          <w:rFonts w:ascii="宋体" w:hAnsi="宋体" w:cs="宋体" w:hint="eastAsia"/>
          <w:kern w:val="0"/>
          <w:sz w:val="24"/>
          <w:u w:val="single"/>
        </w:rPr>
        <w:t>（分包供应商X</w:t>
      </w:r>
      <w:r w:rsidRPr="0046133A">
        <w:rPr>
          <w:rFonts w:ascii="宋体" w:hAnsi="宋体" w:cs="宋体"/>
          <w:kern w:val="0"/>
          <w:sz w:val="24"/>
          <w:u w:val="single"/>
        </w:rPr>
        <w:t>,</w:t>
      </w:r>
      <w:r w:rsidRPr="0046133A">
        <w:rPr>
          <w:rFonts w:ascii="宋体" w:hAnsi="宋体" w:cs="宋体" w:hint="eastAsia"/>
          <w:kern w:val="0"/>
          <w:sz w:val="24"/>
          <w:u w:val="single"/>
        </w:rPr>
        <w:t>……）提供的</w:t>
      </w:r>
      <w:r w:rsidR="00AB318B" w:rsidRPr="0046133A">
        <w:rPr>
          <w:rFonts w:ascii="宋体" w:hAnsi="宋体" w:cs="宋体" w:hint="eastAsia"/>
          <w:kern w:val="0"/>
          <w:sz w:val="24"/>
          <w:u w:val="single"/>
        </w:rPr>
        <w:t>服务</w:t>
      </w:r>
      <w:r w:rsidRPr="0046133A">
        <w:rPr>
          <w:rFonts w:ascii="宋体" w:hAnsi="宋体" w:cs="宋体" w:hint="eastAsia"/>
          <w:kern w:val="0"/>
          <w:sz w:val="24"/>
          <w:u w:val="single"/>
        </w:rPr>
        <w:t>全部由小</w:t>
      </w:r>
      <w:proofErr w:type="gramStart"/>
      <w:r w:rsidRPr="0046133A">
        <w:rPr>
          <w:rFonts w:ascii="宋体" w:hAnsi="宋体" w:cs="宋体" w:hint="eastAsia"/>
          <w:kern w:val="0"/>
          <w:sz w:val="24"/>
          <w:u w:val="single"/>
        </w:rPr>
        <w:t>微企业</w:t>
      </w:r>
      <w:proofErr w:type="gramEnd"/>
      <w:r w:rsidR="00AB318B" w:rsidRPr="0046133A">
        <w:rPr>
          <w:rFonts w:ascii="宋体" w:hAnsi="宋体" w:cs="宋体" w:hint="eastAsia"/>
          <w:kern w:val="0"/>
          <w:sz w:val="24"/>
          <w:u w:val="single"/>
        </w:rPr>
        <w:t>承接</w:t>
      </w:r>
      <w:r w:rsidRPr="0046133A">
        <w:rPr>
          <w:rFonts w:ascii="宋体" w:hAnsi="宋体" w:cs="宋体" w:hint="eastAsia"/>
          <w:kern w:val="0"/>
          <w:sz w:val="24"/>
          <w:u w:val="single"/>
        </w:rPr>
        <w:t>，</w:t>
      </w:r>
      <w:r w:rsidRPr="0046133A">
        <w:rPr>
          <w:rFonts w:ascii="宋体" w:hAnsi="宋体" w:cs="宋体" w:hint="eastAsia"/>
          <w:kern w:val="0"/>
          <w:sz w:val="24"/>
        </w:rPr>
        <w:t>其合同份额占到合同总金额</w:t>
      </w:r>
      <w:r w:rsidRPr="0046133A">
        <w:rPr>
          <w:rFonts w:ascii="宋体" w:hAnsi="宋体" w:cs="宋体" w:hint="eastAsia"/>
          <w:kern w:val="0"/>
          <w:sz w:val="24"/>
          <w:u w:val="single"/>
        </w:rPr>
        <w:t xml:space="preserve">     </w:t>
      </w:r>
      <w:r w:rsidRPr="0046133A">
        <w:rPr>
          <w:rFonts w:ascii="宋体" w:hAnsi="宋体" w:cs="宋体" w:hint="eastAsia"/>
          <w:kern w:val="0"/>
          <w:sz w:val="24"/>
        </w:rPr>
        <w:t>%以上</w:t>
      </w:r>
      <w:r w:rsidRPr="0046133A">
        <w:rPr>
          <w:rFonts w:ascii="宋体" w:hAnsi="宋体" w:cs="宋体" w:hint="eastAsia"/>
        </w:rPr>
        <w:t>。</w:t>
      </w:r>
      <w:r w:rsidRPr="0046133A">
        <w:rPr>
          <w:rFonts w:ascii="宋体" w:hAnsi="宋体" w:cs="宋体" w:hint="eastAsia"/>
          <w:b/>
          <w:kern w:val="0"/>
          <w:sz w:val="24"/>
          <w:lang w:val="zh-CN"/>
        </w:rPr>
        <w:t>（未预留份额专门面向中小企业采购的</w:t>
      </w:r>
      <w:proofErr w:type="gramStart"/>
      <w:r w:rsidRPr="0046133A">
        <w:rPr>
          <w:rFonts w:ascii="宋体" w:hAnsi="宋体" w:cs="宋体" w:hint="eastAsia"/>
          <w:b/>
          <w:kern w:val="0"/>
          <w:sz w:val="24"/>
          <w:lang w:val="zh-CN"/>
        </w:rPr>
        <w:t>的</w:t>
      </w:r>
      <w:proofErr w:type="gramEnd"/>
      <w:r w:rsidRPr="0046133A">
        <w:rPr>
          <w:rFonts w:ascii="宋体" w:hAnsi="宋体" w:cs="宋体" w:hint="eastAsia"/>
          <w:b/>
          <w:kern w:val="0"/>
          <w:sz w:val="24"/>
          <w:lang w:val="zh-CN"/>
        </w:rPr>
        <w:t>采购项目，以及预留份额中的非预留部分采购包，允许分包的，分包意向协议约定小</w:t>
      </w:r>
      <w:proofErr w:type="gramStart"/>
      <w:r w:rsidRPr="0046133A">
        <w:rPr>
          <w:rFonts w:ascii="宋体" w:hAnsi="宋体" w:cs="宋体" w:hint="eastAsia"/>
          <w:b/>
          <w:kern w:val="0"/>
          <w:sz w:val="24"/>
          <w:lang w:val="zh-CN"/>
        </w:rPr>
        <w:t>微企业</w:t>
      </w:r>
      <w:proofErr w:type="gramEnd"/>
      <w:r w:rsidRPr="0046133A">
        <w:rPr>
          <w:rFonts w:ascii="宋体" w:hAnsi="宋体" w:cs="宋体" w:hint="eastAsia"/>
          <w:b/>
          <w:kern w:val="0"/>
          <w:sz w:val="24"/>
          <w:lang w:val="zh-CN"/>
        </w:rPr>
        <w:t>的合同份额占到合同总金额30%以上的，</w:t>
      </w:r>
      <w:r w:rsidR="00A74E67" w:rsidRPr="0046133A">
        <w:rPr>
          <w:rFonts w:ascii="宋体" w:hAnsi="宋体" w:cs="宋体" w:hint="eastAsia"/>
          <w:b/>
          <w:kern w:val="0"/>
          <w:sz w:val="24"/>
          <w:lang w:val="zh-CN"/>
        </w:rPr>
        <w:t>对大中型企业的报价按评标标准确定的比例给予扣除</w:t>
      </w:r>
      <w:r w:rsidRPr="0046133A">
        <w:rPr>
          <w:rFonts w:ascii="宋体" w:hAnsi="宋体" w:cs="宋体" w:hint="eastAsia"/>
          <w:b/>
          <w:kern w:val="0"/>
          <w:sz w:val="24"/>
          <w:lang w:val="zh-CN"/>
        </w:rPr>
        <w:t>。供应商</w:t>
      </w:r>
      <w:r w:rsidRPr="0046133A">
        <w:rPr>
          <w:rFonts w:ascii="宋体" w:hAnsi="宋体" w:cs="宋体" w:hint="eastAsia"/>
          <w:b/>
          <w:sz w:val="24"/>
        </w:rPr>
        <w:t>拟享受以上价格扣除政策的，填写有关内容。</w:t>
      </w:r>
      <w:r w:rsidRPr="0046133A">
        <w:rPr>
          <w:rFonts w:ascii="宋体" w:hAnsi="宋体" w:cs="宋体" w:hint="eastAsia"/>
          <w:b/>
          <w:kern w:val="0"/>
          <w:sz w:val="24"/>
          <w:lang w:val="zh-CN"/>
        </w:rPr>
        <w:t>）</w:t>
      </w:r>
    </w:p>
    <w:p w14:paraId="17BF505A" w14:textId="77777777" w:rsidR="008730BB" w:rsidRPr="0046133A" w:rsidRDefault="008730BB" w:rsidP="008730BB">
      <w:pPr>
        <w:spacing w:line="360" w:lineRule="auto"/>
        <w:ind w:firstLineChars="200" w:firstLine="480"/>
        <w:rPr>
          <w:rFonts w:ascii="宋体" w:hAnsi="宋体" w:cs="宋体"/>
          <w:b/>
          <w:bCs/>
          <w:kern w:val="0"/>
          <w:sz w:val="24"/>
          <w:lang w:val="zh-CN"/>
        </w:rPr>
      </w:pPr>
      <w:r w:rsidRPr="0046133A">
        <w:rPr>
          <w:rFonts w:ascii="宋体" w:hAnsi="宋体" w:cs="宋体" w:hint="eastAsia"/>
          <w:sz w:val="24"/>
        </w:rPr>
        <w:t>2、中小企业合同金额达到</w:t>
      </w:r>
      <w:r w:rsidRPr="0046133A">
        <w:rPr>
          <w:rFonts w:ascii="宋体" w:hAnsi="宋体" w:cs="宋体" w:hint="eastAsia"/>
          <w:sz w:val="24"/>
          <w:u w:val="single"/>
        </w:rPr>
        <w:t xml:space="preserve">  </w:t>
      </w:r>
      <w:r w:rsidRPr="0046133A">
        <w:rPr>
          <w:rFonts w:ascii="宋体" w:hAnsi="宋体" w:cs="宋体" w:hint="eastAsia"/>
          <w:sz w:val="24"/>
        </w:rPr>
        <w:t>%，小</w:t>
      </w:r>
      <w:proofErr w:type="gramStart"/>
      <w:r w:rsidRPr="0046133A">
        <w:rPr>
          <w:rFonts w:ascii="宋体" w:hAnsi="宋体" w:cs="宋体" w:hint="eastAsia"/>
          <w:sz w:val="24"/>
        </w:rPr>
        <w:t>微企业</w:t>
      </w:r>
      <w:proofErr w:type="gramEnd"/>
      <w:r w:rsidRPr="0046133A">
        <w:rPr>
          <w:rFonts w:ascii="宋体" w:hAnsi="宋体" w:cs="宋体" w:hint="eastAsia"/>
          <w:sz w:val="24"/>
        </w:rPr>
        <w:t>合同金额达到</w:t>
      </w:r>
      <w:r w:rsidRPr="0046133A">
        <w:rPr>
          <w:rFonts w:ascii="宋体" w:hAnsi="宋体" w:cs="宋体" w:hint="eastAsia"/>
          <w:sz w:val="24"/>
          <w:u w:val="single"/>
        </w:rPr>
        <w:t xml:space="preserve"> </w:t>
      </w:r>
      <w:r w:rsidRPr="0046133A">
        <w:rPr>
          <w:rFonts w:ascii="宋体" w:hAnsi="宋体" w:cs="宋体" w:hint="eastAsia"/>
          <w:sz w:val="24"/>
        </w:rPr>
        <w:t>%</w:t>
      </w:r>
      <w:r w:rsidRPr="0046133A">
        <w:rPr>
          <w:rFonts w:ascii="宋体" w:hAnsi="宋体" w:cs="宋体" w:hint="eastAsia"/>
          <w:kern w:val="0"/>
          <w:sz w:val="24"/>
          <w:lang w:val="zh-CN"/>
        </w:rPr>
        <w:t>。</w:t>
      </w:r>
      <w:r w:rsidRPr="0046133A">
        <w:rPr>
          <w:rFonts w:ascii="宋体" w:hAnsi="宋体" w:cs="宋体" w:hint="eastAsia"/>
          <w:b/>
          <w:bCs/>
          <w:kern w:val="0"/>
          <w:sz w:val="24"/>
          <w:lang w:val="zh-CN"/>
        </w:rPr>
        <w:t>（</w:t>
      </w:r>
      <w:r w:rsidRPr="0046133A">
        <w:rPr>
          <w:rFonts w:ascii="宋体" w:hAnsi="宋体" w:cs="宋体" w:hint="eastAsia"/>
          <w:b/>
          <w:bCs/>
          <w:sz w:val="24"/>
        </w:rPr>
        <w:t>要求合同分包形式参加的项目或采购包，供应商按招标文件第一部分招标公告申请人的资格要求中规定的</w:t>
      </w:r>
      <w:r w:rsidRPr="0046133A">
        <w:rPr>
          <w:rFonts w:ascii="宋体" w:hAnsi="宋体" w:cs="宋体" w:hint="eastAsia"/>
          <w:b/>
          <w:kern w:val="0"/>
          <w:sz w:val="24"/>
          <w:lang w:val="zh-CN"/>
        </w:rPr>
        <w:t>分包意向协议</w:t>
      </w:r>
      <w:r w:rsidRPr="0046133A">
        <w:rPr>
          <w:rFonts w:ascii="宋体" w:hAnsi="宋体" w:cs="宋体" w:hint="eastAsia"/>
          <w:b/>
          <w:bCs/>
          <w:sz w:val="24"/>
        </w:rPr>
        <w:t>中中小企业、小</w:t>
      </w:r>
      <w:proofErr w:type="gramStart"/>
      <w:r w:rsidRPr="0046133A">
        <w:rPr>
          <w:rFonts w:ascii="宋体" w:hAnsi="宋体" w:cs="宋体" w:hint="eastAsia"/>
          <w:b/>
          <w:bCs/>
          <w:sz w:val="24"/>
        </w:rPr>
        <w:t>微企业</w:t>
      </w:r>
      <w:proofErr w:type="gramEnd"/>
      <w:r w:rsidRPr="0046133A">
        <w:rPr>
          <w:rFonts w:ascii="宋体" w:hAnsi="宋体" w:cs="宋体" w:hint="eastAsia"/>
          <w:b/>
          <w:bCs/>
          <w:sz w:val="24"/>
        </w:rPr>
        <w:t>合同金额应当达到的比例要求填写。</w:t>
      </w:r>
      <w:r w:rsidRPr="0046133A">
        <w:rPr>
          <w:rFonts w:ascii="宋体" w:hAnsi="宋体" w:cs="宋体" w:hint="eastAsia"/>
          <w:b/>
          <w:bCs/>
          <w:kern w:val="0"/>
          <w:sz w:val="24"/>
          <w:lang w:val="zh-CN"/>
        </w:rPr>
        <w:t>）</w:t>
      </w:r>
    </w:p>
    <w:p w14:paraId="706FCBB6" w14:textId="2C719B8E" w:rsidR="000559B0" w:rsidRPr="0046133A" w:rsidRDefault="008730BB"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三</w:t>
      </w:r>
      <w:r w:rsidR="000559B0" w:rsidRPr="0046133A">
        <w:rPr>
          <w:rFonts w:ascii="宋体" w:hAnsi="宋体" w:cs="宋体" w:hint="eastAsia"/>
          <w:kern w:val="0"/>
          <w:sz w:val="24"/>
          <w:lang w:val="zh-CN"/>
        </w:rPr>
        <w:t>、分包工作履行期限、地点、方式</w:t>
      </w:r>
    </w:p>
    <w:p w14:paraId="0BE6FB48" w14:textId="77777777" w:rsidR="000559B0" w:rsidRPr="0046133A" w:rsidRDefault="000559B0" w:rsidP="000559B0">
      <w:pPr>
        <w:snapToGrid w:val="0"/>
        <w:spacing w:line="360" w:lineRule="auto"/>
        <w:ind w:firstLine="576"/>
        <w:rPr>
          <w:rFonts w:ascii="宋体" w:hAnsi="宋体" w:cs="宋体"/>
          <w:u w:val="single"/>
        </w:rPr>
      </w:pPr>
      <w:r w:rsidRPr="0046133A">
        <w:rPr>
          <w:rFonts w:ascii="宋体" w:hAnsi="宋体" w:cs="宋体" w:hint="eastAsia"/>
          <w:u w:val="single"/>
        </w:rPr>
        <w:t xml:space="preserve">                                                                                  </w:t>
      </w:r>
    </w:p>
    <w:p w14:paraId="3742BDDE" w14:textId="1D696304" w:rsidR="000559B0" w:rsidRPr="0046133A" w:rsidRDefault="008730BB"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四</w:t>
      </w:r>
      <w:r w:rsidR="000559B0" w:rsidRPr="0046133A">
        <w:rPr>
          <w:rFonts w:ascii="宋体" w:hAnsi="宋体" w:cs="宋体" w:hint="eastAsia"/>
          <w:kern w:val="0"/>
          <w:sz w:val="24"/>
          <w:lang w:val="zh-CN"/>
        </w:rPr>
        <w:t>、质量</w:t>
      </w:r>
    </w:p>
    <w:p w14:paraId="167AB6C8" w14:textId="77777777" w:rsidR="000559B0" w:rsidRPr="0046133A" w:rsidRDefault="000559B0" w:rsidP="000559B0">
      <w:pPr>
        <w:snapToGrid w:val="0"/>
        <w:spacing w:line="360" w:lineRule="auto"/>
        <w:ind w:firstLine="576"/>
        <w:rPr>
          <w:rFonts w:ascii="宋体" w:hAnsi="宋体" w:cs="宋体"/>
          <w:kern w:val="0"/>
          <w:sz w:val="24"/>
          <w:lang w:val="zh-CN"/>
        </w:rPr>
      </w:pPr>
      <w:r w:rsidRPr="0046133A">
        <w:rPr>
          <w:rFonts w:ascii="宋体" w:hAnsi="宋体" w:cs="宋体" w:hint="eastAsia"/>
          <w:u w:val="single"/>
        </w:rPr>
        <w:t xml:space="preserve">                                                                                       </w:t>
      </w:r>
    </w:p>
    <w:p w14:paraId="7CC2D4EB" w14:textId="6F084E6B" w:rsidR="000559B0" w:rsidRPr="0046133A" w:rsidRDefault="008730BB"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五</w:t>
      </w:r>
      <w:r w:rsidR="000559B0" w:rsidRPr="0046133A">
        <w:rPr>
          <w:rFonts w:ascii="宋体" w:hAnsi="宋体" w:cs="宋体" w:hint="eastAsia"/>
          <w:kern w:val="0"/>
          <w:sz w:val="24"/>
          <w:lang w:val="zh-CN"/>
        </w:rPr>
        <w:t>、价款或者报酬</w:t>
      </w:r>
    </w:p>
    <w:p w14:paraId="596F3966" w14:textId="77777777" w:rsidR="000559B0" w:rsidRPr="0046133A" w:rsidRDefault="000559B0" w:rsidP="000559B0">
      <w:pPr>
        <w:snapToGrid w:val="0"/>
        <w:spacing w:line="360" w:lineRule="auto"/>
        <w:ind w:leftChars="273" w:left="573"/>
        <w:rPr>
          <w:rFonts w:ascii="宋体" w:hAnsi="宋体" w:cs="宋体"/>
          <w:kern w:val="0"/>
          <w:sz w:val="24"/>
          <w:lang w:val="zh-CN"/>
        </w:rPr>
      </w:pPr>
      <w:r w:rsidRPr="0046133A">
        <w:rPr>
          <w:rFonts w:ascii="宋体" w:hAnsi="宋体" w:cs="宋体" w:hint="eastAsia"/>
          <w:u w:val="single"/>
        </w:rPr>
        <w:t xml:space="preserve">                                                                                     </w:t>
      </w:r>
    </w:p>
    <w:p w14:paraId="1AF9EBFA" w14:textId="2CB54107" w:rsidR="000559B0" w:rsidRPr="0046133A" w:rsidRDefault="008730BB" w:rsidP="000559B0">
      <w:pPr>
        <w:snapToGrid w:val="0"/>
        <w:spacing w:line="360" w:lineRule="auto"/>
        <w:ind w:leftChars="273" w:left="573"/>
        <w:rPr>
          <w:rFonts w:ascii="宋体" w:hAnsi="宋体" w:cs="宋体"/>
          <w:kern w:val="0"/>
          <w:sz w:val="24"/>
          <w:lang w:val="zh-CN"/>
        </w:rPr>
      </w:pPr>
      <w:r w:rsidRPr="0046133A">
        <w:rPr>
          <w:rFonts w:ascii="宋体" w:hAnsi="宋体" w:cs="宋体" w:hint="eastAsia"/>
          <w:kern w:val="0"/>
          <w:sz w:val="24"/>
          <w:lang w:val="zh-CN"/>
        </w:rPr>
        <w:t>六</w:t>
      </w:r>
      <w:r w:rsidR="000559B0" w:rsidRPr="0046133A">
        <w:rPr>
          <w:rFonts w:ascii="宋体" w:hAnsi="宋体" w:cs="宋体" w:hint="eastAsia"/>
          <w:kern w:val="0"/>
          <w:sz w:val="24"/>
          <w:lang w:val="zh-CN"/>
        </w:rPr>
        <w:t>、违约责任</w:t>
      </w:r>
    </w:p>
    <w:p w14:paraId="00DE9B35" w14:textId="77777777" w:rsidR="000559B0" w:rsidRPr="0046133A" w:rsidRDefault="000559B0" w:rsidP="000559B0">
      <w:pPr>
        <w:snapToGrid w:val="0"/>
        <w:spacing w:line="360" w:lineRule="auto"/>
        <w:ind w:firstLine="576"/>
        <w:rPr>
          <w:rFonts w:ascii="宋体" w:hAnsi="宋体" w:cs="宋体"/>
          <w:kern w:val="0"/>
          <w:sz w:val="24"/>
          <w:lang w:val="zh-CN"/>
        </w:rPr>
      </w:pPr>
      <w:r w:rsidRPr="0046133A">
        <w:rPr>
          <w:rFonts w:ascii="宋体" w:hAnsi="宋体" w:cs="宋体" w:hint="eastAsia"/>
          <w:u w:val="single"/>
        </w:rPr>
        <w:t xml:space="preserve">                                                                                     </w:t>
      </w:r>
    </w:p>
    <w:p w14:paraId="76F4FB5F" w14:textId="408C8196" w:rsidR="000559B0" w:rsidRPr="0046133A" w:rsidRDefault="008730BB"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七</w:t>
      </w:r>
      <w:r w:rsidR="000559B0" w:rsidRPr="0046133A">
        <w:rPr>
          <w:rFonts w:ascii="宋体" w:hAnsi="宋体" w:cs="宋体" w:hint="eastAsia"/>
          <w:kern w:val="0"/>
          <w:sz w:val="24"/>
          <w:lang w:val="zh-CN"/>
        </w:rPr>
        <w:t>、争议解决的办法</w:t>
      </w:r>
    </w:p>
    <w:p w14:paraId="2F5C516B" w14:textId="77777777" w:rsidR="000559B0" w:rsidRPr="0046133A" w:rsidRDefault="000559B0" w:rsidP="000559B0">
      <w:pPr>
        <w:snapToGrid w:val="0"/>
        <w:spacing w:line="360" w:lineRule="auto"/>
        <w:ind w:firstLine="576"/>
        <w:rPr>
          <w:rFonts w:ascii="宋体" w:hAnsi="宋体" w:cs="宋体"/>
          <w:kern w:val="0"/>
          <w:sz w:val="24"/>
          <w:lang w:val="zh-CN"/>
        </w:rPr>
      </w:pPr>
      <w:r w:rsidRPr="0046133A">
        <w:rPr>
          <w:rFonts w:ascii="宋体" w:hAnsi="宋体" w:cs="宋体" w:hint="eastAsia"/>
          <w:u w:val="single"/>
        </w:rPr>
        <w:t xml:space="preserve">                                                                                  </w:t>
      </w:r>
    </w:p>
    <w:p w14:paraId="03AC3617" w14:textId="69541B60" w:rsidR="000559B0" w:rsidRPr="0046133A" w:rsidRDefault="008730BB" w:rsidP="000559B0">
      <w:pPr>
        <w:snapToGrid w:val="0"/>
        <w:spacing w:line="360" w:lineRule="auto"/>
        <w:ind w:firstLine="576"/>
        <w:rPr>
          <w:rFonts w:ascii="宋体" w:hAnsi="宋体" w:cs="宋体"/>
          <w:kern w:val="0"/>
          <w:sz w:val="24"/>
          <w:lang w:val="zh-CN"/>
        </w:rPr>
      </w:pPr>
      <w:r w:rsidRPr="0046133A">
        <w:rPr>
          <w:rFonts w:ascii="宋体" w:hAnsi="宋体" w:cs="宋体" w:hint="eastAsia"/>
          <w:kern w:val="0"/>
          <w:sz w:val="24"/>
          <w:lang w:val="zh-CN"/>
        </w:rPr>
        <w:t>八</w:t>
      </w:r>
      <w:r w:rsidR="000559B0" w:rsidRPr="0046133A">
        <w:rPr>
          <w:rFonts w:ascii="宋体" w:hAnsi="宋体" w:cs="宋体" w:hint="eastAsia"/>
          <w:kern w:val="0"/>
          <w:sz w:val="24"/>
          <w:lang w:val="zh-CN"/>
        </w:rPr>
        <w:t>、其他</w:t>
      </w:r>
    </w:p>
    <w:p w14:paraId="6F0FEA76" w14:textId="77777777" w:rsidR="00763BF0" w:rsidRPr="0046133A" w:rsidRDefault="000559B0" w:rsidP="00763BF0">
      <w:pPr>
        <w:snapToGrid w:val="0"/>
        <w:spacing w:line="360" w:lineRule="auto"/>
        <w:ind w:leftChars="342" w:left="5758" w:hangingChars="2100" w:hanging="5040"/>
        <w:rPr>
          <w:rFonts w:ascii="宋体" w:hAnsi="宋体" w:cs="宋体"/>
          <w:kern w:val="0"/>
          <w:sz w:val="24"/>
          <w:lang w:val="zh-CN"/>
        </w:rPr>
      </w:pPr>
      <w:r w:rsidRPr="0046133A">
        <w:rPr>
          <w:rFonts w:ascii="宋体" w:hAnsi="宋体" w:cs="宋体" w:hint="eastAsia"/>
          <w:sz w:val="24"/>
        </w:rPr>
        <w:lastRenderedPageBreak/>
        <w:t>中小企业合同金额达到</w:t>
      </w:r>
      <w:r w:rsidRPr="0046133A">
        <w:rPr>
          <w:rFonts w:ascii="宋体" w:hAnsi="宋体" w:cs="宋体" w:hint="eastAsia"/>
          <w:sz w:val="24"/>
          <w:u w:val="single"/>
        </w:rPr>
        <w:t xml:space="preserve">  </w:t>
      </w:r>
      <w:r w:rsidRPr="0046133A">
        <w:rPr>
          <w:rFonts w:ascii="宋体" w:hAnsi="宋体" w:cs="宋体" w:hint="eastAsia"/>
          <w:sz w:val="24"/>
        </w:rPr>
        <w:t>%，小</w:t>
      </w:r>
      <w:proofErr w:type="gramStart"/>
      <w:r w:rsidRPr="0046133A">
        <w:rPr>
          <w:rFonts w:ascii="宋体" w:hAnsi="宋体" w:cs="宋体" w:hint="eastAsia"/>
          <w:sz w:val="24"/>
        </w:rPr>
        <w:t>微企业</w:t>
      </w:r>
      <w:proofErr w:type="gramEnd"/>
      <w:r w:rsidRPr="0046133A">
        <w:rPr>
          <w:rFonts w:ascii="宋体" w:hAnsi="宋体" w:cs="宋体" w:hint="eastAsia"/>
          <w:sz w:val="24"/>
        </w:rPr>
        <w:t>合同金额达到</w:t>
      </w:r>
      <w:r w:rsidRPr="0046133A">
        <w:rPr>
          <w:rFonts w:ascii="宋体" w:hAnsi="宋体" w:cs="宋体" w:hint="eastAsia"/>
          <w:sz w:val="24"/>
          <w:u w:val="single"/>
        </w:rPr>
        <w:t xml:space="preserve"> </w:t>
      </w:r>
      <w:r w:rsidRPr="0046133A">
        <w:rPr>
          <w:rFonts w:ascii="宋体" w:hAnsi="宋体" w:cs="宋体" w:hint="eastAsia"/>
          <w:sz w:val="24"/>
        </w:rPr>
        <w:t>%</w:t>
      </w:r>
      <w:r w:rsidRPr="0046133A">
        <w:rPr>
          <w:rFonts w:ascii="宋体" w:hAnsi="宋体" w:cs="宋体" w:hint="eastAsia"/>
          <w:kern w:val="0"/>
          <w:sz w:val="24"/>
          <w:lang w:val="zh-CN"/>
        </w:rPr>
        <w:t xml:space="preserve">  。                                           </w:t>
      </w:r>
      <w:r w:rsidR="00763BF0" w:rsidRPr="0046133A">
        <w:rPr>
          <w:rFonts w:ascii="宋体" w:hAnsi="宋体" w:cs="宋体" w:hint="eastAsia"/>
          <w:kern w:val="0"/>
          <w:sz w:val="24"/>
          <w:lang w:val="zh-CN"/>
        </w:rPr>
        <w:t>投标人名称(电子签名)：</w:t>
      </w:r>
    </w:p>
    <w:p w14:paraId="50A29C17" w14:textId="77777777" w:rsidR="00763BF0" w:rsidRPr="0046133A" w:rsidRDefault="00763BF0" w:rsidP="00763BF0">
      <w:pPr>
        <w:snapToGrid w:val="0"/>
        <w:spacing w:line="360" w:lineRule="auto"/>
        <w:jc w:val="right"/>
        <w:rPr>
          <w:rFonts w:ascii="宋体" w:hAnsi="宋体" w:cs="宋体"/>
          <w:kern w:val="0"/>
          <w:sz w:val="24"/>
          <w:lang w:val="zh-CN"/>
        </w:rPr>
      </w:pPr>
      <w:r w:rsidRPr="0046133A">
        <w:rPr>
          <w:rFonts w:ascii="宋体" w:hAnsi="宋体" w:cs="宋体" w:hint="eastAsia"/>
          <w:kern w:val="0"/>
          <w:sz w:val="24"/>
          <w:lang w:val="zh-CN"/>
        </w:rPr>
        <w:t>分包供应商名称(电子签名/公章)：</w:t>
      </w:r>
    </w:p>
    <w:p w14:paraId="094AF580" w14:textId="77777777" w:rsidR="00763BF0" w:rsidRPr="0046133A" w:rsidRDefault="00763BF0" w:rsidP="00763BF0">
      <w:pPr>
        <w:snapToGrid w:val="0"/>
        <w:spacing w:line="360" w:lineRule="auto"/>
        <w:ind w:firstLineChars="2400" w:firstLine="5760"/>
        <w:rPr>
          <w:rFonts w:ascii="宋体" w:hAnsi="宋体" w:cs="宋体"/>
        </w:rPr>
      </w:pPr>
      <w:r w:rsidRPr="0046133A">
        <w:rPr>
          <w:rFonts w:ascii="宋体" w:hAnsi="宋体" w:cs="宋体" w:hint="eastAsia"/>
          <w:kern w:val="0"/>
          <w:sz w:val="24"/>
          <w:lang w:val="zh-CN"/>
        </w:rPr>
        <w:t>……</w:t>
      </w:r>
    </w:p>
    <w:p w14:paraId="7AF3EF96" w14:textId="0BE51980" w:rsidR="000559B0" w:rsidRPr="0046133A" w:rsidRDefault="000559B0" w:rsidP="00763BF0">
      <w:pPr>
        <w:snapToGrid w:val="0"/>
        <w:spacing w:line="360" w:lineRule="auto"/>
        <w:ind w:leftChars="342" w:left="5758" w:hangingChars="2100" w:hanging="5040"/>
        <w:rPr>
          <w:rFonts w:ascii="宋体" w:hAnsi="宋体" w:cs="宋体"/>
          <w:kern w:val="0"/>
          <w:sz w:val="24"/>
          <w:lang w:val="zh-CN"/>
        </w:rPr>
      </w:pPr>
      <w:r w:rsidRPr="0046133A">
        <w:rPr>
          <w:rFonts w:ascii="宋体" w:hAnsi="宋体" w:cs="宋体" w:hint="eastAsia"/>
          <w:kern w:val="0"/>
          <w:sz w:val="24"/>
          <w:lang w:val="zh-CN"/>
        </w:rPr>
        <w:t xml:space="preserve">                                        日期：  年  月   日</w:t>
      </w:r>
    </w:p>
    <w:p w14:paraId="20557212" w14:textId="77777777" w:rsidR="00763BF0" w:rsidRPr="0046133A" w:rsidRDefault="00763BF0" w:rsidP="00763BF0">
      <w:pPr>
        <w:spacing w:line="360" w:lineRule="auto"/>
        <w:ind w:right="420"/>
        <w:rPr>
          <w:rFonts w:ascii="宋体" w:hAnsi="宋体" w:cs="宋体"/>
          <w:sz w:val="24"/>
        </w:rPr>
      </w:pPr>
      <w:r w:rsidRPr="0046133A">
        <w:rPr>
          <w:rFonts w:ascii="宋体" w:hAnsi="宋体" w:cs="宋体" w:hint="eastAsia"/>
          <w:sz w:val="24"/>
        </w:rPr>
        <w:t>注：按本格式和要求提供。</w:t>
      </w:r>
    </w:p>
    <w:p w14:paraId="6D741F36" w14:textId="77777777" w:rsidR="003E51FF" w:rsidRPr="0046133A" w:rsidRDefault="003E51FF">
      <w:pPr>
        <w:autoSpaceDE w:val="0"/>
        <w:autoSpaceDN w:val="0"/>
        <w:jc w:val="center"/>
        <w:rPr>
          <w:rFonts w:ascii="宋体" w:hAnsi="宋体" w:cs="宋体"/>
          <w:b/>
          <w:spacing w:val="6"/>
          <w:sz w:val="32"/>
          <w:szCs w:val="32"/>
        </w:rPr>
      </w:pPr>
    </w:p>
    <w:p w14:paraId="5F8E3930" w14:textId="77777777" w:rsidR="003E51FF" w:rsidRPr="0046133A" w:rsidRDefault="003E51FF">
      <w:pPr>
        <w:autoSpaceDE w:val="0"/>
        <w:autoSpaceDN w:val="0"/>
        <w:jc w:val="center"/>
        <w:rPr>
          <w:rFonts w:ascii="宋体" w:hAnsi="宋体" w:cs="宋体"/>
          <w:b/>
          <w:spacing w:val="6"/>
          <w:sz w:val="32"/>
          <w:szCs w:val="32"/>
        </w:rPr>
      </w:pPr>
    </w:p>
    <w:p w14:paraId="7D64600D" w14:textId="77777777" w:rsidR="003E51FF" w:rsidRPr="0046133A" w:rsidRDefault="003E51FF">
      <w:pPr>
        <w:autoSpaceDE w:val="0"/>
        <w:autoSpaceDN w:val="0"/>
        <w:jc w:val="center"/>
        <w:rPr>
          <w:rFonts w:ascii="宋体" w:hAnsi="宋体" w:cs="宋体"/>
          <w:b/>
          <w:spacing w:val="6"/>
          <w:sz w:val="32"/>
          <w:szCs w:val="32"/>
        </w:rPr>
      </w:pPr>
    </w:p>
    <w:p w14:paraId="5411B8AD" w14:textId="77777777" w:rsidR="003E51FF" w:rsidRPr="0046133A" w:rsidRDefault="003E51FF">
      <w:pPr>
        <w:autoSpaceDE w:val="0"/>
        <w:autoSpaceDN w:val="0"/>
        <w:jc w:val="center"/>
        <w:rPr>
          <w:rFonts w:ascii="宋体" w:hAnsi="宋体" w:cs="宋体"/>
          <w:b/>
          <w:spacing w:val="6"/>
          <w:sz w:val="32"/>
          <w:szCs w:val="32"/>
        </w:rPr>
      </w:pPr>
    </w:p>
    <w:p w14:paraId="1734C531" w14:textId="77777777" w:rsidR="003E51FF" w:rsidRPr="0046133A" w:rsidRDefault="003E51FF">
      <w:pPr>
        <w:autoSpaceDE w:val="0"/>
        <w:autoSpaceDN w:val="0"/>
        <w:jc w:val="center"/>
        <w:rPr>
          <w:rFonts w:ascii="宋体" w:hAnsi="宋体" w:cs="宋体"/>
          <w:b/>
          <w:spacing w:val="6"/>
          <w:sz w:val="32"/>
          <w:szCs w:val="32"/>
        </w:rPr>
      </w:pPr>
    </w:p>
    <w:p w14:paraId="156AEFC0" w14:textId="77777777" w:rsidR="003E51FF" w:rsidRPr="0046133A" w:rsidRDefault="003E51FF">
      <w:pPr>
        <w:autoSpaceDE w:val="0"/>
        <w:autoSpaceDN w:val="0"/>
        <w:jc w:val="center"/>
        <w:rPr>
          <w:rFonts w:ascii="宋体" w:hAnsi="宋体" w:cs="宋体"/>
          <w:b/>
          <w:spacing w:val="6"/>
          <w:sz w:val="32"/>
          <w:szCs w:val="32"/>
        </w:rPr>
      </w:pPr>
    </w:p>
    <w:p w14:paraId="3714ACC4" w14:textId="77777777" w:rsidR="003E51FF" w:rsidRPr="0046133A" w:rsidRDefault="003E51FF">
      <w:pPr>
        <w:autoSpaceDE w:val="0"/>
        <w:autoSpaceDN w:val="0"/>
        <w:jc w:val="center"/>
        <w:rPr>
          <w:rFonts w:ascii="宋体" w:hAnsi="宋体" w:cs="宋体"/>
          <w:b/>
          <w:spacing w:val="6"/>
          <w:sz w:val="32"/>
          <w:szCs w:val="32"/>
        </w:rPr>
      </w:pPr>
    </w:p>
    <w:p w14:paraId="146594EC" w14:textId="77777777" w:rsidR="003E51FF" w:rsidRPr="0046133A" w:rsidRDefault="003E51FF">
      <w:pPr>
        <w:autoSpaceDE w:val="0"/>
        <w:autoSpaceDN w:val="0"/>
        <w:jc w:val="center"/>
        <w:rPr>
          <w:rFonts w:ascii="宋体" w:hAnsi="宋体" w:cs="宋体"/>
          <w:b/>
          <w:spacing w:val="6"/>
          <w:sz w:val="32"/>
          <w:szCs w:val="32"/>
        </w:rPr>
      </w:pPr>
    </w:p>
    <w:p w14:paraId="0B5B72B3" w14:textId="77777777" w:rsidR="003E51FF" w:rsidRPr="0046133A" w:rsidRDefault="003E51FF">
      <w:pPr>
        <w:autoSpaceDE w:val="0"/>
        <w:autoSpaceDN w:val="0"/>
        <w:jc w:val="center"/>
        <w:rPr>
          <w:rFonts w:ascii="宋体" w:hAnsi="宋体" w:cs="宋体"/>
          <w:b/>
          <w:spacing w:val="6"/>
          <w:sz w:val="32"/>
          <w:szCs w:val="32"/>
        </w:rPr>
      </w:pPr>
    </w:p>
    <w:p w14:paraId="522B3879" w14:textId="77777777" w:rsidR="003E51FF" w:rsidRPr="0046133A" w:rsidRDefault="003E51FF">
      <w:pPr>
        <w:autoSpaceDE w:val="0"/>
        <w:autoSpaceDN w:val="0"/>
        <w:jc w:val="center"/>
        <w:rPr>
          <w:rFonts w:ascii="宋体" w:hAnsi="宋体" w:cs="宋体"/>
          <w:b/>
          <w:spacing w:val="6"/>
          <w:sz w:val="32"/>
          <w:szCs w:val="32"/>
        </w:rPr>
      </w:pPr>
    </w:p>
    <w:p w14:paraId="46680314" w14:textId="77777777" w:rsidR="003E51FF" w:rsidRPr="0046133A" w:rsidRDefault="003E51FF">
      <w:pPr>
        <w:autoSpaceDE w:val="0"/>
        <w:autoSpaceDN w:val="0"/>
        <w:jc w:val="center"/>
        <w:rPr>
          <w:rFonts w:ascii="宋体" w:hAnsi="宋体" w:cs="宋体"/>
          <w:b/>
          <w:spacing w:val="6"/>
          <w:sz w:val="32"/>
          <w:szCs w:val="32"/>
        </w:rPr>
      </w:pPr>
    </w:p>
    <w:p w14:paraId="18F86CD6" w14:textId="77777777" w:rsidR="003E51FF" w:rsidRPr="0046133A" w:rsidRDefault="003E51FF">
      <w:pPr>
        <w:autoSpaceDE w:val="0"/>
        <w:autoSpaceDN w:val="0"/>
        <w:jc w:val="center"/>
        <w:rPr>
          <w:rFonts w:ascii="宋体" w:hAnsi="宋体" w:cs="宋体"/>
          <w:b/>
          <w:spacing w:val="6"/>
          <w:sz w:val="32"/>
          <w:szCs w:val="32"/>
        </w:rPr>
      </w:pPr>
    </w:p>
    <w:p w14:paraId="38F79524" w14:textId="77777777" w:rsidR="003E51FF" w:rsidRPr="0046133A" w:rsidRDefault="003E51FF">
      <w:pPr>
        <w:autoSpaceDE w:val="0"/>
        <w:autoSpaceDN w:val="0"/>
        <w:jc w:val="center"/>
        <w:rPr>
          <w:rFonts w:ascii="宋体" w:hAnsi="宋体" w:cs="宋体"/>
          <w:b/>
          <w:spacing w:val="6"/>
          <w:sz w:val="32"/>
          <w:szCs w:val="32"/>
        </w:rPr>
      </w:pPr>
    </w:p>
    <w:p w14:paraId="55696088" w14:textId="77777777" w:rsidR="003E51FF" w:rsidRPr="0046133A" w:rsidRDefault="003E51FF">
      <w:pPr>
        <w:autoSpaceDE w:val="0"/>
        <w:autoSpaceDN w:val="0"/>
        <w:jc w:val="center"/>
        <w:rPr>
          <w:rFonts w:ascii="宋体" w:hAnsi="宋体" w:cs="宋体"/>
          <w:b/>
          <w:spacing w:val="6"/>
          <w:sz w:val="32"/>
          <w:szCs w:val="32"/>
        </w:rPr>
      </w:pPr>
    </w:p>
    <w:p w14:paraId="62FC953C" w14:textId="77777777" w:rsidR="003E51FF" w:rsidRPr="0046133A" w:rsidRDefault="003E51FF">
      <w:pPr>
        <w:autoSpaceDE w:val="0"/>
        <w:autoSpaceDN w:val="0"/>
        <w:jc w:val="center"/>
        <w:rPr>
          <w:rFonts w:ascii="宋体" w:hAnsi="宋体" w:cs="宋体"/>
          <w:b/>
          <w:spacing w:val="6"/>
          <w:sz w:val="32"/>
          <w:szCs w:val="32"/>
        </w:rPr>
      </w:pPr>
    </w:p>
    <w:p w14:paraId="0FF9983D" w14:textId="77777777" w:rsidR="003E51FF" w:rsidRPr="0046133A" w:rsidRDefault="003E51FF">
      <w:pPr>
        <w:autoSpaceDE w:val="0"/>
        <w:autoSpaceDN w:val="0"/>
        <w:jc w:val="center"/>
        <w:rPr>
          <w:rFonts w:ascii="宋体" w:hAnsi="宋体" w:cs="宋体"/>
          <w:b/>
          <w:spacing w:val="6"/>
          <w:sz w:val="32"/>
          <w:szCs w:val="32"/>
        </w:rPr>
      </w:pPr>
    </w:p>
    <w:p w14:paraId="6B39AED6" w14:textId="77777777" w:rsidR="003E51FF" w:rsidRPr="0046133A" w:rsidRDefault="003E51FF">
      <w:pPr>
        <w:autoSpaceDE w:val="0"/>
        <w:autoSpaceDN w:val="0"/>
        <w:jc w:val="center"/>
        <w:rPr>
          <w:rFonts w:ascii="宋体" w:hAnsi="宋体" w:cs="宋体"/>
          <w:b/>
          <w:spacing w:val="6"/>
          <w:sz w:val="32"/>
          <w:szCs w:val="32"/>
        </w:rPr>
      </w:pPr>
    </w:p>
    <w:p w14:paraId="4223A8AE" w14:textId="77777777" w:rsidR="003E51FF" w:rsidRPr="0046133A" w:rsidRDefault="003E51FF">
      <w:pPr>
        <w:autoSpaceDE w:val="0"/>
        <w:autoSpaceDN w:val="0"/>
        <w:jc w:val="center"/>
        <w:rPr>
          <w:rFonts w:ascii="宋体" w:hAnsi="宋体" w:cs="宋体"/>
          <w:b/>
          <w:spacing w:val="6"/>
          <w:sz w:val="32"/>
          <w:szCs w:val="32"/>
        </w:rPr>
      </w:pPr>
    </w:p>
    <w:p w14:paraId="576DB0A5" w14:textId="77777777" w:rsidR="003E51FF" w:rsidRPr="0046133A" w:rsidRDefault="003E51FF">
      <w:pPr>
        <w:autoSpaceDE w:val="0"/>
        <w:autoSpaceDN w:val="0"/>
        <w:jc w:val="center"/>
        <w:rPr>
          <w:rFonts w:ascii="宋体" w:hAnsi="宋体" w:cs="宋体"/>
          <w:b/>
          <w:spacing w:val="6"/>
          <w:sz w:val="32"/>
          <w:szCs w:val="32"/>
        </w:rPr>
      </w:pPr>
    </w:p>
    <w:p w14:paraId="7DA0CB15" w14:textId="77777777" w:rsidR="003E51FF" w:rsidRPr="0046133A" w:rsidRDefault="003E51FF">
      <w:pPr>
        <w:autoSpaceDE w:val="0"/>
        <w:autoSpaceDN w:val="0"/>
        <w:jc w:val="center"/>
        <w:rPr>
          <w:rFonts w:ascii="宋体" w:hAnsi="宋体" w:cs="宋体"/>
          <w:b/>
          <w:spacing w:val="6"/>
          <w:sz w:val="32"/>
          <w:szCs w:val="32"/>
        </w:rPr>
      </w:pPr>
    </w:p>
    <w:p w14:paraId="20D7F176" w14:textId="77777777" w:rsidR="003E51FF" w:rsidRPr="0046133A" w:rsidRDefault="003E51FF">
      <w:pPr>
        <w:autoSpaceDE w:val="0"/>
        <w:autoSpaceDN w:val="0"/>
        <w:jc w:val="center"/>
        <w:rPr>
          <w:rFonts w:ascii="宋体" w:hAnsi="宋体" w:cs="宋体"/>
          <w:b/>
          <w:spacing w:val="6"/>
          <w:sz w:val="32"/>
          <w:szCs w:val="32"/>
        </w:rPr>
      </w:pPr>
    </w:p>
    <w:p w14:paraId="7D4E32F5" w14:textId="77777777" w:rsidR="003E51FF" w:rsidRPr="0046133A" w:rsidRDefault="003E51FF">
      <w:pPr>
        <w:autoSpaceDE w:val="0"/>
        <w:autoSpaceDN w:val="0"/>
        <w:jc w:val="center"/>
        <w:rPr>
          <w:rFonts w:ascii="宋体" w:hAnsi="宋体" w:cs="宋体"/>
          <w:b/>
          <w:spacing w:val="6"/>
          <w:sz w:val="32"/>
          <w:szCs w:val="32"/>
        </w:rPr>
      </w:pPr>
    </w:p>
    <w:p w14:paraId="602A6309" w14:textId="77777777" w:rsidR="003E51FF" w:rsidRPr="0046133A" w:rsidRDefault="003E51FF">
      <w:pPr>
        <w:autoSpaceDE w:val="0"/>
        <w:autoSpaceDN w:val="0"/>
        <w:jc w:val="center"/>
        <w:rPr>
          <w:rFonts w:ascii="宋体" w:hAnsi="宋体" w:cs="宋体"/>
          <w:b/>
          <w:spacing w:val="6"/>
          <w:sz w:val="32"/>
          <w:szCs w:val="32"/>
        </w:rPr>
      </w:pPr>
    </w:p>
    <w:p w14:paraId="38FB6E5D" w14:textId="77777777" w:rsidR="003E51FF" w:rsidRPr="0046133A" w:rsidRDefault="003E51FF">
      <w:pPr>
        <w:autoSpaceDE w:val="0"/>
        <w:autoSpaceDN w:val="0"/>
        <w:jc w:val="center"/>
        <w:rPr>
          <w:rFonts w:ascii="宋体" w:hAnsi="宋体" w:cs="宋体"/>
          <w:b/>
          <w:spacing w:val="6"/>
          <w:sz w:val="32"/>
          <w:szCs w:val="32"/>
        </w:rPr>
      </w:pPr>
    </w:p>
    <w:p w14:paraId="5CC85522" w14:textId="77777777" w:rsidR="003E51FF" w:rsidRPr="0046133A" w:rsidRDefault="003E51FF">
      <w:pPr>
        <w:autoSpaceDE w:val="0"/>
        <w:autoSpaceDN w:val="0"/>
        <w:jc w:val="center"/>
        <w:rPr>
          <w:rFonts w:ascii="宋体" w:hAnsi="宋体" w:cs="宋体"/>
          <w:b/>
          <w:spacing w:val="6"/>
          <w:sz w:val="32"/>
          <w:szCs w:val="32"/>
        </w:rPr>
      </w:pPr>
    </w:p>
    <w:p w14:paraId="47039FCA" w14:textId="77777777" w:rsidR="003E51FF" w:rsidRPr="0046133A" w:rsidRDefault="003E51FF">
      <w:pPr>
        <w:autoSpaceDE w:val="0"/>
        <w:autoSpaceDN w:val="0"/>
        <w:jc w:val="center"/>
        <w:rPr>
          <w:rFonts w:ascii="宋体" w:hAnsi="宋体" w:cs="宋体"/>
          <w:b/>
          <w:spacing w:val="6"/>
          <w:sz w:val="32"/>
          <w:szCs w:val="32"/>
        </w:rPr>
      </w:pPr>
    </w:p>
    <w:p w14:paraId="70550DB6" w14:textId="77777777" w:rsidR="003E51FF" w:rsidRPr="0046133A" w:rsidRDefault="003E51FF">
      <w:pPr>
        <w:autoSpaceDE w:val="0"/>
        <w:autoSpaceDN w:val="0"/>
        <w:jc w:val="center"/>
        <w:rPr>
          <w:rFonts w:ascii="宋体" w:hAnsi="宋体" w:cs="宋体"/>
          <w:b/>
          <w:spacing w:val="6"/>
          <w:sz w:val="32"/>
          <w:szCs w:val="32"/>
        </w:rPr>
      </w:pPr>
    </w:p>
    <w:p w14:paraId="175E8436" w14:textId="32BCE1BC" w:rsidR="00A5468F" w:rsidRPr="0046133A" w:rsidRDefault="00C2021B" w:rsidP="00B718FA">
      <w:pPr>
        <w:spacing w:line="360" w:lineRule="auto"/>
        <w:jc w:val="left"/>
        <w:outlineLvl w:val="0"/>
        <w:rPr>
          <w:rFonts w:ascii="宋体" w:hAnsi="宋体" w:cs="宋体"/>
          <w:b/>
          <w:sz w:val="36"/>
          <w:szCs w:val="20"/>
        </w:rPr>
      </w:pPr>
      <w:r w:rsidRPr="0046133A">
        <w:rPr>
          <w:rFonts w:ascii="宋体" w:hAnsi="宋体" w:cs="宋体" w:hint="eastAsia"/>
          <w:b/>
          <w:sz w:val="36"/>
          <w:szCs w:val="20"/>
        </w:rPr>
        <w:lastRenderedPageBreak/>
        <w:t>附件</w:t>
      </w:r>
      <w:r w:rsidR="000559B0" w:rsidRPr="0046133A">
        <w:rPr>
          <w:rFonts w:ascii="宋体" w:hAnsi="宋体" w:cs="宋体"/>
          <w:b/>
          <w:sz w:val="36"/>
          <w:szCs w:val="20"/>
        </w:rPr>
        <w:t>7</w:t>
      </w:r>
      <w:r w:rsidRPr="0046133A">
        <w:rPr>
          <w:rFonts w:ascii="宋体" w:hAnsi="宋体" w:cs="宋体" w:hint="eastAsia"/>
          <w:b/>
          <w:sz w:val="36"/>
          <w:szCs w:val="20"/>
        </w:rPr>
        <w:t>：中小企业声明函</w:t>
      </w:r>
    </w:p>
    <w:p w14:paraId="2002CAC9" w14:textId="77777777" w:rsidR="00A5468F" w:rsidRPr="0046133A" w:rsidRDefault="00A5468F">
      <w:pPr>
        <w:spacing w:line="360" w:lineRule="auto"/>
        <w:jc w:val="center"/>
        <w:rPr>
          <w:rFonts w:ascii="宋体" w:hAnsi="宋体" w:cs="宋体"/>
          <w:sz w:val="24"/>
          <w:u w:val="single"/>
        </w:rPr>
      </w:pPr>
    </w:p>
    <w:p w14:paraId="090AB709" w14:textId="5D6AF67C" w:rsidR="00A5468F" w:rsidRPr="0046133A" w:rsidRDefault="00C2021B">
      <w:pPr>
        <w:spacing w:line="360" w:lineRule="auto"/>
        <w:jc w:val="center"/>
        <w:rPr>
          <w:rFonts w:ascii="宋体" w:hAnsi="宋体" w:cs="宋体"/>
          <w:b/>
          <w:sz w:val="32"/>
          <w:szCs w:val="32"/>
        </w:rPr>
      </w:pPr>
      <w:r w:rsidRPr="0046133A">
        <w:rPr>
          <w:rFonts w:ascii="宋体" w:hAnsi="宋体" w:cs="宋体" w:hint="eastAsia"/>
          <w:b/>
          <w:sz w:val="32"/>
          <w:szCs w:val="32"/>
        </w:rPr>
        <w:t>中小企业声明函（服务）</w:t>
      </w:r>
    </w:p>
    <w:p w14:paraId="109EDB6A" w14:textId="788CE539" w:rsidR="00A5468F" w:rsidRPr="0046133A" w:rsidRDefault="00C2021B">
      <w:pPr>
        <w:spacing w:line="360" w:lineRule="auto"/>
        <w:ind w:firstLineChars="150" w:firstLine="360"/>
        <w:jc w:val="left"/>
        <w:rPr>
          <w:rFonts w:ascii="宋体" w:hAnsi="宋体" w:cs="宋体"/>
          <w:sz w:val="24"/>
        </w:rPr>
      </w:pPr>
      <w:r w:rsidRPr="0046133A">
        <w:rPr>
          <w:rFonts w:ascii="宋体" w:hAnsi="宋体" w:cs="宋体" w:hint="eastAsia"/>
          <w:sz w:val="24"/>
        </w:rPr>
        <w:t xml:space="preserve">本公司（联合体）郑重声明，根据《政府采购促进中小企业发展管理办法》（财库﹝2020﹞46 号）的规定，本公司（联合体）参加 </w:t>
      </w:r>
      <w:r w:rsidR="005972B4" w:rsidRPr="0046133A">
        <w:rPr>
          <w:rFonts w:ascii="宋体" w:hAnsi="宋体" w:cs="宋体" w:hint="eastAsia"/>
          <w:sz w:val="24"/>
          <w:u w:val="single"/>
        </w:rPr>
        <w:t>杭州</w:t>
      </w:r>
      <w:proofErr w:type="gramStart"/>
      <w:r w:rsidR="005972B4" w:rsidRPr="0046133A">
        <w:rPr>
          <w:rFonts w:ascii="宋体" w:hAnsi="宋体" w:cs="宋体" w:hint="eastAsia"/>
          <w:sz w:val="24"/>
          <w:u w:val="single"/>
        </w:rPr>
        <w:t>中国动漫博物馆</w:t>
      </w:r>
      <w:proofErr w:type="gramEnd"/>
      <w:r w:rsidRPr="0046133A">
        <w:rPr>
          <w:rFonts w:ascii="宋体" w:hAnsi="宋体" w:cs="宋体" w:hint="eastAsia"/>
          <w:sz w:val="24"/>
          <w:u w:val="single"/>
        </w:rPr>
        <w:t xml:space="preserve"> </w:t>
      </w:r>
      <w:r w:rsidRPr="0046133A">
        <w:rPr>
          <w:rFonts w:ascii="宋体" w:hAnsi="宋体" w:cs="宋体" w:hint="eastAsia"/>
          <w:sz w:val="24"/>
        </w:rPr>
        <w:t>的</w:t>
      </w:r>
      <w:r w:rsidRPr="0046133A">
        <w:rPr>
          <w:rFonts w:ascii="宋体" w:hAnsi="宋体" w:cs="宋体" w:hint="eastAsia"/>
          <w:sz w:val="24"/>
          <w:u w:val="single"/>
        </w:rPr>
        <w:t xml:space="preserve"> </w:t>
      </w:r>
      <w:r w:rsidR="005972B4" w:rsidRPr="0046133A">
        <w:rPr>
          <w:rFonts w:ascii="宋体" w:hAnsi="宋体" w:cs="宋体" w:hint="eastAsia"/>
          <w:sz w:val="24"/>
          <w:u w:val="single"/>
        </w:rPr>
        <w:t>杭州</w:t>
      </w:r>
      <w:proofErr w:type="gramStart"/>
      <w:r w:rsidR="005972B4" w:rsidRPr="0046133A">
        <w:rPr>
          <w:rFonts w:ascii="宋体" w:hAnsi="宋体" w:cs="宋体" w:hint="eastAsia"/>
          <w:sz w:val="24"/>
          <w:u w:val="single"/>
        </w:rPr>
        <w:t>中国动漫博物馆</w:t>
      </w:r>
      <w:proofErr w:type="gramEnd"/>
      <w:r w:rsidR="005972B4" w:rsidRPr="0046133A">
        <w:rPr>
          <w:rFonts w:ascii="宋体" w:hAnsi="宋体" w:cs="宋体" w:hint="eastAsia"/>
          <w:sz w:val="24"/>
          <w:u w:val="single"/>
        </w:rPr>
        <w:t>物业管理服务采购项目</w:t>
      </w:r>
      <w:r w:rsidRPr="0046133A">
        <w:rPr>
          <w:rFonts w:ascii="宋体" w:hAnsi="宋体" w:cs="宋体" w:hint="eastAsia"/>
          <w:sz w:val="24"/>
          <w:u w:val="single"/>
        </w:rPr>
        <w:t xml:space="preserve"> </w:t>
      </w:r>
      <w:r w:rsidRPr="0046133A">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954365E" w14:textId="77777777" w:rsidR="00A5468F" w:rsidRPr="0046133A" w:rsidRDefault="00C2021B">
      <w:pPr>
        <w:spacing w:line="360" w:lineRule="auto"/>
        <w:ind w:firstLineChars="200" w:firstLine="480"/>
        <w:jc w:val="left"/>
        <w:rPr>
          <w:rFonts w:ascii="宋体" w:hAnsi="宋体" w:cs="宋体"/>
          <w:sz w:val="24"/>
        </w:rPr>
      </w:pPr>
      <w:r w:rsidRPr="0046133A">
        <w:rPr>
          <w:rFonts w:ascii="宋体" w:hAnsi="宋体" w:cs="宋体" w:hint="eastAsia"/>
          <w:sz w:val="24"/>
        </w:rPr>
        <w:t>1.</w:t>
      </w:r>
      <w:r w:rsidRPr="0046133A">
        <w:rPr>
          <w:rFonts w:ascii="宋体" w:hAnsi="宋体" w:cs="宋体" w:hint="eastAsia"/>
        </w:rPr>
        <w:t xml:space="preserve"> </w:t>
      </w:r>
      <w:r w:rsidRPr="0046133A">
        <w:rPr>
          <w:rFonts w:ascii="宋体" w:hAnsi="宋体" w:cs="宋体" w:hint="eastAsia"/>
          <w:sz w:val="24"/>
          <w:u w:val="single"/>
        </w:rPr>
        <w:t>（标的名称）</w:t>
      </w:r>
      <w:r w:rsidRPr="0046133A">
        <w:rPr>
          <w:rFonts w:ascii="宋体" w:hAnsi="宋体" w:cs="宋体" w:hint="eastAsia"/>
          <w:sz w:val="24"/>
        </w:rPr>
        <w:t>，属于</w:t>
      </w:r>
      <w:r w:rsidRPr="0046133A">
        <w:rPr>
          <w:rFonts w:ascii="宋体" w:hAnsi="宋体" w:cs="宋体" w:hint="eastAsia"/>
          <w:sz w:val="24"/>
          <w:u w:val="single"/>
        </w:rPr>
        <w:t xml:space="preserve"> （采购文件中明确的所属行业）</w:t>
      </w:r>
      <w:r w:rsidRPr="0046133A">
        <w:rPr>
          <w:rFonts w:ascii="宋体" w:hAnsi="宋体" w:cs="宋体" w:hint="eastAsia"/>
          <w:sz w:val="24"/>
        </w:rPr>
        <w:t xml:space="preserve"> ；承建（承接）企业为 </w:t>
      </w:r>
      <w:r w:rsidRPr="0046133A">
        <w:rPr>
          <w:rFonts w:ascii="宋体" w:hAnsi="宋体" w:cs="宋体" w:hint="eastAsia"/>
          <w:sz w:val="24"/>
          <w:u w:val="single"/>
        </w:rPr>
        <w:t>（企业名称）</w:t>
      </w:r>
      <w:r w:rsidRPr="0046133A">
        <w:rPr>
          <w:rFonts w:ascii="宋体" w:hAnsi="宋体" w:cs="宋体" w:hint="eastAsia"/>
          <w:sz w:val="24"/>
        </w:rPr>
        <w:t xml:space="preserve"> ，从业人员</w:t>
      </w:r>
      <w:r w:rsidRPr="0046133A">
        <w:rPr>
          <w:rFonts w:ascii="宋体" w:hAnsi="宋体" w:cs="宋体" w:hint="eastAsia"/>
          <w:sz w:val="24"/>
          <w:u w:val="single"/>
        </w:rPr>
        <w:t xml:space="preserve">   </w:t>
      </w:r>
      <w:r w:rsidRPr="0046133A">
        <w:rPr>
          <w:rFonts w:ascii="宋体" w:hAnsi="宋体" w:cs="宋体" w:hint="eastAsia"/>
          <w:sz w:val="24"/>
        </w:rPr>
        <w:t>人，营业收入为</w:t>
      </w:r>
      <w:r w:rsidRPr="0046133A">
        <w:rPr>
          <w:rFonts w:ascii="宋体" w:hAnsi="宋体" w:cs="宋体" w:hint="eastAsia"/>
          <w:sz w:val="24"/>
          <w:u w:val="single"/>
        </w:rPr>
        <w:t xml:space="preserve">  </w:t>
      </w:r>
      <w:r w:rsidRPr="0046133A">
        <w:rPr>
          <w:rFonts w:ascii="宋体" w:hAnsi="宋体" w:cs="宋体" w:hint="eastAsia"/>
          <w:sz w:val="24"/>
        </w:rPr>
        <w:t>万元，资产总额为</w:t>
      </w:r>
      <w:r w:rsidRPr="0046133A">
        <w:rPr>
          <w:rFonts w:ascii="宋体" w:hAnsi="宋体" w:cs="宋体" w:hint="eastAsia"/>
          <w:sz w:val="24"/>
          <w:u w:val="single"/>
        </w:rPr>
        <w:t xml:space="preserve">   </w:t>
      </w:r>
      <w:r w:rsidRPr="0046133A">
        <w:rPr>
          <w:rFonts w:ascii="宋体" w:hAnsi="宋体" w:cs="宋体" w:hint="eastAsia"/>
          <w:sz w:val="24"/>
        </w:rPr>
        <w:t>万元属于</w:t>
      </w:r>
      <w:r w:rsidRPr="0046133A">
        <w:rPr>
          <w:rFonts w:ascii="宋体" w:hAnsi="宋体" w:cs="宋体" w:hint="eastAsia"/>
          <w:sz w:val="24"/>
          <w:u w:val="single"/>
        </w:rPr>
        <w:t xml:space="preserve"> （中型企业、小型企业、微型企业） </w:t>
      </w:r>
      <w:r w:rsidRPr="0046133A">
        <w:rPr>
          <w:rFonts w:ascii="宋体" w:hAnsi="宋体" w:cs="宋体" w:hint="eastAsia"/>
          <w:sz w:val="24"/>
        </w:rPr>
        <w:t>；</w:t>
      </w:r>
    </w:p>
    <w:p w14:paraId="6EB68B36" w14:textId="77777777" w:rsidR="00A5468F" w:rsidRPr="0046133A" w:rsidRDefault="00C2021B">
      <w:pPr>
        <w:spacing w:line="360" w:lineRule="auto"/>
        <w:ind w:firstLineChars="200" w:firstLine="480"/>
        <w:jc w:val="left"/>
        <w:rPr>
          <w:rFonts w:ascii="宋体" w:hAnsi="宋体" w:cs="宋体"/>
          <w:sz w:val="24"/>
        </w:rPr>
      </w:pPr>
      <w:r w:rsidRPr="0046133A">
        <w:rPr>
          <w:rFonts w:ascii="宋体" w:hAnsi="宋体" w:cs="宋体" w:hint="eastAsia"/>
          <w:sz w:val="24"/>
        </w:rPr>
        <w:t>2.</w:t>
      </w:r>
      <w:r w:rsidRPr="0046133A">
        <w:rPr>
          <w:rFonts w:ascii="宋体" w:hAnsi="宋体" w:cs="宋体" w:hint="eastAsia"/>
          <w:sz w:val="24"/>
          <w:u w:val="single"/>
        </w:rPr>
        <w:t xml:space="preserve"> （标的名称），</w:t>
      </w:r>
      <w:r w:rsidRPr="0046133A">
        <w:rPr>
          <w:rFonts w:ascii="宋体" w:hAnsi="宋体" w:cs="宋体" w:hint="eastAsia"/>
          <w:sz w:val="24"/>
        </w:rPr>
        <w:t xml:space="preserve">属于 </w:t>
      </w:r>
      <w:r w:rsidRPr="0046133A">
        <w:rPr>
          <w:rFonts w:ascii="宋体" w:hAnsi="宋体" w:cs="宋体" w:hint="eastAsia"/>
          <w:sz w:val="24"/>
          <w:u w:val="single"/>
        </w:rPr>
        <w:t xml:space="preserve">（采购文件中明确的所属行业） </w:t>
      </w:r>
      <w:r w:rsidRPr="0046133A">
        <w:rPr>
          <w:rFonts w:ascii="宋体" w:hAnsi="宋体" w:cs="宋体" w:hint="eastAsia"/>
          <w:sz w:val="24"/>
        </w:rPr>
        <w:t xml:space="preserve">；承建（承接）企业为 </w:t>
      </w:r>
      <w:r w:rsidRPr="0046133A">
        <w:rPr>
          <w:rFonts w:ascii="宋体" w:hAnsi="宋体" w:cs="宋体" w:hint="eastAsia"/>
          <w:sz w:val="24"/>
          <w:u w:val="single"/>
        </w:rPr>
        <w:t>（企业名称）</w:t>
      </w:r>
      <w:r w:rsidRPr="0046133A">
        <w:rPr>
          <w:rFonts w:ascii="宋体" w:hAnsi="宋体" w:cs="宋体" w:hint="eastAsia"/>
          <w:sz w:val="24"/>
        </w:rPr>
        <w:t xml:space="preserve"> ，从业人员</w:t>
      </w:r>
      <w:r w:rsidRPr="0046133A">
        <w:rPr>
          <w:rFonts w:ascii="宋体" w:hAnsi="宋体" w:cs="宋体" w:hint="eastAsia"/>
          <w:sz w:val="24"/>
          <w:u w:val="single"/>
        </w:rPr>
        <w:t xml:space="preserve">   </w:t>
      </w:r>
      <w:r w:rsidRPr="0046133A">
        <w:rPr>
          <w:rFonts w:ascii="宋体" w:hAnsi="宋体" w:cs="宋体" w:hint="eastAsia"/>
          <w:sz w:val="24"/>
        </w:rPr>
        <w:t>人，营业收入为</w:t>
      </w:r>
      <w:r w:rsidRPr="0046133A">
        <w:rPr>
          <w:rFonts w:ascii="宋体" w:hAnsi="宋体" w:cs="宋体" w:hint="eastAsia"/>
          <w:sz w:val="24"/>
          <w:u w:val="single"/>
        </w:rPr>
        <w:t xml:space="preserve">  </w:t>
      </w:r>
      <w:r w:rsidRPr="0046133A">
        <w:rPr>
          <w:rFonts w:ascii="宋体" w:hAnsi="宋体" w:cs="宋体" w:hint="eastAsia"/>
          <w:sz w:val="24"/>
        </w:rPr>
        <w:t>万元，资产总额为</w:t>
      </w:r>
      <w:r w:rsidRPr="0046133A">
        <w:rPr>
          <w:rFonts w:ascii="宋体" w:hAnsi="宋体" w:cs="宋体" w:hint="eastAsia"/>
          <w:sz w:val="24"/>
          <w:u w:val="single"/>
        </w:rPr>
        <w:t xml:space="preserve">   </w:t>
      </w:r>
      <w:r w:rsidRPr="0046133A">
        <w:rPr>
          <w:rFonts w:ascii="宋体" w:hAnsi="宋体" w:cs="宋体" w:hint="eastAsia"/>
          <w:sz w:val="24"/>
        </w:rPr>
        <w:t>万元属于</w:t>
      </w:r>
      <w:r w:rsidRPr="0046133A">
        <w:rPr>
          <w:rFonts w:ascii="宋体" w:hAnsi="宋体" w:cs="宋体" w:hint="eastAsia"/>
          <w:sz w:val="24"/>
          <w:u w:val="single"/>
        </w:rPr>
        <w:t xml:space="preserve"> （中型企业、小型企业、微型企业） </w:t>
      </w:r>
      <w:r w:rsidRPr="0046133A">
        <w:rPr>
          <w:rFonts w:ascii="宋体" w:hAnsi="宋体" w:cs="宋体" w:hint="eastAsia"/>
          <w:sz w:val="24"/>
        </w:rPr>
        <w:t>；</w:t>
      </w:r>
    </w:p>
    <w:p w14:paraId="6C07995D" w14:textId="77777777" w:rsidR="00A5468F" w:rsidRPr="0046133A" w:rsidRDefault="00C2021B">
      <w:pPr>
        <w:spacing w:line="360" w:lineRule="auto"/>
        <w:ind w:firstLineChars="200" w:firstLine="480"/>
        <w:jc w:val="left"/>
        <w:rPr>
          <w:rFonts w:ascii="宋体" w:hAnsi="宋体" w:cs="宋体"/>
          <w:sz w:val="24"/>
        </w:rPr>
      </w:pPr>
      <w:r w:rsidRPr="0046133A">
        <w:rPr>
          <w:rFonts w:ascii="宋体" w:hAnsi="宋体" w:cs="宋体" w:hint="eastAsia"/>
          <w:sz w:val="24"/>
        </w:rPr>
        <w:t>……</w:t>
      </w:r>
    </w:p>
    <w:p w14:paraId="7A9383A3" w14:textId="77777777" w:rsidR="00A5468F" w:rsidRPr="0046133A" w:rsidRDefault="00C2021B">
      <w:pPr>
        <w:spacing w:line="360" w:lineRule="auto"/>
        <w:ind w:firstLineChars="200" w:firstLine="480"/>
        <w:jc w:val="left"/>
        <w:rPr>
          <w:rFonts w:ascii="宋体" w:hAnsi="宋体" w:cs="宋体"/>
          <w:sz w:val="24"/>
        </w:rPr>
      </w:pPr>
      <w:r w:rsidRPr="0046133A">
        <w:rPr>
          <w:rFonts w:ascii="宋体" w:hAnsi="宋体" w:cs="宋体" w:hint="eastAsia"/>
          <w:sz w:val="24"/>
        </w:rPr>
        <w:t>以上企业，不属于大企业的分支机构，不存在控股股东为大企业的情形，也不存在与大企业的负责人为同一人的情形。</w:t>
      </w:r>
    </w:p>
    <w:p w14:paraId="082DF1FD" w14:textId="77777777" w:rsidR="00A5468F" w:rsidRPr="0046133A" w:rsidRDefault="00C2021B">
      <w:pPr>
        <w:spacing w:line="360" w:lineRule="auto"/>
        <w:ind w:firstLineChars="200" w:firstLine="480"/>
        <w:jc w:val="left"/>
        <w:rPr>
          <w:rFonts w:ascii="宋体" w:hAnsi="宋体" w:cs="宋体"/>
          <w:sz w:val="24"/>
        </w:rPr>
      </w:pPr>
      <w:r w:rsidRPr="0046133A">
        <w:rPr>
          <w:rFonts w:ascii="宋体" w:hAnsi="宋体" w:cs="宋体" w:hint="eastAsia"/>
          <w:sz w:val="24"/>
        </w:rPr>
        <w:t>本企业对上述声明内容的真实性负责。如有虚假，将依法承担相应责任。</w:t>
      </w:r>
    </w:p>
    <w:p w14:paraId="65A92E6E" w14:textId="77777777" w:rsidR="00A5468F" w:rsidRPr="0046133A" w:rsidRDefault="00C2021B">
      <w:pPr>
        <w:spacing w:line="360" w:lineRule="auto"/>
        <w:ind w:right="1760"/>
        <w:jc w:val="right"/>
        <w:rPr>
          <w:rFonts w:ascii="宋体" w:hAnsi="宋体" w:cs="宋体"/>
          <w:sz w:val="24"/>
        </w:rPr>
      </w:pPr>
      <w:r w:rsidRPr="0046133A">
        <w:rPr>
          <w:rFonts w:ascii="宋体" w:hAnsi="宋体" w:cs="宋体" w:hint="eastAsia"/>
          <w:sz w:val="24"/>
        </w:rPr>
        <w:t>投标人名称（电子签名）：</w:t>
      </w:r>
    </w:p>
    <w:p w14:paraId="266722A8" w14:textId="77777777" w:rsidR="00A5468F" w:rsidRPr="0046133A" w:rsidRDefault="00C2021B">
      <w:pPr>
        <w:spacing w:line="360" w:lineRule="auto"/>
        <w:ind w:right="1120" w:firstLineChars="1950" w:firstLine="4680"/>
        <w:rPr>
          <w:rFonts w:ascii="宋体" w:hAnsi="宋体" w:cs="宋体"/>
          <w:sz w:val="24"/>
        </w:rPr>
      </w:pPr>
      <w:r w:rsidRPr="0046133A">
        <w:rPr>
          <w:rFonts w:ascii="宋体" w:hAnsi="宋体" w:cs="宋体" w:hint="eastAsia"/>
          <w:sz w:val="24"/>
        </w:rPr>
        <w:t>日 期：</w:t>
      </w:r>
    </w:p>
    <w:p w14:paraId="5DA941B3" w14:textId="77777777" w:rsidR="00A5468F" w:rsidRPr="0046133A" w:rsidRDefault="00C2021B">
      <w:pPr>
        <w:spacing w:line="360" w:lineRule="auto"/>
        <w:ind w:firstLineChars="147" w:firstLine="310"/>
        <w:jc w:val="left"/>
        <w:rPr>
          <w:rFonts w:ascii="宋体" w:hAnsi="宋体" w:cs="宋体"/>
          <w:b/>
          <w:szCs w:val="21"/>
        </w:rPr>
      </w:pPr>
      <w:r w:rsidRPr="0046133A">
        <w:rPr>
          <w:rFonts w:ascii="宋体" w:hAnsi="宋体" w:cs="宋体" w:hint="eastAsia"/>
          <w:b/>
          <w:szCs w:val="21"/>
        </w:rPr>
        <w:t>从业人员、营业收入、资产总额填报上一年度数据，无上</w:t>
      </w:r>
      <w:proofErr w:type="gramStart"/>
      <w:r w:rsidRPr="0046133A">
        <w:rPr>
          <w:rFonts w:ascii="宋体" w:hAnsi="宋体" w:cs="宋体" w:hint="eastAsia"/>
          <w:b/>
          <w:szCs w:val="21"/>
        </w:rPr>
        <w:t>一</w:t>
      </w:r>
      <w:proofErr w:type="gramEnd"/>
      <w:r w:rsidRPr="0046133A">
        <w:rPr>
          <w:rFonts w:ascii="宋体" w:hAnsi="宋体" w:cs="宋体" w:hint="eastAsia"/>
          <w:b/>
          <w:szCs w:val="21"/>
        </w:rPr>
        <w:t>年度数据的新成立企业可不填报。</w:t>
      </w:r>
    </w:p>
    <w:p w14:paraId="414A527C" w14:textId="77777777" w:rsidR="00A5468F" w:rsidRPr="0046133A" w:rsidRDefault="00A5468F">
      <w:pPr>
        <w:spacing w:line="360" w:lineRule="auto"/>
        <w:ind w:right="420"/>
        <w:rPr>
          <w:rFonts w:ascii="宋体" w:hAnsi="宋体" w:cs="宋体"/>
          <w:sz w:val="24"/>
        </w:rPr>
      </w:pPr>
    </w:p>
    <w:p w14:paraId="5B4B2C72" w14:textId="77777777" w:rsidR="00A5468F" w:rsidRPr="0046133A" w:rsidRDefault="00C2021B">
      <w:pPr>
        <w:spacing w:line="360" w:lineRule="auto"/>
        <w:ind w:right="420"/>
        <w:rPr>
          <w:rFonts w:ascii="宋体" w:hAnsi="宋体" w:cs="宋体"/>
          <w:sz w:val="24"/>
        </w:rPr>
      </w:pPr>
      <w:r w:rsidRPr="0046133A">
        <w:rPr>
          <w:rFonts w:ascii="宋体" w:hAnsi="宋体" w:cs="宋体" w:hint="eastAsia"/>
          <w:sz w:val="24"/>
        </w:rPr>
        <w:t xml:space="preserve">   注：</w:t>
      </w:r>
    </w:p>
    <w:p w14:paraId="6DF5039A" w14:textId="1674728B" w:rsidR="00A5468F" w:rsidRPr="0046133A" w:rsidRDefault="00C2021B">
      <w:pPr>
        <w:spacing w:line="360" w:lineRule="auto"/>
        <w:ind w:right="420" w:firstLineChars="200" w:firstLine="480"/>
        <w:rPr>
          <w:rFonts w:ascii="宋体" w:hAnsi="宋体" w:cs="宋体"/>
          <w:sz w:val="24"/>
        </w:rPr>
      </w:pPr>
      <w:r w:rsidRPr="0046133A">
        <w:rPr>
          <w:rFonts w:ascii="宋体" w:hAnsi="宋体" w:cs="宋体" w:hint="eastAsia"/>
          <w:sz w:val="24"/>
        </w:rPr>
        <w:t>1、填写要求：①“标的名称”、“采购文件中明确的所属行业”依据招标文件第二部分投标人须知前附表中“采购标的</w:t>
      </w:r>
      <w:r w:rsidR="00830ECE" w:rsidRPr="0046133A">
        <w:rPr>
          <w:rFonts w:ascii="宋体" w:hAnsi="宋体" w:cs="宋体" w:hint="eastAsia"/>
          <w:sz w:val="24"/>
        </w:rPr>
        <w:t>及其</w:t>
      </w:r>
      <w:r w:rsidRPr="0046133A">
        <w:rPr>
          <w:rFonts w:ascii="宋体" w:hAnsi="宋体" w:cs="宋体" w:hint="eastAsia"/>
          <w:sz w:val="24"/>
        </w:rPr>
        <w:t>对应的中小企业划分标准所属行业”</w:t>
      </w:r>
      <w:r w:rsidR="0013116E" w:rsidRPr="0046133A">
        <w:rPr>
          <w:rFonts w:ascii="宋体" w:hAnsi="宋体" w:cs="宋体" w:hint="eastAsia"/>
          <w:sz w:val="24"/>
        </w:rPr>
        <w:t>的指引逐一</w:t>
      </w:r>
      <w:r w:rsidRPr="0046133A">
        <w:rPr>
          <w:rFonts w:ascii="宋体" w:hAnsi="宋体" w:cs="宋体" w:hint="eastAsia"/>
          <w:sz w:val="24"/>
        </w:rPr>
        <w:t>填写，不得缺漏；②从业人员、营业收入、资产总额填报上一年度数据，无上</w:t>
      </w:r>
      <w:proofErr w:type="gramStart"/>
      <w:r w:rsidRPr="0046133A">
        <w:rPr>
          <w:rFonts w:ascii="宋体" w:hAnsi="宋体" w:cs="宋体" w:hint="eastAsia"/>
          <w:sz w:val="24"/>
        </w:rPr>
        <w:t>一</w:t>
      </w:r>
      <w:proofErr w:type="gramEnd"/>
      <w:r w:rsidRPr="0046133A">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46133A">
        <w:rPr>
          <w:rFonts w:ascii="宋体" w:hAnsi="宋体" w:cs="宋体" w:hint="eastAsia"/>
          <w:sz w:val="24"/>
        </w:rPr>
        <w:lastRenderedPageBreak/>
        <w:t>属于提供虚假材料谋取中标、成交的，依法承担法律责任。</w:t>
      </w:r>
    </w:p>
    <w:p w14:paraId="6B982440" w14:textId="77777777" w:rsidR="00A5468F" w:rsidRPr="0046133A" w:rsidRDefault="00C2021B">
      <w:pPr>
        <w:spacing w:line="360" w:lineRule="auto"/>
        <w:ind w:right="420" w:firstLineChars="300" w:firstLine="720"/>
        <w:rPr>
          <w:rFonts w:ascii="宋体" w:hAnsi="宋体" w:cs="宋体"/>
          <w:sz w:val="24"/>
        </w:rPr>
      </w:pPr>
      <w:r w:rsidRPr="0046133A">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B3AE73" w14:textId="77777777" w:rsidR="00A5468F" w:rsidRPr="0046133A" w:rsidRDefault="00A5468F">
      <w:pPr>
        <w:pStyle w:val="2"/>
        <w:rPr>
          <w:rFonts w:ascii="宋体" w:eastAsia="宋体" w:hAnsi="宋体" w:cs="宋体"/>
          <w:lang w:val="en-US"/>
        </w:rPr>
      </w:pPr>
    </w:p>
    <w:p w14:paraId="76384DB6" w14:textId="77777777" w:rsidR="00A5468F" w:rsidRPr="0046133A" w:rsidRDefault="00A5468F">
      <w:pPr>
        <w:spacing w:line="360" w:lineRule="auto"/>
        <w:ind w:right="420"/>
        <w:rPr>
          <w:rFonts w:ascii="宋体" w:hAnsi="宋体" w:cs="宋体"/>
        </w:rPr>
      </w:pPr>
    </w:p>
    <w:p w14:paraId="690A3A72" w14:textId="77777777" w:rsidR="00A5468F" w:rsidRPr="0046133A" w:rsidRDefault="00A5468F">
      <w:pPr>
        <w:spacing w:line="360" w:lineRule="auto"/>
        <w:rPr>
          <w:rFonts w:ascii="宋体" w:hAnsi="宋体" w:cs="宋体"/>
          <w:bCs/>
          <w:sz w:val="24"/>
        </w:rPr>
      </w:pPr>
    </w:p>
    <w:sectPr w:rsidR="00A5468F" w:rsidRPr="0046133A">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FD2CF" w15:done="0"/>
  <w15:commentEx w15:paraId="1456507F" w15:done="0"/>
  <w15:commentEx w15:paraId="00B42B8E" w15:done="0"/>
  <w15:commentEx w15:paraId="5A36C333" w15:done="0"/>
  <w15:commentEx w15:paraId="7E3FAE4B" w15:done="0"/>
  <w15:commentEx w15:paraId="7FEF0A34" w15:done="0"/>
  <w15:commentEx w15:paraId="06024D0F" w15:done="0"/>
  <w15:commentEx w15:paraId="16F54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DA7" w16cex:dateUtc="2022-07-01T03:48:00Z"/>
  <w16cex:commentExtensible w16cex:durableId="26695CA4" w16cex:dateUtc="2022-07-01T03:44:00Z"/>
  <w16cex:commentExtensible w16cex:durableId="26695CE2" w16cex:dateUtc="2022-07-01T03:45:00Z"/>
  <w16cex:commentExtensible w16cex:durableId="26695D7D" w16cex:dateUtc="2022-07-01T03:48:00Z"/>
  <w16cex:commentExtensible w16cex:durableId="26695CB2" w16cex:dateUtc="2022-07-01T03:44:00Z"/>
  <w16cex:commentExtensible w16cex:durableId="26695CEC" w16cex:dateUtc="2022-07-01T03:45:00Z"/>
  <w16cex:commentExtensible w16cex:durableId="26695CFD" w16cex:dateUtc="2022-07-01T03:46:00Z"/>
  <w16cex:commentExtensible w16cex:durableId="26695D0A" w16cex:dateUtc="2022-07-01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D2CF" w16cid:durableId="26695DA7"/>
  <w16cid:commentId w16cid:paraId="1456507F" w16cid:durableId="26695CA4"/>
  <w16cid:commentId w16cid:paraId="00B42B8E" w16cid:durableId="26695CE2"/>
  <w16cid:commentId w16cid:paraId="5A36C333" w16cid:durableId="26695D7D"/>
  <w16cid:commentId w16cid:paraId="7E3FAE4B" w16cid:durableId="26695CB2"/>
  <w16cid:commentId w16cid:paraId="7FEF0A34" w16cid:durableId="26695CEC"/>
  <w16cid:commentId w16cid:paraId="06024D0F" w16cid:durableId="26695CFD"/>
  <w16cid:commentId w16cid:paraId="16F5440C" w16cid:durableId="26695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35236" w14:textId="77777777" w:rsidR="002F712C" w:rsidRDefault="002F712C">
      <w:r>
        <w:separator/>
      </w:r>
    </w:p>
  </w:endnote>
  <w:endnote w:type="continuationSeparator" w:id="0">
    <w:p w14:paraId="55AFEADB" w14:textId="77777777" w:rsidR="002F712C" w:rsidRDefault="002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0079B" w14:textId="77777777" w:rsidR="00092B02" w:rsidRDefault="00092B02">
    <w:pPr>
      <w:pStyle w:val="af0"/>
      <w:framePr w:wrap="around" w:vAnchor="text" w:hAnchor="margin" w:xAlign="right" w:y="1"/>
      <w:rPr>
        <w:rStyle w:val="aff1"/>
      </w:rPr>
    </w:pPr>
    <w:r>
      <w:fldChar w:fldCharType="begin"/>
    </w:r>
    <w:r>
      <w:rPr>
        <w:rStyle w:val="aff1"/>
      </w:rPr>
      <w:instrText xml:space="preserve">PAGE  </w:instrText>
    </w:r>
    <w:r>
      <w:fldChar w:fldCharType="end"/>
    </w:r>
  </w:p>
  <w:p w14:paraId="2600C488" w14:textId="77777777" w:rsidR="00092B02" w:rsidRDefault="00092B0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1919" w14:textId="77777777" w:rsidR="00092B02" w:rsidRDefault="00092B02">
    <w:pPr>
      <w:pStyle w:val="af0"/>
      <w:framePr w:wrap="around" w:vAnchor="text" w:hAnchor="margin" w:xAlign="right" w:y="1"/>
      <w:rPr>
        <w:rStyle w:val="aff1"/>
      </w:rPr>
    </w:pPr>
    <w:r>
      <w:fldChar w:fldCharType="begin"/>
    </w:r>
    <w:r>
      <w:rPr>
        <w:rStyle w:val="aff1"/>
      </w:rPr>
      <w:instrText xml:space="preserve">PAGE  </w:instrText>
    </w:r>
    <w:r>
      <w:fldChar w:fldCharType="end"/>
    </w:r>
  </w:p>
  <w:p w14:paraId="39DF9C77" w14:textId="77777777" w:rsidR="00092B02" w:rsidRDefault="00092B02">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C7FB" w14:textId="77777777" w:rsidR="00092B02" w:rsidRDefault="00092B0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907AB">
      <w:rPr>
        <w:rFonts w:ascii="仿宋_GB2312" w:eastAsia="仿宋_GB2312"/>
        <w:noProof/>
        <w:kern w:val="0"/>
        <w:szCs w:val="21"/>
      </w:rPr>
      <w:t>113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907AB">
      <w:rPr>
        <w:rFonts w:ascii="仿宋_GB2312" w:eastAsia="仿宋_GB2312"/>
        <w:noProof/>
        <w:kern w:val="0"/>
        <w:szCs w:val="21"/>
      </w:rPr>
      <w:t>113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F011" w14:textId="77777777" w:rsidR="00092B02" w:rsidRDefault="00092B0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907AB">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907AB">
      <w:rPr>
        <w:rFonts w:ascii="仿宋_GB2312" w:eastAsia="仿宋_GB2312"/>
        <w:noProof/>
        <w:kern w:val="0"/>
        <w:szCs w:val="21"/>
      </w:rPr>
      <w:t>101</w:t>
    </w:r>
    <w:r>
      <w:rPr>
        <w:rFonts w:ascii="仿宋_GB2312" w:eastAsia="仿宋_GB2312" w:hint="eastAsia"/>
        <w:kern w:val="0"/>
        <w:szCs w:val="21"/>
      </w:rPr>
      <w:fldChar w:fldCharType="end"/>
    </w:r>
    <w:bookmarkStart w:id="522" w:name="_Toc164085800"/>
    <w:bookmarkStart w:id="523" w:name="_Toc36110187"/>
    <w:bookmarkStart w:id="524" w:name="_Toc131845147"/>
    <w:bookmarkStart w:id="525" w:name="_Toc91899912"/>
    <w:r>
      <w:rPr>
        <w:rFonts w:ascii="仿宋_GB2312" w:eastAsia="仿宋_GB2312" w:hint="eastAsia"/>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025A8"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113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5024"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478A"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14:paraId="463C5F09" w14:textId="77777777" w:rsidR="00092B02" w:rsidRDefault="00092B0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C47A"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14:paraId="668E7614" w14:textId="77777777" w:rsidR="00092B02" w:rsidRDefault="00092B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461D"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51C76C56" w14:textId="77777777" w:rsidR="00092B02" w:rsidRDefault="00092B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FBB74"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p w14:paraId="6CD73877" w14:textId="77777777" w:rsidR="00092B02" w:rsidRDefault="00092B0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8EF3"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41FCD52C" w14:textId="77777777" w:rsidR="00092B02" w:rsidRDefault="00092B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FC8B" w14:textId="77777777" w:rsidR="00092B02" w:rsidRDefault="00092B0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907AB">
      <w:rPr>
        <w:rFonts w:ascii="仿宋_GB2312" w:eastAsia="仿宋_GB2312"/>
        <w:noProof/>
        <w:kern w:val="0"/>
      </w:rPr>
      <w:t>99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907AB">
      <w:rPr>
        <w:rFonts w:ascii="仿宋_GB2312" w:eastAsia="仿宋_GB2312"/>
        <w:noProof/>
        <w:kern w:val="0"/>
      </w:rPr>
      <w:t>99</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092B02" w:rsidRDefault="00092B0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09D11" w14:textId="77777777" w:rsidR="002F712C" w:rsidRDefault="002F712C">
      <w:r>
        <w:separator/>
      </w:r>
    </w:p>
  </w:footnote>
  <w:footnote w:type="continuationSeparator" w:id="0">
    <w:p w14:paraId="7401144C" w14:textId="77777777" w:rsidR="002F712C" w:rsidRDefault="002F7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E8ED" w14:textId="77777777" w:rsidR="00092B02" w:rsidRDefault="00092B0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866BDB0" w14:textId="77777777" w:rsidR="00092B02" w:rsidRDefault="00092B0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2AB1B" w14:textId="77777777" w:rsidR="00092B02" w:rsidRDefault="00092B02">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FB6" w14:textId="77777777" w:rsidR="00092B02" w:rsidRDefault="00092B0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AD7E" w14:textId="10CB4979" w:rsidR="00092B02" w:rsidRDefault="00092B02">
    <w:pPr>
      <w:pStyle w:val="af1"/>
      <w:rPr>
        <w:rFonts w:ascii="仿宋_GB2312" w:eastAsia="仿宋_GB2312"/>
        <w:b/>
        <w:i/>
        <w:u w:val="single"/>
      </w:rPr>
    </w:pPr>
    <w:r>
      <w:t></w:t>
    </w:r>
    <w:r>
      <w:t></w:t>
    </w:r>
    <w:r>
      <w:rPr>
        <w:rFonts w:hint="eastAsia"/>
      </w:rPr>
      <w:t xml:space="preserve">                                                  </w:t>
    </w:r>
    <w:r>
      <w:t xml:space="preserve">             </w:t>
    </w:r>
    <w:r>
      <w:t>杭州市政府采购公开招标文件</w:t>
    </w:r>
  </w:p>
  <w:p w14:paraId="770D68C7" w14:textId="77777777" w:rsidR="00092B02" w:rsidRDefault="00092B0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0972" w14:textId="77777777" w:rsidR="00092B02" w:rsidRDefault="00092B0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A8C4D22" w14:textId="77777777" w:rsidR="00092B02" w:rsidRDefault="00092B02">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EF37" w14:textId="77777777" w:rsidR="00092B02" w:rsidRDefault="00092B0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C7D8C4" w14:textId="77777777" w:rsidR="00092B02" w:rsidRDefault="00092B0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91AC" w14:textId="6B9309E5" w:rsidR="00092B02" w:rsidRDefault="00092B02" w:rsidP="001A161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9D3A" w14:textId="77777777" w:rsidR="00092B02" w:rsidRDefault="00092B02">
    <w:pPr>
      <w:pStyle w:val="af1"/>
      <w:jc w:val="right"/>
      <w:rPr>
        <w:rFonts w:ascii="仿宋_GB2312" w:eastAsia="仿宋_GB2312"/>
        <w:b/>
        <w:i/>
        <w:u w:val="single"/>
      </w:rPr>
    </w:pPr>
    <w:r>
      <w:rPr>
        <w:rFonts w:hint="eastAsia"/>
      </w:rPr>
      <w:t xml:space="preserve">                                  </w:t>
    </w:r>
    <w:r>
      <w:t>杭州市政府采购公开招标文件</w:t>
    </w:r>
  </w:p>
  <w:p w14:paraId="0CF4AD17" w14:textId="77777777" w:rsidR="00092B02" w:rsidRDefault="00092B0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B779" w14:textId="77777777" w:rsidR="00092B02" w:rsidRDefault="00092B02">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9307" w14:textId="77777777" w:rsidR="00092B02" w:rsidRDefault="00092B0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DA920"/>
    <w:multiLevelType w:val="singleLevel"/>
    <w:tmpl w:val="945DA920"/>
    <w:lvl w:ilvl="0">
      <w:start w:val="1"/>
      <w:numFmt w:val="decimalEnclosedCircleChinese"/>
      <w:suff w:val="nothing"/>
      <w:lvlText w:val="%1　"/>
      <w:lvlJc w:val="left"/>
      <w:pPr>
        <w:ind w:left="0" w:firstLine="400"/>
      </w:pPr>
      <w:rPr>
        <w:rFonts w:ascii="仿宋_GB2312" w:eastAsia="仿宋_GB2312" w:hAnsi="仿宋_GB2312" w:cs="仿宋_GB2312" w:hint="eastAsia"/>
        <w:sz w:val="24"/>
        <w:szCs w:val="24"/>
      </w:rPr>
    </w:lvl>
  </w:abstractNum>
  <w:abstractNum w:abstractNumId="1">
    <w:nsid w:val="C37783BA"/>
    <w:multiLevelType w:val="singleLevel"/>
    <w:tmpl w:val="C37783BA"/>
    <w:lvl w:ilvl="0">
      <w:start w:val="1"/>
      <w:numFmt w:val="decimalEnclosedCircleChinese"/>
      <w:suff w:val="nothing"/>
      <w:lvlText w:val="%1　"/>
      <w:lvlJc w:val="left"/>
      <w:pPr>
        <w:ind w:left="0" w:firstLine="400"/>
      </w:pPr>
      <w:rPr>
        <w:rFonts w:hint="eastAsia"/>
      </w:rPr>
    </w:lvl>
  </w:abstractNum>
  <w:abstractNum w:abstractNumId="2">
    <w:nsid w:val="F90B5F37"/>
    <w:multiLevelType w:val="singleLevel"/>
    <w:tmpl w:val="F90B5F37"/>
    <w:lvl w:ilvl="0">
      <w:start w:val="1"/>
      <w:numFmt w:val="decimal"/>
      <w:suff w:val="nothing"/>
      <w:lvlText w:val="%1、"/>
      <w:lvlJc w:val="left"/>
    </w:lvl>
  </w:abstractNum>
  <w:abstractNum w:abstractNumId="3">
    <w:nsid w:val="2318EA9F"/>
    <w:multiLevelType w:val="singleLevel"/>
    <w:tmpl w:val="2318EA9F"/>
    <w:lvl w:ilvl="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4D8"/>
    <w:rsid w:val="00086EFD"/>
    <w:rsid w:val="00086F8A"/>
    <w:rsid w:val="00087031"/>
    <w:rsid w:val="00090243"/>
    <w:rsid w:val="000904F6"/>
    <w:rsid w:val="000907AB"/>
    <w:rsid w:val="00090918"/>
    <w:rsid w:val="00090ED8"/>
    <w:rsid w:val="00090F9F"/>
    <w:rsid w:val="0009145F"/>
    <w:rsid w:val="0009184E"/>
    <w:rsid w:val="00091B4E"/>
    <w:rsid w:val="00092467"/>
    <w:rsid w:val="00092B02"/>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DF8"/>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42C"/>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7DE"/>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AB9"/>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5A3"/>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593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400"/>
    <w:rsid w:val="00457517"/>
    <w:rsid w:val="00457CF7"/>
    <w:rsid w:val="00457D37"/>
    <w:rsid w:val="0046028A"/>
    <w:rsid w:val="00460E3A"/>
    <w:rsid w:val="00460E68"/>
    <w:rsid w:val="0046133A"/>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B1"/>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2D5"/>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4E2"/>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2B4"/>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FE"/>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0E"/>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B2"/>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589"/>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A"/>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FD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BEA"/>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F06"/>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30"/>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D2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43A"/>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AED"/>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F7F"/>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AC0"/>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AD"/>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6A6"/>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F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386"/>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070"/>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D84"/>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D4C"/>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2D8"/>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72"/>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FD"/>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08C"/>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1F1"/>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33E"/>
    <w:rsid w:val="00DC3D89"/>
    <w:rsid w:val="00DC4510"/>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712"/>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0F1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EB1"/>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2B"/>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30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qFormat/>
    <w:rPr>
      <w:b/>
      <w:bCs/>
      <w:kern w:val="44"/>
      <w:sz w:val="44"/>
      <w:szCs w:val="44"/>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character" w:customStyle="1" w:styleId="Char">
    <w:name w:val="题注 Char"/>
    <w:link w:val="a5"/>
    <w:qFormat/>
    <w:rPr>
      <w:b/>
      <w:kern w:val="2"/>
      <w:sz w:val="28"/>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character" w:customStyle="1" w:styleId="Char1">
    <w:name w:val="文档结构图 Char1"/>
    <w:link w:val="a6"/>
    <w:qFormat/>
    <w:rPr>
      <w:kern w:val="2"/>
      <w:sz w:val="21"/>
      <w:szCs w:val="24"/>
      <w:shd w:val="clear" w:color="auto" w:fill="000080"/>
    </w:rPr>
  </w:style>
  <w:style w:type="paragraph" w:styleId="a7">
    <w:name w:val="annotation text"/>
    <w:basedOn w:val="a"/>
    <w:link w:val="Char10"/>
    <w:uiPriority w:val="99"/>
    <w:qFormat/>
    <w:pPr>
      <w:jc w:val="left"/>
    </w:pPr>
  </w:style>
  <w:style w:type="character" w:customStyle="1" w:styleId="Char10">
    <w:name w:val="批注文字 Char1"/>
    <w:link w:val="a7"/>
    <w:qFormat/>
    <w:rPr>
      <w:kern w:val="2"/>
      <w:sz w:val="21"/>
      <w:szCs w:val="24"/>
    </w:rPr>
  </w:style>
  <w:style w:type="paragraph" w:styleId="a8">
    <w:name w:val="Salutation"/>
    <w:basedOn w:val="a"/>
    <w:next w:val="a"/>
    <w:link w:val="Char0"/>
    <w:qFormat/>
    <w:rPr>
      <w:rFonts w:ascii="仿宋_GB2312" w:eastAsia="仿宋_GB2312"/>
      <w:sz w:val="28"/>
      <w:szCs w:val="20"/>
    </w:rPr>
  </w:style>
  <w:style w:type="character" w:customStyle="1" w:styleId="Char0">
    <w:name w:val="称呼 Char"/>
    <w:link w:val="a8"/>
    <w:qFormat/>
    <w:rPr>
      <w:rFonts w:ascii="仿宋_GB2312" w:eastAsia="仿宋_GB2312"/>
      <w:kern w:val="2"/>
      <w:sz w:val="28"/>
    </w:rPr>
  </w:style>
  <w:style w:type="paragraph" w:styleId="30">
    <w:name w:val="Body Text 3"/>
    <w:basedOn w:val="a"/>
    <w:link w:val="3Char"/>
    <w:qFormat/>
    <w:pPr>
      <w:jc w:val="center"/>
    </w:pPr>
    <w:rPr>
      <w:szCs w:val="20"/>
    </w:rPr>
  </w:style>
  <w:style w:type="character" w:customStyle="1" w:styleId="3Char">
    <w:name w:val="正文文本 3 Char"/>
    <w:link w:val="30"/>
    <w:qFormat/>
    <w:rPr>
      <w:kern w:val="2"/>
      <w:sz w:val="21"/>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paragraph" w:styleId="aa">
    <w:name w:val="Body Text Indent"/>
    <w:basedOn w:val="a"/>
    <w:link w:val="Char3"/>
    <w:qFormat/>
    <w:pPr>
      <w:spacing w:line="480" w:lineRule="exact"/>
      <w:ind w:firstLineChars="200" w:firstLine="480"/>
    </w:pPr>
    <w:rPr>
      <w:rFonts w:ascii="宋体" w:hAnsi="宋体"/>
      <w:sz w:val="24"/>
    </w:rPr>
  </w:style>
  <w:style w:type="character" w:customStyle="1" w:styleId="Char3">
    <w:name w:val="正文文本缩进 Char3"/>
    <w:link w:val="aa"/>
    <w:qFormat/>
    <w:rPr>
      <w:rFonts w:ascii="宋体" w:hAnsi="宋体"/>
      <w:kern w:val="2"/>
      <w:sz w:val="24"/>
      <w:szCs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character" w:customStyle="1" w:styleId="HTMLChar">
    <w:name w:val="HTML 地址 Char"/>
    <w:link w:val="HTML"/>
    <w:qFormat/>
    <w:rPr>
      <w:rFonts w:ascii="宋体" w:hAnsi="宋体"/>
      <w:i/>
      <w:iCs/>
      <w:sz w:val="24"/>
      <w:szCs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character" w:customStyle="1" w:styleId="Char5">
    <w:name w:val="日期 Char"/>
    <w:link w:val="ad"/>
    <w:qFormat/>
    <w:rPr>
      <w:rFonts w:ascii="宋体"/>
      <w:kern w:val="2"/>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character" w:customStyle="1" w:styleId="2Char">
    <w:name w:val="正文文本缩进 2 Char"/>
    <w:link w:val="23"/>
    <w:qFormat/>
    <w:rPr>
      <w:rFonts w:ascii="宋体"/>
      <w:sz w:val="28"/>
    </w:rPr>
  </w:style>
  <w:style w:type="paragraph" w:styleId="ae">
    <w:name w:val="endnote text"/>
    <w:basedOn w:val="a"/>
    <w:link w:val="Char6"/>
    <w:qFormat/>
    <w:rPr>
      <w:lang w:val="zh-CN"/>
    </w:rPr>
  </w:style>
  <w:style w:type="character" w:customStyle="1" w:styleId="Char6">
    <w:name w:val="尾注文本 Char"/>
    <w:link w:val="ae"/>
    <w:qFormat/>
    <w:rPr>
      <w:kern w:val="2"/>
      <w:sz w:val="21"/>
      <w:szCs w:val="24"/>
      <w:lang w:val="zh-CN"/>
    </w:rPr>
  </w:style>
  <w:style w:type="paragraph" w:styleId="af">
    <w:name w:val="Balloon Text"/>
    <w:basedOn w:val="a"/>
    <w:link w:val="Char7"/>
    <w:qFormat/>
    <w:rPr>
      <w:sz w:val="18"/>
      <w:szCs w:val="18"/>
    </w:rPr>
  </w:style>
  <w:style w:type="character" w:customStyle="1" w:styleId="Char7">
    <w:name w:val="批注框文本 Char"/>
    <w:link w:val="af"/>
    <w:qFormat/>
    <w:rPr>
      <w:kern w:val="2"/>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character" w:customStyle="1" w:styleId="Char20">
    <w:name w:val="页脚 Char2"/>
    <w:link w:val="af0"/>
    <w:uiPriority w:val="99"/>
    <w:qFormat/>
    <w:locked/>
    <w:rPr>
      <w:kern w:val="2"/>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character" w:customStyle="1" w:styleId="Char21">
    <w:name w:val="页眉 Char2"/>
    <w:link w:val="af1"/>
    <w:uiPriority w:val="99"/>
    <w:qFormat/>
    <w:rPr>
      <w:kern w:val="2"/>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character" w:customStyle="1" w:styleId="Char8">
    <w:name w:val="签名 Char"/>
    <w:link w:val="af2"/>
    <w:qFormat/>
    <w:rPr>
      <w:rFonts w:eastAsia="仿宋_GB2312"/>
      <w:sz w:val="24"/>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character" w:customStyle="1" w:styleId="Char9">
    <w:name w:val="副标题 Char"/>
    <w:link w:val="af4"/>
    <w:qFormat/>
    <w:rPr>
      <w:rFonts w:ascii="Arial" w:eastAsia="隶书" w:hAnsi="Arial"/>
      <w:b/>
      <w:bCs/>
      <w:kern w:val="28"/>
      <w:sz w:val="44"/>
      <w:szCs w:val="32"/>
      <w:lang w:val="en-US" w:eastAsia="zh-CN" w:bidi="ar-SA"/>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character" w:customStyle="1" w:styleId="Chara">
    <w:name w:val="脚注文本 Char"/>
    <w:link w:val="af6"/>
    <w:qFormat/>
    <w:rPr>
      <w:color w:val="0000FF"/>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character" w:customStyle="1" w:styleId="3Char0">
    <w:name w:val="正文文本缩进 3 Char"/>
    <w:link w:val="34"/>
    <w:qFormat/>
    <w:rPr>
      <w:kern w:val="2"/>
      <w:sz w:val="24"/>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character" w:customStyle="1" w:styleId="2Char1">
    <w:name w:val="正文文本 2 Char1"/>
    <w:link w:val="25"/>
    <w:qFormat/>
    <w:rPr>
      <w:kern w:val="2"/>
      <w:sz w:val="21"/>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link w:val="HTML0"/>
    <w:qFormat/>
    <w:rPr>
      <w:rFonts w:ascii="黑体" w:eastAsia="黑体" w:hAnsi="Courier New"/>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character" w:customStyle="1" w:styleId="Char22">
    <w:name w:val="标题 Char2"/>
    <w:link w:val="af8"/>
    <w:uiPriority w:val="10"/>
    <w:qFormat/>
    <w:rPr>
      <w:b/>
      <w:sz w:val="24"/>
      <w:lang w:val="en-GB"/>
    </w:rPr>
  </w:style>
  <w:style w:type="paragraph" w:styleId="af9">
    <w:name w:val="annotation subject"/>
    <w:basedOn w:val="a7"/>
    <w:next w:val="a7"/>
    <w:link w:val="Char12"/>
    <w:qFormat/>
    <w:rPr>
      <w:b/>
      <w:bCs/>
    </w:rPr>
  </w:style>
  <w:style w:type="character" w:customStyle="1" w:styleId="Char12">
    <w:name w:val="批注主题 Char1"/>
    <w:link w:val="af9"/>
    <w:qFormat/>
    <w:rPr>
      <w:b/>
      <w:bCs/>
      <w:kern w:val="2"/>
      <w:sz w:val="21"/>
      <w:szCs w:val="24"/>
    </w:rPr>
  </w:style>
  <w:style w:type="paragraph" w:styleId="afa">
    <w:name w:val="Body Text First Indent"/>
    <w:basedOn w:val="a9"/>
    <w:link w:val="Charb"/>
    <w:qFormat/>
    <w:pPr>
      <w:ind w:firstLine="420"/>
    </w:pPr>
    <w:rPr>
      <w:rFonts w:hAnsi="Calibri" w:cs="Times New Roman"/>
      <w:snapToGrid/>
      <w:szCs w:val="20"/>
    </w:rPr>
  </w:style>
  <w:style w:type="character" w:customStyle="1" w:styleId="Charb">
    <w:name w:val="正文首行缩进 Char"/>
    <w:link w:val="afa"/>
    <w:qFormat/>
    <w:rPr>
      <w:rFonts w:ascii="宋体"/>
      <w:kern w:val="2"/>
      <w:sz w:val="24"/>
      <w:lang w:val="zh-CN"/>
    </w:rPr>
  </w:style>
  <w:style w:type="paragraph" w:styleId="26">
    <w:name w:val="Body Text First Indent 2"/>
    <w:basedOn w:val="aa"/>
    <w:link w:val="2Char0"/>
    <w:qFormat/>
    <w:pPr>
      <w:adjustRightInd/>
      <w:spacing w:after="120" w:line="240" w:lineRule="auto"/>
      <w:ind w:leftChars="200" w:left="420" w:firstLine="210"/>
    </w:pPr>
    <w:rPr>
      <w:sz w:val="21"/>
    </w:rPr>
  </w:style>
  <w:style w:type="character" w:customStyle="1" w:styleId="2Char0">
    <w:name w:val="正文首行缩进 2 Char"/>
    <w:link w:val="26"/>
    <w:qFormat/>
    <w:rPr>
      <w:rFonts w:ascii="宋体" w:hAnsi="宋体"/>
      <w:kern w:val="2"/>
      <w:sz w:val="21"/>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qFormat/>
    <w:rPr>
      <w:b/>
      <w:bCs/>
      <w:kern w:val="44"/>
      <w:sz w:val="44"/>
      <w:szCs w:val="44"/>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character" w:customStyle="1" w:styleId="Char">
    <w:name w:val="题注 Char"/>
    <w:link w:val="a5"/>
    <w:qFormat/>
    <w:rPr>
      <w:b/>
      <w:kern w:val="2"/>
      <w:sz w:val="28"/>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character" w:customStyle="1" w:styleId="Char1">
    <w:name w:val="文档结构图 Char1"/>
    <w:link w:val="a6"/>
    <w:qFormat/>
    <w:rPr>
      <w:kern w:val="2"/>
      <w:sz w:val="21"/>
      <w:szCs w:val="24"/>
      <w:shd w:val="clear" w:color="auto" w:fill="000080"/>
    </w:rPr>
  </w:style>
  <w:style w:type="paragraph" w:styleId="a7">
    <w:name w:val="annotation text"/>
    <w:basedOn w:val="a"/>
    <w:link w:val="Char10"/>
    <w:uiPriority w:val="99"/>
    <w:qFormat/>
    <w:pPr>
      <w:jc w:val="left"/>
    </w:pPr>
  </w:style>
  <w:style w:type="character" w:customStyle="1" w:styleId="Char10">
    <w:name w:val="批注文字 Char1"/>
    <w:link w:val="a7"/>
    <w:qFormat/>
    <w:rPr>
      <w:kern w:val="2"/>
      <w:sz w:val="21"/>
      <w:szCs w:val="24"/>
    </w:rPr>
  </w:style>
  <w:style w:type="paragraph" w:styleId="a8">
    <w:name w:val="Salutation"/>
    <w:basedOn w:val="a"/>
    <w:next w:val="a"/>
    <w:link w:val="Char0"/>
    <w:qFormat/>
    <w:rPr>
      <w:rFonts w:ascii="仿宋_GB2312" w:eastAsia="仿宋_GB2312"/>
      <w:sz w:val="28"/>
      <w:szCs w:val="20"/>
    </w:rPr>
  </w:style>
  <w:style w:type="character" w:customStyle="1" w:styleId="Char0">
    <w:name w:val="称呼 Char"/>
    <w:link w:val="a8"/>
    <w:qFormat/>
    <w:rPr>
      <w:rFonts w:ascii="仿宋_GB2312" w:eastAsia="仿宋_GB2312"/>
      <w:kern w:val="2"/>
      <w:sz w:val="28"/>
    </w:rPr>
  </w:style>
  <w:style w:type="paragraph" w:styleId="30">
    <w:name w:val="Body Text 3"/>
    <w:basedOn w:val="a"/>
    <w:link w:val="3Char"/>
    <w:qFormat/>
    <w:pPr>
      <w:jc w:val="center"/>
    </w:pPr>
    <w:rPr>
      <w:szCs w:val="20"/>
    </w:rPr>
  </w:style>
  <w:style w:type="character" w:customStyle="1" w:styleId="3Char">
    <w:name w:val="正文文本 3 Char"/>
    <w:link w:val="30"/>
    <w:qFormat/>
    <w:rPr>
      <w:kern w:val="2"/>
      <w:sz w:val="21"/>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paragraph" w:styleId="aa">
    <w:name w:val="Body Text Indent"/>
    <w:basedOn w:val="a"/>
    <w:link w:val="Char3"/>
    <w:qFormat/>
    <w:pPr>
      <w:spacing w:line="480" w:lineRule="exact"/>
      <w:ind w:firstLineChars="200" w:firstLine="480"/>
    </w:pPr>
    <w:rPr>
      <w:rFonts w:ascii="宋体" w:hAnsi="宋体"/>
      <w:sz w:val="24"/>
    </w:rPr>
  </w:style>
  <w:style w:type="character" w:customStyle="1" w:styleId="Char3">
    <w:name w:val="正文文本缩进 Char3"/>
    <w:link w:val="aa"/>
    <w:qFormat/>
    <w:rPr>
      <w:rFonts w:ascii="宋体" w:hAnsi="宋体"/>
      <w:kern w:val="2"/>
      <w:sz w:val="24"/>
      <w:szCs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character" w:customStyle="1" w:styleId="HTMLChar">
    <w:name w:val="HTML 地址 Char"/>
    <w:link w:val="HTML"/>
    <w:qFormat/>
    <w:rPr>
      <w:rFonts w:ascii="宋体" w:hAnsi="宋体"/>
      <w:i/>
      <w:iCs/>
      <w:sz w:val="24"/>
      <w:szCs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character" w:customStyle="1" w:styleId="Char5">
    <w:name w:val="日期 Char"/>
    <w:link w:val="ad"/>
    <w:qFormat/>
    <w:rPr>
      <w:rFonts w:ascii="宋体"/>
      <w:kern w:val="2"/>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character" w:customStyle="1" w:styleId="2Char">
    <w:name w:val="正文文本缩进 2 Char"/>
    <w:link w:val="23"/>
    <w:qFormat/>
    <w:rPr>
      <w:rFonts w:ascii="宋体"/>
      <w:sz w:val="28"/>
    </w:rPr>
  </w:style>
  <w:style w:type="paragraph" w:styleId="ae">
    <w:name w:val="endnote text"/>
    <w:basedOn w:val="a"/>
    <w:link w:val="Char6"/>
    <w:qFormat/>
    <w:rPr>
      <w:lang w:val="zh-CN"/>
    </w:rPr>
  </w:style>
  <w:style w:type="character" w:customStyle="1" w:styleId="Char6">
    <w:name w:val="尾注文本 Char"/>
    <w:link w:val="ae"/>
    <w:qFormat/>
    <w:rPr>
      <w:kern w:val="2"/>
      <w:sz w:val="21"/>
      <w:szCs w:val="24"/>
      <w:lang w:val="zh-CN"/>
    </w:rPr>
  </w:style>
  <w:style w:type="paragraph" w:styleId="af">
    <w:name w:val="Balloon Text"/>
    <w:basedOn w:val="a"/>
    <w:link w:val="Char7"/>
    <w:qFormat/>
    <w:rPr>
      <w:sz w:val="18"/>
      <w:szCs w:val="18"/>
    </w:rPr>
  </w:style>
  <w:style w:type="character" w:customStyle="1" w:styleId="Char7">
    <w:name w:val="批注框文本 Char"/>
    <w:link w:val="af"/>
    <w:qFormat/>
    <w:rPr>
      <w:kern w:val="2"/>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character" w:customStyle="1" w:styleId="Char20">
    <w:name w:val="页脚 Char2"/>
    <w:link w:val="af0"/>
    <w:uiPriority w:val="99"/>
    <w:qFormat/>
    <w:locked/>
    <w:rPr>
      <w:kern w:val="2"/>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character" w:customStyle="1" w:styleId="Char21">
    <w:name w:val="页眉 Char2"/>
    <w:link w:val="af1"/>
    <w:uiPriority w:val="99"/>
    <w:qFormat/>
    <w:rPr>
      <w:kern w:val="2"/>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character" w:customStyle="1" w:styleId="Char8">
    <w:name w:val="签名 Char"/>
    <w:link w:val="af2"/>
    <w:qFormat/>
    <w:rPr>
      <w:rFonts w:eastAsia="仿宋_GB2312"/>
      <w:sz w:val="24"/>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character" w:customStyle="1" w:styleId="Char9">
    <w:name w:val="副标题 Char"/>
    <w:link w:val="af4"/>
    <w:qFormat/>
    <w:rPr>
      <w:rFonts w:ascii="Arial" w:eastAsia="隶书" w:hAnsi="Arial"/>
      <w:b/>
      <w:bCs/>
      <w:kern w:val="28"/>
      <w:sz w:val="44"/>
      <w:szCs w:val="32"/>
      <w:lang w:val="en-US" w:eastAsia="zh-CN" w:bidi="ar-SA"/>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character" w:customStyle="1" w:styleId="Chara">
    <w:name w:val="脚注文本 Char"/>
    <w:link w:val="af6"/>
    <w:qFormat/>
    <w:rPr>
      <w:color w:val="0000FF"/>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character" w:customStyle="1" w:styleId="3Char0">
    <w:name w:val="正文文本缩进 3 Char"/>
    <w:link w:val="34"/>
    <w:qFormat/>
    <w:rPr>
      <w:kern w:val="2"/>
      <w:sz w:val="24"/>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character" w:customStyle="1" w:styleId="2Char1">
    <w:name w:val="正文文本 2 Char1"/>
    <w:link w:val="25"/>
    <w:qFormat/>
    <w:rPr>
      <w:kern w:val="2"/>
      <w:sz w:val="21"/>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link w:val="HTML0"/>
    <w:qFormat/>
    <w:rPr>
      <w:rFonts w:ascii="黑体" w:eastAsia="黑体" w:hAnsi="Courier New"/>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character" w:customStyle="1" w:styleId="Char22">
    <w:name w:val="标题 Char2"/>
    <w:link w:val="af8"/>
    <w:uiPriority w:val="10"/>
    <w:qFormat/>
    <w:rPr>
      <w:b/>
      <w:sz w:val="24"/>
      <w:lang w:val="en-GB"/>
    </w:rPr>
  </w:style>
  <w:style w:type="paragraph" w:styleId="af9">
    <w:name w:val="annotation subject"/>
    <w:basedOn w:val="a7"/>
    <w:next w:val="a7"/>
    <w:link w:val="Char12"/>
    <w:qFormat/>
    <w:rPr>
      <w:b/>
      <w:bCs/>
    </w:rPr>
  </w:style>
  <w:style w:type="character" w:customStyle="1" w:styleId="Char12">
    <w:name w:val="批注主题 Char1"/>
    <w:link w:val="af9"/>
    <w:qFormat/>
    <w:rPr>
      <w:b/>
      <w:bCs/>
      <w:kern w:val="2"/>
      <w:sz w:val="21"/>
      <w:szCs w:val="24"/>
    </w:rPr>
  </w:style>
  <w:style w:type="paragraph" w:styleId="afa">
    <w:name w:val="Body Text First Indent"/>
    <w:basedOn w:val="a9"/>
    <w:link w:val="Charb"/>
    <w:qFormat/>
    <w:pPr>
      <w:ind w:firstLine="420"/>
    </w:pPr>
    <w:rPr>
      <w:rFonts w:hAnsi="Calibri" w:cs="Times New Roman"/>
      <w:snapToGrid/>
      <w:szCs w:val="20"/>
    </w:rPr>
  </w:style>
  <w:style w:type="character" w:customStyle="1" w:styleId="Charb">
    <w:name w:val="正文首行缩进 Char"/>
    <w:link w:val="afa"/>
    <w:qFormat/>
    <w:rPr>
      <w:rFonts w:ascii="宋体"/>
      <w:kern w:val="2"/>
      <w:sz w:val="24"/>
      <w:lang w:val="zh-CN"/>
    </w:rPr>
  </w:style>
  <w:style w:type="paragraph" w:styleId="26">
    <w:name w:val="Body Text First Indent 2"/>
    <w:basedOn w:val="aa"/>
    <w:link w:val="2Char0"/>
    <w:qFormat/>
    <w:pPr>
      <w:adjustRightInd/>
      <w:spacing w:after="120" w:line="240" w:lineRule="auto"/>
      <w:ind w:leftChars="200" w:left="420" w:firstLine="210"/>
    </w:pPr>
    <w:rPr>
      <w:sz w:val="21"/>
    </w:rPr>
  </w:style>
  <w:style w:type="character" w:customStyle="1" w:styleId="2Char0">
    <w:name w:val="正文首行缩进 2 Char"/>
    <w:link w:val="26"/>
    <w:qFormat/>
    <w:rPr>
      <w:rFonts w:ascii="宋体" w:hAnsi="宋体"/>
      <w:kern w:val="2"/>
      <w:sz w:val="21"/>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cx.cnca.cn/CertECloud/result/skipResultList" TargetMode="External"/><Relationship Id="rId25" Type="http://schemas.openxmlformats.org/officeDocument/2006/relationships/footer" Target="footer7.xml"/><Relationship Id="rId33" Type="http://schemas.openxmlformats.org/officeDocument/2006/relationships/header" Target="header10.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footer" Target="footer9.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1.xml"/><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https://www.zcygov.cn/&#65289;&#33719;&#21462;&#65288;&#19979;&#36733;&#65289;&#25307;&#26631;&#25991;&#20214;&#65292;&#24182;&#20110;2023&#24180;2&#26376;1&#26085;9&#28857;30&#20998;00&#31186;"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31C82-E5A1-4D6E-8CEC-4CB08D86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113</Pages>
  <Words>11249</Words>
  <Characters>64121</Characters>
  <Application>Microsoft Office Word</Application>
  <DocSecurity>0</DocSecurity>
  <Lines>534</Lines>
  <Paragraphs>150</Paragraphs>
  <ScaleCrop>false</ScaleCrop>
  <Company>杭州市国内经济合作办公室</Company>
  <LinksUpToDate>false</LinksUpToDate>
  <CharactersWithSpaces>75220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338</cp:revision>
  <cp:lastPrinted>2021-12-27T03:06:00Z</cp:lastPrinted>
  <dcterms:created xsi:type="dcterms:W3CDTF">2021-07-30T00:22:00Z</dcterms:created>
  <dcterms:modified xsi:type="dcterms:W3CDTF">2023-01-11T07:23:00Z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