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b/>
          <w:bCs/>
          <w:sz w:val="72"/>
          <w:szCs w:val="72"/>
          <w:highlight w:val="none"/>
        </w:rPr>
      </w:pPr>
    </w:p>
    <w:p>
      <w:pPr>
        <w:pStyle w:val="80"/>
        <w:spacing w:line="480" w:lineRule="auto"/>
        <w:ind w:left="0" w:leftChars="0" w:firstLine="0" w:firstLineChars="0"/>
        <w:jc w:val="center"/>
        <w:rPr>
          <w:rFonts w:hint="eastAsia" w:ascii="仿宋" w:hAnsi="仿宋" w:eastAsia="仿宋" w:cs="仿宋"/>
          <w:highlight w:val="none"/>
        </w:rPr>
      </w:pPr>
      <w:r>
        <w:rPr>
          <w:rFonts w:hint="eastAsia" w:ascii="仿宋" w:hAnsi="仿宋" w:eastAsia="仿宋" w:cs="仿宋"/>
          <w:b/>
          <w:bCs/>
          <w:sz w:val="44"/>
          <w:szCs w:val="44"/>
          <w:highlight w:val="none"/>
          <w:lang w:eastAsia="zh-CN"/>
        </w:rPr>
        <w:t>2023年全国“行走大运河”全民健身健步走暨临平大运河文化周系列活动</w:t>
      </w:r>
    </w:p>
    <w:p>
      <w:pPr>
        <w:adjustRightInd/>
        <w:spacing w:line="360" w:lineRule="auto"/>
        <w:jc w:val="center"/>
        <w:rPr>
          <w:rFonts w:hint="eastAsia" w:ascii="仿宋" w:hAnsi="仿宋" w:eastAsia="仿宋" w:cs="仿宋"/>
          <w:sz w:val="84"/>
          <w:szCs w:val="84"/>
          <w:highlight w:val="none"/>
        </w:rPr>
      </w:pPr>
    </w:p>
    <w:p>
      <w:pPr>
        <w:adjustRightInd/>
        <w:spacing w:line="360" w:lineRule="auto"/>
        <w:jc w:val="center"/>
        <w:rPr>
          <w:rFonts w:hint="eastAsia" w:ascii="仿宋" w:hAnsi="仿宋" w:eastAsia="仿宋" w:cs="仿宋"/>
          <w:sz w:val="84"/>
          <w:szCs w:val="84"/>
          <w:highlight w:val="none"/>
        </w:rPr>
      </w:pPr>
      <w:r>
        <w:rPr>
          <w:rFonts w:hint="eastAsia" w:ascii="仿宋" w:hAnsi="仿宋" w:eastAsia="仿宋" w:cs="仿宋"/>
          <w:sz w:val="84"/>
          <w:szCs w:val="84"/>
          <w:highlight w:val="none"/>
        </w:rPr>
        <w:t>招  标 文 件</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6"/>
          <w:szCs w:val="36"/>
          <w:highlight w:val="none"/>
          <w:lang w:eastAsia="zh-CN"/>
        </w:rPr>
      </w:pPr>
      <w:r>
        <w:rPr>
          <w:rFonts w:hint="eastAsia" w:ascii="仿宋" w:hAnsi="仿宋" w:eastAsia="仿宋" w:cs="仿宋"/>
          <w:sz w:val="36"/>
          <w:szCs w:val="36"/>
          <w:highlight w:val="none"/>
        </w:rPr>
        <w:t>编号</w:t>
      </w:r>
      <w:r>
        <w:rPr>
          <w:rFonts w:hint="eastAsia" w:ascii="仿宋" w:hAnsi="仿宋" w:eastAsia="仿宋" w:cs="仿宋"/>
          <w:sz w:val="36"/>
          <w:szCs w:val="36"/>
          <w:highlight w:val="none"/>
          <w:lang w:eastAsia="zh-CN"/>
        </w:rPr>
        <w:t>：YHZFCG2023-035</w:t>
      </w:r>
    </w:p>
    <w:p>
      <w:pPr>
        <w:adjustRightInd/>
        <w:spacing w:line="360" w:lineRule="auto"/>
        <w:rPr>
          <w:rFonts w:hint="eastAsia" w:ascii="仿宋" w:hAnsi="仿宋" w:eastAsia="仿宋" w:cs="仿宋"/>
          <w:sz w:val="28"/>
          <w:szCs w:val="20"/>
          <w:highlight w:val="none"/>
        </w:rPr>
      </w:pPr>
    </w:p>
    <w:p>
      <w:pPr>
        <w:spacing w:line="360" w:lineRule="auto"/>
        <w:jc w:val="center"/>
        <w:rPr>
          <w:rFonts w:hint="eastAsia" w:ascii="仿宋" w:hAnsi="仿宋" w:eastAsia="仿宋" w:cs="仿宋"/>
          <w:sz w:val="24"/>
          <w:highlight w:val="none"/>
        </w:rPr>
      </w:pPr>
      <w:r>
        <w:rPr>
          <w:rFonts w:hint="eastAsia" w:ascii="仿宋" w:hAnsi="仿宋" w:eastAsia="仿宋" w:cs="仿宋"/>
          <w:b/>
          <w:sz w:val="44"/>
          <w:szCs w:val="44"/>
          <w:highlight w:val="none"/>
        </w:rPr>
        <w:t xml:space="preserve"> </w:t>
      </w:r>
    </w:p>
    <w:p>
      <w:pPr>
        <w:widowControl w:val="0"/>
        <w:wordWrap/>
        <w:adjustRightInd w:val="0"/>
        <w:snapToGrid w:val="0"/>
        <w:spacing w:line="360" w:lineRule="auto"/>
        <w:jc w:val="center"/>
        <w:textAlignment w:val="auto"/>
        <w:rPr>
          <w:rFonts w:hint="eastAsia" w:ascii="仿宋" w:hAnsi="仿宋" w:eastAsia="仿宋" w:cs="仿宋"/>
          <w:bCs/>
          <w:sz w:val="30"/>
          <w:szCs w:val="30"/>
          <w:highlight w:val="none"/>
        </w:rPr>
      </w:pPr>
    </w:p>
    <w:p>
      <w:pPr>
        <w:pStyle w:val="2"/>
        <w:spacing w:line="480" w:lineRule="auto"/>
        <w:rPr>
          <w:rFonts w:hint="eastAsia"/>
        </w:rPr>
      </w:pPr>
    </w:p>
    <w:p>
      <w:pPr>
        <w:widowControl w:val="0"/>
        <w:wordWrap/>
        <w:adjustRightInd w:val="0"/>
        <w:snapToGrid w:val="0"/>
        <w:spacing w:line="480" w:lineRule="auto"/>
        <w:jc w:val="center"/>
        <w:textAlignment w:val="auto"/>
        <w:rPr>
          <w:rFonts w:hint="eastAsia" w:ascii="仿宋" w:hAnsi="仿宋" w:eastAsia="仿宋" w:cs="仿宋"/>
          <w:bCs/>
          <w:sz w:val="30"/>
          <w:szCs w:val="30"/>
          <w:highlight w:val="none"/>
          <w:lang w:eastAsia="zh-CN"/>
        </w:rPr>
      </w:pPr>
      <w:r>
        <w:rPr>
          <w:rFonts w:hint="eastAsia" w:ascii="仿宋" w:hAnsi="仿宋" w:eastAsia="仿宋" w:cs="仿宋"/>
          <w:bCs/>
          <w:sz w:val="30"/>
          <w:szCs w:val="30"/>
          <w:highlight w:val="none"/>
          <w:lang w:val="en-US" w:eastAsia="zh-CN"/>
        </w:rPr>
        <w:t xml:space="preserve">    </w:t>
      </w:r>
      <w:r>
        <w:rPr>
          <w:rFonts w:hint="eastAsia" w:ascii="仿宋" w:hAnsi="仿宋" w:eastAsia="仿宋" w:cs="仿宋"/>
          <w:bCs/>
          <w:sz w:val="30"/>
          <w:szCs w:val="30"/>
          <w:highlight w:val="none"/>
        </w:rPr>
        <w:t xml:space="preserve"> 招标人：</w:t>
      </w:r>
      <w:r>
        <w:rPr>
          <w:rFonts w:hint="eastAsia" w:ascii="仿宋" w:hAnsi="仿宋" w:eastAsia="仿宋" w:cs="仿宋"/>
          <w:bCs/>
          <w:sz w:val="30"/>
          <w:szCs w:val="30"/>
          <w:highlight w:val="none"/>
          <w:lang w:eastAsia="zh-CN"/>
        </w:rPr>
        <w:t xml:space="preserve">杭州市临平区超山风景名胜区管理委员会  </w:t>
      </w:r>
    </w:p>
    <w:p>
      <w:pPr>
        <w:widowControl w:val="0"/>
        <w:wordWrap/>
        <w:adjustRightInd w:val="0"/>
        <w:snapToGrid w:val="0"/>
        <w:spacing w:line="480" w:lineRule="auto"/>
        <w:jc w:val="center"/>
        <w:textAlignment w:val="auto"/>
        <w:rPr>
          <w:rFonts w:hint="eastAsia" w:ascii="仿宋" w:hAnsi="仿宋" w:eastAsia="仿宋" w:cs="仿宋"/>
          <w:bCs/>
          <w:sz w:val="30"/>
          <w:szCs w:val="30"/>
          <w:highlight w:val="none"/>
        </w:rPr>
      </w:pPr>
      <w:r>
        <w:rPr>
          <w:rFonts w:hint="eastAsia" w:ascii="仿宋" w:hAnsi="仿宋" w:eastAsia="仿宋" w:cs="仿宋"/>
          <w:bCs/>
          <w:sz w:val="30"/>
          <w:szCs w:val="30"/>
          <w:highlight w:val="none"/>
        </w:rPr>
        <w:t>招标代理机构：耀华建设管理有限公司</w:t>
      </w:r>
    </w:p>
    <w:p>
      <w:pPr>
        <w:widowControl w:val="0"/>
        <w:wordWrap/>
        <w:adjustRightInd w:val="0"/>
        <w:snapToGrid w:val="0"/>
        <w:spacing w:line="480" w:lineRule="auto"/>
        <w:jc w:val="center"/>
        <w:textAlignment w:val="auto"/>
        <w:rPr>
          <w:rFonts w:hint="eastAsia" w:ascii="仿宋" w:hAnsi="仿宋" w:eastAsia="仿宋" w:cs="仿宋"/>
          <w:bCs/>
          <w:sz w:val="30"/>
          <w:szCs w:val="30"/>
          <w:highlight w:val="none"/>
        </w:rPr>
      </w:pPr>
      <w:r>
        <w:rPr>
          <w:rFonts w:hint="eastAsia" w:ascii="仿宋" w:hAnsi="仿宋" w:eastAsia="仿宋" w:cs="仿宋"/>
          <w:bCs/>
          <w:sz w:val="30"/>
          <w:szCs w:val="30"/>
          <w:highlight w:val="none"/>
        </w:rPr>
        <w:t>二〇二</w:t>
      </w:r>
      <w:r>
        <w:rPr>
          <w:rFonts w:hint="eastAsia" w:ascii="仿宋" w:hAnsi="仿宋" w:eastAsia="仿宋" w:cs="仿宋"/>
          <w:bCs/>
          <w:sz w:val="30"/>
          <w:szCs w:val="30"/>
          <w:highlight w:val="none"/>
          <w:lang w:val="en-US" w:eastAsia="zh-CN"/>
        </w:rPr>
        <w:t xml:space="preserve">三 </w:t>
      </w:r>
      <w:r>
        <w:rPr>
          <w:rFonts w:hint="eastAsia" w:ascii="仿宋" w:hAnsi="仿宋" w:eastAsia="仿宋" w:cs="仿宋"/>
          <w:bCs/>
          <w:sz w:val="30"/>
          <w:szCs w:val="30"/>
          <w:highlight w:val="none"/>
        </w:rPr>
        <w:t>年</w:t>
      </w:r>
      <w:r>
        <w:rPr>
          <w:rFonts w:hint="eastAsia" w:ascii="仿宋" w:hAnsi="仿宋" w:eastAsia="仿宋" w:cs="仿宋"/>
          <w:bCs/>
          <w:sz w:val="30"/>
          <w:szCs w:val="30"/>
          <w:highlight w:val="none"/>
          <w:lang w:val="en-US" w:eastAsia="zh-CN"/>
        </w:rPr>
        <w:t xml:space="preserve"> 四 </w:t>
      </w:r>
      <w:r>
        <w:rPr>
          <w:rFonts w:hint="eastAsia" w:ascii="仿宋" w:hAnsi="仿宋" w:eastAsia="仿宋" w:cs="仿宋"/>
          <w:bCs/>
          <w:sz w:val="30"/>
          <w:szCs w:val="30"/>
          <w:highlight w:val="none"/>
        </w:rPr>
        <w:t>月</w:t>
      </w:r>
      <w:r>
        <w:rPr>
          <w:rFonts w:hint="eastAsia" w:ascii="仿宋" w:hAnsi="仿宋" w:eastAsia="仿宋" w:cs="仿宋"/>
          <w:bCs/>
          <w:sz w:val="30"/>
          <w:szCs w:val="30"/>
          <w:highlight w:val="none"/>
          <w:lang w:val="en-US" w:eastAsia="zh-CN"/>
        </w:rPr>
        <w:t xml:space="preserve"> 七 </w:t>
      </w:r>
      <w:r>
        <w:rPr>
          <w:rFonts w:hint="eastAsia" w:ascii="仿宋" w:hAnsi="仿宋" w:eastAsia="仿宋" w:cs="仿宋"/>
          <w:bCs/>
          <w:sz w:val="30"/>
          <w:szCs w:val="30"/>
          <w:highlight w:val="none"/>
        </w:rPr>
        <w:t>日</w:t>
      </w:r>
    </w:p>
    <w:p>
      <w:pPr>
        <w:spacing w:line="480" w:lineRule="auto"/>
        <w:jc w:val="center"/>
        <w:rPr>
          <w:rFonts w:hint="eastAsia" w:ascii="仿宋" w:hAnsi="仿宋" w:eastAsia="仿宋" w:cs="仿宋"/>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p>
    <w:p>
      <w:pPr>
        <w:pStyle w:val="25"/>
        <w:ind w:firstLine="420"/>
        <w:rPr>
          <w:rFonts w:hint="eastAsia" w:ascii="仿宋" w:hAnsi="仿宋" w:eastAsia="仿宋" w:cs="仿宋"/>
          <w:highlight w:val="none"/>
        </w:rPr>
      </w:pPr>
    </w:p>
    <w:p>
      <w:pPr>
        <w:spacing w:line="360" w:lineRule="auto"/>
        <w:jc w:val="center"/>
        <w:rPr>
          <w:rFonts w:hint="eastAsia" w:ascii="仿宋" w:hAnsi="仿宋" w:eastAsia="仿宋" w:cs="仿宋"/>
          <w:b/>
          <w:sz w:val="48"/>
          <w:szCs w:val="48"/>
          <w:highlight w:val="none"/>
        </w:rPr>
      </w:pPr>
      <w:r>
        <w:rPr>
          <w:rFonts w:hint="eastAsia" w:ascii="仿宋" w:hAnsi="仿宋" w:eastAsia="仿宋" w:cs="仿宋"/>
          <w:b/>
          <w:sz w:val="48"/>
          <w:szCs w:val="48"/>
          <w:highlight w:val="none"/>
        </w:rPr>
        <w:t>目  录</w:t>
      </w:r>
    </w:p>
    <w:p>
      <w:pPr>
        <w:spacing w:line="360" w:lineRule="auto"/>
        <w:rPr>
          <w:rFonts w:hint="eastAsia" w:ascii="仿宋" w:hAnsi="仿宋" w:eastAsia="仿宋" w:cs="仿宋"/>
          <w:sz w:val="32"/>
          <w:szCs w:val="32"/>
          <w:highlight w:val="none"/>
        </w:rPr>
      </w:pP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招标公告</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投标人须知</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采购需求</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评标办法</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拟签订的合同文本</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应提交的有关格式范例</w:t>
      </w:r>
    </w:p>
    <w:p>
      <w:pPr>
        <w:spacing w:line="360" w:lineRule="auto"/>
        <w:ind w:firstLine="549" w:firstLineChars="229"/>
        <w:rPr>
          <w:rFonts w:hint="eastAsia" w:ascii="仿宋" w:hAnsi="仿宋" w:eastAsia="仿宋" w:cs="仿宋"/>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tabs>
          <w:tab w:val="left" w:pos="3713"/>
        </w:tabs>
        <w:spacing w:line="360" w:lineRule="auto"/>
        <w:ind w:firstLine="549" w:firstLineChars="229"/>
        <w:rPr>
          <w:rFonts w:hint="eastAsia" w:ascii="仿宋" w:hAnsi="仿宋" w:eastAsia="仿宋" w:cs="仿宋"/>
          <w:sz w:val="24"/>
          <w:highlight w:val="none"/>
        </w:rPr>
      </w:pPr>
      <w:r>
        <w:rPr>
          <w:rFonts w:hint="eastAsia" w:ascii="仿宋" w:hAnsi="仿宋" w:eastAsia="仿宋" w:cs="仿宋"/>
          <w:sz w:val="24"/>
          <w:highlight w:val="none"/>
        </w:rPr>
        <w:tab/>
      </w: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bookmarkEnd w:id="1"/>
    <w:p>
      <w:pPr>
        <w:adjustRightInd/>
        <w:spacing w:line="360" w:lineRule="auto"/>
        <w:jc w:val="center"/>
        <w:outlineLvl w:val="0"/>
        <w:rPr>
          <w:rFonts w:hint="eastAsia" w:ascii="仿宋" w:hAnsi="仿宋" w:eastAsia="仿宋" w:cs="仿宋"/>
          <w:b/>
          <w:sz w:val="36"/>
          <w:szCs w:val="20"/>
          <w:highlight w:val="none"/>
        </w:rPr>
        <w:sectPr>
          <w:footerReference r:id="rId10" w:type="first"/>
          <w:footerReference r:id="rId9" w:type="default"/>
          <w:pgSz w:w="11906" w:h="16838"/>
          <w:pgMar w:top="680" w:right="1418" w:bottom="468" w:left="1418" w:header="851" w:footer="992" w:gutter="0"/>
          <w:cols w:space="720" w:num="1"/>
          <w:titlePg/>
          <w:docGrid w:linePitch="312" w:charSpace="0"/>
        </w:sectPr>
      </w:pPr>
      <w:bookmarkStart w:id="2" w:name="_Hlt74707423"/>
      <w:bookmarkEnd w:id="2"/>
      <w:bookmarkStart w:id="3" w:name="_Hlt74729822"/>
      <w:bookmarkEnd w:id="3"/>
      <w:bookmarkStart w:id="4" w:name="_Hlt74649545"/>
      <w:bookmarkEnd w:id="4"/>
      <w:bookmarkStart w:id="5" w:name="_Hlt74728647"/>
      <w:bookmarkEnd w:id="5"/>
      <w:bookmarkStart w:id="6" w:name="第二部分"/>
      <w:bookmarkStart w:id="7" w:name="_Toc91899870"/>
      <w:bookmarkStart w:id="8" w:name="_Toc91899871"/>
    </w:p>
    <w:p>
      <w:pPr>
        <w:wordWrap/>
        <w:adjustRightInd/>
        <w:spacing w:line="360" w:lineRule="auto"/>
        <w:jc w:val="center"/>
        <w:textAlignment w:val="auto"/>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第一部分 招标公告</w:t>
      </w:r>
    </w:p>
    <w:p>
      <w:pPr>
        <w:pBdr>
          <w:top w:val="single" w:color="auto" w:sz="4" w:space="1"/>
          <w:left w:val="single" w:color="auto" w:sz="4" w:space="4"/>
          <w:bottom w:val="single" w:color="auto" w:sz="4" w:space="1"/>
          <w:right w:val="single" w:color="auto" w:sz="4" w:space="4"/>
        </w:pBd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wordWrap/>
        <w:spacing w:line="360" w:lineRule="auto"/>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u w:val="single"/>
        </w:rPr>
        <w:t>（</w:t>
      </w:r>
      <w:r>
        <w:rPr>
          <w:rFonts w:hint="eastAsia" w:ascii="仿宋" w:hAnsi="仿宋" w:eastAsia="仿宋" w:cs="仿宋"/>
          <w:sz w:val="24"/>
          <w:highlight w:val="none"/>
          <w:u w:val="single"/>
          <w:lang w:eastAsia="zh-CN"/>
        </w:rPr>
        <w:t>2023年全国“行走大运河”全民健身健步走暨临平大运河文化周系列活动</w:t>
      </w:r>
      <w:r>
        <w:rPr>
          <w:rFonts w:hint="eastAsia" w:ascii="仿宋" w:hAnsi="仿宋" w:eastAsia="仿宋" w:cs="仿宋"/>
          <w:sz w:val="24"/>
          <w:highlight w:val="none"/>
          <w:u w:val="single"/>
        </w:rPr>
        <w:t>）</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6"/>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27</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09</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lang w:val="en-US" w:eastAsia="zh-CN"/>
        </w:rPr>
        <w:t>00</w:t>
      </w:r>
      <w:r>
        <w:rPr>
          <w:rFonts w:hint="eastAsia" w:ascii="仿宋" w:hAnsi="仿宋" w:eastAsia="仿宋" w:cs="仿宋"/>
          <w:bCs/>
          <w:sz w:val="24"/>
          <w:highlight w:val="none"/>
          <w:u w:val="single"/>
        </w:rPr>
        <w:t>秒</w:t>
      </w:r>
      <w:r>
        <w:rPr>
          <w:rFonts w:hint="eastAsia" w:ascii="仿宋" w:hAnsi="仿宋" w:eastAsia="仿宋" w:cs="仿宋"/>
          <w:bCs/>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wordWrap/>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一、项目基本情况                                            </w:t>
      </w:r>
    </w:p>
    <w:p>
      <w:pPr>
        <w:wordWrap/>
        <w:spacing w:line="360" w:lineRule="auto"/>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w:t>
      </w:r>
      <w:r>
        <w:rPr>
          <w:rFonts w:hint="eastAsia" w:ascii="仿宋" w:hAnsi="仿宋" w:eastAsia="仿宋" w:cs="仿宋"/>
          <w:b/>
          <w:sz w:val="24"/>
          <w:highlight w:val="none"/>
        </w:rPr>
        <w:t>项目编号：</w:t>
      </w:r>
      <w:r>
        <w:rPr>
          <w:rFonts w:hint="eastAsia" w:ascii="仿宋" w:hAnsi="仿宋" w:eastAsia="仿宋" w:cs="仿宋"/>
          <w:b/>
          <w:sz w:val="24"/>
          <w:highlight w:val="none"/>
          <w:lang w:eastAsia="zh-CN"/>
        </w:rPr>
        <w:t>YHZFCG2023-035</w:t>
      </w:r>
    </w:p>
    <w:p>
      <w:pPr>
        <w:wordWrap/>
        <w:spacing w:line="360" w:lineRule="auto"/>
        <w:ind w:firstLine="480"/>
        <w:textAlignment w:val="auto"/>
        <w:rPr>
          <w:rFonts w:hint="eastAsia" w:ascii="仿宋" w:hAnsi="仿宋" w:eastAsia="仿宋" w:cs="仿宋"/>
          <w:b/>
          <w:sz w:val="24"/>
          <w:highlight w:val="none"/>
        </w:rPr>
      </w:pPr>
      <w:r>
        <w:rPr>
          <w:rFonts w:hint="eastAsia" w:ascii="仿宋" w:hAnsi="仿宋" w:eastAsia="仿宋" w:cs="仿宋"/>
          <w:b/>
          <w:sz w:val="24"/>
          <w:highlight w:val="none"/>
        </w:rPr>
        <w:t>项目名称：</w:t>
      </w:r>
      <w:r>
        <w:rPr>
          <w:rFonts w:hint="eastAsia" w:ascii="仿宋" w:hAnsi="仿宋" w:eastAsia="仿宋" w:cs="仿宋"/>
          <w:sz w:val="24"/>
          <w:highlight w:val="none"/>
          <w:lang w:eastAsia="zh-CN"/>
        </w:rPr>
        <w:t>2023年全国“行走大运河”全民健身健步走暨临平大运河文化周系列活动</w:t>
      </w: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w:t>
      </w:r>
    </w:p>
    <w:p>
      <w:pPr>
        <w:wordWrap/>
        <w:spacing w:line="360" w:lineRule="auto"/>
        <w:ind w:firstLine="480"/>
        <w:textAlignment w:val="auto"/>
        <w:rPr>
          <w:rFonts w:hint="eastAsia" w:ascii="仿宋" w:hAnsi="仿宋" w:eastAsia="仿宋" w:cs="仿宋"/>
          <w:sz w:val="24"/>
          <w:highlight w:val="none"/>
          <w:lang w:val="en-US"/>
        </w:rPr>
      </w:pPr>
      <w:r>
        <w:rPr>
          <w:rFonts w:hint="eastAsia" w:ascii="仿宋" w:hAnsi="仿宋" w:eastAsia="仿宋" w:cs="仿宋"/>
          <w:b/>
          <w:sz w:val="24"/>
          <w:highlight w:val="none"/>
        </w:rPr>
        <w:t>预算金额（元）：</w:t>
      </w:r>
      <w:r>
        <w:rPr>
          <w:rFonts w:hint="eastAsia" w:ascii="仿宋" w:hAnsi="仿宋" w:eastAsia="仿宋" w:cs="仿宋"/>
          <w:b/>
          <w:sz w:val="24"/>
          <w:highlight w:val="none"/>
          <w:lang w:val="en-US" w:eastAsia="zh-CN"/>
        </w:rPr>
        <w:t>7</w:t>
      </w:r>
      <w:r>
        <w:rPr>
          <w:rFonts w:hint="eastAsia" w:ascii="仿宋" w:hAnsi="仿宋" w:eastAsia="仿宋" w:cs="仿宋"/>
          <w:b/>
          <w:sz w:val="24"/>
          <w:highlight w:val="none"/>
          <w:lang w:eastAsia="zh-CN"/>
        </w:rPr>
        <w:t>0</w:t>
      </w:r>
      <w:r>
        <w:rPr>
          <w:rFonts w:hint="eastAsia" w:ascii="仿宋" w:hAnsi="仿宋" w:eastAsia="仿宋" w:cs="仿宋"/>
          <w:b/>
          <w:sz w:val="24"/>
          <w:highlight w:val="none"/>
          <w:lang w:val="en-US" w:eastAsia="zh-CN"/>
        </w:rPr>
        <w:t>0</w:t>
      </w:r>
      <w:r>
        <w:rPr>
          <w:rFonts w:hint="eastAsia" w:ascii="仿宋" w:hAnsi="仿宋" w:eastAsia="仿宋" w:cs="仿宋"/>
          <w:b/>
          <w:sz w:val="24"/>
          <w:highlight w:val="none"/>
          <w:lang w:eastAsia="zh-CN"/>
        </w:rPr>
        <w:t>0000</w:t>
      </w:r>
      <w:r>
        <w:rPr>
          <w:rFonts w:hint="eastAsia" w:ascii="仿宋" w:hAnsi="仿宋" w:eastAsia="仿宋" w:cs="仿宋"/>
          <w:b/>
          <w:sz w:val="24"/>
          <w:highlight w:val="none"/>
          <w:lang w:val="en-US" w:eastAsia="zh-CN"/>
        </w:rPr>
        <w:t>.00</w:t>
      </w:r>
    </w:p>
    <w:p>
      <w:pPr>
        <w:wordWrap/>
        <w:spacing w:line="360" w:lineRule="auto"/>
        <w:ind w:firstLine="480"/>
        <w:textAlignment w:val="auto"/>
        <w:rPr>
          <w:rFonts w:hint="eastAsia" w:ascii="仿宋" w:hAnsi="仿宋" w:eastAsia="仿宋" w:cs="仿宋"/>
          <w:sz w:val="24"/>
          <w:highlight w:val="none"/>
        </w:rPr>
      </w:pPr>
      <w:r>
        <w:rPr>
          <w:rFonts w:hint="eastAsia" w:ascii="仿宋" w:hAnsi="仿宋" w:eastAsia="仿宋" w:cs="仿宋"/>
          <w:b/>
          <w:sz w:val="24"/>
          <w:highlight w:val="none"/>
        </w:rPr>
        <w:t>最高限价（元）：</w:t>
      </w:r>
      <w:r>
        <w:rPr>
          <w:rFonts w:hint="eastAsia" w:ascii="仿宋" w:hAnsi="仿宋" w:eastAsia="仿宋" w:cs="仿宋"/>
          <w:b/>
          <w:sz w:val="24"/>
          <w:highlight w:val="none"/>
          <w:lang w:val="en-US" w:eastAsia="zh-CN"/>
        </w:rPr>
        <w:t>7</w:t>
      </w:r>
      <w:r>
        <w:rPr>
          <w:rFonts w:hint="eastAsia" w:ascii="仿宋" w:hAnsi="仿宋" w:eastAsia="仿宋" w:cs="仿宋"/>
          <w:b/>
          <w:sz w:val="24"/>
          <w:highlight w:val="none"/>
          <w:lang w:eastAsia="zh-CN"/>
        </w:rPr>
        <w:t>0</w:t>
      </w:r>
      <w:r>
        <w:rPr>
          <w:rFonts w:hint="eastAsia" w:ascii="仿宋" w:hAnsi="仿宋" w:eastAsia="仿宋" w:cs="仿宋"/>
          <w:b/>
          <w:sz w:val="24"/>
          <w:highlight w:val="none"/>
          <w:lang w:val="en-US" w:eastAsia="zh-CN"/>
        </w:rPr>
        <w:t>0</w:t>
      </w:r>
      <w:r>
        <w:rPr>
          <w:rFonts w:hint="eastAsia" w:ascii="仿宋" w:hAnsi="仿宋" w:eastAsia="仿宋" w:cs="仿宋"/>
          <w:b/>
          <w:sz w:val="24"/>
          <w:highlight w:val="none"/>
          <w:lang w:eastAsia="zh-CN"/>
        </w:rPr>
        <w:t>0000</w:t>
      </w:r>
      <w:r>
        <w:rPr>
          <w:rFonts w:hint="eastAsia" w:ascii="仿宋" w:hAnsi="仿宋" w:eastAsia="仿宋" w:cs="仿宋"/>
          <w:b/>
          <w:sz w:val="24"/>
          <w:highlight w:val="none"/>
          <w:lang w:val="en-US" w:eastAsia="zh-CN"/>
        </w:rPr>
        <w:t>.00</w:t>
      </w:r>
    </w:p>
    <w:p>
      <w:pPr>
        <w:pStyle w:val="15"/>
        <w:wordWrap/>
        <w:spacing w:line="360" w:lineRule="auto"/>
        <w:ind w:firstLine="480"/>
        <w:textAlignment w:val="auto"/>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color w:val="auto"/>
          <w:kern w:val="2"/>
          <w:sz w:val="24"/>
          <w:szCs w:val="24"/>
          <w:highlight w:val="none"/>
          <w:lang w:eastAsia="zh-CN"/>
        </w:rPr>
        <w:t>2023年全国“行走大运河”全民健身健步走暨临平大运河文化周系列活动</w:t>
      </w:r>
      <w:r>
        <w:rPr>
          <w:rFonts w:hint="eastAsia" w:ascii="仿宋" w:hAnsi="仿宋" w:eastAsia="仿宋" w:cs="仿宋"/>
          <w:bCs/>
          <w:color w:val="auto"/>
          <w:kern w:val="2"/>
          <w:sz w:val="24"/>
          <w:szCs w:val="24"/>
          <w:highlight w:val="none"/>
        </w:rPr>
        <w:t>，</w:t>
      </w:r>
      <w:r>
        <w:rPr>
          <w:rFonts w:hint="eastAsia" w:ascii="仿宋" w:hAnsi="仿宋" w:eastAsia="仿宋" w:cs="仿宋"/>
          <w:bCs/>
          <w:color w:val="auto"/>
          <w:kern w:val="2"/>
          <w:sz w:val="24"/>
          <w:szCs w:val="24"/>
          <w:highlight w:val="none"/>
          <w:lang w:eastAsia="zh-CN"/>
        </w:rPr>
        <w:t>具体内容及要求</w:t>
      </w:r>
      <w:r>
        <w:rPr>
          <w:rFonts w:hint="eastAsia" w:ascii="仿宋" w:hAnsi="仿宋" w:eastAsia="仿宋" w:cs="仿宋"/>
          <w:bCs/>
          <w:color w:val="auto"/>
          <w:kern w:val="2"/>
          <w:sz w:val="24"/>
          <w:szCs w:val="24"/>
          <w:highlight w:val="none"/>
        </w:rPr>
        <w:t>详见招标文件第三部分采购需求。供应商可点击本公告下方“浏览采购文件”查看采购需求。</w:t>
      </w:r>
    </w:p>
    <w:p>
      <w:pPr>
        <w:pStyle w:val="15"/>
        <w:wordWrap/>
        <w:spacing w:line="360" w:lineRule="auto"/>
        <w:ind w:firstLine="480"/>
        <w:textAlignment w:val="auto"/>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合同履约期限：详见招标文件第三部分采购需求。</w:t>
      </w:r>
    </w:p>
    <w:p>
      <w:pPr>
        <w:pStyle w:val="15"/>
        <w:wordWrap/>
        <w:spacing w:line="360" w:lineRule="auto"/>
        <w:ind w:firstLine="48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b/>
          <w:color w:val="auto"/>
          <w:sz w:val="24"/>
          <w:highlight w:val="none"/>
        </w:rPr>
        <w:sym w:font="Wingdings" w:char="00FE"/>
      </w:r>
      <w:r>
        <w:rPr>
          <w:rFonts w:hint="eastAsia" w:ascii="仿宋" w:hAnsi="仿宋" w:eastAsia="仿宋" w:cs="仿宋"/>
          <w:b/>
          <w:color w:val="auto"/>
          <w:sz w:val="24"/>
          <w:highlight w:val="none"/>
        </w:rPr>
        <w:t>是，</w:t>
      </w:r>
      <w:r>
        <w:rPr>
          <w:rFonts w:hint="eastAsia" w:ascii="仿宋" w:hAnsi="仿宋" w:eastAsia="仿宋" w:cs="仿宋"/>
          <w:b/>
          <w:color w:val="auto"/>
          <w:sz w:val="24"/>
          <w:highlight w:val="none"/>
        </w:rPr>
        <w:sym w:font="Wingdings" w:char="00A8"/>
      </w:r>
      <w:r>
        <w:rPr>
          <w:rFonts w:hint="eastAsia" w:ascii="仿宋" w:hAnsi="仿宋" w:eastAsia="仿宋" w:cs="仿宋"/>
          <w:b/>
          <w:color w:val="auto"/>
          <w:sz w:val="24"/>
          <w:highlight w:val="none"/>
        </w:rPr>
        <w:t>否。</w:t>
      </w:r>
    </w:p>
    <w:p>
      <w:pPr>
        <w:wordWrap/>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wordWrap/>
        <w:spacing w:line="360" w:lineRule="auto"/>
        <w:ind w:firstLine="480"/>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ordWrap/>
        <w:spacing w:line="360" w:lineRule="auto"/>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 以联合体形式投标的，提供联合协议(本项目不接受联合体投标或者投标人不以联合体形式投标的，则不需要提供) ；</w:t>
      </w:r>
    </w:p>
    <w:p>
      <w:pPr>
        <w:wordWrap/>
        <w:spacing w:line="360" w:lineRule="auto"/>
        <w:ind w:firstLine="480" w:firstLineChars="200"/>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3.落实政府采购政策需满足的资格要求：</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无；</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服务全部由符合政策要求的中小企业承接，提供中小企业声明函；</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服务全部由符合政策要求的小微企业承接，提供中小企业声明函；</w:t>
      </w:r>
    </w:p>
    <w:p>
      <w:pPr>
        <w:wordWrap/>
        <w:spacing w:line="360"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%，小微企业合同金额应当达到</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000000" w:themeColor="text1"/>
          <w:sz w:val="24"/>
          <w14:textFill>
            <w14:solidFill>
              <w14:schemeClr w14:val="tx1"/>
            </w14:solidFill>
          </w14:textFill>
        </w:rPr>
        <w:t>；</w:t>
      </w:r>
    </w:p>
    <w:p>
      <w:pPr>
        <w:wordWrap/>
        <w:spacing w:line="360"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，小微企业合同金额应当达到</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w:t>
      </w:r>
      <w:r>
        <w:rPr>
          <w:rFonts w:hint="eastAsia" w:ascii="仿宋" w:hAnsi="仿宋" w:eastAsia="仿宋" w:cs="仿宋"/>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000000" w:themeColor="text1"/>
          <w:sz w:val="24"/>
          <w14:textFill>
            <w14:solidFill>
              <w14:schemeClr w14:val="tx1"/>
            </w14:solidFill>
          </w14:textFill>
        </w:rPr>
        <w:t>；</w:t>
      </w:r>
    </w:p>
    <w:p>
      <w:pPr>
        <w:wordWrap/>
        <w:spacing w:line="360" w:lineRule="auto"/>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.本项目的特定资格要求：无；</w:t>
      </w:r>
    </w:p>
    <w:p>
      <w:pPr>
        <w:wordWrap/>
        <w:snapToGrid w:val="0"/>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wordWrap/>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 xml:space="preserve">27 </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wordWrap/>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wordWrap/>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wordWrap/>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wordWrap/>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wordWrap/>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27</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09</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sz w:val="24"/>
          <w:highlight w:val="none"/>
          <w:u w:val="single"/>
          <w:lang w:val="en-US" w:eastAsia="zh-CN"/>
        </w:rPr>
        <w:t>00</w:t>
      </w:r>
      <w:r>
        <w:rPr>
          <w:rFonts w:hint="eastAsia" w:ascii="仿宋" w:hAnsi="仿宋" w:eastAsia="仿宋" w:cs="仿宋"/>
          <w:bCs/>
          <w:sz w:val="24"/>
          <w:highlight w:val="none"/>
          <w:u w:val="single"/>
        </w:rPr>
        <w:t>秒</w:t>
      </w:r>
      <w:r>
        <w:rPr>
          <w:rFonts w:hint="eastAsia" w:ascii="仿宋" w:hAnsi="仿宋" w:eastAsia="仿宋" w:cs="仿宋"/>
          <w:sz w:val="24"/>
          <w:highlight w:val="none"/>
        </w:rPr>
        <w:t>（北京时间）；</w:t>
      </w:r>
    </w:p>
    <w:p>
      <w:pPr>
        <w:wordWrap/>
        <w:spacing w:line="360" w:lineRule="auto"/>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政采云平台（https://www.zcygov.cn/）</w:t>
      </w:r>
      <w:r>
        <w:rPr>
          <w:rFonts w:hint="eastAsia" w:ascii="仿宋" w:hAnsi="仿宋" w:eastAsia="仿宋" w:cs="仿宋"/>
          <w:sz w:val="24"/>
          <w:highlight w:val="none"/>
          <w:lang w:eastAsia="zh-CN"/>
        </w:rPr>
        <w:t>在线投标响应</w:t>
      </w:r>
      <w:r>
        <w:rPr>
          <w:rFonts w:hint="eastAsia" w:ascii="仿宋" w:hAnsi="仿宋" w:eastAsia="仿宋" w:cs="仿宋"/>
          <w:sz w:val="24"/>
          <w:highlight w:val="none"/>
        </w:rPr>
        <w:t>；</w:t>
      </w:r>
    </w:p>
    <w:p>
      <w:pPr>
        <w:wordWrap/>
        <w:spacing w:line="360" w:lineRule="auto"/>
        <w:ind w:firstLine="482" w:firstLineChars="200"/>
        <w:textAlignment w:val="auto"/>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 xml:space="preserve">27 </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 xml:space="preserve">09 </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lang w:val="en-US" w:eastAsia="zh-CN"/>
        </w:rPr>
        <w:t>00</w:t>
      </w:r>
      <w:r>
        <w:rPr>
          <w:rFonts w:hint="eastAsia" w:ascii="仿宋" w:hAnsi="仿宋" w:eastAsia="仿宋" w:cs="仿宋"/>
          <w:bCs/>
          <w:sz w:val="24"/>
          <w:highlight w:val="none"/>
          <w:u w:val="single"/>
        </w:rPr>
        <w:t>秒；</w:t>
      </w:r>
    </w:p>
    <w:p>
      <w:pPr>
        <w:wordWrap/>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开标地点（网址）：</w:t>
      </w:r>
      <w:r>
        <w:rPr>
          <w:rFonts w:hint="eastAsia" w:ascii="仿宋" w:hAnsi="仿宋" w:eastAsia="仿宋" w:cs="仿宋"/>
          <w:b/>
          <w:sz w:val="24"/>
          <w:highlight w:val="none"/>
          <w:lang w:eastAsia="zh-CN"/>
        </w:rPr>
        <w:t>登陆</w:t>
      </w:r>
      <w:r>
        <w:rPr>
          <w:rFonts w:hint="eastAsia" w:ascii="仿宋" w:hAnsi="仿宋" w:eastAsia="仿宋" w:cs="仿宋"/>
          <w:sz w:val="24"/>
          <w:highlight w:val="none"/>
        </w:rPr>
        <w:t>政采云平台（https://www.zcygov.cn/）</w:t>
      </w:r>
      <w:r>
        <w:rPr>
          <w:rFonts w:hint="eastAsia" w:ascii="仿宋" w:hAnsi="仿宋" w:eastAsia="仿宋" w:cs="仿宋"/>
          <w:sz w:val="24"/>
          <w:highlight w:val="none"/>
          <w:lang w:eastAsia="zh-CN"/>
        </w:rPr>
        <w:t>线上开标</w:t>
      </w:r>
      <w:r>
        <w:rPr>
          <w:rFonts w:hint="eastAsia" w:ascii="仿宋" w:hAnsi="仿宋" w:eastAsia="仿宋" w:cs="仿宋"/>
          <w:sz w:val="24"/>
          <w:highlight w:val="none"/>
        </w:rPr>
        <w:t>。</w:t>
      </w:r>
    </w:p>
    <w:p>
      <w:pPr>
        <w:pStyle w:val="2"/>
        <w:wordWrap/>
        <w:spacing w:line="360" w:lineRule="auto"/>
        <w:textAlignment w:val="auto"/>
        <w:rPr>
          <w:rFonts w:hint="eastAsia" w:ascii="仿宋" w:hAnsi="仿宋" w:eastAsia="仿宋" w:cs="仿宋"/>
          <w:b/>
          <w:bCs/>
          <w:sz w:val="24"/>
          <w:highlight w:val="none"/>
          <w:lang w:val="en-US" w:eastAsia="zh-CN"/>
        </w:rPr>
      </w:pPr>
      <w:r>
        <w:rPr>
          <w:rFonts w:hint="eastAsia" w:ascii="仿宋" w:hAnsi="仿宋" w:eastAsia="仿宋" w:cs="仿宋"/>
          <w:sz w:val="24"/>
          <w:highlight w:val="none"/>
          <w:lang w:val="en-US" w:eastAsia="zh-CN"/>
        </w:rPr>
        <w:t xml:space="preserve">   </w:t>
      </w:r>
      <w:r>
        <w:rPr>
          <w:rFonts w:hint="eastAsia" w:ascii="仿宋" w:hAnsi="仿宋" w:eastAsia="仿宋" w:cs="仿宋"/>
          <w:b/>
          <w:bCs/>
          <w:sz w:val="24"/>
          <w:highlight w:val="none"/>
          <w:lang w:val="en-US" w:eastAsia="zh-CN"/>
        </w:rPr>
        <w:t xml:space="preserve"> 线下组织机构</w:t>
      </w:r>
      <w:r>
        <w:rPr>
          <w:rFonts w:hint="eastAsia" w:ascii="仿宋" w:hAnsi="仿宋" w:eastAsia="仿宋" w:cs="仿宋"/>
          <w:b/>
          <w:bCs/>
          <w:sz w:val="24"/>
          <w:highlight w:val="none"/>
        </w:rPr>
        <w:t>开标</w:t>
      </w:r>
      <w:r>
        <w:rPr>
          <w:rFonts w:hint="eastAsia" w:ascii="仿宋" w:hAnsi="仿宋" w:eastAsia="仿宋" w:cs="仿宋"/>
          <w:b/>
          <w:bCs/>
          <w:sz w:val="24"/>
          <w:highlight w:val="none"/>
          <w:lang w:val="en-US" w:eastAsia="zh-CN"/>
        </w:rPr>
        <w:t>地点：</w:t>
      </w:r>
      <w:r>
        <w:rPr>
          <w:rFonts w:hint="eastAsia" w:ascii="仿宋" w:hAnsi="仿宋" w:eastAsia="仿宋" w:cs="仿宋"/>
          <w:b/>
          <w:sz w:val="24"/>
          <w:highlight w:val="none"/>
          <w:lang w:eastAsia="zh-CN"/>
        </w:rPr>
        <w:t>登陆</w:t>
      </w:r>
      <w:r>
        <w:rPr>
          <w:rFonts w:hint="eastAsia" w:ascii="仿宋" w:hAnsi="仿宋" w:eastAsia="仿宋" w:cs="仿宋"/>
          <w:sz w:val="24"/>
          <w:highlight w:val="none"/>
        </w:rPr>
        <w:t>政采云平台（https://www.zcygov.cn/）</w:t>
      </w:r>
      <w:r>
        <w:rPr>
          <w:rFonts w:hint="eastAsia" w:ascii="仿宋" w:hAnsi="仿宋" w:eastAsia="仿宋" w:cs="仿宋"/>
          <w:sz w:val="24"/>
          <w:highlight w:val="none"/>
          <w:lang w:eastAsia="zh-CN"/>
        </w:rPr>
        <w:t>线上开标</w:t>
      </w:r>
      <w:r>
        <w:rPr>
          <w:rFonts w:hint="eastAsia" w:ascii="仿宋" w:eastAsia="仿宋" w:cs="仿宋"/>
          <w:sz w:val="24"/>
          <w:highlight w:val="none"/>
          <w:lang w:eastAsia="zh-CN"/>
        </w:rPr>
        <w:t>（</w:t>
      </w:r>
      <w:r>
        <w:rPr>
          <w:rFonts w:hint="eastAsia" w:ascii="仿宋" w:hAnsi="仿宋" w:eastAsia="仿宋" w:cs="仿宋"/>
          <w:sz w:val="24"/>
          <w:highlight w:val="none"/>
        </w:rPr>
        <w:t>杭州市临平区南苑街道华元欢乐城-华元大厦20层20</w:t>
      </w:r>
      <w:r>
        <w:rPr>
          <w:rFonts w:hint="eastAsia" w:ascii="仿宋" w:hAnsi="仿宋" w:eastAsia="仿宋" w:cs="仿宋"/>
          <w:sz w:val="24"/>
          <w:highlight w:val="none"/>
          <w:lang w:val="en-US" w:eastAsia="zh-CN"/>
        </w:rPr>
        <w:t>13会议室</w:t>
      </w:r>
      <w:r>
        <w:rPr>
          <w:rFonts w:hint="eastAsia" w:ascii="仿宋" w:eastAsia="仿宋" w:cs="仿宋"/>
          <w:b/>
          <w:bCs/>
          <w:sz w:val="24"/>
          <w:highlight w:val="none"/>
          <w:lang w:val="en-US" w:eastAsia="zh-CN"/>
        </w:rPr>
        <w:t>）。</w:t>
      </w:r>
    </w:p>
    <w:p>
      <w:pPr>
        <w:wordWrap/>
        <w:spacing w:line="360" w:lineRule="auto"/>
        <w:textAlignment w:val="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wordWrap/>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wordWrap/>
        <w:spacing w:line="360" w:lineRule="auto"/>
        <w:textAlignment w:val="auto"/>
        <w:rPr>
          <w:rFonts w:hint="eastAsia" w:ascii="仿宋" w:hAnsi="仿宋" w:eastAsia="仿宋" w:cs="仿宋"/>
          <w:b w:val="0"/>
          <w:bCs/>
          <w:sz w:val="24"/>
          <w:highlight w:val="none"/>
        </w:rPr>
      </w:pPr>
      <w:r>
        <w:rPr>
          <w:rFonts w:hint="eastAsia" w:ascii="仿宋" w:hAnsi="仿宋" w:eastAsia="仿宋" w:cs="仿宋"/>
          <w:b w:val="0"/>
          <w:bCs/>
          <w:sz w:val="24"/>
          <w:highlight w:val="none"/>
        </w:rPr>
        <w:t xml:space="preserve"> </w:t>
      </w:r>
      <w:r>
        <w:rPr>
          <w:rFonts w:hint="eastAsia" w:ascii="仿宋" w:hAnsi="仿宋" w:eastAsia="仿宋" w:cs="仿宋"/>
          <w:b w:val="0"/>
          <w:bCs/>
          <w:sz w:val="24"/>
          <w:highlight w:val="none"/>
          <w:lang w:val="en-US" w:eastAsia="zh-CN"/>
        </w:rPr>
        <w:t xml:space="preserve">   </w:t>
      </w:r>
      <w:r>
        <w:rPr>
          <w:rFonts w:hint="eastAsia" w:ascii="仿宋" w:hAnsi="仿宋" w:eastAsia="仿宋" w:cs="仿宋"/>
          <w:b w:val="0"/>
          <w:bCs/>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spacing w:line="360" w:lineRule="auto"/>
        <w:textAlignment w:val="auto"/>
        <w:rPr>
          <w:rFonts w:hint="eastAsia" w:ascii="仿宋" w:hAnsi="仿宋" w:eastAsia="仿宋" w:cs="仿宋"/>
          <w:b w:val="0"/>
          <w:bCs/>
          <w:sz w:val="24"/>
          <w:highlight w:val="none"/>
        </w:rPr>
      </w:pPr>
      <w:r>
        <w:rPr>
          <w:rFonts w:hint="eastAsia" w:ascii="仿宋" w:hAnsi="仿宋" w:eastAsia="仿宋" w:cs="仿宋"/>
          <w:b w:val="0"/>
          <w:bCs/>
          <w:sz w:val="24"/>
          <w:highlight w:val="none"/>
        </w:rPr>
        <w:t xml:space="preserve"> </w:t>
      </w:r>
      <w:r>
        <w:rPr>
          <w:rFonts w:hint="eastAsia" w:ascii="仿宋" w:hAnsi="仿宋" w:eastAsia="仿宋" w:cs="仿宋"/>
          <w:b w:val="0"/>
          <w:bCs/>
          <w:sz w:val="24"/>
          <w:highlight w:val="none"/>
          <w:lang w:val="en-US" w:eastAsia="zh-CN"/>
        </w:rPr>
        <w:t xml:space="preserve">  </w:t>
      </w:r>
      <w:r>
        <w:rPr>
          <w:rFonts w:hint="eastAsia" w:ascii="仿宋" w:hAnsi="仿宋" w:eastAsia="仿宋" w:cs="仿宋"/>
          <w:b w:val="0"/>
          <w:bCs/>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spacing w:line="360" w:lineRule="auto"/>
        <w:ind w:firstLine="480" w:firstLineChars="200"/>
        <w:textAlignment w:val="auto"/>
        <w:rPr>
          <w:rFonts w:hint="eastAsia" w:ascii="仿宋" w:hAnsi="仿宋" w:eastAsia="仿宋" w:cs="仿宋"/>
          <w:b w:val="0"/>
          <w:bCs/>
          <w:sz w:val="24"/>
          <w:highlight w:val="none"/>
        </w:rPr>
      </w:pPr>
      <w:r>
        <w:rPr>
          <w:rFonts w:hint="eastAsia" w:ascii="仿宋" w:hAnsi="仿宋" w:eastAsia="仿宋" w:cs="仿宋"/>
          <w:b w:val="0"/>
          <w:bCs/>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spacing w:line="360" w:lineRule="auto"/>
        <w:ind w:firstLine="480" w:firstLineChars="200"/>
        <w:textAlignment w:val="auto"/>
        <w:rPr>
          <w:rFonts w:hint="eastAsia" w:ascii="仿宋" w:hAnsi="仿宋" w:eastAsia="仿宋" w:cs="仿宋"/>
          <w:b w:val="0"/>
          <w:bCs/>
          <w:sz w:val="24"/>
          <w:highlight w:val="none"/>
        </w:rPr>
      </w:pPr>
      <w:r>
        <w:rPr>
          <w:rFonts w:hint="eastAsia" w:ascii="仿宋" w:hAnsi="仿宋" w:eastAsia="仿宋" w:cs="仿宋"/>
          <w:b w:val="0"/>
          <w:bCs/>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wordWrap/>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wordWrap/>
        <w:spacing w:line="360" w:lineRule="auto"/>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 xml:space="preserve">    1.采购人信息</w:t>
      </w:r>
    </w:p>
    <w:p>
      <w:pPr>
        <w:widowControl/>
        <w:wordWrap/>
        <w:spacing w:line="360" w:lineRule="auto"/>
        <w:ind w:firstLine="480" w:firstLineChars="200"/>
        <w:jc w:val="left"/>
        <w:textAlignment w:val="auto"/>
        <w:rPr>
          <w:rFonts w:hint="eastAsia" w:ascii="仿宋" w:hAnsi="仿宋" w:eastAsia="仿宋" w:cs="仿宋"/>
          <w:bCs/>
          <w:color w:val="000000"/>
          <w:sz w:val="24"/>
          <w:highlight w:val="none"/>
        </w:rPr>
      </w:pPr>
      <w:bookmarkStart w:id="9" w:name="_Toc31571"/>
      <w:bookmarkStart w:id="10" w:name="_Toc28359009"/>
      <w:bookmarkStart w:id="11" w:name="_Toc28359086"/>
      <w:r>
        <w:rPr>
          <w:rFonts w:hint="eastAsia" w:ascii="仿宋" w:hAnsi="仿宋" w:eastAsia="仿宋" w:cs="仿宋"/>
          <w:sz w:val="24"/>
          <w:highlight w:val="none"/>
        </w:rPr>
        <w:t>名称：</w:t>
      </w:r>
      <w:r>
        <w:rPr>
          <w:rFonts w:hint="eastAsia" w:ascii="仿宋" w:hAnsi="仿宋" w:eastAsia="仿宋" w:cs="仿宋"/>
          <w:sz w:val="24"/>
          <w:highlight w:val="none"/>
          <w:lang w:eastAsia="zh-CN"/>
        </w:rPr>
        <w:t>杭州市临平区超山风景名胜区管理委员会</w:t>
      </w:r>
      <w:r>
        <w:rPr>
          <w:rFonts w:hint="eastAsia" w:ascii="仿宋" w:hAnsi="仿宋" w:eastAsia="仿宋" w:cs="仿宋"/>
          <w:sz w:val="24"/>
          <w:highlight w:val="none"/>
        </w:rPr>
        <w:t xml:space="preserve"> </w:t>
      </w:r>
    </w:p>
    <w:p>
      <w:pPr>
        <w:widowControl/>
        <w:wordWrap/>
        <w:spacing w:line="360" w:lineRule="auto"/>
        <w:ind w:firstLine="480" w:firstLineChars="200"/>
        <w:jc w:val="lef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地址：浙江省杭州市临平区西横头15-1。</w:t>
      </w:r>
    </w:p>
    <w:p>
      <w:pPr>
        <w:widowControl/>
        <w:wordWrap/>
        <w:snapToGrid/>
        <w:spacing w:line="360" w:lineRule="auto"/>
        <w:ind w:firstLine="480" w:firstLineChars="200"/>
        <w:jc w:val="lef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项目联系人</w:t>
      </w:r>
      <w:r>
        <w:rPr>
          <w:rFonts w:hint="eastAsia" w:ascii="仿宋" w:hAnsi="仿宋" w:eastAsia="仿宋" w:cs="仿宋"/>
          <w:sz w:val="24"/>
          <w:highlight w:val="none"/>
          <w:lang w:eastAsia="zh-CN"/>
        </w:rPr>
        <w:t>（询问）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沈芳兵</w:t>
      </w: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联系电话：0571-89368771 </w:t>
      </w:r>
      <w:r>
        <w:rPr>
          <w:rFonts w:hint="eastAsia" w:ascii="仿宋" w:hAnsi="仿宋" w:eastAsia="仿宋" w:cs="仿宋"/>
          <w:sz w:val="24"/>
          <w:highlight w:val="none"/>
          <w:lang w:val="en-US" w:eastAsia="zh-CN"/>
        </w:rPr>
        <w:t xml:space="preserve"> </w:t>
      </w:r>
    </w:p>
    <w:p>
      <w:pPr>
        <w:widowControl/>
        <w:wordWrap/>
        <w:snapToGrid/>
        <w:spacing w:line="360" w:lineRule="auto"/>
        <w:ind w:firstLine="480" w:firstLineChars="200"/>
        <w:jc w:val="lef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质疑联系人：  章晨佩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联系电话：0571- 86372683  15067100753</w:t>
      </w:r>
      <w:r>
        <w:rPr>
          <w:rFonts w:hint="eastAsia" w:ascii="仿宋" w:hAnsi="仿宋" w:eastAsia="仿宋" w:cs="仿宋"/>
          <w:sz w:val="24"/>
          <w:highlight w:val="none"/>
          <w:lang w:val="en-US" w:eastAsia="zh-CN"/>
        </w:rPr>
        <w:t xml:space="preserve"> </w:t>
      </w:r>
    </w:p>
    <w:p>
      <w:pPr>
        <w:widowControl/>
        <w:wordWrap/>
        <w:spacing w:line="360" w:lineRule="auto"/>
        <w:ind w:firstLine="482" w:firstLineChars="200"/>
        <w:jc w:val="left"/>
        <w:textAlignment w:val="auto"/>
        <w:outlineLvl w:val="1"/>
        <w:rPr>
          <w:rFonts w:hint="eastAsia" w:ascii="仿宋" w:hAnsi="仿宋" w:eastAsia="仿宋" w:cs="仿宋"/>
          <w:b/>
          <w:sz w:val="24"/>
          <w:highlight w:val="none"/>
        </w:rPr>
      </w:pPr>
    </w:p>
    <w:p>
      <w:pPr>
        <w:widowControl/>
        <w:wordWrap/>
        <w:spacing w:line="360" w:lineRule="auto"/>
        <w:ind w:firstLine="482" w:firstLineChars="200"/>
        <w:jc w:val="left"/>
        <w:textAlignment w:val="auto"/>
        <w:outlineLvl w:val="1"/>
        <w:rPr>
          <w:rFonts w:hint="eastAsia" w:ascii="仿宋" w:hAnsi="仿宋" w:eastAsia="仿宋" w:cs="仿宋"/>
          <w:b/>
          <w:sz w:val="24"/>
          <w:highlight w:val="none"/>
        </w:rPr>
      </w:pPr>
      <w:r>
        <w:rPr>
          <w:rFonts w:hint="eastAsia" w:ascii="仿宋" w:hAnsi="仿宋" w:eastAsia="仿宋" w:cs="仿宋"/>
          <w:b/>
          <w:sz w:val="24"/>
          <w:highlight w:val="none"/>
        </w:rPr>
        <w:t>2.采购代理机构信息</w:t>
      </w:r>
      <w:bookmarkEnd w:id="9"/>
      <w:bookmarkEnd w:id="10"/>
      <w:bookmarkEnd w:id="11"/>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名称：耀华建设管理有限公司</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临平地址：杭州市临平区南苑街道华元欢乐城-华元大厦20层2022办公室。</w:t>
      </w:r>
    </w:p>
    <w:p>
      <w:pPr>
        <w:wordWrap/>
        <w:spacing w:line="360" w:lineRule="auto"/>
        <w:ind w:firstLine="480" w:firstLineChars="200"/>
        <w:textAlignment w:val="auto"/>
        <w:rPr>
          <w:rFonts w:hint="eastAsia" w:ascii="仿宋" w:hAnsi="仿宋" w:eastAsia="仿宋" w:cs="仿宋"/>
          <w:color w:val="000000"/>
          <w:sz w:val="24"/>
          <w:highlight w:val="none"/>
          <w:lang w:val="en-US" w:eastAsia="zh-CN"/>
        </w:rPr>
      </w:pPr>
      <w:r>
        <w:rPr>
          <w:rFonts w:hint="eastAsia" w:ascii="仿宋" w:hAnsi="仿宋" w:eastAsia="仿宋" w:cs="仿宋"/>
          <w:sz w:val="24"/>
          <w:highlight w:val="none"/>
        </w:rPr>
        <w:t>项目联系人（</w:t>
      </w:r>
      <w:r>
        <w:rPr>
          <w:rFonts w:hint="eastAsia" w:ascii="仿宋" w:hAnsi="仿宋" w:eastAsia="仿宋" w:cs="仿宋"/>
          <w:color w:val="000000"/>
          <w:sz w:val="24"/>
          <w:highlight w:val="none"/>
        </w:rPr>
        <w:t>询问）：周</w:t>
      </w:r>
      <w:r>
        <w:rPr>
          <w:rFonts w:hint="eastAsia" w:ascii="仿宋" w:hAnsi="仿宋" w:eastAsia="仿宋" w:cs="仿宋"/>
          <w:color w:val="000000"/>
          <w:sz w:val="24"/>
          <w:highlight w:val="none"/>
          <w:lang w:val="en-US" w:eastAsia="zh-CN"/>
        </w:rPr>
        <w:t>海丽</w:t>
      </w: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 xml:space="preserve"> 联系电话：0571-86320706</w:t>
      </w:r>
      <w:r>
        <w:rPr>
          <w:rFonts w:hint="eastAsia" w:ascii="仿宋" w:hAnsi="仿宋" w:eastAsia="仿宋" w:cs="仿宋"/>
          <w:color w:val="000000"/>
          <w:sz w:val="24"/>
          <w:highlight w:val="none"/>
          <w:lang w:val="en-US" w:eastAsia="zh-CN"/>
        </w:rPr>
        <w:t xml:space="preserve">  15868109971</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color w:val="000000"/>
          <w:sz w:val="24"/>
          <w:highlight w:val="none"/>
        </w:rPr>
        <w:t xml:space="preserve">质疑联系人：单成燕      </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 xml:space="preserve">  </w:t>
      </w:r>
      <w:r>
        <w:rPr>
          <w:rFonts w:hint="eastAsia" w:ascii="仿宋" w:hAnsi="仿宋" w:eastAsia="仿宋" w:cs="仿宋"/>
          <w:sz w:val="24"/>
          <w:highlight w:val="none"/>
        </w:rPr>
        <w:t>联系电话：0571-86320727  18072887619</w:t>
      </w:r>
    </w:p>
    <w:p>
      <w:pPr>
        <w:wordWrap/>
        <w:snapToGrid w:val="0"/>
        <w:spacing w:line="360" w:lineRule="auto"/>
        <w:ind w:firstLine="482" w:firstLineChars="200"/>
        <w:textAlignment w:val="auto"/>
        <w:outlineLvl w:val="1"/>
        <w:rPr>
          <w:rFonts w:hint="eastAsia" w:ascii="仿宋" w:hAnsi="仿宋" w:eastAsia="仿宋" w:cs="仿宋"/>
          <w:b/>
          <w:sz w:val="24"/>
          <w:highlight w:val="none"/>
        </w:rPr>
      </w:pPr>
      <w:bookmarkStart w:id="12" w:name="_Toc28359010"/>
      <w:bookmarkStart w:id="13" w:name="_Toc28359087"/>
      <w:bookmarkStart w:id="14" w:name="_Toc19946"/>
    </w:p>
    <w:p>
      <w:pPr>
        <w:wordWrap/>
        <w:snapToGrid w:val="0"/>
        <w:spacing w:line="360" w:lineRule="auto"/>
        <w:ind w:firstLine="482" w:firstLineChars="200"/>
        <w:textAlignment w:val="auto"/>
        <w:outlineLvl w:val="1"/>
        <w:rPr>
          <w:rFonts w:hint="eastAsia" w:ascii="仿宋" w:hAnsi="仿宋" w:eastAsia="仿宋" w:cs="仿宋"/>
          <w:b/>
          <w:sz w:val="24"/>
          <w:highlight w:val="none"/>
        </w:rPr>
      </w:pPr>
      <w:r>
        <w:rPr>
          <w:rFonts w:hint="eastAsia" w:ascii="仿宋" w:hAnsi="仿宋" w:eastAsia="仿宋" w:cs="仿宋"/>
          <w:b/>
          <w:sz w:val="24"/>
          <w:highlight w:val="none"/>
        </w:rPr>
        <w:t>3.</w:t>
      </w:r>
      <w:bookmarkEnd w:id="12"/>
      <w:bookmarkEnd w:id="13"/>
      <w:r>
        <w:rPr>
          <w:rFonts w:hint="eastAsia" w:ascii="仿宋" w:hAnsi="仿宋" w:eastAsia="仿宋" w:cs="仿宋"/>
          <w:b/>
          <w:sz w:val="24"/>
          <w:highlight w:val="none"/>
        </w:rPr>
        <w:t>同级政府采购监督管理部门</w:t>
      </w:r>
      <w:bookmarkEnd w:id="14"/>
    </w:p>
    <w:p>
      <w:pPr>
        <w:wordWrap/>
        <w:spacing w:line="360" w:lineRule="auto"/>
        <w:ind w:firstLine="480" w:firstLineChars="200"/>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名称：杭州市临平区财政局</w:t>
      </w:r>
    </w:p>
    <w:p>
      <w:pPr>
        <w:wordWrap/>
        <w:spacing w:line="360" w:lineRule="auto"/>
        <w:ind w:firstLine="480" w:firstLineChars="200"/>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地址：杭州市临平区东湖中路236号财税大楼。</w:t>
      </w:r>
    </w:p>
    <w:p>
      <w:pPr>
        <w:wordWrap/>
        <w:spacing w:line="360" w:lineRule="auto"/>
        <w:ind w:firstLine="480" w:firstLineChars="200"/>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联系人：俞征        联系电话：0571-89185312</w:t>
      </w:r>
    </w:p>
    <w:p>
      <w:pPr>
        <w:wordWrap/>
        <w:spacing w:line="360" w:lineRule="auto"/>
        <w:ind w:firstLine="480" w:firstLineChars="200"/>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监督投诉电话：0571-89185312</w:t>
      </w:r>
    </w:p>
    <w:p>
      <w:pPr>
        <w:wordWrap/>
        <w:spacing w:line="360" w:lineRule="auto"/>
        <w:textAlignment w:val="auto"/>
        <w:rPr>
          <w:rFonts w:hint="eastAsia" w:ascii="仿宋" w:hAnsi="仿宋" w:eastAsia="仿宋" w:cs="仿宋"/>
          <w:highlight w:val="none"/>
          <w:lang w:val="en-US" w:eastAsia="zh-CN"/>
        </w:rPr>
      </w:pP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若对项目采购电子交易系统操作有疑问，可登录政采云（https://www.zcygov.cn/），点击右侧咨询小采，获取采小蜜智能服务管家帮助，或拨打政采云服务热线400-881-7190获取热线服务帮助。</w:t>
      </w:r>
    </w:p>
    <w:p>
      <w:pPr>
        <w:wordWrap/>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CA问题联系电话（人工）：汇信CA 400-888-4636；天谷CA 400-087-8198。</w:t>
      </w:r>
    </w:p>
    <w:p>
      <w:pPr>
        <w:pStyle w:val="34"/>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highlight w:val="none"/>
        </w:rPr>
        <w:t xml:space="preserve">                              </w:t>
      </w:r>
    </w:p>
    <w:p>
      <w:pPr>
        <w:adjustRightInd/>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第二部分</w:t>
      </w:r>
      <w:bookmarkEnd w:id="6"/>
      <w:r>
        <w:rPr>
          <w:rFonts w:hint="eastAsia" w:ascii="仿宋" w:hAnsi="仿宋" w:eastAsia="仿宋" w:cs="仿宋"/>
          <w:b/>
          <w:sz w:val="36"/>
          <w:szCs w:val="20"/>
          <w:highlight w:val="none"/>
        </w:rPr>
        <w:t xml:space="preserve"> 投标人须知</w:t>
      </w:r>
      <w:bookmarkEnd w:id="7"/>
    </w:p>
    <w:p>
      <w:pPr>
        <w:snapToGrid w:val="0"/>
        <w:spacing w:line="360" w:lineRule="auto"/>
        <w:jc w:val="center"/>
        <w:rPr>
          <w:rFonts w:hint="eastAsia"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highlight w:val="none"/>
              </w:rPr>
            </w:pPr>
            <w:r>
              <w:rPr>
                <w:rFonts w:hint="eastAsia" w:ascii="仿宋" w:hAnsi="仿宋" w:eastAsia="仿宋" w:cs="仿宋"/>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highlight w:val="none"/>
              </w:rPr>
            </w:pPr>
            <w:r>
              <w:rPr>
                <w:rFonts w:hint="eastAsia" w:ascii="仿宋" w:hAnsi="仿宋" w:eastAsia="仿宋" w:cs="仿宋"/>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336" w:lineRule="auto"/>
              <w:ind w:firstLine="480" w:firstLineChars="200"/>
              <w:jc w:val="left"/>
              <w:textAlignment w:val="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有关本项目实施所需的所有费用（含税费）均计入报价。</w:t>
            </w:r>
            <w:r>
              <w:rPr>
                <w:rFonts w:hint="eastAsia" w:ascii="仿宋" w:hAnsi="仿宋" w:eastAsia="仿宋" w:cs="仿宋"/>
                <w:sz w:val="24"/>
                <w:highlight w:val="none"/>
              </w:rPr>
              <w:t>开标一览表（报价表）是报价的唯一载体</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p>
          <w:p>
            <w:pPr>
              <w:widowControl w:val="0"/>
              <w:wordWrap/>
              <w:adjustRightInd w:val="0"/>
              <w:snapToGrid/>
              <w:spacing w:line="336" w:lineRule="auto"/>
              <w:ind w:firstLine="241" w:firstLineChars="100"/>
              <w:jc w:val="left"/>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投标报价出现下列情形的，投标无效：</w:t>
            </w:r>
          </w:p>
          <w:p>
            <w:pPr>
              <w:widowControl w:val="0"/>
              <w:wordWrap/>
              <w:adjustRightInd w:val="0"/>
              <w:snapToGrid/>
              <w:spacing w:line="336" w:lineRule="auto"/>
              <w:ind w:firstLine="241" w:firstLineChars="100"/>
              <w:jc w:val="left"/>
              <w:textAlignment w:val="auto"/>
              <w:rPr>
                <w:rFonts w:hint="eastAsia" w:ascii="仿宋" w:hAnsi="仿宋" w:eastAsia="仿宋" w:cs="仿宋"/>
                <w:sz w:val="24"/>
                <w:highlight w:val="none"/>
                <w:lang w:val="en-US" w:eastAsia="zh-CN"/>
              </w:rPr>
            </w:pPr>
            <w:r>
              <w:rPr>
                <w:rFonts w:hint="eastAsia" w:ascii="仿宋" w:hAnsi="仿宋" w:eastAsia="仿宋" w:cs="仿宋"/>
                <w:b/>
                <w:kern w:val="0"/>
                <w:sz w:val="24"/>
                <w:highlight w:val="none"/>
                <w:lang w:val="zh-CN"/>
              </w:rPr>
              <w:t>采购预算/最高限价：</w:t>
            </w:r>
            <w:r>
              <w:rPr>
                <w:rFonts w:hint="eastAsia" w:ascii="仿宋" w:hAnsi="仿宋" w:eastAsia="仿宋" w:cs="仿宋"/>
                <w:b/>
                <w:kern w:val="0"/>
                <w:sz w:val="24"/>
                <w:highlight w:val="none"/>
                <w:lang w:val="en-US" w:eastAsia="zh-CN"/>
              </w:rPr>
              <w:t>7000000</w:t>
            </w:r>
            <w:r>
              <w:rPr>
                <w:rFonts w:hint="eastAsia" w:ascii="仿宋" w:hAnsi="仿宋" w:eastAsia="仿宋" w:cs="仿宋"/>
                <w:b/>
                <w:kern w:val="0"/>
                <w:sz w:val="24"/>
                <w:highlight w:val="none"/>
                <w:lang w:val="zh-CN"/>
              </w:rPr>
              <w:t>元</w:t>
            </w:r>
            <w:r>
              <w:rPr>
                <w:rFonts w:hint="eastAsia" w:ascii="仿宋" w:hAnsi="仿宋" w:eastAsia="仿宋" w:cs="仿宋"/>
                <w:sz w:val="24"/>
                <w:highlight w:val="none"/>
                <w:lang w:val="zh-CN"/>
              </w:rPr>
              <w:t>。</w:t>
            </w:r>
          </w:p>
          <w:p>
            <w:pPr>
              <w:widowControl w:val="0"/>
              <w:wordWrap/>
              <w:adjustRightInd w:val="0"/>
              <w:snapToGrid/>
              <w:spacing w:line="336" w:lineRule="auto"/>
              <w:ind w:firstLine="240" w:firstLineChars="100"/>
              <w:jc w:val="left"/>
              <w:textAlignment w:val="auto"/>
              <w:rPr>
                <w:rFonts w:hint="eastAsia" w:ascii="仿宋" w:hAnsi="仿宋" w:eastAsia="仿宋" w:cs="仿宋"/>
                <w:sz w:val="24"/>
                <w:highlight w:val="none"/>
                <w:lang w:val="zh-CN"/>
              </w:rPr>
            </w:pPr>
            <w:r>
              <w:rPr>
                <w:rFonts w:hint="eastAsia" w:ascii="仿宋" w:hAnsi="仿宋" w:eastAsia="仿宋" w:cs="仿宋"/>
                <w:sz w:val="24"/>
                <w:highlight w:val="none"/>
                <w:lang w:val="zh-CN"/>
              </w:rPr>
              <w:t>投标人填报</w:t>
            </w:r>
            <w:r>
              <w:rPr>
                <w:rFonts w:hint="eastAsia" w:ascii="仿宋" w:hAnsi="仿宋" w:eastAsia="仿宋" w:cs="仿宋"/>
                <w:sz w:val="24"/>
                <w:highlight w:val="none"/>
              </w:rPr>
              <w:t>报价</w:t>
            </w:r>
            <w:r>
              <w:rPr>
                <w:rFonts w:hint="eastAsia" w:ascii="仿宋" w:hAnsi="仿宋" w:eastAsia="仿宋" w:cs="仿宋"/>
                <w:sz w:val="24"/>
                <w:highlight w:val="none"/>
                <w:lang w:val="zh-CN"/>
              </w:rPr>
              <w:t>不得超过最高限价，否则作无效标处理。</w:t>
            </w:r>
          </w:p>
          <w:p>
            <w:pPr>
              <w:widowControl w:val="0"/>
              <w:wordWrap/>
              <w:adjustRightInd w:val="0"/>
              <w:snapToGrid/>
              <w:spacing w:line="336" w:lineRule="auto"/>
              <w:ind w:firstLine="240" w:firstLineChars="100"/>
              <w:jc w:val="left"/>
              <w:textAlignment w:val="auto"/>
              <w:rPr>
                <w:rFonts w:hint="eastAsia" w:ascii="仿宋" w:hAnsi="仿宋" w:eastAsia="仿宋" w:cs="仿宋"/>
                <w:sz w:val="24"/>
                <w:highlight w:val="none"/>
                <w:lang w:val="zh-CN"/>
              </w:rPr>
            </w:pPr>
            <w:r>
              <w:rPr>
                <w:rFonts w:hint="eastAsia" w:ascii="仿宋" w:hAnsi="仿宋" w:eastAsia="仿宋" w:cs="仿宋"/>
                <w:sz w:val="24"/>
                <w:highlight w:val="none"/>
                <w:lang w:val="zh-CN"/>
              </w:rPr>
              <w:t>投标文件出现不是唯一的、有选择性投标报价的；</w:t>
            </w:r>
          </w:p>
          <w:p>
            <w:pPr>
              <w:widowControl w:val="0"/>
              <w:wordWrap/>
              <w:adjustRightInd w:val="0"/>
              <w:snapToGrid/>
              <w:spacing w:line="336" w:lineRule="auto"/>
              <w:ind w:firstLine="240" w:firstLineChars="100"/>
              <w:jc w:val="left"/>
              <w:textAlignment w:val="auto"/>
              <w:rPr>
                <w:rFonts w:hint="eastAsia" w:ascii="仿宋" w:hAnsi="仿宋" w:eastAsia="仿宋" w:cs="仿宋"/>
                <w:b/>
                <w:sz w:val="24"/>
                <w:highlight w:val="none"/>
              </w:rPr>
            </w:pPr>
            <w:r>
              <w:rPr>
                <w:rFonts w:hint="eastAsia" w:ascii="仿宋" w:hAnsi="仿宋" w:eastAsia="仿宋" w:cs="仿宋"/>
                <w:sz w:val="24"/>
                <w:highlight w:val="none"/>
              </w:rPr>
              <w:t>报价明显低于其他通过符合性审查</w:t>
            </w:r>
            <w:r>
              <w:rPr>
                <w:rFonts w:hint="eastAsia" w:ascii="仿宋" w:hAnsi="仿宋" w:eastAsia="仿宋" w:cs="仿宋"/>
                <w:b/>
                <w:kern w:val="0"/>
                <w:sz w:val="24"/>
                <w:highlight w:val="none"/>
              </w:rPr>
              <w:t>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widowControl w:val="0"/>
              <w:wordWrap/>
              <w:adjustRightInd w:val="0"/>
              <w:snapToGrid/>
              <w:spacing w:line="336" w:lineRule="auto"/>
              <w:ind w:firstLine="241" w:firstLineChars="100"/>
              <w:textAlignment w:val="auto"/>
              <w:rPr>
                <w:rFonts w:hint="eastAsia" w:ascii="仿宋" w:hAnsi="仿宋" w:eastAsia="仿宋" w:cs="仿宋"/>
                <w:sz w:val="24"/>
                <w:highlight w:val="none"/>
              </w:rPr>
            </w:pPr>
            <w:r>
              <w:rPr>
                <w:rFonts w:hint="eastAsia" w:ascii="仿宋" w:hAnsi="仿宋" w:eastAsia="仿宋" w:cs="仿宋"/>
                <w:b/>
                <w:kern w:val="0"/>
                <w:sz w:val="24"/>
                <w:highlight w:val="none"/>
              </w:rPr>
              <w:t>投标人对根据修正原则修正后的报价不确认的</w:t>
            </w:r>
            <w:r>
              <w:rPr>
                <w:rFonts w:hint="eastAsia" w:ascii="仿宋" w:hAnsi="仿宋" w:eastAsia="仿宋" w:cs="仿宋"/>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idowControl w:val="0"/>
              <w:wordWrap/>
              <w:snapToGrid/>
              <w:spacing w:line="336" w:lineRule="auto"/>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t>☐ A</w:t>
            </w:r>
            <w:r>
              <w:rPr>
                <w:rFonts w:hint="eastAsia" w:ascii="仿宋" w:hAnsi="仿宋" w:eastAsia="仿宋" w:cs="仿宋"/>
                <w:sz w:val="24"/>
                <w:highlight w:val="none"/>
              </w:rPr>
              <w:t>同意将非主体、非关键性的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w:t>
            </w: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 xml:space="preserve"> B</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3"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sz w:val="24"/>
                <w:highlight w:val="none"/>
              </w:rPr>
              <w:t>（1）资格证明文件：见招标文件第二部分11.1。</w:t>
            </w:r>
          </w:p>
          <w:p>
            <w:pPr>
              <w:widowControl w:val="0"/>
              <w:wordWrap/>
              <w:snapToGrid/>
              <w:spacing w:line="336" w:lineRule="auto"/>
              <w:textAlignment w:val="auto"/>
              <w:rPr>
                <w:rFonts w:hint="eastAsia" w:ascii="仿宋" w:hAnsi="仿宋" w:eastAsia="仿宋" w:cs="仿宋"/>
                <w:snapToGrid w:val="0"/>
                <w:kern w:val="0"/>
                <w:szCs w:val="21"/>
                <w:highlight w:val="none"/>
              </w:rPr>
            </w:pP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6"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288" w:lineRule="auto"/>
              <w:jc w:val="center"/>
              <w:rPr>
                <w:rFonts w:hint="eastAsia" w:ascii="仿宋" w:hAnsi="仿宋" w:eastAsia="仿宋" w:cs="仿宋"/>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仿宋" w:hAnsi="仿宋" w:eastAsia="仿宋" w:cs="仿宋"/>
                <w:sz w:val="24"/>
                <w:highlight w:val="none"/>
              </w:rPr>
            </w:pPr>
          </w:p>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widowControl w:val="0"/>
              <w:wordWrap/>
              <w:snapToGrid/>
              <w:spacing w:line="336" w:lineRule="auto"/>
              <w:textAlignment w:val="auto"/>
              <w:rPr>
                <w:rFonts w:hint="eastAsia" w:ascii="仿宋" w:hAnsi="仿宋" w:eastAsia="仿宋" w:cs="仿宋"/>
                <w:sz w:val="24"/>
                <w:szCs w:val="20"/>
                <w:highlight w:val="none"/>
              </w:rPr>
            </w:pPr>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A</w:t>
            </w:r>
            <w:r>
              <w:rPr>
                <w:rFonts w:hint="eastAsia" w:ascii="仿宋" w:hAnsi="仿宋" w:eastAsia="仿宋" w:cs="仿宋"/>
                <w:sz w:val="24"/>
                <w:highlight w:val="none"/>
              </w:rPr>
              <w:t>不要求提供。</w:t>
            </w:r>
          </w:p>
          <w:p>
            <w:pPr>
              <w:widowControl w:val="0"/>
              <w:wordWrap/>
              <w:snapToGrid/>
              <w:spacing w:line="336" w:lineRule="auto"/>
              <w:textAlignment w:val="auto"/>
              <w:rPr>
                <w:rFonts w:hint="eastAsia" w:ascii="仿宋" w:hAnsi="仿宋" w:eastAsia="仿宋" w:cs="仿宋"/>
                <w:b/>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Cs/>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widowControl w:val="0"/>
              <w:wordWrap/>
              <w:snapToGrid/>
              <w:spacing w:line="336" w:lineRule="auto"/>
              <w:textAlignment w:val="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B</w:t>
            </w:r>
            <w:r>
              <w:rPr>
                <w:rFonts w:hint="eastAsia" w:ascii="仿宋" w:hAnsi="仿宋" w:eastAsia="仿宋" w:cs="仿宋"/>
                <w:sz w:val="24"/>
                <w:highlight w:val="none"/>
              </w:rPr>
              <w:t>组织，具体详见评标办法。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是否允许采购进口产品（服务项目不采用）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本项目不允许采购进口产品。</w:t>
            </w:r>
          </w:p>
          <w:p>
            <w:pPr>
              <w:widowControl w:val="0"/>
              <w:wordWrap/>
              <w:snapToGrid/>
              <w:spacing w:line="336" w:lineRule="auto"/>
              <w:textAlignment w:val="auto"/>
              <w:rPr>
                <w:rFonts w:hint="eastAsia" w:ascii="仿宋" w:hAnsi="仿宋" w:eastAsia="仿宋" w:cs="仿宋"/>
                <w:highlight w:val="none"/>
              </w:rPr>
            </w:pPr>
            <w:r>
              <w:rPr>
                <w:rFonts w:hint="eastAsia" w:ascii="仿宋" w:hAnsi="仿宋" w:eastAsia="仿宋" w:cs="仿宋"/>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8"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288" w:lineRule="auto"/>
              <w:jc w:val="center"/>
              <w:rPr>
                <w:rFonts w:hint="eastAsia" w:ascii="仿宋" w:hAnsi="仿宋" w:eastAsia="仿宋" w:cs="仿宋"/>
                <w:sz w:val="24"/>
                <w:highlight w:val="none"/>
              </w:rPr>
            </w:pPr>
          </w:p>
          <w:p>
            <w:pPr>
              <w:snapToGrid w:val="0"/>
              <w:spacing w:line="288" w:lineRule="auto"/>
              <w:jc w:val="center"/>
              <w:rPr>
                <w:rFonts w:hint="eastAsia" w:ascii="仿宋" w:hAnsi="仿宋" w:eastAsia="仿宋" w:cs="仿宋"/>
                <w:sz w:val="24"/>
                <w:highlight w:val="none"/>
              </w:rPr>
            </w:pPr>
            <w:r>
              <w:rPr>
                <w:rFonts w:hint="eastAsia" w:ascii="仿宋" w:hAnsi="仿宋" w:eastAsia="仿宋" w:cs="仿宋"/>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项目属性</w:t>
            </w:r>
          </w:p>
          <w:p>
            <w:pPr>
              <w:widowControl w:val="0"/>
              <w:wordWrap/>
              <w:snapToGrid/>
              <w:spacing w:line="336"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B项目属性</w:t>
            </w:r>
            <w:r>
              <w:rPr>
                <w:rFonts w:hint="eastAsia" w:ascii="仿宋" w:hAnsi="仿宋" w:eastAsia="仿宋" w:cs="仿宋"/>
                <w:sz w:val="24"/>
                <w:highlight w:val="none"/>
              </w:rPr>
              <w:t>服务类。</w:t>
            </w:r>
          </w:p>
          <w:p>
            <w:pPr>
              <w:widowControl w:val="0"/>
              <w:wordWrap/>
              <w:snapToGrid/>
              <w:spacing w:line="336"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A</w:t>
            </w: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无</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p>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szCs w:val="21"/>
                <w:highlight w:val="none"/>
              </w:rPr>
            </w:pPr>
            <w:r>
              <w:rPr>
                <w:rFonts w:hint="eastAsia" w:ascii="仿宋" w:hAnsi="仿宋" w:eastAsia="仿宋" w:cs="仿宋"/>
                <w:b/>
                <w:szCs w:val="21"/>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9"/>
              <w:widowControl w:val="0"/>
              <w:tabs>
                <w:tab w:val="left" w:pos="1070"/>
              </w:tabs>
              <w:wordWrap/>
              <w:snapToGrid/>
              <w:spacing w:line="336" w:lineRule="auto"/>
              <w:ind w:right="52" w:firstLine="240" w:firstLineChars="1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(1)根据《政府采购促进中小企业发展管理办法》（财库﹝2020﹞46 号）要求，本次采购为</w:t>
            </w:r>
            <w:r>
              <w:rPr>
                <w:rFonts w:hint="eastAsia" w:ascii="仿宋" w:hAnsi="仿宋" w:eastAsia="仿宋" w:cs="仿宋"/>
                <w:b/>
                <w:bCs/>
                <w:color w:val="000000"/>
                <w:sz w:val="24"/>
                <w:szCs w:val="24"/>
                <w:highlight w:val="none"/>
                <w:u w:val="single"/>
                <w:lang w:eastAsia="zh-CN"/>
              </w:rPr>
              <w:t>专门面向中小企业预留采购份额的采购项目</w:t>
            </w:r>
            <w:r>
              <w:rPr>
                <w:rFonts w:hint="eastAsia" w:ascii="仿宋" w:hAnsi="仿宋" w:eastAsia="仿宋" w:cs="仿宋"/>
                <w:color w:val="000000"/>
                <w:sz w:val="24"/>
                <w:szCs w:val="24"/>
                <w:highlight w:val="none"/>
                <w:lang w:eastAsia="zh-CN"/>
              </w:rPr>
              <w:t>,投标单位应为中小微企业或监狱企业和残疾人福利性单位。</w:t>
            </w:r>
          </w:p>
          <w:p>
            <w:pPr>
              <w:pStyle w:val="619"/>
              <w:widowControl w:val="0"/>
              <w:tabs>
                <w:tab w:val="left" w:pos="1070"/>
              </w:tabs>
              <w:wordWrap/>
              <w:snapToGrid/>
              <w:spacing w:line="336" w:lineRule="auto"/>
              <w:ind w:right="52" w:firstLine="240" w:firstLineChars="1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其中供应商为小微（含监狱企业和残疾人福利性单位）企业的，其报价评审时不予扣除。</w:t>
            </w:r>
          </w:p>
          <w:p>
            <w:pPr>
              <w:pStyle w:val="619"/>
              <w:widowControl w:val="0"/>
              <w:tabs>
                <w:tab w:val="left" w:pos="1070"/>
              </w:tabs>
              <w:wordWrap/>
              <w:snapToGrid/>
              <w:spacing w:line="336" w:lineRule="auto"/>
              <w:ind w:right="52" w:firstLine="240" w:firstLineChars="1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（2）本采购文件所称中小企业，是指在中华人民共和国境</w:t>
            </w:r>
            <w:r>
              <w:rPr>
                <w:rFonts w:hint="eastAsia" w:ascii="仿宋" w:hAnsi="仿宋" w:eastAsia="仿宋" w:cs="仿宋"/>
                <w:spacing w:val="-7"/>
                <w:sz w:val="24"/>
                <w:szCs w:val="24"/>
                <w:highlight w:val="none"/>
                <w:lang w:eastAsia="zh-CN"/>
              </w:rPr>
              <w:t>内依法设立，依据国务院批准的中小企业划分标准确定的中型</w:t>
            </w:r>
            <w:r>
              <w:rPr>
                <w:rFonts w:hint="eastAsia" w:ascii="仿宋" w:hAnsi="仿宋" w:eastAsia="仿宋" w:cs="仿宋"/>
                <w:spacing w:val="-8"/>
                <w:sz w:val="24"/>
                <w:szCs w:val="24"/>
                <w:highlight w:val="none"/>
                <w:lang w:eastAsia="zh-CN"/>
              </w:rPr>
              <w:t xml:space="preserve">企业、小型企业和微型企业，但与大企业的负责人为同一人， </w:t>
            </w:r>
            <w:r>
              <w:rPr>
                <w:rFonts w:hint="eastAsia" w:ascii="仿宋" w:hAnsi="仿宋" w:eastAsia="仿宋" w:cs="仿宋"/>
                <w:sz w:val="24"/>
                <w:szCs w:val="24"/>
                <w:highlight w:val="none"/>
                <w:lang w:eastAsia="zh-CN"/>
              </w:rPr>
              <w:t>或者与大企业存在直接控股、管理关系的除外。</w:t>
            </w:r>
          </w:p>
          <w:p>
            <w:pPr>
              <w:pStyle w:val="619"/>
              <w:widowControl w:val="0"/>
              <w:tabs>
                <w:tab w:val="left" w:pos="1070"/>
              </w:tabs>
              <w:wordWrap/>
              <w:snapToGrid/>
              <w:spacing w:line="336" w:lineRule="auto"/>
              <w:ind w:right="52" w:firstLine="240" w:firstLineChars="100"/>
              <w:textAlignment w:val="auto"/>
              <w:rPr>
                <w:rFonts w:hint="default" w:ascii="仿宋" w:hAnsi="仿宋" w:eastAsia="仿宋" w:cs="仿宋"/>
                <w:spacing w:val="-7"/>
                <w:sz w:val="24"/>
                <w:szCs w:val="24"/>
                <w:highlight w:val="none"/>
                <w:lang w:val="en-US" w:eastAsia="zh-CN"/>
              </w:rPr>
            </w:pPr>
            <w:r>
              <w:rPr>
                <w:rFonts w:hint="eastAsia" w:ascii="仿宋" w:hAnsi="仿宋" w:eastAsia="仿宋" w:cs="仿宋"/>
                <w:sz w:val="24"/>
                <w:szCs w:val="24"/>
                <w:highlight w:val="none"/>
                <w:lang w:eastAsia="zh-CN"/>
              </w:rPr>
              <w:t>（3）本次</w:t>
            </w:r>
            <w:r>
              <w:rPr>
                <w:rFonts w:hint="eastAsia" w:ascii="仿宋" w:hAnsi="仿宋" w:eastAsia="仿宋" w:cs="仿宋"/>
                <w:spacing w:val="-7"/>
                <w:sz w:val="24"/>
                <w:szCs w:val="24"/>
                <w:highlight w:val="none"/>
                <w:lang w:eastAsia="zh-CN"/>
              </w:rPr>
              <w:t>采购标的为</w:t>
            </w:r>
            <w:r>
              <w:rPr>
                <w:rFonts w:hint="eastAsia" w:ascii="仿宋" w:hAnsi="仿宋" w:eastAsia="仿宋" w:cs="仿宋"/>
                <w:spacing w:val="-7"/>
                <w:sz w:val="24"/>
                <w:szCs w:val="24"/>
                <w:highlight w:val="none"/>
                <w:u w:val="single"/>
                <w:lang w:eastAsia="zh-CN"/>
              </w:rPr>
              <w:t xml:space="preserve"> </w:t>
            </w:r>
            <w:r>
              <w:rPr>
                <w:rFonts w:hint="eastAsia" w:ascii="仿宋" w:hAnsi="仿宋" w:eastAsia="仿宋" w:cs="仿宋"/>
                <w:b/>
                <w:bCs/>
                <w:spacing w:val="-7"/>
                <w:sz w:val="24"/>
                <w:szCs w:val="24"/>
                <w:highlight w:val="none"/>
                <w:u w:val="single"/>
                <w:lang w:eastAsia="zh-CN"/>
              </w:rPr>
              <w:t>2023年全国“行走大运河”全民健身健步走暨临平大运河文化周系列活动</w:t>
            </w:r>
            <w:r>
              <w:rPr>
                <w:rFonts w:hint="eastAsia" w:ascii="仿宋" w:hAnsi="仿宋" w:eastAsia="仿宋" w:cs="仿宋"/>
                <w:spacing w:val="-10"/>
                <w:sz w:val="24"/>
                <w:szCs w:val="24"/>
                <w:highlight w:val="none"/>
                <w:lang w:eastAsia="zh-CN"/>
              </w:rPr>
              <w:t>，对应的中小企业划分</w:t>
            </w:r>
            <w:r>
              <w:rPr>
                <w:rFonts w:hint="eastAsia" w:ascii="仿宋" w:hAnsi="仿宋" w:eastAsia="仿宋" w:cs="仿宋"/>
                <w:sz w:val="24"/>
                <w:szCs w:val="24"/>
                <w:highlight w:val="none"/>
                <w:lang w:eastAsia="zh-CN"/>
              </w:rPr>
              <w:t>标准所属行业是：</w:t>
            </w:r>
            <w:r>
              <w:rPr>
                <w:rFonts w:hint="eastAsia" w:ascii="仿宋" w:hAnsi="仿宋" w:eastAsia="仿宋" w:cs="仿宋"/>
                <w:b/>
                <w:bCs/>
                <w:spacing w:val="-7"/>
                <w:sz w:val="24"/>
                <w:szCs w:val="24"/>
                <w:u w:val="single"/>
                <w:lang w:eastAsia="zh-CN"/>
              </w:rPr>
              <w:t>租赁和商务服务业，其中从业人员＜</w:t>
            </w:r>
            <w:r>
              <w:rPr>
                <w:rFonts w:hint="eastAsia" w:ascii="仿宋" w:hAnsi="仿宋" w:eastAsia="仿宋" w:cs="仿宋"/>
                <w:b/>
                <w:bCs/>
                <w:spacing w:val="-7"/>
                <w:sz w:val="24"/>
                <w:szCs w:val="24"/>
                <w:u w:val="single"/>
                <w:lang w:val="en-US" w:eastAsia="zh-CN"/>
              </w:rPr>
              <w:t>300人，资产总额＜120000万元。</w:t>
            </w:r>
          </w:p>
          <w:p>
            <w:pPr>
              <w:pStyle w:val="619"/>
              <w:widowControl w:val="0"/>
              <w:tabs>
                <w:tab w:val="left" w:pos="1070"/>
              </w:tabs>
              <w:wordWrap/>
              <w:snapToGrid/>
              <w:spacing w:line="336" w:lineRule="auto"/>
              <w:ind w:right="52" w:firstLine="196" w:firstLineChars="100"/>
              <w:textAlignment w:val="auto"/>
              <w:rPr>
                <w:rFonts w:hint="eastAsia" w:ascii="仿宋" w:hAnsi="仿宋" w:eastAsia="仿宋" w:cs="仿宋"/>
                <w:spacing w:val="-7"/>
                <w:sz w:val="21"/>
                <w:szCs w:val="21"/>
                <w:highlight w:val="none"/>
                <w:u w:val="single"/>
              </w:rPr>
            </w:pPr>
            <w:r>
              <w:rPr>
                <w:rFonts w:hint="eastAsia" w:ascii="仿宋" w:hAnsi="仿宋" w:eastAsia="仿宋" w:cs="仿宋"/>
                <w:spacing w:val="-7"/>
                <w:kern w:val="0"/>
                <w:sz w:val="21"/>
                <w:szCs w:val="21"/>
                <w:highlight w:val="none"/>
                <w:u w:val="single"/>
                <w:lang w:val="en-US" w:eastAsia="zh-CN" w:bidi="ar-SA"/>
              </w:rPr>
              <w:drawing>
                <wp:inline distT="0" distB="0" distL="114300" distR="114300">
                  <wp:extent cx="3606800" cy="488315"/>
                  <wp:effectExtent l="0" t="0" r="508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36">
                            <a:lum/>
                          </a:blip>
                          <a:stretch>
                            <a:fillRect/>
                          </a:stretch>
                        </pic:blipFill>
                        <pic:spPr>
                          <a:xfrm>
                            <a:off x="0" y="0"/>
                            <a:ext cx="3606800" cy="488315"/>
                          </a:xfrm>
                          <a:prstGeom prst="rect">
                            <a:avLst/>
                          </a:prstGeom>
                          <a:noFill/>
                          <a:ln>
                            <a:noFill/>
                          </a:ln>
                        </pic:spPr>
                      </pic:pic>
                    </a:graphicData>
                  </a:graphic>
                </wp:inline>
              </w:drawing>
            </w:r>
          </w:p>
          <w:p>
            <w:pPr>
              <w:pStyle w:val="619"/>
              <w:widowControl w:val="0"/>
              <w:tabs>
                <w:tab w:val="left" w:pos="1070"/>
              </w:tabs>
              <w:wordWrap/>
              <w:snapToGrid/>
              <w:spacing w:line="336" w:lineRule="auto"/>
              <w:ind w:right="52" w:firstLine="240" w:firstLineChars="100"/>
              <w:textAlignment w:val="auto"/>
              <w:rPr>
                <w:rFonts w:hint="eastAsia" w:ascii="仿宋" w:hAnsi="仿宋" w:eastAsia="仿宋" w:cs="仿宋"/>
                <w:color w:val="000000"/>
                <w:sz w:val="24"/>
                <w:szCs w:val="24"/>
                <w:highlight w:val="none"/>
                <w:shd w:val="clear" w:color="auto" w:fill="FFFFFF"/>
                <w:lang w:eastAsia="zh-CN"/>
              </w:rPr>
            </w:pPr>
            <w:r>
              <w:rPr>
                <w:rFonts w:hint="eastAsia" w:ascii="仿宋" w:hAnsi="仿宋" w:eastAsia="仿宋" w:cs="仿宋"/>
                <w:kern w:val="0"/>
                <w:sz w:val="24"/>
                <w:szCs w:val="22"/>
                <w:lang w:val="en-US" w:eastAsia="en-US" w:bidi="ar-SA"/>
              </w:rPr>
              <w:drawing>
                <wp:inline distT="0" distB="0" distL="114300" distR="114300">
                  <wp:extent cx="3597275" cy="300355"/>
                  <wp:effectExtent l="0" t="0" r="14605"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37">
                            <a:lum/>
                          </a:blip>
                          <a:srcRect t="12953" b="15544"/>
                          <a:stretch>
                            <a:fillRect/>
                          </a:stretch>
                        </pic:blipFill>
                        <pic:spPr>
                          <a:xfrm>
                            <a:off x="0" y="0"/>
                            <a:ext cx="3597275" cy="300355"/>
                          </a:xfrm>
                          <a:prstGeom prst="rect">
                            <a:avLst/>
                          </a:prstGeom>
                          <a:noFill/>
                          <a:ln>
                            <a:noFill/>
                          </a:ln>
                        </pic:spPr>
                      </pic:pic>
                    </a:graphicData>
                  </a:graphic>
                </wp:inline>
              </w:drawing>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说明： 　　</w:t>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 1.大型、中型和小型企业须同时满足所列指标的下限，否则下划一档；微型企业只须满足所列指标中的一项即可。 　　</w:t>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 2.附表中各行业的范围以《国民经济行业分类》（GB/T4754-2017）为准。    </w:t>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3.企业划分指标以现行统计制度为准。</w:t>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 1）从业人员，是指期末从业人员数，没有期末从业人员数的，采用全年平均人员数代替。</w:t>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9"/>
              <w:widowControl w:val="0"/>
              <w:tabs>
                <w:tab w:val="left" w:pos="1070"/>
              </w:tabs>
              <w:wordWrap/>
              <w:snapToGrid/>
              <w:spacing w:line="336" w:lineRule="auto"/>
              <w:ind w:right="52" w:firstLine="211" w:firstLineChars="100"/>
              <w:textAlignment w:val="auto"/>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 3）资产总额，采用资产总计代替。</w:t>
            </w:r>
          </w:p>
          <w:p>
            <w:pPr>
              <w:pStyle w:val="619"/>
              <w:widowControl w:val="0"/>
              <w:tabs>
                <w:tab w:val="left" w:pos="1070"/>
              </w:tabs>
              <w:wordWrap/>
              <w:snapToGrid/>
              <w:spacing w:line="336" w:lineRule="auto"/>
              <w:ind w:right="52" w:firstLine="210" w:firstLineChars="100"/>
              <w:textAlignment w:val="auto"/>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eastAsia="zh-CN"/>
              </w:rPr>
              <w:t>(4)符合小微企业划分标准的个体工商户，视同小微企业。</w:t>
            </w:r>
          </w:p>
          <w:p>
            <w:pPr>
              <w:pStyle w:val="619"/>
              <w:widowControl w:val="0"/>
              <w:tabs>
                <w:tab w:val="left" w:pos="1070"/>
              </w:tabs>
              <w:wordWrap/>
              <w:snapToGrid/>
              <w:spacing w:line="336" w:lineRule="auto"/>
              <w:ind w:right="52" w:firstLine="210" w:firstLineChars="100"/>
              <w:textAlignment w:val="auto"/>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eastAsia="zh-CN"/>
              </w:rPr>
              <w:t>(5)中小微企业参加政府采购活动，应当出具《中小企业声明函》。</w:t>
            </w:r>
          </w:p>
          <w:p>
            <w:pPr>
              <w:pStyle w:val="619"/>
              <w:widowControl w:val="0"/>
              <w:tabs>
                <w:tab w:val="left" w:pos="1070"/>
              </w:tabs>
              <w:wordWrap/>
              <w:snapToGrid/>
              <w:spacing w:line="336" w:lineRule="auto"/>
              <w:ind w:right="52" w:firstLine="210" w:firstLineChars="100"/>
              <w:textAlignment w:val="auto"/>
              <w:rPr>
                <w:rFonts w:hint="eastAsia" w:ascii="仿宋" w:hAnsi="仿宋" w:eastAsia="仿宋" w:cs="仿宋"/>
                <w:sz w:val="21"/>
                <w:szCs w:val="21"/>
                <w:highlight w:val="none"/>
                <w:lang w:eastAsia="zh-CN"/>
              </w:rPr>
            </w:pPr>
            <w:r>
              <w:rPr>
                <w:rFonts w:hint="eastAsia" w:ascii="仿宋" w:hAnsi="仿宋" w:eastAsia="仿宋" w:cs="仿宋"/>
                <w:color w:val="000000"/>
                <w:sz w:val="21"/>
                <w:szCs w:val="21"/>
                <w:highlight w:val="none"/>
                <w:lang w:eastAsia="zh-CN"/>
              </w:rPr>
              <w:t>(6)监狱企业和残疾人福利性单位视同小型、微型企业，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3"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ind w:firstLine="480" w:firstLineChars="200"/>
              <w:textAlignment w:val="auto"/>
              <w:rPr>
                <w:rFonts w:hint="eastAsia" w:ascii="仿宋" w:hAnsi="仿宋" w:eastAsia="仿宋" w:cs="仿宋"/>
                <w:highlight w:val="none"/>
              </w:rPr>
            </w:pPr>
            <w:r>
              <w:rPr>
                <w:rFonts w:hint="eastAsia" w:ascii="仿宋" w:hAnsi="仿宋" w:eastAsia="仿宋" w:cs="仿宋"/>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01"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11</w:t>
            </w:r>
          </w:p>
        </w:tc>
        <w:tc>
          <w:tcPr>
            <w:tcW w:w="1843" w:type="dxa"/>
            <w:tcBorders>
              <w:top w:val="single" w:color="000000" w:sz="8" w:space="0"/>
              <w:left w:val="single" w:color="000000" w:sz="2"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ind w:firstLine="480" w:firstLineChars="200"/>
              <w:textAlignment w:val="auto"/>
              <w:rPr>
                <w:rFonts w:hint="eastAsia" w:ascii="仿宋" w:hAnsi="仿宋" w:eastAsia="仿宋" w:cs="仿宋"/>
                <w:snapToGrid w:val="0"/>
                <w:color w:val="000000"/>
                <w:kern w:val="28"/>
                <w:sz w:val="24"/>
                <w:highlight w:val="none"/>
              </w:rPr>
            </w:pPr>
            <w:r>
              <w:rPr>
                <w:rFonts w:hint="eastAsia" w:ascii="仿宋" w:hAnsi="仿宋" w:eastAsia="仿宋" w:cs="仿宋"/>
                <w:snapToGrid w:val="0"/>
                <w:color w:val="00000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4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widowControl w:val="0"/>
              <w:wordWrap/>
              <w:snapToGrid/>
              <w:spacing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kern w:val="28"/>
                <w:sz w:val="24"/>
                <w:szCs w:val="24"/>
                <w:highlight w:val="none"/>
              </w:rPr>
              <w:t>备份投标文件送达地点： 密封包装后（建议顺丰邮寄形式）投标截止时间前递交、一份（邮寄地址：</w:t>
            </w:r>
            <w:r>
              <w:rPr>
                <w:rFonts w:hint="eastAsia" w:ascii="仿宋" w:hAnsi="仿宋" w:eastAsia="仿宋" w:cs="仿宋"/>
                <w:kern w:val="28"/>
                <w:sz w:val="24"/>
                <w:szCs w:val="24"/>
                <w:highlight w:val="none"/>
                <w:u w:val="single"/>
              </w:rPr>
              <w:t>杭州市临平区南苑街道华元欢乐城-华元大厦20层2022办公室</w:t>
            </w:r>
            <w:r>
              <w:rPr>
                <w:rFonts w:hint="eastAsia" w:ascii="仿宋" w:hAnsi="仿宋" w:eastAsia="仿宋" w:cs="仿宋"/>
                <w:kern w:val="28"/>
                <w:sz w:val="24"/>
                <w:szCs w:val="24"/>
                <w:highlight w:val="none"/>
              </w:rPr>
              <w:t>；备份投标文件签收人员联系电话：</w:t>
            </w:r>
            <w:r>
              <w:rPr>
                <w:rFonts w:hint="eastAsia" w:ascii="仿宋" w:hAnsi="仿宋" w:eastAsia="仿宋" w:cs="仿宋"/>
                <w:kern w:val="28"/>
                <w:sz w:val="24"/>
                <w:szCs w:val="24"/>
                <w:highlight w:val="none"/>
                <w:u w:val="single"/>
              </w:rPr>
              <w:t>周</w:t>
            </w:r>
            <w:r>
              <w:rPr>
                <w:rFonts w:hint="eastAsia" w:ascii="仿宋" w:hAnsi="仿宋" w:eastAsia="仿宋" w:cs="仿宋"/>
                <w:kern w:val="28"/>
                <w:sz w:val="24"/>
                <w:szCs w:val="24"/>
                <w:highlight w:val="none"/>
                <w:u w:val="single"/>
                <w:lang w:val="en-US" w:eastAsia="zh-CN"/>
              </w:rPr>
              <w:t xml:space="preserve">海丽 </w:t>
            </w:r>
            <w:r>
              <w:rPr>
                <w:rFonts w:hint="eastAsia" w:ascii="仿宋" w:hAnsi="仿宋" w:eastAsia="仿宋" w:cs="仿宋"/>
                <w:kern w:val="28"/>
                <w:sz w:val="24"/>
                <w:szCs w:val="24"/>
                <w:highlight w:val="none"/>
                <w:u w:val="single"/>
              </w:rPr>
              <w:t>1</w:t>
            </w:r>
            <w:r>
              <w:rPr>
                <w:rFonts w:hint="eastAsia" w:ascii="仿宋" w:hAnsi="仿宋" w:eastAsia="仿宋" w:cs="仿宋"/>
                <w:kern w:val="28"/>
                <w:sz w:val="24"/>
                <w:szCs w:val="24"/>
                <w:highlight w:val="none"/>
                <w:u w:val="single"/>
                <w:lang w:val="en-US" w:eastAsia="zh-CN"/>
              </w:rPr>
              <w:t>5868109971</w:t>
            </w:r>
            <w:r>
              <w:rPr>
                <w:rFonts w:hint="eastAsia" w:ascii="仿宋" w:hAnsi="仿宋" w:eastAsia="仿宋" w:cs="仿宋"/>
                <w:kern w:val="28"/>
                <w:sz w:val="24"/>
                <w:szCs w:val="24"/>
                <w:highlight w:val="none"/>
              </w:rPr>
              <w:t xml:space="preserve"> 。</w:t>
            </w:r>
          </w:p>
          <w:p>
            <w:pPr>
              <w:pStyle w:val="34"/>
              <w:widowControl w:val="0"/>
              <w:wordWrap/>
              <w:snapToGrid/>
              <w:spacing w:line="336" w:lineRule="auto"/>
              <w:ind w:firstLine="482" w:firstLineChars="200"/>
              <w:textAlignment w:val="auto"/>
              <w:rPr>
                <w:rFonts w:hint="eastAsia" w:ascii="仿宋" w:hAnsi="仿宋" w:eastAsia="仿宋" w:cs="仿宋"/>
                <w:kern w:val="28"/>
                <w:sz w:val="24"/>
                <w:highlight w:val="none"/>
              </w:rPr>
            </w:pPr>
            <w:r>
              <w:rPr>
                <w:rFonts w:hint="eastAsia" w:ascii="仿宋" w:hAnsi="仿宋" w:eastAsia="仿宋" w:cs="仿宋"/>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9"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13</w:t>
            </w:r>
          </w:p>
        </w:tc>
        <w:tc>
          <w:tcPr>
            <w:tcW w:w="1843" w:type="dxa"/>
            <w:vMerge w:val="restart"/>
            <w:tcBorders>
              <w:top w:val="single" w:color="000000" w:sz="8" w:space="0"/>
              <w:left w:val="single" w:color="000000" w:sz="2"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ind w:firstLine="480" w:firstLineChars="200"/>
              <w:textAlignment w:val="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snapToGrid w:val="0"/>
                <w:kern w:val="28"/>
                <w:sz w:val="24"/>
                <w:szCs w:val="24"/>
                <w:highlight w:val="none"/>
                <w:lang w:val="en-US" w:eastAsia="zh-CN" w:bidi="ar-SA"/>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
                <w:bCs/>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widowControl w:val="0"/>
              <w:wordWrap/>
              <w:snapToGrid/>
              <w:spacing w:line="336" w:lineRule="auto"/>
              <w:jc w:val="center"/>
              <w:textAlignment w:val="auto"/>
              <w:rPr>
                <w:rFonts w:hint="eastAsia" w:ascii="仿宋" w:hAnsi="仿宋" w:eastAsia="仿宋" w:cs="仿宋"/>
                <w:b/>
                <w:bCs/>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spacing w:line="336" w:lineRule="auto"/>
              <w:textAlignment w:val="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snapToGrid w:val="0"/>
                <w:kern w:val="28"/>
                <w:sz w:val="24"/>
                <w:szCs w:val="24"/>
                <w:highlight w:val="none"/>
                <w:lang w:val="en-US" w:eastAsia="zh-CN" w:bidi="ar-SA"/>
              </w:rPr>
              <w:t>☐联合体投标的，联合体各方均需按招标文件第四部分评标标准要求提供资信证明文件，否则视为不符合相关要求。</w:t>
            </w:r>
          </w:p>
          <w:p>
            <w:pPr>
              <w:widowControl w:val="0"/>
              <w:wordWrap/>
              <w:snapToGrid/>
              <w:spacing w:line="336" w:lineRule="auto"/>
              <w:textAlignment w:val="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snapToGrid w:val="0"/>
                <w:kern w:val="28"/>
                <w:sz w:val="24"/>
                <w:szCs w:val="24"/>
                <w:highlight w:val="none"/>
                <w:lang w:val="en-US" w:eastAsia="zh-CN" w:bidi="ar-SA"/>
              </w:rPr>
              <w:sym w:font="Wingdings" w:char="F0FE"/>
            </w:r>
            <w:r>
              <w:rPr>
                <w:rFonts w:hint="eastAsia" w:ascii="仿宋" w:hAnsi="仿宋" w:eastAsia="仿宋" w:cs="仿宋"/>
                <w:snapToGrid w:val="0"/>
                <w:kern w:val="28"/>
                <w:sz w:val="24"/>
                <w:szCs w:val="24"/>
                <w:highlight w:val="none"/>
                <w:lang w:val="en-US" w:eastAsia="zh-CN" w:bidi="ar-SA"/>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
                <w:bCs/>
                <w:sz w:val="24"/>
                <w:highlight w:val="none"/>
                <w:lang w:eastAsia="zh-CN"/>
              </w:rPr>
            </w:pPr>
            <w:r>
              <w:rPr>
                <w:rFonts w:hint="eastAsia" w:ascii="仿宋" w:hAnsi="仿宋" w:eastAsia="仿宋" w:cs="仿宋"/>
                <w:b/>
                <w:bCs/>
                <w:sz w:val="24"/>
                <w:highlight w:val="none"/>
              </w:rPr>
              <w:t>1</w:t>
            </w:r>
            <w:r>
              <w:rPr>
                <w:rFonts w:hint="eastAsia" w:ascii="仿宋" w:hAnsi="仿宋" w:eastAsia="仿宋" w:cs="仿宋"/>
                <w:b/>
                <w:bCs/>
                <w:sz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sz w:val="24"/>
                <w:highlight w:val="none"/>
              </w:rPr>
            </w:pPr>
            <w:r>
              <w:rPr>
                <w:rFonts w:hint="eastAsia" w:ascii="仿宋" w:hAnsi="仿宋" w:eastAsia="仿宋" w:cs="仿宋"/>
                <w:b/>
                <w:bCs/>
                <w:snapToGrid w:val="0"/>
                <w:kern w:val="28"/>
                <w:sz w:val="24"/>
                <w:szCs w:val="24"/>
                <w:highlight w:val="none"/>
                <w:lang w:val="en-US" w:eastAsia="zh-CN" w:bidi="ar-SA"/>
              </w:rPr>
              <w:t>招标代理费用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snapToGrid w:val="0"/>
                <w:kern w:val="28"/>
                <w:sz w:val="24"/>
                <w:szCs w:val="24"/>
                <w:highlight w:val="none"/>
                <w:lang w:val="en-US" w:eastAsia="zh-CN" w:bidi="ar-SA"/>
              </w:rPr>
              <w:t>本项目的招标代理费用由中标单位支付，参照《招标代理服务收费管理暂行办法》的通知（计价格[2002]1980号）文件八折计取，投标人在报价时应综合考虑该笔费用，但不单列进投标总价。</w:t>
            </w:r>
          </w:p>
          <w:p>
            <w:pPr>
              <w:pStyle w:val="206"/>
              <w:ind w:firstLine="0" w:firstLineChars="0"/>
              <w:rPr>
                <w:rFonts w:hint="eastAsia" w:ascii="仿宋" w:hAnsi="仿宋" w:eastAsia="仿宋" w:cs="仿宋"/>
                <w:highlight w:val="none"/>
              </w:rPr>
            </w:pPr>
            <w:r>
              <w:rPr>
                <w:rFonts w:hint="eastAsia" w:ascii="仿宋" w:hAnsi="仿宋" w:eastAsia="仿宋" w:cs="仿宋"/>
                <w:spacing w:val="-5"/>
                <w:kern w:val="0"/>
                <w:sz w:val="24"/>
                <w:szCs w:val="20"/>
                <w:highlight w:val="none"/>
                <w:lang w:val="en-US" w:eastAsia="zh-CN" w:bidi="ar-SA"/>
              </w:rPr>
              <w:drawing>
                <wp:inline distT="0" distB="0" distL="114300" distR="114300">
                  <wp:extent cx="3921760" cy="1636395"/>
                  <wp:effectExtent l="0" t="0" r="1016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lum/>
                          </a:blip>
                          <a:stretch>
                            <a:fillRect/>
                          </a:stretch>
                        </pic:blipFill>
                        <pic:spPr>
                          <a:xfrm>
                            <a:off x="0" y="0"/>
                            <a:ext cx="3921760" cy="1636395"/>
                          </a:xfrm>
                          <a:prstGeom prst="rect">
                            <a:avLst/>
                          </a:prstGeom>
                          <a:noFill/>
                          <a:ln>
                            <a:noFill/>
                          </a:ln>
                        </pic:spPr>
                      </pic:pic>
                    </a:graphicData>
                  </a:graphic>
                </wp:inline>
              </w:drawing>
            </w:r>
          </w:p>
        </w:tc>
      </w:tr>
    </w:tbl>
    <w:p>
      <w:pPr>
        <w:pStyle w:val="80"/>
        <w:ind w:firstLine="627"/>
        <w:rPr>
          <w:rFonts w:hint="eastAsia" w:ascii="仿宋" w:hAnsi="仿宋" w:eastAsia="仿宋" w:cs="仿宋"/>
          <w:b/>
          <w:sz w:val="32"/>
          <w:highlight w:val="none"/>
        </w:rPr>
      </w:pPr>
    </w:p>
    <w:bookmarkEnd w:id="8"/>
    <w:p>
      <w:pPr>
        <w:adjustRightInd/>
        <w:spacing w:line="360" w:lineRule="auto"/>
        <w:ind w:firstLine="3845" w:firstLineChars="1197"/>
        <w:outlineLvl w:val="0"/>
        <w:rPr>
          <w:rFonts w:hint="eastAsia" w:ascii="仿宋" w:hAnsi="仿宋" w:eastAsia="仿宋" w:cs="仿宋"/>
          <w:b/>
          <w:sz w:val="32"/>
          <w:szCs w:val="20"/>
          <w:highlight w:val="none"/>
        </w:rPr>
      </w:pPr>
      <w:bookmarkStart w:id="15" w:name="第三部分"/>
      <w:bookmarkStart w:id="16" w:name="_Toc164416483"/>
    </w:p>
    <w:p>
      <w:pPr>
        <w:rPr>
          <w:rFonts w:hint="eastAsia" w:ascii="仿宋" w:hAnsi="仿宋" w:eastAsia="仿宋" w:cs="仿宋"/>
          <w:b/>
          <w:sz w:val="32"/>
          <w:szCs w:val="20"/>
          <w:highlight w:val="none"/>
        </w:rPr>
      </w:pPr>
      <w:r>
        <w:rPr>
          <w:rFonts w:hint="eastAsia" w:ascii="仿宋" w:hAnsi="仿宋" w:eastAsia="仿宋" w:cs="仿宋"/>
          <w:b/>
          <w:sz w:val="32"/>
          <w:szCs w:val="20"/>
          <w:highlight w:val="none"/>
        </w:rPr>
        <w:br w:type="page"/>
      </w:r>
    </w:p>
    <w:p>
      <w:pPr>
        <w:adjustRightInd/>
        <w:spacing w:line="360" w:lineRule="auto"/>
        <w:jc w:val="center"/>
        <w:outlineLvl w:val="0"/>
        <w:rPr>
          <w:rFonts w:hint="eastAsia" w:ascii="仿宋" w:hAnsi="仿宋" w:eastAsia="仿宋" w:cs="仿宋"/>
          <w:b/>
          <w:sz w:val="32"/>
          <w:szCs w:val="20"/>
          <w:highlight w:val="none"/>
        </w:rPr>
      </w:pPr>
      <w:r>
        <w:rPr>
          <w:rFonts w:hint="eastAsia" w:ascii="仿宋" w:hAnsi="仿宋" w:eastAsia="仿宋" w:cs="仿宋"/>
          <w:b/>
          <w:sz w:val="32"/>
          <w:szCs w:val="20"/>
          <w:highlight w:val="none"/>
        </w:rPr>
        <w:t>一、总则</w:t>
      </w:r>
    </w:p>
    <w:bookmarkEnd w:id="15"/>
    <w:bookmarkEnd w:id="16"/>
    <w:p>
      <w:pPr>
        <w:snapToGrid w:val="0"/>
        <w:spacing w:line="360" w:lineRule="auto"/>
        <w:ind w:firstLine="361" w:firstLineChars="150"/>
        <w:jc w:val="left"/>
        <w:outlineLvl w:val="1"/>
        <w:rPr>
          <w:rFonts w:hint="eastAsia" w:ascii="仿宋" w:hAnsi="仿宋" w:eastAsia="仿宋" w:cs="仿宋"/>
          <w:b/>
          <w:sz w:val="24"/>
        </w:rPr>
      </w:pPr>
      <w:bookmarkStart w:id="17" w:name="第四部分"/>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4.3供应商质疑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4.3.3.4事实依据；</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4"/>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4.3.4对同一采购程序环节的质疑，供应商须在法定质疑期内一次性提出。</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4.4供应商投诉</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4.4.5</w:t>
      </w:r>
      <w:r>
        <w:rPr>
          <w:rFonts w:hint="eastAsia" w:ascii="仿宋" w:hAnsi="仿宋" w:eastAsia="仿宋" w:cs="仿宋"/>
          <w:sz w:val="24"/>
          <w:lang w:val="en-US" w:eastAsia="zh-CN"/>
        </w:rPr>
        <w:t>本</w:t>
      </w:r>
      <w:r>
        <w:rPr>
          <w:rFonts w:hint="eastAsia" w:ascii="仿宋" w:hAnsi="仿宋" w:eastAsia="仿宋" w:cs="仿宋"/>
          <w:sz w:val="24"/>
          <w:lang w:eastAsia="zh-CN"/>
        </w:rPr>
        <w:t>项目</w:t>
      </w:r>
      <w:r>
        <w:rPr>
          <w:rFonts w:hint="eastAsia" w:ascii="仿宋" w:hAnsi="仿宋" w:eastAsia="仿宋" w:cs="仿宋"/>
        </w:rPr>
        <w:t>投诉材料可寄送</w:t>
      </w:r>
      <w:r>
        <w:rPr>
          <w:rFonts w:hint="eastAsia" w:ascii="仿宋" w:hAnsi="仿宋" w:eastAsia="仿宋" w:cs="仿宋"/>
          <w:color w:val="000000"/>
          <w:sz w:val="24"/>
          <w:highlight w:val="none"/>
          <w:lang w:val="en-US" w:eastAsia="zh-CN"/>
        </w:rPr>
        <w:t>杭州市临平区财政局，地址：</w:t>
      </w:r>
      <w:r>
        <w:rPr>
          <w:rFonts w:hint="eastAsia" w:ascii="仿宋" w:hAnsi="仿宋" w:eastAsia="仿宋" w:cs="仿宋"/>
          <w:sz w:val="24"/>
        </w:rPr>
        <w:t>杭州市临平区临平东湖中路236号财税大楼</w:t>
      </w:r>
      <w:r>
        <w:rPr>
          <w:rFonts w:hint="eastAsia" w:ascii="仿宋" w:hAnsi="仿宋" w:eastAsia="仿宋" w:cs="仿宋"/>
        </w:rPr>
        <w:t>，收件人：</w:t>
      </w:r>
      <w:r>
        <w:rPr>
          <w:rFonts w:hint="eastAsia" w:ascii="仿宋" w:hAnsi="仿宋" w:eastAsia="仿宋" w:cs="仿宋"/>
          <w:sz w:val="24"/>
        </w:rPr>
        <w:t>俞征</w:t>
      </w:r>
      <w:r>
        <w:rPr>
          <w:rFonts w:hint="eastAsia" w:ascii="仿宋" w:hAnsi="仿宋" w:eastAsia="仿宋" w:cs="仿宋"/>
        </w:rPr>
        <w:t>，电话</w:t>
      </w:r>
      <w:r>
        <w:rPr>
          <w:rFonts w:hint="eastAsia" w:ascii="仿宋" w:hAnsi="仿宋" w:eastAsia="仿宋" w:cs="仿宋"/>
          <w:lang w:eastAsia="zh-CN"/>
        </w:rPr>
        <w:t>：</w:t>
      </w:r>
      <w:r>
        <w:rPr>
          <w:rFonts w:hint="eastAsia" w:ascii="仿宋" w:hAnsi="仿宋" w:eastAsia="仿宋" w:cs="仿宋"/>
        </w:rPr>
        <w:t>0571-89185312。</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93"/>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93"/>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93"/>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r>
        <w:rPr>
          <w:rFonts w:hint="eastAsia" w:ascii="仿宋" w:hAnsi="仿宋" w:eastAsia="仿宋" w:cs="仿宋"/>
          <w:snapToGrid w:val="0"/>
          <w:kern w:val="28"/>
          <w:sz w:val="24"/>
          <w:lang w:eastAsia="zh-CN"/>
        </w:rPr>
        <w:t>（</w:t>
      </w:r>
      <w:r>
        <w:rPr>
          <w:rFonts w:hint="eastAsia" w:ascii="仿宋" w:hAnsi="仿宋" w:eastAsia="仿宋" w:cs="仿宋"/>
          <w:snapToGrid w:val="0"/>
          <w:kern w:val="28"/>
          <w:sz w:val="24"/>
          <w:lang w:val="en-US" w:eastAsia="zh-CN"/>
        </w:rPr>
        <w:t>招标文件免费）</w:t>
      </w:r>
      <w:r>
        <w:rPr>
          <w:rFonts w:hint="eastAsia" w:ascii="仿宋" w:hAnsi="仿宋" w:eastAsia="仿宋" w:cs="仿宋"/>
          <w:snapToGrid w:val="0"/>
          <w:kern w:val="28"/>
          <w:sz w:val="24"/>
        </w:rPr>
        <w:t>。</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11.1资格文件：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w:t>
      </w:r>
      <w:r>
        <w:rPr>
          <w:rFonts w:hint="eastAsia" w:ascii="仿宋" w:hAnsi="仿宋" w:eastAsia="仿宋" w:cs="仿宋"/>
          <w:sz w:val="24"/>
        </w:rPr>
        <w:t>11.1.1符合参加政府采购活动应当具备的一般条件的承诺函；</w:t>
      </w:r>
    </w:p>
    <w:p>
      <w:pPr>
        <w:snapToGrid w:val="0"/>
        <w:spacing w:line="360" w:lineRule="auto"/>
        <w:ind w:firstLine="720" w:firstLineChars="300"/>
        <w:rPr>
          <w:rFonts w:hint="eastAsia"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w:t>
      </w:r>
      <w:r>
        <w:rPr>
          <w:rFonts w:hint="eastAsia" w:ascii="仿宋" w:hAnsi="仿宋" w:eastAsia="仿宋" w:cs="仿宋"/>
          <w:snapToGrid w:val="0"/>
          <w:color w:val="FF0000"/>
          <w:kern w:val="28"/>
          <w:sz w:val="24"/>
          <w:szCs w:val="20"/>
        </w:rPr>
        <w:t>（如果有)</w:t>
      </w:r>
      <w:r>
        <w:rPr>
          <w:rFonts w:hint="eastAsia" w:ascii="仿宋" w:hAnsi="仿宋" w:eastAsia="仿宋" w:cs="仿宋"/>
          <w:snapToGrid w:val="0"/>
          <w:kern w:val="28"/>
          <w:sz w:val="24"/>
          <w:szCs w:val="20"/>
        </w:rPr>
        <w:t>；</w:t>
      </w:r>
      <w:r>
        <w:rPr>
          <w:rFonts w:hint="eastAsia" w:ascii="仿宋" w:hAnsi="仿宋" w:eastAsia="仿宋" w:cs="仿宋"/>
          <w:b w:val="0"/>
          <w:bCs w:val="0"/>
          <w:color w:val="000000"/>
          <w:sz w:val="24"/>
          <w:szCs w:val="24"/>
          <w:highlight w:val="none"/>
          <w:lang w:eastAsia="zh-CN"/>
        </w:rPr>
        <w:t>格式详见“</w:t>
      </w:r>
      <w:r>
        <w:rPr>
          <w:rFonts w:hint="eastAsia" w:ascii="仿宋" w:hAnsi="仿宋" w:eastAsia="仿宋" w:cs="仿宋"/>
          <w:sz w:val="24"/>
          <w:highlight w:val="none"/>
          <w:lang w:eastAsia="zh-CN"/>
        </w:rPr>
        <w:t>第六部分。</w:t>
      </w:r>
    </w:p>
    <w:p>
      <w:pPr>
        <w:snapToGrid w:val="0"/>
        <w:spacing w:line="360" w:lineRule="auto"/>
        <w:ind w:firstLine="480" w:firstLineChars="200"/>
        <w:rPr>
          <w:rFonts w:hint="eastAsia" w:ascii="仿宋" w:hAnsi="仿宋" w:eastAsia="仿宋" w:cs="仿宋"/>
          <w:b/>
          <w:bCs/>
          <w:color w:val="auto"/>
          <w:sz w:val="24"/>
          <w:highlight w:val="none"/>
          <w:lang w:eastAsia="zh-CN"/>
        </w:rPr>
      </w:pPr>
      <w:r>
        <w:rPr>
          <w:rFonts w:hint="eastAsia" w:ascii="仿宋" w:hAnsi="仿宋" w:eastAsia="仿宋" w:cs="仿宋"/>
          <w:sz w:val="24"/>
          <w:highlight w:val="none"/>
        </w:rPr>
        <w:t>▲</w:t>
      </w:r>
      <w:r>
        <w:rPr>
          <w:rFonts w:hint="eastAsia" w:ascii="仿宋" w:hAnsi="仿宋" w:eastAsia="仿宋" w:cs="仿宋"/>
          <w:sz w:val="24"/>
        </w:rPr>
        <w:t>11.1.3落实政府采购政策需满足的资格要求</w:t>
      </w:r>
      <w:r>
        <w:rPr>
          <w:rFonts w:hint="eastAsia" w:ascii="仿宋" w:hAnsi="仿宋" w:eastAsia="仿宋" w:cs="仿宋"/>
          <w:snapToGrid w:val="0"/>
          <w:color w:val="FF0000"/>
          <w:kern w:val="28"/>
          <w:sz w:val="24"/>
          <w:szCs w:val="20"/>
          <w:lang w:eastAsia="zh-CN"/>
        </w:rPr>
        <w:t>：</w:t>
      </w:r>
      <w:r>
        <w:rPr>
          <w:rFonts w:hint="eastAsia" w:ascii="仿宋" w:hAnsi="仿宋" w:eastAsia="仿宋" w:cs="仿宋"/>
          <w:b/>
          <w:bCs/>
          <w:color w:val="0000FF"/>
          <w:sz w:val="24"/>
          <w:highlight w:val="none"/>
          <w:lang w:eastAsia="zh-CN"/>
        </w:rPr>
        <w:t>本项目为专门面向中小企业采购的项目,投标单位应为中小微企业或监狱企业和残疾人福利性单位</w:t>
      </w:r>
      <w:r>
        <w:rPr>
          <w:rFonts w:hint="eastAsia" w:ascii="仿宋" w:hAnsi="仿宋" w:eastAsia="仿宋" w:cs="仿宋"/>
          <w:b/>
          <w:bCs/>
          <w:color w:val="0000FF"/>
          <w:sz w:val="24"/>
          <w:highlight w:val="none"/>
        </w:rPr>
        <w:t>；</w:t>
      </w:r>
      <w:r>
        <w:rPr>
          <w:rFonts w:hint="eastAsia" w:ascii="仿宋" w:hAnsi="仿宋" w:eastAsia="仿宋" w:cs="仿宋"/>
          <w:b/>
          <w:bCs/>
          <w:color w:val="0000FF"/>
          <w:sz w:val="24"/>
          <w:highlight w:val="none"/>
          <w:lang w:eastAsia="zh-CN"/>
        </w:rPr>
        <w:t>否则作无效标处理。</w:t>
      </w:r>
    </w:p>
    <w:p>
      <w:pPr>
        <w:snapToGrid w:val="0"/>
        <w:spacing w:line="360" w:lineRule="auto"/>
        <w:ind w:firstLine="720" w:firstLineChars="3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left="105" w:leftChars="50" w:firstLine="482" w:firstLineChars="200"/>
        <w:rPr>
          <w:rFonts w:hint="eastAsia" w:ascii="仿宋" w:hAnsi="仿宋" w:eastAsia="仿宋" w:cs="仿宋"/>
          <w:sz w:val="24"/>
          <w:highlight w:val="none"/>
          <w:lang w:eastAsia="zh-CN"/>
        </w:rPr>
      </w:pPr>
      <w:r>
        <w:rPr>
          <w:rFonts w:hint="eastAsia" w:ascii="仿宋" w:hAnsi="仿宋" w:eastAsia="仿宋" w:cs="仿宋"/>
          <w:b/>
          <w:bCs/>
          <w:color w:val="000000"/>
          <w:sz w:val="24"/>
          <w:szCs w:val="24"/>
          <w:highlight w:val="none"/>
          <w:lang w:eastAsia="zh-CN"/>
        </w:rPr>
        <w:t>注：</w:t>
      </w:r>
      <w:r>
        <w:rPr>
          <w:rFonts w:hint="eastAsia" w:ascii="仿宋" w:hAnsi="仿宋" w:eastAsia="仿宋" w:cs="仿宋"/>
          <w:b/>
          <w:bCs/>
          <w:color w:val="000000"/>
          <w:sz w:val="24"/>
          <w:szCs w:val="24"/>
          <w:highlight w:val="none"/>
        </w:rPr>
        <w:t>上述资格条件审查材料有一项不提供的，视为资格审查不通过。</w:t>
      </w:r>
      <w:r>
        <w:rPr>
          <w:rFonts w:hint="eastAsia" w:ascii="仿宋" w:hAnsi="仿宋" w:eastAsia="仿宋" w:cs="仿宋"/>
          <w:b/>
          <w:bCs/>
          <w:color w:val="000000"/>
          <w:sz w:val="24"/>
          <w:szCs w:val="24"/>
          <w:highlight w:val="none"/>
          <w:lang w:eastAsia="zh-CN"/>
        </w:rPr>
        <w:t>上述内容部分格式及内容详见“</w:t>
      </w:r>
      <w:r>
        <w:rPr>
          <w:rFonts w:hint="eastAsia" w:ascii="仿宋" w:hAnsi="仿宋" w:eastAsia="仿宋" w:cs="仿宋"/>
          <w:sz w:val="24"/>
          <w:highlight w:val="none"/>
          <w:lang w:eastAsia="zh-CN"/>
        </w:rPr>
        <w:t>第六部分  应提交的有关格式范例”。</w:t>
      </w:r>
    </w:p>
    <w:p>
      <w:pPr>
        <w:snapToGrid w:val="0"/>
        <w:spacing w:line="360" w:lineRule="auto"/>
        <w:ind w:firstLine="482" w:firstLineChars="200"/>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highlight w:val="none"/>
        </w:rPr>
        <w:t>▲</w:t>
      </w:r>
      <w:r>
        <w:rPr>
          <w:rFonts w:hint="eastAsia" w:ascii="仿宋" w:hAnsi="仿宋" w:eastAsia="仿宋" w:cs="仿宋"/>
          <w:sz w:val="24"/>
        </w:rPr>
        <w:t>11.2.1投标函；</w:t>
      </w:r>
      <w:r>
        <w:rPr>
          <w:rFonts w:hint="eastAsia" w:ascii="仿宋" w:hAnsi="仿宋" w:eastAsia="仿宋" w:cs="仿宋"/>
          <w:sz w:val="24"/>
          <w:lang w:val="zh-CN"/>
        </w:rPr>
        <w:t xml:space="preserve"> </w:t>
      </w:r>
      <w:r>
        <w:rPr>
          <w:rFonts w:hint="eastAsia" w:ascii="仿宋" w:hAnsi="仿宋" w:eastAsia="仿宋" w:cs="仿宋"/>
          <w:color w:val="auto"/>
          <w:sz w:val="24"/>
          <w:highlight w:val="none"/>
          <w:lang w:val="en-US" w:eastAsia="zh-CN"/>
        </w:rPr>
        <w:t>格式详见第六部分。</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highlight w:val="none"/>
        </w:rPr>
        <w:t>▲</w:t>
      </w:r>
      <w:r>
        <w:rPr>
          <w:rFonts w:hint="eastAsia" w:ascii="仿宋" w:hAnsi="仿宋" w:eastAsia="仿宋" w:cs="仿宋"/>
          <w:sz w:val="24"/>
        </w:rPr>
        <w:t>11.2.2授权委托书</w:t>
      </w:r>
      <w:r>
        <w:rPr>
          <w:rFonts w:hint="eastAsia" w:ascii="仿宋" w:hAnsi="仿宋" w:eastAsia="仿宋" w:cs="仿宋"/>
          <w:sz w:val="24"/>
          <w:lang w:val="en-US" w:eastAsia="zh-CN"/>
        </w:rPr>
        <w:t>和</w:t>
      </w:r>
      <w:r>
        <w:rPr>
          <w:rFonts w:hint="eastAsia" w:ascii="仿宋" w:hAnsi="仿宋" w:eastAsia="仿宋" w:cs="仿宋"/>
          <w:sz w:val="24"/>
        </w:rPr>
        <w:t>法定代表人、单位负责人或自然人本人的身份证明（适用于法定代表人、单位负责人或者自然人本人代表投标人参加投标）；</w:t>
      </w:r>
      <w:r>
        <w:rPr>
          <w:rFonts w:hint="eastAsia" w:ascii="仿宋" w:hAnsi="仿宋" w:eastAsia="仿宋" w:cs="仿宋"/>
          <w:color w:val="auto"/>
          <w:sz w:val="24"/>
          <w:highlight w:val="none"/>
          <w:lang w:val="en-US" w:eastAsia="zh-CN"/>
        </w:rPr>
        <w:t>格式详见第六部分。</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rPr>
        <w:t>11.2.3分包意向协议</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r>
        <w:rPr>
          <w:rFonts w:hint="eastAsia" w:ascii="仿宋" w:hAnsi="仿宋" w:eastAsia="仿宋" w:cs="仿宋"/>
          <w:color w:val="auto"/>
          <w:sz w:val="24"/>
          <w:highlight w:val="none"/>
          <w:lang w:val="en-US" w:eastAsia="zh-CN"/>
        </w:rPr>
        <w:t>格式详见第六部分。</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highlight w:val="none"/>
        </w:rPr>
        <w:t>▲</w:t>
      </w:r>
      <w:r>
        <w:rPr>
          <w:rFonts w:hint="eastAsia" w:ascii="仿宋" w:hAnsi="仿宋" w:eastAsia="仿宋" w:cs="仿宋"/>
          <w:sz w:val="24"/>
        </w:rPr>
        <w:t>11.2.4符合性审查资料；</w:t>
      </w:r>
      <w:r>
        <w:rPr>
          <w:rFonts w:hint="eastAsia" w:ascii="仿宋" w:hAnsi="仿宋" w:eastAsia="仿宋" w:cs="仿宋"/>
          <w:color w:val="auto"/>
          <w:sz w:val="24"/>
          <w:highlight w:val="none"/>
          <w:lang w:val="en-US" w:eastAsia="zh-CN"/>
        </w:rPr>
        <w:t>格式详见第六部分。</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（按招标文件第四部分评标办法前附表中“投标文件中评标标准相应的商务技术资料目录”提供资料）</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rPr>
        <w:t>11.2.6投标标的清单；</w:t>
      </w:r>
      <w:r>
        <w:rPr>
          <w:rFonts w:hint="eastAsia" w:ascii="仿宋" w:hAnsi="仿宋" w:eastAsia="仿宋" w:cs="仿宋"/>
          <w:color w:val="auto"/>
          <w:sz w:val="24"/>
          <w:highlight w:val="none"/>
          <w:lang w:val="en-US" w:eastAsia="zh-CN"/>
        </w:rPr>
        <w:t>格式详见第六部分。</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rPr>
        <w:t>11.2.7商务技术偏离表；</w:t>
      </w:r>
      <w:r>
        <w:rPr>
          <w:rFonts w:hint="eastAsia" w:ascii="仿宋" w:hAnsi="仿宋" w:eastAsia="仿宋" w:cs="仿宋"/>
          <w:color w:val="auto"/>
          <w:sz w:val="24"/>
          <w:highlight w:val="none"/>
          <w:lang w:val="en-US" w:eastAsia="zh-CN"/>
        </w:rPr>
        <w:t>格式详见第六部分。</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highlight w:val="none"/>
        </w:rPr>
        <w:t>▲</w:t>
      </w: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color w:val="auto"/>
          <w:sz w:val="24"/>
          <w:highlight w:val="none"/>
          <w:lang w:val="en-US" w:eastAsia="zh-CN"/>
        </w:rPr>
        <w:t>格式详见第六部分。</w:t>
      </w:r>
    </w:p>
    <w:p>
      <w:pPr>
        <w:pStyle w:val="2"/>
        <w:ind w:firstLine="720" w:firstLineChars="300"/>
        <w:rPr>
          <w:rFonts w:hint="eastAsia" w:ascii="仿宋" w:hAnsi="仿宋" w:eastAsia="仿宋" w:cs="仿宋"/>
          <w:color w:val="auto"/>
          <w:sz w:val="24"/>
          <w:highlight w:val="none"/>
          <w:lang w:val="en-US" w:eastAsia="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eastAsia="仿宋" w:cs="仿宋"/>
          <w:sz w:val="24"/>
          <w:lang w:val="en-US" w:eastAsia="zh-CN"/>
        </w:rPr>
        <w:t>9</w:t>
      </w:r>
      <w:r>
        <w:rPr>
          <w:rFonts w:hint="eastAsia" w:ascii="仿宋" w:hAnsi="仿宋" w:eastAsia="仿宋" w:cs="仿宋"/>
          <w:color w:val="auto"/>
          <w:sz w:val="24"/>
          <w:highlight w:val="none"/>
          <w:lang w:val="en-US" w:eastAsia="zh-CN"/>
        </w:rPr>
        <w:t>投标人签署的《政府采购活动现场确认声明书》</w:t>
      </w:r>
      <w:r>
        <w:rPr>
          <w:rFonts w:hint="eastAsia" w:ascii="仿宋" w:eastAsia="仿宋" w:cs="仿宋"/>
          <w:color w:val="auto"/>
          <w:sz w:val="24"/>
          <w:highlight w:val="none"/>
          <w:lang w:val="en-US" w:eastAsia="zh-CN"/>
        </w:rPr>
        <w:t>；</w:t>
      </w:r>
      <w:r>
        <w:rPr>
          <w:rFonts w:hint="eastAsia" w:ascii="仿宋" w:hAnsi="仿宋" w:eastAsia="仿宋" w:cs="仿宋"/>
          <w:color w:val="auto"/>
          <w:sz w:val="24"/>
          <w:highlight w:val="none"/>
          <w:lang w:val="en-US" w:eastAsia="zh-CN"/>
        </w:rPr>
        <w:t>格式详见第六部分。</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10</w:t>
      </w:r>
      <w:r>
        <w:rPr>
          <w:rFonts w:hint="eastAsia" w:ascii="仿宋" w:hAnsi="仿宋" w:eastAsia="仿宋" w:cs="仿宋"/>
          <w:sz w:val="24"/>
          <w:highlight w:val="none"/>
          <w:lang w:val="zh-CN"/>
        </w:rPr>
        <w:t>关于对招标文件中有关条款的拒绝声明（如果有的话）；</w:t>
      </w:r>
    </w:p>
    <w:p>
      <w:pPr>
        <w:snapToGrid w:val="0"/>
        <w:spacing w:line="360" w:lineRule="auto"/>
        <w:ind w:firstLine="720" w:firstLineChars="3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11投标人认为需要提供的与本项目有关的其他文件和说明</w:t>
      </w:r>
      <w:r>
        <w:rPr>
          <w:rFonts w:hint="eastAsia" w:ascii="仿宋" w:hAnsi="仿宋" w:eastAsia="仿宋" w:cs="仿宋"/>
          <w:sz w:val="24"/>
          <w:highlight w:val="none"/>
          <w:lang w:val="zh-CN"/>
        </w:rPr>
        <w:t>。</w:t>
      </w:r>
    </w:p>
    <w:p>
      <w:pPr>
        <w:rPr>
          <w:rFonts w:hint="eastAsia"/>
          <w:lang w:val="zh-CN"/>
        </w:rPr>
      </w:pPr>
    </w:p>
    <w:p>
      <w:pPr>
        <w:snapToGrid w:val="0"/>
        <w:spacing w:line="360" w:lineRule="auto"/>
        <w:ind w:firstLine="482" w:firstLineChars="200"/>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w:t>
      </w:r>
      <w:r>
        <w:rPr>
          <w:rFonts w:hint="eastAsia" w:ascii="仿宋" w:hAnsi="仿宋" w:eastAsia="仿宋" w:cs="仿宋"/>
          <w:sz w:val="24"/>
        </w:rPr>
        <w:t>11.3.1开标一览表（报价表）；</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93"/>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93"/>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93"/>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93"/>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93"/>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93"/>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3"/>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93"/>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rPr>
        <w:t xml:space="preserve">. </w:t>
      </w:r>
      <w:r>
        <w:rPr>
          <w:rFonts w:hint="eastAsia" w:ascii="仿宋" w:hAnsi="仿宋" w:eastAsia="仿宋" w:cs="仿宋"/>
          <w:b/>
          <w:sz w:val="24"/>
          <w:szCs w:val="24"/>
        </w:rPr>
        <w:t>备份投标文件</w:t>
      </w:r>
    </w:p>
    <w:p>
      <w:pPr>
        <w:pStyle w:val="34"/>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4"/>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93"/>
        <w:spacing w:before="0"/>
        <w:ind w:firstLine="0" w:firstLineChars="0"/>
        <w:rPr>
          <w:rFonts w:hint="eastAsia" w:ascii="仿宋" w:hAnsi="仿宋" w:eastAsia="仿宋" w:cs="仿宋"/>
          <w:b/>
          <w:szCs w:val="24"/>
        </w:rPr>
      </w:pPr>
      <w:r>
        <w:rPr>
          <w:rFonts w:hint="eastAsia" w:ascii="仿宋" w:hAnsi="仿宋" w:eastAsia="仿宋" w:cs="仿宋"/>
          <w:b/>
          <w:szCs w:val="24"/>
        </w:rPr>
        <w:t>16</w:t>
      </w:r>
      <w:r>
        <w:rPr>
          <w:rFonts w:hint="eastAsia" w:ascii="仿宋" w:hAnsi="仿宋" w:eastAsia="仿宋" w:cs="仿宋"/>
          <w:b/>
        </w:rPr>
        <w:t xml:space="preserve">. </w:t>
      </w:r>
      <w:r>
        <w:rPr>
          <w:rFonts w:hint="eastAsia" w:ascii="仿宋" w:hAnsi="仿宋" w:eastAsia="仿宋" w:cs="仿宋"/>
          <w:b/>
          <w:szCs w:val="24"/>
        </w:rPr>
        <w:t>投标文件的无效处理</w:t>
      </w:r>
    </w:p>
    <w:p>
      <w:pPr>
        <w:pStyle w:val="24"/>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有招标文件第四部分4.2规定的情形之一的，投标无效：</w:t>
      </w:r>
    </w:p>
    <w:p>
      <w:pPr>
        <w:pStyle w:val="93"/>
        <w:spacing w:before="0"/>
        <w:ind w:firstLine="0" w:firstLineChars="0"/>
        <w:rPr>
          <w:rFonts w:hint="eastAsia" w:ascii="仿宋" w:hAnsi="仿宋" w:eastAsia="仿宋" w:cs="仿宋"/>
          <w:b/>
          <w:szCs w:val="24"/>
        </w:rPr>
      </w:pPr>
      <w:r>
        <w:rPr>
          <w:rFonts w:hint="eastAsia" w:ascii="仿宋" w:hAnsi="仿宋" w:eastAsia="仿宋" w:cs="仿宋"/>
          <w:b/>
          <w:szCs w:val="24"/>
        </w:rPr>
        <w:t>17</w:t>
      </w:r>
      <w:r>
        <w:rPr>
          <w:rFonts w:hint="eastAsia" w:ascii="仿宋" w:hAnsi="仿宋" w:eastAsia="仿宋" w:cs="仿宋"/>
          <w:b/>
        </w:rPr>
        <w:t xml:space="preserve">. </w:t>
      </w:r>
      <w:r>
        <w:rPr>
          <w:rFonts w:hint="eastAsia" w:ascii="仿宋" w:hAnsi="仿宋" w:eastAsia="仿宋" w:cs="仿宋"/>
          <w:b/>
          <w:szCs w:val="24"/>
        </w:rPr>
        <w:t>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93"/>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93"/>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93"/>
        <w:spacing w:before="0"/>
        <w:ind w:firstLine="643"/>
        <w:rPr>
          <w:rFonts w:hint="eastAsia" w:ascii="仿宋" w:hAnsi="仿宋" w:eastAsia="仿宋" w:cs="仿宋"/>
          <w:b/>
          <w:sz w:val="32"/>
        </w:rPr>
      </w:pPr>
    </w:p>
    <w:p>
      <w:pPr>
        <w:pStyle w:val="93"/>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8"/>
        <w:spacing w:before="0" w:line="360" w:lineRule="auto"/>
        <w:ind w:left="0" w:firstLine="241" w:firstLineChars="100"/>
        <w:contextualSpacing/>
        <w:rPr>
          <w:rFonts w:hint="eastAsia" w:ascii="仿宋" w:hAnsi="仿宋" w:eastAsia="仿宋" w:cs="仿宋"/>
          <w:b/>
          <w:bCs w:val="0"/>
          <w:sz w:val="24"/>
          <w:szCs w:val="24"/>
        </w:rPr>
      </w:pPr>
      <w:r>
        <w:rPr>
          <w:rFonts w:hint="eastAsia" w:ascii="仿宋" w:hAnsi="仿宋" w:eastAsia="仿宋" w:cs="仿宋"/>
          <w:b/>
          <w:bCs w:val="0"/>
          <w:sz w:val="24"/>
          <w:szCs w:val="24"/>
        </w:rPr>
        <w:t xml:space="preserve">18. 开标 </w:t>
      </w:r>
    </w:p>
    <w:p>
      <w:pPr>
        <w:pStyle w:val="248"/>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8"/>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8"/>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pStyle w:val="248"/>
        <w:spacing w:before="0" w:line="360" w:lineRule="auto"/>
        <w:ind w:left="0" w:leftChars="0" w:firstLine="0" w:firstLineChars="0"/>
        <w:contextualSpacing/>
        <w:rPr>
          <w:rFonts w:hint="eastAsia" w:ascii="仿宋" w:hAnsi="仿宋" w:eastAsia="仿宋" w:cs="仿宋"/>
          <w:b/>
          <w:bCs w:val="0"/>
          <w:sz w:val="24"/>
          <w:szCs w:val="24"/>
        </w:rPr>
      </w:pPr>
      <w:r>
        <w:rPr>
          <w:rFonts w:hint="eastAsia" w:ascii="仿宋" w:hAnsi="仿宋" w:eastAsia="仿宋" w:cs="仿宋"/>
          <w:b/>
          <w:bCs w:val="0"/>
          <w:sz w:val="24"/>
          <w:szCs w:val="24"/>
        </w:rPr>
        <w:t>19. 资格审查</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采购人或采购机构依据法律法规和招标文件的规定，对投标人的资格进行审查。</w:t>
      </w:r>
    </w:p>
    <w:p>
      <w:pPr>
        <w:pStyle w:val="93"/>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93"/>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93"/>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93"/>
        <w:spacing w:before="0"/>
        <w:ind w:firstLine="0" w:firstLineChars="0"/>
        <w:rPr>
          <w:rFonts w:hint="eastAsia" w:ascii="仿宋" w:hAnsi="仿宋" w:eastAsia="仿宋" w:cs="仿宋"/>
          <w:b/>
          <w:szCs w:val="24"/>
        </w:rPr>
      </w:pPr>
      <w:r>
        <w:rPr>
          <w:rFonts w:hint="eastAsia" w:ascii="仿宋" w:hAnsi="仿宋" w:eastAsia="仿宋" w:cs="仿宋"/>
          <w:b/>
          <w:szCs w:val="24"/>
        </w:rPr>
        <w:t>20</w:t>
      </w:r>
      <w:r>
        <w:rPr>
          <w:rFonts w:hint="eastAsia" w:ascii="仿宋" w:hAnsi="仿宋" w:eastAsia="仿宋" w:cs="仿宋"/>
          <w:b/>
        </w:rPr>
        <w:t xml:space="preserve">. </w:t>
      </w:r>
      <w:r>
        <w:rPr>
          <w:rFonts w:hint="eastAsia" w:ascii="仿宋" w:hAnsi="仿宋" w:eastAsia="仿宋" w:cs="仿宋"/>
          <w:b/>
          <w:szCs w:val="24"/>
        </w:rPr>
        <w:t>信用信息查询</w:t>
      </w:r>
    </w:p>
    <w:p>
      <w:pPr>
        <w:pStyle w:val="93"/>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20.1信用信息查询渠道及截止时间：采购机构将在资格审查时通过“信用中国”网站(www.creditchina.gov.cn)、中国政府采购网(www.ccgp.gov.cn)渠道查询投标人接受资格时的信用记录。</w:t>
      </w:r>
    </w:p>
    <w:p>
      <w:pPr>
        <w:pStyle w:val="93"/>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93"/>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93"/>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93"/>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8"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93"/>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3"/>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w:t>
      </w:r>
      <w:bookmarkStart w:id="19" w:name="_Hlk101184471"/>
      <w:r>
        <w:rPr>
          <w:rFonts w:hint="eastAsia" w:ascii="仿宋" w:hAnsi="仿宋" w:eastAsia="仿宋" w:cs="仿宋"/>
          <w:sz w:val="24"/>
        </w:rPr>
        <w:t>资格审查情况、评审专家抽取规则、符合性审查情况、</w:t>
      </w:r>
      <w:bookmarkEnd w:id="19"/>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3"/>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3"/>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93"/>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93"/>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93"/>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93"/>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93"/>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93"/>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93"/>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93"/>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93"/>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hint="eastAsia" w:ascii="仿宋" w:hAnsi="仿宋" w:eastAsia="仿宋" w:cs="仿宋"/>
          <w:kern w:val="0"/>
          <w:sz w:val="24"/>
        </w:rPr>
        <w:sectPr>
          <w:headerReference r:id="rId12" w:type="first"/>
          <w:footerReference r:id="rId15" w:type="first"/>
          <w:headerReference r:id="rId11" w:type="default"/>
          <w:footerReference r:id="rId13" w:type="default"/>
          <w:footerReference r:id="rId14" w:type="even"/>
          <w:pgSz w:w="11906" w:h="16838"/>
          <w:pgMar w:top="680" w:right="1418" w:bottom="468" w:left="1418" w:header="851" w:footer="992" w:gutter="0"/>
          <w:cols w:space="720" w:num="1"/>
          <w:titlePg/>
          <w:docGrid w:linePitch="312" w:charSpace="0"/>
        </w:sectPr>
      </w:pPr>
      <w:bookmarkStart w:id="20" w:name="_Hlt74714665"/>
      <w:bookmarkEnd w:id="20"/>
      <w:bookmarkStart w:id="21" w:name="_Hlt74707468"/>
      <w:bookmarkEnd w:id="21"/>
      <w:bookmarkStart w:id="22" w:name="_Hlt68073093"/>
      <w:bookmarkEnd w:id="22"/>
      <w:bookmarkStart w:id="23" w:name="_Hlt74730295"/>
      <w:bookmarkEnd w:id="23"/>
      <w:bookmarkStart w:id="24" w:name="_Hlt68072998"/>
      <w:bookmarkEnd w:id="24"/>
      <w:bookmarkStart w:id="25" w:name="_Hlt68072990"/>
      <w:bookmarkEnd w:id="25"/>
      <w:bookmarkStart w:id="26" w:name="_Hlt74729768"/>
      <w:bookmarkEnd w:id="26"/>
      <w:bookmarkStart w:id="27" w:name="_Hlt68057669"/>
      <w:bookmarkEnd w:id="27"/>
      <w:bookmarkStart w:id="28" w:name="_Hlt68403820"/>
      <w:bookmarkEnd w:id="28"/>
      <w:bookmarkStart w:id="29" w:name="_Hlt75236101"/>
      <w:bookmarkEnd w:id="29"/>
      <w:bookmarkStart w:id="30" w:name="_Hlt75236011"/>
      <w:bookmarkEnd w:id="30"/>
      <w:bookmarkStart w:id="31" w:name="_Hlt75236290"/>
      <w:bookmarkEnd w:id="31"/>
    </w:p>
    <w:p>
      <w:pPr>
        <w:spacing w:line="360" w:lineRule="auto"/>
        <w:jc w:val="center"/>
        <w:outlineLvl w:val="0"/>
        <w:rPr>
          <w:rFonts w:hint="eastAsia" w:ascii="仿宋" w:hAnsi="仿宋" w:eastAsia="仿宋" w:cs="仿宋"/>
          <w:b/>
          <w:bCs/>
          <w:sz w:val="24"/>
          <w:szCs w:val="24"/>
        </w:rPr>
      </w:pPr>
      <w:r>
        <w:rPr>
          <w:rFonts w:hint="eastAsia" w:ascii="仿宋" w:hAnsi="仿宋" w:eastAsia="仿宋" w:cs="仿宋"/>
          <w:b/>
          <w:sz w:val="36"/>
          <w:szCs w:val="36"/>
          <w:highlight w:val="none"/>
        </w:rPr>
        <w:t>第三部分  采购需求</w:t>
      </w:r>
    </w:p>
    <w:p>
      <w:pPr>
        <w:pStyle w:val="34"/>
        <w:spacing w:line="360" w:lineRule="auto"/>
        <w:ind w:firstLine="472" w:firstLineChars="196"/>
        <w:rPr>
          <w:rFonts w:ascii="仿宋" w:hAnsi="仿宋" w:eastAsia="仿宋" w:cs="仿宋"/>
          <w:b/>
          <w:bCs/>
          <w:sz w:val="24"/>
          <w:szCs w:val="24"/>
          <w:lang w:val="zh-CN"/>
        </w:rPr>
      </w:pPr>
      <w:r>
        <w:rPr>
          <w:rFonts w:hint="eastAsia" w:ascii="仿宋" w:hAnsi="仿宋" w:eastAsia="仿宋" w:cs="仿宋"/>
          <w:b/>
          <w:bCs/>
          <w:sz w:val="24"/>
          <w:szCs w:val="24"/>
          <w:lang w:val="zh-CN"/>
        </w:rPr>
        <w:t>一、项目概况</w:t>
      </w:r>
    </w:p>
    <w:p>
      <w:pPr>
        <w:snapToGrid w:val="0"/>
        <w:spacing w:line="360" w:lineRule="auto"/>
        <w:ind w:firstLine="480" w:firstLineChars="200"/>
        <w:rPr>
          <w:rFonts w:hint="eastAsia" w:ascii="仿宋" w:hAnsi="仿宋" w:eastAsia="仿宋" w:cs="仿宋"/>
          <w:caps w:val="0"/>
          <w:spacing w:val="0"/>
          <w:kern w:val="0"/>
          <w:sz w:val="24"/>
          <w:szCs w:val="24"/>
          <w:lang w:val="en-US" w:eastAsia="zh-CN"/>
        </w:rPr>
      </w:pPr>
      <w:r>
        <w:rPr>
          <w:rFonts w:hint="eastAsia" w:ascii="仿宋" w:hAnsi="仿宋" w:eastAsia="仿宋" w:cs="仿宋"/>
          <w:sz w:val="24"/>
        </w:rPr>
        <w:t>临平区以大运河为核心开启新时代文化临平新征程，并全速推进临平大运河国家文化公园暨大运河科创城建设。为加快临平区大运河国家文化公园建设，坚持国家、省、市系列战略协同，统筹沿河两岸要素资源，促进资本、文化、科技、产业沿线流动，助力将临平与杭州中心城区更加紧密串联、融合一体、协调共进，并联动参与到长江经济带、长三角区域一体化发展等战略中去。</w:t>
      </w:r>
      <w:r>
        <w:rPr>
          <w:rFonts w:hint="eastAsia" w:ascii="仿宋" w:hAnsi="仿宋" w:eastAsia="仿宋" w:cs="仿宋"/>
          <w:caps w:val="0"/>
          <w:spacing w:val="0"/>
          <w:kern w:val="0"/>
          <w:sz w:val="24"/>
          <w:szCs w:val="24"/>
          <w:lang w:val="en-US" w:eastAsia="zh-CN"/>
        </w:rPr>
        <w:t>拟举行“2023年全国“行走大运河”全民健身健步走暨临平大运河文化周”系列活动。</w:t>
      </w:r>
    </w:p>
    <w:p>
      <w:pPr>
        <w:snapToGrid w:val="0"/>
        <w:spacing w:line="360" w:lineRule="auto"/>
        <w:ind w:firstLine="420"/>
        <w:rPr>
          <w:rFonts w:hint="eastAsia" w:ascii="仿宋" w:hAnsi="仿宋" w:eastAsia="仿宋" w:cs="仿宋"/>
          <w:caps w:val="0"/>
          <w:spacing w:val="0"/>
          <w:kern w:val="0"/>
          <w:sz w:val="24"/>
          <w:szCs w:val="24"/>
          <w:lang w:val="en-US" w:eastAsia="zh-CN"/>
        </w:rPr>
      </w:pPr>
      <w:r>
        <w:rPr>
          <w:rFonts w:hint="eastAsia" w:ascii="仿宋" w:hAnsi="仿宋" w:eastAsia="仿宋" w:cs="仿宋"/>
          <w:caps w:val="0"/>
          <w:spacing w:val="0"/>
          <w:kern w:val="0"/>
          <w:sz w:val="24"/>
          <w:szCs w:val="24"/>
          <w:lang w:val="en-US" w:eastAsia="zh-CN"/>
        </w:rPr>
        <w:t xml:space="preserve">活动内容主要包括2023年全国“行走大运河”全民健身健步走、第二届中国大运河古镇发展研讨会、“运河好物共富集市”、“爱上大运河 千年古镇行”2023大型融媒体行动等系列活动的前期线上和线下预热、活动策划与执行等。  </w:t>
      </w:r>
    </w:p>
    <w:p>
      <w:pPr>
        <w:snapToGrid w:val="0"/>
        <w:spacing w:line="360" w:lineRule="auto"/>
        <w:ind w:firstLine="420"/>
        <w:rPr>
          <w:rFonts w:hint="eastAsia" w:ascii="仿宋" w:hAnsi="仿宋" w:eastAsia="仿宋" w:cs="仿宋"/>
          <w:caps w:val="0"/>
          <w:spacing w:val="0"/>
          <w:kern w:val="0"/>
          <w:sz w:val="24"/>
          <w:szCs w:val="24"/>
          <w:lang w:val="en-US" w:eastAsia="zh-CN"/>
        </w:rPr>
      </w:pPr>
      <w:r>
        <w:rPr>
          <w:rFonts w:hint="eastAsia" w:ascii="仿宋" w:hAnsi="仿宋" w:eastAsia="仿宋" w:cs="仿宋"/>
          <w:caps w:val="0"/>
          <w:spacing w:val="0"/>
          <w:kern w:val="0"/>
          <w:sz w:val="24"/>
          <w:szCs w:val="24"/>
          <w:lang w:val="en-US" w:eastAsia="zh-CN"/>
        </w:rPr>
        <w:t>本次活动坚持把系统保护传承大运河历史文化遗产放首位，以“文化搭台 经济唱戏”为中心，以“文化论坛 宣传活动”为媒介，实现与其他区域运河沿线城市的联通互动，发挥集聚效应，展示临平风采，讲好临平大运河故事，加大临平大运河发声，营造良好的招商氛围，多渠道呈现大运河（临平段）“田园风光·古镇风貌·科创风采”形象，切实提升临平大运河文化品味、国际国内影响力。</w:t>
      </w:r>
    </w:p>
    <w:p>
      <w:pPr>
        <w:numPr>
          <w:ilvl w:val="0"/>
          <w:numId w:val="0"/>
        </w:numPr>
        <w:snapToGrid w:val="0"/>
        <w:spacing w:line="360" w:lineRule="auto"/>
        <w:ind w:firstLine="482" w:firstLineChars="200"/>
        <w:jc w:val="left"/>
        <w:rPr>
          <w:rFonts w:hint="eastAsia" w:ascii="仿宋" w:hAnsi="仿宋" w:eastAsia="仿宋" w:cs="仿宋"/>
          <w:b/>
          <w:bCs/>
          <w:snapToGrid w:val="0"/>
          <w:sz w:val="24"/>
          <w:lang w:val="zh-CN"/>
        </w:rPr>
      </w:pPr>
      <w:r>
        <w:rPr>
          <w:rFonts w:hint="eastAsia" w:ascii="仿宋" w:hAnsi="仿宋" w:eastAsia="仿宋" w:cs="仿宋"/>
          <w:b/>
          <w:bCs/>
          <w:snapToGrid w:val="0"/>
          <w:sz w:val="24"/>
          <w:lang w:val="zh-CN"/>
        </w:rPr>
        <w:t>二、项目需求</w:t>
      </w:r>
    </w:p>
    <w:p>
      <w:pPr>
        <w:snapToGrid w:val="0"/>
        <w:spacing w:line="360" w:lineRule="auto"/>
        <w:ind w:firstLine="420"/>
        <w:rPr>
          <w:rFonts w:hint="eastAsia" w:ascii="仿宋" w:hAnsi="仿宋" w:eastAsia="仿宋" w:cs="仿宋"/>
          <w:caps w:val="0"/>
          <w:spacing w:val="0"/>
          <w:kern w:val="0"/>
          <w:sz w:val="24"/>
          <w:szCs w:val="24"/>
          <w:lang w:val="en-US" w:eastAsia="zh-CN"/>
        </w:rPr>
      </w:pPr>
      <w:r>
        <w:rPr>
          <w:rFonts w:hint="eastAsia" w:ascii="仿宋" w:hAnsi="仿宋" w:eastAsia="仿宋" w:cs="仿宋"/>
          <w:sz w:val="24"/>
          <w:highlight w:val="none"/>
          <w:lang w:val="en-US" w:eastAsia="zh-CN"/>
        </w:rPr>
        <w:t>本项目择优选择承接单位，负责承担2023年全国“行走大运河”全民健身健步走暨临平大运河文化周系列活动的策划、执行与宣传推广工作，</w:t>
      </w:r>
      <w:r>
        <w:rPr>
          <w:rFonts w:hint="eastAsia" w:ascii="仿宋" w:hAnsi="仿宋" w:eastAsia="仿宋" w:cs="仿宋"/>
          <w:caps w:val="0"/>
          <w:spacing w:val="0"/>
          <w:kern w:val="0"/>
          <w:sz w:val="24"/>
          <w:szCs w:val="24"/>
          <w:lang w:val="en-US" w:eastAsia="zh-CN"/>
        </w:rPr>
        <w:t xml:space="preserve">内容主要包括2023年全国“行走大运河”全民健身健步走、第二届中国大运河古镇发展研讨会、“运河好物共富集市”、“爱上大运河 千年古镇行”2023大型融媒体行动等系列活动的前期线上和线下预热、活动策划与执行等。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utoSpaceDE w:val="0"/>
        <w:autoSpaceDN w:val="0"/>
        <w:adjustRightInd w:val="0"/>
        <w:spacing w:line="360" w:lineRule="auto"/>
        <w:ind w:firstLine="561"/>
        <w:textAlignment w:val="auto"/>
        <w:rPr>
          <w:rFonts w:hint="eastAsia" w:ascii="仿宋" w:hAnsi="仿宋" w:eastAsia="仿宋" w:cs="仿宋"/>
          <w:sz w:val="24"/>
        </w:rPr>
      </w:pPr>
      <w:r>
        <w:rPr>
          <w:rFonts w:hint="eastAsia" w:ascii="仿宋" w:hAnsi="仿宋" w:eastAsia="仿宋" w:cs="仿宋"/>
          <w:sz w:val="24"/>
        </w:rPr>
        <w:t>服务内容包括但不限于下列内容：</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（一）项目名称：</w:t>
      </w:r>
      <w:r>
        <w:rPr>
          <w:rFonts w:hint="eastAsia" w:ascii="仿宋" w:hAnsi="仿宋" w:eastAsia="仿宋" w:cs="仿宋"/>
          <w:caps w:val="0"/>
          <w:spacing w:val="0"/>
          <w:kern w:val="0"/>
          <w:sz w:val="24"/>
          <w:szCs w:val="24"/>
          <w:highlight w:val="none"/>
          <w:lang w:val="en-US" w:eastAsia="zh-CN"/>
        </w:rPr>
        <w:t>2023年全国“行走大运河”全民健身健步走暨临平大运河文化周系列活动</w:t>
      </w:r>
    </w:p>
    <w:p>
      <w:pPr>
        <w:snapToGrid w:val="0"/>
        <w:spacing w:line="360" w:lineRule="auto"/>
        <w:ind w:firstLine="42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（二）主要地点：临平区——大运河临平段。</w:t>
      </w:r>
    </w:p>
    <w:p>
      <w:pPr>
        <w:snapToGrid w:val="0"/>
        <w:spacing w:line="360" w:lineRule="auto"/>
        <w:ind w:firstLine="42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（三）计划活动时间：2023年5月-6月，具体时间以实际要求为准。</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（四）内容与要求</w:t>
      </w:r>
    </w:p>
    <w:p>
      <w:pPr>
        <w:pStyle w:val="23"/>
        <w:ind w:firstLine="241" w:firstLineChars="100"/>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相关内容及要求包括不限于：</w:t>
      </w:r>
    </w:p>
    <w:p>
      <w:pPr>
        <w:pStyle w:val="23"/>
        <w:ind w:firstLine="241" w:firstLineChars="100"/>
        <w:rPr>
          <w:rFonts w:hint="eastAsia" w:ascii="仿宋" w:hAnsi="仿宋" w:eastAsia="仿宋" w:cs="仿宋"/>
          <w:b/>
          <w:bCs/>
          <w:snapToGrid w:val="0"/>
          <w:sz w:val="24"/>
          <w:highlight w:val="none"/>
          <w:lang w:val="en-US" w:eastAsia="zh-CN"/>
        </w:rPr>
      </w:pPr>
      <w:r>
        <w:rPr>
          <w:rFonts w:hint="eastAsia" w:ascii="仿宋" w:hAnsi="仿宋" w:eastAsia="仿宋" w:cs="仿宋"/>
          <w:b/>
          <w:bCs/>
          <w:snapToGrid w:val="0"/>
          <w:sz w:val="24"/>
          <w:highlight w:val="none"/>
          <w:lang w:val="en-US" w:eastAsia="zh-CN"/>
        </w:rPr>
        <w:t>（一）2023年全国“行走大运河”全民健身健步走</w:t>
      </w:r>
    </w:p>
    <w:p>
      <w:pPr>
        <w:pStyle w:val="23"/>
        <w:ind w:firstLine="480" w:firstLineChars="200"/>
        <w:rPr>
          <w:rFonts w:hint="eastAsia" w:ascii="仿宋" w:hAnsi="仿宋" w:eastAsia="仿宋" w:cs="仿宋"/>
          <w:b w:val="0"/>
          <w:bCs w:val="0"/>
          <w:snapToGrid w:val="0"/>
          <w:sz w:val="24"/>
          <w:highlight w:val="none"/>
          <w:lang w:val="en-US" w:eastAsia="zh-CN"/>
        </w:rPr>
      </w:pPr>
      <w:r>
        <w:rPr>
          <w:rFonts w:hint="eastAsia" w:ascii="仿宋" w:hAnsi="仿宋" w:eastAsia="仿宋" w:cs="仿宋"/>
          <w:b w:val="0"/>
          <w:bCs w:val="0"/>
          <w:snapToGrid w:val="0"/>
          <w:sz w:val="24"/>
          <w:highlight w:val="none"/>
          <w:lang w:val="en-US" w:eastAsia="zh-CN"/>
        </w:rPr>
        <w:t>时间：2023年5月初</w:t>
      </w:r>
    </w:p>
    <w:p>
      <w:pPr>
        <w:snapToGrid w:val="0"/>
        <w:spacing w:line="360" w:lineRule="auto"/>
        <w:ind w:firstLine="42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地点：大运河（临平段）绿道沿线</w:t>
      </w:r>
    </w:p>
    <w:p>
      <w:pPr>
        <w:snapToGrid w:val="0"/>
        <w:spacing w:line="360" w:lineRule="auto"/>
        <w:ind w:firstLine="42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活动规模：3500人左右</w:t>
      </w:r>
    </w:p>
    <w:p>
      <w:pPr>
        <w:snapToGrid w:val="0"/>
        <w:spacing w:line="360" w:lineRule="auto"/>
        <w:ind w:firstLine="42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活动路线：大运河（临平段）绿道沿线，路线要求展示临平成效，聚焦美丽乡村风彩，长约7-12公里。</w:t>
      </w:r>
    </w:p>
    <w:p>
      <w:pPr>
        <w:widowControl w:val="0"/>
        <w:wordWrap/>
        <w:snapToGrid w:val="0"/>
        <w:spacing w:line="360" w:lineRule="auto"/>
        <w:ind w:firstLine="420"/>
        <w:textAlignment w:val="auto"/>
        <w:rPr>
          <w:rFonts w:hint="eastAsia" w:ascii="仿宋" w:hAnsi="仿宋" w:eastAsia="仿宋" w:cs="仿宋"/>
          <w:sz w:val="24"/>
          <w:highlight w:val="none"/>
          <w:lang w:val="zh-CN" w:eastAsia="zh-CN"/>
        </w:rPr>
      </w:pPr>
      <w:r>
        <w:rPr>
          <w:rFonts w:hint="eastAsia" w:ascii="仿宋" w:hAnsi="仿宋" w:eastAsia="仿宋" w:cs="仿宋"/>
          <w:sz w:val="24"/>
          <w:highlight w:val="none"/>
          <w:lang w:val="zh-CN" w:eastAsia="zh-CN"/>
        </w:rPr>
        <w:t>活动内容</w:t>
      </w:r>
      <w:r>
        <w:rPr>
          <w:rFonts w:hint="eastAsia" w:ascii="仿宋" w:hAnsi="仿宋" w:eastAsia="仿宋" w:cs="仿宋"/>
          <w:sz w:val="24"/>
          <w:highlight w:val="none"/>
          <w:lang w:val="en-US" w:eastAsia="zh-CN"/>
        </w:rPr>
        <w:t>要求</w:t>
      </w:r>
      <w:r>
        <w:rPr>
          <w:rFonts w:hint="eastAsia" w:ascii="仿宋" w:hAnsi="仿宋" w:eastAsia="仿宋" w:cs="仿宋"/>
          <w:sz w:val="24"/>
          <w:highlight w:val="none"/>
          <w:lang w:val="zh-CN" w:eastAsia="zh-CN"/>
        </w:rPr>
        <w:t>：</w:t>
      </w:r>
    </w:p>
    <w:p>
      <w:pPr>
        <w:pStyle w:val="23"/>
        <w:numPr>
          <w:ilvl w:val="0"/>
          <w:numId w:val="1"/>
        </w:num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开幕式策划及执行需求：根据浙江省体育局关于同意临平区承办2023年全国“行走大运河”全民健身健步走（浙江主会场）暨临平大运河文化周活动的函，要求精心策划全国“行走大运河”全面健身健步走开幕式，方案要结合临平特色和实际情况，主题鲜明、亮点突出，场地布置、活动安排等要符合全民健身健走主会场要求，同时提供安保及应急配合方案。</w:t>
      </w:r>
    </w:p>
    <w:p>
      <w:pPr>
        <w:widowControl w:val="0"/>
        <w:wordWrap/>
        <w:snapToGrid w:val="0"/>
        <w:spacing w:line="360" w:lineRule="auto"/>
        <w:ind w:firstLine="42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lang w:val="zh-CN" w:eastAsia="zh-CN"/>
        </w:rPr>
        <w:t>.开展全民健身健步走活动，健步走</w:t>
      </w:r>
      <w:r>
        <w:rPr>
          <w:rFonts w:hint="eastAsia" w:ascii="仿宋" w:hAnsi="仿宋" w:eastAsia="仿宋" w:cs="仿宋"/>
          <w:sz w:val="24"/>
          <w:highlight w:val="none"/>
          <w:lang w:val="en-US" w:eastAsia="zh-CN"/>
        </w:rPr>
        <w:t>路线</w:t>
      </w:r>
      <w:r>
        <w:rPr>
          <w:rFonts w:hint="eastAsia" w:ascii="仿宋" w:hAnsi="仿宋" w:eastAsia="仿宋" w:cs="仿宋"/>
          <w:sz w:val="24"/>
          <w:highlight w:val="none"/>
          <w:lang w:val="zh-CN" w:eastAsia="zh-CN"/>
        </w:rPr>
        <w:t>设置</w:t>
      </w:r>
      <w:r>
        <w:rPr>
          <w:rFonts w:hint="eastAsia" w:ascii="仿宋" w:hAnsi="仿宋" w:eastAsia="仿宋" w:cs="仿宋"/>
          <w:sz w:val="24"/>
          <w:highlight w:val="none"/>
          <w:lang w:val="en-US" w:eastAsia="zh-CN"/>
        </w:rPr>
        <w:t>上考虑</w:t>
      </w:r>
      <w:r>
        <w:rPr>
          <w:rFonts w:hint="eastAsia" w:ascii="仿宋" w:hAnsi="仿宋" w:eastAsia="仿宋" w:cs="仿宋"/>
          <w:sz w:val="24"/>
          <w:highlight w:val="none"/>
          <w:lang w:val="zh-CN" w:eastAsia="zh-CN"/>
        </w:rPr>
        <w:t>旅游观光</w:t>
      </w:r>
      <w:r>
        <w:rPr>
          <w:rFonts w:hint="eastAsia" w:ascii="仿宋" w:hAnsi="仿宋" w:eastAsia="仿宋" w:cs="仿宋"/>
          <w:sz w:val="24"/>
          <w:highlight w:val="none"/>
          <w:lang w:val="en-US" w:eastAsia="zh-CN"/>
        </w:rPr>
        <w:t>和</w:t>
      </w:r>
      <w:r>
        <w:rPr>
          <w:rFonts w:hint="eastAsia" w:ascii="仿宋" w:hAnsi="仿宋" w:eastAsia="仿宋" w:cs="仿宋"/>
          <w:sz w:val="24"/>
          <w:highlight w:val="none"/>
          <w:lang w:val="zh-CN" w:eastAsia="zh-CN"/>
        </w:rPr>
        <w:t>历史文化</w:t>
      </w:r>
      <w:r>
        <w:rPr>
          <w:rFonts w:hint="eastAsia" w:ascii="仿宋" w:hAnsi="仿宋" w:eastAsia="仿宋" w:cs="仿宋"/>
          <w:sz w:val="24"/>
          <w:highlight w:val="none"/>
          <w:lang w:val="en-US" w:eastAsia="zh-CN"/>
        </w:rPr>
        <w:t>体现，</w:t>
      </w:r>
      <w:r>
        <w:rPr>
          <w:rFonts w:hint="eastAsia" w:ascii="仿宋" w:hAnsi="仿宋" w:eastAsia="仿宋" w:cs="仿宋"/>
          <w:sz w:val="24"/>
          <w:highlight w:val="none"/>
          <w:lang w:val="zh-CN" w:eastAsia="zh-CN"/>
        </w:rPr>
        <w:t>沿途打卡临平大运河历史文化遗产点，展示临平大运河国家文化公园建设成果和美丽乡村风貌；2.在沿运河健步走路线中，设置若干项趣味运动游戏，增强健步走活动趣味性和参与度，进一步丰富活动内容；3.开展多项群众体育</w:t>
      </w:r>
      <w:r>
        <w:rPr>
          <w:rFonts w:hint="eastAsia" w:ascii="仿宋" w:hAnsi="仿宋" w:eastAsia="仿宋" w:cs="仿宋"/>
          <w:sz w:val="24"/>
          <w:highlight w:val="none"/>
          <w:lang w:val="zh-CN" w:eastAsia="zh-CN"/>
        </w:rPr>
        <w:t>活动</w:t>
      </w:r>
      <w:r>
        <w:rPr>
          <w:rFonts w:hint="eastAsia" w:ascii="仿宋" w:hAnsi="仿宋" w:eastAsia="仿宋" w:cs="仿宋"/>
          <w:sz w:val="24"/>
          <w:highlight w:val="none"/>
          <w:lang w:val="zh-CN" w:eastAsia="zh-CN"/>
        </w:rPr>
        <w:t>，以绿道为主线，串联沿线遗产点、美丽乡村、古镇等；4.设置运动展示活动，</w:t>
      </w:r>
      <w:r>
        <w:rPr>
          <w:rFonts w:hint="eastAsia" w:ascii="仿宋" w:hAnsi="仿宋" w:eastAsia="仿宋" w:cs="仿宋"/>
          <w:sz w:val="24"/>
          <w:szCs w:val="24"/>
          <w:highlight w:val="none"/>
          <w:lang w:val="zh-CN" w:eastAsia="zh-CN"/>
        </w:rPr>
        <w:t>在古镇段运河沿线和古镇水南水北街区展示运动风采，让群众感受体育运动的活力与魅力。</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3.场地及搭建要求：根据全民健身健走主会场活动（杭州临平）进行活动会场搭建、布置。</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4.根据项目需求提供现场视频录制及拍摄等工作，并保留相关视频及图片素材。</w:t>
      </w:r>
    </w:p>
    <w:p>
      <w:pPr>
        <w:pStyle w:val="23"/>
        <w:ind w:firstLine="482" w:firstLineChars="200"/>
        <w:rPr>
          <w:rFonts w:hint="eastAsia" w:ascii="仿宋" w:hAnsi="仿宋" w:eastAsia="仿宋" w:cs="仿宋"/>
          <w:b/>
          <w:bCs/>
          <w:snapToGrid w:val="0"/>
          <w:sz w:val="24"/>
          <w:highlight w:val="none"/>
          <w:lang w:val="en-US" w:eastAsia="zh-CN"/>
        </w:rPr>
      </w:pPr>
      <w:r>
        <w:rPr>
          <w:rFonts w:hint="eastAsia" w:ascii="仿宋" w:hAnsi="仿宋" w:eastAsia="仿宋" w:cs="仿宋"/>
          <w:b/>
          <w:bCs/>
          <w:snapToGrid w:val="0"/>
          <w:sz w:val="24"/>
          <w:highlight w:val="none"/>
          <w:lang w:val="en-US" w:eastAsia="zh-CN"/>
        </w:rPr>
        <w:t>（二）第二届中国大运河古镇发展研讨会</w:t>
      </w:r>
    </w:p>
    <w:p>
      <w:pPr>
        <w:snapToGrid w:val="0"/>
        <w:spacing w:line="360" w:lineRule="auto"/>
        <w:ind w:firstLine="420"/>
        <w:rPr>
          <w:rFonts w:hint="eastAsia" w:ascii="仿宋" w:hAnsi="仿宋" w:eastAsia="仿宋" w:cs="仿宋"/>
          <w:sz w:val="24"/>
          <w:highlight w:val="none"/>
          <w:lang w:val="en-US" w:eastAsia="zh-CN"/>
        </w:rPr>
      </w:pPr>
      <w:r>
        <w:rPr>
          <w:rStyle w:val="972"/>
          <w:rFonts w:hint="eastAsia" w:ascii="仿宋" w:hAnsi="仿宋" w:eastAsia="仿宋" w:cs="仿宋"/>
          <w:sz w:val="24"/>
          <w:szCs w:val="24"/>
        </w:rPr>
        <w:t>时间：</w:t>
      </w:r>
      <w:r>
        <w:rPr>
          <w:rStyle w:val="972"/>
          <w:rFonts w:hint="eastAsia" w:ascii="仿宋" w:hAnsi="仿宋" w:eastAsia="仿宋" w:cs="仿宋"/>
          <w:sz w:val="24"/>
          <w:szCs w:val="24"/>
          <w:lang w:val="en-US" w:eastAsia="zh-CN"/>
        </w:rPr>
        <w:t>6</w:t>
      </w:r>
      <w:r>
        <w:rPr>
          <w:rStyle w:val="972"/>
          <w:rFonts w:hint="eastAsia" w:ascii="仿宋" w:hAnsi="仿宋" w:eastAsia="仿宋" w:cs="仿宋"/>
          <w:sz w:val="24"/>
          <w:szCs w:val="24"/>
        </w:rPr>
        <w:t>月</w:t>
      </w:r>
      <w:r>
        <w:rPr>
          <w:rStyle w:val="972"/>
          <w:rFonts w:hint="eastAsia" w:ascii="仿宋" w:hAnsi="仿宋" w:eastAsia="仿宋" w:cs="仿宋"/>
          <w:sz w:val="24"/>
          <w:szCs w:val="24"/>
          <w:lang w:eastAsia="zh-CN"/>
        </w:rPr>
        <w:t>初</w:t>
      </w:r>
      <w:r>
        <w:rPr>
          <w:rFonts w:hint="eastAsia" w:ascii="仿宋" w:hAnsi="仿宋" w:eastAsia="仿宋" w:cs="仿宋"/>
          <w:sz w:val="24"/>
          <w:highlight w:val="none"/>
          <w:lang w:val="en-US" w:eastAsia="zh-CN"/>
        </w:rPr>
        <w:t>，具体时间以实际要求为准。</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Style w:val="972"/>
          <w:rFonts w:hint="eastAsia" w:ascii="仿宋" w:hAnsi="仿宋" w:eastAsia="仿宋" w:cs="仿宋"/>
          <w:sz w:val="24"/>
          <w:szCs w:val="24"/>
        </w:rPr>
        <w:t>地点：</w:t>
      </w:r>
      <w:r>
        <w:rPr>
          <w:rStyle w:val="972"/>
          <w:rFonts w:hint="eastAsia" w:ascii="仿宋" w:hAnsi="仿宋" w:eastAsia="仿宋" w:cs="仿宋"/>
          <w:sz w:val="24"/>
          <w:szCs w:val="24"/>
          <w:lang w:eastAsia="zh-CN"/>
        </w:rPr>
        <w:t>杭州市临平区，</w:t>
      </w:r>
      <w:r>
        <w:rPr>
          <w:rStyle w:val="972"/>
          <w:rFonts w:hint="eastAsia" w:ascii="仿宋" w:hAnsi="仿宋" w:eastAsia="仿宋" w:cs="仿宋"/>
          <w:sz w:val="24"/>
          <w:szCs w:val="24"/>
          <w:lang w:val="en-US" w:eastAsia="zh-CN"/>
        </w:rPr>
        <w:t>具体地点以后续服务要求及策划内容为参考商定。</w:t>
      </w:r>
      <w:r>
        <w:rPr>
          <w:rFonts w:hint="eastAsia" w:ascii="仿宋" w:hAnsi="仿宋" w:eastAsia="仿宋" w:cs="仿宋"/>
          <w:sz w:val="24"/>
          <w:highlight w:val="none"/>
          <w:lang w:val="en-US" w:eastAsia="zh-CN"/>
        </w:rPr>
        <w:t>要求在当地四星级（或同档次）及以上能容纳200人酒店会场。</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场地及搭建要求：负责活动会场搭建、布置，必须提供主舞台（包括展示设备、音响话筒设备及配备相关技术人员）。</w:t>
      </w:r>
    </w:p>
    <w:p>
      <w:pPr>
        <w:widowControl w:val="0"/>
        <w:wordWrap/>
        <w:adjustRightInd/>
        <w:snapToGrid/>
        <w:spacing w:line="360" w:lineRule="auto"/>
        <w:ind w:left="0" w:leftChars="0" w:right="0" w:firstLine="480" w:firstLineChars="200"/>
        <w:textAlignment w:val="auto"/>
        <w:outlineLvl w:val="9"/>
        <w:rPr>
          <w:rStyle w:val="972"/>
          <w:rFonts w:hint="eastAsia" w:ascii="仿宋" w:hAnsi="仿宋" w:eastAsia="仿宋" w:cs="仿宋"/>
          <w:sz w:val="24"/>
          <w:szCs w:val="24"/>
        </w:rPr>
      </w:pPr>
      <w:r>
        <w:rPr>
          <w:rStyle w:val="972"/>
          <w:rFonts w:hint="eastAsia" w:ascii="仿宋" w:hAnsi="仿宋" w:eastAsia="仿宋" w:cs="仿宋"/>
          <w:sz w:val="24"/>
          <w:szCs w:val="24"/>
        </w:rPr>
        <w:t>参加人员：国内知名专家学者、</w:t>
      </w:r>
      <w:r>
        <w:rPr>
          <w:rStyle w:val="972"/>
          <w:rFonts w:hint="eastAsia" w:ascii="仿宋" w:hAnsi="仿宋" w:eastAsia="仿宋" w:cs="仿宋"/>
          <w:sz w:val="24"/>
          <w:szCs w:val="24"/>
          <w:lang w:eastAsia="zh-CN"/>
        </w:rPr>
        <w:t>中国大运河古镇联盟成员单位、大运河沿线相关市区代表及</w:t>
      </w:r>
      <w:r>
        <w:rPr>
          <w:rStyle w:val="972"/>
          <w:rFonts w:hint="eastAsia" w:ascii="仿宋" w:hAnsi="仿宋" w:eastAsia="仿宋" w:cs="仿宋"/>
          <w:sz w:val="24"/>
          <w:szCs w:val="24"/>
          <w:lang w:val="en-US" w:eastAsia="zh-CN"/>
        </w:rPr>
        <w:t>产业代表</w:t>
      </w:r>
      <w:r>
        <w:rPr>
          <w:rStyle w:val="972"/>
          <w:rFonts w:hint="eastAsia" w:ascii="仿宋" w:hAnsi="仿宋" w:eastAsia="仿宋" w:cs="仿宋"/>
          <w:sz w:val="24"/>
          <w:szCs w:val="24"/>
          <w:lang w:eastAsia="zh-CN"/>
        </w:rPr>
        <w:t>（</w:t>
      </w:r>
      <w:r>
        <w:rPr>
          <w:rStyle w:val="972"/>
          <w:rFonts w:hint="eastAsia" w:ascii="仿宋" w:hAnsi="仿宋" w:eastAsia="仿宋" w:cs="仿宋"/>
          <w:sz w:val="24"/>
          <w:szCs w:val="24"/>
        </w:rPr>
        <w:t>约</w:t>
      </w:r>
      <w:r>
        <w:rPr>
          <w:rStyle w:val="972"/>
          <w:rFonts w:hint="eastAsia" w:ascii="仿宋" w:hAnsi="仿宋" w:eastAsia="仿宋" w:cs="仿宋"/>
          <w:sz w:val="24"/>
          <w:szCs w:val="24"/>
          <w:lang w:val="en-US" w:eastAsia="zh-CN"/>
        </w:rPr>
        <w:t>200</w:t>
      </w:r>
      <w:r>
        <w:rPr>
          <w:rStyle w:val="972"/>
          <w:rFonts w:hint="eastAsia" w:ascii="仿宋" w:hAnsi="仿宋" w:eastAsia="仿宋" w:cs="仿宋"/>
          <w:sz w:val="24"/>
          <w:szCs w:val="24"/>
        </w:rPr>
        <w:t>人</w:t>
      </w:r>
      <w:r>
        <w:rPr>
          <w:rStyle w:val="972"/>
          <w:rFonts w:hint="eastAsia" w:ascii="仿宋" w:hAnsi="仿宋" w:eastAsia="仿宋" w:cs="仿宋"/>
          <w:sz w:val="24"/>
          <w:szCs w:val="24"/>
          <w:lang w:eastAsia="zh-CN"/>
        </w:rPr>
        <w:t>）</w:t>
      </w:r>
      <w:r>
        <w:rPr>
          <w:rStyle w:val="972"/>
          <w:rFonts w:hint="eastAsia" w:ascii="仿宋" w:hAnsi="仿宋" w:eastAsia="仿宋" w:cs="仿宋"/>
          <w:sz w:val="24"/>
          <w:szCs w:val="24"/>
        </w:rPr>
        <w:t>。</w:t>
      </w:r>
    </w:p>
    <w:p>
      <w:pPr>
        <w:pStyle w:val="325"/>
        <w:widowControl w:val="0"/>
        <w:wordWrap/>
        <w:adjustRightInd/>
        <w:snapToGrid/>
        <w:spacing w:line="360" w:lineRule="auto"/>
        <w:ind w:left="0" w:leftChars="0" w:right="0" w:firstLine="480" w:firstLineChars="200"/>
        <w:textAlignment w:val="auto"/>
        <w:outlineLvl w:val="9"/>
        <w:rPr>
          <w:rStyle w:val="972"/>
          <w:rFonts w:hint="eastAsia" w:ascii="仿宋" w:hAnsi="仿宋" w:eastAsia="仿宋" w:cs="仿宋"/>
          <w:sz w:val="24"/>
          <w:szCs w:val="24"/>
          <w:lang w:val="en-US" w:eastAsia="zh-CN"/>
        </w:rPr>
      </w:pPr>
      <w:r>
        <w:rPr>
          <w:rStyle w:val="972"/>
          <w:rFonts w:hint="eastAsia" w:ascii="仿宋" w:hAnsi="仿宋" w:eastAsia="仿宋" w:cs="仿宋"/>
          <w:sz w:val="24"/>
          <w:szCs w:val="24"/>
        </w:rPr>
        <w:t>内容：</w:t>
      </w:r>
      <w:r>
        <w:rPr>
          <w:rStyle w:val="972"/>
          <w:rFonts w:hint="eastAsia" w:ascii="仿宋" w:hAnsi="仿宋" w:eastAsia="仿宋" w:cs="仿宋"/>
          <w:sz w:val="24"/>
          <w:szCs w:val="24"/>
          <w:lang w:val="en-US" w:eastAsia="zh-CN"/>
        </w:rPr>
        <w:t>主研讨会1场与分研讨会不少于2场相结合，重点围绕大运河文化保护传承利用、大运河古镇可持续发展、大运河文旅体产业发展等方面进行主题研讨会。</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其他要求：根据采购人要求协助预定活动邀请嘉宾住宿房间，房型根据实际情况进行协调；安排好活动所需交通工具及所有活动期间的工作用餐。</w:t>
      </w:r>
    </w:p>
    <w:p>
      <w:pPr>
        <w:pStyle w:val="23"/>
        <w:ind w:firstLine="482" w:firstLineChars="200"/>
        <w:rPr>
          <w:rFonts w:hint="eastAsia" w:ascii="仿宋" w:hAnsi="仿宋" w:eastAsia="仿宋" w:cs="仿宋"/>
          <w:b/>
          <w:bCs/>
          <w:snapToGrid w:val="0"/>
          <w:sz w:val="24"/>
          <w:highlight w:val="none"/>
          <w:lang w:val="en-US" w:eastAsia="zh-CN"/>
        </w:rPr>
      </w:pPr>
      <w:r>
        <w:rPr>
          <w:rFonts w:hint="eastAsia" w:ascii="仿宋" w:hAnsi="仿宋" w:eastAsia="仿宋" w:cs="仿宋"/>
          <w:b/>
          <w:bCs/>
          <w:snapToGrid w:val="0"/>
          <w:sz w:val="24"/>
          <w:highlight w:val="none"/>
          <w:lang w:val="en-US" w:eastAsia="zh-CN"/>
        </w:rPr>
        <w:t>（三）运河好物共富集市</w:t>
      </w:r>
    </w:p>
    <w:p>
      <w:pPr>
        <w:widowControl w:val="0"/>
        <w:wordWrap/>
        <w:adjustRightInd/>
        <w:snapToGrid/>
        <w:spacing w:line="360" w:lineRule="auto"/>
        <w:ind w:left="0" w:leftChars="0" w:right="0" w:firstLine="480" w:firstLineChars="200"/>
        <w:textAlignment w:val="auto"/>
        <w:outlineLvl w:val="9"/>
        <w:rPr>
          <w:rStyle w:val="972"/>
          <w:rFonts w:hint="eastAsia" w:ascii="仿宋" w:hAnsi="仿宋" w:eastAsia="仿宋" w:cs="仿宋"/>
          <w:sz w:val="24"/>
          <w:szCs w:val="24"/>
          <w:lang w:eastAsia="zh-CN"/>
        </w:rPr>
      </w:pPr>
      <w:r>
        <w:rPr>
          <w:rStyle w:val="972"/>
          <w:rFonts w:hint="eastAsia" w:ascii="仿宋" w:hAnsi="仿宋" w:eastAsia="仿宋" w:cs="仿宋"/>
          <w:sz w:val="24"/>
          <w:szCs w:val="24"/>
        </w:rPr>
        <w:t>时间：</w:t>
      </w:r>
      <w:r>
        <w:rPr>
          <w:rStyle w:val="972"/>
          <w:rFonts w:hint="eastAsia" w:ascii="仿宋" w:hAnsi="仿宋" w:eastAsia="仿宋" w:cs="仿宋"/>
          <w:sz w:val="24"/>
          <w:szCs w:val="24"/>
          <w:lang w:val="en-US" w:eastAsia="zh-CN"/>
        </w:rPr>
        <w:t>5</w:t>
      </w:r>
      <w:r>
        <w:rPr>
          <w:rStyle w:val="972"/>
          <w:rFonts w:hint="eastAsia" w:ascii="仿宋" w:hAnsi="仿宋" w:eastAsia="仿宋" w:cs="仿宋"/>
          <w:sz w:val="24"/>
          <w:szCs w:val="24"/>
        </w:rPr>
        <w:t>月</w:t>
      </w:r>
      <w:r>
        <w:rPr>
          <w:rStyle w:val="972"/>
          <w:rFonts w:hint="eastAsia" w:ascii="仿宋" w:hAnsi="仿宋" w:eastAsia="仿宋" w:cs="仿宋"/>
          <w:sz w:val="24"/>
          <w:szCs w:val="24"/>
          <w:lang w:eastAsia="zh-CN"/>
        </w:rPr>
        <w:t>初</w:t>
      </w:r>
    </w:p>
    <w:p>
      <w:pPr>
        <w:widowControl w:val="0"/>
        <w:wordWrap/>
        <w:adjustRightInd/>
        <w:snapToGrid/>
        <w:spacing w:line="360" w:lineRule="auto"/>
        <w:ind w:left="0" w:leftChars="0" w:right="0" w:firstLine="480" w:firstLineChars="200"/>
        <w:textAlignment w:val="auto"/>
        <w:outlineLvl w:val="9"/>
        <w:rPr>
          <w:rStyle w:val="972"/>
          <w:rFonts w:hint="eastAsia" w:ascii="仿宋" w:hAnsi="仿宋" w:eastAsia="仿宋" w:cs="仿宋"/>
          <w:sz w:val="24"/>
          <w:szCs w:val="24"/>
        </w:rPr>
      </w:pPr>
      <w:r>
        <w:rPr>
          <w:rStyle w:val="972"/>
          <w:rFonts w:hint="eastAsia" w:ascii="仿宋" w:hAnsi="仿宋" w:eastAsia="仿宋" w:cs="仿宋"/>
          <w:sz w:val="24"/>
          <w:szCs w:val="24"/>
        </w:rPr>
        <w:t>地点：塘栖古镇景区</w:t>
      </w:r>
    </w:p>
    <w:p>
      <w:pPr>
        <w:widowControl w:val="0"/>
        <w:wordWrap/>
        <w:snapToGrid w:val="0"/>
        <w:spacing w:line="360" w:lineRule="auto"/>
        <w:ind w:firstLine="420"/>
        <w:textAlignment w:val="auto"/>
        <w:rPr>
          <w:rFonts w:hint="eastAsia" w:ascii="仿宋" w:hAnsi="仿宋" w:eastAsia="仿宋" w:cs="仿宋"/>
          <w:sz w:val="24"/>
          <w:highlight w:val="none"/>
          <w:lang w:val="zh-CN" w:eastAsia="zh-CN"/>
        </w:rPr>
      </w:pPr>
      <w:r>
        <w:rPr>
          <w:rFonts w:hint="eastAsia" w:ascii="仿宋" w:hAnsi="仿宋" w:eastAsia="仿宋" w:cs="仿宋"/>
          <w:sz w:val="24"/>
          <w:highlight w:val="none"/>
          <w:lang w:val="zh-CN" w:eastAsia="zh-CN"/>
        </w:rPr>
        <w:t>内容：1.在临平大运河畔开展运河好物共富集市，线下集中呈现临平美食特产和文创产品、智能制造特色，同时进行临平非遗文化展示。</w:t>
      </w:r>
    </w:p>
    <w:p>
      <w:pPr>
        <w:widowControl w:val="0"/>
        <w:numPr>
          <w:ilvl w:val="0"/>
          <w:numId w:val="0"/>
        </w:numPr>
        <w:wordWrap/>
        <w:snapToGrid w:val="0"/>
        <w:spacing w:line="360" w:lineRule="auto"/>
        <w:ind w:leftChars="200"/>
        <w:textAlignment w:val="auto"/>
        <w:rPr>
          <w:rFonts w:hint="eastAsia" w:ascii="仿宋" w:hAnsi="仿宋" w:eastAsia="仿宋" w:cs="仿宋"/>
          <w:sz w:val="24"/>
          <w:highlight w:val="none"/>
          <w:lang w:val="zh-CN"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lang w:val="zh-CN" w:eastAsia="zh-CN"/>
        </w:rPr>
        <w:t>中国大运河沿线各省代表性古镇的文创产品、非遗产品，文化输出集中展示区。</w:t>
      </w:r>
    </w:p>
    <w:p>
      <w:pPr>
        <w:pStyle w:val="2"/>
        <w:numPr>
          <w:ilvl w:val="0"/>
          <w:numId w:val="0"/>
        </w:numPr>
        <w:rPr>
          <w:rFonts w:hint="default"/>
          <w:color w:val="000000"/>
          <w:highlight w:val="none"/>
          <w:lang w:val="en-US" w:eastAsia="zh-CN"/>
        </w:rPr>
      </w:pPr>
      <w:r>
        <w:rPr>
          <w:rFonts w:hint="eastAsia"/>
          <w:color w:val="000000"/>
          <w:highlight w:val="none"/>
          <w:lang w:val="en-US" w:eastAsia="zh-CN"/>
        </w:rPr>
        <w:t xml:space="preserve">    </w:t>
      </w:r>
      <w:r>
        <w:rPr>
          <w:rFonts w:hint="eastAsia" w:ascii="仿宋" w:hAnsi="仿宋" w:eastAsia="仿宋" w:cs="仿宋"/>
          <w:color w:val="000000"/>
          <w:kern w:val="2"/>
          <w:sz w:val="24"/>
          <w:szCs w:val="24"/>
          <w:highlight w:val="none"/>
          <w:lang w:val="en-US" w:eastAsia="zh-CN" w:bidi="ar-SA"/>
        </w:rPr>
        <w:t>根据上述内容策划并进行线上直播营销</w:t>
      </w:r>
      <w:r>
        <w:rPr>
          <w:rFonts w:hint="eastAsia"/>
          <w:color w:val="000000"/>
          <w:highlight w:val="none"/>
          <w:lang w:val="en-US" w:eastAsia="zh-CN"/>
        </w:rPr>
        <w:t>。</w:t>
      </w:r>
    </w:p>
    <w:p>
      <w:pPr>
        <w:pStyle w:val="23"/>
        <w:ind w:firstLine="482" w:firstLineChars="200"/>
        <w:rPr>
          <w:rFonts w:hint="eastAsia" w:ascii="仿宋" w:hAnsi="仿宋" w:eastAsia="仿宋" w:cs="仿宋"/>
          <w:b/>
          <w:bCs/>
          <w:snapToGrid w:val="0"/>
          <w:color w:val="000000"/>
          <w:sz w:val="24"/>
          <w:highlight w:val="none"/>
          <w:lang w:val="en-US" w:eastAsia="zh-CN"/>
        </w:rPr>
      </w:pPr>
      <w:r>
        <w:rPr>
          <w:rFonts w:hint="eastAsia" w:ascii="仿宋" w:hAnsi="仿宋" w:eastAsia="仿宋" w:cs="仿宋"/>
          <w:b/>
          <w:bCs/>
          <w:snapToGrid w:val="0"/>
          <w:color w:val="000000"/>
          <w:sz w:val="24"/>
          <w:highlight w:val="none"/>
          <w:lang w:val="en-US" w:eastAsia="zh-CN"/>
        </w:rPr>
        <w:t>（四）“爱上大运河 千年古镇行”2023大型融媒体行动</w:t>
      </w:r>
    </w:p>
    <w:p>
      <w:pPr>
        <w:widowControl w:val="0"/>
        <w:wordWrap/>
        <w:adjustRightInd/>
        <w:snapToGrid/>
        <w:spacing w:line="360" w:lineRule="auto"/>
        <w:ind w:left="0" w:leftChars="0" w:right="0" w:firstLine="480" w:firstLineChars="200"/>
        <w:jc w:val="left"/>
        <w:textAlignment w:val="auto"/>
        <w:outlineLvl w:val="9"/>
        <w:rPr>
          <w:rStyle w:val="972"/>
          <w:rFonts w:hint="eastAsia" w:ascii="仿宋" w:hAnsi="仿宋" w:eastAsia="仿宋" w:cs="仿宋"/>
          <w:color w:val="000000"/>
          <w:sz w:val="24"/>
          <w:szCs w:val="24"/>
          <w:highlight w:val="none"/>
          <w:lang w:val="en-US" w:eastAsia="zh-CN"/>
        </w:rPr>
      </w:pPr>
      <w:r>
        <w:rPr>
          <w:rStyle w:val="972"/>
          <w:rFonts w:hint="eastAsia" w:ascii="仿宋" w:hAnsi="仿宋" w:eastAsia="仿宋" w:cs="仿宋"/>
          <w:color w:val="000000"/>
          <w:sz w:val="24"/>
          <w:szCs w:val="24"/>
          <w:highlight w:val="none"/>
        </w:rPr>
        <w:t>时间：</w:t>
      </w:r>
      <w:r>
        <w:rPr>
          <w:rStyle w:val="972"/>
          <w:rFonts w:hint="eastAsia" w:ascii="仿宋" w:hAnsi="仿宋" w:eastAsia="仿宋" w:cs="仿宋"/>
          <w:color w:val="000000"/>
          <w:sz w:val="24"/>
          <w:szCs w:val="24"/>
          <w:highlight w:val="none"/>
          <w:lang w:val="en-US" w:eastAsia="zh-CN"/>
        </w:rPr>
        <w:t>5-6月</w:t>
      </w:r>
    </w:p>
    <w:p>
      <w:pPr>
        <w:widowControl w:val="0"/>
        <w:wordWrap/>
        <w:adjustRightInd/>
        <w:snapToGrid/>
        <w:spacing w:line="360" w:lineRule="auto"/>
        <w:ind w:left="0" w:leftChars="0" w:right="0" w:firstLine="480" w:firstLineChars="200"/>
        <w:jc w:val="left"/>
        <w:textAlignment w:val="auto"/>
        <w:outlineLvl w:val="9"/>
        <w:rPr>
          <w:rStyle w:val="972"/>
          <w:rFonts w:hint="default" w:ascii="仿宋" w:hAnsi="仿宋" w:eastAsia="仿宋" w:cs="仿宋"/>
          <w:sz w:val="24"/>
          <w:szCs w:val="24"/>
          <w:lang w:val="en-US"/>
        </w:rPr>
      </w:pPr>
      <w:r>
        <w:rPr>
          <w:rStyle w:val="972"/>
          <w:rFonts w:hint="eastAsia" w:ascii="仿宋" w:hAnsi="仿宋" w:eastAsia="仿宋" w:cs="仿宋"/>
          <w:sz w:val="24"/>
          <w:szCs w:val="24"/>
        </w:rPr>
        <w:t>地点：</w:t>
      </w:r>
      <w:r>
        <w:rPr>
          <w:rStyle w:val="972"/>
          <w:rFonts w:hint="eastAsia" w:ascii="仿宋" w:hAnsi="仿宋" w:eastAsia="仿宋" w:cs="仿宋"/>
          <w:sz w:val="24"/>
          <w:szCs w:val="24"/>
          <w:lang w:val="en-US" w:eastAsia="zh-CN"/>
        </w:rPr>
        <w:t>不限于地点。</w:t>
      </w:r>
    </w:p>
    <w:p>
      <w:pPr>
        <w:pStyle w:val="23"/>
        <w:widowControl w:val="0"/>
        <w:numPr>
          <w:ilvl w:val="0"/>
          <w:numId w:val="0"/>
        </w:numPr>
        <w:wordWrap/>
        <w:adjustRightInd/>
        <w:snapToGrid/>
        <w:spacing w:line="360" w:lineRule="auto"/>
        <w:ind w:firstLine="480" w:firstLineChars="200"/>
        <w:jc w:val="both"/>
        <w:textAlignment w:val="auto"/>
        <w:rPr>
          <w:rStyle w:val="972"/>
          <w:rFonts w:hint="eastAsia" w:ascii="仿宋" w:hAnsi="仿宋" w:eastAsia="仿宋" w:cs="仿宋"/>
          <w:sz w:val="24"/>
          <w:szCs w:val="24"/>
          <w:lang w:eastAsia="zh-CN"/>
        </w:rPr>
      </w:pPr>
      <w:r>
        <w:rPr>
          <w:rStyle w:val="972"/>
          <w:rFonts w:hint="eastAsia" w:ascii="仿宋" w:hAnsi="仿宋" w:eastAsia="仿宋" w:cs="仿宋"/>
          <w:sz w:val="24"/>
          <w:szCs w:val="24"/>
          <w:lang w:eastAsia="zh-CN"/>
        </w:rPr>
        <w:t>融媒</w:t>
      </w:r>
      <w:r>
        <w:rPr>
          <w:rStyle w:val="972"/>
          <w:rFonts w:hint="eastAsia" w:ascii="仿宋" w:hAnsi="仿宋" w:eastAsia="仿宋" w:cs="仿宋"/>
          <w:sz w:val="24"/>
          <w:szCs w:val="24"/>
          <w:lang w:val="en-US" w:eastAsia="zh-CN"/>
        </w:rPr>
        <w:t>体行动主题</w:t>
      </w:r>
      <w:r>
        <w:rPr>
          <w:rStyle w:val="972"/>
          <w:rFonts w:hint="eastAsia" w:ascii="仿宋" w:hAnsi="仿宋" w:eastAsia="仿宋" w:cs="仿宋"/>
          <w:sz w:val="24"/>
          <w:szCs w:val="24"/>
          <w:lang w:eastAsia="zh-CN"/>
        </w:rPr>
        <w:t>内容</w:t>
      </w:r>
      <w:r>
        <w:rPr>
          <w:rStyle w:val="972"/>
          <w:rFonts w:hint="eastAsia" w:ascii="仿宋" w:hAnsi="仿宋" w:eastAsia="仿宋" w:cs="仿宋"/>
          <w:sz w:val="24"/>
          <w:szCs w:val="24"/>
          <w:lang w:val="en-US" w:eastAsia="zh-CN"/>
        </w:rPr>
        <w:t>包括不限于</w:t>
      </w:r>
      <w:r>
        <w:rPr>
          <w:rStyle w:val="972"/>
          <w:rFonts w:hint="eastAsia" w:ascii="仿宋" w:hAnsi="仿宋" w:eastAsia="仿宋" w:cs="仿宋"/>
          <w:sz w:val="24"/>
          <w:szCs w:val="24"/>
          <w:lang w:eastAsia="zh-CN"/>
        </w:rPr>
        <w:t>：</w:t>
      </w:r>
    </w:p>
    <w:p>
      <w:pPr>
        <w:widowControl w:val="0"/>
        <w:wordWrap/>
        <w:adjustRightInd/>
        <w:snapToGrid/>
        <w:spacing w:line="360" w:lineRule="auto"/>
        <w:ind w:left="0" w:leftChars="0" w:right="0" w:firstLine="480" w:firstLineChars="200"/>
        <w:jc w:val="left"/>
        <w:textAlignment w:val="auto"/>
        <w:outlineLvl w:val="9"/>
        <w:rPr>
          <w:rStyle w:val="972"/>
          <w:rFonts w:hint="eastAsia" w:ascii="仿宋" w:hAnsi="仿宋" w:eastAsia="仿宋" w:cs="仿宋"/>
          <w:sz w:val="24"/>
          <w:szCs w:val="24"/>
          <w:highlight w:val="none"/>
          <w:lang w:eastAsia="zh-CN"/>
        </w:rPr>
      </w:pPr>
      <w:r>
        <w:rPr>
          <w:rStyle w:val="972"/>
          <w:rFonts w:hint="eastAsia" w:ascii="仿宋" w:hAnsi="仿宋" w:eastAsia="仿宋" w:cs="仿宋"/>
          <w:sz w:val="24"/>
          <w:szCs w:val="24"/>
          <w:highlight w:val="none"/>
          <w:lang w:val="en-US" w:eastAsia="zh-CN"/>
        </w:rPr>
        <w:t>1.选取并走访</w:t>
      </w:r>
      <w:r>
        <w:rPr>
          <w:rStyle w:val="972"/>
          <w:rFonts w:hint="eastAsia" w:ascii="仿宋" w:hAnsi="仿宋" w:eastAsia="仿宋" w:cs="仿宋"/>
          <w:sz w:val="24"/>
          <w:szCs w:val="24"/>
          <w:highlight w:val="none"/>
        </w:rPr>
        <w:t>运河沿线具有代表性古镇</w:t>
      </w:r>
      <w:r>
        <w:rPr>
          <w:rStyle w:val="972"/>
          <w:rFonts w:hint="eastAsia" w:ascii="仿宋" w:hAnsi="仿宋" w:eastAsia="仿宋" w:cs="仿宋"/>
          <w:sz w:val="24"/>
          <w:szCs w:val="24"/>
          <w:highlight w:val="none"/>
          <w:lang w:val="en-US" w:eastAsia="zh-CN"/>
        </w:rPr>
        <w:t>不少于4</w:t>
      </w:r>
      <w:r>
        <w:rPr>
          <w:rStyle w:val="972"/>
          <w:rFonts w:hint="eastAsia" w:ascii="仿宋" w:hAnsi="仿宋" w:eastAsia="仿宋" w:cs="仿宋"/>
          <w:sz w:val="24"/>
          <w:szCs w:val="24"/>
          <w:highlight w:val="none"/>
        </w:rPr>
        <w:t>个</w:t>
      </w:r>
      <w:r>
        <w:rPr>
          <w:rStyle w:val="972"/>
          <w:rFonts w:hint="eastAsia" w:ascii="仿宋" w:hAnsi="仿宋" w:eastAsia="仿宋" w:cs="仿宋"/>
          <w:sz w:val="24"/>
          <w:szCs w:val="24"/>
          <w:highlight w:val="none"/>
          <w:lang w:eastAsia="zh-CN"/>
        </w:rPr>
        <w:t>，</w:t>
      </w:r>
      <w:r>
        <w:rPr>
          <w:rStyle w:val="972"/>
          <w:rFonts w:hint="eastAsia" w:ascii="仿宋" w:hAnsi="仿宋" w:eastAsia="仿宋" w:cs="仿宋"/>
          <w:sz w:val="24"/>
          <w:szCs w:val="24"/>
          <w:highlight w:val="none"/>
        </w:rPr>
        <w:t>记录</w:t>
      </w:r>
      <w:r>
        <w:rPr>
          <w:rStyle w:val="972"/>
          <w:rFonts w:hint="eastAsia" w:ascii="仿宋" w:hAnsi="仿宋" w:eastAsia="仿宋" w:cs="仿宋"/>
          <w:sz w:val="24"/>
          <w:szCs w:val="24"/>
          <w:highlight w:val="none"/>
          <w:lang w:eastAsia="zh-CN"/>
        </w:rPr>
        <w:t>运河</w:t>
      </w:r>
      <w:r>
        <w:rPr>
          <w:rStyle w:val="972"/>
          <w:rFonts w:hint="eastAsia" w:ascii="仿宋" w:hAnsi="仿宋" w:eastAsia="仿宋" w:cs="仿宋"/>
          <w:sz w:val="24"/>
          <w:szCs w:val="24"/>
          <w:highlight w:val="none"/>
        </w:rPr>
        <w:t>沧桑往事和历史变迁，收集运河沿线古镇代表性人文故事</w:t>
      </w:r>
      <w:r>
        <w:rPr>
          <w:rStyle w:val="972"/>
          <w:rFonts w:hint="eastAsia" w:ascii="仿宋" w:hAnsi="仿宋" w:eastAsia="仿宋" w:cs="仿宋"/>
          <w:sz w:val="24"/>
          <w:szCs w:val="24"/>
          <w:highlight w:val="none"/>
          <w:lang w:val="en-US" w:eastAsia="zh-CN"/>
        </w:rPr>
        <w:t>并策划相关系列活动。</w:t>
      </w:r>
    </w:p>
    <w:p>
      <w:pPr>
        <w:pStyle w:val="23"/>
        <w:ind w:firstLine="480" w:firstLineChars="200"/>
        <w:rPr>
          <w:rFonts w:hint="default" w:ascii="仿宋" w:hAnsi="仿宋" w:eastAsia="仿宋" w:cs="仿宋"/>
          <w:b w:val="0"/>
          <w:bCs w:val="0"/>
          <w:snapToGrid w:val="0"/>
          <w:sz w:val="24"/>
          <w:highlight w:val="none"/>
          <w:lang w:val="en-US" w:eastAsia="zh-CN"/>
        </w:rPr>
      </w:pPr>
      <w:r>
        <w:rPr>
          <w:rStyle w:val="972"/>
          <w:rFonts w:hint="eastAsia" w:ascii="仿宋" w:hAnsi="仿宋" w:eastAsia="仿宋" w:cs="仿宋"/>
          <w:sz w:val="24"/>
          <w:szCs w:val="24"/>
          <w:lang w:val="en-US" w:eastAsia="zh-CN"/>
        </w:rPr>
        <w:t>2.</w:t>
      </w:r>
      <w:r>
        <w:rPr>
          <w:rStyle w:val="972"/>
          <w:rFonts w:hint="eastAsia" w:ascii="仿宋" w:hAnsi="仿宋" w:eastAsia="仿宋" w:cs="仿宋"/>
          <w:sz w:val="24"/>
          <w:szCs w:val="24"/>
          <w:lang w:eastAsia="zh-CN"/>
        </w:rPr>
        <w:t>结合</w:t>
      </w:r>
      <w:r>
        <w:rPr>
          <w:rStyle w:val="972"/>
          <w:rFonts w:hint="eastAsia" w:ascii="仿宋" w:hAnsi="仿宋" w:eastAsia="仿宋" w:cs="仿宋"/>
          <w:b w:val="0"/>
          <w:bCs w:val="0"/>
          <w:sz w:val="24"/>
          <w:szCs w:val="24"/>
          <w:lang w:val="en-US" w:eastAsia="zh-CN"/>
        </w:rPr>
        <w:t>亚运元素、临平文旅产品、特色文创产品线下展示及宣传，</w:t>
      </w:r>
      <w:r>
        <w:rPr>
          <w:rStyle w:val="972"/>
          <w:rFonts w:hint="eastAsia" w:ascii="仿宋" w:hAnsi="仿宋" w:eastAsia="仿宋" w:cs="仿宋"/>
          <w:sz w:val="24"/>
          <w:szCs w:val="24"/>
          <w:lang w:val="en-US" w:eastAsia="zh-CN"/>
        </w:rPr>
        <w:t>体现</w:t>
      </w:r>
      <w:r>
        <w:rPr>
          <w:rStyle w:val="972"/>
          <w:rFonts w:hint="eastAsia" w:ascii="仿宋" w:hAnsi="仿宋" w:eastAsia="仿宋" w:cs="仿宋"/>
          <w:sz w:val="24"/>
          <w:szCs w:val="24"/>
          <w:lang w:eastAsia="zh-CN"/>
        </w:rPr>
        <w:t>手工艺人，以互动体验</w:t>
      </w:r>
      <w:r>
        <w:rPr>
          <w:rStyle w:val="972"/>
          <w:rFonts w:hint="eastAsia" w:ascii="仿宋" w:hAnsi="仿宋" w:eastAsia="仿宋" w:cs="仿宋"/>
          <w:sz w:val="24"/>
          <w:szCs w:val="24"/>
          <w:lang w:val="en-US" w:eastAsia="zh-CN"/>
        </w:rPr>
        <w:t>的</w:t>
      </w:r>
      <w:r>
        <w:rPr>
          <w:rStyle w:val="972"/>
          <w:rFonts w:hint="eastAsia" w:ascii="仿宋" w:hAnsi="仿宋" w:eastAsia="仿宋" w:cs="仿宋"/>
          <w:sz w:val="24"/>
          <w:szCs w:val="24"/>
          <w:lang w:eastAsia="zh-CN"/>
        </w:rPr>
        <w:t>方式全方位传播临平大运河文</w:t>
      </w:r>
      <w:r>
        <w:rPr>
          <w:rStyle w:val="972"/>
          <w:rFonts w:hint="eastAsia" w:ascii="仿宋" w:hAnsi="仿宋" w:eastAsia="仿宋" w:cs="仿宋"/>
          <w:sz w:val="24"/>
          <w:szCs w:val="24"/>
          <w:highlight w:val="none"/>
          <w:lang w:eastAsia="zh-CN"/>
        </w:rPr>
        <w:t>化内</w:t>
      </w:r>
      <w:r>
        <w:rPr>
          <w:rStyle w:val="972"/>
          <w:rFonts w:hint="eastAsia" w:ascii="仿宋" w:hAnsi="仿宋" w:eastAsia="仿宋" w:cs="仿宋"/>
          <w:b w:val="0"/>
          <w:bCs w:val="0"/>
          <w:sz w:val="24"/>
          <w:szCs w:val="24"/>
          <w:highlight w:val="none"/>
          <w:lang w:eastAsia="zh-CN"/>
        </w:rPr>
        <w:t>涵，</w:t>
      </w:r>
      <w:r>
        <w:rPr>
          <w:rStyle w:val="972"/>
          <w:rFonts w:hint="eastAsia" w:ascii="仿宋" w:hAnsi="仿宋" w:eastAsia="仿宋" w:cs="仿宋"/>
          <w:b w:val="0"/>
          <w:bCs w:val="0"/>
          <w:sz w:val="24"/>
          <w:szCs w:val="24"/>
          <w:highlight w:val="none"/>
          <w:lang w:val="en-US" w:eastAsia="zh-CN"/>
        </w:rPr>
        <w:t>体现</w:t>
      </w:r>
      <w:r>
        <w:rPr>
          <w:rFonts w:hint="eastAsia" w:ascii="仿宋" w:hAnsi="仿宋" w:eastAsia="仿宋" w:cs="仿宋"/>
          <w:b w:val="0"/>
          <w:bCs w:val="0"/>
          <w:snapToGrid w:val="0"/>
          <w:sz w:val="24"/>
          <w:highlight w:val="none"/>
          <w:lang w:val="en-US" w:eastAsia="zh-CN"/>
        </w:rPr>
        <w:t>“爱上大运河 千年古镇行”2023大型融媒体行动。</w:t>
      </w:r>
    </w:p>
    <w:p>
      <w:pPr>
        <w:pStyle w:val="23"/>
        <w:widowControl w:val="0"/>
        <w:numPr>
          <w:ilvl w:val="0"/>
          <w:numId w:val="0"/>
        </w:numPr>
        <w:wordWrap/>
        <w:adjustRightInd/>
        <w:snapToGrid/>
        <w:spacing w:line="360" w:lineRule="auto"/>
        <w:ind w:firstLine="480" w:firstLineChars="200"/>
        <w:jc w:val="both"/>
        <w:textAlignment w:val="auto"/>
        <w:rPr>
          <w:rStyle w:val="972"/>
          <w:rFonts w:hint="eastAsia" w:ascii="仿宋" w:hAnsi="仿宋" w:eastAsia="仿宋" w:cs="仿宋"/>
          <w:b w:val="0"/>
          <w:bCs w:val="0"/>
          <w:sz w:val="24"/>
          <w:szCs w:val="24"/>
          <w:lang w:val="en-US" w:eastAsia="zh-CN"/>
        </w:rPr>
      </w:pPr>
      <w:r>
        <w:rPr>
          <w:rStyle w:val="972"/>
          <w:rFonts w:hint="eastAsia" w:ascii="仿宋" w:hAnsi="仿宋" w:eastAsia="仿宋" w:cs="仿宋"/>
          <w:b w:val="0"/>
          <w:bCs w:val="0"/>
          <w:sz w:val="24"/>
          <w:szCs w:val="24"/>
          <w:lang w:val="en-US" w:eastAsia="zh-CN"/>
        </w:rPr>
        <w:t>3.其他宣传活动，由北到南进行串联，扩大“行走大运河”的品牌和宣传。</w:t>
      </w:r>
    </w:p>
    <w:p>
      <w:pPr>
        <w:pStyle w:val="23"/>
        <w:ind w:firstLine="482" w:firstLineChars="200"/>
        <w:rPr>
          <w:rFonts w:hint="eastAsia" w:ascii="仿宋" w:hAnsi="仿宋" w:eastAsia="仿宋" w:cs="仿宋"/>
          <w:b/>
          <w:bCs/>
          <w:snapToGrid w:val="0"/>
          <w:color w:val="000000"/>
          <w:sz w:val="24"/>
          <w:highlight w:val="none"/>
          <w:lang w:val="en-US" w:eastAsia="zh-CN"/>
        </w:rPr>
      </w:pPr>
      <w:r>
        <w:rPr>
          <w:rFonts w:hint="eastAsia" w:ascii="仿宋" w:hAnsi="仿宋" w:eastAsia="仿宋" w:cs="仿宋"/>
          <w:b/>
          <w:bCs/>
          <w:snapToGrid w:val="0"/>
          <w:color w:val="000000"/>
          <w:sz w:val="24"/>
          <w:highlight w:val="none"/>
          <w:lang w:val="en-US" w:eastAsia="zh-CN"/>
        </w:rPr>
        <w:t>（五）氛围营造</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1．新媒体深度推广，聚焦活动，扩大传播。</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2．媒体邀请：主流媒体平台（包括传统媒体和网络新媒体）的专题报道策划及发布；同时进行全网联合宣传。</w:t>
      </w:r>
    </w:p>
    <w:p>
      <w:pPr>
        <w:widowControl w:val="0"/>
        <w:wordWrap/>
        <w:adjustRightInd w:val="0"/>
        <w:snapToGrid w:val="0"/>
        <w:spacing w:line="360" w:lineRule="auto"/>
        <w:ind w:firstLine="42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3.剪辑活动快剪视频，并在媒体平台进行宣传推广。</w:t>
      </w:r>
    </w:p>
    <w:p>
      <w:pPr>
        <w:rPr>
          <w:rFonts w:hint="eastAsia"/>
          <w:lang w:val="zh-CN" w:eastAsia="zh-CN"/>
        </w:rPr>
      </w:pPr>
    </w:p>
    <w:p>
      <w:pPr>
        <w:pStyle w:val="23"/>
        <w:ind w:firstLine="482" w:firstLineChars="200"/>
        <w:rPr>
          <w:rFonts w:hint="default" w:ascii="仿宋" w:hAnsi="仿宋" w:eastAsia="仿宋" w:cs="仿宋"/>
          <w:b/>
          <w:bCs/>
          <w:spacing w:val="0"/>
          <w:kern w:val="2"/>
          <w:sz w:val="24"/>
          <w:szCs w:val="24"/>
          <w:highlight w:val="none"/>
          <w:lang w:val="en-US" w:eastAsia="zh-CN" w:bidi="ar-SA"/>
        </w:rPr>
      </w:pPr>
      <w:r>
        <w:rPr>
          <w:rFonts w:hint="eastAsia" w:ascii="仿宋" w:hAnsi="仿宋" w:eastAsia="仿宋" w:cs="仿宋"/>
          <w:b/>
          <w:bCs/>
          <w:snapToGrid w:val="0"/>
          <w:sz w:val="24"/>
          <w:highlight w:val="none"/>
          <w:lang w:val="en-US" w:eastAsia="zh-CN"/>
        </w:rPr>
        <w:t>三、</w:t>
      </w:r>
      <w:r>
        <w:rPr>
          <w:rFonts w:hint="eastAsia" w:ascii="仿宋" w:hAnsi="仿宋" w:eastAsia="仿宋" w:cs="仿宋"/>
          <w:b/>
          <w:bCs/>
          <w:spacing w:val="0"/>
          <w:kern w:val="2"/>
          <w:sz w:val="24"/>
          <w:szCs w:val="24"/>
          <w:highlight w:val="none"/>
          <w:lang w:val="en-US" w:eastAsia="zh-CN" w:bidi="ar-SA"/>
        </w:rPr>
        <w:t>本项目分项预算金额及最高限价要求如下：</w:t>
      </w:r>
    </w:p>
    <w:tbl>
      <w:tblPr>
        <w:tblStyle w:val="62"/>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796"/>
        <w:gridCol w:w="612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56" w:hRule="atLeast"/>
          <w:jc w:val="center"/>
        </w:trPr>
        <w:tc>
          <w:tcPr>
            <w:tcW w:w="796" w:type="dxa"/>
            <w:vAlign w:val="center"/>
          </w:tcPr>
          <w:p>
            <w:pPr>
              <w:widowControl/>
              <w:wordWrap/>
              <w:autoSpaceDN w:val="0"/>
              <w:adjustRightInd/>
              <w:snapToGrid/>
              <w:spacing w:beforeLines="0" w:afterLines="0" w:line="400" w:lineRule="exact"/>
              <w:ind w:left="0" w:leftChars="0" w:right="0"/>
              <w:jc w:val="center"/>
              <w:textAlignment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序号</w:t>
            </w:r>
          </w:p>
        </w:tc>
        <w:tc>
          <w:tcPr>
            <w:tcW w:w="6121" w:type="dxa"/>
            <w:vAlign w:val="center"/>
          </w:tcPr>
          <w:p>
            <w:pPr>
              <w:widowControl/>
              <w:wordWrap/>
              <w:autoSpaceDN w:val="0"/>
              <w:adjustRightInd/>
              <w:snapToGrid/>
              <w:spacing w:beforeLines="0" w:afterLines="0" w:line="400" w:lineRule="exact"/>
              <w:ind w:left="0" w:leftChars="0" w:right="0"/>
              <w:jc w:val="center"/>
              <w:textAlignment w:val="center"/>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项目名称</w:t>
            </w:r>
          </w:p>
        </w:tc>
        <w:tc>
          <w:tcPr>
            <w:tcW w:w="1906" w:type="dxa"/>
            <w:vAlign w:val="center"/>
          </w:tcPr>
          <w:p>
            <w:pPr>
              <w:widowControl/>
              <w:wordWrap/>
              <w:autoSpaceDN w:val="0"/>
              <w:adjustRightInd/>
              <w:snapToGrid/>
              <w:spacing w:beforeLines="0" w:afterLines="0" w:line="400" w:lineRule="exact"/>
              <w:ind w:left="0" w:leftChars="0" w:right="0"/>
              <w:jc w:val="center"/>
              <w:textAlignment w:val="center"/>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预算</w:t>
            </w:r>
            <w:r>
              <w:rPr>
                <w:rFonts w:hint="eastAsia" w:ascii="仿宋" w:hAnsi="仿宋" w:eastAsia="仿宋" w:cs="仿宋"/>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18" w:hRule="atLeast"/>
          <w:jc w:val="center"/>
        </w:trPr>
        <w:tc>
          <w:tcPr>
            <w:tcW w:w="796" w:type="dxa"/>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w:t>
            </w:r>
          </w:p>
        </w:tc>
        <w:tc>
          <w:tcPr>
            <w:tcW w:w="6121" w:type="dxa"/>
            <w:vAlign w:val="center"/>
          </w:tcPr>
          <w:p>
            <w:pPr>
              <w:widowControl/>
              <w:wordWrap/>
              <w:autoSpaceDN w:val="0"/>
              <w:adjustRightInd/>
              <w:snapToGrid/>
              <w:spacing w:beforeLines="0" w:afterLines="0" w:line="400" w:lineRule="exact"/>
              <w:ind w:right="0"/>
              <w:jc w:val="both"/>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2023年全国“行走大运河”全民健身健步走</w:t>
            </w:r>
          </w:p>
        </w:tc>
        <w:tc>
          <w:tcPr>
            <w:tcW w:w="1906" w:type="dxa"/>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320</w:t>
            </w:r>
            <w:r>
              <w:rPr>
                <w:rFonts w:hint="eastAsia" w:ascii="仿宋" w:hAnsi="仿宋" w:eastAsia="仿宋" w:cs="仿宋"/>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18" w:hRule="atLeast"/>
          <w:jc w:val="center"/>
        </w:trPr>
        <w:tc>
          <w:tcPr>
            <w:tcW w:w="796" w:type="dxa"/>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w:t>
            </w:r>
          </w:p>
        </w:tc>
        <w:tc>
          <w:tcPr>
            <w:tcW w:w="6121" w:type="dxa"/>
            <w:vAlign w:val="center"/>
          </w:tcPr>
          <w:p>
            <w:pPr>
              <w:widowControl/>
              <w:wordWrap/>
              <w:autoSpaceDN w:val="0"/>
              <w:adjustRightInd/>
              <w:snapToGrid/>
              <w:spacing w:beforeLines="0" w:afterLines="0" w:line="400" w:lineRule="exact"/>
              <w:ind w:left="0" w:leftChars="0" w:right="0"/>
              <w:jc w:val="both"/>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第二届中国大运河古镇发展研讨会</w:t>
            </w:r>
          </w:p>
        </w:tc>
        <w:tc>
          <w:tcPr>
            <w:tcW w:w="1906" w:type="dxa"/>
            <w:vAlign w:val="center"/>
          </w:tcPr>
          <w:p>
            <w:pPr>
              <w:widowControl/>
              <w:wordWrap/>
              <w:autoSpaceDN w:val="0"/>
              <w:adjustRightInd/>
              <w:snapToGrid/>
              <w:spacing w:beforeLines="0" w:afterLines="0" w:line="400" w:lineRule="exact"/>
              <w:ind w:left="0" w:leftChars="0"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150</w:t>
            </w:r>
            <w:r>
              <w:rPr>
                <w:rFonts w:hint="eastAsia" w:ascii="仿宋" w:hAnsi="仿宋" w:eastAsia="仿宋" w:cs="仿宋"/>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08" w:hRule="atLeast"/>
          <w:jc w:val="center"/>
        </w:trPr>
        <w:tc>
          <w:tcPr>
            <w:tcW w:w="796" w:type="dxa"/>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w:t>
            </w:r>
          </w:p>
        </w:tc>
        <w:tc>
          <w:tcPr>
            <w:tcW w:w="6121" w:type="dxa"/>
            <w:vAlign w:val="center"/>
          </w:tcPr>
          <w:p>
            <w:pPr>
              <w:widowControl/>
              <w:wordWrap/>
              <w:autoSpaceDN w:val="0"/>
              <w:adjustRightInd/>
              <w:snapToGrid/>
              <w:spacing w:beforeLines="0" w:afterLines="0" w:line="400" w:lineRule="exact"/>
              <w:ind w:right="0"/>
              <w:jc w:val="both"/>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运河好物共富集市</w:t>
            </w:r>
          </w:p>
        </w:tc>
        <w:tc>
          <w:tcPr>
            <w:tcW w:w="1906" w:type="dxa"/>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130</w:t>
            </w:r>
            <w:r>
              <w:rPr>
                <w:rFonts w:hint="eastAsia" w:ascii="仿宋" w:hAnsi="仿宋" w:eastAsia="仿宋" w:cs="仿宋"/>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40" w:hRule="atLeast"/>
          <w:jc w:val="center"/>
        </w:trPr>
        <w:tc>
          <w:tcPr>
            <w:tcW w:w="796" w:type="dxa"/>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w:t>
            </w:r>
          </w:p>
        </w:tc>
        <w:tc>
          <w:tcPr>
            <w:tcW w:w="6121" w:type="dxa"/>
            <w:vAlign w:val="center"/>
          </w:tcPr>
          <w:p>
            <w:pPr>
              <w:widowControl/>
              <w:wordWrap/>
              <w:autoSpaceDN w:val="0"/>
              <w:adjustRightInd/>
              <w:snapToGrid/>
              <w:spacing w:beforeLines="0" w:afterLines="0" w:line="400" w:lineRule="exact"/>
              <w:ind w:left="0" w:leftChars="0" w:right="0"/>
              <w:jc w:val="both"/>
              <w:textAlignment w:val="center"/>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“爱上大运河 千年古镇行”2023大型融媒体行动</w:t>
            </w:r>
          </w:p>
        </w:tc>
        <w:tc>
          <w:tcPr>
            <w:tcW w:w="1906" w:type="dxa"/>
            <w:vAlign w:val="center"/>
          </w:tcPr>
          <w:p>
            <w:pPr>
              <w:widowControl/>
              <w:wordWrap/>
              <w:autoSpaceDN w:val="0"/>
              <w:adjustRightInd/>
              <w:snapToGrid/>
              <w:spacing w:beforeLines="0" w:afterLines="0" w:line="400" w:lineRule="exact"/>
              <w:ind w:right="0"/>
              <w:jc w:val="center"/>
              <w:textAlignment w:val="center"/>
              <w:outlineLvl w:val="9"/>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0" w:hRule="atLeast"/>
          <w:jc w:val="center"/>
        </w:trPr>
        <w:tc>
          <w:tcPr>
            <w:tcW w:w="6917" w:type="dxa"/>
            <w:gridSpan w:val="2"/>
            <w:vAlign w:val="center"/>
          </w:tcPr>
          <w:p>
            <w:pPr>
              <w:widowControl/>
              <w:wordWrap/>
              <w:autoSpaceDN w:val="0"/>
              <w:adjustRightInd/>
              <w:snapToGrid/>
              <w:spacing w:beforeLines="0" w:afterLines="0" w:line="400" w:lineRule="exact"/>
              <w:ind w:right="0"/>
              <w:jc w:val="center"/>
              <w:textAlignment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合计</w:t>
            </w:r>
          </w:p>
        </w:tc>
        <w:tc>
          <w:tcPr>
            <w:tcW w:w="1906" w:type="dxa"/>
            <w:vAlign w:val="center"/>
          </w:tcPr>
          <w:p>
            <w:pPr>
              <w:widowControl/>
              <w:wordWrap/>
              <w:autoSpaceDN w:val="0"/>
              <w:adjustRightInd/>
              <w:snapToGrid/>
              <w:spacing w:beforeLines="0" w:afterLines="0" w:line="400" w:lineRule="exact"/>
              <w:ind w:right="0"/>
              <w:jc w:val="center"/>
              <w:textAlignment w:val="center"/>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700</w:t>
            </w:r>
            <w:r>
              <w:rPr>
                <w:rFonts w:hint="eastAsia" w:ascii="仿宋" w:hAnsi="仿宋" w:eastAsia="仿宋" w:cs="仿宋"/>
                <w:color w:val="000000"/>
                <w:sz w:val="24"/>
                <w:szCs w:val="24"/>
                <w:lang w:eastAsia="zh-CN"/>
              </w:rPr>
              <w:t>万元</w:t>
            </w:r>
          </w:p>
        </w:tc>
      </w:tr>
    </w:tbl>
    <w:p>
      <w:pPr>
        <w:pStyle w:val="80"/>
        <w:widowControl w:val="0"/>
        <w:wordWrap/>
        <w:adjustRightInd/>
        <w:snapToGrid/>
        <w:spacing w:after="0" w:line="360" w:lineRule="auto"/>
        <w:ind w:left="0" w:leftChars="0" w:firstLine="480" w:firstLineChars="200"/>
        <w:textAlignment w:val="auto"/>
        <w:rPr>
          <w:rFonts w:hint="eastAsia" w:ascii="仿宋" w:hAnsi="仿宋" w:eastAsia="仿宋" w:cs="仿宋"/>
          <w:spacing w:val="0"/>
          <w:kern w:val="2"/>
          <w:sz w:val="24"/>
          <w:szCs w:val="24"/>
          <w:highlight w:val="none"/>
          <w:lang w:val="en-US" w:eastAsia="zh-CN" w:bidi="ar-SA"/>
        </w:rPr>
      </w:pPr>
      <w:r>
        <w:rPr>
          <w:rFonts w:hint="eastAsia" w:ascii="仿宋" w:hAnsi="仿宋" w:eastAsia="仿宋" w:cs="仿宋"/>
          <w:spacing w:val="0"/>
          <w:kern w:val="2"/>
          <w:sz w:val="24"/>
          <w:szCs w:val="24"/>
          <w:highlight w:val="none"/>
          <w:lang w:val="en-US" w:eastAsia="zh-CN" w:bidi="ar-SA"/>
        </w:rPr>
        <w:t xml:space="preserve">其他说明：因活动开展过程中可能存在不确定性，如因不可抗拒因素或疫情导致活动停止或终止，所产生费用按实际消耗费用结算。在合同结算时，中标单位需提交本次活动的详细结算清单、相应的证明，由招标单位确认同意后支付款项。  </w:t>
      </w:r>
    </w:p>
    <w:p>
      <w:pPr>
        <w:wordWrap/>
        <w:adjustRightInd/>
        <w:snapToGrid/>
        <w:spacing w:line="360" w:lineRule="auto"/>
        <w:ind w:left="420" w:leftChars="200"/>
        <w:textAlignment w:val="auto"/>
        <w:rPr>
          <w:rFonts w:hint="eastAsia" w:ascii="仿宋" w:hAnsi="仿宋" w:eastAsia="仿宋" w:cs="仿宋"/>
          <w:sz w:val="24"/>
          <w:highlight w:val="none"/>
          <w:lang w:eastAsia="zh-CN"/>
        </w:rPr>
      </w:pPr>
      <w:r>
        <w:rPr>
          <w:rFonts w:hint="eastAsia" w:ascii="仿宋" w:hAnsi="仿宋" w:eastAsia="仿宋" w:cs="仿宋"/>
          <w:b/>
          <w:bCs/>
          <w:sz w:val="24"/>
          <w:highlight w:val="none"/>
          <w:lang w:val="en-US" w:eastAsia="zh-CN"/>
        </w:rPr>
        <w:t>四</w:t>
      </w:r>
      <w:r>
        <w:rPr>
          <w:rFonts w:hint="eastAsia" w:ascii="仿宋" w:hAnsi="仿宋" w:eastAsia="仿宋" w:cs="仿宋"/>
          <w:b/>
          <w:bCs/>
          <w:sz w:val="24"/>
          <w:highlight w:val="none"/>
        </w:rPr>
        <w:t>、</w:t>
      </w:r>
      <w:r>
        <w:rPr>
          <w:rFonts w:hint="eastAsia" w:ascii="仿宋" w:hAnsi="仿宋" w:eastAsia="仿宋" w:cs="仿宋"/>
          <w:b/>
          <w:bCs/>
          <w:sz w:val="24"/>
          <w:highlight w:val="none"/>
          <w:lang w:eastAsia="zh-CN"/>
        </w:rPr>
        <w:t>其他要求</w:t>
      </w:r>
    </w:p>
    <w:p>
      <w:pPr>
        <w:wordWrap/>
        <w:adjustRightInd/>
        <w:snapToGrid/>
        <w:spacing w:line="360" w:lineRule="auto"/>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1、</w:t>
      </w:r>
      <w:r>
        <w:rPr>
          <w:rFonts w:hint="eastAsia" w:ascii="仿宋" w:hAnsi="仿宋" w:eastAsia="仿宋" w:cs="仿宋"/>
          <w:b/>
          <w:bCs/>
          <w:sz w:val="24"/>
          <w:highlight w:val="none"/>
        </w:rPr>
        <w:t>现场组织与管理</w:t>
      </w:r>
    </w:p>
    <w:p>
      <w:pPr>
        <w:wordWrap/>
        <w:adjustRightInd/>
        <w:snapToGrid/>
        <w:spacing w:line="360" w:lineRule="auto"/>
        <w:ind w:firstLine="480" w:firstLineChars="200"/>
        <w:textAlignment w:val="auto"/>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做好</w:t>
      </w:r>
      <w:r>
        <w:rPr>
          <w:rFonts w:hint="eastAsia" w:ascii="仿宋" w:hAnsi="仿宋" w:eastAsia="仿宋" w:cs="仿宋"/>
          <w:b w:val="0"/>
          <w:bCs w:val="0"/>
          <w:sz w:val="24"/>
          <w:highlight w:val="none"/>
          <w:lang w:val="en-US" w:eastAsia="zh-CN"/>
        </w:rPr>
        <w:t>上述各分项活动</w:t>
      </w:r>
      <w:r>
        <w:rPr>
          <w:rFonts w:hint="eastAsia" w:ascii="仿宋" w:hAnsi="仿宋" w:eastAsia="仿宋" w:cs="仿宋"/>
          <w:b w:val="0"/>
          <w:bCs w:val="0"/>
          <w:sz w:val="24"/>
          <w:highlight w:val="none"/>
        </w:rPr>
        <w:t>的现场组织与管理工作。包含以下内容：制定现场管理方案、布撤集市方案及相关应急预案，合理布置现场管理人员，并能够按采购人要求完成现场各项管理工作，协助采购人沟通协调相关职能部门工作。</w:t>
      </w:r>
    </w:p>
    <w:p>
      <w:pPr>
        <w:numPr>
          <w:ilvl w:val="0"/>
          <w:numId w:val="2"/>
        </w:numPr>
        <w:wordWrap/>
        <w:adjustRightInd/>
        <w:snapToGrid/>
        <w:spacing w:beforeLines="0" w:afterLines="0" w:line="360" w:lineRule="auto"/>
        <w:ind w:left="0" w:leftChars="0" w:firstLine="482" w:firstLineChars="200"/>
        <w:textAlignment w:val="auto"/>
        <w:rPr>
          <w:rFonts w:hint="default" w:ascii="仿宋" w:hAnsi="仿宋" w:eastAsia="仿宋" w:cs="仿宋"/>
          <w:b w:val="0"/>
          <w:bCs w:val="0"/>
          <w:sz w:val="24"/>
          <w:highlight w:val="none"/>
          <w:lang w:val="en-US" w:eastAsia="zh-CN"/>
        </w:rPr>
      </w:pPr>
      <w:r>
        <w:rPr>
          <w:rFonts w:hint="eastAsia" w:ascii="仿宋" w:hAnsi="仿宋" w:eastAsia="仿宋" w:cs="仿宋"/>
          <w:b/>
          <w:bCs/>
          <w:sz w:val="24"/>
          <w:highlight w:val="none"/>
          <w:lang w:val="en-US" w:eastAsia="zh-CN"/>
        </w:rPr>
        <w:t>“行走大运河”全民健身健步走，</w:t>
      </w:r>
      <w:r>
        <w:rPr>
          <w:rFonts w:hint="eastAsia" w:ascii="仿宋" w:hAnsi="仿宋" w:eastAsia="仿宋" w:cs="仿宋"/>
          <w:b w:val="0"/>
          <w:bCs w:val="0"/>
          <w:sz w:val="24"/>
          <w:highlight w:val="none"/>
          <w:lang w:val="en-US" w:eastAsia="zh-CN"/>
        </w:rPr>
        <w:t>制定相关计划方案、内容执行、应急保障及协调等相关工作。</w:t>
      </w:r>
    </w:p>
    <w:p>
      <w:pPr>
        <w:wordWrap/>
        <w:adjustRightInd/>
        <w:snapToGrid/>
        <w:spacing w:line="360" w:lineRule="auto"/>
        <w:ind w:left="420" w:left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中国大运河古镇发展研讨会</w:t>
      </w:r>
    </w:p>
    <w:p>
      <w:pPr>
        <w:wordWrap/>
        <w:adjustRightInd/>
        <w:snapToGrid/>
        <w:spacing w:line="360" w:lineRule="auto"/>
        <w:ind w:left="420" w:left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1内容策划与实施</w:t>
      </w:r>
    </w:p>
    <w:p>
      <w:pPr>
        <w:wordWrap/>
        <w:adjustRightInd/>
        <w:snapToGrid/>
        <w:spacing w:line="360" w:lineRule="auto"/>
        <w:ind w:firstLine="480" w:firstLineChars="200"/>
        <w:textAlignment w:val="auto"/>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负责策划、实施研讨会总体方案，包括研讨会的主题、演讲</w:t>
      </w:r>
      <w:r>
        <w:rPr>
          <w:rFonts w:hint="eastAsia" w:ascii="仿宋" w:hAnsi="仿宋" w:eastAsia="仿宋" w:cs="仿宋"/>
          <w:b w:val="0"/>
          <w:bCs w:val="0"/>
          <w:sz w:val="24"/>
          <w:highlight w:val="none"/>
          <w:lang w:val="en-US" w:eastAsia="zh-CN"/>
        </w:rPr>
        <w:t>专家、古镇</w:t>
      </w:r>
      <w:r>
        <w:rPr>
          <w:rFonts w:hint="eastAsia" w:ascii="仿宋" w:hAnsi="仿宋" w:eastAsia="仿宋" w:cs="仿宋"/>
          <w:b w:val="0"/>
          <w:bCs w:val="0"/>
          <w:sz w:val="24"/>
          <w:highlight w:val="none"/>
        </w:rPr>
        <w:t>嘉宾</w:t>
      </w:r>
      <w:r>
        <w:rPr>
          <w:rFonts w:hint="eastAsia" w:ascii="仿宋" w:hAnsi="仿宋" w:eastAsia="仿宋" w:cs="仿宋"/>
          <w:b w:val="0"/>
          <w:bCs w:val="0"/>
          <w:sz w:val="24"/>
          <w:highlight w:val="none"/>
          <w:lang w:eastAsia="zh-CN"/>
        </w:rPr>
        <w:t>、</w:t>
      </w:r>
      <w:r>
        <w:rPr>
          <w:rFonts w:hint="eastAsia" w:ascii="仿宋" w:hAnsi="仿宋" w:eastAsia="仿宋" w:cs="仿宋"/>
          <w:b w:val="0"/>
          <w:bCs w:val="0"/>
          <w:sz w:val="24"/>
          <w:highlight w:val="none"/>
        </w:rPr>
        <w:t>观众组织等。组织不少于</w:t>
      </w:r>
      <w:r>
        <w:rPr>
          <w:rFonts w:hint="eastAsia" w:ascii="仿宋" w:hAnsi="仿宋" w:eastAsia="仿宋" w:cs="仿宋"/>
          <w:b w:val="0"/>
          <w:bCs w:val="0"/>
          <w:sz w:val="24"/>
          <w:highlight w:val="none"/>
          <w:lang w:val="en-US" w:eastAsia="zh-CN"/>
        </w:rPr>
        <w:t>3</w:t>
      </w:r>
      <w:r>
        <w:rPr>
          <w:rFonts w:hint="eastAsia" w:ascii="仿宋" w:hAnsi="仿宋" w:eastAsia="仿宋" w:cs="仿宋"/>
          <w:b w:val="0"/>
          <w:bCs w:val="0"/>
          <w:sz w:val="24"/>
          <w:highlight w:val="none"/>
        </w:rPr>
        <w:t>场的研讨</w:t>
      </w:r>
      <w:r>
        <w:rPr>
          <w:rFonts w:hint="eastAsia" w:ascii="仿宋" w:hAnsi="仿宋" w:eastAsia="仿宋" w:cs="仿宋"/>
          <w:b w:val="0"/>
          <w:bCs w:val="0"/>
          <w:sz w:val="24"/>
          <w:highlight w:val="none"/>
          <w:lang w:val="en-US" w:eastAsia="zh-CN"/>
        </w:rPr>
        <w:t>会</w:t>
      </w:r>
      <w:r>
        <w:rPr>
          <w:rFonts w:hint="eastAsia" w:ascii="仿宋" w:hAnsi="仿宋" w:eastAsia="仿宋" w:cs="仿宋"/>
          <w:b w:val="0"/>
          <w:bCs w:val="0"/>
          <w:sz w:val="24"/>
          <w:highlight w:val="none"/>
        </w:rPr>
        <w:t>，并做好研讨</w:t>
      </w:r>
      <w:r>
        <w:rPr>
          <w:rFonts w:hint="eastAsia" w:ascii="仿宋" w:hAnsi="仿宋" w:eastAsia="仿宋" w:cs="仿宋"/>
          <w:b w:val="0"/>
          <w:bCs w:val="0"/>
          <w:sz w:val="24"/>
          <w:highlight w:val="none"/>
          <w:lang w:val="en-US" w:eastAsia="zh-CN"/>
        </w:rPr>
        <w:t>会参与人</w:t>
      </w:r>
      <w:r>
        <w:rPr>
          <w:rFonts w:hint="eastAsia" w:ascii="仿宋" w:hAnsi="仿宋" w:eastAsia="仿宋" w:cs="仿宋"/>
          <w:b w:val="0"/>
          <w:bCs w:val="0"/>
          <w:sz w:val="24"/>
          <w:highlight w:val="none"/>
        </w:rPr>
        <w:t>的登记、组织</w:t>
      </w:r>
      <w:r>
        <w:rPr>
          <w:rFonts w:hint="eastAsia" w:ascii="仿宋" w:hAnsi="仿宋" w:eastAsia="仿宋" w:cs="仿宋"/>
          <w:b w:val="0"/>
          <w:bCs w:val="0"/>
          <w:sz w:val="24"/>
          <w:highlight w:val="none"/>
          <w:lang w:val="en-US" w:eastAsia="zh-CN"/>
        </w:rPr>
        <w:t>协调</w:t>
      </w:r>
      <w:r>
        <w:rPr>
          <w:rFonts w:hint="eastAsia" w:ascii="仿宋" w:hAnsi="仿宋" w:eastAsia="仿宋" w:cs="仿宋"/>
          <w:b w:val="0"/>
          <w:bCs w:val="0"/>
          <w:sz w:val="24"/>
          <w:highlight w:val="none"/>
        </w:rPr>
        <w:t>工作。</w:t>
      </w:r>
    </w:p>
    <w:p>
      <w:pPr>
        <w:wordWrap/>
        <w:adjustRightInd/>
        <w:snapToGrid/>
        <w:spacing w:line="360" w:lineRule="auto"/>
        <w:ind w:left="420" w:leftChars="200"/>
        <w:textAlignment w:val="auto"/>
        <w:rPr>
          <w:rFonts w:hint="eastAsia" w:ascii="仿宋" w:hAnsi="仿宋" w:eastAsia="仿宋" w:cs="仿宋"/>
          <w:b w:val="0"/>
          <w:bCs w:val="0"/>
          <w:sz w:val="24"/>
          <w:highlight w:val="none"/>
        </w:rPr>
      </w:pPr>
      <w:r>
        <w:rPr>
          <w:rFonts w:hint="eastAsia" w:ascii="仿宋" w:hAnsi="仿宋" w:eastAsia="仿宋" w:cs="仿宋"/>
          <w:b w:val="0"/>
          <w:bCs w:val="0"/>
          <w:sz w:val="24"/>
          <w:highlight w:val="none"/>
          <w:lang w:val="en-US" w:eastAsia="zh-CN"/>
        </w:rPr>
        <w:t>3.</w:t>
      </w:r>
      <w:r>
        <w:rPr>
          <w:rFonts w:hint="eastAsia" w:ascii="仿宋" w:hAnsi="仿宋" w:eastAsia="仿宋" w:cs="仿宋"/>
          <w:b w:val="0"/>
          <w:bCs w:val="0"/>
          <w:sz w:val="24"/>
          <w:highlight w:val="none"/>
        </w:rPr>
        <w:t>2会务保障与协调</w:t>
      </w:r>
    </w:p>
    <w:p>
      <w:pPr>
        <w:wordWrap/>
        <w:adjustRightInd/>
        <w:snapToGrid/>
        <w:spacing w:line="360" w:lineRule="auto"/>
        <w:ind w:firstLine="480" w:firstLineChars="200"/>
        <w:textAlignment w:val="auto"/>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做好会务保障与协调</w:t>
      </w:r>
      <w:r>
        <w:rPr>
          <w:rFonts w:hint="eastAsia" w:ascii="仿宋" w:hAnsi="仿宋" w:eastAsia="仿宋" w:cs="仿宋"/>
          <w:b w:val="0"/>
          <w:bCs w:val="0"/>
          <w:sz w:val="24"/>
          <w:highlight w:val="none"/>
          <w:lang w:eastAsia="zh-CN"/>
        </w:rPr>
        <w:t>，</w:t>
      </w:r>
      <w:r>
        <w:rPr>
          <w:rFonts w:hint="eastAsia" w:ascii="仿宋" w:hAnsi="仿宋" w:eastAsia="仿宋" w:cs="仿宋"/>
          <w:b w:val="0"/>
          <w:bCs w:val="0"/>
          <w:sz w:val="24"/>
          <w:highlight w:val="none"/>
        </w:rPr>
        <w:t>会场</w:t>
      </w:r>
      <w:r>
        <w:rPr>
          <w:rFonts w:hint="eastAsia" w:ascii="仿宋" w:hAnsi="仿宋" w:eastAsia="仿宋" w:cs="仿宋"/>
          <w:b w:val="0"/>
          <w:bCs w:val="0"/>
          <w:sz w:val="24"/>
          <w:highlight w:val="none"/>
          <w:lang w:val="en-US" w:eastAsia="zh-CN"/>
        </w:rPr>
        <w:t>如需</w:t>
      </w:r>
      <w:r>
        <w:rPr>
          <w:rFonts w:hint="eastAsia" w:ascii="仿宋" w:hAnsi="仿宋" w:eastAsia="仿宋" w:cs="仿宋"/>
          <w:b w:val="0"/>
          <w:bCs w:val="0"/>
          <w:sz w:val="24"/>
          <w:highlight w:val="none"/>
        </w:rPr>
        <w:t>屏幕、灯光等相关设备</w:t>
      </w:r>
      <w:r>
        <w:rPr>
          <w:rFonts w:hint="eastAsia" w:ascii="仿宋" w:hAnsi="仿宋" w:eastAsia="仿宋" w:cs="仿宋"/>
          <w:b w:val="0"/>
          <w:bCs w:val="0"/>
          <w:sz w:val="24"/>
          <w:highlight w:val="none"/>
          <w:lang w:eastAsia="zh-CN"/>
        </w:rPr>
        <w:t>，</w:t>
      </w:r>
      <w:r>
        <w:rPr>
          <w:rFonts w:hint="eastAsia" w:ascii="仿宋" w:hAnsi="仿宋" w:eastAsia="仿宋" w:cs="仿宋"/>
          <w:b w:val="0"/>
          <w:bCs w:val="0"/>
          <w:sz w:val="24"/>
          <w:highlight w:val="none"/>
          <w:lang w:val="en-US" w:eastAsia="zh-CN"/>
        </w:rPr>
        <w:t>须提前安排。</w:t>
      </w:r>
      <w:r>
        <w:rPr>
          <w:rFonts w:hint="eastAsia" w:ascii="仿宋" w:hAnsi="仿宋" w:eastAsia="仿宋" w:cs="仿宋"/>
          <w:b w:val="0"/>
          <w:bCs w:val="0"/>
          <w:sz w:val="24"/>
          <w:highlight w:val="none"/>
        </w:rPr>
        <w:t>准备各项会议资料，每场需拍摄录制现场视频，保障会议顺利进行。</w:t>
      </w:r>
    </w:p>
    <w:p>
      <w:pPr>
        <w:wordWrap/>
        <w:adjustRightInd/>
        <w:snapToGrid/>
        <w:spacing w:line="360" w:lineRule="auto"/>
        <w:ind w:firstLine="482" w:firstLineChars="200"/>
        <w:textAlignment w:val="auto"/>
        <w:rPr>
          <w:rFonts w:ascii="仿宋" w:hAnsi="仿宋" w:eastAsia="仿宋" w:cs="仿宋"/>
          <w:b/>
          <w:bCs/>
          <w:sz w:val="24"/>
          <w:highlight w:val="none"/>
        </w:rPr>
      </w:pPr>
      <w:r>
        <w:rPr>
          <w:rFonts w:hint="eastAsia" w:ascii="仿宋" w:hAnsi="仿宋" w:eastAsia="仿宋" w:cs="仿宋"/>
          <w:b/>
          <w:bCs/>
          <w:sz w:val="24"/>
          <w:highlight w:val="none"/>
          <w:lang w:val="en-US" w:eastAsia="zh-CN"/>
        </w:rPr>
        <w:t>4、</w:t>
      </w:r>
      <w:r>
        <w:rPr>
          <w:rFonts w:hint="eastAsia" w:ascii="仿宋" w:hAnsi="仿宋" w:eastAsia="仿宋" w:cs="仿宋"/>
          <w:b/>
          <w:bCs/>
          <w:sz w:val="24"/>
          <w:highlight w:val="none"/>
        </w:rPr>
        <w:t>物料要求</w:t>
      </w:r>
    </w:p>
    <w:p>
      <w:pPr>
        <w:pStyle w:val="84"/>
        <w:wordWrap/>
        <w:adjustRightInd/>
        <w:snapToGrid/>
        <w:spacing w:line="360" w:lineRule="auto"/>
        <w:ind w:left="0" w:leftChars="0" w:firstLine="480"/>
        <w:textAlignment w:val="auto"/>
        <w:rPr>
          <w:rFonts w:hint="eastAsia" w:ascii="仿宋" w:hAnsi="仿宋" w:eastAsia="仿宋" w:cs="仿宋"/>
          <w:spacing w:val="0"/>
          <w:kern w:val="2"/>
          <w:sz w:val="24"/>
          <w:szCs w:val="24"/>
          <w:highlight w:val="none"/>
        </w:rPr>
      </w:pPr>
      <w:r>
        <w:rPr>
          <w:rFonts w:hint="eastAsia" w:ascii="仿宋" w:hAnsi="仿宋" w:eastAsia="仿宋" w:cs="仿宋"/>
          <w:spacing w:val="0"/>
          <w:kern w:val="2"/>
          <w:sz w:val="24"/>
          <w:szCs w:val="24"/>
          <w:highlight w:val="none"/>
        </w:rPr>
        <w:t>（1）负责所有活动服务项目及各项前期预热活动策划、执行、搭建、布置。由成交供应商根据本采购文件进行深化设计</w:t>
      </w:r>
      <w:r>
        <w:rPr>
          <w:rFonts w:hint="eastAsia" w:ascii="仿宋" w:hAnsi="仿宋" w:eastAsia="仿宋" w:cs="仿宋"/>
          <w:spacing w:val="0"/>
          <w:kern w:val="2"/>
          <w:sz w:val="24"/>
          <w:szCs w:val="24"/>
          <w:highlight w:val="none"/>
          <w:lang w:eastAsia="zh-CN"/>
        </w:rPr>
        <w:t>并制作</w:t>
      </w:r>
      <w:r>
        <w:rPr>
          <w:rFonts w:hint="eastAsia" w:ascii="仿宋" w:hAnsi="仿宋" w:eastAsia="仿宋" w:cs="仿宋"/>
          <w:spacing w:val="0"/>
          <w:kern w:val="2"/>
          <w:sz w:val="24"/>
          <w:szCs w:val="24"/>
          <w:highlight w:val="none"/>
        </w:rPr>
        <w:t>。</w:t>
      </w:r>
    </w:p>
    <w:p>
      <w:pPr>
        <w:pStyle w:val="84"/>
        <w:wordWrap/>
        <w:adjustRightInd/>
        <w:snapToGrid/>
        <w:spacing w:line="360" w:lineRule="auto"/>
        <w:ind w:left="0" w:leftChars="0" w:firstLine="480"/>
        <w:textAlignment w:val="auto"/>
        <w:rPr>
          <w:rFonts w:ascii="仿宋" w:hAnsi="仿宋" w:eastAsia="仿宋" w:cs="仿宋"/>
          <w:spacing w:val="0"/>
          <w:kern w:val="2"/>
          <w:sz w:val="24"/>
          <w:szCs w:val="24"/>
          <w:highlight w:val="none"/>
        </w:rPr>
      </w:pPr>
      <w:r>
        <w:rPr>
          <w:rFonts w:hint="eastAsia" w:ascii="仿宋" w:hAnsi="仿宋" w:eastAsia="仿宋" w:cs="仿宋"/>
          <w:spacing w:val="0"/>
          <w:kern w:val="2"/>
          <w:sz w:val="24"/>
          <w:szCs w:val="24"/>
          <w:highlight w:val="none"/>
        </w:rPr>
        <w:t>（2）同时要求配备不少于</w:t>
      </w:r>
      <w:r>
        <w:rPr>
          <w:rFonts w:ascii="仿宋" w:hAnsi="仿宋" w:eastAsia="仿宋" w:cs="仿宋"/>
          <w:spacing w:val="0"/>
          <w:kern w:val="2"/>
          <w:sz w:val="24"/>
          <w:szCs w:val="24"/>
          <w:highlight w:val="none"/>
          <w:u w:val="single"/>
        </w:rPr>
        <w:t>40</w:t>
      </w:r>
      <w:r>
        <w:rPr>
          <w:rFonts w:hint="eastAsia" w:ascii="仿宋" w:hAnsi="仿宋" w:eastAsia="仿宋" w:cs="仿宋"/>
          <w:spacing w:val="0"/>
          <w:kern w:val="2"/>
          <w:sz w:val="24"/>
          <w:szCs w:val="24"/>
          <w:highlight w:val="none"/>
        </w:rPr>
        <w:t>人相关工作人员，具有类似项目经验。在项目实施过程中，服务团队应能够与采购人及时沟通，并充分尊重采购方设计、意愿，配合采购人完成相关设计和修改工作直至项目完成。</w:t>
      </w:r>
    </w:p>
    <w:p>
      <w:pPr>
        <w:wordWrap/>
        <w:snapToGrid/>
        <w:spacing w:line="360" w:lineRule="auto"/>
        <w:ind w:firstLine="482" w:firstLineChars="200"/>
        <w:textAlignment w:val="auto"/>
        <w:rPr>
          <w:rFonts w:ascii="仿宋" w:hAnsi="仿宋" w:eastAsia="仿宋" w:cs="仿宋"/>
          <w:b/>
          <w:bCs/>
          <w:sz w:val="24"/>
          <w:highlight w:val="none"/>
        </w:rPr>
      </w:pPr>
      <w:r>
        <w:rPr>
          <w:rFonts w:hint="eastAsia" w:ascii="仿宋" w:hAnsi="仿宋" w:eastAsia="仿宋" w:cs="仿宋"/>
          <w:b/>
          <w:bCs/>
          <w:sz w:val="24"/>
          <w:highlight w:val="none"/>
          <w:lang w:val="en-US" w:eastAsia="zh-CN"/>
        </w:rPr>
        <w:t>5、</w:t>
      </w:r>
      <w:r>
        <w:rPr>
          <w:rFonts w:hint="eastAsia" w:ascii="仿宋" w:hAnsi="仿宋" w:eastAsia="仿宋" w:cs="仿宋"/>
          <w:b/>
          <w:bCs/>
          <w:sz w:val="24"/>
          <w:highlight w:val="none"/>
        </w:rPr>
        <w:t>嘉宾要求</w:t>
      </w:r>
    </w:p>
    <w:p>
      <w:pPr>
        <w:wordWrap/>
        <w:snapToGrid/>
        <w:spacing w:line="360" w:lineRule="auto"/>
        <w:ind w:firstLine="480" w:firstLineChars="200"/>
        <w:textAlignment w:val="auto"/>
        <w:rPr>
          <w:rFonts w:ascii="仿宋" w:hAnsi="仿宋" w:eastAsia="仿宋" w:cs="仿宋"/>
          <w:sz w:val="24"/>
          <w:highlight w:val="none"/>
        </w:rPr>
      </w:pPr>
      <w:r>
        <w:rPr>
          <w:rFonts w:hint="eastAsia" w:ascii="仿宋" w:hAnsi="仿宋" w:eastAsia="仿宋" w:cs="仿宋"/>
          <w:sz w:val="24"/>
          <w:highlight w:val="none"/>
        </w:rPr>
        <w:t>中国大运河古镇发展研讨会嘉宾要求由专家学者、特邀嘉宾、文旅文创科创等领域产业代表、媒体代表组成，媒体代表包括但不限于</w:t>
      </w:r>
      <w:r>
        <w:rPr>
          <w:rFonts w:hint="eastAsia" w:ascii="仿宋" w:hAnsi="仿宋" w:eastAsia="仿宋" w:cs="仿宋"/>
          <w:sz w:val="24"/>
          <w:highlight w:val="none"/>
          <w:lang w:val="en-US" w:eastAsia="zh-CN"/>
        </w:rPr>
        <w:t>国家</w:t>
      </w:r>
      <w:r>
        <w:rPr>
          <w:rFonts w:hint="eastAsia" w:ascii="仿宋" w:hAnsi="仿宋" w:eastAsia="仿宋" w:cs="仿宋"/>
          <w:sz w:val="24"/>
          <w:highlight w:val="none"/>
        </w:rPr>
        <w:t>、省市主流媒体、新媒体等，数量不少于</w:t>
      </w:r>
      <w:r>
        <w:rPr>
          <w:rFonts w:ascii="仿宋" w:hAnsi="仿宋" w:eastAsia="仿宋" w:cs="仿宋"/>
          <w:sz w:val="24"/>
          <w:highlight w:val="none"/>
          <w:u w:val="single"/>
        </w:rPr>
        <w:t>30</w:t>
      </w:r>
      <w:r>
        <w:rPr>
          <w:rFonts w:hint="eastAsia" w:ascii="仿宋" w:hAnsi="仿宋" w:eastAsia="仿宋" w:cs="仿宋"/>
          <w:sz w:val="24"/>
          <w:highlight w:val="none"/>
        </w:rPr>
        <w:t>家。</w:t>
      </w:r>
    </w:p>
    <w:p>
      <w:pPr>
        <w:wordWrap/>
        <w:snapToGrid/>
        <w:spacing w:line="360" w:lineRule="auto"/>
        <w:ind w:firstLine="482" w:firstLineChars="200"/>
        <w:textAlignment w:val="auto"/>
        <w:rPr>
          <w:rFonts w:ascii="仿宋" w:hAnsi="仿宋" w:eastAsia="仿宋" w:cs="仿宋"/>
          <w:b/>
          <w:bCs/>
          <w:sz w:val="24"/>
          <w:highlight w:val="none"/>
        </w:rPr>
      </w:pPr>
      <w:r>
        <w:rPr>
          <w:rFonts w:hint="eastAsia" w:ascii="仿宋" w:hAnsi="仿宋" w:eastAsia="仿宋" w:cs="仿宋"/>
          <w:b/>
          <w:bCs/>
          <w:sz w:val="24"/>
          <w:highlight w:val="none"/>
          <w:lang w:val="en-US" w:eastAsia="zh-CN"/>
        </w:rPr>
        <w:t>6</w:t>
      </w:r>
      <w:r>
        <w:rPr>
          <w:rFonts w:hint="eastAsia" w:ascii="仿宋" w:hAnsi="仿宋" w:eastAsia="仿宋" w:cs="仿宋"/>
          <w:b/>
          <w:bCs/>
          <w:sz w:val="24"/>
          <w:highlight w:val="none"/>
        </w:rPr>
        <w:t>、现场要求</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配备现场执行</w:t>
      </w:r>
      <w:r>
        <w:rPr>
          <w:rFonts w:hint="eastAsia" w:ascii="仿宋" w:hAnsi="仿宋" w:eastAsia="仿宋" w:cs="仿宋"/>
          <w:sz w:val="24"/>
          <w:highlight w:val="none"/>
          <w:lang w:val="en-US" w:eastAsia="zh-CN"/>
        </w:rPr>
        <w:t>总负责人</w:t>
      </w:r>
      <w:r>
        <w:rPr>
          <w:rFonts w:hint="eastAsia" w:ascii="仿宋" w:hAnsi="仿宋" w:eastAsia="仿宋" w:cs="仿宋"/>
          <w:sz w:val="24"/>
          <w:highlight w:val="none"/>
        </w:rPr>
        <w:t>，负责开幕仪式及子活动指导统筹工作。负责活动执行前期宣传、广告、资源洽谈、场地布置、物料搭建、活动协调等服务工作。</w:t>
      </w:r>
    </w:p>
    <w:p>
      <w:pPr>
        <w:wordWrap/>
        <w:snapToGrid/>
        <w:spacing w:line="360" w:lineRule="auto"/>
        <w:textAlignment w:val="auto"/>
        <w:rPr>
          <w:rFonts w:ascii="仿宋" w:hAnsi="仿宋" w:eastAsia="仿宋" w:cs="仿宋"/>
          <w:b/>
          <w:bCs/>
          <w:sz w:val="24"/>
          <w:highlight w:val="none"/>
        </w:rPr>
      </w:pPr>
      <w:r>
        <w:rPr>
          <w:rFonts w:hint="eastAsia" w:ascii="仿宋" w:hAnsi="仿宋" w:eastAsia="仿宋" w:cs="仿宋"/>
          <w:b/>
          <w:bCs/>
          <w:sz w:val="24"/>
          <w:highlight w:val="none"/>
        </w:rPr>
        <w:t xml:space="preserve">    </w:t>
      </w:r>
      <w:r>
        <w:rPr>
          <w:rFonts w:hint="eastAsia" w:ascii="仿宋" w:hAnsi="仿宋" w:eastAsia="仿宋" w:cs="仿宋"/>
          <w:b/>
          <w:bCs/>
          <w:sz w:val="24"/>
          <w:highlight w:val="none"/>
          <w:lang w:val="en-US" w:eastAsia="zh-CN"/>
        </w:rPr>
        <w:t>7</w:t>
      </w:r>
      <w:r>
        <w:rPr>
          <w:rFonts w:hint="eastAsia" w:ascii="仿宋" w:hAnsi="仿宋" w:eastAsia="仿宋" w:cs="仿宋"/>
          <w:b/>
          <w:bCs/>
          <w:sz w:val="24"/>
          <w:highlight w:val="none"/>
        </w:rPr>
        <w:t>、宣传要求</w:t>
      </w:r>
    </w:p>
    <w:p>
      <w:pPr>
        <w:wordWrap/>
        <w:snapToGrid/>
        <w:spacing w:line="360" w:lineRule="auto"/>
        <w:ind w:firstLine="480" w:firstLineChars="200"/>
        <w:textAlignment w:val="auto"/>
        <w:rPr>
          <w:rFonts w:ascii="仿宋" w:hAnsi="仿宋" w:eastAsia="仿宋" w:cs="仿宋"/>
          <w:b/>
          <w:bCs/>
          <w:sz w:val="24"/>
          <w:highlight w:val="none"/>
        </w:rPr>
      </w:pPr>
      <w:r>
        <w:rPr>
          <w:rFonts w:hint="eastAsia" w:ascii="仿宋" w:hAnsi="仿宋" w:eastAsia="仿宋" w:cs="仿宋"/>
          <w:sz w:val="24"/>
          <w:highlight w:val="none"/>
        </w:rPr>
        <w:t>负责活动前期预热宣传；活动期间图片摄影、视频摄像记录，短视频摄制等宣传服务工作。</w:t>
      </w:r>
      <w:r>
        <w:rPr>
          <w:rFonts w:hint="eastAsia" w:ascii="仿宋" w:hAnsi="仿宋" w:eastAsia="仿宋" w:cs="仿宋"/>
          <w:sz w:val="24"/>
          <w:highlight w:val="none"/>
          <w:lang w:eastAsia="zh-CN"/>
        </w:rPr>
        <w:t>宣传</w:t>
      </w:r>
      <w:r>
        <w:rPr>
          <w:rFonts w:hint="eastAsia" w:ascii="仿宋" w:hAnsi="仿宋" w:eastAsia="仿宋" w:cs="仿宋"/>
          <w:sz w:val="24"/>
          <w:highlight w:val="none"/>
        </w:rPr>
        <w:t>投放不少于</w:t>
      </w:r>
      <w:r>
        <w:rPr>
          <w:rFonts w:ascii="仿宋" w:hAnsi="仿宋" w:eastAsia="仿宋" w:cs="仿宋"/>
          <w:sz w:val="24"/>
          <w:highlight w:val="none"/>
          <w:u w:val="single"/>
        </w:rPr>
        <w:t>6</w:t>
      </w:r>
      <w:r>
        <w:rPr>
          <w:rFonts w:hint="eastAsia" w:ascii="仿宋" w:hAnsi="仿宋" w:eastAsia="仿宋" w:cs="仿宋"/>
          <w:sz w:val="24"/>
          <w:highlight w:val="none"/>
        </w:rPr>
        <w:t>个渠道，国内主流媒体宣传不少于</w:t>
      </w:r>
      <w:r>
        <w:rPr>
          <w:rFonts w:hint="eastAsia" w:ascii="仿宋" w:hAnsi="仿宋" w:eastAsia="仿宋" w:cs="仿宋"/>
          <w:sz w:val="24"/>
          <w:highlight w:val="none"/>
          <w:u w:val="single"/>
        </w:rPr>
        <w:t>30</w:t>
      </w:r>
      <w:r>
        <w:rPr>
          <w:rFonts w:hint="eastAsia" w:ascii="仿宋" w:hAnsi="仿宋" w:eastAsia="仿宋" w:cs="仿宋"/>
          <w:sz w:val="24"/>
          <w:highlight w:val="none"/>
        </w:rPr>
        <w:t>篇</w:t>
      </w:r>
      <w:r>
        <w:rPr>
          <w:rFonts w:hint="eastAsia" w:ascii="仿宋" w:hAnsi="仿宋" w:eastAsia="仿宋" w:cs="仿宋"/>
          <w:sz w:val="24"/>
          <w:highlight w:val="none"/>
          <w:lang w:eastAsia="zh-CN"/>
        </w:rPr>
        <w:t>，国家级媒体宣传不少于10篇，省级媒体宣传不少于10篇，市级媒体宣传不少于10篇</w:t>
      </w:r>
      <w:r>
        <w:rPr>
          <w:rFonts w:hint="eastAsia" w:ascii="仿宋" w:hAnsi="仿宋" w:eastAsia="仿宋" w:cs="仿宋"/>
          <w:sz w:val="24"/>
          <w:highlight w:val="none"/>
        </w:rPr>
        <w:t>。</w:t>
      </w:r>
    </w:p>
    <w:p>
      <w:pPr>
        <w:wordWrap/>
        <w:snapToGrid/>
        <w:spacing w:line="360" w:lineRule="auto"/>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8、</w:t>
      </w:r>
      <w:r>
        <w:rPr>
          <w:rFonts w:hint="eastAsia" w:ascii="仿宋" w:hAnsi="仿宋" w:eastAsia="仿宋" w:cs="仿宋"/>
          <w:b/>
          <w:bCs/>
          <w:sz w:val="24"/>
          <w:highlight w:val="none"/>
        </w:rPr>
        <w:t>其他说明</w:t>
      </w:r>
    </w:p>
    <w:p>
      <w:pPr>
        <w:wordWrap/>
        <w:snapToGrid/>
        <w:spacing w:line="360" w:lineRule="auto"/>
        <w:ind w:firstLine="482" w:firstLineChars="200"/>
        <w:textAlignment w:val="auto"/>
        <w:rPr>
          <w:rFonts w:hint="eastAsia" w:ascii="仿宋" w:hAnsi="仿宋" w:eastAsia="仿宋" w:cs="仿宋"/>
          <w:b/>
          <w:bCs/>
          <w:sz w:val="24"/>
          <w:highlight w:val="none"/>
          <w:lang w:eastAsia="zh-CN"/>
        </w:rPr>
      </w:pPr>
      <w:r>
        <w:rPr>
          <w:rFonts w:hint="eastAsia" w:ascii="仿宋" w:hAnsi="仿宋" w:eastAsia="仿宋" w:cs="仿宋"/>
          <w:b/>
          <w:bCs/>
          <w:sz w:val="24"/>
          <w:highlight w:val="none"/>
        </w:rPr>
        <w:t>各活动的具体项目及场地存在变更或微调的可能性</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rPr>
        <w:t>中标人必须安排专人，与采购人就活动细节等方面进行适时沟通联系</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rPr>
        <w:t>中标人必须遵照采购人的管理及安排，所有的服务必须达到采购人的标准要求</w:t>
      </w:r>
      <w:r>
        <w:rPr>
          <w:rFonts w:hint="eastAsia" w:ascii="仿宋" w:hAnsi="仿宋" w:eastAsia="仿宋" w:cs="仿宋"/>
          <w:b/>
          <w:bCs/>
          <w:sz w:val="24"/>
          <w:highlight w:val="none"/>
          <w:lang w:eastAsia="zh-CN"/>
        </w:rPr>
        <w:t>。</w:t>
      </w:r>
    </w:p>
    <w:p>
      <w:pPr>
        <w:wordWrap/>
        <w:snapToGrid/>
        <w:spacing w:line="360" w:lineRule="auto"/>
        <w:ind w:firstLine="482" w:firstLineChars="200"/>
        <w:textAlignment w:val="auto"/>
        <w:rPr>
          <w:rFonts w:ascii="仿宋" w:hAnsi="仿宋" w:eastAsia="仿宋" w:cs="仿宋"/>
          <w:sz w:val="24"/>
          <w:highlight w:val="none"/>
        </w:rPr>
      </w:pPr>
      <w:r>
        <w:rPr>
          <w:rFonts w:hint="eastAsia" w:ascii="仿宋" w:hAnsi="仿宋" w:eastAsia="仿宋" w:cs="仿宋"/>
          <w:b/>
          <w:bCs/>
          <w:sz w:val="24"/>
          <w:highlight w:val="none"/>
          <w:lang w:val="en-US" w:eastAsia="zh-CN"/>
        </w:rPr>
        <w:t>五</w:t>
      </w:r>
      <w:r>
        <w:rPr>
          <w:rFonts w:hint="eastAsia" w:ascii="仿宋" w:hAnsi="仿宋" w:eastAsia="仿宋" w:cs="仿宋"/>
          <w:b/>
          <w:bCs/>
          <w:sz w:val="24"/>
          <w:highlight w:val="none"/>
        </w:rPr>
        <w:t>、执行要求</w:t>
      </w:r>
    </w:p>
    <w:p>
      <w:pPr>
        <w:wordWrap/>
        <w:snapToGrid/>
        <w:spacing w:line="360" w:lineRule="auto"/>
        <w:ind w:firstLine="480"/>
        <w:textAlignment w:val="auto"/>
        <w:rPr>
          <w:rFonts w:ascii="仿宋" w:hAnsi="仿宋" w:eastAsia="仿宋" w:cs="仿宋"/>
          <w:sz w:val="24"/>
          <w:highlight w:val="none"/>
        </w:rPr>
      </w:pPr>
      <w:r>
        <w:rPr>
          <w:rFonts w:hint="eastAsia" w:ascii="仿宋" w:hAnsi="仿宋" w:eastAsia="仿宋" w:cs="仿宋"/>
          <w:sz w:val="24"/>
          <w:highlight w:val="none"/>
        </w:rPr>
        <w:t>1、针对采购方需求，负责活动其他各类相关工作，包括但不限于：制定</w:t>
      </w:r>
      <w:r>
        <w:rPr>
          <w:rFonts w:hint="eastAsia" w:ascii="仿宋" w:hAnsi="仿宋" w:eastAsia="仿宋" w:cs="仿宋"/>
          <w:sz w:val="24"/>
          <w:highlight w:val="none"/>
          <w:lang w:val="en-US" w:eastAsia="zh-CN"/>
        </w:rPr>
        <w:t>策划</w:t>
      </w:r>
      <w:r>
        <w:rPr>
          <w:rFonts w:hint="eastAsia" w:ascii="仿宋" w:hAnsi="仿宋" w:eastAsia="仿宋" w:cs="仿宋"/>
          <w:sz w:val="24"/>
          <w:highlight w:val="none"/>
        </w:rPr>
        <w:t>活动方案、全程执行、</w:t>
      </w:r>
      <w:r>
        <w:rPr>
          <w:rFonts w:hint="eastAsia" w:ascii="仿宋" w:hAnsi="仿宋" w:eastAsia="仿宋" w:cs="仿宋"/>
          <w:sz w:val="24"/>
          <w:highlight w:val="none"/>
          <w:lang w:val="en-US" w:eastAsia="zh-CN"/>
        </w:rPr>
        <w:t>集市及会场</w:t>
      </w:r>
      <w:r>
        <w:rPr>
          <w:rFonts w:hint="eastAsia" w:ascii="仿宋" w:hAnsi="仿宋" w:eastAsia="仿宋" w:cs="仿宋"/>
          <w:sz w:val="24"/>
          <w:highlight w:val="none"/>
        </w:rPr>
        <w:t>布置、接待安排、物料用品采购等，所需物品要求符合活动主题特色及地域属性。</w:t>
      </w:r>
    </w:p>
    <w:p>
      <w:pPr>
        <w:pStyle w:val="84"/>
        <w:wordWrap/>
        <w:adjustRightInd/>
        <w:snapToGrid/>
        <w:spacing w:line="360" w:lineRule="auto"/>
        <w:ind w:left="0" w:leftChars="0" w:firstLine="464"/>
        <w:textAlignment w:val="auto"/>
        <w:rPr>
          <w:rFonts w:ascii="仿宋" w:hAnsi="仿宋" w:eastAsia="仿宋" w:cs="仿宋"/>
          <w:b/>
          <w:bCs/>
          <w:kern w:val="2"/>
          <w:sz w:val="24"/>
          <w:szCs w:val="24"/>
          <w:highlight w:val="none"/>
        </w:rPr>
      </w:pPr>
      <w:r>
        <w:rPr>
          <w:rFonts w:hint="eastAsia" w:ascii="仿宋" w:hAnsi="仿宋" w:eastAsia="仿宋" w:cs="仿宋"/>
          <w:kern w:val="2"/>
          <w:sz w:val="24"/>
          <w:szCs w:val="24"/>
          <w:highlight w:val="none"/>
        </w:rPr>
        <w:t>2、本项目相关方案、执行团队等应体现项目特点，契合项目主题要求，打卡环节设定应适合景区特点，因地制宜，同时带动流量。</w:t>
      </w:r>
    </w:p>
    <w:p>
      <w:pPr>
        <w:pStyle w:val="84"/>
        <w:wordWrap/>
        <w:adjustRightInd/>
        <w:snapToGrid/>
        <w:spacing w:line="360" w:lineRule="auto"/>
        <w:ind w:left="0" w:leftChars="0" w:firstLine="464"/>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3、活动结束后执行方需将会场拆除复原，清运所有产生废弃物，并将改造部分复原，具体以采购人要求为准。</w:t>
      </w:r>
    </w:p>
    <w:p>
      <w:pPr>
        <w:pStyle w:val="84"/>
        <w:wordWrap/>
        <w:adjustRightInd/>
        <w:snapToGrid/>
        <w:spacing w:line="360" w:lineRule="auto"/>
        <w:ind w:left="0" w:leftChars="0" w:firstLine="464"/>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4、活动结束后一个月内，要求将活动有关的一切图片、文字资料以总结册形式，影音资料以光盘</w:t>
      </w:r>
      <w:r>
        <w:rPr>
          <w:rFonts w:hint="eastAsia" w:ascii="仿宋" w:hAnsi="仿宋" w:eastAsia="仿宋" w:cs="仿宋"/>
          <w:kern w:val="2"/>
          <w:sz w:val="24"/>
          <w:szCs w:val="24"/>
          <w:highlight w:val="none"/>
          <w:lang w:eastAsia="zh-CN"/>
        </w:rPr>
        <w:t>等</w:t>
      </w:r>
      <w:r>
        <w:rPr>
          <w:rFonts w:hint="eastAsia" w:ascii="仿宋" w:hAnsi="仿宋" w:eastAsia="仿宋" w:cs="仿宋"/>
          <w:kern w:val="2"/>
          <w:sz w:val="24"/>
          <w:szCs w:val="24"/>
          <w:highlight w:val="none"/>
        </w:rPr>
        <w:t>形式提交给采购人。</w:t>
      </w:r>
      <w:bookmarkStart w:id="32" w:name="_TOC_250008"/>
      <w:bookmarkEnd w:id="32"/>
    </w:p>
    <w:p>
      <w:pPr>
        <w:pStyle w:val="84"/>
        <w:wordWrap/>
        <w:adjustRightInd/>
        <w:snapToGrid/>
        <w:spacing w:line="360" w:lineRule="auto"/>
        <w:ind w:left="0" w:leftChars="0" w:firstLine="464"/>
        <w:textAlignment w:val="auto"/>
        <w:rPr>
          <w:rFonts w:ascii="仿宋" w:hAnsi="仿宋" w:eastAsia="仿宋" w:cs="仿宋"/>
          <w:sz w:val="24"/>
          <w:szCs w:val="24"/>
          <w:highlight w:val="none"/>
        </w:rPr>
      </w:pPr>
      <w:r>
        <w:rPr>
          <w:rFonts w:hint="eastAsia" w:ascii="仿宋" w:hAnsi="仿宋" w:eastAsia="仿宋" w:cs="仿宋"/>
          <w:sz w:val="24"/>
          <w:szCs w:val="24"/>
          <w:highlight w:val="none"/>
        </w:rPr>
        <w:t>5、受托方应尽职尽责为采购人提供服务，按时、按质、按量完成采购人委托的业务，</w:t>
      </w:r>
      <w:r>
        <w:rPr>
          <w:rFonts w:hint="eastAsia" w:ascii="仿宋" w:hAnsi="仿宋" w:eastAsia="仿宋" w:cs="仿宋"/>
          <w:color w:val="000000"/>
          <w:sz w:val="24"/>
          <w:szCs w:val="24"/>
          <w:highlight w:val="none"/>
        </w:rPr>
        <w:t>本采购需求未明示的相关需求及服务，按采购人要求执行。</w:t>
      </w:r>
    </w:p>
    <w:p>
      <w:pPr>
        <w:wordWrap/>
        <w:snapToGrid/>
        <w:spacing w:line="360" w:lineRule="auto"/>
        <w:textAlignment w:val="auto"/>
        <w:rPr>
          <w:rFonts w:ascii="仿宋" w:hAnsi="仿宋" w:eastAsia="仿宋" w:cs="仿宋"/>
          <w:b/>
          <w:bCs/>
          <w:sz w:val="24"/>
          <w:highlight w:val="none"/>
        </w:rPr>
      </w:pPr>
      <w:r>
        <w:rPr>
          <w:rFonts w:hint="eastAsia" w:ascii="仿宋" w:hAnsi="仿宋" w:eastAsia="仿宋" w:cs="仿宋"/>
          <w:sz w:val="24"/>
          <w:highlight w:val="none"/>
        </w:rPr>
        <w:t xml:space="preserve">    6、活动无法举办或推迟，供应商要配合采购人的要求调整相关条款内容，以采购人最终确认要求为准。</w:t>
      </w:r>
    </w:p>
    <w:p>
      <w:pPr>
        <w:wordWrap/>
        <w:snapToGrid/>
        <w:spacing w:line="360" w:lineRule="auto"/>
        <w:ind w:firstLine="480" w:firstLineChars="200"/>
        <w:textAlignment w:val="auto"/>
        <w:rPr>
          <w:rFonts w:ascii="仿宋" w:hAnsi="仿宋" w:eastAsia="仿宋" w:cs="仿宋"/>
          <w:b/>
          <w:bCs/>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、未尽事宜可进一步参阅合同条款和以完美完成本次活动为主要目标进行沟通协调。活动策划组织等相关方案的最终执行方案须经采购人确认后实施。</w:t>
      </w:r>
    </w:p>
    <w:p>
      <w:pPr>
        <w:pStyle w:val="84"/>
        <w:wordWrap/>
        <w:adjustRightInd/>
        <w:snapToGrid/>
        <w:spacing w:line="360" w:lineRule="auto"/>
        <w:ind w:left="0" w:leftChars="0" w:firstLine="466"/>
        <w:textAlignment w:val="auto"/>
        <w:rPr>
          <w:rFonts w:ascii="仿宋" w:hAnsi="仿宋" w:eastAsia="仿宋" w:cs="仿宋"/>
          <w:b/>
          <w:bCs/>
          <w:kern w:val="2"/>
          <w:sz w:val="24"/>
          <w:szCs w:val="24"/>
          <w:highlight w:val="none"/>
        </w:rPr>
      </w:pPr>
      <w:r>
        <w:rPr>
          <w:rFonts w:hint="eastAsia" w:ascii="仿宋" w:hAnsi="仿宋" w:eastAsia="仿宋" w:cs="仿宋"/>
          <w:b/>
          <w:bCs/>
          <w:kern w:val="2"/>
          <w:sz w:val="24"/>
          <w:szCs w:val="24"/>
          <w:highlight w:val="none"/>
          <w:lang w:val="en-US" w:eastAsia="zh-CN"/>
        </w:rPr>
        <w:t>六</w:t>
      </w:r>
      <w:r>
        <w:rPr>
          <w:rFonts w:hint="eastAsia" w:ascii="仿宋" w:hAnsi="仿宋" w:eastAsia="仿宋" w:cs="仿宋"/>
          <w:b/>
          <w:bCs/>
          <w:kern w:val="2"/>
          <w:sz w:val="24"/>
          <w:szCs w:val="24"/>
          <w:highlight w:val="none"/>
        </w:rPr>
        <w:t>、报价要求</w:t>
      </w:r>
    </w:p>
    <w:p>
      <w:pPr>
        <w:pStyle w:val="84"/>
        <w:wordWrap/>
        <w:adjustRightInd/>
        <w:snapToGrid/>
        <w:spacing w:line="360" w:lineRule="auto"/>
        <w:ind w:left="0" w:leftChars="0" w:firstLine="464"/>
        <w:textAlignment w:val="auto"/>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1、本项目各项活动为总价包干，包括不限于本项目已指出或未明的有关费用。</w:t>
      </w:r>
      <w:r>
        <w:rPr>
          <w:rFonts w:hint="eastAsia" w:ascii="仿宋" w:hAnsi="仿宋" w:eastAsia="仿宋" w:cs="仿宋"/>
          <w:kern w:val="2"/>
          <w:sz w:val="24"/>
          <w:szCs w:val="24"/>
          <w:highlight w:val="none"/>
          <w:lang w:eastAsia="zh-CN"/>
        </w:rPr>
        <w:t>但项目未执行则费用结算时须予以扣除。</w:t>
      </w:r>
    </w:p>
    <w:p>
      <w:pPr>
        <w:pStyle w:val="84"/>
        <w:wordWrap/>
        <w:adjustRightInd/>
        <w:snapToGrid/>
        <w:spacing w:line="360" w:lineRule="auto"/>
        <w:ind w:left="0" w:leftChars="0" w:firstLine="464"/>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2、本项目活动期间所产生费用，如物料运输、运营维护、拆除等均包括在项目经费中。采购人不另行支付。</w:t>
      </w:r>
    </w:p>
    <w:p>
      <w:pPr>
        <w:pStyle w:val="84"/>
        <w:wordWrap/>
        <w:adjustRightInd/>
        <w:snapToGrid/>
        <w:spacing w:line="360" w:lineRule="auto"/>
        <w:ind w:left="0" w:leftChars="0" w:firstLine="464"/>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lang w:val="en-US" w:eastAsia="zh-CN"/>
        </w:rPr>
        <w:t>3、</w:t>
      </w:r>
      <w:r>
        <w:rPr>
          <w:rFonts w:hint="eastAsia" w:ascii="仿宋" w:hAnsi="仿宋" w:eastAsia="仿宋" w:cs="仿宋"/>
          <w:kern w:val="2"/>
          <w:sz w:val="24"/>
          <w:szCs w:val="24"/>
          <w:highlight w:val="none"/>
        </w:rPr>
        <w:t>费用清单未详细列明，不详细的部分采购人有权按优效果、高标准执行。</w:t>
      </w:r>
    </w:p>
    <w:p>
      <w:pPr>
        <w:snapToGrid w:val="0"/>
        <w:spacing w:before="120" w:beforeLines="50" w:line="360" w:lineRule="auto"/>
        <w:ind w:left="120" w:leftChars="57" w:firstLine="361" w:firstLineChars="150"/>
        <w:jc w:val="left"/>
        <w:outlineLvl w:val="1"/>
        <w:rPr>
          <w:rFonts w:hint="eastAsia" w:ascii="仿宋" w:hAnsi="仿宋" w:eastAsia="仿宋" w:cs="仿宋"/>
          <w:b/>
          <w:sz w:val="24"/>
          <w:lang w:val="en-US" w:eastAsia="zh-CN"/>
        </w:rPr>
      </w:pPr>
      <w:bookmarkStart w:id="33" w:name="_TOC_250006"/>
      <w:bookmarkEnd w:id="33"/>
      <w:r>
        <w:rPr>
          <w:rFonts w:hint="eastAsia" w:ascii="仿宋" w:hAnsi="仿宋" w:eastAsia="仿宋" w:cs="仿宋"/>
          <w:b/>
          <w:sz w:val="24"/>
          <w:lang w:val="en-US" w:eastAsia="zh-CN"/>
        </w:rPr>
        <w:t>七</w:t>
      </w:r>
      <w:r>
        <w:rPr>
          <w:rFonts w:hint="eastAsia" w:ascii="仿宋" w:hAnsi="仿宋" w:eastAsia="仿宋" w:cs="仿宋"/>
          <w:b/>
          <w:sz w:val="24"/>
        </w:rPr>
        <w:t>、</w:t>
      </w:r>
      <w:r>
        <w:rPr>
          <w:rFonts w:hint="eastAsia" w:ascii="仿宋" w:hAnsi="仿宋" w:eastAsia="仿宋" w:cs="仿宋"/>
          <w:b/>
          <w:sz w:val="24"/>
          <w:lang w:val="en-US" w:eastAsia="zh-CN"/>
        </w:rPr>
        <w:t>服务考核及验收</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考核</w:t>
      </w:r>
      <w:r>
        <w:rPr>
          <w:rFonts w:hint="eastAsia" w:ascii="仿宋" w:hAnsi="仿宋" w:eastAsia="仿宋" w:cs="仿宋"/>
          <w:sz w:val="24"/>
        </w:rPr>
        <w:t>依据：招标文件规定及中标供应商投标文件及项目实施过程中形成的相关资料。</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2、采购人在中标供应商提供服务的过程中，有权不定期对服务内容和质量进行考核。中标供应商应当配合进行。</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3、中标供应商在项目完成后，应当及时向采购人发出验收申请，内容包括书面验收申请、相关说明、报告等，采购人收到中标供应商申请后，组织进行验收考核，中标供应商应当协助进行。验收结果可以作为采购人付款的考虑依据。</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4、中标供应商在提供服务过程中如存在违反合同相关约定情况的，采购人有权要求中标供应商立即整改，中标供应商未按采购人要求整改的，采购人有权拒绝验收，并可中止合同履行，中标供应商承担因此发生的一切损失、费用及延误责任。</w:t>
      </w:r>
    </w:p>
    <w:p>
      <w:pPr>
        <w:widowControl w:val="0"/>
        <w:wordWrap/>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活动内容及具体时间安排以合同约定为准，招标人有权</w:t>
      </w:r>
      <w:r>
        <w:rPr>
          <w:rFonts w:hint="eastAsia" w:ascii="仿宋" w:hAnsi="仿宋" w:eastAsia="仿宋" w:cs="仿宋"/>
          <w:color w:val="auto"/>
          <w:sz w:val="24"/>
          <w:szCs w:val="24"/>
          <w:highlight w:val="none"/>
          <w:lang w:val="en-US" w:eastAsia="zh-CN"/>
        </w:rPr>
        <w:t>根据相关政策等进行</w:t>
      </w:r>
      <w:r>
        <w:rPr>
          <w:rFonts w:hint="eastAsia" w:ascii="仿宋" w:hAnsi="仿宋" w:eastAsia="仿宋" w:cs="仿宋"/>
          <w:color w:val="auto"/>
          <w:sz w:val="24"/>
          <w:szCs w:val="24"/>
          <w:highlight w:val="none"/>
        </w:rPr>
        <w:t>调整。</w:t>
      </w:r>
    </w:p>
    <w:p>
      <w:pPr>
        <w:widowControl w:val="0"/>
        <w:wordWrap/>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未尽事宜可进一步参阅合同条款及相关附件</w:t>
      </w:r>
      <w:r>
        <w:rPr>
          <w:rFonts w:hint="eastAsia" w:ascii="仿宋" w:hAnsi="仿宋" w:eastAsia="仿宋" w:cs="仿宋"/>
          <w:color w:val="auto"/>
          <w:sz w:val="24"/>
          <w:szCs w:val="24"/>
          <w:highlight w:val="none"/>
          <w:lang w:val="en-US" w:eastAsia="zh-CN"/>
        </w:rPr>
        <w:t>和以完美完成本次项目为主要目标进行沟通协调</w:t>
      </w:r>
      <w:r>
        <w:rPr>
          <w:rFonts w:hint="eastAsia" w:ascii="仿宋" w:hAnsi="仿宋" w:eastAsia="仿宋" w:cs="仿宋"/>
          <w:color w:val="auto"/>
          <w:sz w:val="24"/>
          <w:szCs w:val="24"/>
          <w:highlight w:val="none"/>
          <w:lang w:eastAsia="zh-CN"/>
        </w:rPr>
        <w:t>。</w:t>
      </w:r>
    </w:p>
    <w:p>
      <w:pPr>
        <w:wordWrap/>
        <w:snapToGrid/>
        <w:spacing w:line="360" w:lineRule="auto"/>
        <w:ind w:firstLine="482" w:firstLineChars="200"/>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八</w:t>
      </w:r>
      <w:r>
        <w:rPr>
          <w:rFonts w:hint="eastAsia" w:ascii="仿宋" w:hAnsi="仿宋" w:eastAsia="仿宋" w:cs="仿宋"/>
          <w:b/>
          <w:bCs/>
          <w:color w:val="000000"/>
          <w:sz w:val="24"/>
          <w:highlight w:val="none"/>
        </w:rPr>
        <w:t>、结算方式</w:t>
      </w:r>
    </w:p>
    <w:p>
      <w:pPr>
        <w:pStyle w:val="60"/>
        <w:widowControl w:val="0"/>
        <w:wordWrap/>
        <w:adjustRightInd/>
        <w:snapToGrid/>
        <w:spacing w:line="360" w:lineRule="auto"/>
        <w:ind w:firstLine="480" w:firstLineChars="200"/>
        <w:jc w:val="left"/>
        <w:textAlignment w:val="auto"/>
        <w:rPr>
          <w:rFonts w:hint="eastAsia" w:ascii="仿宋" w:hAnsi="仿宋" w:eastAsia="仿宋" w:cs="仿宋"/>
          <w:b w:val="0"/>
          <w:color w:val="000000"/>
          <w:szCs w:val="24"/>
          <w:highlight w:val="none"/>
        </w:rPr>
      </w:pPr>
      <w:r>
        <w:rPr>
          <w:rFonts w:hint="eastAsia" w:ascii="仿宋" w:hAnsi="仿宋" w:eastAsia="仿宋" w:cs="仿宋"/>
          <w:b w:val="0"/>
          <w:color w:val="000000"/>
          <w:szCs w:val="24"/>
          <w:highlight w:val="none"/>
        </w:rPr>
        <w:t>签订合同后，采购人支付合同总价的</w:t>
      </w:r>
      <w:r>
        <w:rPr>
          <w:rFonts w:hint="eastAsia" w:ascii="仿宋" w:hAnsi="仿宋" w:eastAsia="仿宋" w:cs="仿宋"/>
          <w:b w:val="0"/>
          <w:color w:val="000000"/>
          <w:szCs w:val="24"/>
          <w:highlight w:val="none"/>
          <w:lang w:val="en-US" w:eastAsia="zh-CN"/>
        </w:rPr>
        <w:t>4</w:t>
      </w:r>
      <w:r>
        <w:rPr>
          <w:rFonts w:hint="eastAsia" w:ascii="仿宋" w:hAnsi="仿宋" w:eastAsia="仿宋" w:cs="仿宋"/>
          <w:b w:val="0"/>
          <w:color w:val="000000"/>
          <w:szCs w:val="24"/>
          <w:highlight w:val="none"/>
        </w:rPr>
        <w:t>0%,启动前支付合同总价的</w:t>
      </w:r>
      <w:r>
        <w:rPr>
          <w:rFonts w:hint="eastAsia" w:ascii="仿宋" w:hAnsi="仿宋" w:eastAsia="仿宋" w:cs="仿宋"/>
          <w:b w:val="0"/>
          <w:color w:val="000000"/>
          <w:szCs w:val="24"/>
          <w:highlight w:val="none"/>
          <w:lang w:val="en-US" w:eastAsia="zh-CN"/>
        </w:rPr>
        <w:t>3</w:t>
      </w:r>
      <w:r>
        <w:rPr>
          <w:rFonts w:hint="eastAsia" w:ascii="仿宋" w:hAnsi="仿宋" w:eastAsia="仿宋" w:cs="仿宋"/>
          <w:b w:val="0"/>
          <w:color w:val="000000"/>
          <w:szCs w:val="24"/>
          <w:highlight w:val="none"/>
        </w:rPr>
        <w:t>0%，结束后</w:t>
      </w:r>
      <w:r>
        <w:rPr>
          <w:rFonts w:hint="eastAsia" w:ascii="仿宋" w:hAnsi="仿宋" w:eastAsia="仿宋" w:cs="仿宋"/>
          <w:b w:val="0"/>
          <w:color w:val="000000"/>
          <w:szCs w:val="24"/>
          <w:highlight w:val="none"/>
          <w:lang w:eastAsia="zh-CN"/>
        </w:rPr>
        <w:t>，由中标单位提供结算清单</w:t>
      </w:r>
      <w:r>
        <w:rPr>
          <w:rFonts w:hint="eastAsia" w:ascii="仿宋" w:hAnsi="仿宋" w:eastAsia="仿宋" w:cs="仿宋"/>
          <w:b w:val="0"/>
          <w:color w:val="000000"/>
          <w:szCs w:val="24"/>
          <w:highlight w:val="none"/>
        </w:rPr>
        <w:t>，采购人</w:t>
      </w:r>
      <w:r>
        <w:rPr>
          <w:rFonts w:hint="eastAsia" w:ascii="仿宋" w:hAnsi="仿宋" w:eastAsia="仿宋" w:cs="仿宋"/>
          <w:b w:val="0"/>
          <w:color w:val="000000"/>
          <w:szCs w:val="24"/>
          <w:highlight w:val="none"/>
          <w:lang w:eastAsia="zh-CN"/>
        </w:rPr>
        <w:t>进行</w:t>
      </w:r>
      <w:r>
        <w:rPr>
          <w:rFonts w:hint="eastAsia" w:ascii="仿宋" w:hAnsi="仿宋" w:eastAsia="仿宋" w:cs="仿宋"/>
          <w:b w:val="0"/>
          <w:color w:val="000000"/>
          <w:szCs w:val="24"/>
          <w:highlight w:val="none"/>
        </w:rPr>
        <w:t>履约</w:t>
      </w:r>
      <w:r>
        <w:rPr>
          <w:rFonts w:hint="eastAsia" w:ascii="仿宋" w:hAnsi="仿宋" w:eastAsia="仿宋" w:cs="仿宋"/>
          <w:b w:val="0"/>
          <w:color w:val="000000"/>
          <w:szCs w:val="24"/>
          <w:highlight w:val="none"/>
          <w:lang w:eastAsia="zh-CN"/>
        </w:rPr>
        <w:t>验收</w:t>
      </w:r>
      <w:r>
        <w:rPr>
          <w:rFonts w:hint="eastAsia" w:ascii="仿宋" w:hAnsi="仿宋" w:eastAsia="仿宋" w:cs="仿宋"/>
          <w:b w:val="0"/>
          <w:color w:val="000000"/>
          <w:szCs w:val="24"/>
          <w:highlight w:val="none"/>
        </w:rPr>
        <w:t>完成后支付余款。具体以合同约定为准。</w:t>
      </w:r>
    </w:p>
    <w:p>
      <w:pPr>
        <w:wordWrap/>
        <w:adjustRightInd/>
        <w:snapToGrid/>
        <w:spacing w:line="360" w:lineRule="auto"/>
        <w:ind w:firstLine="482" w:firstLineChars="200"/>
        <w:textAlignment w:val="auto"/>
        <w:rPr>
          <w:rFonts w:ascii="仿宋" w:hAnsi="仿宋" w:eastAsia="仿宋" w:cs="仿宋"/>
          <w:b/>
          <w:bCs/>
          <w:sz w:val="24"/>
          <w:highlight w:val="none"/>
        </w:rPr>
      </w:pPr>
      <w:r>
        <w:rPr>
          <w:rFonts w:hint="eastAsia" w:ascii="仿宋" w:hAnsi="仿宋" w:eastAsia="仿宋" w:cs="仿宋"/>
          <w:b/>
          <w:bCs/>
          <w:sz w:val="24"/>
          <w:highlight w:val="none"/>
          <w:lang w:val="en-US" w:eastAsia="zh-CN"/>
        </w:rPr>
        <w:t>九</w:t>
      </w:r>
      <w:r>
        <w:rPr>
          <w:rFonts w:hint="eastAsia" w:ascii="仿宋" w:hAnsi="仿宋" w:eastAsia="仿宋" w:cs="仿宋"/>
          <w:b/>
          <w:bCs/>
          <w:sz w:val="24"/>
          <w:highlight w:val="none"/>
        </w:rPr>
        <w:t>、知识产权</w:t>
      </w:r>
    </w:p>
    <w:p>
      <w:pPr>
        <w:widowControl w:val="0"/>
        <w:wordWrap/>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highlight w:val="none"/>
        </w:rPr>
        <w:t>1、项目所产生的照片、视频、音频等一切相关资料的著作权与使用权归属采购人，未经采购人授权使用所产生的法律责任由成交供应商承担。</w:t>
      </w:r>
    </w:p>
    <w:p>
      <w:pPr>
        <w:pStyle w:val="284"/>
        <w:widowControl w:val="0"/>
        <w:wordWrap/>
        <w:snapToGrid/>
        <w:spacing w:line="360" w:lineRule="auto"/>
        <w:ind w:firstLine="44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lang w:val="en-US" w:eastAsia="zh-CN"/>
        </w:rPr>
        <w:t>2、</w:t>
      </w:r>
      <w:r>
        <w:rPr>
          <w:rFonts w:hint="eastAsia" w:ascii="仿宋" w:hAnsi="仿宋" w:eastAsia="仿宋" w:cs="仿宋"/>
          <w:sz w:val="24"/>
          <w:szCs w:val="24"/>
        </w:rPr>
        <w:t>供应商须保证响应文件及资料均未侵犯他人的知识产权，否则必须承担全部责任。</w:t>
      </w:r>
      <w:r>
        <w:rPr>
          <w:rFonts w:hint="eastAsia" w:ascii="仿宋" w:hAnsi="仿宋" w:eastAsia="仿宋" w:cs="仿宋"/>
          <w:color w:val="auto"/>
          <w:sz w:val="24"/>
          <w:szCs w:val="24"/>
          <w:highlight w:val="none"/>
        </w:rPr>
        <w:t>中标人须承诺在项目开展期间，未侵犯他人的商标权、专利权、肖像权、著作权等在先权利，否则因此产生的一切法律后果以及责任由中标人承担。</w:t>
      </w:r>
    </w:p>
    <w:p>
      <w:pPr>
        <w:pStyle w:val="284"/>
        <w:widowControl w:val="0"/>
        <w:wordWrap/>
        <w:snapToGrid/>
        <w:spacing w:line="360" w:lineRule="auto"/>
        <w:ind w:firstLine="440"/>
        <w:textAlignment w:val="auto"/>
        <w:rPr>
          <w:rFonts w:hint="eastAsia" w:ascii="仿宋" w:hAnsi="仿宋" w:eastAsia="仿宋" w:cs="仿宋"/>
          <w:color w:val="auto"/>
          <w:sz w:val="24"/>
          <w:szCs w:val="24"/>
          <w:highlight w:val="none"/>
        </w:rPr>
      </w:pPr>
    </w:p>
    <w:p>
      <w:pPr>
        <w:pStyle w:val="284"/>
        <w:widowControl w:val="0"/>
        <w:wordWrap/>
        <w:snapToGrid/>
        <w:spacing w:line="360" w:lineRule="auto"/>
        <w:ind w:firstLine="440"/>
        <w:textAlignment w:val="auto"/>
        <w:rPr>
          <w:rFonts w:hint="eastAsia" w:ascii="仿宋" w:hAnsi="仿宋" w:eastAsia="仿宋" w:cs="仿宋"/>
          <w:color w:val="auto"/>
          <w:sz w:val="24"/>
          <w:szCs w:val="24"/>
          <w:highlight w:val="none"/>
        </w:rPr>
      </w:pPr>
    </w:p>
    <w:p>
      <w:pPr>
        <w:pStyle w:val="284"/>
        <w:widowControl w:val="0"/>
        <w:wordWrap/>
        <w:snapToGrid/>
        <w:spacing w:line="360" w:lineRule="auto"/>
        <w:ind w:firstLine="440"/>
        <w:textAlignment w:val="auto"/>
        <w:rPr>
          <w:rFonts w:hint="eastAsia" w:ascii="仿宋" w:hAnsi="仿宋" w:eastAsia="仿宋" w:cs="仿宋"/>
          <w:color w:val="auto"/>
          <w:sz w:val="24"/>
          <w:szCs w:val="24"/>
          <w:highlight w:val="none"/>
        </w:rPr>
      </w:pPr>
    </w:p>
    <w:p>
      <w:pPr>
        <w:pStyle w:val="3"/>
        <w:keepNext/>
        <w:keepLines/>
        <w:widowControl w:val="0"/>
        <w:numPr>
          <w:ilvl w:val="0"/>
          <w:numId w:val="3"/>
        </w:numPr>
        <w:wordWrap/>
        <w:adjustRightInd w:val="0"/>
        <w:snapToGrid/>
        <w:spacing w:after="20" w:line="579" w:lineRule="auto"/>
        <w:ind w:left="431" w:hanging="431"/>
        <w:jc w:val="center"/>
        <w:textAlignment w:val="auto"/>
        <w:rPr>
          <w:rFonts w:hint="eastAsia" w:ascii="仿宋" w:hAnsi="仿宋" w:eastAsia="仿宋" w:cs="仿宋"/>
          <w:b/>
          <w:bCs w:val="0"/>
          <w:kern w:val="2"/>
          <w:sz w:val="36"/>
          <w:szCs w:val="36"/>
          <w:highlight w:val="none"/>
          <w:lang w:val="en-US" w:eastAsia="zh-CN" w:bidi="ar-SA"/>
        </w:rPr>
      </w:pPr>
      <w:r>
        <w:rPr>
          <w:rFonts w:hint="eastAsia" w:ascii="仿宋" w:hAnsi="仿宋" w:eastAsia="仿宋" w:cs="仿宋"/>
          <w:b/>
          <w:bCs w:val="0"/>
          <w:kern w:val="2"/>
          <w:sz w:val="36"/>
          <w:szCs w:val="36"/>
          <w:highlight w:val="none"/>
          <w:lang w:val="en-US" w:eastAsia="zh-CN" w:bidi="ar-SA"/>
        </w:rPr>
        <w:t xml:space="preserve">  </w:t>
      </w:r>
      <w:bookmarkStart w:id="34" w:name="_Toc184312089"/>
      <w:bookmarkEnd w:id="34"/>
      <w:bookmarkStart w:id="35" w:name="_Toc184308108"/>
      <w:bookmarkEnd w:id="35"/>
      <w:bookmarkStart w:id="36" w:name="_Toc184313262"/>
      <w:bookmarkEnd w:id="36"/>
      <w:bookmarkStart w:id="37" w:name="_Toc184308082"/>
      <w:bookmarkEnd w:id="37"/>
      <w:bookmarkStart w:id="38" w:name="_Toc184313258"/>
      <w:bookmarkEnd w:id="38"/>
      <w:bookmarkStart w:id="39" w:name="_Toc184313304"/>
      <w:bookmarkEnd w:id="39"/>
      <w:bookmarkStart w:id="40" w:name="_Toc184313282"/>
      <w:bookmarkEnd w:id="40"/>
      <w:bookmarkStart w:id="41" w:name="_Toc184312133"/>
      <w:bookmarkEnd w:id="41"/>
      <w:bookmarkStart w:id="42" w:name="_Toc184310279"/>
      <w:bookmarkEnd w:id="42"/>
      <w:bookmarkStart w:id="43" w:name="_Toc184314462"/>
      <w:bookmarkEnd w:id="43"/>
      <w:bookmarkStart w:id="44" w:name="_Toc184310306"/>
      <w:bookmarkEnd w:id="44"/>
      <w:bookmarkStart w:id="45" w:name="_Toc184313293"/>
      <w:bookmarkEnd w:id="45"/>
      <w:bookmarkStart w:id="46" w:name="_Toc184312104"/>
      <w:bookmarkEnd w:id="46"/>
      <w:bookmarkStart w:id="47" w:name="_Toc184312115"/>
      <w:bookmarkEnd w:id="47"/>
      <w:bookmarkStart w:id="48" w:name="_Toc184313289"/>
      <w:bookmarkEnd w:id="48"/>
      <w:bookmarkStart w:id="49" w:name="_Toc184310325"/>
      <w:bookmarkEnd w:id="49"/>
      <w:bookmarkStart w:id="50" w:name="_Toc184310293"/>
      <w:bookmarkEnd w:id="50"/>
      <w:bookmarkStart w:id="51" w:name="_Toc184312088"/>
      <w:bookmarkEnd w:id="51"/>
      <w:bookmarkStart w:id="52" w:name="_Toc184313284"/>
      <w:bookmarkEnd w:id="52"/>
      <w:bookmarkStart w:id="53" w:name="_Toc184310298"/>
      <w:bookmarkEnd w:id="53"/>
      <w:bookmarkStart w:id="54" w:name="_Toc184310337"/>
      <w:bookmarkEnd w:id="54"/>
      <w:bookmarkStart w:id="55" w:name="_Toc184314447"/>
      <w:bookmarkEnd w:id="55"/>
      <w:bookmarkStart w:id="56" w:name="_Toc184313298"/>
      <w:bookmarkEnd w:id="56"/>
      <w:bookmarkStart w:id="57" w:name="_Toc184312113"/>
      <w:bookmarkEnd w:id="57"/>
      <w:bookmarkStart w:id="58" w:name="_Toc184313266"/>
      <w:bookmarkEnd w:id="58"/>
      <w:bookmarkStart w:id="59" w:name="_Toc184312112"/>
      <w:bookmarkEnd w:id="59"/>
      <w:bookmarkStart w:id="60" w:name="_Toc184313297"/>
      <w:bookmarkEnd w:id="60"/>
      <w:bookmarkStart w:id="61" w:name="_Toc184310322"/>
      <w:bookmarkEnd w:id="61"/>
      <w:bookmarkStart w:id="62" w:name="_Toc184313264"/>
      <w:bookmarkEnd w:id="62"/>
      <w:bookmarkStart w:id="63" w:name="_Toc184314416"/>
      <w:bookmarkEnd w:id="63"/>
      <w:bookmarkStart w:id="64" w:name="_Toc184308067"/>
      <w:bookmarkEnd w:id="64"/>
      <w:bookmarkStart w:id="65" w:name="_Toc184312109"/>
      <w:bookmarkEnd w:id="65"/>
      <w:bookmarkStart w:id="66" w:name="_Toc184313308"/>
      <w:bookmarkEnd w:id="66"/>
      <w:bookmarkStart w:id="67" w:name="_Toc184312126"/>
      <w:bookmarkEnd w:id="67"/>
      <w:bookmarkStart w:id="68" w:name="_Toc184310315"/>
      <w:bookmarkEnd w:id="68"/>
      <w:bookmarkStart w:id="69" w:name="_Toc184308103"/>
      <w:bookmarkEnd w:id="69"/>
      <w:bookmarkStart w:id="70" w:name="_Toc184310300"/>
      <w:bookmarkEnd w:id="70"/>
      <w:bookmarkStart w:id="71" w:name="_Toc184310320"/>
      <w:bookmarkEnd w:id="71"/>
      <w:bookmarkStart w:id="72" w:name="_Toc184308092"/>
      <w:bookmarkEnd w:id="72"/>
      <w:bookmarkStart w:id="73" w:name="_Toc184310331"/>
      <w:bookmarkEnd w:id="73"/>
      <w:bookmarkStart w:id="74" w:name="_Toc184314459"/>
      <w:bookmarkEnd w:id="74"/>
      <w:bookmarkStart w:id="75" w:name="_Toc184314417"/>
      <w:bookmarkEnd w:id="75"/>
      <w:bookmarkStart w:id="76" w:name="_Toc184312135"/>
      <w:bookmarkEnd w:id="76"/>
      <w:bookmarkStart w:id="77" w:name="_Toc184310294"/>
      <w:bookmarkEnd w:id="77"/>
      <w:bookmarkStart w:id="78" w:name="_Toc184308094"/>
      <w:bookmarkEnd w:id="78"/>
      <w:bookmarkStart w:id="79" w:name="_Toc184313244"/>
      <w:bookmarkEnd w:id="79"/>
      <w:bookmarkStart w:id="80" w:name="_Toc184314463"/>
      <w:bookmarkEnd w:id="80"/>
      <w:bookmarkStart w:id="81" w:name="_Toc184313279"/>
      <w:bookmarkEnd w:id="81"/>
      <w:bookmarkStart w:id="82" w:name="_Toc184312124"/>
      <w:bookmarkEnd w:id="82"/>
      <w:bookmarkStart w:id="83" w:name="_Toc184310336"/>
      <w:bookmarkEnd w:id="83"/>
      <w:bookmarkStart w:id="84" w:name="_Toc184310305"/>
      <w:bookmarkEnd w:id="84"/>
      <w:bookmarkStart w:id="85" w:name="_Toc184312086"/>
      <w:bookmarkEnd w:id="85"/>
      <w:bookmarkStart w:id="86" w:name="_Toc184314415"/>
      <w:bookmarkEnd w:id="86"/>
      <w:bookmarkStart w:id="87" w:name="_Toc184313275"/>
      <w:bookmarkEnd w:id="87"/>
      <w:bookmarkStart w:id="88" w:name="_Toc184312125"/>
      <w:bookmarkEnd w:id="88"/>
      <w:bookmarkStart w:id="89" w:name="_Toc184313245"/>
      <w:bookmarkEnd w:id="89"/>
      <w:bookmarkStart w:id="90" w:name="_Toc184310289"/>
      <w:bookmarkEnd w:id="90"/>
      <w:bookmarkStart w:id="91" w:name="_Toc184308093"/>
      <w:bookmarkEnd w:id="91"/>
      <w:bookmarkStart w:id="92" w:name="_Toc184314453"/>
      <w:bookmarkEnd w:id="92"/>
      <w:bookmarkStart w:id="93" w:name="_Toc184314471"/>
      <w:bookmarkEnd w:id="93"/>
      <w:bookmarkStart w:id="94" w:name="_Toc184314460"/>
      <w:bookmarkEnd w:id="94"/>
      <w:bookmarkStart w:id="95" w:name="_Toc184313238"/>
      <w:bookmarkEnd w:id="95"/>
      <w:bookmarkStart w:id="96" w:name="_Toc184314435"/>
      <w:bookmarkEnd w:id="96"/>
      <w:bookmarkStart w:id="97" w:name="_Toc184310276"/>
      <w:bookmarkEnd w:id="97"/>
      <w:bookmarkStart w:id="98" w:name="_Toc184312101"/>
      <w:bookmarkEnd w:id="98"/>
      <w:bookmarkStart w:id="99" w:name="_Toc184310338"/>
      <w:bookmarkEnd w:id="99"/>
      <w:bookmarkStart w:id="100" w:name="_Toc184314441"/>
      <w:bookmarkEnd w:id="100"/>
      <w:bookmarkStart w:id="101" w:name="_Toc184314468"/>
      <w:bookmarkEnd w:id="101"/>
      <w:bookmarkStart w:id="102" w:name="_Toc184314464"/>
      <w:bookmarkEnd w:id="102"/>
      <w:bookmarkStart w:id="103" w:name="_Toc184312087"/>
      <w:bookmarkEnd w:id="103"/>
      <w:bookmarkStart w:id="104" w:name="_Toc184313271"/>
      <w:bookmarkEnd w:id="104"/>
      <w:bookmarkStart w:id="105" w:name="_Toc184308078"/>
      <w:bookmarkEnd w:id="105"/>
      <w:bookmarkStart w:id="106" w:name="_Toc184312123"/>
      <w:bookmarkEnd w:id="106"/>
      <w:bookmarkStart w:id="107" w:name="_Toc184308045"/>
      <w:bookmarkEnd w:id="107"/>
      <w:bookmarkStart w:id="108" w:name="_Toc184312069"/>
      <w:bookmarkEnd w:id="108"/>
      <w:bookmarkStart w:id="109" w:name="_Toc184314476"/>
      <w:bookmarkEnd w:id="109"/>
      <w:bookmarkStart w:id="110" w:name="_Toc184308048"/>
      <w:bookmarkEnd w:id="110"/>
      <w:bookmarkStart w:id="111" w:name="_Toc184310309"/>
      <w:bookmarkEnd w:id="111"/>
      <w:bookmarkStart w:id="112" w:name="_Toc184310329"/>
      <w:bookmarkEnd w:id="112"/>
      <w:bookmarkStart w:id="113" w:name="_Toc184313299"/>
      <w:bookmarkEnd w:id="113"/>
      <w:bookmarkStart w:id="114" w:name="_Toc184313300"/>
      <w:bookmarkEnd w:id="114"/>
      <w:bookmarkStart w:id="115" w:name="_Toc184310324"/>
      <w:bookmarkEnd w:id="115"/>
      <w:bookmarkStart w:id="116" w:name="_Toc184312138"/>
      <w:bookmarkEnd w:id="116"/>
      <w:bookmarkStart w:id="117" w:name="_Toc184313302"/>
      <w:bookmarkEnd w:id="117"/>
      <w:bookmarkStart w:id="118" w:name="_Toc184312106"/>
      <w:bookmarkEnd w:id="118"/>
      <w:bookmarkStart w:id="119" w:name="_Toc184310335"/>
      <w:bookmarkEnd w:id="119"/>
      <w:bookmarkStart w:id="120" w:name="_Toc184314439"/>
      <w:bookmarkEnd w:id="120"/>
      <w:bookmarkStart w:id="121" w:name="_Toc184313307"/>
      <w:bookmarkEnd w:id="121"/>
      <w:bookmarkStart w:id="122" w:name="_Toc184314473"/>
      <w:bookmarkEnd w:id="122"/>
      <w:bookmarkStart w:id="123" w:name="_Toc184312117"/>
      <w:bookmarkEnd w:id="123"/>
      <w:bookmarkStart w:id="124" w:name="_Toc184312094"/>
      <w:bookmarkEnd w:id="124"/>
      <w:bookmarkStart w:id="125" w:name="_Toc184312084"/>
      <w:bookmarkEnd w:id="125"/>
      <w:bookmarkStart w:id="126" w:name="_Toc184314445"/>
      <w:bookmarkEnd w:id="126"/>
      <w:bookmarkStart w:id="127" w:name="_Toc184312093"/>
      <w:bookmarkEnd w:id="127"/>
      <w:bookmarkStart w:id="128" w:name="_Toc184310328"/>
      <w:bookmarkEnd w:id="128"/>
      <w:bookmarkStart w:id="129" w:name="_Toc184310285"/>
      <w:bookmarkEnd w:id="129"/>
      <w:bookmarkStart w:id="130" w:name="_Toc184314456"/>
      <w:bookmarkEnd w:id="130"/>
      <w:bookmarkStart w:id="131" w:name="_Toc184314442"/>
      <w:bookmarkEnd w:id="131"/>
      <w:bookmarkStart w:id="132" w:name="_Toc184314427"/>
      <w:bookmarkEnd w:id="132"/>
      <w:bookmarkStart w:id="133" w:name="_Toc184312075"/>
      <w:bookmarkEnd w:id="133"/>
      <w:bookmarkStart w:id="134" w:name="_Toc184310316"/>
      <w:bookmarkEnd w:id="134"/>
      <w:bookmarkStart w:id="135" w:name="_Toc184312121"/>
      <w:bookmarkEnd w:id="135"/>
      <w:bookmarkStart w:id="136" w:name="_Toc184310312"/>
      <w:bookmarkEnd w:id="136"/>
      <w:bookmarkStart w:id="137" w:name="_Toc184308071"/>
      <w:bookmarkEnd w:id="137"/>
      <w:bookmarkStart w:id="138" w:name="_Toc184310290"/>
      <w:bookmarkEnd w:id="138"/>
      <w:bookmarkStart w:id="139" w:name="_Toc184308070"/>
      <w:bookmarkEnd w:id="139"/>
      <w:bookmarkStart w:id="140" w:name="_Toc184312102"/>
      <w:bookmarkEnd w:id="140"/>
      <w:bookmarkStart w:id="141" w:name="_Toc184312137"/>
      <w:bookmarkEnd w:id="141"/>
      <w:bookmarkStart w:id="142" w:name="_Toc184310296"/>
      <w:bookmarkEnd w:id="142"/>
      <w:bookmarkStart w:id="143" w:name="_Toc184313241"/>
      <w:bookmarkEnd w:id="143"/>
      <w:bookmarkStart w:id="144" w:name="_Toc184308104"/>
      <w:bookmarkEnd w:id="144"/>
      <w:bookmarkStart w:id="145" w:name="_Toc184308077"/>
      <w:bookmarkEnd w:id="145"/>
      <w:bookmarkStart w:id="146" w:name="_Toc184312090"/>
      <w:bookmarkEnd w:id="146"/>
      <w:bookmarkStart w:id="147" w:name="_Toc184308042"/>
      <w:bookmarkEnd w:id="147"/>
      <w:bookmarkStart w:id="148" w:name="_Toc184312099"/>
      <w:bookmarkEnd w:id="148"/>
      <w:bookmarkStart w:id="149" w:name="_Toc184314457"/>
      <w:bookmarkEnd w:id="149"/>
      <w:bookmarkStart w:id="150" w:name="_Toc184314429"/>
      <w:bookmarkEnd w:id="150"/>
      <w:bookmarkStart w:id="151" w:name="_Toc184308050"/>
      <w:bookmarkEnd w:id="151"/>
      <w:bookmarkStart w:id="152" w:name="_Toc184310326"/>
      <w:bookmarkEnd w:id="152"/>
      <w:bookmarkStart w:id="153" w:name="_Toc184313285"/>
      <w:bookmarkEnd w:id="153"/>
      <w:bookmarkStart w:id="154" w:name="_Toc184313251"/>
      <w:bookmarkEnd w:id="154"/>
      <w:bookmarkStart w:id="155" w:name="_Toc184313303"/>
      <w:bookmarkEnd w:id="155"/>
      <w:bookmarkStart w:id="156" w:name="_Toc184312080"/>
      <w:bookmarkEnd w:id="156"/>
      <w:bookmarkStart w:id="157" w:name="_Toc184312098"/>
      <w:bookmarkEnd w:id="157"/>
      <w:bookmarkStart w:id="158" w:name="_Toc184313243"/>
      <w:bookmarkEnd w:id="158"/>
      <w:bookmarkStart w:id="159" w:name="_Toc184312119"/>
      <w:bookmarkEnd w:id="159"/>
      <w:bookmarkStart w:id="160" w:name="_Toc184313276"/>
      <w:bookmarkEnd w:id="160"/>
      <w:bookmarkStart w:id="161" w:name="_Toc184314475"/>
      <w:bookmarkEnd w:id="161"/>
      <w:bookmarkStart w:id="162" w:name="_Toc184313272"/>
      <w:bookmarkEnd w:id="162"/>
      <w:bookmarkStart w:id="163" w:name="_Toc184312073"/>
      <w:bookmarkEnd w:id="163"/>
      <w:bookmarkStart w:id="164" w:name="_Toc184313296"/>
      <w:bookmarkEnd w:id="164"/>
      <w:bookmarkStart w:id="165" w:name="_Toc184314452"/>
      <w:bookmarkEnd w:id="165"/>
      <w:bookmarkStart w:id="166" w:name="_Toc184308072"/>
      <w:bookmarkEnd w:id="166"/>
      <w:bookmarkStart w:id="167" w:name="_Toc184308068"/>
      <w:bookmarkEnd w:id="167"/>
      <w:bookmarkStart w:id="168" w:name="_Toc184314465"/>
      <w:bookmarkEnd w:id="168"/>
      <w:bookmarkStart w:id="169" w:name="_Toc184312134"/>
      <w:bookmarkEnd w:id="169"/>
      <w:bookmarkStart w:id="170" w:name="_Toc184310317"/>
      <w:bookmarkEnd w:id="170"/>
      <w:bookmarkStart w:id="171" w:name="_Toc184308066"/>
      <w:bookmarkEnd w:id="171"/>
      <w:bookmarkStart w:id="172" w:name="_Toc184314480"/>
      <w:bookmarkEnd w:id="172"/>
      <w:bookmarkStart w:id="173" w:name="_Toc184312070"/>
      <w:bookmarkEnd w:id="173"/>
      <w:bookmarkStart w:id="174" w:name="_Toc184308046"/>
      <w:bookmarkEnd w:id="174"/>
      <w:bookmarkStart w:id="175" w:name="_Toc184312122"/>
      <w:bookmarkEnd w:id="175"/>
      <w:bookmarkStart w:id="176" w:name="_Toc184310278"/>
      <w:bookmarkEnd w:id="176"/>
      <w:bookmarkStart w:id="177" w:name="_Toc184312097"/>
      <w:bookmarkEnd w:id="177"/>
      <w:bookmarkStart w:id="178" w:name="_Toc184314413"/>
      <w:bookmarkEnd w:id="178"/>
      <w:bookmarkStart w:id="179" w:name="_Toc184312076"/>
      <w:bookmarkEnd w:id="179"/>
      <w:bookmarkStart w:id="180" w:name="_Toc184308043"/>
      <w:bookmarkEnd w:id="180"/>
      <w:bookmarkStart w:id="181" w:name="_Toc184314412"/>
      <w:bookmarkEnd w:id="181"/>
      <w:bookmarkStart w:id="182" w:name="_Toc184313254"/>
      <w:bookmarkEnd w:id="182"/>
      <w:bookmarkStart w:id="183" w:name="_Toc184312127"/>
      <w:bookmarkEnd w:id="183"/>
      <w:bookmarkStart w:id="184" w:name="_Toc184310318"/>
      <w:bookmarkEnd w:id="184"/>
      <w:bookmarkStart w:id="185" w:name="_Toc184312079"/>
      <w:bookmarkEnd w:id="185"/>
      <w:bookmarkStart w:id="186" w:name="_Toc184313261"/>
      <w:bookmarkEnd w:id="186"/>
      <w:bookmarkStart w:id="187" w:name="_Toc184314470"/>
      <w:bookmarkEnd w:id="187"/>
      <w:bookmarkStart w:id="188" w:name="_Toc184308051"/>
      <w:bookmarkEnd w:id="188"/>
      <w:bookmarkStart w:id="189" w:name="_Toc184314420"/>
      <w:bookmarkEnd w:id="189"/>
      <w:bookmarkStart w:id="190" w:name="_Toc184308090"/>
      <w:bookmarkEnd w:id="190"/>
      <w:bookmarkStart w:id="191" w:name="_Toc184312092"/>
      <w:bookmarkEnd w:id="191"/>
      <w:bookmarkStart w:id="192" w:name="_Toc184314440"/>
      <w:bookmarkEnd w:id="192"/>
      <w:bookmarkStart w:id="193" w:name="_Toc184312129"/>
      <w:bookmarkEnd w:id="193"/>
      <w:bookmarkStart w:id="194" w:name="_Toc184312107"/>
      <w:bookmarkEnd w:id="194"/>
      <w:bookmarkStart w:id="195" w:name="_Toc184313263"/>
      <w:bookmarkEnd w:id="195"/>
      <w:bookmarkStart w:id="196" w:name="_Toc184312111"/>
      <w:bookmarkEnd w:id="196"/>
      <w:bookmarkStart w:id="197" w:name="_Toc184313309"/>
      <w:bookmarkEnd w:id="197"/>
      <w:bookmarkStart w:id="198" w:name="_Toc184313292"/>
      <w:bookmarkEnd w:id="198"/>
      <w:bookmarkStart w:id="199" w:name="_Toc184313252"/>
      <w:bookmarkEnd w:id="199"/>
      <w:bookmarkStart w:id="200" w:name="_Toc184314448"/>
      <w:bookmarkEnd w:id="200"/>
      <w:bookmarkStart w:id="201" w:name="_Toc184314411"/>
      <w:bookmarkEnd w:id="201"/>
      <w:bookmarkStart w:id="202" w:name="_Toc184312067"/>
      <w:bookmarkEnd w:id="202"/>
      <w:bookmarkStart w:id="203" w:name="_Toc184308089"/>
      <w:bookmarkEnd w:id="203"/>
      <w:bookmarkStart w:id="204" w:name="_Toc184312108"/>
      <w:bookmarkEnd w:id="204"/>
      <w:bookmarkStart w:id="205" w:name="_Toc184308057"/>
      <w:bookmarkEnd w:id="205"/>
      <w:bookmarkStart w:id="206" w:name="_Toc184313273"/>
      <w:bookmarkEnd w:id="206"/>
      <w:bookmarkStart w:id="207" w:name="_Toc184310297"/>
      <w:bookmarkEnd w:id="207"/>
      <w:bookmarkStart w:id="208" w:name="_Toc184308056"/>
      <w:bookmarkEnd w:id="208"/>
      <w:bookmarkStart w:id="209" w:name="_Toc184310332"/>
      <w:bookmarkEnd w:id="209"/>
      <w:bookmarkStart w:id="210" w:name="_Toc184314422"/>
      <w:bookmarkEnd w:id="210"/>
      <w:bookmarkStart w:id="211" w:name="_Toc184308086"/>
      <w:bookmarkEnd w:id="211"/>
      <w:bookmarkStart w:id="212" w:name="_Toc184308087"/>
      <w:bookmarkEnd w:id="212"/>
      <w:bookmarkStart w:id="213" w:name="_Toc184312118"/>
      <w:bookmarkEnd w:id="213"/>
      <w:bookmarkStart w:id="214" w:name="_Toc184312128"/>
      <w:bookmarkEnd w:id="214"/>
      <w:bookmarkStart w:id="215" w:name="_Toc184308036"/>
      <w:bookmarkEnd w:id="215"/>
      <w:bookmarkStart w:id="216" w:name="_Toc184310343"/>
      <w:bookmarkEnd w:id="216"/>
      <w:bookmarkStart w:id="217" w:name="_Toc184313248"/>
      <w:bookmarkEnd w:id="217"/>
      <w:bookmarkStart w:id="218" w:name="_Toc184310292"/>
      <w:bookmarkEnd w:id="218"/>
      <w:bookmarkStart w:id="219" w:name="_Toc184308058"/>
      <w:bookmarkEnd w:id="219"/>
      <w:bookmarkStart w:id="220" w:name="_Toc184314451"/>
      <w:bookmarkEnd w:id="220"/>
      <w:bookmarkStart w:id="221" w:name="_Toc184314446"/>
      <w:bookmarkEnd w:id="221"/>
      <w:bookmarkStart w:id="222" w:name="_Toc184313246"/>
      <w:bookmarkEnd w:id="222"/>
      <w:bookmarkStart w:id="223" w:name="_Toc184314478"/>
      <w:bookmarkEnd w:id="223"/>
      <w:bookmarkStart w:id="224" w:name="_Toc184308062"/>
      <w:bookmarkEnd w:id="224"/>
      <w:bookmarkStart w:id="225" w:name="_Toc184314449"/>
      <w:bookmarkEnd w:id="225"/>
      <w:bookmarkStart w:id="226" w:name="_Toc184310319"/>
      <w:bookmarkEnd w:id="226"/>
      <w:bookmarkStart w:id="227" w:name="_Toc184310308"/>
      <w:bookmarkEnd w:id="227"/>
      <w:bookmarkStart w:id="228" w:name="_Toc184308098"/>
      <w:bookmarkEnd w:id="228"/>
      <w:bookmarkStart w:id="229" w:name="_Toc184312120"/>
      <w:bookmarkEnd w:id="229"/>
      <w:bookmarkStart w:id="230" w:name="_Toc184310323"/>
      <w:bookmarkEnd w:id="230"/>
      <w:bookmarkStart w:id="231" w:name="_Toc184314428"/>
      <w:bookmarkEnd w:id="231"/>
      <w:bookmarkStart w:id="232" w:name="_Toc184312136"/>
      <w:bookmarkEnd w:id="232"/>
      <w:bookmarkStart w:id="233" w:name="_Toc184313269"/>
      <w:bookmarkEnd w:id="233"/>
      <w:bookmarkStart w:id="234" w:name="_Toc184313277"/>
      <w:bookmarkEnd w:id="234"/>
      <w:bookmarkStart w:id="235" w:name="_Toc184312083"/>
      <w:bookmarkEnd w:id="235"/>
      <w:bookmarkStart w:id="236" w:name="_Toc184314434"/>
      <w:bookmarkEnd w:id="236"/>
      <w:bookmarkStart w:id="237" w:name="_Toc184308073"/>
      <w:bookmarkEnd w:id="237"/>
      <w:bookmarkStart w:id="238" w:name="_Toc184308038"/>
      <w:bookmarkEnd w:id="238"/>
      <w:bookmarkStart w:id="239" w:name="_Toc184310334"/>
      <w:bookmarkEnd w:id="239"/>
      <w:bookmarkStart w:id="240" w:name="_Toc184310304"/>
      <w:bookmarkEnd w:id="240"/>
      <w:bookmarkStart w:id="241" w:name="_Toc184314469"/>
      <w:bookmarkEnd w:id="241"/>
      <w:bookmarkStart w:id="242" w:name="_Toc184308049"/>
      <w:bookmarkEnd w:id="242"/>
      <w:bookmarkStart w:id="243" w:name="_Toc184310277"/>
      <w:bookmarkEnd w:id="243"/>
      <w:bookmarkStart w:id="244" w:name="_Toc184314458"/>
      <w:bookmarkEnd w:id="244"/>
      <w:bookmarkStart w:id="245" w:name="_Toc184310275"/>
      <w:bookmarkEnd w:id="245"/>
      <w:bookmarkStart w:id="246" w:name="_Toc184313281"/>
      <w:bookmarkEnd w:id="246"/>
      <w:bookmarkStart w:id="247" w:name="_Toc184313310"/>
      <w:bookmarkEnd w:id="247"/>
      <w:bookmarkStart w:id="248" w:name="_Toc184313250"/>
      <w:bookmarkEnd w:id="248"/>
      <w:bookmarkStart w:id="249" w:name="_Toc184308052"/>
      <w:bookmarkEnd w:id="249"/>
      <w:bookmarkStart w:id="250" w:name="_Toc184310303"/>
      <w:bookmarkEnd w:id="250"/>
      <w:bookmarkStart w:id="251" w:name="_Toc184312085"/>
      <w:bookmarkEnd w:id="251"/>
      <w:bookmarkStart w:id="252" w:name="_Toc184314425"/>
      <w:bookmarkEnd w:id="252"/>
      <w:bookmarkStart w:id="253" w:name="_Toc184310295"/>
      <w:bookmarkEnd w:id="253"/>
      <w:bookmarkStart w:id="254" w:name="_Toc184308039"/>
      <w:bookmarkEnd w:id="254"/>
      <w:bookmarkStart w:id="255" w:name="_Toc184308044"/>
      <w:bookmarkEnd w:id="255"/>
      <w:bookmarkStart w:id="256" w:name="_Toc184314482"/>
      <w:bookmarkEnd w:id="256"/>
      <w:bookmarkStart w:id="257" w:name="_Toc184310327"/>
      <w:bookmarkEnd w:id="257"/>
      <w:bookmarkStart w:id="258" w:name="_Toc184313259"/>
      <w:bookmarkEnd w:id="258"/>
      <w:bookmarkStart w:id="259" w:name="_Toc184308054"/>
      <w:bookmarkEnd w:id="259"/>
      <w:bookmarkStart w:id="260" w:name="_Toc184308095"/>
      <w:bookmarkEnd w:id="260"/>
      <w:bookmarkStart w:id="261" w:name="_Toc184314419"/>
      <w:bookmarkEnd w:id="261"/>
      <w:bookmarkStart w:id="262" w:name="_Toc184308099"/>
      <w:bookmarkEnd w:id="262"/>
      <w:bookmarkStart w:id="263" w:name="_Toc184308064"/>
      <w:bookmarkEnd w:id="263"/>
      <w:bookmarkStart w:id="264" w:name="_Toc184314431"/>
      <w:bookmarkEnd w:id="264"/>
      <w:bookmarkStart w:id="265" w:name="_Toc184310307"/>
      <w:bookmarkEnd w:id="265"/>
      <w:bookmarkStart w:id="266" w:name="_Toc184308065"/>
      <w:bookmarkEnd w:id="266"/>
      <w:bookmarkStart w:id="267" w:name="_Toc184312081"/>
      <w:bookmarkEnd w:id="267"/>
      <w:bookmarkStart w:id="268" w:name="_Toc184313301"/>
      <w:bookmarkEnd w:id="268"/>
      <w:bookmarkStart w:id="269" w:name="_Toc184313290"/>
      <w:bookmarkEnd w:id="269"/>
      <w:bookmarkStart w:id="270" w:name="_Toc184308047"/>
      <w:bookmarkEnd w:id="270"/>
      <w:bookmarkStart w:id="271" w:name="_Toc184313306"/>
      <w:bookmarkEnd w:id="271"/>
      <w:bookmarkStart w:id="272" w:name="_Toc184310301"/>
      <w:bookmarkEnd w:id="272"/>
      <w:bookmarkStart w:id="273" w:name="_Toc184308060"/>
      <w:bookmarkEnd w:id="273"/>
      <w:bookmarkStart w:id="274" w:name="_Toc184314433"/>
      <w:bookmarkEnd w:id="274"/>
      <w:bookmarkStart w:id="275" w:name="_Toc184313253"/>
      <w:bookmarkEnd w:id="275"/>
      <w:bookmarkStart w:id="276" w:name="_Toc184313291"/>
      <w:bookmarkEnd w:id="276"/>
      <w:bookmarkStart w:id="277" w:name="_Toc184310310"/>
      <w:bookmarkEnd w:id="277"/>
      <w:bookmarkStart w:id="278" w:name="_Toc184313278"/>
      <w:bookmarkEnd w:id="278"/>
      <w:bookmarkStart w:id="279" w:name="_Toc184310274"/>
      <w:bookmarkEnd w:id="279"/>
      <w:bookmarkStart w:id="280" w:name="_Toc184312071"/>
      <w:bookmarkEnd w:id="280"/>
      <w:bookmarkStart w:id="281" w:name="_Toc184313255"/>
      <w:bookmarkEnd w:id="281"/>
      <w:bookmarkStart w:id="282" w:name="_Toc184308091"/>
      <w:bookmarkEnd w:id="282"/>
      <w:bookmarkStart w:id="283" w:name="_Toc184308084"/>
      <w:bookmarkEnd w:id="283"/>
      <w:bookmarkStart w:id="284" w:name="_Toc184310314"/>
      <w:bookmarkEnd w:id="284"/>
      <w:bookmarkStart w:id="285" w:name="_Toc184310340"/>
      <w:bookmarkEnd w:id="285"/>
      <w:bookmarkStart w:id="286" w:name="_Toc184308085"/>
      <w:bookmarkEnd w:id="286"/>
      <w:bookmarkStart w:id="287" w:name="_Toc184314466"/>
      <w:bookmarkEnd w:id="287"/>
      <w:bookmarkStart w:id="288" w:name="_Toc184308102"/>
      <w:bookmarkEnd w:id="288"/>
      <w:bookmarkStart w:id="289" w:name="_Toc184314450"/>
      <w:bookmarkEnd w:id="289"/>
      <w:bookmarkStart w:id="290" w:name="_Toc184308097"/>
      <w:bookmarkEnd w:id="290"/>
      <w:bookmarkStart w:id="291" w:name="_Toc184310286"/>
      <w:bookmarkEnd w:id="291"/>
      <w:bookmarkStart w:id="292" w:name="_Toc184308080"/>
      <w:bookmarkEnd w:id="292"/>
      <w:bookmarkStart w:id="293" w:name="_Toc184308037"/>
      <w:bookmarkEnd w:id="293"/>
      <w:bookmarkStart w:id="294" w:name="_Toc184308076"/>
      <w:bookmarkEnd w:id="294"/>
      <w:bookmarkStart w:id="295" w:name="_Toc184310330"/>
      <w:bookmarkEnd w:id="295"/>
      <w:bookmarkStart w:id="296" w:name="_Toc184310288"/>
      <w:bookmarkEnd w:id="296"/>
      <w:bookmarkStart w:id="297" w:name="_Toc184314426"/>
      <w:bookmarkEnd w:id="297"/>
      <w:bookmarkStart w:id="298" w:name="_Toc184310302"/>
      <w:bookmarkEnd w:id="298"/>
      <w:bookmarkStart w:id="299" w:name="_Toc184313247"/>
      <w:bookmarkEnd w:id="299"/>
      <w:bookmarkStart w:id="300" w:name="_Toc184314421"/>
      <w:bookmarkEnd w:id="300"/>
      <w:bookmarkStart w:id="301" w:name="_Toc184314438"/>
      <w:bookmarkEnd w:id="301"/>
      <w:bookmarkStart w:id="302" w:name="_Toc184308041"/>
      <w:bookmarkEnd w:id="302"/>
      <w:bookmarkStart w:id="303" w:name="_Toc184312096"/>
      <w:bookmarkEnd w:id="303"/>
      <w:bookmarkStart w:id="304" w:name="_Toc184308074"/>
      <w:bookmarkEnd w:id="304"/>
      <w:bookmarkStart w:id="305" w:name="_Toc184310321"/>
      <w:bookmarkEnd w:id="305"/>
      <w:bookmarkStart w:id="306" w:name="_Toc184312130"/>
      <w:bookmarkEnd w:id="306"/>
      <w:bookmarkStart w:id="307" w:name="_Toc184314443"/>
      <w:bookmarkEnd w:id="307"/>
      <w:bookmarkStart w:id="308" w:name="_Toc184310287"/>
      <w:bookmarkEnd w:id="308"/>
      <w:bookmarkStart w:id="309" w:name="_Toc184310291"/>
      <w:bookmarkEnd w:id="309"/>
      <w:bookmarkStart w:id="310" w:name="_Toc184312068"/>
      <w:bookmarkEnd w:id="310"/>
      <w:bookmarkStart w:id="311" w:name="_Toc184314481"/>
      <w:bookmarkEnd w:id="311"/>
      <w:bookmarkStart w:id="312" w:name="_Toc184308063"/>
      <w:bookmarkEnd w:id="312"/>
      <w:bookmarkStart w:id="313" w:name="_Toc184312074"/>
      <w:bookmarkEnd w:id="313"/>
      <w:bookmarkStart w:id="314" w:name="_Toc184308059"/>
      <w:bookmarkEnd w:id="314"/>
      <w:bookmarkStart w:id="315" w:name="_Toc184313305"/>
      <w:bookmarkEnd w:id="315"/>
      <w:bookmarkStart w:id="316" w:name="_Toc184314477"/>
      <w:bookmarkEnd w:id="316"/>
      <w:bookmarkStart w:id="317" w:name="_Toc184308055"/>
      <w:bookmarkEnd w:id="317"/>
      <w:bookmarkStart w:id="318" w:name="_Toc184312116"/>
      <w:bookmarkEnd w:id="318"/>
      <w:bookmarkStart w:id="319" w:name="_Toc184312114"/>
      <w:bookmarkEnd w:id="319"/>
      <w:bookmarkStart w:id="320" w:name="_Toc184313249"/>
      <w:bookmarkEnd w:id="320"/>
      <w:bookmarkStart w:id="321" w:name="_Toc184313242"/>
      <w:bookmarkEnd w:id="321"/>
      <w:bookmarkStart w:id="322" w:name="_Toc184308040"/>
      <w:bookmarkEnd w:id="322"/>
      <w:bookmarkStart w:id="323" w:name="_Toc184313240"/>
      <w:bookmarkEnd w:id="323"/>
      <w:bookmarkStart w:id="324" w:name="_Toc184314410"/>
      <w:bookmarkEnd w:id="324"/>
      <w:bookmarkStart w:id="325" w:name="_Toc184308079"/>
      <w:bookmarkEnd w:id="325"/>
      <w:bookmarkStart w:id="326" w:name="_Toc184312131"/>
      <w:bookmarkEnd w:id="326"/>
      <w:bookmarkStart w:id="327" w:name="_Toc184313256"/>
      <w:bookmarkEnd w:id="327"/>
      <w:bookmarkStart w:id="328" w:name="_Toc184314423"/>
      <w:bookmarkEnd w:id="328"/>
      <w:bookmarkStart w:id="329" w:name="_Toc184312082"/>
      <w:bookmarkEnd w:id="329"/>
      <w:bookmarkStart w:id="330" w:name="_Toc184313295"/>
      <w:bookmarkEnd w:id="330"/>
      <w:bookmarkStart w:id="331" w:name="_Toc184314444"/>
      <w:bookmarkEnd w:id="331"/>
      <w:bookmarkStart w:id="332" w:name="_Toc184310280"/>
      <w:bookmarkEnd w:id="332"/>
      <w:bookmarkStart w:id="333" w:name="_Toc184313283"/>
      <w:bookmarkEnd w:id="333"/>
      <w:bookmarkStart w:id="334" w:name="_Toc184313287"/>
      <w:bookmarkEnd w:id="334"/>
      <w:bookmarkStart w:id="335" w:name="_Toc184313270"/>
      <w:bookmarkEnd w:id="335"/>
      <w:bookmarkStart w:id="336" w:name="_Toc184314474"/>
      <w:bookmarkEnd w:id="336"/>
      <w:bookmarkStart w:id="337" w:name="_Toc184314437"/>
      <w:bookmarkEnd w:id="337"/>
      <w:bookmarkStart w:id="338" w:name="_Toc184312095"/>
      <w:bookmarkEnd w:id="338"/>
      <w:bookmarkStart w:id="339" w:name="_Toc184314414"/>
      <w:bookmarkEnd w:id="339"/>
      <w:bookmarkStart w:id="340" w:name="_Toc184314432"/>
      <w:bookmarkEnd w:id="340"/>
      <w:bookmarkStart w:id="341" w:name="_Toc184314461"/>
      <w:bookmarkEnd w:id="341"/>
      <w:bookmarkStart w:id="342" w:name="_Toc184310273"/>
      <w:bookmarkEnd w:id="342"/>
      <w:bookmarkStart w:id="343" w:name="_Toc184310339"/>
      <w:bookmarkEnd w:id="343"/>
      <w:bookmarkStart w:id="344" w:name="_Toc184313257"/>
      <w:bookmarkEnd w:id="344"/>
      <w:bookmarkStart w:id="345" w:name="_Toc184312077"/>
      <w:bookmarkEnd w:id="345"/>
      <w:bookmarkStart w:id="346" w:name="_Toc184313239"/>
      <w:bookmarkEnd w:id="346"/>
      <w:bookmarkStart w:id="347" w:name="_Toc184310282"/>
      <w:bookmarkEnd w:id="347"/>
      <w:bookmarkStart w:id="348" w:name="_Toc184308106"/>
      <w:bookmarkEnd w:id="348"/>
      <w:bookmarkStart w:id="349" w:name="_Toc184310344"/>
      <w:bookmarkEnd w:id="349"/>
      <w:bookmarkStart w:id="350" w:name="_Toc184313267"/>
      <w:bookmarkEnd w:id="350"/>
      <w:bookmarkStart w:id="351" w:name="_Toc184314418"/>
      <w:bookmarkEnd w:id="351"/>
      <w:bookmarkStart w:id="352" w:name="_Toc184308101"/>
      <w:bookmarkEnd w:id="352"/>
      <w:bookmarkStart w:id="353" w:name="_Toc184312132"/>
      <w:bookmarkEnd w:id="353"/>
      <w:bookmarkStart w:id="354" w:name="_Toc184308081"/>
      <w:bookmarkEnd w:id="354"/>
      <w:bookmarkStart w:id="355" w:name="_Toc184310281"/>
      <w:bookmarkEnd w:id="355"/>
      <w:bookmarkStart w:id="356" w:name="_Toc184308053"/>
      <w:bookmarkEnd w:id="356"/>
      <w:bookmarkStart w:id="357" w:name="_Toc184314454"/>
      <w:bookmarkEnd w:id="357"/>
      <w:bookmarkStart w:id="358" w:name="_Toc184314479"/>
      <w:bookmarkEnd w:id="358"/>
      <w:bookmarkStart w:id="359" w:name="_Toc184310341"/>
      <w:bookmarkEnd w:id="359"/>
      <w:bookmarkStart w:id="360" w:name="_Toc184312139"/>
      <w:bookmarkEnd w:id="360"/>
      <w:bookmarkStart w:id="361" w:name="_Toc184312072"/>
      <w:bookmarkEnd w:id="361"/>
      <w:bookmarkStart w:id="362" w:name="_Toc184312110"/>
      <w:bookmarkEnd w:id="362"/>
      <w:bookmarkStart w:id="363" w:name="_Toc184314455"/>
      <w:bookmarkEnd w:id="363"/>
      <w:bookmarkStart w:id="364" w:name="_Toc184312103"/>
      <w:bookmarkEnd w:id="364"/>
      <w:bookmarkStart w:id="365" w:name="_Toc184308107"/>
      <w:bookmarkEnd w:id="365"/>
      <w:bookmarkStart w:id="366" w:name="_Toc184313288"/>
      <w:bookmarkEnd w:id="366"/>
      <w:bookmarkStart w:id="367" w:name="_Toc184308075"/>
      <w:bookmarkEnd w:id="367"/>
      <w:bookmarkStart w:id="368" w:name="_Toc184308061"/>
      <w:bookmarkEnd w:id="368"/>
      <w:bookmarkStart w:id="369" w:name="_Toc184313274"/>
      <w:bookmarkEnd w:id="369"/>
      <w:bookmarkStart w:id="370" w:name="_Toc184313294"/>
      <w:bookmarkEnd w:id="370"/>
      <w:bookmarkStart w:id="371" w:name="_Toc184314472"/>
      <w:bookmarkEnd w:id="371"/>
      <w:bookmarkStart w:id="372" w:name="_Toc184310313"/>
      <w:bookmarkEnd w:id="372"/>
      <w:bookmarkStart w:id="373" w:name="_Toc184312078"/>
      <w:bookmarkEnd w:id="373"/>
      <w:bookmarkStart w:id="374" w:name="_Toc184314424"/>
      <w:bookmarkEnd w:id="374"/>
      <w:bookmarkStart w:id="375" w:name="_Toc184312100"/>
      <w:bookmarkEnd w:id="375"/>
      <w:bookmarkStart w:id="376" w:name="_Toc184308069"/>
      <w:bookmarkEnd w:id="376"/>
      <w:bookmarkStart w:id="377" w:name="_Toc184310283"/>
      <w:bookmarkEnd w:id="377"/>
      <w:bookmarkStart w:id="378" w:name="_Toc184310342"/>
      <w:bookmarkEnd w:id="378"/>
      <w:bookmarkStart w:id="379" w:name="_Toc184314436"/>
      <w:bookmarkEnd w:id="379"/>
      <w:bookmarkStart w:id="380" w:name="_Toc184308100"/>
      <w:bookmarkEnd w:id="380"/>
      <w:bookmarkStart w:id="381" w:name="_Toc184313280"/>
      <w:bookmarkEnd w:id="381"/>
      <w:bookmarkStart w:id="382" w:name="_Toc184313268"/>
      <w:bookmarkEnd w:id="382"/>
      <w:bookmarkStart w:id="383" w:name="_Toc184312105"/>
      <w:bookmarkEnd w:id="383"/>
      <w:bookmarkStart w:id="384" w:name="_Toc184313260"/>
      <w:bookmarkEnd w:id="384"/>
      <w:bookmarkStart w:id="385" w:name="_Toc184308105"/>
      <w:bookmarkEnd w:id="385"/>
      <w:bookmarkStart w:id="386" w:name="_Toc184310284"/>
      <w:bookmarkEnd w:id="386"/>
      <w:bookmarkStart w:id="387" w:name="_Toc184313286"/>
      <w:bookmarkEnd w:id="387"/>
      <w:bookmarkStart w:id="388" w:name="_Toc184310299"/>
      <w:bookmarkEnd w:id="388"/>
      <w:bookmarkStart w:id="389" w:name="_Toc184310272"/>
      <w:bookmarkEnd w:id="389"/>
      <w:bookmarkStart w:id="390" w:name="_Toc184312091"/>
      <w:bookmarkEnd w:id="390"/>
      <w:bookmarkStart w:id="391" w:name="_Toc184314430"/>
      <w:bookmarkEnd w:id="391"/>
      <w:bookmarkStart w:id="392" w:name="_Toc184313265"/>
      <w:bookmarkEnd w:id="392"/>
      <w:bookmarkStart w:id="393" w:name="_Toc184308088"/>
      <w:bookmarkEnd w:id="393"/>
      <w:bookmarkStart w:id="394" w:name="_Toc184308096"/>
      <w:bookmarkEnd w:id="394"/>
      <w:bookmarkStart w:id="395" w:name="_Toc184310333"/>
      <w:bookmarkEnd w:id="395"/>
      <w:bookmarkStart w:id="396" w:name="_Toc184308083"/>
      <w:bookmarkEnd w:id="396"/>
      <w:bookmarkStart w:id="397" w:name="_Toc184310311"/>
      <w:bookmarkEnd w:id="397"/>
      <w:bookmarkStart w:id="398" w:name="_Toc184314467"/>
      <w:bookmarkEnd w:id="398"/>
      <w:r>
        <w:rPr>
          <w:rFonts w:hint="eastAsia" w:ascii="仿宋" w:hAnsi="仿宋" w:eastAsia="仿宋" w:cs="仿宋"/>
          <w:b/>
          <w:bCs w:val="0"/>
          <w:kern w:val="2"/>
          <w:sz w:val="36"/>
          <w:szCs w:val="36"/>
          <w:highlight w:val="none"/>
          <w:lang w:val="en-US" w:eastAsia="zh-CN" w:bidi="ar-SA"/>
        </w:rPr>
        <w:t>评标办法</w:t>
      </w:r>
    </w:p>
    <w:p>
      <w:pPr>
        <w:snapToGrid w:val="0"/>
        <w:spacing w:line="360" w:lineRule="auto"/>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1、评标办法前附表</w:t>
      </w:r>
    </w:p>
    <w:p>
      <w:pPr>
        <w:pStyle w:val="93"/>
        <w:spacing w:before="0"/>
        <w:ind w:firstLine="482"/>
        <w:rPr>
          <w:rFonts w:hint="eastAsia" w:ascii="仿宋" w:hAnsi="仿宋" w:eastAsia="仿宋" w:cs="仿宋"/>
          <w:color w:val="000000"/>
          <w:szCs w:val="24"/>
          <w:highlight w:val="none"/>
        </w:rPr>
      </w:pPr>
      <w:bookmarkStart w:id="399" w:name="_Toc4121"/>
      <w:bookmarkStart w:id="400" w:name="_Toc443415649"/>
      <w:bookmarkStart w:id="401" w:name="_Toc441007124"/>
      <w:r>
        <w:rPr>
          <w:rFonts w:hint="eastAsia" w:ascii="仿宋" w:hAnsi="仿宋" w:eastAsia="仿宋" w:cs="仿宋"/>
          <w:b/>
          <w:color w:val="000000"/>
          <w:szCs w:val="24"/>
          <w:highlight w:val="none"/>
        </w:rPr>
        <w:t>本次评标采用综合评分法，总分为100分。</w:t>
      </w:r>
      <w:r>
        <w:rPr>
          <w:rFonts w:hint="eastAsia" w:ascii="仿宋" w:hAnsi="仿宋" w:eastAsia="仿宋" w:cs="仿宋"/>
          <w:color w:val="000000"/>
          <w:szCs w:val="24"/>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93"/>
        <w:spacing w:before="0"/>
        <w:ind w:firstLine="482"/>
        <w:rPr>
          <w:rFonts w:hint="eastAsia" w:ascii="仿宋" w:hAnsi="仿宋" w:eastAsia="仿宋" w:cs="仿宋"/>
          <w:b/>
          <w:color w:val="000000"/>
          <w:szCs w:val="24"/>
          <w:highlight w:val="none"/>
        </w:rPr>
      </w:pPr>
      <w:r>
        <w:rPr>
          <w:rFonts w:hint="eastAsia" w:ascii="仿宋" w:hAnsi="仿宋" w:eastAsia="仿宋" w:cs="仿宋"/>
          <w:b/>
          <w:color w:val="000000"/>
          <w:szCs w:val="24"/>
          <w:highlight w:val="none"/>
        </w:rPr>
        <w:t>各投标人的综合得分为：投标价格得分+技术商务得分之和，总和为100分，其中：投标价格得分</w:t>
      </w:r>
      <w:r>
        <w:rPr>
          <w:rFonts w:hint="eastAsia" w:ascii="仿宋" w:hAnsi="仿宋" w:eastAsia="仿宋" w:cs="仿宋"/>
          <w:b/>
          <w:color w:val="000000"/>
          <w:szCs w:val="24"/>
          <w:highlight w:val="none"/>
          <w:lang w:val="en-US" w:eastAsia="zh-CN"/>
        </w:rPr>
        <w:t>10</w:t>
      </w:r>
      <w:r>
        <w:rPr>
          <w:rFonts w:hint="eastAsia" w:ascii="仿宋" w:hAnsi="仿宋" w:eastAsia="仿宋" w:cs="仿宋"/>
          <w:b/>
          <w:color w:val="000000"/>
          <w:szCs w:val="24"/>
          <w:highlight w:val="none"/>
        </w:rPr>
        <w:t>分，商务技术得分</w:t>
      </w:r>
      <w:r>
        <w:rPr>
          <w:rFonts w:hint="eastAsia" w:ascii="仿宋" w:hAnsi="仿宋" w:eastAsia="仿宋" w:cs="仿宋"/>
          <w:b/>
          <w:color w:val="000000"/>
          <w:szCs w:val="24"/>
          <w:highlight w:val="none"/>
          <w:lang w:val="en-US" w:eastAsia="zh-CN"/>
        </w:rPr>
        <w:t>90</w:t>
      </w:r>
      <w:r>
        <w:rPr>
          <w:rFonts w:hint="eastAsia" w:ascii="仿宋" w:hAnsi="仿宋" w:eastAsia="仿宋" w:cs="仿宋"/>
          <w:b/>
          <w:color w:val="000000"/>
          <w:szCs w:val="24"/>
          <w:highlight w:val="none"/>
        </w:rPr>
        <w:t>分。</w:t>
      </w:r>
    </w:p>
    <w:bookmarkEnd w:id="399"/>
    <w:bookmarkEnd w:id="400"/>
    <w:bookmarkEnd w:id="401"/>
    <w:p>
      <w:pPr>
        <w:snapToGrid w:val="0"/>
        <w:spacing w:line="360" w:lineRule="auto"/>
        <w:ind w:firstLine="482" w:firstLineChars="20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商务技术评标细则（</w:t>
      </w:r>
      <w:r>
        <w:rPr>
          <w:rFonts w:hint="eastAsia" w:ascii="仿宋" w:hAnsi="仿宋" w:eastAsia="仿宋" w:cs="仿宋"/>
          <w:b/>
          <w:color w:val="000000"/>
          <w:sz w:val="24"/>
          <w:highlight w:val="none"/>
          <w:lang w:val="en-US" w:eastAsia="zh-CN"/>
        </w:rPr>
        <w:t>90</w:t>
      </w:r>
      <w:r>
        <w:rPr>
          <w:rFonts w:hint="eastAsia" w:ascii="仿宋" w:hAnsi="仿宋" w:eastAsia="仿宋" w:cs="仿宋"/>
          <w:b/>
          <w:color w:val="000000"/>
          <w:sz w:val="24"/>
          <w:highlight w:val="none"/>
        </w:rPr>
        <w:t>分）：</w:t>
      </w:r>
    </w:p>
    <w:tbl>
      <w:tblPr>
        <w:tblStyle w:val="62"/>
        <w:tblW w:w="9379"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03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blHeader/>
        </w:trPr>
        <w:tc>
          <w:tcPr>
            <w:tcW w:w="858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评分内容和标准</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trPr>
        <w:tc>
          <w:tcPr>
            <w:tcW w:w="1551"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1、项目调研与分析</w:t>
            </w:r>
          </w:p>
        </w:tc>
        <w:tc>
          <w:tcPr>
            <w:tcW w:w="7033" w:type="dxa"/>
            <w:tcBorders>
              <w:top w:val="single" w:color="auto" w:sz="4" w:space="0"/>
              <w:left w:val="single" w:color="auto" w:sz="4" w:space="0"/>
              <w:right w:val="single" w:color="auto" w:sz="4" w:space="0"/>
            </w:tcBorders>
            <w:vAlign w:val="center"/>
          </w:tcPr>
          <w:p>
            <w:pPr>
              <w:spacing w:line="360" w:lineRule="auto"/>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进行本项目分析与需求的调研，对项目分析的完整性和需求调研的针对性进行打分。内容分析到位、调研具有针对性的得4分；内容分析缺乏相关数据或调研有一定的偏离得2分；内容完全偏离实际情况或未提供内容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51"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bCs/>
                <w:sz w:val="24"/>
                <w:highlight w:val="none"/>
                <w:lang w:val="en-US" w:eastAsia="zh-CN"/>
              </w:rPr>
            </w:pPr>
            <w:r>
              <w:rPr>
                <w:rFonts w:hint="eastAsia" w:ascii="仿宋" w:hAnsi="仿宋" w:eastAsia="仿宋" w:cs="仿宋_GB2312"/>
                <w:b/>
                <w:bCs/>
                <w:sz w:val="24"/>
                <w:lang w:val="en-US" w:eastAsia="zh-CN"/>
              </w:rPr>
              <w:t>2、</w:t>
            </w:r>
            <w:r>
              <w:rPr>
                <w:rFonts w:hint="eastAsia" w:ascii="仿宋" w:hAnsi="仿宋" w:eastAsia="仿宋" w:cs="仿宋_GB2312"/>
                <w:b/>
                <w:bCs/>
                <w:sz w:val="24"/>
              </w:rPr>
              <w:t>总体思路策划方案</w:t>
            </w:r>
          </w:p>
        </w:tc>
        <w:tc>
          <w:tcPr>
            <w:tcW w:w="7033"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_GB2312"/>
                <w:b w:val="0"/>
                <w:bCs w:val="0"/>
                <w:sz w:val="24"/>
              </w:rPr>
            </w:pPr>
            <w:r>
              <w:rPr>
                <w:rFonts w:hint="eastAsia" w:ascii="仿宋" w:hAnsi="仿宋" w:eastAsia="仿宋" w:cs="仿宋_GB2312"/>
                <w:b w:val="0"/>
                <w:bCs w:val="0"/>
                <w:sz w:val="24"/>
              </w:rPr>
              <w:t>总体思路策划方案</w:t>
            </w:r>
            <w:r>
              <w:rPr>
                <w:rFonts w:hint="eastAsia" w:ascii="仿宋" w:hAnsi="仿宋" w:eastAsia="仿宋" w:cs="仿宋_GB2312"/>
                <w:b w:val="0"/>
                <w:bCs w:val="0"/>
                <w:sz w:val="24"/>
                <w:lang w:eastAsia="zh-CN"/>
              </w:rPr>
              <w:t>包括：</w:t>
            </w:r>
            <w:r>
              <w:rPr>
                <w:rFonts w:hint="eastAsia" w:ascii="仿宋" w:hAnsi="仿宋" w:eastAsia="仿宋" w:cs="仿宋_GB2312"/>
                <w:b w:val="0"/>
                <w:bCs w:val="0"/>
                <w:sz w:val="24"/>
              </w:rPr>
              <w:t>充分展现体育运动的特点、特色，0-2 分；</w:t>
            </w:r>
          </w:p>
          <w:p>
            <w:pPr>
              <w:widowControl/>
              <w:spacing w:line="360" w:lineRule="auto"/>
              <w:rPr>
                <w:rFonts w:ascii="仿宋" w:hAnsi="仿宋" w:eastAsia="仿宋" w:cs="仿宋_GB2312"/>
                <w:b w:val="0"/>
                <w:bCs w:val="0"/>
                <w:sz w:val="24"/>
              </w:rPr>
            </w:pPr>
            <w:r>
              <w:rPr>
                <w:rFonts w:hint="eastAsia" w:ascii="仿宋" w:hAnsi="仿宋" w:eastAsia="仿宋" w:cs="仿宋_GB2312"/>
                <w:b w:val="0"/>
                <w:bCs w:val="0"/>
                <w:sz w:val="24"/>
              </w:rPr>
              <w:t>充分展现</w:t>
            </w:r>
            <w:r>
              <w:rPr>
                <w:rFonts w:hint="eastAsia" w:ascii="仿宋" w:hAnsi="仿宋" w:eastAsia="仿宋" w:cs="仿宋_GB2312"/>
                <w:b w:val="0"/>
                <w:bCs w:val="0"/>
                <w:sz w:val="24"/>
                <w:lang w:eastAsia="zh-CN"/>
              </w:rPr>
              <w:t>古镇</w:t>
            </w:r>
            <w:r>
              <w:rPr>
                <w:rFonts w:hint="eastAsia" w:ascii="仿宋" w:hAnsi="仿宋" w:eastAsia="仿宋" w:cs="仿宋_GB2312"/>
                <w:b w:val="0"/>
                <w:bCs w:val="0"/>
                <w:sz w:val="24"/>
              </w:rPr>
              <w:t>文化的特点、特色，0-2 分；</w:t>
            </w:r>
          </w:p>
          <w:p>
            <w:pPr>
              <w:widowControl/>
              <w:spacing w:line="360" w:lineRule="auto"/>
              <w:rPr>
                <w:rFonts w:ascii="仿宋" w:hAnsi="仿宋" w:eastAsia="仿宋" w:cs="仿宋_GB2312"/>
                <w:b w:val="0"/>
                <w:bCs w:val="0"/>
                <w:sz w:val="24"/>
              </w:rPr>
            </w:pPr>
            <w:r>
              <w:rPr>
                <w:rFonts w:hint="eastAsia" w:ascii="仿宋" w:hAnsi="仿宋" w:eastAsia="仿宋" w:cs="仿宋_GB2312"/>
                <w:b w:val="0"/>
                <w:bCs w:val="0"/>
                <w:sz w:val="24"/>
              </w:rPr>
              <w:t>充分展现</w:t>
            </w:r>
            <w:r>
              <w:rPr>
                <w:rFonts w:hint="eastAsia" w:ascii="仿宋" w:hAnsi="仿宋" w:eastAsia="仿宋" w:cs="仿宋"/>
                <w:b w:val="0"/>
                <w:bCs w:val="0"/>
                <w:caps w:val="0"/>
                <w:spacing w:val="0"/>
                <w:kern w:val="0"/>
                <w:sz w:val="24"/>
                <w:szCs w:val="24"/>
                <w:lang w:val="en-US" w:eastAsia="zh-CN"/>
              </w:rPr>
              <w:t>大运河文化品味、</w:t>
            </w:r>
            <w:r>
              <w:rPr>
                <w:rFonts w:hint="eastAsia" w:ascii="仿宋" w:hAnsi="仿宋" w:eastAsia="仿宋" w:cs="仿宋_GB2312"/>
                <w:b w:val="0"/>
                <w:bCs w:val="0"/>
                <w:sz w:val="24"/>
              </w:rPr>
              <w:t>特色，0-2 分；</w:t>
            </w:r>
          </w:p>
          <w:p>
            <w:pPr>
              <w:spacing w:line="360" w:lineRule="auto"/>
              <w:jc w:val="left"/>
              <w:rPr>
                <w:rFonts w:hint="eastAsia" w:ascii="仿宋" w:hAnsi="仿宋" w:eastAsia="仿宋" w:cs="仿宋_GB2312"/>
                <w:sz w:val="24"/>
              </w:rPr>
            </w:pPr>
            <w:r>
              <w:rPr>
                <w:rFonts w:hint="eastAsia" w:ascii="仿宋" w:hAnsi="仿宋" w:eastAsia="仿宋" w:cs="仿宋_GB2312"/>
                <w:sz w:val="24"/>
              </w:rPr>
              <w:t>策划方案易于传播，0-2 分；</w:t>
            </w:r>
          </w:p>
          <w:p>
            <w:pPr>
              <w:spacing w:line="360" w:lineRule="auto"/>
              <w:jc w:val="left"/>
              <w:rPr>
                <w:rFonts w:hint="eastAsia" w:ascii="仿宋" w:hAnsi="仿宋" w:eastAsia="仿宋" w:cs="仿宋"/>
                <w:sz w:val="24"/>
                <w:highlight w:val="none"/>
                <w:lang w:val="en-US" w:eastAsia="zh-CN"/>
              </w:rPr>
            </w:pPr>
            <w:r>
              <w:rPr>
                <w:rFonts w:hint="eastAsia" w:ascii="仿宋" w:hAnsi="仿宋" w:eastAsia="仿宋" w:cs="仿宋_GB2312"/>
                <w:sz w:val="24"/>
                <w:lang w:eastAsia="zh-CN"/>
              </w:rPr>
              <w:t>注：</w:t>
            </w:r>
            <w:r>
              <w:rPr>
                <w:rFonts w:hint="eastAsia" w:ascii="仿宋" w:hAnsi="仿宋" w:eastAsia="仿宋" w:cs="仿宋"/>
                <w:color w:val="000000"/>
                <w:kern w:val="0"/>
                <w:sz w:val="24"/>
                <w:szCs w:val="24"/>
                <w:highlight w:val="none"/>
                <w:lang w:val="en-US" w:eastAsia="zh-CN"/>
              </w:rPr>
              <w:t>完全符合的得2分，部分符合的得1分，不符或未提供的不得分。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1551"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3、开幕式策划及执行方案</w:t>
            </w:r>
          </w:p>
        </w:tc>
        <w:tc>
          <w:tcPr>
            <w:tcW w:w="7033" w:type="dxa"/>
            <w:tcBorders>
              <w:top w:val="single" w:color="auto" w:sz="4" w:space="0"/>
              <w:left w:val="single" w:color="auto" w:sz="4" w:space="0"/>
              <w:right w:val="single" w:color="auto" w:sz="4" w:space="0"/>
            </w:tcBorders>
            <w:vAlign w:val="center"/>
          </w:tcPr>
          <w:p>
            <w:pPr>
              <w:widowControl/>
              <w:spacing w:line="360" w:lineRule="auto"/>
              <w:rPr>
                <w:rFonts w:hint="eastAsia" w:ascii="仿宋" w:hAnsi="仿宋" w:eastAsia="仿宋" w:cs="仿宋_GB2312"/>
                <w:b w:val="0"/>
                <w:bCs w:val="0"/>
                <w:sz w:val="24"/>
                <w:lang w:val="en-US" w:eastAsia="zh-CN"/>
              </w:rPr>
            </w:pPr>
            <w:r>
              <w:rPr>
                <w:rFonts w:hint="eastAsia" w:ascii="仿宋" w:hAnsi="仿宋" w:eastAsia="仿宋" w:cs="仿宋_GB2312"/>
                <w:b w:val="0"/>
                <w:bCs w:val="0"/>
                <w:sz w:val="24"/>
                <w:lang w:val="en-US" w:eastAsia="zh-CN"/>
              </w:rPr>
              <w:t>根据投标单位提供“行走大运河”全民健身健走主会场活动开幕式策划及执行方案（包括但不限于主视觉及相关物料设计、策划执行</w:t>
            </w:r>
            <w:r>
              <w:rPr>
                <w:rFonts w:hint="eastAsia" w:ascii="仿宋" w:hAnsi="仿宋" w:eastAsia="仿宋" w:cs="仿宋_GB2312"/>
                <w:b w:val="0"/>
                <w:bCs w:val="0"/>
                <w:sz w:val="24"/>
              </w:rPr>
              <w:t>、</w:t>
            </w:r>
            <w:r>
              <w:rPr>
                <w:rFonts w:hint="eastAsia" w:ascii="仿宋" w:hAnsi="仿宋" w:eastAsia="仿宋" w:cs="仿宋_GB2312"/>
                <w:b w:val="0"/>
                <w:bCs w:val="0"/>
                <w:sz w:val="24"/>
                <w:lang w:val="en-US" w:eastAsia="zh-CN"/>
              </w:rPr>
              <w:t>嘉宾邀请、</w:t>
            </w:r>
            <w:r>
              <w:rPr>
                <w:rFonts w:hint="eastAsia" w:ascii="仿宋" w:hAnsi="仿宋" w:eastAsia="仿宋" w:cs="仿宋_GB2312"/>
                <w:b w:val="0"/>
                <w:bCs w:val="0"/>
                <w:sz w:val="24"/>
              </w:rPr>
              <w:t>志愿者招募、后勤保障</w:t>
            </w:r>
            <w:r>
              <w:rPr>
                <w:rFonts w:hint="eastAsia" w:ascii="仿宋" w:hAnsi="仿宋" w:eastAsia="仿宋" w:cs="仿宋_GB2312"/>
                <w:b w:val="0"/>
                <w:bCs w:val="0"/>
                <w:sz w:val="24"/>
                <w:lang w:val="en-US" w:eastAsia="zh-CN"/>
              </w:rPr>
              <w:t>等内容）由评委综合打分。</w:t>
            </w:r>
          </w:p>
          <w:p>
            <w:pPr>
              <w:widowControl/>
              <w:spacing w:line="360" w:lineRule="auto"/>
              <w:rPr>
                <w:rFonts w:hint="default" w:ascii="仿宋" w:hAnsi="仿宋" w:eastAsia="仿宋" w:cs="仿宋_GB2312"/>
                <w:b w:val="0"/>
                <w:bCs w:val="0"/>
                <w:sz w:val="24"/>
                <w:lang w:val="en-US" w:eastAsia="zh-CN"/>
              </w:rPr>
            </w:pPr>
            <w:r>
              <w:rPr>
                <w:rFonts w:hint="eastAsia" w:ascii="仿宋" w:hAnsi="仿宋" w:eastAsia="仿宋" w:cs="仿宋_GB2312"/>
                <w:b w:val="0"/>
                <w:bCs w:val="0"/>
                <w:sz w:val="24"/>
                <w:lang w:eastAsia="zh-CN"/>
              </w:rPr>
              <w:t>注：上述每项内容契合度好</w:t>
            </w:r>
            <w:r>
              <w:rPr>
                <w:rFonts w:hint="eastAsia" w:ascii="仿宋" w:hAnsi="仿宋" w:eastAsia="仿宋" w:cs="仿宋_GB2312"/>
                <w:b w:val="0"/>
                <w:bCs w:val="0"/>
                <w:sz w:val="24"/>
                <w:lang w:val="en-US" w:eastAsia="zh-CN"/>
              </w:rPr>
              <w:t>的得2分，部分符合的得1分，不符或未提供的不得分。最多得10分。</w:t>
            </w:r>
          </w:p>
        </w:tc>
        <w:tc>
          <w:tcPr>
            <w:tcW w:w="795" w:type="dxa"/>
            <w:tcBorders>
              <w:top w:val="single" w:color="auto" w:sz="4" w:space="0"/>
              <w:left w:val="single" w:color="auto" w:sz="4" w:space="0"/>
              <w:right w:val="single" w:color="auto" w:sz="4" w:space="0"/>
            </w:tcBorders>
            <w:vAlign w:val="center"/>
          </w:tcPr>
          <w:p>
            <w:pPr>
              <w:widowControl/>
              <w:spacing w:line="360" w:lineRule="auto"/>
              <w:rPr>
                <w:rFonts w:hint="default" w:ascii="仿宋" w:hAnsi="仿宋" w:eastAsia="仿宋" w:cs="仿宋_GB2312"/>
                <w:b w:val="0"/>
                <w:bCs w:val="0"/>
                <w:sz w:val="24"/>
                <w:lang w:val="en-US" w:eastAsia="zh-CN"/>
              </w:rPr>
            </w:pPr>
            <w:r>
              <w:rPr>
                <w:rFonts w:hint="eastAsia" w:ascii="仿宋" w:hAnsi="仿宋" w:eastAsia="仿宋" w:cs="仿宋_GB2312"/>
                <w:b w:val="0"/>
                <w:bCs w:val="0"/>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1551"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4、活动方案</w:t>
            </w:r>
          </w:p>
        </w:tc>
        <w:tc>
          <w:tcPr>
            <w:tcW w:w="7033" w:type="dxa"/>
            <w:tcBorders>
              <w:top w:val="single" w:color="auto" w:sz="4" w:space="0"/>
              <w:left w:val="single" w:color="auto" w:sz="4" w:space="0"/>
              <w:right w:val="single" w:color="auto" w:sz="4" w:space="0"/>
            </w:tcBorders>
            <w:vAlign w:val="center"/>
          </w:tcPr>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b w:val="0"/>
                <w:bCs w:val="0"/>
                <w:color w:val="000000"/>
                <w:kern w:val="0"/>
                <w:sz w:val="24"/>
                <w:szCs w:val="24"/>
                <w:highlight w:val="none"/>
                <w:lang w:val="en-US" w:eastAsia="zh-CN"/>
              </w:rPr>
            </w:pPr>
            <w:r>
              <w:rPr>
                <w:rFonts w:hint="eastAsia" w:ascii="仿宋" w:hAnsi="仿宋" w:eastAsia="仿宋" w:cs="仿宋"/>
                <w:b w:val="0"/>
                <w:bCs w:val="0"/>
                <w:color w:val="000000"/>
                <w:kern w:val="0"/>
                <w:sz w:val="24"/>
                <w:szCs w:val="24"/>
                <w:highlight w:val="none"/>
                <w:lang w:val="en-US" w:eastAsia="zh-CN"/>
              </w:rPr>
              <w:t>（1）根据投标人提供的2023年全国“行走大运河”全民健身健步走活动方案进行打分（包括具体路线图、体育活动方案、现场效果图）。</w:t>
            </w:r>
          </w:p>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b w:val="0"/>
                <w:bCs w:val="0"/>
                <w:color w:val="000000"/>
                <w:kern w:val="0"/>
                <w:sz w:val="24"/>
                <w:szCs w:val="24"/>
                <w:highlight w:val="none"/>
                <w:lang w:val="en-US" w:eastAsia="zh-CN"/>
              </w:rPr>
              <w:t>注：方案针对</w:t>
            </w:r>
            <w:r>
              <w:rPr>
                <w:rFonts w:hint="eastAsia" w:ascii="仿宋" w:hAnsi="仿宋" w:eastAsia="仿宋" w:cs="仿宋"/>
                <w:color w:val="000000"/>
                <w:kern w:val="0"/>
                <w:sz w:val="24"/>
                <w:szCs w:val="24"/>
                <w:highlight w:val="none"/>
                <w:lang w:val="en-US" w:eastAsia="zh-CN"/>
              </w:rPr>
              <w:t>性强、合理可行的，得5分；方案部分内容有欠缺、基本合理可行的，得3分；方案合理可行性欠缺的，得1分；完全不符或未提供的不得分。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155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b/>
                <w:bCs/>
                <w:sz w:val="24"/>
                <w:szCs w:val="24"/>
                <w:highlight w:val="none"/>
                <w:lang w:val="en-US" w:eastAsia="zh-CN"/>
              </w:rPr>
            </w:pPr>
          </w:p>
        </w:tc>
        <w:tc>
          <w:tcPr>
            <w:tcW w:w="7033" w:type="dxa"/>
            <w:tcBorders>
              <w:top w:val="single" w:color="auto" w:sz="4" w:space="0"/>
              <w:left w:val="single" w:color="auto" w:sz="4" w:space="0"/>
              <w:right w:val="single" w:color="auto" w:sz="4" w:space="0"/>
            </w:tcBorders>
            <w:vAlign w:val="center"/>
          </w:tcPr>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b w:val="0"/>
                <w:bCs w:val="0"/>
                <w:color w:val="000000"/>
                <w:kern w:val="0"/>
                <w:sz w:val="24"/>
                <w:szCs w:val="24"/>
                <w:highlight w:val="none"/>
                <w:lang w:val="en-US" w:eastAsia="zh-CN"/>
              </w:rPr>
            </w:pPr>
            <w:r>
              <w:rPr>
                <w:rFonts w:hint="eastAsia" w:ascii="仿宋" w:hAnsi="仿宋" w:eastAsia="仿宋" w:cs="仿宋"/>
                <w:b w:val="0"/>
                <w:bCs w:val="0"/>
                <w:color w:val="000000"/>
                <w:kern w:val="0"/>
                <w:sz w:val="24"/>
                <w:szCs w:val="24"/>
                <w:highlight w:val="none"/>
                <w:lang w:val="en-US" w:eastAsia="zh-CN"/>
              </w:rPr>
              <w:t>（2）根据投标人提供的</w:t>
            </w:r>
            <w:r>
              <w:rPr>
                <w:rFonts w:hint="eastAsia" w:ascii="仿宋" w:hAnsi="仿宋" w:eastAsia="仿宋" w:cs="仿宋"/>
                <w:b w:val="0"/>
                <w:bCs w:val="0"/>
                <w:color w:val="000000"/>
                <w:sz w:val="24"/>
                <w:szCs w:val="24"/>
                <w:highlight w:val="none"/>
                <w:lang w:val="en-US" w:eastAsia="zh-CN"/>
              </w:rPr>
              <w:t>第二届中国大运河古镇发展研讨会方案</w:t>
            </w:r>
            <w:r>
              <w:rPr>
                <w:rFonts w:hint="eastAsia" w:ascii="仿宋" w:hAnsi="仿宋" w:eastAsia="仿宋" w:cs="仿宋"/>
                <w:b w:val="0"/>
                <w:bCs w:val="0"/>
                <w:color w:val="000000"/>
                <w:kern w:val="0"/>
                <w:sz w:val="24"/>
                <w:szCs w:val="24"/>
                <w:highlight w:val="none"/>
                <w:lang w:val="en-US" w:eastAsia="zh-CN"/>
              </w:rPr>
              <w:t>进行打分。（包括研讨会方案、可邀请专家名单、现场布置效果图）</w:t>
            </w:r>
          </w:p>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b w:val="0"/>
                <w:bCs w:val="0"/>
                <w:color w:val="000000"/>
                <w:kern w:val="0"/>
                <w:sz w:val="24"/>
                <w:szCs w:val="24"/>
                <w:highlight w:val="none"/>
                <w:lang w:val="en-US" w:eastAsia="zh-CN"/>
              </w:rPr>
            </w:pPr>
            <w:r>
              <w:rPr>
                <w:rFonts w:hint="eastAsia" w:ascii="仿宋" w:hAnsi="仿宋" w:eastAsia="仿宋" w:cs="仿宋"/>
                <w:b w:val="0"/>
                <w:bCs w:val="0"/>
                <w:color w:val="000000"/>
                <w:kern w:val="0"/>
                <w:sz w:val="24"/>
                <w:szCs w:val="24"/>
                <w:highlight w:val="none"/>
                <w:lang w:val="en-US" w:eastAsia="zh-CN"/>
              </w:rPr>
              <w:t>注：方案针对</w:t>
            </w:r>
            <w:r>
              <w:rPr>
                <w:rFonts w:hint="eastAsia" w:ascii="仿宋" w:hAnsi="仿宋" w:eastAsia="仿宋" w:cs="仿宋"/>
                <w:color w:val="000000"/>
                <w:kern w:val="0"/>
                <w:sz w:val="24"/>
                <w:szCs w:val="24"/>
                <w:highlight w:val="none"/>
                <w:lang w:val="en-US" w:eastAsia="zh-CN"/>
              </w:rPr>
              <w:t>性强、合理可行的，得5分；方案部分内容有欠缺、基本合理可行的，得3分；方案合理可行性欠缺的，得1分；完全不符或未提供的不得分。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155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b/>
                <w:bCs/>
                <w:sz w:val="24"/>
                <w:szCs w:val="24"/>
                <w:highlight w:val="none"/>
                <w:lang w:val="en-US" w:eastAsia="zh-CN"/>
              </w:rPr>
            </w:pPr>
          </w:p>
        </w:tc>
        <w:tc>
          <w:tcPr>
            <w:tcW w:w="7033" w:type="dxa"/>
            <w:tcBorders>
              <w:top w:val="single" w:color="auto" w:sz="4" w:space="0"/>
              <w:left w:val="single" w:color="auto" w:sz="4" w:space="0"/>
              <w:right w:val="single" w:color="auto" w:sz="4" w:space="0"/>
            </w:tcBorders>
            <w:vAlign w:val="center"/>
          </w:tcPr>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（3）根据投标人提供的运河好物共富集市活动方案进行打分（包括</w:t>
            </w:r>
            <w:r>
              <w:rPr>
                <w:rFonts w:hint="eastAsia" w:ascii="仿宋" w:hAnsi="仿宋" w:eastAsia="仿宋" w:cs="仿宋"/>
                <w:sz w:val="24"/>
                <w:szCs w:val="24"/>
              </w:rPr>
              <w:t>临平展示区、文创非遗展示区方案、现场效果图、沿线参与古镇要求6个以上</w:t>
            </w:r>
            <w:r>
              <w:rPr>
                <w:rFonts w:hint="eastAsia" w:ascii="仿宋" w:hAnsi="仿宋" w:eastAsia="仿宋" w:cs="仿宋"/>
                <w:sz w:val="24"/>
                <w:szCs w:val="24"/>
                <w:lang w:val="en-US" w:eastAsia="zh-CN"/>
              </w:rPr>
              <w:t>）。</w:t>
            </w:r>
          </w:p>
          <w:p>
            <w:pPr>
              <w:pStyle w:val="2"/>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highlight w:val="none"/>
                <w:lang w:val="en-US" w:eastAsia="zh-CN"/>
              </w:rPr>
              <w:t>注：方案针对性强、合理可行的，得5分；方案部分内容有欠缺、基本合理可行的，得3分；方案合理可行性欠缺的，得1分；完全不符或未提供的不得分。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155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b/>
                <w:bCs/>
                <w:sz w:val="24"/>
                <w:szCs w:val="24"/>
                <w:highlight w:val="none"/>
                <w:lang w:val="en-US" w:eastAsia="zh-CN"/>
              </w:rPr>
            </w:pPr>
          </w:p>
        </w:tc>
        <w:tc>
          <w:tcPr>
            <w:tcW w:w="7033" w:type="dxa"/>
            <w:tcBorders>
              <w:top w:val="single" w:color="auto" w:sz="4" w:space="0"/>
              <w:left w:val="single" w:color="auto" w:sz="4" w:space="0"/>
              <w:right w:val="single" w:color="auto" w:sz="4" w:space="0"/>
            </w:tcBorders>
            <w:vAlign w:val="center"/>
          </w:tcPr>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b w:val="0"/>
                <w:bCs w:val="0"/>
                <w:color w:val="000000"/>
                <w:kern w:val="0"/>
                <w:sz w:val="24"/>
                <w:szCs w:val="24"/>
                <w:highlight w:val="none"/>
                <w:lang w:val="en-US" w:eastAsia="zh-CN"/>
              </w:rPr>
            </w:pPr>
            <w:r>
              <w:rPr>
                <w:rFonts w:hint="eastAsia" w:ascii="仿宋" w:hAnsi="仿宋" w:eastAsia="仿宋" w:cs="仿宋"/>
                <w:b w:val="0"/>
                <w:bCs w:val="0"/>
                <w:color w:val="000000"/>
                <w:kern w:val="0"/>
                <w:sz w:val="24"/>
                <w:szCs w:val="24"/>
                <w:highlight w:val="none"/>
                <w:lang w:val="en-US" w:eastAsia="zh-CN"/>
              </w:rPr>
              <w:t>（4）根据投标人提供的</w:t>
            </w:r>
            <w:r>
              <w:rPr>
                <w:rFonts w:hint="eastAsia" w:ascii="仿宋" w:hAnsi="仿宋" w:eastAsia="仿宋" w:cs="仿宋"/>
                <w:b w:val="0"/>
                <w:bCs w:val="0"/>
                <w:sz w:val="24"/>
                <w:szCs w:val="24"/>
                <w:highlight w:val="none"/>
                <w:lang w:val="en-US" w:eastAsia="zh-CN"/>
              </w:rPr>
              <w:t>“爱上大运河 千年古镇行”行动</w:t>
            </w:r>
            <w:r>
              <w:rPr>
                <w:rFonts w:hint="eastAsia" w:ascii="仿宋" w:hAnsi="仿宋" w:eastAsia="仿宋" w:cs="仿宋"/>
                <w:b w:val="0"/>
                <w:bCs w:val="0"/>
                <w:color w:val="000000"/>
                <w:kern w:val="0"/>
                <w:sz w:val="24"/>
                <w:szCs w:val="24"/>
                <w:highlight w:val="none"/>
                <w:lang w:val="en-US" w:eastAsia="zh-CN"/>
              </w:rPr>
              <w:t>方案进行打分。（包括：千年古镇行、大型融媒体行动活动方案、参与古镇名单4个或以上）</w:t>
            </w:r>
          </w:p>
          <w:p>
            <w:pPr>
              <w:widowControl w:val="0"/>
              <w:numPr>
                <w:ilvl w:val="0"/>
                <w:numId w:val="0"/>
              </w:numPr>
              <w:wordWrap/>
              <w:adjustRightInd w:val="0"/>
              <w:snapToGrid w:val="0"/>
              <w:spacing w:line="312" w:lineRule="auto"/>
              <w:ind w:left="0" w:leftChars="0" w:firstLine="0" w:firstLineChars="0"/>
              <w:textAlignment w:val="auto"/>
              <w:rPr>
                <w:rFonts w:hint="eastAsia" w:ascii="仿宋" w:hAnsi="仿宋" w:eastAsia="仿宋" w:cs="仿宋"/>
                <w:b w:val="0"/>
                <w:bCs w:val="0"/>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注：方案针对性强、合理可行的，得5分；方案部分内容有欠缺、基本合理可行的，得3分；方案合理可行性欠缺的，得1分；完全不符或未提供的不得分。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55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b/>
                <w:bCs/>
                <w:sz w:val="24"/>
                <w:szCs w:val="24"/>
                <w:highlight w:val="none"/>
                <w:lang w:val="en-US" w:eastAsia="zh-CN"/>
              </w:rPr>
            </w:pPr>
          </w:p>
        </w:tc>
        <w:tc>
          <w:tcPr>
            <w:tcW w:w="7033" w:type="dxa"/>
            <w:tcBorders>
              <w:top w:val="single" w:color="auto" w:sz="4" w:space="0"/>
              <w:left w:val="single" w:color="auto" w:sz="4" w:space="0"/>
              <w:right w:val="single" w:color="auto" w:sz="4" w:space="0"/>
            </w:tcBorders>
            <w:vAlign w:val="center"/>
          </w:tcPr>
          <w:p>
            <w:pPr>
              <w:pStyle w:val="2"/>
              <w:numPr>
                <w:ilvl w:val="0"/>
                <w:numId w:val="0"/>
              </w:numPr>
              <w:rPr>
                <w:rFonts w:hint="eastAsia" w:ascii="仿宋" w:hAnsi="仿宋" w:eastAsia="仿宋" w:cs="仿宋"/>
                <w:b w:val="0"/>
                <w:bCs w:val="0"/>
                <w:color w:val="000000"/>
                <w:kern w:val="0"/>
                <w:sz w:val="24"/>
                <w:szCs w:val="24"/>
                <w:highlight w:val="none"/>
              </w:rPr>
            </w:pPr>
            <w:r>
              <w:rPr>
                <w:rFonts w:hint="eastAsia" w:ascii="仿宋" w:eastAsia="仿宋" w:cs="仿宋"/>
                <w:b w:val="0"/>
                <w:bCs w:val="0"/>
                <w:color w:val="000000"/>
                <w:kern w:val="0"/>
                <w:sz w:val="24"/>
                <w:szCs w:val="24"/>
                <w:highlight w:val="none"/>
                <w:lang w:val="en-US" w:eastAsia="zh-CN" w:bidi="ar-SA"/>
              </w:rPr>
              <w:t>（5）</w:t>
            </w:r>
            <w:r>
              <w:rPr>
                <w:rFonts w:hint="eastAsia" w:ascii="仿宋" w:hAnsi="仿宋" w:eastAsia="仿宋" w:cs="仿宋"/>
                <w:b w:val="0"/>
                <w:bCs w:val="0"/>
                <w:color w:val="000000"/>
                <w:kern w:val="0"/>
                <w:sz w:val="24"/>
                <w:szCs w:val="24"/>
                <w:highlight w:val="none"/>
                <w:lang w:val="en-US" w:eastAsia="zh-CN" w:bidi="ar-SA"/>
              </w:rPr>
              <w:t>宣传推广工作方案</w:t>
            </w:r>
            <w:r>
              <w:rPr>
                <w:rFonts w:hint="eastAsia" w:ascii="仿宋" w:eastAsia="仿宋" w:cs="仿宋"/>
                <w:b w:val="0"/>
                <w:bCs w:val="0"/>
                <w:color w:val="000000"/>
                <w:kern w:val="0"/>
                <w:sz w:val="24"/>
                <w:szCs w:val="24"/>
                <w:highlight w:val="none"/>
                <w:lang w:val="en-US" w:eastAsia="zh-CN" w:bidi="ar-SA"/>
              </w:rPr>
              <w:t>：</w:t>
            </w:r>
            <w:r>
              <w:rPr>
                <w:rFonts w:hint="eastAsia" w:ascii="仿宋" w:hAnsi="仿宋" w:eastAsia="仿宋" w:cs="仿宋"/>
                <w:b w:val="0"/>
                <w:bCs w:val="0"/>
                <w:color w:val="000000"/>
                <w:kern w:val="0"/>
                <w:sz w:val="24"/>
                <w:szCs w:val="24"/>
                <w:highlight w:val="none"/>
                <w:lang w:val="en-US" w:eastAsia="zh-CN" w:bidi="ar-SA"/>
              </w:rPr>
              <w:t>宣传推广工作方案是否明确、合理可行、针对性强。方案针对性强、合理可行的，得5分；方案部分内容有欠缺、基本合理可行的，得3分；方案合理可行性欠缺的，得</w:t>
            </w:r>
            <w:r>
              <w:rPr>
                <w:rFonts w:hint="eastAsia" w:ascii="仿宋" w:eastAsia="仿宋" w:cs="仿宋"/>
                <w:b w:val="0"/>
                <w:bCs w:val="0"/>
                <w:color w:val="000000"/>
                <w:kern w:val="0"/>
                <w:sz w:val="24"/>
                <w:szCs w:val="24"/>
                <w:highlight w:val="none"/>
                <w:lang w:val="en-US" w:eastAsia="zh-CN" w:bidi="ar-SA"/>
              </w:rPr>
              <w:t>1</w:t>
            </w:r>
            <w:r>
              <w:rPr>
                <w:rFonts w:hint="eastAsia" w:ascii="仿宋" w:hAnsi="仿宋" w:eastAsia="仿宋" w:cs="仿宋"/>
                <w:b w:val="0"/>
                <w:bCs w:val="0"/>
                <w:color w:val="000000"/>
                <w:kern w:val="0"/>
                <w:sz w:val="24"/>
                <w:szCs w:val="24"/>
                <w:highlight w:val="none"/>
                <w:lang w:val="en-US" w:eastAsia="zh-CN" w:bidi="ar-SA"/>
              </w:rPr>
              <w:t>分；完全不符或未提供的不得分。</w:t>
            </w:r>
          </w:p>
        </w:tc>
        <w:tc>
          <w:tcPr>
            <w:tcW w:w="79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b/>
                <w:bCs/>
                <w:sz w:val="24"/>
                <w:highlight w:val="none"/>
                <w:lang w:val="en-US" w:eastAsia="zh-CN"/>
              </w:rPr>
            </w:pPr>
          </w:p>
        </w:tc>
        <w:tc>
          <w:tcPr>
            <w:tcW w:w="7033" w:type="dxa"/>
            <w:tcBorders>
              <w:top w:val="single" w:color="auto" w:sz="4" w:space="0"/>
              <w:left w:val="single" w:color="auto" w:sz="4" w:space="0"/>
              <w:right w:val="single" w:color="auto" w:sz="4" w:space="0"/>
            </w:tcBorders>
            <w:vAlign w:val="center"/>
          </w:tcPr>
          <w:p>
            <w:pPr>
              <w:pStyle w:val="2"/>
              <w:numPr>
                <w:ilvl w:val="0"/>
                <w:numId w:val="0"/>
              </w:numPr>
              <w:rPr>
                <w:rFonts w:hint="eastAsia" w:ascii="仿宋" w:eastAsia="仿宋" w:cs="仿宋"/>
                <w:b w:val="0"/>
                <w:bCs w:val="0"/>
                <w:color w:val="000000"/>
                <w:kern w:val="0"/>
                <w:sz w:val="24"/>
                <w:szCs w:val="24"/>
                <w:highlight w:val="none"/>
                <w:lang w:val="en-US" w:eastAsia="zh-CN" w:bidi="ar-SA"/>
              </w:rPr>
            </w:pPr>
            <w:r>
              <w:rPr>
                <w:rFonts w:hint="eastAsia" w:ascii="仿宋" w:eastAsia="仿宋" w:cs="仿宋"/>
                <w:b w:val="0"/>
                <w:bCs w:val="0"/>
                <w:color w:val="000000"/>
                <w:kern w:val="0"/>
                <w:sz w:val="24"/>
                <w:szCs w:val="24"/>
                <w:highlight w:val="none"/>
                <w:lang w:val="en-US" w:eastAsia="zh-CN" w:bidi="ar-SA"/>
              </w:rPr>
              <w:t>（6）活动的整体宣传方案：</w:t>
            </w:r>
          </w:p>
          <w:p>
            <w:pPr>
              <w:pStyle w:val="2"/>
              <w:numPr>
                <w:ilvl w:val="0"/>
                <w:numId w:val="0"/>
              </w:numPr>
              <w:rPr>
                <w:rFonts w:hint="eastAsia" w:ascii="仿宋" w:eastAsia="仿宋" w:cs="仿宋"/>
                <w:b w:val="0"/>
                <w:bCs w:val="0"/>
                <w:color w:val="000000"/>
                <w:kern w:val="0"/>
                <w:sz w:val="24"/>
                <w:szCs w:val="24"/>
                <w:highlight w:val="none"/>
                <w:lang w:val="en-US" w:eastAsia="zh-CN" w:bidi="ar-SA"/>
              </w:rPr>
            </w:pPr>
            <w:r>
              <w:rPr>
                <w:rFonts w:hint="eastAsia" w:ascii="仿宋" w:eastAsia="仿宋" w:cs="仿宋"/>
                <w:b w:val="0"/>
                <w:bCs w:val="0"/>
                <w:color w:val="000000"/>
                <w:kern w:val="0"/>
                <w:sz w:val="24"/>
                <w:szCs w:val="24"/>
                <w:highlight w:val="none"/>
                <w:lang w:val="en-US" w:eastAsia="zh-CN" w:bidi="ar-SA"/>
              </w:rPr>
              <w:t>根据相关宣传方案是否满足要求、宣传计划的完善性及准确度、全媒体矩阵投放分配合理性、传播影响力等情况综合评定，要求市级及以上主流媒体有一定的露出和曝光，综合评分，1-3分。</w:t>
            </w:r>
          </w:p>
          <w:p>
            <w:pPr>
              <w:pStyle w:val="2"/>
              <w:numPr>
                <w:ilvl w:val="0"/>
                <w:numId w:val="0"/>
              </w:numPr>
              <w:rPr>
                <w:rFonts w:hint="eastAsia" w:ascii="仿宋" w:eastAsia="仿宋" w:cs="仿宋"/>
                <w:b w:val="0"/>
                <w:bCs w:val="0"/>
                <w:color w:val="000000"/>
                <w:kern w:val="0"/>
                <w:sz w:val="24"/>
                <w:szCs w:val="24"/>
                <w:highlight w:val="none"/>
                <w:lang w:val="en-US" w:eastAsia="zh-CN" w:bidi="ar-SA"/>
              </w:rPr>
            </w:pPr>
            <w:r>
              <w:rPr>
                <w:rFonts w:hint="eastAsia" w:ascii="仿宋" w:eastAsia="仿宋" w:cs="仿宋"/>
                <w:b w:val="0"/>
                <w:bCs w:val="0"/>
                <w:color w:val="000000"/>
                <w:kern w:val="0"/>
                <w:sz w:val="24"/>
                <w:szCs w:val="24"/>
                <w:highlight w:val="none"/>
                <w:lang w:val="en-US" w:eastAsia="zh-CN" w:bidi="ar-SA"/>
              </w:rPr>
              <w:t>在满足招标人要求活动策划、执行和宣传的前提下，供应商能够提供其他的增值服务（例如额外的媒体宣传服务等），具体情况综合打分，1-3分。</w:t>
            </w:r>
          </w:p>
          <w:p>
            <w:pPr>
              <w:pStyle w:val="2"/>
              <w:numPr>
                <w:ilvl w:val="0"/>
                <w:numId w:val="0"/>
              </w:numPr>
              <w:rPr>
                <w:rFonts w:hint="eastAsia" w:ascii="仿宋" w:eastAsia="仿宋" w:cs="仿宋"/>
                <w:b w:val="0"/>
                <w:bCs w:val="0"/>
                <w:color w:val="000000"/>
                <w:kern w:val="0"/>
                <w:sz w:val="24"/>
                <w:szCs w:val="24"/>
                <w:highlight w:val="none"/>
                <w:lang w:val="en-US" w:eastAsia="zh-CN" w:bidi="ar-SA"/>
              </w:rPr>
            </w:pPr>
            <w:r>
              <w:rPr>
                <w:rFonts w:hint="eastAsia" w:ascii="仿宋" w:eastAsia="仿宋" w:cs="仿宋"/>
                <w:b w:val="0"/>
                <w:bCs w:val="0"/>
                <w:color w:val="000000"/>
                <w:kern w:val="0"/>
                <w:sz w:val="24"/>
                <w:szCs w:val="24"/>
                <w:highlight w:val="none"/>
                <w:lang w:val="en-US" w:eastAsia="zh-CN" w:bidi="ar-SA"/>
              </w:rPr>
              <w:t>开幕式及主要活动在省级或以上提供平台直播方案的，综合评分，1-2分。</w:t>
            </w:r>
          </w:p>
        </w:tc>
        <w:tc>
          <w:tcPr>
            <w:tcW w:w="795" w:type="dxa"/>
            <w:tcBorders>
              <w:top w:val="single" w:color="auto" w:sz="4" w:space="0"/>
              <w:left w:val="single" w:color="auto" w:sz="4" w:space="0"/>
              <w:right w:val="single" w:color="auto" w:sz="4" w:space="0"/>
            </w:tcBorders>
            <w:vAlign w:val="center"/>
          </w:tcPr>
          <w:p>
            <w:pPr>
              <w:pStyle w:val="2"/>
              <w:numPr>
                <w:ilvl w:val="0"/>
                <w:numId w:val="0"/>
              </w:numPr>
              <w:rPr>
                <w:rFonts w:hint="eastAsia" w:ascii="仿宋" w:eastAsia="仿宋" w:cs="仿宋"/>
                <w:b w:val="0"/>
                <w:bCs w:val="0"/>
                <w:color w:val="000000"/>
                <w:kern w:val="0"/>
                <w:sz w:val="24"/>
                <w:szCs w:val="24"/>
                <w:highlight w:val="none"/>
                <w:lang w:val="en-US" w:eastAsia="zh-CN" w:bidi="ar-SA"/>
              </w:rPr>
            </w:pPr>
            <w:r>
              <w:rPr>
                <w:rFonts w:hint="eastAsia" w:ascii="仿宋" w:eastAsia="仿宋" w:cs="仿宋"/>
                <w:b w:val="0"/>
                <w:bCs w:val="0"/>
                <w:color w:val="000000"/>
                <w:kern w:val="0"/>
                <w:sz w:val="24"/>
                <w:szCs w:val="24"/>
                <w:highlight w:val="none"/>
                <w:lang w:val="en-US" w:eastAsia="zh-CN" w:bidi="ar-SA"/>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155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b/>
                <w:bCs/>
                <w:sz w:val="24"/>
                <w:highlight w:val="none"/>
                <w:lang w:val="en-US" w:eastAsia="zh-CN"/>
              </w:rPr>
            </w:pPr>
          </w:p>
        </w:tc>
        <w:tc>
          <w:tcPr>
            <w:tcW w:w="7033" w:type="dxa"/>
            <w:tcBorders>
              <w:top w:val="single" w:color="auto" w:sz="4" w:space="0"/>
              <w:left w:val="single" w:color="auto" w:sz="4" w:space="0"/>
              <w:right w:val="single" w:color="auto" w:sz="4" w:space="0"/>
            </w:tcBorders>
            <w:vAlign w:val="center"/>
          </w:tcPr>
          <w:p>
            <w:pPr>
              <w:numPr>
                <w:ilvl w:val="0"/>
                <w:numId w:val="0"/>
              </w:numPr>
              <w:spacing w:line="360" w:lineRule="auto"/>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eastAsia="zh-CN"/>
              </w:rPr>
              <w:t>（</w:t>
            </w:r>
            <w:r>
              <w:rPr>
                <w:rFonts w:hint="eastAsia" w:ascii="仿宋" w:hAnsi="仿宋" w:eastAsia="仿宋" w:cs="仿宋"/>
                <w:b w:val="0"/>
                <w:bCs/>
                <w:color w:val="000000"/>
                <w:sz w:val="24"/>
                <w:highlight w:val="none"/>
                <w:lang w:val="en-US" w:eastAsia="zh-CN"/>
              </w:rPr>
              <w:t>7</w:t>
            </w:r>
            <w:r>
              <w:rPr>
                <w:rFonts w:hint="eastAsia" w:ascii="仿宋" w:hAnsi="仿宋" w:eastAsia="仿宋" w:cs="仿宋"/>
                <w:b w:val="0"/>
                <w:bCs/>
                <w:color w:val="000000"/>
                <w:sz w:val="24"/>
                <w:highlight w:val="none"/>
                <w:lang w:eastAsia="zh-CN"/>
              </w:rPr>
              <w:t>）</w:t>
            </w:r>
            <w:r>
              <w:rPr>
                <w:rFonts w:hint="eastAsia" w:ascii="仿宋" w:hAnsi="仿宋" w:eastAsia="仿宋" w:cs="仿宋"/>
                <w:b w:val="0"/>
                <w:bCs/>
                <w:color w:val="000000"/>
                <w:sz w:val="24"/>
                <w:highlight w:val="none"/>
              </w:rPr>
              <w:t>新媒体宣传：投标人具有拥有粉丝量达</w:t>
            </w:r>
            <w:r>
              <w:rPr>
                <w:rFonts w:hint="eastAsia" w:ascii="仿宋" w:hAnsi="仿宋" w:eastAsia="仿宋" w:cs="仿宋"/>
                <w:b w:val="0"/>
                <w:bCs/>
                <w:color w:val="000000"/>
                <w:sz w:val="24"/>
                <w:highlight w:val="none"/>
                <w:lang w:val="en-US" w:eastAsia="zh-CN"/>
              </w:rPr>
              <w:t>7</w:t>
            </w:r>
            <w:r>
              <w:rPr>
                <w:rFonts w:hint="eastAsia" w:ascii="仿宋" w:hAnsi="仿宋" w:eastAsia="仿宋" w:cs="仿宋"/>
                <w:b w:val="0"/>
                <w:bCs/>
                <w:color w:val="000000"/>
                <w:sz w:val="24"/>
                <w:highlight w:val="none"/>
              </w:rPr>
              <w:t>0万级以上的自主的新媒体宣传平台，如微信公众号、视频号、抖音号、app、网站等，每个得</w:t>
            </w:r>
            <w:r>
              <w:rPr>
                <w:rFonts w:hint="eastAsia" w:ascii="仿宋" w:hAnsi="仿宋" w:eastAsia="仿宋" w:cs="仿宋"/>
                <w:b w:val="0"/>
                <w:bCs/>
                <w:color w:val="000000"/>
                <w:sz w:val="24"/>
                <w:highlight w:val="none"/>
                <w:lang w:val="en-US" w:eastAsia="zh-CN"/>
              </w:rPr>
              <w:t>2</w:t>
            </w:r>
            <w:r>
              <w:rPr>
                <w:rFonts w:hint="eastAsia" w:ascii="仿宋" w:hAnsi="仿宋" w:eastAsia="仿宋" w:cs="仿宋"/>
                <w:b w:val="0"/>
                <w:bCs/>
                <w:color w:val="000000"/>
                <w:sz w:val="24"/>
                <w:highlight w:val="none"/>
              </w:rPr>
              <w:t>分</w:t>
            </w:r>
            <w:r>
              <w:rPr>
                <w:rFonts w:hint="eastAsia" w:ascii="仿宋" w:hAnsi="仿宋" w:eastAsia="仿宋" w:cs="仿宋"/>
                <w:b w:val="0"/>
                <w:bCs/>
                <w:color w:val="000000"/>
                <w:sz w:val="24"/>
                <w:highlight w:val="none"/>
                <w:lang w:eastAsia="zh-CN"/>
              </w:rPr>
              <w:t>，最多得</w:t>
            </w:r>
            <w:r>
              <w:rPr>
                <w:rFonts w:hint="eastAsia" w:ascii="仿宋" w:hAnsi="仿宋" w:eastAsia="仿宋" w:cs="仿宋"/>
                <w:b w:val="0"/>
                <w:bCs/>
                <w:color w:val="000000"/>
                <w:sz w:val="24"/>
                <w:highlight w:val="none"/>
                <w:lang w:val="en-US" w:eastAsia="zh-CN"/>
              </w:rPr>
              <w:t>6分；</w:t>
            </w:r>
            <w:r>
              <w:rPr>
                <w:rFonts w:hint="eastAsia" w:ascii="仿宋" w:hAnsi="仿宋" w:eastAsia="仿宋" w:cs="仿宋"/>
                <w:b w:val="0"/>
                <w:bCs/>
                <w:color w:val="000000"/>
                <w:sz w:val="24"/>
                <w:highlight w:val="none"/>
              </w:rPr>
              <w:t>有粉丝量达万级以上的自媒体宣传平台及</w:t>
            </w:r>
            <w:r>
              <w:rPr>
                <w:rFonts w:hint="eastAsia" w:ascii="仿宋" w:hAnsi="仿宋" w:eastAsia="仿宋" w:cs="仿宋"/>
                <w:b w:val="0"/>
                <w:bCs/>
                <w:color w:val="000000"/>
                <w:sz w:val="24"/>
                <w:highlight w:val="none"/>
                <w:lang w:eastAsia="zh-CN"/>
              </w:rPr>
              <w:t>具有</w:t>
            </w:r>
            <w:r>
              <w:rPr>
                <w:rFonts w:hint="eastAsia" w:ascii="仿宋" w:hAnsi="仿宋" w:eastAsia="仿宋" w:cs="仿宋"/>
                <w:b w:val="0"/>
                <w:bCs/>
                <w:color w:val="000000"/>
                <w:sz w:val="24"/>
                <w:highlight w:val="none"/>
              </w:rPr>
              <w:t>运营经验的</w:t>
            </w:r>
            <w:r>
              <w:rPr>
                <w:rFonts w:hint="eastAsia" w:ascii="仿宋" w:hAnsi="仿宋" w:eastAsia="仿宋" w:cs="仿宋"/>
                <w:b w:val="0"/>
                <w:bCs/>
                <w:color w:val="000000"/>
                <w:sz w:val="24"/>
                <w:highlight w:val="none"/>
                <w:lang w:eastAsia="zh-CN"/>
              </w:rPr>
              <w:t>另加</w:t>
            </w:r>
            <w:r>
              <w:rPr>
                <w:rFonts w:hint="eastAsia" w:ascii="仿宋" w:hAnsi="仿宋" w:eastAsia="仿宋" w:cs="仿宋"/>
                <w:b w:val="0"/>
                <w:bCs/>
                <w:color w:val="000000"/>
                <w:sz w:val="24"/>
                <w:highlight w:val="none"/>
                <w:lang w:val="en-US" w:eastAsia="zh-CN"/>
              </w:rPr>
              <w:t>2分</w:t>
            </w:r>
            <w:r>
              <w:rPr>
                <w:rFonts w:hint="eastAsia" w:ascii="仿宋" w:hAnsi="仿宋" w:eastAsia="仿宋" w:cs="仿宋"/>
                <w:b w:val="0"/>
                <w:bCs/>
                <w:color w:val="000000"/>
                <w:sz w:val="24"/>
                <w:highlight w:val="none"/>
              </w:rPr>
              <w:t>。</w:t>
            </w:r>
          </w:p>
          <w:p>
            <w:pPr>
              <w:numPr>
                <w:ilvl w:val="0"/>
                <w:numId w:val="0"/>
              </w:numPr>
              <w:spacing w:line="360" w:lineRule="auto"/>
              <w:ind w:leftChars="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eastAsia="zh-CN"/>
              </w:rPr>
              <w:t>提供</w:t>
            </w:r>
            <w:r>
              <w:rPr>
                <w:rFonts w:hint="eastAsia" w:ascii="仿宋" w:hAnsi="仿宋" w:eastAsia="仿宋" w:cs="仿宋"/>
                <w:b w:val="0"/>
                <w:bCs/>
                <w:color w:val="000000"/>
                <w:sz w:val="24"/>
                <w:highlight w:val="none"/>
              </w:rPr>
              <w:t>证明</w:t>
            </w:r>
            <w:r>
              <w:rPr>
                <w:rFonts w:hint="eastAsia" w:ascii="仿宋" w:hAnsi="仿宋" w:eastAsia="仿宋" w:cs="仿宋"/>
                <w:b w:val="0"/>
                <w:bCs/>
                <w:color w:val="000000"/>
                <w:sz w:val="24"/>
                <w:highlight w:val="none"/>
                <w:lang w:eastAsia="zh-CN"/>
              </w:rPr>
              <w:t>材料，无证明材料或证明材料不充分的不得分。</w:t>
            </w:r>
          </w:p>
        </w:tc>
        <w:tc>
          <w:tcPr>
            <w:tcW w:w="795"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1" w:hRule="atLeast"/>
        </w:trPr>
        <w:tc>
          <w:tcPr>
            <w:tcW w:w="1551" w:type="dxa"/>
            <w:vMerge w:val="restart"/>
            <w:tcBorders>
              <w:left w:val="single" w:color="auto" w:sz="4" w:space="0"/>
              <w:right w:val="single" w:color="auto" w:sz="4" w:space="0"/>
            </w:tcBorders>
            <w:vAlign w:val="center"/>
          </w:tcPr>
          <w:p>
            <w:pPr>
              <w:widowControl w:val="0"/>
              <w:wordWrap/>
              <w:spacing w:line="360" w:lineRule="auto"/>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5、团队成员综合能力</w:t>
            </w:r>
          </w:p>
        </w:tc>
        <w:tc>
          <w:tcPr>
            <w:tcW w:w="7033" w:type="dxa"/>
            <w:tcBorders>
              <w:left w:val="single" w:color="auto" w:sz="4" w:space="0"/>
              <w:right w:val="single" w:color="auto" w:sz="4" w:space="0"/>
            </w:tcBorders>
            <w:vAlign w:val="center"/>
          </w:tcPr>
          <w:p>
            <w:pPr>
              <w:widowControl w:val="0"/>
              <w:numPr>
                <w:ilvl w:val="0"/>
                <w:numId w:val="0"/>
              </w:numPr>
              <w:wordWrap/>
              <w:adjustRightInd w:val="0"/>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（1）各岗位所配人员专业，符合本次活动要求，提供主要人员学历、岗位配备、资格或经验情况，须专业领域相符、配岗得当、经验丰富，</w:t>
            </w:r>
            <w:r>
              <w:rPr>
                <w:rFonts w:hint="eastAsia" w:ascii="仿宋" w:hAnsi="仿宋" w:eastAsia="仿宋" w:cs="仿宋"/>
                <w:sz w:val="24"/>
                <w:szCs w:val="24"/>
                <w:highlight w:val="none"/>
                <w:lang w:eastAsia="zh-CN"/>
              </w:rPr>
              <w:t>根据人员配备情况进行打分</w:t>
            </w:r>
            <w:r>
              <w:rPr>
                <w:rFonts w:hint="eastAsia" w:ascii="仿宋" w:hAnsi="仿宋" w:eastAsia="仿宋" w:cs="仿宋"/>
                <w:sz w:val="24"/>
                <w:szCs w:val="24"/>
                <w:highlight w:val="none"/>
                <w:lang w:val="en-US" w:eastAsia="zh-CN"/>
              </w:rPr>
              <w:t>。</w:t>
            </w:r>
          </w:p>
          <w:p>
            <w:pPr>
              <w:pStyle w:val="34"/>
              <w:widowControl w:val="0"/>
              <w:wordWrap/>
              <w:adjustRightInd w:val="0"/>
              <w:snapToGrid/>
              <w:spacing w:line="360" w:lineRule="auto"/>
              <w:jc w:val="left"/>
              <w:textAlignment w:val="auto"/>
              <w:rPr>
                <w:rFonts w:hint="eastAsia" w:ascii="仿宋" w:hAnsi="仿宋" w:eastAsia="仿宋" w:cs="仿宋"/>
                <w:bCs/>
                <w:sz w:val="24"/>
                <w:szCs w:val="24"/>
                <w:highlight w:val="none"/>
                <w:lang w:val="en-US" w:eastAsia="zh-CN"/>
              </w:rPr>
            </w:pPr>
            <w:r>
              <w:rPr>
                <w:rFonts w:hint="eastAsia" w:ascii="仿宋" w:hAnsi="仿宋" w:eastAsia="仿宋" w:cs="仿宋"/>
                <w:b/>
                <w:bCs/>
                <w:color w:val="000000"/>
                <w:sz w:val="24"/>
                <w:szCs w:val="24"/>
                <w:highlight w:val="none"/>
                <w:lang w:val="en-US" w:eastAsia="zh-CN"/>
              </w:rPr>
              <w:t>注：提供人员证明材料，每一人符合上述内容的得1分，最多得4分。人员须提供</w:t>
            </w:r>
            <w:r>
              <w:rPr>
                <w:rFonts w:hint="eastAsia" w:ascii="仿宋" w:hAnsi="仿宋" w:eastAsia="仿宋" w:cs="仿宋"/>
                <w:b/>
                <w:bCs/>
                <w:sz w:val="24"/>
                <w:szCs w:val="24"/>
                <w:highlight w:val="none"/>
              </w:rPr>
              <w:t>学历、岗位配备、资格或经验情况，须专业领域相符、配岗得当、经验丰富</w:t>
            </w:r>
            <w:r>
              <w:rPr>
                <w:rFonts w:hint="eastAsia" w:ascii="仿宋" w:hAnsi="仿宋" w:eastAsia="仿宋" w:cs="仿宋"/>
                <w:b/>
                <w:bCs/>
                <w:sz w:val="24"/>
                <w:szCs w:val="24"/>
                <w:highlight w:val="none"/>
                <w:lang w:eastAsia="zh-CN"/>
              </w:rPr>
              <w:t>的证明材料。</w:t>
            </w:r>
          </w:p>
        </w:tc>
        <w:tc>
          <w:tcPr>
            <w:tcW w:w="795" w:type="dxa"/>
            <w:tcBorders>
              <w:left w:val="single" w:color="auto" w:sz="4" w:space="0"/>
              <w:right w:val="single" w:color="auto" w:sz="4" w:space="0"/>
            </w:tcBorders>
            <w:vAlign w:val="center"/>
          </w:tcPr>
          <w:p>
            <w:pPr>
              <w:pStyle w:val="34"/>
              <w:widowControl w:val="0"/>
              <w:wordWrap/>
              <w:adjustRightInd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vMerge w:val="continue"/>
            <w:tcBorders>
              <w:left w:val="single" w:color="auto" w:sz="4" w:space="0"/>
              <w:right w:val="single" w:color="auto" w:sz="4" w:space="0"/>
            </w:tcBorders>
            <w:vAlign w:val="center"/>
          </w:tcPr>
          <w:p>
            <w:pPr>
              <w:widowControl w:val="0"/>
              <w:wordWrap/>
              <w:spacing w:line="360" w:lineRule="auto"/>
              <w:jc w:val="center"/>
              <w:textAlignment w:val="auto"/>
              <w:rPr>
                <w:rFonts w:hint="eastAsia" w:ascii="仿宋" w:hAnsi="仿宋" w:eastAsia="仿宋" w:cs="仿宋"/>
                <w:b/>
                <w:bCs/>
                <w:sz w:val="24"/>
                <w:szCs w:val="24"/>
                <w:highlight w:val="none"/>
                <w:lang w:val="en-US" w:eastAsia="zh-CN"/>
              </w:rPr>
            </w:pPr>
          </w:p>
        </w:tc>
        <w:tc>
          <w:tcPr>
            <w:tcW w:w="7033" w:type="dxa"/>
            <w:tcBorders>
              <w:left w:val="single" w:color="auto" w:sz="4" w:space="0"/>
              <w:right w:val="single" w:color="auto" w:sz="4" w:space="0"/>
            </w:tcBorders>
            <w:vAlign w:val="center"/>
          </w:tcPr>
          <w:p>
            <w:pPr>
              <w:widowControl w:val="0"/>
              <w:numPr>
                <w:ilvl w:val="0"/>
                <w:numId w:val="4"/>
              </w:numPr>
              <w:wordWrap/>
              <w:adjustRightInd w:val="0"/>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拟派项目组成员中具备播音员主持人</w:t>
            </w:r>
            <w:r>
              <w:rPr>
                <w:rFonts w:hint="eastAsia" w:ascii="仿宋" w:hAnsi="仿宋" w:eastAsia="仿宋" w:cs="仿宋"/>
                <w:sz w:val="24"/>
                <w:szCs w:val="24"/>
                <w:highlight w:val="none"/>
                <w:lang w:eastAsia="zh-CN"/>
              </w:rPr>
              <w:t>资格</w:t>
            </w:r>
            <w:r>
              <w:rPr>
                <w:rFonts w:hint="eastAsia" w:ascii="仿宋" w:hAnsi="仿宋" w:eastAsia="仿宋" w:cs="仿宋"/>
                <w:sz w:val="24"/>
                <w:szCs w:val="24"/>
                <w:highlight w:val="none"/>
              </w:rPr>
              <w:t>证</w:t>
            </w:r>
            <w:r>
              <w:rPr>
                <w:rFonts w:hint="eastAsia" w:ascii="仿宋" w:hAnsi="仿宋" w:eastAsia="仿宋" w:cs="仿宋"/>
                <w:sz w:val="24"/>
                <w:szCs w:val="24"/>
                <w:highlight w:val="none"/>
                <w:lang w:eastAsia="zh-CN"/>
              </w:rPr>
              <w:t>书</w:t>
            </w:r>
            <w:r>
              <w:rPr>
                <w:rFonts w:hint="eastAsia" w:ascii="仿宋" w:hAnsi="仿宋" w:eastAsia="仿宋" w:cs="仿宋"/>
                <w:sz w:val="24"/>
                <w:szCs w:val="24"/>
                <w:highlight w:val="none"/>
              </w:rPr>
              <w:t>的每人得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具有高级或以上职称的每人得</w:t>
            </w:r>
            <w:r>
              <w:rPr>
                <w:rFonts w:hint="eastAsia" w:ascii="仿宋" w:hAnsi="仿宋" w:eastAsia="仿宋" w:cs="仿宋"/>
                <w:sz w:val="24"/>
                <w:szCs w:val="24"/>
                <w:highlight w:val="none"/>
                <w:lang w:val="en-US" w:eastAsia="zh-CN"/>
              </w:rPr>
              <w:t>2分，本项</w:t>
            </w:r>
            <w:r>
              <w:rPr>
                <w:rFonts w:hint="eastAsia" w:ascii="仿宋" w:hAnsi="仿宋" w:eastAsia="仿宋" w:cs="仿宋"/>
                <w:sz w:val="24"/>
                <w:szCs w:val="24"/>
                <w:highlight w:val="none"/>
              </w:rPr>
              <w:t>最高得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p>
            <w:pPr>
              <w:widowControl w:val="0"/>
              <w:numPr>
                <w:ilvl w:val="0"/>
                <w:numId w:val="0"/>
              </w:numPr>
              <w:wordWrap/>
              <w:adjustRightInd w:val="0"/>
              <w:snapToGrid/>
              <w:spacing w:line="360" w:lineRule="auto"/>
              <w:textAlignment w:val="auto"/>
              <w:rPr>
                <w:rFonts w:hint="eastAsia" w:ascii="仿宋" w:hAnsi="仿宋" w:eastAsia="仿宋" w:cs="仿宋"/>
                <w:kern w:val="0"/>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提供</w:t>
            </w:r>
            <w:r>
              <w:rPr>
                <w:rFonts w:hint="eastAsia" w:ascii="仿宋" w:hAnsi="仿宋" w:eastAsia="仿宋" w:cs="仿宋"/>
                <w:b/>
                <w:bCs/>
                <w:sz w:val="24"/>
                <w:szCs w:val="24"/>
                <w:highlight w:val="none"/>
                <w:lang w:eastAsia="zh-CN"/>
              </w:rPr>
              <w:t>资格</w:t>
            </w:r>
            <w:r>
              <w:rPr>
                <w:rFonts w:hint="eastAsia" w:ascii="仿宋" w:hAnsi="仿宋" w:eastAsia="仿宋" w:cs="仿宋"/>
                <w:b/>
                <w:bCs/>
                <w:sz w:val="24"/>
                <w:szCs w:val="24"/>
                <w:highlight w:val="none"/>
              </w:rPr>
              <w:t>证书</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职称证书复印件</w:t>
            </w:r>
            <w:r>
              <w:rPr>
                <w:rFonts w:hint="eastAsia" w:ascii="仿宋" w:hAnsi="仿宋" w:eastAsia="仿宋" w:cs="仿宋"/>
                <w:b/>
                <w:bCs/>
                <w:iCs/>
                <w:sz w:val="24"/>
                <w:szCs w:val="24"/>
                <w:highlight w:val="none"/>
              </w:rPr>
              <w:t>加盖公章。</w:t>
            </w:r>
            <w:r>
              <w:rPr>
                <w:rFonts w:hint="eastAsia" w:ascii="仿宋" w:hAnsi="仿宋" w:eastAsia="仿宋" w:cs="仿宋"/>
                <w:b/>
                <w:bCs/>
                <w:sz w:val="24"/>
                <w:szCs w:val="24"/>
                <w:highlight w:val="none"/>
                <w:lang w:eastAsia="zh-CN"/>
              </w:rPr>
              <w:t>）</w:t>
            </w:r>
          </w:p>
        </w:tc>
        <w:tc>
          <w:tcPr>
            <w:tcW w:w="795" w:type="dxa"/>
            <w:tcBorders>
              <w:left w:val="single" w:color="auto" w:sz="4" w:space="0"/>
              <w:right w:val="single" w:color="auto" w:sz="4" w:space="0"/>
            </w:tcBorders>
            <w:vAlign w:val="center"/>
          </w:tcPr>
          <w:p>
            <w:pPr>
              <w:pStyle w:val="34"/>
              <w:widowControl w:val="0"/>
              <w:wordWrap/>
              <w:adjustRightInd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vMerge w:val="continue"/>
            <w:tcBorders>
              <w:left w:val="single" w:color="auto" w:sz="4" w:space="0"/>
              <w:right w:val="single" w:color="auto" w:sz="4" w:space="0"/>
            </w:tcBorders>
            <w:vAlign w:val="center"/>
          </w:tcPr>
          <w:p>
            <w:pPr>
              <w:widowControl w:val="0"/>
              <w:wordWrap/>
              <w:spacing w:line="360" w:lineRule="auto"/>
              <w:jc w:val="center"/>
              <w:textAlignment w:val="auto"/>
              <w:rPr>
                <w:rFonts w:hint="eastAsia" w:ascii="仿宋" w:hAnsi="仿宋" w:eastAsia="仿宋" w:cs="仿宋"/>
                <w:b/>
                <w:bCs/>
                <w:sz w:val="24"/>
                <w:szCs w:val="24"/>
                <w:highlight w:val="none"/>
                <w:lang w:val="en-US" w:eastAsia="zh-CN"/>
              </w:rPr>
            </w:pPr>
          </w:p>
        </w:tc>
        <w:tc>
          <w:tcPr>
            <w:tcW w:w="7033" w:type="dxa"/>
            <w:tcBorders>
              <w:left w:val="single" w:color="auto" w:sz="4" w:space="0"/>
              <w:right w:val="single" w:color="auto" w:sz="4" w:space="0"/>
            </w:tcBorders>
            <w:vAlign w:val="center"/>
          </w:tcPr>
          <w:p>
            <w:pPr>
              <w:widowControl w:val="0"/>
              <w:numPr>
                <w:ilvl w:val="0"/>
                <w:numId w:val="0"/>
              </w:numPr>
              <w:wordWrap/>
              <w:adjustRightInd w:val="0"/>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（3）项目团队成员中具有</w:t>
            </w:r>
            <w:r>
              <w:rPr>
                <w:rFonts w:hint="eastAsia" w:ascii="仿宋" w:hAnsi="仿宋" w:eastAsia="仿宋" w:cs="仿宋"/>
                <w:sz w:val="24"/>
                <w:szCs w:val="24"/>
                <w:lang w:eastAsia="zh-CN"/>
              </w:rPr>
              <w:t>国家一级社会体育指导员</w:t>
            </w:r>
            <w:r>
              <w:rPr>
                <w:rFonts w:hint="eastAsia" w:ascii="仿宋" w:hAnsi="仿宋" w:eastAsia="仿宋" w:cs="仿宋"/>
                <w:sz w:val="24"/>
                <w:szCs w:val="24"/>
                <w:lang w:val="en-US" w:eastAsia="zh-CN"/>
              </w:rPr>
              <w:t>1人得2分，最多得4分。</w:t>
            </w:r>
          </w:p>
          <w:p>
            <w:pPr>
              <w:pStyle w:val="2"/>
              <w:widowControl w:val="0"/>
              <w:numPr>
                <w:ilvl w:val="0"/>
                <w:numId w:val="0"/>
              </w:numPr>
              <w:wordWrap/>
              <w:adjustRightInd w:val="0"/>
              <w:snapToGrid/>
              <w:spacing w:line="360" w:lineRule="auto"/>
              <w:ind w:left="0" w:leftChars="0"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提供</w:t>
            </w:r>
            <w:r>
              <w:rPr>
                <w:rFonts w:hint="eastAsia" w:ascii="仿宋" w:hAnsi="仿宋" w:eastAsia="仿宋" w:cs="仿宋"/>
                <w:b/>
                <w:bCs/>
                <w:sz w:val="24"/>
                <w:szCs w:val="24"/>
                <w:highlight w:val="none"/>
                <w:lang w:val="en-US" w:eastAsia="zh-CN"/>
              </w:rPr>
              <w:t>人员</w:t>
            </w:r>
            <w:r>
              <w:rPr>
                <w:rFonts w:hint="eastAsia" w:ascii="仿宋" w:hAnsi="仿宋" w:eastAsia="仿宋" w:cs="仿宋"/>
                <w:b/>
                <w:bCs/>
                <w:sz w:val="24"/>
                <w:szCs w:val="24"/>
                <w:highlight w:val="none"/>
              </w:rPr>
              <w:t>证书复印件</w:t>
            </w:r>
            <w:r>
              <w:rPr>
                <w:rFonts w:hint="eastAsia" w:ascii="仿宋" w:hAnsi="仿宋" w:eastAsia="仿宋" w:cs="仿宋"/>
                <w:b/>
                <w:bCs/>
                <w:iCs/>
                <w:sz w:val="24"/>
                <w:szCs w:val="24"/>
                <w:highlight w:val="none"/>
              </w:rPr>
              <w:t>加盖公章。</w:t>
            </w:r>
            <w:r>
              <w:rPr>
                <w:rFonts w:hint="eastAsia" w:ascii="仿宋" w:hAnsi="仿宋" w:eastAsia="仿宋" w:cs="仿宋"/>
                <w:b/>
                <w:bCs/>
                <w:sz w:val="24"/>
                <w:szCs w:val="24"/>
                <w:highlight w:val="none"/>
                <w:lang w:eastAsia="zh-CN"/>
              </w:rPr>
              <w:t>）</w:t>
            </w:r>
          </w:p>
        </w:tc>
        <w:tc>
          <w:tcPr>
            <w:tcW w:w="795" w:type="dxa"/>
            <w:tcBorders>
              <w:left w:val="single" w:color="auto" w:sz="4" w:space="0"/>
              <w:right w:val="single" w:color="auto" w:sz="4" w:space="0"/>
            </w:tcBorders>
            <w:vAlign w:val="center"/>
          </w:tcPr>
          <w:p>
            <w:pPr>
              <w:pStyle w:val="34"/>
              <w:widowControl w:val="0"/>
              <w:wordWrap/>
              <w:adjustRightInd w:val="0"/>
              <w:snapToGrid w:val="0"/>
              <w:spacing w:line="360" w:lineRule="auto"/>
              <w:jc w:val="center"/>
              <w:textAlignment w:val="auto"/>
              <w:rPr>
                <w:rFonts w:hint="eastAsia" w:ascii="仿宋" w:hAnsi="仿宋" w:eastAsia="仿宋" w:cs="仿宋"/>
                <w:snapToGrid w:val="0"/>
                <w:kern w:val="2"/>
                <w:sz w:val="24"/>
                <w:szCs w:val="24"/>
                <w:highlight w:val="none"/>
                <w:lang w:val="en-US" w:eastAsia="zh-CN" w:bidi="ar-SA"/>
              </w:rPr>
            </w:pPr>
            <w:r>
              <w:rPr>
                <w:rFonts w:hint="eastAsia" w:ascii="仿宋" w:hAnsi="仿宋" w:eastAsia="仿宋" w:cs="仿宋"/>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sz w:val="24"/>
                <w:highlight w:val="none"/>
                <w:lang w:val="en-US" w:eastAsia="zh-CN"/>
              </w:rPr>
              <w:t>6</w:t>
            </w:r>
            <w:r>
              <w:rPr>
                <w:rFonts w:hint="eastAsia" w:ascii="仿宋" w:hAnsi="仿宋" w:eastAsia="仿宋" w:cs="仿宋"/>
                <w:b/>
                <w:bCs/>
                <w:sz w:val="24"/>
                <w:highlight w:val="none"/>
              </w:rPr>
              <w:t>、进度安排</w:t>
            </w:r>
          </w:p>
        </w:tc>
        <w:tc>
          <w:tcPr>
            <w:tcW w:w="7033" w:type="dxa"/>
            <w:tcBorders>
              <w:left w:val="single" w:color="auto" w:sz="4" w:space="0"/>
              <w:right w:val="single" w:color="auto" w:sz="4" w:space="0"/>
            </w:tcBorders>
            <w:vAlign w:val="center"/>
          </w:tcPr>
          <w:p>
            <w:pPr>
              <w:pStyle w:val="2"/>
              <w:widowControl w:val="0"/>
              <w:wordWrap/>
              <w:snapToGrid/>
              <w:spacing w:line="288" w:lineRule="auto"/>
              <w:textAlignment w:val="auto"/>
              <w:rPr>
                <w:rFonts w:hint="eastAsia" w:ascii="仿宋" w:hAnsi="仿宋" w:eastAsia="仿宋" w:cs="仿宋"/>
                <w:snapToGrid w:val="0"/>
                <w:kern w:val="0"/>
                <w:sz w:val="24"/>
                <w:szCs w:val="24"/>
                <w:highlight w:val="none"/>
                <w:lang w:val="en-US" w:eastAsia="zh-CN" w:bidi="ar-SA"/>
              </w:rPr>
            </w:pPr>
            <w:r>
              <w:rPr>
                <w:rFonts w:hint="eastAsia" w:ascii="仿宋" w:hAnsi="仿宋" w:eastAsia="仿宋" w:cs="仿宋"/>
                <w:snapToGrid w:val="0"/>
                <w:kern w:val="0"/>
                <w:sz w:val="24"/>
                <w:szCs w:val="24"/>
                <w:highlight w:val="none"/>
                <w:lang w:val="en-US" w:eastAsia="zh-CN" w:bidi="ar-SA"/>
              </w:rPr>
              <w:t>根据投标人对本项目进度安排总体满足招标文件要求，内容完整、合理的得3分，内容</w:t>
            </w:r>
            <w:r>
              <w:rPr>
                <w:rFonts w:hint="eastAsia" w:ascii="仿宋" w:hAnsi="仿宋" w:eastAsia="仿宋" w:cs="仿宋"/>
                <w:snapToGrid w:val="0"/>
                <w:kern w:val="0"/>
                <w:sz w:val="24"/>
                <w:szCs w:val="24"/>
                <w:highlight w:val="none"/>
                <w:lang w:val="en-US" w:bidi="ar-SA"/>
              </w:rPr>
              <w:t>基本</w:t>
            </w:r>
            <w:r>
              <w:rPr>
                <w:rFonts w:hint="eastAsia" w:ascii="仿宋" w:hAnsi="仿宋" w:eastAsia="仿宋" w:cs="仿宋"/>
                <w:snapToGrid w:val="0"/>
                <w:kern w:val="0"/>
                <w:sz w:val="24"/>
                <w:szCs w:val="24"/>
                <w:highlight w:val="none"/>
                <w:lang w:val="en-US" w:eastAsia="zh-CN" w:bidi="ar-SA"/>
              </w:rPr>
              <w:t>完整、</w:t>
            </w:r>
            <w:r>
              <w:rPr>
                <w:rFonts w:hint="eastAsia" w:ascii="仿宋" w:hAnsi="仿宋" w:eastAsia="仿宋" w:cs="仿宋"/>
                <w:snapToGrid w:val="0"/>
                <w:kern w:val="0"/>
                <w:sz w:val="24"/>
                <w:szCs w:val="24"/>
                <w:highlight w:val="none"/>
                <w:lang w:val="en-US" w:bidi="ar-SA"/>
              </w:rPr>
              <w:t>合理</w:t>
            </w:r>
            <w:r>
              <w:rPr>
                <w:rFonts w:hint="eastAsia" w:ascii="仿宋" w:hAnsi="仿宋" w:eastAsia="仿宋" w:cs="仿宋"/>
                <w:snapToGrid w:val="0"/>
                <w:kern w:val="0"/>
                <w:sz w:val="24"/>
                <w:szCs w:val="24"/>
                <w:highlight w:val="none"/>
                <w:lang w:val="en-US" w:eastAsia="zh-CN" w:bidi="ar-SA"/>
              </w:rPr>
              <w:t>性</w:t>
            </w:r>
            <w:r>
              <w:rPr>
                <w:rFonts w:hint="eastAsia" w:ascii="仿宋" w:eastAsia="仿宋" w:cs="仿宋"/>
                <w:snapToGrid w:val="0"/>
                <w:kern w:val="0"/>
                <w:sz w:val="24"/>
                <w:szCs w:val="24"/>
                <w:highlight w:val="none"/>
                <w:lang w:val="en-US" w:eastAsia="zh-CN" w:bidi="ar-SA"/>
              </w:rPr>
              <w:t>欠缺</w:t>
            </w:r>
            <w:r>
              <w:rPr>
                <w:rFonts w:hint="eastAsia" w:ascii="仿宋" w:hAnsi="仿宋" w:eastAsia="仿宋" w:cs="仿宋"/>
                <w:snapToGrid w:val="0"/>
                <w:kern w:val="0"/>
                <w:sz w:val="24"/>
                <w:szCs w:val="24"/>
                <w:highlight w:val="none"/>
                <w:lang w:val="en-US" w:eastAsia="zh-CN" w:bidi="ar-SA"/>
              </w:rPr>
              <w:t>的得1分，其他不得分。</w:t>
            </w:r>
          </w:p>
        </w:tc>
        <w:tc>
          <w:tcPr>
            <w:tcW w:w="795" w:type="dxa"/>
            <w:tcBorders>
              <w:left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tcBorders>
              <w:left w:val="single" w:color="auto" w:sz="4" w:space="0"/>
              <w:right w:val="single" w:color="auto" w:sz="4" w:space="0"/>
            </w:tcBorders>
            <w:vAlign w:val="center"/>
          </w:tcPr>
          <w:p>
            <w:pPr>
              <w:pStyle w:val="2"/>
              <w:widowControl w:val="0"/>
              <w:wordWrap/>
              <w:snapToGrid/>
              <w:spacing w:line="288" w:lineRule="auto"/>
              <w:textAlignment w:val="auto"/>
              <w:rPr>
                <w:rFonts w:hint="eastAsia" w:ascii="仿宋" w:hAnsi="仿宋" w:eastAsia="仿宋" w:cs="仿宋"/>
                <w:b/>
                <w:bCs/>
                <w:snapToGrid w:val="0"/>
                <w:kern w:val="0"/>
                <w:sz w:val="24"/>
                <w:szCs w:val="24"/>
                <w:highlight w:val="none"/>
                <w:lang w:val="en-US" w:eastAsia="zh-CN" w:bidi="ar-SA"/>
              </w:rPr>
            </w:pPr>
            <w:r>
              <w:rPr>
                <w:rFonts w:hint="eastAsia" w:ascii="仿宋" w:eastAsia="仿宋" w:cs="仿宋"/>
                <w:b/>
                <w:bCs/>
                <w:snapToGrid w:val="0"/>
                <w:kern w:val="0"/>
                <w:sz w:val="24"/>
                <w:szCs w:val="24"/>
                <w:highlight w:val="none"/>
                <w:lang w:val="en-US" w:eastAsia="zh-CN" w:bidi="ar-SA"/>
              </w:rPr>
              <w:t>7、</w:t>
            </w:r>
            <w:r>
              <w:rPr>
                <w:rFonts w:hint="eastAsia" w:ascii="仿宋" w:hAnsi="仿宋" w:eastAsia="仿宋" w:cs="仿宋"/>
                <w:b/>
                <w:bCs/>
                <w:snapToGrid w:val="0"/>
                <w:kern w:val="0"/>
                <w:sz w:val="24"/>
                <w:szCs w:val="24"/>
                <w:highlight w:val="none"/>
                <w:lang w:val="en-US" w:eastAsia="zh-CN" w:bidi="ar-SA"/>
              </w:rPr>
              <w:t>实施重点、难点对策</w:t>
            </w:r>
          </w:p>
        </w:tc>
        <w:tc>
          <w:tcPr>
            <w:tcW w:w="7033" w:type="dxa"/>
            <w:tcBorders>
              <w:left w:val="single" w:color="auto" w:sz="4" w:space="0"/>
              <w:right w:val="single" w:color="auto" w:sz="4" w:space="0"/>
            </w:tcBorders>
            <w:vAlign w:val="center"/>
          </w:tcPr>
          <w:p>
            <w:pPr>
              <w:pStyle w:val="2"/>
              <w:widowControl w:val="0"/>
              <w:wordWrap/>
              <w:snapToGrid/>
              <w:spacing w:line="288" w:lineRule="auto"/>
              <w:textAlignment w:val="auto"/>
              <w:rPr>
                <w:rFonts w:hint="eastAsia" w:ascii="仿宋" w:hAnsi="仿宋" w:eastAsia="仿宋" w:cs="仿宋"/>
                <w:snapToGrid w:val="0"/>
                <w:kern w:val="0"/>
                <w:sz w:val="24"/>
                <w:szCs w:val="24"/>
                <w:highlight w:val="none"/>
                <w:lang w:val="en-US" w:eastAsia="zh-CN" w:bidi="ar-SA"/>
              </w:rPr>
            </w:pPr>
            <w:r>
              <w:rPr>
                <w:rFonts w:hint="eastAsia" w:ascii="仿宋" w:hAnsi="仿宋" w:eastAsia="仿宋" w:cs="仿宋"/>
                <w:snapToGrid w:val="0"/>
                <w:kern w:val="0"/>
                <w:sz w:val="24"/>
                <w:szCs w:val="24"/>
                <w:highlight w:val="none"/>
                <w:lang w:val="en-US" w:eastAsia="zh-CN" w:bidi="ar-SA"/>
              </w:rPr>
              <w:t>针对项目实际情况，对可能出现的实施重点、难点的环节提出的相应对策详尽、合理、可行的得3分，少部分内容缺失的得2分，所提供内容不完整或相应对策不可行的得1分，未提供不得分。</w:t>
            </w:r>
          </w:p>
        </w:tc>
        <w:tc>
          <w:tcPr>
            <w:tcW w:w="795" w:type="dxa"/>
            <w:tcBorders>
              <w:left w:val="single" w:color="auto" w:sz="4" w:space="0"/>
              <w:right w:val="single" w:color="auto" w:sz="4" w:space="0"/>
            </w:tcBorders>
            <w:vAlign w:val="center"/>
          </w:tcPr>
          <w:p>
            <w:pPr>
              <w:pStyle w:val="34"/>
              <w:snapToGrid w:val="0"/>
              <w:spacing w:line="360" w:lineRule="auto"/>
              <w:jc w:val="center"/>
              <w:rPr>
                <w:rFonts w:hint="eastAsia" w:ascii="仿宋" w:hAnsi="仿宋" w:eastAsia="仿宋" w:cs="仿宋"/>
                <w:snapToGrid w:val="0"/>
                <w:kern w:val="0"/>
                <w:sz w:val="24"/>
                <w:szCs w:val="24"/>
                <w:highlight w:val="none"/>
                <w:lang w:val="en-US" w:eastAsia="zh-CN" w:bidi="ar-SA"/>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tcBorders>
              <w:left w:val="single" w:color="auto" w:sz="4" w:space="0"/>
              <w:right w:val="single" w:color="auto" w:sz="4" w:space="0"/>
            </w:tcBorders>
            <w:vAlign w:val="center"/>
          </w:tcPr>
          <w:p>
            <w:pPr>
              <w:pStyle w:val="34"/>
              <w:widowControl w:val="0"/>
              <w:wordWrap/>
              <w:snapToGrid/>
              <w:spacing w:line="312" w:lineRule="auto"/>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8、</w:t>
            </w:r>
            <w:r>
              <w:rPr>
                <w:rFonts w:hint="eastAsia" w:ascii="仿宋" w:hAnsi="仿宋" w:eastAsia="仿宋" w:cs="仿宋"/>
                <w:b/>
                <w:bCs/>
                <w:sz w:val="24"/>
                <w:szCs w:val="24"/>
                <w:highlight w:val="none"/>
              </w:rPr>
              <w:t>应急方案</w:t>
            </w:r>
          </w:p>
        </w:tc>
        <w:tc>
          <w:tcPr>
            <w:tcW w:w="7033" w:type="dxa"/>
            <w:tcBorders>
              <w:left w:val="single" w:color="auto" w:sz="4" w:space="0"/>
              <w:right w:val="single" w:color="auto" w:sz="4" w:space="0"/>
            </w:tcBorders>
            <w:vAlign w:val="center"/>
          </w:tcPr>
          <w:p>
            <w:pPr>
              <w:pStyle w:val="34"/>
              <w:widowControl w:val="0"/>
              <w:wordWrap/>
              <w:snapToGrid/>
              <w:spacing w:line="312" w:lineRule="auto"/>
              <w:jc w:val="left"/>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rPr>
              <w:t>投标人针对大型活动中可能出现的各种情况的预判及解决方案评价。对可能出现的各种情况的预判及解决方案详尽、合理、可行的得</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分，少部分内容缺失的得</w:t>
            </w:r>
            <w:r>
              <w:rPr>
                <w:rFonts w:hint="eastAsia" w:ascii="仿宋" w:hAnsi="仿宋" w:eastAsia="仿宋" w:cs="仿宋"/>
                <w:bCs/>
                <w:sz w:val="24"/>
                <w:szCs w:val="24"/>
                <w:highlight w:val="none"/>
                <w:lang w:val="en-US" w:eastAsia="zh-CN"/>
              </w:rPr>
              <w:t>2</w:t>
            </w:r>
            <w:r>
              <w:rPr>
                <w:rFonts w:hint="eastAsia" w:ascii="仿宋" w:hAnsi="仿宋" w:eastAsia="仿宋" w:cs="仿宋"/>
                <w:bCs/>
                <w:sz w:val="24"/>
                <w:szCs w:val="24"/>
                <w:highlight w:val="none"/>
              </w:rPr>
              <w:t>分，所提供内容不完整或相应对策不可行的得1分，未提供不得分。</w:t>
            </w:r>
          </w:p>
        </w:tc>
        <w:tc>
          <w:tcPr>
            <w:tcW w:w="795" w:type="dxa"/>
            <w:tcBorders>
              <w:left w:val="single" w:color="auto" w:sz="4" w:space="0"/>
              <w:right w:val="single" w:color="auto" w:sz="4" w:space="0"/>
            </w:tcBorders>
            <w:vAlign w:val="center"/>
          </w:tcPr>
          <w:p>
            <w:pPr>
              <w:pStyle w:val="34"/>
              <w:snapToGrid w:val="0"/>
              <w:spacing w:line="360" w:lineRule="auto"/>
              <w:jc w:val="center"/>
              <w:rPr>
                <w:rFonts w:hint="eastAsia" w:ascii="仿宋" w:hAnsi="仿宋" w:eastAsia="仿宋" w:cs="仿宋"/>
                <w:bCs/>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tcBorders>
              <w:left w:val="single" w:color="auto" w:sz="4" w:space="0"/>
              <w:right w:val="single" w:color="auto" w:sz="4" w:space="0"/>
            </w:tcBorders>
            <w:vAlign w:val="center"/>
          </w:tcPr>
          <w:p>
            <w:pPr>
              <w:snapToGrid w:val="0"/>
              <w:spacing w:line="348"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9</w:t>
            </w:r>
            <w:r>
              <w:rPr>
                <w:rFonts w:hint="eastAsia" w:ascii="仿宋" w:hAnsi="仿宋" w:eastAsia="仿宋" w:cs="仿宋"/>
                <w:b/>
                <w:bCs/>
                <w:sz w:val="24"/>
                <w:highlight w:val="none"/>
              </w:rPr>
              <w:t>、特色服务与合理化建议</w:t>
            </w:r>
          </w:p>
        </w:tc>
        <w:tc>
          <w:tcPr>
            <w:tcW w:w="7033" w:type="dxa"/>
            <w:tcBorders>
              <w:left w:val="single" w:color="auto" w:sz="4" w:space="0"/>
              <w:right w:val="single" w:color="auto" w:sz="4" w:space="0"/>
            </w:tcBorders>
            <w:vAlign w:val="center"/>
          </w:tcPr>
          <w:p>
            <w:pPr>
              <w:widowControl w:val="0"/>
              <w:wordWrap/>
              <w:snapToGrid/>
              <w:spacing w:line="288" w:lineRule="auto"/>
              <w:jc w:val="left"/>
              <w:textAlignment w:val="auto"/>
              <w:rPr>
                <w:rFonts w:hint="eastAsia" w:ascii="仿宋" w:hAnsi="仿宋" w:eastAsia="仿宋" w:cs="仿宋"/>
                <w:sz w:val="24"/>
                <w:highlight w:val="none"/>
              </w:rPr>
            </w:pPr>
            <w:r>
              <w:rPr>
                <w:rFonts w:hint="eastAsia" w:ascii="仿宋" w:hAnsi="仿宋" w:eastAsia="仿宋" w:cs="仿宋"/>
                <w:sz w:val="24"/>
                <w:highlight w:val="none"/>
              </w:rPr>
              <w:t>投标人对本项目的提供合理化建议和增值（特色）服务方案，引入更多资源、体现较高创意，根据</w:t>
            </w:r>
            <w:r>
              <w:rPr>
                <w:rFonts w:hint="eastAsia" w:ascii="仿宋" w:hAnsi="仿宋" w:eastAsia="仿宋" w:cs="仿宋"/>
                <w:sz w:val="24"/>
                <w:highlight w:val="none"/>
                <w:lang w:eastAsia="zh-CN"/>
              </w:rPr>
              <w:t>内容</w:t>
            </w:r>
            <w:r>
              <w:rPr>
                <w:rFonts w:hint="eastAsia" w:ascii="仿宋" w:hAnsi="仿宋" w:eastAsia="仿宋" w:cs="仿宋"/>
                <w:sz w:val="24"/>
                <w:highlight w:val="none"/>
              </w:rPr>
              <w:t>进行打分。</w:t>
            </w:r>
          </w:p>
          <w:p>
            <w:pPr>
              <w:widowControl w:val="0"/>
              <w:wordWrap/>
              <w:snapToGrid/>
              <w:spacing w:line="288" w:lineRule="auto"/>
              <w:jc w:val="left"/>
              <w:textAlignment w:val="auto"/>
              <w:rPr>
                <w:rFonts w:hint="eastAsia" w:ascii="仿宋" w:hAnsi="仿宋" w:eastAsia="仿宋" w:cs="仿宋"/>
                <w:sz w:val="24"/>
                <w:highlight w:val="none"/>
              </w:rPr>
            </w:pPr>
            <w:r>
              <w:rPr>
                <w:rFonts w:hint="eastAsia" w:ascii="仿宋" w:hAnsi="仿宋" w:eastAsia="仿宋" w:cs="仿宋"/>
                <w:color w:val="000000"/>
                <w:kern w:val="0"/>
                <w:sz w:val="24"/>
                <w:szCs w:val="24"/>
                <w:highlight w:val="none"/>
                <w:lang w:val="en-US" w:eastAsia="zh-CN"/>
              </w:rPr>
              <w:t>注：方案针对性强、合理可行的，得3分；方案部分内容有欠缺、基本合理可行的，得2分；方案合理可行性欠缺的，得1分；完全不符或未提供的不得分。</w:t>
            </w:r>
          </w:p>
        </w:tc>
        <w:tc>
          <w:tcPr>
            <w:tcW w:w="795" w:type="dxa"/>
            <w:tcBorders>
              <w:left w:val="single" w:color="auto" w:sz="4" w:space="0"/>
              <w:right w:val="single" w:color="auto" w:sz="4" w:space="0"/>
            </w:tcBorders>
            <w:vAlign w:val="center"/>
          </w:tcPr>
          <w:p>
            <w:pPr>
              <w:spacing w:line="348" w:lineRule="auto"/>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sz w:val="24"/>
                <w:highlight w:val="none"/>
                <w:lang w:val="en-US" w:eastAsia="zh-CN"/>
              </w:rPr>
              <w:t>10</w:t>
            </w:r>
            <w:r>
              <w:rPr>
                <w:rFonts w:hint="eastAsia" w:ascii="仿宋" w:hAnsi="仿宋" w:eastAsia="仿宋" w:cs="仿宋"/>
                <w:b/>
                <w:bCs/>
                <w:sz w:val="24"/>
                <w:highlight w:val="none"/>
              </w:rPr>
              <w:t>、类似业绩</w:t>
            </w:r>
          </w:p>
        </w:tc>
        <w:tc>
          <w:tcPr>
            <w:tcW w:w="7033" w:type="dxa"/>
            <w:tcBorders>
              <w:top w:val="single" w:color="auto" w:sz="4" w:space="0"/>
              <w:left w:val="single" w:color="auto" w:sz="4" w:space="0"/>
              <w:bottom w:val="single" w:color="auto" w:sz="4" w:space="0"/>
              <w:right w:val="single" w:color="auto" w:sz="4" w:space="0"/>
            </w:tcBorders>
            <w:vAlign w:val="center"/>
          </w:tcPr>
          <w:p>
            <w:pPr>
              <w:widowControl w:val="0"/>
              <w:wordWrap/>
              <w:snapToGrid/>
              <w:spacing w:line="288" w:lineRule="auto"/>
              <w:textAlignment w:val="auto"/>
              <w:rPr>
                <w:rFonts w:hint="eastAsia" w:ascii="仿宋" w:hAnsi="仿宋" w:eastAsia="仿宋" w:cs="仿宋"/>
                <w:sz w:val="24"/>
                <w:highlight w:val="none"/>
              </w:rPr>
            </w:pPr>
            <w:r>
              <w:rPr>
                <w:rFonts w:hint="eastAsia" w:ascii="仿宋" w:hAnsi="仿宋" w:eastAsia="仿宋" w:cs="仿宋"/>
                <w:bCs/>
                <w:sz w:val="24"/>
                <w:highlight w:val="none"/>
              </w:rPr>
              <w:t>投标人自</w:t>
            </w:r>
            <w:r>
              <w:rPr>
                <w:rFonts w:hint="eastAsia" w:ascii="仿宋" w:hAnsi="仿宋" w:eastAsia="仿宋" w:cs="仿宋"/>
                <w:sz w:val="24"/>
                <w:highlight w:val="none"/>
              </w:rPr>
              <w:t>2019年1月1日以来（时间以合同签订时间为准）投标人具有类似活动</w:t>
            </w:r>
            <w:r>
              <w:rPr>
                <w:rFonts w:hint="eastAsia" w:ascii="仿宋" w:hAnsi="仿宋" w:eastAsia="仿宋" w:cs="仿宋"/>
                <w:sz w:val="24"/>
                <w:highlight w:val="none"/>
                <w:lang w:eastAsia="zh-CN"/>
              </w:rPr>
              <w:t>承接或宣传策划活动</w:t>
            </w:r>
            <w:r>
              <w:rPr>
                <w:rFonts w:hint="eastAsia" w:ascii="仿宋" w:hAnsi="仿宋" w:eastAsia="仿宋" w:cs="仿宋"/>
                <w:sz w:val="24"/>
                <w:highlight w:val="none"/>
              </w:rPr>
              <w:t>项目业绩，每提供一个有效合同得0.5分，最高得</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w:t>
            </w:r>
          </w:p>
          <w:p>
            <w:pPr>
              <w:widowControl w:val="0"/>
              <w:wordWrap/>
              <w:snapToGrid/>
              <w:spacing w:line="288" w:lineRule="auto"/>
              <w:textAlignment w:val="auto"/>
              <w:rPr>
                <w:rFonts w:hint="eastAsia" w:ascii="仿宋" w:hAnsi="仿宋" w:eastAsia="仿宋" w:cs="仿宋"/>
                <w:b/>
                <w:bCs/>
                <w:kern w:val="2"/>
                <w:sz w:val="24"/>
                <w:szCs w:val="24"/>
                <w:highlight w:val="none"/>
                <w:lang w:val="zh-CN" w:eastAsia="zh-CN" w:bidi="ar-SA"/>
              </w:rPr>
            </w:pPr>
            <w:r>
              <w:rPr>
                <w:rFonts w:hint="eastAsia" w:ascii="仿宋" w:hAnsi="仿宋" w:eastAsia="仿宋" w:cs="仿宋"/>
                <w:b/>
                <w:bCs/>
                <w:sz w:val="24"/>
                <w:highlight w:val="none"/>
                <w:lang w:val="zh-CN"/>
              </w:rPr>
              <w:t>（提供合同复印件并加盖公章</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w:t>
            </w:r>
          </w:p>
        </w:tc>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w:t>
            </w:r>
          </w:p>
        </w:tc>
      </w:tr>
    </w:tbl>
    <w:p>
      <w:pPr>
        <w:snapToGrid w:val="0"/>
        <w:spacing w:line="360" w:lineRule="auto"/>
        <w:rPr>
          <w:rFonts w:hint="eastAsia" w:ascii="仿宋" w:hAnsi="仿宋" w:eastAsia="仿宋" w:cs="仿宋"/>
          <w:b/>
          <w:sz w:val="24"/>
          <w:szCs w:val="24"/>
          <w:highlight w:val="none"/>
        </w:rPr>
      </w:pPr>
      <w:r>
        <w:rPr>
          <w:rFonts w:hint="eastAsia" w:ascii="仿宋" w:hAnsi="仿宋" w:eastAsia="仿宋" w:cs="仿宋"/>
          <w:sz w:val="24"/>
          <w:szCs w:val="24"/>
          <w:highlight w:val="none"/>
          <w:shd w:val="clear" w:color="auto" w:fill="FFFFFF"/>
        </w:rPr>
        <w:t> </w:t>
      </w:r>
      <w:r>
        <w:rPr>
          <w:rFonts w:hint="eastAsia" w:ascii="仿宋" w:hAnsi="仿宋" w:eastAsia="仿宋" w:cs="仿宋"/>
          <w:b/>
          <w:sz w:val="24"/>
          <w:szCs w:val="24"/>
          <w:highlight w:val="none"/>
        </w:rPr>
        <w:t>备注：</w:t>
      </w:r>
      <w:r>
        <w:rPr>
          <w:rFonts w:hint="eastAsia" w:ascii="仿宋" w:hAnsi="仿宋" w:eastAsia="仿宋" w:cs="仿宋"/>
          <w:sz w:val="24"/>
          <w:szCs w:val="24"/>
          <w:highlight w:val="none"/>
        </w:rPr>
        <w:t>投标人编制投标文件（商务技术文件部分）时，建议按此目录（序号和内容）提供评标标准相应的商务技术资料。 </w:t>
      </w:r>
    </w:p>
    <w:p>
      <w:pPr>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2、商务分+技术分=评标委员会所有成员评分合计数/评标委员会组成人员数（精确到小数点后二位）；</w:t>
      </w:r>
    </w:p>
    <w:p>
      <w:pPr>
        <w:spacing w:line="360" w:lineRule="auto"/>
        <w:ind w:firstLine="482" w:firstLineChars="200"/>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3、价格分（</w:t>
      </w:r>
      <w:r>
        <w:rPr>
          <w:rFonts w:hint="eastAsia" w:ascii="仿宋" w:hAnsi="仿宋" w:eastAsia="仿宋" w:cs="仿宋"/>
          <w:b/>
          <w:bCs/>
          <w:color w:val="000000"/>
          <w:sz w:val="24"/>
          <w:szCs w:val="24"/>
          <w:highlight w:val="none"/>
          <w:lang w:val="en-US" w:eastAsia="zh-CN"/>
        </w:rPr>
        <w:t>1</w:t>
      </w:r>
      <w:r>
        <w:rPr>
          <w:rFonts w:hint="eastAsia" w:ascii="仿宋" w:hAnsi="仿宋" w:eastAsia="仿宋" w:cs="仿宋"/>
          <w:b/>
          <w:bCs/>
          <w:color w:val="000000"/>
          <w:sz w:val="24"/>
          <w:szCs w:val="24"/>
          <w:highlight w:val="none"/>
        </w:rPr>
        <w:t>0分）</w:t>
      </w:r>
      <w:r>
        <w:rPr>
          <w:rFonts w:hint="eastAsia" w:ascii="仿宋" w:hAnsi="仿宋" w:eastAsia="仿宋" w:cs="仿宋"/>
          <w:color w:val="000000"/>
          <w:sz w:val="24"/>
          <w:szCs w:val="24"/>
          <w:highlight w:val="none"/>
        </w:rPr>
        <w:t>采用低价优先法计算，即满足招标文件要求且投标价格最低的投标报价为评标基准价，其他投标人的价格分按照下列公式计算：</w:t>
      </w:r>
    </w:p>
    <w:p>
      <w:pPr>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价格分=（评标基准价/投标报价）×</w:t>
      </w:r>
      <w:r>
        <w:rPr>
          <w:rFonts w:hint="eastAsia" w:ascii="仿宋" w:hAnsi="仿宋" w:eastAsia="仿宋" w:cs="仿宋"/>
          <w:b/>
          <w:bCs/>
          <w:color w:val="000000"/>
          <w:sz w:val="24"/>
          <w:szCs w:val="24"/>
          <w:highlight w:val="none"/>
          <w:lang w:val="en-US" w:eastAsia="zh-CN"/>
        </w:rPr>
        <w:t>10</w:t>
      </w:r>
      <w:r>
        <w:rPr>
          <w:rFonts w:hint="eastAsia" w:ascii="仿宋" w:hAnsi="仿宋" w:eastAsia="仿宋" w:cs="仿宋"/>
          <w:b/>
          <w:bCs/>
          <w:color w:val="000000"/>
          <w:sz w:val="24"/>
          <w:szCs w:val="24"/>
          <w:highlight w:val="none"/>
        </w:rPr>
        <w:t>%×100（精确到小数点后二位）；</w:t>
      </w:r>
    </w:p>
    <w:p>
      <w:pPr>
        <w:pStyle w:val="25"/>
        <w:ind w:left="0" w:leftChars="0"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报价是中标的一个重要因素，但最低报价不是中标的唯一依据。</w:t>
      </w:r>
    </w:p>
    <w:p>
      <w:pPr>
        <w:pStyle w:val="25"/>
        <w:spacing w:line="360" w:lineRule="auto"/>
        <w:ind w:left="0" w:leftChars="0" w:firstLine="482"/>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4、各投标人的综合得分为：技术商务得分+投标价格得分之和，总和为100分，其中：商务技术得分</w:t>
      </w:r>
      <w:r>
        <w:rPr>
          <w:rFonts w:hint="eastAsia" w:ascii="仿宋" w:hAnsi="仿宋" w:eastAsia="仿宋" w:cs="仿宋"/>
          <w:b/>
          <w:bCs/>
          <w:color w:val="000000"/>
          <w:sz w:val="24"/>
          <w:szCs w:val="24"/>
          <w:highlight w:val="none"/>
          <w:lang w:val="en-US" w:eastAsia="zh-CN"/>
        </w:rPr>
        <w:t>9</w:t>
      </w:r>
      <w:r>
        <w:rPr>
          <w:rFonts w:hint="eastAsia" w:ascii="仿宋" w:hAnsi="仿宋" w:eastAsia="仿宋" w:cs="仿宋"/>
          <w:b/>
          <w:bCs/>
          <w:color w:val="000000"/>
          <w:sz w:val="24"/>
          <w:szCs w:val="24"/>
          <w:highlight w:val="none"/>
        </w:rPr>
        <w:t>0分，投标价格得分</w:t>
      </w:r>
      <w:r>
        <w:rPr>
          <w:rFonts w:hint="eastAsia" w:ascii="仿宋" w:hAnsi="仿宋" w:eastAsia="仿宋" w:cs="仿宋"/>
          <w:b/>
          <w:bCs/>
          <w:color w:val="000000"/>
          <w:sz w:val="24"/>
          <w:szCs w:val="24"/>
          <w:highlight w:val="none"/>
          <w:lang w:val="en-US" w:eastAsia="zh-CN"/>
        </w:rPr>
        <w:t>10</w:t>
      </w:r>
      <w:r>
        <w:rPr>
          <w:rFonts w:hint="eastAsia" w:ascii="仿宋" w:hAnsi="仿宋" w:eastAsia="仿宋" w:cs="仿宋"/>
          <w:b/>
          <w:bCs/>
          <w:color w:val="000000"/>
          <w:sz w:val="24"/>
          <w:szCs w:val="24"/>
          <w:highlight w:val="none"/>
        </w:rPr>
        <w:t>分。</w:t>
      </w:r>
    </w:p>
    <w:p>
      <w:pPr>
        <w:pStyle w:val="93"/>
        <w:spacing w:before="0"/>
        <w:ind w:firstLine="480"/>
        <w:rPr>
          <w:rFonts w:hint="eastAsia" w:ascii="仿宋" w:hAnsi="仿宋" w:eastAsia="仿宋" w:cs="仿宋"/>
          <w:b/>
          <w:bCs/>
          <w:color w:val="FF0000"/>
          <w:kern w:val="0"/>
          <w:szCs w:val="24"/>
          <w:highlight w:val="none"/>
        </w:rPr>
      </w:pPr>
      <w:r>
        <w:rPr>
          <w:rFonts w:hint="eastAsia" w:ascii="仿宋" w:hAnsi="仿宋" w:eastAsia="仿宋" w:cs="仿宋"/>
          <w:b/>
          <w:bCs/>
          <w:color w:val="FF0000"/>
          <w:highlight w:val="none"/>
        </w:rPr>
        <w:t>本项目专门面向中小企业的政府采购服务项目，对小型和微型企业的投标报价不予扣除。</w:t>
      </w:r>
    </w:p>
    <w:p>
      <w:pPr>
        <w:snapToGrid w:val="0"/>
        <w:spacing w:line="360" w:lineRule="auto"/>
        <w:rPr>
          <w:rFonts w:hint="eastAsia" w:ascii="仿宋" w:hAnsi="仿宋" w:eastAsia="仿宋" w:cs="仿宋"/>
          <w:b/>
          <w:sz w:val="28"/>
          <w:szCs w:val="28"/>
          <w:highlight w:val="none"/>
        </w:rPr>
      </w:pPr>
      <w:r>
        <w:rPr>
          <w:rFonts w:hint="eastAsia" w:ascii="仿宋" w:hAnsi="仿宋" w:eastAsia="仿宋" w:cs="仿宋"/>
          <w:b/>
          <w:sz w:val="32"/>
          <w:highlight w:val="none"/>
        </w:rPr>
        <w:t>一、评标方法</w:t>
      </w:r>
    </w:p>
    <w:p>
      <w:pPr>
        <w:adjustRightInd/>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1.本项目采用综合评分法。</w:t>
      </w:r>
      <w:r>
        <w:rPr>
          <w:rFonts w:hint="eastAsia" w:ascii="仿宋" w:hAnsi="仿宋" w:eastAsia="仿宋" w:cs="仿宋"/>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highlight w:val="none"/>
        </w:rPr>
      </w:pPr>
      <w:r>
        <w:rPr>
          <w:rFonts w:hint="eastAsia" w:ascii="仿宋" w:hAnsi="仿宋" w:eastAsia="仿宋" w:cs="仿宋"/>
          <w:b/>
          <w:sz w:val="32"/>
          <w:highlight w:val="none"/>
        </w:rPr>
        <w:t>二、评标标准</w:t>
      </w:r>
    </w:p>
    <w:p>
      <w:pPr>
        <w:spacing w:line="360" w:lineRule="auto"/>
        <w:ind w:firstLine="472" w:firstLineChars="196"/>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highlight w:val="none"/>
        </w:rPr>
        <w:t xml:space="preserve"> </w:t>
      </w:r>
      <w:r>
        <w:rPr>
          <w:rFonts w:hint="eastAsia" w:ascii="仿宋" w:hAnsi="仿宋" w:eastAsia="仿宋" w:cs="仿宋"/>
          <w:b/>
          <w:sz w:val="24"/>
          <w:highlight w:val="none"/>
        </w:rPr>
        <w:t>评标标准：</w:t>
      </w:r>
      <w:r>
        <w:rPr>
          <w:rFonts w:hint="eastAsia" w:ascii="仿宋" w:hAnsi="仿宋" w:eastAsia="仿宋" w:cs="仿宋"/>
          <w:kern w:val="0"/>
          <w:sz w:val="24"/>
          <w:highlight w:val="none"/>
        </w:rPr>
        <w:t>见评标办法前附表。</w:t>
      </w:r>
    </w:p>
    <w:p>
      <w:pPr>
        <w:adjustRightInd/>
        <w:spacing w:line="360" w:lineRule="auto"/>
        <w:rPr>
          <w:rFonts w:hint="eastAsia" w:ascii="仿宋" w:hAnsi="仿宋" w:eastAsia="仿宋" w:cs="仿宋"/>
          <w:b/>
          <w:sz w:val="32"/>
          <w:highlight w:val="none"/>
        </w:rPr>
      </w:pPr>
      <w:r>
        <w:rPr>
          <w:rFonts w:hint="eastAsia" w:ascii="仿宋" w:hAnsi="仿宋" w:eastAsia="仿宋" w:cs="仿宋"/>
          <w:b/>
          <w:sz w:val="32"/>
          <w:highlight w:val="none"/>
        </w:rPr>
        <w:t>三、评标程序</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3.1符合性审查。</w:t>
      </w:r>
      <w:r>
        <w:rPr>
          <w:rFonts w:hint="eastAsia" w:ascii="仿宋" w:hAnsi="仿宋" w:eastAsia="仿宋" w:cs="仿宋"/>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3.2 比较与评价。</w:t>
      </w:r>
      <w:r>
        <w:rPr>
          <w:rFonts w:hint="eastAsia" w:ascii="仿宋" w:hAnsi="仿宋" w:eastAsia="仿宋" w:cs="仿宋"/>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3.3汇总商务技术得分。</w:t>
      </w:r>
      <w:r>
        <w:rPr>
          <w:rFonts w:hint="eastAsia" w:ascii="仿宋" w:hAnsi="仿宋" w:eastAsia="仿宋" w:cs="仿宋"/>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highlight w:val="none"/>
        </w:rPr>
      </w:pPr>
      <w:r>
        <w:rPr>
          <w:rFonts w:hint="eastAsia" w:ascii="仿宋" w:hAnsi="仿宋" w:eastAsia="仿宋" w:cs="仿宋"/>
          <w:b/>
          <w:kern w:val="0"/>
          <w:sz w:val="24"/>
          <w:highlight w:val="none"/>
        </w:rPr>
        <w:t>3.4报价评审。</w:t>
      </w:r>
    </w:p>
    <w:p>
      <w:pPr>
        <w:pStyle w:val="93"/>
        <w:spacing w:before="0"/>
        <w:ind w:firstLine="508" w:firstLineChars="212"/>
        <w:rPr>
          <w:rFonts w:hint="eastAsia" w:ascii="仿宋" w:hAnsi="仿宋" w:eastAsia="仿宋" w:cs="仿宋"/>
          <w:kern w:val="0"/>
          <w:highlight w:val="none"/>
        </w:rPr>
      </w:pPr>
      <w:r>
        <w:rPr>
          <w:rFonts w:hint="eastAsia" w:ascii="仿宋" w:hAnsi="仿宋" w:eastAsia="仿宋" w:cs="仿宋"/>
          <w:kern w:val="0"/>
          <w:highlight w:val="none"/>
        </w:rPr>
        <w:t>3.4.1投标文件报价出现前后不一致的，按照下列规定修正：</w:t>
      </w:r>
    </w:p>
    <w:p>
      <w:pPr>
        <w:pStyle w:val="93"/>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3.4.1.1投标文件中开标一览表(报价表)内容与投标文件中相应内容不一致的，以开标一览表(报价表)为准;</w:t>
      </w:r>
    </w:p>
    <w:p>
      <w:pPr>
        <w:pStyle w:val="93"/>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3.4.1.2大写金额和小写金额不一致的，以大写金额为准;</w:t>
      </w:r>
    </w:p>
    <w:p>
      <w:pPr>
        <w:pStyle w:val="93"/>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3.4.1.3单价金额小数点或者百分比有明显错位的，以开标一览表的总价为准，并修改单价;</w:t>
      </w:r>
    </w:p>
    <w:p>
      <w:pPr>
        <w:pStyle w:val="93"/>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3.4.1.4总价金额与按单价汇总金额不一致的，以单价金额计算结果为准。</w:t>
      </w:r>
    </w:p>
    <w:p>
      <w:pPr>
        <w:pStyle w:val="93"/>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3.4.3投标报价超过招标文件中规定的预算金额或者最高限价的，投标无效。</w:t>
      </w:r>
    </w:p>
    <w:p>
      <w:pPr>
        <w:pStyle w:val="93"/>
        <w:spacing w:before="0"/>
        <w:ind w:firstLine="480"/>
        <w:rPr>
          <w:rFonts w:hint="eastAsia" w:ascii="仿宋" w:hAnsi="仿宋" w:eastAsia="仿宋" w:cs="仿宋"/>
          <w:color w:val="000000"/>
          <w:kern w:val="0"/>
          <w:szCs w:val="24"/>
          <w:highlight w:val="none"/>
        </w:rPr>
      </w:pPr>
      <w:r>
        <w:rPr>
          <w:rFonts w:hint="eastAsia" w:ascii="仿宋" w:hAnsi="仿宋" w:eastAsia="仿宋" w:cs="仿宋"/>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w:t>
      </w:r>
      <w:r>
        <w:rPr>
          <w:rFonts w:hint="eastAsia" w:ascii="仿宋" w:hAnsi="仿宋" w:eastAsia="仿宋" w:cs="仿宋"/>
          <w:color w:val="000000"/>
          <w:kern w:val="0"/>
          <w:szCs w:val="24"/>
          <w:highlight w:val="none"/>
        </w:rPr>
        <w:t>当将其作为无效投标处理。</w:t>
      </w:r>
    </w:p>
    <w:p>
      <w:pPr>
        <w:pStyle w:val="93"/>
        <w:spacing w:before="0"/>
        <w:ind w:firstLine="480"/>
        <w:rPr>
          <w:rFonts w:hint="eastAsia" w:ascii="仿宋" w:hAnsi="仿宋" w:eastAsia="仿宋" w:cs="仿宋"/>
          <w:kern w:val="0"/>
          <w:szCs w:val="24"/>
          <w:highlight w:val="none"/>
        </w:rPr>
      </w:pPr>
      <w:r>
        <w:rPr>
          <w:rFonts w:hint="eastAsia" w:ascii="仿宋" w:hAnsi="仿宋" w:eastAsia="仿宋" w:cs="仿宋"/>
          <w:color w:val="000000"/>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kern w:val="0"/>
          <w:szCs w:val="24"/>
          <w:highlight w:val="none"/>
          <w:lang w:val="en-US" w:eastAsia="zh-CN"/>
        </w:rPr>
        <w:t>2</w:t>
      </w:r>
      <w:r>
        <w:rPr>
          <w:rFonts w:hint="eastAsia" w:ascii="仿宋" w:hAnsi="仿宋" w:eastAsia="仿宋" w:cs="仿宋"/>
          <w:color w:val="000000"/>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000000"/>
          <w:kern w:val="0"/>
          <w:szCs w:val="24"/>
          <w:highlight w:val="none"/>
          <w:lang w:val="en-US" w:eastAsia="zh-CN"/>
        </w:rPr>
        <w:t>6</w:t>
      </w:r>
      <w:r>
        <w:rPr>
          <w:rFonts w:hint="eastAsia" w:ascii="仿宋" w:hAnsi="仿宋" w:eastAsia="仿宋" w:cs="仿宋"/>
          <w:color w:val="000000"/>
          <w:kern w:val="0"/>
          <w:szCs w:val="24"/>
          <w:highlight w:val="none"/>
        </w:rPr>
        <w:t>%的扣除</w:t>
      </w:r>
      <w:r>
        <w:rPr>
          <w:rFonts w:hint="eastAsia" w:ascii="仿宋" w:hAnsi="仿宋" w:eastAsia="仿宋" w:cs="仿宋"/>
          <w:kern w:val="0"/>
          <w:szCs w:val="24"/>
          <w:highlight w:val="none"/>
        </w:rPr>
        <w:t>，用扣除后的价格参加评审。组成联合体或者接受分包的小微企业与联合体内其他企业、分包企业之间存在直接控股、管理关系的，不享受价格扣除优惠政策。</w:t>
      </w:r>
    </w:p>
    <w:p>
      <w:pPr>
        <w:pStyle w:val="93"/>
        <w:spacing w:before="0"/>
        <w:ind w:firstLine="480"/>
        <w:rPr>
          <w:rFonts w:hint="eastAsia" w:ascii="仿宋" w:hAnsi="仿宋" w:eastAsia="仿宋" w:cs="仿宋"/>
          <w:b/>
          <w:bCs/>
          <w:color w:val="FF0000"/>
          <w:kern w:val="0"/>
          <w:szCs w:val="24"/>
          <w:highlight w:val="none"/>
        </w:rPr>
      </w:pPr>
      <w:r>
        <w:rPr>
          <w:rFonts w:hint="eastAsia" w:ascii="仿宋" w:hAnsi="仿宋" w:eastAsia="仿宋" w:cs="仿宋"/>
          <w:b/>
          <w:bCs/>
          <w:color w:val="FF0000"/>
          <w:highlight w:val="none"/>
        </w:rPr>
        <w:t>本项目专门面向中小企业的政府采购服务项目，对小型和微型企业的投标报价不予扣除。</w:t>
      </w:r>
    </w:p>
    <w:p>
      <w:pPr>
        <w:spacing w:line="360" w:lineRule="auto"/>
        <w:ind w:firstLine="482" w:firstLineChars="200"/>
        <w:rPr>
          <w:rFonts w:hint="eastAsia" w:ascii="仿宋" w:hAnsi="仿宋" w:eastAsia="仿宋" w:cs="仿宋"/>
          <w:kern w:val="0"/>
          <w:sz w:val="24"/>
          <w:highlight w:val="none"/>
        </w:rPr>
      </w:pPr>
      <w:r>
        <w:rPr>
          <w:rFonts w:hint="eastAsia" w:ascii="仿宋" w:hAnsi="仿宋" w:eastAsia="仿宋" w:cs="仿宋"/>
          <w:b/>
          <w:kern w:val="0"/>
          <w:sz w:val="24"/>
          <w:highlight w:val="none"/>
        </w:rPr>
        <w:t>3.5排序与推荐。</w:t>
      </w:r>
      <w:r>
        <w:rPr>
          <w:rFonts w:hint="eastAsia" w:ascii="仿宋" w:hAnsi="仿宋" w:eastAsia="仿宋" w:cs="仿宋"/>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napToGrid/>
        <w:spacing w:line="360" w:lineRule="auto"/>
        <w:ind w:firstLine="480" w:firstLineChars="200"/>
        <w:textAlignment w:val="auto"/>
        <w:rPr>
          <w:rFonts w:hint="eastAsia" w:ascii="仿宋" w:hAnsi="仿宋" w:eastAsia="仿宋" w:cs="仿宋"/>
          <w:b/>
          <w:kern w:val="0"/>
          <w:sz w:val="24"/>
          <w:highlight w:val="none"/>
        </w:rPr>
      </w:pPr>
      <w:r>
        <w:rPr>
          <w:rFonts w:hint="eastAsia" w:ascii="仿宋" w:hAnsi="仿宋" w:eastAsia="仿宋" w:cs="仿宋"/>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ordWrap/>
        <w:snapToGrid/>
        <w:spacing w:line="360" w:lineRule="auto"/>
        <w:ind w:firstLine="472" w:firstLineChars="196"/>
        <w:textAlignment w:val="auto"/>
        <w:rPr>
          <w:rFonts w:hint="eastAsia" w:ascii="仿宋" w:hAnsi="仿宋" w:eastAsia="仿宋" w:cs="仿宋"/>
          <w:kern w:val="0"/>
          <w:sz w:val="24"/>
          <w:highlight w:val="none"/>
        </w:rPr>
      </w:pPr>
      <w:r>
        <w:rPr>
          <w:rFonts w:hint="eastAsia" w:ascii="仿宋" w:hAnsi="仿宋" w:eastAsia="仿宋" w:cs="仿宋"/>
          <w:b/>
          <w:kern w:val="0"/>
          <w:sz w:val="24"/>
          <w:highlight w:val="none"/>
        </w:rPr>
        <w:t>3.6编写评标报告。</w:t>
      </w:r>
      <w:r>
        <w:rPr>
          <w:rFonts w:hint="eastAsia" w:ascii="仿宋" w:hAnsi="仿宋" w:eastAsia="仿宋" w:cs="仿宋"/>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wordWrap/>
        <w:adjustRightInd/>
        <w:snapToGrid/>
        <w:spacing w:line="360" w:lineRule="auto"/>
        <w:jc w:val="left"/>
        <w:textAlignment w:val="auto"/>
        <w:rPr>
          <w:rFonts w:hint="eastAsia" w:ascii="仿宋" w:hAnsi="仿宋" w:eastAsia="仿宋" w:cs="仿宋"/>
          <w:b/>
          <w:sz w:val="32"/>
          <w:highlight w:val="none"/>
        </w:rPr>
      </w:pPr>
      <w:r>
        <w:rPr>
          <w:rFonts w:hint="eastAsia" w:ascii="仿宋" w:hAnsi="仿宋" w:eastAsia="仿宋" w:cs="仿宋"/>
          <w:b/>
          <w:sz w:val="32"/>
          <w:highlight w:val="none"/>
        </w:rPr>
        <w:t>四、评标中的其他事项</w:t>
      </w:r>
    </w:p>
    <w:p>
      <w:pPr>
        <w:pStyle w:val="93"/>
        <w:wordWrap/>
        <w:snapToGrid/>
        <w:spacing w:before="0" w:line="360" w:lineRule="auto"/>
        <w:ind w:firstLine="472" w:firstLineChars="196"/>
        <w:textAlignment w:val="auto"/>
        <w:rPr>
          <w:rFonts w:hint="eastAsia"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wordWrap/>
        <w:snapToGrid/>
        <w:spacing w:line="360" w:lineRule="auto"/>
        <w:ind w:left="954" w:leftChars="226" w:hanging="479" w:firstLineChars="0"/>
        <w:textAlignment w:val="auto"/>
        <w:rPr>
          <w:rFonts w:hint="eastAsia" w:ascii="仿宋" w:hAnsi="仿宋" w:eastAsia="仿宋" w:cs="仿宋"/>
          <w:szCs w:val="21"/>
          <w:highlight w:val="none"/>
        </w:rPr>
      </w:pPr>
      <w:r>
        <w:rPr>
          <w:rFonts w:hint="eastAsia" w:ascii="仿宋" w:hAnsi="仿宋" w:eastAsia="仿宋" w:cs="仿宋"/>
          <w:b/>
          <w:kern w:val="0"/>
          <w:highlight w:val="none"/>
        </w:rPr>
        <w:t>4.2投标无效。</w:t>
      </w:r>
      <w:r>
        <w:rPr>
          <w:rFonts w:hint="eastAsia" w:ascii="仿宋" w:hAnsi="仿宋" w:eastAsia="仿宋" w:cs="仿宋"/>
          <w:szCs w:val="21"/>
          <w:highlight w:val="none"/>
        </w:rPr>
        <w:t>有下列情况之一的，投标无效：</w:t>
      </w:r>
    </w:p>
    <w:p>
      <w:pPr>
        <w:wordWrap/>
        <w:snapToGrid/>
        <w:spacing w:line="360" w:lineRule="auto"/>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4.2.4投标文件含有采购人不能接受的附加条件的；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4.2.10投标人提供虚假材料投标的；</w:t>
      </w:r>
    </w:p>
    <w:p>
      <w:pPr>
        <w:spacing w:line="360" w:lineRule="auto"/>
        <w:ind w:firstLine="240" w:firstLineChars="100"/>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4.2.12投标人仅提交备份投标文件，没有在电子交易平台传输递交投标文件的，投标无效；</w:t>
      </w:r>
    </w:p>
    <w:p>
      <w:pPr>
        <w:pStyle w:val="2"/>
        <w:ind w:left="430" w:leftChars="205"/>
        <w:rPr>
          <w:rFonts w:hint="eastAsia" w:ascii="仿宋" w:hAnsi="仿宋" w:eastAsia="仿宋" w:cs="仿宋"/>
          <w:kern w:val="0"/>
          <w:sz w:val="24"/>
          <w:szCs w:val="24"/>
          <w:highlight w:val="none"/>
          <w:lang w:val="en-US"/>
        </w:rPr>
      </w:pPr>
      <w:r>
        <w:rPr>
          <w:rFonts w:hint="eastAsia" w:ascii="仿宋" w:hAnsi="仿宋" w:eastAsia="仿宋" w:cs="仿宋"/>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5.2出现影响采购公正的违法、违规行为的；</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5.4因重大变故，采购任务取消的。</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废标后，采购机构应当将废标理由通知所有投标人。</w:t>
      </w:r>
    </w:p>
    <w:p>
      <w:pPr>
        <w:pStyle w:val="24"/>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24"/>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24"/>
        <w:snapToGrid w:val="0"/>
        <w:spacing w:line="360" w:lineRule="auto"/>
        <w:rPr>
          <w:rFonts w:hint="eastAsia" w:ascii="仿宋" w:hAnsi="仿宋" w:eastAsia="仿宋" w:cs="仿宋"/>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p>
    <w:bookmarkEnd w:id="17"/>
    <w:p>
      <w:pPr>
        <w:rPr>
          <w:rFonts w:hint="eastAsia" w:ascii="仿宋" w:hAnsi="仿宋" w:eastAsia="仿宋" w:cs="仿宋"/>
          <w:highlight w:val="none"/>
        </w:rPr>
      </w:pPr>
      <w:bookmarkStart w:id="402" w:name="第五部分"/>
      <w:bookmarkStart w:id="403" w:name="_Toc86217003"/>
    </w:p>
    <w:p>
      <w:pPr>
        <w:pStyle w:val="25"/>
        <w:ind w:firstLine="420"/>
        <w:rPr>
          <w:rFonts w:hint="eastAsia" w:ascii="仿宋" w:hAnsi="仿宋" w:eastAsia="仿宋" w:cs="仿宋"/>
          <w:highlight w:val="none"/>
        </w:rPr>
      </w:pPr>
    </w:p>
    <w:p>
      <w:pPr>
        <w:spacing w:line="360" w:lineRule="auto"/>
        <w:jc w:val="center"/>
        <w:outlineLvl w:val="0"/>
        <w:rPr>
          <w:rFonts w:hint="eastAsia" w:ascii="仿宋" w:hAnsi="仿宋" w:eastAsia="仿宋" w:cs="仿宋"/>
          <w:b/>
          <w:sz w:val="36"/>
          <w:szCs w:val="36"/>
          <w:highlight w:val="none"/>
        </w:rPr>
      </w:pPr>
    </w:p>
    <w:p>
      <w:pPr>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第五部分 拟签订的合同文本</w:t>
      </w:r>
    </w:p>
    <w:p>
      <w:pPr>
        <w:snapToGrid w:val="0"/>
        <w:spacing w:line="360" w:lineRule="auto"/>
        <w:jc w:val="center"/>
        <w:outlineLvl w:val="0"/>
        <w:rPr>
          <w:rFonts w:hint="eastAsia" w:ascii="仿宋" w:hAnsi="仿宋" w:eastAsia="仿宋" w:cs="仿宋"/>
          <w:b/>
          <w:color w:val="000000"/>
          <w:sz w:val="32"/>
          <w:szCs w:val="32"/>
          <w:highlight w:val="none"/>
        </w:rPr>
      </w:pPr>
      <w:bookmarkStart w:id="404" w:name="_Toc331685784"/>
    </w:p>
    <w:p>
      <w:pPr>
        <w:snapToGrid w:val="0"/>
        <w:spacing w:line="360" w:lineRule="auto"/>
        <w:jc w:val="center"/>
        <w:outlineLvl w:val="0"/>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（以最终合同为准）</w:t>
      </w:r>
    </w:p>
    <w:bookmarkEnd w:id="404"/>
    <w:p>
      <w:pPr>
        <w:spacing w:line="48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政府采购合同参考范本</w:t>
      </w:r>
    </w:p>
    <w:p>
      <w:pPr>
        <w:spacing w:line="480" w:lineRule="auto"/>
        <w:jc w:val="center"/>
        <w:rPr>
          <w:rFonts w:hint="eastAsia" w:ascii="仿宋" w:hAnsi="仿宋" w:eastAsia="仿宋" w:cs="仿宋"/>
          <w:b/>
          <w:sz w:val="36"/>
          <w:szCs w:val="36"/>
          <w:highlight w:val="none"/>
        </w:rPr>
      </w:pPr>
    </w:p>
    <w:p>
      <w:pPr>
        <w:pStyle w:val="81"/>
        <w:rPr>
          <w:rFonts w:hint="eastAsia" w:ascii="仿宋" w:hAnsi="仿宋" w:eastAsia="仿宋" w:cs="仿宋"/>
          <w:szCs w:val="24"/>
          <w:highlight w:val="none"/>
        </w:rPr>
      </w:pPr>
    </w:p>
    <w:p>
      <w:pPr>
        <w:pStyle w:val="81"/>
        <w:jc w:val="center"/>
        <w:rPr>
          <w:rFonts w:hint="eastAsia" w:ascii="仿宋" w:hAnsi="仿宋" w:eastAsia="仿宋" w:cs="仿宋"/>
          <w:szCs w:val="24"/>
          <w:highlight w:val="none"/>
        </w:rPr>
      </w:pPr>
    </w:p>
    <w:p>
      <w:pPr>
        <w:pStyle w:val="81"/>
        <w:rPr>
          <w:rFonts w:hint="eastAsia" w:ascii="仿宋" w:hAnsi="仿宋" w:eastAsia="仿宋" w:cs="仿宋"/>
          <w:szCs w:val="24"/>
          <w:highlight w:val="none"/>
        </w:rPr>
      </w:pPr>
    </w:p>
    <w:p>
      <w:pPr>
        <w:pStyle w:val="81"/>
        <w:rPr>
          <w:rFonts w:hint="eastAsia" w:ascii="仿宋" w:hAnsi="仿宋" w:eastAsia="仿宋" w:cs="仿宋"/>
          <w:szCs w:val="24"/>
          <w:highlight w:val="none"/>
        </w:rPr>
      </w:pPr>
    </w:p>
    <w:p>
      <w:pPr>
        <w:spacing w:before="120" w:line="22" w:lineRule="atLeast"/>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rPr>
      </w:pPr>
      <w:r>
        <w:rPr>
          <w:rFonts w:hint="eastAsia" w:ascii="仿宋" w:hAnsi="仿宋" w:eastAsia="仿宋" w:cs="仿宋"/>
          <w:sz w:val="24"/>
          <w:highlight w:val="none"/>
        </w:rPr>
        <w:t>项目名称：</w:t>
      </w:r>
      <w:r>
        <w:rPr>
          <w:rFonts w:hint="eastAsia" w:ascii="仿宋" w:hAnsi="仿宋" w:eastAsia="仿宋" w:cs="仿宋"/>
          <w:sz w:val="24"/>
          <w:highlight w:val="none"/>
          <w:u w:val="single"/>
        </w:rPr>
        <w:t xml:space="preserve">                                   </w:t>
      </w:r>
    </w:p>
    <w:p>
      <w:pPr>
        <w:pStyle w:val="290"/>
        <w:spacing w:before="120" w:line="22" w:lineRule="atLeast"/>
        <w:rPr>
          <w:rFonts w:hint="eastAsia" w:ascii="仿宋" w:hAnsi="仿宋" w:eastAsia="仿宋" w:cs="仿宋"/>
          <w:szCs w:val="24"/>
          <w:highlight w:val="none"/>
        </w:rPr>
      </w:pPr>
    </w:p>
    <w:p>
      <w:pPr>
        <w:pStyle w:val="290"/>
        <w:spacing w:before="120" w:line="22" w:lineRule="atLeast"/>
        <w:rPr>
          <w:rFonts w:hint="eastAsia" w:ascii="仿宋" w:hAnsi="仿宋" w:eastAsia="仿宋" w:cs="仿宋"/>
          <w:szCs w:val="24"/>
          <w:highlight w:val="none"/>
        </w:rPr>
      </w:pPr>
    </w:p>
    <w:p>
      <w:pPr>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u w:val="single"/>
        </w:rPr>
      </w:pPr>
      <w:r>
        <w:rPr>
          <w:rFonts w:hint="eastAsia" w:ascii="仿宋" w:hAnsi="仿宋" w:eastAsia="仿宋" w:cs="仿宋"/>
          <w:sz w:val="24"/>
          <w:highlight w:val="none"/>
        </w:rPr>
        <w:t>甲方：</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u w:val="single"/>
        </w:rPr>
      </w:pPr>
      <w:r>
        <w:rPr>
          <w:rFonts w:hint="eastAsia" w:ascii="仿宋" w:hAnsi="仿宋" w:eastAsia="仿宋" w:cs="仿宋"/>
          <w:sz w:val="24"/>
          <w:highlight w:val="none"/>
        </w:rPr>
        <w:t>乙方：</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签订地：</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签订日期：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widowControl/>
        <w:jc w:val="left"/>
        <w:rPr>
          <w:rFonts w:hint="eastAsia" w:ascii="仿宋" w:hAnsi="仿宋" w:eastAsia="仿宋" w:cs="仿宋"/>
          <w:kern w:val="0"/>
          <w:sz w:val="24"/>
          <w:highlight w:val="none"/>
        </w:rPr>
        <w:sectPr>
          <w:headerReference r:id="rId16" w:type="default"/>
          <w:footerReference r:id="rId17" w:type="default"/>
          <w:pgSz w:w="11907" w:h="16840"/>
          <w:pgMar w:top="1474" w:right="1587" w:bottom="1474" w:left="1587" w:header="851" w:footer="851" w:gutter="0"/>
          <w:pgNumType w:fmt="decimal"/>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（项目名称）  </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 </w:t>
      </w:r>
      <w:r>
        <w:rPr>
          <w:rFonts w:hint="eastAsia" w:ascii="仿宋" w:hAnsi="仿宋" w:eastAsia="仿宋" w:cs="仿宋"/>
          <w:sz w:val="24"/>
        </w:rPr>
        <w:t>为该项目中标供应商。现于中标通知书发出之日起10个工作日内，按照采购文件确定的事项签订本合同。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（采购人） </w:t>
      </w:r>
      <w:r>
        <w:rPr>
          <w:rFonts w:hint="eastAsia" w:ascii="仿宋" w:hAnsi="仿宋" w:eastAsia="仿宋" w:cs="仿宋"/>
          <w:sz w:val="24"/>
          <w:u w:val="single"/>
        </w:rPr>
        <w:t xml:space="preserve">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b/>
          <w:sz w:val="24"/>
          <w:highlight w:val="none"/>
        </w:rPr>
      </w:pPr>
      <w:r>
        <w:rPr>
          <w:rFonts w:hint="eastAsia" w:ascii="仿宋" w:hAnsi="仿宋" w:eastAsia="仿宋" w:cs="仿宋"/>
          <w:b/>
          <w:sz w:val="24"/>
          <w:highlight w:val="none"/>
        </w:rPr>
        <w:t>1</w:t>
      </w:r>
      <w:r>
        <w:rPr>
          <w:rFonts w:hint="eastAsia" w:ascii="仿宋" w:hAnsi="仿宋" w:eastAsia="仿宋" w:cs="仿宋"/>
          <w:b/>
          <w:sz w:val="24"/>
          <w:highlight w:val="none"/>
          <w:lang w:val="en-US" w:eastAsia="zh-CN"/>
        </w:rPr>
        <w:t>.</w:t>
      </w:r>
      <w:r>
        <w:rPr>
          <w:rFonts w:hint="eastAsia" w:ascii="仿宋" w:hAnsi="仿宋" w:eastAsia="仿宋" w:cs="仿宋"/>
          <w:b/>
          <w:sz w:val="24"/>
          <w:highlight w:val="none"/>
        </w:rPr>
        <w:t>标的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标的名称：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1.2标的数量：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 标的质量：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560" w:lineRule="exact"/>
        <w:ind w:firstLine="482" w:firstLineChars="200"/>
        <w:outlineLvl w:val="0"/>
        <w:rPr>
          <w:rFonts w:hint="eastAsia" w:ascii="仿宋" w:hAnsi="仿宋" w:eastAsia="仿宋" w:cs="仿宋"/>
          <w:sz w:val="24"/>
        </w:rPr>
      </w:pPr>
      <w:bookmarkStart w:id="405" w:name="_Toc28855"/>
      <w:bookmarkStart w:id="406" w:name="_Toc15367"/>
      <w:bookmarkStart w:id="407" w:name="_Toc19273"/>
      <w:bookmarkStart w:id="408" w:name="_Toc22967"/>
      <w:bookmarkStart w:id="409" w:name="_Toc20421"/>
      <w:r>
        <w:rPr>
          <w:rFonts w:hint="eastAsia" w:ascii="仿宋" w:hAnsi="仿宋" w:eastAsia="仿宋" w:cs="仿宋"/>
          <w:b/>
          <w:sz w:val="24"/>
        </w:rPr>
        <w:t>1.1 合同组成部分</w:t>
      </w:r>
      <w:bookmarkEnd w:id="405"/>
      <w:bookmarkEnd w:id="406"/>
      <w:bookmarkEnd w:id="407"/>
      <w:bookmarkEnd w:id="408"/>
      <w:bookmarkEnd w:id="40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highlight w:val="none"/>
        </w:rPr>
      </w:pPr>
      <w:r>
        <w:rPr>
          <w:rFonts w:hint="eastAsia" w:ascii="仿宋" w:hAnsi="仿宋" w:eastAsia="仿宋" w:cs="仿宋"/>
          <w:b/>
          <w:sz w:val="24"/>
          <w:highlight w:val="none"/>
          <w:lang w:val="en-US" w:eastAsia="zh-CN"/>
        </w:rPr>
        <w:t>2.</w:t>
      </w:r>
      <w:r>
        <w:rPr>
          <w:rFonts w:hint="eastAsia" w:ascii="仿宋" w:hAnsi="仿宋" w:eastAsia="仿宋" w:cs="仿宋"/>
          <w:b/>
          <w:sz w:val="24"/>
          <w:highlight w:val="none"/>
        </w:rPr>
        <w:t>价款</w:t>
      </w:r>
    </w:p>
    <w:p>
      <w:pPr>
        <w:spacing w:line="560" w:lineRule="exact"/>
        <w:ind w:firstLine="960" w:firstLineChars="400"/>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分项分别填写：</w:t>
      </w:r>
    </w:p>
    <w:p>
      <w:pPr>
        <w:spacing w:line="560" w:lineRule="exact"/>
        <w:ind w:firstLine="960" w:firstLineChars="400"/>
        <w:rPr>
          <w:rFonts w:hint="eastAsia" w:ascii="仿宋" w:hAnsi="仿宋" w:eastAsia="仿宋" w:cs="仿宋"/>
          <w:sz w:val="24"/>
          <w:highlight w:val="none"/>
        </w:rPr>
      </w:pPr>
      <w:r>
        <w:rPr>
          <w:rFonts w:hint="eastAsia" w:ascii="仿宋" w:hAnsi="仿宋" w:eastAsia="仿宋" w:cs="仿宋"/>
          <w:sz w:val="24"/>
          <w:highlight w:val="none"/>
        </w:rPr>
        <w:t>本合同总价为：￥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元（大写：</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元人民币）。</w:t>
      </w:r>
    </w:p>
    <w:p>
      <w:pPr>
        <w:spacing w:line="560" w:lineRule="exac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13"/>
              <w:spacing w:before="0" w:beforeAutospacing="0" w:after="0" w:afterAutospacing="0" w:line="560" w:lineRule="exact"/>
              <w:ind w:left="0" w:right="0" w:firstLine="200"/>
              <w:jc w:val="center"/>
              <w:rPr>
                <w:rFonts w:hint="eastAsia" w:ascii="仿宋" w:hAnsi="仿宋" w:eastAsia="仿宋" w:cs="仿宋"/>
                <w:sz w:val="24"/>
                <w:szCs w:val="24"/>
                <w:highlight w:val="none"/>
              </w:rPr>
            </w:pPr>
          </w:p>
        </w:tc>
      </w:tr>
    </w:tbl>
    <w:p>
      <w:pPr>
        <w:spacing w:line="360" w:lineRule="auto"/>
        <w:ind w:firstLine="480" w:firstLineChars="200"/>
        <w:rPr>
          <w:rFonts w:hint="eastAsia" w:ascii="仿宋" w:hAnsi="仿宋" w:eastAsia="仿宋" w:cs="仿宋"/>
          <w:kern w:val="0"/>
          <w:sz w:val="24"/>
          <w:szCs w:val="20"/>
          <w:highlight w:val="none"/>
        </w:rPr>
      </w:pPr>
    </w:p>
    <w:p>
      <w:pPr>
        <w:pStyle w:val="34"/>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4"/>
        <w:adjustRightInd w:val="0"/>
        <w:snapToGrid w:val="0"/>
        <w:spacing w:line="360" w:lineRule="auto"/>
        <w:ind w:left="0" w:leftChars="0" w:right="0"/>
        <w:outlineLvl w:val="9"/>
        <w:rPr>
          <w:rFonts w:hint="eastAsia" w:ascii="仿宋" w:hAnsi="仿宋" w:eastAsia="仿宋" w:cs="仿宋"/>
          <w:bCs w:val="0"/>
          <w:color w:val="auto"/>
          <w:kern w:val="0"/>
          <w:sz w:val="24"/>
          <w:szCs w:val="20"/>
          <w:highlight w:val="none"/>
          <w:lang w:val="en-US" w:eastAsia="zh-CN" w:bidi="ar-SA"/>
        </w:rPr>
      </w:pPr>
      <w:r>
        <w:rPr>
          <w:rFonts w:hint="eastAsia" w:ascii="仿宋" w:hAnsi="仿宋" w:eastAsia="仿宋" w:cs="仿宋"/>
          <w:bCs/>
          <w:color w:val="auto"/>
          <w:sz w:val="24"/>
          <w:szCs w:val="24"/>
          <w:highlight w:val="none"/>
        </w:rPr>
        <w:t xml:space="preserve">  </w:t>
      </w:r>
      <w:r>
        <w:rPr>
          <w:rFonts w:hint="eastAsia" w:ascii="仿宋" w:hAnsi="仿宋" w:eastAsia="仿宋" w:cs="仿宋"/>
          <w:bCs w:val="0"/>
          <w:color w:val="auto"/>
          <w:kern w:val="0"/>
          <w:sz w:val="24"/>
          <w:szCs w:val="20"/>
          <w:highlight w:val="none"/>
          <w:lang w:val="en-US" w:eastAsia="zh-CN" w:bidi="ar-SA"/>
        </w:rPr>
        <w:t xml:space="preserve">  3.1乙方应按招标文件规定的时间向甲方提供使用服务的有关技术资料。</w:t>
      </w:r>
    </w:p>
    <w:p>
      <w:pPr>
        <w:adjustRightInd w:val="0"/>
        <w:snapToGrid/>
        <w:spacing w:line="360" w:lineRule="auto"/>
        <w:ind w:left="0" w:leftChars="0" w:right="0" w:firstLine="480" w:firstLineChars="200"/>
        <w:outlineLvl w:val="9"/>
        <w:rPr>
          <w:rFonts w:hint="eastAsia" w:ascii="仿宋" w:hAnsi="仿宋" w:eastAsia="仿宋" w:cs="仿宋"/>
          <w:b w:val="0"/>
          <w:color w:val="auto"/>
          <w:sz w:val="24"/>
          <w:szCs w:val="20"/>
          <w:highlight w:val="none"/>
        </w:rPr>
      </w:pPr>
      <w:r>
        <w:rPr>
          <w:rFonts w:hint="eastAsia" w:ascii="仿宋" w:hAnsi="仿宋" w:eastAsia="仿宋" w:cs="仿宋"/>
          <w:bCs w:val="0"/>
          <w:color w:val="auto"/>
          <w:kern w:val="0"/>
          <w:sz w:val="24"/>
          <w:szCs w:val="20"/>
          <w:highlight w:val="none"/>
          <w:lang w:val="en-US" w:eastAsia="zh-CN"/>
        </w:rPr>
        <w:t>3.2</w:t>
      </w:r>
      <w:r>
        <w:rPr>
          <w:rFonts w:hint="eastAsia" w:ascii="仿宋" w:hAnsi="仿宋" w:eastAsia="仿宋" w:cs="仿宋"/>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仿宋" w:hAnsi="仿宋" w:eastAsia="仿宋" w:cs="仿宋"/>
          <w:b/>
          <w:bCs w:val="0"/>
          <w:color w:val="auto"/>
          <w:sz w:val="24"/>
          <w:szCs w:val="24"/>
          <w:highlight w:val="none"/>
        </w:rPr>
      </w:pPr>
      <w:r>
        <w:rPr>
          <w:rFonts w:hint="eastAsia" w:ascii="仿宋" w:hAnsi="仿宋" w:eastAsia="仿宋" w:cs="仿宋"/>
          <w:b/>
          <w:color w:val="auto"/>
          <w:sz w:val="24"/>
          <w:szCs w:val="24"/>
          <w:highlight w:val="none"/>
          <w:lang w:val="en-US" w:eastAsia="zh-CN"/>
        </w:rPr>
        <w:t xml:space="preserve"> 4.</w:t>
      </w:r>
      <w:r>
        <w:rPr>
          <w:rFonts w:hint="eastAsia" w:ascii="仿宋" w:hAnsi="仿宋" w:eastAsia="仿宋" w:cs="仿宋"/>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4.1</w:t>
      </w:r>
      <w:r>
        <w:rPr>
          <w:rFonts w:hint="eastAsia" w:ascii="仿宋" w:hAnsi="仿宋" w:eastAsia="仿宋" w:cs="仿宋"/>
          <w:bCs w:val="0"/>
          <w:color w:val="auto"/>
          <w:sz w:val="24"/>
          <w:szCs w:val="20"/>
          <w:highlight w:val="none"/>
        </w:rPr>
        <w:t>乙方应保证所提供的</w:t>
      </w:r>
      <w:r>
        <w:rPr>
          <w:rFonts w:hint="eastAsia" w:ascii="仿宋" w:hAnsi="仿宋" w:eastAsia="仿宋" w:cs="仿宋"/>
          <w:bCs w:val="0"/>
          <w:color w:val="auto"/>
          <w:sz w:val="24"/>
          <w:szCs w:val="20"/>
          <w:highlight w:val="none"/>
          <w:lang w:eastAsia="zh-CN"/>
        </w:rPr>
        <w:t>服务</w:t>
      </w:r>
      <w:r>
        <w:rPr>
          <w:rFonts w:hint="eastAsia" w:ascii="仿宋" w:hAnsi="仿宋" w:eastAsia="仿宋" w:cs="仿宋"/>
          <w:bCs w:val="0"/>
          <w:color w:val="auto"/>
          <w:sz w:val="24"/>
          <w:szCs w:val="20"/>
          <w:highlight w:val="none"/>
        </w:rPr>
        <w:t>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4.2</w:t>
      </w:r>
      <w:r>
        <w:rPr>
          <w:rFonts w:hint="eastAsia" w:ascii="仿宋" w:hAnsi="仿宋" w:eastAsia="仿宋" w:cs="仿宋"/>
          <w:bCs w:val="0"/>
          <w:color w:val="auto"/>
          <w:sz w:val="24"/>
          <w:szCs w:val="20"/>
          <w:highlight w:val="none"/>
        </w:rPr>
        <w:t>乙方保证所交付的</w:t>
      </w:r>
      <w:r>
        <w:rPr>
          <w:rFonts w:hint="eastAsia" w:ascii="仿宋" w:hAnsi="仿宋" w:eastAsia="仿宋" w:cs="仿宋"/>
          <w:bCs w:val="0"/>
          <w:color w:val="auto"/>
          <w:sz w:val="24"/>
          <w:szCs w:val="20"/>
          <w:highlight w:val="none"/>
          <w:lang w:eastAsia="zh-CN"/>
        </w:rPr>
        <w:t>服务</w:t>
      </w:r>
      <w:r>
        <w:rPr>
          <w:rFonts w:hint="eastAsia" w:ascii="仿宋" w:hAnsi="仿宋" w:eastAsia="仿宋" w:cs="仿宋"/>
          <w:bCs w:val="0"/>
          <w:color w:val="auto"/>
          <w:sz w:val="24"/>
          <w:szCs w:val="20"/>
          <w:highlight w:val="none"/>
        </w:rPr>
        <w:t>的所有权完全属于乙方且无任何抵押、查封等产权瑕疵。</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5.</w:t>
      </w:r>
      <w:r>
        <w:rPr>
          <w:rFonts w:hint="eastAsia" w:ascii="仿宋" w:hAnsi="仿宋" w:eastAsia="仿宋" w:cs="仿宋"/>
          <w:b/>
          <w:color w:val="auto"/>
          <w:sz w:val="24"/>
          <w:szCs w:val="24"/>
          <w:highlight w:val="none"/>
        </w:rPr>
        <w:t>履约保证金</w:t>
      </w:r>
    </w:p>
    <w:p>
      <w:pPr>
        <w:pStyle w:val="622"/>
        <w:spacing w:before="0" w:beforeAutospacing="0" w:after="0" w:afterAutospacing="0" w:line="360" w:lineRule="auto"/>
        <w:ind w:firstLine="420"/>
        <w:rPr>
          <w:rFonts w:hint="eastAsia" w:ascii="仿宋" w:hAnsi="仿宋" w:eastAsia="仿宋" w:cs="仿宋"/>
          <w:highlight w:val="none"/>
        </w:rPr>
      </w:pPr>
      <w:r>
        <w:rPr>
          <w:rFonts w:hint="eastAsia" w:ascii="仿宋" w:hAnsi="仿宋" w:eastAsia="仿宋" w:cs="仿宋"/>
          <w:highlight w:val="none"/>
          <w:lang w:val="en-US" w:eastAsia="zh-CN"/>
        </w:rPr>
        <w:t xml:space="preserve"> 5.</w:t>
      </w:r>
      <w:r>
        <w:rPr>
          <w:rFonts w:hint="eastAsia" w:ascii="仿宋" w:hAnsi="仿宋" w:eastAsia="仿宋" w:cs="仿宋"/>
          <w:highlight w:val="none"/>
        </w:rPr>
        <w:t>1 采购文件</w:t>
      </w:r>
      <w:r>
        <w:rPr>
          <w:rFonts w:hint="eastAsia" w:ascii="仿宋" w:hAnsi="仿宋" w:eastAsia="仿宋" w:cs="仿宋"/>
          <w:highlight w:val="none"/>
          <w:lang w:eastAsia="zh-CN"/>
        </w:rPr>
        <w:t>不</w:t>
      </w:r>
      <w:r>
        <w:rPr>
          <w:rFonts w:hint="eastAsia" w:ascii="仿宋" w:hAnsi="仿宋" w:eastAsia="仿宋" w:cs="仿宋"/>
          <w:highlight w:val="none"/>
        </w:rPr>
        <w:t>要求乙方提交履约保证金的。</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
          <w:bCs w:val="0"/>
          <w:color w:val="auto"/>
          <w:sz w:val="24"/>
          <w:szCs w:val="24"/>
          <w:highlight w:val="none"/>
          <w:lang w:val="en-US" w:eastAsia="zh-CN"/>
        </w:rPr>
        <w:t>6.</w:t>
      </w:r>
      <w:r>
        <w:rPr>
          <w:rFonts w:hint="eastAsia" w:ascii="仿宋" w:hAnsi="仿宋" w:eastAsia="仿宋" w:cs="仿宋"/>
          <w:b/>
          <w:bCs w:val="0"/>
          <w:color w:val="auto"/>
          <w:sz w:val="24"/>
          <w:szCs w:val="24"/>
          <w:highlight w:val="none"/>
        </w:rPr>
        <w:t>转包</w:t>
      </w:r>
      <w:r>
        <w:rPr>
          <w:rFonts w:hint="eastAsia" w:ascii="仿宋" w:hAnsi="仿宋" w:eastAsia="仿宋" w:cs="仿宋"/>
          <w:b/>
          <w:color w:val="auto"/>
          <w:sz w:val="24"/>
          <w:szCs w:val="24"/>
          <w:highlight w:val="none"/>
        </w:rPr>
        <w:t>或分包</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w:t>
      </w:r>
      <w:r>
        <w:rPr>
          <w:rFonts w:hint="eastAsia" w:ascii="仿宋" w:hAnsi="仿宋" w:eastAsia="仿宋" w:cs="仿宋"/>
          <w:bCs/>
          <w:color w:val="auto"/>
          <w:sz w:val="24"/>
          <w:szCs w:val="24"/>
          <w:highlight w:val="none"/>
          <w:lang w:eastAsia="zh-CN"/>
        </w:rPr>
        <w:t>本项目服务期间的</w:t>
      </w:r>
      <w:r>
        <w:rPr>
          <w:rFonts w:hint="eastAsia" w:ascii="仿宋" w:hAnsi="仿宋" w:eastAsia="仿宋" w:cs="仿宋"/>
          <w:bCs/>
          <w:color w:val="auto"/>
          <w:sz w:val="24"/>
          <w:szCs w:val="24"/>
          <w:highlight w:val="none"/>
        </w:rPr>
        <w:t>质保</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包括材料）全部由乙方负责。</w:t>
      </w:r>
    </w:p>
    <w:p>
      <w:pPr>
        <w:numPr>
          <w:ilvl w:val="0"/>
          <w:numId w:val="0"/>
        </w:numPr>
        <w:adjustRightInd w:val="0"/>
        <w:snapToGrid w:val="0"/>
        <w:spacing w:line="360" w:lineRule="auto"/>
        <w:ind w:leftChars="147" w:right="0"/>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8.履行期限、地点和方式</w:t>
      </w:r>
    </w:p>
    <w:p>
      <w:pPr>
        <w:numPr>
          <w:ilvl w:val="0"/>
          <w:numId w:val="0"/>
        </w:numPr>
        <w:adjustRightInd w:val="0"/>
        <w:snapToGrid w:val="0"/>
        <w:spacing w:line="360" w:lineRule="auto"/>
        <w:ind w:leftChars="147" w:right="0" w:firstLine="240" w:firstLineChars="10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 履行期限：</w:t>
      </w:r>
      <w:r>
        <w:rPr>
          <w:rFonts w:hint="eastAsia" w:ascii="仿宋" w:hAnsi="仿宋" w:eastAsia="仿宋" w:cs="仿宋"/>
          <w:color w:val="auto"/>
          <w:sz w:val="24"/>
          <w:highlight w:val="none"/>
          <w:u w:val="single" w:color="auto"/>
        </w:rPr>
        <w:t>合同期限为</w:t>
      </w:r>
      <w:r>
        <w:rPr>
          <w:rFonts w:hint="eastAsia" w:ascii="仿宋" w:hAnsi="仿宋" w:eastAsia="仿宋" w:cs="仿宋"/>
          <w:color w:val="auto"/>
          <w:sz w:val="24"/>
          <w:highlight w:val="none"/>
          <w:u w:val="single" w:color="auto"/>
          <w:lang w:val="en-US" w:eastAsia="zh-CN"/>
        </w:rPr>
        <w:t>签订合同之日起至20年   月   日</w:t>
      </w:r>
      <w:r>
        <w:rPr>
          <w:rFonts w:hint="eastAsia" w:ascii="仿宋" w:hAnsi="仿宋" w:eastAsia="仿宋" w:cs="仿宋"/>
          <w:color w:val="auto"/>
          <w:sz w:val="24"/>
          <w:highlight w:val="none"/>
          <w:u w:val="single" w:color="auto"/>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履行地点：</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 履行方式：</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bCs w:val="0"/>
          <w:color w:val="auto"/>
          <w:sz w:val="24"/>
          <w:szCs w:val="24"/>
          <w:highlight w:val="none"/>
          <w:lang w:val="en-US" w:eastAsia="zh-CN"/>
        </w:rPr>
        <w:t>9.</w:t>
      </w:r>
      <w:r>
        <w:rPr>
          <w:rFonts w:hint="eastAsia" w:ascii="仿宋" w:hAnsi="仿宋" w:eastAsia="仿宋" w:cs="仿宋"/>
          <w:b/>
          <w:color w:val="auto"/>
          <w:sz w:val="24"/>
          <w:highlight w:val="none"/>
        </w:rPr>
        <w:t>付款方式、时间和条件</w:t>
      </w:r>
    </w:p>
    <w:p>
      <w:pPr>
        <w:pStyle w:val="622"/>
        <w:spacing w:before="0" w:beforeAutospacing="0" w:after="0" w:afterAutospacing="0" w:line="360" w:lineRule="auto"/>
        <w:ind w:firstLine="480"/>
        <w:rPr>
          <w:rFonts w:hint="eastAsia" w:ascii="仿宋" w:hAnsi="仿宋" w:eastAsia="仿宋" w:cs="仿宋"/>
          <w:highlight w:val="none"/>
        </w:rPr>
      </w:pPr>
      <w:r>
        <w:rPr>
          <w:rFonts w:hint="eastAsia" w:ascii="仿宋" w:hAnsi="仿宋" w:eastAsia="仿宋" w:cs="仿宋"/>
          <w:highlight w:val="none"/>
          <w:lang w:val="en-US" w:eastAsia="zh-CN"/>
        </w:rPr>
        <w:t>9.</w:t>
      </w:r>
      <w:r>
        <w:rPr>
          <w:rFonts w:hint="eastAsia" w:ascii="仿宋" w:hAnsi="仿宋" w:eastAsia="仿宋" w:cs="仿宋"/>
          <w:highlight w:val="none"/>
        </w:rPr>
        <w:t>1甲方应严格履行合同，及时组织验收，验收合格后及时将合同款支付完毕。对于满足合同约定支付条件的，甲方自收到发票后</w:t>
      </w:r>
      <w:r>
        <w:rPr>
          <w:rFonts w:hint="eastAsia" w:ascii="仿宋" w:hAnsi="仿宋" w:eastAsia="仿宋" w:cs="仿宋"/>
          <w:highlight w:val="none"/>
          <w:lang w:val="en-US" w:eastAsia="zh-CN"/>
        </w:rPr>
        <w:t>7</w:t>
      </w:r>
      <w:r>
        <w:rPr>
          <w:rFonts w:hint="eastAsia" w:ascii="仿宋" w:hAnsi="仿宋" w:eastAsia="仿宋" w:cs="仿宋"/>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.2甲方在政府采购合同中约定预付款，预付款比例为合同金额的</w:t>
      </w:r>
      <w:r>
        <w:rPr>
          <w:rFonts w:hint="eastAsia" w:ascii="仿宋" w:hAnsi="仿宋" w:eastAsia="仿宋" w:cs="仿宋"/>
          <w:sz w:val="24"/>
          <w:highlight w:val="none"/>
          <w:lang w:val="en-US" w:eastAsia="zh-CN"/>
        </w:rPr>
        <w:t>40</w:t>
      </w:r>
      <w:r>
        <w:rPr>
          <w:rFonts w:hint="eastAsia" w:ascii="仿宋" w:hAnsi="仿宋" w:eastAsia="仿宋" w:cs="仿宋"/>
          <w:sz w:val="24"/>
          <w:highlight w:val="none"/>
        </w:rPr>
        <w:t>％；项目分年安排预算的，每年预付款比例为项目年度计划支付资金额的</w:t>
      </w:r>
      <w:r>
        <w:rPr>
          <w:rFonts w:hint="eastAsia" w:ascii="仿宋" w:hAnsi="仿宋" w:eastAsia="仿宋" w:cs="仿宋"/>
          <w:sz w:val="24"/>
          <w:highlight w:val="none"/>
          <w:lang w:val="en-US" w:eastAsia="zh-CN"/>
        </w:rPr>
        <w:t>40</w:t>
      </w:r>
      <w:r>
        <w:rPr>
          <w:rFonts w:hint="eastAsia" w:ascii="仿宋" w:hAnsi="仿宋" w:eastAsia="仿宋" w:cs="仿宋"/>
          <w:sz w:val="24"/>
          <w:highlight w:val="none"/>
        </w:rPr>
        <w:t>％。采购项目实施以人工投入为主的，可适当降低预付款比例，但不低于</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%。甲方可以根据项目特点、乙方信用等实际情况提高预付款比例，最高预付比例可以达到</w:t>
      </w:r>
      <w:r>
        <w:rPr>
          <w:rFonts w:hint="eastAsia" w:ascii="仿宋" w:hAnsi="仿宋" w:eastAsia="仿宋" w:cs="仿宋"/>
          <w:sz w:val="24"/>
          <w:highlight w:val="none"/>
          <w:lang w:val="en-US" w:eastAsia="zh-CN"/>
        </w:rPr>
        <w:t>70</w:t>
      </w:r>
      <w:r>
        <w:rPr>
          <w:rFonts w:hint="eastAsia" w:ascii="仿宋" w:hAnsi="仿宋" w:eastAsia="仿宋" w:cs="仿宋"/>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.3甲方迟延支付乙方款项的，向乙方支付逾期利息。约定利率不得低于合同订立时1年期贷款市场报价利率；未作约定的，按照每日利率万分之五支付逾期利息。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.4资金支付的方式、时间和条</w:t>
      </w:r>
      <w:r>
        <w:rPr>
          <w:rFonts w:hint="eastAsia" w:ascii="仿宋" w:hAnsi="仿宋" w:eastAsia="仿宋" w:cs="仿宋"/>
          <w:sz w:val="24"/>
          <w:highlight w:val="none"/>
          <w:lang w:val="en-US" w:eastAsia="zh-CN"/>
        </w:rPr>
        <w:t>件：</w:t>
      </w:r>
      <w:r>
        <w:rPr>
          <w:rFonts w:hint="eastAsia" w:ascii="仿宋" w:hAnsi="仿宋" w:eastAsia="仿宋" w:cs="仿宋"/>
          <w:sz w:val="24"/>
          <w:highlight w:val="none"/>
          <w:u w:val="single" w:color="auto"/>
          <w:lang w:val="en-US" w:eastAsia="zh-CN"/>
        </w:rPr>
        <w:t xml:space="preserve">   以采购需求要求进行填写     </w:t>
      </w:r>
      <w:r>
        <w:rPr>
          <w:rFonts w:hint="eastAsia" w:ascii="仿宋" w:hAnsi="仿宋" w:eastAsia="仿宋" w:cs="仿宋"/>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w:t>
      </w:r>
      <w:r>
        <w:rPr>
          <w:rFonts w:hint="eastAsia" w:ascii="仿宋" w:hAnsi="仿宋" w:eastAsia="仿宋" w:cs="仿宋"/>
          <w:bCs/>
          <w:color w:val="auto"/>
          <w:sz w:val="24"/>
          <w:szCs w:val="24"/>
          <w:highlight w:val="none"/>
          <w:lang w:eastAsia="zh-CN"/>
        </w:rPr>
        <w:t>服务</w:t>
      </w:r>
      <w:r>
        <w:rPr>
          <w:rFonts w:hint="eastAsia" w:ascii="仿宋" w:hAnsi="仿宋" w:eastAsia="仿宋" w:cs="仿宋"/>
          <w:bCs/>
          <w:color w:val="auto"/>
          <w:sz w:val="24"/>
          <w:szCs w:val="24"/>
          <w:highlight w:val="none"/>
        </w:rPr>
        <w:t>出现的质量及安全问题负责处理解决并承担一切费用。</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w:t>
      </w:r>
      <w:r>
        <w:rPr>
          <w:rFonts w:hint="eastAsia" w:ascii="仿宋" w:hAnsi="仿宋" w:eastAsia="仿宋" w:cs="仿宋"/>
          <w:color w:val="auto"/>
          <w:kern w:val="0"/>
          <w:sz w:val="24"/>
          <w:szCs w:val="24"/>
          <w:highlight w:val="none"/>
          <w:lang w:eastAsia="zh-CN"/>
        </w:rPr>
        <w:t>服务</w:t>
      </w:r>
      <w:r>
        <w:rPr>
          <w:rFonts w:hint="eastAsia" w:ascii="仿宋" w:hAnsi="仿宋" w:eastAsia="仿宋" w:cs="仿宋"/>
          <w:color w:val="auto"/>
          <w:kern w:val="0"/>
          <w:sz w:val="24"/>
          <w:szCs w:val="24"/>
          <w:highlight w:val="none"/>
        </w:rPr>
        <w:t>出现的质量及安全问题负责处理解决并承担一切费用。在质保期内乙方不得以任何理由影响用户的正常使用。</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lang w:eastAsia="zh-CN"/>
        </w:rPr>
        <w:t>服务方式</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在规定的交付期限内由乙方</w:t>
      </w:r>
      <w:r>
        <w:rPr>
          <w:rFonts w:hint="eastAsia" w:ascii="仿宋" w:hAnsi="仿宋" w:eastAsia="仿宋" w:cs="仿宋"/>
          <w:bCs/>
          <w:color w:val="auto"/>
          <w:sz w:val="24"/>
          <w:szCs w:val="24"/>
          <w:highlight w:val="none"/>
          <w:lang w:eastAsia="zh-CN"/>
        </w:rPr>
        <w:t>至</w:t>
      </w:r>
      <w:r>
        <w:rPr>
          <w:rFonts w:hint="eastAsia" w:ascii="仿宋" w:hAnsi="仿宋" w:eastAsia="仿宋" w:cs="仿宋"/>
          <w:bCs/>
          <w:color w:val="auto"/>
          <w:sz w:val="24"/>
          <w:szCs w:val="24"/>
          <w:highlight w:val="none"/>
        </w:rPr>
        <w:t>甲方指定的地点</w:t>
      </w:r>
      <w:r>
        <w:rPr>
          <w:rFonts w:hint="eastAsia" w:ascii="仿宋" w:hAnsi="仿宋" w:eastAsia="仿宋" w:cs="仿宋"/>
          <w:bCs/>
          <w:color w:val="auto"/>
          <w:sz w:val="24"/>
          <w:szCs w:val="24"/>
          <w:highlight w:val="none"/>
          <w:lang w:eastAsia="zh-CN"/>
        </w:rPr>
        <w:t>进行服务</w:t>
      </w:r>
      <w:r>
        <w:rPr>
          <w:rFonts w:hint="eastAsia" w:ascii="仿宋" w:hAnsi="仿宋" w:eastAsia="仿宋" w:cs="仿宋"/>
          <w:bCs/>
          <w:color w:val="auto"/>
          <w:sz w:val="24"/>
          <w:szCs w:val="24"/>
          <w:highlight w:val="none"/>
        </w:rPr>
        <w:t>。</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sz w:val="24"/>
          <w:highlight w:val="none"/>
          <w:lang w:val="en-US" w:eastAsia="zh-CN"/>
        </w:rPr>
        <w:t>13.1</w:t>
      </w:r>
      <w:r>
        <w:rPr>
          <w:rFonts w:hint="eastAsia" w:ascii="仿宋" w:hAnsi="仿宋" w:eastAsia="仿宋" w:cs="仿宋"/>
          <w:sz w:val="24"/>
          <w:highlight w:val="none"/>
          <w:u w:val="single" w:color="auto"/>
          <w:lang w:val="en-US" w:eastAsia="zh-CN"/>
        </w:rPr>
        <w:t xml:space="preserve">   无                                                          </w:t>
      </w:r>
      <w:r>
        <w:rPr>
          <w:rFonts w:hint="eastAsia" w:ascii="仿宋" w:hAnsi="仿宋" w:eastAsia="仿宋" w:cs="仿宋"/>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14.</w:t>
      </w:r>
      <w:r>
        <w:rPr>
          <w:rFonts w:hint="eastAsia" w:ascii="仿宋" w:hAnsi="仿宋" w:eastAsia="仿宋" w:cs="仿宋"/>
          <w:sz w:val="24"/>
          <w:highlight w:val="none"/>
        </w:rPr>
        <w:t xml:space="preserve">1 </w:t>
      </w:r>
      <w:r>
        <w:rPr>
          <w:rFonts w:hint="eastAsia" w:ascii="仿宋" w:hAnsi="仿宋" w:eastAsia="仿宋" w:cs="仿宋"/>
          <w:sz w:val="24"/>
          <w:highlight w:val="none"/>
          <w:lang w:val="en-US" w:eastAsia="zh-CN"/>
        </w:rPr>
        <w:t>甲方无正当理由拒收接受服务的，甲方向乙方偿付合同款项百分之五作为违约金。</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14</w:t>
      </w:r>
      <w:r>
        <w:rPr>
          <w:rFonts w:hint="eastAsia" w:ascii="仿宋" w:hAnsi="仿宋" w:eastAsia="仿宋" w:cs="仿宋"/>
          <w:sz w:val="24"/>
          <w:highlight w:val="none"/>
        </w:rPr>
        <w:t xml:space="preserve">.2 </w:t>
      </w:r>
      <w:r>
        <w:rPr>
          <w:rFonts w:hint="eastAsia" w:ascii="仿宋" w:hAnsi="仿宋" w:eastAsia="仿宋" w:cs="仿宋"/>
          <w:sz w:val="24"/>
          <w:highlight w:val="none"/>
          <w:lang w:val="en-US" w:eastAsia="zh-CN"/>
        </w:rPr>
        <w:t>甲方无故逾期验收和办理款项支付手续的，甲方应按逾期付款总额每日万分之五向乙方支付违约金，赔付上线为合同总额的百分之五。</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14.</w:t>
      </w:r>
      <w:r>
        <w:rPr>
          <w:rFonts w:hint="eastAsia" w:ascii="仿宋" w:hAnsi="仿宋" w:eastAsia="仿宋" w:cs="仿宋"/>
          <w:sz w:val="24"/>
          <w:highlight w:val="none"/>
        </w:rPr>
        <w:t xml:space="preserve">3 </w:t>
      </w:r>
      <w:r>
        <w:rPr>
          <w:rFonts w:hint="eastAsia" w:ascii="仿宋" w:hAnsi="仿宋" w:eastAsia="仿宋" w:cs="仿宋"/>
          <w:sz w:val="24"/>
          <w:highlight w:val="none"/>
          <w:lang w:val="en-US" w:eastAsia="zh-CN"/>
        </w:rPr>
        <w:t>乙方未能如期提供服务的，每逾期一日向甲方支付合同款项的万分之五作为违约金，赔付上线为合同总额的百分之五。</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14.4乙方因未能如期提供服务或因其他违约行为导致甲方解除合同的，乙方应向甲方支付合同总值的百分之五违约金。</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14.5</w:t>
      </w:r>
      <w:r>
        <w:rPr>
          <w:rFonts w:hint="eastAsia" w:ascii="仿宋" w:hAnsi="仿宋" w:eastAsia="仿宋" w:cs="仿宋"/>
          <w:sz w:val="24"/>
          <w:highlight w:val="none"/>
        </w:rPr>
        <w:t xml:space="preserve"> 除不可抗力外，任何一方未能履行本合同约定的其他主要义务，经催告后在合理期限内仍未履行的，或者任何一方有其他违约行为致使不能实现合同目的的，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14</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960" w:firstLineChars="400"/>
        <w:rPr>
          <w:rFonts w:hint="eastAsia" w:ascii="仿宋" w:hAnsi="仿宋" w:eastAsia="仿宋" w:cs="仿宋"/>
          <w:highlight w:val="none"/>
        </w:rPr>
      </w:pPr>
      <w:r>
        <w:rPr>
          <w:rFonts w:hint="eastAsia" w:ascii="仿宋" w:hAnsi="仿宋" w:eastAsia="仿宋" w:cs="仿宋"/>
          <w:sz w:val="24"/>
          <w:highlight w:val="none"/>
          <w:lang w:val="en-US" w:eastAsia="zh-CN"/>
        </w:rPr>
        <w:t>14</w:t>
      </w:r>
      <w:r>
        <w:rPr>
          <w:rFonts w:hint="eastAsia" w:ascii="仿宋" w:hAnsi="仿宋" w:eastAsia="仿宋" w:cs="仿宋"/>
          <w:sz w:val="24"/>
          <w:highlight w:val="none"/>
        </w:rPr>
        <w:t>.7违约责任</w:t>
      </w:r>
      <w:r>
        <w:rPr>
          <w:rFonts w:hint="eastAsia" w:ascii="仿宋" w:hAnsi="仿宋" w:eastAsia="仿宋" w:cs="仿宋"/>
          <w:sz w:val="24"/>
          <w:highlight w:val="none"/>
          <w:lang w:val="en-US" w:eastAsia="zh-CN"/>
        </w:rPr>
        <w:t>采购人</w:t>
      </w:r>
      <w:r>
        <w:rPr>
          <w:rFonts w:hint="eastAsia" w:ascii="仿宋" w:hAnsi="仿宋" w:eastAsia="仿宋" w:cs="仿宋"/>
          <w:sz w:val="24"/>
          <w:highlight w:val="none"/>
        </w:rPr>
        <w:t>另有约定的</w:t>
      </w:r>
      <w:r>
        <w:rPr>
          <w:rFonts w:hint="eastAsia" w:ascii="仿宋" w:hAnsi="仿宋" w:eastAsia="仿宋" w:cs="仿宋"/>
          <w:sz w:val="24"/>
          <w:highlight w:val="none"/>
          <w:lang w:eastAsia="zh-CN"/>
        </w:rPr>
        <w:t>：</w:t>
      </w:r>
      <w:r>
        <w:rPr>
          <w:rFonts w:hint="eastAsia" w:ascii="仿宋" w:hAnsi="仿宋" w:eastAsia="仿宋" w:cs="仿宋"/>
          <w:sz w:val="24"/>
          <w:highlight w:val="none"/>
          <w:u w:val="single" w:color="auto"/>
          <w:lang w:val="en-US" w:eastAsia="zh-CN"/>
        </w:rPr>
        <w:t xml:space="preserve">                         </w:t>
      </w:r>
      <w:r>
        <w:rPr>
          <w:rFonts w:hint="eastAsia" w:ascii="仿宋" w:hAnsi="仿宋" w:eastAsia="仿宋" w:cs="仿宋"/>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 xml:space="preserve">    15.</w:t>
      </w:r>
      <w:r>
        <w:rPr>
          <w:rFonts w:hint="eastAsia" w:ascii="仿宋" w:hAnsi="仿宋" w:eastAsia="仿宋" w:cs="仿宋"/>
          <w:b/>
          <w:bCs/>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15.1</w:t>
      </w:r>
      <w:r>
        <w:rPr>
          <w:rFonts w:hint="eastAsia" w:ascii="仿宋" w:hAnsi="仿宋" w:eastAsia="仿宋" w:cs="仿宋"/>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15.2</w:t>
      </w:r>
      <w:r>
        <w:rPr>
          <w:rFonts w:hint="eastAsia" w:ascii="仿宋" w:hAnsi="仿宋" w:eastAsia="仿宋" w:cs="仿宋"/>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15.3</w:t>
      </w:r>
      <w:r>
        <w:rPr>
          <w:rFonts w:hint="eastAsia" w:ascii="仿宋" w:hAnsi="仿宋" w:eastAsia="仿宋" w:cs="仿宋"/>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 xml:space="preserve">    16.</w:t>
      </w:r>
      <w:r>
        <w:rPr>
          <w:rFonts w:hint="eastAsia" w:ascii="仿宋" w:hAnsi="仿宋" w:eastAsia="仿宋" w:cs="仿宋"/>
          <w:b/>
          <w:bCs/>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 xml:space="preserve">    17.</w:t>
      </w:r>
      <w:r>
        <w:rPr>
          <w:rFonts w:hint="eastAsia" w:ascii="仿宋" w:hAnsi="仿宋" w:eastAsia="仿宋" w:cs="仿宋"/>
          <w:b/>
          <w:bCs/>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17.1</w:t>
      </w:r>
      <w:r>
        <w:rPr>
          <w:rFonts w:hint="eastAsia" w:ascii="仿宋" w:hAnsi="仿宋" w:eastAsia="仿宋" w:cs="仿宋"/>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17.2</w:t>
      </w:r>
      <w:r>
        <w:rPr>
          <w:rFonts w:hint="eastAsia" w:ascii="仿宋" w:hAnsi="仿宋" w:eastAsia="仿宋" w:cs="仿宋"/>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17.3</w:t>
      </w:r>
      <w:r>
        <w:rPr>
          <w:rFonts w:hint="eastAsia" w:ascii="仿宋" w:hAnsi="仿宋" w:eastAsia="仿宋" w:cs="仿宋"/>
          <w:sz w:val="24"/>
          <w:highlight w:val="none"/>
        </w:rPr>
        <w:t>合同执行中涉及采购资金和采购内容修改或补充的，须签书面补充协议</w:t>
      </w:r>
      <w:r>
        <w:rPr>
          <w:rFonts w:hint="eastAsia" w:ascii="仿宋" w:hAnsi="仿宋" w:eastAsia="仿宋" w:cs="仿宋"/>
          <w:sz w:val="24"/>
          <w:highlight w:val="none"/>
          <w:lang w:eastAsia="zh-CN"/>
        </w:rPr>
        <w:t>，</w:t>
      </w:r>
      <w:r>
        <w:rPr>
          <w:rFonts w:hint="eastAsia" w:ascii="仿宋" w:hAnsi="仿宋" w:eastAsia="仿宋" w:cs="仿宋"/>
          <w:sz w:val="24"/>
          <w:highlight w:val="none"/>
        </w:rPr>
        <w:t>作为主合同不可分割的一部分。</w:t>
      </w:r>
    </w:p>
    <w:p>
      <w:pPr>
        <w:snapToGrid/>
        <w:spacing w:line="360" w:lineRule="auto"/>
        <w:ind w:firstLine="0" w:firstLineChars="0"/>
        <w:rPr>
          <w:rFonts w:hint="eastAsia" w:ascii="仿宋" w:hAnsi="仿宋" w:eastAsia="仿宋" w:cs="仿宋"/>
          <w:b/>
          <w:bCs/>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b/>
          <w:bCs/>
          <w:sz w:val="24"/>
          <w:highlight w:val="none"/>
          <w:lang w:eastAsia="zh-CN"/>
        </w:rPr>
        <w:t>1</w:t>
      </w:r>
      <w:r>
        <w:rPr>
          <w:rFonts w:hint="eastAsia" w:ascii="仿宋" w:hAnsi="仿宋" w:eastAsia="仿宋" w:cs="仿宋"/>
          <w:b/>
          <w:bCs/>
          <w:sz w:val="24"/>
          <w:highlight w:val="none"/>
          <w:lang w:val="en-US" w:eastAsia="zh-CN"/>
        </w:rPr>
        <w:t>7.4</w:t>
      </w:r>
      <w:r>
        <w:rPr>
          <w:rFonts w:hint="eastAsia" w:ascii="仿宋" w:hAnsi="仿宋" w:eastAsia="仿宋" w:cs="仿宋"/>
          <w:b/>
          <w:bCs/>
          <w:sz w:val="24"/>
          <w:highlight w:val="none"/>
          <w:lang w:val="zh-CN"/>
        </w:rPr>
        <w:t>本合同</w:t>
      </w:r>
      <w:r>
        <w:rPr>
          <w:rFonts w:hint="eastAsia" w:ascii="仿宋" w:hAnsi="仿宋" w:eastAsia="仿宋" w:cs="仿宋"/>
          <w:b/>
          <w:bCs/>
          <w:sz w:val="24"/>
          <w:highlight w:val="none"/>
        </w:rPr>
        <w:t>（□是  □</w:t>
      </w:r>
      <w:r>
        <w:rPr>
          <w:rFonts w:hint="eastAsia" w:ascii="仿宋" w:hAnsi="仿宋" w:eastAsia="仿宋" w:cs="仿宋"/>
          <w:b/>
          <w:bCs/>
          <w:sz w:val="24"/>
          <w:highlight w:val="none"/>
          <w:lang w:val="zh-CN"/>
        </w:rPr>
        <w:t>否</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为可融资合同</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关于中小企业信用融资事项</w:t>
      </w:r>
      <w:r>
        <w:rPr>
          <w:rFonts w:hint="eastAsia" w:ascii="仿宋" w:hAnsi="仿宋" w:eastAsia="仿宋" w:cs="仿宋"/>
          <w:b/>
          <w:bCs/>
          <w:sz w:val="24"/>
          <w:highlight w:val="none"/>
        </w:rPr>
        <w:t>详见《政府采购支持中小企业信用融资相关事项通知》，查看信用融资政策文件及各相关银行服务方案。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17.5</w:t>
      </w:r>
      <w:r>
        <w:rPr>
          <w:rFonts w:hint="eastAsia" w:ascii="仿宋" w:hAnsi="仿宋" w:eastAsia="仿宋" w:cs="仿宋"/>
          <w:sz w:val="24"/>
          <w:highlight w:val="none"/>
        </w:rPr>
        <w:t>本合同未尽事宜，遵照《</w:t>
      </w:r>
      <w:r>
        <w:rPr>
          <w:rFonts w:hint="eastAsia" w:ascii="仿宋" w:hAnsi="仿宋" w:eastAsia="仿宋" w:cs="仿宋"/>
          <w:sz w:val="24"/>
          <w:highlight w:val="none"/>
          <w:lang w:val="en-US" w:eastAsia="zh-CN"/>
        </w:rPr>
        <w:t>民法典</w:t>
      </w:r>
      <w:r>
        <w:rPr>
          <w:rFonts w:hint="eastAsia" w:ascii="仿宋" w:hAnsi="仿宋" w:eastAsia="仿宋" w:cs="仿宋"/>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17.6</w:t>
      </w:r>
      <w:r>
        <w:rPr>
          <w:rFonts w:hint="eastAsia" w:ascii="仿宋" w:hAnsi="仿宋" w:eastAsia="仿宋" w:cs="仿宋"/>
          <w:sz w:val="24"/>
          <w:highlight w:val="none"/>
        </w:rPr>
        <w:t>本合同一式</w:t>
      </w:r>
      <w:r>
        <w:rPr>
          <w:rFonts w:hint="eastAsia" w:ascii="仿宋" w:hAnsi="仿宋" w:eastAsia="仿宋" w:cs="仿宋"/>
          <w:sz w:val="24"/>
          <w:highlight w:val="none"/>
          <w:lang w:eastAsia="zh-CN"/>
        </w:rPr>
        <w:t>四</w:t>
      </w:r>
      <w:r>
        <w:rPr>
          <w:rFonts w:hint="eastAsia" w:ascii="仿宋" w:hAnsi="仿宋" w:eastAsia="仿宋" w:cs="仿宋"/>
          <w:sz w:val="24"/>
          <w:highlight w:val="none"/>
        </w:rPr>
        <w:t>份，具有同等法律效力，甲乙双方，各执</w:t>
      </w:r>
      <w:r>
        <w:rPr>
          <w:rFonts w:hint="eastAsia" w:ascii="仿宋" w:hAnsi="仿宋" w:eastAsia="仿宋" w:cs="仿宋"/>
          <w:sz w:val="24"/>
          <w:highlight w:val="none"/>
          <w:lang w:eastAsia="zh-CN"/>
        </w:rPr>
        <w:t>二</w:t>
      </w:r>
      <w:r>
        <w:rPr>
          <w:rFonts w:hint="eastAsia" w:ascii="仿宋" w:hAnsi="仿宋" w:eastAsia="仿宋" w:cs="仿宋"/>
          <w:sz w:val="24"/>
          <w:highlight w:val="none"/>
        </w:rPr>
        <w:t xml:space="preserve">份。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p>
    <w:p>
      <w:pPr>
        <w:adjustRightInd w:val="0"/>
        <w:snapToGrid/>
        <w:spacing w:line="360" w:lineRule="auto"/>
        <w:ind w:left="0" w:leftChars="0" w:right="0" w:firstLine="0" w:firstLineChars="0"/>
        <w:outlineLvl w:val="9"/>
        <w:rPr>
          <w:rFonts w:hint="eastAsia" w:ascii="仿宋" w:hAnsi="仿宋" w:eastAsia="仿宋" w:cs="仿宋"/>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签约时间：      年    月   日</w:t>
      </w:r>
    </w:p>
    <w:p>
      <w:pPr>
        <w:wordWrap/>
        <w:spacing w:line="360" w:lineRule="auto"/>
        <w:jc w:val="both"/>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签约地点： </w:t>
      </w:r>
    </w:p>
    <w:p>
      <w:pPr>
        <w:wordWrap/>
        <w:spacing w:line="360" w:lineRule="auto"/>
        <w:jc w:val="both"/>
        <w:rPr>
          <w:rFonts w:hint="eastAsia" w:ascii="仿宋" w:hAnsi="仿宋" w:eastAsia="仿宋" w:cs="仿宋"/>
          <w:sz w:val="24"/>
          <w:highlight w:val="none"/>
        </w:rPr>
      </w:pPr>
    </w:p>
    <w:p>
      <w:pPr>
        <w:wordWrap/>
        <w:spacing w:line="360" w:lineRule="auto"/>
        <w:jc w:val="both"/>
        <w:rPr>
          <w:rFonts w:hint="eastAsia" w:ascii="仿宋" w:hAnsi="仿宋" w:eastAsia="仿宋" w:cs="仿宋"/>
          <w:sz w:val="24"/>
          <w:highlight w:val="none"/>
        </w:rPr>
      </w:pPr>
      <w:r>
        <w:rPr>
          <w:rFonts w:hint="eastAsia" w:ascii="仿宋" w:hAnsi="仿宋" w:eastAsia="仿宋" w:cs="仿宋"/>
          <w:sz w:val="24"/>
          <w:highlight w:val="none"/>
        </w:rPr>
        <w:t xml:space="preserve">       </w:t>
      </w:r>
    </w:p>
    <w:p>
      <w:pPr>
        <w:wordWrap/>
        <w:spacing w:line="360" w:lineRule="auto"/>
        <w:jc w:val="both"/>
        <w:rPr>
          <w:rFonts w:hint="eastAsia"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rPr>
          <w:rFonts w:hint="eastAsia" w:ascii="仿宋" w:hAnsi="仿宋" w:eastAsia="仿宋" w:cs="仿宋"/>
          <w:b/>
          <w:bCs/>
          <w:sz w:val="24"/>
          <w:highlight w:val="none"/>
        </w:rPr>
      </w:pPr>
      <w:bookmarkStart w:id="410" w:name="_Toc868"/>
      <w:r>
        <w:rPr>
          <w:rFonts w:hint="eastAsia" w:ascii="仿宋" w:hAnsi="仿宋" w:eastAsia="仿宋" w:cs="仿宋"/>
          <w:b/>
          <w:bCs/>
          <w:sz w:val="24"/>
          <w:highlight w:val="none"/>
        </w:rPr>
        <w:t xml:space="preserve"> 此仅为合同书样本，中标单位需根据实际情况和采购人签订相应的合同！</w:t>
      </w:r>
      <w:bookmarkEnd w:id="410"/>
    </w:p>
    <w:p>
      <w:pPr>
        <w:snapToGrid/>
        <w:spacing w:before="0" w:beforeLines="0" w:after="0" w:line="360" w:lineRule="auto"/>
        <w:rPr>
          <w:rFonts w:hint="eastAsia" w:ascii="仿宋" w:hAnsi="仿宋" w:eastAsia="仿宋" w:cs="仿宋"/>
          <w:b/>
          <w:bCs/>
          <w:sz w:val="24"/>
          <w:highlight w:val="none"/>
        </w:rPr>
        <w:sectPr>
          <w:pgSz w:w="11906" w:h="16838"/>
          <w:pgMar w:top="1558" w:right="1531" w:bottom="468" w:left="1531" w:header="851" w:footer="851" w:gutter="0"/>
          <w:pgNumType w:fmt="decimal"/>
          <w:cols w:space="720" w:num="1"/>
          <w:titlePg/>
          <w:docGrid w:type="lines" w:linePitch="312" w:charSpace="0"/>
        </w:sectPr>
      </w:pPr>
      <w:bookmarkStart w:id="411" w:name="_Toc194217895"/>
    </w:p>
    <w:bookmarkEnd w:id="411"/>
    <w:p>
      <w:pPr>
        <w:rPr>
          <w:rFonts w:hint="eastAsia" w:ascii="仿宋" w:hAnsi="仿宋" w:eastAsia="仿宋" w:cs="仿宋"/>
          <w:sz w:val="24"/>
          <w:highlight w:val="none"/>
        </w:rPr>
      </w:pPr>
    </w:p>
    <w:p>
      <w:pPr>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第六部分</w:t>
      </w:r>
      <w:bookmarkEnd w:id="402"/>
      <w:r>
        <w:rPr>
          <w:rFonts w:hint="eastAsia" w:ascii="仿宋" w:hAnsi="仿宋" w:eastAsia="仿宋" w:cs="仿宋"/>
          <w:b/>
          <w:sz w:val="36"/>
          <w:szCs w:val="20"/>
          <w:highlight w:val="none"/>
        </w:rPr>
        <w:t xml:space="preserve"> </w:t>
      </w:r>
      <w:bookmarkEnd w:id="403"/>
      <w:r>
        <w:rPr>
          <w:rFonts w:hint="eastAsia" w:ascii="仿宋" w:hAnsi="仿宋" w:eastAsia="仿宋" w:cs="仿宋"/>
          <w:b/>
          <w:sz w:val="36"/>
          <w:szCs w:val="20"/>
          <w:highlight w:val="none"/>
        </w:rPr>
        <w:t>应提交的有关格式范例</w:t>
      </w: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一、投标人提交投标文件须知：</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2、所附表格中要求回答的全部问题和/或信息都必须正面回答。</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3、本声明书的签字人应保证全部声明和问题的回答是真实的和准确的。</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4、评标委员会将应用投标人提交的资料作出自己的判断。</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5、投标人提交的材料将在一定期限内被保密保存，但不退还。</w:t>
      </w:r>
    </w:p>
    <w:p>
      <w:pPr>
        <w:snapToGrid w:val="0"/>
        <w:spacing w:line="360" w:lineRule="auto"/>
        <w:ind w:firstLine="480" w:firstLineChars="200"/>
        <w:rPr>
          <w:rFonts w:hint="eastAsia" w:ascii="仿宋" w:hAnsi="仿宋" w:eastAsia="仿宋" w:cs="仿宋"/>
          <w:b/>
          <w:color w:val="000000"/>
          <w:sz w:val="24"/>
          <w:highlight w:val="none"/>
        </w:rPr>
      </w:pPr>
      <w:r>
        <w:rPr>
          <w:rFonts w:hint="eastAsia" w:ascii="仿宋" w:hAnsi="仿宋" w:eastAsia="仿宋" w:cs="仿宋"/>
          <w:color w:val="000000"/>
          <w:sz w:val="24"/>
          <w:highlight w:val="none"/>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highlight w:val="none"/>
        </w:rPr>
        <w:t>将有可能被评标委员会认定为投标无效。</w:t>
      </w:r>
    </w:p>
    <w:p>
      <w:pPr>
        <w:pStyle w:val="24"/>
        <w:rPr>
          <w:rFonts w:hint="eastAsia" w:ascii="仿宋" w:hAnsi="仿宋" w:eastAsia="仿宋" w:cs="仿宋"/>
          <w:highlight w:val="none"/>
          <w:lang w:val="zh-CN"/>
        </w:rPr>
      </w:pPr>
    </w:p>
    <w:p>
      <w:pPr>
        <w:rPr>
          <w:rFonts w:hint="eastAsia" w:ascii="仿宋" w:hAnsi="仿宋" w:eastAsia="仿宋" w:cs="仿宋"/>
          <w:b/>
          <w:kern w:val="0"/>
          <w:sz w:val="36"/>
          <w:szCs w:val="36"/>
          <w:highlight w:val="none"/>
        </w:rPr>
      </w:pPr>
    </w:p>
    <w:p>
      <w:pPr>
        <w:pStyle w:val="25"/>
        <w:ind w:firstLine="723"/>
        <w:rPr>
          <w:rFonts w:hint="eastAsia" w:ascii="仿宋" w:hAnsi="仿宋" w:eastAsia="仿宋" w:cs="仿宋"/>
          <w:b/>
          <w:kern w:val="0"/>
          <w:sz w:val="36"/>
          <w:szCs w:val="36"/>
          <w:highlight w:val="none"/>
        </w:rPr>
      </w:pPr>
    </w:p>
    <w:p>
      <w:pPr>
        <w:pStyle w:val="26"/>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p>
      <w:pPr>
        <w:pStyle w:val="623"/>
        <w:rPr>
          <w:rFonts w:hint="eastAsia" w:ascii="仿宋" w:hAnsi="仿宋" w:eastAsia="仿宋" w:cs="仿宋"/>
          <w:b/>
          <w:sz w:val="36"/>
          <w:szCs w:val="36"/>
          <w:highlight w:val="none"/>
        </w:rPr>
      </w:pPr>
    </w:p>
    <w:p>
      <w:pPr>
        <w:pStyle w:val="623"/>
        <w:rPr>
          <w:rFonts w:hint="eastAsia" w:ascii="仿宋" w:hAnsi="仿宋" w:eastAsia="仿宋" w:cs="仿宋"/>
          <w:b/>
          <w:sz w:val="36"/>
          <w:szCs w:val="36"/>
          <w:highlight w:val="none"/>
        </w:rPr>
      </w:pPr>
    </w:p>
    <w:p>
      <w:pPr>
        <w:pStyle w:val="623"/>
        <w:rPr>
          <w:rFonts w:hint="eastAsia" w:ascii="仿宋" w:hAnsi="仿宋" w:eastAsia="仿宋" w:cs="仿宋"/>
          <w:b/>
          <w:sz w:val="36"/>
          <w:szCs w:val="36"/>
          <w:highlight w:val="none"/>
        </w:rPr>
      </w:pPr>
    </w:p>
    <w:p>
      <w:pPr>
        <w:pStyle w:val="623"/>
        <w:rPr>
          <w:rFonts w:hint="eastAsia" w:ascii="仿宋" w:hAnsi="仿宋" w:eastAsia="仿宋" w:cs="仿宋"/>
          <w:b/>
          <w:sz w:val="36"/>
          <w:szCs w:val="36"/>
          <w:highlight w:val="none"/>
        </w:rPr>
      </w:pPr>
    </w:p>
    <w:p>
      <w:pPr>
        <w:pStyle w:val="623"/>
        <w:rPr>
          <w:rFonts w:hint="eastAsia" w:ascii="仿宋" w:hAnsi="仿宋" w:eastAsia="仿宋" w:cs="仿宋"/>
          <w:b/>
          <w:sz w:val="36"/>
          <w:szCs w:val="36"/>
          <w:highlight w:val="none"/>
        </w:rPr>
      </w:pPr>
    </w:p>
    <w:p>
      <w:pPr>
        <w:pStyle w:val="623"/>
        <w:rPr>
          <w:rFonts w:hint="eastAsia" w:ascii="仿宋" w:hAnsi="仿宋" w:eastAsia="仿宋" w:cs="仿宋"/>
          <w:b/>
          <w:sz w:val="36"/>
          <w:szCs w:val="36"/>
          <w:highlight w:val="none"/>
        </w:rPr>
      </w:pPr>
    </w:p>
    <w:p>
      <w:pPr>
        <w:pStyle w:val="623"/>
        <w:rPr>
          <w:rFonts w:hint="eastAsia" w:ascii="仿宋" w:hAnsi="仿宋" w:eastAsia="仿宋" w:cs="仿宋"/>
          <w:b/>
          <w:sz w:val="36"/>
          <w:szCs w:val="36"/>
          <w:highlight w:val="none"/>
        </w:rPr>
      </w:pPr>
    </w:p>
    <w:p>
      <w:pPr>
        <w:rPr>
          <w:rFonts w:hint="eastAsia" w:ascii="仿宋" w:hAnsi="仿宋" w:eastAsia="仿宋" w:cs="仿宋"/>
          <w:highlight w:val="none"/>
        </w:r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资格文件部分(封面）</w:t>
      </w:r>
    </w:p>
    <w:p>
      <w:pPr>
        <w:spacing w:line="360" w:lineRule="auto"/>
        <w:jc w:val="center"/>
        <w:outlineLvl w:val="0"/>
        <w:rPr>
          <w:rFonts w:hint="eastAsia" w:ascii="仿宋" w:hAnsi="仿宋" w:eastAsia="仿宋" w:cs="仿宋"/>
          <w:b/>
          <w:kern w:val="0"/>
          <w:sz w:val="36"/>
          <w:szCs w:val="36"/>
          <w:highlight w:val="none"/>
        </w:rPr>
      </w:pPr>
    </w:p>
    <w:p>
      <w:pPr>
        <w:shd w:val="clear" w:color="auto" w:fill="FFFFFF"/>
        <w:snapToGrid w:val="0"/>
        <w:spacing w:line="360" w:lineRule="auto"/>
        <w:jc w:val="center"/>
        <w:outlineLvl w:val="0"/>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（项目名称）</w:t>
      </w: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r>
        <w:rPr>
          <w:rFonts w:hint="eastAsia" w:ascii="仿宋" w:hAnsi="仿宋" w:eastAsia="仿宋" w:cs="仿宋"/>
          <w:b/>
          <w:bCs/>
          <w:color w:val="000000"/>
          <w:sz w:val="52"/>
          <w:szCs w:val="52"/>
          <w:highlight w:val="none"/>
        </w:rPr>
        <w:t>资  格  文  件</w:t>
      </w:r>
    </w:p>
    <w:p>
      <w:pPr>
        <w:widowControl/>
        <w:spacing w:line="360" w:lineRule="auto"/>
        <w:ind w:right="-2"/>
        <w:jc w:val="center"/>
        <w:outlineLvl w:val="1"/>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（线上电子招投标）</w:t>
      </w:r>
    </w:p>
    <w:p>
      <w:pPr>
        <w:pStyle w:val="623"/>
        <w:spacing w:line="360" w:lineRule="auto"/>
        <w:rPr>
          <w:rFonts w:hint="eastAsia" w:ascii="仿宋" w:hAnsi="仿宋" w:eastAsia="仿宋" w:cs="仿宋"/>
          <w:sz w:val="32"/>
          <w:szCs w:val="32"/>
          <w:highlight w:val="none"/>
        </w:rPr>
      </w:pPr>
    </w:p>
    <w:p>
      <w:pPr>
        <w:shd w:val="clear" w:color="auto" w:fill="FFFFFF"/>
        <w:snapToGrid w:val="0"/>
        <w:spacing w:line="360" w:lineRule="auto"/>
        <w:jc w:val="center"/>
        <w:outlineLvl w:val="1"/>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招标编号：YHZFCG202</w:t>
      </w:r>
      <w:r>
        <w:rPr>
          <w:rFonts w:hint="eastAsia" w:ascii="仿宋" w:hAnsi="仿宋" w:eastAsia="仿宋" w:cs="仿宋"/>
          <w:b/>
          <w:bCs/>
          <w:color w:val="000000"/>
          <w:sz w:val="32"/>
          <w:szCs w:val="32"/>
          <w:highlight w:val="none"/>
          <w:lang w:val="en-US" w:eastAsia="zh-CN"/>
        </w:rPr>
        <w:t>3</w:t>
      </w:r>
      <w:r>
        <w:rPr>
          <w:rFonts w:hint="eastAsia" w:ascii="仿宋" w:hAnsi="仿宋" w:eastAsia="仿宋" w:cs="仿宋"/>
          <w:b/>
          <w:bCs/>
          <w:color w:val="000000"/>
          <w:sz w:val="32"/>
          <w:szCs w:val="32"/>
          <w:highlight w:val="none"/>
        </w:rPr>
        <w:t>-</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投</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件</w:t>
      </w:r>
    </w:p>
    <w:p>
      <w:pPr>
        <w:snapToGrid w:val="0"/>
        <w:spacing w:line="360" w:lineRule="auto"/>
        <w:ind w:firstLine="1680" w:firstLineChars="600"/>
        <w:rPr>
          <w:rFonts w:hint="eastAsia" w:ascii="仿宋" w:hAnsi="仿宋" w:eastAsia="仿宋" w:cs="仿宋"/>
          <w:color w:val="000000"/>
          <w:sz w:val="28"/>
          <w:szCs w:val="28"/>
          <w:highlight w:val="none"/>
        </w:rPr>
      </w:pP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投标人全称：（单位公章或电子公章）</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投标人地址：</w:t>
      </w:r>
    </w:p>
    <w:p>
      <w:pPr>
        <w:snapToGrid w:val="0"/>
        <w:spacing w:line="360" w:lineRule="auto"/>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年   月   日</w:t>
      </w:r>
    </w:p>
    <w:p>
      <w:pPr>
        <w:pStyle w:val="3"/>
        <w:snapToGrid w:val="0"/>
        <w:rPr>
          <w:rFonts w:hint="eastAsia" w:ascii="仿宋" w:hAnsi="仿宋" w:eastAsia="仿宋" w:cs="仿宋"/>
          <w:color w:val="000000"/>
          <w:sz w:val="32"/>
          <w:szCs w:val="32"/>
          <w:highlight w:val="none"/>
        </w:rPr>
        <w:sectPr>
          <w:headerReference r:id="rId18" w:type="default"/>
          <w:footerReference r:id="rId19" w:type="default"/>
          <w:pgSz w:w="11906" w:h="16838"/>
          <w:pgMar w:top="993" w:right="1474" w:bottom="1134" w:left="1474" w:header="851" w:footer="641" w:gutter="0"/>
          <w:pgNumType w:fmt="decimal"/>
          <w:cols w:space="720" w:num="1"/>
          <w:docGrid w:type="lines" w:linePitch="315" w:charSpace="0"/>
        </w:sect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 录</w:t>
      </w: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（1）符合参加政府采购活动应当具备的一般条件的承诺函……………（页码）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（2）落实政府采购政策需满足的资格要求………………………………（页码）</w:t>
      </w:r>
    </w:p>
    <w:p>
      <w:pPr>
        <w:pStyle w:val="24"/>
        <w:ind w:firstLine="0" w:firstLineChars="0"/>
        <w:rPr>
          <w:rFonts w:hint="eastAsia" w:ascii="仿宋" w:hAnsi="仿宋" w:eastAsia="仿宋" w:cs="仿宋"/>
          <w:highlight w:val="none"/>
        </w:rPr>
      </w:pPr>
      <w:r>
        <w:rPr>
          <w:rFonts w:hint="eastAsia" w:ascii="仿宋" w:hAnsi="仿宋" w:eastAsia="仿宋" w:cs="仿宋"/>
          <w:highlight w:val="none"/>
        </w:rPr>
        <w:t>（3）本项目的特定资格要求………………………………………………（页码）</w:t>
      </w:r>
    </w:p>
    <w:p>
      <w:pPr>
        <w:widowControl/>
        <w:snapToGrid w:val="0"/>
        <w:spacing w:line="360" w:lineRule="auto"/>
        <w:jc w:val="left"/>
        <w:rPr>
          <w:rFonts w:hint="eastAsia" w:ascii="仿宋" w:hAnsi="仿宋" w:eastAsia="仿宋" w:cs="仿宋"/>
          <w:color w:val="000000"/>
          <w:kern w:val="0"/>
          <w:sz w:val="24"/>
          <w:highlight w:val="none"/>
        </w:rPr>
      </w:pPr>
    </w:p>
    <w:p>
      <w:pPr>
        <w:pStyle w:val="24"/>
        <w:rPr>
          <w:rFonts w:hint="eastAsia" w:ascii="仿宋" w:hAnsi="仿宋" w:eastAsia="仿宋" w:cs="仿宋"/>
          <w:highlight w:val="none"/>
        </w:rPr>
      </w:pPr>
    </w:p>
    <w:p>
      <w:pPr>
        <w:widowControl/>
        <w:snapToGrid w:val="0"/>
        <w:spacing w:line="360" w:lineRule="auto"/>
        <w:jc w:val="left"/>
        <w:rPr>
          <w:rFonts w:hint="eastAsia" w:ascii="仿宋" w:hAnsi="仿宋" w:eastAsia="仿宋" w:cs="仿宋"/>
          <w:color w:val="000000"/>
          <w:kern w:val="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pStyle w:val="25"/>
        <w:ind w:firstLine="480"/>
        <w:rPr>
          <w:rFonts w:hint="eastAsia" w:ascii="仿宋" w:hAnsi="仿宋" w:eastAsia="仿宋" w:cs="仿宋"/>
          <w:color w:val="000000"/>
          <w:sz w:val="24"/>
          <w:highlight w:val="none"/>
        </w:rPr>
      </w:pPr>
    </w:p>
    <w:p>
      <w:pPr>
        <w:pStyle w:val="26"/>
        <w:rPr>
          <w:rFonts w:hint="eastAsia" w:ascii="仿宋" w:hAnsi="仿宋" w:eastAsia="仿宋" w:cs="仿宋"/>
          <w:highlight w:val="none"/>
        </w:rPr>
      </w:pPr>
    </w:p>
    <w:p>
      <w:pPr>
        <w:rPr>
          <w:rFonts w:hint="eastAsia" w:ascii="仿宋" w:hAnsi="仿宋" w:eastAsia="仿宋" w:cs="仿宋"/>
          <w:highlight w:val="none"/>
        </w:rPr>
      </w:pPr>
    </w:p>
    <w:p>
      <w:pPr>
        <w:pStyle w:val="25"/>
        <w:ind w:firstLine="420"/>
        <w:rPr>
          <w:rFonts w:hint="eastAsia" w:ascii="仿宋" w:hAnsi="仿宋" w:eastAsia="仿宋" w:cs="仿宋"/>
          <w:highlight w:val="none"/>
        </w:rPr>
      </w:pPr>
    </w:p>
    <w:p>
      <w:pPr>
        <w:pStyle w:val="26"/>
        <w:rPr>
          <w:rFonts w:hint="eastAsia" w:ascii="仿宋" w:hAnsi="仿宋" w:eastAsia="仿宋" w:cs="仿宋"/>
          <w:highlight w:val="none"/>
        </w:rPr>
      </w:pPr>
    </w:p>
    <w:p>
      <w:pPr>
        <w:rPr>
          <w:rFonts w:hint="eastAsia" w:ascii="仿宋" w:hAnsi="仿宋" w:eastAsia="仿宋" w:cs="仿宋"/>
          <w:highlight w:val="none"/>
        </w:rPr>
      </w:pPr>
    </w:p>
    <w:p>
      <w:pPr>
        <w:pStyle w:val="25"/>
        <w:ind w:firstLine="420"/>
        <w:rPr>
          <w:rFonts w:hint="eastAsia" w:ascii="仿宋" w:hAnsi="仿宋" w:eastAsia="仿宋" w:cs="仿宋"/>
          <w:highlight w:val="none"/>
        </w:rPr>
      </w:pPr>
    </w:p>
    <w:p>
      <w:pPr>
        <w:pStyle w:val="26"/>
        <w:rPr>
          <w:rFonts w:hint="eastAsia" w:ascii="仿宋" w:hAnsi="仿宋" w:eastAsia="仿宋" w:cs="仿宋"/>
          <w:highlight w:val="none"/>
        </w:rPr>
      </w:pPr>
    </w:p>
    <w:p>
      <w:pPr>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pStyle w:val="623"/>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一、 符合参加政府采购活动应当具备的一般条件的承诺函</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我方参与</w:t>
      </w:r>
      <w:r>
        <w:rPr>
          <w:rFonts w:hint="eastAsia" w:ascii="仿宋" w:hAnsi="仿宋" w:eastAsia="仿宋" w:cs="仿宋"/>
          <w:sz w:val="24"/>
          <w:highlight w:val="none"/>
          <w:lang w:eastAsia="zh-CN"/>
        </w:rPr>
        <w:t>2023年全国“行走大运河”全民健身健步走暨临平大运河文化周系列活动</w:t>
      </w:r>
      <w:r>
        <w:rPr>
          <w:rFonts w:hint="eastAsia" w:ascii="仿宋" w:hAnsi="仿宋" w:eastAsia="仿宋" w:cs="仿宋"/>
          <w:sz w:val="24"/>
          <w:highlight w:val="none"/>
        </w:rPr>
        <w:t>【招标编号：（采购编号）】政府采购活动，郑重承诺：</w:t>
      </w:r>
    </w:p>
    <w:p>
      <w:pPr>
        <w:snapToGrid w:val="0"/>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25"/>
        <w:ind w:firstLine="420"/>
        <w:rPr>
          <w:rFonts w:hint="eastAsia" w:ascii="仿宋" w:hAnsi="仿宋" w:eastAsia="仿宋" w:cs="仿宋"/>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623"/>
        <w:rPr>
          <w:rFonts w:hint="eastAsia" w:ascii="仿宋" w:hAnsi="仿宋" w:eastAsia="仿宋" w:cs="仿宋"/>
          <w:b/>
          <w:sz w:val="32"/>
          <w:szCs w:val="32"/>
          <w:highlight w:val="none"/>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rPr>
          <w:rFonts w:ascii="宋体" w:hAnsi="宋体" w:cs="宋体"/>
          <w:b/>
          <w:kern w:val="0"/>
          <w:sz w:val="32"/>
          <w:szCs w:val="32"/>
        </w:rPr>
      </w:pPr>
    </w:p>
    <w:p>
      <w:pPr>
        <w:pStyle w:val="2"/>
      </w:pPr>
    </w:p>
    <w:p/>
    <w:p>
      <w:pPr>
        <w:pStyle w:val="2"/>
      </w:pPr>
    </w:p>
    <w:p/>
    <w:p>
      <w:pPr>
        <w:pStyle w:val="2"/>
      </w:pPr>
    </w:p>
    <w:p/>
    <w:p>
      <w:pPr>
        <w:snapToGrid w:val="0"/>
        <w:spacing w:before="50" w:after="50" w:line="360" w:lineRule="auto"/>
        <w:jc w:val="center"/>
        <w:rPr>
          <w:rFonts w:hint="eastAsia" w:ascii="仿宋" w:hAnsi="仿宋" w:eastAsia="仿宋" w:cs="仿宋"/>
          <w:b/>
          <w:kern w:val="0"/>
          <w:sz w:val="32"/>
          <w:szCs w:val="32"/>
          <w:highlight w:val="none"/>
          <w:lang w:val="en-US" w:eastAsia="zh-CN"/>
        </w:rPr>
      </w:pPr>
      <w:r>
        <w:rPr>
          <w:rFonts w:hint="eastAsia" w:ascii="仿宋" w:hAnsi="仿宋" w:eastAsia="仿宋" w:cs="仿宋"/>
          <w:b/>
          <w:sz w:val="24"/>
          <w:highlight w:val="none"/>
        </w:rPr>
        <w:t xml:space="preserve">    </w:t>
      </w:r>
      <w:r>
        <w:rPr>
          <w:rFonts w:hint="eastAsia" w:ascii="仿宋" w:hAnsi="仿宋" w:eastAsia="仿宋" w:cs="仿宋"/>
          <w:b/>
          <w:kern w:val="0"/>
          <w:sz w:val="32"/>
          <w:szCs w:val="32"/>
          <w:highlight w:val="none"/>
          <w:lang w:val="zh-CN"/>
        </w:rPr>
        <w:t>联合协议（如有）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412" w:name="_Hlk101131882"/>
      <w:r>
        <w:rPr>
          <w:rFonts w:hint="eastAsia" w:ascii="仿宋" w:hAnsi="仿宋" w:eastAsia="仿宋" w:cs="仿宋"/>
          <w:kern w:val="0"/>
          <w:sz w:val="24"/>
          <w:u w:val="single"/>
        </w:rPr>
        <w:t>联合体成员X,……</w:t>
      </w:r>
      <w:bookmarkEnd w:id="412"/>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413"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413"/>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414"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414"/>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rPr>
          <w:rFonts w:hint="eastAsia" w:ascii="仿宋" w:hAnsi="仿宋" w:eastAsia="仿宋" w:cs="仿宋"/>
          <w:b/>
          <w:kern w:val="0"/>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（租赁和商务服务业）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（租赁和商务服务业）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hint="default" w:ascii="宋体" w:hAnsi="宋体" w:eastAsia="宋体" w:cs="宋体"/>
          <w:sz w:val="24"/>
          <w:lang w:val="en-US" w:eastAsia="zh-CN"/>
        </w:rPr>
      </w:pPr>
      <w:r>
        <w:rPr>
          <w:rFonts w:hint="eastAsia" w:ascii="宋体" w:hAnsi="宋体" w:cs="宋体"/>
          <w:sz w:val="24"/>
        </w:rPr>
        <w:t>日 期：</w:t>
      </w:r>
      <w:r>
        <w:rPr>
          <w:rFonts w:hint="eastAsia" w:ascii="宋体" w:hAnsi="宋体" w:cs="宋体"/>
          <w:sz w:val="24"/>
          <w:lang w:val="en-US" w:eastAsia="zh-CN"/>
        </w:rPr>
        <w:t xml:space="preserve">  年   月   日</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hint="eastAsia"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p>
      <w:pPr>
        <w:spacing w:line="360" w:lineRule="auto"/>
        <w:ind w:firstLine="480" w:firstLineChars="200"/>
        <w:rPr>
          <w:rFonts w:hint="eastAsia" w:ascii="仿宋" w:hAnsi="仿宋" w:eastAsia="仿宋" w:cs="仿宋"/>
          <w:color w:val="000000"/>
          <w:sz w:val="24"/>
          <w:highlight w:val="none"/>
        </w:rPr>
      </w:pPr>
    </w:p>
    <w:p>
      <w:pPr>
        <w:pStyle w:val="25"/>
        <w:ind w:firstLine="420"/>
        <w:rPr>
          <w:rFonts w:hint="eastAsia" w:ascii="仿宋" w:hAnsi="仿宋" w:eastAsia="仿宋" w:cs="仿宋"/>
          <w:highlight w:val="none"/>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pStyle w:val="2"/>
      </w:pPr>
    </w:p>
    <w:p>
      <w:pPr>
        <w:spacing w:line="360" w:lineRule="auto"/>
        <w:ind w:right="420" w:firstLine="2530" w:firstLineChars="70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商务技术文件部分（封面）</w:t>
      </w:r>
    </w:p>
    <w:p>
      <w:pPr>
        <w:spacing w:line="360" w:lineRule="auto"/>
        <w:jc w:val="center"/>
        <w:outlineLvl w:val="0"/>
        <w:rPr>
          <w:rFonts w:hint="eastAsia" w:ascii="仿宋" w:hAnsi="仿宋" w:eastAsia="仿宋" w:cs="仿宋"/>
          <w:b/>
          <w:kern w:val="0"/>
          <w:sz w:val="24"/>
          <w:highlight w:val="none"/>
        </w:rPr>
      </w:pPr>
    </w:p>
    <w:p>
      <w:pPr>
        <w:shd w:val="clear" w:color="auto" w:fill="FFFFFF"/>
        <w:snapToGrid w:val="0"/>
        <w:spacing w:line="360" w:lineRule="auto"/>
        <w:jc w:val="center"/>
        <w:outlineLvl w:val="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（项目名称）</w:t>
      </w:r>
    </w:p>
    <w:p>
      <w:pPr>
        <w:pStyle w:val="24"/>
        <w:spacing w:line="360" w:lineRule="auto"/>
        <w:rPr>
          <w:rFonts w:hint="eastAsia" w:ascii="仿宋" w:hAnsi="仿宋" w:eastAsia="仿宋" w:cs="仿宋"/>
          <w:highlight w:val="none"/>
        </w:rPr>
      </w:pP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bookmarkStart w:id="415" w:name="_Toc17190"/>
      <w:r>
        <w:rPr>
          <w:rFonts w:hint="eastAsia" w:ascii="仿宋" w:hAnsi="仿宋" w:eastAsia="仿宋" w:cs="仿宋"/>
          <w:b/>
          <w:bCs/>
          <w:color w:val="000000"/>
          <w:sz w:val="52"/>
          <w:szCs w:val="52"/>
          <w:highlight w:val="none"/>
        </w:rPr>
        <w:t>商 务 技 术 文 件</w:t>
      </w:r>
      <w:bookmarkEnd w:id="415"/>
    </w:p>
    <w:p>
      <w:pPr>
        <w:widowControl/>
        <w:spacing w:line="360" w:lineRule="auto"/>
        <w:ind w:right="-2"/>
        <w:jc w:val="center"/>
        <w:outlineLvl w:val="1"/>
        <w:rPr>
          <w:rFonts w:hint="eastAsia" w:ascii="仿宋" w:hAnsi="仿宋" w:eastAsia="仿宋" w:cs="仿宋"/>
          <w:b/>
          <w:color w:val="000000"/>
          <w:sz w:val="36"/>
          <w:szCs w:val="36"/>
          <w:highlight w:val="none"/>
        </w:rPr>
      </w:pPr>
      <w:bookmarkStart w:id="416" w:name="_Toc27078"/>
      <w:r>
        <w:rPr>
          <w:rFonts w:hint="eastAsia" w:ascii="仿宋" w:hAnsi="仿宋" w:eastAsia="仿宋" w:cs="仿宋"/>
          <w:b/>
          <w:color w:val="000000"/>
          <w:sz w:val="36"/>
          <w:szCs w:val="36"/>
          <w:highlight w:val="none"/>
        </w:rPr>
        <w:t>（线上电子招投标）</w:t>
      </w:r>
      <w:bookmarkEnd w:id="416"/>
    </w:p>
    <w:p>
      <w:pPr>
        <w:pStyle w:val="623"/>
        <w:spacing w:line="360" w:lineRule="auto"/>
        <w:rPr>
          <w:rFonts w:hint="eastAsia" w:ascii="仿宋" w:hAnsi="仿宋" w:eastAsia="仿宋" w:cs="仿宋"/>
          <w:sz w:val="36"/>
          <w:szCs w:val="36"/>
          <w:highlight w:val="none"/>
        </w:rPr>
      </w:pPr>
    </w:p>
    <w:p>
      <w:pPr>
        <w:shd w:val="clear" w:color="auto" w:fill="FFFFFF"/>
        <w:snapToGrid w:val="0"/>
        <w:spacing w:line="360" w:lineRule="auto"/>
        <w:jc w:val="center"/>
        <w:outlineLvl w:val="1"/>
        <w:rPr>
          <w:rFonts w:hint="eastAsia" w:ascii="仿宋" w:hAnsi="仿宋" w:eastAsia="仿宋" w:cs="仿宋"/>
          <w:b/>
          <w:bCs/>
          <w:color w:val="000000"/>
          <w:sz w:val="36"/>
          <w:szCs w:val="36"/>
          <w:highlight w:val="none"/>
        </w:rPr>
      </w:pPr>
      <w:bookmarkStart w:id="417" w:name="_Toc28851"/>
      <w:r>
        <w:rPr>
          <w:rFonts w:hint="eastAsia" w:ascii="仿宋" w:hAnsi="仿宋" w:eastAsia="仿宋" w:cs="仿宋"/>
          <w:b/>
          <w:bCs/>
          <w:color w:val="000000"/>
          <w:sz w:val="36"/>
          <w:szCs w:val="36"/>
          <w:highlight w:val="none"/>
        </w:rPr>
        <w:t xml:space="preserve">  招标编号：</w:t>
      </w:r>
      <w:bookmarkEnd w:id="417"/>
      <w:r>
        <w:rPr>
          <w:rFonts w:hint="eastAsia" w:ascii="仿宋" w:hAnsi="仿宋" w:eastAsia="仿宋" w:cs="仿宋"/>
          <w:b/>
          <w:bCs/>
          <w:color w:val="000000"/>
          <w:sz w:val="36"/>
          <w:szCs w:val="36"/>
          <w:highlight w:val="none"/>
        </w:rPr>
        <w:t>YHZFCG202</w:t>
      </w:r>
      <w:r>
        <w:rPr>
          <w:rFonts w:hint="eastAsia" w:ascii="仿宋" w:hAnsi="仿宋" w:eastAsia="仿宋" w:cs="仿宋"/>
          <w:b/>
          <w:bCs/>
          <w:color w:val="000000"/>
          <w:sz w:val="36"/>
          <w:szCs w:val="36"/>
          <w:highlight w:val="none"/>
          <w:lang w:val="en-US" w:eastAsia="zh-CN"/>
        </w:rPr>
        <w:t>3</w:t>
      </w:r>
      <w:r>
        <w:rPr>
          <w:rFonts w:hint="eastAsia" w:ascii="仿宋" w:hAnsi="仿宋" w:eastAsia="仿宋" w:cs="仿宋"/>
          <w:b/>
          <w:bCs/>
          <w:color w:val="000000"/>
          <w:sz w:val="36"/>
          <w:szCs w:val="36"/>
          <w:highlight w:val="none"/>
        </w:rPr>
        <w:t xml:space="preserve">- </w:t>
      </w:r>
    </w:p>
    <w:p>
      <w:pPr>
        <w:pStyle w:val="623"/>
        <w:spacing w:line="360" w:lineRule="auto"/>
        <w:rPr>
          <w:rFonts w:hint="eastAsia" w:ascii="仿宋" w:hAnsi="仿宋" w:eastAsia="仿宋" w:cs="仿宋"/>
          <w:highlight w:val="none"/>
        </w:rPr>
      </w:pP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投</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文</w:t>
      </w:r>
    </w:p>
    <w:p>
      <w:pPr>
        <w:snapToGrid w:val="0"/>
        <w:spacing w:line="360" w:lineRule="auto"/>
        <w:jc w:val="center"/>
        <w:rPr>
          <w:rFonts w:hint="eastAsia" w:ascii="仿宋" w:hAnsi="仿宋" w:eastAsia="仿宋" w:cs="仿宋"/>
          <w:color w:val="000000"/>
          <w:sz w:val="36"/>
          <w:szCs w:val="36"/>
          <w:highlight w:val="none"/>
        </w:rPr>
      </w:pPr>
      <w:r>
        <w:rPr>
          <w:rFonts w:hint="eastAsia" w:ascii="仿宋" w:hAnsi="仿宋" w:eastAsia="仿宋" w:cs="仿宋"/>
          <w:color w:val="000000"/>
          <w:sz w:val="72"/>
          <w:szCs w:val="72"/>
          <w:highlight w:val="none"/>
        </w:rPr>
        <w:t>件</w:t>
      </w:r>
    </w:p>
    <w:p>
      <w:pPr>
        <w:pStyle w:val="24"/>
        <w:spacing w:line="360" w:lineRule="auto"/>
        <w:rPr>
          <w:rFonts w:hint="eastAsia" w:ascii="仿宋" w:hAnsi="仿宋" w:eastAsia="仿宋" w:cs="仿宋"/>
          <w:highlight w:val="none"/>
        </w:rPr>
      </w:pP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投标人全称：（单位公章或电子公章）</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投标人地址：</w:t>
      </w:r>
    </w:p>
    <w:p>
      <w:pPr>
        <w:snapToGrid w:val="0"/>
        <w:spacing w:line="360" w:lineRule="auto"/>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年   月   日</w:t>
      </w:r>
    </w:p>
    <w:p>
      <w:pPr>
        <w:pStyle w:val="3"/>
        <w:snapToGrid w:val="0"/>
        <w:rPr>
          <w:rFonts w:hint="eastAsia" w:ascii="仿宋" w:hAnsi="仿宋" w:eastAsia="仿宋" w:cs="仿宋"/>
          <w:color w:val="000000"/>
          <w:kern w:val="0"/>
          <w:sz w:val="32"/>
          <w:szCs w:val="32"/>
          <w:highlight w:val="none"/>
        </w:rPr>
        <w:sectPr>
          <w:headerReference r:id="rId20" w:type="default"/>
          <w:footerReference r:id="rId21" w:type="default"/>
          <w:pgSz w:w="11906" w:h="16838"/>
          <w:pgMar w:top="993" w:right="1474" w:bottom="1134" w:left="1474" w:header="851" w:footer="641" w:gutter="0"/>
          <w:pgNumType w:fmt="decimal"/>
          <w:cols w:space="720" w:num="1"/>
          <w:docGrid w:type="lines" w:linePitch="315" w:charSpace="0"/>
        </w:sectPr>
      </w:pPr>
    </w:p>
    <w:p>
      <w:pPr>
        <w:pStyle w:val="25"/>
        <w:ind w:firstLine="420"/>
        <w:rPr>
          <w:rFonts w:hint="eastAsia" w:ascii="仿宋" w:hAnsi="仿宋" w:eastAsia="仿宋" w:cs="仿宋"/>
          <w:highlight w:val="none"/>
        </w:rPr>
      </w:pPr>
    </w:p>
    <w:p>
      <w:pPr>
        <w:spacing w:line="360" w:lineRule="auto"/>
        <w:jc w:val="center"/>
        <w:outlineLvl w:val="0"/>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）符合性审查资料</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）商务技术偏离表</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）投标标的清单</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7</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zh-CN" w:eastAsia="zh-CN"/>
        </w:rPr>
        <w:t>投标人签署的《政府采购活动现场确认声明书》</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9</w:t>
      </w:r>
      <w:r>
        <w:rPr>
          <w:rFonts w:hint="eastAsia" w:ascii="仿宋" w:hAnsi="仿宋" w:eastAsia="仿宋" w:cs="仿宋"/>
          <w:sz w:val="24"/>
          <w:highlight w:val="none"/>
          <w:lang w:val="zh-CN"/>
        </w:rPr>
        <w:t>）关于对招标文件中有关条款的拒绝声明（如果有的话）</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10</w:t>
      </w:r>
      <w:r>
        <w:rPr>
          <w:rFonts w:hint="eastAsia" w:ascii="仿宋" w:hAnsi="仿宋" w:eastAsia="仿宋" w:cs="仿宋"/>
          <w:sz w:val="24"/>
          <w:highlight w:val="none"/>
          <w:lang w:val="zh-CN"/>
        </w:rPr>
        <w:t>）投标人认为需要提供的与本项目有关的其他文件和说明</w:t>
      </w:r>
      <w:r>
        <w:rPr>
          <w:rFonts w:hint="eastAsia" w:ascii="仿宋" w:hAnsi="仿宋" w:eastAsia="仿宋" w:cs="仿宋"/>
          <w:highlight w:val="none"/>
        </w:rPr>
        <w:t>…………………（页码）</w:t>
      </w: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pStyle w:val="25"/>
        <w:ind w:firstLine="643"/>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pStyle w:val="2"/>
        <w:rPr>
          <w:rFonts w:hint="eastAsia" w:ascii="仿宋" w:hAnsi="仿宋" w:eastAsia="仿宋" w:cs="仿宋"/>
          <w:b/>
          <w:kern w:val="0"/>
          <w:sz w:val="32"/>
          <w:szCs w:val="32"/>
          <w:highlight w:val="none"/>
        </w:rPr>
      </w:pPr>
    </w:p>
    <w:p>
      <w:pPr>
        <w:rPr>
          <w:rFonts w:hint="eastAsia" w:ascii="仿宋" w:hAnsi="仿宋" w:eastAsia="仿宋" w:cs="仿宋"/>
          <w:b/>
          <w:kern w:val="0"/>
          <w:sz w:val="32"/>
          <w:szCs w:val="32"/>
          <w:highlight w:val="none"/>
        </w:rPr>
      </w:pPr>
    </w:p>
    <w:p>
      <w:pPr>
        <w:pStyle w:val="2"/>
        <w:rPr>
          <w:rFonts w:hint="eastAsia" w:ascii="仿宋" w:hAnsi="仿宋" w:eastAsia="仿宋" w:cs="仿宋"/>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杭州市临平区超山风景名胜区管理委员会</w:t>
      </w:r>
      <w:r>
        <w:rPr>
          <w:rFonts w:hint="eastAsia" w:ascii="仿宋" w:hAnsi="仿宋" w:eastAsia="仿宋" w:cs="仿宋"/>
          <w:sz w:val="24"/>
          <w:highlight w:val="none"/>
        </w:rPr>
        <w:t>：</w:t>
      </w:r>
    </w:p>
    <w:p>
      <w:pPr>
        <w:snapToGrid w:val="0"/>
        <w:spacing w:line="312"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我方参加你方组织的</w:t>
      </w:r>
      <w:r>
        <w:rPr>
          <w:rFonts w:hint="eastAsia" w:ascii="仿宋" w:hAnsi="仿宋" w:eastAsia="仿宋" w:cs="仿宋"/>
          <w:sz w:val="24"/>
          <w:highlight w:val="none"/>
          <w:u w:val="single"/>
          <w:lang w:eastAsia="zh-CN"/>
        </w:rPr>
        <w:t>2023年全国“行走大运河”全民健身健步走暨临平大运河文化周系列活动</w:t>
      </w:r>
      <w:r>
        <w:rPr>
          <w:rFonts w:hint="eastAsia" w:ascii="仿宋" w:hAnsi="仿宋" w:eastAsia="仿宋" w:cs="仿宋"/>
          <w:sz w:val="24"/>
          <w:highlight w:val="none"/>
        </w:rPr>
        <w:t>【招标编号：（采购编号）】招标的有关活动，并对此项目进行投标。为此：</w:t>
      </w:r>
    </w:p>
    <w:p>
      <w:pPr>
        <w:snapToGrid w:val="0"/>
        <w:spacing w:line="312"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天（不少于90天）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snapToGrid w:val="0"/>
        <w:spacing w:line="312"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2、我方的投标文件包括以下内容：</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2.1资格文件：</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2.1.1承诺函；</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2.1.2落实政府采购政策需满足的资格要求（如果有）；</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2.1.3本项目的特定资格要求（如果有）。</w:t>
      </w:r>
    </w:p>
    <w:p>
      <w:pPr>
        <w:snapToGrid w:val="0"/>
        <w:spacing w:line="312" w:lineRule="auto"/>
        <w:ind w:left="210" w:leftChars="100"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2.2.1投标函；</w:t>
      </w:r>
      <w:r>
        <w:rPr>
          <w:rFonts w:hint="eastAsia" w:ascii="仿宋" w:hAnsi="仿宋" w:eastAsia="仿宋" w:cs="仿宋"/>
          <w:sz w:val="24"/>
          <w:highlight w:val="none"/>
          <w:lang w:val="zh-CN"/>
        </w:rPr>
        <w:t xml:space="preserve"> </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2.2.3联合协议（如果有）；</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2.2.4分包意向协议（如果有）；</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2.2.5符合性审查资料；</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2.2.6评标标准相应的商务技术资料；</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2.2.7商务技术偏离表；</w:t>
      </w:r>
    </w:p>
    <w:p>
      <w:pPr>
        <w:snapToGrid w:val="0"/>
        <w:spacing w:line="312" w:lineRule="auto"/>
        <w:ind w:left="420" w:leftChars="200"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12"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2.3.2中小企业声明函（如果有）。</w:t>
      </w:r>
    </w:p>
    <w:p>
      <w:pPr>
        <w:snapToGrid w:val="0"/>
        <w:spacing w:line="312"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snapToGrid w:val="0"/>
        <w:spacing w:line="312"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4、如我方中标，我方承诺：</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snapToGrid w:val="0"/>
        <w:spacing w:line="312"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312" w:lineRule="auto"/>
        <w:ind w:firstLine="3600" w:firstLineChars="1500"/>
        <w:rPr>
          <w:rFonts w:hint="eastAsia" w:ascii="仿宋" w:hAnsi="仿宋" w:eastAsia="仿宋" w:cs="仿宋"/>
          <w:sz w:val="24"/>
          <w:highlight w:val="none"/>
        </w:rPr>
      </w:pPr>
    </w:p>
    <w:p>
      <w:pPr>
        <w:spacing w:line="312" w:lineRule="auto"/>
        <w:ind w:firstLine="3600" w:firstLineChars="1500"/>
        <w:rPr>
          <w:rFonts w:hint="eastAsia" w:ascii="仿宋" w:hAnsi="仿宋" w:eastAsia="仿宋" w:cs="仿宋"/>
          <w:sz w:val="24"/>
          <w:highlight w:val="none"/>
        </w:rPr>
      </w:pPr>
      <w:r>
        <w:rPr>
          <w:rFonts w:hint="eastAsia" w:ascii="仿宋" w:hAnsi="仿宋" w:eastAsia="仿宋" w:cs="仿宋"/>
          <w:sz w:val="24"/>
          <w:highlight w:val="none"/>
        </w:rPr>
        <w:t xml:space="preserve">投标人名称（电子签名）：                          </w:t>
      </w:r>
    </w:p>
    <w:p>
      <w:pPr>
        <w:spacing w:line="312" w:lineRule="auto"/>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jc w:val="center"/>
        <w:rPr>
          <w:rFonts w:hint="eastAsia" w:ascii="仿宋" w:hAnsi="仿宋" w:eastAsia="仿宋" w:cs="仿宋"/>
          <w:sz w:val="28"/>
          <w:szCs w:val="28"/>
          <w:highlight w:val="none"/>
        </w:rPr>
      </w:pPr>
      <w:r>
        <w:rPr>
          <w:rFonts w:hint="eastAsia" w:ascii="仿宋" w:hAnsi="仿宋" w:eastAsia="仿宋" w:cs="仿宋"/>
          <w:b/>
          <w:kern w:val="0"/>
          <w:sz w:val="28"/>
          <w:szCs w:val="28"/>
          <w:highlight w:val="none"/>
          <w:lang w:val="zh-CN"/>
        </w:rPr>
        <w:t>授</w:t>
      </w:r>
      <w:r>
        <w:rPr>
          <w:rFonts w:hint="eastAsia" w:ascii="仿宋" w:hAnsi="仿宋" w:eastAsia="仿宋" w:cs="仿宋"/>
          <w:b/>
          <w:kern w:val="0"/>
          <w:sz w:val="28"/>
          <w:szCs w:val="28"/>
          <w:highlight w:val="none"/>
        </w:rPr>
        <w:t xml:space="preserve"> </w:t>
      </w:r>
      <w:r>
        <w:rPr>
          <w:rFonts w:hint="eastAsia" w:ascii="仿宋" w:hAnsi="仿宋" w:eastAsia="仿宋" w:cs="仿宋"/>
          <w:b/>
          <w:kern w:val="0"/>
          <w:sz w:val="28"/>
          <w:szCs w:val="28"/>
          <w:highlight w:val="none"/>
          <w:lang w:val="zh-CN"/>
        </w:rPr>
        <w:t>权</w:t>
      </w:r>
      <w:r>
        <w:rPr>
          <w:rFonts w:hint="eastAsia" w:ascii="仿宋" w:hAnsi="仿宋" w:eastAsia="仿宋" w:cs="仿宋"/>
          <w:b/>
          <w:kern w:val="0"/>
          <w:sz w:val="28"/>
          <w:szCs w:val="28"/>
          <w:highlight w:val="none"/>
        </w:rPr>
        <w:t xml:space="preserve"> </w:t>
      </w:r>
      <w:r>
        <w:rPr>
          <w:rFonts w:hint="eastAsia" w:ascii="仿宋" w:hAnsi="仿宋" w:eastAsia="仿宋" w:cs="仿宋"/>
          <w:b/>
          <w:kern w:val="0"/>
          <w:sz w:val="28"/>
          <w:szCs w:val="28"/>
          <w:highlight w:val="none"/>
          <w:lang w:val="zh-CN"/>
        </w:rPr>
        <w:t>委</w:t>
      </w:r>
      <w:r>
        <w:rPr>
          <w:rFonts w:hint="eastAsia" w:ascii="仿宋" w:hAnsi="仿宋" w:eastAsia="仿宋" w:cs="仿宋"/>
          <w:b/>
          <w:kern w:val="0"/>
          <w:sz w:val="28"/>
          <w:szCs w:val="28"/>
          <w:highlight w:val="none"/>
        </w:rPr>
        <w:t xml:space="preserve"> </w:t>
      </w:r>
      <w:r>
        <w:rPr>
          <w:rFonts w:hint="eastAsia" w:ascii="仿宋" w:hAnsi="仿宋" w:eastAsia="仿宋" w:cs="仿宋"/>
          <w:b/>
          <w:kern w:val="0"/>
          <w:sz w:val="28"/>
          <w:szCs w:val="28"/>
          <w:highlight w:val="none"/>
          <w:lang w:val="zh-CN"/>
        </w:rPr>
        <w:t>托</w:t>
      </w:r>
      <w:r>
        <w:rPr>
          <w:rFonts w:hint="eastAsia" w:ascii="仿宋" w:hAnsi="仿宋" w:eastAsia="仿宋" w:cs="仿宋"/>
          <w:b/>
          <w:kern w:val="0"/>
          <w:sz w:val="28"/>
          <w:szCs w:val="28"/>
          <w:highlight w:val="none"/>
        </w:rPr>
        <w:t xml:space="preserve"> </w:t>
      </w:r>
      <w:r>
        <w:rPr>
          <w:rFonts w:hint="eastAsia" w:ascii="仿宋" w:hAnsi="仿宋" w:eastAsia="仿宋" w:cs="仿宋"/>
          <w:b/>
          <w:kern w:val="0"/>
          <w:sz w:val="28"/>
          <w:szCs w:val="28"/>
          <w:highlight w:val="none"/>
          <w:lang w:val="zh-CN"/>
        </w:rPr>
        <w:t>书</w:t>
      </w:r>
      <w:r>
        <w:rPr>
          <w:rFonts w:hint="eastAsia" w:ascii="仿宋" w:hAnsi="仿宋" w:eastAsia="仿宋" w:cs="仿宋"/>
          <w:sz w:val="28"/>
          <w:szCs w:val="28"/>
          <w:highlight w:val="none"/>
        </w:rPr>
        <w:t xml:space="preserve"> </w:t>
      </w:r>
      <w:r>
        <w:rPr>
          <w:rFonts w:hint="eastAsia" w:ascii="仿宋" w:hAnsi="仿宋" w:eastAsia="仿宋" w:cs="仿宋"/>
          <w:b/>
          <w:kern w:val="0"/>
          <w:sz w:val="28"/>
          <w:szCs w:val="28"/>
          <w:lang w:val="zh-CN"/>
        </w:rPr>
        <w:t>（适用于非联合体投标）</w:t>
      </w:r>
    </w:p>
    <w:p>
      <w:pPr>
        <w:snapToGrid w:val="0"/>
        <w:spacing w:line="360" w:lineRule="auto"/>
        <w:rPr>
          <w:rFonts w:hint="eastAsia" w:ascii="仿宋" w:hAnsi="仿宋" w:eastAsia="仿宋" w:cs="仿宋"/>
          <w:color w:val="0000FF"/>
          <w:sz w:val="24"/>
          <w:szCs w:val="24"/>
        </w:rPr>
      </w:pPr>
    </w:p>
    <w:p>
      <w:pPr>
        <w:snapToGrid w:val="0"/>
        <w:spacing w:line="360" w:lineRule="auto"/>
        <w:rPr>
          <w:rFonts w:hint="eastAsia" w:ascii="仿宋" w:hAnsi="仿宋" w:eastAsia="仿宋" w:cs="仿宋"/>
          <w:kern w:val="0"/>
          <w:sz w:val="24"/>
          <w:szCs w:val="24"/>
        </w:rPr>
      </w:pPr>
      <w:r>
        <w:rPr>
          <w:rFonts w:hint="eastAsia" w:ascii="仿宋" w:hAnsi="仿宋" w:eastAsia="仿宋" w:cs="仿宋"/>
          <w:color w:val="0000FF"/>
          <w:sz w:val="24"/>
          <w:szCs w:val="24"/>
        </w:rPr>
        <w:t>（采购人）</w:t>
      </w:r>
      <w:r>
        <w:rPr>
          <w:rFonts w:hint="eastAsia" w:ascii="仿宋" w:hAnsi="仿宋" w:eastAsia="仿宋" w:cs="仿宋"/>
          <w:sz w:val="24"/>
          <w:szCs w:val="24"/>
        </w:rPr>
        <w:t>、（采购代理机构）</w:t>
      </w:r>
      <w:r>
        <w:rPr>
          <w:rFonts w:hint="eastAsia" w:ascii="仿宋" w:hAnsi="仿宋" w:eastAsia="仿宋" w:cs="仿宋"/>
          <w:kern w:val="0"/>
          <w:sz w:val="24"/>
          <w:szCs w:val="24"/>
          <w:lang w:val="zh-CN"/>
        </w:rPr>
        <w:t>：</w:t>
      </w:r>
    </w:p>
    <w:p>
      <w:pPr>
        <w:snapToGrid w:val="0"/>
        <w:spacing w:line="360" w:lineRule="auto"/>
        <w:ind w:firstLine="576"/>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现</w:t>
      </w:r>
      <w:r>
        <w:rPr>
          <w:rFonts w:hint="eastAsia" w:ascii="仿宋" w:hAnsi="仿宋" w:eastAsia="仿宋" w:cs="仿宋"/>
          <w:kern w:val="0"/>
          <w:sz w:val="24"/>
          <w:szCs w:val="24"/>
          <w:highlight w:val="none"/>
          <w:lang w:val="zh-CN"/>
        </w:rPr>
        <w:t>委托</w:t>
      </w:r>
      <w:r>
        <w:rPr>
          <w:rFonts w:hint="eastAsia"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（姓名）为我方代理人（身份证号码：</w:t>
      </w:r>
      <w:r>
        <w:rPr>
          <w:rFonts w:hint="eastAsia"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，手机：</w:t>
      </w:r>
      <w:r>
        <w:rPr>
          <w:rFonts w:hint="eastAsia"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），以我方名义处理</w:t>
      </w:r>
      <w:r>
        <w:rPr>
          <w:rFonts w:hint="eastAsia" w:ascii="仿宋" w:hAnsi="仿宋" w:eastAsia="仿宋" w:cs="仿宋"/>
          <w:sz w:val="24"/>
          <w:szCs w:val="24"/>
          <w:highlight w:val="none"/>
          <w:u w:val="single"/>
          <w:lang w:eastAsia="zh-CN"/>
        </w:rPr>
        <w:t>2023年全国“行走大运河”全民健身健步走暨临平大运河文化周系列活动</w:t>
      </w:r>
      <w:r>
        <w:rPr>
          <w:rFonts w:hint="eastAsia" w:ascii="仿宋" w:hAnsi="仿宋" w:eastAsia="仿宋" w:cs="仿宋"/>
          <w:sz w:val="24"/>
          <w:szCs w:val="24"/>
          <w:highlight w:val="none"/>
        </w:rPr>
        <w:t>【招标编号：</w:t>
      </w:r>
      <w:r>
        <w:rPr>
          <w:rFonts w:hint="eastAsia" w:ascii="仿宋" w:hAnsi="仿宋" w:eastAsia="仿宋" w:cs="仿宋"/>
          <w:color w:val="0000FF"/>
          <w:sz w:val="24"/>
          <w:szCs w:val="24"/>
          <w:highlight w:val="none"/>
        </w:rPr>
        <w:t>（采购编号）</w:t>
      </w:r>
      <w:r>
        <w:rPr>
          <w:rFonts w:hint="eastAsia" w:ascii="仿宋" w:hAnsi="仿宋" w:eastAsia="仿宋" w:cs="仿宋"/>
          <w:sz w:val="24"/>
          <w:szCs w:val="24"/>
          <w:highlight w:val="none"/>
        </w:rPr>
        <w:t>】</w:t>
      </w:r>
      <w:r>
        <w:rPr>
          <w:rFonts w:hint="eastAsia" w:ascii="仿宋" w:hAnsi="仿宋" w:eastAsia="仿宋" w:cs="仿宋"/>
          <w:kern w:val="0"/>
          <w:sz w:val="24"/>
          <w:szCs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委托期限</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zh-CN"/>
        </w:rPr>
        <w:t>自</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年</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日起至</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年</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日止。</w:t>
      </w:r>
    </w:p>
    <w:p>
      <w:pPr>
        <w:snapToGrid w:val="0"/>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特此告知。</w:t>
      </w:r>
    </w:p>
    <w:p>
      <w:pPr>
        <w:snapToGrid w:val="0"/>
        <w:spacing w:line="360" w:lineRule="auto"/>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 xml:space="preserve">                                                 投标人名称(公章或电子公章)：</w:t>
      </w:r>
    </w:p>
    <w:p>
      <w:pPr>
        <w:snapToGrid w:val="0"/>
        <w:spacing w:line="360" w:lineRule="auto"/>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 xml:space="preserve">                                                 签发日期：  年  月   日</w:t>
      </w:r>
    </w:p>
    <w:p>
      <w:pPr>
        <w:jc w:val="center"/>
        <w:rPr>
          <w:rFonts w:hint="eastAsia" w:ascii="仿宋" w:hAnsi="仿宋" w:eastAsia="仿宋" w:cs="仿宋"/>
          <w:b/>
          <w:kern w:val="0"/>
          <w:sz w:val="24"/>
          <w:szCs w:val="24"/>
          <w:lang w:val="zh-CN"/>
        </w:rPr>
      </w:pPr>
    </w:p>
    <w:p>
      <w:pPr>
        <w:jc w:val="center"/>
        <w:rPr>
          <w:rFonts w:hint="eastAsia" w:ascii="仿宋" w:hAnsi="仿宋" w:eastAsia="仿宋" w:cs="仿宋"/>
          <w:b/>
          <w:kern w:val="0"/>
          <w:sz w:val="24"/>
          <w:szCs w:val="24"/>
        </w:rPr>
      </w:pPr>
      <w:r>
        <w:rPr>
          <w:rFonts w:hint="eastAsia" w:ascii="仿宋" w:hAnsi="仿宋" w:eastAsia="仿宋" w:cs="仿宋"/>
          <w:b/>
          <w:kern w:val="0"/>
          <w:sz w:val="24"/>
          <w:szCs w:val="24"/>
          <w:lang w:val="zh-CN"/>
        </w:rPr>
        <w:t>授权委托书（适用于联合体投标）</w:t>
      </w:r>
    </w:p>
    <w:p>
      <w:pPr>
        <w:snapToGrid w:val="0"/>
        <w:spacing w:line="360" w:lineRule="auto"/>
        <w:rPr>
          <w:rFonts w:hint="eastAsia" w:ascii="仿宋" w:hAnsi="仿宋" w:eastAsia="仿宋" w:cs="仿宋"/>
          <w:color w:val="0000FF"/>
          <w:sz w:val="24"/>
          <w:szCs w:val="24"/>
        </w:rPr>
      </w:pPr>
    </w:p>
    <w:p>
      <w:pPr>
        <w:snapToGrid w:val="0"/>
        <w:spacing w:line="360" w:lineRule="auto"/>
        <w:rPr>
          <w:rFonts w:hint="eastAsia" w:ascii="仿宋" w:hAnsi="仿宋" w:eastAsia="仿宋" w:cs="仿宋"/>
          <w:kern w:val="0"/>
          <w:sz w:val="24"/>
          <w:szCs w:val="24"/>
        </w:rPr>
      </w:pPr>
      <w:r>
        <w:rPr>
          <w:rFonts w:hint="eastAsia" w:ascii="仿宋" w:hAnsi="仿宋" w:eastAsia="仿宋" w:cs="仿宋"/>
          <w:color w:val="0000FF"/>
          <w:sz w:val="24"/>
          <w:szCs w:val="24"/>
        </w:rPr>
        <w:t>（采购人）</w:t>
      </w:r>
      <w:r>
        <w:rPr>
          <w:rFonts w:hint="eastAsia" w:ascii="仿宋" w:hAnsi="仿宋" w:eastAsia="仿宋" w:cs="仿宋"/>
          <w:sz w:val="24"/>
          <w:szCs w:val="24"/>
        </w:rPr>
        <w:t>、（采购代理机构）</w:t>
      </w:r>
      <w:r>
        <w:rPr>
          <w:rFonts w:hint="eastAsia" w:ascii="仿宋" w:hAnsi="仿宋" w:eastAsia="仿宋" w:cs="仿宋"/>
          <w:kern w:val="0"/>
          <w:sz w:val="24"/>
          <w:szCs w:val="24"/>
          <w:lang w:val="zh-CN"/>
        </w:rPr>
        <w:t>：</w:t>
      </w:r>
    </w:p>
    <w:p>
      <w:pPr>
        <w:snapToGrid w:val="0"/>
        <w:spacing w:line="360" w:lineRule="auto"/>
        <w:ind w:firstLine="576"/>
        <w:rPr>
          <w:rFonts w:hint="eastAsia" w:ascii="仿宋" w:hAnsi="仿宋" w:eastAsia="仿宋" w:cs="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hint="eastAsia"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hint="eastAsia"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hint="eastAsia"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highlight w:val="none"/>
          <w:u w:val="single"/>
          <w:lang w:eastAsia="zh-CN"/>
        </w:rPr>
        <w:t>2023年全国“行走大运河”全民健身健步走暨临平大运河文化周系列活动</w:t>
      </w:r>
      <w:r>
        <w:rPr>
          <w:rFonts w:hint="eastAsia" w:ascii="仿宋" w:hAnsi="仿宋" w:eastAsia="仿宋" w:cs="仿宋"/>
          <w:sz w:val="24"/>
          <w:szCs w:val="24"/>
        </w:rPr>
        <w:t>【招标编号：</w:t>
      </w:r>
      <w:r>
        <w:rPr>
          <w:rFonts w:hint="eastAsia" w:ascii="仿宋" w:hAnsi="仿宋" w:eastAsia="仿宋" w:cs="仿宋"/>
          <w:color w:val="0000FF"/>
          <w:sz w:val="24"/>
          <w:szCs w:val="24"/>
          <w:highlight w:val="none"/>
        </w:rPr>
        <w:t>（采购编号）</w:t>
      </w:r>
      <w:r>
        <w:rPr>
          <w:rFonts w:hint="eastAsia" w:ascii="仿宋" w:hAnsi="仿宋" w:eastAsia="仿宋" w:cs="仿宋"/>
          <w:sz w:val="24"/>
          <w:szCs w:val="24"/>
        </w:rPr>
        <w:t>】</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jc w:val="center"/>
        <w:rPr>
          <w:rFonts w:hint="eastAsia" w:ascii="仿宋" w:hAnsi="仿宋" w:eastAsia="仿宋" w:cs="仿宋"/>
          <w:b/>
          <w:kern w:val="0"/>
          <w:sz w:val="24"/>
          <w:szCs w:val="24"/>
        </w:rPr>
      </w:pPr>
    </w:p>
    <w:p>
      <w:pPr>
        <w:rPr>
          <w:rFonts w:hint="eastAsia" w:ascii="仿宋" w:hAnsi="仿宋" w:eastAsia="仿宋" w:cs="仿宋"/>
          <w:sz w:val="24"/>
          <w:szCs w:val="24"/>
        </w:rPr>
      </w:pPr>
    </w:p>
    <w:p>
      <w:pPr>
        <w:snapToGrid w:val="0"/>
        <w:spacing w:line="360" w:lineRule="auto"/>
        <w:ind w:firstLine="5040" w:firstLineChars="21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联合体成员名称(电子签名/公章)：</w:t>
      </w:r>
    </w:p>
    <w:p>
      <w:pPr>
        <w:snapToGrid w:val="0"/>
        <w:spacing w:line="360" w:lineRule="auto"/>
        <w:ind w:firstLine="5040" w:firstLineChars="21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sz w:val="24"/>
          <w:szCs w:val="24"/>
        </w:rPr>
      </w:pPr>
      <w:r>
        <w:rPr>
          <w:rFonts w:hint="eastAsia" w:ascii="仿宋" w:hAnsi="仿宋" w:eastAsia="仿宋" w:cs="仿宋"/>
          <w:kern w:val="0"/>
          <w:sz w:val="24"/>
          <w:szCs w:val="24"/>
          <w:lang w:val="zh-CN"/>
        </w:rPr>
        <w:t>……</w:t>
      </w:r>
    </w:p>
    <w:p>
      <w:pPr>
        <w:snapToGrid w:val="0"/>
        <w:spacing w:line="360" w:lineRule="auto"/>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 xml:space="preserve">                                               日期：  年  月   日</w:t>
      </w:r>
    </w:p>
    <w:p>
      <w:pPr>
        <w:ind w:firstLine="643" w:firstLineChars="2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注：另提供-法人或者其他组织机构的营业执照（扫描件或复印件加盖公章）或事业法人登记证书或其他工商等登记证明材料； </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utoSpaceDE w:val="0"/>
        <w:autoSpaceDN w:val="0"/>
        <w:spacing w:line="360" w:lineRule="auto"/>
        <w:jc w:val="center"/>
        <w:rPr>
          <w:rFonts w:hint="eastAsia" w:ascii="仿宋" w:hAnsi="仿宋" w:eastAsia="仿宋" w:cs="仿宋"/>
          <w:b/>
          <w:kern w:val="0"/>
          <w:sz w:val="32"/>
          <w:szCs w:val="32"/>
          <w:highlight w:val="none"/>
          <w:lang w:val="zh-CN"/>
        </w:rPr>
      </w:pPr>
    </w:p>
    <w:p>
      <w:pPr>
        <w:pStyle w:val="2"/>
        <w:rPr>
          <w:rFonts w:hint="eastAsia" w:ascii="仿宋" w:hAnsi="仿宋" w:eastAsia="仿宋" w:cs="仿宋"/>
          <w:b/>
          <w:kern w:val="0"/>
          <w:sz w:val="32"/>
          <w:szCs w:val="32"/>
          <w:highlight w:val="none"/>
          <w:lang w:val="zh-CN"/>
        </w:rPr>
      </w:pPr>
    </w:p>
    <w:p>
      <w:pPr>
        <w:rPr>
          <w:rFonts w:hint="eastAsia" w:ascii="仿宋" w:hAnsi="仿宋" w:eastAsia="仿宋" w:cs="仿宋"/>
          <w:b/>
          <w:kern w:val="0"/>
          <w:sz w:val="32"/>
          <w:szCs w:val="32"/>
          <w:highlight w:val="none"/>
          <w:lang w:val="zh-CN"/>
        </w:rPr>
      </w:pPr>
    </w:p>
    <w:p>
      <w:pPr>
        <w:pStyle w:val="2"/>
        <w:rPr>
          <w:rFonts w:hint="eastAsia" w:ascii="仿宋" w:hAnsi="仿宋" w:eastAsia="仿宋" w:cs="仿宋"/>
          <w:b/>
          <w:kern w:val="0"/>
          <w:sz w:val="32"/>
          <w:szCs w:val="32"/>
          <w:highlight w:val="none"/>
          <w:lang w:val="zh-CN"/>
        </w:rPr>
      </w:pPr>
    </w:p>
    <w:p>
      <w:pPr>
        <w:rPr>
          <w:rFonts w:hint="eastAsia" w:ascii="仿宋" w:hAnsi="仿宋" w:eastAsia="仿宋" w:cs="仿宋"/>
          <w:highlight w:val="none"/>
          <w:lang w:val="zh-CN"/>
        </w:rPr>
      </w:pPr>
    </w:p>
    <w:p>
      <w:pPr>
        <w:autoSpaceDE w:val="0"/>
        <w:autoSpaceDN w:val="0"/>
        <w:spacing w:line="360" w:lineRule="auto"/>
        <w:jc w:val="center"/>
        <w:rPr>
          <w:rFonts w:hint="eastAsia"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95"/>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9207" w:type="dxa"/>
            <w:vAlign w:val="top"/>
          </w:tcPr>
          <w:p>
            <w:pPr>
              <w:pStyle w:val="95"/>
              <w:adjustRightIn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正面：                                 反面：</w:t>
            </w:r>
          </w:p>
        </w:tc>
      </w:tr>
    </w:tbl>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w:t>
      </w:r>
      <w:r>
        <w:rPr>
          <w:rFonts w:hint="eastAsia" w:ascii="仿宋" w:hAnsi="仿宋" w:eastAsia="仿宋" w:cs="仿宋"/>
          <w:color w:val="000000"/>
          <w:kern w:val="0"/>
          <w:sz w:val="24"/>
          <w:highlight w:val="none"/>
          <w:lang w:val="zh-CN"/>
        </w:rPr>
        <w:t>(公章或电子公章)</w:t>
      </w:r>
      <w:r>
        <w:rPr>
          <w:rFonts w:hint="eastAsia" w:ascii="仿宋" w:hAnsi="仿宋" w:eastAsia="仿宋" w:cs="仿宋"/>
          <w:kern w:val="0"/>
          <w:sz w:val="24"/>
          <w:highlight w:val="none"/>
          <w:lang w:val="zh-CN"/>
        </w:rPr>
        <w:t xml:space="preserve">：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pStyle w:val="25"/>
        <w:ind w:left="0" w:leftChars="0" w:firstLine="0" w:firstLineChars="0"/>
        <w:rPr>
          <w:rFonts w:hint="eastAsia" w:ascii="仿宋" w:hAnsi="仿宋" w:eastAsia="仿宋" w:cs="仿宋"/>
          <w:highlight w:val="none"/>
        </w:rPr>
      </w:pPr>
    </w:p>
    <w:p>
      <w:pPr>
        <w:pStyle w:val="26"/>
        <w:rPr>
          <w:rFonts w:hint="eastAsia"/>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三</w:t>
      </w:r>
      <w:r>
        <w:rPr>
          <w:rFonts w:hint="eastAsia" w:ascii="仿宋" w:hAnsi="仿宋" w:eastAsia="仿宋" w:cs="仿宋"/>
          <w:b/>
          <w:kern w:val="0"/>
          <w:sz w:val="32"/>
          <w:szCs w:val="32"/>
          <w:highlight w:val="none"/>
        </w:rPr>
        <w:t>、符合性审查资料</w:t>
      </w:r>
    </w:p>
    <w:p>
      <w:pPr>
        <w:jc w:val="center"/>
        <w:rPr>
          <w:rFonts w:hint="eastAsia" w:ascii="仿宋" w:hAnsi="仿宋" w:eastAsia="仿宋" w:cs="仿宋"/>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071"/>
        <w:gridCol w:w="321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407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实质性要求</w:t>
            </w:r>
          </w:p>
        </w:tc>
        <w:tc>
          <w:tcPr>
            <w:tcW w:w="3210"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679"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4071"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3210"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679" w:type="dxa"/>
            <w:vAlign w:val="top"/>
          </w:tcPr>
          <w:p>
            <w:pPr>
              <w:rPr>
                <w:rFonts w:hint="eastAsia" w:ascii="仿宋" w:hAnsi="仿宋" w:eastAsia="仿宋" w:cs="仿宋"/>
                <w:sz w:val="24"/>
                <w:highlight w:val="none"/>
              </w:rPr>
            </w:pPr>
          </w:p>
          <w:p>
            <w:pPr>
              <w:rPr>
                <w:rFonts w:hint="eastAsia" w:ascii="仿宋" w:hAnsi="仿宋" w:eastAsia="仿宋" w:cs="仿宋"/>
                <w:highlight w:val="none"/>
              </w:rPr>
            </w:pPr>
            <w:r>
              <w:rPr>
                <w:rFonts w:hint="eastAsia" w:ascii="仿宋" w:hAnsi="仿宋" w:eastAsia="仿宋" w:cs="仿宋"/>
                <w:sz w:val="24"/>
                <w:highlight w:val="none"/>
              </w:rPr>
              <w:t>详见投标文件所有内容。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2</w:t>
            </w:r>
          </w:p>
        </w:tc>
        <w:tc>
          <w:tcPr>
            <w:tcW w:w="4071"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3210"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投标函</w:t>
            </w:r>
          </w:p>
        </w:tc>
        <w:tc>
          <w:tcPr>
            <w:tcW w:w="1679" w:type="dxa"/>
            <w:vAlign w:val="top"/>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3</w:t>
            </w:r>
          </w:p>
        </w:tc>
        <w:tc>
          <w:tcPr>
            <w:tcW w:w="4071"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3210" w:type="dxa"/>
            <w:vAlign w:val="center"/>
          </w:tcPr>
          <w:p>
            <w:pPr>
              <w:rPr>
                <w:rFonts w:hint="eastAsia"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系指实质性要求条款，招标文件无其它实质性要求的，无需提供）</w:t>
            </w:r>
          </w:p>
        </w:tc>
        <w:tc>
          <w:tcPr>
            <w:tcW w:w="1679" w:type="dxa"/>
            <w:vAlign w:val="top"/>
          </w:tcPr>
          <w:p>
            <w:pPr>
              <w:rPr>
                <w:rFonts w:hint="eastAsia" w:ascii="仿宋" w:hAnsi="仿宋" w:eastAsia="仿宋" w:cs="仿宋"/>
                <w:sz w:val="24"/>
                <w:highlight w:val="none"/>
              </w:rPr>
            </w:pPr>
            <w:r>
              <w:rPr>
                <w:rFonts w:hint="eastAsia" w:ascii="仿宋" w:hAnsi="仿宋" w:eastAsia="仿宋" w:cs="仿宋"/>
                <w:sz w:val="24"/>
                <w:highlight w:val="none"/>
              </w:rPr>
              <w:t>见投标文件第</w:t>
            </w:r>
          </w:p>
          <w:p>
            <w:pPr>
              <w:rPr>
                <w:rFonts w:hint="eastAsia" w:ascii="仿宋" w:hAnsi="仿宋" w:eastAsia="仿宋" w:cs="仿宋"/>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jc w:val="center"/>
        <w:rPr>
          <w:rFonts w:hint="eastAsia" w:ascii="仿宋" w:hAnsi="仿宋" w:eastAsia="仿宋" w:cs="仿宋"/>
          <w:b/>
          <w:kern w:val="0"/>
          <w:sz w:val="32"/>
          <w:szCs w:val="32"/>
          <w:highlight w:val="none"/>
        </w:rPr>
      </w:pPr>
    </w:p>
    <w:p>
      <w:pPr>
        <w:numPr>
          <w:ilvl w:val="0"/>
          <w:numId w:val="0"/>
        </w:numPr>
        <w:spacing w:line="360" w:lineRule="auto"/>
        <w:ind w:right="240" w:firstLine="480" w:firstLineChars="200"/>
        <w:rPr>
          <w:rFonts w:hint="eastAsia" w:ascii="仿宋" w:hAnsi="仿宋" w:eastAsia="仿宋" w:cs="仿宋"/>
          <w:sz w:val="24"/>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            </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pStyle w:val="2"/>
        <w:rPr>
          <w:rFonts w:hint="eastAsia" w:ascii="仿宋" w:hAnsi="仿宋" w:eastAsia="仿宋" w:cs="仿宋"/>
          <w:b/>
          <w:kern w:val="0"/>
          <w:sz w:val="32"/>
          <w:szCs w:val="32"/>
          <w:highlight w:val="none"/>
        </w:rPr>
      </w:pPr>
    </w:p>
    <w:p>
      <w:pPr>
        <w:rPr>
          <w:rFonts w:hint="eastAsia" w:ascii="仿宋" w:hAnsi="仿宋" w:eastAsia="仿宋" w:cs="仿宋"/>
          <w:b/>
          <w:kern w:val="0"/>
          <w:sz w:val="32"/>
          <w:szCs w:val="32"/>
          <w:highlight w:val="none"/>
        </w:rPr>
      </w:pPr>
    </w:p>
    <w:p>
      <w:pPr>
        <w:jc w:val="both"/>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rPr>
          <w:rFonts w:hint="eastAsia" w:ascii="仿宋" w:hAnsi="仿宋" w:eastAsia="仿宋" w:cs="仿宋"/>
          <w:b/>
          <w:kern w:val="0"/>
          <w:sz w:val="32"/>
          <w:szCs w:val="32"/>
          <w:highlight w:val="none"/>
          <w:lang w:eastAsia="zh-CN"/>
        </w:rPr>
      </w:pPr>
      <w:r>
        <w:rPr>
          <w:rFonts w:hint="eastAsia" w:ascii="仿宋" w:hAnsi="仿宋" w:eastAsia="仿宋" w:cs="仿宋"/>
          <w:b/>
          <w:kern w:val="0"/>
          <w:sz w:val="32"/>
          <w:szCs w:val="32"/>
          <w:highlight w:val="none"/>
          <w:lang w:eastAsia="zh-CN"/>
        </w:rPr>
        <w:br w:type="page"/>
      </w:r>
    </w:p>
    <w:p>
      <w:pPr>
        <w:jc w:val="center"/>
        <w:rPr>
          <w:rFonts w:hint="eastAsia" w:ascii="仿宋" w:hAnsi="仿宋" w:eastAsia="仿宋" w:cs="仿宋"/>
          <w:highlight w:val="none"/>
        </w:rPr>
      </w:pPr>
      <w:r>
        <w:rPr>
          <w:rFonts w:hint="eastAsia" w:ascii="仿宋" w:hAnsi="仿宋" w:eastAsia="仿宋" w:cs="仿宋"/>
          <w:b/>
          <w:kern w:val="0"/>
          <w:sz w:val="32"/>
          <w:szCs w:val="32"/>
          <w:highlight w:val="none"/>
          <w:lang w:eastAsia="zh-CN"/>
        </w:rPr>
        <w:t>四</w:t>
      </w:r>
      <w:r>
        <w:rPr>
          <w:rFonts w:hint="eastAsia" w:ascii="仿宋" w:hAnsi="仿宋" w:eastAsia="仿宋" w:cs="仿宋"/>
          <w:b/>
          <w:kern w:val="0"/>
          <w:sz w:val="32"/>
          <w:szCs w:val="32"/>
          <w:highlight w:val="none"/>
        </w:rPr>
        <w:t>、评标标准相应的商务技术资料</w:t>
      </w:r>
    </w:p>
    <w:p>
      <w:p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tbl>
      <w:tblPr>
        <w:tblStyle w:val="62"/>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hint="eastAsia" w:ascii="仿宋" w:hAnsi="仿宋" w:eastAsia="仿宋" w:cs="仿宋"/>
                <w:bCs/>
                <w:sz w:val="24"/>
                <w:highlight w:val="none"/>
              </w:rPr>
            </w:pPr>
            <w:r>
              <w:rPr>
                <w:rFonts w:hint="eastAsia" w:ascii="仿宋" w:hAnsi="仿宋" w:eastAsia="仿宋" w:cs="仿宋"/>
                <w:bCs/>
                <w:sz w:val="24"/>
                <w:highlight w:val="none"/>
              </w:rPr>
              <w:t>序号</w:t>
            </w:r>
          </w:p>
        </w:tc>
        <w:tc>
          <w:tcPr>
            <w:tcW w:w="5399" w:type="dxa"/>
            <w:vAlign w:val="center"/>
          </w:tcPr>
          <w:p>
            <w:pPr>
              <w:spacing w:line="360" w:lineRule="auto"/>
              <w:ind w:firstLine="1560" w:firstLineChars="650"/>
              <w:outlineLvl w:val="0"/>
              <w:rPr>
                <w:rFonts w:hint="eastAsia" w:ascii="仿宋" w:hAnsi="仿宋" w:eastAsia="仿宋" w:cs="仿宋"/>
                <w:bCs/>
                <w:sz w:val="24"/>
                <w:highlight w:val="none"/>
              </w:rPr>
            </w:pPr>
            <w:r>
              <w:rPr>
                <w:rFonts w:hint="eastAsia" w:ascii="仿宋" w:hAnsi="仿宋" w:eastAsia="仿宋" w:cs="仿宋"/>
                <w:bCs/>
                <w:sz w:val="24"/>
                <w:highlight w:val="none"/>
              </w:rPr>
              <w:t>评标标准</w:t>
            </w:r>
          </w:p>
        </w:tc>
        <w:tc>
          <w:tcPr>
            <w:tcW w:w="1344" w:type="dxa"/>
            <w:vAlign w:val="center"/>
          </w:tcPr>
          <w:p>
            <w:pPr>
              <w:spacing w:line="360" w:lineRule="auto"/>
              <w:outlineLvl w:val="0"/>
              <w:rPr>
                <w:rFonts w:hint="eastAsia" w:ascii="仿宋" w:hAnsi="仿宋" w:eastAsia="仿宋" w:cs="仿宋"/>
                <w:bCs/>
                <w:sz w:val="24"/>
                <w:highlight w:val="none"/>
              </w:rPr>
            </w:pPr>
            <w:r>
              <w:rPr>
                <w:rFonts w:hint="eastAsia" w:ascii="仿宋" w:hAnsi="仿宋" w:eastAsia="仿宋" w:cs="仿宋"/>
                <w:bCs/>
                <w:sz w:val="24"/>
                <w:highlight w:val="none"/>
              </w:rPr>
              <w:t>自评分值</w:t>
            </w:r>
          </w:p>
        </w:tc>
        <w:tc>
          <w:tcPr>
            <w:tcW w:w="1890" w:type="dxa"/>
            <w:vAlign w:val="top"/>
          </w:tcPr>
          <w:p>
            <w:pPr>
              <w:spacing w:line="360" w:lineRule="auto"/>
              <w:outlineLvl w:val="0"/>
              <w:rPr>
                <w:rFonts w:hint="eastAsia" w:ascii="仿宋" w:hAnsi="仿宋" w:eastAsia="仿宋" w:cs="仿宋"/>
                <w:bCs/>
                <w:sz w:val="24"/>
                <w:highlight w:val="none"/>
                <w:lang w:eastAsia="zh-CN"/>
              </w:rPr>
            </w:pPr>
            <w:r>
              <w:rPr>
                <w:rFonts w:hint="eastAsia" w:ascii="仿宋" w:hAnsi="仿宋" w:eastAsia="仿宋" w:cs="仿宋"/>
                <w:bCs/>
                <w:sz w:val="24"/>
                <w:highlight w:val="none"/>
              </w:rPr>
              <w:t>投标文件中评标标准相应的商务技术资料目录</w:t>
            </w:r>
            <w:r>
              <w:rPr>
                <w:rFonts w:hint="eastAsia" w:ascii="仿宋" w:hAnsi="仿宋" w:eastAsia="仿宋" w:cs="仿宋"/>
                <w:sz w:val="24"/>
                <w:highlight w:val="none"/>
                <w:shd w:val="clear" w:color="auto" w:fill="FFFFFF"/>
              </w:rPr>
              <w:t> </w:t>
            </w:r>
            <w:r>
              <w:rPr>
                <w:rFonts w:hint="eastAsia" w:ascii="仿宋" w:hAnsi="仿宋" w:eastAsia="仿宋" w:cs="仿宋"/>
                <w:sz w:val="24"/>
                <w:highlight w:val="none"/>
                <w:shd w:val="clear" w:color="auto" w:fill="FFFFFF"/>
                <w:lang w:eastAsia="zh-CN"/>
              </w:rPr>
              <w:t>对应页面范围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1</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center"/>
          </w:tcPr>
          <w:p>
            <w:pPr>
              <w:spacing w:line="360" w:lineRule="auto"/>
              <w:jc w:val="center"/>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2</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top"/>
          </w:tcPr>
          <w:p>
            <w:pPr>
              <w:spacing w:line="360" w:lineRule="auto"/>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3</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top"/>
          </w:tcPr>
          <w:p>
            <w:pPr>
              <w:spacing w:line="360" w:lineRule="auto"/>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rPr>
                <w:rFonts w:hint="eastAsia" w:ascii="仿宋" w:hAnsi="仿宋" w:eastAsia="仿宋" w:cs="仿宋"/>
                <w:highlight w:val="none"/>
              </w:rPr>
            </w:pPr>
            <w:r>
              <w:rPr>
                <w:rFonts w:hint="eastAsia" w:ascii="仿宋" w:hAnsi="仿宋" w:eastAsia="仿宋" w:cs="仿宋"/>
                <w:highlight w:val="none"/>
              </w:rPr>
              <w:t>……</w:t>
            </w:r>
          </w:p>
        </w:tc>
        <w:tc>
          <w:tcPr>
            <w:tcW w:w="5399" w:type="dxa"/>
            <w:vAlign w:val="center"/>
          </w:tcPr>
          <w:p>
            <w:pPr>
              <w:rPr>
                <w:rFonts w:hint="eastAsia" w:ascii="仿宋" w:hAnsi="仿宋" w:eastAsia="仿宋" w:cs="仿宋"/>
                <w:highlight w:val="none"/>
              </w:rPr>
            </w:pPr>
          </w:p>
        </w:tc>
        <w:tc>
          <w:tcPr>
            <w:tcW w:w="1344" w:type="dxa"/>
            <w:vAlign w:val="top"/>
          </w:tcPr>
          <w:p>
            <w:pPr>
              <w:rPr>
                <w:rFonts w:hint="eastAsia" w:ascii="仿宋" w:hAnsi="仿宋" w:eastAsia="仿宋" w:cs="仿宋"/>
                <w:highlight w:val="none"/>
              </w:rPr>
            </w:pPr>
          </w:p>
          <w:p>
            <w:pPr>
              <w:rPr>
                <w:rFonts w:hint="eastAsia" w:ascii="仿宋" w:hAnsi="仿宋" w:eastAsia="仿宋" w:cs="仿宋"/>
                <w:highlight w:val="none"/>
              </w:rPr>
            </w:pPr>
          </w:p>
        </w:tc>
        <w:tc>
          <w:tcPr>
            <w:tcW w:w="1890" w:type="dxa"/>
            <w:vAlign w:val="top"/>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35" w:type="dxa"/>
            <w:vAlign w:val="center"/>
          </w:tcPr>
          <w:p>
            <w:pPr>
              <w:spacing w:line="360" w:lineRule="auto"/>
              <w:ind w:firstLine="240" w:firstLineChars="100"/>
              <w:outlineLvl w:val="0"/>
              <w:rPr>
                <w:rFonts w:hint="eastAsia" w:ascii="仿宋" w:hAnsi="仿宋" w:eastAsia="仿宋" w:cs="仿宋"/>
                <w:sz w:val="24"/>
                <w:highlight w:val="none"/>
              </w:rPr>
            </w:pPr>
            <w:r>
              <w:rPr>
                <w:rFonts w:hint="eastAsia" w:ascii="仿宋" w:hAnsi="仿宋" w:eastAsia="仿宋" w:cs="仿宋"/>
                <w:sz w:val="24"/>
                <w:highlight w:val="none"/>
              </w:rPr>
              <w:t xml:space="preserve"> </w:t>
            </w:r>
          </w:p>
        </w:tc>
        <w:tc>
          <w:tcPr>
            <w:tcW w:w="5399" w:type="dxa"/>
            <w:vAlign w:val="top"/>
          </w:tcPr>
          <w:p>
            <w:pPr>
              <w:widowControl/>
              <w:shd w:val="clear" w:color="auto" w:fill="FFFFFF"/>
              <w:adjustRightInd/>
              <w:spacing w:after="225" w:line="315" w:lineRule="atLeast"/>
              <w:ind w:firstLine="420"/>
              <w:jc w:val="left"/>
              <w:rPr>
                <w:rFonts w:hint="eastAsia" w:ascii="仿宋" w:hAnsi="仿宋" w:eastAsia="仿宋" w:cs="仿宋"/>
                <w:sz w:val="24"/>
                <w:highlight w:val="none"/>
              </w:rPr>
            </w:pPr>
          </w:p>
        </w:tc>
        <w:tc>
          <w:tcPr>
            <w:tcW w:w="1344" w:type="dxa"/>
            <w:vAlign w:val="center"/>
          </w:tcPr>
          <w:p>
            <w:pPr>
              <w:spacing w:line="360" w:lineRule="auto"/>
              <w:ind w:firstLine="120" w:firstLineChars="50"/>
              <w:outlineLvl w:val="0"/>
              <w:rPr>
                <w:rFonts w:hint="eastAsia" w:ascii="仿宋" w:hAnsi="仿宋" w:eastAsia="仿宋" w:cs="仿宋"/>
                <w:sz w:val="24"/>
                <w:highlight w:val="none"/>
              </w:rPr>
            </w:pPr>
          </w:p>
        </w:tc>
        <w:tc>
          <w:tcPr>
            <w:tcW w:w="1890" w:type="dxa"/>
            <w:vAlign w:val="center"/>
          </w:tcPr>
          <w:p>
            <w:pPr>
              <w:spacing w:line="360" w:lineRule="auto"/>
              <w:jc w:val="center"/>
              <w:outlineLvl w:val="0"/>
              <w:rPr>
                <w:rFonts w:hint="eastAsia" w:ascii="仿宋" w:hAnsi="仿宋" w:eastAsia="仿宋" w:cs="仿宋"/>
                <w:sz w:val="24"/>
                <w:highlight w:val="none"/>
              </w:rPr>
            </w:pPr>
          </w:p>
        </w:tc>
      </w:tr>
    </w:tbl>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rPr>
          <w:rFonts w:hint="eastAsia" w:ascii="仿宋" w:hAnsi="仿宋" w:eastAsia="仿宋" w:cs="仿宋"/>
          <w:b/>
          <w:kern w:val="0"/>
          <w:sz w:val="32"/>
          <w:szCs w:val="32"/>
          <w:highlight w:val="none"/>
          <w:lang w:eastAsia="zh-CN"/>
        </w:rPr>
      </w:pPr>
      <w:r>
        <w:rPr>
          <w:rFonts w:hint="eastAsia" w:ascii="仿宋" w:hAnsi="仿宋" w:eastAsia="仿宋" w:cs="仿宋"/>
          <w:b/>
          <w:kern w:val="0"/>
          <w:sz w:val="32"/>
          <w:szCs w:val="32"/>
          <w:highlight w:val="none"/>
          <w:lang w:eastAsia="zh-CN"/>
        </w:rPr>
        <w:br w:type="page"/>
      </w:r>
    </w:p>
    <w:p>
      <w:pPr>
        <w:ind w:firstLine="2168" w:firstLineChars="900"/>
        <w:rPr>
          <w:rFonts w:hint="eastAsia" w:ascii="仿宋" w:hAnsi="仿宋" w:eastAsia="仿宋" w:cs="仿宋"/>
          <w:b/>
          <w:kern w:val="0"/>
          <w:sz w:val="24"/>
          <w:szCs w:val="24"/>
        </w:rPr>
      </w:pPr>
    </w:p>
    <w:p>
      <w:pPr>
        <w:jc w:val="center"/>
        <w:rPr>
          <w:rFonts w:hint="eastAsia" w:ascii="仿宋" w:hAnsi="仿宋" w:eastAsia="仿宋" w:cs="仿宋"/>
          <w:b/>
          <w:kern w:val="0"/>
          <w:sz w:val="32"/>
          <w:szCs w:val="32"/>
          <w:highlight w:val="none"/>
          <w:lang w:eastAsia="zh-CN"/>
        </w:rPr>
      </w:pPr>
      <w:r>
        <w:rPr>
          <w:rFonts w:hint="eastAsia" w:ascii="仿宋" w:hAnsi="仿宋" w:eastAsia="仿宋" w:cs="仿宋"/>
          <w:b/>
          <w:kern w:val="0"/>
          <w:sz w:val="32"/>
          <w:szCs w:val="32"/>
          <w:highlight w:val="none"/>
          <w:lang w:eastAsia="zh-CN"/>
        </w:rPr>
        <w:t>五、投标标的清单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备注（如果有）</w:t>
            </w:r>
          </w:p>
          <w:p>
            <w:pPr>
              <w:spacing w:line="360" w:lineRule="auto"/>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bl>
    <w:p>
      <w:pPr>
        <w:spacing w:line="360" w:lineRule="auto"/>
        <w:ind w:right="420"/>
        <w:rPr>
          <w:rFonts w:hint="eastAsia" w:ascii="仿宋" w:hAnsi="仿宋" w:eastAsia="仿宋" w:cs="仿宋"/>
          <w:sz w:val="24"/>
          <w:szCs w:val="24"/>
        </w:rPr>
      </w:pPr>
      <w:r>
        <w:rPr>
          <w:rFonts w:hint="eastAsia" w:ascii="仿宋" w:hAnsi="仿宋" w:eastAsia="仿宋" w:cs="仿宋"/>
          <w:sz w:val="24"/>
          <w:szCs w:val="24"/>
        </w:rPr>
        <w:t>注：按本格式和要求提供。</w:t>
      </w:r>
    </w:p>
    <w:p>
      <w:pPr>
        <w:jc w:val="center"/>
        <w:rPr>
          <w:rFonts w:hint="eastAsia" w:ascii="仿宋" w:hAnsi="仿宋" w:eastAsia="仿宋" w:cs="仿宋"/>
          <w:b/>
          <w:kern w:val="0"/>
          <w:sz w:val="24"/>
          <w:szCs w:val="24"/>
          <w:highlight w:val="none"/>
          <w:lang w:eastAsia="zh-CN"/>
        </w:rPr>
      </w:pPr>
    </w:p>
    <w:p>
      <w:pPr>
        <w:pStyle w:val="2"/>
        <w:rPr>
          <w:rFonts w:hint="eastAsia"/>
          <w:lang w:eastAsia="zh-CN"/>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六</w:t>
      </w:r>
      <w:r>
        <w:rPr>
          <w:rFonts w:hint="eastAsia" w:ascii="仿宋" w:hAnsi="仿宋" w:eastAsia="仿宋" w:cs="仿宋"/>
          <w:b/>
          <w:kern w:val="0"/>
          <w:sz w:val="32"/>
          <w:szCs w:val="32"/>
          <w:highlight w:val="none"/>
        </w:rPr>
        <w:t>、商务技术偏离表</w:t>
      </w:r>
    </w:p>
    <w:tbl>
      <w:tblPr>
        <w:tblStyle w:val="63"/>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3700"/>
        <w:gridCol w:w="321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963"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3700"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210"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326"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63" w:type="dxa"/>
            <w:vAlign w:val="center"/>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3700" w:type="dxa"/>
            <w:vAlign w:val="center"/>
          </w:tcPr>
          <w:p>
            <w:pPr>
              <w:jc w:val="center"/>
              <w:rPr>
                <w:rFonts w:hint="eastAsia" w:ascii="仿宋" w:hAnsi="仿宋" w:eastAsia="仿宋" w:cs="仿宋"/>
                <w:b/>
                <w:kern w:val="0"/>
                <w:sz w:val="32"/>
                <w:szCs w:val="32"/>
                <w:highlight w:val="none"/>
              </w:rPr>
            </w:pPr>
          </w:p>
        </w:tc>
        <w:tc>
          <w:tcPr>
            <w:tcW w:w="3210" w:type="dxa"/>
            <w:vAlign w:val="center"/>
          </w:tcPr>
          <w:p>
            <w:pPr>
              <w:jc w:val="center"/>
              <w:rPr>
                <w:rFonts w:hint="eastAsia" w:ascii="仿宋" w:hAnsi="仿宋" w:eastAsia="仿宋" w:cs="仿宋"/>
                <w:b/>
                <w:kern w:val="0"/>
                <w:sz w:val="32"/>
                <w:szCs w:val="32"/>
                <w:highlight w:val="none"/>
              </w:rPr>
            </w:pPr>
          </w:p>
        </w:tc>
        <w:tc>
          <w:tcPr>
            <w:tcW w:w="1326" w:type="dxa"/>
            <w:vAlign w:val="center"/>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63" w:type="dxa"/>
            <w:vAlign w:val="center"/>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3700" w:type="dxa"/>
            <w:vAlign w:val="center"/>
          </w:tcPr>
          <w:p>
            <w:pPr>
              <w:jc w:val="center"/>
              <w:rPr>
                <w:rFonts w:hint="eastAsia" w:ascii="仿宋" w:hAnsi="仿宋" w:eastAsia="仿宋" w:cs="仿宋"/>
                <w:b/>
                <w:kern w:val="0"/>
                <w:sz w:val="32"/>
                <w:szCs w:val="32"/>
                <w:highlight w:val="none"/>
              </w:rPr>
            </w:pPr>
          </w:p>
        </w:tc>
        <w:tc>
          <w:tcPr>
            <w:tcW w:w="3210" w:type="dxa"/>
            <w:vAlign w:val="center"/>
          </w:tcPr>
          <w:p>
            <w:pPr>
              <w:jc w:val="center"/>
              <w:rPr>
                <w:rFonts w:hint="eastAsia" w:ascii="仿宋" w:hAnsi="仿宋" w:eastAsia="仿宋" w:cs="仿宋"/>
                <w:b/>
                <w:kern w:val="0"/>
                <w:sz w:val="32"/>
                <w:szCs w:val="32"/>
                <w:highlight w:val="none"/>
              </w:rPr>
            </w:pPr>
          </w:p>
        </w:tc>
        <w:tc>
          <w:tcPr>
            <w:tcW w:w="1326" w:type="dxa"/>
            <w:vAlign w:val="center"/>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63" w:type="dxa"/>
            <w:vAlign w:val="center"/>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3700" w:type="dxa"/>
            <w:vAlign w:val="center"/>
          </w:tcPr>
          <w:p>
            <w:pPr>
              <w:jc w:val="center"/>
              <w:rPr>
                <w:rFonts w:hint="eastAsia" w:ascii="仿宋" w:hAnsi="仿宋" w:eastAsia="仿宋" w:cs="仿宋"/>
                <w:b/>
                <w:kern w:val="0"/>
                <w:sz w:val="32"/>
                <w:szCs w:val="32"/>
                <w:highlight w:val="none"/>
              </w:rPr>
            </w:pPr>
          </w:p>
        </w:tc>
        <w:tc>
          <w:tcPr>
            <w:tcW w:w="3210" w:type="dxa"/>
            <w:vAlign w:val="center"/>
          </w:tcPr>
          <w:p>
            <w:pPr>
              <w:jc w:val="center"/>
              <w:rPr>
                <w:rFonts w:hint="eastAsia" w:ascii="仿宋" w:hAnsi="仿宋" w:eastAsia="仿宋" w:cs="仿宋"/>
                <w:b/>
                <w:kern w:val="0"/>
                <w:sz w:val="32"/>
                <w:szCs w:val="32"/>
                <w:highlight w:val="none"/>
              </w:rPr>
            </w:pPr>
          </w:p>
        </w:tc>
        <w:tc>
          <w:tcPr>
            <w:tcW w:w="1326" w:type="dxa"/>
            <w:vAlign w:val="center"/>
          </w:tcPr>
          <w:p>
            <w:pPr>
              <w:jc w:val="center"/>
              <w:rPr>
                <w:rFonts w:hint="eastAsia" w:ascii="仿宋" w:hAnsi="仿宋" w:eastAsia="仿宋" w:cs="仿宋"/>
                <w:b/>
                <w:kern w:val="0"/>
                <w:sz w:val="32"/>
                <w:szCs w:val="32"/>
                <w:highlight w:val="none"/>
              </w:rPr>
            </w:pPr>
          </w:p>
        </w:tc>
      </w:tr>
    </w:tbl>
    <w:p>
      <w:pPr>
        <w:jc w:val="left"/>
        <w:rPr>
          <w:rFonts w:hint="eastAsia" w:ascii="仿宋" w:hAnsi="仿宋" w:eastAsia="仿宋" w:cs="仿宋"/>
          <w:kern w:val="0"/>
          <w:sz w:val="24"/>
          <w:highlight w:val="none"/>
        </w:rPr>
      </w:pPr>
      <w:r>
        <w:rPr>
          <w:rFonts w:hint="eastAsia" w:ascii="仿宋" w:hAnsi="仿宋" w:eastAsia="仿宋" w:cs="仿宋"/>
          <w:kern w:val="0"/>
          <w:sz w:val="24"/>
          <w:highlight w:val="none"/>
        </w:rPr>
        <w:t>投标人保证：除商务技术偏离表列出的偏离外，投标人响应招标文件的全部要求。全部响应的可统一填写“完全响应招标文件条款”即可。</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 xml:space="preserve"> 投标人名称(公章或电子公章)：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bCs/>
          <w:sz w:val="32"/>
          <w:szCs w:val="32"/>
          <w:highlight w:val="none"/>
        </w:rPr>
      </w:pPr>
    </w:p>
    <w:p>
      <w:pPr>
        <w:ind w:firstLine="1911" w:firstLineChars="595"/>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七</w:t>
      </w:r>
      <w:r>
        <w:rPr>
          <w:rFonts w:hint="eastAsia" w:ascii="仿宋" w:hAnsi="仿宋" w:eastAsia="仿宋" w:cs="仿宋"/>
          <w:b/>
          <w:kern w:val="0"/>
          <w:sz w:val="32"/>
          <w:szCs w:val="32"/>
          <w:highlight w:val="none"/>
        </w:rPr>
        <w:t>、</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杭州市临平区超山风景名胜区管理委员会：</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投标人名称(公章或电子公章)：                                                                                                                                                                                                               </w:t>
      </w:r>
    </w:p>
    <w:p>
      <w:pPr>
        <w:spacing w:line="360" w:lineRule="auto"/>
        <w:ind w:left="4620" w:leftChars="2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br w:type="page"/>
      </w:r>
    </w:p>
    <w:p>
      <w:pPr>
        <w:pStyle w:val="628"/>
        <w:numPr>
          <w:ilvl w:val="0"/>
          <w:numId w:val="0"/>
        </w:numPr>
        <w:snapToGrid w:val="0"/>
        <w:spacing w:before="120" w:after="12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确认声明书（将以下表格填写完成后，与投标文件同步制作递交）</w:t>
      </w:r>
    </w:p>
    <w:p>
      <w:pPr>
        <w:pStyle w:val="628"/>
        <w:snapToGrid w:val="0"/>
        <w:spacing w:before="120" w:after="120"/>
        <w:jc w:val="center"/>
        <w:rPr>
          <w:rFonts w:hint="eastAsia" w:ascii="仿宋" w:hAnsi="仿宋" w:eastAsia="仿宋" w:cs="仿宋"/>
          <w:kern w:val="0"/>
          <w:sz w:val="21"/>
          <w:szCs w:val="21"/>
          <w:highlight w:val="none"/>
        </w:rPr>
      </w:pPr>
      <w:r>
        <w:rPr>
          <w:rFonts w:hint="eastAsia" w:ascii="仿宋" w:hAnsi="仿宋" w:eastAsia="仿宋" w:cs="仿宋"/>
          <w:b/>
          <w:highlight w:val="none"/>
        </w:rPr>
        <w:t>（要求在电子投标文件解密后，自行核实下述承诺内容，如有不符，重新联系代理公司重新按新的内容邮箱递交）</w:t>
      </w:r>
    </w:p>
    <w:p>
      <w:pPr>
        <w:pStyle w:val="628"/>
        <w:snapToGrid w:val="0"/>
        <w:spacing w:before="120" w:after="120"/>
        <w:jc w:val="center"/>
        <w:rPr>
          <w:rFonts w:hint="eastAsia" w:ascii="仿宋" w:hAnsi="仿宋" w:eastAsia="仿宋" w:cs="仿宋"/>
          <w:b/>
          <w:highlight w:val="none"/>
        </w:rPr>
      </w:pPr>
    </w:p>
    <w:p>
      <w:pPr>
        <w:pStyle w:val="628"/>
        <w:snapToGrid w:val="0"/>
        <w:spacing w:before="120" w:after="120"/>
        <w:jc w:val="center"/>
        <w:rPr>
          <w:rFonts w:hint="eastAsia" w:ascii="仿宋" w:hAnsi="仿宋" w:eastAsia="仿宋" w:cs="仿宋"/>
          <w:b/>
          <w:highlight w:val="none"/>
        </w:rPr>
      </w:pPr>
      <w:r>
        <w:rPr>
          <w:rFonts w:hint="eastAsia" w:ascii="仿宋" w:hAnsi="仿宋" w:eastAsia="仿宋" w:cs="仿宋"/>
          <w:b/>
          <w:highlight w:val="none"/>
        </w:rPr>
        <w:t>政府采购活动现场确认声明书</w:t>
      </w:r>
    </w:p>
    <w:p>
      <w:pPr>
        <w:pStyle w:val="628"/>
        <w:snapToGrid w:val="0"/>
        <w:spacing w:before="120" w:after="120" w:line="380" w:lineRule="exact"/>
        <w:rPr>
          <w:rFonts w:hint="eastAsia" w:ascii="仿宋" w:hAnsi="仿宋" w:eastAsia="仿宋" w:cs="仿宋"/>
          <w:b/>
          <w:highlight w:val="none"/>
        </w:rPr>
      </w:pPr>
      <w:r>
        <w:rPr>
          <w:rFonts w:hint="eastAsia" w:ascii="仿宋" w:hAnsi="仿宋" w:eastAsia="仿宋" w:cs="仿宋"/>
          <w:kern w:val="0"/>
          <w:highlight w:val="none"/>
          <w:u w:val="single"/>
        </w:rPr>
        <w:t xml:space="preserve">                        </w:t>
      </w:r>
      <w:r>
        <w:rPr>
          <w:rFonts w:hint="eastAsia" w:ascii="仿宋" w:hAnsi="仿宋" w:eastAsia="仿宋" w:cs="仿宋"/>
          <w:kern w:val="0"/>
          <w:highlight w:val="none"/>
        </w:rPr>
        <w:t>：</w:t>
      </w:r>
    </w:p>
    <w:p>
      <w:pPr>
        <w:pStyle w:val="628"/>
        <w:snapToGrid w:val="0"/>
        <w:spacing w:before="120" w:after="120" w:line="380" w:lineRule="exact"/>
        <w:ind w:firstLine="504" w:firstLineChars="200"/>
        <w:rPr>
          <w:rFonts w:hint="eastAsia" w:ascii="仿宋" w:hAnsi="仿宋" w:eastAsia="仿宋" w:cs="仿宋"/>
          <w:spacing w:val="6"/>
          <w:highlight w:val="none"/>
        </w:rPr>
      </w:pPr>
      <w:r>
        <w:rPr>
          <w:rFonts w:hint="eastAsia" w:ascii="仿宋" w:hAnsi="仿宋" w:eastAsia="仿宋" w:cs="仿宋"/>
          <w:spacing w:val="6"/>
          <w:highlight w:val="none"/>
        </w:rPr>
        <w:t>本人经由</w:t>
      </w:r>
      <w:r>
        <w:rPr>
          <w:rFonts w:hint="eastAsia" w:ascii="仿宋" w:hAnsi="仿宋" w:eastAsia="仿宋" w:cs="仿宋"/>
          <w:spacing w:val="6"/>
          <w:highlight w:val="none"/>
          <w:u w:val="single"/>
        </w:rPr>
        <w:t xml:space="preserve">                  （单位）</w:t>
      </w:r>
      <w:r>
        <w:rPr>
          <w:rFonts w:hint="eastAsia" w:ascii="仿宋" w:hAnsi="仿宋" w:eastAsia="仿宋" w:cs="仿宋"/>
          <w:spacing w:val="6"/>
          <w:highlight w:val="none"/>
        </w:rPr>
        <w:t>负责人</w:t>
      </w:r>
      <w:r>
        <w:rPr>
          <w:rFonts w:hint="eastAsia" w:ascii="仿宋" w:hAnsi="仿宋" w:eastAsia="仿宋" w:cs="仿宋"/>
          <w:spacing w:val="6"/>
          <w:highlight w:val="none"/>
          <w:u w:val="single"/>
        </w:rPr>
        <w:t xml:space="preserve">        （姓名）</w:t>
      </w:r>
      <w:r>
        <w:rPr>
          <w:rFonts w:hint="eastAsia" w:ascii="仿宋" w:hAnsi="仿宋" w:eastAsia="仿宋" w:cs="仿宋"/>
          <w:spacing w:val="6"/>
          <w:highlight w:val="none"/>
        </w:rPr>
        <w:t>合法授权参加</w:t>
      </w:r>
      <w:r>
        <w:rPr>
          <w:rFonts w:hint="eastAsia" w:ascii="仿宋" w:hAnsi="仿宋" w:eastAsia="仿宋" w:cs="仿宋"/>
          <w:spacing w:val="6"/>
          <w:highlight w:val="none"/>
          <w:u w:val="single"/>
        </w:rPr>
        <w:t xml:space="preserve">                </w:t>
      </w:r>
      <w:r>
        <w:rPr>
          <w:rFonts w:hint="eastAsia" w:ascii="仿宋" w:hAnsi="仿宋" w:eastAsia="仿宋" w:cs="仿宋"/>
          <w:spacing w:val="6"/>
          <w:highlight w:val="none"/>
        </w:rPr>
        <w:t>项目（编号：</w:t>
      </w:r>
      <w:r>
        <w:rPr>
          <w:rFonts w:hint="eastAsia" w:ascii="仿宋" w:hAnsi="仿宋" w:eastAsia="仿宋" w:cs="仿宋"/>
          <w:spacing w:val="6"/>
          <w:highlight w:val="none"/>
          <w:u w:val="single"/>
        </w:rPr>
        <w:t xml:space="preserve">        </w:t>
      </w:r>
      <w:r>
        <w:rPr>
          <w:rFonts w:hint="eastAsia" w:ascii="仿宋" w:hAnsi="仿宋" w:eastAsia="仿宋" w:cs="仿宋"/>
          <w:spacing w:val="6"/>
          <w:highlight w:val="none"/>
        </w:rPr>
        <w:t xml:space="preserve">）政府采购活动，经与本单位法人代表（负责人）联系确认，现就有关公平竞争事项郑重声明如下： </w:t>
      </w:r>
    </w:p>
    <w:p>
      <w:pPr>
        <w:pStyle w:val="629"/>
        <w:widowControl/>
        <w:numPr>
          <w:ilvl w:val="0"/>
          <w:numId w:val="5"/>
        </w:numPr>
        <w:snapToGrid w:val="0"/>
        <w:spacing w:line="380" w:lineRule="exact"/>
        <w:ind w:firstLine="453" w:firstLineChars="18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本单位与采购人之间 □不存在利害关系 □存在下列利害关系</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pStyle w:val="629"/>
        <w:widowControl/>
        <w:snapToGrid w:val="0"/>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A.投资关系    B.行政隶属关系    C.业务指导关系</w:t>
      </w:r>
    </w:p>
    <w:p>
      <w:pPr>
        <w:pStyle w:val="629"/>
        <w:widowControl/>
        <w:snapToGrid w:val="0"/>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D.其他可能</w:t>
      </w:r>
      <w:r>
        <w:rPr>
          <w:rFonts w:hint="eastAsia" w:ascii="仿宋" w:hAnsi="仿宋" w:eastAsia="仿宋" w:cs="仿宋"/>
          <w:sz w:val="24"/>
          <w:szCs w:val="24"/>
          <w:highlight w:val="none"/>
        </w:rPr>
        <w:t>影响采购公正的</w:t>
      </w:r>
      <w:r>
        <w:rPr>
          <w:rFonts w:hint="eastAsia" w:ascii="仿宋" w:hAnsi="仿宋" w:eastAsia="仿宋" w:cs="仿宋"/>
          <w:kern w:val="0"/>
          <w:sz w:val="24"/>
          <w:szCs w:val="24"/>
          <w:highlight w:val="none"/>
        </w:rPr>
        <w:t>利害关系</w:t>
      </w:r>
      <w:r>
        <w:rPr>
          <w:rFonts w:hint="eastAsia" w:ascii="仿宋" w:hAnsi="仿宋" w:eastAsia="仿宋" w:cs="仿宋"/>
          <w:kern w:val="0"/>
          <w:sz w:val="24"/>
          <w:szCs w:val="24"/>
          <w:highlight w:val="none"/>
          <w:u w:val="single"/>
        </w:rPr>
        <w:t xml:space="preserve">（如有，请如实说明）                 </w:t>
      </w:r>
      <w:r>
        <w:rPr>
          <w:rFonts w:hint="eastAsia" w:ascii="仿宋" w:hAnsi="仿宋" w:eastAsia="仿宋" w:cs="仿宋"/>
          <w:kern w:val="0"/>
          <w:sz w:val="24"/>
          <w:szCs w:val="24"/>
          <w:highlight w:val="none"/>
        </w:rPr>
        <w:t>。</w:t>
      </w:r>
    </w:p>
    <w:p>
      <w:pPr>
        <w:pStyle w:val="629"/>
        <w:widowControl/>
        <w:snapToGrid w:val="0"/>
        <w:spacing w:line="380" w:lineRule="exact"/>
        <w:rPr>
          <w:rFonts w:hint="eastAsia" w:ascii="仿宋" w:hAnsi="仿宋" w:eastAsia="仿宋" w:cs="仿宋"/>
          <w:kern w:val="0"/>
          <w:sz w:val="24"/>
          <w:szCs w:val="24"/>
          <w:highlight w:val="none"/>
        </w:rPr>
      </w:pPr>
      <w:r>
        <w:rPr>
          <w:rFonts w:hint="eastAsia" w:ascii="仿宋" w:hAnsi="仿宋" w:eastAsia="仿宋" w:cs="仿宋"/>
          <w:spacing w:val="6"/>
          <w:sz w:val="24"/>
          <w:szCs w:val="24"/>
          <w:highlight w:val="none"/>
        </w:rPr>
        <w:t xml:space="preserve">  二、</w:t>
      </w:r>
      <w:r>
        <w:rPr>
          <w:rFonts w:hint="eastAsia" w:ascii="仿宋" w:hAnsi="仿宋" w:eastAsia="仿宋" w:cs="仿宋"/>
          <w:kern w:val="0"/>
          <w:sz w:val="24"/>
          <w:szCs w:val="24"/>
          <w:highlight w:val="none"/>
        </w:rPr>
        <w:t>现已清楚知道参加本项目采购活动的其他所有供应商名称，本单位 □与其他所有供应商之间均不存在利害关系 □与</w:t>
      </w:r>
      <w:r>
        <w:rPr>
          <w:rFonts w:hint="eastAsia" w:ascii="仿宋" w:hAnsi="仿宋" w:eastAsia="仿宋" w:cs="仿宋"/>
          <w:kern w:val="0"/>
          <w:sz w:val="24"/>
          <w:szCs w:val="24"/>
          <w:highlight w:val="none"/>
          <w:u w:val="single"/>
        </w:rPr>
        <w:t xml:space="preserve">           （供应商名称）</w:t>
      </w:r>
      <w:r>
        <w:rPr>
          <w:rFonts w:hint="eastAsia" w:ascii="仿宋" w:hAnsi="仿宋" w:eastAsia="仿宋" w:cs="仿宋"/>
          <w:kern w:val="0"/>
          <w:sz w:val="24"/>
          <w:szCs w:val="24"/>
          <w:highlight w:val="none"/>
        </w:rPr>
        <w:t>之间存在下列利害关系</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pStyle w:val="628"/>
        <w:adjustRightInd/>
        <w:snapToGrid w:val="0"/>
        <w:spacing w:before="120" w:after="120" w:line="300" w:lineRule="exact"/>
        <w:rPr>
          <w:rFonts w:hint="eastAsia" w:ascii="仿宋" w:hAnsi="仿宋" w:eastAsia="仿宋" w:cs="仿宋"/>
          <w:kern w:val="0"/>
          <w:highlight w:val="none"/>
        </w:rPr>
      </w:pPr>
      <w:r>
        <w:rPr>
          <w:rFonts w:hint="eastAsia" w:ascii="仿宋" w:hAnsi="仿宋" w:eastAsia="仿宋" w:cs="仿宋"/>
          <w:kern w:val="0"/>
          <w:highlight w:val="none"/>
        </w:rPr>
        <w:t xml:space="preserve">  A.法定代表人或负责人或实际控制人是同一人</w:t>
      </w:r>
    </w:p>
    <w:p>
      <w:pPr>
        <w:pStyle w:val="628"/>
        <w:adjustRightInd/>
        <w:snapToGrid w:val="0"/>
        <w:spacing w:before="120" w:after="120" w:line="300" w:lineRule="exact"/>
        <w:rPr>
          <w:rFonts w:hint="eastAsia" w:ascii="仿宋" w:hAnsi="仿宋" w:eastAsia="仿宋" w:cs="仿宋"/>
          <w:spacing w:val="6"/>
          <w:highlight w:val="none"/>
        </w:rPr>
      </w:pPr>
      <w:r>
        <w:rPr>
          <w:rFonts w:hint="eastAsia" w:ascii="仿宋" w:hAnsi="仿宋" w:eastAsia="仿宋" w:cs="仿宋"/>
          <w:kern w:val="0"/>
          <w:highlight w:val="none"/>
        </w:rPr>
        <w:t xml:space="preserve">  B.法定代表人或负责人或实际控制人是夫妻关系</w:t>
      </w:r>
    </w:p>
    <w:p>
      <w:pPr>
        <w:pStyle w:val="628"/>
        <w:adjustRightInd/>
        <w:snapToGrid w:val="0"/>
        <w:spacing w:before="120" w:after="120" w:line="300" w:lineRule="exact"/>
        <w:rPr>
          <w:rFonts w:hint="eastAsia" w:ascii="仿宋" w:hAnsi="仿宋" w:eastAsia="仿宋" w:cs="仿宋"/>
          <w:spacing w:val="6"/>
          <w:highlight w:val="none"/>
        </w:rPr>
      </w:pPr>
      <w:r>
        <w:rPr>
          <w:rFonts w:hint="eastAsia" w:ascii="仿宋" w:hAnsi="仿宋" w:eastAsia="仿宋" w:cs="仿宋"/>
          <w:kern w:val="0"/>
          <w:highlight w:val="none"/>
        </w:rPr>
        <w:t xml:space="preserve">  C.法定代表人或负责人或实际控制人是直系血亲关系</w:t>
      </w:r>
    </w:p>
    <w:p>
      <w:pPr>
        <w:pStyle w:val="628"/>
        <w:adjustRightInd/>
        <w:snapToGrid w:val="0"/>
        <w:spacing w:before="120" w:after="120" w:line="300" w:lineRule="exact"/>
        <w:rPr>
          <w:rFonts w:hint="eastAsia" w:ascii="仿宋" w:hAnsi="仿宋" w:eastAsia="仿宋" w:cs="仿宋"/>
          <w:spacing w:val="6"/>
          <w:highlight w:val="none"/>
        </w:rPr>
      </w:pPr>
      <w:r>
        <w:rPr>
          <w:rFonts w:hint="eastAsia" w:ascii="仿宋" w:hAnsi="仿宋" w:eastAsia="仿宋" w:cs="仿宋"/>
          <w:kern w:val="0"/>
          <w:highlight w:val="none"/>
        </w:rPr>
        <w:t xml:space="preserve">  D.法定代表人或负责人或实际控制人存在三代以内旁系血亲关系</w:t>
      </w:r>
    </w:p>
    <w:p>
      <w:pPr>
        <w:pStyle w:val="628"/>
        <w:adjustRightInd/>
        <w:snapToGrid w:val="0"/>
        <w:spacing w:before="120" w:after="120" w:line="300" w:lineRule="exact"/>
        <w:rPr>
          <w:rFonts w:hint="eastAsia" w:ascii="仿宋" w:hAnsi="仿宋" w:eastAsia="仿宋" w:cs="仿宋"/>
          <w:kern w:val="0"/>
          <w:highlight w:val="none"/>
        </w:rPr>
      </w:pPr>
      <w:r>
        <w:rPr>
          <w:rFonts w:hint="eastAsia" w:ascii="仿宋" w:hAnsi="仿宋" w:eastAsia="仿宋" w:cs="仿宋"/>
          <w:kern w:val="0"/>
          <w:highlight w:val="none"/>
        </w:rPr>
        <w:t xml:space="preserve">  E.法定代表人或负责人或实际控制人存在近姻亲关系</w:t>
      </w:r>
    </w:p>
    <w:p>
      <w:pPr>
        <w:pStyle w:val="628"/>
        <w:adjustRightInd/>
        <w:snapToGrid w:val="0"/>
        <w:spacing w:before="120" w:after="120" w:line="300" w:lineRule="exact"/>
        <w:rPr>
          <w:rFonts w:hint="eastAsia" w:ascii="仿宋" w:hAnsi="仿宋" w:eastAsia="仿宋" w:cs="仿宋"/>
          <w:kern w:val="0"/>
          <w:highlight w:val="none"/>
        </w:rPr>
      </w:pPr>
      <w:r>
        <w:rPr>
          <w:rFonts w:hint="eastAsia" w:ascii="仿宋" w:hAnsi="仿宋" w:eastAsia="仿宋" w:cs="仿宋"/>
          <w:kern w:val="0"/>
          <w:highlight w:val="none"/>
        </w:rPr>
        <w:t xml:space="preserve">  F.法定代表人或负责人或实际控制人存在股份控制或实际控制关系</w:t>
      </w:r>
    </w:p>
    <w:p>
      <w:pPr>
        <w:pStyle w:val="628"/>
        <w:adjustRightInd/>
        <w:snapToGrid w:val="0"/>
        <w:spacing w:before="120" w:after="120" w:line="300" w:lineRule="exact"/>
        <w:rPr>
          <w:rFonts w:hint="eastAsia" w:ascii="仿宋" w:hAnsi="仿宋" w:eastAsia="仿宋" w:cs="仿宋"/>
          <w:kern w:val="0"/>
          <w:highlight w:val="none"/>
        </w:rPr>
      </w:pPr>
      <w:r>
        <w:rPr>
          <w:rFonts w:hint="eastAsia" w:ascii="仿宋" w:hAnsi="仿宋" w:eastAsia="仿宋" w:cs="仿宋"/>
          <w:kern w:val="0"/>
          <w:highlight w:val="none"/>
        </w:rPr>
        <w:t xml:space="preserve">  G.存在共同直接或间接投资设立子公司、联营企业和合营企业情况</w:t>
      </w:r>
    </w:p>
    <w:p>
      <w:pPr>
        <w:pStyle w:val="628"/>
        <w:adjustRightInd/>
        <w:snapToGrid w:val="0"/>
        <w:spacing w:before="120" w:after="120" w:line="300" w:lineRule="exact"/>
        <w:rPr>
          <w:rFonts w:hint="eastAsia" w:ascii="仿宋" w:hAnsi="仿宋" w:eastAsia="仿宋" w:cs="仿宋"/>
          <w:highlight w:val="none"/>
        </w:rPr>
      </w:pPr>
      <w:r>
        <w:rPr>
          <w:rFonts w:hint="eastAsia" w:ascii="仿宋" w:hAnsi="仿宋" w:eastAsia="仿宋" w:cs="仿宋"/>
          <w:kern w:val="0"/>
          <w:highlight w:val="none"/>
        </w:rPr>
        <w:t xml:space="preserve">  H.存在分级代理或代销关系、同一生产制造商关系、</w:t>
      </w:r>
      <w:r>
        <w:rPr>
          <w:rFonts w:hint="eastAsia" w:ascii="仿宋" w:hAnsi="仿宋" w:eastAsia="仿宋" w:cs="仿宋"/>
          <w:highlight w:val="none"/>
        </w:rPr>
        <w:t>管理关系、重要业务（占主营业务收入50%以上）或重要财务往来关系（如融资）等其他实质性控制关系</w:t>
      </w:r>
    </w:p>
    <w:p>
      <w:pPr>
        <w:pStyle w:val="628"/>
        <w:snapToGrid w:val="0"/>
        <w:spacing w:before="120" w:after="120" w:line="380" w:lineRule="exact"/>
        <w:rPr>
          <w:rFonts w:hint="eastAsia" w:ascii="仿宋" w:hAnsi="仿宋" w:eastAsia="仿宋" w:cs="仿宋"/>
          <w:spacing w:val="6"/>
          <w:highlight w:val="none"/>
        </w:rPr>
      </w:pPr>
      <w:r>
        <w:rPr>
          <w:rFonts w:hint="eastAsia" w:ascii="仿宋" w:hAnsi="仿宋" w:eastAsia="仿宋" w:cs="仿宋"/>
          <w:highlight w:val="none"/>
        </w:rPr>
        <w:t xml:space="preserve">    I</w:t>
      </w:r>
      <w:r>
        <w:rPr>
          <w:rFonts w:hint="eastAsia" w:ascii="仿宋" w:hAnsi="仿宋" w:eastAsia="仿宋" w:cs="仿宋"/>
          <w:kern w:val="0"/>
          <w:highlight w:val="none"/>
        </w:rPr>
        <w:t>.</w:t>
      </w:r>
      <w:r>
        <w:rPr>
          <w:rFonts w:hint="eastAsia" w:ascii="仿宋" w:hAnsi="仿宋" w:eastAsia="仿宋" w:cs="仿宋"/>
          <w:highlight w:val="none"/>
        </w:rPr>
        <w:t>其他利害关系情况</w:t>
      </w:r>
      <w:r>
        <w:rPr>
          <w:rFonts w:hint="eastAsia" w:ascii="仿宋" w:hAnsi="仿宋" w:eastAsia="仿宋" w:cs="仿宋"/>
          <w:highlight w:val="none"/>
          <w:u w:val="single"/>
        </w:rPr>
        <w:t xml:space="preserve">                              </w:t>
      </w:r>
      <w:r>
        <w:rPr>
          <w:rFonts w:hint="eastAsia" w:ascii="仿宋" w:hAnsi="仿宋" w:eastAsia="仿宋" w:cs="仿宋"/>
          <w:kern w:val="0"/>
          <w:highlight w:val="none"/>
        </w:rPr>
        <w:t>。</w:t>
      </w:r>
    </w:p>
    <w:p>
      <w:pPr>
        <w:pStyle w:val="629"/>
        <w:widowControl/>
        <w:numPr>
          <w:ilvl w:val="0"/>
          <w:numId w:val="6"/>
        </w:numPr>
        <w:snapToGrid w:val="0"/>
        <w:spacing w:line="380" w:lineRule="exact"/>
        <w:ind w:firstLine="453" w:firstLineChars="189"/>
        <w:rPr>
          <w:rFonts w:hint="eastAsia" w:ascii="仿宋" w:hAnsi="仿宋" w:eastAsia="仿宋" w:cs="仿宋"/>
          <w:kern w:val="0"/>
          <w:sz w:val="24"/>
          <w:szCs w:val="24"/>
          <w:highlight w:val="none"/>
        </w:rPr>
      </w:pPr>
      <w:r>
        <w:rPr>
          <w:rFonts w:hint="eastAsia" w:ascii="仿宋" w:hAnsi="仿宋" w:eastAsia="仿宋" w:cs="仿宋"/>
          <w:sz w:val="24"/>
          <w:szCs w:val="24"/>
          <w:highlight w:val="none"/>
        </w:rPr>
        <w:t>现已清楚知道并</w:t>
      </w:r>
      <w:r>
        <w:rPr>
          <w:rFonts w:hint="eastAsia" w:ascii="仿宋" w:hAnsi="仿宋" w:eastAsia="仿宋" w:cs="仿宋"/>
          <w:kern w:val="0"/>
          <w:sz w:val="24"/>
          <w:szCs w:val="24"/>
          <w:highlight w:val="none"/>
        </w:rPr>
        <w:t>严格遵守政府采购法律法规和现场纪律。</w:t>
      </w:r>
    </w:p>
    <w:p>
      <w:pPr>
        <w:pStyle w:val="629"/>
        <w:widowControl/>
        <w:numPr>
          <w:ilvl w:val="0"/>
          <w:numId w:val="6"/>
        </w:numPr>
        <w:snapToGrid w:val="0"/>
        <w:spacing w:line="380" w:lineRule="exact"/>
        <w:ind w:firstLine="453" w:firstLineChars="189"/>
        <w:rPr>
          <w:rFonts w:hint="eastAsia" w:ascii="仿宋" w:hAnsi="仿宋" w:eastAsia="仿宋" w:cs="仿宋"/>
          <w:sz w:val="24"/>
          <w:szCs w:val="24"/>
          <w:highlight w:val="none"/>
        </w:rPr>
      </w:pPr>
      <w:r>
        <w:rPr>
          <w:rFonts w:hint="eastAsia" w:ascii="仿宋" w:hAnsi="仿宋" w:eastAsia="仿宋" w:cs="仿宋"/>
          <w:kern w:val="0"/>
          <w:sz w:val="24"/>
          <w:szCs w:val="24"/>
          <w:highlight w:val="none"/>
        </w:rPr>
        <w:t>我发现</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供应商之间存在或可能存在上述第二条第</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项利害关系。</w:t>
      </w:r>
    </w:p>
    <w:p>
      <w:pPr>
        <w:pStyle w:val="628"/>
        <w:snapToGrid w:val="0"/>
        <w:spacing w:before="120" w:after="120"/>
        <w:ind w:firstLine="480" w:firstLineChars="200"/>
        <w:rPr>
          <w:rFonts w:hint="eastAsia" w:ascii="仿宋" w:hAnsi="仿宋" w:eastAsia="仿宋" w:cs="仿宋"/>
          <w:highlight w:val="none"/>
        </w:rPr>
      </w:pPr>
      <w:r>
        <w:rPr>
          <w:rFonts w:hint="eastAsia" w:ascii="仿宋" w:hAnsi="仿宋" w:eastAsia="仿宋" w:cs="仿宋"/>
          <w:highlight w:val="none"/>
        </w:rPr>
        <w:t xml:space="preserve">                                          供应商盖章：</w:t>
      </w:r>
    </w:p>
    <w:p>
      <w:pPr>
        <w:pStyle w:val="628"/>
        <w:snapToGrid w:val="0"/>
        <w:spacing w:before="120" w:after="120"/>
        <w:ind w:firstLine="5520" w:firstLineChars="2300"/>
        <w:rPr>
          <w:rFonts w:hint="eastAsia" w:ascii="仿宋" w:hAnsi="仿宋" w:eastAsia="仿宋" w:cs="仿宋"/>
          <w:highlight w:val="none"/>
        </w:rPr>
      </w:pPr>
      <w:r>
        <w:rPr>
          <w:rFonts w:hint="eastAsia" w:ascii="仿宋" w:hAnsi="仿宋" w:eastAsia="仿宋" w:cs="仿宋"/>
          <w:highlight w:val="none"/>
        </w:rPr>
        <w:t>授权委托代表签名：</w:t>
      </w:r>
    </w:p>
    <w:p>
      <w:pPr>
        <w:snapToGrid w:val="0"/>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 xml:space="preserve">                                               年    月    日</w:t>
      </w:r>
    </w:p>
    <w:p>
      <w:pPr>
        <w:pStyle w:val="2"/>
        <w:rPr>
          <w:rFonts w:hint="eastAsia"/>
        </w:rPr>
      </w:pPr>
    </w:p>
    <w:p>
      <w:pPr>
        <w:spacing w:line="360" w:lineRule="auto"/>
        <w:jc w:val="center"/>
        <w:rPr>
          <w:rFonts w:hint="eastAsia" w:ascii="仿宋" w:hAnsi="仿宋" w:eastAsia="仿宋" w:cs="仿宋"/>
          <w:b/>
          <w:bCs/>
          <w:sz w:val="24"/>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仿宋" w:hAnsi="仿宋" w:eastAsia="仿宋" w:cs="仿宋"/>
          <w:b/>
          <w:kern w:val="0"/>
          <w:sz w:val="44"/>
          <w:szCs w:val="44"/>
          <w:highlight w:val="none"/>
        </w:rPr>
      </w:pPr>
      <w:r>
        <w:rPr>
          <w:rFonts w:hint="eastAsia" w:ascii="仿宋" w:hAnsi="仿宋" w:eastAsia="仿宋" w:cs="仿宋"/>
          <w:b/>
          <w:kern w:val="0"/>
          <w:sz w:val="44"/>
          <w:szCs w:val="44"/>
          <w:highlight w:val="none"/>
        </w:rPr>
        <w:t>报价文件部分</w:t>
      </w:r>
      <w:r>
        <w:rPr>
          <w:rFonts w:hint="eastAsia" w:ascii="仿宋" w:hAnsi="仿宋" w:eastAsia="仿宋" w:cs="仿宋"/>
          <w:b/>
          <w:bCs/>
          <w:color w:val="000000"/>
          <w:sz w:val="44"/>
          <w:szCs w:val="44"/>
          <w:highlight w:val="none"/>
        </w:rPr>
        <w:t>（封面）</w:t>
      </w:r>
    </w:p>
    <w:p>
      <w:pPr>
        <w:spacing w:line="360" w:lineRule="auto"/>
        <w:jc w:val="center"/>
        <w:outlineLvl w:val="0"/>
        <w:rPr>
          <w:rFonts w:hint="eastAsia" w:ascii="仿宋" w:hAnsi="仿宋" w:eastAsia="仿宋" w:cs="仿宋"/>
          <w:b/>
          <w:kern w:val="0"/>
          <w:sz w:val="36"/>
          <w:szCs w:val="36"/>
          <w:highlight w:val="none"/>
        </w:rPr>
      </w:pPr>
    </w:p>
    <w:p>
      <w:pPr>
        <w:shd w:val="clear" w:color="auto" w:fill="FFFFFF"/>
        <w:snapToGrid w:val="0"/>
        <w:spacing w:line="360" w:lineRule="auto"/>
        <w:jc w:val="center"/>
        <w:outlineLvl w:val="0"/>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 xml:space="preserve"> （项目名称）</w:t>
      </w: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bookmarkStart w:id="418" w:name="_Toc105"/>
      <w:r>
        <w:rPr>
          <w:rFonts w:hint="eastAsia" w:ascii="仿宋" w:hAnsi="仿宋" w:eastAsia="仿宋" w:cs="仿宋"/>
          <w:b/>
          <w:bCs/>
          <w:color w:val="000000"/>
          <w:sz w:val="52"/>
          <w:szCs w:val="52"/>
          <w:highlight w:val="none"/>
        </w:rPr>
        <w:t>报 价 文 件</w:t>
      </w:r>
      <w:bookmarkEnd w:id="418"/>
    </w:p>
    <w:p>
      <w:pPr>
        <w:widowControl/>
        <w:spacing w:line="360" w:lineRule="auto"/>
        <w:ind w:right="-2"/>
        <w:jc w:val="center"/>
        <w:outlineLvl w:val="1"/>
        <w:rPr>
          <w:rFonts w:hint="eastAsia" w:ascii="仿宋" w:hAnsi="仿宋" w:eastAsia="仿宋" w:cs="仿宋"/>
          <w:b/>
          <w:color w:val="000000"/>
          <w:sz w:val="36"/>
          <w:szCs w:val="36"/>
          <w:highlight w:val="none"/>
        </w:rPr>
      </w:pPr>
      <w:bookmarkStart w:id="419" w:name="_Toc22501"/>
      <w:r>
        <w:rPr>
          <w:rFonts w:hint="eastAsia" w:ascii="仿宋" w:hAnsi="仿宋" w:eastAsia="仿宋" w:cs="仿宋"/>
          <w:b/>
          <w:color w:val="000000"/>
          <w:sz w:val="36"/>
          <w:szCs w:val="36"/>
          <w:highlight w:val="none"/>
        </w:rPr>
        <w:t>（线上电子招投标）</w:t>
      </w:r>
      <w:bookmarkEnd w:id="419"/>
    </w:p>
    <w:p>
      <w:pPr>
        <w:shd w:val="clear" w:color="auto" w:fill="FFFFFF"/>
        <w:snapToGrid w:val="0"/>
        <w:spacing w:line="360" w:lineRule="auto"/>
        <w:jc w:val="center"/>
        <w:outlineLvl w:val="1"/>
        <w:rPr>
          <w:rFonts w:hint="eastAsia" w:ascii="仿宋" w:hAnsi="仿宋" w:eastAsia="仿宋" w:cs="仿宋"/>
          <w:b/>
          <w:bCs/>
          <w:color w:val="000000"/>
          <w:sz w:val="36"/>
          <w:szCs w:val="36"/>
          <w:highlight w:val="none"/>
        </w:rPr>
      </w:pPr>
      <w:bookmarkStart w:id="420" w:name="_Toc13670"/>
    </w:p>
    <w:p>
      <w:pPr>
        <w:shd w:val="clear" w:color="auto" w:fill="FFFFFF"/>
        <w:snapToGrid w:val="0"/>
        <w:spacing w:line="360" w:lineRule="auto"/>
        <w:jc w:val="center"/>
        <w:outlineLvl w:val="1"/>
        <w:rPr>
          <w:rFonts w:hint="eastAsia" w:ascii="仿宋" w:hAnsi="仿宋" w:eastAsia="仿宋" w:cs="仿宋"/>
          <w:b/>
          <w:bCs/>
          <w:color w:val="000000"/>
          <w:sz w:val="36"/>
          <w:szCs w:val="36"/>
          <w:highlight w:val="none"/>
        </w:rPr>
      </w:pPr>
      <w:r>
        <w:rPr>
          <w:rFonts w:hint="eastAsia" w:ascii="仿宋" w:hAnsi="仿宋" w:eastAsia="仿宋" w:cs="仿宋"/>
          <w:b/>
          <w:bCs/>
          <w:color w:val="000000"/>
          <w:sz w:val="36"/>
          <w:szCs w:val="36"/>
          <w:highlight w:val="none"/>
        </w:rPr>
        <w:t xml:space="preserve">  招标编号：</w:t>
      </w:r>
      <w:bookmarkEnd w:id="420"/>
      <w:r>
        <w:rPr>
          <w:rFonts w:hint="eastAsia" w:ascii="仿宋" w:hAnsi="仿宋" w:eastAsia="仿宋" w:cs="仿宋"/>
          <w:b/>
          <w:bCs/>
          <w:color w:val="000000"/>
          <w:sz w:val="36"/>
          <w:szCs w:val="36"/>
          <w:highlight w:val="none"/>
        </w:rPr>
        <w:t>YHZFCG202</w:t>
      </w:r>
      <w:r>
        <w:rPr>
          <w:rFonts w:hint="eastAsia" w:ascii="仿宋" w:hAnsi="仿宋" w:eastAsia="仿宋" w:cs="仿宋"/>
          <w:b/>
          <w:bCs/>
          <w:color w:val="000000"/>
          <w:sz w:val="36"/>
          <w:szCs w:val="36"/>
          <w:highlight w:val="none"/>
          <w:lang w:val="en-US" w:eastAsia="zh-CN"/>
        </w:rPr>
        <w:t>3</w:t>
      </w:r>
      <w:r>
        <w:rPr>
          <w:rFonts w:hint="eastAsia" w:ascii="仿宋" w:hAnsi="仿宋" w:eastAsia="仿宋" w:cs="仿宋"/>
          <w:b/>
          <w:bCs/>
          <w:color w:val="000000"/>
          <w:sz w:val="36"/>
          <w:szCs w:val="36"/>
          <w:highlight w:val="none"/>
        </w:rPr>
        <w:t xml:space="preserve">- </w:t>
      </w:r>
    </w:p>
    <w:p>
      <w:pPr>
        <w:pStyle w:val="623"/>
        <w:spacing w:line="360" w:lineRule="auto"/>
        <w:rPr>
          <w:rFonts w:hint="eastAsia" w:ascii="仿宋" w:hAnsi="仿宋" w:eastAsia="仿宋" w:cs="仿宋"/>
          <w:sz w:val="72"/>
          <w:szCs w:val="72"/>
          <w:highlight w:val="none"/>
        </w:rPr>
      </w:pP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投</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件</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投标人全称：（单位公章或电子公章）</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投标人地址：</w:t>
      </w:r>
    </w:p>
    <w:p>
      <w:pPr>
        <w:snapToGrid w:val="0"/>
        <w:spacing w:line="360" w:lineRule="auto"/>
        <w:jc w:val="center"/>
        <w:rPr>
          <w:rFonts w:hint="eastAsia" w:ascii="仿宋" w:hAnsi="仿宋" w:eastAsia="仿宋" w:cs="仿宋"/>
          <w:b/>
          <w:bCs/>
          <w:color w:val="000000"/>
          <w:kern w:val="0"/>
          <w:sz w:val="32"/>
          <w:szCs w:val="32"/>
          <w:highlight w:val="none"/>
        </w:rPr>
      </w:pPr>
      <w:r>
        <w:rPr>
          <w:rFonts w:hint="eastAsia" w:ascii="仿宋" w:hAnsi="仿宋" w:eastAsia="仿宋" w:cs="仿宋"/>
          <w:color w:val="000000"/>
          <w:sz w:val="32"/>
          <w:szCs w:val="32"/>
          <w:highlight w:val="none"/>
        </w:rPr>
        <w:t>年   月   日</w:t>
      </w:r>
    </w:p>
    <w:p>
      <w:pPr>
        <w:pageBreakBefore/>
        <w:shd w:val="clear" w:color="auto" w:fill="FFFFFF"/>
        <w:snapToGrid w:val="0"/>
        <w:spacing w:line="360" w:lineRule="auto"/>
        <w:jc w:val="center"/>
        <w:rPr>
          <w:rFonts w:hint="eastAsia" w:ascii="仿宋" w:hAnsi="仿宋" w:eastAsia="仿宋" w:cs="仿宋"/>
          <w:b/>
          <w:bCs/>
          <w:color w:val="000000"/>
          <w:kern w:val="0"/>
          <w:sz w:val="32"/>
          <w:szCs w:val="32"/>
          <w:highlight w:val="none"/>
        </w:rPr>
        <w:sectPr>
          <w:pgSz w:w="11906" w:h="16838"/>
          <w:pgMar w:top="993" w:right="1474" w:bottom="1134" w:left="1474" w:header="851" w:footer="641" w:gutter="0"/>
          <w:pgNumType w:fmt="decimal"/>
          <w:cols w:space="720" w:num="1"/>
          <w:docGrid w:type="lines" w:linePitch="315" w:charSpace="0"/>
        </w:sectPr>
      </w:pPr>
    </w:p>
    <w:p>
      <w:pPr>
        <w:spacing w:line="360" w:lineRule="auto"/>
        <w:jc w:val="center"/>
        <w:outlineLvl w:val="0"/>
        <w:rPr>
          <w:rFonts w:hint="eastAsia" w:ascii="仿宋" w:hAnsi="仿宋" w:eastAsia="仿宋" w:cs="仿宋"/>
          <w:b/>
          <w:kern w:val="0"/>
          <w:sz w:val="36"/>
          <w:szCs w:val="36"/>
          <w:highlight w:val="none"/>
        </w:r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384"/>
        <w:tabs>
          <w:tab w:val="clear" w:pos="720"/>
        </w:tabs>
        <w:snapToGrid w:val="0"/>
        <w:spacing w:before="120" w:after="120"/>
        <w:ind w:firstLine="643"/>
        <w:outlineLvl w:val="9"/>
        <w:rPr>
          <w:rFonts w:hint="eastAsia" w:ascii="仿宋" w:hAnsi="仿宋" w:eastAsia="仿宋" w:cs="仿宋"/>
          <w:kern w:val="2"/>
          <w:sz w:val="32"/>
          <w:szCs w:val="32"/>
          <w:highlight w:val="none"/>
        </w:rPr>
        <w:sectPr>
          <w:headerReference r:id="rId27" w:type="first"/>
          <w:footerReference r:id="rId29" w:type="first"/>
          <w:headerReference r:id="rId26" w:type="default"/>
          <w:footerReference r:id="rId28" w:type="default"/>
          <w:pgSz w:w="11906" w:h="16838"/>
          <w:pgMar w:top="1276" w:right="1418" w:bottom="1247" w:left="1418" w:header="851" w:footer="992" w:gutter="0"/>
          <w:pgNumType w:fmt="decimal"/>
          <w:cols w:space="720" w:num="1"/>
          <w:titlePg/>
          <w:docGrid w:linePitch="312" w:charSpace="0"/>
        </w:sectPr>
      </w:pPr>
    </w:p>
    <w:p>
      <w:pPr>
        <w:pStyle w:val="384"/>
        <w:tabs>
          <w:tab w:val="clear" w:pos="720"/>
        </w:tabs>
        <w:snapToGrid w:val="0"/>
        <w:spacing w:before="120" w:after="120"/>
        <w:ind w:firstLine="643"/>
        <w:outlineLvl w:val="9"/>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杭州市临平区超山风景名胜区管理委员会：</w:t>
      </w:r>
    </w:p>
    <w:p>
      <w:pPr>
        <w:snapToGrid w:val="0"/>
        <w:spacing w:line="360" w:lineRule="auto"/>
        <w:ind w:firstLine="482"/>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highlight w:val="none"/>
          <w:u w:val="single"/>
          <w:lang w:eastAsia="zh-CN"/>
        </w:rPr>
        <w:t>2023年全国“行走大运河”全民健身健步走暨临平大运河文化周系列活动</w:t>
      </w:r>
      <w:r>
        <w:rPr>
          <w:rFonts w:hint="eastAsia" w:ascii="仿宋" w:hAnsi="仿宋" w:eastAsia="仿宋" w:cs="仿宋"/>
          <w:kern w:val="0"/>
          <w:sz w:val="24"/>
          <w:highlight w:val="none"/>
          <w:lang w:val="zh-CN"/>
        </w:rPr>
        <w:t>【招标编号：</w:t>
      </w:r>
      <w:r>
        <w:rPr>
          <w:rFonts w:hint="eastAsia" w:ascii="仿宋" w:hAnsi="仿宋" w:eastAsia="仿宋" w:cs="仿宋"/>
          <w:color w:val="0000FF"/>
          <w:sz w:val="24"/>
          <w:highlight w:val="none"/>
        </w:rPr>
        <w:t>（采购编号）</w:t>
      </w:r>
      <w:r>
        <w:rPr>
          <w:rFonts w:hint="eastAsia" w:ascii="仿宋" w:hAnsi="仿宋" w:eastAsia="仿宋" w:cs="仿宋"/>
          <w:sz w:val="24"/>
          <w:highlight w:val="none"/>
        </w:rPr>
        <w:t>】的实施</w:t>
      </w:r>
      <w:r>
        <w:rPr>
          <w:rFonts w:hint="eastAsia" w:ascii="仿宋" w:hAnsi="仿宋" w:eastAsia="仿宋" w:cs="仿宋"/>
          <w:kern w:val="0"/>
          <w:sz w:val="24"/>
          <w:highlight w:val="none"/>
          <w:lang w:val="zh-CN"/>
        </w:rPr>
        <w:t>。</w:t>
      </w:r>
      <w:bookmarkStart w:id="423" w:name="_GoBack"/>
      <w:bookmarkEnd w:id="423"/>
    </w:p>
    <w:p>
      <w:pPr>
        <w:spacing w:line="360" w:lineRule="auto"/>
        <w:jc w:val="center"/>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开标一览表（报价表）(单位均为人民币元)</w:t>
      </w:r>
    </w:p>
    <w:tbl>
      <w:tblPr>
        <w:tblStyle w:val="62"/>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969"/>
        <w:gridCol w:w="2171"/>
        <w:gridCol w:w="904"/>
        <w:gridCol w:w="930"/>
        <w:gridCol w:w="93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98"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969"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名称</w:t>
            </w:r>
          </w:p>
        </w:tc>
        <w:tc>
          <w:tcPr>
            <w:tcW w:w="2171" w:type="dxa"/>
            <w:vAlign w:val="top"/>
          </w:tcPr>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具体服务</w:t>
            </w:r>
          </w:p>
        </w:tc>
        <w:tc>
          <w:tcPr>
            <w:tcW w:w="904"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数量</w:t>
            </w:r>
          </w:p>
        </w:tc>
        <w:tc>
          <w:tcPr>
            <w:tcW w:w="930"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单价</w:t>
            </w:r>
          </w:p>
        </w:tc>
        <w:tc>
          <w:tcPr>
            <w:tcW w:w="930"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总价</w:t>
            </w:r>
          </w:p>
        </w:tc>
        <w:tc>
          <w:tcPr>
            <w:tcW w:w="1714" w:type="dxa"/>
            <w:vAlign w:val="center"/>
          </w:tcPr>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服务要求</w:t>
            </w:r>
          </w:p>
          <w:p>
            <w:pPr>
              <w:spacing w:line="360" w:lineRule="auto"/>
              <w:jc w:val="center"/>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98" w:type="dxa"/>
            <w:vAlign w:val="center"/>
          </w:tcPr>
          <w:p>
            <w:pPr>
              <w:spacing w:line="240"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969" w:type="dxa"/>
            <w:vAlign w:val="center"/>
          </w:tcPr>
          <w:p>
            <w:pPr>
              <w:snapToGrid w:val="0"/>
              <w:spacing w:line="240" w:lineRule="auto"/>
              <w:jc w:val="center"/>
              <w:rPr>
                <w:rFonts w:hint="eastAsia" w:ascii="仿宋" w:hAnsi="仿宋" w:eastAsia="仿宋" w:cs="仿宋"/>
                <w:sz w:val="24"/>
                <w:highlight w:val="none"/>
              </w:rPr>
            </w:pPr>
          </w:p>
        </w:tc>
        <w:tc>
          <w:tcPr>
            <w:tcW w:w="2171" w:type="dxa"/>
            <w:vAlign w:val="center"/>
          </w:tcPr>
          <w:p>
            <w:pPr>
              <w:widowControl/>
              <w:wordWrap/>
              <w:autoSpaceDN w:val="0"/>
              <w:adjustRightInd/>
              <w:snapToGrid/>
              <w:spacing w:beforeLines="0" w:afterLines="0" w:line="240" w:lineRule="auto"/>
              <w:ind w:right="0"/>
              <w:jc w:val="both"/>
              <w:textAlignment w:val="center"/>
              <w:outlineLvl w:val="9"/>
              <w:rPr>
                <w:rFonts w:hint="eastAsia" w:ascii="仿宋" w:hAnsi="仿宋" w:eastAsia="仿宋" w:cs="仿宋"/>
                <w:color w:val="000000"/>
                <w:kern w:val="2"/>
                <w:sz w:val="24"/>
                <w:szCs w:val="24"/>
                <w:lang w:val="en-US" w:eastAsia="zh-CN" w:bidi="ar-SA"/>
              </w:rPr>
            </w:pPr>
          </w:p>
        </w:tc>
        <w:tc>
          <w:tcPr>
            <w:tcW w:w="904" w:type="dxa"/>
            <w:vAlign w:val="center"/>
          </w:tcPr>
          <w:p>
            <w:pPr>
              <w:snapToGrid w:val="0"/>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1714" w:type="dxa"/>
            <w:vAlign w:val="center"/>
          </w:tcPr>
          <w:p>
            <w:pPr>
              <w:spacing w:line="24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8" w:type="dxa"/>
            <w:vAlign w:val="center"/>
          </w:tcPr>
          <w:p>
            <w:pPr>
              <w:spacing w:line="24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969" w:type="dxa"/>
            <w:vAlign w:val="center"/>
          </w:tcPr>
          <w:p>
            <w:pPr>
              <w:snapToGrid w:val="0"/>
              <w:spacing w:line="240" w:lineRule="auto"/>
              <w:jc w:val="center"/>
              <w:rPr>
                <w:rFonts w:hint="eastAsia" w:ascii="仿宋" w:hAnsi="仿宋" w:eastAsia="仿宋" w:cs="仿宋"/>
                <w:sz w:val="24"/>
                <w:highlight w:val="none"/>
              </w:rPr>
            </w:pPr>
          </w:p>
        </w:tc>
        <w:tc>
          <w:tcPr>
            <w:tcW w:w="2171" w:type="dxa"/>
            <w:vAlign w:val="center"/>
          </w:tcPr>
          <w:p>
            <w:pPr>
              <w:widowControl/>
              <w:wordWrap/>
              <w:autoSpaceDN w:val="0"/>
              <w:adjustRightInd/>
              <w:snapToGrid/>
              <w:spacing w:beforeLines="0" w:afterLines="0" w:line="240" w:lineRule="auto"/>
              <w:ind w:left="0" w:leftChars="0" w:right="0"/>
              <w:jc w:val="both"/>
              <w:textAlignment w:val="center"/>
              <w:outlineLvl w:val="9"/>
              <w:rPr>
                <w:rFonts w:hint="eastAsia" w:ascii="仿宋" w:hAnsi="仿宋" w:eastAsia="仿宋" w:cs="仿宋"/>
                <w:color w:val="000000"/>
                <w:kern w:val="2"/>
                <w:sz w:val="24"/>
                <w:szCs w:val="24"/>
                <w:lang w:val="en-US" w:eastAsia="zh-CN" w:bidi="ar-SA"/>
              </w:rPr>
            </w:pPr>
          </w:p>
        </w:tc>
        <w:tc>
          <w:tcPr>
            <w:tcW w:w="904" w:type="dxa"/>
            <w:vAlign w:val="center"/>
          </w:tcPr>
          <w:p>
            <w:pPr>
              <w:snapToGrid w:val="0"/>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1714" w:type="dxa"/>
            <w:vAlign w:val="center"/>
          </w:tcPr>
          <w:p>
            <w:pPr>
              <w:spacing w:line="24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98" w:type="dxa"/>
            <w:vAlign w:val="center"/>
          </w:tcPr>
          <w:p>
            <w:pPr>
              <w:spacing w:line="24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3</w:t>
            </w:r>
          </w:p>
        </w:tc>
        <w:tc>
          <w:tcPr>
            <w:tcW w:w="1969" w:type="dxa"/>
            <w:vAlign w:val="center"/>
          </w:tcPr>
          <w:p>
            <w:pPr>
              <w:snapToGrid w:val="0"/>
              <w:spacing w:line="240" w:lineRule="auto"/>
              <w:jc w:val="center"/>
              <w:rPr>
                <w:rFonts w:hint="eastAsia" w:ascii="仿宋" w:hAnsi="仿宋" w:eastAsia="仿宋" w:cs="仿宋"/>
                <w:sz w:val="24"/>
                <w:highlight w:val="none"/>
              </w:rPr>
            </w:pPr>
          </w:p>
        </w:tc>
        <w:tc>
          <w:tcPr>
            <w:tcW w:w="2171" w:type="dxa"/>
            <w:vAlign w:val="center"/>
          </w:tcPr>
          <w:p>
            <w:pPr>
              <w:widowControl/>
              <w:wordWrap/>
              <w:autoSpaceDN w:val="0"/>
              <w:adjustRightInd/>
              <w:snapToGrid/>
              <w:spacing w:beforeLines="0" w:afterLines="0" w:line="240" w:lineRule="auto"/>
              <w:ind w:right="0"/>
              <w:jc w:val="both"/>
              <w:textAlignment w:val="center"/>
              <w:outlineLvl w:val="9"/>
              <w:rPr>
                <w:rFonts w:hint="eastAsia" w:ascii="仿宋" w:hAnsi="仿宋" w:eastAsia="仿宋" w:cs="仿宋"/>
                <w:color w:val="000000"/>
                <w:kern w:val="2"/>
                <w:sz w:val="24"/>
                <w:szCs w:val="24"/>
                <w:lang w:val="en-US" w:eastAsia="zh-CN" w:bidi="ar-SA"/>
              </w:rPr>
            </w:pPr>
          </w:p>
        </w:tc>
        <w:tc>
          <w:tcPr>
            <w:tcW w:w="904" w:type="dxa"/>
            <w:vAlign w:val="center"/>
          </w:tcPr>
          <w:p>
            <w:pPr>
              <w:snapToGrid w:val="0"/>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1714" w:type="dxa"/>
            <w:vAlign w:val="center"/>
          </w:tcPr>
          <w:p>
            <w:pPr>
              <w:spacing w:line="24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8" w:type="dxa"/>
            <w:vAlign w:val="center"/>
          </w:tcPr>
          <w:p>
            <w:pPr>
              <w:spacing w:line="240"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1969" w:type="dxa"/>
            <w:vAlign w:val="center"/>
          </w:tcPr>
          <w:p>
            <w:pPr>
              <w:snapToGrid w:val="0"/>
              <w:spacing w:line="240" w:lineRule="auto"/>
              <w:jc w:val="center"/>
              <w:rPr>
                <w:rFonts w:hint="eastAsia" w:ascii="仿宋" w:hAnsi="仿宋" w:eastAsia="仿宋" w:cs="仿宋"/>
                <w:sz w:val="24"/>
                <w:highlight w:val="none"/>
              </w:rPr>
            </w:pPr>
          </w:p>
        </w:tc>
        <w:tc>
          <w:tcPr>
            <w:tcW w:w="2171" w:type="dxa"/>
            <w:vAlign w:val="center"/>
          </w:tcPr>
          <w:p>
            <w:pPr>
              <w:widowControl/>
              <w:wordWrap/>
              <w:autoSpaceDN w:val="0"/>
              <w:adjustRightInd/>
              <w:snapToGrid/>
              <w:spacing w:beforeLines="0" w:afterLines="0" w:line="240" w:lineRule="auto"/>
              <w:ind w:left="0" w:leftChars="0" w:right="0"/>
              <w:jc w:val="both"/>
              <w:textAlignment w:val="center"/>
              <w:outlineLvl w:val="9"/>
              <w:rPr>
                <w:rFonts w:hint="eastAsia" w:ascii="仿宋" w:hAnsi="仿宋" w:eastAsia="仿宋" w:cs="仿宋"/>
                <w:color w:val="000000"/>
                <w:kern w:val="2"/>
                <w:sz w:val="24"/>
                <w:szCs w:val="24"/>
                <w:lang w:val="en-US" w:eastAsia="zh-CN" w:bidi="ar-SA"/>
              </w:rPr>
            </w:pPr>
          </w:p>
        </w:tc>
        <w:tc>
          <w:tcPr>
            <w:tcW w:w="904" w:type="dxa"/>
            <w:vAlign w:val="center"/>
          </w:tcPr>
          <w:p>
            <w:pPr>
              <w:snapToGrid w:val="0"/>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1714" w:type="dxa"/>
            <w:vAlign w:val="center"/>
          </w:tcPr>
          <w:p>
            <w:pPr>
              <w:spacing w:line="24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98" w:type="dxa"/>
            <w:vAlign w:val="center"/>
          </w:tcPr>
          <w:p>
            <w:pPr>
              <w:spacing w:line="240"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1969" w:type="dxa"/>
            <w:vAlign w:val="center"/>
          </w:tcPr>
          <w:p>
            <w:pPr>
              <w:snapToGrid w:val="0"/>
              <w:spacing w:line="240" w:lineRule="auto"/>
              <w:jc w:val="center"/>
              <w:rPr>
                <w:rFonts w:hint="eastAsia" w:ascii="仿宋" w:hAnsi="仿宋" w:eastAsia="仿宋" w:cs="仿宋"/>
                <w:sz w:val="24"/>
                <w:highlight w:val="none"/>
              </w:rPr>
            </w:pPr>
          </w:p>
        </w:tc>
        <w:tc>
          <w:tcPr>
            <w:tcW w:w="2171" w:type="dxa"/>
            <w:vAlign w:val="center"/>
          </w:tcPr>
          <w:p>
            <w:pPr>
              <w:widowControl/>
              <w:wordWrap/>
              <w:autoSpaceDN w:val="0"/>
              <w:adjustRightInd/>
              <w:snapToGrid/>
              <w:spacing w:beforeLines="0" w:afterLines="0" w:line="240" w:lineRule="auto"/>
              <w:ind w:right="0"/>
              <w:jc w:val="both"/>
              <w:textAlignment w:val="center"/>
              <w:outlineLvl w:val="9"/>
              <w:rPr>
                <w:rFonts w:hint="eastAsia" w:ascii="仿宋" w:hAnsi="仿宋" w:eastAsia="仿宋" w:cs="仿宋"/>
                <w:color w:val="000000"/>
                <w:kern w:val="2"/>
                <w:sz w:val="24"/>
                <w:szCs w:val="24"/>
                <w:highlight w:val="yellow"/>
                <w:lang w:val="en-US" w:eastAsia="zh-CN" w:bidi="ar-SA"/>
              </w:rPr>
            </w:pPr>
          </w:p>
        </w:tc>
        <w:tc>
          <w:tcPr>
            <w:tcW w:w="904" w:type="dxa"/>
            <w:vAlign w:val="center"/>
          </w:tcPr>
          <w:p>
            <w:pPr>
              <w:snapToGrid w:val="0"/>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1714" w:type="dxa"/>
            <w:vAlign w:val="center"/>
          </w:tcPr>
          <w:p>
            <w:pPr>
              <w:spacing w:line="24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8" w:type="dxa"/>
            <w:vAlign w:val="center"/>
          </w:tcPr>
          <w:p>
            <w:pPr>
              <w:spacing w:line="24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w:t>
            </w:r>
          </w:p>
        </w:tc>
        <w:tc>
          <w:tcPr>
            <w:tcW w:w="1969" w:type="dxa"/>
            <w:vAlign w:val="center"/>
          </w:tcPr>
          <w:p>
            <w:pPr>
              <w:snapToGrid w:val="0"/>
              <w:spacing w:line="24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w:t>
            </w:r>
          </w:p>
        </w:tc>
        <w:tc>
          <w:tcPr>
            <w:tcW w:w="2171" w:type="dxa"/>
            <w:vAlign w:val="center"/>
          </w:tcPr>
          <w:p>
            <w:pPr>
              <w:widowControl/>
              <w:wordWrap/>
              <w:autoSpaceDN w:val="0"/>
              <w:adjustRightInd/>
              <w:snapToGrid/>
              <w:spacing w:beforeLines="0" w:afterLines="0" w:line="240" w:lineRule="auto"/>
              <w:ind w:right="0"/>
              <w:jc w:val="both"/>
              <w:textAlignment w:val="center"/>
              <w:outlineLvl w:val="9"/>
              <w:rPr>
                <w:rFonts w:hint="default" w:ascii="仿宋" w:hAnsi="仿宋" w:eastAsia="仿宋" w:cs="仿宋"/>
                <w:color w:val="000000"/>
                <w:sz w:val="24"/>
                <w:szCs w:val="24"/>
                <w:highlight w:val="yellow"/>
                <w:lang w:val="en-US" w:eastAsia="zh-CN"/>
              </w:rPr>
            </w:pPr>
          </w:p>
        </w:tc>
        <w:tc>
          <w:tcPr>
            <w:tcW w:w="904" w:type="dxa"/>
            <w:vAlign w:val="center"/>
          </w:tcPr>
          <w:p>
            <w:pPr>
              <w:snapToGrid w:val="0"/>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930" w:type="dxa"/>
            <w:vAlign w:val="center"/>
          </w:tcPr>
          <w:p>
            <w:pPr>
              <w:spacing w:line="240" w:lineRule="auto"/>
              <w:jc w:val="center"/>
              <w:rPr>
                <w:rFonts w:hint="eastAsia" w:ascii="仿宋" w:hAnsi="仿宋" w:eastAsia="仿宋" w:cs="仿宋"/>
                <w:sz w:val="24"/>
                <w:highlight w:val="none"/>
              </w:rPr>
            </w:pPr>
          </w:p>
        </w:tc>
        <w:tc>
          <w:tcPr>
            <w:tcW w:w="1714" w:type="dxa"/>
            <w:vAlign w:val="center"/>
          </w:tcPr>
          <w:p>
            <w:pPr>
              <w:spacing w:line="24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838" w:type="dxa"/>
            <w:gridSpan w:val="3"/>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投标报价（小写）</w:t>
            </w:r>
          </w:p>
        </w:tc>
        <w:tc>
          <w:tcPr>
            <w:tcW w:w="4478" w:type="dxa"/>
            <w:gridSpan w:val="4"/>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838" w:type="dxa"/>
            <w:gridSpan w:val="3"/>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投标报价（大写）</w:t>
            </w:r>
          </w:p>
        </w:tc>
        <w:tc>
          <w:tcPr>
            <w:tcW w:w="4478" w:type="dxa"/>
            <w:gridSpan w:val="4"/>
            <w:vAlign w:val="center"/>
          </w:tcPr>
          <w:p>
            <w:pPr>
              <w:spacing w:line="360" w:lineRule="auto"/>
              <w:jc w:val="center"/>
              <w:rPr>
                <w:rFonts w:hint="eastAsia" w:ascii="仿宋" w:hAnsi="仿宋" w:eastAsia="仿宋" w:cs="仿宋"/>
                <w:sz w:val="24"/>
                <w:highlight w:val="none"/>
              </w:rPr>
            </w:pPr>
          </w:p>
        </w:tc>
      </w:tr>
    </w:tbl>
    <w:p>
      <w:pPr>
        <w:widowControl w:val="0"/>
        <w:wordWrap/>
        <w:adjustRightInd w:val="0"/>
        <w:snapToGrid/>
        <w:spacing w:line="360" w:lineRule="auto"/>
        <w:textAlignment w:val="auto"/>
        <w:rPr>
          <w:rFonts w:hint="eastAsia" w:ascii="仿宋" w:hAnsi="仿宋" w:eastAsia="仿宋" w:cs="仿宋"/>
          <w:kern w:val="0"/>
          <w:sz w:val="24"/>
          <w:highlight w:val="none"/>
          <w:lang w:val="zh-CN"/>
        </w:rPr>
      </w:pPr>
      <w:r>
        <w:rPr>
          <w:rFonts w:hint="eastAsia" w:ascii="仿宋" w:hAnsi="仿宋" w:eastAsia="仿宋" w:cs="仿宋"/>
          <w:b/>
          <w:kern w:val="0"/>
          <w:sz w:val="24"/>
          <w:highlight w:val="none"/>
          <w:lang w:val="zh-CN"/>
        </w:rPr>
        <w:t>注：</w:t>
      </w:r>
      <w:r>
        <w:rPr>
          <w:rFonts w:hint="eastAsia" w:ascii="仿宋" w:hAnsi="仿宋" w:eastAsia="仿宋" w:cs="仿宋"/>
          <w:kern w:val="0"/>
          <w:sz w:val="24"/>
          <w:highlight w:val="none"/>
          <w:lang w:val="zh-CN"/>
        </w:rPr>
        <w:t>1、投标人需按本表格式填写，不得自行更改。</w:t>
      </w:r>
    </w:p>
    <w:p>
      <w:pPr>
        <w:widowControl w:val="0"/>
        <w:wordWrap/>
        <w:adjustRightInd w:val="0"/>
        <w:snapToGrid/>
        <w:spacing w:line="360" w:lineRule="auto"/>
        <w:ind w:firstLine="480" w:firstLineChars="200"/>
        <w:textAlignment w:val="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widowControl w:val="0"/>
        <w:wordWrap/>
        <w:adjustRightInd w:val="0"/>
        <w:snapToGrid/>
        <w:spacing w:line="360" w:lineRule="auto"/>
        <w:ind w:firstLine="480" w:firstLineChars="200"/>
        <w:jc w:val="left"/>
        <w:textAlignment w:val="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3、以上表格要求细分项目及报价，在“具体服务”一栏中，服务类项目填写具体服务。</w:t>
      </w:r>
    </w:p>
    <w:p>
      <w:pPr>
        <w:widowControl w:val="0"/>
        <w:wordWrap/>
        <w:adjustRightInd w:val="0"/>
        <w:snapToGrid/>
        <w:spacing w:line="360" w:lineRule="auto"/>
        <w:ind w:firstLine="480" w:firstLineChars="200"/>
        <w:textAlignment w:val="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4、特别提示：</w:t>
      </w:r>
    </w:p>
    <w:p>
      <w:pPr>
        <w:widowControl w:val="0"/>
        <w:wordWrap/>
        <w:adjustRightInd w:val="0"/>
        <w:snapToGrid/>
        <w:spacing w:line="360" w:lineRule="auto"/>
        <w:ind w:firstLine="480" w:firstLineChars="200"/>
        <w:textAlignment w:val="auto"/>
        <w:rPr>
          <w:rFonts w:hint="eastAsia" w:ascii="仿宋" w:hAnsi="仿宋" w:eastAsia="仿宋" w:cs="仿宋"/>
          <w:b/>
          <w:bCs/>
          <w:sz w:val="24"/>
          <w:highlight w:val="none"/>
          <w:lang w:eastAsia="zh-CN"/>
        </w:rPr>
      </w:pPr>
      <w:r>
        <w:rPr>
          <w:rFonts w:hint="eastAsia" w:ascii="仿宋" w:hAnsi="仿宋" w:eastAsia="仿宋" w:cs="仿宋"/>
          <w:kern w:val="0"/>
          <w:sz w:val="24"/>
          <w:highlight w:val="none"/>
          <w:lang w:val="en-US" w:eastAsia="zh-CN"/>
        </w:rPr>
        <w:t>4.1</w:t>
      </w:r>
      <w:r>
        <w:rPr>
          <w:rFonts w:hint="eastAsia" w:ascii="仿宋" w:hAnsi="仿宋" w:eastAsia="仿宋" w:cs="仿宋"/>
          <w:b/>
          <w:bCs/>
          <w:sz w:val="24"/>
          <w:highlight w:val="none"/>
          <w:lang w:eastAsia="zh-CN"/>
        </w:rPr>
        <w:t>上述服务包括不限于未明列上表已在采购需求中体现的内容，由投标单位综合考量计入上述综合单价中。</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en-US" w:eastAsia="zh-CN"/>
        </w:rPr>
        <w:t>4.2</w:t>
      </w:r>
      <w:r>
        <w:rPr>
          <w:rFonts w:hint="eastAsia" w:ascii="仿宋" w:hAnsi="仿宋" w:eastAsia="仿宋" w:cs="仿宋"/>
          <w:kern w:val="0"/>
          <w:sz w:val="24"/>
          <w:highlight w:val="none"/>
          <w:lang w:val="zh-CN"/>
        </w:rPr>
        <w:t>采购机构将对项目名称和项目编号，中标供应商名称、地址和中标金额，主要中标标的的名称、规格型号、数量、单价、服务要求等予以公示。</w:t>
      </w:r>
    </w:p>
    <w:p>
      <w:pPr>
        <w:autoSpaceDE w:val="0"/>
        <w:autoSpaceDN w:val="0"/>
        <w:spacing w:line="360" w:lineRule="auto"/>
        <w:ind w:right="1120"/>
        <w:jc w:val="left"/>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 xml:space="preserve">    4.3最高单价限价详见采购需求。超过最高限价作无效投标处理。</w:t>
      </w:r>
    </w:p>
    <w:p>
      <w:pPr>
        <w:autoSpaceDE w:val="0"/>
        <w:autoSpaceDN w:val="0"/>
        <w:spacing w:line="360" w:lineRule="auto"/>
        <w:ind w:right="1120" w:firstLine="4320" w:firstLineChars="1800"/>
        <w:jc w:val="left"/>
        <w:rPr>
          <w:rFonts w:hint="eastAsia" w:ascii="仿宋" w:hAnsi="仿宋" w:eastAsia="仿宋" w:cs="仿宋"/>
          <w:kern w:val="0"/>
          <w:sz w:val="24"/>
          <w:highlight w:val="none"/>
          <w:lang w:val="zh-CN"/>
        </w:rPr>
      </w:pPr>
    </w:p>
    <w:p>
      <w:pPr>
        <w:autoSpaceDE w:val="0"/>
        <w:autoSpaceDN w:val="0"/>
        <w:spacing w:line="360" w:lineRule="auto"/>
        <w:ind w:right="1120" w:firstLine="4320" w:firstLineChars="18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投标人名称(公章或电子公章)：                                                                                                                                                                                                               </w:t>
      </w:r>
    </w:p>
    <w:p>
      <w:pPr>
        <w:spacing w:line="360" w:lineRule="auto"/>
        <w:ind w:firstLine="4800" w:firstLineChars="2000"/>
        <w:rPr>
          <w:rFonts w:hint="eastAsia" w:ascii="仿宋" w:hAnsi="仿宋" w:eastAsia="仿宋" w:cs="仿宋"/>
          <w:sz w:val="24"/>
          <w:highlight w:val="none"/>
        </w:rPr>
      </w:pPr>
      <w:r>
        <w:rPr>
          <w:rFonts w:hint="eastAsia" w:ascii="仿宋" w:hAnsi="仿宋" w:eastAsia="仿宋" w:cs="仿宋"/>
          <w:kern w:val="0"/>
          <w:sz w:val="24"/>
          <w:highlight w:val="none"/>
          <w:lang w:val="zh-CN"/>
        </w:rPr>
        <w:t>签发日期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tabs>
          <w:tab w:val="left" w:pos="8085"/>
        </w:tabs>
        <w:spacing w:line="360" w:lineRule="auto"/>
        <w:ind w:firstLine="1285" w:firstLineChars="400"/>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政府采购支持中小企业信用融资相关事项通知</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一、适用对象</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二、相关信息获取方式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三、　政府采购信用融资操作流程：</w:t>
      </w:r>
    </w:p>
    <w:p>
      <w:pPr>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（一）线上融资模式：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4.审批通过后，在线办理放贷手续。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（二）线下融资模式：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4.审批通过后，合作银行应按照合作备忘录中约定的审批放款期限和优惠利率及时予以放款。</w:t>
      </w:r>
    </w:p>
    <w:p>
      <w:pPr>
        <w:pStyle w:val="2"/>
        <w:ind w:firstLine="960" w:firstLineChars="400"/>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rPr>
        <w:t>（三）杭州e融平台申请融资</w:t>
      </w:r>
    </w:p>
    <w:p>
      <w:pPr>
        <w:pStyle w:val="2"/>
        <w:ind w:firstLine="960" w:firstLineChars="400"/>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四、注意事项</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highlight w:val="none"/>
        </w:rPr>
      </w:pPr>
    </w:p>
    <w:p>
      <w:pPr>
        <w:pStyle w:val="384"/>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21" w:name="OLE_LINK13"/>
      <w:bookmarkStart w:id="422" w:name="OLE_LINK14"/>
      <w:r>
        <w:rPr>
          <w:rFonts w:hint="eastAsia" w:ascii="宋体" w:hAnsi="宋体" w:cs="宋体"/>
          <w:b/>
          <w:spacing w:val="6"/>
          <w:sz w:val="32"/>
          <w:szCs w:val="32"/>
        </w:rPr>
        <w:t>残疾人福利性单位声明函</w:t>
      </w:r>
    </w:p>
    <w:bookmarkEnd w:id="421"/>
    <w:bookmarkEnd w:id="42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hint="default" w:ascii="宋体" w:hAnsi="宋体" w:eastAsia="宋体" w:cs="宋体"/>
          <w:sz w:val="24"/>
          <w:lang w:val="en-US" w:eastAsia="zh-CN"/>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日期：</w:t>
      </w:r>
      <w:r>
        <w:rPr>
          <w:rFonts w:hint="eastAsia" w:ascii="宋体" w:hAnsi="宋体" w:cs="宋体"/>
          <w:sz w:val="24"/>
          <w:lang w:val="en-US" w:eastAsia="zh-CN"/>
        </w:rPr>
        <w:t xml:space="preserve">    年   月   日</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8"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（租赁和商务服务业）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（租赁和商务服务业）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hint="default" w:ascii="宋体" w:hAnsi="宋体" w:eastAsia="宋体" w:cs="宋体"/>
          <w:sz w:val="24"/>
          <w:lang w:val="en-US" w:eastAsia="zh-CN"/>
        </w:rPr>
      </w:pPr>
      <w:r>
        <w:rPr>
          <w:rFonts w:hint="eastAsia" w:ascii="宋体" w:hAnsi="宋体" w:cs="宋体"/>
          <w:sz w:val="24"/>
        </w:rPr>
        <w:t>日 期：</w:t>
      </w:r>
      <w:r>
        <w:rPr>
          <w:rFonts w:hint="eastAsia" w:ascii="宋体" w:hAnsi="宋体" w:cs="宋体"/>
          <w:sz w:val="24"/>
          <w:lang w:val="en-US" w:eastAsia="zh-CN"/>
        </w:rPr>
        <w:t xml:space="preserve">  年   月   日</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hint="eastAsia"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p>
      <w:pPr>
        <w:spacing w:line="360" w:lineRule="auto"/>
        <w:ind w:firstLine="480" w:firstLineChars="200"/>
        <w:rPr>
          <w:rFonts w:hint="eastAsia" w:ascii="仿宋" w:hAnsi="仿宋" w:eastAsia="仿宋" w:cs="仿宋"/>
          <w:color w:val="000000"/>
          <w:sz w:val="24"/>
          <w:highlight w:val="none"/>
        </w:rPr>
      </w:pPr>
    </w:p>
    <w:p>
      <w:pPr>
        <w:rPr>
          <w:rFonts w:hint="eastAsia" w:ascii="仿宋" w:hAnsi="仿宋" w:eastAsia="仿宋" w:cs="仿宋"/>
          <w:highlight w:val="none"/>
        </w:rPr>
      </w:pPr>
    </w:p>
    <w:p>
      <w:pPr>
        <w:pStyle w:val="26"/>
        <w:ind w:firstLine="0"/>
        <w:rPr>
          <w:rFonts w:hint="eastAsia" w:ascii="仿宋" w:hAnsi="仿宋" w:eastAsia="仿宋" w:cs="仿宋"/>
          <w:highlight w:val="none"/>
        </w:rPr>
      </w:pPr>
    </w:p>
    <w:p>
      <w:pPr>
        <w:pStyle w:val="2"/>
        <w:rPr>
          <w:rFonts w:hint="eastAsia" w:ascii="仿宋" w:hAnsi="仿宋" w:eastAsia="仿宋" w:cs="仿宋"/>
          <w:highlight w:val="none"/>
          <w:lang w:val="en-US"/>
        </w:rPr>
      </w:pPr>
    </w:p>
    <w:p>
      <w:pPr>
        <w:rPr>
          <w:rFonts w:hint="eastAsia" w:ascii="仿宋" w:hAnsi="仿宋" w:eastAsia="仿宋" w:cs="仿宋"/>
          <w:highlight w:val="none"/>
        </w:rPr>
      </w:pPr>
    </w:p>
    <w:p>
      <w:pPr>
        <w:pStyle w:val="628"/>
        <w:numPr>
          <w:ilvl w:val="0"/>
          <w:numId w:val="0"/>
        </w:numPr>
        <w:snapToGrid w:val="0"/>
        <w:spacing w:before="120" w:after="120"/>
        <w:rPr>
          <w:rFonts w:hint="eastAsia" w:ascii="仿宋" w:hAnsi="仿宋" w:eastAsia="仿宋" w:cs="仿宋"/>
          <w:b/>
          <w:sz w:val="28"/>
          <w:szCs w:val="28"/>
          <w:highlight w:val="none"/>
        </w:rPr>
      </w:pPr>
    </w:p>
    <w:sectPr>
      <w:headerReference r:id="rId31" w:type="first"/>
      <w:footerReference r:id="rId34" w:type="first"/>
      <w:headerReference r:id="rId30" w:type="default"/>
      <w:footerReference r:id="rId32" w:type="default"/>
      <w:footerReference r:id="rId3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Quad Arrow 2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Quad Arrow 24"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w9Lgy4AQAAkgMAAA4AAAAAAAAAAQAgAAAAHwEAAGRycy9lMm9Eb2MueG1sUEsFBgAAAAAGAAYA&#10;WQEAAEkFA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3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rect id="文本框 36" o:spid="_x0000_s1026" o:spt="1"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tF2jvFAQAAkQMAAA4AAABkcnMvZTJvRG9jLnhtbK1TzY7TMBC+I/EO&#10;lu80aZF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fkSVOWLrxy4/vl5+/L7++&#10;sbc3yaA+YEV9D+EepgwpTGqHFmx6kw42ZFPPV1PVEJmk4nK9Wq9LApd0NieEUzx+HgDje+UtS0HN&#10;gW4tmylOHzGOrXNLmub8nTaG6qIy7q8CYaZKkRiPHFMUh/0wEd/75kx6e7rwmjvab87MB0d+pt2Y&#10;A5iD/RwcA+hDR9SWmReGd8dIJDK3NGGEnQbTTWV101alVXia567HP2n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rRdo7xQEAAJEDAAAOAAAAAAAAAAEAIAAAAB8BAABkcnMvZTJvRG9jLnht&#10;bFBLBQYAAAAABgAGAFkBAABW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20</w:t>
                    </w:r>
                    <w:r>
                      <w:fldChar w:fldCharType="end"/>
                    </w:r>
                  </w:p>
                </w:txbxContent>
              </v:textbox>
            </v:rect>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0288" behindDoc="0" locked="0" layoutInCell="1" allowOverlap="1">
          <wp:simplePos x="0" y="0"/>
          <wp:positionH relativeFrom="column">
            <wp:posOffset>85725</wp:posOffset>
          </wp:positionH>
          <wp:positionV relativeFrom="paragraph">
            <wp:posOffset>-135890</wp:posOffset>
          </wp:positionV>
          <wp:extent cx="1023620" cy="351155"/>
          <wp:effectExtent l="0" t="0" r="12700" b="14605"/>
          <wp:wrapNone/>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Rectangle 1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Rectangle 18" o:spid="_x0000_s1026" o:spt="1"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AY&#10;s2P9tgEAAJADAAAOAAAAAAAAAAEAIAAAAB8BAABkcnMvZTJvRG9jLnhtbFBLBQYAAAAABgAGAFkB&#10;AABHBQ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4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rect id="文本框 41" o:spid="_x0000_s1026" o:spt="1"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pCp7AMYBAACRAwAADgAAAAAAAAABACAAAAAfAQAAZHJzL2Uyb0RvYy54&#10;bWxQSwUGAAAAAAYABgBZAQAAVw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49</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rect id="文本框 37" o:spid="_x0000_s1026" o:spt="1"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BSrAhcYBAACRAwAADgAAAAAAAAABACAAAAAfAQAAZHJzL2Uyb0RvYy54&#10;bWxQSwUGAAAAAAYABgBZAQAAVw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39</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3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38</w:t>
                          </w:r>
                          <w:r>
                            <w:fldChar w:fldCharType="end"/>
                          </w:r>
                        </w:p>
                      </w:txbxContent>
                    </wps:txbx>
                    <wps:bodyPr wrap="none" lIns="0" tIns="0" rIns="0" bIns="0" upright="1">
                      <a:spAutoFit/>
                    </wps:bodyPr>
                  </wps:wsp>
                </a:graphicData>
              </a:graphic>
            </wp:anchor>
          </w:drawing>
        </mc:Choice>
        <mc:Fallback>
          <w:pict>
            <v:rect id="文本框 38" o:spid="_x0000_s1026" o:spt="1"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Zn9LCxQEAAJEDAAAOAAAAAAAAAAEAIAAAAB8BAABkcnMvZTJvRG9jLnht&#10;bFBLBQYAAAAABgAGAFkBAABW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38</w:t>
                    </w:r>
                    <w: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Quad Arrow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center"/>
                          </w:pPr>
                        </w:p>
                        <w:p/>
                      </w:txbxContent>
                    </wps:txbx>
                    <wps:bodyPr wrap="none" lIns="0" tIns="0" rIns="0" bIns="0" upright="1">
                      <a:spAutoFit/>
                    </wps:bodyPr>
                  </wps:wsp>
                </a:graphicData>
              </a:graphic>
            </wp:anchor>
          </w:drawing>
        </mc:Choice>
        <mc:Fallback>
          <w:pict>
            <v:rect id="Quad Arrow 12"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CADjm4AQAAkgMAAA4AAAAAAAAAAQAgAAAAHwEAAGRycy9lMm9Eb2MueG1sUEsFBgAAAAAGAAYA&#10;WQEAAEkFAAAAAA==&#10;">
              <v:fill on="f" focussize="0,0"/>
              <v:stroke on="f"/>
              <v:imagedata o:title=""/>
              <o:lock v:ext="edit" aspectratio="f"/>
              <v:textbox inset="0mm,0mm,0mm,0mm" style="mso-fit-shape-to-text:t;">
                <w:txbxContent>
                  <w:p>
                    <w:pPr>
                      <w:pStyle w:val="41"/>
                      <w:jc w:val="center"/>
                    </w:pPr>
                  </w:p>
                  <w:p/>
                </w:txbxContent>
              </v:textbox>
            </v:rect>
          </w:pict>
        </mc:Fallback>
      </mc:AlternateConten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3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39" o:spid="_x0000_s1026" o:spt="1"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N/DIfMYBAACRAwAADgAAAAAAAAABACAAAAAfAQAAZHJzL2Uyb0RvYy54&#10;bWxQSwUGAAAAAAYABgBZAQAAVw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Quad Arrow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center"/>
                          </w:pPr>
                        </w:p>
                        <w:p/>
                      </w:txbxContent>
                    </wps:txbx>
                    <wps:bodyPr wrap="none" lIns="0" tIns="0" rIns="0" bIns="0" upright="1">
                      <a:spAutoFit/>
                    </wps:bodyPr>
                  </wps:wsp>
                </a:graphicData>
              </a:graphic>
            </wp:anchor>
          </w:drawing>
        </mc:Choice>
        <mc:Fallback>
          <w:pict>
            <v:rect id="Quad Arrow 7"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N1GpB64AQAAkQMAAA4AAAAAAAAAAQAgAAAAHwEAAGRycy9lMm9Eb2MueG1sUEsFBgAAAAAGAAYA&#10;WQEAAEkFAAAAAA==&#10;">
              <v:fill on="f" focussize="0,0"/>
              <v:stroke on="f"/>
              <v:imagedata o:title=""/>
              <o:lock v:ext="edit" aspectratio="f"/>
              <v:textbox inset="0mm,0mm,0mm,0mm" style="mso-fit-shape-to-text:t;">
                <w:txbxContent>
                  <w:p>
                    <w:pPr>
                      <w:pStyle w:val="41"/>
                      <w:jc w:val="center"/>
                    </w:pPr>
                  </w:p>
                  <w:p/>
                </w:txbxContent>
              </v:textbox>
            </v:rect>
          </w:pict>
        </mc:Fallback>
      </mc:AlternateConten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4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rect id="文本框 40" o:spid="_x0000_s1026" o:spt="1"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Vhfu7EAQAAkQMAAA4AAAAAAAAAAQAgAAAAHwEAAGRycy9lMm9Eb2MueG1s&#10;UEsFBgAAAAAGAAYAWQEAAFU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47</w:t>
                    </w:r>
                    <w:r>
                      <w:fldChar w:fldCharType="end"/>
                    </w:r>
                  </w:p>
                </w:txbxContent>
              </v:textbox>
            </v:rect>
          </w:pict>
        </mc:Fallback>
      </mc:AlternateContent>
    </w: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Quad Arrow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center"/>
                          </w:pPr>
                        </w:p>
                        <w:p/>
                      </w:txbxContent>
                    </wps:txbx>
                    <wps:bodyPr wrap="none" lIns="0" tIns="0" rIns="0" bIns="0" upright="1">
                      <a:spAutoFit/>
                    </wps:bodyPr>
                  </wps:wsp>
                </a:graphicData>
              </a:graphic>
            </wp:anchor>
          </w:drawing>
        </mc:Choice>
        <mc:Fallback>
          <w:pict>
            <v:rect id="Quad Arrow 9" o:spid="_x0000_s1026" o:spt="1"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JbEJYK4AQAAkQMAAA4AAAAAAAAAAQAgAAAAHwEAAGRycy9lMm9Eb2MueG1sUEsFBgAAAAAGAAYA&#10;WQEAAEkFAAAAAA==&#10;">
              <v:fill on="f" focussize="0,0"/>
              <v:stroke on="f"/>
              <v:imagedata o:title=""/>
              <o:lock v:ext="edit" aspectratio="f"/>
              <v:textbox inset="0mm,0mm,0mm,0mm" style="mso-fit-shape-to-text:t;">
                <w:txbxContent>
                  <w:p>
                    <w:pPr>
                      <w:pStyle w:val="41"/>
                      <w:jc w:val="center"/>
                    </w:pPr>
                  </w:p>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4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rect id="文本框 43" o:spid="_x0000_s1026" o:spt="1"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0ceWMsYBAACRAwAADgAAAAAAAAABACAAAAAfAQAAZHJzL2Uyb0RvYy54&#10;bWxQSwUGAAAAAAYABgBZAQAAVw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Quad Arrow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Quad Arrow 1" o:spid="_x0000_s1026" o:spt="1"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spGyy4AQAAkQMAAA4AAAAAAAAAAQAgAAAAHwEAAGRycy9lMm9Eb2MueG1sUEsFBgAAAAAGAAYA&#10;WQEAAEkFA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4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61</w:t>
                          </w:r>
                          <w:r>
                            <w:fldChar w:fldCharType="end"/>
                          </w:r>
                        </w:p>
                      </w:txbxContent>
                    </wps:txbx>
                    <wps:bodyPr wrap="none" lIns="0" tIns="0" rIns="0" bIns="0" upright="1">
                      <a:spAutoFit/>
                    </wps:bodyPr>
                  </wps:wsp>
                </a:graphicData>
              </a:graphic>
            </wp:anchor>
          </w:drawing>
        </mc:Choice>
        <mc:Fallback>
          <w:pict>
            <v:rect id="文本框 44" o:spid="_x0000_s1026" o:spt="1"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DQongxQEAAJEDAAAOAAAAAAAAAAEAIAAAAB8BAABkcnMvZTJvRG9jLnht&#10;bFBLBQYAAAAABgAGAFkBAABW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61</w:t>
                    </w:r>
                    <w: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Quad Arrow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Quad Arrow 3" o:spid="_x0000_s1026" o:spt="1"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MHg6U64AQAAkQMAAA4AAAAAAAAAAQAgAAAAHwEAAGRycy9lMm9Eb2MueG1sUEsFBgAAAAAGAAYA&#10;WQEAAEkFA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Quad Arrow 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Quad Arrow 26"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SCZyi4AQAAkgMAAA4AAAAAAAAAAQAgAAAAHwEAAGRycy9lMm9Eb2MueG1sUEsFBgAAAAAGAAYA&#10;WQEAAEkFAAAAAA==&#10;">
              <v:fill on="f" focussize="0,0"/>
              <v:stroke on="f"/>
              <v:imagedata o:title=""/>
              <o:lock v:ext="edit" aspectratio="f"/>
              <v:textbox inset="0mm,0mm,0mm,0mm" style="mso-fit-shape-to-text:t;">
                <w:txbxContent>
                  <w:p>
                    <w:pPr>
                      <w:pStyle w:val="41"/>
                    </w:pPr>
                  </w:p>
                  <w:p/>
                </w:txbxContent>
              </v:textbox>
            </v:rect>
          </w:pict>
        </mc:Fallback>
      </mc:AlternateContent>
    </w:r>
    <w:r>
      <w:rPr>
        <w:rFonts w:ascii="楷体_GB2312" w:hAnsi="Times New Roman" w:eastAsia="楷体_GB2312" w:cs="Times New Roman"/>
        <w:color w:val="0000FF"/>
        <w:kern w:val="2"/>
        <w:sz w:val="18"/>
        <w:szCs w:val="18"/>
        <w:u w:val="thick"/>
        <w:lang w:val="en-US" w:eastAsia="zh-CN" w:bidi="ar-SA"/>
      </w:rPr>
      <w:drawing>
        <wp:anchor distT="0" distB="0" distL="114300" distR="114300" simplePos="0" relativeHeight="251659264" behindDoc="0" locked="0" layoutInCell="1" allowOverlap="1">
          <wp:simplePos x="0" y="0"/>
          <wp:positionH relativeFrom="column">
            <wp:posOffset>-181610</wp:posOffset>
          </wp:positionH>
          <wp:positionV relativeFrom="paragraph">
            <wp:posOffset>-91440</wp:posOffset>
          </wp:positionV>
          <wp:extent cx="1023620" cy="351155"/>
          <wp:effectExtent l="0" t="0" r="12700" b="14605"/>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Quad Arrow 2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Quad Arrow 20" o:spid="_x0000_s1026" o:spt="1"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jAIBbbcBAACSAwAADgAAAAAAAAABACAAAAAfAQAAZHJzL2Uyb0RvYy54bWxQSwUGAAAAAAYABgBZ&#10;AQAASAU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Quad Arrow 2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Quad Arrow 22" o:spid="_x0000_s1026" o:spt="1"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R8jDO4AQAAkgMAAA4AAAAAAAAAAQAgAAAAHwEAAGRycy9lMm9Eb2MueG1sUEsFBgAAAAAGAAYA&#10;WQEAAEkFAAAAAA==&#10;">
              <v:fill on="f" focussize="0,0"/>
              <v:stroke on="f"/>
              <v:imagedata o:title=""/>
              <o:lock v:ext="edit" aspectratio="f"/>
              <v:textbox inset="0mm,0mm,0mm,0mm" style="mso-fit-shape-to-text:t;">
                <w:txbxContent>
                  <w:p>
                    <w:pPr>
                      <w:pStyle w:val="41"/>
                    </w:pPr>
                  </w:p>
                  <w:p/>
                </w:txbxContent>
              </v:textbox>
            </v:rect>
          </w:pict>
        </mc:Fallback>
      </mc:AlternateContent>
    </w:r>
    <w:r>
      <w:rPr>
        <w:rFonts w:ascii="楷体_GB2312" w:hAnsi="Times New Roman" w:eastAsia="楷体_GB2312" w:cs="Times New Roman"/>
        <w:color w:val="0000FF"/>
        <w:kern w:val="2"/>
        <w:sz w:val="18"/>
        <w:szCs w:val="18"/>
        <w:u w:val="thick"/>
        <w:lang w:val="en-US" w:eastAsia="zh-CN" w:bidi="ar-SA"/>
      </w:rPr>
      <w:drawing>
        <wp:anchor distT="0" distB="0" distL="114300" distR="114300" simplePos="0" relativeHeight="251661312" behindDoc="0" locked="0" layoutInCell="1" allowOverlap="1">
          <wp:simplePos x="0" y="0"/>
          <wp:positionH relativeFrom="column">
            <wp:posOffset>-181610</wp:posOffset>
          </wp:positionH>
          <wp:positionV relativeFrom="paragraph">
            <wp:posOffset>-91440</wp:posOffset>
          </wp:positionV>
          <wp:extent cx="1023620" cy="351155"/>
          <wp:effectExtent l="0" t="0" r="12700" b="1460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rect id="文本框 20" o:spid="_x0000_s1026" o:spt="1"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vwpq5cMBAACRAwAADgAAAAAAAAABACAAAAAfAQAAZHJzL2Uyb0RvYy54bWxQ&#10;SwUGAAAAAAYABgBZAQAAVA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24</w:t>
                    </w:r>
                    <w: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both"/>
                          </w:pPr>
                        </w:p>
                        <w:p/>
                      </w:txbxContent>
                    </wps:txbx>
                    <wps:bodyPr wrap="none" lIns="0" tIns="0" rIns="0" bIns="0" upright="1">
                      <a:spAutoFit/>
                    </wps:bodyPr>
                  </wps:wsp>
                </a:graphicData>
              </a:graphic>
            </wp:anchor>
          </w:drawing>
        </mc:Choice>
        <mc:Fallback>
          <w:pict>
            <v:rect id="文本框 21" o:spid="_x0000_s1026" o:spt="1"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NegfOxQEAAJEDAAAOAAAAAAAAAAEAIAAAAB8BAABkcnMvZTJvRG9jLnht&#10;bFBLBQYAAAAABgAGAFkBAABWBQAAAAA=&#10;">
              <v:fill on="f" focussize="0,0"/>
              <v:stroke on="f"/>
              <v:imagedata o:title=""/>
              <o:lock v:ext="edit" aspectratio="f"/>
              <v:textbox inset="0mm,0mm,0mm,0mm" style="mso-fit-shape-to-text:t;">
                <w:txbxContent>
                  <w:p>
                    <w:pPr>
                      <w:pStyle w:val="41"/>
                      <w:jc w:val="both"/>
                    </w:pP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rPr>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F4050"/>
    <w:multiLevelType w:val="singleLevel"/>
    <w:tmpl w:val="1D3F4050"/>
    <w:lvl w:ilvl="0" w:tentative="0">
      <w:start w:val="4"/>
      <w:numFmt w:val="chineseCounting"/>
      <w:suff w:val="space"/>
      <w:lvlText w:val="第%1部分"/>
      <w:lvlJc w:val="left"/>
      <w:rPr>
        <w:rFonts w:hint="eastAsia"/>
      </w:rPr>
    </w:lvl>
  </w:abstractNum>
  <w:abstractNum w:abstractNumId="1">
    <w:nsid w:val="39F00036"/>
    <w:multiLevelType w:val="singleLevel"/>
    <w:tmpl w:val="39F00036"/>
    <w:lvl w:ilvl="0" w:tentative="0">
      <w:start w:val="2"/>
      <w:numFmt w:val="decimal"/>
      <w:suff w:val="nothing"/>
      <w:lvlText w:val="%1、"/>
      <w:lvlJc w:val="left"/>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abstractNum w:abstractNumId="4">
    <w:nsid w:val="66554E46"/>
    <w:multiLevelType w:val="singleLevel"/>
    <w:tmpl w:val="66554E46"/>
    <w:lvl w:ilvl="0" w:tentative="0">
      <w:start w:val="1"/>
      <w:numFmt w:val="decimal"/>
      <w:lvlText w:val="%1."/>
      <w:lvlJc w:val="left"/>
      <w:pPr>
        <w:tabs>
          <w:tab w:val="left" w:pos="312"/>
        </w:tabs>
      </w:pPr>
    </w:lvl>
  </w:abstractNum>
  <w:abstractNum w:abstractNumId="5">
    <w:nsid w:val="6C53ED4C"/>
    <w:multiLevelType w:val="singleLevel"/>
    <w:tmpl w:val="6C53ED4C"/>
    <w:lvl w:ilvl="0" w:tentative="0">
      <w:start w:val="2"/>
      <w:numFmt w:val="decimal"/>
      <w:suff w:val="nothing"/>
      <w:lvlText w:val="（%1）"/>
      <w:lvlJc w:val="left"/>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zZhZGI4Mjg0N2VjOWYxYmE0YTI4YmYyYTMwOD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5C9"/>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B59"/>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079"/>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B47"/>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3F2"/>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3D5"/>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8FA"/>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6F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586"/>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829"/>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C7CCD"/>
    <w:rsid w:val="019F7441"/>
    <w:rsid w:val="01B37585"/>
    <w:rsid w:val="01BA1319"/>
    <w:rsid w:val="01D55165"/>
    <w:rsid w:val="01DF6BF8"/>
    <w:rsid w:val="01EC2C57"/>
    <w:rsid w:val="01ED6FD3"/>
    <w:rsid w:val="02484E27"/>
    <w:rsid w:val="02642858"/>
    <w:rsid w:val="026B2E25"/>
    <w:rsid w:val="02824D4D"/>
    <w:rsid w:val="02DC4B10"/>
    <w:rsid w:val="02DD76CE"/>
    <w:rsid w:val="02F36323"/>
    <w:rsid w:val="02F5619C"/>
    <w:rsid w:val="0326446A"/>
    <w:rsid w:val="0327517C"/>
    <w:rsid w:val="032D5555"/>
    <w:rsid w:val="035B0268"/>
    <w:rsid w:val="036634D2"/>
    <w:rsid w:val="038C7DA2"/>
    <w:rsid w:val="03DD35E4"/>
    <w:rsid w:val="04076900"/>
    <w:rsid w:val="041A5A3B"/>
    <w:rsid w:val="0421059C"/>
    <w:rsid w:val="042311BA"/>
    <w:rsid w:val="042B157A"/>
    <w:rsid w:val="048F763B"/>
    <w:rsid w:val="049F330E"/>
    <w:rsid w:val="04AA775C"/>
    <w:rsid w:val="04AF1889"/>
    <w:rsid w:val="04F66F48"/>
    <w:rsid w:val="05251E14"/>
    <w:rsid w:val="05A16594"/>
    <w:rsid w:val="05A7762D"/>
    <w:rsid w:val="060E5941"/>
    <w:rsid w:val="06110FAF"/>
    <w:rsid w:val="06493CA7"/>
    <w:rsid w:val="064D67D9"/>
    <w:rsid w:val="065A6178"/>
    <w:rsid w:val="066F1CF3"/>
    <w:rsid w:val="068E3768"/>
    <w:rsid w:val="06930BB8"/>
    <w:rsid w:val="06A75DDE"/>
    <w:rsid w:val="06AA2452"/>
    <w:rsid w:val="07245D42"/>
    <w:rsid w:val="07264C62"/>
    <w:rsid w:val="073D360C"/>
    <w:rsid w:val="0779354C"/>
    <w:rsid w:val="08061376"/>
    <w:rsid w:val="08452D77"/>
    <w:rsid w:val="086401F8"/>
    <w:rsid w:val="08751CAA"/>
    <w:rsid w:val="087E4C40"/>
    <w:rsid w:val="08D66AD6"/>
    <w:rsid w:val="08DA33A3"/>
    <w:rsid w:val="08E80F13"/>
    <w:rsid w:val="08FD1DEA"/>
    <w:rsid w:val="09335624"/>
    <w:rsid w:val="0944690F"/>
    <w:rsid w:val="09535675"/>
    <w:rsid w:val="095F057D"/>
    <w:rsid w:val="09642282"/>
    <w:rsid w:val="09733572"/>
    <w:rsid w:val="09772C16"/>
    <w:rsid w:val="098353B5"/>
    <w:rsid w:val="098E09A3"/>
    <w:rsid w:val="09A92330"/>
    <w:rsid w:val="09B06B87"/>
    <w:rsid w:val="09C13146"/>
    <w:rsid w:val="09E04166"/>
    <w:rsid w:val="0A1C0718"/>
    <w:rsid w:val="0A3E7710"/>
    <w:rsid w:val="0A5B7E63"/>
    <w:rsid w:val="0AA374A5"/>
    <w:rsid w:val="0AA96F5F"/>
    <w:rsid w:val="0AAB7649"/>
    <w:rsid w:val="0ABC5606"/>
    <w:rsid w:val="0AF4451F"/>
    <w:rsid w:val="0B30404E"/>
    <w:rsid w:val="0B4C6C14"/>
    <w:rsid w:val="0B631A88"/>
    <w:rsid w:val="0B683D45"/>
    <w:rsid w:val="0B7F3F11"/>
    <w:rsid w:val="0B884417"/>
    <w:rsid w:val="0B8F4947"/>
    <w:rsid w:val="0B953FC7"/>
    <w:rsid w:val="0BC042E6"/>
    <w:rsid w:val="0BF6188C"/>
    <w:rsid w:val="0BF73C91"/>
    <w:rsid w:val="0C0360CB"/>
    <w:rsid w:val="0C170175"/>
    <w:rsid w:val="0C370E2F"/>
    <w:rsid w:val="0C571A41"/>
    <w:rsid w:val="0C5C1171"/>
    <w:rsid w:val="0C5E1CBC"/>
    <w:rsid w:val="0C615B50"/>
    <w:rsid w:val="0C6E3780"/>
    <w:rsid w:val="0C8445DA"/>
    <w:rsid w:val="0C87121B"/>
    <w:rsid w:val="0CC007F7"/>
    <w:rsid w:val="0CFE707A"/>
    <w:rsid w:val="0D063BDA"/>
    <w:rsid w:val="0D08375F"/>
    <w:rsid w:val="0D184CFB"/>
    <w:rsid w:val="0D280DA5"/>
    <w:rsid w:val="0D4A7419"/>
    <w:rsid w:val="0D654C0A"/>
    <w:rsid w:val="0D827401"/>
    <w:rsid w:val="0D84094E"/>
    <w:rsid w:val="0D8A00E9"/>
    <w:rsid w:val="0D8D589E"/>
    <w:rsid w:val="0DA01C73"/>
    <w:rsid w:val="0DD63300"/>
    <w:rsid w:val="0DF50604"/>
    <w:rsid w:val="0DF702FE"/>
    <w:rsid w:val="0E060E51"/>
    <w:rsid w:val="0E5604B2"/>
    <w:rsid w:val="0E6D5D79"/>
    <w:rsid w:val="0E8D69FB"/>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319CE"/>
    <w:rsid w:val="10646583"/>
    <w:rsid w:val="10743176"/>
    <w:rsid w:val="107D4B15"/>
    <w:rsid w:val="108A3C80"/>
    <w:rsid w:val="10A02A07"/>
    <w:rsid w:val="10A22BBA"/>
    <w:rsid w:val="10B1077E"/>
    <w:rsid w:val="10C26171"/>
    <w:rsid w:val="10F33360"/>
    <w:rsid w:val="10FC16EA"/>
    <w:rsid w:val="110F1D40"/>
    <w:rsid w:val="111B5819"/>
    <w:rsid w:val="11266F33"/>
    <w:rsid w:val="116023BF"/>
    <w:rsid w:val="118963A1"/>
    <w:rsid w:val="119E25B2"/>
    <w:rsid w:val="11C6522A"/>
    <w:rsid w:val="11E104CC"/>
    <w:rsid w:val="11E20309"/>
    <w:rsid w:val="12255233"/>
    <w:rsid w:val="12530213"/>
    <w:rsid w:val="127723A9"/>
    <w:rsid w:val="12862074"/>
    <w:rsid w:val="12883966"/>
    <w:rsid w:val="129427A7"/>
    <w:rsid w:val="129E45B4"/>
    <w:rsid w:val="12BB58E4"/>
    <w:rsid w:val="12D81596"/>
    <w:rsid w:val="13072A44"/>
    <w:rsid w:val="13172C53"/>
    <w:rsid w:val="135F4BE2"/>
    <w:rsid w:val="139B1A0A"/>
    <w:rsid w:val="139D25C7"/>
    <w:rsid w:val="13BF3CE4"/>
    <w:rsid w:val="13C3566D"/>
    <w:rsid w:val="13FB2D35"/>
    <w:rsid w:val="13FF0331"/>
    <w:rsid w:val="140F2D1A"/>
    <w:rsid w:val="141008D8"/>
    <w:rsid w:val="14125FE6"/>
    <w:rsid w:val="146D271E"/>
    <w:rsid w:val="14731F34"/>
    <w:rsid w:val="14982588"/>
    <w:rsid w:val="149A5AD9"/>
    <w:rsid w:val="14A7619D"/>
    <w:rsid w:val="150536C3"/>
    <w:rsid w:val="150C1963"/>
    <w:rsid w:val="151447A0"/>
    <w:rsid w:val="154A6454"/>
    <w:rsid w:val="154C6CC8"/>
    <w:rsid w:val="15762120"/>
    <w:rsid w:val="15901892"/>
    <w:rsid w:val="15DE6F34"/>
    <w:rsid w:val="16A8729C"/>
    <w:rsid w:val="16B33777"/>
    <w:rsid w:val="16BC70A7"/>
    <w:rsid w:val="16BE1161"/>
    <w:rsid w:val="16C6339E"/>
    <w:rsid w:val="16F36C8C"/>
    <w:rsid w:val="172F2D79"/>
    <w:rsid w:val="17352502"/>
    <w:rsid w:val="17557BEF"/>
    <w:rsid w:val="177E0790"/>
    <w:rsid w:val="178E5663"/>
    <w:rsid w:val="17BF5F86"/>
    <w:rsid w:val="17C4316D"/>
    <w:rsid w:val="17D349C1"/>
    <w:rsid w:val="17F65611"/>
    <w:rsid w:val="1830729E"/>
    <w:rsid w:val="1870062C"/>
    <w:rsid w:val="188128A7"/>
    <w:rsid w:val="18817102"/>
    <w:rsid w:val="18830A15"/>
    <w:rsid w:val="18852B28"/>
    <w:rsid w:val="188B5321"/>
    <w:rsid w:val="19401D80"/>
    <w:rsid w:val="19932372"/>
    <w:rsid w:val="19A20DD5"/>
    <w:rsid w:val="19AE03F1"/>
    <w:rsid w:val="1A071A03"/>
    <w:rsid w:val="1A1F16AE"/>
    <w:rsid w:val="1A336431"/>
    <w:rsid w:val="1A3B5C77"/>
    <w:rsid w:val="1A984BAD"/>
    <w:rsid w:val="1AB8220E"/>
    <w:rsid w:val="1ABF0FF7"/>
    <w:rsid w:val="1AE4166C"/>
    <w:rsid w:val="1AF06CFB"/>
    <w:rsid w:val="1AF11B8D"/>
    <w:rsid w:val="1B0B4F2F"/>
    <w:rsid w:val="1B11359C"/>
    <w:rsid w:val="1B2A271F"/>
    <w:rsid w:val="1B530544"/>
    <w:rsid w:val="1B713184"/>
    <w:rsid w:val="1BA209CF"/>
    <w:rsid w:val="1BB438A1"/>
    <w:rsid w:val="1BB4777D"/>
    <w:rsid w:val="1BD75AB8"/>
    <w:rsid w:val="1BE04958"/>
    <w:rsid w:val="1C0459C2"/>
    <w:rsid w:val="1C1B3B4A"/>
    <w:rsid w:val="1C88086E"/>
    <w:rsid w:val="1D266CE1"/>
    <w:rsid w:val="1D3963AF"/>
    <w:rsid w:val="1D461625"/>
    <w:rsid w:val="1D626578"/>
    <w:rsid w:val="1D6A673C"/>
    <w:rsid w:val="1D9247AE"/>
    <w:rsid w:val="1DB567EC"/>
    <w:rsid w:val="1DC1221D"/>
    <w:rsid w:val="1DE83887"/>
    <w:rsid w:val="1DF51A98"/>
    <w:rsid w:val="1E301EA9"/>
    <w:rsid w:val="1E3D060F"/>
    <w:rsid w:val="1E3F7D2E"/>
    <w:rsid w:val="1E4134E4"/>
    <w:rsid w:val="1E5062B3"/>
    <w:rsid w:val="1E523514"/>
    <w:rsid w:val="1E714A66"/>
    <w:rsid w:val="1E802593"/>
    <w:rsid w:val="1EA703CC"/>
    <w:rsid w:val="1EB7330C"/>
    <w:rsid w:val="1EEA475D"/>
    <w:rsid w:val="1F0A0FF3"/>
    <w:rsid w:val="1F5771FF"/>
    <w:rsid w:val="1F5E1D3F"/>
    <w:rsid w:val="1F6B09CC"/>
    <w:rsid w:val="1F796E16"/>
    <w:rsid w:val="1F907D33"/>
    <w:rsid w:val="1FE868A9"/>
    <w:rsid w:val="1FE8712A"/>
    <w:rsid w:val="20034907"/>
    <w:rsid w:val="20173E4B"/>
    <w:rsid w:val="204E48BC"/>
    <w:rsid w:val="208921B3"/>
    <w:rsid w:val="20973DEB"/>
    <w:rsid w:val="20B26522"/>
    <w:rsid w:val="20B44310"/>
    <w:rsid w:val="20FE5F27"/>
    <w:rsid w:val="211116EB"/>
    <w:rsid w:val="216133FC"/>
    <w:rsid w:val="21D56769"/>
    <w:rsid w:val="21E52EF3"/>
    <w:rsid w:val="21FB5D7B"/>
    <w:rsid w:val="220B1C3D"/>
    <w:rsid w:val="221D1D20"/>
    <w:rsid w:val="22334A87"/>
    <w:rsid w:val="22477E35"/>
    <w:rsid w:val="2265761B"/>
    <w:rsid w:val="22BE6801"/>
    <w:rsid w:val="233500BF"/>
    <w:rsid w:val="23377FF7"/>
    <w:rsid w:val="23541B28"/>
    <w:rsid w:val="23651C9F"/>
    <w:rsid w:val="236B425F"/>
    <w:rsid w:val="23836192"/>
    <w:rsid w:val="23901F29"/>
    <w:rsid w:val="239816A9"/>
    <w:rsid w:val="239C0061"/>
    <w:rsid w:val="239F1A85"/>
    <w:rsid w:val="23B908A4"/>
    <w:rsid w:val="23D47425"/>
    <w:rsid w:val="23E95BEF"/>
    <w:rsid w:val="23FD0064"/>
    <w:rsid w:val="240A0748"/>
    <w:rsid w:val="24525BA6"/>
    <w:rsid w:val="245375B0"/>
    <w:rsid w:val="24642C0A"/>
    <w:rsid w:val="24B22173"/>
    <w:rsid w:val="24B95AD9"/>
    <w:rsid w:val="24BE24DA"/>
    <w:rsid w:val="24CF5825"/>
    <w:rsid w:val="24D663E6"/>
    <w:rsid w:val="24D77F2B"/>
    <w:rsid w:val="24DB7550"/>
    <w:rsid w:val="250F319C"/>
    <w:rsid w:val="256C0A82"/>
    <w:rsid w:val="258B00E2"/>
    <w:rsid w:val="25A917A6"/>
    <w:rsid w:val="25BE27CC"/>
    <w:rsid w:val="25F74A5C"/>
    <w:rsid w:val="2628662C"/>
    <w:rsid w:val="262D45DE"/>
    <w:rsid w:val="26A53EF9"/>
    <w:rsid w:val="26A94201"/>
    <w:rsid w:val="26AC274F"/>
    <w:rsid w:val="27044A29"/>
    <w:rsid w:val="271D34C8"/>
    <w:rsid w:val="27367272"/>
    <w:rsid w:val="276142BF"/>
    <w:rsid w:val="27783712"/>
    <w:rsid w:val="278D1B42"/>
    <w:rsid w:val="27907362"/>
    <w:rsid w:val="27D07162"/>
    <w:rsid w:val="27D65640"/>
    <w:rsid w:val="28333E1D"/>
    <w:rsid w:val="28454BD6"/>
    <w:rsid w:val="28455253"/>
    <w:rsid w:val="28551971"/>
    <w:rsid w:val="285B1C53"/>
    <w:rsid w:val="288B4637"/>
    <w:rsid w:val="289F7086"/>
    <w:rsid w:val="28C32028"/>
    <w:rsid w:val="28CC490F"/>
    <w:rsid w:val="28CE678A"/>
    <w:rsid w:val="28DE40AA"/>
    <w:rsid w:val="293200BC"/>
    <w:rsid w:val="29345E77"/>
    <w:rsid w:val="294C65AD"/>
    <w:rsid w:val="29806583"/>
    <w:rsid w:val="298B3C4C"/>
    <w:rsid w:val="29AA44E3"/>
    <w:rsid w:val="29F26D24"/>
    <w:rsid w:val="2A135BAE"/>
    <w:rsid w:val="2A15033F"/>
    <w:rsid w:val="2A1662C1"/>
    <w:rsid w:val="2A1C7367"/>
    <w:rsid w:val="2A2815FA"/>
    <w:rsid w:val="2A6D6092"/>
    <w:rsid w:val="2A7D76B4"/>
    <w:rsid w:val="2B184983"/>
    <w:rsid w:val="2B437463"/>
    <w:rsid w:val="2B717030"/>
    <w:rsid w:val="2B7807EE"/>
    <w:rsid w:val="2BBF00EC"/>
    <w:rsid w:val="2BC37CFD"/>
    <w:rsid w:val="2BD5237F"/>
    <w:rsid w:val="2BE536CE"/>
    <w:rsid w:val="2BE758D9"/>
    <w:rsid w:val="2C07444B"/>
    <w:rsid w:val="2C09049E"/>
    <w:rsid w:val="2C0A653C"/>
    <w:rsid w:val="2C191F85"/>
    <w:rsid w:val="2C35721F"/>
    <w:rsid w:val="2C410D4C"/>
    <w:rsid w:val="2C490D3B"/>
    <w:rsid w:val="2CE82D6F"/>
    <w:rsid w:val="2D343236"/>
    <w:rsid w:val="2DD15014"/>
    <w:rsid w:val="2DF72DE4"/>
    <w:rsid w:val="2E0220AF"/>
    <w:rsid w:val="2E4B082A"/>
    <w:rsid w:val="2E5D4E86"/>
    <w:rsid w:val="2E5D790B"/>
    <w:rsid w:val="2E9A3C18"/>
    <w:rsid w:val="2EBB0FEE"/>
    <w:rsid w:val="2EC63002"/>
    <w:rsid w:val="2EE72FF0"/>
    <w:rsid w:val="2F0A6B38"/>
    <w:rsid w:val="2F4352DD"/>
    <w:rsid w:val="2F9341F7"/>
    <w:rsid w:val="2F946CCB"/>
    <w:rsid w:val="2FD25781"/>
    <w:rsid w:val="2FFD7934"/>
    <w:rsid w:val="30733ACD"/>
    <w:rsid w:val="308C3862"/>
    <w:rsid w:val="309379D8"/>
    <w:rsid w:val="30A270F7"/>
    <w:rsid w:val="30D958AA"/>
    <w:rsid w:val="30DB4EEF"/>
    <w:rsid w:val="30DF1478"/>
    <w:rsid w:val="30E80B33"/>
    <w:rsid w:val="30EC586F"/>
    <w:rsid w:val="319C6071"/>
    <w:rsid w:val="31AC537E"/>
    <w:rsid w:val="31E3679B"/>
    <w:rsid w:val="31E732FD"/>
    <w:rsid w:val="3204145E"/>
    <w:rsid w:val="324F79A0"/>
    <w:rsid w:val="32517576"/>
    <w:rsid w:val="32BD6FFF"/>
    <w:rsid w:val="32BE5C2C"/>
    <w:rsid w:val="32FB6478"/>
    <w:rsid w:val="33263B3F"/>
    <w:rsid w:val="33482AEC"/>
    <w:rsid w:val="336963EB"/>
    <w:rsid w:val="33816EEB"/>
    <w:rsid w:val="33CA65B2"/>
    <w:rsid w:val="33EB55CD"/>
    <w:rsid w:val="33EC4C02"/>
    <w:rsid w:val="340D2360"/>
    <w:rsid w:val="3410665D"/>
    <w:rsid w:val="34211214"/>
    <w:rsid w:val="342E63AB"/>
    <w:rsid w:val="34923951"/>
    <w:rsid w:val="34950E68"/>
    <w:rsid w:val="34986E94"/>
    <w:rsid w:val="34AF62C9"/>
    <w:rsid w:val="34CB4388"/>
    <w:rsid w:val="34FA6E12"/>
    <w:rsid w:val="358D5588"/>
    <w:rsid w:val="35981D80"/>
    <w:rsid w:val="360D5E4C"/>
    <w:rsid w:val="36254B21"/>
    <w:rsid w:val="363A3B40"/>
    <w:rsid w:val="365302AE"/>
    <w:rsid w:val="36607A0A"/>
    <w:rsid w:val="366E227C"/>
    <w:rsid w:val="366F2E0D"/>
    <w:rsid w:val="367B6A5C"/>
    <w:rsid w:val="36A74ADA"/>
    <w:rsid w:val="36AD60D5"/>
    <w:rsid w:val="36B224F9"/>
    <w:rsid w:val="36EC0CC9"/>
    <w:rsid w:val="36FC5E87"/>
    <w:rsid w:val="37224F7B"/>
    <w:rsid w:val="37310EE3"/>
    <w:rsid w:val="373F410B"/>
    <w:rsid w:val="378660C8"/>
    <w:rsid w:val="37C52C72"/>
    <w:rsid w:val="37EE7094"/>
    <w:rsid w:val="38296C89"/>
    <w:rsid w:val="383002EB"/>
    <w:rsid w:val="38586797"/>
    <w:rsid w:val="38BC0149"/>
    <w:rsid w:val="38D87D1C"/>
    <w:rsid w:val="39636459"/>
    <w:rsid w:val="396B7F6C"/>
    <w:rsid w:val="39A32C64"/>
    <w:rsid w:val="39B417A9"/>
    <w:rsid w:val="39F06197"/>
    <w:rsid w:val="39FC5695"/>
    <w:rsid w:val="3A006D8E"/>
    <w:rsid w:val="3A3651E5"/>
    <w:rsid w:val="3A616A18"/>
    <w:rsid w:val="3A744481"/>
    <w:rsid w:val="3A8C7BEF"/>
    <w:rsid w:val="3A906246"/>
    <w:rsid w:val="3ADE3FB6"/>
    <w:rsid w:val="3B0741BF"/>
    <w:rsid w:val="3B2349B7"/>
    <w:rsid w:val="3B616CFF"/>
    <w:rsid w:val="3B6259F6"/>
    <w:rsid w:val="3B976654"/>
    <w:rsid w:val="3BC01EFC"/>
    <w:rsid w:val="3BCA786A"/>
    <w:rsid w:val="3BD31E2F"/>
    <w:rsid w:val="3BF15831"/>
    <w:rsid w:val="3C063CB7"/>
    <w:rsid w:val="3C105946"/>
    <w:rsid w:val="3C471448"/>
    <w:rsid w:val="3C5F759A"/>
    <w:rsid w:val="3C6C525A"/>
    <w:rsid w:val="3CCE23CB"/>
    <w:rsid w:val="3CD17D17"/>
    <w:rsid w:val="3D3C7F39"/>
    <w:rsid w:val="3D440F09"/>
    <w:rsid w:val="3D4504A0"/>
    <w:rsid w:val="3D6F7148"/>
    <w:rsid w:val="3D8734BB"/>
    <w:rsid w:val="3D9A11D4"/>
    <w:rsid w:val="3DA16D89"/>
    <w:rsid w:val="3DA364BE"/>
    <w:rsid w:val="3DE041CB"/>
    <w:rsid w:val="3E0D48F6"/>
    <w:rsid w:val="3E1868B4"/>
    <w:rsid w:val="3E377251"/>
    <w:rsid w:val="3E42664B"/>
    <w:rsid w:val="3E5A7334"/>
    <w:rsid w:val="3E7B5D6B"/>
    <w:rsid w:val="3E827C6E"/>
    <w:rsid w:val="3E843E66"/>
    <w:rsid w:val="3E8F51FE"/>
    <w:rsid w:val="3E926F87"/>
    <w:rsid w:val="3E9A59DE"/>
    <w:rsid w:val="3EAF4836"/>
    <w:rsid w:val="3EC33DFA"/>
    <w:rsid w:val="3F060E16"/>
    <w:rsid w:val="3F1D1096"/>
    <w:rsid w:val="3F2F0234"/>
    <w:rsid w:val="3F6363FE"/>
    <w:rsid w:val="3F756B8F"/>
    <w:rsid w:val="3F95482B"/>
    <w:rsid w:val="3FBA3C9D"/>
    <w:rsid w:val="3FD50CBB"/>
    <w:rsid w:val="3FF46A69"/>
    <w:rsid w:val="4019356B"/>
    <w:rsid w:val="40592157"/>
    <w:rsid w:val="406E1CAE"/>
    <w:rsid w:val="40A0133A"/>
    <w:rsid w:val="40A74181"/>
    <w:rsid w:val="40C30688"/>
    <w:rsid w:val="40C31A53"/>
    <w:rsid w:val="40FF545D"/>
    <w:rsid w:val="410067C8"/>
    <w:rsid w:val="418F0D2A"/>
    <w:rsid w:val="41D01505"/>
    <w:rsid w:val="41D63FD8"/>
    <w:rsid w:val="41E2613A"/>
    <w:rsid w:val="41F76AC7"/>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168D5"/>
    <w:rsid w:val="43C77C27"/>
    <w:rsid w:val="43DE09EE"/>
    <w:rsid w:val="44002FAD"/>
    <w:rsid w:val="44467546"/>
    <w:rsid w:val="449101DD"/>
    <w:rsid w:val="44DE1391"/>
    <w:rsid w:val="451B225C"/>
    <w:rsid w:val="452410C9"/>
    <w:rsid w:val="4530540F"/>
    <w:rsid w:val="45317DFB"/>
    <w:rsid w:val="456D3CE4"/>
    <w:rsid w:val="4579042C"/>
    <w:rsid w:val="457F0571"/>
    <w:rsid w:val="45851176"/>
    <w:rsid w:val="45C63B94"/>
    <w:rsid w:val="460E7DA5"/>
    <w:rsid w:val="463074C6"/>
    <w:rsid w:val="46422483"/>
    <w:rsid w:val="4659254A"/>
    <w:rsid w:val="465B0637"/>
    <w:rsid w:val="465E3F0D"/>
    <w:rsid w:val="466A16E6"/>
    <w:rsid w:val="46893F2B"/>
    <w:rsid w:val="46C4686E"/>
    <w:rsid w:val="477B778F"/>
    <w:rsid w:val="478203EC"/>
    <w:rsid w:val="47B025FA"/>
    <w:rsid w:val="47B2272C"/>
    <w:rsid w:val="47CB3490"/>
    <w:rsid w:val="4809698F"/>
    <w:rsid w:val="4811697D"/>
    <w:rsid w:val="48135E3E"/>
    <w:rsid w:val="48542939"/>
    <w:rsid w:val="487A3E25"/>
    <w:rsid w:val="487F17BC"/>
    <w:rsid w:val="488B5503"/>
    <w:rsid w:val="48937E21"/>
    <w:rsid w:val="489A0361"/>
    <w:rsid w:val="48B94FF3"/>
    <w:rsid w:val="48E37AAB"/>
    <w:rsid w:val="48F863BB"/>
    <w:rsid w:val="48FA1FBB"/>
    <w:rsid w:val="48FD4B4C"/>
    <w:rsid w:val="490A68E0"/>
    <w:rsid w:val="491055FE"/>
    <w:rsid w:val="49275639"/>
    <w:rsid w:val="495551F2"/>
    <w:rsid w:val="495F5B3E"/>
    <w:rsid w:val="496F77D7"/>
    <w:rsid w:val="497654FD"/>
    <w:rsid w:val="49B64211"/>
    <w:rsid w:val="49F6167F"/>
    <w:rsid w:val="4A064FA0"/>
    <w:rsid w:val="4A16615C"/>
    <w:rsid w:val="4A4424D7"/>
    <w:rsid w:val="4AB82D0F"/>
    <w:rsid w:val="4AEB7664"/>
    <w:rsid w:val="4AFD7C19"/>
    <w:rsid w:val="4B0567D1"/>
    <w:rsid w:val="4B071261"/>
    <w:rsid w:val="4B236AAE"/>
    <w:rsid w:val="4B3527A5"/>
    <w:rsid w:val="4B707271"/>
    <w:rsid w:val="4B9739F7"/>
    <w:rsid w:val="4BA6657D"/>
    <w:rsid w:val="4BD048BE"/>
    <w:rsid w:val="4BD45567"/>
    <w:rsid w:val="4BEE2503"/>
    <w:rsid w:val="4BF75105"/>
    <w:rsid w:val="4C17128E"/>
    <w:rsid w:val="4C245A30"/>
    <w:rsid w:val="4CB6685F"/>
    <w:rsid w:val="4CC367FE"/>
    <w:rsid w:val="4D077F3C"/>
    <w:rsid w:val="4D123355"/>
    <w:rsid w:val="4D2A3B31"/>
    <w:rsid w:val="4D312C52"/>
    <w:rsid w:val="4D905305"/>
    <w:rsid w:val="4D964A72"/>
    <w:rsid w:val="4D9C1254"/>
    <w:rsid w:val="4DAE7818"/>
    <w:rsid w:val="4E507D60"/>
    <w:rsid w:val="4E793892"/>
    <w:rsid w:val="4E800872"/>
    <w:rsid w:val="4EC569ED"/>
    <w:rsid w:val="4ED50EA1"/>
    <w:rsid w:val="4EEC050C"/>
    <w:rsid w:val="4F0A3800"/>
    <w:rsid w:val="4F104EC3"/>
    <w:rsid w:val="4F47354A"/>
    <w:rsid w:val="4F557DDC"/>
    <w:rsid w:val="4F911C54"/>
    <w:rsid w:val="4FD90BCF"/>
    <w:rsid w:val="4FE625E0"/>
    <w:rsid w:val="4FFE6C3E"/>
    <w:rsid w:val="5021480F"/>
    <w:rsid w:val="50750E8F"/>
    <w:rsid w:val="50962ECB"/>
    <w:rsid w:val="50A42E38"/>
    <w:rsid w:val="50A4577F"/>
    <w:rsid w:val="50B73D1F"/>
    <w:rsid w:val="50BD5BC9"/>
    <w:rsid w:val="50C11EEE"/>
    <w:rsid w:val="50E97CFC"/>
    <w:rsid w:val="50FA4028"/>
    <w:rsid w:val="510D65B7"/>
    <w:rsid w:val="511157AB"/>
    <w:rsid w:val="5142540C"/>
    <w:rsid w:val="518832C8"/>
    <w:rsid w:val="519F5234"/>
    <w:rsid w:val="51A0432A"/>
    <w:rsid w:val="51A86090"/>
    <w:rsid w:val="51B7396D"/>
    <w:rsid w:val="521F3107"/>
    <w:rsid w:val="522E4CC3"/>
    <w:rsid w:val="5244713B"/>
    <w:rsid w:val="52595AF3"/>
    <w:rsid w:val="52615633"/>
    <w:rsid w:val="52977FD4"/>
    <w:rsid w:val="52A25790"/>
    <w:rsid w:val="52A96B6F"/>
    <w:rsid w:val="52B45975"/>
    <w:rsid w:val="52D94AA4"/>
    <w:rsid w:val="52EA3A62"/>
    <w:rsid w:val="52F50BB8"/>
    <w:rsid w:val="53073C53"/>
    <w:rsid w:val="53097272"/>
    <w:rsid w:val="531526DC"/>
    <w:rsid w:val="53414394"/>
    <w:rsid w:val="53544462"/>
    <w:rsid w:val="5397158E"/>
    <w:rsid w:val="54013861"/>
    <w:rsid w:val="542A104D"/>
    <w:rsid w:val="54487265"/>
    <w:rsid w:val="544D6070"/>
    <w:rsid w:val="545E28FC"/>
    <w:rsid w:val="54605E1E"/>
    <w:rsid w:val="54B3506A"/>
    <w:rsid w:val="54B40BE7"/>
    <w:rsid w:val="54C61495"/>
    <w:rsid w:val="54CA0D16"/>
    <w:rsid w:val="54DD4057"/>
    <w:rsid w:val="54E7490F"/>
    <w:rsid w:val="54ED3438"/>
    <w:rsid w:val="550764A4"/>
    <w:rsid w:val="550B2BF6"/>
    <w:rsid w:val="55214EB5"/>
    <w:rsid w:val="55364EFD"/>
    <w:rsid w:val="555D4828"/>
    <w:rsid w:val="557A4C8B"/>
    <w:rsid w:val="557B0F98"/>
    <w:rsid w:val="558931E1"/>
    <w:rsid w:val="55923347"/>
    <w:rsid w:val="55925180"/>
    <w:rsid w:val="55983B1B"/>
    <w:rsid w:val="55A8376B"/>
    <w:rsid w:val="55DC29B6"/>
    <w:rsid w:val="55DD4241"/>
    <w:rsid w:val="563D798B"/>
    <w:rsid w:val="566B6D1E"/>
    <w:rsid w:val="567A473C"/>
    <w:rsid w:val="56CB31E9"/>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D59B3"/>
    <w:rsid w:val="58917D2F"/>
    <w:rsid w:val="5894085C"/>
    <w:rsid w:val="58AE4F0C"/>
    <w:rsid w:val="58B85899"/>
    <w:rsid w:val="58E363A9"/>
    <w:rsid w:val="58FC442D"/>
    <w:rsid w:val="595E1678"/>
    <w:rsid w:val="596D5BD4"/>
    <w:rsid w:val="597E3DD8"/>
    <w:rsid w:val="599B718A"/>
    <w:rsid w:val="59F80043"/>
    <w:rsid w:val="5A09252F"/>
    <w:rsid w:val="5A0B2778"/>
    <w:rsid w:val="5A1E7905"/>
    <w:rsid w:val="5A2A7C7B"/>
    <w:rsid w:val="5A3E2560"/>
    <w:rsid w:val="5A5D3B6E"/>
    <w:rsid w:val="5A637A76"/>
    <w:rsid w:val="5A6D33BA"/>
    <w:rsid w:val="5A783E14"/>
    <w:rsid w:val="5A792B1F"/>
    <w:rsid w:val="5A824FB6"/>
    <w:rsid w:val="5A874767"/>
    <w:rsid w:val="5AAD6F28"/>
    <w:rsid w:val="5ABA727A"/>
    <w:rsid w:val="5AC635BB"/>
    <w:rsid w:val="5AD50114"/>
    <w:rsid w:val="5AD63A24"/>
    <w:rsid w:val="5B2E1A1D"/>
    <w:rsid w:val="5B843A1C"/>
    <w:rsid w:val="5B873E3F"/>
    <w:rsid w:val="5C02690E"/>
    <w:rsid w:val="5C196DA7"/>
    <w:rsid w:val="5C2A048C"/>
    <w:rsid w:val="5C80234E"/>
    <w:rsid w:val="5C8A680C"/>
    <w:rsid w:val="5CFA37F2"/>
    <w:rsid w:val="5D0503A9"/>
    <w:rsid w:val="5D0C4701"/>
    <w:rsid w:val="5D0F0395"/>
    <w:rsid w:val="5D221076"/>
    <w:rsid w:val="5D397964"/>
    <w:rsid w:val="5D463980"/>
    <w:rsid w:val="5D5A391C"/>
    <w:rsid w:val="5D5F10C0"/>
    <w:rsid w:val="5D613E64"/>
    <w:rsid w:val="5D891B7B"/>
    <w:rsid w:val="5DAD38EE"/>
    <w:rsid w:val="5DE716AB"/>
    <w:rsid w:val="5DEB56F0"/>
    <w:rsid w:val="5E006862"/>
    <w:rsid w:val="5E0207B9"/>
    <w:rsid w:val="5E1834A1"/>
    <w:rsid w:val="5E261785"/>
    <w:rsid w:val="5E4A7017"/>
    <w:rsid w:val="5E552BBA"/>
    <w:rsid w:val="5E611C10"/>
    <w:rsid w:val="5E87210E"/>
    <w:rsid w:val="5EE11F1E"/>
    <w:rsid w:val="5EFC7377"/>
    <w:rsid w:val="5F06174D"/>
    <w:rsid w:val="5F3A3602"/>
    <w:rsid w:val="5F6277C6"/>
    <w:rsid w:val="5F6D0B1D"/>
    <w:rsid w:val="5F8D0B82"/>
    <w:rsid w:val="5FBC5DC5"/>
    <w:rsid w:val="5FCC5339"/>
    <w:rsid w:val="5FE33352"/>
    <w:rsid w:val="5FE34A5B"/>
    <w:rsid w:val="5FFB6BC6"/>
    <w:rsid w:val="5FFE1E36"/>
    <w:rsid w:val="601F1D17"/>
    <w:rsid w:val="60232584"/>
    <w:rsid w:val="605E54D0"/>
    <w:rsid w:val="607330CE"/>
    <w:rsid w:val="60825176"/>
    <w:rsid w:val="609F2AC4"/>
    <w:rsid w:val="60EC26DA"/>
    <w:rsid w:val="60FA2EE8"/>
    <w:rsid w:val="61054A27"/>
    <w:rsid w:val="610A52BC"/>
    <w:rsid w:val="611D2366"/>
    <w:rsid w:val="61322180"/>
    <w:rsid w:val="61421856"/>
    <w:rsid w:val="614E6D02"/>
    <w:rsid w:val="615227C4"/>
    <w:rsid w:val="61654E3F"/>
    <w:rsid w:val="6182292A"/>
    <w:rsid w:val="619F7F92"/>
    <w:rsid w:val="61B825BC"/>
    <w:rsid w:val="61F94C26"/>
    <w:rsid w:val="62000E56"/>
    <w:rsid w:val="620152D8"/>
    <w:rsid w:val="6211583C"/>
    <w:rsid w:val="624F3E49"/>
    <w:rsid w:val="62632286"/>
    <w:rsid w:val="62885958"/>
    <w:rsid w:val="62F40B65"/>
    <w:rsid w:val="62FC2CFE"/>
    <w:rsid w:val="63024505"/>
    <w:rsid w:val="635B1DB5"/>
    <w:rsid w:val="63711FED"/>
    <w:rsid w:val="63880DDC"/>
    <w:rsid w:val="638D750D"/>
    <w:rsid w:val="63AC6CC0"/>
    <w:rsid w:val="63B05939"/>
    <w:rsid w:val="63DF054D"/>
    <w:rsid w:val="64055776"/>
    <w:rsid w:val="64144421"/>
    <w:rsid w:val="64184872"/>
    <w:rsid w:val="64240056"/>
    <w:rsid w:val="643E143A"/>
    <w:rsid w:val="64786860"/>
    <w:rsid w:val="648B6EEF"/>
    <w:rsid w:val="64C158BF"/>
    <w:rsid w:val="64CD1CA4"/>
    <w:rsid w:val="64CE2EAA"/>
    <w:rsid w:val="653C3090"/>
    <w:rsid w:val="65854376"/>
    <w:rsid w:val="658767BE"/>
    <w:rsid w:val="65892531"/>
    <w:rsid w:val="65EA4748"/>
    <w:rsid w:val="66195831"/>
    <w:rsid w:val="662E75B1"/>
    <w:rsid w:val="66342C2E"/>
    <w:rsid w:val="663E784C"/>
    <w:rsid w:val="668B6A45"/>
    <w:rsid w:val="669C4947"/>
    <w:rsid w:val="66B24FE0"/>
    <w:rsid w:val="672F3F24"/>
    <w:rsid w:val="673E055F"/>
    <w:rsid w:val="67551CE3"/>
    <w:rsid w:val="675E5CB8"/>
    <w:rsid w:val="67625388"/>
    <w:rsid w:val="67A22552"/>
    <w:rsid w:val="67B22DCC"/>
    <w:rsid w:val="67BE71AA"/>
    <w:rsid w:val="67CF3824"/>
    <w:rsid w:val="67D90273"/>
    <w:rsid w:val="67DE5875"/>
    <w:rsid w:val="67E55852"/>
    <w:rsid w:val="67EB1AB4"/>
    <w:rsid w:val="67FA1285"/>
    <w:rsid w:val="68030E80"/>
    <w:rsid w:val="68551F4F"/>
    <w:rsid w:val="687C10C9"/>
    <w:rsid w:val="68840C16"/>
    <w:rsid w:val="68876EFB"/>
    <w:rsid w:val="68884654"/>
    <w:rsid w:val="689B3ABC"/>
    <w:rsid w:val="689F444F"/>
    <w:rsid w:val="68A009F8"/>
    <w:rsid w:val="68B96DBB"/>
    <w:rsid w:val="68CA2805"/>
    <w:rsid w:val="68E937A3"/>
    <w:rsid w:val="693E15D3"/>
    <w:rsid w:val="69627681"/>
    <w:rsid w:val="6977531D"/>
    <w:rsid w:val="69CC2BFF"/>
    <w:rsid w:val="69FD55B8"/>
    <w:rsid w:val="6A0B1C62"/>
    <w:rsid w:val="6A2406C8"/>
    <w:rsid w:val="6AA72FB6"/>
    <w:rsid w:val="6ADE0BD1"/>
    <w:rsid w:val="6AE96859"/>
    <w:rsid w:val="6B147746"/>
    <w:rsid w:val="6B24787C"/>
    <w:rsid w:val="6B573233"/>
    <w:rsid w:val="6B5B6274"/>
    <w:rsid w:val="6B935D53"/>
    <w:rsid w:val="6BCF4F3D"/>
    <w:rsid w:val="6BD61E9B"/>
    <w:rsid w:val="6C196F71"/>
    <w:rsid w:val="6C1D0DCA"/>
    <w:rsid w:val="6C226FCB"/>
    <w:rsid w:val="6C240F7A"/>
    <w:rsid w:val="6C31226F"/>
    <w:rsid w:val="6C552F0B"/>
    <w:rsid w:val="6C6116EB"/>
    <w:rsid w:val="6C6B5B7D"/>
    <w:rsid w:val="6C8C67B7"/>
    <w:rsid w:val="6C9D744C"/>
    <w:rsid w:val="6D167928"/>
    <w:rsid w:val="6D26299B"/>
    <w:rsid w:val="6D262AD0"/>
    <w:rsid w:val="6D4772EC"/>
    <w:rsid w:val="6D5A3D20"/>
    <w:rsid w:val="6D9078AF"/>
    <w:rsid w:val="6DAA3FEF"/>
    <w:rsid w:val="6DC0172B"/>
    <w:rsid w:val="6DCB690C"/>
    <w:rsid w:val="6DD41A5B"/>
    <w:rsid w:val="6DF43C2E"/>
    <w:rsid w:val="6DF51CA3"/>
    <w:rsid w:val="6E8335BD"/>
    <w:rsid w:val="6E8E12EF"/>
    <w:rsid w:val="6E972936"/>
    <w:rsid w:val="6ED446C5"/>
    <w:rsid w:val="6F2A7D94"/>
    <w:rsid w:val="6F743CD3"/>
    <w:rsid w:val="6F8331F1"/>
    <w:rsid w:val="6FAE1A09"/>
    <w:rsid w:val="6FCD2CB0"/>
    <w:rsid w:val="6FD75BF8"/>
    <w:rsid w:val="707723D0"/>
    <w:rsid w:val="70CB08AF"/>
    <w:rsid w:val="70D93627"/>
    <w:rsid w:val="70F5661B"/>
    <w:rsid w:val="71360107"/>
    <w:rsid w:val="713B688E"/>
    <w:rsid w:val="7143471F"/>
    <w:rsid w:val="71D43752"/>
    <w:rsid w:val="71F1796A"/>
    <w:rsid w:val="72154626"/>
    <w:rsid w:val="721B4BCD"/>
    <w:rsid w:val="72262B5D"/>
    <w:rsid w:val="72283FF7"/>
    <w:rsid w:val="722E7212"/>
    <w:rsid w:val="723A0474"/>
    <w:rsid w:val="725923E4"/>
    <w:rsid w:val="72864BF7"/>
    <w:rsid w:val="729023FC"/>
    <w:rsid w:val="72FE7326"/>
    <w:rsid w:val="730B4BE2"/>
    <w:rsid w:val="731D6601"/>
    <w:rsid w:val="73C0646E"/>
    <w:rsid w:val="742222F5"/>
    <w:rsid w:val="742D557A"/>
    <w:rsid w:val="74476126"/>
    <w:rsid w:val="74706664"/>
    <w:rsid w:val="747F3682"/>
    <w:rsid w:val="749C4185"/>
    <w:rsid w:val="75067759"/>
    <w:rsid w:val="752E6DCD"/>
    <w:rsid w:val="7551380D"/>
    <w:rsid w:val="75600BE5"/>
    <w:rsid w:val="7564475C"/>
    <w:rsid w:val="7583797F"/>
    <w:rsid w:val="75D20F1D"/>
    <w:rsid w:val="75DA2C18"/>
    <w:rsid w:val="75E83B07"/>
    <w:rsid w:val="75F54412"/>
    <w:rsid w:val="761D08E0"/>
    <w:rsid w:val="765D347C"/>
    <w:rsid w:val="76826699"/>
    <w:rsid w:val="76C87133"/>
    <w:rsid w:val="76CD08D5"/>
    <w:rsid w:val="76DB4B92"/>
    <w:rsid w:val="76FE2BEF"/>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942706"/>
    <w:rsid w:val="79A97383"/>
    <w:rsid w:val="79E27E8B"/>
    <w:rsid w:val="79F850CE"/>
    <w:rsid w:val="79FD443C"/>
    <w:rsid w:val="7A1D1975"/>
    <w:rsid w:val="7A1F16A2"/>
    <w:rsid w:val="7A3E5150"/>
    <w:rsid w:val="7A4670D6"/>
    <w:rsid w:val="7A534B63"/>
    <w:rsid w:val="7A615382"/>
    <w:rsid w:val="7A67303B"/>
    <w:rsid w:val="7A977FA2"/>
    <w:rsid w:val="7AAB1D04"/>
    <w:rsid w:val="7ABA4368"/>
    <w:rsid w:val="7AC64716"/>
    <w:rsid w:val="7AD05746"/>
    <w:rsid w:val="7B257FFD"/>
    <w:rsid w:val="7B343476"/>
    <w:rsid w:val="7B453BB9"/>
    <w:rsid w:val="7B5A2978"/>
    <w:rsid w:val="7B5A7E4C"/>
    <w:rsid w:val="7B667AF9"/>
    <w:rsid w:val="7B7468F8"/>
    <w:rsid w:val="7BEE0103"/>
    <w:rsid w:val="7C0A0FE4"/>
    <w:rsid w:val="7C254906"/>
    <w:rsid w:val="7C590818"/>
    <w:rsid w:val="7C6819CF"/>
    <w:rsid w:val="7C7C10F6"/>
    <w:rsid w:val="7C853BEA"/>
    <w:rsid w:val="7C881368"/>
    <w:rsid w:val="7CD87CFC"/>
    <w:rsid w:val="7CE27788"/>
    <w:rsid w:val="7CF7112C"/>
    <w:rsid w:val="7D0C32F1"/>
    <w:rsid w:val="7D0F408D"/>
    <w:rsid w:val="7D3E59E9"/>
    <w:rsid w:val="7D491C6C"/>
    <w:rsid w:val="7D5429C0"/>
    <w:rsid w:val="7D553C43"/>
    <w:rsid w:val="7D6E6D43"/>
    <w:rsid w:val="7DB57A34"/>
    <w:rsid w:val="7DE60973"/>
    <w:rsid w:val="7DEF0916"/>
    <w:rsid w:val="7E1E5218"/>
    <w:rsid w:val="7E1E5516"/>
    <w:rsid w:val="7E9A4E1F"/>
    <w:rsid w:val="7EA7723A"/>
    <w:rsid w:val="7ED152B8"/>
    <w:rsid w:val="7EF56FBB"/>
    <w:rsid w:val="7F0768EB"/>
    <w:rsid w:val="7F143BEC"/>
    <w:rsid w:val="7F715AF2"/>
    <w:rsid w:val="7F886E69"/>
    <w:rsid w:val="7FBF7275"/>
    <w:rsid w:val="7FC0595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5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2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9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8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2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73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65"/>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40"/>
    <w:qFormat/>
    <w:uiPriority w:val="0"/>
    <w:pPr>
      <w:shd w:val="clear" w:color="auto" w:fill="000080"/>
    </w:pPr>
  </w:style>
  <w:style w:type="paragraph" w:styleId="19">
    <w:name w:val="annotation text"/>
    <w:basedOn w:val="1"/>
    <w:link w:val="868"/>
    <w:qFormat/>
    <w:uiPriority w:val="99"/>
    <w:pPr>
      <w:jc w:val="left"/>
    </w:pPr>
  </w:style>
  <w:style w:type="paragraph" w:styleId="20">
    <w:name w:val="Salutation"/>
    <w:basedOn w:val="1"/>
    <w:next w:val="1"/>
    <w:link w:val="828"/>
    <w:qFormat/>
    <w:uiPriority w:val="0"/>
    <w:rPr>
      <w:rFonts w:ascii="仿宋_GB2312" w:eastAsia="仿宋_GB2312"/>
      <w:sz w:val="28"/>
      <w:szCs w:val="20"/>
    </w:rPr>
  </w:style>
  <w:style w:type="paragraph" w:styleId="21">
    <w:name w:val="Body Text 3"/>
    <w:basedOn w:val="1"/>
    <w:link w:val="856"/>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945"/>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796"/>
    <w:qFormat/>
    <w:uiPriority w:val="0"/>
    <w:pPr>
      <w:spacing w:line="480" w:lineRule="exact"/>
      <w:ind w:firstLine="480" w:firstLineChars="200"/>
    </w:pPr>
    <w:rPr>
      <w:rFonts w:ascii="宋体" w:hAnsi="宋体"/>
      <w:sz w:val="24"/>
    </w:rPr>
  </w:style>
  <w:style w:type="paragraph" w:styleId="25">
    <w:name w:val="Body Text First Indent 2"/>
    <w:basedOn w:val="24"/>
    <w:next w:val="26"/>
    <w:link w:val="668"/>
    <w:qFormat/>
    <w:uiPriority w:val="0"/>
    <w:pPr>
      <w:adjustRightInd/>
      <w:spacing w:after="120" w:line="240" w:lineRule="auto"/>
      <w:ind w:left="420" w:leftChars="200" w:firstLine="210"/>
    </w:pPr>
    <w:rPr>
      <w:sz w:val="21"/>
    </w:rPr>
  </w:style>
  <w:style w:type="paragraph" w:styleId="26">
    <w:name w:val="Body Text First Indent"/>
    <w:basedOn w:val="23"/>
    <w:next w:val="1"/>
    <w:link w:val="847"/>
    <w:qFormat/>
    <w:uiPriority w:val="0"/>
    <w:pPr>
      <w:ind w:firstLine="420"/>
    </w:pPr>
    <w:rPr>
      <w:rFonts w:hAnsi="Calibri" w:cs="Times New Roman"/>
      <w:szCs w:val="20"/>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7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22"/>
    <w:qFormat/>
    <w:uiPriority w:val="0"/>
    <w:pPr>
      <w:ind w:left="100" w:leftChars="2500"/>
    </w:pPr>
    <w:rPr>
      <w:rFonts w:ascii="宋体"/>
      <w:sz w:val="24"/>
      <w:szCs w:val="21"/>
      <w:lang w:val="zh-CN"/>
    </w:rPr>
  </w:style>
  <w:style w:type="paragraph" w:styleId="38">
    <w:name w:val="Body Text Indent 2"/>
    <w:basedOn w:val="1"/>
    <w:link w:val="836"/>
    <w:qFormat/>
    <w:uiPriority w:val="0"/>
    <w:pPr>
      <w:spacing w:line="360" w:lineRule="auto"/>
      <w:ind w:firstLine="601"/>
      <w:textAlignment w:val="baseline"/>
    </w:pPr>
    <w:rPr>
      <w:rFonts w:ascii="宋体"/>
      <w:kern w:val="0"/>
      <w:sz w:val="28"/>
      <w:szCs w:val="20"/>
    </w:rPr>
  </w:style>
  <w:style w:type="paragraph" w:styleId="39">
    <w:name w:val="endnote text"/>
    <w:basedOn w:val="1"/>
    <w:link w:val="953"/>
    <w:qFormat/>
    <w:uiPriority w:val="0"/>
    <w:rPr>
      <w:lang w:val="zh-CN"/>
    </w:rPr>
  </w:style>
  <w:style w:type="paragraph" w:styleId="40">
    <w:name w:val="Balloon Text"/>
    <w:basedOn w:val="1"/>
    <w:link w:val="729"/>
    <w:qFormat/>
    <w:uiPriority w:val="0"/>
    <w:rPr>
      <w:sz w:val="18"/>
      <w:szCs w:val="18"/>
    </w:rPr>
  </w:style>
  <w:style w:type="paragraph" w:styleId="41">
    <w:name w:val="footer"/>
    <w:basedOn w:val="1"/>
    <w:link w:val="904"/>
    <w:qFormat/>
    <w:uiPriority w:val="99"/>
    <w:pPr>
      <w:tabs>
        <w:tab w:val="center" w:pos="4153"/>
        <w:tab w:val="right" w:pos="8306"/>
      </w:tabs>
      <w:snapToGrid w:val="0"/>
      <w:jc w:val="left"/>
    </w:pPr>
    <w:rPr>
      <w:sz w:val="18"/>
      <w:szCs w:val="18"/>
    </w:rPr>
  </w:style>
  <w:style w:type="paragraph" w:styleId="42">
    <w:name w:val="header"/>
    <w:basedOn w:val="1"/>
    <w:link w:val="91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9"/>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838"/>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9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32"/>
    <w:qFormat/>
    <w:uiPriority w:val="0"/>
    <w:pPr>
      <w:spacing w:after="120" w:line="480" w:lineRule="auto"/>
    </w:pPr>
  </w:style>
  <w:style w:type="paragraph" w:styleId="58">
    <w:name w:val="HTML Preformatted"/>
    <w:basedOn w:val="1"/>
    <w:link w:val="8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16"/>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5"/>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paragraph" w:customStyle="1" w:styleId="80">
    <w:name w:val="正文文本首行缩进 2"/>
    <w:basedOn w:val="81"/>
    <w:qFormat/>
    <w:uiPriority w:val="99"/>
    <w:pPr>
      <w:tabs>
        <w:tab w:val="right" w:leader="dot" w:pos="8268"/>
      </w:tabs>
      <w:spacing w:line="200" w:lineRule="atLeast"/>
      <w:ind w:firstLine="420"/>
    </w:pPr>
    <w:rPr>
      <w:rFonts w:ascii="宋体"/>
      <w:spacing w:val="-4"/>
      <w:sz w:val="18"/>
    </w:rPr>
  </w:style>
  <w:style w:type="paragraph" w:customStyle="1" w:styleId="81">
    <w:name w:val="正文缩进1"/>
    <w:basedOn w:val="82"/>
    <w:next w:val="24"/>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82">
    <w:name w:val="正文1"/>
    <w:basedOn w:val="33"/>
    <w:next w:val="83"/>
    <w:qFormat/>
    <w:uiPriority w:val="0"/>
    <w:pPr>
      <w:ind w:left="0" w:leftChars="0" w:firstLine="480" w:firstLineChars="200"/>
    </w:pPr>
    <w:rPr>
      <w:rFonts w:ascii="仿宋_GB2312" w:hAnsi="Courier New" w:eastAsia="仿宋_GB2312"/>
      <w:kern w:val="28"/>
      <w:sz w:val="24"/>
    </w:rPr>
  </w:style>
  <w:style w:type="paragraph" w:customStyle="1" w:styleId="83">
    <w:name w:val="标题 21"/>
    <w:basedOn w:val="82"/>
    <w:next w:val="82"/>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4">
    <w:name w:val="正文文本首行缩进 21"/>
    <w:basedOn w:val="24"/>
    <w:qFormat/>
    <w:uiPriority w:val="99"/>
    <w:pPr>
      <w:tabs>
        <w:tab w:val="right" w:leader="dot" w:pos="8268"/>
      </w:tabs>
      <w:spacing w:line="200" w:lineRule="atLeast"/>
      <w:ind w:firstLine="420"/>
    </w:pPr>
    <w:rPr>
      <w:rFonts w:hAnsi="Courier New"/>
      <w:spacing w:val="-4"/>
      <w:sz w:val="18"/>
    </w:rPr>
  </w:style>
  <w:style w:type="paragraph" w:customStyle="1" w:styleId="8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86">
    <w:name w:val="正文首行缩进 21"/>
    <w:basedOn w:val="87"/>
    <w:next w:val="1"/>
    <w:qFormat/>
    <w:uiPriority w:val="0"/>
    <w:pPr>
      <w:ind w:firstLine="210"/>
    </w:pPr>
  </w:style>
  <w:style w:type="paragraph" w:customStyle="1" w:styleId="87">
    <w:name w:val="正文文本缩进1"/>
    <w:basedOn w:val="1"/>
    <w:next w:val="1"/>
    <w:qFormat/>
    <w:uiPriority w:val="0"/>
    <w:pPr>
      <w:widowControl/>
      <w:ind w:left="420"/>
    </w:pPr>
    <w:rPr>
      <w:color w:val="000000"/>
    </w:rPr>
  </w:style>
  <w:style w:type="paragraph" w:customStyle="1" w:styleId="88">
    <w:name w:val="表格非标题文字"/>
    <w:link w:val="634"/>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9">
    <w:name w:val="*正文"/>
    <w:basedOn w:val="1"/>
    <w:link w:val="635"/>
    <w:qFormat/>
    <w:uiPriority w:val="0"/>
    <w:pPr>
      <w:snapToGrid w:val="0"/>
      <w:spacing w:line="360" w:lineRule="auto"/>
      <w:ind w:firstLine="482"/>
      <w:jc w:val="left"/>
    </w:pPr>
    <w:rPr>
      <w:rFonts w:ascii="宋体" w:hAnsi="宋体"/>
      <w:kern w:val="0"/>
      <w:sz w:val="24"/>
      <w:szCs w:val="20"/>
    </w:rPr>
  </w:style>
  <w:style w:type="paragraph" w:customStyle="1" w:styleId="90">
    <w:name w:val="U_正文"/>
    <w:basedOn w:val="1"/>
    <w:link w:val="643"/>
    <w:qFormat/>
    <w:uiPriority w:val="0"/>
    <w:pPr>
      <w:adjustRightInd/>
      <w:spacing w:beforeLines="20" w:afterLines="20" w:line="300" w:lineRule="auto"/>
      <w:ind w:firstLine="200" w:firstLineChars="200"/>
    </w:pPr>
    <w:rPr>
      <w:kern w:val="0"/>
      <w:sz w:val="24"/>
    </w:rPr>
  </w:style>
  <w:style w:type="paragraph" w:customStyle="1" w:styleId="91">
    <w:name w:val="哈哈正文"/>
    <w:basedOn w:val="1"/>
    <w:link w:val="650"/>
    <w:qFormat/>
    <w:uiPriority w:val="0"/>
    <w:pPr>
      <w:adjustRightInd/>
      <w:spacing w:line="360" w:lineRule="auto"/>
      <w:ind w:firstLine="200" w:firstLineChars="200"/>
    </w:pPr>
    <w:rPr>
      <w:rFonts w:ascii="宋体" w:hAnsi="宋体"/>
      <w:sz w:val="24"/>
      <w:szCs w:val="20"/>
    </w:rPr>
  </w:style>
  <w:style w:type="paragraph" w:customStyle="1" w:styleId="92">
    <w:name w:val="5正文"/>
    <w:basedOn w:val="1"/>
    <w:link w:val="663"/>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3">
    <w:name w:val="正文2"/>
    <w:basedOn w:val="1"/>
    <w:link w:val="677"/>
    <w:qFormat/>
    <w:uiPriority w:val="0"/>
    <w:pPr>
      <w:spacing w:before="156" w:line="360" w:lineRule="auto"/>
      <w:ind w:firstLine="510" w:firstLineChars="200"/>
    </w:pPr>
    <w:rPr>
      <w:sz w:val="24"/>
      <w:szCs w:val="20"/>
    </w:rPr>
  </w:style>
  <w:style w:type="paragraph" w:customStyle="1" w:styleId="94">
    <w:name w:val="无间隔1"/>
    <w:link w:val="685"/>
    <w:qFormat/>
    <w:uiPriority w:val="1"/>
    <w:rPr>
      <w:rFonts w:ascii="Times New Roman" w:hAnsi="Times New Roman" w:eastAsia="宋体" w:cs="Times New Roman"/>
      <w:sz w:val="22"/>
      <w:szCs w:val="22"/>
      <w:lang w:val="en-US" w:eastAsia="zh-CN" w:bidi="ar-SA"/>
    </w:rPr>
  </w:style>
  <w:style w:type="paragraph" w:customStyle="1" w:styleId="95">
    <w:name w:val="纯文本_0_0"/>
    <w:basedOn w:val="96"/>
    <w:link w:val="693"/>
    <w:qFormat/>
    <w:uiPriority w:val="0"/>
    <w:rPr>
      <w:rFonts w:ascii="宋体" w:hAnsi="Courier New"/>
      <w:szCs w:val="21"/>
    </w:rPr>
  </w:style>
  <w:style w:type="paragraph" w:customStyle="1" w:styleId="9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绿盟科技）"/>
    <w:link w:val="703"/>
    <w:qFormat/>
    <w:uiPriority w:val="0"/>
    <w:pPr>
      <w:spacing w:line="300" w:lineRule="auto"/>
    </w:pPr>
    <w:rPr>
      <w:rFonts w:ascii="Arial" w:hAnsi="Arial" w:eastAsia="宋体" w:cs="Times New Roman"/>
      <w:sz w:val="21"/>
      <w:szCs w:val="21"/>
      <w:lang w:val="en-US" w:eastAsia="zh-CN" w:bidi="ar-SA"/>
    </w:rPr>
  </w:style>
  <w:style w:type="paragraph" w:customStyle="1" w:styleId="98">
    <w:name w:val="表格名称"/>
    <w:basedOn w:val="2"/>
    <w:link w:val="712"/>
    <w:qFormat/>
    <w:uiPriority w:val="0"/>
    <w:pPr>
      <w:snapToGrid w:val="0"/>
      <w:spacing w:before="240" w:after="240" w:line="240" w:lineRule="auto"/>
      <w:jc w:val="center"/>
    </w:pPr>
    <w:rPr>
      <w:rFonts w:ascii="Calibri" w:hAnsi="Calibri" w:eastAsia="宋体"/>
      <w:kern w:val="0"/>
      <w:szCs w:val="20"/>
    </w:rPr>
  </w:style>
  <w:style w:type="paragraph" w:customStyle="1" w:styleId="99">
    <w:name w:val="my正文"/>
    <w:basedOn w:val="1"/>
    <w:link w:val="732"/>
    <w:qFormat/>
    <w:uiPriority w:val="0"/>
    <w:pPr>
      <w:adjustRightInd/>
      <w:spacing w:line="360" w:lineRule="auto"/>
      <w:ind w:firstLine="480" w:firstLineChars="200"/>
    </w:pPr>
    <w:rPr>
      <w:rFonts w:ascii="Tahoma" w:hAnsi="Tahoma"/>
      <w:kern w:val="0"/>
      <w:sz w:val="24"/>
    </w:rPr>
  </w:style>
  <w:style w:type="paragraph" w:customStyle="1" w:styleId="100">
    <w:name w:val="3级"/>
    <w:basedOn w:val="101"/>
    <w:link w:val="738"/>
    <w:qFormat/>
    <w:uiPriority w:val="0"/>
    <w:pPr>
      <w:ind w:left="0" w:right="466" w:firstLine="288"/>
    </w:pPr>
    <w:rPr>
      <w:rFonts w:hAnsi="宋体"/>
    </w:rPr>
  </w:style>
  <w:style w:type="paragraph" w:customStyle="1" w:styleId="101">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2">
    <w:name w:val="标题4-dyf"/>
    <w:basedOn w:val="5"/>
    <w:link w:val="76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3">
    <w:name w:val="冯"/>
    <w:basedOn w:val="1"/>
    <w:link w:val="762"/>
    <w:qFormat/>
    <w:uiPriority w:val="0"/>
    <w:pPr>
      <w:widowControl/>
      <w:adjustRightInd/>
      <w:spacing w:line="360" w:lineRule="auto"/>
      <w:ind w:firstLine="480" w:firstLineChars="200"/>
    </w:pPr>
    <w:rPr>
      <w:rFonts w:ascii="宋体" w:hAnsi="宋体"/>
      <w:color w:val="000000"/>
      <w:kern w:val="0"/>
      <w:sz w:val="24"/>
    </w:rPr>
  </w:style>
  <w:style w:type="paragraph" w:customStyle="1" w:styleId="104">
    <w:name w:val="Default"/>
    <w:link w:val="77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5">
    <w:name w:val="正文样式"/>
    <w:basedOn w:val="1"/>
    <w:link w:val="780"/>
    <w:qFormat/>
    <w:uiPriority w:val="0"/>
    <w:pPr>
      <w:adjustRightInd/>
      <w:spacing w:line="360" w:lineRule="auto"/>
      <w:ind w:firstLine="480" w:firstLineChars="200"/>
    </w:pPr>
    <w:rPr>
      <w:kern w:val="0"/>
      <w:sz w:val="24"/>
    </w:rPr>
  </w:style>
  <w:style w:type="paragraph" w:customStyle="1" w:styleId="106">
    <w:name w:val="gf正文1"/>
    <w:basedOn w:val="1"/>
    <w:link w:val="78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7">
    <w:name w:val="列表1"/>
    <w:basedOn w:val="1"/>
    <w:next w:val="108"/>
    <w:link w:val="78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8">
    <w:name w:val="列表段落1"/>
    <w:basedOn w:val="1"/>
    <w:qFormat/>
    <w:uiPriority w:val="34"/>
    <w:pPr>
      <w:spacing w:line="360" w:lineRule="auto"/>
      <w:ind w:firstLine="200" w:firstLineChars="200"/>
    </w:pPr>
    <w:rPr>
      <w:rFonts w:eastAsia="楷体_GB2312" w:cs="Lucida Sans"/>
      <w:sz w:val="24"/>
    </w:rPr>
  </w:style>
  <w:style w:type="paragraph" w:customStyle="1" w:styleId="109">
    <w:name w:val="此正文"/>
    <w:basedOn w:val="1"/>
    <w:link w:val="811"/>
    <w:qFormat/>
    <w:uiPriority w:val="0"/>
    <w:pPr>
      <w:adjustRightInd/>
      <w:spacing w:line="360" w:lineRule="auto"/>
      <w:ind w:firstLine="200" w:firstLineChars="200"/>
    </w:pPr>
    <w:rPr>
      <w:sz w:val="24"/>
    </w:rPr>
  </w:style>
  <w:style w:type="paragraph" w:customStyle="1" w:styleId="110">
    <w:name w:val="样式 样式 标题 4h4H4Fab-4T5Ref Heading 1rh1Heading sqlsect 1.2.3.... +..."/>
    <w:basedOn w:val="111"/>
    <w:link w:val="833"/>
    <w:qFormat/>
    <w:uiPriority w:val="0"/>
    <w:pPr>
      <w:tabs>
        <w:tab w:val="left" w:pos="2356"/>
      </w:tabs>
    </w:pPr>
  </w:style>
  <w:style w:type="paragraph" w:customStyle="1" w:styleId="111">
    <w:name w:val="样式 标题 4h4H4Fab-4T5Ref Heading 1rh1Heading sqlsect 1.2.3...."/>
    <w:basedOn w:val="5"/>
    <w:link w:val="93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2">
    <w:name w:val="Item List"/>
    <w:link w:val="84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3">
    <w:name w:val="纯文本1"/>
    <w:basedOn w:val="1"/>
    <w:link w:val="846"/>
    <w:qFormat/>
    <w:uiPriority w:val="0"/>
    <w:pPr>
      <w:adjustRightInd/>
    </w:pPr>
    <w:rPr>
      <w:rFonts w:ascii="宋体" w:hAnsi="Courier New"/>
      <w:kern w:val="0"/>
      <w:sz w:val="20"/>
      <w:szCs w:val="20"/>
    </w:rPr>
  </w:style>
  <w:style w:type="paragraph" w:customStyle="1" w:styleId="114">
    <w:name w:val="正文说明"/>
    <w:basedOn w:val="1"/>
    <w:link w:val="858"/>
    <w:qFormat/>
    <w:uiPriority w:val="0"/>
    <w:pPr>
      <w:adjustRightInd/>
      <w:spacing w:line="360" w:lineRule="auto"/>
    </w:pPr>
    <w:rPr>
      <w:kern w:val="0"/>
      <w:sz w:val="24"/>
    </w:rPr>
  </w:style>
  <w:style w:type="paragraph" w:customStyle="1" w:styleId="115">
    <w:name w:val="Table Text"/>
    <w:basedOn w:val="1"/>
    <w:link w:val="864"/>
    <w:qFormat/>
    <w:uiPriority w:val="0"/>
    <w:pPr>
      <w:widowControl/>
      <w:spacing w:before="60" w:after="60"/>
      <w:jc w:val="left"/>
    </w:pPr>
    <w:rPr>
      <w:kern w:val="0"/>
      <w:sz w:val="24"/>
    </w:rPr>
  </w:style>
  <w:style w:type="paragraph" w:customStyle="1" w:styleId="116">
    <w:name w:val="公文正文"/>
    <w:basedOn w:val="1"/>
    <w:link w:val="876"/>
    <w:qFormat/>
    <w:uiPriority w:val="0"/>
    <w:pPr>
      <w:adjustRightInd/>
      <w:spacing w:before="156" w:line="360" w:lineRule="auto"/>
      <w:ind w:firstLine="360" w:firstLineChars="200"/>
    </w:pPr>
    <w:rPr>
      <w:rFonts w:ascii="仿宋_GB2312" w:eastAsia="仿宋_GB2312"/>
      <w:sz w:val="24"/>
    </w:rPr>
  </w:style>
  <w:style w:type="paragraph" w:customStyle="1" w:styleId="117">
    <w:name w:val="正文（缩进2汉字）"/>
    <w:basedOn w:val="1"/>
    <w:link w:val="87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8">
    <w:name w:val="b11_01b"/>
    <w:basedOn w:val="1"/>
    <w:next w:val="1"/>
    <w:link w:val="90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9">
    <w:name w:val="段落"/>
    <w:basedOn w:val="1"/>
    <w:link w:val="909"/>
    <w:qFormat/>
    <w:uiPriority w:val="0"/>
    <w:pPr>
      <w:adjustRightInd/>
      <w:spacing w:line="360" w:lineRule="auto"/>
      <w:ind w:firstLine="480" w:firstLineChars="200"/>
    </w:pPr>
    <w:rPr>
      <w:rFonts w:ascii="宋体" w:hAnsi="宋体"/>
      <w:kern w:val="0"/>
      <w:sz w:val="24"/>
      <w:szCs w:val="20"/>
    </w:rPr>
  </w:style>
  <w:style w:type="paragraph" w:customStyle="1" w:styleId="120">
    <w:name w:val="正文段"/>
    <w:basedOn w:val="1"/>
    <w:link w:val="916"/>
    <w:qFormat/>
    <w:uiPriority w:val="0"/>
    <w:pPr>
      <w:widowControl/>
      <w:snapToGrid w:val="0"/>
      <w:spacing w:afterLines="50"/>
      <w:ind w:firstLine="200" w:firstLineChars="200"/>
    </w:pPr>
    <w:rPr>
      <w:kern w:val="0"/>
      <w:sz w:val="24"/>
      <w:szCs w:val="20"/>
    </w:rPr>
  </w:style>
  <w:style w:type="paragraph" w:customStyle="1" w:styleId="121">
    <w:name w:val="冯广丽"/>
    <w:basedOn w:val="1"/>
    <w:link w:val="919"/>
    <w:qFormat/>
    <w:uiPriority w:val="0"/>
    <w:pPr>
      <w:adjustRightInd/>
      <w:spacing w:line="360" w:lineRule="auto"/>
      <w:ind w:firstLine="480" w:firstLineChars="200"/>
    </w:pPr>
    <w:rPr>
      <w:rFonts w:ascii="宋体" w:hAnsi="宋体"/>
      <w:sz w:val="24"/>
      <w:szCs w:val="22"/>
    </w:rPr>
  </w:style>
  <w:style w:type="paragraph" w:customStyle="1" w:styleId="122">
    <w:name w:val="编号，小四"/>
    <w:basedOn w:val="1"/>
    <w:link w:val="925"/>
    <w:qFormat/>
    <w:uiPriority w:val="0"/>
    <w:pPr>
      <w:tabs>
        <w:tab w:val="left" w:pos="432"/>
      </w:tabs>
      <w:adjustRightInd/>
      <w:spacing w:line="360" w:lineRule="auto"/>
      <w:ind w:left="432" w:hanging="432"/>
    </w:pPr>
    <w:rPr>
      <w:rFonts w:ascii="Arial" w:hAnsi="Arial"/>
      <w:kern w:val="0"/>
      <w:sz w:val="24"/>
      <w:szCs w:val="20"/>
    </w:rPr>
  </w:style>
  <w:style w:type="paragraph" w:customStyle="1" w:styleId="123">
    <w:name w:val="仿宋正文"/>
    <w:basedOn w:val="1"/>
    <w:link w:val="932"/>
    <w:qFormat/>
    <w:uiPriority w:val="0"/>
    <w:pPr>
      <w:adjustRightInd/>
      <w:spacing w:line="360" w:lineRule="auto"/>
      <w:ind w:firstLine="480" w:firstLineChars="200"/>
    </w:pPr>
    <w:rPr>
      <w:rFonts w:ascii="仿宋_GB2312" w:eastAsia="仿宋_GB2312"/>
      <w:sz w:val="24"/>
      <w:szCs w:val="20"/>
    </w:rPr>
  </w:style>
  <w:style w:type="paragraph" w:customStyle="1" w:styleId="124">
    <w:name w:val="样式 正文缩进 + 首行缩进:  2 字符"/>
    <w:basedOn w:val="15"/>
    <w:link w:val="944"/>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5">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7">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2">
    <w:name w:val="标题4_自定义"/>
    <w:basedOn w:val="5"/>
    <w:qFormat/>
    <w:uiPriority w:val="0"/>
    <w:pPr>
      <w:adjustRightInd/>
      <w:spacing w:before="0" w:after="0" w:line="360" w:lineRule="auto"/>
    </w:pPr>
    <w:rPr>
      <w:rFonts w:ascii="Verdana" w:eastAsia="Verdana"/>
      <w:sz w:val="21"/>
      <w:lang w:val="en-US"/>
    </w:rPr>
  </w:style>
  <w:style w:type="paragraph" w:customStyle="1" w:styleId="133">
    <w:name w:val="正文 内标 序号标"/>
    <w:basedOn w:val="134"/>
    <w:qFormat/>
    <w:uiPriority w:val="0"/>
    <w:pPr>
      <w:tabs>
        <w:tab w:val="left" w:pos="0"/>
      </w:tabs>
      <w:adjustRightInd/>
      <w:spacing w:before="0"/>
      <w:ind w:firstLine="482"/>
    </w:pPr>
    <w:rPr>
      <w:rFonts w:ascii="微软雅黑" w:hAnsi="微软雅黑"/>
      <w:sz w:val="24"/>
      <w:szCs w:val="24"/>
    </w:rPr>
  </w:style>
  <w:style w:type="paragraph" w:customStyle="1" w:styleId="134">
    <w:name w:val="My正文"/>
    <w:basedOn w:val="1"/>
    <w:qFormat/>
    <w:uiPriority w:val="0"/>
    <w:pPr>
      <w:spacing w:before="120" w:line="360" w:lineRule="auto"/>
      <w:ind w:firstLine="567"/>
    </w:pPr>
    <w:rPr>
      <w:rFonts w:ascii="Arial" w:hAnsi="Arial"/>
      <w:sz w:val="20"/>
      <w:szCs w:val="20"/>
    </w:rPr>
  </w:style>
  <w:style w:type="paragraph" w:customStyle="1" w:styleId="13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8">
    <w:name w:val="修订2"/>
    <w:qFormat/>
    <w:uiPriority w:val="0"/>
    <w:rPr>
      <w:rFonts w:ascii="Times New Roman" w:hAnsi="Times New Roman" w:eastAsia="宋体" w:cs="Times New Roman"/>
      <w:kern w:val="2"/>
      <w:sz w:val="21"/>
      <w:lang w:val="en-US" w:eastAsia="zh-CN" w:bidi="ar-SA"/>
    </w:rPr>
  </w:style>
  <w:style w:type="paragraph" w:customStyle="1" w:styleId="13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1">
    <w:name w:val="文章标题"/>
    <w:next w:val="14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2">
    <w:name w:val="封面公司名"/>
    <w:qFormat/>
    <w:uiPriority w:val="0"/>
    <w:pPr>
      <w:jc w:val="center"/>
    </w:pPr>
    <w:rPr>
      <w:rFonts w:ascii="Arial" w:hAnsi="Arial" w:eastAsia="楷体_GB2312" w:cs="宋体"/>
      <w:bCs/>
      <w:kern w:val="2"/>
      <w:sz w:val="28"/>
      <w:lang w:val="en-US" w:eastAsia="zh-CN" w:bidi="ar-SA"/>
    </w:rPr>
  </w:style>
  <w:style w:type="paragraph" w:customStyle="1" w:styleId="143">
    <w:name w:val="Char1 Char Char Char5"/>
    <w:basedOn w:val="1"/>
    <w:qFormat/>
    <w:uiPriority w:val="0"/>
    <w:pPr>
      <w:adjustRightInd/>
      <w:ind w:firstLine="200" w:firstLineChars="200"/>
    </w:pPr>
    <w:rPr>
      <w:rFonts w:ascii="Tahoma" w:hAnsi="Tahoma"/>
      <w:sz w:val="24"/>
      <w:szCs w:val="20"/>
    </w:rPr>
  </w:style>
  <w:style w:type="paragraph" w:customStyle="1" w:styleId="14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6">
    <w:name w:val="Char Char Char Char Char Char Char Char"/>
    <w:basedOn w:val="1"/>
    <w:qFormat/>
    <w:uiPriority w:val="0"/>
    <w:pPr>
      <w:tabs>
        <w:tab w:val="left" w:pos="360"/>
      </w:tabs>
    </w:pPr>
    <w:rPr>
      <w:sz w:val="24"/>
      <w:szCs w:val="20"/>
    </w:rPr>
  </w:style>
  <w:style w:type="paragraph" w:customStyle="1" w:styleId="147">
    <w:name w:val="Char Char11 Char Char Char"/>
    <w:basedOn w:val="1"/>
    <w:qFormat/>
    <w:uiPriority w:val="0"/>
    <w:pPr>
      <w:spacing w:line="360" w:lineRule="auto"/>
    </w:pPr>
    <w:rPr>
      <w:szCs w:val="20"/>
    </w:rPr>
  </w:style>
  <w:style w:type="paragraph" w:customStyle="1" w:styleId="14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50">
    <w:name w:val="样式3"/>
    <w:basedOn w:val="151"/>
    <w:qFormat/>
    <w:uiPriority w:val="0"/>
    <w:pPr>
      <w:tabs>
        <w:tab w:val="left" w:pos="2790"/>
        <w:tab w:val="left" w:pos="4230"/>
      </w:tabs>
      <w:spacing w:beforeLines="100"/>
      <w:jc w:val="left"/>
    </w:pPr>
  </w:style>
  <w:style w:type="paragraph" w:customStyle="1" w:styleId="15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2">
    <w:name w:val="Char Char1 Char Char1 Char Char1"/>
    <w:basedOn w:val="1"/>
    <w:qFormat/>
    <w:uiPriority w:val="0"/>
    <w:pPr>
      <w:tabs>
        <w:tab w:val="left" w:pos="840"/>
      </w:tabs>
      <w:ind w:left="840" w:hanging="420"/>
    </w:pPr>
    <w:rPr>
      <w:rFonts w:ascii="Tahoma" w:hAnsi="Tahoma"/>
      <w:sz w:val="24"/>
    </w:rPr>
  </w:style>
  <w:style w:type="paragraph" w:customStyle="1" w:styleId="15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4">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6">
    <w:name w:val="正文21"/>
    <w:basedOn w:val="1"/>
    <w:qFormat/>
    <w:uiPriority w:val="0"/>
    <w:pPr>
      <w:adjustRightInd/>
      <w:spacing w:before="156" w:line="360" w:lineRule="auto"/>
      <w:ind w:firstLine="510" w:firstLineChars="200"/>
    </w:pPr>
    <w:rPr>
      <w:sz w:val="24"/>
      <w:szCs w:val="20"/>
    </w:rPr>
  </w:style>
  <w:style w:type="paragraph" w:customStyle="1" w:styleId="157">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qFormat/>
    <w:uiPriority w:val="0"/>
    <w:rPr>
      <w:rFonts w:ascii="仿宋_GB2312" w:eastAsia="仿宋_GB2312"/>
      <w:b/>
      <w:sz w:val="32"/>
      <w:szCs w:val="32"/>
    </w:rPr>
  </w:style>
  <w:style w:type="paragraph" w:customStyle="1" w:styleId="16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4">
    <w:name w:val="6级标题"/>
    <w:basedOn w:val="165"/>
    <w:qFormat/>
    <w:uiPriority w:val="0"/>
    <w:pPr>
      <w:keepNext/>
      <w:tabs>
        <w:tab w:val="left" w:pos="360"/>
      </w:tabs>
      <w:outlineLvl w:val="5"/>
    </w:pPr>
  </w:style>
  <w:style w:type="paragraph" w:customStyle="1" w:styleId="165">
    <w:name w:val="5级标题"/>
    <w:basedOn w:val="166"/>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6">
    <w:name w:val="4级标题"/>
    <w:basedOn w:val="10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7">
    <w:name w:val="样式 正文文本缩进 + 段前: 2 字符"/>
    <w:basedOn w:val="1"/>
    <w:qFormat/>
    <w:uiPriority w:val="0"/>
    <w:pPr>
      <w:adjustRightInd/>
      <w:ind w:left="420" w:leftChars="200"/>
      <w:jc w:val="left"/>
    </w:pPr>
    <w:rPr>
      <w:sz w:val="28"/>
      <w:szCs w:val="20"/>
      <w:lang w:eastAsia="zh-TW"/>
    </w:rPr>
  </w:style>
  <w:style w:type="paragraph" w:customStyle="1" w:styleId="168">
    <w:name w:val="Char2 Char Char"/>
    <w:basedOn w:val="1"/>
    <w:qFormat/>
    <w:uiPriority w:val="0"/>
    <w:pPr>
      <w:adjustRightInd/>
    </w:pPr>
    <w:rPr>
      <w:rFonts w:ascii="Tahoma" w:hAnsi="Tahoma"/>
      <w:sz w:val="24"/>
      <w:szCs w:val="20"/>
    </w:rPr>
  </w:style>
  <w:style w:type="paragraph" w:customStyle="1" w:styleId="169">
    <w:name w:val="_Style 11"/>
    <w:basedOn w:val="1"/>
    <w:qFormat/>
    <w:uiPriority w:val="34"/>
    <w:pPr>
      <w:adjustRightInd/>
      <w:ind w:firstLine="420" w:firstLineChars="200"/>
    </w:pPr>
    <w:rPr>
      <w:rFonts w:eastAsia="仿宋_GB2312"/>
      <w:sz w:val="28"/>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1">
    <w:name w:val="Char Char Char"/>
    <w:basedOn w:val="1"/>
    <w:qFormat/>
    <w:uiPriority w:val="0"/>
    <w:rPr>
      <w:rFonts w:ascii="Tahoma" w:hAnsi="Tahoma"/>
      <w:sz w:val="24"/>
      <w:szCs w:val="20"/>
    </w:rPr>
  </w:style>
  <w:style w:type="paragraph" w:customStyle="1" w:styleId="172">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4">
    <w:name w:val="无间隔2"/>
    <w:basedOn w:val="1"/>
    <w:link w:val="954"/>
    <w:qFormat/>
    <w:uiPriority w:val="99"/>
    <w:rPr>
      <w:szCs w:val="22"/>
    </w:rPr>
  </w:style>
  <w:style w:type="paragraph" w:customStyle="1" w:styleId="17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6">
    <w:name w:val="Char Char Char Char Char Char Char Char Char Char Char Char1 Char1"/>
    <w:basedOn w:val="1"/>
    <w:qFormat/>
    <w:uiPriority w:val="6"/>
    <w:rPr>
      <w:rFonts w:ascii="Tahoma" w:hAnsi="Tahoma" w:cs="仿宋_GB2312"/>
      <w:sz w:val="24"/>
      <w:szCs w:val="20"/>
    </w:rPr>
  </w:style>
  <w:style w:type="paragraph" w:customStyle="1" w:styleId="17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0">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81">
    <w:name w:val="五级无标题条"/>
    <w:basedOn w:val="1"/>
    <w:qFormat/>
    <w:uiPriority w:val="0"/>
    <w:pPr>
      <w:adjustRightInd/>
    </w:pPr>
  </w:style>
  <w:style w:type="paragraph" w:customStyle="1" w:styleId="182">
    <w:name w:val="Char5"/>
    <w:basedOn w:val="1"/>
    <w:qFormat/>
    <w:uiPriority w:val="0"/>
    <w:rPr>
      <w:rFonts w:ascii="仿宋_GB2312" w:eastAsia="仿宋_GB2312"/>
      <w:b/>
      <w:sz w:val="32"/>
      <w:szCs w:val="32"/>
    </w:rPr>
  </w:style>
  <w:style w:type="paragraph" w:customStyle="1" w:styleId="18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4">
    <w:name w:val="彩色列表 - 强调文字颜色 12"/>
    <w:basedOn w:val="1"/>
    <w:qFormat/>
    <w:uiPriority w:val="0"/>
    <w:pPr>
      <w:adjustRightInd/>
      <w:ind w:firstLine="420" w:firstLineChars="200"/>
    </w:pPr>
    <w:rPr>
      <w:rFonts w:ascii="Calibri" w:hAnsi="Calibri"/>
      <w:szCs w:val="22"/>
    </w:rPr>
  </w:style>
  <w:style w:type="paragraph" w:customStyle="1" w:styleId="18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6">
    <w:name w:val="Char2"/>
    <w:basedOn w:val="1"/>
    <w:qFormat/>
    <w:uiPriority w:val="0"/>
    <w:rPr>
      <w:rFonts w:ascii="仿宋_GB2312" w:eastAsia="仿宋_GB2312"/>
      <w:b/>
      <w:sz w:val="32"/>
      <w:szCs w:val="32"/>
    </w:rPr>
  </w:style>
  <w:style w:type="paragraph" w:customStyle="1" w:styleId="187">
    <w:name w:val="数字标题3"/>
    <w:basedOn w:val="4"/>
    <w:next w:val="1"/>
    <w:qFormat/>
    <w:uiPriority w:val="0"/>
    <w:pPr>
      <w:spacing w:line="240" w:lineRule="auto"/>
    </w:pPr>
    <w:rPr>
      <w:sz w:val="28"/>
      <w:szCs w:val="28"/>
    </w:rPr>
  </w:style>
  <w:style w:type="paragraph" w:customStyle="1" w:styleId="188">
    <w:name w:val="FA正文"/>
    <w:basedOn w:val="1"/>
    <w:qFormat/>
    <w:uiPriority w:val="0"/>
    <w:pPr>
      <w:spacing w:line="360" w:lineRule="auto"/>
      <w:ind w:firstLine="480" w:firstLineChars="200"/>
    </w:pPr>
    <w:rPr>
      <w:rFonts w:hAnsi="宋体"/>
      <w:sz w:val="24"/>
      <w:szCs w:val="20"/>
    </w:rPr>
  </w:style>
  <w:style w:type="paragraph" w:customStyle="1" w:styleId="189">
    <w:name w:val="MM Topic 5"/>
    <w:basedOn w:val="6"/>
    <w:qFormat/>
    <w:uiPriority w:val="0"/>
    <w:pPr>
      <w:tabs>
        <w:tab w:val="left" w:pos="2520"/>
        <w:tab w:val="clear" w:pos="1008"/>
      </w:tabs>
      <w:adjustRightInd/>
      <w:ind w:left="2520" w:hanging="420"/>
    </w:pPr>
  </w:style>
  <w:style w:type="paragraph" w:customStyle="1" w:styleId="190">
    <w:name w:val="Char Char Char Char Char Char Char Char Char Char1"/>
    <w:basedOn w:val="1"/>
    <w:qFormat/>
    <w:uiPriority w:val="0"/>
    <w:rPr>
      <w:rFonts w:ascii="仿宋_GB2312" w:eastAsia="仿宋_GB2312"/>
      <w:b/>
      <w:sz w:val="32"/>
      <w:szCs w:val="32"/>
    </w:rPr>
  </w:style>
  <w:style w:type="paragraph" w:customStyle="1" w:styleId="19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2">
    <w:name w:val="修订1"/>
    <w:qFormat/>
    <w:uiPriority w:val="3"/>
    <w:rPr>
      <w:rFonts w:ascii="Times New Roman" w:hAnsi="Times New Roman" w:eastAsia="宋体" w:cs="Times New Roman"/>
      <w:color w:val="000000"/>
      <w:kern w:val="1"/>
      <w:sz w:val="21"/>
      <w:lang w:val="en-US" w:eastAsia="zh-CN" w:bidi="ar-SA"/>
    </w:rPr>
  </w:style>
  <w:style w:type="paragraph" w:customStyle="1" w:styleId="193">
    <w:name w:val="Char2 Char Char Char"/>
    <w:basedOn w:val="1"/>
    <w:qFormat/>
    <w:uiPriority w:val="0"/>
    <w:rPr>
      <w:rFonts w:ascii="仿宋_GB2312" w:eastAsia="仿宋_GB2312"/>
      <w:b/>
      <w:sz w:val="32"/>
      <w:szCs w:val="32"/>
    </w:rPr>
  </w:style>
  <w:style w:type="paragraph" w:customStyle="1" w:styleId="194">
    <w:name w:val="Char2 Char Char Char1"/>
    <w:basedOn w:val="1"/>
    <w:qFormat/>
    <w:uiPriority w:val="6"/>
    <w:rPr>
      <w:rFonts w:ascii="仿宋_GB2312" w:eastAsia="仿宋_GB2312"/>
      <w:b/>
      <w:sz w:val="32"/>
      <w:szCs w:val="32"/>
    </w:rPr>
  </w:style>
  <w:style w:type="paragraph" w:customStyle="1" w:styleId="195">
    <w:name w:val="默认段落样式"/>
    <w:basedOn w:val="93"/>
    <w:qFormat/>
    <w:uiPriority w:val="0"/>
    <w:pPr>
      <w:spacing w:before="0"/>
      <w:ind w:firstLine="480"/>
      <w:outlineLvl w:val="2"/>
    </w:pPr>
    <w:rPr>
      <w:rFonts w:ascii="仿宋_GB2312" w:hAnsi="宋体" w:eastAsia="仿宋_GB2312"/>
      <w:color w:val="000000"/>
      <w:szCs w:val="24"/>
    </w:rPr>
  </w:style>
  <w:style w:type="paragraph" w:customStyle="1" w:styleId="196">
    <w:name w:val="图中文字"/>
    <w:basedOn w:val="1"/>
    <w:qFormat/>
    <w:uiPriority w:val="0"/>
    <w:pPr>
      <w:snapToGrid w:val="0"/>
      <w:spacing w:line="0" w:lineRule="atLeast"/>
      <w:ind w:firstLine="200" w:firstLineChars="200"/>
      <w:jc w:val="center"/>
    </w:pPr>
    <w:rPr>
      <w:sz w:val="24"/>
      <w:szCs w:val="20"/>
    </w:rPr>
  </w:style>
  <w:style w:type="paragraph" w:customStyle="1" w:styleId="19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8">
    <w:name w:val="MM Topic 3"/>
    <w:basedOn w:val="4"/>
    <w:qFormat/>
    <w:uiPriority w:val="0"/>
    <w:pPr>
      <w:tabs>
        <w:tab w:val="left" w:pos="1680"/>
        <w:tab w:val="clear" w:pos="900"/>
      </w:tabs>
      <w:adjustRightInd/>
      <w:ind w:left="1680" w:hanging="420"/>
    </w:pPr>
  </w:style>
  <w:style w:type="paragraph" w:customStyle="1" w:styleId="199">
    <w:name w:val="标准小四"/>
    <w:basedOn w:val="1"/>
    <w:qFormat/>
    <w:uiPriority w:val="0"/>
    <w:pPr>
      <w:spacing w:line="360" w:lineRule="auto"/>
      <w:ind w:firstLine="480" w:firstLineChars="200"/>
    </w:pPr>
    <w:rPr>
      <w:rFonts w:ascii="Arial" w:hAnsi="Arial"/>
      <w:sz w:val="24"/>
      <w:szCs w:val="21"/>
    </w:rPr>
  </w:style>
  <w:style w:type="paragraph" w:customStyle="1" w:styleId="20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201">
    <w:name w:val="表格（小）"/>
    <w:basedOn w:val="1"/>
    <w:qFormat/>
    <w:uiPriority w:val="0"/>
    <w:pPr>
      <w:adjustRightInd/>
      <w:snapToGrid w:val="0"/>
      <w:spacing w:line="300" w:lineRule="auto"/>
    </w:pPr>
    <w:rPr>
      <w:rFonts w:eastAsia="仿宋"/>
      <w:szCs w:val="21"/>
    </w:rPr>
  </w:style>
  <w:style w:type="paragraph" w:customStyle="1" w:styleId="20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3">
    <w:name w:val="Char2 Char Char1"/>
    <w:basedOn w:val="1"/>
    <w:qFormat/>
    <w:uiPriority w:val="6"/>
    <w:pPr>
      <w:adjustRightInd/>
    </w:pPr>
    <w:rPr>
      <w:rFonts w:ascii="Tahoma" w:hAnsi="Tahoma"/>
      <w:sz w:val="24"/>
      <w:szCs w:val="20"/>
    </w:rPr>
  </w:style>
  <w:style w:type="paragraph" w:customStyle="1" w:styleId="204">
    <w:name w:val="列出段落5"/>
    <w:basedOn w:val="1"/>
    <w:qFormat/>
    <w:uiPriority w:val="0"/>
    <w:pPr>
      <w:spacing w:line="360" w:lineRule="auto"/>
      <w:ind w:firstLine="200" w:firstLineChars="200"/>
    </w:pPr>
    <w:rPr>
      <w:rFonts w:eastAsia="楷体_GB2312" w:cs="Lucida Sans"/>
      <w:sz w:val="24"/>
    </w:rPr>
  </w:style>
  <w:style w:type="paragraph" w:customStyle="1" w:styleId="20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2">
    <w:name w:val="_Style 3"/>
    <w:basedOn w:val="1"/>
    <w:qFormat/>
    <w:uiPriority w:val="0"/>
    <w:pPr>
      <w:adjustRightInd/>
      <w:ind w:firstLine="420" w:firstLineChars="200"/>
    </w:pPr>
    <w:rPr>
      <w:rFonts w:eastAsia="仿宋_GB2312"/>
      <w:sz w:val="28"/>
    </w:rPr>
  </w:style>
  <w:style w:type="paragraph" w:customStyle="1" w:styleId="21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4">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5">
    <w:name w:val="左对齐表格文字"/>
    <w:basedOn w:val="1"/>
    <w:qFormat/>
    <w:uiPriority w:val="0"/>
    <w:pPr>
      <w:adjustRightInd/>
      <w:ind w:firstLine="200" w:firstLineChars="200"/>
      <w:jc w:val="right"/>
    </w:pPr>
  </w:style>
  <w:style w:type="paragraph" w:customStyle="1" w:styleId="216">
    <w:name w:val="Char Char11 Char Char Char Char Char Char Char Char Char"/>
    <w:basedOn w:val="1"/>
    <w:qFormat/>
    <w:uiPriority w:val="0"/>
    <w:pPr>
      <w:spacing w:line="360" w:lineRule="auto"/>
    </w:pPr>
    <w:rPr>
      <w:szCs w:val="20"/>
    </w:rPr>
  </w:style>
  <w:style w:type="paragraph" w:customStyle="1" w:styleId="217">
    <w:name w:val="正文1.25"/>
    <w:basedOn w:val="1"/>
    <w:qFormat/>
    <w:uiPriority w:val="0"/>
    <w:pPr>
      <w:adjustRightInd/>
      <w:spacing w:line="300" w:lineRule="auto"/>
      <w:ind w:firstLine="480" w:firstLineChars="200"/>
    </w:pPr>
    <w:rPr>
      <w:sz w:val="24"/>
      <w:szCs w:val="20"/>
    </w:rPr>
  </w:style>
  <w:style w:type="paragraph" w:customStyle="1" w:styleId="21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1">
    <w:name w:val="Char Char1 Char Char Char1"/>
    <w:basedOn w:val="1"/>
    <w:qFormat/>
    <w:uiPriority w:val="6"/>
    <w:rPr>
      <w:rFonts w:ascii="仿宋_GB2312" w:eastAsia="仿宋_GB2312"/>
      <w:b/>
      <w:sz w:val="32"/>
      <w:szCs w:val="20"/>
    </w:rPr>
  </w:style>
  <w:style w:type="paragraph" w:customStyle="1" w:styleId="222">
    <w:name w:val="列出段落2"/>
    <w:basedOn w:val="1"/>
    <w:qFormat/>
    <w:uiPriority w:val="0"/>
    <w:pPr>
      <w:adjustRightInd/>
      <w:ind w:firstLine="420" w:firstLineChars="200"/>
    </w:pPr>
    <w:rPr>
      <w:rFonts w:ascii="宋体" w:hAnsi="宋体"/>
      <w:sz w:val="24"/>
    </w:rPr>
  </w:style>
  <w:style w:type="paragraph" w:customStyle="1" w:styleId="223">
    <w:name w:val="默认段落字体 Para Char Char Char Char Char Char Char"/>
    <w:basedOn w:val="1"/>
    <w:qFormat/>
    <w:uiPriority w:val="0"/>
    <w:rPr>
      <w:rFonts w:eastAsia="仿宋_GB2312"/>
      <w:sz w:val="28"/>
      <w:szCs w:val="20"/>
    </w:rPr>
  </w:style>
  <w:style w:type="paragraph" w:customStyle="1" w:styleId="22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5">
    <w:name w:val="样式 标题 4PIM 4H4h4bulletblbbH41H42H43H44H45H46H47H48...1"/>
    <w:basedOn w:val="5"/>
    <w:qFormat/>
    <w:uiPriority w:val="0"/>
    <w:pPr>
      <w:widowControl/>
      <w:jc w:val="left"/>
    </w:pPr>
    <w:rPr>
      <w:rFonts w:cs="宋体"/>
      <w:sz w:val="24"/>
      <w:szCs w:val="20"/>
    </w:rPr>
  </w:style>
  <w:style w:type="paragraph" w:customStyle="1" w:styleId="226">
    <w:name w:val="彩色列表 - 强调文字颜色 11"/>
    <w:basedOn w:val="1"/>
    <w:qFormat/>
    <w:uiPriority w:val="0"/>
    <w:pPr>
      <w:adjustRightInd/>
      <w:ind w:firstLine="420" w:firstLineChars="200"/>
    </w:pPr>
    <w:rPr>
      <w:rFonts w:ascii="Calibri" w:hAnsi="Calibri"/>
      <w:szCs w:val="22"/>
    </w:rPr>
  </w:style>
  <w:style w:type="paragraph" w:customStyle="1" w:styleId="227">
    <w:name w:val="加粗正文"/>
    <w:basedOn w:val="1"/>
    <w:qFormat/>
    <w:uiPriority w:val="0"/>
    <w:pPr>
      <w:adjustRightInd/>
      <w:spacing w:beforeLines="50" w:afterLines="50" w:line="360" w:lineRule="auto"/>
      <w:ind w:firstLine="422" w:firstLineChars="200"/>
    </w:pPr>
    <w:rPr>
      <w:b/>
      <w:bCs/>
      <w:szCs w:val="21"/>
    </w:rPr>
  </w:style>
  <w:style w:type="paragraph" w:customStyle="1" w:styleId="22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30">
    <w:name w:val="Char Char Char1 Char1"/>
    <w:basedOn w:val="1"/>
    <w:qFormat/>
    <w:uiPriority w:val="6"/>
    <w:rPr>
      <w:szCs w:val="20"/>
    </w:rPr>
  </w:style>
  <w:style w:type="paragraph" w:customStyle="1" w:styleId="23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2">
    <w:name w:val="样式 标题 2 + 宋体 左侧:  1.76 厘米 首行缩进:  0 厘米"/>
    <w:basedOn w:val="2"/>
    <w:qFormat/>
    <w:uiPriority w:val="0"/>
    <w:pPr>
      <w:tabs>
        <w:tab w:val="left" w:pos="0"/>
        <w:tab w:val="clear" w:pos="432"/>
      </w:tabs>
      <w:spacing w:before="260" w:after="260" w:line="415" w:lineRule="auto"/>
      <w:ind w:firstLine="200" w:firstLineChars="200"/>
      <w:jc w:val="both"/>
    </w:pPr>
    <w:rPr>
      <w:rFonts w:ascii="宋体" w:hAnsi="Cambria" w:eastAsia="宋体" w:cs="宋体"/>
      <w:szCs w:val="20"/>
      <w:lang w:val="en-US"/>
    </w:rPr>
  </w:style>
  <w:style w:type="paragraph" w:customStyle="1" w:styleId="23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6">
    <w:name w:val="CM14"/>
    <w:basedOn w:val="104"/>
    <w:next w:val="104"/>
    <w:qFormat/>
    <w:uiPriority w:val="0"/>
    <w:pPr>
      <w:spacing w:after="68"/>
    </w:pPr>
    <w:rPr>
      <w:rFonts w:ascii="FHLHE E+ Futura Bk" w:eastAsia="FHLHE E+ Futura Bk" w:cs="Times New Roman"/>
      <w:color w:val="auto"/>
    </w:rPr>
  </w:style>
  <w:style w:type="paragraph" w:customStyle="1" w:styleId="23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40">
    <w:name w:val="正文文字 2"/>
    <w:basedOn w:val="104"/>
    <w:next w:val="104"/>
    <w:qFormat/>
    <w:uiPriority w:val="0"/>
    <w:rPr>
      <w:rFonts w:ascii="宋体" w:eastAsia="宋体" w:cs="Times New Roman"/>
      <w:color w:val="auto"/>
    </w:rPr>
  </w:style>
  <w:style w:type="paragraph" w:customStyle="1" w:styleId="24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2">
    <w:name w:val="Char Char1 Char"/>
    <w:basedOn w:val="1"/>
    <w:qFormat/>
    <w:uiPriority w:val="0"/>
    <w:rPr>
      <w:rFonts w:ascii="仿宋_GB2312" w:eastAsia="仿宋_GB2312"/>
      <w:b/>
      <w:sz w:val="32"/>
      <w:szCs w:val="32"/>
    </w:rPr>
  </w:style>
  <w:style w:type="paragraph" w:customStyle="1" w:styleId="24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5">
    <w:name w:val="Char Char111"/>
    <w:basedOn w:val="1"/>
    <w:qFormat/>
    <w:uiPriority w:val="0"/>
    <w:pPr>
      <w:spacing w:line="360" w:lineRule="auto"/>
    </w:pPr>
    <w:rPr>
      <w:szCs w:val="20"/>
    </w:rPr>
  </w:style>
  <w:style w:type="paragraph" w:customStyle="1" w:styleId="246">
    <w:name w:val="Char"/>
    <w:basedOn w:val="1"/>
    <w:qFormat/>
    <w:uiPriority w:val="0"/>
    <w:rPr>
      <w:rFonts w:ascii="仿宋_GB2312" w:eastAsia="仿宋_GB2312"/>
      <w:b/>
      <w:sz w:val="32"/>
      <w:szCs w:val="32"/>
    </w:rPr>
  </w:style>
  <w:style w:type="paragraph" w:customStyle="1" w:styleId="24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9">
    <w:name w:val="Char Char Char1 Char"/>
    <w:basedOn w:val="1"/>
    <w:qFormat/>
    <w:uiPriority w:val="0"/>
    <w:rPr>
      <w:szCs w:val="20"/>
    </w:rPr>
  </w:style>
  <w:style w:type="paragraph" w:customStyle="1" w:styleId="250">
    <w:name w:val="正文标准"/>
    <w:basedOn w:val="1"/>
    <w:qFormat/>
    <w:uiPriority w:val="0"/>
    <w:pPr>
      <w:adjustRightInd/>
      <w:spacing w:line="360" w:lineRule="auto"/>
      <w:ind w:firstLine="200" w:firstLineChars="200"/>
    </w:pPr>
    <w:rPr>
      <w:rFonts w:ascii="宋体" w:hAnsi="Calibri"/>
      <w:sz w:val="24"/>
    </w:rPr>
  </w:style>
  <w:style w:type="paragraph" w:customStyle="1" w:styleId="25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3">
    <w:name w:val="Char Char Char Char Char Char Char Char Char Char"/>
    <w:basedOn w:val="1"/>
    <w:qFormat/>
    <w:uiPriority w:val="0"/>
    <w:rPr>
      <w:rFonts w:ascii="仿宋_GB2312" w:eastAsia="仿宋_GB2312"/>
      <w:b/>
      <w:sz w:val="32"/>
      <w:szCs w:val="32"/>
    </w:rPr>
  </w:style>
  <w:style w:type="paragraph" w:customStyle="1" w:styleId="26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5">
    <w:name w:val="_正文段落"/>
    <w:basedOn w:val="1"/>
    <w:qFormat/>
    <w:uiPriority w:val="0"/>
    <w:pPr>
      <w:adjustRightInd/>
      <w:ind w:firstLine="560"/>
    </w:pPr>
    <w:rPr>
      <w:rFonts w:ascii="仿宋_GB2312" w:hAnsi="仿宋" w:eastAsia="仿宋_GB2312"/>
      <w:kern w:val="0"/>
      <w:sz w:val="28"/>
      <w:szCs w:val="28"/>
    </w:rPr>
  </w:style>
  <w:style w:type="paragraph" w:customStyle="1" w:styleId="26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8">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qFormat/>
    <w:uiPriority w:val="0"/>
    <w:rPr>
      <w:szCs w:val="20"/>
    </w:rPr>
  </w:style>
  <w:style w:type="paragraph" w:customStyle="1" w:styleId="27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4">
    <w:name w:val="默认段落字体 Para Char"/>
    <w:basedOn w:val="1"/>
    <w:qFormat/>
    <w:uiPriority w:val="0"/>
    <w:rPr>
      <w:rFonts w:ascii="Tahoma" w:hAnsi="Tahoma"/>
      <w:sz w:val="24"/>
      <w:szCs w:val="20"/>
    </w:rPr>
  </w:style>
  <w:style w:type="paragraph" w:customStyle="1" w:styleId="275">
    <w:name w:val="标题五"/>
    <w:basedOn w:val="1"/>
    <w:qFormat/>
    <w:uiPriority w:val="0"/>
    <w:pPr>
      <w:adjustRightInd/>
      <w:spacing w:beforeLines="50" w:line="360" w:lineRule="auto"/>
    </w:pPr>
    <w:rPr>
      <w:b/>
      <w:sz w:val="24"/>
    </w:rPr>
  </w:style>
  <w:style w:type="paragraph" w:customStyle="1" w:styleId="276">
    <w:name w:val="Char Char1101"/>
    <w:basedOn w:val="1"/>
    <w:qFormat/>
    <w:uiPriority w:val="0"/>
    <w:pPr>
      <w:spacing w:line="360" w:lineRule="auto"/>
    </w:pPr>
    <w:rPr>
      <w:rFonts w:ascii="Tahoma" w:hAnsi="Tahoma"/>
      <w:sz w:val="24"/>
      <w:szCs w:val="20"/>
    </w:rPr>
  </w:style>
  <w:style w:type="paragraph" w:customStyle="1" w:styleId="277">
    <w:name w:val="Char Char Char Char Char Char Char Char1"/>
    <w:basedOn w:val="1"/>
    <w:qFormat/>
    <w:uiPriority w:val="0"/>
    <w:pPr>
      <w:tabs>
        <w:tab w:val="left" w:pos="360"/>
      </w:tabs>
    </w:pPr>
    <w:rPr>
      <w:sz w:val="24"/>
      <w:szCs w:val="20"/>
    </w:rPr>
  </w:style>
  <w:style w:type="paragraph" w:customStyle="1" w:styleId="278">
    <w:name w:val="Char Char Char 字元 字元"/>
    <w:basedOn w:val="1"/>
    <w:qFormat/>
    <w:uiPriority w:val="0"/>
    <w:pPr>
      <w:adjustRightInd/>
      <w:spacing w:line="360" w:lineRule="auto"/>
      <w:ind w:firstLine="200" w:firstLineChars="200"/>
    </w:pPr>
    <w:rPr>
      <w:szCs w:val="20"/>
    </w:rPr>
  </w:style>
  <w:style w:type="paragraph" w:customStyle="1" w:styleId="27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0">
    <w:name w:val="Char Char Char Char Char Char Char"/>
    <w:basedOn w:val="1"/>
    <w:qFormat/>
    <w:uiPriority w:val="0"/>
    <w:rPr>
      <w:rFonts w:ascii="仿宋_GB2312" w:eastAsia="仿宋_GB2312"/>
      <w:b/>
      <w:sz w:val="32"/>
      <w:szCs w:val="32"/>
    </w:rPr>
  </w:style>
  <w:style w:type="paragraph" w:customStyle="1" w:styleId="28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3">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5">
    <w:name w:val="批注框文本 Char Char"/>
    <w:basedOn w:val="1"/>
    <w:qFormat/>
    <w:uiPriority w:val="0"/>
    <w:pPr>
      <w:adjustRightInd/>
    </w:pPr>
    <w:rPr>
      <w:sz w:val="18"/>
      <w:szCs w:val="20"/>
    </w:rPr>
  </w:style>
  <w:style w:type="paragraph" w:customStyle="1" w:styleId="28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0">
    <w:name w:val="索引 11"/>
    <w:basedOn w:val="1"/>
    <w:next w:val="1"/>
    <w:qFormat/>
    <w:uiPriority w:val="99"/>
    <w:pPr>
      <w:adjustRightInd/>
      <w:spacing w:line="360" w:lineRule="auto"/>
    </w:pPr>
    <w:rPr>
      <w:rFonts w:ascii="仿宋_GB2312" w:eastAsia="仿宋_GB2312"/>
      <w:sz w:val="24"/>
      <w:szCs w:val="20"/>
    </w:rPr>
  </w:style>
  <w:style w:type="paragraph" w:customStyle="1" w:styleId="29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4">
    <w:name w:val="文档正文"/>
    <w:basedOn w:val="1"/>
    <w:qFormat/>
    <w:uiPriority w:val="0"/>
    <w:pPr>
      <w:spacing w:line="480" w:lineRule="atLeast"/>
      <w:ind w:firstLine="567"/>
      <w:textAlignment w:val="baseline"/>
    </w:pPr>
    <w:rPr>
      <w:kern w:val="0"/>
      <w:sz w:val="24"/>
      <w:szCs w:val="20"/>
    </w:rPr>
  </w:style>
  <w:style w:type="paragraph" w:customStyle="1" w:styleId="295">
    <w:name w:val="正文文字表格居中"/>
    <w:basedOn w:val="1"/>
    <w:next w:val="57"/>
    <w:qFormat/>
    <w:uiPriority w:val="0"/>
    <w:pPr>
      <w:snapToGrid w:val="0"/>
      <w:spacing w:line="360" w:lineRule="auto"/>
    </w:pPr>
    <w:rPr>
      <w:rFonts w:ascii="宋体"/>
      <w:b/>
      <w:sz w:val="24"/>
      <w:szCs w:val="20"/>
    </w:rPr>
  </w:style>
  <w:style w:type="paragraph" w:customStyle="1" w:styleId="29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8">
    <w:name w:val="Plain Text1"/>
    <w:basedOn w:val="1"/>
    <w:qFormat/>
    <w:uiPriority w:val="7"/>
    <w:pPr>
      <w:adjustRightInd/>
    </w:pPr>
    <w:rPr>
      <w:rFonts w:ascii="宋体" w:hAnsi="Courier New"/>
    </w:rPr>
  </w:style>
  <w:style w:type="paragraph" w:customStyle="1" w:styleId="299">
    <w:name w:val="Char3"/>
    <w:basedOn w:val="1"/>
    <w:qFormat/>
    <w:uiPriority w:val="0"/>
    <w:pPr>
      <w:adjustRightInd/>
    </w:pPr>
    <w:rPr>
      <w:rFonts w:ascii="仿宋_GB2312" w:eastAsia="仿宋_GB2312"/>
      <w:b/>
      <w:sz w:val="32"/>
      <w:szCs w:val="32"/>
    </w:rPr>
  </w:style>
  <w:style w:type="paragraph" w:customStyle="1" w:styleId="30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2">
    <w:name w:val="标题2"/>
    <w:basedOn w:val="2"/>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3">
    <w:name w:val="List Paragraph1"/>
    <w:basedOn w:val="1"/>
    <w:qFormat/>
    <w:uiPriority w:val="0"/>
    <w:pPr>
      <w:spacing w:line="360" w:lineRule="auto"/>
      <w:ind w:firstLine="200" w:firstLineChars="200"/>
    </w:pPr>
    <w:rPr>
      <w:rFonts w:eastAsia="楷体_GB2312" w:cs="Lucida Sans"/>
      <w:sz w:val="24"/>
    </w:rPr>
  </w:style>
  <w:style w:type="paragraph" w:customStyle="1" w:styleId="30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7">
    <w:name w:val="Char3 Char Char Char"/>
    <w:basedOn w:val="1"/>
    <w:qFormat/>
    <w:uiPriority w:val="0"/>
    <w:pPr>
      <w:widowControl/>
      <w:adjustRightInd/>
      <w:spacing w:after="160" w:line="240" w:lineRule="exact"/>
      <w:jc w:val="left"/>
    </w:pPr>
    <w:rPr>
      <w:szCs w:val="20"/>
    </w:rPr>
  </w:style>
  <w:style w:type="paragraph" w:customStyle="1" w:styleId="308">
    <w:name w:val="表格标题2"/>
    <w:basedOn w:val="309"/>
    <w:qFormat/>
    <w:uiPriority w:val="0"/>
    <w:rPr>
      <w:b/>
    </w:rPr>
  </w:style>
  <w:style w:type="paragraph" w:customStyle="1" w:styleId="309">
    <w:name w:val="表格内文"/>
    <w:basedOn w:val="1"/>
    <w:qFormat/>
    <w:uiPriority w:val="0"/>
    <w:pPr>
      <w:adjustRightInd/>
      <w:spacing w:line="360" w:lineRule="auto"/>
    </w:pPr>
    <w:rPr>
      <w:rFonts w:ascii="宋体" w:hAnsi="宋体" w:cs="宋体"/>
      <w:color w:val="000000"/>
      <w:szCs w:val="20"/>
    </w:rPr>
  </w:style>
  <w:style w:type="paragraph" w:customStyle="1" w:styleId="310">
    <w:name w:val="Char Char Char Char Char Char Char Char Char Char2"/>
    <w:basedOn w:val="1"/>
    <w:qFormat/>
    <w:uiPriority w:val="0"/>
    <w:rPr>
      <w:rFonts w:ascii="仿宋_GB2312" w:eastAsia="仿宋_GB2312"/>
      <w:b/>
      <w:sz w:val="32"/>
      <w:szCs w:val="32"/>
    </w:rPr>
  </w:style>
  <w:style w:type="paragraph" w:customStyle="1" w:styleId="31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3">
    <w:name w:val="Char Char11 Char Char Char Char Char Char Char Char Char11"/>
    <w:basedOn w:val="1"/>
    <w:qFormat/>
    <w:uiPriority w:val="0"/>
    <w:pPr>
      <w:spacing w:line="360" w:lineRule="auto"/>
    </w:pPr>
    <w:rPr>
      <w:szCs w:val="20"/>
    </w:rPr>
  </w:style>
  <w:style w:type="paragraph" w:customStyle="1" w:styleId="31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6">
    <w:name w:val="MM Topic 1"/>
    <w:basedOn w:val="3"/>
    <w:qFormat/>
    <w:uiPriority w:val="0"/>
    <w:pPr>
      <w:tabs>
        <w:tab w:val="left" w:pos="840"/>
        <w:tab w:val="clear" w:pos="432"/>
      </w:tabs>
      <w:adjustRightInd/>
      <w:ind w:left="840" w:hanging="420"/>
    </w:pPr>
  </w:style>
  <w:style w:type="paragraph" w:customStyle="1" w:styleId="317">
    <w:name w:val="样式 标题 2标题2H2Heading 2 HiddenHeading 2 CCBSheading 22nd lev..."/>
    <w:basedOn w:val="2"/>
    <w:qFormat/>
    <w:uiPriority w:val="0"/>
    <w:pPr>
      <w:widowControl/>
      <w:spacing w:before="260" w:after="260" w:line="416" w:lineRule="auto"/>
    </w:pPr>
    <w:rPr>
      <w:rFonts w:ascii="Arial" w:hAnsi="Arial" w:eastAsia="黑体"/>
      <w:sz w:val="30"/>
      <w:szCs w:val="21"/>
    </w:rPr>
  </w:style>
  <w:style w:type="paragraph" w:customStyle="1" w:styleId="318">
    <w:name w:val="文本正文 Char"/>
    <w:basedOn w:val="1"/>
    <w:qFormat/>
    <w:uiPriority w:val="0"/>
    <w:pPr>
      <w:spacing w:line="360" w:lineRule="auto"/>
      <w:ind w:firstLine="200" w:firstLineChars="200"/>
    </w:pPr>
    <w:rPr>
      <w:kern w:val="0"/>
      <w:sz w:val="24"/>
      <w:szCs w:val="20"/>
    </w:rPr>
  </w:style>
  <w:style w:type="paragraph" w:customStyle="1" w:styleId="319">
    <w:name w:val="表格"/>
    <w:basedOn w:val="1"/>
    <w:qFormat/>
    <w:uiPriority w:val="0"/>
    <w:pPr>
      <w:snapToGrid w:val="0"/>
      <w:ind w:firstLine="42" w:firstLineChars="21"/>
    </w:pPr>
    <w:rPr>
      <w:rFonts w:ascii="宋体" w:hAnsi="宋体"/>
      <w:kern w:val="0"/>
      <w:sz w:val="20"/>
      <w:szCs w:val="20"/>
    </w:rPr>
  </w:style>
  <w:style w:type="paragraph" w:customStyle="1" w:styleId="320">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3">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4">
    <w:name w:val="EB_表格"/>
    <w:basedOn w:val="1"/>
    <w:qFormat/>
    <w:uiPriority w:val="0"/>
    <w:pPr>
      <w:adjustRightInd/>
      <w:spacing w:line="300" w:lineRule="auto"/>
      <w:jc w:val="center"/>
    </w:pPr>
  </w:style>
  <w:style w:type="paragraph" w:customStyle="1" w:styleId="325">
    <w:name w:val="_Style 6"/>
    <w:basedOn w:val="1"/>
    <w:qFormat/>
    <w:uiPriority w:val="34"/>
    <w:pPr>
      <w:adjustRightInd/>
      <w:ind w:firstLine="420" w:firstLineChars="200"/>
    </w:pPr>
    <w:rPr>
      <w:rFonts w:eastAsia="仿宋_GB2312"/>
      <w:sz w:val="28"/>
    </w:rPr>
  </w:style>
  <w:style w:type="paragraph" w:customStyle="1" w:styleId="32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8">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9">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30">
    <w:name w:val="正文表标题"/>
    <w:next w:val="33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3">
    <w:name w:val="trademark"/>
    <w:qFormat/>
    <w:uiPriority w:val="0"/>
    <w:pPr>
      <w:spacing w:after="60"/>
    </w:pPr>
    <w:rPr>
      <w:rFonts w:ascii="Futura Bk" w:hAnsi="Futura Bk" w:eastAsia="宋体" w:cs="Times New Roman"/>
      <w:sz w:val="15"/>
      <w:lang w:val="en-US" w:eastAsia="en-US" w:bidi="ar-SA"/>
    </w:rPr>
  </w:style>
  <w:style w:type="paragraph" w:customStyle="1" w:styleId="33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5">
    <w:name w:val="Char Char1 Char Char Char Char Char Char1"/>
    <w:basedOn w:val="1"/>
    <w:qFormat/>
    <w:uiPriority w:val="0"/>
    <w:rPr>
      <w:rFonts w:ascii="仿宋_GB2312" w:eastAsia="仿宋_GB2312"/>
      <w:b/>
      <w:sz w:val="32"/>
      <w:szCs w:val="20"/>
    </w:rPr>
  </w:style>
  <w:style w:type="paragraph" w:customStyle="1" w:styleId="33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7">
    <w:name w:val="Char1 Char Char Char1"/>
    <w:basedOn w:val="1"/>
    <w:qFormat/>
    <w:uiPriority w:val="0"/>
    <w:pPr>
      <w:adjustRightInd/>
      <w:ind w:firstLine="200" w:firstLineChars="200"/>
    </w:pPr>
    <w:rPr>
      <w:rFonts w:ascii="Tahoma" w:hAnsi="Tahoma"/>
      <w:sz w:val="24"/>
      <w:szCs w:val="20"/>
    </w:rPr>
  </w:style>
  <w:style w:type="paragraph" w:customStyle="1" w:styleId="338">
    <w:name w:val="a1"/>
    <w:basedOn w:val="1"/>
    <w:qFormat/>
    <w:uiPriority w:val="0"/>
    <w:pPr>
      <w:widowControl/>
      <w:spacing w:line="300" w:lineRule="atLeast"/>
      <w:jc w:val="left"/>
    </w:pPr>
    <w:rPr>
      <w:rFonts w:ascii="宋体" w:hAnsi="宋体"/>
      <w:kern w:val="0"/>
      <w:sz w:val="18"/>
      <w:szCs w:val="20"/>
    </w:rPr>
  </w:style>
  <w:style w:type="paragraph" w:customStyle="1" w:styleId="339">
    <w:name w:val="样式7"/>
    <w:basedOn w:val="340"/>
    <w:next w:val="1"/>
    <w:qFormat/>
    <w:uiPriority w:val="0"/>
    <w:pPr>
      <w:spacing w:afterLines="50"/>
      <w:jc w:val="left"/>
      <w:outlineLvl w:val="3"/>
    </w:pPr>
    <w:rPr>
      <w:sz w:val="24"/>
      <w:szCs w:val="24"/>
    </w:rPr>
  </w:style>
  <w:style w:type="paragraph" w:customStyle="1" w:styleId="34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3">
    <w:name w:val="样式 样式2 + 左侧:  1 字符 右侧:  1 字符"/>
    <w:basedOn w:val="151"/>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4">
    <w:name w:val="Char2 Char Char2"/>
    <w:basedOn w:val="1"/>
    <w:qFormat/>
    <w:uiPriority w:val="0"/>
    <w:pPr>
      <w:adjustRightInd/>
    </w:pPr>
    <w:rPr>
      <w:rFonts w:ascii="Tahoma" w:hAnsi="Tahoma"/>
      <w:sz w:val="24"/>
      <w:szCs w:val="20"/>
    </w:rPr>
  </w:style>
  <w:style w:type="paragraph" w:customStyle="1" w:styleId="34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6">
    <w:name w:val="三级条标题"/>
    <w:basedOn w:val="347"/>
    <w:next w:val="331"/>
    <w:qFormat/>
    <w:uiPriority w:val="0"/>
    <w:pPr>
      <w:tabs>
        <w:tab w:val="left" w:pos="1260"/>
        <w:tab w:val="left" w:pos="1680"/>
        <w:tab w:val="left" w:pos="2100"/>
        <w:tab w:val="left" w:pos="2520"/>
      </w:tabs>
      <w:ind w:left="2520"/>
      <w:outlineLvl w:val="4"/>
    </w:pPr>
  </w:style>
  <w:style w:type="paragraph" w:customStyle="1" w:styleId="347">
    <w:name w:val="二级条标题"/>
    <w:basedOn w:val="348"/>
    <w:next w:val="331"/>
    <w:qFormat/>
    <w:uiPriority w:val="0"/>
    <w:pPr>
      <w:tabs>
        <w:tab w:val="left" w:pos="1260"/>
        <w:tab w:val="left" w:pos="1680"/>
        <w:tab w:val="left" w:pos="2100"/>
      </w:tabs>
      <w:ind w:left="0"/>
      <w:outlineLvl w:val="3"/>
    </w:pPr>
  </w:style>
  <w:style w:type="paragraph" w:customStyle="1" w:styleId="348">
    <w:name w:val="一级条标题"/>
    <w:basedOn w:val="349"/>
    <w:next w:val="331"/>
    <w:qFormat/>
    <w:uiPriority w:val="0"/>
    <w:pPr>
      <w:tabs>
        <w:tab w:val="left" w:pos="1260"/>
        <w:tab w:val="left" w:pos="1680"/>
      </w:tabs>
      <w:spacing w:beforeLines="0" w:afterLines="0"/>
      <w:ind w:left="1680"/>
      <w:outlineLvl w:val="2"/>
    </w:pPr>
  </w:style>
  <w:style w:type="paragraph" w:customStyle="1" w:styleId="349">
    <w:name w:val="章标题"/>
    <w:next w:val="33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50">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2">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4">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6">
    <w:name w:val="正文 项目2"/>
    <w:basedOn w:val="357"/>
    <w:qFormat/>
    <w:uiPriority w:val="0"/>
    <w:pPr>
      <w:tabs>
        <w:tab w:val="left" w:pos="840"/>
      </w:tabs>
      <w:spacing w:after="0"/>
      <w:ind w:left="900"/>
    </w:pPr>
  </w:style>
  <w:style w:type="paragraph" w:customStyle="1" w:styleId="35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8">
    <w:name w:val="Body Text 2*"/>
    <w:basedOn w:val="1"/>
    <w:qFormat/>
    <w:uiPriority w:val="6"/>
    <w:pPr>
      <w:widowControl/>
      <w:adjustRightInd/>
      <w:ind w:left="720" w:hanging="720"/>
    </w:pPr>
    <w:rPr>
      <w:color w:val="000000"/>
      <w:kern w:val="0"/>
      <w:sz w:val="24"/>
      <w:szCs w:val="20"/>
    </w:rPr>
  </w:style>
  <w:style w:type="paragraph" w:customStyle="1" w:styleId="359">
    <w:name w:val="表1"/>
    <w:basedOn w:val="1"/>
    <w:qFormat/>
    <w:uiPriority w:val="0"/>
    <w:pPr>
      <w:tabs>
        <w:tab w:val="left" w:pos="703"/>
      </w:tabs>
      <w:adjustRightInd/>
      <w:spacing w:line="360" w:lineRule="auto"/>
      <w:ind w:left="703"/>
      <w:jc w:val="center"/>
    </w:pPr>
  </w:style>
  <w:style w:type="paragraph" w:customStyle="1" w:styleId="36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63">
    <w:name w:val="2级标题"/>
    <w:basedOn w:val="364"/>
    <w:qFormat/>
    <w:uiPriority w:val="0"/>
    <w:pPr>
      <w:jc w:val="left"/>
      <w:outlineLvl w:val="1"/>
    </w:pPr>
    <w:rPr>
      <w:rFonts w:ascii="Times New Roman" w:hAnsi="Times New Roman" w:eastAsia="仿宋"/>
      <w:sz w:val="30"/>
    </w:rPr>
  </w:style>
  <w:style w:type="paragraph" w:customStyle="1" w:styleId="364">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9">
    <w:name w:val="bullet"/>
    <w:basedOn w:val="1"/>
    <w:qFormat/>
    <w:uiPriority w:val="0"/>
    <w:pPr>
      <w:tabs>
        <w:tab w:val="left" w:pos="840"/>
      </w:tabs>
      <w:adjustRightInd/>
      <w:ind w:left="840" w:hanging="420"/>
    </w:pPr>
  </w:style>
  <w:style w:type="paragraph" w:customStyle="1" w:styleId="37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7">
    <w:name w:val="MM Topic 4"/>
    <w:basedOn w:val="5"/>
    <w:qFormat/>
    <w:uiPriority w:val="0"/>
    <w:pPr>
      <w:tabs>
        <w:tab w:val="left" w:pos="2100"/>
        <w:tab w:val="clear" w:pos="864"/>
      </w:tabs>
      <w:adjustRightInd/>
      <w:ind w:left="2100" w:hanging="420"/>
    </w:pPr>
    <w:rPr>
      <w:lang w:val="en-US"/>
    </w:rPr>
  </w:style>
  <w:style w:type="paragraph" w:customStyle="1" w:styleId="378">
    <w:name w:val="Char11"/>
    <w:basedOn w:val="1"/>
    <w:qFormat/>
    <w:uiPriority w:val="0"/>
    <w:pPr>
      <w:tabs>
        <w:tab w:val="left" w:pos="432"/>
      </w:tabs>
      <w:adjustRightInd/>
      <w:spacing w:beforeLines="50" w:afterLines="50"/>
      <w:ind w:left="432" w:hanging="432" w:firstLineChars="200"/>
    </w:pPr>
    <w:rPr>
      <w:sz w:val="24"/>
    </w:rPr>
  </w:style>
  <w:style w:type="paragraph" w:customStyle="1" w:styleId="37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80">
    <w:name w:val="Char Char11 Char Char Char Char Char Char Char Char Char1"/>
    <w:basedOn w:val="1"/>
    <w:qFormat/>
    <w:uiPriority w:val="6"/>
    <w:pPr>
      <w:spacing w:line="360" w:lineRule="auto"/>
    </w:pPr>
    <w:rPr>
      <w:szCs w:val="20"/>
    </w:rPr>
  </w:style>
  <w:style w:type="paragraph" w:customStyle="1" w:styleId="38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3">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qFormat/>
    <w:uiPriority w:val="0"/>
    <w:pPr>
      <w:adjustRightInd/>
      <w:spacing w:line="360" w:lineRule="auto"/>
      <w:jc w:val="center"/>
    </w:pPr>
    <w:rPr>
      <w:sz w:val="24"/>
    </w:rPr>
  </w:style>
  <w:style w:type="paragraph" w:customStyle="1" w:styleId="391">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2">
    <w:name w:val="Char Char Char Char Char Char Char1"/>
    <w:basedOn w:val="1"/>
    <w:qFormat/>
    <w:uiPriority w:val="6"/>
    <w:rPr>
      <w:rFonts w:ascii="仿宋_GB2312" w:eastAsia="仿宋_GB2312"/>
      <w:b/>
      <w:sz w:val="32"/>
      <w:szCs w:val="32"/>
    </w:rPr>
  </w:style>
  <w:style w:type="paragraph" w:customStyle="1" w:styleId="39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qFormat/>
    <w:uiPriority w:val="0"/>
    <w:pPr>
      <w:widowControl/>
      <w:adjustRightInd/>
      <w:spacing w:after="160" w:line="240" w:lineRule="exact"/>
      <w:jc w:val="left"/>
    </w:pPr>
    <w:rPr>
      <w:szCs w:val="20"/>
    </w:rPr>
  </w:style>
  <w:style w:type="paragraph" w:customStyle="1" w:styleId="395">
    <w:name w:val="Char Char1121"/>
    <w:basedOn w:val="1"/>
    <w:qFormat/>
    <w:uiPriority w:val="0"/>
    <w:pPr>
      <w:spacing w:line="360" w:lineRule="auto"/>
    </w:pPr>
    <w:rPr>
      <w:szCs w:val="20"/>
    </w:rPr>
  </w:style>
  <w:style w:type="paragraph" w:customStyle="1" w:styleId="39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8">
    <w:name w:val="Normal0"/>
    <w:qFormat/>
    <w:uiPriority w:val="0"/>
    <w:rPr>
      <w:rFonts w:ascii="Times New Roman" w:hAnsi="Times New Roman" w:eastAsia="宋体" w:cs="Times New Roman"/>
      <w:lang w:val="en-US" w:eastAsia="en-US" w:bidi="ar-SA"/>
    </w:rPr>
  </w:style>
  <w:style w:type="paragraph" w:customStyle="1" w:styleId="399">
    <w:name w:val="带编号样式"/>
    <w:basedOn w:val="318"/>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qFormat/>
    <w:uiPriority w:val="0"/>
    <w:pPr>
      <w:spacing w:line="360" w:lineRule="atLeast"/>
      <w:jc w:val="right"/>
      <w:textAlignment w:val="baseline"/>
    </w:pPr>
    <w:rPr>
      <w:rFonts w:ascii="Symbol" w:hAnsi="Symbol"/>
      <w:kern w:val="0"/>
      <w:szCs w:val="20"/>
    </w:rPr>
  </w:style>
  <w:style w:type="paragraph" w:customStyle="1" w:styleId="40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qFormat/>
    <w:uiPriority w:val="0"/>
    <w:pPr>
      <w:spacing w:line="240" w:lineRule="atLeast"/>
      <w:ind w:left="420" w:firstLine="420"/>
    </w:pPr>
    <w:rPr>
      <w:sz w:val="24"/>
    </w:rPr>
  </w:style>
  <w:style w:type="paragraph" w:customStyle="1" w:styleId="406">
    <w:name w:val="WW-正文文字缩进 2"/>
    <w:basedOn w:val="1"/>
    <w:qFormat/>
    <w:uiPriority w:val="0"/>
    <w:pPr>
      <w:suppressAutoHyphens/>
      <w:adjustRightInd/>
      <w:ind w:firstLine="420"/>
    </w:pPr>
    <w:rPr>
      <w:kern w:val="1"/>
      <w:szCs w:val="20"/>
    </w:rPr>
  </w:style>
  <w:style w:type="paragraph" w:customStyle="1" w:styleId="4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2"/>
    <w:qFormat/>
    <w:uiPriority w:val="0"/>
    <w:pPr>
      <w:spacing w:before="120" w:after="120"/>
      <w:jc w:val="both"/>
    </w:pPr>
    <w:rPr>
      <w:rFonts w:ascii="宋体" w:hAnsi="Arial" w:eastAsia="宋体"/>
      <w:sz w:val="28"/>
      <w:lang w:val="en-US"/>
    </w:rPr>
  </w:style>
  <w:style w:type="paragraph" w:customStyle="1" w:styleId="409">
    <w:name w:val="有符号正文"/>
    <w:basedOn w:val="1"/>
    <w:qFormat/>
    <w:uiPriority w:val="0"/>
    <w:pPr>
      <w:adjustRightInd/>
      <w:spacing w:line="400" w:lineRule="exact"/>
      <w:ind w:firstLine="200" w:firstLineChars="200"/>
    </w:pPr>
    <w:rPr>
      <w:rFonts w:ascii="Arial" w:hAnsi="Arial"/>
    </w:rPr>
  </w:style>
  <w:style w:type="paragraph" w:customStyle="1" w:styleId="41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38"/>
    <w:qFormat/>
    <w:uiPriority w:val="0"/>
    <w:pPr>
      <w:spacing w:after="120" w:line="480" w:lineRule="auto"/>
      <w:ind w:left="420" w:leftChars="200"/>
    </w:pPr>
    <w:rPr>
      <w:sz w:val="24"/>
      <w:szCs w:val="20"/>
    </w:rPr>
  </w:style>
  <w:style w:type="paragraph" w:customStyle="1" w:styleId="41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4"/>
    <w:qFormat/>
    <w:uiPriority w:val="0"/>
    <w:pPr>
      <w:spacing w:before="0" w:after="0" w:line="240" w:lineRule="auto"/>
      <w:jc w:val="left"/>
    </w:pPr>
    <w:rPr>
      <w:rFonts w:cs="宋体"/>
      <w:sz w:val="21"/>
      <w:szCs w:val="20"/>
    </w:rPr>
  </w:style>
  <w:style w:type="paragraph" w:customStyle="1" w:styleId="4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2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qFormat/>
    <w:uiPriority w:val="0"/>
    <w:rPr>
      <w:rFonts w:ascii="仿宋_GB2312" w:eastAsia="仿宋_GB2312"/>
      <w:b/>
      <w:sz w:val="32"/>
      <w:szCs w:val="20"/>
    </w:rPr>
  </w:style>
  <w:style w:type="paragraph" w:customStyle="1" w:styleId="42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qFormat/>
    <w:uiPriority w:val="0"/>
    <w:rPr>
      <w:rFonts w:ascii="仿宋_GB2312" w:eastAsia="仿宋_GB2312"/>
      <w:b/>
      <w:sz w:val="32"/>
      <w:szCs w:val="32"/>
    </w:rPr>
  </w:style>
  <w:style w:type="paragraph" w:customStyle="1" w:styleId="426">
    <w:name w:val="Char3 Char Char Char1"/>
    <w:basedOn w:val="1"/>
    <w:qFormat/>
    <w:uiPriority w:val="6"/>
    <w:pPr>
      <w:widowControl/>
      <w:adjustRightInd/>
      <w:spacing w:after="160" w:line="240" w:lineRule="exact"/>
      <w:jc w:val="left"/>
    </w:pPr>
    <w:rPr>
      <w:szCs w:val="20"/>
    </w:rPr>
  </w:style>
  <w:style w:type="paragraph" w:customStyle="1" w:styleId="427">
    <w:name w:val="Char1 Char Char Char21"/>
    <w:basedOn w:val="1"/>
    <w:qFormat/>
    <w:uiPriority w:val="0"/>
    <w:rPr>
      <w:rFonts w:ascii="Tahoma" w:hAnsi="Tahoma"/>
      <w:sz w:val="24"/>
      <w:szCs w:val="20"/>
    </w:rPr>
  </w:style>
  <w:style w:type="paragraph" w:customStyle="1" w:styleId="42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qFormat/>
    <w:uiPriority w:val="0"/>
    <w:pPr>
      <w:spacing w:line="360" w:lineRule="auto"/>
      <w:ind w:firstLine="200" w:firstLineChars="200"/>
    </w:pPr>
    <w:rPr>
      <w:sz w:val="24"/>
    </w:rPr>
  </w:style>
  <w:style w:type="paragraph" w:customStyle="1" w:styleId="43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qFormat/>
    <w:uiPriority w:val="0"/>
    <w:pPr>
      <w:adjustRightInd/>
      <w:ind w:firstLine="200" w:firstLineChars="200"/>
    </w:pPr>
    <w:rPr>
      <w:rFonts w:ascii="Tahoma" w:hAnsi="Tahoma"/>
      <w:sz w:val="24"/>
      <w:szCs w:val="20"/>
    </w:rPr>
  </w:style>
  <w:style w:type="paragraph" w:customStyle="1" w:styleId="436">
    <w:name w:val="_标题2"/>
    <w:basedOn w:val="403"/>
    <w:next w:val="403"/>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7">
    <w:name w:val="样式1 + (中宋体"/>
    <w:basedOn w:val="41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qFormat/>
    <w:uiPriority w:val="0"/>
    <w:pPr>
      <w:adjustRightInd/>
      <w:spacing w:line="360" w:lineRule="auto"/>
    </w:pPr>
    <w:rPr>
      <w:rFonts w:ascii="宋体" w:hAnsi="宋体"/>
      <w:szCs w:val="20"/>
    </w:rPr>
  </w:style>
  <w:style w:type="paragraph" w:customStyle="1" w:styleId="44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qFormat/>
    <w:uiPriority w:val="0"/>
    <w:pPr>
      <w:adjustRightInd/>
    </w:pPr>
    <w:rPr>
      <w:rFonts w:ascii="Tahoma" w:hAnsi="Tahoma"/>
      <w:sz w:val="24"/>
    </w:rPr>
  </w:style>
  <w:style w:type="paragraph" w:customStyle="1" w:styleId="444">
    <w:name w:val="Char Char Char Char11"/>
    <w:basedOn w:val="1"/>
    <w:qFormat/>
    <w:uiPriority w:val="0"/>
    <w:rPr>
      <w:rFonts w:ascii="Tahoma" w:hAnsi="Tahoma"/>
      <w:sz w:val="24"/>
      <w:szCs w:val="20"/>
    </w:rPr>
  </w:style>
  <w:style w:type="paragraph" w:customStyle="1" w:styleId="44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qFormat/>
    <w:uiPriority w:val="0"/>
    <w:rPr>
      <w:rFonts w:ascii="Tahoma" w:hAnsi="Tahoma"/>
      <w:sz w:val="24"/>
      <w:szCs w:val="20"/>
    </w:rPr>
  </w:style>
  <w:style w:type="paragraph" w:customStyle="1" w:styleId="44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qFormat/>
    <w:uiPriority w:val="0"/>
    <w:pPr>
      <w:adjustRightInd/>
    </w:pPr>
    <w:rPr>
      <w:szCs w:val="20"/>
    </w:rPr>
  </w:style>
  <w:style w:type="paragraph" w:customStyle="1" w:styleId="44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51">
    <w:name w:val="_Style 5"/>
    <w:basedOn w:val="1"/>
    <w:qFormat/>
    <w:uiPriority w:val="34"/>
    <w:pPr>
      <w:adjustRightInd/>
      <w:ind w:firstLine="420" w:firstLineChars="200"/>
    </w:pPr>
    <w:rPr>
      <w:rFonts w:eastAsia="仿宋_GB2312"/>
      <w:sz w:val="28"/>
    </w:rPr>
  </w:style>
  <w:style w:type="paragraph" w:customStyle="1" w:styleId="45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23"/>
    <w:qFormat/>
    <w:uiPriority w:val="0"/>
    <w:pPr>
      <w:snapToGrid w:val="0"/>
      <w:ind w:firstLine="480" w:firstLineChars="200"/>
    </w:pPr>
    <w:rPr>
      <w:rFonts w:ascii="Times New Roman"/>
      <w:szCs w:val="24"/>
      <w:lang w:val="en-US"/>
    </w:rPr>
  </w:style>
  <w:style w:type="paragraph" w:customStyle="1" w:styleId="46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qFormat/>
    <w:uiPriority w:val="0"/>
    <w:rPr>
      <w:rFonts w:ascii="宋体" w:hAnsi="Times New Roman" w:eastAsia="宋体" w:cs="Times New Roman"/>
      <w:kern w:val="2"/>
      <w:lang w:val="en-US" w:eastAsia="zh-CN" w:bidi="ar-SA"/>
    </w:rPr>
  </w:style>
  <w:style w:type="paragraph" w:customStyle="1" w:styleId="462">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qFormat/>
    <w:uiPriority w:val="0"/>
    <w:pPr>
      <w:tabs>
        <w:tab w:val="left" w:pos="360"/>
      </w:tabs>
    </w:pPr>
    <w:rPr>
      <w:sz w:val="24"/>
      <w:szCs w:val="20"/>
    </w:rPr>
  </w:style>
  <w:style w:type="paragraph" w:customStyle="1" w:styleId="46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4">
    <w:name w:val="p0"/>
    <w:basedOn w:val="1"/>
    <w:qFormat/>
    <w:uiPriority w:val="0"/>
    <w:pPr>
      <w:widowControl/>
      <w:adjustRightInd/>
    </w:pPr>
    <w:rPr>
      <w:kern w:val="0"/>
      <w:szCs w:val="21"/>
    </w:rPr>
  </w:style>
  <w:style w:type="paragraph" w:customStyle="1" w:styleId="475">
    <w:name w:val="Char6"/>
    <w:basedOn w:val="1"/>
    <w:qFormat/>
    <w:uiPriority w:val="0"/>
    <w:rPr>
      <w:rFonts w:ascii="仿宋_GB2312" w:eastAsia="仿宋_GB2312"/>
      <w:b/>
      <w:sz w:val="32"/>
      <w:szCs w:val="32"/>
    </w:rPr>
  </w:style>
  <w:style w:type="paragraph" w:customStyle="1" w:styleId="476">
    <w:name w:val="Char111"/>
    <w:basedOn w:val="1"/>
    <w:qFormat/>
    <w:uiPriority w:val="0"/>
    <w:rPr>
      <w:rFonts w:ascii="仿宋_GB2312" w:eastAsia="仿宋_GB2312"/>
      <w:b/>
      <w:sz w:val="32"/>
      <w:szCs w:val="32"/>
    </w:rPr>
  </w:style>
  <w:style w:type="paragraph" w:customStyle="1" w:styleId="477">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qFormat/>
    <w:uiPriority w:val="0"/>
    <w:pPr>
      <w:adjustRightInd/>
      <w:ind w:firstLine="200" w:firstLineChars="200"/>
    </w:pPr>
    <w:rPr>
      <w:rFonts w:ascii="Tahoma" w:hAnsi="Tahoma"/>
      <w:sz w:val="24"/>
      <w:szCs w:val="20"/>
    </w:rPr>
  </w:style>
  <w:style w:type="paragraph" w:customStyle="1" w:styleId="481">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31"/>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6"/>
    <w:next w:val="331"/>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5"/>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40"/>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18"/>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8"/>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3"/>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9"/>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9"/>
    <w:qFormat/>
    <w:uiPriority w:val="0"/>
    <w:rPr>
      <w:b w:val="0"/>
      <w:sz w:val="20"/>
    </w:rPr>
  </w:style>
  <w:style w:type="paragraph" w:customStyle="1" w:styleId="582">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6"/>
    <w:next w:val="1"/>
    <w:qFormat/>
    <w:uiPriority w:val="0"/>
    <w:pPr>
      <w:tabs>
        <w:tab w:val="left" w:pos="1080"/>
        <w:tab w:val="clear" w:pos="1008"/>
      </w:tabs>
      <w:ind w:left="1080" w:hanging="1080"/>
    </w:pPr>
  </w:style>
  <w:style w:type="paragraph" w:customStyle="1" w:styleId="585">
    <w:name w:val="数字标题1"/>
    <w:basedOn w:val="3"/>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4"/>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3"/>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55"/>
    <w:qFormat/>
    <w:uiPriority w:val="0"/>
    <w:pPr>
      <w:adjustRightInd/>
      <w:spacing w:line="360" w:lineRule="auto"/>
      <w:ind w:firstLine="480" w:firstLineChars="200"/>
    </w:pPr>
    <w:rPr>
      <w:rFonts w:cs="宋体"/>
      <w:sz w:val="24"/>
      <w:szCs w:val="20"/>
    </w:rPr>
  </w:style>
  <w:style w:type="paragraph" w:customStyle="1" w:styleId="611">
    <w:name w:val="_Style 947"/>
    <w:basedOn w:val="1"/>
    <w:next w:val="108"/>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2"/>
    <w:qFormat/>
    <w:uiPriority w:val="0"/>
    <w:pPr>
      <w:tabs>
        <w:tab w:val="clear" w:pos="432"/>
      </w:tabs>
      <w:spacing w:before="160" w:after="160" w:line="720" w:lineRule="exact"/>
      <w:jc w:val="center"/>
    </w:pPr>
    <w:rPr>
      <w:rFonts w:ascii="Arial" w:hAnsi="Arial" w:eastAsia="楷体"/>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Normal]"/>
    <w:qFormat/>
    <w:uiPriority w:val="0"/>
    <w:rPr>
      <w:rFonts w:ascii="宋体" w:hAnsi="宋体" w:eastAsia="宋体" w:cs="Times New Roman"/>
      <w:sz w:val="24"/>
      <w:szCs w:val="22"/>
      <w:lang w:val="zh-CN" w:eastAsia="zh-CN" w:bidi="ar-SA"/>
    </w:rPr>
  </w:style>
  <w:style w:type="paragraph" w:customStyle="1" w:styleId="624">
    <w:name w:val="No Spacing1"/>
    <w:qFormat/>
    <w:uiPriority w:val="0"/>
    <w:rPr>
      <w:rFonts w:ascii="Times New Roman" w:hAnsi="Times New Roman" w:eastAsia="??" w:cs="宋体"/>
      <w:sz w:val="22"/>
      <w:szCs w:val="22"/>
      <w:lang w:val="en-US" w:eastAsia="en-US" w:bidi="ar-SA"/>
    </w:rPr>
  </w:style>
  <w:style w:type="paragraph" w:customStyle="1" w:styleId="625">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6">
    <w:name w:val="Normal Indent1"/>
    <w:basedOn w:val="1"/>
    <w:qFormat/>
    <w:uiPriority w:val="0"/>
    <w:pPr>
      <w:ind w:firstLine="420"/>
    </w:pPr>
    <w:rPr>
      <w:szCs w:val="20"/>
    </w:rPr>
  </w:style>
  <w:style w:type="paragraph" w:customStyle="1" w:styleId="627">
    <w:name w:val="列出段落6"/>
    <w:basedOn w:val="1"/>
    <w:qFormat/>
    <w:uiPriority w:val="34"/>
    <w:pPr>
      <w:ind w:firstLine="420" w:firstLineChars="200"/>
    </w:pPr>
  </w:style>
  <w:style w:type="paragraph" w:customStyle="1" w:styleId="628">
    <w:name w:val="纯文本3"/>
    <w:basedOn w:val="1"/>
    <w:qFormat/>
    <w:uiPriority w:val="0"/>
    <w:pPr>
      <w:spacing w:beforeLines="50" w:afterLines="50" w:line="400" w:lineRule="exact"/>
    </w:pPr>
    <w:rPr>
      <w:rFonts w:ascii="宋体" w:hAnsi="Courier New"/>
      <w:sz w:val="24"/>
    </w:rPr>
  </w:style>
  <w:style w:type="paragraph" w:customStyle="1" w:styleId="629">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30">
    <w:name w:val="公文标2级"/>
    <w:basedOn w:val="1"/>
    <w:qFormat/>
    <w:uiPriority w:val="0"/>
    <w:rPr>
      <w:rFonts w:ascii="楷体_GB2312" w:hAnsi="楷体_GB2312" w:eastAsia="楷体" w:cs="楷体"/>
      <w:color w:val="000000"/>
      <w:kern w:val="1"/>
      <w:sz w:val="32"/>
    </w:rPr>
  </w:style>
  <w:style w:type="paragraph" w:customStyle="1" w:styleId="631">
    <w:name w:val="0正文"/>
    <w:basedOn w:val="1"/>
    <w:qFormat/>
    <w:uiPriority w:val="0"/>
    <w:pPr>
      <w:spacing w:line="570" w:lineRule="exact"/>
      <w:ind w:firstLine="848" w:firstLineChars="200"/>
    </w:pPr>
    <w:rPr>
      <w:rFonts w:eastAsia="仿宋_GB2312"/>
      <w:sz w:val="32"/>
      <w:szCs w:val="32"/>
    </w:rPr>
  </w:style>
  <w:style w:type="paragraph" w:customStyle="1" w:styleId="632">
    <w:name w:val="Char Char Char Char Char Char Char Char Char Char Char Char Char"/>
    <w:basedOn w:val="1"/>
    <w:qFormat/>
    <w:uiPriority w:val="0"/>
    <w:rPr>
      <w:rFonts w:ascii="仿宋_GB2312" w:eastAsia="仿宋_GB2312"/>
      <w:b/>
      <w:sz w:val="32"/>
      <w:szCs w:val="32"/>
    </w:rPr>
  </w:style>
  <w:style w:type="paragraph" w:customStyle="1" w:styleId="633">
    <w:name w:val="UserStyle_0"/>
    <w:basedOn w:val="1"/>
    <w:link w:val="972"/>
    <w:qFormat/>
    <w:uiPriority w:val="0"/>
    <w:pPr>
      <w:jc w:val="both"/>
      <w:textAlignment w:val="baseline"/>
    </w:pPr>
  </w:style>
  <w:style w:type="character" w:customStyle="1" w:styleId="634">
    <w:name w:val="表格非标题文字 Char"/>
    <w:link w:val="88"/>
    <w:qFormat/>
    <w:uiPriority w:val="0"/>
    <w:rPr>
      <w:rFonts w:ascii="Futura Bk" w:hAnsi="Futura Bk"/>
      <w:kern w:val="2"/>
      <w:sz w:val="18"/>
      <w:szCs w:val="21"/>
      <w:lang w:val="en-US" w:eastAsia="zh-CN" w:bidi="ar-SA"/>
    </w:rPr>
  </w:style>
  <w:style w:type="character" w:customStyle="1" w:styleId="635">
    <w:name w:val="*正文 Char"/>
    <w:link w:val="89"/>
    <w:qFormat/>
    <w:locked/>
    <w:uiPriority w:val="0"/>
    <w:rPr>
      <w:rFonts w:ascii="宋体" w:hAnsi="宋体"/>
      <w:sz w:val="24"/>
    </w:rPr>
  </w:style>
  <w:style w:type="character" w:customStyle="1" w:styleId="636">
    <w:name w:val="Char Char71"/>
    <w:semiHidden/>
    <w:qFormat/>
    <w:uiPriority w:val="0"/>
    <w:rPr>
      <w:rFonts w:eastAsia="宋体"/>
      <w:kern w:val="2"/>
      <w:sz w:val="21"/>
      <w:szCs w:val="24"/>
      <w:lang w:val="en-US" w:eastAsia="zh-CN" w:bidi="ar-SA"/>
    </w:rPr>
  </w:style>
  <w:style w:type="character" w:customStyle="1" w:styleId="637">
    <w:name w:val="Char Char6"/>
    <w:qFormat/>
    <w:uiPriority w:val="0"/>
    <w:rPr>
      <w:rFonts w:eastAsia="宋体"/>
      <w:kern w:val="2"/>
      <w:sz w:val="21"/>
      <w:szCs w:val="24"/>
      <w:lang w:val="en-US" w:eastAsia="zh-CN" w:bidi="ar-SA"/>
    </w:rPr>
  </w:style>
  <w:style w:type="character" w:customStyle="1" w:styleId="638">
    <w:name w:val="正文缩进 Char"/>
    <w:qFormat/>
    <w:uiPriority w:val="0"/>
    <w:rPr>
      <w:rFonts w:eastAsia="宋体"/>
      <w:kern w:val="2"/>
      <w:sz w:val="21"/>
      <w:lang w:val="en-US" w:eastAsia="zh-CN"/>
    </w:rPr>
  </w:style>
  <w:style w:type="character" w:customStyle="1" w:styleId="639">
    <w:name w:val="正文首行缩进 Char1"/>
    <w:qFormat/>
    <w:uiPriority w:val="0"/>
    <w:rPr>
      <w:rFonts w:ascii="宋体" w:hAnsi="Times New Roman" w:eastAsia="宋体" w:cs="Times New Roman"/>
      <w:snapToGrid w:val="0"/>
      <w:kern w:val="2"/>
      <w:sz w:val="24"/>
      <w:szCs w:val="21"/>
      <w:lang w:val="zh-CN"/>
    </w:rPr>
  </w:style>
  <w:style w:type="character" w:customStyle="1" w:styleId="640">
    <w:name w:val="Char Char28"/>
    <w:qFormat/>
    <w:uiPriority w:val="6"/>
    <w:rPr>
      <w:rFonts w:ascii="仿宋_GB2312" w:hAnsi="仿宋_GB2312" w:eastAsia="仿宋_GB2312"/>
      <w:kern w:val="1"/>
      <w:sz w:val="28"/>
    </w:rPr>
  </w:style>
  <w:style w:type="character" w:customStyle="1" w:styleId="64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2">
    <w:name w:val="Heading 1 Char"/>
    <w:qFormat/>
    <w:uiPriority w:val="6"/>
    <w:rPr>
      <w:rFonts w:ascii="Times New Roman" w:hAnsi="Times New Roman" w:eastAsia="黑体" w:cs="Times New Roman"/>
      <w:b/>
      <w:kern w:val="0"/>
      <w:sz w:val="24"/>
      <w:szCs w:val="24"/>
    </w:rPr>
  </w:style>
  <w:style w:type="character" w:customStyle="1" w:styleId="643">
    <w:name w:val="U_正文 Char"/>
    <w:link w:val="90"/>
    <w:qFormat/>
    <w:uiPriority w:val="0"/>
    <w:rPr>
      <w:sz w:val="24"/>
      <w:szCs w:val="24"/>
    </w:rPr>
  </w:style>
  <w:style w:type="character" w:customStyle="1" w:styleId="644">
    <w:name w:val="HTML 地址 Char1"/>
    <w:qFormat/>
    <w:uiPriority w:val="0"/>
    <w:rPr>
      <w:rFonts w:ascii="Times New Roman" w:hAnsi="Times New Roman" w:eastAsia="宋体" w:cs="Times New Roman"/>
      <w:i/>
      <w:iCs/>
      <w:szCs w:val="24"/>
    </w:rPr>
  </w:style>
  <w:style w:type="character" w:customStyle="1" w:styleId="645">
    <w:name w:val="批注主题 Char1"/>
    <w:link w:val="61"/>
    <w:qFormat/>
    <w:uiPriority w:val="0"/>
    <w:rPr>
      <w:b/>
      <w:bCs/>
      <w:kern w:val="2"/>
      <w:sz w:val="21"/>
      <w:szCs w:val="24"/>
    </w:rPr>
  </w:style>
  <w:style w:type="character" w:customStyle="1" w:styleId="646">
    <w:name w:val="Char Char51"/>
    <w:qFormat/>
    <w:uiPriority w:val="0"/>
    <w:rPr>
      <w:rFonts w:ascii="宋体" w:hAnsi="Courier New" w:eastAsia="宋体"/>
      <w:kern w:val="2"/>
      <w:sz w:val="21"/>
      <w:lang w:val="en-US" w:eastAsia="zh-CN"/>
    </w:rPr>
  </w:style>
  <w:style w:type="character" w:customStyle="1" w:styleId="647">
    <w:name w:val="表正文 Char"/>
    <w:qFormat/>
    <w:uiPriority w:val="0"/>
    <w:rPr>
      <w:rFonts w:ascii="宋体" w:eastAsia="宋体"/>
      <w:snapToGrid w:val="0"/>
      <w:color w:val="000000"/>
      <w:kern w:val="28"/>
      <w:sz w:val="28"/>
      <w:lang w:val="en-US" w:eastAsia="zh-CN" w:bidi="ar-SA"/>
    </w:rPr>
  </w:style>
  <w:style w:type="character" w:customStyle="1" w:styleId="648">
    <w:name w:val="Char Char34"/>
    <w:qFormat/>
    <w:uiPriority w:val="6"/>
    <w:rPr>
      <w:b/>
      <w:kern w:val="1"/>
      <w:sz w:val="28"/>
      <w:szCs w:val="28"/>
    </w:rPr>
  </w:style>
  <w:style w:type="character" w:customStyle="1" w:styleId="64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50">
    <w:name w:val="哈哈正文 Char"/>
    <w:link w:val="91"/>
    <w:qFormat/>
    <w:uiPriority w:val="0"/>
    <w:rPr>
      <w:rFonts w:ascii="宋体" w:hAnsi="宋体" w:eastAsia="宋体"/>
      <w:kern w:val="2"/>
      <w:sz w:val="24"/>
      <w:lang w:bidi="ar-SA"/>
    </w:rPr>
  </w:style>
  <w:style w:type="character" w:customStyle="1" w:styleId="651">
    <w:name w:val="未处理的提及1"/>
    <w:qFormat/>
    <w:uiPriority w:val="0"/>
    <w:rPr>
      <w:color w:val="808080"/>
      <w:shd w:val="clear" w:color="auto" w:fill="E6E6E6"/>
    </w:rPr>
  </w:style>
  <w:style w:type="character" w:customStyle="1" w:styleId="652">
    <w:name w:val="txt"/>
    <w:qFormat/>
    <w:uiPriority w:val="0"/>
    <w:rPr>
      <w:rFonts w:ascii="仿宋_GB2312" w:eastAsia="微软雅黑"/>
      <w:b/>
      <w:kern w:val="2"/>
      <w:sz w:val="32"/>
      <w:szCs w:val="32"/>
      <w:lang w:val="en-US" w:eastAsia="zh-CN" w:bidi="ar-SA"/>
    </w:rPr>
  </w:style>
  <w:style w:type="character" w:customStyle="1" w:styleId="653">
    <w:name w:val="二级标题 Char Char"/>
    <w:qFormat/>
    <w:uiPriority w:val="0"/>
    <w:rPr>
      <w:rFonts w:ascii="宋体" w:hAnsi="宋体" w:eastAsia="宋体"/>
      <w:b/>
      <w:snapToGrid w:val="0"/>
      <w:kern w:val="2"/>
      <w:sz w:val="24"/>
      <w:szCs w:val="24"/>
      <w:lang w:val="en-US" w:eastAsia="zh-CN" w:bidi="ar-SA"/>
    </w:rPr>
  </w:style>
  <w:style w:type="character" w:customStyle="1" w:styleId="654">
    <w:name w:val="Char Char32"/>
    <w:qFormat/>
    <w:uiPriority w:val="6"/>
    <w:rPr>
      <w:b/>
      <w:kern w:val="1"/>
      <w:sz w:val="24"/>
      <w:szCs w:val="24"/>
    </w:rPr>
  </w:style>
  <w:style w:type="character" w:customStyle="1" w:styleId="655">
    <w:name w:val="PI Char1"/>
    <w:qFormat/>
    <w:uiPriority w:val="0"/>
    <w:rPr>
      <w:rFonts w:ascii="宋体" w:hAnsi="宋体"/>
      <w:kern w:val="2"/>
      <w:sz w:val="24"/>
      <w:szCs w:val="24"/>
    </w:rPr>
  </w:style>
  <w:style w:type="character" w:customStyle="1" w:styleId="656">
    <w:name w:val="tw4winTerm"/>
    <w:qFormat/>
    <w:uiPriority w:val="0"/>
    <w:rPr>
      <w:color w:val="0000FF"/>
    </w:rPr>
  </w:style>
  <w:style w:type="character" w:customStyle="1" w:styleId="657">
    <w:name w:val="Footer Char"/>
    <w:qFormat/>
    <w:locked/>
    <w:uiPriority w:val="0"/>
    <w:rPr>
      <w:rFonts w:eastAsia="宋体"/>
      <w:kern w:val="2"/>
      <w:sz w:val="18"/>
      <w:lang w:val="en-US" w:eastAsia="zh-CN" w:bidi="ar-SA"/>
    </w:rPr>
  </w:style>
  <w:style w:type="character" w:customStyle="1" w:styleId="658">
    <w:name w:val="普通文字 Char Char1"/>
    <w:qFormat/>
    <w:uiPriority w:val="0"/>
    <w:rPr>
      <w:rFonts w:ascii="宋体" w:hAnsi="Courier New"/>
      <w:kern w:val="2"/>
      <w:sz w:val="21"/>
    </w:rPr>
  </w:style>
  <w:style w:type="character" w:customStyle="1" w:styleId="659">
    <w:name w:val="Char Char101"/>
    <w:qFormat/>
    <w:uiPriority w:val="6"/>
    <w:rPr>
      <w:rFonts w:ascii="宋体" w:hAnsi="宋体"/>
      <w:kern w:val="2"/>
      <w:sz w:val="21"/>
      <w:szCs w:val="24"/>
      <w:lang w:val="en-US" w:eastAsia="zh-CN"/>
    </w:rPr>
  </w:style>
  <w:style w:type="character" w:customStyle="1" w:styleId="660">
    <w:name w:val="标题 4 Char"/>
    <w:qFormat/>
    <w:uiPriority w:val="0"/>
    <w:rPr>
      <w:rFonts w:ascii="Arial" w:hAnsi="Arial" w:eastAsia="黑体"/>
      <w:b/>
      <w:kern w:val="2"/>
      <w:sz w:val="28"/>
    </w:rPr>
  </w:style>
  <w:style w:type="character" w:customStyle="1" w:styleId="661">
    <w:name w:val="链接"/>
    <w:qFormat/>
    <w:uiPriority w:val="0"/>
    <w:rPr>
      <w:color w:val="0000FF"/>
      <w:sz w:val="21"/>
      <w:szCs w:val="21"/>
      <w:u w:val="single"/>
    </w:rPr>
  </w:style>
  <w:style w:type="character" w:customStyle="1" w:styleId="662">
    <w:name w:val="h4 Char"/>
    <w:qFormat/>
    <w:uiPriority w:val="0"/>
    <w:rPr>
      <w:rFonts w:ascii="Arial" w:hAnsi="Arial" w:eastAsia="黑体"/>
      <w:b/>
      <w:bCs/>
      <w:kern w:val="2"/>
      <w:sz w:val="28"/>
      <w:szCs w:val="28"/>
      <w:lang w:val="zh-CN" w:eastAsia="zh-CN" w:bidi="ar-SA"/>
    </w:rPr>
  </w:style>
  <w:style w:type="character" w:customStyle="1" w:styleId="663">
    <w:name w:val="5正文 Char"/>
    <w:link w:val="92"/>
    <w:qFormat/>
    <w:uiPriority w:val="0"/>
    <w:rPr>
      <w:rFonts w:ascii="仿宋_GB2312" w:hAnsi="微软雅黑" w:eastAsia="仿宋_GB2312"/>
      <w:sz w:val="28"/>
      <w:szCs w:val="21"/>
    </w:rPr>
  </w:style>
  <w:style w:type="character" w:customStyle="1" w:styleId="664">
    <w:name w:val="标题 3 字符"/>
    <w:qFormat/>
    <w:uiPriority w:val="9"/>
    <w:rPr>
      <w:b/>
      <w:bCs/>
      <w:kern w:val="2"/>
      <w:sz w:val="32"/>
      <w:szCs w:val="32"/>
    </w:rPr>
  </w:style>
  <w:style w:type="character" w:customStyle="1" w:styleId="665">
    <w:name w:val="样式6 Char"/>
    <w:qFormat/>
    <w:uiPriority w:val="0"/>
    <w:rPr>
      <w:rFonts w:ascii="仿宋_GB2312" w:hAnsi="宋体" w:eastAsia="仿宋_GB2312"/>
      <w:b/>
      <w:bCs/>
      <w:kern w:val="2"/>
      <w:sz w:val="24"/>
      <w:szCs w:val="24"/>
      <w:lang w:val="en-US" w:eastAsia="zh-CN" w:bidi="ar-SA"/>
    </w:rPr>
  </w:style>
  <w:style w:type="character" w:customStyle="1" w:styleId="666">
    <w:name w:val="Char Char14"/>
    <w:qFormat/>
    <w:uiPriority w:val="6"/>
    <w:rPr>
      <w:rFonts w:ascii="黑体" w:hAnsi="黑体" w:eastAsia="黑体"/>
    </w:rPr>
  </w:style>
  <w:style w:type="character" w:customStyle="1" w:styleId="667">
    <w:name w:val="Heading 2 Hidden Char"/>
    <w:qFormat/>
    <w:uiPriority w:val="0"/>
    <w:rPr>
      <w:rFonts w:ascii="仿宋_GB2312" w:eastAsia="仿宋_GB2312"/>
      <w:b/>
      <w:bCs/>
      <w:kern w:val="2"/>
      <w:sz w:val="24"/>
      <w:szCs w:val="24"/>
      <w:lang w:val="zh-CN" w:eastAsia="zh-CN" w:bidi="ar-SA"/>
    </w:rPr>
  </w:style>
  <w:style w:type="character" w:customStyle="1" w:styleId="668">
    <w:name w:val="正文首行缩进 2 Char"/>
    <w:link w:val="25"/>
    <w:qFormat/>
    <w:uiPriority w:val="0"/>
    <w:rPr>
      <w:rFonts w:ascii="宋体" w:hAnsi="宋体"/>
      <w:kern w:val="2"/>
      <w:sz w:val="21"/>
      <w:szCs w:val="24"/>
    </w:rPr>
  </w:style>
  <w:style w:type="character" w:customStyle="1" w:styleId="669">
    <w:name w:val="font11"/>
    <w:qFormat/>
    <w:uiPriority w:val="0"/>
    <w:rPr>
      <w:rFonts w:hint="default" w:ascii="Times New Roman" w:hAnsi="Times New Roman" w:cs="Times New Roman"/>
      <w:color w:val="000000"/>
      <w:sz w:val="22"/>
      <w:szCs w:val="22"/>
      <w:u w:val="none"/>
    </w:rPr>
  </w:style>
  <w:style w:type="character" w:customStyle="1" w:styleId="670">
    <w:name w:val="表正文 Char1"/>
    <w:qFormat/>
    <w:uiPriority w:val="0"/>
    <w:rPr>
      <w:rFonts w:ascii="宋体" w:eastAsia="宋体"/>
      <w:snapToGrid w:val="0"/>
      <w:color w:val="000000"/>
      <w:kern w:val="28"/>
      <w:sz w:val="28"/>
    </w:rPr>
  </w:style>
  <w:style w:type="character" w:customStyle="1" w:styleId="671">
    <w:name w:val="blue1"/>
    <w:basedOn w:val="69"/>
    <w:qFormat/>
    <w:uiPriority w:val="0"/>
    <w:rPr>
      <w:rFonts w:ascii="Arial" w:hAnsi="Arial" w:eastAsia="黑体" w:cs="Arial"/>
      <w:snapToGrid w:val="0"/>
      <w:kern w:val="0"/>
      <w:szCs w:val="21"/>
    </w:rPr>
  </w:style>
  <w:style w:type="character" w:customStyle="1" w:styleId="67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73">
    <w:name w:val="标书1 Char"/>
    <w:qFormat/>
    <w:uiPriority w:val="0"/>
    <w:rPr>
      <w:rFonts w:eastAsia="宋体"/>
      <w:b/>
      <w:bCs/>
      <w:kern w:val="44"/>
      <w:sz w:val="44"/>
      <w:szCs w:val="44"/>
      <w:lang w:val="en-US" w:eastAsia="zh-CN" w:bidi="ar-SA"/>
    </w:rPr>
  </w:style>
  <w:style w:type="character" w:customStyle="1" w:styleId="674">
    <w:name w:val="样式5 Char"/>
    <w:qFormat/>
    <w:uiPriority w:val="0"/>
    <w:rPr>
      <w:rFonts w:ascii="仿宋_GB2312" w:hAnsi="仿宋" w:eastAsia="仿宋_GB2312"/>
      <w:kern w:val="2"/>
      <w:sz w:val="24"/>
      <w:szCs w:val="24"/>
    </w:rPr>
  </w:style>
  <w:style w:type="character" w:customStyle="1" w:styleId="675">
    <w:name w:val="样式4 Char"/>
    <w:qFormat/>
    <w:uiPriority w:val="0"/>
    <w:rPr>
      <w:rFonts w:ascii="仿宋_GB2312" w:hAnsi="仿宋" w:eastAsia="仿宋_GB2312"/>
      <w:b/>
      <w:kern w:val="2"/>
      <w:sz w:val="32"/>
      <w:szCs w:val="32"/>
      <w:lang w:bidi="ar-SA"/>
    </w:rPr>
  </w:style>
  <w:style w:type="character" w:customStyle="1" w:styleId="676">
    <w:name w:val="插图说明 Char"/>
    <w:qFormat/>
    <w:uiPriority w:val="0"/>
    <w:rPr>
      <w:rFonts w:eastAsia="黑体"/>
      <w:sz w:val="24"/>
      <w:lang w:val="en-US" w:eastAsia="zh-CN"/>
    </w:rPr>
  </w:style>
  <w:style w:type="character" w:customStyle="1" w:styleId="677">
    <w:name w:val="正文2 Char Char"/>
    <w:link w:val="93"/>
    <w:qFormat/>
    <w:uiPriority w:val="0"/>
    <w:rPr>
      <w:rFonts w:eastAsia="宋体"/>
      <w:kern w:val="2"/>
      <w:sz w:val="24"/>
      <w:lang w:val="en-US" w:eastAsia="zh-CN" w:bidi="ar-SA"/>
    </w:rPr>
  </w:style>
  <w:style w:type="character" w:customStyle="1" w:styleId="678">
    <w:name w:val="Char Char24"/>
    <w:qFormat/>
    <w:uiPriority w:val="6"/>
    <w:rPr>
      <w:kern w:val="1"/>
      <w:sz w:val="21"/>
    </w:rPr>
  </w:style>
  <w:style w:type="character" w:customStyle="1" w:styleId="679">
    <w:name w:val="副标题 Char"/>
    <w:link w:val="48"/>
    <w:qFormat/>
    <w:uiPriority w:val="0"/>
    <w:rPr>
      <w:rFonts w:ascii="Arial" w:hAnsi="Arial" w:eastAsia="隶书"/>
      <w:b/>
      <w:bCs/>
      <w:kern w:val="28"/>
      <w:sz w:val="44"/>
      <w:szCs w:val="32"/>
      <w:lang w:val="en-US" w:eastAsia="zh-CN" w:bidi="ar-SA"/>
    </w:rPr>
  </w:style>
  <w:style w:type="character" w:customStyle="1" w:styleId="680">
    <w:name w:val="普通文字 Char1 Char"/>
    <w:qFormat/>
    <w:uiPriority w:val="0"/>
    <w:rPr>
      <w:rFonts w:ascii="宋体" w:hAnsi="Courier New" w:eastAsia="宋体"/>
      <w:kern w:val="2"/>
      <w:sz w:val="21"/>
      <w:szCs w:val="24"/>
      <w:lang w:val="en-US" w:eastAsia="zh-CN" w:bidi="ar-SA"/>
    </w:rPr>
  </w:style>
  <w:style w:type="character" w:customStyle="1" w:styleId="681">
    <w:name w:val="h3 Char1"/>
    <w:qFormat/>
    <w:uiPriority w:val="0"/>
    <w:rPr>
      <w:rFonts w:eastAsia="宋体"/>
      <w:b/>
      <w:bCs/>
      <w:kern w:val="2"/>
      <w:sz w:val="32"/>
      <w:szCs w:val="32"/>
      <w:lang w:bidi="ar-SA"/>
    </w:rPr>
  </w:style>
  <w:style w:type="character" w:customStyle="1" w:styleId="682">
    <w:name w:val="标题 Char1"/>
    <w:qFormat/>
    <w:uiPriority w:val="0"/>
    <w:rPr>
      <w:rFonts w:ascii="Cambria" w:hAnsi="Cambria" w:eastAsia="宋体" w:cs="Times New Roman"/>
      <w:b/>
      <w:bCs/>
      <w:sz w:val="32"/>
      <w:szCs w:val="32"/>
      <w:lang w:bidi="ar-SA"/>
    </w:rPr>
  </w:style>
  <w:style w:type="character" w:customStyle="1" w:styleId="683">
    <w:name w:val="gf正文1 Char"/>
    <w:qFormat/>
    <w:uiPriority w:val="0"/>
    <w:rPr>
      <w:rFonts w:ascii="宋体" w:hAnsi="宋体" w:eastAsia="宋体" w:cs="宋体"/>
      <w:kern w:val="2"/>
      <w:sz w:val="24"/>
      <w:szCs w:val="24"/>
      <w:lang w:val="en-US" w:eastAsia="zh-CN" w:bidi="ar-SA"/>
    </w:rPr>
  </w:style>
  <w:style w:type="character" w:customStyle="1" w:styleId="684">
    <w:name w:val="正文文本缩进 Char1"/>
    <w:qFormat/>
    <w:uiPriority w:val="0"/>
    <w:rPr>
      <w:rFonts w:ascii="Calibri" w:hAnsi="Calibri"/>
      <w:sz w:val="28"/>
    </w:rPr>
  </w:style>
  <w:style w:type="character" w:customStyle="1" w:styleId="685">
    <w:name w:val="No Spacing Char"/>
    <w:link w:val="94"/>
    <w:qFormat/>
    <w:uiPriority w:val="1"/>
    <w:rPr>
      <w:sz w:val="22"/>
      <w:szCs w:val="22"/>
      <w:lang w:val="en-US" w:eastAsia="zh-CN" w:bidi="ar-SA"/>
    </w:rPr>
  </w:style>
  <w:style w:type="character" w:customStyle="1" w:styleId="686">
    <w:name w:val="样式7 Char"/>
    <w:qFormat/>
    <w:uiPriority w:val="0"/>
    <w:rPr>
      <w:rFonts w:ascii="仿宋_GB2312" w:hAnsi="仿宋" w:eastAsia="仿宋_GB2312"/>
      <w:b/>
      <w:kern w:val="2"/>
      <w:sz w:val="24"/>
      <w:szCs w:val="24"/>
    </w:rPr>
  </w:style>
  <w:style w:type="character" w:customStyle="1" w:styleId="687">
    <w:name w:val="font12gray1"/>
    <w:qFormat/>
    <w:uiPriority w:val="0"/>
    <w:rPr>
      <w:rFonts w:ascii="仿宋_GB2312" w:eastAsia="微软雅黑"/>
      <w:b/>
      <w:spacing w:val="300"/>
      <w:kern w:val="2"/>
      <w:sz w:val="18"/>
      <w:szCs w:val="18"/>
      <w:lang w:val="en-US" w:eastAsia="zh-CN" w:bidi="ar-SA"/>
    </w:rPr>
  </w:style>
  <w:style w:type="character" w:customStyle="1" w:styleId="688">
    <w:name w:val="Char Char7"/>
    <w:semiHidden/>
    <w:qFormat/>
    <w:uiPriority w:val="0"/>
    <w:rPr>
      <w:rFonts w:eastAsia="宋体"/>
      <w:kern w:val="2"/>
      <w:sz w:val="21"/>
      <w:szCs w:val="24"/>
      <w:lang w:val="en-US" w:eastAsia="zh-CN" w:bidi="ar-SA"/>
    </w:rPr>
  </w:style>
  <w:style w:type="character" w:customStyle="1" w:styleId="689">
    <w:name w:val="表名 Char"/>
    <w:qFormat/>
    <w:uiPriority w:val="0"/>
    <w:rPr>
      <w:rFonts w:eastAsia="宋体"/>
      <w:b/>
      <w:bCs/>
      <w:kern w:val="2"/>
      <w:sz w:val="24"/>
      <w:szCs w:val="24"/>
      <w:lang w:val="en-US" w:eastAsia="zh-CN" w:bidi="ar-SA"/>
    </w:rPr>
  </w:style>
  <w:style w:type="character" w:customStyle="1" w:styleId="690">
    <w:name w:val="Document Map Char"/>
    <w:qFormat/>
    <w:locked/>
    <w:uiPriority w:val="0"/>
    <w:rPr>
      <w:rFonts w:eastAsia="宋体"/>
      <w:kern w:val="2"/>
      <w:sz w:val="21"/>
      <w:szCs w:val="24"/>
      <w:lang w:val="en-US" w:eastAsia="zh-CN" w:bidi="ar-SA"/>
    </w:rPr>
  </w:style>
  <w:style w:type="character" w:customStyle="1" w:styleId="691">
    <w:name w:val="font41"/>
    <w:qFormat/>
    <w:uiPriority w:val="0"/>
    <w:rPr>
      <w:rFonts w:hint="eastAsia" w:ascii="仿宋_GB2312" w:eastAsia="仿宋_GB2312" w:cs="仿宋_GB2312"/>
      <w:color w:val="000000"/>
      <w:sz w:val="22"/>
      <w:szCs w:val="22"/>
      <w:u w:val="none"/>
    </w:rPr>
  </w:style>
  <w:style w:type="character" w:customStyle="1" w:styleId="692">
    <w:name w:val="标题 6 Char"/>
    <w:link w:val="7"/>
    <w:qFormat/>
    <w:uiPriority w:val="0"/>
    <w:rPr>
      <w:rFonts w:ascii="Arial" w:hAnsi="Arial" w:eastAsia="黑体"/>
      <w:b/>
      <w:bCs/>
      <w:kern w:val="2"/>
      <w:sz w:val="24"/>
      <w:szCs w:val="24"/>
    </w:rPr>
  </w:style>
  <w:style w:type="character" w:customStyle="1" w:styleId="693">
    <w:name w:val="纯文本 Char_0"/>
    <w:link w:val="95"/>
    <w:qFormat/>
    <w:uiPriority w:val="0"/>
    <w:rPr>
      <w:rFonts w:ascii="宋体" w:hAnsi="Courier New"/>
      <w:kern w:val="2"/>
      <w:sz w:val="21"/>
      <w:szCs w:val="21"/>
      <w:lang w:val="en-US" w:eastAsia="zh-CN"/>
    </w:rPr>
  </w:style>
  <w:style w:type="character" w:customStyle="1" w:styleId="694">
    <w:name w:val="Balloon Text Char"/>
    <w:qFormat/>
    <w:locked/>
    <w:uiPriority w:val="0"/>
    <w:rPr>
      <w:rFonts w:eastAsia="宋体"/>
      <w:kern w:val="2"/>
      <w:sz w:val="18"/>
      <w:szCs w:val="18"/>
      <w:lang w:val="en-US" w:eastAsia="zh-CN" w:bidi="ar-SA"/>
    </w:rPr>
  </w:style>
  <w:style w:type="character" w:customStyle="1" w:styleId="695">
    <w:name w:val="正文 项目2 Char"/>
    <w:basedOn w:val="696"/>
    <w:qFormat/>
    <w:uiPriority w:val="0"/>
    <w:rPr>
      <w:rFonts w:ascii="仿宋_GB2312" w:hAnsi="仿宋_GB2312" w:eastAsia="仿宋_GB2312"/>
      <w:kern w:val="2"/>
      <w:sz w:val="24"/>
      <w:lang w:bidi="ar-SA"/>
    </w:rPr>
  </w:style>
  <w:style w:type="character" w:customStyle="1" w:styleId="696">
    <w:name w:val="正文 项目 Char"/>
    <w:qFormat/>
    <w:uiPriority w:val="0"/>
    <w:rPr>
      <w:rFonts w:ascii="仿宋_GB2312" w:hAnsi="仿宋_GB2312" w:eastAsia="仿宋_GB2312"/>
      <w:kern w:val="2"/>
      <w:sz w:val="24"/>
      <w:lang w:bidi="ar-SA"/>
    </w:rPr>
  </w:style>
  <w:style w:type="character" w:customStyle="1" w:styleId="697">
    <w:name w:val="h Char Char1"/>
    <w:qFormat/>
    <w:uiPriority w:val="0"/>
    <w:rPr>
      <w:rFonts w:eastAsia="宋体"/>
      <w:kern w:val="2"/>
      <w:sz w:val="18"/>
      <w:szCs w:val="18"/>
      <w:lang w:val="en-US" w:eastAsia="zh-CN" w:bidi="ar-SA"/>
    </w:rPr>
  </w:style>
  <w:style w:type="character" w:customStyle="1" w:styleId="698">
    <w:name w:val="Char Char27"/>
    <w:qFormat/>
    <w:uiPriority w:val="6"/>
    <w:rPr>
      <w:rFonts w:ascii="宋体" w:hAnsi="宋体" w:eastAsia="宋体"/>
      <w:color w:val="000000"/>
      <w:kern w:val="1"/>
      <w:sz w:val="28"/>
      <w:lang w:val="en-US" w:eastAsia="zh-CN" w:bidi="ar-SA"/>
    </w:rPr>
  </w:style>
  <w:style w:type="character" w:customStyle="1" w:styleId="699">
    <w:name w:val="px14"/>
    <w:qFormat/>
    <w:uiPriority w:val="0"/>
    <w:rPr>
      <w:rFonts w:ascii="仿宋_GB2312" w:eastAsia="微软雅黑" w:cs="Times New Roman"/>
      <w:b/>
      <w:kern w:val="2"/>
      <w:sz w:val="32"/>
      <w:szCs w:val="32"/>
      <w:lang w:val="en-US" w:eastAsia="zh-CN" w:bidi="ar-SA"/>
    </w:rPr>
  </w:style>
  <w:style w:type="character" w:customStyle="1" w:styleId="700">
    <w:name w:val="HTML 预设格式 Char1"/>
    <w:qFormat/>
    <w:uiPriority w:val="0"/>
    <w:rPr>
      <w:rFonts w:ascii="Courier New" w:hAnsi="Courier New" w:eastAsia="宋体" w:cs="Courier New"/>
      <w:sz w:val="20"/>
      <w:szCs w:val="20"/>
    </w:rPr>
  </w:style>
  <w:style w:type="character" w:customStyle="1" w:styleId="701">
    <w:name w:val="普通文字 Char1"/>
    <w:qFormat/>
    <w:uiPriority w:val="0"/>
    <w:rPr>
      <w:rFonts w:ascii="宋体" w:hAnsi="Courier New" w:eastAsia="宋体"/>
      <w:kern w:val="2"/>
      <w:sz w:val="21"/>
      <w:lang w:val="en-US" w:eastAsia="zh-CN"/>
    </w:rPr>
  </w:style>
  <w:style w:type="character" w:customStyle="1" w:styleId="702">
    <w:name w:val="hei16b1"/>
    <w:qFormat/>
    <w:uiPriority w:val="0"/>
    <w:rPr>
      <w:rFonts w:hint="default" w:ascii="Arial" w:hAnsi="Arial" w:cs="Arial"/>
      <w:b/>
      <w:bCs/>
      <w:color w:val="000000"/>
      <w:sz w:val="24"/>
      <w:szCs w:val="24"/>
    </w:rPr>
  </w:style>
  <w:style w:type="character" w:customStyle="1" w:styleId="703">
    <w:name w:val="正文（绿盟科技） Char"/>
    <w:link w:val="97"/>
    <w:qFormat/>
    <w:uiPriority w:val="0"/>
    <w:rPr>
      <w:rFonts w:ascii="Arial" w:hAnsi="Arial"/>
      <w:sz w:val="21"/>
      <w:szCs w:val="21"/>
    </w:rPr>
  </w:style>
  <w:style w:type="character" w:customStyle="1" w:styleId="704">
    <w:name w:val="Char Char19"/>
    <w:qFormat/>
    <w:uiPriority w:val="6"/>
    <w:rPr>
      <w:rFonts w:ascii="宋体" w:hAnsi="宋体"/>
      <w:i/>
      <w:sz w:val="24"/>
      <w:szCs w:val="24"/>
    </w:rPr>
  </w:style>
  <w:style w:type="character" w:customStyle="1" w:styleId="705">
    <w:name w:val="页脚 Char"/>
    <w:qFormat/>
    <w:uiPriority w:val="0"/>
    <w:rPr>
      <w:rFonts w:eastAsia="仿宋_GB2312"/>
      <w:kern w:val="2"/>
      <w:sz w:val="18"/>
      <w:lang w:val="en-US" w:eastAsia="zh-CN"/>
    </w:rPr>
  </w:style>
  <w:style w:type="character" w:customStyle="1" w:styleId="706">
    <w:name w:val="批注主题 Char"/>
    <w:qFormat/>
    <w:uiPriority w:val="0"/>
    <w:rPr>
      <w:rFonts w:eastAsia="宋体"/>
      <w:b/>
      <w:bCs/>
      <w:kern w:val="2"/>
      <w:sz w:val="21"/>
      <w:szCs w:val="24"/>
      <w:lang w:val="en-US" w:eastAsia="zh-CN" w:bidi="ar-SA"/>
    </w:rPr>
  </w:style>
  <w:style w:type="character" w:customStyle="1" w:styleId="707">
    <w:name w:val="Comment Text Char"/>
    <w:qFormat/>
    <w:locked/>
    <w:uiPriority w:val="0"/>
    <w:rPr>
      <w:rFonts w:ascii="宋体" w:hAnsi="宋体" w:eastAsia="宋体"/>
      <w:kern w:val="2"/>
      <w:sz w:val="24"/>
      <w:lang w:val="en-US" w:eastAsia="zh-CN" w:bidi="ar-SA"/>
    </w:rPr>
  </w:style>
  <w:style w:type="character" w:customStyle="1" w:styleId="708">
    <w:name w:val="标题 2 字符"/>
    <w:qFormat/>
    <w:uiPriority w:val="1"/>
    <w:rPr>
      <w:rFonts w:ascii="仿宋_GB2312" w:hAnsi="Times New Roman" w:eastAsia="仿宋_GB2312" w:cs="Times New Roman"/>
      <w:b/>
      <w:kern w:val="2"/>
      <w:sz w:val="24"/>
      <w:lang w:val="zh-CN"/>
    </w:rPr>
  </w:style>
  <w:style w:type="character" w:customStyle="1" w:styleId="709">
    <w:name w:val="Char Char72"/>
    <w:qFormat/>
    <w:uiPriority w:val="0"/>
    <w:rPr>
      <w:rFonts w:eastAsia="宋体"/>
      <w:kern w:val="2"/>
      <w:sz w:val="21"/>
      <w:szCs w:val="24"/>
      <w:lang w:val="en-US" w:eastAsia="zh-CN" w:bidi="ar-SA"/>
    </w:rPr>
  </w:style>
  <w:style w:type="character" w:customStyle="1" w:styleId="710">
    <w:name w:val="正文文本缩进 Char2"/>
    <w:qFormat/>
    <w:uiPriority w:val="0"/>
    <w:rPr>
      <w:rFonts w:ascii="Times New Roman" w:hAnsi="Times New Roman" w:eastAsia="宋体" w:cs="Times New Roman"/>
      <w:snapToGrid w:val="0"/>
      <w:kern w:val="0"/>
      <w:szCs w:val="24"/>
    </w:rPr>
  </w:style>
  <w:style w:type="character" w:customStyle="1" w:styleId="711">
    <w:name w:val="样式2 Char"/>
    <w:qFormat/>
    <w:uiPriority w:val="0"/>
    <w:rPr>
      <w:rFonts w:ascii="仿宋_GB2312" w:hAnsi="仿宋" w:eastAsia="仿宋_GB2312" w:cs="仿宋_GB2312"/>
      <w:b/>
      <w:bCs/>
      <w:sz w:val="32"/>
      <w:szCs w:val="30"/>
      <w:lang w:val="zh-CN"/>
    </w:rPr>
  </w:style>
  <w:style w:type="character" w:customStyle="1" w:styleId="712">
    <w:name w:val="表格名称[858D7CFB-ED40-4347-BF05-701D383B685F]"/>
    <w:link w:val="98"/>
    <w:qFormat/>
    <w:uiPriority w:val="0"/>
    <w:rPr>
      <w:sz w:val="32"/>
    </w:rPr>
  </w:style>
  <w:style w:type="character" w:customStyle="1" w:styleId="713">
    <w:name w:val="Char Char4"/>
    <w:qFormat/>
    <w:uiPriority w:val="0"/>
    <w:rPr>
      <w:rFonts w:eastAsia="宋体"/>
      <w:b/>
      <w:sz w:val="24"/>
      <w:lang w:eastAsia="zh-CN" w:bidi="ar-SA"/>
    </w:rPr>
  </w:style>
  <w:style w:type="character" w:customStyle="1" w:styleId="714">
    <w:name w:val="c7 style3"/>
    <w:qFormat/>
    <w:uiPriority w:val="0"/>
  </w:style>
  <w:style w:type="character" w:customStyle="1" w:styleId="715">
    <w:name w:val="正文文本 3 Char1"/>
    <w:semiHidden/>
    <w:qFormat/>
    <w:uiPriority w:val="99"/>
    <w:rPr>
      <w:rFonts w:ascii="Times New Roman" w:hAnsi="Times New Roman" w:eastAsia="宋体" w:cs="Times New Roman"/>
      <w:sz w:val="16"/>
      <w:szCs w:val="16"/>
    </w:rPr>
  </w:style>
  <w:style w:type="character" w:customStyle="1" w:styleId="716">
    <w:name w:val="tw4winInternal"/>
    <w:qFormat/>
    <w:uiPriority w:val="0"/>
    <w:rPr>
      <w:rFonts w:ascii="Courier New" w:hAnsi="Courier New" w:cs="Courier New"/>
      <w:color w:val="FF0000"/>
      <w:lang w:val="en-US" w:eastAsia="zh-CN"/>
    </w:rPr>
  </w:style>
  <w:style w:type="character" w:customStyle="1" w:styleId="717">
    <w:name w:val="Char Char10"/>
    <w:semiHidden/>
    <w:qFormat/>
    <w:uiPriority w:val="0"/>
    <w:rPr>
      <w:rFonts w:ascii="宋体" w:hAnsi="宋体"/>
      <w:kern w:val="2"/>
      <w:sz w:val="21"/>
      <w:szCs w:val="24"/>
      <w:lang w:val="en-US" w:eastAsia="zh-CN"/>
    </w:rPr>
  </w:style>
  <w:style w:type="character" w:customStyle="1" w:styleId="718">
    <w:name w:val="shadow11"/>
    <w:qFormat/>
    <w:uiPriority w:val="0"/>
    <w:rPr>
      <w:color w:val="000000"/>
      <w:sz w:val="21"/>
    </w:rPr>
  </w:style>
  <w:style w:type="character" w:customStyle="1" w:styleId="719">
    <w:name w:val="正文非缩进 Char3"/>
    <w:qFormat/>
    <w:uiPriority w:val="0"/>
    <w:rPr>
      <w:rFonts w:ascii="宋体" w:eastAsia="宋体"/>
      <w:snapToGrid w:val="0"/>
      <w:color w:val="000000"/>
      <w:kern w:val="28"/>
      <w:sz w:val="28"/>
      <w:lang w:val="en-US" w:eastAsia="zh-CN" w:bidi="ar-SA"/>
    </w:rPr>
  </w:style>
  <w:style w:type="character" w:customStyle="1" w:styleId="720">
    <w:name w:val="Char Char"/>
    <w:qFormat/>
    <w:uiPriority w:val="0"/>
    <w:rPr>
      <w:rFonts w:ascii="宋体" w:hAnsi="Courier New" w:eastAsia="宋体"/>
      <w:kern w:val="2"/>
      <w:sz w:val="21"/>
      <w:lang w:val="en-US" w:eastAsia="zh-CN" w:bidi="ar-SA"/>
    </w:rPr>
  </w:style>
  <w:style w:type="character" w:customStyle="1" w:styleId="721">
    <w:name w:val="签名 Char1"/>
    <w:qFormat/>
    <w:uiPriority w:val="0"/>
    <w:rPr>
      <w:rFonts w:ascii="Times New Roman" w:hAnsi="Times New Roman" w:eastAsia="宋体" w:cs="Times New Roman"/>
      <w:szCs w:val="24"/>
    </w:rPr>
  </w:style>
  <w:style w:type="character" w:customStyle="1" w:styleId="722">
    <w:name w:val="日期 Char"/>
    <w:link w:val="37"/>
    <w:qFormat/>
    <w:uiPriority w:val="0"/>
    <w:rPr>
      <w:rFonts w:ascii="宋体"/>
      <w:kern w:val="2"/>
      <w:sz w:val="24"/>
      <w:szCs w:val="21"/>
      <w:lang w:val="zh-CN"/>
    </w:rPr>
  </w:style>
  <w:style w:type="character" w:customStyle="1" w:styleId="723">
    <w:name w:val="标题 9 Char"/>
    <w:link w:val="10"/>
    <w:qFormat/>
    <w:uiPriority w:val="0"/>
    <w:rPr>
      <w:rFonts w:ascii="Arial" w:hAnsi="Arial" w:eastAsia="黑体"/>
      <w:kern w:val="2"/>
      <w:sz w:val="21"/>
      <w:szCs w:val="21"/>
    </w:rPr>
  </w:style>
  <w:style w:type="character" w:customStyle="1" w:styleId="724">
    <w:name w:val="Char Char18"/>
    <w:qFormat/>
    <w:uiPriority w:val="6"/>
    <w:rPr>
      <w:rFonts w:ascii="宋体" w:hAnsi="宋体"/>
      <w:sz w:val="28"/>
    </w:rPr>
  </w:style>
  <w:style w:type="character" w:customStyle="1" w:styleId="725">
    <w:name w:val="批注文字 Char"/>
    <w:qFormat/>
    <w:uiPriority w:val="99"/>
    <w:rPr>
      <w:kern w:val="2"/>
      <w:sz w:val="21"/>
      <w:szCs w:val="24"/>
    </w:rPr>
  </w:style>
  <w:style w:type="character" w:customStyle="1" w:styleId="726">
    <w:name w:val="Char Char22"/>
    <w:qFormat/>
    <w:uiPriority w:val="6"/>
    <w:rPr>
      <w:rFonts w:ascii="宋体" w:hAnsi="宋体"/>
      <w:kern w:val="1"/>
      <w:sz w:val="24"/>
      <w:szCs w:val="24"/>
    </w:rPr>
  </w:style>
  <w:style w:type="character" w:customStyle="1" w:styleId="727">
    <w:name w:val="pt141"/>
    <w:qFormat/>
    <w:uiPriority w:val="0"/>
    <w:rPr>
      <w:color w:val="330066"/>
      <w:sz w:val="22"/>
      <w:szCs w:val="22"/>
    </w:rPr>
  </w:style>
  <w:style w:type="character" w:customStyle="1" w:styleId="728">
    <w:name w:val="正文文本缩进 2 Char1"/>
    <w:semiHidden/>
    <w:qFormat/>
    <w:uiPriority w:val="99"/>
    <w:rPr>
      <w:rFonts w:ascii="Times New Roman" w:hAnsi="Times New Roman" w:eastAsia="宋体" w:cs="Times New Roman"/>
      <w:szCs w:val="24"/>
    </w:rPr>
  </w:style>
  <w:style w:type="character" w:customStyle="1" w:styleId="729">
    <w:name w:val="批注框文本 Char"/>
    <w:link w:val="40"/>
    <w:qFormat/>
    <w:uiPriority w:val="0"/>
    <w:rPr>
      <w:kern w:val="2"/>
      <w:sz w:val="18"/>
      <w:szCs w:val="18"/>
    </w:rPr>
  </w:style>
  <w:style w:type="character" w:customStyle="1" w:styleId="730">
    <w:name w:val="Char Char611"/>
    <w:qFormat/>
    <w:uiPriority w:val="0"/>
    <w:rPr>
      <w:rFonts w:eastAsia="宋体"/>
      <w:kern w:val="2"/>
      <w:sz w:val="21"/>
      <w:szCs w:val="24"/>
      <w:lang w:val="en-US" w:eastAsia="zh-CN" w:bidi="ar-SA"/>
    </w:rPr>
  </w:style>
  <w:style w:type="character" w:customStyle="1" w:styleId="731">
    <w:name w:val="highlight1"/>
    <w:qFormat/>
    <w:uiPriority w:val="0"/>
    <w:rPr>
      <w:rFonts w:ascii="仿宋_GB2312" w:eastAsia="微软雅黑"/>
      <w:b/>
      <w:kern w:val="2"/>
      <w:sz w:val="23"/>
      <w:szCs w:val="23"/>
      <w:lang w:val="en-US" w:eastAsia="zh-CN" w:bidi="ar-SA"/>
    </w:rPr>
  </w:style>
  <w:style w:type="character" w:customStyle="1" w:styleId="732">
    <w:name w:val="my正文 Char"/>
    <w:link w:val="99"/>
    <w:qFormat/>
    <w:locked/>
    <w:uiPriority w:val="0"/>
    <w:rPr>
      <w:rFonts w:ascii="Tahoma" w:hAnsi="Tahoma"/>
      <w:sz w:val="24"/>
      <w:szCs w:val="24"/>
    </w:rPr>
  </w:style>
  <w:style w:type="character" w:customStyle="1" w:styleId="733">
    <w:name w:val="正文缩进 Char2"/>
    <w:link w:val="15"/>
    <w:qFormat/>
    <w:uiPriority w:val="0"/>
    <w:rPr>
      <w:rFonts w:ascii="宋体" w:eastAsia="宋体"/>
      <w:snapToGrid w:val="0"/>
      <w:color w:val="000000"/>
      <w:kern w:val="28"/>
      <w:sz w:val="28"/>
      <w:lang w:val="en-US" w:eastAsia="zh-CN" w:bidi="ar-SA"/>
    </w:rPr>
  </w:style>
  <w:style w:type="character" w:customStyle="1" w:styleId="734">
    <w:name w:val="Used by Word for text of Help footnotes Char Char1"/>
    <w:qFormat/>
    <w:uiPriority w:val="0"/>
    <w:rPr>
      <w:color w:val="0000FF"/>
      <w:sz w:val="21"/>
    </w:rPr>
  </w:style>
  <w:style w:type="character" w:customStyle="1" w:styleId="735">
    <w:name w:val="页眉 Char"/>
    <w:qFormat/>
    <w:uiPriority w:val="0"/>
    <w:rPr>
      <w:rFonts w:eastAsia="仿宋_GB2312"/>
      <w:kern w:val="2"/>
      <w:sz w:val="18"/>
      <w:lang w:val="en-US" w:eastAsia="zh-CN"/>
    </w:rPr>
  </w:style>
  <w:style w:type="character" w:customStyle="1" w:styleId="736">
    <w:name w:val="FA正文 Char Char"/>
    <w:qFormat/>
    <w:uiPriority w:val="0"/>
    <w:rPr>
      <w:rFonts w:hAnsi="宋体"/>
      <w:kern w:val="2"/>
      <w:sz w:val="24"/>
      <w:lang w:bidi="ar-SA"/>
    </w:rPr>
  </w:style>
  <w:style w:type="character" w:customStyle="1" w:styleId="737">
    <w:name w:val="纯文本 字符"/>
    <w:qFormat/>
    <w:uiPriority w:val="0"/>
    <w:rPr>
      <w:rFonts w:ascii="宋体" w:hAnsi="Courier New" w:eastAsia="宋体" w:cs="Arial"/>
      <w:snapToGrid w:val="0"/>
      <w:kern w:val="2"/>
      <w:sz w:val="21"/>
      <w:szCs w:val="21"/>
      <w:lang w:val="en-US" w:eastAsia="zh-CN" w:bidi="ar-SA"/>
    </w:rPr>
  </w:style>
  <w:style w:type="character" w:customStyle="1" w:styleId="738">
    <w:name w:val="3级 Char"/>
    <w:link w:val="100"/>
    <w:qFormat/>
    <w:uiPriority w:val="0"/>
    <w:rPr>
      <w:rFonts w:ascii="宋体" w:hAnsi="宋体"/>
      <w:b/>
      <w:bCs/>
      <w:sz w:val="28"/>
    </w:rPr>
  </w:style>
  <w:style w:type="character" w:customStyle="1" w:styleId="739">
    <w:name w:val="myp11"/>
    <w:qFormat/>
    <w:uiPriority w:val="0"/>
    <w:rPr>
      <w:rFonts w:ascii="仿宋_GB2312" w:eastAsia="微软雅黑"/>
      <w:b/>
      <w:kern w:val="2"/>
      <w:sz w:val="32"/>
      <w:szCs w:val="32"/>
      <w:lang w:val="en-US" w:eastAsia="zh-CN" w:bidi="ar-SA"/>
    </w:rPr>
  </w:style>
  <w:style w:type="character" w:customStyle="1" w:styleId="740">
    <w:name w:val="文档结构图 Char1"/>
    <w:link w:val="18"/>
    <w:qFormat/>
    <w:uiPriority w:val="0"/>
    <w:rPr>
      <w:kern w:val="2"/>
      <w:sz w:val="21"/>
      <w:szCs w:val="24"/>
      <w:shd w:val="clear" w:color="auto" w:fill="000080"/>
    </w:rPr>
  </w:style>
  <w:style w:type="character" w:customStyle="1" w:styleId="741">
    <w:name w:val="H6 Char"/>
    <w:qFormat/>
    <w:uiPriority w:val="0"/>
    <w:rPr>
      <w:rFonts w:ascii="Arial" w:hAnsi="Arial" w:eastAsia="黑体"/>
      <w:b/>
      <w:bCs/>
      <w:kern w:val="2"/>
      <w:sz w:val="24"/>
      <w:szCs w:val="24"/>
    </w:rPr>
  </w:style>
  <w:style w:type="character" w:customStyle="1" w:styleId="742">
    <w:name w:val="Char Char91"/>
    <w:qFormat/>
    <w:uiPriority w:val="0"/>
    <w:rPr>
      <w:rFonts w:eastAsia="宋体"/>
      <w:kern w:val="2"/>
      <w:sz w:val="18"/>
      <w:szCs w:val="18"/>
      <w:lang w:val="en-US" w:eastAsia="zh-CN" w:bidi="ar-SA"/>
    </w:rPr>
  </w:style>
  <w:style w:type="character" w:customStyle="1" w:styleId="743">
    <w:name w:val="副标题 Char1"/>
    <w:qFormat/>
    <w:uiPriority w:val="0"/>
    <w:rPr>
      <w:rFonts w:ascii="Cambria" w:hAnsi="Cambria" w:eastAsia="宋体" w:cs="Times New Roman"/>
      <w:b/>
      <w:bCs/>
      <w:snapToGrid w:val="0"/>
      <w:kern w:val="28"/>
      <w:sz w:val="32"/>
      <w:szCs w:val="32"/>
    </w:rPr>
  </w:style>
  <w:style w:type="character" w:customStyle="1" w:styleId="744">
    <w:name w:val="font61"/>
    <w:qFormat/>
    <w:uiPriority w:val="0"/>
    <w:rPr>
      <w:rFonts w:hint="eastAsia" w:ascii="仿宋" w:hAnsi="仿宋" w:eastAsia="仿宋" w:cs="仿宋"/>
      <w:color w:val="000000"/>
      <w:sz w:val="20"/>
      <w:szCs w:val="20"/>
      <w:u w:val="none"/>
    </w:rPr>
  </w:style>
  <w:style w:type="character" w:customStyle="1" w:styleId="74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6">
    <w:name w:val="Char Char211"/>
    <w:qFormat/>
    <w:uiPriority w:val="0"/>
    <w:rPr>
      <w:rFonts w:eastAsia="宋体"/>
      <w:b/>
      <w:bCs/>
      <w:kern w:val="2"/>
      <w:sz w:val="21"/>
      <w:szCs w:val="24"/>
      <w:lang w:val="en-US" w:eastAsia="zh-CN" w:bidi="ar-SA"/>
    </w:rPr>
  </w:style>
  <w:style w:type="character" w:customStyle="1" w:styleId="747">
    <w:name w:val="标题 2 Char"/>
    <w:qFormat/>
    <w:uiPriority w:val="0"/>
    <w:rPr>
      <w:rFonts w:ascii="Arial" w:hAnsi="Arial" w:eastAsia="黑体"/>
      <w:b/>
      <w:kern w:val="2"/>
      <w:sz w:val="32"/>
      <w:lang w:val="en-US" w:eastAsia="zh-CN"/>
    </w:rPr>
  </w:style>
  <w:style w:type="character" w:customStyle="1" w:styleId="748">
    <w:name w:val="maywed421"/>
    <w:qFormat/>
    <w:uiPriority w:val="0"/>
    <w:rPr>
      <w:color w:val="366FB6"/>
      <w:u w:val="none"/>
    </w:rPr>
  </w:style>
  <w:style w:type="character" w:customStyle="1" w:styleId="749">
    <w:name w:val="正文文本缩进 Char"/>
    <w:qFormat/>
    <w:uiPriority w:val="0"/>
    <w:rPr>
      <w:rFonts w:ascii="宋体" w:hAnsi="宋体"/>
      <w:kern w:val="2"/>
      <w:sz w:val="24"/>
      <w:szCs w:val="24"/>
    </w:rPr>
  </w:style>
  <w:style w:type="character" w:customStyle="1" w:styleId="750">
    <w:name w:val="Char Char102"/>
    <w:semiHidden/>
    <w:qFormat/>
    <w:uiPriority w:val="0"/>
    <w:rPr>
      <w:rFonts w:ascii="宋体" w:hAnsi="宋体"/>
      <w:kern w:val="2"/>
      <w:sz w:val="21"/>
      <w:szCs w:val="24"/>
      <w:lang w:val="en-US" w:eastAsia="zh-CN"/>
    </w:rPr>
  </w:style>
  <w:style w:type="character" w:customStyle="1" w:styleId="751">
    <w:name w:val="页眉 Char1"/>
    <w:qFormat/>
    <w:uiPriority w:val="0"/>
    <w:rPr>
      <w:rFonts w:eastAsia="宋体"/>
      <w:kern w:val="2"/>
      <w:sz w:val="18"/>
      <w:szCs w:val="18"/>
      <w:lang w:val="en-US" w:eastAsia="zh-CN" w:bidi="ar-SA"/>
    </w:rPr>
  </w:style>
  <w:style w:type="character" w:customStyle="1" w:styleId="752">
    <w:name w:val="md"/>
    <w:basedOn w:val="69"/>
    <w:qFormat/>
    <w:uiPriority w:val="0"/>
    <w:rPr>
      <w:rFonts w:ascii="Arial" w:hAnsi="Arial" w:eastAsia="黑体" w:cs="Arial"/>
      <w:snapToGrid w:val="0"/>
      <w:kern w:val="0"/>
      <w:szCs w:val="21"/>
    </w:rPr>
  </w:style>
  <w:style w:type="character" w:customStyle="1" w:styleId="753">
    <w:name w:val="big1"/>
    <w:qFormat/>
    <w:uiPriority w:val="0"/>
    <w:rPr>
      <w:rFonts w:hint="eastAsia" w:ascii="宋体" w:hAnsi="宋体" w:eastAsia="宋体"/>
      <w:color w:val="333333"/>
      <w:sz w:val="22"/>
      <w:szCs w:val="22"/>
    </w:rPr>
  </w:style>
  <w:style w:type="character" w:customStyle="1" w:styleId="754">
    <w:name w:val="Char Char311"/>
    <w:qFormat/>
    <w:uiPriority w:val="0"/>
    <w:rPr>
      <w:rFonts w:eastAsia="宋体"/>
      <w:kern w:val="2"/>
      <w:sz w:val="21"/>
      <w:szCs w:val="24"/>
      <w:lang w:val="en-US" w:eastAsia="zh-CN" w:bidi="ar-SA"/>
    </w:rPr>
  </w:style>
  <w:style w:type="character" w:customStyle="1" w:styleId="755">
    <w:name w:val="Char Char81"/>
    <w:qFormat/>
    <w:uiPriority w:val="6"/>
    <w:rPr>
      <w:rFonts w:eastAsia="宋体"/>
      <w:b/>
      <w:sz w:val="24"/>
      <w:lang w:eastAsia="zh-CN"/>
    </w:rPr>
  </w:style>
  <w:style w:type="character" w:customStyle="1" w:styleId="756">
    <w:name w:val="样式3 Char"/>
    <w:basedOn w:val="711"/>
    <w:qFormat/>
    <w:uiPriority w:val="0"/>
    <w:rPr>
      <w:rFonts w:ascii="仿宋_GB2312" w:hAnsi="仿宋" w:eastAsia="仿宋_GB2312" w:cs="仿宋_GB2312"/>
      <w:sz w:val="32"/>
      <w:szCs w:val="30"/>
      <w:lang w:val="zh-CN"/>
    </w:rPr>
  </w:style>
  <w:style w:type="character" w:customStyle="1" w:styleId="757">
    <w:name w:val="HTML 地址 Char"/>
    <w:link w:val="31"/>
    <w:qFormat/>
    <w:uiPriority w:val="0"/>
    <w:rPr>
      <w:rFonts w:ascii="宋体" w:hAnsi="宋体"/>
      <w:i/>
      <w:iCs/>
      <w:sz w:val="24"/>
      <w:szCs w:val="24"/>
    </w:rPr>
  </w:style>
  <w:style w:type="character" w:customStyle="1" w:styleId="758">
    <w:name w:val="正文首行缩进 2 Char1"/>
    <w:qFormat/>
    <w:uiPriority w:val="0"/>
    <w:rPr>
      <w:rFonts w:ascii="Times New Roman" w:hAnsi="Times New Roman" w:eastAsia="宋体" w:cs="Times New Roman"/>
      <w:kern w:val="2"/>
      <w:sz w:val="24"/>
      <w:szCs w:val="24"/>
    </w:rPr>
  </w:style>
  <w:style w:type="character" w:customStyle="1" w:styleId="759">
    <w:name w:val="副标题 Char2"/>
    <w:qFormat/>
    <w:uiPriority w:val="0"/>
    <w:rPr>
      <w:rFonts w:ascii="Cambria" w:hAnsi="Cambria" w:eastAsia="宋体" w:cs="Times New Roman"/>
      <w:b/>
      <w:bCs/>
      <w:snapToGrid w:val="0"/>
      <w:kern w:val="28"/>
      <w:sz w:val="32"/>
      <w:szCs w:val="32"/>
    </w:rPr>
  </w:style>
  <w:style w:type="character" w:customStyle="1" w:styleId="760">
    <w:name w:val="标题4-dyf Char"/>
    <w:link w:val="102"/>
    <w:qFormat/>
    <w:uiPriority w:val="0"/>
    <w:rPr>
      <w:rFonts w:ascii="Cambria" w:hAnsi="Cambria"/>
      <w:b/>
      <w:bCs/>
      <w:color w:val="000000"/>
      <w:kern w:val="2"/>
      <w:sz w:val="21"/>
      <w:szCs w:val="21"/>
    </w:rPr>
  </w:style>
  <w:style w:type="character" w:customStyle="1" w:styleId="761">
    <w:name w:val="dectext1"/>
    <w:qFormat/>
    <w:uiPriority w:val="0"/>
    <w:rPr>
      <w:rFonts w:ascii="宋体" w:hAnsi="宋体" w:eastAsia="宋体"/>
      <w:color w:val="333333"/>
      <w:sz w:val="21"/>
      <w:szCs w:val="21"/>
      <w:u w:val="none"/>
    </w:rPr>
  </w:style>
  <w:style w:type="character" w:customStyle="1" w:styleId="762">
    <w:name w:val="冯 Char"/>
    <w:link w:val="103"/>
    <w:qFormat/>
    <w:uiPriority w:val="0"/>
    <w:rPr>
      <w:rFonts w:ascii="宋体" w:hAnsi="宋体"/>
      <w:color w:val="000000"/>
      <w:sz w:val="24"/>
      <w:szCs w:val="24"/>
    </w:rPr>
  </w:style>
  <w:style w:type="character" w:customStyle="1" w:styleId="763">
    <w:name w:val="Header Char"/>
    <w:qFormat/>
    <w:locked/>
    <w:uiPriority w:val="0"/>
    <w:rPr>
      <w:rFonts w:eastAsia="宋体"/>
      <w:kern w:val="2"/>
      <w:sz w:val="18"/>
      <w:szCs w:val="18"/>
      <w:lang w:val="en-US" w:eastAsia="zh-CN" w:bidi="ar-SA"/>
    </w:rPr>
  </w:style>
  <w:style w:type="character" w:customStyle="1" w:styleId="764">
    <w:name w:val="Char Char12"/>
    <w:qFormat/>
    <w:uiPriority w:val="0"/>
    <w:rPr>
      <w:rFonts w:ascii="仿宋_GB2312" w:eastAsia="仿宋_GB2312"/>
      <w:b/>
      <w:bCs/>
      <w:kern w:val="2"/>
      <w:sz w:val="24"/>
      <w:szCs w:val="24"/>
      <w:lang w:val="zh-CN" w:eastAsia="zh-CN" w:bidi="ar-SA"/>
    </w:rPr>
  </w:style>
  <w:style w:type="character" w:customStyle="1" w:styleId="765">
    <w:name w:val="题注 Char"/>
    <w:link w:val="16"/>
    <w:qFormat/>
    <w:uiPriority w:val="0"/>
    <w:rPr>
      <w:b/>
      <w:kern w:val="2"/>
      <w:sz w:val="28"/>
    </w:rPr>
  </w:style>
  <w:style w:type="character" w:customStyle="1" w:styleId="766">
    <w:name w:val="普通文字 Char3"/>
    <w:qFormat/>
    <w:uiPriority w:val="0"/>
    <w:rPr>
      <w:rFonts w:ascii="宋体" w:hAnsi="Courier New" w:eastAsia="宋体"/>
      <w:kern w:val="2"/>
      <w:sz w:val="21"/>
      <w:lang w:val="en-US" w:eastAsia="zh-CN" w:bidi="ar-SA"/>
    </w:rPr>
  </w:style>
  <w:style w:type="character" w:customStyle="1" w:styleId="767">
    <w:name w:val="公文正文 Char"/>
    <w:qFormat/>
    <w:uiPriority w:val="0"/>
    <w:rPr>
      <w:rFonts w:ascii="仿宋_GB2312" w:eastAsia="仿宋_GB2312"/>
      <w:kern w:val="2"/>
      <w:sz w:val="24"/>
      <w:szCs w:val="24"/>
      <w:lang w:val="en-US" w:eastAsia="zh-CN" w:bidi="ar-SA"/>
    </w:rPr>
  </w:style>
  <w:style w:type="character" w:customStyle="1" w:styleId="768">
    <w:name w:val="正文首行缩进 Char Char Char Char Char"/>
    <w:qFormat/>
    <w:uiPriority w:val="0"/>
    <w:rPr>
      <w:rFonts w:ascii="宋体"/>
      <w:kern w:val="2"/>
      <w:sz w:val="24"/>
      <w:lang w:val="zh-CN"/>
    </w:rPr>
  </w:style>
  <w:style w:type="character" w:customStyle="1" w:styleId="769">
    <w:name w:val="PI Char"/>
    <w:qFormat/>
    <w:uiPriority w:val="0"/>
    <w:rPr>
      <w:rFonts w:ascii="宋体" w:hAnsi="宋体" w:eastAsia="宋体"/>
      <w:kern w:val="2"/>
      <w:sz w:val="24"/>
      <w:szCs w:val="24"/>
      <w:lang w:val="en-US" w:eastAsia="zh-CN" w:bidi="ar-SA"/>
    </w:rPr>
  </w:style>
  <w:style w:type="character" w:customStyle="1" w:styleId="770">
    <w:name w:val="Default Char"/>
    <w:link w:val="104"/>
    <w:qFormat/>
    <w:uiPriority w:val="0"/>
    <w:rPr>
      <w:rFonts w:ascii="仿宋_GB2312" w:eastAsia="仿宋_GB2312" w:cs="仿宋_GB2312"/>
      <w:color w:val="000000"/>
      <w:sz w:val="24"/>
      <w:szCs w:val="24"/>
      <w:lang w:val="en-US" w:eastAsia="zh-CN" w:bidi="ar-SA"/>
    </w:rPr>
  </w:style>
  <w:style w:type="character" w:customStyle="1" w:styleId="771">
    <w:name w:val="style91"/>
    <w:qFormat/>
    <w:uiPriority w:val="0"/>
    <w:rPr>
      <w:color w:val="333333"/>
    </w:rPr>
  </w:style>
  <w:style w:type="character" w:customStyle="1" w:styleId="772">
    <w:name w:val="列出段落 Char2"/>
    <w:qFormat/>
    <w:uiPriority w:val="34"/>
    <w:rPr>
      <w:rFonts w:ascii="Calibri" w:hAnsi="Calibri"/>
      <w:kern w:val="2"/>
      <w:sz w:val="28"/>
    </w:rPr>
  </w:style>
  <w:style w:type="character" w:customStyle="1" w:styleId="773">
    <w:name w:val="mdeck"/>
    <w:qFormat/>
    <w:uiPriority w:val="0"/>
    <w:rPr>
      <w:rFonts w:ascii="仿宋_GB2312" w:eastAsia="微软雅黑"/>
      <w:b/>
      <w:kern w:val="2"/>
      <w:sz w:val="32"/>
      <w:szCs w:val="32"/>
      <w:lang w:val="en-US" w:eastAsia="zh-CN" w:bidi="ar-SA"/>
    </w:rPr>
  </w:style>
  <w:style w:type="character" w:customStyle="1" w:styleId="774">
    <w:name w:val="unnamed11"/>
    <w:qFormat/>
    <w:uiPriority w:val="0"/>
    <w:rPr>
      <w:sz w:val="20"/>
      <w:szCs w:val="20"/>
    </w:rPr>
  </w:style>
  <w:style w:type="character" w:customStyle="1" w:styleId="775">
    <w:name w:val="正文文本 Char2"/>
    <w:semiHidden/>
    <w:qFormat/>
    <w:uiPriority w:val="99"/>
    <w:rPr>
      <w:rFonts w:ascii="Times New Roman" w:hAnsi="Times New Roman" w:eastAsia="宋体" w:cs="Times New Roman"/>
      <w:snapToGrid w:val="0"/>
      <w:kern w:val="0"/>
      <w:szCs w:val="24"/>
    </w:rPr>
  </w:style>
  <w:style w:type="character" w:customStyle="1" w:styleId="776">
    <w:name w:val="标书正文格式 Char"/>
    <w:qFormat/>
    <w:uiPriority w:val="0"/>
    <w:rPr>
      <w:rFonts w:eastAsia="楷体_GB2312"/>
      <w:kern w:val="2"/>
      <w:sz w:val="24"/>
      <w:szCs w:val="24"/>
      <w:lang w:bidi="ar-SA"/>
    </w:rPr>
  </w:style>
  <w:style w:type="character" w:customStyle="1" w:styleId="777">
    <w:name w:val="Char Char11"/>
    <w:qFormat/>
    <w:locked/>
    <w:uiPriority w:val="0"/>
    <w:rPr>
      <w:rFonts w:ascii="宋体" w:hAnsi="宋体" w:eastAsia="宋体"/>
      <w:b/>
      <w:kern w:val="2"/>
      <w:sz w:val="24"/>
      <w:szCs w:val="24"/>
      <w:lang w:val="en-US" w:eastAsia="zh-CN" w:bidi="ar-SA"/>
    </w:rPr>
  </w:style>
  <w:style w:type="character" w:customStyle="1" w:styleId="778">
    <w:name w:val="ca-131"/>
    <w:qFormat/>
    <w:uiPriority w:val="0"/>
    <w:rPr>
      <w:rFonts w:hint="eastAsia" w:ascii="仿宋_GB2312" w:eastAsia="仿宋_GB2312"/>
      <w:b/>
      <w:bCs/>
      <w:color w:val="000000"/>
      <w:spacing w:val="-20"/>
      <w:sz w:val="24"/>
      <w:szCs w:val="24"/>
    </w:rPr>
  </w:style>
  <w:style w:type="character" w:customStyle="1" w:styleId="779">
    <w:name w:val="tw4winMark"/>
    <w:qFormat/>
    <w:uiPriority w:val="0"/>
    <w:rPr>
      <w:rFonts w:ascii="Courier New" w:hAnsi="Courier New" w:cs="Courier New"/>
      <w:vanish/>
      <w:color w:val="800080"/>
      <w:sz w:val="24"/>
      <w:szCs w:val="24"/>
      <w:vertAlign w:val="subscript"/>
    </w:rPr>
  </w:style>
  <w:style w:type="character" w:customStyle="1" w:styleId="780">
    <w:name w:val="正文样式 Char"/>
    <w:link w:val="105"/>
    <w:qFormat/>
    <w:uiPriority w:val="0"/>
    <w:rPr>
      <w:rFonts w:ascii="Calibri" w:hAnsi="Calibri"/>
      <w:sz w:val="24"/>
      <w:szCs w:val="24"/>
    </w:rPr>
  </w:style>
  <w:style w:type="character" w:customStyle="1" w:styleId="781">
    <w:name w:val="表正文 Char3"/>
    <w:qFormat/>
    <w:uiPriority w:val="0"/>
    <w:rPr>
      <w:rFonts w:eastAsia="宋体"/>
    </w:rPr>
  </w:style>
  <w:style w:type="character" w:customStyle="1" w:styleId="782">
    <w:name w:val="H5 Char"/>
    <w:qFormat/>
    <w:uiPriority w:val="0"/>
    <w:rPr>
      <w:b/>
      <w:bCs/>
      <w:kern w:val="2"/>
      <w:sz w:val="28"/>
      <w:szCs w:val="28"/>
    </w:rPr>
  </w:style>
  <w:style w:type="character" w:customStyle="1" w:styleId="783">
    <w:name w:val="Char Char3"/>
    <w:qFormat/>
    <w:uiPriority w:val="0"/>
    <w:rPr>
      <w:rFonts w:eastAsia="宋体"/>
      <w:kern w:val="2"/>
      <w:sz w:val="21"/>
      <w:szCs w:val="24"/>
      <w:lang w:val="en-US" w:eastAsia="zh-CN" w:bidi="ar-SA"/>
    </w:rPr>
  </w:style>
  <w:style w:type="character" w:customStyle="1" w:styleId="784">
    <w:name w:val="正文 编号 Char"/>
    <w:qFormat/>
    <w:uiPriority w:val="0"/>
    <w:rPr>
      <w:rFonts w:ascii="仿宋_GB2312" w:hAnsi="仿宋_GB2312" w:eastAsia="仿宋_GB2312"/>
      <w:kern w:val="2"/>
      <w:sz w:val="24"/>
      <w:lang w:bidi="ar-SA"/>
    </w:rPr>
  </w:style>
  <w:style w:type="character" w:customStyle="1" w:styleId="785">
    <w:name w:val="question-title2"/>
    <w:qFormat/>
    <w:uiPriority w:val="6"/>
    <w:rPr>
      <w:rFonts w:ascii="Arial" w:hAnsi="Arial" w:eastAsia="黑体" w:cs="Arial"/>
      <w:snapToGrid w:val="0"/>
      <w:kern w:val="0"/>
      <w:szCs w:val="21"/>
    </w:rPr>
  </w:style>
  <w:style w:type="character" w:customStyle="1" w:styleId="786">
    <w:name w:val="gf正文1 Char Char"/>
    <w:link w:val="106"/>
    <w:qFormat/>
    <w:uiPriority w:val="0"/>
    <w:rPr>
      <w:rFonts w:ascii="宋体" w:hAnsi="宋体" w:cs="宋体"/>
      <w:kern w:val="2"/>
      <w:sz w:val="24"/>
      <w:szCs w:val="24"/>
    </w:rPr>
  </w:style>
  <w:style w:type="character" w:customStyle="1" w:styleId="787">
    <w:name w:val="Char Char15"/>
    <w:qFormat/>
    <w:uiPriority w:val="6"/>
    <w:rPr>
      <w:rFonts w:ascii="宋体" w:hAnsi="宋体"/>
      <w:kern w:val="1"/>
      <w:sz w:val="21"/>
    </w:rPr>
  </w:style>
  <w:style w:type="character" w:customStyle="1" w:styleId="788">
    <w:name w:val="正文缩进 Char3"/>
    <w:qFormat/>
    <w:uiPriority w:val="0"/>
    <w:rPr>
      <w:rFonts w:ascii="宋体" w:eastAsia="宋体"/>
      <w:snapToGrid w:val="0"/>
      <w:color w:val="000000"/>
      <w:kern w:val="28"/>
      <w:sz w:val="28"/>
      <w:lang w:val="en-US" w:eastAsia="zh-CN" w:bidi="ar-SA"/>
    </w:rPr>
  </w:style>
  <w:style w:type="character" w:customStyle="1" w:styleId="789">
    <w:name w:val="列出段落 Char1"/>
    <w:link w:val="107"/>
    <w:qFormat/>
    <w:uiPriority w:val="0"/>
    <w:rPr>
      <w:rFonts w:ascii="Calibri" w:hAnsi="Calibri"/>
      <w:sz w:val="24"/>
      <w:lang w:eastAsia="en-US"/>
    </w:rPr>
  </w:style>
  <w:style w:type="character" w:customStyle="1" w:styleId="790">
    <w:name w:val="Char Char8"/>
    <w:qFormat/>
    <w:uiPriority w:val="0"/>
    <w:rPr>
      <w:rFonts w:eastAsia="宋体"/>
      <w:b/>
      <w:sz w:val="24"/>
      <w:lang w:eastAsia="zh-CN"/>
    </w:rPr>
  </w:style>
  <w:style w:type="character" w:customStyle="1" w:styleId="791">
    <w:name w:val="Normal Indent Char Char"/>
    <w:qFormat/>
    <w:uiPriority w:val="0"/>
    <w:rPr>
      <w:rFonts w:eastAsia="宋体"/>
      <w:kern w:val="2"/>
      <w:sz w:val="21"/>
      <w:lang w:val="en-US" w:eastAsia="zh-CN" w:bidi="ar-SA"/>
    </w:rPr>
  </w:style>
  <w:style w:type="character" w:customStyle="1" w:styleId="792">
    <w:name w:val="列表段落 字符"/>
    <w:qFormat/>
    <w:uiPriority w:val="99"/>
  </w:style>
  <w:style w:type="character" w:customStyle="1" w:styleId="793">
    <w:name w:val="Ò³Ã¼ Char Char1"/>
    <w:qFormat/>
    <w:uiPriority w:val="0"/>
    <w:rPr>
      <w:rFonts w:eastAsia="宋体"/>
      <w:kern w:val="2"/>
      <w:sz w:val="18"/>
      <w:szCs w:val="18"/>
      <w:lang w:val="en-US" w:eastAsia="zh-CN" w:bidi="ar-SA"/>
    </w:rPr>
  </w:style>
  <w:style w:type="character" w:customStyle="1" w:styleId="794">
    <w:name w:val="方案正文 Char"/>
    <w:qFormat/>
    <w:uiPriority w:val="0"/>
    <w:rPr>
      <w:rFonts w:ascii="仿宋_GB2312" w:eastAsia="仿宋_GB2312"/>
      <w:b/>
      <w:color w:val="000000"/>
      <w:kern w:val="2"/>
      <w:sz w:val="24"/>
      <w:lang w:val="en-US" w:eastAsia="zh-CN" w:bidi="ar-SA"/>
    </w:rPr>
  </w:style>
  <w:style w:type="character" w:customStyle="1" w:styleId="795">
    <w:name w:val="Char Char30"/>
    <w:qFormat/>
    <w:uiPriority w:val="6"/>
    <w:rPr>
      <w:rFonts w:ascii="Arial" w:hAnsi="Arial" w:eastAsia="黑体"/>
      <w:kern w:val="1"/>
      <w:sz w:val="21"/>
      <w:szCs w:val="21"/>
    </w:rPr>
  </w:style>
  <w:style w:type="character" w:customStyle="1" w:styleId="796">
    <w:name w:val="正文文本缩进 Char3"/>
    <w:link w:val="24"/>
    <w:qFormat/>
    <w:uiPriority w:val="0"/>
    <w:rPr>
      <w:rFonts w:ascii="宋体" w:hAnsi="宋体"/>
      <w:kern w:val="2"/>
      <w:sz w:val="24"/>
      <w:szCs w:val="24"/>
    </w:rPr>
  </w:style>
  <w:style w:type="character" w:customStyle="1" w:styleId="797">
    <w:name w:val="font01"/>
    <w:qFormat/>
    <w:uiPriority w:val="0"/>
    <w:rPr>
      <w:rFonts w:hint="eastAsia" w:ascii="微软雅黑" w:hAnsi="微软雅黑" w:eastAsia="微软雅黑" w:cs="微软雅黑"/>
      <w:color w:val="000000"/>
      <w:sz w:val="20"/>
      <w:szCs w:val="20"/>
      <w:u w:val="none"/>
    </w:rPr>
  </w:style>
  <w:style w:type="character" w:customStyle="1" w:styleId="798">
    <w:name w:val="Char Char20"/>
    <w:qFormat/>
    <w:uiPriority w:val="6"/>
    <w:rPr>
      <w:kern w:val="1"/>
      <w:sz w:val="24"/>
    </w:rPr>
  </w:style>
  <w:style w:type="character" w:customStyle="1" w:styleId="799">
    <w:name w:val="tw4winExternal"/>
    <w:qFormat/>
    <w:uiPriority w:val="0"/>
    <w:rPr>
      <w:rFonts w:ascii="Courier New" w:hAnsi="Courier New" w:cs="Courier New"/>
      <w:color w:val="808080"/>
      <w:lang w:val="en-US" w:eastAsia="zh-CN"/>
    </w:rPr>
  </w:style>
  <w:style w:type="character" w:customStyle="1" w:styleId="800">
    <w:name w:val="标题 4 Char1"/>
    <w:qFormat/>
    <w:uiPriority w:val="9"/>
    <w:rPr>
      <w:rFonts w:ascii="Cambria" w:hAnsi="Cambria" w:eastAsia="宋体" w:cs="Times New Roman"/>
      <w:b/>
      <w:bCs/>
      <w:kern w:val="2"/>
      <w:sz w:val="28"/>
      <w:szCs w:val="28"/>
    </w:rPr>
  </w:style>
  <w:style w:type="character" w:customStyle="1" w:styleId="801">
    <w:name w:val="批注文字 Char2"/>
    <w:qFormat/>
    <w:uiPriority w:val="99"/>
    <w:rPr>
      <w:rFonts w:ascii="Times New Roman" w:hAnsi="Times New Roman" w:eastAsia="宋体" w:cs="Times New Roman"/>
      <w:snapToGrid w:val="0"/>
      <w:kern w:val="0"/>
      <w:szCs w:val="24"/>
    </w:rPr>
  </w:style>
  <w:style w:type="character" w:customStyle="1" w:styleId="802">
    <w:name w:val="正文文本 2 Char"/>
    <w:qFormat/>
    <w:uiPriority w:val="0"/>
    <w:rPr>
      <w:rFonts w:eastAsia="宋体"/>
      <w:kern w:val="2"/>
      <w:sz w:val="21"/>
      <w:szCs w:val="24"/>
      <w:lang w:val="en-US" w:eastAsia="zh-CN" w:bidi="ar-SA"/>
    </w:rPr>
  </w:style>
  <w:style w:type="character" w:customStyle="1" w:styleId="803">
    <w:name w:val="Ò³Ã¼ Char Char"/>
    <w:qFormat/>
    <w:uiPriority w:val="0"/>
    <w:rPr>
      <w:rFonts w:eastAsia="宋体"/>
      <w:kern w:val="2"/>
      <w:sz w:val="18"/>
      <w:lang w:val="en-US" w:eastAsia="zh-CN" w:bidi="ar-SA"/>
    </w:rPr>
  </w:style>
  <w:style w:type="character" w:customStyle="1" w:styleId="804">
    <w:name w:val="message1"/>
    <w:qFormat/>
    <w:uiPriority w:val="0"/>
    <w:rPr>
      <w:rFonts w:hint="default" w:ascii="Tahoma" w:hAnsi="Tahoma" w:cs="Tahoma"/>
      <w:sz w:val="18"/>
      <w:szCs w:val="18"/>
    </w:rPr>
  </w:style>
  <w:style w:type="character" w:customStyle="1" w:styleId="805">
    <w:name w:val="Char Char23"/>
    <w:qFormat/>
    <w:uiPriority w:val="6"/>
    <w:rPr>
      <w:color w:val="0000FF"/>
      <w:sz w:val="21"/>
    </w:rPr>
  </w:style>
  <w:style w:type="character" w:customStyle="1" w:styleId="806">
    <w:name w:val="批注框文本 字符"/>
    <w:qFormat/>
    <w:uiPriority w:val="0"/>
    <w:rPr>
      <w:rFonts w:ascii="Arial" w:hAnsi="Arial" w:eastAsia="黑体" w:cs="Arial"/>
      <w:snapToGrid w:val="0"/>
      <w:kern w:val="0"/>
      <w:sz w:val="18"/>
      <w:szCs w:val="18"/>
    </w:rPr>
  </w:style>
  <w:style w:type="character" w:customStyle="1" w:styleId="807">
    <w:name w:val="纯文本 Char2"/>
    <w:semiHidden/>
    <w:qFormat/>
    <w:uiPriority w:val="99"/>
    <w:rPr>
      <w:rFonts w:ascii="宋体" w:hAnsi="Courier New" w:eastAsia="宋体" w:cs="Courier New"/>
    </w:rPr>
  </w:style>
  <w:style w:type="character" w:customStyle="1" w:styleId="808">
    <w:name w:val="Char Char25"/>
    <w:qFormat/>
    <w:uiPriority w:val="6"/>
    <w:rPr>
      <w:rFonts w:ascii="宋体" w:hAnsi="宋体"/>
      <w:kern w:val="1"/>
      <w:sz w:val="24"/>
      <w:lang w:val="zh-CN"/>
    </w:rPr>
  </w:style>
  <w:style w:type="character" w:customStyle="1" w:styleId="809">
    <w:name w:val="Char Char411"/>
    <w:qFormat/>
    <w:uiPriority w:val="0"/>
    <w:rPr>
      <w:rFonts w:eastAsia="宋体"/>
      <w:b/>
      <w:sz w:val="24"/>
      <w:lang w:eastAsia="zh-CN" w:bidi="ar-SA"/>
    </w:rPr>
  </w:style>
  <w:style w:type="character" w:customStyle="1" w:styleId="810">
    <w:name w:val="Heading 7 Char"/>
    <w:qFormat/>
    <w:locked/>
    <w:uiPriority w:val="0"/>
    <w:rPr>
      <w:rFonts w:ascii="宋体" w:hAnsi="宋体" w:eastAsia="宋体"/>
      <w:b/>
      <w:bCs/>
      <w:kern w:val="2"/>
      <w:sz w:val="24"/>
      <w:szCs w:val="24"/>
      <w:lang w:val="en-US" w:eastAsia="zh-CN" w:bidi="ar-SA"/>
    </w:rPr>
  </w:style>
  <w:style w:type="character" w:customStyle="1" w:styleId="811">
    <w:name w:val="此正文 Char"/>
    <w:link w:val="109"/>
    <w:qFormat/>
    <w:uiPriority w:val="0"/>
    <w:rPr>
      <w:kern w:val="2"/>
      <w:sz w:val="24"/>
      <w:szCs w:val="24"/>
    </w:rPr>
  </w:style>
  <w:style w:type="character" w:customStyle="1" w:styleId="812">
    <w:name w:val="Char Char2"/>
    <w:qFormat/>
    <w:uiPriority w:val="0"/>
    <w:rPr>
      <w:rFonts w:eastAsia="宋体"/>
      <w:b/>
      <w:bCs/>
      <w:kern w:val="2"/>
      <w:sz w:val="21"/>
      <w:szCs w:val="24"/>
      <w:lang w:val="en-US" w:eastAsia="zh-CN" w:bidi="ar-SA"/>
    </w:rPr>
  </w:style>
  <w:style w:type="character" w:customStyle="1" w:styleId="813">
    <w:name w:val="标题 1 Char"/>
    <w:link w:val="3"/>
    <w:qFormat/>
    <w:uiPriority w:val="9"/>
    <w:rPr>
      <w:b/>
      <w:bCs/>
      <w:kern w:val="44"/>
      <w:sz w:val="44"/>
      <w:szCs w:val="44"/>
    </w:rPr>
  </w:style>
  <w:style w:type="character" w:customStyle="1" w:styleId="814">
    <w:name w:val="Footer-Even Char1"/>
    <w:qFormat/>
    <w:uiPriority w:val="0"/>
    <w:rPr>
      <w:rFonts w:eastAsia="宋体"/>
      <w:kern w:val="2"/>
      <w:sz w:val="18"/>
      <w:szCs w:val="18"/>
      <w:lang w:val="en-US" w:eastAsia="zh-CN" w:bidi="ar-SA"/>
    </w:rPr>
  </w:style>
  <w:style w:type="character" w:customStyle="1" w:styleId="815">
    <w:name w:val="Char Char29"/>
    <w:qFormat/>
    <w:uiPriority w:val="6"/>
    <w:rPr>
      <w:rFonts w:ascii="Arial" w:hAnsi="Arial" w:eastAsia="微软雅黑"/>
      <w:b/>
      <w:kern w:val="1"/>
      <w:sz w:val="44"/>
      <w:szCs w:val="32"/>
      <w:lang w:val="en-US" w:eastAsia="zh-CN" w:bidi="ar-SA"/>
    </w:rPr>
  </w:style>
  <w:style w:type="character" w:customStyle="1" w:styleId="816">
    <w:name w:val="标题 Char2"/>
    <w:link w:val="60"/>
    <w:qFormat/>
    <w:uiPriority w:val="10"/>
    <w:rPr>
      <w:b/>
      <w:sz w:val="24"/>
    </w:rPr>
  </w:style>
  <w:style w:type="character" w:customStyle="1" w:styleId="817">
    <w:name w:val="font81"/>
    <w:qFormat/>
    <w:uiPriority w:val="0"/>
    <w:rPr>
      <w:rFonts w:ascii="微软雅黑" w:hAnsi="微软雅黑" w:eastAsia="微软雅黑" w:cs="微软雅黑"/>
      <w:color w:val="000000"/>
      <w:sz w:val="20"/>
      <w:szCs w:val="20"/>
      <w:u w:val="none"/>
    </w:rPr>
  </w:style>
  <w:style w:type="character" w:customStyle="1" w:styleId="818">
    <w:name w:val="Char Char312"/>
    <w:qFormat/>
    <w:uiPriority w:val="0"/>
    <w:rPr>
      <w:rFonts w:ascii="Times New Roman" w:hAnsi="Times New Roman" w:eastAsia="宋体" w:cs="Times New Roman"/>
      <w:b/>
      <w:kern w:val="2"/>
      <w:sz w:val="32"/>
      <w:szCs w:val="24"/>
      <w:lang w:val="en-US" w:eastAsia="zh-CN" w:bidi="ar-SA"/>
    </w:rPr>
  </w:style>
  <w:style w:type="character" w:customStyle="1" w:styleId="819">
    <w:name w:val="t21"/>
    <w:qFormat/>
    <w:uiPriority w:val="0"/>
    <w:rPr>
      <w:rFonts w:ascii="仿宋_GB2312" w:eastAsia="微软雅黑"/>
      <w:b/>
      <w:kern w:val="2"/>
      <w:sz w:val="23"/>
      <w:szCs w:val="23"/>
      <w:lang w:val="en-US" w:eastAsia="zh-CN" w:bidi="ar-SA"/>
    </w:rPr>
  </w:style>
  <w:style w:type="character" w:customStyle="1" w:styleId="820">
    <w:name w:val="样式8 Char"/>
    <w:qFormat/>
    <w:uiPriority w:val="0"/>
    <w:rPr>
      <w:rFonts w:ascii="仿宋_GB2312" w:hAnsi="宋体" w:eastAsia="仿宋_GB2312"/>
      <w:b/>
      <w:bCs/>
      <w:kern w:val="2"/>
      <w:sz w:val="24"/>
      <w:szCs w:val="24"/>
    </w:rPr>
  </w:style>
  <w:style w:type="character" w:customStyle="1" w:styleId="821">
    <w:name w:val="表格 Char Char"/>
    <w:qFormat/>
    <w:uiPriority w:val="0"/>
    <w:rPr>
      <w:rFonts w:ascii="宋体" w:hAnsi="宋体" w:eastAsia="宋体"/>
      <w:lang w:bidi="ar-SA"/>
    </w:rPr>
  </w:style>
  <w:style w:type="character" w:customStyle="1" w:styleId="822">
    <w:name w:val="正文文本 字符1"/>
    <w:qFormat/>
    <w:uiPriority w:val="0"/>
    <w:rPr>
      <w:rFonts w:ascii="Calibri" w:hAnsi="Calibri" w:eastAsia="黑体" w:cs="Arial"/>
      <w:snapToGrid w:val="0"/>
      <w:kern w:val="2"/>
      <w:sz w:val="28"/>
      <w:szCs w:val="21"/>
    </w:rPr>
  </w:style>
  <w:style w:type="character" w:customStyle="1" w:styleId="823">
    <w:name w:val="标题 5 Char"/>
    <w:link w:val="6"/>
    <w:qFormat/>
    <w:uiPriority w:val="9"/>
    <w:rPr>
      <w:b/>
      <w:bCs/>
      <w:kern w:val="2"/>
      <w:sz w:val="28"/>
      <w:szCs w:val="28"/>
    </w:rPr>
  </w:style>
  <w:style w:type="character" w:customStyle="1" w:styleId="824">
    <w:name w:val="标题 6 Char1"/>
    <w:qFormat/>
    <w:uiPriority w:val="0"/>
    <w:rPr>
      <w:rFonts w:ascii="Arial" w:hAnsi="Arial" w:eastAsia="黑体" w:cs="Times New Roman"/>
      <w:b/>
      <w:sz w:val="24"/>
      <w:szCs w:val="20"/>
      <w:lang w:bidi="ar-SA"/>
    </w:rPr>
  </w:style>
  <w:style w:type="character" w:customStyle="1" w:styleId="825">
    <w:name w:val="带编号样式 Char"/>
    <w:qFormat/>
    <w:uiPriority w:val="0"/>
    <w:rPr>
      <w:rFonts w:ascii="仿宋_GB2312" w:eastAsia="仿宋_GB2312"/>
      <w:color w:val="000000"/>
      <w:sz w:val="24"/>
      <w:lang w:bidi="ar-SA"/>
    </w:rPr>
  </w:style>
  <w:style w:type="character" w:customStyle="1" w:styleId="826">
    <w:name w:val="unnamed31"/>
    <w:qFormat/>
    <w:uiPriority w:val="0"/>
    <w:rPr>
      <w:rFonts w:ascii="Tahoma" w:hAnsi="Tahoma" w:eastAsia="宋体"/>
      <w:b/>
      <w:kern w:val="2"/>
      <w:sz w:val="24"/>
      <w:szCs w:val="32"/>
      <w:u w:val="none"/>
      <w:lang w:val="en-US" w:eastAsia="zh-CN" w:bidi="ar-SA"/>
    </w:rPr>
  </w:style>
  <w:style w:type="character" w:customStyle="1" w:styleId="827">
    <w:name w:val="正文首行缩进 Char Char Char Char Char Char1"/>
    <w:qFormat/>
    <w:uiPriority w:val="0"/>
    <w:rPr>
      <w:rFonts w:ascii="宋体" w:eastAsia="宋体"/>
      <w:kern w:val="2"/>
      <w:sz w:val="24"/>
      <w:szCs w:val="24"/>
      <w:lang w:val="zh-CN" w:bidi="ar-SA"/>
    </w:rPr>
  </w:style>
  <w:style w:type="character" w:customStyle="1" w:styleId="828">
    <w:name w:val="称呼 Char"/>
    <w:link w:val="20"/>
    <w:qFormat/>
    <w:uiPriority w:val="0"/>
    <w:rPr>
      <w:rFonts w:ascii="仿宋_GB2312" w:eastAsia="仿宋_GB2312"/>
      <w:kern w:val="2"/>
      <w:sz w:val="28"/>
    </w:rPr>
  </w:style>
  <w:style w:type="character" w:customStyle="1" w:styleId="829">
    <w:name w:val="文本正文 Char Char"/>
    <w:qFormat/>
    <w:locked/>
    <w:uiPriority w:val="0"/>
    <w:rPr>
      <w:sz w:val="24"/>
      <w:lang w:bidi="ar-SA"/>
    </w:rPr>
  </w:style>
  <w:style w:type="character" w:customStyle="1" w:styleId="830">
    <w:name w:val="正文缩进 字符"/>
    <w:qFormat/>
    <w:uiPriority w:val="0"/>
    <w:rPr>
      <w:rFonts w:ascii="宋体" w:eastAsia="宋体"/>
      <w:snapToGrid w:val="0"/>
      <w:color w:val="000000"/>
      <w:kern w:val="28"/>
      <w:sz w:val="28"/>
      <w:lang w:val="en-US" w:eastAsia="zh-CN" w:bidi="ar-SA"/>
    </w:rPr>
  </w:style>
  <w:style w:type="character" w:customStyle="1" w:styleId="831">
    <w:name w:val="HTML 预设格式 Char"/>
    <w:link w:val="58"/>
    <w:qFormat/>
    <w:uiPriority w:val="0"/>
    <w:rPr>
      <w:rFonts w:ascii="黑体" w:hAnsi="Courier New" w:eastAsia="黑体"/>
    </w:rPr>
  </w:style>
  <w:style w:type="character" w:customStyle="1" w:styleId="832">
    <w:name w:val="正文文本 2 Char1"/>
    <w:link w:val="57"/>
    <w:qFormat/>
    <w:uiPriority w:val="0"/>
    <w:rPr>
      <w:kern w:val="2"/>
      <w:sz w:val="21"/>
      <w:szCs w:val="24"/>
    </w:rPr>
  </w:style>
  <w:style w:type="character" w:customStyle="1" w:styleId="833">
    <w:name w:val="样式 样式 标题 4h4H4Fab-4T5Ref Heading 1rh1Heading sqlsect 1.2.3.... +... Char"/>
    <w:link w:val="110"/>
    <w:qFormat/>
    <w:uiPriority w:val="0"/>
    <w:rPr>
      <w:rFonts w:ascii="微软雅黑" w:hAnsi="微软雅黑" w:eastAsia="微软雅黑"/>
      <w:b/>
      <w:bCs/>
      <w:kern w:val="2"/>
      <w:sz w:val="24"/>
      <w:szCs w:val="28"/>
    </w:rPr>
  </w:style>
  <w:style w:type="character" w:customStyle="1" w:styleId="834">
    <w:name w:val="正文非缩进 Char"/>
    <w:qFormat/>
    <w:uiPriority w:val="0"/>
    <w:rPr>
      <w:rFonts w:ascii="宋体" w:eastAsia="宋体"/>
      <w:snapToGrid w:val="0"/>
      <w:color w:val="000000"/>
      <w:kern w:val="28"/>
      <w:sz w:val="28"/>
      <w:lang w:val="en-US" w:eastAsia="zh-CN" w:bidi="ar-SA"/>
    </w:rPr>
  </w:style>
  <w:style w:type="character" w:customStyle="1" w:styleId="835">
    <w:name w:val="标题 7 Char"/>
    <w:link w:val="8"/>
    <w:qFormat/>
    <w:uiPriority w:val="0"/>
    <w:rPr>
      <w:b/>
      <w:bCs/>
      <w:kern w:val="2"/>
      <w:sz w:val="24"/>
      <w:szCs w:val="24"/>
    </w:rPr>
  </w:style>
  <w:style w:type="character" w:customStyle="1" w:styleId="836">
    <w:name w:val="正文文本缩进 2 Char"/>
    <w:link w:val="38"/>
    <w:qFormat/>
    <w:uiPriority w:val="0"/>
    <w:rPr>
      <w:rFonts w:ascii="宋体"/>
      <w:sz w:val="28"/>
    </w:rPr>
  </w:style>
  <w:style w:type="character" w:customStyle="1" w:styleId="837">
    <w:name w:val="Char Char5"/>
    <w:qFormat/>
    <w:uiPriority w:val="0"/>
    <w:rPr>
      <w:rFonts w:ascii="宋体" w:hAnsi="Courier New" w:eastAsia="宋体"/>
      <w:kern w:val="2"/>
      <w:sz w:val="21"/>
      <w:lang w:val="en-US" w:eastAsia="zh-CN"/>
    </w:rPr>
  </w:style>
  <w:style w:type="character" w:customStyle="1" w:styleId="838">
    <w:name w:val="脚注文本 Char"/>
    <w:link w:val="51"/>
    <w:qFormat/>
    <w:uiPriority w:val="0"/>
    <w:rPr>
      <w:color w:val="0000FF"/>
      <w:sz w:val="21"/>
    </w:rPr>
  </w:style>
  <w:style w:type="character" w:customStyle="1" w:styleId="839">
    <w:name w:val="称呼 Char1"/>
    <w:qFormat/>
    <w:uiPriority w:val="0"/>
    <w:rPr>
      <w:rFonts w:ascii="Times New Roman" w:hAnsi="Times New Roman" w:eastAsia="宋体" w:cs="Times New Roman"/>
      <w:szCs w:val="24"/>
    </w:rPr>
  </w:style>
  <w:style w:type="character" w:customStyle="1" w:styleId="840">
    <w:name w:val="正文1 Char"/>
    <w:qFormat/>
    <w:uiPriority w:val="0"/>
    <w:rPr>
      <w:rFonts w:ascii="宋体" w:eastAsia="宋体"/>
      <w:snapToGrid w:val="0"/>
      <w:color w:val="000000"/>
      <w:kern w:val="28"/>
      <w:sz w:val="28"/>
      <w:lang w:val="en-US" w:eastAsia="zh-CN" w:bidi="ar-SA"/>
    </w:rPr>
  </w:style>
  <w:style w:type="character" w:customStyle="1" w:styleId="841">
    <w:name w:val="正文缩进 Char1"/>
    <w:qFormat/>
    <w:uiPriority w:val="0"/>
    <w:rPr>
      <w:rFonts w:ascii="宋体" w:eastAsia="宋体"/>
      <w:snapToGrid w:val="0"/>
      <w:color w:val="000000"/>
      <w:kern w:val="28"/>
      <w:sz w:val="28"/>
      <w:lang w:val="en-US" w:eastAsia="zh-CN" w:bidi="ar-SA"/>
    </w:rPr>
  </w:style>
  <w:style w:type="character" w:customStyle="1" w:styleId="842">
    <w:name w:val="font21"/>
    <w:qFormat/>
    <w:uiPriority w:val="0"/>
    <w:rPr>
      <w:rFonts w:hint="eastAsia" w:ascii="宋体" w:hAnsi="宋体" w:eastAsia="宋体"/>
      <w:kern w:val="2"/>
      <w:sz w:val="28"/>
      <w:szCs w:val="28"/>
      <w:lang w:val="en-US" w:eastAsia="zh-CN" w:bidi="ar-SA"/>
    </w:rPr>
  </w:style>
  <w:style w:type="character" w:customStyle="1" w:styleId="843">
    <w:name w:val="Char Char26"/>
    <w:qFormat/>
    <w:uiPriority w:val="6"/>
    <w:rPr>
      <w:kern w:val="1"/>
      <w:sz w:val="21"/>
      <w:szCs w:val="24"/>
    </w:rPr>
  </w:style>
  <w:style w:type="character" w:customStyle="1" w:styleId="844">
    <w:name w:val="Item List Char"/>
    <w:link w:val="112"/>
    <w:qFormat/>
    <w:uiPriority w:val="0"/>
    <w:rPr>
      <w:rFonts w:ascii="Arial"/>
      <w:bCs/>
      <w:sz w:val="21"/>
      <w:szCs w:val="21"/>
      <w:lang w:val="en-US" w:eastAsia="zh-CN" w:bidi="ar-SA"/>
    </w:rPr>
  </w:style>
  <w:style w:type="character" w:customStyle="1" w:styleId="845">
    <w:name w:val="批注框文本 Char1"/>
    <w:qFormat/>
    <w:uiPriority w:val="0"/>
    <w:rPr>
      <w:rFonts w:ascii="Times New Roman" w:hAnsi="Times New Roman" w:eastAsia="宋体" w:cs="Times New Roman"/>
      <w:sz w:val="18"/>
      <w:szCs w:val="18"/>
    </w:rPr>
  </w:style>
  <w:style w:type="character" w:customStyle="1" w:styleId="846">
    <w:name w:val="纯文本 Char1"/>
    <w:link w:val="113"/>
    <w:qFormat/>
    <w:uiPriority w:val="0"/>
    <w:rPr>
      <w:rFonts w:ascii="宋体" w:hAnsi="Courier New"/>
    </w:rPr>
  </w:style>
  <w:style w:type="character" w:customStyle="1" w:styleId="847">
    <w:name w:val="正文首行缩进 Char"/>
    <w:link w:val="26"/>
    <w:qFormat/>
    <w:uiPriority w:val="0"/>
    <w:rPr>
      <w:rFonts w:ascii="宋体"/>
      <w:kern w:val="2"/>
      <w:sz w:val="24"/>
      <w:lang w:val="zh-CN"/>
    </w:rPr>
  </w:style>
  <w:style w:type="character" w:customStyle="1" w:styleId="848">
    <w:name w:val="h3 Char"/>
    <w:qFormat/>
    <w:uiPriority w:val="0"/>
    <w:rPr>
      <w:rFonts w:eastAsia="宋体"/>
      <w:b/>
      <w:kern w:val="2"/>
      <w:sz w:val="32"/>
      <w:lang w:val="en-US" w:eastAsia="zh-CN" w:bidi="ar-SA"/>
    </w:rPr>
  </w:style>
  <w:style w:type="character" w:customStyle="1" w:styleId="849">
    <w:name w:val="dandyren_title1"/>
    <w:qFormat/>
    <w:uiPriority w:val="0"/>
    <w:rPr>
      <w:b/>
      <w:bCs/>
      <w:color w:val="FF6633"/>
      <w:sz w:val="18"/>
      <w:szCs w:val="18"/>
    </w:rPr>
  </w:style>
  <w:style w:type="character" w:customStyle="1" w:styleId="850">
    <w:name w:val="Char Char31"/>
    <w:qFormat/>
    <w:uiPriority w:val="6"/>
    <w:rPr>
      <w:rFonts w:ascii="Arial" w:hAnsi="Arial" w:eastAsia="黑体"/>
      <w:kern w:val="1"/>
      <w:sz w:val="24"/>
      <w:szCs w:val="24"/>
    </w:rPr>
  </w:style>
  <w:style w:type="character" w:customStyle="1" w:styleId="851">
    <w:name w:val="h Char1"/>
    <w:qFormat/>
    <w:uiPriority w:val="0"/>
    <w:rPr>
      <w:sz w:val="18"/>
      <w:szCs w:val="18"/>
    </w:rPr>
  </w:style>
  <w:style w:type="character" w:customStyle="1" w:styleId="852">
    <w:name w:val="solutionfonts"/>
    <w:qFormat/>
    <w:uiPriority w:val="0"/>
  </w:style>
  <w:style w:type="character" w:customStyle="1" w:styleId="853">
    <w:name w:val="标题 4 Char2"/>
    <w:link w:val="5"/>
    <w:qFormat/>
    <w:uiPriority w:val="9"/>
    <w:rPr>
      <w:rFonts w:ascii="Arial" w:hAnsi="Arial" w:eastAsia="黑体"/>
      <w:b/>
      <w:bCs/>
      <w:kern w:val="2"/>
      <w:sz w:val="28"/>
      <w:szCs w:val="28"/>
      <w:lang w:val="zh-CN"/>
    </w:rPr>
  </w:style>
  <w:style w:type="character" w:customStyle="1" w:styleId="854">
    <w:name w:val="首行缩进 Char"/>
    <w:qFormat/>
    <w:uiPriority w:val="0"/>
    <w:rPr>
      <w:rFonts w:ascii="宋体" w:eastAsia="宋体"/>
      <w:kern w:val="2"/>
      <w:sz w:val="24"/>
      <w:lang w:val="en-US" w:eastAsia="zh-CN" w:bidi="ar-SA"/>
    </w:rPr>
  </w:style>
  <w:style w:type="character" w:customStyle="1" w:styleId="855">
    <w:name w:val="Char Char52"/>
    <w:qFormat/>
    <w:uiPriority w:val="0"/>
    <w:rPr>
      <w:rFonts w:ascii="宋体" w:hAnsi="Courier New" w:eastAsia="宋体"/>
      <w:kern w:val="2"/>
      <w:sz w:val="21"/>
      <w:lang w:val="en-US" w:eastAsia="zh-CN"/>
    </w:rPr>
  </w:style>
  <w:style w:type="character" w:customStyle="1" w:styleId="856">
    <w:name w:val="正文文本 3 Char"/>
    <w:link w:val="21"/>
    <w:qFormat/>
    <w:uiPriority w:val="0"/>
    <w:rPr>
      <w:kern w:val="2"/>
      <w:sz w:val="21"/>
    </w:rPr>
  </w:style>
  <w:style w:type="character" w:customStyle="1" w:styleId="857">
    <w:name w:val="font31"/>
    <w:qFormat/>
    <w:uiPriority w:val="0"/>
    <w:rPr>
      <w:rFonts w:hint="eastAsia" w:ascii="仿宋" w:hAnsi="仿宋" w:eastAsia="仿宋" w:cs="仿宋"/>
      <w:color w:val="000000"/>
      <w:sz w:val="20"/>
      <w:szCs w:val="20"/>
      <w:u w:val="none"/>
    </w:rPr>
  </w:style>
  <w:style w:type="character" w:customStyle="1" w:styleId="858">
    <w:name w:val="正文说明 Char"/>
    <w:link w:val="114"/>
    <w:qFormat/>
    <w:uiPriority w:val="0"/>
    <w:rPr>
      <w:sz w:val="24"/>
      <w:szCs w:val="24"/>
    </w:rPr>
  </w:style>
  <w:style w:type="character" w:customStyle="1" w:styleId="859">
    <w:name w:val="脚注文本 Char1"/>
    <w:qFormat/>
    <w:uiPriority w:val="0"/>
    <w:rPr>
      <w:rFonts w:ascii="Times New Roman" w:hAnsi="Times New Roman" w:eastAsia="宋体" w:cs="Times New Roman"/>
      <w:sz w:val="18"/>
      <w:szCs w:val="18"/>
    </w:rPr>
  </w:style>
  <w:style w:type="character" w:customStyle="1" w:styleId="860">
    <w:name w:val="Char Char1211"/>
    <w:qFormat/>
    <w:uiPriority w:val="0"/>
    <w:rPr>
      <w:rFonts w:ascii="仿宋_GB2312" w:eastAsia="仿宋_GB2312"/>
      <w:b/>
      <w:bCs/>
      <w:kern w:val="2"/>
      <w:sz w:val="24"/>
      <w:szCs w:val="24"/>
      <w:lang w:val="zh-CN" w:eastAsia="zh-CN" w:bidi="ar-SA"/>
    </w:rPr>
  </w:style>
  <w:style w:type="character" w:customStyle="1" w:styleId="861">
    <w:name w:val="标题 Char"/>
    <w:qFormat/>
    <w:uiPriority w:val="0"/>
    <w:rPr>
      <w:rFonts w:eastAsia="宋体"/>
      <w:b/>
      <w:sz w:val="24"/>
      <w:lang w:eastAsia="zh-CN" w:bidi="ar-SA"/>
    </w:rPr>
  </w:style>
  <w:style w:type="character" w:customStyle="1" w:styleId="862">
    <w:name w:val="Char Char35"/>
    <w:qFormat/>
    <w:uiPriority w:val="6"/>
    <w:rPr>
      <w:rFonts w:ascii="Arial" w:hAnsi="Arial" w:eastAsia="黑体"/>
      <w:b/>
      <w:kern w:val="1"/>
      <w:sz w:val="28"/>
      <w:szCs w:val="28"/>
      <w:lang w:val="zh-CN"/>
    </w:rPr>
  </w:style>
  <w:style w:type="character" w:customStyle="1" w:styleId="863">
    <w:name w:val="纯文本 Char Char Char"/>
    <w:qFormat/>
    <w:uiPriority w:val="0"/>
    <w:rPr>
      <w:rFonts w:ascii="宋体" w:hAnsi="Courier New" w:eastAsia="宋体"/>
      <w:kern w:val="2"/>
      <w:sz w:val="21"/>
      <w:lang w:val="en-US" w:eastAsia="zh-CN" w:bidi="ar-SA"/>
    </w:rPr>
  </w:style>
  <w:style w:type="character" w:customStyle="1" w:styleId="864">
    <w:name w:val="Table Text Char"/>
    <w:link w:val="115"/>
    <w:qFormat/>
    <w:uiPriority w:val="0"/>
    <w:rPr>
      <w:sz w:val="24"/>
      <w:szCs w:val="24"/>
    </w:rPr>
  </w:style>
  <w:style w:type="character" w:customStyle="1" w:styleId="865">
    <w:name w:val="正文1 Char1"/>
    <w:qFormat/>
    <w:uiPriority w:val="0"/>
    <w:rPr>
      <w:rFonts w:ascii="仿宋_GB2312" w:hAnsi="Courier New" w:eastAsia="仿宋_GB2312"/>
      <w:kern w:val="28"/>
      <w:sz w:val="24"/>
      <w:szCs w:val="24"/>
      <w:lang w:val="en-US" w:eastAsia="zh-CN"/>
    </w:rPr>
  </w:style>
  <w:style w:type="character" w:customStyle="1" w:styleId="866">
    <w:name w:val="页脚 Char1"/>
    <w:qFormat/>
    <w:uiPriority w:val="0"/>
    <w:rPr>
      <w:rFonts w:eastAsia="宋体"/>
      <w:kern w:val="2"/>
      <w:sz w:val="18"/>
      <w:szCs w:val="18"/>
      <w:lang w:val="en-US" w:eastAsia="zh-CN" w:bidi="ar-SA"/>
    </w:rPr>
  </w:style>
  <w:style w:type="character" w:customStyle="1" w:styleId="867">
    <w:name w:val="Bold"/>
    <w:qFormat/>
    <w:uiPriority w:val="0"/>
    <w:rPr>
      <w:rFonts w:ascii="Arial" w:hAnsi="Arial" w:eastAsia="黑体" w:cs="Times New Roman"/>
      <w:b/>
      <w:kern w:val="2"/>
      <w:sz w:val="32"/>
      <w:szCs w:val="32"/>
      <w:lang w:val="en-US" w:eastAsia="zh-CN" w:bidi="ar-SA"/>
    </w:rPr>
  </w:style>
  <w:style w:type="character" w:customStyle="1" w:styleId="868">
    <w:name w:val="批注文字 Char1"/>
    <w:link w:val="19"/>
    <w:qFormat/>
    <w:uiPriority w:val="0"/>
    <w:rPr>
      <w:kern w:val="2"/>
      <w:sz w:val="21"/>
      <w:szCs w:val="24"/>
    </w:rPr>
  </w:style>
  <w:style w:type="character" w:customStyle="1" w:styleId="869">
    <w:name w:val="签名 Char"/>
    <w:link w:val="43"/>
    <w:qFormat/>
    <w:uiPriority w:val="0"/>
    <w:rPr>
      <w:rFonts w:eastAsia="仿宋_GB2312"/>
      <w:sz w:val="24"/>
    </w:rPr>
  </w:style>
  <w:style w:type="character" w:customStyle="1" w:styleId="870">
    <w:name w:val="hui3"/>
    <w:qFormat/>
    <w:uiPriority w:val="0"/>
    <w:rPr>
      <w:color w:val="333333"/>
    </w:rPr>
  </w:style>
  <w:style w:type="character" w:customStyle="1" w:styleId="871">
    <w:name w:val="Char Char17"/>
    <w:qFormat/>
    <w:uiPriority w:val="6"/>
    <w:rPr>
      <w:rFonts w:eastAsia="仿宋_GB2312"/>
      <w:sz w:val="24"/>
    </w:rPr>
  </w:style>
  <w:style w:type="character" w:customStyle="1" w:styleId="872">
    <w:name w:val="标题 4 字符"/>
    <w:qFormat/>
    <w:uiPriority w:val="9"/>
    <w:rPr>
      <w:rFonts w:ascii="等线 Light" w:hAnsi="等线 Light" w:eastAsia="等线 Light" w:cs="Times New Roman"/>
      <w:b/>
      <w:bCs/>
      <w:snapToGrid w:val="0"/>
      <w:kern w:val="0"/>
      <w:sz w:val="28"/>
      <w:szCs w:val="28"/>
    </w:rPr>
  </w:style>
  <w:style w:type="character" w:customStyle="1" w:styleId="873">
    <w:name w:val="Char Char37"/>
    <w:qFormat/>
    <w:uiPriority w:val="6"/>
    <w:rPr>
      <w:b/>
      <w:kern w:val="1"/>
      <w:sz w:val="44"/>
      <w:szCs w:val="44"/>
    </w:rPr>
  </w:style>
  <w:style w:type="character" w:customStyle="1" w:styleId="874">
    <w:name w:val="列出段落 Char"/>
    <w:qFormat/>
    <w:uiPriority w:val="0"/>
    <w:rPr>
      <w:rFonts w:eastAsia="楷体_GB2312" w:cs="Lucida Sans"/>
      <w:kern w:val="2"/>
      <w:sz w:val="24"/>
      <w:szCs w:val="24"/>
      <w:lang w:val="en-US" w:eastAsia="zh-CN" w:bidi="ar-SA"/>
    </w:rPr>
  </w:style>
  <w:style w:type="character" w:customStyle="1" w:styleId="875">
    <w:name w:val="正文文本缩进 3 Char1"/>
    <w:semiHidden/>
    <w:qFormat/>
    <w:uiPriority w:val="99"/>
    <w:rPr>
      <w:rFonts w:ascii="Times New Roman" w:hAnsi="Times New Roman" w:eastAsia="宋体" w:cs="Times New Roman"/>
      <w:sz w:val="16"/>
      <w:szCs w:val="16"/>
    </w:rPr>
  </w:style>
  <w:style w:type="character" w:customStyle="1" w:styleId="876">
    <w:name w:val="公文正文 Char Char"/>
    <w:link w:val="116"/>
    <w:qFormat/>
    <w:uiPriority w:val="0"/>
    <w:rPr>
      <w:rFonts w:ascii="仿宋_GB2312" w:eastAsia="仿宋_GB2312"/>
      <w:kern w:val="2"/>
      <w:sz w:val="24"/>
      <w:szCs w:val="24"/>
    </w:rPr>
  </w:style>
  <w:style w:type="character" w:customStyle="1" w:styleId="877">
    <w:name w:val="Table Text Char1"/>
    <w:qFormat/>
    <w:uiPriority w:val="0"/>
    <w:rPr>
      <w:rFonts w:eastAsia="宋体"/>
      <w:sz w:val="24"/>
      <w:szCs w:val="24"/>
      <w:lang w:val="en-US" w:eastAsia="zh-CN" w:bidi="ar-SA"/>
    </w:rPr>
  </w:style>
  <w:style w:type="character" w:customStyle="1" w:styleId="878">
    <w:name w:val="标题 1 Char Char"/>
    <w:qFormat/>
    <w:uiPriority w:val="0"/>
    <w:rPr>
      <w:rFonts w:hint="eastAsia" w:ascii="宋体" w:hAnsi="宋体" w:eastAsia="宋体"/>
      <w:b/>
      <w:spacing w:val="-2"/>
      <w:sz w:val="24"/>
      <w:lang w:val="en-US" w:eastAsia="zh-CN" w:bidi="ar-SA"/>
    </w:rPr>
  </w:style>
  <w:style w:type="character" w:customStyle="1" w:styleId="879">
    <w:name w:val="正文（缩进2汉字） Char"/>
    <w:link w:val="117"/>
    <w:qFormat/>
    <w:uiPriority w:val="0"/>
    <w:rPr>
      <w:rFonts w:ascii="宋体"/>
    </w:rPr>
  </w:style>
  <w:style w:type="character" w:customStyle="1" w:styleId="880">
    <w:name w:val="标题 8 Char"/>
    <w:link w:val="9"/>
    <w:qFormat/>
    <w:uiPriority w:val="0"/>
    <w:rPr>
      <w:rFonts w:ascii="Arial" w:hAnsi="Arial" w:eastAsia="黑体"/>
      <w:kern w:val="2"/>
      <w:sz w:val="24"/>
      <w:szCs w:val="24"/>
    </w:rPr>
  </w:style>
  <w:style w:type="character" w:customStyle="1" w:styleId="881">
    <w:name w:val="标书表格字体格式 Char"/>
    <w:qFormat/>
    <w:uiPriority w:val="0"/>
    <w:rPr>
      <w:kern w:val="2"/>
      <w:sz w:val="21"/>
      <w:szCs w:val="24"/>
      <w:lang w:bidi="ar-SA"/>
    </w:rPr>
  </w:style>
  <w:style w:type="character" w:customStyle="1" w:styleId="882">
    <w:name w:val="tw4winError"/>
    <w:qFormat/>
    <w:uiPriority w:val="0"/>
    <w:rPr>
      <w:rFonts w:ascii="Courier New" w:hAnsi="Courier New" w:cs="Courier New"/>
      <w:color w:val="00FF00"/>
      <w:sz w:val="40"/>
      <w:szCs w:val="40"/>
    </w:rPr>
  </w:style>
  <w:style w:type="character" w:customStyle="1" w:styleId="883">
    <w:name w:val="Body Text(ch) Char Char"/>
    <w:qFormat/>
    <w:uiPriority w:val="0"/>
    <w:rPr>
      <w:rFonts w:ascii="宋体"/>
      <w:kern w:val="2"/>
      <w:sz w:val="24"/>
      <w:szCs w:val="21"/>
      <w:lang w:val="zh-CN"/>
    </w:rPr>
  </w:style>
  <w:style w:type="character" w:customStyle="1" w:styleId="884">
    <w:name w:val="正文首行缩进两字 Char"/>
    <w:qFormat/>
    <w:uiPriority w:val="0"/>
    <w:rPr>
      <w:sz w:val="24"/>
      <w:szCs w:val="24"/>
      <w:lang w:val="en-US" w:eastAsia="zh-CN" w:bidi="ar-SA"/>
    </w:rPr>
  </w:style>
  <w:style w:type="character" w:customStyle="1" w:styleId="885">
    <w:name w:val="正文文本 Char"/>
    <w:qFormat/>
    <w:uiPriority w:val="0"/>
    <w:rPr>
      <w:rFonts w:eastAsia="宋体"/>
      <w:kern w:val="2"/>
      <w:sz w:val="24"/>
      <w:szCs w:val="24"/>
      <w:lang w:val="en-US" w:eastAsia="zh-CN" w:bidi="ar-SA"/>
    </w:rPr>
  </w:style>
  <w:style w:type="character" w:customStyle="1" w:styleId="886">
    <w:name w:val="文档结构图 字符1"/>
    <w:qFormat/>
    <w:uiPriority w:val="0"/>
    <w:rPr>
      <w:rFonts w:ascii="宋体" w:hAnsi="Calibri" w:eastAsia="黑体" w:cs="Arial"/>
      <w:snapToGrid w:val="0"/>
      <w:kern w:val="2"/>
      <w:sz w:val="18"/>
      <w:szCs w:val="18"/>
    </w:rPr>
  </w:style>
  <w:style w:type="character" w:customStyle="1" w:styleId="887">
    <w:name w:val="content"/>
    <w:qFormat/>
    <w:uiPriority w:val="0"/>
  </w:style>
  <w:style w:type="character" w:customStyle="1" w:styleId="888">
    <w:name w:val="tw4winPopup"/>
    <w:qFormat/>
    <w:uiPriority w:val="0"/>
    <w:rPr>
      <w:rFonts w:ascii="Courier New" w:hAnsi="Courier New" w:cs="Courier New"/>
      <w:color w:val="008000"/>
      <w:lang w:val="en-US" w:eastAsia="zh-CN"/>
    </w:rPr>
  </w:style>
  <w:style w:type="character" w:customStyle="1" w:styleId="889">
    <w:name w:val="param-name"/>
    <w:qFormat/>
    <w:uiPriority w:val="99"/>
    <w:rPr>
      <w:rFonts w:ascii="Arial" w:hAnsi="Arial" w:eastAsia="黑体" w:cs="Arial"/>
      <w:snapToGrid w:val="0"/>
      <w:kern w:val="0"/>
      <w:szCs w:val="21"/>
    </w:rPr>
  </w:style>
  <w:style w:type="character" w:customStyle="1" w:styleId="890">
    <w:name w:val="标准正文格式 Char"/>
    <w:qFormat/>
    <w:uiPriority w:val="0"/>
    <w:rPr>
      <w:rFonts w:ascii="宋体" w:eastAsia="仿宋_GB2312" w:cs="宋体"/>
      <w:color w:val="000000"/>
      <w:sz w:val="24"/>
      <w:lang w:val="en-US" w:eastAsia="zh-CN" w:bidi="ar-SA"/>
    </w:rPr>
  </w:style>
  <w:style w:type="character" w:customStyle="1" w:styleId="891">
    <w:name w:val="Char Char212"/>
    <w:qFormat/>
    <w:uiPriority w:val="0"/>
    <w:rPr>
      <w:rFonts w:eastAsia="宋体"/>
      <w:b/>
      <w:bCs/>
      <w:kern w:val="2"/>
      <w:sz w:val="21"/>
      <w:szCs w:val="24"/>
      <w:lang w:val="en-US" w:eastAsia="zh-CN" w:bidi="ar-SA"/>
    </w:rPr>
  </w:style>
  <w:style w:type="character" w:customStyle="1" w:styleId="892">
    <w:name w:val="文档结构图 Char"/>
    <w:qFormat/>
    <w:uiPriority w:val="0"/>
    <w:rPr>
      <w:rFonts w:eastAsia="宋体"/>
      <w:kern w:val="2"/>
      <w:sz w:val="21"/>
      <w:szCs w:val="24"/>
      <w:lang w:val="en-US" w:eastAsia="zh-CN" w:bidi="ar-SA"/>
    </w:rPr>
  </w:style>
  <w:style w:type="character" w:customStyle="1" w:styleId="893">
    <w:name w:val="zbggmain style9"/>
    <w:qFormat/>
    <w:uiPriority w:val="0"/>
  </w:style>
  <w:style w:type="character" w:customStyle="1" w:styleId="894">
    <w:name w:val="Char Char16"/>
    <w:qFormat/>
    <w:uiPriority w:val="6"/>
    <w:rPr>
      <w:kern w:val="1"/>
      <w:sz w:val="18"/>
      <w:szCs w:val="18"/>
    </w:rPr>
  </w:style>
  <w:style w:type="character" w:customStyle="1" w:styleId="895">
    <w:name w:val="font51"/>
    <w:qFormat/>
    <w:uiPriority w:val="0"/>
    <w:rPr>
      <w:rFonts w:hint="eastAsia" w:ascii="仿宋" w:hAnsi="仿宋" w:eastAsia="仿宋" w:cs="仿宋"/>
      <w:color w:val="000000"/>
      <w:sz w:val="20"/>
      <w:szCs w:val="20"/>
      <w:u w:val="none"/>
    </w:rPr>
  </w:style>
  <w:style w:type="character" w:customStyle="1" w:styleId="896">
    <w:name w:val="Char Char82"/>
    <w:qFormat/>
    <w:uiPriority w:val="0"/>
    <w:rPr>
      <w:rFonts w:eastAsia="宋体"/>
      <w:b/>
      <w:sz w:val="24"/>
      <w:lang w:eastAsia="zh-CN"/>
    </w:rPr>
  </w:style>
  <w:style w:type="character" w:customStyle="1" w:styleId="897">
    <w:name w:val="正文文本缩进 3 Char"/>
    <w:link w:val="54"/>
    <w:qFormat/>
    <w:uiPriority w:val="0"/>
    <w:rPr>
      <w:kern w:val="2"/>
      <w:sz w:val="24"/>
    </w:rPr>
  </w:style>
  <w:style w:type="character" w:customStyle="1" w:styleId="898">
    <w:name w:val="日期 Char1"/>
    <w:semiHidden/>
    <w:qFormat/>
    <w:uiPriority w:val="99"/>
    <w:rPr>
      <w:rFonts w:ascii="Times New Roman" w:hAnsi="Times New Roman" w:eastAsia="宋体" w:cs="Times New Roman"/>
      <w:szCs w:val="24"/>
    </w:rPr>
  </w:style>
  <w:style w:type="character" w:customStyle="1" w:styleId="899">
    <w:name w:val="页眉 字符"/>
    <w:qFormat/>
    <w:uiPriority w:val="99"/>
    <w:rPr>
      <w:kern w:val="2"/>
      <w:sz w:val="18"/>
      <w:szCs w:val="18"/>
    </w:rPr>
  </w:style>
  <w:style w:type="character" w:customStyle="1" w:styleId="900">
    <w:name w:val="Char Char33"/>
    <w:qFormat/>
    <w:uiPriority w:val="6"/>
    <w:rPr>
      <w:rFonts w:ascii="Arial" w:hAnsi="Arial" w:eastAsia="黑体"/>
      <w:b/>
      <w:kern w:val="1"/>
      <w:sz w:val="24"/>
      <w:szCs w:val="24"/>
    </w:rPr>
  </w:style>
  <w:style w:type="character" w:customStyle="1" w:styleId="901">
    <w:name w:val="b11_01b Char"/>
    <w:link w:val="118"/>
    <w:qFormat/>
    <w:uiPriority w:val="0"/>
    <w:rPr>
      <w:rFonts w:ascii="Verdana" w:hAnsi="Verdana"/>
      <w:b/>
      <w:bCs/>
      <w:color w:val="4A82CA"/>
      <w:sz w:val="17"/>
      <w:szCs w:val="17"/>
    </w:rPr>
  </w:style>
  <w:style w:type="character" w:customStyle="1" w:styleId="902">
    <w:name w:val="Char Char121"/>
    <w:qFormat/>
    <w:uiPriority w:val="6"/>
    <w:rPr>
      <w:rFonts w:ascii="仿宋_GB2312" w:eastAsia="仿宋_GB2312"/>
      <w:b/>
      <w:bCs/>
      <w:kern w:val="2"/>
      <w:sz w:val="24"/>
      <w:szCs w:val="24"/>
      <w:lang w:val="zh-CN" w:eastAsia="zh-CN" w:bidi="ar-SA"/>
    </w:rPr>
  </w:style>
  <w:style w:type="character" w:customStyle="1" w:styleId="903">
    <w:name w:val="Footer-Even Char"/>
    <w:qFormat/>
    <w:uiPriority w:val="0"/>
    <w:rPr>
      <w:rFonts w:eastAsia="宋体"/>
      <w:kern w:val="2"/>
      <w:sz w:val="18"/>
      <w:lang w:val="en-US" w:eastAsia="zh-CN" w:bidi="ar-SA"/>
    </w:rPr>
  </w:style>
  <w:style w:type="character" w:customStyle="1" w:styleId="904">
    <w:name w:val="页脚 Char2"/>
    <w:link w:val="41"/>
    <w:qFormat/>
    <w:locked/>
    <w:uiPriority w:val="99"/>
    <w:rPr>
      <w:kern w:val="2"/>
      <w:sz w:val="18"/>
      <w:szCs w:val="18"/>
    </w:rPr>
  </w:style>
  <w:style w:type="character" w:customStyle="1" w:styleId="905">
    <w:name w:val="Char Char36"/>
    <w:qFormat/>
    <w:uiPriority w:val="6"/>
    <w:rPr>
      <w:rFonts w:ascii="仿宋_GB2312" w:hAnsi="仿宋_GB2312" w:eastAsia="仿宋_GB2312" w:cs="Arial"/>
      <w:b/>
      <w:kern w:val="1"/>
      <w:sz w:val="32"/>
      <w:szCs w:val="32"/>
      <w:lang w:val="zh-CN" w:eastAsia="zh-CN" w:bidi="ar-SA"/>
    </w:rPr>
  </w:style>
  <w:style w:type="character" w:customStyle="1" w:styleId="906">
    <w:name w:val="Char Char61"/>
    <w:qFormat/>
    <w:uiPriority w:val="6"/>
    <w:rPr>
      <w:rFonts w:eastAsia="宋体"/>
      <w:kern w:val="2"/>
      <w:sz w:val="21"/>
      <w:szCs w:val="24"/>
      <w:lang w:val="en-US" w:eastAsia="zh-CN" w:bidi="ar-SA"/>
    </w:rPr>
  </w:style>
  <w:style w:type="character" w:customStyle="1" w:styleId="907">
    <w:name w:val="正文文字缩进 2 Char Char"/>
    <w:qFormat/>
    <w:uiPriority w:val="0"/>
    <w:rPr>
      <w:rFonts w:ascii="宋体"/>
      <w:sz w:val="28"/>
    </w:rPr>
  </w:style>
  <w:style w:type="character" w:customStyle="1" w:styleId="908">
    <w:name w:val="f141"/>
    <w:qFormat/>
    <w:uiPriority w:val="0"/>
    <w:rPr>
      <w:rFonts w:ascii="Tahoma" w:hAnsi="Tahoma" w:eastAsia="宋体"/>
      <w:b/>
      <w:kern w:val="2"/>
      <w:sz w:val="21"/>
      <w:szCs w:val="21"/>
      <w:lang w:val="en-US" w:eastAsia="zh-CN" w:bidi="ar-SA"/>
    </w:rPr>
  </w:style>
  <w:style w:type="character" w:customStyle="1" w:styleId="909">
    <w:name w:val="段落 Char Char"/>
    <w:link w:val="119"/>
    <w:qFormat/>
    <w:uiPriority w:val="0"/>
    <w:rPr>
      <w:rFonts w:ascii="宋体" w:hAnsi="宋体"/>
      <w:sz w:val="24"/>
    </w:rPr>
  </w:style>
  <w:style w:type="character" w:customStyle="1" w:styleId="910">
    <w:name w:val="标题 3 Char2"/>
    <w:qFormat/>
    <w:uiPriority w:val="0"/>
    <w:rPr>
      <w:rFonts w:eastAsia="宋体"/>
      <w:b/>
      <w:bCs/>
      <w:kern w:val="2"/>
      <w:sz w:val="32"/>
      <w:szCs w:val="32"/>
      <w:lang w:val="en-US" w:eastAsia="zh-CN" w:bidi="ar-SA"/>
    </w:rPr>
  </w:style>
  <w:style w:type="character" w:customStyle="1" w:styleId="911">
    <w:name w:val="apple-converted-space"/>
    <w:qFormat/>
    <w:uiPriority w:val="0"/>
  </w:style>
  <w:style w:type="character" w:customStyle="1" w:styleId="912">
    <w:name w:val="页眉 Char2"/>
    <w:link w:val="42"/>
    <w:qFormat/>
    <w:uiPriority w:val="99"/>
    <w:rPr>
      <w:kern w:val="2"/>
      <w:sz w:val="18"/>
      <w:szCs w:val="18"/>
    </w:rPr>
  </w:style>
  <w:style w:type="character" w:customStyle="1" w:styleId="913">
    <w:name w:val="Char Char9"/>
    <w:qFormat/>
    <w:uiPriority w:val="0"/>
    <w:rPr>
      <w:rFonts w:eastAsia="宋体"/>
      <w:kern w:val="2"/>
      <w:sz w:val="18"/>
      <w:szCs w:val="18"/>
      <w:lang w:val="en-US" w:eastAsia="zh-CN" w:bidi="ar-SA"/>
    </w:rPr>
  </w:style>
  <w:style w:type="character" w:customStyle="1" w:styleId="914">
    <w:name w:val="Char Char41"/>
    <w:qFormat/>
    <w:uiPriority w:val="0"/>
    <w:rPr>
      <w:rFonts w:eastAsia="宋体"/>
      <w:b/>
      <w:sz w:val="24"/>
      <w:lang w:eastAsia="zh-CN" w:bidi="ar-SA"/>
    </w:rPr>
  </w:style>
  <w:style w:type="character" w:customStyle="1" w:styleId="915">
    <w:name w:val="large1"/>
    <w:qFormat/>
    <w:uiPriority w:val="0"/>
    <w:rPr>
      <w:rFonts w:hint="eastAsia" w:ascii="宋体" w:hAnsi="宋体" w:eastAsia="宋体"/>
      <w:sz w:val="21"/>
      <w:szCs w:val="21"/>
    </w:rPr>
  </w:style>
  <w:style w:type="character" w:customStyle="1" w:styleId="916">
    <w:name w:val="正文段 Char"/>
    <w:link w:val="120"/>
    <w:qFormat/>
    <w:uiPriority w:val="0"/>
    <w:rPr>
      <w:sz w:val="24"/>
    </w:rPr>
  </w:style>
  <w:style w:type="character" w:customStyle="1" w:styleId="917">
    <w:name w:val="Char Char13"/>
    <w:qFormat/>
    <w:uiPriority w:val="6"/>
    <w:rPr>
      <w:rFonts w:ascii="宋体" w:hAnsi="宋体"/>
      <w:kern w:val="1"/>
      <w:sz w:val="21"/>
      <w:szCs w:val="24"/>
    </w:rPr>
  </w:style>
  <w:style w:type="character" w:customStyle="1" w:styleId="91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9">
    <w:name w:val="冯广丽 Char"/>
    <w:link w:val="121"/>
    <w:qFormat/>
    <w:uiPriority w:val="0"/>
    <w:rPr>
      <w:rFonts w:ascii="宋体" w:hAnsi="宋体"/>
      <w:kern w:val="2"/>
      <w:sz w:val="24"/>
      <w:szCs w:val="22"/>
    </w:rPr>
  </w:style>
  <w:style w:type="character" w:customStyle="1" w:styleId="920">
    <w:name w:val="批注文字 字符"/>
    <w:qFormat/>
    <w:uiPriority w:val="0"/>
    <w:rPr>
      <w:rFonts w:ascii="Arial" w:hAnsi="Arial" w:eastAsia="黑体" w:cs="Arial"/>
      <w:snapToGrid w:val="0"/>
      <w:kern w:val="0"/>
      <w:szCs w:val="21"/>
    </w:rPr>
  </w:style>
  <w:style w:type="character" w:customStyle="1" w:styleId="921">
    <w:name w:val="Char Char161"/>
    <w:qFormat/>
    <w:uiPriority w:val="0"/>
    <w:rPr>
      <w:rFonts w:eastAsia="宋体"/>
      <w:b/>
      <w:kern w:val="2"/>
      <w:sz w:val="32"/>
      <w:lang w:val="en-US" w:eastAsia="zh-CN"/>
    </w:rPr>
  </w:style>
  <w:style w:type="character" w:customStyle="1" w:styleId="922">
    <w:name w:val="javascript"/>
    <w:qFormat/>
    <w:uiPriority w:val="0"/>
  </w:style>
  <w:style w:type="character" w:customStyle="1" w:styleId="923">
    <w:name w:val="图名 Char"/>
    <w:qFormat/>
    <w:uiPriority w:val="0"/>
    <w:rPr>
      <w:rFonts w:ascii="Arial" w:hAnsi="Arial" w:eastAsia="黑体"/>
      <w:kern w:val="2"/>
      <w:sz w:val="24"/>
      <w:szCs w:val="24"/>
      <w:lang w:val="en-US" w:eastAsia="zh-CN" w:bidi="ar-SA"/>
    </w:rPr>
  </w:style>
  <w:style w:type="character" w:customStyle="1" w:styleId="924">
    <w:name w:val="Used by Word for text of Help footnotes Char Char"/>
    <w:qFormat/>
    <w:uiPriority w:val="0"/>
    <w:rPr>
      <w:rFonts w:ascii="Times New Roman" w:hAnsi="Times New Roman" w:eastAsia="宋体" w:cs="Times New Roman"/>
      <w:sz w:val="20"/>
      <w:szCs w:val="20"/>
    </w:rPr>
  </w:style>
  <w:style w:type="character" w:customStyle="1" w:styleId="925">
    <w:name w:val="编号，小四 Char"/>
    <w:link w:val="122"/>
    <w:qFormat/>
    <w:uiPriority w:val="0"/>
    <w:rPr>
      <w:rFonts w:ascii="Arial" w:hAnsi="Arial"/>
      <w:sz w:val="24"/>
    </w:rPr>
  </w:style>
  <w:style w:type="character" w:customStyle="1" w:styleId="926">
    <w:name w:val="Font Style82"/>
    <w:qFormat/>
    <w:uiPriority w:val="99"/>
    <w:rPr>
      <w:rFonts w:ascii="宋体" w:eastAsia="宋体" w:cs="宋体"/>
      <w:color w:val="000000"/>
      <w:sz w:val="14"/>
      <w:szCs w:val="14"/>
    </w:rPr>
  </w:style>
  <w:style w:type="character" w:customStyle="1" w:styleId="927">
    <w:name w:val="标题 2 Char Char"/>
    <w:qFormat/>
    <w:uiPriority w:val="0"/>
    <w:rPr>
      <w:rFonts w:ascii="楷体_GB2312" w:hAnsi="Arial" w:eastAsia="楷体_GB2312"/>
      <w:b/>
      <w:bCs/>
      <w:kern w:val="2"/>
      <w:sz w:val="24"/>
      <w:szCs w:val="32"/>
      <w:lang w:val="en-US" w:eastAsia="zh-CN" w:bidi="ar-SA"/>
    </w:rPr>
  </w:style>
  <w:style w:type="character" w:customStyle="1" w:styleId="928">
    <w:name w:val="未用 Char"/>
    <w:qFormat/>
    <w:uiPriority w:val="0"/>
    <w:rPr>
      <w:rFonts w:ascii="Arial" w:hAnsi="Arial" w:eastAsia="黑体"/>
      <w:kern w:val="2"/>
      <w:sz w:val="21"/>
      <w:szCs w:val="21"/>
      <w:lang w:val="en-US" w:eastAsia="zh-CN" w:bidi="ar-SA"/>
    </w:rPr>
  </w:style>
  <w:style w:type="character" w:customStyle="1" w:styleId="929">
    <w:name w:val="myp1111"/>
    <w:qFormat/>
    <w:uiPriority w:val="0"/>
    <w:rPr>
      <w:rFonts w:hint="default" w:ascii="ˎ̥" w:hAnsi="ˎ̥"/>
      <w:color w:val="000000"/>
      <w:sz w:val="20"/>
      <w:szCs w:val="20"/>
      <w:u w:val="none"/>
    </w:rPr>
  </w:style>
  <w:style w:type="character" w:customStyle="1" w:styleId="930">
    <w:name w:val="样式 标题 4h4H4Fab-4T5Ref Heading 1rh1Heading sqlsect 1.2.3.... Char"/>
    <w:link w:val="111"/>
    <w:qFormat/>
    <w:uiPriority w:val="0"/>
    <w:rPr>
      <w:rFonts w:ascii="微软雅黑" w:hAnsi="微软雅黑" w:eastAsia="微软雅黑"/>
      <w:b/>
      <w:bCs/>
      <w:kern w:val="2"/>
      <w:sz w:val="24"/>
      <w:szCs w:val="28"/>
    </w:rPr>
  </w:style>
  <w:style w:type="character" w:customStyle="1" w:styleId="931">
    <w:name w:val="h Char Char"/>
    <w:qFormat/>
    <w:uiPriority w:val="0"/>
    <w:rPr>
      <w:rFonts w:eastAsia="宋体"/>
      <w:kern w:val="2"/>
      <w:sz w:val="18"/>
      <w:lang w:val="en-US" w:eastAsia="zh-CN" w:bidi="ar-SA"/>
    </w:rPr>
  </w:style>
  <w:style w:type="character" w:customStyle="1" w:styleId="932">
    <w:name w:val="仿宋正文 Char"/>
    <w:link w:val="123"/>
    <w:qFormat/>
    <w:uiPriority w:val="0"/>
    <w:rPr>
      <w:rFonts w:ascii="仿宋_GB2312" w:eastAsia="仿宋_GB2312"/>
      <w:kern w:val="2"/>
      <w:sz w:val="24"/>
      <w:lang w:val="en-US" w:eastAsia="zh-CN" w:bidi="ar-SA"/>
    </w:rPr>
  </w:style>
  <w:style w:type="character" w:customStyle="1" w:styleId="933">
    <w:name w:val="正文首行缩进 Char Char Char Char Char Char"/>
    <w:qFormat/>
    <w:uiPriority w:val="0"/>
    <w:rPr>
      <w:rFonts w:ascii="宋体" w:eastAsia="宋体"/>
      <w:kern w:val="2"/>
      <w:sz w:val="24"/>
      <w:lang w:val="zh-CN" w:bidi="ar-SA"/>
    </w:rPr>
  </w:style>
  <w:style w:type="character" w:customStyle="1" w:styleId="934">
    <w:name w:val="样式 宋体"/>
    <w:qFormat/>
    <w:uiPriority w:val="0"/>
    <w:rPr>
      <w:rFonts w:ascii="宋体" w:hAnsi="宋体"/>
      <w:sz w:val="24"/>
    </w:rPr>
  </w:style>
  <w:style w:type="character" w:customStyle="1" w:styleId="935">
    <w:name w:val="tw4winJump"/>
    <w:qFormat/>
    <w:uiPriority w:val="0"/>
    <w:rPr>
      <w:rFonts w:ascii="Courier New" w:hAnsi="Courier New" w:cs="Courier New"/>
      <w:color w:val="008080"/>
      <w:lang w:val="en-US" w:eastAsia="zh-CN"/>
    </w:rPr>
  </w:style>
  <w:style w:type="character" w:customStyle="1" w:styleId="936">
    <w:name w:val="标题 1 字符"/>
    <w:qFormat/>
    <w:uiPriority w:val="9"/>
    <w:rPr>
      <w:rFonts w:ascii="Arial" w:hAnsi="Arial" w:eastAsia="黑体" w:cs="Arial"/>
      <w:b/>
      <w:bCs/>
      <w:snapToGrid w:val="0"/>
      <w:kern w:val="44"/>
      <w:sz w:val="44"/>
      <w:szCs w:val="44"/>
    </w:rPr>
  </w:style>
  <w:style w:type="character" w:customStyle="1" w:styleId="937">
    <w:name w:val="style36"/>
    <w:basedOn w:val="69"/>
    <w:qFormat/>
    <w:uiPriority w:val="0"/>
    <w:rPr>
      <w:rFonts w:ascii="Arial" w:hAnsi="Arial" w:eastAsia="黑体" w:cs="Arial"/>
      <w:snapToGrid w:val="0"/>
      <w:kern w:val="0"/>
      <w:szCs w:val="21"/>
    </w:rPr>
  </w:style>
  <w:style w:type="character" w:customStyle="1" w:styleId="938">
    <w:name w:val="pt9"/>
    <w:qFormat/>
    <w:uiPriority w:val="0"/>
    <w:rPr>
      <w:rFonts w:ascii="仿宋_GB2312" w:eastAsia="微软雅黑"/>
      <w:b/>
      <w:kern w:val="2"/>
      <w:sz w:val="32"/>
      <w:szCs w:val="32"/>
      <w:lang w:val="en-US" w:eastAsia="zh-CN" w:bidi="ar-SA"/>
    </w:rPr>
  </w:style>
  <w:style w:type="character" w:customStyle="1" w:styleId="939">
    <w:name w:val="DO_NOT_TRANSLATE"/>
    <w:qFormat/>
    <w:uiPriority w:val="0"/>
    <w:rPr>
      <w:rFonts w:ascii="Courier New" w:hAnsi="Courier New" w:cs="Courier New"/>
      <w:color w:val="800000"/>
      <w:lang w:val="en-US" w:eastAsia="zh-CN"/>
    </w:rPr>
  </w:style>
  <w:style w:type="character" w:customStyle="1" w:styleId="940">
    <w:name w:val="标书1 Char1"/>
    <w:qFormat/>
    <w:uiPriority w:val="0"/>
    <w:rPr>
      <w:rFonts w:eastAsia="宋体"/>
      <w:b/>
      <w:bCs/>
      <w:kern w:val="44"/>
      <w:sz w:val="44"/>
      <w:szCs w:val="44"/>
      <w:lang w:val="en-US" w:eastAsia="zh-CN" w:bidi="ar-SA"/>
    </w:rPr>
  </w:style>
  <w:style w:type="character" w:customStyle="1" w:styleId="941">
    <w:name w:val="页脚 字符"/>
    <w:qFormat/>
    <w:uiPriority w:val="99"/>
    <w:rPr>
      <w:kern w:val="2"/>
      <w:sz w:val="18"/>
      <w:szCs w:val="18"/>
    </w:rPr>
  </w:style>
  <w:style w:type="character" w:customStyle="1" w:styleId="942">
    <w:name w:val="正文2 Char"/>
    <w:qFormat/>
    <w:uiPriority w:val="0"/>
    <w:rPr>
      <w:rFonts w:eastAsia="宋体"/>
      <w:kern w:val="2"/>
      <w:sz w:val="24"/>
      <w:lang w:val="en-US" w:eastAsia="zh-CN" w:bidi="ar-SA"/>
    </w:rPr>
  </w:style>
  <w:style w:type="character" w:customStyle="1" w:styleId="943">
    <w:name w:val="Char Char21"/>
    <w:qFormat/>
    <w:uiPriority w:val="6"/>
    <w:rPr>
      <w:rFonts w:ascii="宋体" w:hAnsi="宋体"/>
      <w:kern w:val="1"/>
      <w:sz w:val="24"/>
      <w:szCs w:val="21"/>
      <w:lang w:val="zh-CN"/>
    </w:rPr>
  </w:style>
  <w:style w:type="character" w:customStyle="1" w:styleId="944">
    <w:name w:val="样式 正文缩进 + 首行缩进:  2 字符 Char Char"/>
    <w:link w:val="124"/>
    <w:qFormat/>
    <w:uiPriority w:val="0"/>
    <w:rPr>
      <w:rFonts w:cs="宋体"/>
      <w:kern w:val="2"/>
      <w:sz w:val="24"/>
    </w:rPr>
  </w:style>
  <w:style w:type="character" w:customStyle="1" w:styleId="945">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6">
    <w:name w:val="gray6"/>
    <w:basedOn w:val="69"/>
    <w:qFormat/>
    <w:uiPriority w:val="0"/>
    <w:rPr>
      <w:rFonts w:ascii="Arial" w:hAnsi="Arial" w:eastAsia="黑体" w:cs="Arial"/>
      <w:snapToGrid w:val="0"/>
      <w:kern w:val="0"/>
      <w:szCs w:val="21"/>
    </w:rPr>
  </w:style>
  <w:style w:type="character" w:customStyle="1" w:styleId="947">
    <w:name w:val="hui"/>
    <w:basedOn w:val="69"/>
    <w:qFormat/>
    <w:uiPriority w:val="0"/>
    <w:rPr>
      <w:rFonts w:ascii="Arial" w:hAnsi="Arial" w:eastAsia="黑体" w:cs="Arial"/>
      <w:snapToGrid w:val="0"/>
      <w:kern w:val="0"/>
      <w:szCs w:val="21"/>
    </w:rPr>
  </w:style>
  <w:style w:type="character" w:customStyle="1" w:styleId="948">
    <w:name w:val="哈哈正文 Char Char"/>
    <w:qFormat/>
    <w:uiPriority w:val="0"/>
    <w:rPr>
      <w:rFonts w:ascii="宋体" w:hAnsi="宋体" w:eastAsia="宋体" w:cs="宋体"/>
      <w:kern w:val="2"/>
      <w:sz w:val="24"/>
      <w:lang w:val="en-US" w:eastAsia="zh-CN" w:bidi="ar-SA"/>
    </w:rPr>
  </w:style>
  <w:style w:type="character" w:customStyle="1" w:styleId="949">
    <w:name w:val="交叉引用"/>
    <w:qFormat/>
    <w:uiPriority w:val="1"/>
    <w:rPr>
      <w:rFonts w:ascii="Arial" w:hAnsi="Arial" w:eastAsia="黑体"/>
      <w:snapToGrid w:val="0"/>
      <w:color w:val="0000FF"/>
      <w:kern w:val="0"/>
      <w:sz w:val="20"/>
      <w:szCs w:val="21"/>
      <w:u w:val="single"/>
      <w:lang w:val="en-US" w:eastAsia="zh-CN"/>
    </w:rPr>
  </w:style>
  <w:style w:type="character" w:customStyle="1" w:styleId="950">
    <w:name w:val="正文缩进 字符1"/>
    <w:qFormat/>
    <w:uiPriority w:val="0"/>
    <w:rPr>
      <w:rFonts w:ascii="宋体" w:eastAsia="宋体"/>
      <w:snapToGrid w:val="0"/>
      <w:color w:val="000000"/>
      <w:kern w:val="28"/>
      <w:sz w:val="28"/>
      <w:lang w:val="en-US" w:eastAsia="zh-CN" w:bidi="ar-SA"/>
    </w:rPr>
  </w:style>
  <w:style w:type="character" w:customStyle="1" w:styleId="951">
    <w:name w:val="页脚 字符1"/>
    <w:qFormat/>
    <w:locked/>
    <w:uiPriority w:val="99"/>
    <w:rPr>
      <w:kern w:val="2"/>
      <w:sz w:val="18"/>
      <w:szCs w:val="18"/>
    </w:rPr>
  </w:style>
  <w:style w:type="character" w:customStyle="1" w:styleId="952">
    <w:name w:val="页眉 字符1"/>
    <w:qFormat/>
    <w:uiPriority w:val="99"/>
    <w:rPr>
      <w:kern w:val="2"/>
      <w:sz w:val="18"/>
      <w:szCs w:val="18"/>
    </w:rPr>
  </w:style>
  <w:style w:type="character" w:customStyle="1" w:styleId="953">
    <w:name w:val="尾注文本 Char"/>
    <w:link w:val="39"/>
    <w:qFormat/>
    <w:uiPriority w:val="0"/>
    <w:rPr>
      <w:kern w:val="2"/>
      <w:sz w:val="21"/>
      <w:szCs w:val="24"/>
      <w:lang w:val="zh-CN"/>
    </w:rPr>
  </w:style>
  <w:style w:type="character" w:customStyle="1" w:styleId="954">
    <w:name w:val="无间隔 Char"/>
    <w:link w:val="174"/>
    <w:qFormat/>
    <w:uiPriority w:val="99"/>
    <w:rPr>
      <w:kern w:val="2"/>
      <w:sz w:val="21"/>
      <w:szCs w:val="22"/>
    </w:rPr>
  </w:style>
  <w:style w:type="character" w:customStyle="1" w:styleId="955">
    <w:name w:val="标准文本 Char Char"/>
    <w:link w:val="610"/>
    <w:qFormat/>
    <w:uiPriority w:val="0"/>
    <w:rPr>
      <w:rFonts w:cs="宋体"/>
      <w:kern w:val="2"/>
      <w:sz w:val="24"/>
    </w:rPr>
  </w:style>
  <w:style w:type="character" w:customStyle="1" w:styleId="956">
    <w:name w:val="Char Char213"/>
    <w:qFormat/>
    <w:uiPriority w:val="0"/>
    <w:rPr>
      <w:rFonts w:eastAsia="Century Gothic"/>
      <w:b/>
      <w:bCs/>
      <w:kern w:val="44"/>
      <w:sz w:val="32"/>
      <w:szCs w:val="44"/>
      <w:lang w:val="en-US" w:eastAsia="zh-CN" w:bidi="ar-SA"/>
    </w:rPr>
  </w:style>
  <w:style w:type="character" w:customStyle="1" w:styleId="957">
    <w:name w:val="apple-style-span"/>
    <w:qFormat/>
    <w:uiPriority w:val="0"/>
    <w:rPr>
      <w:rFonts w:ascii="Arial" w:hAnsi="Arial" w:eastAsia="黑体" w:cs="Arial"/>
      <w:snapToGrid w:val="0"/>
      <w:kern w:val="0"/>
      <w:szCs w:val="21"/>
    </w:rPr>
  </w:style>
  <w:style w:type="character" w:customStyle="1" w:styleId="958">
    <w:name w:val="15"/>
    <w:qFormat/>
    <w:uiPriority w:val="0"/>
    <w:rPr>
      <w:rFonts w:hint="default" w:ascii="Calibri" w:hAnsi="Calibri"/>
      <w:color w:val="0000FF"/>
      <w:u w:val="single"/>
    </w:rPr>
  </w:style>
  <w:style w:type="character" w:customStyle="1" w:styleId="959">
    <w:name w:val="16"/>
    <w:qFormat/>
    <w:uiPriority w:val="0"/>
    <w:rPr>
      <w:rFonts w:hint="eastAsia" w:ascii="宋体" w:hAnsi="宋体" w:eastAsia="宋体"/>
      <w:color w:val="000000"/>
      <w:sz w:val="20"/>
      <w:szCs w:val="20"/>
    </w:rPr>
  </w:style>
  <w:style w:type="character" w:customStyle="1" w:styleId="960">
    <w:name w:val="edui-unclickable"/>
    <w:qFormat/>
    <w:uiPriority w:val="0"/>
    <w:rPr>
      <w:color w:val="808080"/>
    </w:rPr>
  </w:style>
  <w:style w:type="character" w:customStyle="1" w:styleId="961">
    <w:name w:val="tpc_content1"/>
    <w:qFormat/>
    <w:uiPriority w:val="0"/>
    <w:rPr>
      <w:sz w:val="20"/>
      <w:szCs w:val="20"/>
    </w:rPr>
  </w:style>
  <w:style w:type="character" w:customStyle="1" w:styleId="962">
    <w:name w:val="正文文本缩进 字符"/>
    <w:qFormat/>
    <w:uiPriority w:val="0"/>
    <w:rPr>
      <w:rFonts w:ascii="Century Gothic" w:hAnsi="Century Gothic" w:eastAsia="Century Gothic"/>
      <w:kern w:val="2"/>
      <w:sz w:val="24"/>
      <w:lang w:val="en-US" w:eastAsia="zh-CN" w:bidi="ar-SA"/>
    </w:rPr>
  </w:style>
  <w:style w:type="character" w:customStyle="1" w:styleId="963">
    <w:name w:val="正文文本 2 字符"/>
    <w:qFormat/>
    <w:uiPriority w:val="0"/>
    <w:rPr>
      <w:rFonts w:ascii="Arial" w:hAnsi="Arial" w:eastAsia="宋体"/>
      <w:kern w:val="2"/>
      <w:sz w:val="24"/>
      <w:szCs w:val="24"/>
      <w:lang w:val="en-US" w:eastAsia="zh-CN" w:bidi="ar-SA"/>
    </w:rPr>
  </w:style>
  <w:style w:type="character" w:customStyle="1" w:styleId="964">
    <w:name w:val="edui-clickable2"/>
    <w:qFormat/>
    <w:uiPriority w:val="0"/>
    <w:rPr>
      <w:color w:val="0000FF"/>
      <w:u w:val="single"/>
    </w:rPr>
  </w:style>
  <w:style w:type="character" w:customStyle="1" w:styleId="965">
    <w:name w:val="style1"/>
    <w:qFormat/>
    <w:uiPriority w:val="0"/>
    <w:rPr>
      <w:rFonts w:ascii="Arial" w:hAnsi="Arial" w:eastAsia="黑体" w:cs="Arial"/>
      <w:snapToGrid w:val="0"/>
      <w:kern w:val="0"/>
      <w:szCs w:val="21"/>
    </w:rPr>
  </w:style>
  <w:style w:type="character" w:customStyle="1" w:styleId="966">
    <w:name w:val="zbggtop11 style5"/>
    <w:qFormat/>
    <w:uiPriority w:val="0"/>
    <w:rPr>
      <w:rFonts w:ascii="Arial" w:hAnsi="Arial" w:eastAsia="黑体" w:cs="Arial"/>
      <w:snapToGrid w:val="0"/>
      <w:kern w:val="0"/>
      <w:szCs w:val="21"/>
    </w:rPr>
  </w:style>
  <w:style w:type="character" w:customStyle="1" w:styleId="96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8">
    <w:name w:val="bulletintext1"/>
    <w:qFormat/>
    <w:uiPriority w:val="0"/>
    <w:rPr>
      <w:color w:val="000000"/>
      <w:sz w:val="18"/>
    </w:rPr>
  </w:style>
  <w:style w:type="character" w:customStyle="1" w:styleId="969">
    <w:name w:val="ksfind_class_select1"/>
    <w:basedOn w:val="69"/>
    <w:qFormat/>
    <w:uiPriority w:val="0"/>
    <w:rPr>
      <w:color w:val="000000"/>
      <w:shd w:val="clear" w:color="auto" w:fill="EFD200"/>
    </w:rPr>
  </w:style>
  <w:style w:type="character" w:customStyle="1" w:styleId="970">
    <w:name w:val="font71"/>
    <w:qFormat/>
    <w:uiPriority w:val="0"/>
    <w:rPr>
      <w:rFonts w:hint="eastAsia" w:ascii="宋体" w:hAnsi="宋体" w:eastAsia="宋体" w:cs="宋体"/>
      <w:color w:val="000000"/>
      <w:sz w:val="22"/>
      <w:szCs w:val="22"/>
      <w:u w:val="none"/>
    </w:rPr>
  </w:style>
  <w:style w:type="character" w:customStyle="1" w:styleId="971">
    <w:name w:val="font91"/>
    <w:qFormat/>
    <w:uiPriority w:val="0"/>
    <w:rPr>
      <w:rFonts w:hint="eastAsia" w:ascii="仿宋" w:hAnsi="仿宋" w:eastAsia="仿宋" w:cs="仿宋"/>
      <w:color w:val="000000"/>
      <w:sz w:val="22"/>
      <w:szCs w:val="22"/>
      <w:u w:val="none"/>
    </w:rPr>
  </w:style>
  <w:style w:type="character" w:customStyle="1" w:styleId="972">
    <w:name w:val="NormalCharacter"/>
    <w:link w:val="633"/>
    <w:qFormat/>
    <w:uiPriority w:val="0"/>
  </w:style>
  <w:style w:type="table" w:customStyle="1" w:styleId="973">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4.png"/><Relationship Id="rId37" Type="http://schemas.openxmlformats.org/officeDocument/2006/relationships/image" Target="media/image3.png"/><Relationship Id="rId36" Type="http://schemas.openxmlformats.org/officeDocument/2006/relationships/image" Target="media/image2.png"/><Relationship Id="rId35" Type="http://schemas.openxmlformats.org/officeDocument/2006/relationships/theme" Target="theme/theme1.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39263</Words>
  <Characters>41205</Characters>
  <Lines>325</Lines>
  <Paragraphs>91</Paragraphs>
  <TotalTime>2</TotalTime>
  <ScaleCrop>false</ScaleCrop>
  <LinksUpToDate>false</LinksUpToDate>
  <CharactersWithSpaces>47262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2022-01-27T12:24:00Z</dcterms:created>
  <dc:creator>玥</dc:creator>
  <cp:lastModifiedBy>成燕</cp:lastModifiedBy>
  <cp:lastPrinted>2023-04-07T10:01:44Z</cp:lastPrinted>
  <dcterms:modified xsi:type="dcterms:W3CDTF">2023-04-07T10:28:07Z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09501F1470E045729549F80A2BE4F02C_13</vt:lpwstr>
  </property>
</Properties>
</file>