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92A" w:rsidRDefault="00D7492A">
      <w:pPr>
        <w:spacing w:line="312" w:lineRule="auto"/>
        <w:ind w:firstLineChars="50" w:firstLine="241"/>
        <w:jc w:val="center"/>
        <w:outlineLvl w:val="0"/>
        <w:rPr>
          <w:rFonts w:ascii="隶书" w:eastAsia="隶书" w:hAnsi="Arial" w:cs="Arial"/>
          <w:b/>
          <w:sz w:val="48"/>
          <w:szCs w:val="48"/>
        </w:rPr>
      </w:pPr>
    </w:p>
    <w:p w:rsidR="00343B99" w:rsidRDefault="00D7492A">
      <w:pPr>
        <w:spacing w:line="312" w:lineRule="auto"/>
        <w:ind w:firstLineChars="50" w:firstLine="241"/>
        <w:jc w:val="center"/>
        <w:outlineLvl w:val="0"/>
        <w:rPr>
          <w:rFonts w:ascii="隶书" w:eastAsia="隶书" w:hAnsi="Arial" w:cs="Arial"/>
          <w:b/>
          <w:sz w:val="48"/>
          <w:szCs w:val="48"/>
        </w:rPr>
      </w:pPr>
      <w:r>
        <w:rPr>
          <w:rFonts w:ascii="隶书" w:eastAsia="隶书" w:hAnsi="Arial" w:cs="Arial" w:hint="eastAsia"/>
          <w:b/>
          <w:sz w:val="48"/>
          <w:szCs w:val="48"/>
        </w:rPr>
        <w:t>绍兴市中医院中药配方颗粒采购项目</w:t>
      </w:r>
    </w:p>
    <w:p w:rsidR="00343B99" w:rsidRDefault="00343B99">
      <w:pPr>
        <w:spacing w:line="312" w:lineRule="auto"/>
        <w:outlineLvl w:val="0"/>
        <w:rPr>
          <w:rFonts w:ascii="隶书" w:eastAsia="隶书" w:hAnsi="Arial" w:cs="Arial"/>
          <w:b/>
          <w:sz w:val="72"/>
          <w:szCs w:val="72"/>
        </w:rPr>
      </w:pPr>
    </w:p>
    <w:p w:rsidR="00343B99" w:rsidRDefault="00343B99">
      <w:pPr>
        <w:spacing w:line="312" w:lineRule="auto"/>
        <w:jc w:val="center"/>
        <w:outlineLvl w:val="0"/>
        <w:rPr>
          <w:rFonts w:ascii="隶书" w:eastAsia="隶书" w:hAnsi="Arial" w:cs="Arial"/>
          <w:b/>
          <w:sz w:val="72"/>
          <w:szCs w:val="72"/>
        </w:rPr>
      </w:pPr>
    </w:p>
    <w:p w:rsidR="00343B99" w:rsidRDefault="00D7492A">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公</w:t>
      </w:r>
    </w:p>
    <w:p w:rsidR="00343B99" w:rsidRDefault="00D7492A">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开</w:t>
      </w:r>
    </w:p>
    <w:p w:rsidR="00343B99" w:rsidRDefault="00D7492A">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招</w:t>
      </w:r>
    </w:p>
    <w:p w:rsidR="00343B99" w:rsidRDefault="00D7492A">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标</w:t>
      </w:r>
    </w:p>
    <w:p w:rsidR="00343B99" w:rsidRDefault="00D7492A">
      <w:pPr>
        <w:spacing w:line="312" w:lineRule="auto"/>
        <w:jc w:val="center"/>
        <w:outlineLvl w:val="0"/>
        <w:rPr>
          <w:rFonts w:ascii="隶书" w:eastAsia="隶书"/>
          <w:b/>
          <w:sz w:val="72"/>
          <w:szCs w:val="72"/>
        </w:rPr>
      </w:pPr>
      <w:r>
        <w:rPr>
          <w:rFonts w:ascii="隶书" w:eastAsia="隶书" w:hint="eastAsia"/>
          <w:b/>
          <w:sz w:val="72"/>
          <w:szCs w:val="72"/>
        </w:rPr>
        <w:t>文</w:t>
      </w:r>
    </w:p>
    <w:p w:rsidR="00343B99" w:rsidRDefault="00D7492A">
      <w:pPr>
        <w:spacing w:line="312" w:lineRule="auto"/>
        <w:jc w:val="center"/>
        <w:outlineLvl w:val="0"/>
        <w:rPr>
          <w:rFonts w:ascii="隶书" w:eastAsia="隶书"/>
          <w:b/>
          <w:sz w:val="28"/>
          <w:szCs w:val="28"/>
        </w:rPr>
      </w:pPr>
      <w:r>
        <w:rPr>
          <w:rFonts w:ascii="隶书" w:eastAsia="隶书" w:hint="eastAsia"/>
          <w:b/>
          <w:sz w:val="72"/>
          <w:szCs w:val="72"/>
        </w:rPr>
        <w:t>件</w:t>
      </w:r>
    </w:p>
    <w:p w:rsidR="00343B99" w:rsidRDefault="00343B99">
      <w:pPr>
        <w:spacing w:line="312" w:lineRule="auto"/>
        <w:jc w:val="center"/>
        <w:rPr>
          <w:rFonts w:ascii="隶书" w:eastAsia="隶书"/>
          <w:b/>
          <w:sz w:val="28"/>
          <w:szCs w:val="28"/>
        </w:rPr>
      </w:pPr>
    </w:p>
    <w:p w:rsidR="00343B99" w:rsidRDefault="00343B99">
      <w:pPr>
        <w:spacing w:line="312" w:lineRule="auto"/>
        <w:jc w:val="center"/>
        <w:rPr>
          <w:rFonts w:ascii="隶书" w:eastAsia="隶书"/>
          <w:b/>
          <w:sz w:val="28"/>
          <w:szCs w:val="28"/>
        </w:rPr>
      </w:pPr>
    </w:p>
    <w:p w:rsidR="00343B99" w:rsidRDefault="00D7492A">
      <w:pPr>
        <w:spacing w:line="312" w:lineRule="auto"/>
        <w:jc w:val="center"/>
        <w:rPr>
          <w:rFonts w:ascii="隶书" w:eastAsia="隶书"/>
          <w:b/>
          <w:sz w:val="28"/>
          <w:szCs w:val="28"/>
        </w:rPr>
      </w:pPr>
      <w:r>
        <w:rPr>
          <w:rFonts w:ascii="隶书" w:eastAsia="隶书" w:hint="eastAsia"/>
          <w:b/>
          <w:sz w:val="28"/>
          <w:szCs w:val="28"/>
        </w:rPr>
        <w:t>招标编号:CGSHZJ-2020-N000367</w:t>
      </w:r>
    </w:p>
    <w:tbl>
      <w:tblPr>
        <w:tblW w:w="7800" w:type="dxa"/>
        <w:jc w:val="center"/>
        <w:tblLayout w:type="fixed"/>
        <w:tblLook w:val="04A0"/>
      </w:tblPr>
      <w:tblGrid>
        <w:gridCol w:w="2356"/>
        <w:gridCol w:w="5444"/>
      </w:tblGrid>
      <w:tr w:rsidR="00343B99">
        <w:trPr>
          <w:trHeight w:val="399"/>
          <w:jc w:val="center"/>
        </w:trPr>
        <w:tc>
          <w:tcPr>
            <w:tcW w:w="2356" w:type="dxa"/>
            <w:vAlign w:val="center"/>
          </w:tcPr>
          <w:p w:rsidR="00343B99" w:rsidRDefault="00D7492A">
            <w:pPr>
              <w:spacing w:after="100" w:afterAutospacing="1"/>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4" w:type="dxa"/>
            <w:vAlign w:val="center"/>
          </w:tcPr>
          <w:p w:rsidR="00343B99" w:rsidRDefault="00D7492A">
            <w:pPr>
              <w:spacing w:after="100" w:afterAutospacing="1"/>
              <w:rPr>
                <w:rFonts w:ascii="隶书" w:eastAsia="隶书" w:hAnsi="宋体"/>
                <w:sz w:val="28"/>
                <w:szCs w:val="28"/>
              </w:rPr>
            </w:pPr>
            <w:r>
              <w:rPr>
                <w:rFonts w:ascii="隶书" w:eastAsia="隶书" w:hAnsi="宋体" w:hint="eastAsia"/>
                <w:sz w:val="28"/>
                <w:szCs w:val="28"/>
              </w:rPr>
              <w:t>绍兴市中医院</w:t>
            </w:r>
          </w:p>
        </w:tc>
      </w:tr>
      <w:tr w:rsidR="00343B99">
        <w:trPr>
          <w:trHeight w:val="399"/>
          <w:jc w:val="center"/>
        </w:trPr>
        <w:tc>
          <w:tcPr>
            <w:tcW w:w="2356" w:type="dxa"/>
            <w:vAlign w:val="center"/>
          </w:tcPr>
          <w:p w:rsidR="00343B99" w:rsidRDefault="00D7492A">
            <w:pPr>
              <w:spacing w:after="100" w:afterAutospacing="1"/>
              <w:rPr>
                <w:rFonts w:ascii="隶书" w:eastAsia="隶书" w:hAnsi="宋体"/>
                <w:sz w:val="28"/>
                <w:szCs w:val="28"/>
              </w:rPr>
            </w:pPr>
            <w:r>
              <w:rPr>
                <w:rFonts w:ascii="隶书" w:eastAsia="隶书" w:hAnsi="宋体" w:hint="eastAsia"/>
                <w:kern w:val="0"/>
                <w:sz w:val="28"/>
                <w:szCs w:val="28"/>
              </w:rPr>
              <w:t>采购代理机构</w:t>
            </w:r>
            <w:r>
              <w:rPr>
                <w:rFonts w:ascii="隶书" w:eastAsia="隶书" w:hAnsi="宋体" w:hint="eastAsia"/>
                <w:sz w:val="28"/>
                <w:szCs w:val="28"/>
              </w:rPr>
              <w:t>：</w:t>
            </w:r>
          </w:p>
        </w:tc>
        <w:tc>
          <w:tcPr>
            <w:tcW w:w="5444" w:type="dxa"/>
          </w:tcPr>
          <w:p w:rsidR="00343B99" w:rsidRDefault="00D7492A">
            <w:pPr>
              <w:spacing w:after="100" w:afterAutospacing="1"/>
              <w:rPr>
                <w:rFonts w:ascii="隶书" w:eastAsia="隶书" w:hAnsi="宋体"/>
                <w:sz w:val="28"/>
                <w:szCs w:val="28"/>
              </w:rPr>
            </w:pPr>
            <w:r>
              <w:rPr>
                <w:rFonts w:ascii="隶书" w:eastAsia="隶书" w:hAnsi="宋体" w:hint="eastAsia"/>
                <w:sz w:val="28"/>
                <w:szCs w:val="28"/>
              </w:rPr>
              <w:t>耀华建设管理有限公司</w:t>
            </w:r>
          </w:p>
        </w:tc>
      </w:tr>
      <w:tr w:rsidR="00343B99">
        <w:trPr>
          <w:trHeight w:val="399"/>
          <w:jc w:val="center"/>
        </w:trPr>
        <w:tc>
          <w:tcPr>
            <w:tcW w:w="2356" w:type="dxa"/>
            <w:vMerge w:val="restart"/>
            <w:vAlign w:val="center"/>
          </w:tcPr>
          <w:p w:rsidR="00343B99" w:rsidRDefault="00D7492A">
            <w:pPr>
              <w:spacing w:after="100" w:afterAutospacing="1"/>
              <w:rPr>
                <w:rFonts w:ascii="隶书" w:eastAsia="隶书" w:hAnsi="宋体"/>
                <w:sz w:val="28"/>
                <w:szCs w:val="28"/>
              </w:rPr>
            </w:pPr>
            <w:r>
              <w:rPr>
                <w:rFonts w:ascii="隶书" w:eastAsia="隶书" w:hAnsi="宋体" w:hint="eastAsia"/>
                <w:spacing w:val="93"/>
                <w:kern w:val="0"/>
                <w:sz w:val="28"/>
                <w:szCs w:val="28"/>
              </w:rPr>
              <w:t>监督单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4" w:type="dxa"/>
          </w:tcPr>
          <w:p w:rsidR="00343B99" w:rsidRDefault="00D7492A">
            <w:pPr>
              <w:spacing w:after="100" w:afterAutospacing="1"/>
              <w:rPr>
                <w:rFonts w:ascii="隶书" w:eastAsia="隶书" w:hAnsi="宋体"/>
                <w:sz w:val="28"/>
                <w:szCs w:val="28"/>
              </w:rPr>
            </w:pPr>
            <w:r>
              <w:rPr>
                <w:rFonts w:ascii="隶书" w:eastAsia="隶书" w:hAnsi="宋体" w:hint="eastAsia"/>
                <w:sz w:val="28"/>
                <w:szCs w:val="28"/>
              </w:rPr>
              <w:t>绍兴市政务服务办公室</w:t>
            </w:r>
          </w:p>
        </w:tc>
      </w:tr>
      <w:tr w:rsidR="00343B99">
        <w:trPr>
          <w:trHeight w:val="399"/>
          <w:jc w:val="center"/>
        </w:trPr>
        <w:tc>
          <w:tcPr>
            <w:tcW w:w="2356" w:type="dxa"/>
            <w:vMerge/>
            <w:vAlign w:val="center"/>
          </w:tcPr>
          <w:p w:rsidR="00343B99" w:rsidRDefault="00343B99">
            <w:pPr>
              <w:spacing w:after="100" w:afterAutospacing="1"/>
              <w:rPr>
                <w:rFonts w:ascii="隶书" w:eastAsia="隶书" w:hAnsi="宋体"/>
                <w:spacing w:val="93"/>
                <w:kern w:val="0"/>
                <w:sz w:val="28"/>
                <w:szCs w:val="28"/>
              </w:rPr>
            </w:pPr>
          </w:p>
        </w:tc>
        <w:tc>
          <w:tcPr>
            <w:tcW w:w="5444" w:type="dxa"/>
          </w:tcPr>
          <w:p w:rsidR="00343B99" w:rsidRDefault="00D7492A">
            <w:pPr>
              <w:spacing w:after="100" w:afterAutospacing="1"/>
              <w:rPr>
                <w:rFonts w:ascii="隶书" w:eastAsia="隶书" w:hAnsi="宋体"/>
                <w:sz w:val="28"/>
                <w:szCs w:val="28"/>
              </w:rPr>
            </w:pPr>
            <w:r>
              <w:rPr>
                <w:rFonts w:ascii="隶书" w:eastAsia="隶书" w:hAnsi="宋体" w:hint="eastAsia"/>
                <w:sz w:val="28"/>
                <w:szCs w:val="28"/>
              </w:rPr>
              <w:t>绍兴市财政局</w:t>
            </w:r>
          </w:p>
        </w:tc>
      </w:tr>
      <w:tr w:rsidR="00343B99">
        <w:trPr>
          <w:trHeight w:val="399"/>
          <w:jc w:val="center"/>
        </w:trPr>
        <w:tc>
          <w:tcPr>
            <w:tcW w:w="7800" w:type="dxa"/>
            <w:gridSpan w:val="2"/>
          </w:tcPr>
          <w:p w:rsidR="00343B99" w:rsidRDefault="00D7492A">
            <w:pPr>
              <w:spacing w:after="100" w:afterAutospacing="1"/>
              <w:jc w:val="center"/>
              <w:rPr>
                <w:rFonts w:ascii="隶书" w:eastAsia="隶书" w:hAnsi="宋体"/>
                <w:sz w:val="28"/>
                <w:szCs w:val="28"/>
              </w:rPr>
            </w:pPr>
            <w:r>
              <w:rPr>
                <w:rFonts w:ascii="隶书" w:eastAsia="隶书" w:hint="eastAsia"/>
                <w:b/>
                <w:sz w:val="28"/>
                <w:szCs w:val="28"/>
              </w:rPr>
              <w:t>二</w:t>
            </w:r>
            <w:r>
              <w:rPr>
                <w:rFonts w:ascii="隶书" w:eastAsia="隶书"/>
                <w:b/>
                <w:sz w:val="28"/>
                <w:szCs w:val="28"/>
              </w:rPr>
              <w:t>0</w:t>
            </w:r>
            <w:r>
              <w:rPr>
                <w:rFonts w:ascii="隶书" w:eastAsia="隶书" w:hint="eastAsia"/>
                <w:b/>
                <w:sz w:val="28"/>
                <w:szCs w:val="28"/>
              </w:rPr>
              <w:t>二</w:t>
            </w:r>
            <w:r>
              <w:rPr>
                <w:rFonts w:ascii="隶书" w:eastAsia="隶书"/>
                <w:b/>
                <w:sz w:val="28"/>
                <w:szCs w:val="28"/>
              </w:rPr>
              <w:t>0</w:t>
            </w:r>
            <w:r>
              <w:rPr>
                <w:rFonts w:ascii="隶书" w:eastAsia="隶书" w:hint="eastAsia"/>
                <w:b/>
                <w:sz w:val="28"/>
                <w:szCs w:val="28"/>
              </w:rPr>
              <w:t>年八月</w:t>
            </w:r>
          </w:p>
        </w:tc>
      </w:tr>
    </w:tbl>
    <w:p w:rsidR="00343B99" w:rsidRDefault="00343B99">
      <w:pPr>
        <w:jc w:val="center"/>
        <w:rPr>
          <w:rFonts w:ascii="仿宋" w:eastAsia="仿宋" w:hAnsi="仿宋" w:cs="仿宋"/>
          <w:b/>
          <w:sz w:val="44"/>
          <w:szCs w:val="44"/>
        </w:rPr>
      </w:pPr>
    </w:p>
    <w:p w:rsidR="00343B99" w:rsidRDefault="00343B99">
      <w:pPr>
        <w:jc w:val="center"/>
        <w:rPr>
          <w:rFonts w:ascii="仿宋" w:eastAsia="仿宋" w:hAnsi="仿宋" w:cs="仿宋"/>
          <w:b/>
          <w:sz w:val="44"/>
          <w:szCs w:val="44"/>
        </w:rPr>
      </w:pPr>
    </w:p>
    <w:p w:rsidR="00343B99" w:rsidRDefault="00D7492A">
      <w:pPr>
        <w:jc w:val="center"/>
        <w:rPr>
          <w:rFonts w:ascii="仿宋" w:eastAsia="仿宋" w:hAnsi="仿宋" w:cs="仿宋"/>
          <w:b/>
          <w:sz w:val="44"/>
          <w:szCs w:val="44"/>
        </w:rPr>
      </w:pPr>
      <w:r>
        <w:rPr>
          <w:rFonts w:ascii="仿宋" w:eastAsia="仿宋" w:hAnsi="仿宋" w:cs="仿宋" w:hint="eastAsia"/>
          <w:b/>
          <w:sz w:val="44"/>
          <w:szCs w:val="44"/>
        </w:rPr>
        <w:t>目   录</w:t>
      </w:r>
    </w:p>
    <w:p w:rsidR="00343B99" w:rsidRDefault="00343B99">
      <w:pPr>
        <w:jc w:val="center"/>
        <w:rPr>
          <w:rFonts w:ascii="仿宋" w:eastAsia="仿宋" w:hAnsi="仿宋" w:cs="仿宋"/>
          <w:b/>
          <w:sz w:val="44"/>
          <w:szCs w:val="44"/>
        </w:rPr>
      </w:pPr>
    </w:p>
    <w:p w:rsidR="00343B99" w:rsidRDefault="00343B99">
      <w:pPr>
        <w:jc w:val="center"/>
        <w:rPr>
          <w:rFonts w:ascii="仿宋" w:eastAsia="仿宋" w:hAnsi="仿宋" w:cs="仿宋"/>
        </w:rPr>
      </w:pPr>
    </w:p>
    <w:p w:rsidR="00343B99" w:rsidRDefault="00D7492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343B99" w:rsidRDefault="00D7492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343B99" w:rsidRDefault="00D7492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343B99" w:rsidRDefault="00D7492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343B99" w:rsidRDefault="00D7492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343B99" w:rsidRDefault="00D7492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343B99" w:rsidRDefault="00343B99">
      <w:pPr>
        <w:snapToGrid w:val="0"/>
        <w:spacing w:line="480" w:lineRule="auto"/>
        <w:jc w:val="left"/>
        <w:rPr>
          <w:rFonts w:ascii="仿宋" w:eastAsia="仿宋" w:hAnsi="仿宋" w:cs="仿宋"/>
          <w:sz w:val="36"/>
          <w:szCs w:val="36"/>
        </w:rPr>
      </w:pPr>
    </w:p>
    <w:p w:rsidR="00343B99" w:rsidRDefault="00343B99">
      <w:pPr>
        <w:snapToGrid w:val="0"/>
        <w:spacing w:line="480" w:lineRule="auto"/>
        <w:jc w:val="left"/>
        <w:rPr>
          <w:rFonts w:ascii="仿宋" w:eastAsia="仿宋" w:hAnsi="仿宋" w:cs="仿宋"/>
          <w:sz w:val="36"/>
          <w:szCs w:val="36"/>
        </w:rPr>
      </w:pPr>
    </w:p>
    <w:p w:rsidR="00343B99" w:rsidRDefault="00343B99">
      <w:pPr>
        <w:snapToGrid w:val="0"/>
        <w:spacing w:line="480" w:lineRule="auto"/>
        <w:jc w:val="left"/>
        <w:rPr>
          <w:rFonts w:ascii="仿宋" w:eastAsia="仿宋" w:hAnsi="仿宋" w:cs="仿宋"/>
          <w:sz w:val="36"/>
          <w:szCs w:val="36"/>
        </w:rPr>
      </w:pPr>
    </w:p>
    <w:p w:rsidR="00343B99" w:rsidRDefault="00343B99">
      <w:pPr>
        <w:snapToGrid w:val="0"/>
        <w:spacing w:line="480" w:lineRule="auto"/>
        <w:jc w:val="left"/>
        <w:rPr>
          <w:rFonts w:ascii="仿宋" w:eastAsia="仿宋" w:hAnsi="仿宋" w:cs="仿宋"/>
          <w:sz w:val="36"/>
          <w:szCs w:val="36"/>
        </w:rPr>
      </w:pPr>
    </w:p>
    <w:p w:rsidR="00343B99" w:rsidRDefault="00343B99">
      <w:pPr>
        <w:snapToGrid w:val="0"/>
        <w:spacing w:line="480" w:lineRule="auto"/>
        <w:jc w:val="left"/>
        <w:rPr>
          <w:rFonts w:ascii="仿宋" w:eastAsia="仿宋" w:hAnsi="仿宋" w:cs="仿宋"/>
          <w:sz w:val="36"/>
          <w:szCs w:val="36"/>
        </w:rPr>
      </w:pPr>
    </w:p>
    <w:p w:rsidR="00343B99" w:rsidRDefault="00343B99">
      <w:pPr>
        <w:snapToGrid w:val="0"/>
        <w:spacing w:line="288" w:lineRule="auto"/>
        <w:rPr>
          <w:rFonts w:ascii="仿宋" w:eastAsia="仿宋" w:hAnsi="仿宋" w:cs="仿宋"/>
          <w:b/>
          <w:sz w:val="36"/>
          <w:szCs w:val="36"/>
        </w:rPr>
      </w:pPr>
    </w:p>
    <w:p w:rsidR="00343B99" w:rsidRDefault="00D7492A">
      <w:pPr>
        <w:pageBreakBefore/>
        <w:snapToGrid w:val="0"/>
        <w:spacing w:line="600" w:lineRule="exact"/>
        <w:jc w:val="center"/>
        <w:rPr>
          <w:rFonts w:ascii="仿宋" w:eastAsia="仿宋" w:hAnsi="仿宋" w:cs="仿宋"/>
          <w:b/>
          <w:sz w:val="36"/>
          <w:szCs w:val="36"/>
        </w:rPr>
      </w:pPr>
      <w:r>
        <w:rPr>
          <w:rFonts w:ascii="仿宋" w:eastAsia="仿宋" w:hAnsi="仿宋" w:cs="仿宋" w:hint="eastAsia"/>
          <w:b/>
          <w:sz w:val="36"/>
          <w:szCs w:val="36"/>
        </w:rPr>
        <w:lastRenderedPageBreak/>
        <w:t>第一部分 招标公告</w:t>
      </w:r>
    </w:p>
    <w:tbl>
      <w:tblPr>
        <w:tblW w:w="5000" w:type="pct"/>
        <w:tblCellMar>
          <w:left w:w="0" w:type="dxa"/>
          <w:right w:w="0" w:type="dxa"/>
        </w:tblCellMar>
        <w:tblLook w:val="04A0"/>
      </w:tblPr>
      <w:tblGrid>
        <w:gridCol w:w="9026"/>
      </w:tblGrid>
      <w:tr w:rsidR="00343B99">
        <w:tc>
          <w:tcPr>
            <w:tcW w:w="5000" w:type="pct"/>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343B99">
              <w:trPr>
                <w:trHeight w:val="1450"/>
              </w:trPr>
              <w:tc>
                <w:tcPr>
                  <w:tcW w:w="8612" w:type="dxa"/>
                </w:tcPr>
                <w:p w:rsidR="00343B99" w:rsidRDefault="00D7492A" w:rsidP="00D7492A">
                  <w:pPr>
                    <w:widowControl/>
                    <w:snapToGrid w:val="0"/>
                    <w:spacing w:line="288" w:lineRule="auto"/>
                    <w:rPr>
                      <w:rFonts w:ascii="仿宋" w:eastAsia="仿宋" w:hAnsi="仿宋" w:cs="仿宋"/>
                      <w:kern w:val="0"/>
                      <w:sz w:val="24"/>
                    </w:rPr>
                  </w:pPr>
                  <w:r>
                    <w:rPr>
                      <w:rFonts w:ascii="仿宋" w:eastAsia="仿宋" w:hAnsi="仿宋" w:cs="仿宋" w:hint="eastAsia"/>
                      <w:kern w:val="0"/>
                      <w:sz w:val="24"/>
                    </w:rPr>
                    <w:t>项目概况：  </w:t>
                  </w:r>
                </w:p>
                <w:p w:rsidR="00343B99" w:rsidRDefault="00D7492A" w:rsidP="00F13A0F">
                  <w:pPr>
                    <w:widowControl/>
                    <w:snapToGrid w:val="0"/>
                    <w:spacing w:line="288" w:lineRule="auto"/>
                    <w:rPr>
                      <w:rFonts w:ascii="仿宋" w:eastAsia="仿宋" w:hAnsi="仿宋" w:cs="仿宋"/>
                      <w:kern w:val="0"/>
                      <w:sz w:val="24"/>
                    </w:rPr>
                  </w:pPr>
                  <w:r>
                    <w:rPr>
                      <w:rFonts w:ascii="仿宋" w:eastAsia="仿宋" w:hAnsi="仿宋" w:cs="仿宋" w:hint="eastAsia"/>
                      <w:kern w:val="0"/>
                      <w:sz w:val="24"/>
                    </w:rPr>
                    <w:t xml:space="preserve">    绍兴市中医院中药配方颗粒采购项目的潜在投标人应在网上报名获取（下载）招标文件，并于2020年9月</w:t>
                  </w:r>
                  <w:r w:rsidR="00F13A0F">
                    <w:rPr>
                      <w:rFonts w:ascii="仿宋" w:eastAsia="仿宋" w:hAnsi="仿宋" w:cs="仿宋" w:hint="eastAsia"/>
                      <w:kern w:val="0"/>
                      <w:sz w:val="24"/>
                    </w:rPr>
                    <w:t>22</w:t>
                  </w:r>
                  <w:r>
                    <w:rPr>
                      <w:rFonts w:ascii="仿宋" w:eastAsia="仿宋" w:hAnsi="仿宋" w:cs="仿宋" w:hint="eastAsia"/>
                      <w:kern w:val="0"/>
                      <w:sz w:val="24"/>
                    </w:rPr>
                    <w:t>日</w:t>
                  </w:r>
                  <w:r w:rsidR="00F13A0F">
                    <w:rPr>
                      <w:rFonts w:ascii="仿宋" w:eastAsia="仿宋" w:hAnsi="仿宋" w:cs="仿宋" w:hint="eastAsia"/>
                      <w:kern w:val="0"/>
                      <w:sz w:val="24"/>
                    </w:rPr>
                    <w:t>14</w:t>
                  </w:r>
                  <w:r>
                    <w:rPr>
                      <w:rFonts w:ascii="仿宋" w:eastAsia="仿宋" w:hAnsi="仿宋" w:cs="仿宋" w:hint="eastAsia"/>
                      <w:kern w:val="0"/>
                      <w:sz w:val="24"/>
                    </w:rPr>
                    <w:t>:00（北京时间）前递交（上传）投标文件。</w:t>
                  </w:r>
                </w:p>
              </w:tc>
            </w:tr>
          </w:tbl>
          <w:p w:rsidR="00343B99" w:rsidRDefault="00D7492A">
            <w:pPr>
              <w:widowControl/>
              <w:snapToGrid w:val="0"/>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一、项目基本情况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项目编号：CGSHZJ-2020-N000367</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项目名称：绍兴市中医院中药配方颗粒采购项目</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预算金额（元）：</w:t>
            </w:r>
            <w:r>
              <w:rPr>
                <w:rFonts w:ascii="仿宋" w:eastAsia="仿宋" w:hAnsi="仿宋" w:cs="仿宋" w:hint="eastAsia"/>
                <w:sz w:val="24"/>
              </w:rPr>
              <w:t>8000000</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最高限价（元）：</w:t>
            </w:r>
            <w:r>
              <w:rPr>
                <w:rFonts w:ascii="仿宋" w:eastAsia="仿宋" w:hAnsi="仿宋" w:cs="仿宋" w:hint="eastAsia"/>
                <w:sz w:val="24"/>
              </w:rPr>
              <w:t>8000000</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采购需求：详见采购文件</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标项一:</w:t>
            </w:r>
            <w:r>
              <w:rPr>
                <w:rFonts w:ascii="仿宋" w:eastAsia="仿宋" w:hAnsi="仿宋" w:cs="仿宋" w:hint="eastAsia"/>
                <w:kern w:val="0"/>
                <w:sz w:val="24"/>
              </w:rPr>
              <w:br/>
              <w:t>  标项名称:绍兴市中医院中药配方颗粒采购项目 </w:t>
            </w:r>
            <w:r>
              <w:rPr>
                <w:rFonts w:ascii="仿宋" w:eastAsia="仿宋" w:hAnsi="仿宋" w:cs="仿宋" w:hint="eastAsia"/>
                <w:kern w:val="0"/>
                <w:sz w:val="24"/>
              </w:rPr>
              <w:br/>
              <w:t>  数量:1</w:t>
            </w:r>
            <w:r>
              <w:rPr>
                <w:rFonts w:ascii="仿宋" w:eastAsia="仿宋" w:hAnsi="仿宋" w:cs="仿宋" w:hint="eastAsia"/>
                <w:kern w:val="0"/>
                <w:sz w:val="24"/>
              </w:rPr>
              <w:br/>
              <w:t>  预算金额（元）:8000000</w:t>
            </w:r>
            <w:r>
              <w:rPr>
                <w:rFonts w:ascii="仿宋" w:eastAsia="仿宋" w:hAnsi="仿宋" w:cs="仿宋" w:hint="eastAsia"/>
                <w:kern w:val="0"/>
                <w:sz w:val="24"/>
              </w:rPr>
              <w:br/>
              <w:t>  简要规格描述或项目基本概况介绍、用途：详见采购文件。 </w:t>
            </w:r>
          </w:p>
          <w:p w:rsidR="00343B99" w:rsidRDefault="00D7492A">
            <w:pPr>
              <w:pStyle w:val="af9"/>
              <w:spacing w:afterLines="0" w:line="288" w:lineRule="auto"/>
              <w:ind w:leftChars="228" w:left="479" w:firstLineChars="0" w:firstLine="0"/>
              <w:rPr>
                <w:rFonts w:ascii="仿宋" w:eastAsia="仿宋" w:hAnsi="仿宋" w:cs="仿宋"/>
                <w:szCs w:val="24"/>
              </w:rPr>
            </w:pPr>
            <w:r>
              <w:rPr>
                <w:rFonts w:ascii="仿宋" w:eastAsia="仿宋" w:hAnsi="仿宋" w:cs="仿宋" w:hint="eastAsia"/>
                <w:szCs w:val="24"/>
              </w:rPr>
              <w:t>备注：无。</w:t>
            </w:r>
          </w:p>
          <w:p w:rsidR="00343B99" w:rsidRDefault="00D7492A">
            <w:pPr>
              <w:pStyle w:val="af9"/>
              <w:spacing w:afterLines="0" w:line="288" w:lineRule="auto"/>
              <w:ind w:firstLine="480"/>
              <w:rPr>
                <w:rFonts w:ascii="仿宋" w:eastAsia="仿宋" w:hAnsi="仿宋" w:cs="仿宋"/>
                <w:szCs w:val="24"/>
              </w:rPr>
            </w:pPr>
            <w:r>
              <w:rPr>
                <w:rFonts w:ascii="仿宋" w:eastAsia="仿宋" w:hAnsi="仿宋" w:cs="仿宋" w:hint="eastAsia"/>
                <w:szCs w:val="24"/>
              </w:rPr>
              <w:t>合同履约期限：按双方合同约定条款执行。</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本项目（否）接受联合体投标。</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二、申请人的资格要求：</w:t>
            </w:r>
          </w:p>
          <w:p w:rsidR="00343B99" w:rsidRDefault="00D7492A">
            <w:pPr>
              <w:widowControl/>
              <w:snapToGrid w:val="0"/>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343B99" w:rsidRDefault="00D7492A">
            <w:pPr>
              <w:widowControl/>
              <w:snapToGrid w:val="0"/>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2.落实政府采购政策需满足的资格要求：无。 </w:t>
            </w:r>
          </w:p>
          <w:p w:rsidR="00542E16" w:rsidRDefault="00D7492A">
            <w:pPr>
              <w:widowControl/>
              <w:snapToGrid w:val="0"/>
              <w:spacing w:line="288" w:lineRule="auto"/>
              <w:ind w:firstLineChars="200" w:firstLine="480"/>
              <w:rPr>
                <w:rFonts w:ascii="仿宋" w:eastAsia="仿宋" w:hAnsi="仿宋" w:cs="仿宋" w:hint="eastAsia"/>
                <w:kern w:val="0"/>
                <w:sz w:val="24"/>
              </w:rPr>
            </w:pPr>
            <w:r>
              <w:rPr>
                <w:rFonts w:ascii="仿宋" w:eastAsia="仿宋" w:hAnsi="仿宋" w:cs="仿宋" w:hint="eastAsia"/>
                <w:kern w:val="0"/>
                <w:sz w:val="24"/>
              </w:rPr>
              <w:t>3.本项目的特定资格要求：</w:t>
            </w:r>
            <w:r w:rsidRPr="00D7492A">
              <w:rPr>
                <w:rFonts w:ascii="仿宋" w:eastAsia="仿宋" w:hAnsi="仿宋" w:cs="仿宋" w:hint="eastAsia"/>
                <w:bCs/>
                <w:kern w:val="0"/>
                <w:sz w:val="24"/>
              </w:rPr>
              <w:t>具有药品生产许可证。</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三、获取招标文件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时间：2020年</w:t>
            </w:r>
            <w:r w:rsidR="00A116D9">
              <w:rPr>
                <w:rFonts w:ascii="仿宋" w:eastAsia="仿宋" w:hAnsi="仿宋" w:cs="仿宋" w:hint="eastAsia"/>
                <w:kern w:val="0"/>
                <w:sz w:val="24"/>
              </w:rPr>
              <w:t>8</w:t>
            </w:r>
            <w:r>
              <w:rPr>
                <w:rFonts w:ascii="仿宋" w:eastAsia="仿宋" w:hAnsi="仿宋" w:cs="仿宋" w:hint="eastAsia"/>
                <w:kern w:val="0"/>
                <w:sz w:val="24"/>
              </w:rPr>
              <w:t>月</w:t>
            </w:r>
            <w:r w:rsidR="00A116D9">
              <w:rPr>
                <w:rFonts w:ascii="仿宋" w:eastAsia="仿宋" w:hAnsi="仿宋" w:cs="仿宋" w:hint="eastAsia"/>
                <w:kern w:val="0"/>
                <w:sz w:val="24"/>
              </w:rPr>
              <w:t>31</w:t>
            </w:r>
            <w:r>
              <w:rPr>
                <w:rFonts w:ascii="仿宋" w:eastAsia="仿宋" w:hAnsi="仿宋" w:cs="仿宋" w:hint="eastAsia"/>
                <w:kern w:val="0"/>
                <w:sz w:val="24"/>
              </w:rPr>
              <w:t>日至2020年</w:t>
            </w:r>
            <w:r w:rsidR="00A116D9">
              <w:rPr>
                <w:rFonts w:ascii="仿宋" w:eastAsia="仿宋" w:hAnsi="仿宋" w:cs="仿宋" w:hint="eastAsia"/>
                <w:kern w:val="0"/>
                <w:sz w:val="24"/>
              </w:rPr>
              <w:t>9</w:t>
            </w:r>
            <w:r>
              <w:rPr>
                <w:rFonts w:ascii="仿宋" w:eastAsia="仿宋" w:hAnsi="仿宋" w:cs="仿宋" w:hint="eastAsia"/>
                <w:kern w:val="0"/>
                <w:sz w:val="24"/>
              </w:rPr>
              <w:t>月</w:t>
            </w:r>
            <w:r w:rsidR="00A116D9">
              <w:rPr>
                <w:rFonts w:ascii="仿宋" w:eastAsia="仿宋" w:hAnsi="仿宋" w:cs="仿宋" w:hint="eastAsia"/>
                <w:kern w:val="0"/>
                <w:sz w:val="24"/>
              </w:rPr>
              <w:t>22</w:t>
            </w:r>
            <w:r>
              <w:rPr>
                <w:rFonts w:ascii="仿宋" w:eastAsia="仿宋" w:hAnsi="仿宋" w:cs="仿宋" w:hint="eastAsia"/>
                <w:kern w:val="0"/>
                <w:sz w:val="24"/>
              </w:rPr>
              <w:t>日，每天上午00:00至12:00 ，下午12:00至23:59（北京时间，线上获取法定节假日均可，线下获取文件法定节假日除外）</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地点（网址）：</w:t>
            </w:r>
            <w:r>
              <w:rPr>
                <w:rFonts w:ascii="仿宋" w:eastAsia="仿宋" w:hAnsi="仿宋" w:cs="仿宋" w:hint="eastAsia"/>
                <w:bCs/>
                <w:kern w:val="0"/>
                <w:sz w:val="24"/>
              </w:rPr>
              <w:t>http://www.zcygov.cn/</w:t>
            </w:r>
            <w:r>
              <w:rPr>
                <w:rFonts w:ascii="仿宋" w:eastAsia="仿宋" w:hAnsi="仿宋" w:cs="仿宋" w:hint="eastAsia"/>
                <w:kern w:val="0"/>
                <w:sz w:val="24"/>
              </w:rPr>
              <w:t>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方式：</w:t>
            </w:r>
            <w:r>
              <w:rPr>
                <w:rFonts w:ascii="仿宋" w:eastAsia="仿宋" w:hAnsi="仿宋" w:cs="仿宋" w:hint="eastAsia"/>
                <w:bCs/>
                <w:kern w:val="0"/>
                <w:sz w:val="24"/>
              </w:rPr>
              <w:t>供应商登陆政采云平台http://www.zcygov.cn/，在线申请获取采购文件（进入“项目采购”应用，在获取采购文件菜单中选择项目，申请获取采购文件）。</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售价（元）：0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四、提交投标文件截止时间、开标时间和地点</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提交投标文件截止时间：2020年9月</w:t>
            </w:r>
            <w:r w:rsidR="00A116D9">
              <w:rPr>
                <w:rFonts w:ascii="仿宋" w:eastAsia="仿宋" w:hAnsi="仿宋" w:cs="仿宋" w:hint="eastAsia"/>
                <w:kern w:val="0"/>
                <w:sz w:val="24"/>
              </w:rPr>
              <w:t>22</w:t>
            </w:r>
            <w:r>
              <w:rPr>
                <w:rFonts w:ascii="仿宋" w:eastAsia="仿宋" w:hAnsi="仿宋" w:cs="仿宋" w:hint="eastAsia"/>
                <w:kern w:val="0"/>
                <w:sz w:val="24"/>
              </w:rPr>
              <w:t>日</w:t>
            </w:r>
            <w:r w:rsidR="00A116D9">
              <w:rPr>
                <w:rFonts w:ascii="仿宋" w:eastAsia="仿宋" w:hAnsi="仿宋" w:cs="仿宋" w:hint="eastAsia"/>
                <w:kern w:val="0"/>
                <w:sz w:val="24"/>
              </w:rPr>
              <w:t>14</w:t>
            </w:r>
            <w:r>
              <w:rPr>
                <w:rFonts w:ascii="仿宋" w:eastAsia="仿宋" w:hAnsi="仿宋" w:cs="仿宋" w:hint="eastAsia"/>
                <w:kern w:val="0"/>
                <w:sz w:val="24"/>
              </w:rPr>
              <w:t>:00（北京时间）</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投标地点（网址）：</w:t>
            </w:r>
            <w:r>
              <w:rPr>
                <w:rFonts w:ascii="仿宋" w:eastAsia="仿宋" w:hAnsi="仿宋" w:cs="仿宋" w:hint="eastAsia"/>
                <w:bCs/>
                <w:kern w:val="0"/>
                <w:sz w:val="24"/>
              </w:rPr>
              <w:t>http://www.zcygov.cn/</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lastRenderedPageBreak/>
              <w:t>开标时间：2020年9月</w:t>
            </w:r>
            <w:r w:rsidR="00A116D9">
              <w:rPr>
                <w:rFonts w:ascii="仿宋" w:eastAsia="仿宋" w:hAnsi="仿宋" w:cs="仿宋" w:hint="eastAsia"/>
                <w:kern w:val="0"/>
                <w:sz w:val="24"/>
              </w:rPr>
              <w:t>22</w:t>
            </w:r>
            <w:r>
              <w:rPr>
                <w:rFonts w:ascii="仿宋" w:eastAsia="仿宋" w:hAnsi="仿宋" w:cs="仿宋" w:hint="eastAsia"/>
                <w:kern w:val="0"/>
                <w:sz w:val="24"/>
              </w:rPr>
              <w:t>日</w:t>
            </w:r>
            <w:r w:rsidR="00A116D9">
              <w:rPr>
                <w:rFonts w:ascii="仿宋" w:eastAsia="仿宋" w:hAnsi="仿宋" w:cs="仿宋" w:hint="eastAsia"/>
                <w:kern w:val="0"/>
                <w:sz w:val="24"/>
              </w:rPr>
              <w:t>14</w:t>
            </w:r>
            <w:r>
              <w:rPr>
                <w:rFonts w:ascii="仿宋" w:eastAsia="仿宋" w:hAnsi="仿宋" w:cs="仿宋" w:hint="eastAsia"/>
                <w:kern w:val="0"/>
                <w:sz w:val="24"/>
              </w:rPr>
              <w:t>:00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开标地点（网址）：绍兴市迪荡新城惠利街20号鼎盛时代大厦四楼绍兴市公共资源交易中心</w:t>
            </w:r>
            <w:r w:rsidR="00A116D9">
              <w:rPr>
                <w:rFonts w:ascii="仿宋" w:eastAsia="仿宋" w:hAnsi="仿宋" w:cs="仿宋" w:hint="eastAsia"/>
                <w:kern w:val="0"/>
                <w:sz w:val="24"/>
              </w:rPr>
              <w:t>418</w:t>
            </w:r>
            <w:r>
              <w:rPr>
                <w:rFonts w:ascii="仿宋" w:eastAsia="仿宋" w:hAnsi="仿宋" w:cs="仿宋" w:hint="eastAsia"/>
                <w:kern w:val="0"/>
                <w:sz w:val="24"/>
              </w:rPr>
              <w:t>室。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五、公告期限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自本公告发布之日起5个工作日。</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六、其他补充事宜</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2.其他事项：无。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七、对本次采购提出询问、质疑、投诉，请按以下方式联系</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1.采购人信息</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名称：绍兴市中医院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地址：</w:t>
            </w:r>
            <w:r w:rsidRPr="00D7492A">
              <w:rPr>
                <w:rFonts w:ascii="仿宋" w:eastAsia="仿宋" w:hAnsi="仿宋" w:cs="仿宋" w:hint="eastAsia"/>
                <w:kern w:val="0"/>
                <w:sz w:val="24"/>
              </w:rPr>
              <w:t>绍兴市越城区人民中路641号</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传真：/</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项目联系人（询问）：王月中</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项目联系方式（询问）：</w:t>
            </w:r>
            <w:r w:rsidRPr="00D7492A">
              <w:rPr>
                <w:rFonts w:ascii="仿宋" w:eastAsia="仿宋" w:hAnsi="仿宋" w:cs="仿宋" w:hint="eastAsia"/>
                <w:bCs/>
                <w:sz w:val="24"/>
              </w:rPr>
              <w:t>0575-89107227</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质疑联系人：王月中</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质疑联系方式：</w:t>
            </w:r>
            <w:r w:rsidRPr="00D7492A">
              <w:rPr>
                <w:rFonts w:ascii="仿宋" w:eastAsia="仿宋" w:hAnsi="仿宋" w:cs="仿宋" w:hint="eastAsia"/>
                <w:bCs/>
                <w:sz w:val="24"/>
              </w:rPr>
              <w:t>0575-89107227</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2.采购代理机构信息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名称：耀华建设管理有限公司</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地址：绍兴市越城区阳明北路80号滨江大厦C楼3楼9/10室</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传真：0575-88776697</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项目联系人（询问）：郭虹</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项目联系方式（询问）：0575-88776697</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质疑联系人：单成燕</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质疑联系方式：0575-88776697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3.同级政府采购监督管理部门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名称：绍兴市财政局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地址：绍兴市越城区凤林西路151号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传真：0575-85209806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联系人 ：应春兴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监督投诉电话：0575-85209806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若对项目采购电子交易系统操作有疑问，可登录政采云</w:t>
            </w:r>
            <w:r>
              <w:rPr>
                <w:rFonts w:ascii="仿宋" w:eastAsia="仿宋" w:hAnsi="仿宋" w:cs="仿宋" w:hint="eastAsia"/>
                <w:kern w:val="0"/>
                <w:sz w:val="24"/>
              </w:rPr>
              <w:lastRenderedPageBreak/>
              <w:t>（https://www.zcygov.cn/），点击右侧咨询小采，获取采小蜜智能服务管家帮助，或拨打政采云服务热线400-881-7190获取热线服务帮助。    </w:t>
            </w:r>
          </w:p>
          <w:p w:rsidR="00343B99" w:rsidRDefault="00D7492A">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CA问题联系电话（人工）：汇信CA 400-888-4636；天谷CA 400-087-8198。</w:t>
            </w:r>
          </w:p>
        </w:tc>
      </w:tr>
    </w:tbl>
    <w:p w:rsidR="00343B99" w:rsidRDefault="00343B99">
      <w:pPr>
        <w:widowControl/>
        <w:spacing w:line="288" w:lineRule="auto"/>
        <w:jc w:val="left"/>
        <w:rPr>
          <w:rFonts w:ascii="仿宋" w:eastAsia="仿宋" w:hAnsi="仿宋" w:cs="仿宋"/>
          <w:kern w:val="0"/>
          <w:sz w:val="24"/>
        </w:rPr>
      </w:pPr>
    </w:p>
    <w:p w:rsidR="00343B99" w:rsidRDefault="00D7492A">
      <w:pPr>
        <w:widowControl/>
        <w:spacing w:line="288" w:lineRule="auto"/>
        <w:jc w:val="left"/>
        <w:rPr>
          <w:rFonts w:ascii="仿宋" w:eastAsia="仿宋" w:hAnsi="仿宋" w:cs="仿宋"/>
          <w:kern w:val="0"/>
          <w:sz w:val="24"/>
        </w:rPr>
      </w:pPr>
      <w:r>
        <w:rPr>
          <w:rFonts w:ascii="仿宋" w:eastAsia="仿宋" w:hAnsi="仿宋" w:cs="仿宋" w:hint="eastAsia"/>
          <w:sz w:val="24"/>
        </w:rPr>
        <w:br w:type="page"/>
      </w:r>
    </w:p>
    <w:p w:rsidR="00343B99" w:rsidRDefault="00D7492A">
      <w:pPr>
        <w:pageBreakBefore/>
        <w:snapToGrid w:val="0"/>
        <w:spacing w:line="600" w:lineRule="exact"/>
        <w:jc w:val="center"/>
        <w:rPr>
          <w:rFonts w:ascii="仿宋" w:eastAsia="仿宋" w:hAnsi="仿宋" w:cs="仿宋"/>
          <w:b/>
          <w:sz w:val="36"/>
          <w:szCs w:val="36"/>
        </w:rPr>
      </w:pPr>
      <w:r>
        <w:rPr>
          <w:rFonts w:ascii="仿宋" w:eastAsia="仿宋" w:hAnsi="仿宋" w:cs="仿宋" w:hint="eastAsia"/>
          <w:b/>
          <w:sz w:val="36"/>
          <w:szCs w:val="36"/>
        </w:rPr>
        <w:lastRenderedPageBreak/>
        <w:t>第二部分 投标须知</w:t>
      </w:r>
    </w:p>
    <w:p w:rsidR="00343B99" w:rsidRDefault="00D7492A">
      <w:pPr>
        <w:spacing w:line="288" w:lineRule="auto"/>
        <w:ind w:left="238"/>
        <w:jc w:val="center"/>
        <w:rPr>
          <w:rFonts w:ascii="仿宋" w:eastAsia="仿宋" w:hAnsi="仿宋" w:cs="仿宋"/>
          <w:b/>
          <w:sz w:val="24"/>
        </w:rPr>
      </w:pPr>
      <w:r>
        <w:rPr>
          <w:rFonts w:ascii="仿宋" w:eastAsia="仿宋" w:hAnsi="仿宋" w:cs="仿宋" w:hint="eastAsia"/>
          <w:b/>
          <w:sz w:val="24"/>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343B99">
        <w:trPr>
          <w:trHeight w:val="496"/>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序号</w:t>
            </w:r>
          </w:p>
        </w:tc>
        <w:tc>
          <w:tcPr>
            <w:tcW w:w="8371" w:type="dxa"/>
            <w:gridSpan w:val="2"/>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内　　　　容</w:t>
            </w:r>
          </w:p>
        </w:tc>
      </w:tr>
      <w:tr w:rsidR="00343B99">
        <w:trPr>
          <w:trHeight w:val="1145"/>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1</w:t>
            </w:r>
          </w:p>
        </w:tc>
        <w:tc>
          <w:tcPr>
            <w:tcW w:w="8371" w:type="dxa"/>
            <w:gridSpan w:val="2"/>
            <w:vAlign w:val="center"/>
          </w:tcPr>
          <w:p w:rsidR="00343B99" w:rsidRDefault="00D7492A">
            <w:pPr>
              <w:snapToGrid w:val="0"/>
              <w:spacing w:line="288" w:lineRule="auto"/>
              <w:rPr>
                <w:rFonts w:ascii="仿宋" w:eastAsia="仿宋" w:hAnsi="仿宋" w:cs="仿宋"/>
                <w:sz w:val="24"/>
              </w:rPr>
            </w:pPr>
            <w:r>
              <w:rPr>
                <w:rFonts w:ascii="仿宋" w:eastAsia="仿宋" w:hAnsi="仿宋" w:cs="仿宋" w:hint="eastAsia"/>
                <w:b/>
                <w:sz w:val="24"/>
              </w:rPr>
              <w:t>投标人应当提交的资格、资信证明文件</w:t>
            </w:r>
            <w:r>
              <w:rPr>
                <w:rFonts w:ascii="仿宋" w:eastAsia="仿宋" w:hAnsi="仿宋" w:cs="仿宋" w:hint="eastAsia"/>
                <w:sz w:val="24"/>
              </w:rPr>
              <w:t>：</w:t>
            </w:r>
          </w:p>
          <w:p w:rsidR="00343B99" w:rsidRDefault="00D7492A">
            <w:pPr>
              <w:snapToGrid w:val="0"/>
              <w:spacing w:line="288" w:lineRule="auto"/>
              <w:rPr>
                <w:rFonts w:ascii="仿宋" w:eastAsia="仿宋" w:hAnsi="仿宋" w:cs="仿宋"/>
                <w:sz w:val="24"/>
              </w:rPr>
            </w:pPr>
            <w:r>
              <w:rPr>
                <w:rFonts w:ascii="仿宋" w:eastAsia="仿宋" w:hAnsi="仿宋" w:cs="仿宋" w:hint="eastAsia"/>
                <w:b/>
                <w:sz w:val="24"/>
              </w:rPr>
              <w:t>（1）相关证明文件：</w:t>
            </w:r>
            <w:r>
              <w:rPr>
                <w:rFonts w:ascii="仿宋" w:eastAsia="仿宋" w:hAnsi="仿宋" w:cs="仿宋"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343B99" w:rsidRDefault="00D7492A">
            <w:pPr>
              <w:snapToGrid w:val="0"/>
              <w:spacing w:line="288" w:lineRule="auto"/>
              <w:rPr>
                <w:rFonts w:ascii="仿宋" w:eastAsia="仿宋" w:hAnsi="仿宋" w:cs="仿宋"/>
                <w:sz w:val="24"/>
              </w:rPr>
            </w:pPr>
            <w:r>
              <w:rPr>
                <w:rFonts w:ascii="仿宋" w:eastAsia="仿宋" w:hAnsi="仿宋" w:cs="仿宋" w:hint="eastAsia"/>
                <w:b/>
                <w:sz w:val="24"/>
              </w:rPr>
              <w:t>（2）资信证明文件（如果有，按招标文件第三部分招标项目范围及要求和第五部分评分标准提供）。</w:t>
            </w:r>
          </w:p>
          <w:p w:rsidR="00343B99" w:rsidRDefault="00D7492A">
            <w:pPr>
              <w:snapToGrid w:val="0"/>
              <w:spacing w:line="288" w:lineRule="auto"/>
              <w:rPr>
                <w:rFonts w:ascii="仿宋" w:eastAsia="仿宋" w:hAnsi="仿宋" w:cs="仿宋"/>
                <w:sz w:val="24"/>
                <w:u w:val="single"/>
              </w:rPr>
            </w:pPr>
            <w:r>
              <w:rPr>
                <w:rFonts w:ascii="仿宋" w:eastAsia="仿宋" w:hAnsi="仿宋" w:cs="仿宋" w:hint="eastAsia"/>
                <w:b/>
                <w:sz w:val="24"/>
              </w:rPr>
              <w:t>（3）特许资格、资信证明文件（如果有）：</w:t>
            </w:r>
          </w:p>
          <w:p w:rsidR="00343B99" w:rsidRDefault="00D7492A">
            <w:pPr>
              <w:spacing w:line="288" w:lineRule="auto"/>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43B99">
        <w:trPr>
          <w:trHeight w:val="1145"/>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2</w:t>
            </w:r>
          </w:p>
        </w:tc>
        <w:tc>
          <w:tcPr>
            <w:tcW w:w="8371" w:type="dxa"/>
            <w:gridSpan w:val="2"/>
            <w:vAlign w:val="center"/>
          </w:tcPr>
          <w:p w:rsidR="00343B99" w:rsidRDefault="00D7492A">
            <w:pPr>
              <w:snapToGrid w:val="0"/>
              <w:spacing w:line="288" w:lineRule="auto"/>
              <w:rPr>
                <w:rFonts w:ascii="仿宋" w:eastAsia="仿宋" w:hAnsi="仿宋" w:cs="仿宋"/>
                <w:b/>
                <w:sz w:val="24"/>
              </w:rPr>
            </w:pPr>
            <w:r>
              <w:rPr>
                <w:rFonts w:ascii="仿宋" w:eastAsia="仿宋" w:hAnsi="仿宋" w:cs="仿宋" w:hint="eastAsia"/>
                <w:b/>
                <w:sz w:val="24"/>
              </w:rPr>
              <w:t>资格审查方式：</w:t>
            </w:r>
          </w:p>
          <w:p w:rsidR="00343B99" w:rsidRDefault="00D7492A">
            <w:pPr>
              <w:snapToGrid w:val="0"/>
              <w:spacing w:line="288" w:lineRule="auto"/>
              <w:rPr>
                <w:rFonts w:ascii="仿宋" w:eastAsia="仿宋" w:hAnsi="仿宋" w:cs="仿宋"/>
                <w:b/>
                <w:sz w:val="24"/>
              </w:rPr>
            </w:pPr>
            <w:r>
              <w:rPr>
                <w:rFonts w:ascii="仿宋" w:eastAsia="仿宋" w:hAnsi="仿宋" w:cs="仿宋" w:hint="eastAsia"/>
                <w:b/>
                <w:sz w:val="24"/>
              </w:rPr>
              <w:t>1.资格后审。</w:t>
            </w:r>
          </w:p>
          <w:p w:rsidR="00343B99" w:rsidRDefault="00D7492A">
            <w:pPr>
              <w:snapToGrid w:val="0"/>
              <w:spacing w:line="288" w:lineRule="auto"/>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343B99">
        <w:trPr>
          <w:trHeight w:val="934"/>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3</w:t>
            </w:r>
          </w:p>
        </w:tc>
        <w:tc>
          <w:tcPr>
            <w:tcW w:w="8371" w:type="dxa"/>
            <w:gridSpan w:val="2"/>
            <w:vAlign w:val="center"/>
          </w:tcPr>
          <w:p w:rsidR="00343B99" w:rsidRDefault="00D7492A">
            <w:pPr>
              <w:autoSpaceDE w:val="0"/>
              <w:autoSpaceDN w:val="0"/>
              <w:spacing w:line="288" w:lineRule="auto"/>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投标人的投标文件中承诺的投标有效期少于招标文件中载明的投标有效期的，投标无效。</w:t>
            </w:r>
          </w:p>
        </w:tc>
      </w:tr>
      <w:tr w:rsidR="00343B99">
        <w:trPr>
          <w:trHeight w:val="665"/>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4</w:t>
            </w:r>
          </w:p>
        </w:tc>
        <w:tc>
          <w:tcPr>
            <w:tcW w:w="8371" w:type="dxa"/>
            <w:gridSpan w:val="2"/>
            <w:vAlign w:val="center"/>
          </w:tcPr>
          <w:p w:rsidR="00343B99" w:rsidRDefault="00D7492A">
            <w:pPr>
              <w:spacing w:line="288" w:lineRule="auto"/>
              <w:rPr>
                <w:rFonts w:ascii="仿宋" w:eastAsia="仿宋" w:hAnsi="仿宋" w:cs="仿宋"/>
                <w:sz w:val="24"/>
              </w:rPr>
            </w:pPr>
            <w:r>
              <w:rPr>
                <w:rFonts w:ascii="仿宋" w:eastAsia="仿宋" w:hAnsi="仿宋" w:cs="仿宋" w:hint="eastAsia"/>
                <w:b/>
                <w:sz w:val="24"/>
              </w:rPr>
              <w:t>分包或转包：</w:t>
            </w:r>
            <w:r>
              <w:rPr>
                <w:rFonts w:ascii="仿宋" w:eastAsia="仿宋" w:hAnsi="仿宋" w:cs="仿宋" w:hint="eastAsia"/>
                <w:sz w:val="24"/>
              </w:rPr>
              <w:t>（1）采购人不同意分包。（2）本项目不得转包。</w:t>
            </w:r>
          </w:p>
        </w:tc>
      </w:tr>
      <w:tr w:rsidR="00343B99">
        <w:trPr>
          <w:trHeight w:val="635"/>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5</w:t>
            </w:r>
          </w:p>
        </w:tc>
        <w:tc>
          <w:tcPr>
            <w:tcW w:w="8371" w:type="dxa"/>
            <w:gridSpan w:val="2"/>
            <w:vAlign w:val="center"/>
          </w:tcPr>
          <w:p w:rsidR="00343B99" w:rsidRDefault="00D7492A">
            <w:pPr>
              <w:spacing w:line="288" w:lineRule="auto"/>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343B99">
        <w:trPr>
          <w:trHeight w:val="528"/>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6</w:t>
            </w:r>
          </w:p>
        </w:tc>
        <w:tc>
          <w:tcPr>
            <w:tcW w:w="8371" w:type="dxa"/>
            <w:gridSpan w:val="2"/>
            <w:vAlign w:val="center"/>
          </w:tcPr>
          <w:p w:rsidR="00343B99" w:rsidRDefault="00D7492A" w:rsidP="00D7492A">
            <w:pPr>
              <w:autoSpaceDE w:val="0"/>
              <w:autoSpaceDN w:val="0"/>
              <w:spacing w:line="288" w:lineRule="auto"/>
              <w:textAlignment w:val="bottom"/>
              <w:rPr>
                <w:rFonts w:ascii="仿宋" w:eastAsia="仿宋" w:hAnsi="仿宋" w:cs="仿宋"/>
                <w:b/>
                <w:sz w:val="24"/>
              </w:rPr>
            </w:pPr>
            <w:r>
              <w:rPr>
                <w:rFonts w:ascii="仿宋" w:eastAsia="仿宋" w:hAnsi="仿宋" w:cs="仿宋" w:hint="eastAsia"/>
                <w:b/>
                <w:sz w:val="24"/>
              </w:rPr>
              <w:t>开标前答疑会或现场考察：</w:t>
            </w:r>
            <w:r w:rsidRPr="00D7492A">
              <w:rPr>
                <w:rFonts w:ascii="仿宋" w:eastAsia="仿宋" w:hAnsi="仿宋" w:cs="仿宋" w:hint="eastAsia"/>
                <w:sz w:val="24"/>
              </w:rPr>
              <w:t>本项目允许现场踏勘，供应商可自行组织前往，踏勘联系方式详见采购公告，踏勘截止时间为开标前一个工作日下午17时整前。</w:t>
            </w:r>
          </w:p>
        </w:tc>
      </w:tr>
      <w:tr w:rsidR="00343B99">
        <w:trPr>
          <w:trHeight w:val="609"/>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7</w:t>
            </w:r>
          </w:p>
        </w:tc>
        <w:tc>
          <w:tcPr>
            <w:tcW w:w="8371" w:type="dxa"/>
            <w:gridSpan w:val="2"/>
            <w:vAlign w:val="center"/>
          </w:tcPr>
          <w:p w:rsidR="00343B99" w:rsidRDefault="00D7492A" w:rsidP="00D7492A">
            <w:pPr>
              <w:spacing w:line="288" w:lineRule="auto"/>
              <w:rPr>
                <w:rFonts w:ascii="仿宋" w:eastAsia="仿宋" w:hAnsi="仿宋" w:cs="仿宋"/>
                <w:b/>
                <w:sz w:val="24"/>
              </w:rPr>
            </w:pPr>
            <w:r>
              <w:rPr>
                <w:rFonts w:ascii="仿宋" w:eastAsia="仿宋" w:hAnsi="仿宋" w:cs="仿宋" w:hint="eastAsia"/>
                <w:b/>
                <w:sz w:val="24"/>
              </w:rPr>
              <w:t>样品提供：</w:t>
            </w:r>
            <w:r w:rsidRPr="00D7492A">
              <w:rPr>
                <w:rFonts w:ascii="仿宋" w:eastAsia="仿宋" w:hAnsi="仿宋" w:cs="仿宋" w:hint="eastAsia"/>
                <w:bCs/>
                <w:sz w:val="24"/>
              </w:rPr>
              <w:t>提供10个配方颗粒样品各两份（每份样品各5克）。</w:t>
            </w:r>
            <w:r w:rsidRPr="00D7492A">
              <w:rPr>
                <w:rFonts w:ascii="仿宋" w:eastAsia="仿宋" w:hAnsi="仿宋" w:cs="仿宋" w:hint="eastAsia"/>
                <w:sz w:val="24"/>
              </w:rPr>
              <w:t>投标人需2020年月日前将样品用EMS或顺丰寄送至</w:t>
            </w:r>
            <w:r w:rsidRPr="00D7492A">
              <w:rPr>
                <w:rFonts w:ascii="仿宋" w:eastAsia="仿宋" w:hAnsi="仿宋" w:cs="仿宋"/>
                <w:sz w:val="24"/>
              </w:rPr>
              <w:t>耀华建设管理有限公司绍兴迪荡分公司（绍兴市越城区阳明北路80号滨江大厦C楼3楼9/10号）</w:t>
            </w:r>
            <w:r w:rsidRPr="00D7492A">
              <w:rPr>
                <w:rFonts w:ascii="仿宋" w:eastAsia="仿宋" w:hAnsi="仿宋" w:cs="仿宋" w:hint="eastAsia"/>
                <w:sz w:val="24"/>
              </w:rPr>
              <w:t>,具体联系人：郭虹0575-88776697。超过时间送达样品的，采购人拒收，相对应的样品分为0分。样品需密封包装并贴有“投标单位名称”、标段名称及产品详细说明等信息且加盖公章的标签。投标人未按要求提供样品的或所提供样品有缺失、标签</w:t>
            </w:r>
            <w:r w:rsidRPr="00D7492A">
              <w:rPr>
                <w:rFonts w:ascii="仿宋" w:eastAsia="仿宋" w:hAnsi="仿宋" w:cs="仿宋" w:hint="eastAsia"/>
                <w:sz w:val="24"/>
              </w:rPr>
              <w:lastRenderedPageBreak/>
              <w:t>不完整未盖章的则相对应的样品评审不得分。</w:t>
            </w:r>
          </w:p>
        </w:tc>
      </w:tr>
      <w:tr w:rsidR="00343B99">
        <w:trPr>
          <w:trHeight w:val="620"/>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lastRenderedPageBreak/>
              <w:t>8</w:t>
            </w:r>
          </w:p>
        </w:tc>
        <w:tc>
          <w:tcPr>
            <w:tcW w:w="8371" w:type="dxa"/>
            <w:gridSpan w:val="2"/>
            <w:vAlign w:val="center"/>
          </w:tcPr>
          <w:p w:rsidR="00343B99" w:rsidRDefault="00D7492A" w:rsidP="00D7492A">
            <w:pPr>
              <w:spacing w:line="288" w:lineRule="auto"/>
              <w:rPr>
                <w:rFonts w:ascii="仿宋" w:eastAsia="仿宋" w:hAnsi="仿宋" w:cs="仿宋"/>
                <w:sz w:val="24"/>
              </w:rPr>
            </w:pPr>
            <w:r>
              <w:rPr>
                <w:rFonts w:ascii="仿宋" w:eastAsia="仿宋" w:hAnsi="仿宋" w:cs="仿宋" w:hint="eastAsia"/>
                <w:b/>
                <w:sz w:val="24"/>
              </w:rPr>
              <w:t>演示(讲解)：</w:t>
            </w:r>
            <w:r>
              <w:rPr>
                <w:rFonts w:ascii="仿宋" w:eastAsia="仿宋" w:hAnsi="仿宋" w:cs="仿宋" w:hint="eastAsia"/>
                <w:bCs/>
                <w:sz w:val="24"/>
              </w:rPr>
              <w:t>无。</w:t>
            </w:r>
          </w:p>
        </w:tc>
      </w:tr>
      <w:tr w:rsidR="00343B99">
        <w:trPr>
          <w:trHeight w:val="772"/>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9</w:t>
            </w:r>
          </w:p>
        </w:tc>
        <w:tc>
          <w:tcPr>
            <w:tcW w:w="855" w:type="dxa"/>
            <w:vAlign w:val="center"/>
          </w:tcPr>
          <w:p w:rsidR="00343B99" w:rsidRDefault="00D7492A">
            <w:pPr>
              <w:snapToGrid w:val="0"/>
              <w:spacing w:line="288" w:lineRule="auto"/>
              <w:rPr>
                <w:rFonts w:ascii="仿宋" w:eastAsia="仿宋" w:hAnsi="仿宋" w:cs="仿宋"/>
                <w:b/>
                <w:sz w:val="24"/>
              </w:rPr>
            </w:pPr>
            <w:r>
              <w:rPr>
                <w:rFonts w:ascii="仿宋" w:eastAsia="仿宋" w:hAnsi="仿宋" w:cs="仿宋" w:hint="eastAsia"/>
                <w:b/>
                <w:sz w:val="24"/>
              </w:rPr>
              <w:t>进口产品</w:t>
            </w:r>
          </w:p>
        </w:tc>
        <w:tc>
          <w:tcPr>
            <w:tcW w:w="7516" w:type="dxa"/>
            <w:vAlign w:val="center"/>
          </w:tcPr>
          <w:p w:rsidR="00343B99" w:rsidRDefault="00D7492A">
            <w:pPr>
              <w:snapToGrid w:val="0"/>
              <w:spacing w:line="288" w:lineRule="auto"/>
              <w:rPr>
                <w:rFonts w:ascii="仿宋" w:eastAsia="仿宋" w:hAnsi="仿宋" w:cs="仿宋"/>
                <w:b/>
                <w:sz w:val="24"/>
              </w:rPr>
            </w:pPr>
            <w:r>
              <w:rPr>
                <w:rFonts w:ascii="仿宋" w:eastAsia="仿宋" w:hAnsi="仿宋" w:cs="仿宋" w:hint="eastAsia"/>
                <w:sz w:val="24"/>
              </w:rPr>
              <w:t>本项目不采购进口产品，供应商所提供的货物和服务须在我国境内合法生产、销售。</w:t>
            </w:r>
          </w:p>
        </w:tc>
      </w:tr>
      <w:tr w:rsidR="00343B99">
        <w:trPr>
          <w:trHeight w:val="768"/>
        </w:trPr>
        <w:tc>
          <w:tcPr>
            <w:tcW w:w="869" w:type="dxa"/>
            <w:vMerge w:val="restart"/>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10</w:t>
            </w:r>
          </w:p>
        </w:tc>
        <w:tc>
          <w:tcPr>
            <w:tcW w:w="855" w:type="dxa"/>
            <w:vMerge w:val="restart"/>
            <w:vAlign w:val="center"/>
          </w:tcPr>
          <w:p w:rsidR="00343B99" w:rsidRDefault="00D7492A">
            <w:pPr>
              <w:snapToGrid w:val="0"/>
              <w:spacing w:line="288" w:lineRule="auto"/>
              <w:rPr>
                <w:rFonts w:ascii="仿宋" w:eastAsia="仿宋" w:hAnsi="仿宋" w:cs="仿宋"/>
                <w:b/>
                <w:sz w:val="24"/>
              </w:rPr>
            </w:pPr>
            <w:r>
              <w:rPr>
                <w:rFonts w:ascii="仿宋" w:eastAsia="仿宋" w:hAnsi="仿宋" w:cs="仿宋" w:hint="eastAsia"/>
                <w:b/>
                <w:sz w:val="24"/>
              </w:rPr>
              <w:t>投标人信用信息事项</w:t>
            </w:r>
          </w:p>
        </w:tc>
        <w:tc>
          <w:tcPr>
            <w:tcW w:w="7516" w:type="dxa"/>
            <w:vAlign w:val="center"/>
          </w:tcPr>
          <w:p w:rsidR="00343B99" w:rsidRDefault="00D7492A">
            <w:pPr>
              <w:snapToGrid w:val="0"/>
              <w:spacing w:line="288" w:lineRule="auto"/>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投标截止时间前</w:t>
            </w:r>
            <w:r>
              <w:rPr>
                <w:rFonts w:ascii="仿宋" w:eastAsia="仿宋" w:hAnsi="仿宋" w:cs="仿宋" w:hint="eastAsia"/>
                <w:sz w:val="24"/>
              </w:rPr>
              <w:t>的信用记录。</w:t>
            </w:r>
          </w:p>
        </w:tc>
      </w:tr>
      <w:tr w:rsidR="00343B99">
        <w:trPr>
          <w:trHeight w:val="768"/>
        </w:trPr>
        <w:tc>
          <w:tcPr>
            <w:tcW w:w="869" w:type="dxa"/>
            <w:vMerge/>
            <w:vAlign w:val="center"/>
          </w:tcPr>
          <w:p w:rsidR="00343B99" w:rsidRDefault="00343B99">
            <w:pPr>
              <w:spacing w:line="288" w:lineRule="auto"/>
              <w:jc w:val="center"/>
              <w:rPr>
                <w:rFonts w:ascii="仿宋" w:eastAsia="仿宋" w:hAnsi="仿宋" w:cs="仿宋"/>
                <w:sz w:val="24"/>
              </w:rPr>
            </w:pPr>
          </w:p>
        </w:tc>
        <w:tc>
          <w:tcPr>
            <w:tcW w:w="855" w:type="dxa"/>
            <w:vMerge/>
            <w:vAlign w:val="center"/>
          </w:tcPr>
          <w:p w:rsidR="00343B99" w:rsidRDefault="00343B99">
            <w:pPr>
              <w:snapToGrid w:val="0"/>
              <w:spacing w:line="288" w:lineRule="auto"/>
              <w:rPr>
                <w:rFonts w:ascii="仿宋" w:eastAsia="仿宋" w:hAnsi="仿宋" w:cs="仿宋"/>
                <w:b/>
                <w:sz w:val="24"/>
              </w:rPr>
            </w:pPr>
          </w:p>
        </w:tc>
        <w:tc>
          <w:tcPr>
            <w:tcW w:w="7516" w:type="dxa"/>
            <w:vAlign w:val="center"/>
          </w:tcPr>
          <w:p w:rsidR="00343B99" w:rsidRDefault="00D7492A">
            <w:pPr>
              <w:snapToGrid w:val="0"/>
              <w:spacing w:line="288" w:lineRule="auto"/>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343B99">
        <w:trPr>
          <w:trHeight w:val="768"/>
        </w:trPr>
        <w:tc>
          <w:tcPr>
            <w:tcW w:w="869" w:type="dxa"/>
            <w:vMerge/>
            <w:vAlign w:val="center"/>
          </w:tcPr>
          <w:p w:rsidR="00343B99" w:rsidRDefault="00343B99">
            <w:pPr>
              <w:spacing w:line="288" w:lineRule="auto"/>
              <w:jc w:val="center"/>
              <w:rPr>
                <w:rFonts w:ascii="仿宋" w:eastAsia="仿宋" w:hAnsi="仿宋" w:cs="仿宋"/>
                <w:sz w:val="24"/>
              </w:rPr>
            </w:pPr>
          </w:p>
        </w:tc>
        <w:tc>
          <w:tcPr>
            <w:tcW w:w="855" w:type="dxa"/>
            <w:vMerge/>
            <w:vAlign w:val="center"/>
          </w:tcPr>
          <w:p w:rsidR="00343B99" w:rsidRDefault="00343B99">
            <w:pPr>
              <w:snapToGrid w:val="0"/>
              <w:spacing w:line="288" w:lineRule="auto"/>
              <w:rPr>
                <w:rFonts w:ascii="仿宋" w:eastAsia="仿宋" w:hAnsi="仿宋" w:cs="仿宋"/>
                <w:b/>
                <w:sz w:val="24"/>
              </w:rPr>
            </w:pPr>
          </w:p>
        </w:tc>
        <w:tc>
          <w:tcPr>
            <w:tcW w:w="7516" w:type="dxa"/>
            <w:vAlign w:val="center"/>
          </w:tcPr>
          <w:p w:rsidR="00343B99" w:rsidRDefault="00D7492A">
            <w:pPr>
              <w:snapToGrid w:val="0"/>
              <w:spacing w:line="288" w:lineRule="auto"/>
              <w:rPr>
                <w:rFonts w:ascii="仿宋" w:eastAsia="仿宋" w:hAnsi="仿宋" w:cs="仿宋"/>
                <w:b/>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tc>
      </w:tr>
      <w:tr w:rsidR="00343B99">
        <w:trPr>
          <w:trHeight w:val="768"/>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11</w:t>
            </w:r>
          </w:p>
        </w:tc>
        <w:tc>
          <w:tcPr>
            <w:tcW w:w="8371" w:type="dxa"/>
            <w:gridSpan w:val="2"/>
            <w:vAlign w:val="center"/>
          </w:tcPr>
          <w:p w:rsidR="00343B99" w:rsidRDefault="00D7492A">
            <w:pPr>
              <w:snapToGrid w:val="0"/>
              <w:spacing w:line="288" w:lineRule="auto"/>
              <w:rPr>
                <w:rFonts w:ascii="仿宋" w:eastAsia="仿宋" w:hAnsi="仿宋" w:cs="仿宋"/>
                <w:b/>
                <w:sz w:val="24"/>
              </w:rPr>
            </w:pPr>
            <w:r>
              <w:rPr>
                <w:rFonts w:ascii="仿宋" w:eastAsia="仿宋" w:hAnsi="仿宋" w:cs="仿宋" w:hint="eastAsia"/>
                <w:b/>
                <w:sz w:val="24"/>
              </w:rPr>
              <w:t>扰乱公共资源交易市场秩序行为：</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不诚信参加公共资源交易活动，扰乱市场秩序，被绍兴市公共资源交易平台责令整改、暂停交易的投标人，在此期间将被拒绝参与政府采购活动。</w:t>
            </w:r>
          </w:p>
        </w:tc>
      </w:tr>
      <w:tr w:rsidR="00343B99">
        <w:trPr>
          <w:trHeight w:val="768"/>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12</w:t>
            </w:r>
          </w:p>
        </w:tc>
        <w:tc>
          <w:tcPr>
            <w:tcW w:w="8371" w:type="dxa"/>
            <w:gridSpan w:val="2"/>
            <w:vAlign w:val="center"/>
          </w:tcPr>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343B99">
        <w:trPr>
          <w:trHeight w:val="768"/>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13</w:t>
            </w:r>
          </w:p>
        </w:tc>
        <w:tc>
          <w:tcPr>
            <w:tcW w:w="8371" w:type="dxa"/>
            <w:gridSpan w:val="2"/>
            <w:vAlign w:val="center"/>
          </w:tcPr>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343B99">
        <w:trPr>
          <w:trHeight w:val="768"/>
        </w:trPr>
        <w:tc>
          <w:tcPr>
            <w:tcW w:w="869" w:type="dxa"/>
            <w:vAlign w:val="center"/>
          </w:tcPr>
          <w:p w:rsidR="00343B99" w:rsidRDefault="00D7492A">
            <w:pPr>
              <w:spacing w:line="288" w:lineRule="auto"/>
              <w:jc w:val="center"/>
              <w:rPr>
                <w:rFonts w:ascii="仿宋" w:eastAsia="仿宋" w:hAnsi="仿宋" w:cs="仿宋"/>
                <w:sz w:val="24"/>
              </w:rPr>
            </w:pPr>
            <w:r>
              <w:rPr>
                <w:rFonts w:ascii="仿宋" w:eastAsia="仿宋" w:hAnsi="仿宋" w:cs="仿宋" w:hint="eastAsia"/>
                <w:sz w:val="24"/>
              </w:rPr>
              <w:t>14</w:t>
            </w:r>
          </w:p>
        </w:tc>
        <w:tc>
          <w:tcPr>
            <w:tcW w:w="8371" w:type="dxa"/>
            <w:gridSpan w:val="2"/>
            <w:vAlign w:val="center"/>
          </w:tcPr>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投标与开标注意事项：</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供应商将政采云电子交易客户端下载、安装完成后，可通过账号密码或CA登录客户端进行投标文件制作。在使用政采云投标客户端时，建议使用WIN7及以上操作系统。</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《CA申领操作指南》：https://help.zcygov.cn/web/site_2/2018/11-29/2452.html</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lastRenderedPageBreak/>
              <w:t>《CA管理操作指南》：https://help.zcygov.cn/web/site_2/2019/08-20/3405.html</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《CA驱动和申领流程》:</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http://zfcg.czt.zj.gov.cn//bidClientTemplate/2019-05-27/12945.html</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3.投标文件制作、递交、解密：</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3.2投标人通过“政采云”平台制作电子投标文件，投标文件制作详见“供应商-政府采购项目电子交易操作指南：</w:t>
            </w:r>
            <w:hyperlink r:id="rId8" w:history="1">
              <w:r>
                <w:rPr>
                  <w:rStyle w:val="af6"/>
                  <w:rFonts w:ascii="仿宋" w:eastAsia="仿宋" w:hAnsi="仿宋" w:cs="仿宋" w:hint="eastAsia"/>
                  <w:color w:val="auto"/>
                  <w:sz w:val="24"/>
                </w:rPr>
                <w:t>https://help.zcygov.cn/web/site_2/2018/12-28/2573.html</w:t>
              </w:r>
            </w:hyperlink>
            <w:r>
              <w:rPr>
                <w:rFonts w:ascii="仿宋" w:eastAsia="仿宋" w:hAnsi="仿宋" w:cs="仿宋" w:hint="eastAsia"/>
                <w:sz w:val="24"/>
              </w:rPr>
              <w:t>”。</w:t>
            </w:r>
          </w:p>
          <w:p w:rsidR="00343B99" w:rsidRDefault="00D7492A" w:rsidP="00F13A0F">
            <w:pPr>
              <w:snapToGrid w:val="0"/>
              <w:spacing w:line="288" w:lineRule="auto"/>
              <w:rPr>
                <w:rFonts w:ascii="仿宋" w:eastAsia="仿宋" w:hAnsi="仿宋" w:cs="仿宋"/>
                <w:sz w:val="24"/>
              </w:rPr>
            </w:pPr>
            <w:r>
              <w:rPr>
                <w:rFonts w:ascii="仿宋" w:eastAsia="仿宋" w:hAnsi="仿宋" w:cs="仿宋" w:hint="eastAsia"/>
                <w:sz w:val="24"/>
              </w:rPr>
              <w:t>3.3开标时间后</w:t>
            </w:r>
            <w:r w:rsidR="00F13A0F">
              <w:rPr>
                <w:rFonts w:ascii="仿宋" w:eastAsia="仿宋" w:hAnsi="仿宋" w:cs="仿宋" w:hint="eastAsia"/>
                <w:sz w:val="24"/>
              </w:rPr>
              <w:t>30分钟</w:t>
            </w:r>
            <w:r>
              <w:rPr>
                <w:rFonts w:ascii="仿宋" w:eastAsia="仿宋" w:hAnsi="仿宋" w:cs="仿宋" w:hint="eastAsia"/>
                <w:sz w:val="24"/>
              </w:rPr>
              <w:t>内供应商可以登录“政采云”平台，用“项目采购-开标评标”功能进行解密投标文件。若供应商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343B99">
        <w:trPr>
          <w:trHeight w:val="768"/>
        </w:trPr>
        <w:tc>
          <w:tcPr>
            <w:tcW w:w="869" w:type="dxa"/>
            <w:vAlign w:val="center"/>
          </w:tcPr>
          <w:p w:rsidR="00343B99" w:rsidRPr="00D7492A" w:rsidRDefault="00D7492A">
            <w:pPr>
              <w:spacing w:line="288" w:lineRule="auto"/>
              <w:jc w:val="center"/>
              <w:rPr>
                <w:rFonts w:ascii="仿宋" w:eastAsia="仿宋" w:hAnsi="仿宋" w:cs="仿宋"/>
                <w:sz w:val="24"/>
              </w:rPr>
            </w:pPr>
            <w:r w:rsidRPr="00D7492A">
              <w:rPr>
                <w:rFonts w:ascii="仿宋" w:eastAsia="仿宋" w:hAnsi="仿宋" w:cs="仿宋" w:hint="eastAsia"/>
                <w:sz w:val="24"/>
              </w:rPr>
              <w:lastRenderedPageBreak/>
              <w:t>15</w:t>
            </w:r>
          </w:p>
        </w:tc>
        <w:tc>
          <w:tcPr>
            <w:tcW w:w="8371" w:type="dxa"/>
            <w:gridSpan w:val="2"/>
            <w:vAlign w:val="center"/>
          </w:tcPr>
          <w:p w:rsidR="00343B99" w:rsidRDefault="00D7492A">
            <w:pPr>
              <w:spacing w:line="340" w:lineRule="exact"/>
              <w:rPr>
                <w:rFonts w:ascii="仿宋" w:eastAsia="仿宋" w:hAnsi="仿宋" w:cs="仿宋"/>
                <w:b/>
                <w:bCs/>
                <w:sz w:val="24"/>
              </w:rPr>
            </w:pPr>
            <w:r>
              <w:rPr>
                <w:rFonts w:ascii="仿宋" w:eastAsia="仿宋" w:hAnsi="仿宋" w:cs="仿宋" w:hint="eastAsia"/>
                <w:b/>
                <w:bCs/>
                <w:sz w:val="24"/>
              </w:rPr>
              <w:t>其他：代理服务费</w:t>
            </w:r>
          </w:p>
          <w:p w:rsidR="00343B99" w:rsidRDefault="00D7492A">
            <w:pPr>
              <w:spacing w:line="340" w:lineRule="exact"/>
              <w:rPr>
                <w:rFonts w:ascii="仿宋" w:eastAsia="仿宋" w:hAnsi="仿宋" w:cs="仿宋"/>
                <w:sz w:val="24"/>
              </w:rPr>
            </w:pPr>
            <w:r>
              <w:rPr>
                <w:rFonts w:ascii="仿宋" w:eastAsia="仿宋" w:hAnsi="仿宋" w:cs="仿宋" w:hint="eastAsia"/>
                <w:sz w:val="24"/>
              </w:rPr>
              <w:t>中标人须向招标代理机构交纳代理服务费：</w:t>
            </w:r>
          </w:p>
          <w:p w:rsidR="00343B99" w:rsidRDefault="00D7492A">
            <w:pPr>
              <w:spacing w:line="340" w:lineRule="exact"/>
              <w:rPr>
                <w:rFonts w:ascii="仿宋" w:eastAsia="仿宋" w:hAnsi="仿宋" w:cs="仿宋"/>
                <w:sz w:val="24"/>
              </w:rPr>
            </w:pPr>
            <w:r w:rsidRPr="00D7492A">
              <w:rPr>
                <w:rFonts w:ascii="仿宋" w:eastAsia="仿宋" w:hAnsi="仿宋" w:cs="仿宋" w:hint="eastAsia"/>
                <w:sz w:val="24"/>
              </w:rPr>
              <w:t>（</w:t>
            </w:r>
            <w:r w:rsidRPr="00D7492A">
              <w:rPr>
                <w:rFonts w:ascii="仿宋" w:eastAsia="仿宋" w:hAnsi="仿宋" w:cs="仿宋"/>
                <w:sz w:val="24"/>
              </w:rPr>
              <w:t>1</w:t>
            </w:r>
            <w:r w:rsidRPr="00D7492A">
              <w:rPr>
                <w:rFonts w:ascii="仿宋" w:eastAsia="仿宋" w:hAnsi="仿宋" w:cs="仿宋" w:hint="eastAsia"/>
                <w:sz w:val="24"/>
              </w:rPr>
              <w:t>）代理机构收取12000元的招标代理服务费，由中标供应商承担。</w:t>
            </w:r>
          </w:p>
          <w:p w:rsidR="00343B99" w:rsidRDefault="00D7492A">
            <w:pPr>
              <w:spacing w:line="340" w:lineRule="exact"/>
              <w:rPr>
                <w:rFonts w:ascii="仿宋" w:eastAsia="仿宋" w:hAnsi="仿宋" w:cs="仿宋"/>
                <w:sz w:val="24"/>
              </w:rPr>
            </w:pPr>
            <w:r>
              <w:rPr>
                <w:rFonts w:ascii="仿宋" w:eastAsia="仿宋" w:hAnsi="仿宋" w:cs="仿宋" w:hint="eastAsia"/>
                <w:sz w:val="24"/>
              </w:rPr>
              <w:t>（2）代理服务费的交纳方式：</w:t>
            </w:r>
          </w:p>
          <w:p w:rsidR="00343B99" w:rsidRDefault="00D7492A">
            <w:pPr>
              <w:spacing w:line="340" w:lineRule="exact"/>
              <w:rPr>
                <w:rFonts w:ascii="仿宋" w:eastAsia="仿宋" w:hAnsi="仿宋" w:cs="仿宋"/>
                <w:sz w:val="24"/>
              </w:rPr>
            </w:pPr>
            <w:r>
              <w:rPr>
                <w:rFonts w:ascii="仿宋" w:eastAsia="仿宋" w:hAnsi="仿宋" w:cs="仿宋" w:hint="eastAsia"/>
                <w:sz w:val="24"/>
              </w:rPr>
              <w:t>用银行支票、汇票、电汇、现金等付款方式直接交纳代理服务费。</w:t>
            </w:r>
          </w:p>
          <w:p w:rsidR="00343B99" w:rsidRDefault="00D7492A">
            <w:pPr>
              <w:spacing w:line="340" w:lineRule="exact"/>
              <w:rPr>
                <w:rFonts w:ascii="仿宋" w:eastAsia="仿宋" w:hAnsi="仿宋" w:cs="仿宋"/>
                <w:sz w:val="24"/>
              </w:rPr>
            </w:pPr>
            <w:r>
              <w:rPr>
                <w:rFonts w:ascii="仿宋" w:eastAsia="仿宋" w:hAnsi="仿宋" w:cs="仿宋" w:hint="eastAsia"/>
                <w:sz w:val="24"/>
              </w:rPr>
              <w:t>公司名称：耀华建设管理有限公司绍兴迪荡分公司</w:t>
            </w:r>
          </w:p>
          <w:p w:rsidR="00343B99" w:rsidRDefault="00D7492A">
            <w:pPr>
              <w:spacing w:line="340" w:lineRule="exact"/>
              <w:rPr>
                <w:rFonts w:ascii="仿宋" w:eastAsia="仿宋" w:hAnsi="仿宋" w:cs="仿宋"/>
                <w:sz w:val="24"/>
              </w:rPr>
            </w:pPr>
            <w:r>
              <w:rPr>
                <w:rFonts w:ascii="仿宋" w:eastAsia="仿宋" w:hAnsi="仿宋" w:cs="仿宋" w:hint="eastAsia"/>
                <w:sz w:val="24"/>
              </w:rPr>
              <w:t>账    号：336006190018819003083</w:t>
            </w:r>
          </w:p>
          <w:p w:rsidR="00343B99" w:rsidRDefault="00D7492A">
            <w:pPr>
              <w:spacing w:line="340" w:lineRule="exact"/>
              <w:rPr>
                <w:rFonts w:ascii="仿宋" w:eastAsia="仿宋" w:hAnsi="仿宋" w:cs="仿宋"/>
                <w:sz w:val="24"/>
              </w:rPr>
            </w:pPr>
            <w:r>
              <w:rPr>
                <w:rFonts w:ascii="仿宋" w:eastAsia="仿宋" w:hAnsi="仿宋" w:cs="仿宋" w:hint="eastAsia"/>
                <w:sz w:val="24"/>
              </w:rPr>
              <w:t>开 户 行：交通银行股份有限公司绍兴迪荡支行</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（3）领取中标通知书前交纳。</w:t>
            </w:r>
          </w:p>
        </w:tc>
      </w:tr>
      <w:tr w:rsidR="00343B99">
        <w:trPr>
          <w:trHeight w:val="467"/>
        </w:trPr>
        <w:tc>
          <w:tcPr>
            <w:tcW w:w="9240" w:type="dxa"/>
            <w:gridSpan w:val="3"/>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解释：凡涉及本招标文件的解释权属于采购人和本公司。</w:t>
            </w:r>
          </w:p>
        </w:tc>
      </w:tr>
      <w:tr w:rsidR="00343B99">
        <w:trPr>
          <w:trHeight w:val="467"/>
        </w:trPr>
        <w:tc>
          <w:tcPr>
            <w:tcW w:w="9240" w:type="dxa"/>
            <w:gridSpan w:val="3"/>
            <w:vAlign w:val="center"/>
          </w:tcPr>
          <w:p w:rsidR="00343B99" w:rsidRDefault="00D7492A">
            <w:pPr>
              <w:spacing w:line="288" w:lineRule="auto"/>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343B99" w:rsidRDefault="00343B99">
      <w:pPr>
        <w:snapToGrid w:val="0"/>
        <w:spacing w:line="288" w:lineRule="auto"/>
        <w:jc w:val="center"/>
        <w:rPr>
          <w:rFonts w:ascii="仿宋" w:eastAsia="仿宋" w:hAnsi="仿宋" w:cs="仿宋"/>
          <w:b/>
          <w:sz w:val="36"/>
          <w:szCs w:val="36"/>
        </w:rPr>
      </w:pPr>
    </w:p>
    <w:p w:rsidR="00343B99" w:rsidRDefault="00343B99">
      <w:pPr>
        <w:snapToGrid w:val="0"/>
        <w:spacing w:line="288" w:lineRule="auto"/>
        <w:jc w:val="center"/>
        <w:rPr>
          <w:rFonts w:ascii="仿宋" w:eastAsia="仿宋" w:hAnsi="仿宋" w:cs="仿宋"/>
          <w:b/>
          <w:sz w:val="36"/>
          <w:szCs w:val="36"/>
        </w:rPr>
      </w:pPr>
    </w:p>
    <w:p w:rsidR="00343B99" w:rsidRDefault="00343B99">
      <w:pPr>
        <w:snapToGrid w:val="0"/>
        <w:spacing w:line="288" w:lineRule="auto"/>
        <w:jc w:val="center"/>
        <w:rPr>
          <w:rFonts w:ascii="仿宋" w:eastAsia="仿宋" w:hAnsi="仿宋" w:cs="仿宋"/>
          <w:b/>
          <w:sz w:val="36"/>
          <w:szCs w:val="36"/>
        </w:rPr>
      </w:pPr>
    </w:p>
    <w:p w:rsidR="00343B99" w:rsidRDefault="00343B99">
      <w:pPr>
        <w:snapToGrid w:val="0"/>
        <w:spacing w:line="288" w:lineRule="auto"/>
        <w:jc w:val="center"/>
        <w:rPr>
          <w:rFonts w:ascii="仿宋" w:eastAsia="仿宋" w:hAnsi="仿宋" w:cs="仿宋"/>
          <w:b/>
          <w:sz w:val="36"/>
          <w:szCs w:val="36"/>
        </w:rPr>
      </w:pPr>
    </w:p>
    <w:p w:rsidR="00343B99" w:rsidRDefault="00343B99">
      <w:pPr>
        <w:snapToGrid w:val="0"/>
        <w:spacing w:line="288" w:lineRule="auto"/>
        <w:jc w:val="center"/>
        <w:rPr>
          <w:rFonts w:ascii="仿宋" w:eastAsia="仿宋" w:hAnsi="仿宋" w:cs="仿宋"/>
          <w:b/>
          <w:sz w:val="36"/>
          <w:szCs w:val="36"/>
        </w:rPr>
      </w:pPr>
    </w:p>
    <w:p w:rsidR="00343B99" w:rsidRDefault="00343B99">
      <w:pPr>
        <w:snapToGrid w:val="0"/>
        <w:spacing w:line="288" w:lineRule="auto"/>
        <w:jc w:val="center"/>
        <w:rPr>
          <w:rFonts w:ascii="仿宋" w:eastAsia="仿宋" w:hAnsi="仿宋" w:cs="仿宋"/>
          <w:b/>
          <w:sz w:val="36"/>
          <w:szCs w:val="36"/>
        </w:rPr>
      </w:pPr>
    </w:p>
    <w:p w:rsidR="00343B99" w:rsidRDefault="00343B99">
      <w:pPr>
        <w:snapToGrid w:val="0"/>
        <w:spacing w:line="288" w:lineRule="auto"/>
        <w:jc w:val="center"/>
        <w:rPr>
          <w:rFonts w:ascii="仿宋" w:eastAsia="仿宋" w:hAnsi="仿宋" w:cs="仿宋"/>
          <w:b/>
          <w:sz w:val="36"/>
          <w:szCs w:val="36"/>
        </w:rPr>
      </w:pPr>
    </w:p>
    <w:p w:rsidR="00343B99" w:rsidRDefault="00343B99">
      <w:pPr>
        <w:snapToGrid w:val="0"/>
        <w:spacing w:line="288" w:lineRule="auto"/>
        <w:jc w:val="center"/>
        <w:rPr>
          <w:rFonts w:ascii="仿宋" w:eastAsia="仿宋" w:hAnsi="仿宋" w:cs="仿宋"/>
          <w:b/>
          <w:sz w:val="36"/>
          <w:szCs w:val="36"/>
        </w:rPr>
      </w:pPr>
    </w:p>
    <w:p w:rsidR="00343B99" w:rsidRDefault="00343B99">
      <w:pPr>
        <w:snapToGrid w:val="0"/>
        <w:spacing w:line="284" w:lineRule="auto"/>
        <w:rPr>
          <w:rFonts w:ascii="仿宋" w:eastAsia="仿宋" w:hAnsi="仿宋" w:cs="仿宋"/>
          <w:b/>
          <w:sz w:val="36"/>
          <w:szCs w:val="36"/>
        </w:rPr>
      </w:pPr>
    </w:p>
    <w:p w:rsidR="00343B99" w:rsidRDefault="00343B99">
      <w:pPr>
        <w:snapToGrid w:val="0"/>
        <w:spacing w:line="284" w:lineRule="auto"/>
        <w:rPr>
          <w:rFonts w:ascii="仿宋" w:eastAsia="仿宋" w:hAnsi="仿宋" w:cs="仿宋"/>
          <w:b/>
          <w:sz w:val="36"/>
          <w:szCs w:val="36"/>
        </w:rPr>
      </w:pPr>
    </w:p>
    <w:p w:rsidR="00343B99" w:rsidRDefault="00D7492A">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t>一、总则</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b/>
          <w:bCs/>
          <w:sz w:val="24"/>
        </w:rPr>
        <w:t>1. 项目说明</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1.1本招标文件适用于该项目的招标、投标、开标、资格审查及信用信息查询、评标、定标、合同、验收等行为（法律、法规另有规定的，从其规定）。</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1.2投标人一旦参与本次招标活动，即被视为接受了本招标文件的所有内容，如有任何异议，均应在法定时间内提出。</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1.4本招标文件所称公章是指单位法定名称章或者冠以法定名称的投标业务专用章或单位法定名称电子公章。</w:t>
      </w:r>
    </w:p>
    <w:p w:rsidR="00343B99" w:rsidRDefault="00D7492A">
      <w:pPr>
        <w:snapToGrid w:val="0"/>
        <w:spacing w:line="284" w:lineRule="auto"/>
        <w:jc w:val="left"/>
        <w:rPr>
          <w:rFonts w:ascii="仿宋" w:eastAsia="仿宋" w:hAnsi="仿宋" w:cs="仿宋"/>
          <w:b/>
          <w:sz w:val="24"/>
        </w:rPr>
      </w:pPr>
      <w:r>
        <w:rPr>
          <w:rFonts w:ascii="仿宋" w:eastAsia="仿宋" w:hAnsi="仿宋" w:cs="仿宋" w:hint="eastAsia"/>
          <w:b/>
          <w:sz w:val="24"/>
        </w:rPr>
        <w:t>2.定义</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2.1政府采购当事人及监管部门：绍兴市中医院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2.2“产品”系指供方按招标文件规定，经合法途径取得的，须向采购人提供的一切产品、保险、税金、安装、施工、调试、备品备件、工具、手册及其它有关技术资料和材料。</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2.3“服务”系指招标文件规定投标人须承担的安装、调试、技术协助、校准、培训、技术指导以及其他类似的义务。</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2.4“项目”系指投标人按招标文件规定向采购人提供的产品和服务。</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2.5“授权代表”系指法定代表人的被授权委托人。</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rsidR="00343B99" w:rsidRDefault="00D7492A">
      <w:pPr>
        <w:spacing w:line="288" w:lineRule="auto"/>
        <w:rPr>
          <w:rFonts w:ascii="仿宋" w:eastAsia="仿宋" w:hAnsi="仿宋" w:cs="仿宋"/>
          <w:b/>
          <w:color w:val="000000" w:themeColor="text1"/>
          <w:sz w:val="24"/>
        </w:rPr>
      </w:pPr>
      <w:r>
        <w:rPr>
          <w:rFonts w:ascii="仿宋" w:eastAsia="仿宋" w:hAnsi="仿宋" w:cs="仿宋" w:hint="eastAsia"/>
          <w:b/>
          <w:color w:val="000000" w:themeColor="text1"/>
          <w:sz w:val="24"/>
        </w:rPr>
        <w:t>3.采购项目需要落实的政府采购政策</w:t>
      </w:r>
    </w:p>
    <w:p w:rsidR="00343B99" w:rsidRDefault="00D7492A">
      <w:pPr>
        <w:spacing w:line="288" w:lineRule="auto"/>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3.2 节能环保要求</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343B99" w:rsidRDefault="00D7492A">
      <w:pPr>
        <w:spacing w:line="288" w:lineRule="auto"/>
        <w:rPr>
          <w:rFonts w:ascii="仿宋" w:eastAsia="仿宋" w:hAnsi="仿宋" w:cs="仿宋"/>
          <w:b/>
          <w:color w:val="000000" w:themeColor="text1"/>
          <w:sz w:val="24"/>
        </w:rPr>
      </w:pPr>
      <w:r>
        <w:rPr>
          <w:rFonts w:ascii="仿宋" w:eastAsia="仿宋" w:hAnsi="仿宋" w:cs="仿宋" w:hint="eastAsia"/>
          <w:color w:val="000000" w:themeColor="text1"/>
          <w:sz w:val="24"/>
        </w:rPr>
        <w:t>3.2.2</w:t>
      </w:r>
      <w:r>
        <w:rPr>
          <w:rFonts w:ascii="仿宋" w:eastAsia="仿宋" w:hAnsi="仿宋" w:cs="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w:t>
      </w:r>
      <w:r>
        <w:rPr>
          <w:rFonts w:ascii="仿宋" w:eastAsia="仿宋" w:hAnsi="仿宋" w:cs="仿宋" w:hint="eastAsia"/>
          <w:bCs/>
          <w:color w:val="000000" w:themeColor="text1"/>
          <w:sz w:val="24"/>
        </w:rPr>
        <w:t>小型、微型</w:t>
      </w:r>
      <w:r>
        <w:rPr>
          <w:rFonts w:ascii="仿宋" w:eastAsia="仿宋" w:hAnsi="仿宋" w:cs="仿宋" w:hint="eastAsia"/>
          <w:color w:val="000000" w:themeColor="text1"/>
          <w:sz w:val="24"/>
        </w:rPr>
        <w:t>企业价格扣除。</w:t>
      </w:r>
    </w:p>
    <w:p w:rsidR="00343B99" w:rsidRDefault="00D7492A">
      <w:pPr>
        <w:spacing w:line="288" w:lineRule="auto"/>
        <w:rPr>
          <w:rFonts w:ascii="仿宋" w:eastAsia="仿宋" w:hAnsi="仿宋" w:cs="仿宋"/>
          <w:bCs/>
          <w:color w:val="000000" w:themeColor="text1"/>
          <w:sz w:val="24"/>
        </w:rPr>
      </w:pPr>
      <w:r>
        <w:rPr>
          <w:rFonts w:ascii="仿宋" w:eastAsia="仿宋" w:hAnsi="仿宋" w:cs="仿宋" w:hint="eastAsia"/>
          <w:color w:val="000000" w:themeColor="text1"/>
          <w:sz w:val="24"/>
        </w:rPr>
        <w:t>3.3.1</w:t>
      </w:r>
      <w:r>
        <w:rPr>
          <w:rFonts w:ascii="仿宋" w:eastAsia="仿宋" w:hAnsi="仿宋" w:cs="仿宋" w:hint="eastAsia"/>
          <w:bCs/>
          <w:color w:val="000000" w:themeColor="text1"/>
          <w:sz w:val="24"/>
        </w:rPr>
        <w:t>小型、微型企业应当同时符合以下条件：</w:t>
      </w:r>
    </w:p>
    <w:p w:rsidR="00343B99" w:rsidRDefault="00D7492A">
      <w:pPr>
        <w:spacing w:line="288"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（1）符合中小企业划分标准；</w:t>
      </w:r>
    </w:p>
    <w:p w:rsidR="00343B99" w:rsidRDefault="00D7492A">
      <w:pPr>
        <w:spacing w:line="288"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（2）</w:t>
      </w:r>
      <w:r>
        <w:rPr>
          <w:rFonts w:ascii="仿宋" w:eastAsia="仿宋" w:hAnsi="仿宋" w:cs="仿宋" w:hint="eastAsia"/>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3.3.2小型、微型企业应按照招标文件格式要求提供《中小企业声明函》。</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3.3.3对于非专门面向此类企业的项目，对小型和微型企业产品的投标价格给予6 %的扣除，用扣除后的价格参与评审。</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343B99" w:rsidRDefault="00D7492A">
      <w:pPr>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联合体各方均为小型、微型企业的，联合体视同为小型、微型企业。</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3.3.5符合《关于促进残疾人就业政府采购政策的通知》（财库〔2017〕141号）规定的条件并提供《残疾人福利性单位声明函》（附件1）的残疾人福利性单位视同小型、微型企业；</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★4.特别说明：</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4.1供应商投标所使用的资格、信誉、荣誉、业绩与企业认证必须为投标单位所拥有。供应商投标所使用的采购项目实施人员必须为投标单位正式员工。</w:t>
      </w:r>
    </w:p>
    <w:p w:rsidR="00343B99" w:rsidRDefault="00D7492A">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4.2供应商应仔细阅读招标文件的所有内容，按照招标文件的要求提交投标文件，并对所提供的全部资料的真实性承担法律责任。</w:t>
      </w:r>
    </w:p>
    <w:p w:rsidR="00343B99" w:rsidRDefault="00D7492A">
      <w:pPr>
        <w:spacing w:line="288" w:lineRule="auto"/>
        <w:rPr>
          <w:rFonts w:ascii="仿宋" w:eastAsia="仿宋" w:hAnsi="仿宋" w:cs="仿宋"/>
          <w:b/>
          <w:sz w:val="36"/>
          <w:szCs w:val="36"/>
        </w:rPr>
      </w:pPr>
      <w:r>
        <w:rPr>
          <w:rFonts w:ascii="仿宋" w:eastAsia="仿宋" w:hAnsi="仿宋" w:cs="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343B99" w:rsidRDefault="00D7492A">
      <w:pPr>
        <w:snapToGrid w:val="0"/>
        <w:spacing w:line="284" w:lineRule="auto"/>
        <w:jc w:val="center"/>
        <w:rPr>
          <w:rFonts w:ascii="仿宋" w:eastAsia="仿宋" w:hAnsi="仿宋" w:cs="仿宋"/>
          <w:b/>
          <w:sz w:val="24"/>
        </w:rPr>
      </w:pPr>
      <w:r>
        <w:rPr>
          <w:rFonts w:ascii="仿宋" w:eastAsia="仿宋" w:hAnsi="仿宋" w:cs="仿宋" w:hint="eastAsia"/>
          <w:b/>
          <w:sz w:val="36"/>
          <w:szCs w:val="36"/>
        </w:rPr>
        <w:t>二、招标文件</w:t>
      </w:r>
    </w:p>
    <w:p w:rsidR="00343B99" w:rsidRDefault="00D7492A">
      <w:pPr>
        <w:snapToGrid w:val="0"/>
        <w:spacing w:line="284" w:lineRule="auto"/>
        <w:jc w:val="left"/>
        <w:rPr>
          <w:rFonts w:ascii="仿宋" w:eastAsia="仿宋" w:hAnsi="仿宋" w:cs="仿宋"/>
          <w:b/>
          <w:sz w:val="24"/>
        </w:rPr>
      </w:pPr>
      <w:r>
        <w:rPr>
          <w:rFonts w:ascii="仿宋" w:eastAsia="仿宋" w:hAnsi="仿宋" w:cs="仿宋" w:hint="eastAsia"/>
          <w:b/>
          <w:sz w:val="24"/>
        </w:rPr>
        <w:lastRenderedPageBreak/>
        <w:t>1.招标方式</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1.1 本次招标采用</w:t>
      </w:r>
      <w:r>
        <w:rPr>
          <w:rFonts w:ascii="仿宋" w:eastAsia="仿宋" w:hAnsi="仿宋" w:cs="仿宋" w:hint="eastAsia"/>
          <w:b/>
          <w:kern w:val="0"/>
          <w:sz w:val="24"/>
        </w:rPr>
        <w:t>公开招标</w:t>
      </w:r>
      <w:r>
        <w:rPr>
          <w:rFonts w:ascii="仿宋" w:eastAsia="仿宋" w:hAnsi="仿宋" w:cs="仿宋" w:hint="eastAsia"/>
          <w:sz w:val="24"/>
        </w:rPr>
        <w:t>方式进行。</w:t>
      </w:r>
    </w:p>
    <w:p w:rsidR="00343B99" w:rsidRDefault="00D7492A">
      <w:pPr>
        <w:snapToGrid w:val="0"/>
        <w:spacing w:line="284" w:lineRule="auto"/>
        <w:jc w:val="left"/>
        <w:rPr>
          <w:rFonts w:ascii="仿宋" w:eastAsia="仿宋" w:hAnsi="仿宋" w:cs="仿宋"/>
          <w:b/>
          <w:sz w:val="24"/>
        </w:rPr>
      </w:pPr>
      <w:r>
        <w:rPr>
          <w:rFonts w:ascii="仿宋" w:eastAsia="仿宋" w:hAnsi="仿宋" w:cs="仿宋" w:hint="eastAsia"/>
          <w:sz w:val="24"/>
        </w:rPr>
        <w:t>1.2 如某一标项投标人或实质性响应招标文件的投标人不足三家时，由采购人重新组织招标或按有关规定实施。</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1.3 本次招标设定限价，即招标公告中公布的各标项预算金额或最高限价（各标项之间的预算金额不能互相调整）。</w:t>
      </w:r>
    </w:p>
    <w:p w:rsidR="00343B99" w:rsidRDefault="00D7492A">
      <w:pPr>
        <w:snapToGrid w:val="0"/>
        <w:spacing w:line="284" w:lineRule="auto"/>
        <w:jc w:val="left"/>
        <w:rPr>
          <w:rFonts w:ascii="仿宋" w:eastAsia="仿宋" w:hAnsi="仿宋" w:cs="仿宋"/>
          <w:b/>
          <w:sz w:val="24"/>
        </w:rPr>
      </w:pPr>
      <w:r>
        <w:rPr>
          <w:rFonts w:ascii="仿宋" w:eastAsia="仿宋" w:hAnsi="仿宋" w:cs="仿宋" w:hint="eastAsia"/>
          <w:b/>
          <w:sz w:val="24"/>
        </w:rPr>
        <w:t>2.投标委托</w:t>
      </w:r>
    </w:p>
    <w:p w:rsidR="00343B99" w:rsidRDefault="00D7492A">
      <w:pPr>
        <w:snapToGrid w:val="0"/>
        <w:spacing w:line="284" w:lineRule="auto"/>
        <w:ind w:firstLineChars="200" w:firstLine="480"/>
        <w:jc w:val="left"/>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343B99" w:rsidRDefault="00D7492A">
      <w:pPr>
        <w:snapToGrid w:val="0"/>
        <w:spacing w:line="284" w:lineRule="auto"/>
        <w:jc w:val="left"/>
        <w:rPr>
          <w:rFonts w:ascii="仿宋" w:eastAsia="仿宋" w:hAnsi="仿宋" w:cs="仿宋"/>
          <w:b/>
          <w:sz w:val="24"/>
        </w:rPr>
      </w:pPr>
      <w:r>
        <w:rPr>
          <w:rFonts w:ascii="仿宋" w:eastAsia="仿宋" w:hAnsi="仿宋" w:cs="仿宋" w:hint="eastAsia"/>
          <w:b/>
          <w:sz w:val="24"/>
        </w:rPr>
        <w:t>3.投标费用</w:t>
      </w:r>
    </w:p>
    <w:p w:rsidR="00343B99" w:rsidRDefault="00D7492A">
      <w:pPr>
        <w:pStyle w:val="a"/>
        <w:numPr>
          <w:ilvl w:val="0"/>
          <w:numId w:val="0"/>
        </w:numPr>
        <w:spacing w:line="284" w:lineRule="auto"/>
        <w:ind w:firstLineChars="200" w:firstLine="480"/>
        <w:jc w:val="left"/>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r>
        <w:rPr>
          <w:rFonts w:ascii="仿宋" w:eastAsia="仿宋" w:hAnsi="仿宋" w:cs="仿宋" w:hint="eastAsia"/>
          <w:b/>
          <w:bCs/>
          <w:sz w:val="24"/>
        </w:rPr>
        <w:t>中标人须向招标代理机构交纳代理服务费，具体详见投标人须知前附表。</w:t>
      </w:r>
    </w:p>
    <w:p w:rsidR="00343B99" w:rsidRDefault="00D7492A">
      <w:pPr>
        <w:snapToGrid w:val="0"/>
        <w:spacing w:line="284" w:lineRule="auto"/>
        <w:jc w:val="left"/>
        <w:rPr>
          <w:rFonts w:ascii="仿宋" w:eastAsia="仿宋" w:hAnsi="仿宋" w:cs="仿宋"/>
          <w:b/>
          <w:sz w:val="24"/>
        </w:rPr>
      </w:pPr>
      <w:r>
        <w:rPr>
          <w:rFonts w:ascii="仿宋" w:eastAsia="仿宋" w:hAnsi="仿宋" w:cs="仿宋" w:hint="eastAsia"/>
          <w:b/>
          <w:sz w:val="24"/>
        </w:rPr>
        <w:t>4.招标文件的修改</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4.1 招标文件包括本招标文件及所有的招标答疑记录（澄清、修改）和发出的补充通知。</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 xml:space="preserve">4.2招标文件的澄清 </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4.3招标文件的修改</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343B99" w:rsidRDefault="00D7492A">
      <w:pPr>
        <w:snapToGrid w:val="0"/>
        <w:spacing w:line="284" w:lineRule="auto"/>
        <w:jc w:val="lef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343B99" w:rsidRDefault="00D7492A">
      <w:pPr>
        <w:snapToGrid w:val="0"/>
        <w:spacing w:line="284" w:lineRule="auto"/>
        <w:jc w:val="left"/>
        <w:rPr>
          <w:rFonts w:ascii="仿宋" w:eastAsia="仿宋" w:hAnsi="仿宋" w:cs="仿宋"/>
          <w:b/>
          <w:sz w:val="24"/>
        </w:rPr>
      </w:pPr>
      <w:r>
        <w:rPr>
          <w:rFonts w:ascii="仿宋" w:eastAsia="仿宋" w:hAnsi="仿宋" w:cs="仿宋" w:hint="eastAsia"/>
          <w:b/>
          <w:sz w:val="24"/>
        </w:rPr>
        <w:t>5.参考品牌</w:t>
      </w:r>
    </w:p>
    <w:p w:rsidR="00343B99" w:rsidRDefault="00D7492A">
      <w:pPr>
        <w:snapToGrid w:val="0"/>
        <w:spacing w:line="284" w:lineRule="auto"/>
        <w:ind w:firstLineChars="200" w:firstLine="480"/>
        <w:jc w:val="left"/>
        <w:rPr>
          <w:rFonts w:ascii="仿宋" w:eastAsia="仿宋" w:hAnsi="仿宋" w:cs="仿宋"/>
          <w:b/>
          <w:sz w:val="36"/>
          <w:szCs w:val="36"/>
        </w:rPr>
      </w:pPr>
      <w:r>
        <w:rPr>
          <w:rFonts w:ascii="仿宋" w:eastAsia="仿宋" w:hAnsi="仿宋" w:cs="仿宋" w:hint="eastAsia"/>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343B99" w:rsidRDefault="00D7492A">
      <w:pPr>
        <w:snapToGrid w:val="0"/>
        <w:spacing w:line="288" w:lineRule="auto"/>
        <w:jc w:val="center"/>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lastRenderedPageBreak/>
        <w:t>三、投标文件</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1.投标文件的语言、计量单位、形式及效力</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1.1投标人应仔细阅读招标文件中的所有内容，按照招标文件要求，详细编制投标文件，并保证投标文件的正确性和真实性。</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1.2 投标文件以及投标方与招标方就有关投标事宜的所有来往函电，均应以中文书写（技术术语除外）。</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1.3 投标计量单位，除招标文件中有特殊要求外，应采用中华人民共和国法定计量单位，货币单位：人民币元。</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1.4不按招标文件的要求提供的投标文件可能导致被拒绝。</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1.5投标文件的形式和效力</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1.5.1投标文件为电子投标文件，电子投标文件按“政采云供应商项目采购-电子招投标操作指南”及本招标文件要求制作、加密传输。</w:t>
      </w:r>
    </w:p>
    <w:p w:rsidR="00343B99" w:rsidRDefault="00D7492A">
      <w:pPr>
        <w:snapToGrid w:val="0"/>
        <w:spacing w:line="288" w:lineRule="auto"/>
        <w:jc w:val="left"/>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1.5.2投标文件的效力：</w:t>
      </w:r>
    </w:p>
    <w:p w:rsidR="00343B99" w:rsidRDefault="00D7492A">
      <w:pPr>
        <w:snapToGrid w:val="0"/>
        <w:spacing w:line="288" w:lineRule="auto"/>
        <w:ind w:firstLineChars="196" w:firstLine="472"/>
        <w:jc w:val="left"/>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投标文件未在投标截止时间前完成传输的，视为投标文件撤回；投标文件未按时解密，亦视为投标文件撤回。</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2.投标文件的组成</w:t>
      </w:r>
    </w:p>
    <w:p w:rsidR="00343B99" w:rsidRDefault="00D7492A">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投标文件由“报价文件资料”、“商务技术（资信）文件资料”两部分组成，其中</w:t>
      </w:r>
      <w:r>
        <w:rPr>
          <w:rFonts w:ascii="仿宋" w:eastAsia="仿宋" w:hAnsi="仿宋" w:cs="仿宋" w:hint="eastAsia"/>
          <w:b/>
          <w:color w:val="000000" w:themeColor="text1"/>
          <w:sz w:val="24"/>
        </w:rPr>
        <w:t>电子投标文件中所须加盖公章部分均应采用电子签章。</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 “报价文件资料”应包含以下内容：</w:t>
      </w:r>
    </w:p>
    <w:p w:rsidR="00343B99" w:rsidRDefault="00D7492A">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2.1.1投标响应函（格式见第六部分附件）； </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2.1.2开标一览表（格式见第六部分附件）；</w:t>
      </w:r>
    </w:p>
    <w:p w:rsidR="00343B99" w:rsidRDefault="00D7492A">
      <w:pPr>
        <w:pStyle w:val="aa"/>
        <w:spacing w:line="288" w:lineRule="auto"/>
        <w:ind w:leftChars="0" w:left="0"/>
        <w:jc w:val="left"/>
        <w:rPr>
          <w:rFonts w:ascii="仿宋" w:eastAsia="仿宋" w:hAnsi="仿宋" w:cs="仿宋"/>
          <w:color w:val="000000" w:themeColor="text1"/>
          <w:sz w:val="24"/>
        </w:rPr>
      </w:pPr>
      <w:r>
        <w:rPr>
          <w:rFonts w:ascii="仿宋" w:eastAsia="仿宋" w:hAnsi="仿宋" w:cs="仿宋" w:hint="eastAsia"/>
          <w:color w:val="000000" w:themeColor="text1"/>
          <w:sz w:val="24"/>
        </w:rPr>
        <w:t>2.1.3小微企业声明函及证明资料（如有，格式见第六部分附件）；</w:t>
      </w:r>
    </w:p>
    <w:p w:rsidR="00343B99" w:rsidRDefault="00D7492A">
      <w:pPr>
        <w:pStyle w:val="aa"/>
        <w:spacing w:line="288" w:lineRule="auto"/>
        <w:ind w:leftChars="0" w:left="0"/>
        <w:jc w:val="left"/>
        <w:rPr>
          <w:rFonts w:ascii="仿宋" w:eastAsia="仿宋" w:hAnsi="仿宋" w:cs="仿宋"/>
          <w:color w:val="000000" w:themeColor="text1"/>
          <w:sz w:val="24"/>
        </w:rPr>
      </w:pPr>
      <w:r>
        <w:rPr>
          <w:rFonts w:ascii="仿宋" w:eastAsia="仿宋" w:hAnsi="仿宋" w:cs="仿宋" w:hint="eastAsia"/>
          <w:color w:val="000000" w:themeColor="text1"/>
          <w:sz w:val="24"/>
        </w:rPr>
        <w:t>2.1.4残疾人福利性单位声明函（如有，格式见第六部分附件）。</w:t>
      </w:r>
    </w:p>
    <w:p w:rsidR="00343B99" w:rsidRDefault="00D7492A">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以上文件组成“报价文件资料”。投标人在“报价文件资料”中应对招标文件作实质性响应，该项内容将作为评标重要指标。</w:t>
      </w:r>
    </w:p>
    <w:p w:rsidR="00343B99" w:rsidRDefault="00D7492A">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 “商务技术（资信）文件资料”应包括以下内容（正本用原件）：</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2.2.1法定代表人授权委托书(格式见第六部分附件)；</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2.2.2授权代表社保证明（格式见第六部分附件）；</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2.2.3法定代表人身份证明书（格式见第六部分附件）；</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2.2.4 企业法人营业执照副本复印件（加盖单位公章）；</w:t>
      </w:r>
    </w:p>
    <w:p w:rsidR="00343B99" w:rsidRDefault="00D7492A">
      <w:pPr>
        <w:snapToGrid w:val="0"/>
        <w:spacing w:line="288" w:lineRule="auto"/>
        <w:jc w:val="left"/>
        <w:rPr>
          <w:rFonts w:ascii="仿宋" w:eastAsia="仿宋" w:hAnsi="仿宋" w:cs="仿宋"/>
          <w:color w:val="000000" w:themeColor="text1"/>
          <w:kern w:val="0"/>
          <w:sz w:val="24"/>
        </w:rPr>
      </w:pPr>
      <w:r>
        <w:rPr>
          <w:rFonts w:ascii="仿宋" w:eastAsia="仿宋" w:hAnsi="仿宋" w:cs="仿宋" w:hint="eastAsia"/>
          <w:color w:val="000000" w:themeColor="text1"/>
          <w:sz w:val="24"/>
        </w:rPr>
        <w:t>2.2.5相关资质证明或文件复印件（加盖单位公章）；（均需加盖公章）：</w:t>
      </w:r>
      <w:r>
        <w:rPr>
          <w:rFonts w:ascii="仿宋" w:eastAsia="仿宋" w:hAnsi="仿宋" w:cs="仿宋" w:hint="eastAsia"/>
          <w:color w:val="000000" w:themeColor="text1"/>
          <w:kern w:val="0"/>
          <w:sz w:val="24"/>
        </w:rPr>
        <w:t>证明其符合《中华人民共和国政府采购法》规定的供应商基本条件和采购项目对供应商的特定要求</w:t>
      </w:r>
      <w:r>
        <w:rPr>
          <w:rFonts w:ascii="仿宋" w:eastAsia="仿宋" w:hAnsi="仿宋" w:cs="仿宋" w:hint="eastAsia"/>
          <w:color w:val="000000" w:themeColor="text1"/>
          <w:sz w:val="24"/>
        </w:rPr>
        <w:t>（如果项目要求）</w:t>
      </w:r>
      <w:r>
        <w:rPr>
          <w:rFonts w:ascii="仿宋" w:eastAsia="仿宋" w:hAnsi="仿宋" w:cs="仿宋" w:hint="eastAsia"/>
          <w:color w:val="000000" w:themeColor="text1"/>
          <w:kern w:val="0"/>
          <w:sz w:val="24"/>
        </w:rPr>
        <w:t>的有关资格证明文件。</w:t>
      </w:r>
    </w:p>
    <w:p w:rsidR="00343B99" w:rsidRDefault="00D7492A">
      <w:pPr>
        <w:pStyle w:val="a9"/>
        <w:spacing w:line="288" w:lineRule="auto"/>
        <w:ind w:firstLineChars="200" w:firstLine="480"/>
        <w:jc w:val="left"/>
        <w:rPr>
          <w:rFonts w:ascii="仿宋" w:eastAsia="仿宋" w:hAnsi="仿宋" w:cs="仿宋"/>
          <w:color w:val="000000" w:themeColor="text1"/>
          <w:sz w:val="24"/>
        </w:rPr>
      </w:pPr>
      <w:bookmarkStart w:id="0" w:name="_Hlt68403820"/>
      <w:bookmarkStart w:id="1" w:name="_Hlt68073093"/>
      <w:bookmarkStart w:id="2" w:name="_Hlt68072998"/>
      <w:bookmarkEnd w:id="0"/>
      <w:bookmarkEnd w:id="1"/>
      <w:bookmarkEnd w:id="2"/>
      <w:r>
        <w:rPr>
          <w:rFonts w:ascii="仿宋" w:eastAsia="仿宋" w:hAnsi="仿宋" w:cs="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343B99" w:rsidRDefault="00D7492A">
      <w:pPr>
        <w:pStyle w:val="a9"/>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343B99" w:rsidRDefault="00D7492A">
      <w:pPr>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sz w:val="24"/>
        </w:rPr>
        <w:t>（2）2019年度资产负债表等财</w:t>
      </w:r>
      <w:r>
        <w:rPr>
          <w:rFonts w:ascii="仿宋" w:eastAsia="仿宋" w:hAnsi="仿宋" w:cs="仿宋" w:hint="eastAsia"/>
          <w:color w:val="000000" w:themeColor="text1"/>
          <w:sz w:val="24"/>
        </w:rPr>
        <w:t>务报表资料文件(新成立的公司提供情况证明)；</w:t>
      </w:r>
    </w:p>
    <w:p w:rsidR="00343B99" w:rsidRDefault="00D7492A">
      <w:pPr>
        <w:pStyle w:val="a9"/>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（3）具有履行合同所必需的设备和专业技术能力的承诺函；</w:t>
      </w:r>
    </w:p>
    <w:p w:rsidR="00343B99" w:rsidRDefault="00D7492A">
      <w:pPr>
        <w:spacing w:line="288" w:lineRule="auto"/>
        <w:ind w:firstLineChars="200" w:firstLine="480"/>
        <w:jc w:val="left"/>
        <w:rPr>
          <w:rFonts w:ascii="仿宋" w:eastAsia="仿宋" w:hAnsi="仿宋" w:cs="仿宋"/>
          <w:color w:val="000000" w:themeColor="text1"/>
          <w:sz w:val="24"/>
          <w:szCs w:val="20"/>
        </w:rPr>
      </w:pPr>
      <w:r>
        <w:rPr>
          <w:rFonts w:ascii="仿宋" w:eastAsia="仿宋" w:hAnsi="仿宋" w:cs="仿宋" w:hint="eastAsia"/>
          <w:color w:val="000000" w:themeColor="text1"/>
          <w:sz w:val="24"/>
        </w:rPr>
        <w:t>（4）参加本次政府采购活动前三年内，在经营活动中没有重大违法记录的声明（</w:t>
      </w:r>
      <w:r>
        <w:rPr>
          <w:rFonts w:ascii="仿宋" w:eastAsia="仿宋" w:hAnsi="仿宋" w:cs="仿宋" w:hint="eastAsia"/>
          <w:color w:val="000000" w:themeColor="text1"/>
          <w:sz w:val="24"/>
          <w:szCs w:val="20"/>
        </w:rPr>
        <w:t>需要特别声明“没有因违反《浙江省政府采购供应商注册及诚信管理暂行办法》被列入‘黑名单’，在处罚有效期”）；</w:t>
      </w:r>
    </w:p>
    <w:p w:rsidR="00343B99" w:rsidRDefault="00D7492A">
      <w:pPr>
        <w:spacing w:line="288" w:lineRule="auto"/>
        <w:ind w:firstLineChars="200" w:firstLine="480"/>
        <w:jc w:val="left"/>
        <w:rPr>
          <w:rFonts w:ascii="仿宋" w:eastAsia="仿宋" w:hAnsi="仿宋" w:cs="仿宋"/>
          <w:color w:val="000000" w:themeColor="text1"/>
          <w:sz w:val="24"/>
          <w:szCs w:val="20"/>
        </w:rPr>
      </w:pPr>
      <w:r>
        <w:rPr>
          <w:rFonts w:ascii="仿宋" w:eastAsia="仿宋" w:hAnsi="仿宋" w:cs="仿宋"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43B99" w:rsidRDefault="00D7492A">
      <w:pPr>
        <w:spacing w:line="288" w:lineRule="auto"/>
        <w:ind w:firstLineChars="200" w:firstLine="480"/>
        <w:jc w:val="left"/>
        <w:rPr>
          <w:rFonts w:ascii="仿宋" w:eastAsia="仿宋" w:hAnsi="仿宋" w:cs="仿宋"/>
          <w:color w:val="000000" w:themeColor="text1"/>
          <w:sz w:val="24"/>
          <w:szCs w:val="20"/>
        </w:rPr>
      </w:pPr>
      <w:r>
        <w:rPr>
          <w:rFonts w:ascii="仿宋" w:eastAsia="仿宋" w:hAnsi="仿宋" w:cs="仿宋" w:hint="eastAsia"/>
          <w:color w:val="000000" w:themeColor="text1"/>
          <w:kern w:val="0"/>
          <w:sz w:val="24"/>
        </w:rPr>
        <w:t>(6</w:t>
      </w:r>
      <w:r>
        <w:rPr>
          <w:rFonts w:ascii="仿宋" w:eastAsia="仿宋" w:hAnsi="仿宋" w:cs="仿宋" w:hint="eastAsia"/>
          <w:color w:val="000000" w:themeColor="text1"/>
          <w:sz w:val="24"/>
        </w:rPr>
        <w:t>)</w:t>
      </w:r>
      <w:r>
        <w:rPr>
          <w:rFonts w:ascii="仿宋" w:eastAsia="仿宋" w:hAnsi="仿宋" w:cs="仿宋" w:hint="eastAsia"/>
          <w:color w:val="000000" w:themeColor="text1"/>
          <w:sz w:val="24"/>
          <w:szCs w:val="20"/>
        </w:rPr>
        <w:t>提供依法缴纳税收和社会保障资金的良好记录证明，税收和社保证明打印时间不得早于投标截止时间前1个月；</w:t>
      </w:r>
    </w:p>
    <w:p w:rsidR="00343B99" w:rsidRDefault="00D7492A">
      <w:pPr>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kern w:val="0"/>
          <w:sz w:val="24"/>
        </w:rPr>
        <w:t>(7</w:t>
      </w:r>
      <w:r>
        <w:rPr>
          <w:rFonts w:ascii="仿宋" w:eastAsia="仿宋" w:hAnsi="仿宋" w:cs="仿宋" w:hint="eastAsia"/>
          <w:color w:val="000000" w:themeColor="text1"/>
          <w:sz w:val="24"/>
        </w:rPr>
        <w:t>)符合特定资格条件的有关证明材料（复印件加盖单位公章）；</w:t>
      </w:r>
    </w:p>
    <w:p w:rsidR="00343B99" w:rsidRDefault="00D7492A">
      <w:pPr>
        <w:pStyle w:val="a9"/>
        <w:snapToGrid w:val="0"/>
        <w:spacing w:line="288" w:lineRule="auto"/>
        <w:jc w:val="left"/>
        <w:rPr>
          <w:rFonts w:ascii="仿宋" w:eastAsia="仿宋" w:hAnsi="仿宋" w:cs="仿宋"/>
          <w:color w:val="000000" w:themeColor="text1"/>
          <w:sz w:val="24"/>
          <w:lang w:val="zh-CN"/>
        </w:rPr>
      </w:pPr>
      <w:r>
        <w:rPr>
          <w:rFonts w:ascii="仿宋" w:eastAsia="仿宋" w:hAnsi="仿宋" w:cs="仿宋" w:hint="eastAsia"/>
          <w:color w:val="000000" w:themeColor="text1"/>
          <w:sz w:val="24"/>
        </w:rPr>
        <w:t>2.2.6</w:t>
      </w:r>
      <w:r>
        <w:rPr>
          <w:rFonts w:ascii="仿宋" w:eastAsia="仿宋" w:hAnsi="仿宋" w:cs="仿宋" w:hint="eastAsia"/>
          <w:color w:val="000000" w:themeColor="text1"/>
          <w:sz w:val="24"/>
          <w:lang w:val="zh-CN"/>
        </w:rPr>
        <w:t>投标人应提供针对项目的完整技术解决方案：</w:t>
      </w:r>
    </w:p>
    <w:p w:rsidR="00343B99" w:rsidRDefault="00D7492A">
      <w:pPr>
        <w:snapToGrid w:val="0"/>
        <w:spacing w:line="288"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343B99" w:rsidRDefault="00D7492A">
      <w:pPr>
        <w:tabs>
          <w:tab w:val="left" w:pos="3870"/>
          <w:tab w:val="left" w:pos="4085"/>
        </w:tabs>
        <w:snapToGrid w:val="0"/>
        <w:spacing w:line="288" w:lineRule="auto"/>
        <w:ind w:firstLineChars="196" w:firstLine="472"/>
        <w:jc w:val="left"/>
        <w:rPr>
          <w:rFonts w:ascii="仿宋" w:eastAsia="仿宋" w:hAnsi="仿宋" w:cs="仿宋"/>
          <w:color w:val="000000" w:themeColor="text1"/>
          <w:sz w:val="24"/>
        </w:rPr>
      </w:pPr>
      <w:r>
        <w:rPr>
          <w:rFonts w:ascii="仿宋" w:eastAsia="仿宋" w:hAnsi="仿宋" w:cs="仿宋" w:hint="eastAsia"/>
          <w:b/>
          <w:color w:val="000000" w:themeColor="text1"/>
          <w:sz w:val="24"/>
        </w:rPr>
        <w:t>如果本项目涉及硬件设备采购，还需提供相关设备完整配置方案（设备名称、品牌、规格型号、数量、主要技术参数等）</w:t>
      </w:r>
      <w:r>
        <w:rPr>
          <w:rFonts w:ascii="仿宋" w:eastAsia="仿宋" w:hAnsi="仿宋" w:cs="仿宋" w:hint="eastAsia"/>
          <w:color w:val="000000" w:themeColor="text1"/>
          <w:sz w:val="24"/>
        </w:rPr>
        <w:t>，</w:t>
      </w:r>
      <w:r>
        <w:rPr>
          <w:rFonts w:ascii="仿宋" w:eastAsia="仿宋" w:hAnsi="仿宋" w:cs="仿宋" w:hint="eastAsia"/>
          <w:b/>
          <w:color w:val="000000" w:themeColor="text1"/>
          <w:sz w:val="24"/>
        </w:rPr>
        <w:t>提供主要投标产品的技术参数证明材料（如原厂技术说明、官网截图、产品彩页等），</w:t>
      </w:r>
      <w:r>
        <w:rPr>
          <w:rFonts w:ascii="仿宋" w:eastAsia="仿宋" w:hAnsi="仿宋" w:cs="仿宋" w:hint="eastAsia"/>
          <w:color w:val="000000" w:themeColor="text1"/>
          <w:sz w:val="24"/>
        </w:rPr>
        <w:t>明确表示该项指标所涉及的软硬件是标准配置还是选择配置</w:t>
      </w:r>
      <w:r>
        <w:rPr>
          <w:rFonts w:ascii="仿宋" w:eastAsia="仿宋" w:hAnsi="仿宋" w:cs="仿宋" w:hint="eastAsia"/>
          <w:b/>
          <w:color w:val="000000" w:themeColor="text1"/>
          <w:sz w:val="24"/>
        </w:rPr>
        <w:t>（所有技术指标表述均应采用中文，如当前公布的技术指标只有英文表述的，必须由投标人作出中文注释，否则</w:t>
      </w:r>
      <w:r>
        <w:rPr>
          <w:rFonts w:ascii="仿宋" w:eastAsia="仿宋" w:hAnsi="仿宋" w:cs="仿宋" w:hint="eastAsia"/>
          <w:b/>
          <w:color w:val="000000" w:themeColor="text1"/>
          <w:kern w:val="0"/>
          <w:sz w:val="24"/>
          <w:lang w:val="zh-CN"/>
        </w:rPr>
        <w:t>任何含糊不清的</w:t>
      </w:r>
      <w:r>
        <w:rPr>
          <w:rFonts w:ascii="仿宋" w:eastAsia="仿宋" w:hAnsi="仿宋" w:cs="仿宋" w:hint="eastAsia"/>
          <w:b/>
          <w:color w:val="000000" w:themeColor="text1"/>
          <w:sz w:val="24"/>
        </w:rPr>
        <w:t>表述导致</w:t>
      </w:r>
      <w:r>
        <w:rPr>
          <w:rFonts w:ascii="仿宋" w:eastAsia="仿宋" w:hAnsi="仿宋" w:cs="仿宋" w:hint="eastAsia"/>
          <w:b/>
          <w:color w:val="000000" w:themeColor="text1"/>
          <w:kern w:val="0"/>
          <w:sz w:val="24"/>
          <w:lang w:val="zh-CN"/>
        </w:rPr>
        <w:t>评标委员会技术扣分直至认定为投标无效都将是投标人的责任）</w:t>
      </w:r>
      <w:r>
        <w:rPr>
          <w:rFonts w:ascii="仿宋" w:eastAsia="仿宋" w:hAnsi="仿宋" w:cs="仿宋" w:hint="eastAsia"/>
          <w:color w:val="000000" w:themeColor="text1"/>
          <w:sz w:val="24"/>
        </w:rPr>
        <w:t>。</w:t>
      </w:r>
    </w:p>
    <w:p w:rsidR="00343B99" w:rsidRDefault="00D7492A">
      <w:pPr>
        <w:tabs>
          <w:tab w:val="left" w:pos="3870"/>
          <w:tab w:val="left" w:pos="4085"/>
        </w:tabs>
        <w:snapToGrid w:val="0"/>
        <w:spacing w:line="288" w:lineRule="auto"/>
        <w:ind w:firstLineChars="196" w:firstLine="470"/>
        <w:jc w:val="left"/>
        <w:rPr>
          <w:rFonts w:ascii="仿宋" w:eastAsia="仿宋" w:hAnsi="仿宋" w:cs="仿宋"/>
          <w:color w:val="000000" w:themeColor="text1"/>
          <w:sz w:val="24"/>
        </w:rPr>
      </w:pPr>
      <w:r>
        <w:rPr>
          <w:rFonts w:ascii="仿宋" w:eastAsia="仿宋"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343B99" w:rsidRDefault="00D7492A">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343B99" w:rsidRDefault="00D7492A">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343B99" w:rsidRDefault="00D7492A">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rPr>
        <w:t>2.2.9</w:t>
      </w:r>
      <w:r>
        <w:rPr>
          <w:rFonts w:ascii="仿宋" w:eastAsia="仿宋" w:hAnsi="仿宋" w:cs="仿宋" w:hint="eastAsia"/>
          <w:color w:val="000000" w:themeColor="text1"/>
          <w:sz w:val="24"/>
        </w:rPr>
        <w:t>投标人在投标文件技术偏离说明表中，</w:t>
      </w:r>
      <w:r>
        <w:rPr>
          <w:rFonts w:ascii="仿宋" w:eastAsia="仿宋" w:hAnsi="仿宋" w:cs="仿宋" w:hint="eastAsia"/>
          <w:color w:val="000000" w:themeColor="text1"/>
          <w:kern w:val="0"/>
          <w:sz w:val="24"/>
          <w:lang w:val="zh-CN"/>
        </w:rPr>
        <w:t>应对</w:t>
      </w:r>
      <w:r>
        <w:rPr>
          <w:rFonts w:ascii="仿宋" w:eastAsia="仿宋" w:hAnsi="仿宋" w:cs="仿宋" w:hint="eastAsia"/>
          <w:color w:val="000000" w:themeColor="text1"/>
          <w:sz w:val="24"/>
        </w:rPr>
        <w:t>项目技术规范和服务要求</w:t>
      </w:r>
      <w:r>
        <w:rPr>
          <w:rFonts w:ascii="仿宋" w:eastAsia="仿宋" w:hAnsi="仿宋" w:cs="仿宋" w:hint="eastAsia"/>
          <w:color w:val="000000" w:themeColor="text1"/>
          <w:kern w:val="0"/>
          <w:sz w:val="24"/>
          <w:lang w:val="zh-CN"/>
        </w:rPr>
        <w:t>中所提出各</w:t>
      </w:r>
      <w:r>
        <w:rPr>
          <w:rFonts w:ascii="仿宋" w:eastAsia="仿宋" w:hAnsi="仿宋" w:cs="仿宋" w:hint="eastAsia"/>
          <w:color w:val="000000" w:themeColor="text1"/>
          <w:kern w:val="0"/>
          <w:sz w:val="24"/>
          <w:lang w:val="zh-CN"/>
        </w:rPr>
        <w:lastRenderedPageBreak/>
        <w:t>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rsidR="00343B99" w:rsidRDefault="00D7492A">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343B99" w:rsidRDefault="00D7492A">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343B99" w:rsidRDefault="00D7492A">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343B99" w:rsidRDefault="00D7492A">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343B99" w:rsidRDefault="00D7492A">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2.2.14培训计划；（如果有）</w:t>
      </w:r>
    </w:p>
    <w:p w:rsidR="00343B99" w:rsidRDefault="00D7492A">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2.2.15验收方案；</w:t>
      </w:r>
    </w:p>
    <w:p w:rsidR="00343B99" w:rsidRDefault="00D7492A">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2.2.16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2.2.17</w:t>
      </w:r>
      <w:r>
        <w:rPr>
          <w:rFonts w:ascii="仿宋" w:eastAsia="仿宋" w:hAnsi="仿宋" w:cs="仿宋" w:hint="eastAsia"/>
          <w:color w:val="000000" w:themeColor="text1"/>
          <w:sz w:val="24"/>
          <w:u w:val="wave"/>
        </w:rPr>
        <w:t>未尽事宜请各投标单位按评分细则和相对应标项相关要求制作(重要)</w:t>
      </w:r>
      <w:r>
        <w:rPr>
          <w:rFonts w:ascii="仿宋" w:eastAsia="仿宋" w:hAnsi="仿宋" w:cs="仿宋" w:hint="eastAsia"/>
          <w:color w:val="000000" w:themeColor="text1"/>
          <w:sz w:val="24"/>
        </w:rPr>
        <w:t>；</w:t>
      </w:r>
    </w:p>
    <w:p w:rsidR="00343B99" w:rsidRDefault="00D7492A">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2.2.18投标人需要说明的其他文件和说明（格式自拟）。</w:t>
      </w:r>
    </w:p>
    <w:p w:rsidR="00343B99" w:rsidRDefault="00D7492A">
      <w:pPr>
        <w:snapToGrid w:val="0"/>
        <w:spacing w:line="288"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以上文件组成“商务技术（资信）文件资料”。投标人在“商务技术（资信）文件资料”中应对招标文件作实质性响应，该项内容将作为评标重要指标。</w:t>
      </w:r>
    </w:p>
    <w:p w:rsidR="00343B99" w:rsidRDefault="00D7492A">
      <w:pPr>
        <w:snapToGrid w:val="0"/>
        <w:spacing w:line="288"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投标人不按招标文件的要求提供的投标文件，可能会被评标委员会视为未实质性响应，其风险应由投标人自行承担。</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3.投标报价</w:t>
      </w:r>
    </w:p>
    <w:p w:rsidR="00663F73" w:rsidRDefault="00663F73" w:rsidP="00663F73">
      <w:pPr>
        <w:pStyle w:val="a9"/>
        <w:spacing w:line="284" w:lineRule="auto"/>
        <w:jc w:val="left"/>
        <w:rPr>
          <w:rFonts w:ascii="仿宋" w:eastAsia="仿宋" w:hAnsi="仿宋" w:cs="仿宋"/>
          <w:sz w:val="24"/>
        </w:rPr>
      </w:pPr>
      <w:r>
        <w:rPr>
          <w:rFonts w:ascii="仿宋" w:eastAsia="仿宋" w:hAnsi="仿宋" w:cs="仿宋" w:hint="eastAsia"/>
          <w:sz w:val="24"/>
        </w:rPr>
        <w:t>3.1投标人应按招标文件中《开标一览表》等附表要求填写。</w:t>
      </w:r>
    </w:p>
    <w:p w:rsidR="00663F73" w:rsidRPr="006B44AC" w:rsidRDefault="00663F73" w:rsidP="00663F73">
      <w:pPr>
        <w:pStyle w:val="a9"/>
        <w:spacing w:line="284" w:lineRule="auto"/>
        <w:jc w:val="left"/>
        <w:rPr>
          <w:rFonts w:ascii="仿宋" w:eastAsia="仿宋" w:hAnsi="仿宋"/>
          <w:sz w:val="24"/>
          <w:szCs w:val="24"/>
        </w:rPr>
      </w:pPr>
      <w:r w:rsidRPr="006B44AC">
        <w:rPr>
          <w:rFonts w:ascii="仿宋" w:eastAsia="仿宋" w:hAnsi="仿宋" w:cs="仿宋" w:hint="eastAsia"/>
          <w:sz w:val="24"/>
        </w:rPr>
        <w:t>3.2</w:t>
      </w:r>
      <w:r w:rsidRPr="006B44AC">
        <w:rPr>
          <w:rFonts w:ascii="仿宋" w:eastAsia="仿宋" w:hAnsi="仿宋" w:hint="eastAsia"/>
          <w:sz w:val="24"/>
          <w:szCs w:val="24"/>
        </w:rPr>
        <w:t>本次中药配方颗粒招标采用打包方式进行报价，以绍兴市医疗保障局官网公布的批发价*1.15为基准价，按扣率报价（扣率应为整数）。即所有中药配方颗粒均按相同的扣率报价。</w:t>
      </w:r>
    </w:p>
    <w:p w:rsidR="00663F73" w:rsidRDefault="00663F73" w:rsidP="00663F73">
      <w:pPr>
        <w:pStyle w:val="a9"/>
        <w:spacing w:line="284" w:lineRule="auto"/>
        <w:jc w:val="left"/>
        <w:rPr>
          <w:rFonts w:ascii="仿宋" w:eastAsia="仿宋" w:hAnsi="仿宋" w:cs="仿宋"/>
          <w:sz w:val="24"/>
        </w:rPr>
      </w:pPr>
      <w:r>
        <w:rPr>
          <w:rFonts w:ascii="仿宋" w:eastAsia="仿宋" w:hAnsi="仿宋" w:cs="仿宋" w:hint="eastAsia"/>
          <w:sz w:val="24"/>
        </w:rPr>
        <w:t>3.3报价为购买货物或服务需缴纳的所有税费及其他包括知识产权在内的一切相关费</w:t>
      </w:r>
      <w:r>
        <w:rPr>
          <w:rFonts w:ascii="仿宋" w:eastAsia="仿宋" w:hAnsi="仿宋" w:cs="仿宋" w:hint="eastAsia"/>
          <w:sz w:val="24"/>
        </w:rPr>
        <w:lastRenderedPageBreak/>
        <w:t>用。</w:t>
      </w:r>
    </w:p>
    <w:p w:rsidR="00663F73" w:rsidRDefault="00663F73" w:rsidP="00663F73">
      <w:pPr>
        <w:pStyle w:val="a9"/>
        <w:spacing w:line="284" w:lineRule="auto"/>
        <w:jc w:val="left"/>
        <w:rPr>
          <w:rFonts w:ascii="仿宋" w:eastAsia="仿宋" w:hAnsi="仿宋" w:cs="仿宋"/>
          <w:sz w:val="24"/>
        </w:rPr>
      </w:pPr>
      <w:r>
        <w:rPr>
          <w:rFonts w:ascii="仿宋" w:eastAsia="仿宋" w:hAnsi="仿宋" w:cs="仿宋" w:hint="eastAsia"/>
          <w:sz w:val="24"/>
        </w:rPr>
        <w:t>3.4招标文件未列明，而投标人认为必需的费用也需列入报价。</w:t>
      </w:r>
    </w:p>
    <w:p w:rsidR="00343B99" w:rsidRDefault="00663F73" w:rsidP="00663F73">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sz w:val="24"/>
        </w:rPr>
        <w:t>3.5对于可能有配件、耗材、选件和特殊工具的服务，还应填报投标设备配件、耗材、选件表和备件及特殊工具清单，注明品牌、型号、产地、功能、单价、批量折扣等内容，该表格的格式由投标人自行设计。</w:t>
      </w:r>
    </w:p>
    <w:p w:rsidR="00343B99" w:rsidRDefault="00D7492A">
      <w:pPr>
        <w:tabs>
          <w:tab w:val="left" w:pos="525"/>
        </w:tabs>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w:t>
      </w:r>
      <w:r w:rsidR="00663F73">
        <w:rPr>
          <w:rFonts w:ascii="仿宋" w:eastAsia="仿宋" w:hAnsi="仿宋" w:cs="仿宋" w:hint="eastAsia"/>
          <w:color w:val="000000" w:themeColor="text1"/>
          <w:sz w:val="24"/>
        </w:rPr>
        <w:t>6</w:t>
      </w:r>
      <w:r>
        <w:rPr>
          <w:rFonts w:ascii="仿宋" w:eastAsia="仿宋" w:hAnsi="仿宋" w:cs="仿宋" w:hint="eastAsia"/>
          <w:b/>
          <w:i/>
          <w:color w:val="000000" w:themeColor="text1"/>
          <w:sz w:val="24"/>
        </w:rPr>
        <w:t>投标报价只允许有一个报价，有选择的报价将不予接受（除指定外）。</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4.投标文件的有效期</w:t>
      </w:r>
    </w:p>
    <w:p w:rsidR="00343B99" w:rsidRDefault="00D7492A">
      <w:pPr>
        <w:pStyle w:val="a9"/>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4.1投标有效期为从提交投标文件的截止之日起90天。</w:t>
      </w:r>
      <w:r>
        <w:rPr>
          <w:rFonts w:ascii="仿宋" w:eastAsia="仿宋" w:hAnsi="仿宋" w:cs="仿宋" w:hint="eastAsia"/>
          <w:b/>
          <w:bCs/>
          <w:color w:val="000000" w:themeColor="text1"/>
          <w:sz w:val="24"/>
        </w:rPr>
        <w:t>投标人的投标文件中承诺的投标有效期少于招标文件中载明的投标有效期的，投标无效。</w:t>
      </w:r>
    </w:p>
    <w:p w:rsidR="00343B99" w:rsidRDefault="00D7492A">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4.2在特殊情况下，招标人可与投标人协商延长投标书的有效期，这种要求和答复均以书面形式进行。</w:t>
      </w:r>
    </w:p>
    <w:p w:rsidR="00343B99" w:rsidRDefault="00D7492A">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4.3投标人可拒绝接受延期要求而不会导致投标保证金被没收。同意延长有效期的投标人不能修改投标文件。</w:t>
      </w:r>
    </w:p>
    <w:p w:rsidR="00343B99" w:rsidRDefault="00D7492A">
      <w:pPr>
        <w:snapToGrid w:val="0"/>
        <w:spacing w:line="288" w:lineRule="auto"/>
        <w:jc w:val="left"/>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5.投标文件的规定</w:t>
      </w:r>
    </w:p>
    <w:p w:rsidR="00343B99" w:rsidRDefault="00D7492A">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5.1投标文件由“商务技术（资信）文件资料”、“报价文件资料”两部分文件组成，应按统一格式填写。</w:t>
      </w:r>
    </w:p>
    <w:p w:rsidR="00343B99" w:rsidRDefault="00D7492A">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5.2投标文件须按附件格式要求进行电子签章，投标人应写全称。</w:t>
      </w:r>
    </w:p>
    <w:p w:rsidR="00343B99" w:rsidRDefault="00D7492A">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5.3投标文件不得涂改，若有修改错漏处，须加盖单位公章或者法定代表人或其授权代表签字或盖章。</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5.4投标文件因字迹潦草或表达不清所引起的后果由投标人负责。</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5.5投标人应认真阅读招标文件中所有的内容。如果投标人编制的投标文件实质上不响应招标文件的要求，其投标文件将被招标人拒绝。</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5.6电子投标文件部分：投标人应根据“政采云供应商项目采购-电子招投标操作指南”及本招标文件规定的格式和顺序编制电子投标文件并进行关联定位。</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6.投标文件的提交</w:t>
      </w:r>
    </w:p>
    <w:p w:rsidR="00343B99" w:rsidRDefault="00D7492A">
      <w:pPr>
        <w:snapToGrid w:val="0"/>
        <w:spacing w:line="288" w:lineRule="auto"/>
        <w:ind w:firstLineChars="200" w:firstLine="480"/>
        <w:jc w:val="left"/>
        <w:rPr>
          <w:rFonts w:ascii="仿宋" w:eastAsia="仿宋" w:hAnsi="仿宋" w:cs="仿宋"/>
          <w:b/>
          <w:color w:val="000000" w:themeColor="text1"/>
          <w:sz w:val="24"/>
        </w:rPr>
      </w:pPr>
      <w:r>
        <w:rPr>
          <w:rFonts w:ascii="仿宋" w:eastAsia="仿宋" w:hAnsi="仿宋" w:cs="仿宋" w:hint="eastAsia"/>
          <w:color w:val="000000" w:themeColor="text1"/>
          <w:sz w:val="24"/>
        </w:rPr>
        <w:t>投标人应按“招标公告”规定的时间、方式将投标文件提交给采购代理机构，</w:t>
      </w:r>
      <w:r>
        <w:rPr>
          <w:rFonts w:ascii="仿宋" w:eastAsia="仿宋" w:hAnsi="仿宋" w:cs="仿宋" w:hint="eastAsia"/>
          <w:b/>
          <w:color w:val="000000" w:themeColor="text1"/>
          <w:sz w:val="24"/>
        </w:rPr>
        <w:t>采购代理机构将拒绝接受逾期提交的投标文件。</w:t>
      </w:r>
    </w:p>
    <w:p w:rsidR="00343B99" w:rsidRDefault="00D7492A">
      <w:pPr>
        <w:widowControl/>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sz w:val="24"/>
        </w:rPr>
        <w:t>7.</w:t>
      </w:r>
      <w:r>
        <w:rPr>
          <w:rFonts w:ascii="仿宋" w:eastAsia="仿宋" w:hAnsi="仿宋" w:cs="仿宋" w:hint="eastAsia"/>
          <w:b/>
          <w:color w:val="000000" w:themeColor="text1"/>
          <w:kern w:val="0"/>
          <w:sz w:val="24"/>
        </w:rPr>
        <w:t>投标文件的补充和修改</w:t>
      </w:r>
    </w:p>
    <w:p w:rsidR="00343B99" w:rsidRDefault="00D7492A">
      <w:pPr>
        <w:spacing w:line="288" w:lineRule="auto"/>
        <w:ind w:firstLineChars="200" w:firstLine="480"/>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343B99" w:rsidRDefault="00D7492A">
      <w:pPr>
        <w:spacing w:line="288" w:lineRule="auto"/>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四、开标和评标</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1.电子招投标开标及评审程序</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1.1投标截止时间后，主持人宣布开标会开始。</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1.2投标人登录政采云平台，用“项目采购-开标评标”功能对电子投标文件进行在线解密。在线解密电子投标文件时间为开标时间起1个小时内。</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1.3评标委员会对资格和商务技术响应文件进行评审；</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1.4主持人宣布商务技术得分及无效（废）投标情形（如有），公布经商务技术（资信）评审符合招标文件要求的投标人名单及其商务技术得分。</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1.5启封报价文件资料，主持人宣读投标人名称、投标价格和投标文件的其他内容。未宣读的投标报价和招标文件未允许提供的备选投标方案等实质性内容，评标时不予承认。</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1.6评标委员会对投标文件报价文件资料进行评审，核准投标报价及计算价格分，汇总商务技术分、价格分，根据得分排序确定中标候选人。</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1.7主持人公布评标结果。</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特别说明：政采云公司如对电子化开标及评审程序有调整的，按调整后的程序操作。</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2.采购过程中出现以下情形，导致电子交易平台无法正常运行，或者无法保证电子交易的公平、公正和安全时，采购组织机构可中止电子交易活动：</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2.1电子交易平台发生故障而无法登录访问的； </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2.2电子交易平台应用或数据库出现错误，不能进行正常操作的；</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2.3电子交易平台发现严重安全漏洞，有潜在泄密危险的；</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2.4病毒发作导致不能进行正常操作的； </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2.5其他无法保证电子交易的公平、公正和安全的情况。</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3.评标</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3.1评标委员会由招标采购单位依法组建，负责评标活动。评标委员会遵循公开、公平、公正、科学合理、竞争择优的原则。</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3.2评标委员会由采购人代表和有关方面的专家组成，成员人数为五人以上单数。</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3.3评标委员会负责对投标人资格的最终审定。</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343B99" w:rsidRDefault="00D7492A">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343B99" w:rsidRDefault="00D7492A">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供应商通过政采云平台交换的数据电文必须进行电子签章。</w:t>
      </w:r>
    </w:p>
    <w:p w:rsidR="00343B99" w:rsidRDefault="00D7492A">
      <w:pPr>
        <w:widowControl/>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3.5</w:t>
      </w:r>
      <w:r>
        <w:rPr>
          <w:rFonts w:ascii="仿宋" w:eastAsia="仿宋" w:hAnsi="仿宋" w:cs="仿宋" w:hint="eastAsia"/>
          <w:color w:val="000000" w:themeColor="text1"/>
          <w:sz w:val="24"/>
        </w:rPr>
        <w:t>评标委员会</w:t>
      </w:r>
      <w:r>
        <w:rPr>
          <w:rFonts w:ascii="仿宋" w:eastAsia="仿宋" w:hAnsi="仿宋" w:cs="仿宋" w:hint="eastAsia"/>
          <w:color w:val="000000" w:themeColor="text1"/>
          <w:kern w:val="0"/>
          <w:sz w:val="24"/>
        </w:rPr>
        <w:t>对投标文件的判定，只依据投标文件和招标文件内容本身，不依据任何外来证明。</w:t>
      </w:r>
    </w:p>
    <w:p w:rsidR="00343B99" w:rsidRDefault="00D7492A">
      <w:pPr>
        <w:widowControl/>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3.6评标委员会不向落标方解释落标的原因。</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4．投标文件的初审鉴定</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4.1资格性审查</w:t>
      </w:r>
    </w:p>
    <w:p w:rsidR="00343B99" w:rsidRDefault="00D7492A">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4.1.1依据法律、法规和招标文件规定，评标委员会对投标人进行资格审查，以确定投</w:t>
      </w:r>
      <w:r>
        <w:rPr>
          <w:rFonts w:ascii="仿宋" w:eastAsia="仿宋" w:hAnsi="仿宋" w:cs="仿宋" w:hint="eastAsia"/>
          <w:color w:val="000000" w:themeColor="text1"/>
          <w:sz w:val="24"/>
        </w:rPr>
        <w:lastRenderedPageBreak/>
        <w:t>标人是否具备投标资格。</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4.2符合性审查</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 xml:space="preserve">5. </w:t>
      </w:r>
      <w:r>
        <w:rPr>
          <w:rFonts w:ascii="仿宋" w:eastAsia="仿宋" w:hAnsi="仿宋" w:cs="仿宋" w:hint="eastAsia"/>
          <w:b/>
          <w:color w:val="000000" w:themeColor="text1"/>
          <w:sz w:val="24"/>
        </w:rPr>
        <w:t>投标文件报价出现前后不一致的，按照下列规定修正：</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5.1投标文件中开标一览表（报价表）内容与投标文件中相应内容不一致的，以开标一览表（报价表）为准；</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5.2大写金额和小写金额不一致的，以大写金额为准；</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5.3单价金额小数点或者百分比有明显错位的，以开标一览表的总价为准，并修改单价；</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5.4总价金额与按单价汇总金额不一致的，以单价金额计算结果为准。</w:t>
      </w:r>
    </w:p>
    <w:p w:rsidR="00343B99" w:rsidRDefault="00D7492A">
      <w:pPr>
        <w:spacing w:line="288" w:lineRule="auto"/>
        <w:ind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同时出现两种以上不一致的，按照前款规定的顺序修正。</w:t>
      </w:r>
      <w:r>
        <w:rPr>
          <w:rFonts w:ascii="仿宋" w:eastAsia="仿宋" w:hAnsi="仿宋" w:cs="仿宋" w:hint="eastAsia"/>
          <w:bCs/>
          <w:color w:val="000000" w:themeColor="text1"/>
          <w:sz w:val="24"/>
        </w:rPr>
        <w:t>修正后的报价按照财政部公布第87号令 《政府采购货物和服务招标投标管理办法》</w:t>
      </w:r>
      <w:r>
        <w:rPr>
          <w:rFonts w:ascii="仿宋" w:eastAsia="仿宋" w:hAnsi="仿宋" w:cs="仿宋" w:hint="eastAsia"/>
          <w:color w:val="000000" w:themeColor="text1"/>
          <w:sz w:val="24"/>
        </w:rPr>
        <w:t>第五十一条第二款的规定经投标人确认后产生约束力，投标人不确认的，其投标无效。</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6.投标文件的评审、比较和否决</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6.1评标委员会将对在实质上响应招标文件要求的投标文件进行评估和比较。</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6.3在评标过程中，如发现与招标文件要求相偏离的，评标委员会可对其偏离情形进行必要的核实。</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6.5比较与评价。评标委员会应当按照评标标准，对符合性审查合格的投标文件进行商务和技术评估，综合比较与评价。</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6.6汇总（商务技术得分情况）。评标委员会各成员应当独立对每个投标人的商务技术（资信）文件进行评价，并汇总商务技术得分情况。</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 报价审核。对符合采购需求且通过商务技术（资信）评审的投标人的报价的合理性、准确性等进行审查核实。</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w:t>
      </w:r>
      <w:r>
        <w:rPr>
          <w:rFonts w:ascii="仿宋" w:eastAsia="仿宋" w:hAnsi="仿宋" w:cs="仿宋" w:hint="eastAsia"/>
          <w:color w:val="000000" w:themeColor="text1"/>
          <w:sz w:val="24"/>
        </w:rPr>
        <w:lastRenderedPageBreak/>
        <w:t>平台提供线上说明，必要时提交相关证明材料。</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6.7.3如需投标价格修正，按财政部87号令第五十九条的规定对投标价格进行修正。</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6.8评标委员会依据招标文件规定的评标标准和方法，对投标文件进行评审和比较后，向耀华建设管理有限公司提供书面评标报告，并按得分高低排序推荐中标候选供应商。</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8.投标文件的澄清</w:t>
      </w:r>
    </w:p>
    <w:p w:rsidR="00343B99" w:rsidRDefault="00D7492A">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rsidR="00343B99" w:rsidRDefault="00D7492A">
      <w:pPr>
        <w:pStyle w:val="a9"/>
        <w:snapToGrid w:val="0"/>
        <w:spacing w:line="288" w:lineRule="auto"/>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9．无效投标的情形</w:t>
      </w:r>
    </w:p>
    <w:p w:rsidR="00343B99" w:rsidRDefault="00D7492A">
      <w:pPr>
        <w:tabs>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投标文件有下列情形之一的作无效投标处理：</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9.1未按照招标文件规定要求签署、盖章的；</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9.2单位负责人为同一人或者存在直接控股、管理关系的不同供应商参加同一合同项下的政府采购活动的（均无效）；</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 xml:space="preserve">9.3为采购项目提供整体设计、规范编制或者项目管理、监理、检测等服务的供应商参加该采购项目的其他采购活动的； </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9.4投标人不具备招标文件中规定的资格要求的（投标人未提供有效的资格证明文件的，视为投标人不具备招标文件中规定的资格要求）；</w:t>
      </w:r>
    </w:p>
    <w:p w:rsidR="00343B99" w:rsidRDefault="00D7492A">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9.5《法定代表人身份证明书》与提供的身份证复印件信息不符的；《法定代表人授权委托书》与提供的身份证复印件信息不符的；</w:t>
      </w:r>
    </w:p>
    <w:p w:rsidR="00343B99" w:rsidRDefault="00D7492A">
      <w:pPr>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9.6《法定代表人授权委托书》或《法定代表人身份证明书》填写不全、错误、未加盖公章(《法定代表人授权委托书》要求“公章”和“签字或盖章”缺一不可）的；</w:t>
      </w:r>
    </w:p>
    <w:p w:rsidR="00343B99" w:rsidRDefault="00D7492A">
      <w:pPr>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9.7授权代表非投标单位正式职工的（以社保证明为准，如授权代表为离退休返聘人员的，需提供退休证明及单位聘用证明）；</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9.8投标文件中的投标函未加盖投标人的企业公章或填写不全的；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9.9报</w:t>
      </w:r>
      <w:r>
        <w:rPr>
          <w:rFonts w:ascii="仿宋" w:eastAsia="仿宋" w:hAnsi="仿宋" w:cs="仿宋" w:hint="eastAsia"/>
          <w:b/>
          <w:color w:val="000000" w:themeColor="text1"/>
          <w:sz w:val="24"/>
        </w:rPr>
        <w:t>价一经涂改，未在涂改处加盖投标单位公章或者未经法定代表人或其授权代表签字或盖章的；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9.10</w:t>
      </w:r>
      <w:r>
        <w:rPr>
          <w:rFonts w:ascii="仿宋" w:eastAsia="仿宋" w:hAnsi="仿宋" w:cs="仿宋" w:hint="eastAsia"/>
          <w:b/>
          <w:color w:val="000000" w:themeColor="text1"/>
          <w:sz w:val="24"/>
        </w:rPr>
        <w:t>未按招标文件规定的格式填写，或</w:t>
      </w:r>
      <w:r>
        <w:rPr>
          <w:rFonts w:ascii="仿宋" w:eastAsia="仿宋" w:hAnsi="仿宋" w:cs="仿宋" w:hint="eastAsia"/>
          <w:b/>
          <w:color w:val="000000" w:themeColor="text1"/>
          <w:sz w:val="24"/>
          <w:szCs w:val="20"/>
        </w:rPr>
        <w:t>对招标</w:t>
      </w:r>
      <w:r>
        <w:rPr>
          <w:rFonts w:ascii="仿宋" w:eastAsia="仿宋" w:hAnsi="仿宋" w:cs="仿宋" w:hint="eastAsia"/>
          <w:b/>
          <w:color w:val="000000" w:themeColor="text1"/>
          <w:sz w:val="24"/>
        </w:rPr>
        <w:t>服务或技术或产品等要求</w:t>
      </w:r>
      <w:r>
        <w:rPr>
          <w:rFonts w:ascii="仿宋" w:eastAsia="仿宋" w:hAnsi="仿宋" w:cs="仿宋" w:hint="eastAsia"/>
          <w:b/>
          <w:color w:val="000000" w:themeColor="text1"/>
          <w:sz w:val="24"/>
          <w:szCs w:val="20"/>
        </w:rPr>
        <w:t>未详细应答或应答</w:t>
      </w:r>
      <w:r>
        <w:rPr>
          <w:rFonts w:ascii="仿宋" w:eastAsia="仿宋" w:hAnsi="仿宋" w:cs="仿宋" w:hint="eastAsia"/>
          <w:b/>
          <w:color w:val="000000" w:themeColor="text1"/>
          <w:sz w:val="24"/>
        </w:rPr>
        <w:t>内容不全、有缺失的,经评标委员会认定为无法评审的；</w:t>
      </w:r>
    </w:p>
    <w:p w:rsidR="00343B99" w:rsidRDefault="00D7492A">
      <w:pPr>
        <w:pStyle w:val="a9"/>
        <w:snapToGrid w:val="0"/>
        <w:spacing w:line="288" w:lineRule="auto"/>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9.11出现同一标的物或本次招标产品(服务)内的主要产品(重要组成部分)出现</w:t>
      </w:r>
      <w:r>
        <w:rPr>
          <w:rFonts w:ascii="仿宋" w:eastAsia="仿宋" w:hAnsi="仿宋" w:cs="仿宋" w:hint="eastAsia"/>
          <w:b/>
          <w:color w:val="000000" w:themeColor="text1"/>
          <w:sz w:val="24"/>
        </w:rPr>
        <w:t>商务技术（资信）文件资料</w:t>
      </w:r>
      <w:r>
        <w:rPr>
          <w:rFonts w:ascii="仿宋" w:eastAsia="仿宋" w:hAnsi="仿宋" w:cs="仿宋" w:hint="eastAsia"/>
          <w:b/>
          <w:color w:val="000000" w:themeColor="text1"/>
          <w:sz w:val="24"/>
          <w:szCs w:val="24"/>
        </w:rPr>
        <w:t>、</w:t>
      </w:r>
      <w:r>
        <w:rPr>
          <w:rFonts w:ascii="仿宋" w:eastAsia="仿宋" w:hAnsi="仿宋" w:cs="仿宋" w:hint="eastAsia"/>
          <w:b/>
          <w:color w:val="000000" w:themeColor="text1"/>
          <w:sz w:val="24"/>
        </w:rPr>
        <w:t>报价文件资料</w:t>
      </w:r>
      <w:r>
        <w:rPr>
          <w:rFonts w:ascii="仿宋" w:eastAsia="仿宋" w:hAnsi="仿宋" w:cs="仿宋" w:hint="eastAsia"/>
          <w:b/>
          <w:color w:val="000000" w:themeColor="text1"/>
          <w:sz w:val="24"/>
          <w:szCs w:val="24"/>
        </w:rPr>
        <w:t>描述不一致或前后描述不一致，经评标委员会认定后为无法评审的；</w:t>
      </w:r>
    </w:p>
    <w:p w:rsidR="00343B99" w:rsidRDefault="00D7492A">
      <w:pPr>
        <w:pStyle w:val="a9"/>
        <w:snapToGrid w:val="0"/>
        <w:spacing w:line="288" w:lineRule="auto"/>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9.12《技</w:t>
      </w:r>
      <w:r>
        <w:rPr>
          <w:rFonts w:ascii="仿宋" w:eastAsia="仿宋" w:hAnsi="仿宋" w:cs="仿宋" w:hint="eastAsia"/>
          <w:b/>
          <w:color w:val="000000" w:themeColor="text1"/>
          <w:sz w:val="24"/>
        </w:rPr>
        <w:t>术偏离说明表</w:t>
      </w:r>
      <w:r>
        <w:rPr>
          <w:rFonts w:ascii="仿宋" w:eastAsia="仿宋" w:hAnsi="仿宋" w:cs="仿宋" w:hint="eastAsia"/>
          <w:b/>
          <w:color w:val="000000" w:themeColor="text1"/>
          <w:sz w:val="24"/>
          <w:szCs w:val="24"/>
        </w:rPr>
        <w:t>》</w:t>
      </w:r>
      <w:r>
        <w:rPr>
          <w:rFonts w:ascii="仿宋" w:eastAsia="仿宋" w:hAnsi="仿宋" w:cs="仿宋" w:hint="eastAsia"/>
          <w:b/>
          <w:color w:val="000000" w:themeColor="text1"/>
          <w:sz w:val="24"/>
        </w:rPr>
        <w:t>不真实填写或弄虚作假的；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sz w:val="24"/>
        </w:rPr>
        <w:t>9.13投</w:t>
      </w:r>
      <w:r>
        <w:rPr>
          <w:rFonts w:ascii="仿宋" w:eastAsia="仿宋" w:hAnsi="仿宋" w:cs="仿宋" w:hint="eastAsia"/>
          <w:b/>
          <w:color w:val="000000" w:themeColor="text1"/>
          <w:kern w:val="0"/>
          <w:sz w:val="24"/>
        </w:rPr>
        <w:t>标文件含有采购人不能接受的附加条件；</w:t>
      </w:r>
    </w:p>
    <w:p w:rsidR="00343B99" w:rsidRDefault="00D7492A">
      <w:pPr>
        <w:tabs>
          <w:tab w:val="left" w:pos="3870"/>
          <w:tab w:val="left" w:pos="4085"/>
        </w:tabs>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9.14评</w:t>
      </w:r>
      <w:r>
        <w:rPr>
          <w:rFonts w:ascii="仿宋" w:eastAsia="仿宋" w:hAnsi="仿宋" w:cs="仿宋" w:hint="eastAsia"/>
          <w:b/>
          <w:color w:val="000000" w:themeColor="text1"/>
          <w:sz w:val="24"/>
        </w:rPr>
        <w:t>标委员会认为投标人的报价明显低于其他通过符合性审查投标人的报价，有可</w:t>
      </w:r>
      <w:r>
        <w:rPr>
          <w:rFonts w:ascii="仿宋" w:eastAsia="仿宋" w:hAnsi="仿宋" w:cs="仿宋" w:hint="eastAsia"/>
          <w:b/>
          <w:color w:val="000000" w:themeColor="text1"/>
          <w:sz w:val="24"/>
        </w:rPr>
        <w:lastRenderedPageBreak/>
        <w:t>能影响产品质量或者不能诚信履约的，应当要求其在评标现场合理的时间内提供书面说明，必要时提交相关证明材料，投标人不能证明其报价合理性的；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9.15报价超过招标文件中规定的预算金额或最高限价的；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9.16投标文件“商务技术（资信）文件资料”部分中出现《开标一览表》相关内容的；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szCs w:val="21"/>
        </w:rPr>
      </w:pPr>
      <w:r>
        <w:rPr>
          <w:rFonts w:ascii="仿宋" w:eastAsia="仿宋" w:hAnsi="仿宋" w:cs="仿宋" w:hint="eastAsia"/>
          <w:b/>
          <w:color w:val="000000" w:themeColor="text1"/>
          <w:sz w:val="24"/>
          <w:szCs w:val="21"/>
        </w:rPr>
        <w:t>9.17采购人拟采购的产品属于政府强制采购的节能产品品目清单范围的，投标人未按招标文件要求提供国家确定的认证机构出具的、处于有效期之内的节能产品认证证书的；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9.18《开标一览表》填写不完整或字迹不能辨认或有漏项的，经评标委员会认定属于重大偏差的；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9.19投标人对根据修正原则修正后的报价不确认的；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9.20投标人提供虚假材料投标的（包括但不限于以下情节）；</w:t>
      </w:r>
    </w:p>
    <w:p w:rsidR="00343B99" w:rsidRDefault="00D7492A">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9.20.1使用伪造、变造的许可证件；</w:t>
      </w:r>
    </w:p>
    <w:p w:rsidR="00343B99" w:rsidRDefault="00D7492A">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9.20.2提供虚假的财务状况或者业绩；</w:t>
      </w:r>
    </w:p>
    <w:p w:rsidR="00343B99" w:rsidRDefault="00D7492A">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9.20.3提供虚假的项目负责人或者主要技术人员简历、劳动关系证明；</w:t>
      </w:r>
    </w:p>
    <w:p w:rsidR="00343B99" w:rsidRDefault="00D7492A">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9.20.4提供虚假的信用状况；</w:t>
      </w:r>
    </w:p>
    <w:p w:rsidR="00343B99" w:rsidRDefault="00D7492A">
      <w:pPr>
        <w:tabs>
          <w:tab w:val="left" w:pos="3870"/>
          <w:tab w:val="left" w:pos="4085"/>
        </w:tabs>
        <w:snapToGrid w:val="0"/>
        <w:spacing w:line="288" w:lineRule="auto"/>
        <w:ind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9.20.5其他弄虚作假的行为。</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9.21下列情形之一的，视为投标人串通投标，其投标无效：</w:t>
      </w:r>
    </w:p>
    <w:p w:rsidR="00343B99" w:rsidRDefault="00D7492A">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9.21.1不同投标人的投标文件由同一单位或者个人编制；</w:t>
      </w:r>
    </w:p>
    <w:p w:rsidR="00343B99" w:rsidRDefault="00D7492A">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9.21.2不同投标人委托同一单位或者个人办理投标事宜；</w:t>
      </w:r>
    </w:p>
    <w:p w:rsidR="00343B99" w:rsidRDefault="00D7492A">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9.21.3不同投标人的投标文件载明的项目管理成员或者联系人员为同一人；</w:t>
      </w:r>
    </w:p>
    <w:p w:rsidR="00343B99" w:rsidRDefault="00D7492A">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9.21.4不同投标人的投标文件异常一致或者投标报价呈规律性差异；</w:t>
      </w:r>
    </w:p>
    <w:p w:rsidR="00343B99" w:rsidRDefault="00D7492A">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9.21.5不同投标人的投标文件相互混装；</w:t>
      </w:r>
    </w:p>
    <w:p w:rsidR="00343B99" w:rsidRDefault="00D7492A">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9.22有下列情形之一的，属于恶意串通，其投标无效：</w:t>
      </w:r>
    </w:p>
    <w:p w:rsidR="00343B99" w:rsidRDefault="00D7492A">
      <w:pPr>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9.22.1供应商直接或者间接从采购人或者采购代理机构处获得其他供应商的相关情况并修改其投标文件或者响应文件；</w:t>
      </w:r>
    </w:p>
    <w:p w:rsidR="00343B99" w:rsidRDefault="00D7492A">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9.22.2供应商按照采购人或者采购代理机构的授意撤换、修改投标文件或者响应文件；</w:t>
      </w:r>
    </w:p>
    <w:p w:rsidR="00343B99" w:rsidRDefault="00D7492A">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9.22.3供应商之间协商报价、技术方案等投标文件或者响应文件的实质性内容；</w:t>
      </w:r>
    </w:p>
    <w:p w:rsidR="00343B99" w:rsidRDefault="00D7492A">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9.22.4属于同一集团、协会、商会等组织成员的供应商按照该组织要求协同参加政府采购活动；</w:t>
      </w:r>
    </w:p>
    <w:p w:rsidR="00343B99" w:rsidRDefault="00D7492A">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9.22.5供应商之间事先约定由某一特定供应商中标、成交；</w:t>
      </w:r>
    </w:p>
    <w:p w:rsidR="00343B99" w:rsidRDefault="00D7492A">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9.22.6供应商之间商定部分供应商放弃参加政府采购活动或者放弃中标、成交；</w:t>
      </w:r>
    </w:p>
    <w:p w:rsidR="00343B99" w:rsidRDefault="00D7492A">
      <w:pPr>
        <w:tabs>
          <w:tab w:val="left" w:pos="3870"/>
          <w:tab w:val="left" w:pos="4085"/>
        </w:tabs>
        <w:snapToGrid w:val="0"/>
        <w:spacing w:line="288" w:lineRule="auto"/>
        <w:ind w:firstLineChars="200" w:firstLine="480"/>
        <w:jc w:val="left"/>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9.22.7供应商与采购人或者采购代理机构之间、供应商相互之间，为谋求特定供</w:t>
      </w:r>
      <w:r>
        <w:rPr>
          <w:rFonts w:ascii="仿宋" w:eastAsia="仿宋" w:hAnsi="仿宋" w:cs="仿宋" w:hint="eastAsia"/>
          <w:color w:val="000000" w:themeColor="text1"/>
          <w:sz w:val="24"/>
          <w:szCs w:val="21"/>
        </w:rPr>
        <w:lastRenderedPageBreak/>
        <w:t>应商中标、成交或者排斥其他供应商的其他串通行为。</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szCs w:val="21"/>
        </w:rPr>
        <w:t>9.23</w:t>
      </w:r>
      <w:r>
        <w:rPr>
          <w:rFonts w:ascii="仿宋" w:eastAsia="仿宋" w:hAnsi="仿宋" w:cs="仿宋" w:hint="eastAsia"/>
          <w:b/>
          <w:color w:val="000000" w:themeColor="text1"/>
          <w:sz w:val="24"/>
        </w:rPr>
        <w:t>评标委员会认定有重大偏差或实质性不响应招标文件要求的；</w:t>
      </w:r>
    </w:p>
    <w:p w:rsidR="00343B99" w:rsidRDefault="00D7492A">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9.24报价文件中出现2个(含)以上的报价或方案的；</w:t>
      </w:r>
    </w:p>
    <w:p w:rsidR="00343B99" w:rsidRDefault="00D7492A">
      <w:pPr>
        <w:spacing w:line="288" w:lineRule="auto"/>
        <w:rPr>
          <w:rFonts w:ascii="仿宋" w:eastAsia="仿宋" w:hAnsi="仿宋" w:cs="仿宋"/>
          <w:color w:val="000000" w:themeColor="text1"/>
        </w:rPr>
      </w:pPr>
      <w:r>
        <w:rPr>
          <w:rFonts w:ascii="仿宋" w:eastAsia="仿宋" w:hAnsi="仿宋" w:cs="仿宋" w:hint="eastAsia"/>
          <w:b/>
          <w:color w:val="000000" w:themeColor="text1"/>
          <w:sz w:val="24"/>
        </w:rPr>
        <w:t>9.25其他违反法律、法规的情形。</w:t>
      </w:r>
    </w:p>
    <w:p w:rsidR="00343B99" w:rsidRDefault="00D7492A">
      <w:pPr>
        <w:snapToGrid w:val="0"/>
        <w:spacing w:line="288" w:lineRule="auto"/>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10. 评标过程保密</w:t>
      </w:r>
    </w:p>
    <w:p w:rsidR="00343B99" w:rsidRDefault="00D7492A">
      <w:pPr>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10.1</w:t>
      </w:r>
      <w:r>
        <w:rPr>
          <w:rFonts w:ascii="仿宋" w:eastAsia="仿宋"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rsidR="00343B99" w:rsidRDefault="00D7492A">
      <w:pPr>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10.2 在评标期间，投标人企图影响招标人或</w:t>
      </w:r>
      <w:r>
        <w:rPr>
          <w:rFonts w:ascii="仿宋" w:eastAsia="仿宋" w:hAnsi="仿宋" w:cs="仿宋" w:hint="eastAsia"/>
          <w:color w:val="000000" w:themeColor="text1"/>
          <w:sz w:val="24"/>
        </w:rPr>
        <w:t>评标委员会</w:t>
      </w:r>
      <w:r>
        <w:rPr>
          <w:rFonts w:ascii="仿宋" w:eastAsia="仿宋" w:hAnsi="仿宋" w:cs="仿宋" w:hint="eastAsia"/>
          <w:color w:val="000000" w:themeColor="text1"/>
          <w:kern w:val="0"/>
          <w:sz w:val="24"/>
        </w:rPr>
        <w:t>的任何活动，都将导致投标被拒绝，并由其承担相应的法律责任。</w:t>
      </w:r>
    </w:p>
    <w:p w:rsidR="00343B99" w:rsidRDefault="00D7492A">
      <w:pPr>
        <w:pStyle w:val="a9"/>
        <w:spacing w:line="288" w:lineRule="auto"/>
        <w:ind w:firstLine="726"/>
        <w:jc w:val="center"/>
        <w:rPr>
          <w:rFonts w:ascii="仿宋" w:eastAsia="仿宋" w:hAnsi="仿宋" w:cs="仿宋"/>
          <w:b/>
          <w:color w:val="000000" w:themeColor="text1"/>
          <w:sz w:val="36"/>
          <w:szCs w:val="36"/>
        </w:rPr>
      </w:pPr>
      <w:bookmarkStart w:id="3" w:name="_Toc81372776"/>
      <w:bookmarkStart w:id="4" w:name="_Toc81372953"/>
      <w:bookmarkStart w:id="5" w:name="_Toc84325929"/>
      <w:r>
        <w:rPr>
          <w:rFonts w:ascii="仿宋" w:eastAsia="仿宋" w:hAnsi="仿宋" w:cs="仿宋" w:hint="eastAsia"/>
          <w:b/>
          <w:color w:val="000000" w:themeColor="text1"/>
          <w:sz w:val="36"/>
          <w:szCs w:val="36"/>
        </w:rPr>
        <w:t>五、授予合同</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1.中标条件</w:t>
      </w:r>
    </w:p>
    <w:p w:rsidR="00343B99" w:rsidRDefault="00D7492A">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1.1投标文件基本符合招标文件要求；</w:t>
      </w:r>
    </w:p>
    <w:p w:rsidR="00343B99" w:rsidRDefault="00D7492A">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1.2投标人有很好的执行合同的能力；</w:t>
      </w:r>
    </w:p>
    <w:p w:rsidR="00343B99" w:rsidRDefault="00D7492A">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1.3实施方案最合理并对招标人最为有利，最大限度满足招标文件的要求；</w:t>
      </w:r>
    </w:p>
    <w:p w:rsidR="00343B99" w:rsidRDefault="00D7492A">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1.4投标人能够提供质量技术、商务经济占综合优势的系统及服务。</w:t>
      </w:r>
    </w:p>
    <w:p w:rsidR="00343B99" w:rsidRDefault="00D7492A">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1.5招标人将把中标通知书授予最佳投标者，但最低价不是中标的绝对保证。</w:t>
      </w:r>
    </w:p>
    <w:bookmarkEnd w:id="3"/>
    <w:bookmarkEnd w:id="4"/>
    <w:bookmarkEnd w:id="5"/>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2.中标确认</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2.1采购人应当自收到评标报告之日起５个工作日内，在评标报告确定的中标候选人名单中按顺序确定中标人。</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2.2采购人在收到评标报告5个工作日内未按评标报告推荐的中标候选人顺序确定中标人，视同按评标报告推荐的顺序确定的中标候选人为中标人。</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2.3采购人应在确认中标人前再次对资格条件和相关证件材料进一步查验核实。</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3.中标通知</w:t>
      </w:r>
    </w:p>
    <w:p w:rsidR="00343B99" w:rsidRDefault="00D7492A">
      <w:pPr>
        <w:pStyle w:val="23"/>
        <w:tabs>
          <w:tab w:val="left" w:pos="0"/>
        </w:tabs>
        <w:spacing w:before="0" w:line="288" w:lineRule="auto"/>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3.1</w:t>
      </w:r>
      <w:r>
        <w:rPr>
          <w:rFonts w:ascii="仿宋" w:eastAsia="仿宋" w:hAnsi="仿宋" w:cs="仿宋" w:hint="eastAsia"/>
          <w:color w:val="000000" w:themeColor="text1"/>
          <w:kern w:val="0"/>
        </w:rPr>
        <w:t>采购代理机构</w:t>
      </w:r>
      <w:r>
        <w:rPr>
          <w:rFonts w:ascii="仿宋" w:eastAsia="仿宋" w:hAnsi="仿宋" w:cs="仿宋" w:hint="eastAsia"/>
          <w:color w:val="000000" w:themeColor="text1"/>
        </w:rPr>
        <w:t>对中标结果在指定媒体</w:t>
      </w:r>
      <w:r>
        <w:rPr>
          <w:rFonts w:ascii="仿宋" w:eastAsia="仿宋" w:hAnsi="仿宋" w:cs="仿宋" w:hint="eastAsia"/>
          <w:color w:val="000000" w:themeColor="text1"/>
          <w:kern w:val="0"/>
        </w:rPr>
        <w:t>（浙江政府采购网</w:t>
      </w:r>
      <w:hyperlink r:id="rId9" w:history="1">
        <w:r>
          <w:rPr>
            <w:rStyle w:val="af6"/>
            <w:rFonts w:ascii="仿宋" w:eastAsia="仿宋" w:hAnsi="仿宋" w:cs="仿宋" w:hint="eastAsia"/>
            <w:color w:val="000000" w:themeColor="text1"/>
            <w:szCs w:val="24"/>
          </w:rPr>
          <w:t>http://zfcg.czt.zj.gov.cn</w:t>
        </w:r>
      </w:hyperlink>
      <w:r>
        <w:rPr>
          <w:rFonts w:ascii="仿宋" w:eastAsia="仿宋" w:hAnsi="仿宋" w:cs="仿宋" w:hint="eastAsia"/>
          <w:color w:val="000000" w:themeColor="text1"/>
          <w:kern w:val="0"/>
        </w:rPr>
        <w:t>、绍兴公共资源交易网</w:t>
      </w:r>
      <w:hyperlink r:id="rId10" w:history="1">
        <w:r>
          <w:rPr>
            <w:rStyle w:val="af6"/>
            <w:rFonts w:ascii="仿宋" w:eastAsia="仿宋" w:hAnsi="仿宋" w:cs="仿宋" w:hint="eastAsia"/>
            <w:color w:val="000000" w:themeColor="text1"/>
          </w:rPr>
          <w:t>http://ggb.sx.gov.cn</w:t>
        </w:r>
      </w:hyperlink>
      <w:r>
        <w:rPr>
          <w:rFonts w:ascii="仿宋" w:eastAsia="仿宋" w:hAnsi="仿宋" w:cs="仿宋" w:hint="eastAsia"/>
          <w:color w:val="000000" w:themeColor="text1"/>
          <w:kern w:val="0"/>
        </w:rPr>
        <w:t>）发布中标公告，中标公告期限为1个工作日。</w:t>
      </w:r>
    </w:p>
    <w:p w:rsidR="00343B99" w:rsidRDefault="00D7492A">
      <w:pPr>
        <w:tabs>
          <w:tab w:val="left" w:pos="0"/>
        </w:tabs>
        <w:spacing w:line="288" w:lineRule="auto"/>
        <w:rPr>
          <w:rFonts w:ascii="仿宋" w:eastAsia="仿宋" w:hAnsi="仿宋" w:cs="仿宋"/>
          <w:kern w:val="0"/>
          <w:sz w:val="24"/>
          <w:lang w:val="zh-CN"/>
        </w:rPr>
      </w:pPr>
      <w:r>
        <w:rPr>
          <w:rFonts w:ascii="仿宋" w:eastAsia="仿宋" w:hAnsi="仿宋" w:cs="仿宋" w:hint="eastAsia"/>
          <w:sz w:val="24"/>
        </w:rPr>
        <w:t>3.2采购代理机构向中标供应商签发中标通知书。在采购代理机构发出中标通知书前，中标供应商如有违反有关法律法规和本项目要求行为的，则取消该投标人的中标资格</w:t>
      </w:r>
      <w:r>
        <w:rPr>
          <w:rFonts w:ascii="仿宋" w:eastAsia="仿宋" w:hAnsi="仿宋" w:cs="仿宋" w:hint="eastAsia"/>
          <w:kern w:val="0"/>
          <w:sz w:val="24"/>
          <w:lang w:val="zh-CN"/>
        </w:rPr>
        <w:t>。</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3.3采购代理机构对中标结果不作任何说明和解释，也不回答任何提问。</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4.履约保证金</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4.2供应商在履行完合同约定事项后，采购人应及时退还履约保证金。</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4.3供应商以银行、保险公司出具保函形式提交履约保证金的，采购人不得拒收。</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5.合同备案</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5.1中标人应当在中标通知书发出之日起30天内与采购人签订合同，自采购合同签订之日起</w:t>
      </w:r>
      <w:r>
        <w:rPr>
          <w:rFonts w:ascii="仿宋" w:eastAsia="仿宋" w:hAnsi="仿宋" w:cs="仿宋" w:hint="eastAsia"/>
          <w:b/>
          <w:color w:val="000000" w:themeColor="text1"/>
          <w:sz w:val="24"/>
        </w:rPr>
        <w:t>3个工作日内</w:t>
      </w:r>
      <w:r>
        <w:rPr>
          <w:rFonts w:ascii="仿宋" w:eastAsia="仿宋" w:hAnsi="仿宋" w:cs="仿宋" w:hint="eastAsia"/>
          <w:color w:val="000000" w:themeColor="text1"/>
          <w:sz w:val="24"/>
        </w:rPr>
        <w:t>，将</w:t>
      </w:r>
      <w:r>
        <w:rPr>
          <w:rFonts w:ascii="仿宋" w:eastAsia="仿宋" w:hAnsi="仿宋" w:cs="仿宋" w:hint="eastAsia"/>
          <w:b/>
          <w:color w:val="000000" w:themeColor="text1"/>
          <w:sz w:val="24"/>
        </w:rPr>
        <w:t>采购合同原件</w:t>
      </w:r>
      <w:r>
        <w:rPr>
          <w:rFonts w:ascii="仿宋" w:eastAsia="仿宋" w:hAnsi="仿宋" w:cs="仿宋" w:hint="eastAsia"/>
          <w:color w:val="000000" w:themeColor="text1"/>
          <w:sz w:val="24"/>
        </w:rPr>
        <w:t>报耀华建设管理有限公司备案。</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5.2未领取中标通知书，采购双方自行签订的合同不予备案。</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6.验收</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6.2采购人可以邀请参加本项目的其他投标人或者第三方机构参与验收。参与验收的投标人或者第三方机构的意见作为验收书的参考资料一并存档。</w:t>
      </w:r>
    </w:p>
    <w:p w:rsidR="00343B99" w:rsidRDefault="00D7492A">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343B99" w:rsidRDefault="00D7492A">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7. 售后服务考核</w:t>
      </w:r>
    </w:p>
    <w:p w:rsidR="00343B99" w:rsidRDefault="00D7492A">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343B99" w:rsidRDefault="00D7492A">
      <w:pPr>
        <w:snapToGrid w:val="0"/>
        <w:spacing w:line="288" w:lineRule="auto"/>
        <w:jc w:val="center"/>
        <w:outlineLvl w:val="0"/>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六、质疑与投诉</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343B99" w:rsidRDefault="00D7492A">
      <w:pPr>
        <w:autoSpaceDE w:val="0"/>
        <w:autoSpaceDN w:val="0"/>
        <w:spacing w:line="288" w:lineRule="auto"/>
        <w:ind w:firstLineChars="196" w:firstLine="472"/>
        <w:jc w:val="left"/>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1.供应商询问</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供应商对政府采购活动事项有疑问的，可以向采购代理机构提出询问，采购代理机构将对供应商依法提出的询问作出答复，但答复的内容不得涉及商业秘密。</w:t>
      </w:r>
    </w:p>
    <w:p w:rsidR="00343B99" w:rsidRDefault="00D7492A">
      <w:pPr>
        <w:autoSpaceDE w:val="0"/>
        <w:autoSpaceDN w:val="0"/>
        <w:spacing w:line="288" w:lineRule="auto"/>
        <w:ind w:firstLineChars="196" w:firstLine="472"/>
        <w:jc w:val="left"/>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2.供应商质疑</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供应商认为采购文件、采购过程和成交结果使自己的权益受到损害的，可以在知道或者应知其权益受到损害之日起七个工作日内，可以以书面邮寄的方式向采购代理机构提出质疑，否则，采购代理机构不予受理：</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（2）对采购过程提出质疑的，质疑期限为各采购程序环节结束之日起计算。</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（3）对采购结果提出质疑的，质疑期限自采购结果公告（包括公示、预公告、结果变更公告等）期限届满之日起计算。</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（4）供应商应在法定质疑期内一次性提出针对同一采购程序环节的质疑。</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3.供应商提交提出质疑应当提交质疑书和必要的证明材料，质疑书需一式三份，质疑书至少应包括下列主要内容：</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（1）质疑人的名称、地址、邮政编码、联系人、联系电话，以及被质疑人名称及联系方式；</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（2）被质疑采购项目名称、编号及采购内容；</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（3）具体、明确的质疑事项和与质疑事项相关的请求</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（4）事实依据；</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（5）必要的法律依据；</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（6）认为自己合法权益受到损害或可能受到损害的相关证据材料；</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（7）提出质疑的日期。</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 质疑人因故不能自行办理质疑事项的，可以委托代理人办理质疑事宜，但应当向被质疑人提交授权委托书，并载明委托代理的具体权限和事项。</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343B99" w:rsidRDefault="00D7492A">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4.采购代理机构应当在收到供应商的书面质疑后七个工作日内作出答复，并以书面形式通知质疑供应商和其他与质疑处理结果有利害关系的政府采购当事人，但答复的内容不得涉及商业秘密。</w:t>
      </w:r>
    </w:p>
    <w:p w:rsidR="00343B99" w:rsidRDefault="00D7492A">
      <w:pPr>
        <w:pStyle w:val="a9"/>
        <w:adjustRightInd/>
        <w:spacing w:line="288" w:lineRule="auto"/>
        <w:ind w:firstLineChars="200" w:firstLine="480"/>
        <w:rPr>
          <w:rFonts w:ascii="仿宋" w:eastAsia="仿宋" w:hAnsi="仿宋" w:cs="仿宋"/>
          <w:b/>
          <w:sz w:val="36"/>
          <w:szCs w:val="36"/>
        </w:rPr>
      </w:pPr>
      <w:r>
        <w:rPr>
          <w:rFonts w:ascii="仿宋" w:eastAsia="仿宋" w:hAnsi="仿宋" w:cs="仿宋" w:hint="eastAsia"/>
          <w:color w:val="000000" w:themeColor="text1"/>
          <w:sz w:val="24"/>
        </w:rPr>
        <w:t>5.询问或者质疑事项可能影响采购结果的，采购人应当暂停签订合同，已经签订合同的，应当中止履行合同。</w:t>
      </w:r>
    </w:p>
    <w:p w:rsidR="00343B99" w:rsidRDefault="00343B99">
      <w:pPr>
        <w:pStyle w:val="a9"/>
        <w:adjustRightInd/>
        <w:spacing w:line="288" w:lineRule="auto"/>
        <w:jc w:val="center"/>
        <w:rPr>
          <w:rFonts w:ascii="仿宋" w:eastAsia="仿宋" w:hAnsi="仿宋" w:cs="仿宋"/>
          <w:b/>
          <w:sz w:val="36"/>
          <w:szCs w:val="36"/>
        </w:rPr>
      </w:pPr>
    </w:p>
    <w:p w:rsidR="00343B99" w:rsidRDefault="00343B99">
      <w:pPr>
        <w:pStyle w:val="a9"/>
        <w:adjustRightInd/>
        <w:spacing w:line="288" w:lineRule="auto"/>
        <w:jc w:val="center"/>
        <w:rPr>
          <w:rFonts w:ascii="仿宋" w:eastAsia="仿宋" w:hAnsi="仿宋" w:cs="仿宋"/>
          <w:b/>
          <w:sz w:val="36"/>
          <w:szCs w:val="36"/>
        </w:rPr>
      </w:pPr>
    </w:p>
    <w:p w:rsidR="00343B99" w:rsidRDefault="00343B99">
      <w:pPr>
        <w:pStyle w:val="a9"/>
        <w:adjustRightInd/>
        <w:spacing w:line="288" w:lineRule="auto"/>
        <w:jc w:val="center"/>
        <w:rPr>
          <w:rFonts w:ascii="仿宋" w:eastAsia="仿宋" w:hAnsi="仿宋" w:cs="仿宋"/>
          <w:b/>
          <w:sz w:val="36"/>
          <w:szCs w:val="36"/>
        </w:rPr>
      </w:pPr>
    </w:p>
    <w:p w:rsidR="00343B99" w:rsidRDefault="00343B99">
      <w:pPr>
        <w:pStyle w:val="a9"/>
        <w:adjustRightInd/>
        <w:spacing w:line="288" w:lineRule="auto"/>
        <w:jc w:val="center"/>
        <w:rPr>
          <w:rFonts w:ascii="仿宋" w:eastAsia="仿宋" w:hAnsi="仿宋" w:cs="仿宋"/>
          <w:b/>
          <w:sz w:val="36"/>
          <w:szCs w:val="36"/>
        </w:rPr>
      </w:pPr>
    </w:p>
    <w:p w:rsidR="00343B99" w:rsidRDefault="00343B99">
      <w:pPr>
        <w:pStyle w:val="a9"/>
        <w:adjustRightInd/>
        <w:spacing w:line="288" w:lineRule="auto"/>
        <w:jc w:val="center"/>
        <w:rPr>
          <w:rFonts w:ascii="仿宋" w:eastAsia="仿宋" w:hAnsi="仿宋" w:cs="仿宋"/>
          <w:b/>
          <w:sz w:val="36"/>
          <w:szCs w:val="36"/>
        </w:rPr>
      </w:pPr>
    </w:p>
    <w:p w:rsidR="00343B99" w:rsidRDefault="00343B99">
      <w:pPr>
        <w:pStyle w:val="a9"/>
        <w:adjustRightInd/>
        <w:spacing w:line="288" w:lineRule="auto"/>
        <w:jc w:val="center"/>
        <w:rPr>
          <w:rFonts w:ascii="仿宋" w:eastAsia="仿宋" w:hAnsi="仿宋" w:cs="仿宋"/>
          <w:b/>
          <w:sz w:val="36"/>
          <w:szCs w:val="36"/>
        </w:rPr>
      </w:pPr>
    </w:p>
    <w:p w:rsidR="00343B99" w:rsidRDefault="00D7492A">
      <w:pPr>
        <w:pStyle w:val="a9"/>
        <w:adjustRightInd/>
        <w:spacing w:line="288" w:lineRule="auto"/>
        <w:jc w:val="center"/>
        <w:rPr>
          <w:rFonts w:ascii="仿宋" w:eastAsia="仿宋" w:hAnsi="仿宋" w:cs="仿宋"/>
          <w:b/>
          <w:sz w:val="36"/>
          <w:szCs w:val="36"/>
        </w:rPr>
      </w:pPr>
      <w:r>
        <w:rPr>
          <w:rFonts w:ascii="仿宋" w:eastAsia="仿宋" w:hAnsi="仿宋" w:cs="仿宋" w:hint="eastAsia"/>
          <w:b/>
          <w:sz w:val="36"/>
          <w:szCs w:val="36"/>
        </w:rPr>
        <w:lastRenderedPageBreak/>
        <w:t>第三部分 项目技术规范和服务要求</w:t>
      </w:r>
    </w:p>
    <w:p w:rsidR="00343B99" w:rsidRDefault="00343B99">
      <w:pPr>
        <w:widowControl/>
        <w:snapToGrid w:val="0"/>
        <w:spacing w:line="288" w:lineRule="auto"/>
        <w:jc w:val="left"/>
        <w:rPr>
          <w:rFonts w:ascii="仿宋" w:eastAsia="仿宋" w:hAnsi="仿宋" w:cs="仿宋_GB2312"/>
          <w:kern w:val="0"/>
          <w:sz w:val="24"/>
        </w:rPr>
      </w:pPr>
    </w:p>
    <w:p w:rsidR="00D7492A" w:rsidRDefault="00D7492A" w:rsidP="00D7492A">
      <w:pPr>
        <w:spacing w:line="360" w:lineRule="auto"/>
        <w:jc w:val="left"/>
        <w:rPr>
          <w:rFonts w:ascii="仿宋" w:eastAsia="仿宋" w:hAnsi="仿宋"/>
          <w:b/>
          <w:sz w:val="24"/>
        </w:rPr>
      </w:pPr>
      <w:r>
        <w:rPr>
          <w:rFonts w:ascii="仿宋" w:eastAsia="仿宋" w:hAnsi="仿宋" w:hint="eastAsia"/>
          <w:b/>
          <w:sz w:val="24"/>
        </w:rPr>
        <w:t>1. 招标项目设备名称及数量</w:t>
      </w:r>
    </w:p>
    <w:p w:rsidR="00D7492A" w:rsidRDefault="00D7492A" w:rsidP="00D7492A">
      <w:pPr>
        <w:spacing w:line="360" w:lineRule="auto"/>
        <w:jc w:val="left"/>
        <w:rPr>
          <w:rFonts w:ascii="仿宋" w:eastAsia="仿宋" w:hAnsi="仿宋"/>
          <w:bCs/>
          <w:sz w:val="24"/>
        </w:rPr>
      </w:pPr>
      <w:r>
        <w:rPr>
          <w:rFonts w:ascii="仿宋" w:eastAsia="仿宋" w:hAnsi="仿宋" w:hint="eastAsia"/>
          <w:sz w:val="24"/>
        </w:rPr>
        <w:t>1.1招标项目：中药配方颗粒</w:t>
      </w:r>
    </w:p>
    <w:p w:rsidR="00D7492A" w:rsidRDefault="00D7492A" w:rsidP="00D7492A">
      <w:pPr>
        <w:spacing w:line="360" w:lineRule="auto"/>
        <w:jc w:val="left"/>
        <w:rPr>
          <w:rFonts w:ascii="仿宋" w:eastAsia="仿宋" w:hAnsi="仿宋"/>
          <w:bCs/>
          <w:sz w:val="24"/>
        </w:rPr>
      </w:pPr>
      <w:r>
        <w:rPr>
          <w:rFonts w:ascii="仿宋" w:eastAsia="仿宋" w:hAnsi="仿宋" w:hint="eastAsia"/>
          <w:sz w:val="24"/>
        </w:rPr>
        <w:t>1.2</w:t>
      </w:r>
      <w:r>
        <w:rPr>
          <w:rFonts w:ascii="仿宋" w:eastAsia="仿宋" w:hAnsi="仿宋" w:hint="eastAsia"/>
          <w:bCs/>
          <w:sz w:val="24"/>
        </w:rPr>
        <w:t>主要技术要求（技术参数和功能）及配置要求：</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1.3年采购预算为预估值，具体数量金额根据医院实际需求确定。</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1.4应自行准备与采购人使用规模相适应的、与中药配方颗粒相配套的调剂设备（保证最新型号并承诺及时更新（附承诺书））与人员，即“智能中药房”，并负责智能中药房的装修、与配方颗粒剂相关的信息化建设，以及配备足够的具备专业资质的调剂人员。</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1.5必须保证所供应的中药配方颗粒是合法、合格药品；保证所供应的中药配方颗粒到货入库的剩余有效期不少于1年，并保证有效期内的中药配方颗粒的质量。</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1.6有保证智能中药房规范运行的工作流程和保证智能中药房规范运行的管理制度，并接受医院方监管。</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1.7投标方负责调配人员工资、岗前操作培训、健康体检等相关事宜，并接受医院方监管。</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1.8提供其经营配方颗粒基本目录，并保证此目录内的配方颗粒在采购周期内可持续供货。</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1.9投标方须承担的运输、退换（距药品有效期6个月的或破损的药品）等费用。</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1.10具备药品供应保障能力，对所投标药品必须达到下列要求：</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（1）质量符合率100%；</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（2）品种满足率100%；</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（3）及时性：接到采购信息后，普通用药24个小时内到达，急需用药1小时内随叫随到；</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1.11本项目不允许转包、分包。</w:t>
      </w:r>
    </w:p>
    <w:p w:rsidR="00D7492A" w:rsidRDefault="00D7492A" w:rsidP="00D7492A">
      <w:pPr>
        <w:spacing w:line="360" w:lineRule="auto"/>
        <w:jc w:val="left"/>
        <w:rPr>
          <w:rFonts w:ascii="仿宋" w:eastAsia="仿宋" w:hAnsi="仿宋"/>
          <w:b/>
          <w:sz w:val="24"/>
        </w:rPr>
      </w:pPr>
      <w:r>
        <w:rPr>
          <w:rFonts w:ascii="仿宋" w:eastAsia="仿宋" w:hAnsi="仿宋" w:hint="eastAsia"/>
          <w:b/>
          <w:sz w:val="24"/>
        </w:rPr>
        <w:t>2.服务要求</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2.1本次招标确定1家中标单位。</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2.2合同期内，遇国家相关政策调整、中药配方颗粒作价机制变更等情况，双方可就相关事宜进行协商，并签订补充协议；若协商不成的，招标人有权单方解除合同，重新组织招标。</w:t>
      </w:r>
    </w:p>
    <w:p w:rsidR="00D7492A" w:rsidRDefault="00D7492A" w:rsidP="00D7492A">
      <w:pPr>
        <w:spacing w:line="360" w:lineRule="auto"/>
        <w:jc w:val="left"/>
        <w:rPr>
          <w:rFonts w:ascii="仿宋" w:eastAsia="仿宋" w:hAnsi="仿宋"/>
          <w:sz w:val="24"/>
        </w:rPr>
      </w:pPr>
      <w:r>
        <w:rPr>
          <w:rFonts w:ascii="仿宋" w:eastAsia="仿宋" w:hAnsi="仿宋" w:hint="eastAsia"/>
          <w:sz w:val="24"/>
        </w:rPr>
        <w:lastRenderedPageBreak/>
        <w:t>2.3任何一方因自身原因提出解除合同，必须提前2个月书面通知另一方协商解决。</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2.4投标文件中所列材料必须保证有货，标段内所列产品必须齐全，不得虚假应标，否则将被作为不诚实行为，招标单位有权要求其改正。如有提供假冒伪劣产品、缺项等违约行为，招标人将取消合同，追究其责任，中标单位承担所有产生的相关费用及相关法律责任。</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2.5投标人接到院方电话通知24个小时内，紧急送货要求1小时内送达，必须送货上门,且产品效期不得少于1/2。</w:t>
      </w:r>
    </w:p>
    <w:p w:rsidR="00D7492A" w:rsidRDefault="00D7492A" w:rsidP="00D7492A">
      <w:pPr>
        <w:spacing w:line="360" w:lineRule="auto"/>
        <w:jc w:val="left"/>
        <w:rPr>
          <w:rFonts w:ascii="仿宋" w:eastAsia="仿宋" w:hAnsi="仿宋"/>
          <w:sz w:val="24"/>
        </w:rPr>
      </w:pPr>
      <w:r>
        <w:rPr>
          <w:rFonts w:ascii="仿宋" w:eastAsia="仿宋" w:hAnsi="仿宋" w:hint="eastAsia"/>
          <w:sz w:val="24"/>
        </w:rPr>
        <w:t>2.6合同期内，累计三次无正当理由不能提供产品的，招标人有权取消合同。</w:t>
      </w:r>
    </w:p>
    <w:p w:rsidR="00D7492A" w:rsidRPr="00D01226" w:rsidRDefault="00D7492A" w:rsidP="00D7492A">
      <w:pPr>
        <w:spacing w:line="360" w:lineRule="auto"/>
        <w:jc w:val="left"/>
        <w:rPr>
          <w:rFonts w:ascii="仿宋" w:eastAsia="仿宋" w:hAnsi="仿宋"/>
          <w:sz w:val="24"/>
        </w:rPr>
      </w:pPr>
      <w:r>
        <w:rPr>
          <w:rFonts w:ascii="仿宋" w:eastAsia="仿宋" w:hAnsi="仿宋" w:hint="eastAsia"/>
          <w:sz w:val="24"/>
        </w:rPr>
        <w:t>2.7投标人对招标方不明原因（非院方及患者原因或产品质量问题）引起的医疗投诉、纠纷，能协助招标方做好患者的协调工作，并承担一定的处理费用。</w:t>
      </w:r>
      <w:r w:rsidRPr="00D01226">
        <w:rPr>
          <w:rFonts w:ascii="仿宋" w:eastAsia="仿宋" w:hAnsi="仿宋" w:hint="eastAsia"/>
          <w:sz w:val="24"/>
        </w:rPr>
        <w:t>若不能积极配合者，列入绍兴市中医院黑名单目录。</w:t>
      </w:r>
    </w:p>
    <w:p w:rsidR="00D7492A" w:rsidRPr="00D01226" w:rsidRDefault="00D7492A" w:rsidP="00D7492A">
      <w:pPr>
        <w:spacing w:line="360" w:lineRule="auto"/>
        <w:jc w:val="left"/>
        <w:rPr>
          <w:rFonts w:ascii="仿宋" w:eastAsia="仿宋" w:hAnsi="仿宋"/>
          <w:sz w:val="24"/>
        </w:rPr>
      </w:pPr>
      <w:r w:rsidRPr="00D01226">
        <w:rPr>
          <w:rFonts w:ascii="仿宋" w:eastAsia="仿宋" w:hAnsi="仿宋" w:hint="eastAsia"/>
          <w:sz w:val="24"/>
        </w:rPr>
        <w:t>2.8除中标企业工商变更外，不得授权销售；由于代理权限的转移或者公司注销等原因，中标人应以书面的形式说明原因并协助医院做好产品的延续工作。招标方有权重新确定新供货单位。</w:t>
      </w:r>
    </w:p>
    <w:p w:rsidR="00D7492A" w:rsidRPr="00D01226" w:rsidRDefault="00D7492A" w:rsidP="00D7492A">
      <w:pPr>
        <w:spacing w:line="360" w:lineRule="auto"/>
        <w:jc w:val="left"/>
        <w:rPr>
          <w:rFonts w:ascii="仿宋" w:eastAsia="仿宋" w:hAnsi="仿宋"/>
          <w:sz w:val="24"/>
        </w:rPr>
      </w:pPr>
      <w:r w:rsidRPr="00D01226">
        <w:rPr>
          <w:rFonts w:ascii="仿宋" w:eastAsia="仿宋" w:hAnsi="仿宋" w:hint="eastAsia"/>
          <w:sz w:val="24"/>
        </w:rPr>
        <w:t>2.9合同期满后，在招标人没有再次进行招标前，或因再次招标至中标人改变，原中标人必须协助招标人做好衔接工作且供应价不变。</w:t>
      </w:r>
    </w:p>
    <w:p w:rsidR="00D7492A" w:rsidRPr="00D01226" w:rsidRDefault="00D7492A" w:rsidP="00D7492A">
      <w:pPr>
        <w:spacing w:line="360" w:lineRule="auto"/>
        <w:jc w:val="left"/>
        <w:rPr>
          <w:rFonts w:ascii="仿宋" w:eastAsia="仿宋" w:hAnsi="仿宋"/>
          <w:sz w:val="24"/>
        </w:rPr>
      </w:pPr>
      <w:r w:rsidRPr="00D01226">
        <w:rPr>
          <w:rFonts w:ascii="仿宋" w:eastAsia="仿宋" w:hAnsi="仿宋" w:hint="eastAsia"/>
          <w:sz w:val="24"/>
        </w:rPr>
        <w:t>2.10合同期间如遇有上级部门集中招标采购规定的，按上级部门规定执行，本期合同自然终止。</w:t>
      </w:r>
    </w:p>
    <w:p w:rsidR="00D7492A" w:rsidRPr="00D01226" w:rsidRDefault="00D7492A" w:rsidP="00D7492A">
      <w:pPr>
        <w:spacing w:line="360" w:lineRule="auto"/>
        <w:jc w:val="left"/>
        <w:rPr>
          <w:rFonts w:ascii="仿宋" w:eastAsia="仿宋" w:hAnsi="仿宋"/>
          <w:sz w:val="24"/>
        </w:rPr>
      </w:pPr>
      <w:r w:rsidRPr="00D01226">
        <w:rPr>
          <w:rFonts w:ascii="仿宋" w:eastAsia="仿宋" w:hAnsi="仿宋" w:hint="eastAsia"/>
          <w:bCs/>
          <w:sz w:val="24"/>
        </w:rPr>
        <w:t>3.合同期限</w:t>
      </w:r>
    </w:p>
    <w:p w:rsidR="00D7492A" w:rsidRPr="00D01226" w:rsidRDefault="00D7492A" w:rsidP="00D7492A">
      <w:pPr>
        <w:spacing w:line="360" w:lineRule="auto"/>
        <w:jc w:val="left"/>
        <w:rPr>
          <w:rFonts w:ascii="仿宋" w:eastAsia="仿宋" w:hAnsi="仿宋"/>
          <w:bCs/>
          <w:sz w:val="24"/>
        </w:rPr>
      </w:pPr>
      <w:r w:rsidRPr="00D01226">
        <w:rPr>
          <w:rFonts w:ascii="仿宋" w:eastAsia="仿宋" w:hAnsi="仿宋" w:hint="eastAsia"/>
          <w:sz w:val="24"/>
        </w:rPr>
        <w:t>3.1合同期限：自合同签订之日起二年止。</w:t>
      </w:r>
    </w:p>
    <w:p w:rsidR="00D7492A" w:rsidRPr="00FD0EE9" w:rsidRDefault="00D7492A" w:rsidP="00D7492A">
      <w:pPr>
        <w:spacing w:line="360" w:lineRule="auto"/>
        <w:jc w:val="left"/>
        <w:rPr>
          <w:rFonts w:ascii="仿宋" w:eastAsia="仿宋" w:hAnsi="仿宋"/>
          <w:sz w:val="24"/>
        </w:rPr>
      </w:pPr>
      <w:r w:rsidRPr="00FD0EE9">
        <w:rPr>
          <w:rFonts w:ascii="仿宋" w:eastAsia="仿宋" w:hAnsi="仿宋" w:hint="eastAsia"/>
          <w:bCs/>
          <w:sz w:val="24"/>
        </w:rPr>
        <w:t>4.付款方式</w:t>
      </w:r>
    </w:p>
    <w:p w:rsidR="00D7492A" w:rsidRPr="00FD0EE9" w:rsidRDefault="004C3366" w:rsidP="00D7492A">
      <w:pPr>
        <w:spacing w:line="360" w:lineRule="auto"/>
        <w:jc w:val="left"/>
        <w:rPr>
          <w:rFonts w:ascii="仿宋" w:eastAsia="仿宋" w:hAnsi="仿宋"/>
          <w:sz w:val="24"/>
        </w:rPr>
      </w:pPr>
      <w:r w:rsidRPr="00FD0EE9">
        <w:rPr>
          <w:rFonts w:eastAsia="仿宋"/>
          <w:bCs/>
          <w:sz w:val="24"/>
        </w:rPr>
        <w:t>抗疫期间，按照浙财采监</w:t>
      </w:r>
      <w:r w:rsidRPr="00FD0EE9">
        <w:rPr>
          <w:rFonts w:eastAsia="仿宋"/>
          <w:bCs/>
          <w:sz w:val="24"/>
        </w:rPr>
        <w:t>[2020]3</w:t>
      </w:r>
      <w:r w:rsidRPr="00FD0EE9">
        <w:rPr>
          <w:rFonts w:eastAsia="仿宋"/>
          <w:bCs/>
          <w:sz w:val="24"/>
        </w:rPr>
        <w:t>号文件精神执行，财务入账后，</w:t>
      </w:r>
      <w:r w:rsidRPr="00FD0EE9">
        <w:rPr>
          <w:rFonts w:eastAsia="仿宋"/>
          <w:bCs/>
          <w:sz w:val="24"/>
        </w:rPr>
        <w:t>3</w:t>
      </w:r>
      <w:r w:rsidRPr="00FD0EE9">
        <w:rPr>
          <w:rFonts w:eastAsia="仿宋"/>
          <w:bCs/>
          <w:sz w:val="24"/>
        </w:rPr>
        <w:t>个月内支付，具备实施条件后</w:t>
      </w:r>
      <w:r w:rsidRPr="00FD0EE9">
        <w:rPr>
          <w:rFonts w:eastAsia="仿宋"/>
          <w:bCs/>
          <w:sz w:val="24"/>
        </w:rPr>
        <w:t>15</w:t>
      </w:r>
      <w:r w:rsidRPr="00FD0EE9">
        <w:rPr>
          <w:rFonts w:eastAsia="仿宋"/>
          <w:bCs/>
          <w:sz w:val="24"/>
        </w:rPr>
        <w:t>日内支付政府采购预付款。（遇质量问题等特殊情况除外）发票章单位名称必须与投标时公章名称相符合，否则医院有权拒付相关款项。</w:t>
      </w:r>
    </w:p>
    <w:p w:rsidR="00663F73" w:rsidRPr="00FD0EE9" w:rsidRDefault="00663F73" w:rsidP="00663F73">
      <w:pPr>
        <w:spacing w:line="360" w:lineRule="auto"/>
        <w:rPr>
          <w:rFonts w:ascii="仿宋" w:eastAsia="仿宋" w:hAnsi="仿宋"/>
          <w:sz w:val="24"/>
        </w:rPr>
      </w:pPr>
      <w:r w:rsidRPr="00FD0EE9">
        <w:rPr>
          <w:rFonts w:ascii="仿宋" w:eastAsia="仿宋" w:hAnsi="仿宋" w:hint="eastAsia"/>
          <w:sz w:val="24"/>
        </w:rPr>
        <w:t>5.投标样品</w:t>
      </w:r>
    </w:p>
    <w:p w:rsidR="00663F73" w:rsidRPr="00FD0EE9" w:rsidRDefault="00663F73" w:rsidP="00663F73">
      <w:pPr>
        <w:spacing w:line="360" w:lineRule="auto"/>
        <w:rPr>
          <w:rFonts w:ascii="仿宋" w:eastAsia="仿宋" w:hAnsi="仿宋"/>
          <w:sz w:val="24"/>
        </w:rPr>
      </w:pPr>
      <w:r w:rsidRPr="00FD0EE9">
        <w:rPr>
          <w:rFonts w:ascii="仿宋" w:eastAsia="仿宋" w:hAnsi="仿宋" w:hint="eastAsia"/>
          <w:sz w:val="24"/>
        </w:rPr>
        <w:t>1）投标人需投标截止时间前将样品寄送至</w:t>
      </w:r>
      <w:r w:rsidRPr="00FD0EE9">
        <w:rPr>
          <w:rFonts w:ascii="仿宋" w:eastAsia="仿宋" w:hAnsi="仿宋"/>
          <w:sz w:val="24"/>
        </w:rPr>
        <w:t>耀华建设管理有限公司绍兴迪荡分公司（绍兴市越城区阳明北路80号滨江大厦C楼3楼9/10号）</w:t>
      </w:r>
      <w:r w:rsidRPr="00FD0EE9">
        <w:rPr>
          <w:rFonts w:ascii="仿宋" w:eastAsia="仿宋" w:hAnsi="仿宋" w:hint="eastAsia"/>
          <w:sz w:val="24"/>
        </w:rPr>
        <w:t>,具体联系人：郭虹0575-88776697。超过时间送达样品的，采购人拒收，相对应的样品分为0分。样品需密封包装并贴有“投标单位名称”、标段名称及产品详细说明等信息且加盖公章的标签。</w:t>
      </w:r>
      <w:r w:rsidRPr="00FD0EE9">
        <w:rPr>
          <w:rFonts w:ascii="仿宋" w:eastAsia="仿宋" w:hAnsi="仿宋" w:hint="eastAsia"/>
          <w:sz w:val="24"/>
        </w:rPr>
        <w:lastRenderedPageBreak/>
        <w:t>投标人未按要求提供样品的或所提供样品有缺失、标签不完整未盖章的则相对应的样品评审不得分。</w:t>
      </w:r>
    </w:p>
    <w:p w:rsidR="00663F73" w:rsidRPr="00FD0EE9" w:rsidRDefault="00663F73" w:rsidP="00663F73">
      <w:pPr>
        <w:spacing w:line="360" w:lineRule="auto"/>
        <w:rPr>
          <w:rFonts w:ascii="仿宋" w:eastAsia="仿宋" w:hAnsi="仿宋"/>
          <w:sz w:val="24"/>
        </w:rPr>
      </w:pPr>
      <w:r w:rsidRPr="00FD0EE9">
        <w:rPr>
          <w:rFonts w:ascii="仿宋" w:eastAsia="仿宋" w:hAnsi="仿宋" w:hint="eastAsia"/>
          <w:sz w:val="24"/>
        </w:rPr>
        <w:t>2）需提供样品有：10个配方颗粒样品</w:t>
      </w:r>
      <w:r w:rsidRPr="00FD0EE9">
        <w:rPr>
          <w:rFonts w:ascii="仿宋" w:eastAsia="仿宋" w:hAnsi="仿宋" w:cs="仿宋" w:hint="eastAsia"/>
          <w:bCs/>
          <w:sz w:val="24"/>
        </w:rPr>
        <w:t>（红芪、甘草、姜半夏、茯苓、黄芪、柴胡、当归、麸炒白术、川芎、金银花）</w:t>
      </w:r>
      <w:r w:rsidRPr="00FD0EE9">
        <w:rPr>
          <w:rFonts w:ascii="仿宋" w:eastAsia="仿宋" w:hAnsi="仿宋" w:hint="eastAsia"/>
          <w:sz w:val="24"/>
        </w:rPr>
        <w:t>各两份（每个样品各5克）</w:t>
      </w:r>
      <w:r w:rsidRPr="00FD0EE9">
        <w:rPr>
          <w:rFonts w:ascii="仿宋" w:eastAsia="仿宋" w:hAnsi="仿宋" w:cs="仿宋" w:hint="eastAsia"/>
          <w:bCs/>
          <w:sz w:val="24"/>
        </w:rPr>
        <w:t>。</w:t>
      </w:r>
    </w:p>
    <w:p w:rsidR="00D7492A" w:rsidRPr="00FD0EE9" w:rsidRDefault="00663F73" w:rsidP="00663F73">
      <w:pPr>
        <w:spacing w:line="360" w:lineRule="auto"/>
        <w:jc w:val="left"/>
        <w:rPr>
          <w:rFonts w:ascii="仿宋" w:eastAsia="仿宋" w:hAnsi="仿宋"/>
          <w:sz w:val="24"/>
        </w:rPr>
      </w:pPr>
      <w:r w:rsidRPr="00FD0EE9">
        <w:rPr>
          <w:rFonts w:ascii="仿宋" w:eastAsia="仿宋" w:hAnsi="仿宋" w:hint="eastAsia"/>
          <w:sz w:val="24"/>
        </w:rPr>
        <w:t>3）评标结束后，中标人的样品由采购人封存，未中标单位在中标公示期过后，寄回投标人。制作、运输、安装和保管样品所发生的一切费用由投标人自理。</w:t>
      </w:r>
    </w:p>
    <w:p w:rsidR="00D7492A" w:rsidRPr="00C3373A" w:rsidRDefault="00D7492A" w:rsidP="00D7492A">
      <w:pPr>
        <w:spacing w:line="288" w:lineRule="auto"/>
        <w:jc w:val="left"/>
        <w:rPr>
          <w:rFonts w:ascii="仿宋" w:eastAsia="仿宋" w:hAnsi="仿宋" w:cs="仿宋"/>
          <w:b/>
          <w:color w:val="FF0000"/>
          <w:sz w:val="24"/>
        </w:rPr>
      </w:pPr>
    </w:p>
    <w:p w:rsidR="00343B99" w:rsidRDefault="00343B99">
      <w:pPr>
        <w:pStyle w:val="a9"/>
        <w:spacing w:line="800" w:lineRule="exact"/>
        <w:rPr>
          <w:rFonts w:ascii="仿宋" w:eastAsia="仿宋" w:hAnsi="仿宋" w:cs="仿宋"/>
          <w:b/>
          <w:sz w:val="36"/>
          <w:szCs w:val="36"/>
        </w:rPr>
      </w:pPr>
    </w:p>
    <w:p w:rsidR="00343B99" w:rsidRDefault="00343B99">
      <w:pPr>
        <w:pStyle w:val="a9"/>
        <w:spacing w:line="800" w:lineRule="exact"/>
        <w:jc w:val="center"/>
        <w:rPr>
          <w:rFonts w:ascii="仿宋" w:eastAsia="仿宋" w:hAnsi="仿宋" w:cs="仿宋"/>
          <w:b/>
          <w:sz w:val="36"/>
          <w:szCs w:val="36"/>
        </w:rPr>
      </w:pPr>
    </w:p>
    <w:p w:rsidR="00343B99" w:rsidRDefault="00343B99">
      <w:pPr>
        <w:pStyle w:val="a9"/>
        <w:spacing w:line="800" w:lineRule="exact"/>
        <w:jc w:val="center"/>
        <w:rPr>
          <w:rFonts w:ascii="仿宋" w:eastAsia="仿宋" w:hAnsi="仿宋" w:cs="仿宋"/>
          <w:b/>
          <w:sz w:val="36"/>
          <w:szCs w:val="36"/>
        </w:rPr>
      </w:pPr>
    </w:p>
    <w:p w:rsidR="00343B99" w:rsidRDefault="00D7492A">
      <w:pPr>
        <w:pStyle w:val="a9"/>
        <w:spacing w:line="800" w:lineRule="exact"/>
        <w:jc w:val="center"/>
        <w:rPr>
          <w:rFonts w:ascii="仿宋" w:eastAsia="仿宋" w:hAnsi="仿宋" w:cs="仿宋"/>
          <w:b/>
          <w:sz w:val="36"/>
          <w:szCs w:val="36"/>
        </w:rPr>
      </w:pPr>
      <w:r>
        <w:rPr>
          <w:rFonts w:ascii="仿宋" w:eastAsia="仿宋" w:hAnsi="仿宋" w:cs="仿宋" w:hint="eastAsia"/>
          <w:b/>
          <w:sz w:val="36"/>
          <w:szCs w:val="36"/>
        </w:rPr>
        <w:t>第四部分合同主要条款</w:t>
      </w:r>
    </w:p>
    <w:p w:rsidR="00343B99" w:rsidRDefault="00D7492A">
      <w:pPr>
        <w:spacing w:line="288" w:lineRule="auto"/>
        <w:jc w:val="left"/>
        <w:rPr>
          <w:rFonts w:ascii="仿宋" w:eastAsia="仿宋" w:hAnsi="仿宋" w:cs="仿宋"/>
          <w:b/>
          <w:bCs/>
          <w:sz w:val="24"/>
        </w:rPr>
      </w:pPr>
      <w:r>
        <w:rPr>
          <w:rFonts w:ascii="仿宋" w:eastAsia="仿宋" w:hAnsi="仿宋" w:cs="仿宋" w:hint="eastAsia"/>
          <w:b/>
          <w:bCs/>
          <w:sz w:val="24"/>
        </w:rPr>
        <w:t>1.合同</w:t>
      </w:r>
      <w:bookmarkStart w:id="6" w:name="OLE_LINK1"/>
      <w:r>
        <w:rPr>
          <w:rFonts w:ascii="仿宋" w:eastAsia="仿宋" w:hAnsi="仿宋" w:cs="仿宋" w:hint="eastAsia"/>
          <w:b/>
          <w:bCs/>
          <w:sz w:val="24"/>
        </w:rPr>
        <w:t>范围</w:t>
      </w:r>
      <w:bookmarkEnd w:id="6"/>
    </w:p>
    <w:p w:rsidR="00343B99" w:rsidRDefault="00D7492A">
      <w:pPr>
        <w:spacing w:line="288" w:lineRule="auto"/>
        <w:ind w:firstLineChars="200" w:firstLine="480"/>
        <w:jc w:val="left"/>
        <w:rPr>
          <w:rFonts w:ascii="仿宋" w:eastAsia="仿宋" w:hAnsi="仿宋" w:cs="仿宋"/>
          <w:sz w:val="24"/>
        </w:rPr>
      </w:pPr>
      <w:r>
        <w:rPr>
          <w:rFonts w:ascii="仿宋" w:eastAsia="仿宋" w:hAnsi="仿宋" w:cs="仿宋" w:hint="eastAsia"/>
          <w:sz w:val="24"/>
        </w:rPr>
        <w:t>合同范围应与中标通知书、招标文件及被招标人接受的技术商务规范偏离表相一致。合同范围和双方的职责在“招标文件”明确。</w:t>
      </w:r>
    </w:p>
    <w:p w:rsidR="00343B99" w:rsidRDefault="00D7492A">
      <w:pPr>
        <w:pStyle w:val="afa"/>
        <w:spacing w:line="288" w:lineRule="auto"/>
        <w:rPr>
          <w:rFonts w:ascii="仿宋" w:eastAsia="仿宋" w:hAnsi="仿宋" w:cs="仿宋"/>
          <w:b/>
          <w:bCs/>
          <w:sz w:val="24"/>
          <w:szCs w:val="24"/>
        </w:rPr>
      </w:pPr>
      <w:r>
        <w:rPr>
          <w:rFonts w:ascii="仿宋" w:eastAsia="仿宋" w:hAnsi="仿宋" w:cs="仿宋" w:hint="eastAsia"/>
          <w:b/>
          <w:bCs/>
          <w:sz w:val="24"/>
          <w:szCs w:val="24"/>
        </w:rPr>
        <w:t>2.合同的签订</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2.1中标人须在中标通知书发出30日内按招标文件和中标供应商投标文件的约定，凭中标通知书和采购人在约定的时间、地点，由法定代表人或其授权代表与采购人签订书面合同。</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2.1.1交货地点：用户指定地点。</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2.1.2到货期：按标项内具体要求执行。</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2.2交货方式：中标人负责运至现场安装调试，在整个设备安装调试验收合格前的所有设备材料的运输、保管、保险均由中标人负责。</w:t>
      </w:r>
    </w:p>
    <w:p w:rsidR="00343B99" w:rsidRDefault="00D7492A">
      <w:pPr>
        <w:pStyle w:val="2"/>
        <w:numPr>
          <w:ilvl w:val="0"/>
          <w:numId w:val="0"/>
        </w:numPr>
        <w:tabs>
          <w:tab w:val="clear" w:pos="780"/>
        </w:tabs>
        <w:spacing w:line="288" w:lineRule="auto"/>
        <w:rPr>
          <w:rFonts w:ascii="仿宋" w:eastAsia="仿宋" w:hAnsi="仿宋" w:cs="仿宋"/>
          <w:color w:val="000000"/>
          <w:sz w:val="24"/>
        </w:rPr>
      </w:pPr>
      <w:r>
        <w:rPr>
          <w:rFonts w:ascii="仿宋" w:eastAsia="仿宋" w:hAnsi="仿宋" w:cs="仿宋" w:hint="eastAsia"/>
          <w:b/>
          <w:bCs/>
          <w:color w:val="000000"/>
          <w:sz w:val="24"/>
        </w:rPr>
        <w:t>3.付款方式：</w:t>
      </w:r>
      <w:r>
        <w:rPr>
          <w:rFonts w:ascii="仿宋" w:eastAsia="仿宋" w:hAnsi="仿宋" w:cs="仿宋" w:hint="eastAsia"/>
          <w:color w:val="000000"/>
          <w:sz w:val="24"/>
        </w:rPr>
        <w:t>按标项内具体要求执行。</w:t>
      </w:r>
    </w:p>
    <w:p w:rsidR="00343B99" w:rsidRDefault="00D7492A">
      <w:pPr>
        <w:tabs>
          <w:tab w:val="left" w:pos="7950"/>
        </w:tabs>
        <w:spacing w:line="288" w:lineRule="auto"/>
        <w:jc w:val="left"/>
        <w:rPr>
          <w:rFonts w:ascii="仿宋" w:eastAsia="仿宋" w:hAnsi="仿宋" w:cs="仿宋"/>
          <w:b/>
          <w:bCs/>
          <w:sz w:val="24"/>
        </w:rPr>
      </w:pPr>
      <w:r>
        <w:rPr>
          <w:rFonts w:ascii="仿宋" w:eastAsia="仿宋" w:hAnsi="仿宋" w:cs="仿宋" w:hint="eastAsia"/>
          <w:b/>
          <w:bCs/>
          <w:sz w:val="24"/>
        </w:rPr>
        <w:t>4.合同修改</w:t>
      </w:r>
    </w:p>
    <w:p w:rsidR="00343B99" w:rsidRDefault="00D7492A">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hint="eastAsia"/>
          <w:sz w:val="24"/>
        </w:rPr>
        <w:t>4.1双方的任何一方对合同内容提出修改，均应以书面形式通知对方，并达成由双方签署的合同修改书，须报政府采购管理部门批准。</w:t>
      </w:r>
    </w:p>
    <w:p w:rsidR="00343B99" w:rsidRDefault="00D7492A">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hint="eastAsia"/>
          <w:sz w:val="24"/>
        </w:rPr>
        <w:t>4.2除非招标人对涉及价格因素的服务要求提出修改，中标人不得对合同价格提出修改要求。</w:t>
      </w:r>
    </w:p>
    <w:p w:rsidR="00343B99" w:rsidRDefault="00D7492A">
      <w:pPr>
        <w:snapToGrid w:val="0"/>
        <w:spacing w:line="288" w:lineRule="auto"/>
        <w:jc w:val="left"/>
        <w:rPr>
          <w:rFonts w:ascii="仿宋" w:eastAsia="仿宋" w:hAnsi="仿宋" w:cs="仿宋"/>
          <w:b/>
          <w:bCs/>
          <w:sz w:val="24"/>
        </w:rPr>
      </w:pPr>
      <w:r>
        <w:rPr>
          <w:rFonts w:ascii="仿宋" w:eastAsia="仿宋" w:hAnsi="仿宋" w:cs="仿宋" w:hint="eastAsia"/>
          <w:b/>
          <w:bCs/>
          <w:sz w:val="24"/>
        </w:rPr>
        <w:t>5. 质量标准和验收</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5.1中标人提供的服务必须是经合法途径取得的。</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5.2中标人应按现行的国家或行业技术及验收标准和招标文件的规定提供服务，因中标</w:t>
      </w:r>
      <w:r>
        <w:rPr>
          <w:rFonts w:ascii="仿宋" w:eastAsia="仿宋" w:hAnsi="仿宋" w:cs="仿宋" w:hint="eastAsia"/>
          <w:sz w:val="24"/>
        </w:rPr>
        <w:lastRenderedPageBreak/>
        <w:t>人提供的服务达不到约定的质量标准，中标人承担违约责任。</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5.3验收由使用单位按规定组织相关人员或专家进行。</w:t>
      </w:r>
    </w:p>
    <w:p w:rsidR="00343B99" w:rsidRDefault="00D7492A">
      <w:pPr>
        <w:spacing w:line="288" w:lineRule="auto"/>
        <w:ind w:hanging="2"/>
        <w:jc w:val="left"/>
        <w:rPr>
          <w:rFonts w:ascii="仿宋" w:eastAsia="仿宋" w:hAnsi="仿宋" w:cs="仿宋"/>
          <w:sz w:val="24"/>
        </w:rPr>
      </w:pPr>
      <w:r>
        <w:rPr>
          <w:rFonts w:ascii="仿宋" w:eastAsia="仿宋" w:hAnsi="仿宋" w:cs="仿宋" w:hint="eastAsia"/>
          <w:sz w:val="24"/>
        </w:rPr>
        <w:t>5.4双方对服务的质量有争议的，由双方同意的专业检测机构鉴定，所需费及因此造成的损失由责任方承担，双方均有责任的，双方根据其责任分别承担。</w:t>
      </w:r>
    </w:p>
    <w:p w:rsidR="00343B99" w:rsidRDefault="00D7492A">
      <w:pPr>
        <w:spacing w:line="288" w:lineRule="auto"/>
        <w:ind w:hanging="2"/>
        <w:jc w:val="left"/>
        <w:rPr>
          <w:rFonts w:ascii="仿宋" w:eastAsia="仿宋" w:hAnsi="仿宋" w:cs="仿宋"/>
          <w:b/>
          <w:bCs/>
          <w:sz w:val="24"/>
        </w:rPr>
      </w:pPr>
      <w:r>
        <w:rPr>
          <w:rFonts w:ascii="仿宋" w:eastAsia="仿宋" w:hAnsi="仿宋" w:cs="仿宋" w:hint="eastAsia"/>
          <w:b/>
          <w:bCs/>
          <w:sz w:val="24"/>
        </w:rPr>
        <w:t>6.违约责任</w:t>
      </w:r>
    </w:p>
    <w:p w:rsidR="00343B99" w:rsidRDefault="00D7492A">
      <w:pPr>
        <w:pStyle w:val="3"/>
        <w:numPr>
          <w:ilvl w:val="0"/>
          <w:numId w:val="0"/>
        </w:numPr>
        <w:tabs>
          <w:tab w:val="clear" w:pos="1200"/>
          <w:tab w:val="left" w:pos="1540"/>
        </w:tabs>
        <w:spacing w:line="288" w:lineRule="auto"/>
        <w:ind w:leftChars="-1" w:left="-2" w:firstLineChars="200" w:firstLine="480"/>
        <w:rPr>
          <w:rFonts w:ascii="仿宋" w:eastAsia="仿宋" w:hAnsi="仿宋" w:cs="仿宋"/>
          <w:sz w:val="24"/>
        </w:rPr>
      </w:pPr>
      <w:r>
        <w:rPr>
          <w:rFonts w:ascii="仿宋" w:eastAsia="仿宋" w:hAnsi="仿宋" w:cs="仿宋" w:hint="eastAsia"/>
          <w:sz w:val="24"/>
        </w:rPr>
        <w:t>提供的服务质量必须达到合格，凡出现服务质量问题，中标人承担所发生的一切费用和招标人的直接经济损失。</w:t>
      </w:r>
    </w:p>
    <w:p w:rsidR="00343B99" w:rsidRDefault="00D7492A">
      <w:pPr>
        <w:pStyle w:val="2"/>
        <w:numPr>
          <w:ilvl w:val="0"/>
          <w:numId w:val="0"/>
        </w:numPr>
        <w:tabs>
          <w:tab w:val="clear" w:pos="780"/>
          <w:tab w:val="left" w:pos="1560"/>
        </w:tabs>
        <w:spacing w:line="288" w:lineRule="auto"/>
        <w:ind w:leftChars="-1" w:left="-2"/>
        <w:rPr>
          <w:rFonts w:ascii="仿宋" w:eastAsia="仿宋" w:hAnsi="仿宋" w:cs="仿宋"/>
          <w:b/>
          <w:bCs/>
          <w:sz w:val="24"/>
        </w:rPr>
      </w:pPr>
      <w:r>
        <w:rPr>
          <w:rFonts w:ascii="仿宋" w:eastAsia="仿宋" w:hAnsi="仿宋" w:cs="仿宋" w:hint="eastAsia"/>
          <w:b/>
          <w:bCs/>
          <w:sz w:val="24"/>
        </w:rPr>
        <w:t>7．违约赔偿</w:t>
      </w:r>
    </w:p>
    <w:p w:rsidR="00343B99" w:rsidRDefault="00D7492A">
      <w:pPr>
        <w:spacing w:line="288" w:lineRule="auto"/>
        <w:rPr>
          <w:rFonts w:ascii="仿宋" w:eastAsia="仿宋" w:hAnsi="仿宋" w:cs="仿宋"/>
          <w:sz w:val="24"/>
        </w:rPr>
      </w:pPr>
      <w:r>
        <w:rPr>
          <w:rFonts w:ascii="仿宋" w:eastAsia="仿宋" w:hAnsi="仿宋" w:cs="仿宋" w:hint="eastAsia"/>
          <w:sz w:val="24"/>
        </w:rPr>
        <w:t>7.1除不可抗力外，如中标人发生不能按要求完成服务任务，招标人发生中途变更等情况，应及时以书面形式通知对方。双方应本着友好的态度进行协商，妥善解决。如协商无效，按规定处以违约金。</w:t>
      </w:r>
    </w:p>
    <w:p w:rsidR="00343B99" w:rsidRDefault="00D7492A">
      <w:pPr>
        <w:snapToGrid w:val="0"/>
        <w:spacing w:line="288" w:lineRule="auto"/>
        <w:jc w:val="left"/>
        <w:rPr>
          <w:rFonts w:ascii="仿宋" w:eastAsia="仿宋" w:hAnsi="仿宋" w:cs="仿宋"/>
          <w:sz w:val="24"/>
        </w:rPr>
      </w:pPr>
      <w:r>
        <w:rPr>
          <w:rFonts w:ascii="仿宋" w:eastAsia="仿宋" w:hAnsi="仿宋" w:cs="仿宋" w:hint="eastAsia"/>
          <w:sz w:val="24"/>
        </w:rPr>
        <w:t>7.2招标人在规定时间无正当理由拒签合同者，以招标违约处理，并赔偿中标人由此造成的直接经济损失。</w:t>
      </w:r>
    </w:p>
    <w:p w:rsidR="00343B99" w:rsidRDefault="00D7492A">
      <w:pPr>
        <w:spacing w:line="288" w:lineRule="auto"/>
        <w:jc w:val="left"/>
        <w:rPr>
          <w:rFonts w:ascii="仿宋" w:eastAsia="仿宋" w:hAnsi="仿宋" w:cs="仿宋"/>
          <w:b/>
          <w:bCs/>
          <w:sz w:val="24"/>
        </w:rPr>
      </w:pPr>
      <w:r>
        <w:rPr>
          <w:rFonts w:ascii="仿宋" w:eastAsia="仿宋" w:hAnsi="仿宋" w:cs="仿宋" w:hint="eastAsia"/>
          <w:b/>
          <w:bCs/>
          <w:sz w:val="24"/>
        </w:rPr>
        <w:t>8.不可抗力</w:t>
      </w:r>
    </w:p>
    <w:p w:rsidR="00343B99" w:rsidRDefault="00D7492A">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hint="eastAsia"/>
          <w:sz w:val="24"/>
        </w:rPr>
        <w:t>8.1如果双方中任何一方由于战争、严重火灾、水灾、台风和地震以及其它经双方同意属于不可抗力的事故，致使合同履行受阻时，履行合同的期限应予延长，延长的期限应相当于事故所影响的时间。</w:t>
      </w:r>
    </w:p>
    <w:p w:rsidR="00343B99" w:rsidRDefault="00D7492A">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hint="eastAsia"/>
          <w:sz w:val="24"/>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rsidR="00343B99" w:rsidRDefault="00D7492A">
      <w:pPr>
        <w:spacing w:line="288" w:lineRule="auto"/>
        <w:jc w:val="left"/>
        <w:rPr>
          <w:rFonts w:ascii="仿宋" w:eastAsia="仿宋" w:hAnsi="仿宋" w:cs="仿宋"/>
          <w:b/>
          <w:bCs/>
          <w:sz w:val="24"/>
        </w:rPr>
      </w:pPr>
      <w:r>
        <w:rPr>
          <w:rFonts w:ascii="仿宋" w:eastAsia="仿宋" w:hAnsi="仿宋" w:cs="仿宋" w:hint="eastAsia"/>
          <w:b/>
          <w:bCs/>
          <w:sz w:val="24"/>
        </w:rPr>
        <w:t>9.解决合同纠纷的方式</w:t>
      </w:r>
    </w:p>
    <w:p w:rsidR="00343B99" w:rsidRDefault="00D7492A">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hint="eastAsia"/>
          <w:sz w:val="24"/>
        </w:rPr>
        <w:t>9.1凡有关本合同或与本合同中发生的争端，双方应通过友好协商，妥善解决。如通过协商仍不能解决时，可向甲方所在地的人民法院起诉。</w:t>
      </w:r>
    </w:p>
    <w:p w:rsidR="00343B99" w:rsidRDefault="00D7492A">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hint="eastAsia"/>
          <w:sz w:val="24"/>
        </w:rPr>
        <w:t>9.2诉讼费用除人民法院另有裁决外，由败诉方承担。</w:t>
      </w:r>
    </w:p>
    <w:p w:rsidR="00343B99" w:rsidRDefault="00D7492A">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hint="eastAsia"/>
          <w:sz w:val="24"/>
        </w:rPr>
        <w:t>9.3在诉讼期间，除正在进行裁定的部分外，本合同其他部分应继续执行。</w:t>
      </w:r>
    </w:p>
    <w:p w:rsidR="00343B99" w:rsidRDefault="00D7492A">
      <w:pPr>
        <w:spacing w:line="288" w:lineRule="auto"/>
        <w:jc w:val="left"/>
        <w:rPr>
          <w:rFonts w:ascii="仿宋" w:eastAsia="仿宋" w:hAnsi="仿宋" w:cs="仿宋"/>
          <w:sz w:val="24"/>
        </w:rPr>
      </w:pPr>
      <w:r>
        <w:rPr>
          <w:rFonts w:ascii="仿宋" w:eastAsia="仿宋" w:hAnsi="仿宋" w:cs="仿宋" w:hint="eastAsia"/>
          <w:sz w:val="24"/>
        </w:rPr>
        <w:t>9.4合同应在双方签字盖章后开始生效。</w:t>
      </w:r>
    </w:p>
    <w:p w:rsidR="00343B99" w:rsidRDefault="00D7492A">
      <w:pPr>
        <w:spacing w:line="288" w:lineRule="auto"/>
        <w:ind w:firstLineChars="200" w:firstLine="480"/>
        <w:jc w:val="left"/>
        <w:rPr>
          <w:rFonts w:ascii="仿宋" w:eastAsia="仿宋" w:hAnsi="仿宋" w:cs="仿宋"/>
          <w:kern w:val="0"/>
          <w:sz w:val="24"/>
        </w:rPr>
      </w:pPr>
      <w:r>
        <w:rPr>
          <w:rFonts w:ascii="仿宋" w:eastAsia="仿宋" w:hAnsi="仿宋" w:cs="仿宋" w:hint="eastAsia"/>
          <w:sz w:val="24"/>
        </w:rPr>
        <w:t>（注：在正式签约时，根据上述精神应拟就更为详尽的合同书）</w:t>
      </w:r>
    </w:p>
    <w:p w:rsidR="00343B99" w:rsidRDefault="00343B99">
      <w:pPr>
        <w:spacing w:line="288" w:lineRule="auto"/>
        <w:ind w:hanging="2"/>
        <w:jc w:val="left"/>
        <w:rPr>
          <w:rFonts w:ascii="仿宋" w:eastAsia="仿宋" w:hAnsi="仿宋" w:cs="仿宋"/>
          <w:sz w:val="24"/>
        </w:rPr>
      </w:pPr>
    </w:p>
    <w:p w:rsidR="00343B99" w:rsidRDefault="00343B99">
      <w:pPr>
        <w:spacing w:line="288" w:lineRule="auto"/>
        <w:rPr>
          <w:rFonts w:ascii="仿宋" w:eastAsia="仿宋" w:hAnsi="仿宋" w:cs="仿宋"/>
          <w:sz w:val="24"/>
        </w:rPr>
      </w:pPr>
    </w:p>
    <w:p w:rsidR="00343B99" w:rsidRDefault="00343B99">
      <w:pPr>
        <w:pStyle w:val="2"/>
        <w:numPr>
          <w:ilvl w:val="0"/>
          <w:numId w:val="0"/>
        </w:numPr>
        <w:tabs>
          <w:tab w:val="clear" w:pos="780"/>
        </w:tabs>
        <w:spacing w:line="288" w:lineRule="auto"/>
        <w:rPr>
          <w:rFonts w:ascii="仿宋" w:eastAsia="仿宋" w:hAnsi="仿宋" w:cs="仿宋"/>
          <w:kern w:val="0"/>
          <w:sz w:val="24"/>
          <w:szCs w:val="20"/>
        </w:rPr>
      </w:pPr>
    </w:p>
    <w:p w:rsidR="00D7492A" w:rsidRDefault="00D7492A" w:rsidP="00D7492A">
      <w:pPr>
        <w:jc w:val="center"/>
        <w:rPr>
          <w:rFonts w:hAnsi="宋体" w:cs="宋体"/>
          <w:b/>
          <w:bCs/>
          <w:sz w:val="44"/>
        </w:rPr>
      </w:pPr>
      <w:r>
        <w:rPr>
          <w:rFonts w:ascii="仿宋" w:eastAsia="仿宋" w:hAnsi="仿宋" w:cs="仿宋"/>
          <w:b/>
          <w:sz w:val="36"/>
          <w:szCs w:val="36"/>
        </w:rPr>
        <w:br w:type="column"/>
      </w:r>
      <w:r>
        <w:rPr>
          <w:rFonts w:hAnsi="宋体" w:cs="宋体" w:hint="eastAsia"/>
          <w:b/>
          <w:bCs/>
          <w:sz w:val="44"/>
        </w:rPr>
        <w:lastRenderedPageBreak/>
        <w:t>药</w:t>
      </w:r>
      <w:r>
        <w:rPr>
          <w:rFonts w:hAnsi="宋体" w:cs="宋体" w:hint="eastAsia"/>
          <w:b/>
          <w:bCs/>
          <w:sz w:val="44"/>
        </w:rPr>
        <w:t xml:space="preserve">  </w:t>
      </w:r>
      <w:r>
        <w:rPr>
          <w:rFonts w:hAnsi="宋体" w:cs="宋体" w:hint="eastAsia"/>
          <w:b/>
          <w:bCs/>
          <w:sz w:val="44"/>
        </w:rPr>
        <w:t>品</w:t>
      </w:r>
      <w:r>
        <w:rPr>
          <w:rFonts w:hAnsi="宋体" w:cs="宋体" w:hint="eastAsia"/>
          <w:b/>
          <w:bCs/>
          <w:sz w:val="44"/>
        </w:rPr>
        <w:t xml:space="preserve">  </w:t>
      </w:r>
      <w:r>
        <w:rPr>
          <w:rFonts w:hAnsi="宋体" w:cs="宋体" w:hint="eastAsia"/>
          <w:b/>
          <w:bCs/>
          <w:sz w:val="44"/>
        </w:rPr>
        <w:t>购</w:t>
      </w:r>
      <w:r>
        <w:rPr>
          <w:rFonts w:hAnsi="宋体" w:cs="宋体" w:hint="eastAsia"/>
          <w:b/>
          <w:bCs/>
          <w:sz w:val="44"/>
        </w:rPr>
        <w:t xml:space="preserve">  </w:t>
      </w:r>
      <w:r>
        <w:rPr>
          <w:rFonts w:hAnsi="宋体" w:cs="宋体" w:hint="eastAsia"/>
          <w:b/>
          <w:bCs/>
          <w:sz w:val="44"/>
        </w:rPr>
        <w:t>销</w:t>
      </w:r>
      <w:r>
        <w:rPr>
          <w:rFonts w:hAnsi="宋体" w:cs="宋体" w:hint="eastAsia"/>
          <w:b/>
          <w:bCs/>
          <w:sz w:val="44"/>
        </w:rPr>
        <w:t xml:space="preserve">  </w:t>
      </w:r>
      <w:r>
        <w:rPr>
          <w:rFonts w:hAnsi="宋体" w:cs="宋体" w:hint="eastAsia"/>
          <w:b/>
          <w:bCs/>
          <w:sz w:val="44"/>
        </w:rPr>
        <w:t>合</w:t>
      </w:r>
      <w:r>
        <w:rPr>
          <w:rFonts w:hAnsi="宋体" w:cs="宋体" w:hint="eastAsia"/>
          <w:b/>
          <w:bCs/>
          <w:sz w:val="44"/>
        </w:rPr>
        <w:t xml:space="preserve">  </w:t>
      </w:r>
      <w:r>
        <w:rPr>
          <w:rFonts w:hAnsi="宋体" w:cs="宋体" w:hint="eastAsia"/>
          <w:b/>
          <w:bCs/>
          <w:sz w:val="44"/>
        </w:rPr>
        <w:t>同</w:t>
      </w:r>
    </w:p>
    <w:p w:rsidR="00D7492A" w:rsidRDefault="00D7492A" w:rsidP="00D7492A">
      <w:pPr>
        <w:jc w:val="center"/>
        <w:rPr>
          <w:rFonts w:hAnsi="宋体" w:cs="宋体"/>
          <w:b/>
          <w:bCs/>
          <w:sz w:val="44"/>
        </w:rPr>
      </w:pPr>
      <w:r>
        <w:rPr>
          <w:rFonts w:hAnsi="宋体" w:cs="宋体" w:hint="eastAsia"/>
          <w:b/>
          <w:bCs/>
          <w:sz w:val="44"/>
        </w:rPr>
        <w:t>中</w:t>
      </w:r>
      <w:r>
        <w:rPr>
          <w:rFonts w:hAnsi="宋体" w:cs="宋体" w:hint="eastAsia"/>
          <w:b/>
          <w:bCs/>
          <w:sz w:val="44"/>
        </w:rPr>
        <w:t xml:space="preserve"> </w:t>
      </w:r>
      <w:r>
        <w:rPr>
          <w:rFonts w:hAnsi="宋体" w:cs="宋体" w:hint="eastAsia"/>
          <w:b/>
          <w:bCs/>
          <w:sz w:val="44"/>
        </w:rPr>
        <w:t>药</w:t>
      </w:r>
      <w:r>
        <w:rPr>
          <w:rFonts w:hAnsi="宋体" w:cs="宋体" w:hint="eastAsia"/>
          <w:b/>
          <w:bCs/>
          <w:sz w:val="44"/>
        </w:rPr>
        <w:t xml:space="preserve"> </w:t>
      </w:r>
      <w:r>
        <w:rPr>
          <w:rFonts w:hAnsi="宋体" w:cs="宋体" w:hint="eastAsia"/>
          <w:b/>
          <w:bCs/>
          <w:sz w:val="44"/>
        </w:rPr>
        <w:t>配</w:t>
      </w:r>
      <w:r>
        <w:rPr>
          <w:rFonts w:hAnsi="宋体" w:cs="宋体" w:hint="eastAsia"/>
          <w:b/>
          <w:bCs/>
          <w:sz w:val="44"/>
        </w:rPr>
        <w:t xml:space="preserve"> </w:t>
      </w:r>
      <w:r>
        <w:rPr>
          <w:rFonts w:hAnsi="宋体" w:cs="宋体" w:hint="eastAsia"/>
          <w:b/>
          <w:bCs/>
          <w:sz w:val="44"/>
        </w:rPr>
        <w:t>方</w:t>
      </w:r>
      <w:r>
        <w:rPr>
          <w:rFonts w:hAnsi="宋体" w:cs="宋体" w:hint="eastAsia"/>
          <w:b/>
          <w:bCs/>
          <w:sz w:val="44"/>
        </w:rPr>
        <w:t xml:space="preserve"> </w:t>
      </w:r>
      <w:r>
        <w:rPr>
          <w:rFonts w:hAnsi="宋体" w:cs="宋体" w:hint="eastAsia"/>
          <w:b/>
          <w:bCs/>
          <w:sz w:val="44"/>
        </w:rPr>
        <w:t>颗</w:t>
      </w:r>
      <w:r>
        <w:rPr>
          <w:rFonts w:hAnsi="宋体" w:cs="宋体" w:hint="eastAsia"/>
          <w:b/>
          <w:bCs/>
          <w:sz w:val="44"/>
        </w:rPr>
        <w:t xml:space="preserve"> </w:t>
      </w:r>
      <w:r>
        <w:rPr>
          <w:rFonts w:hAnsi="宋体" w:cs="宋体" w:hint="eastAsia"/>
          <w:b/>
          <w:bCs/>
          <w:sz w:val="44"/>
        </w:rPr>
        <w:t>粒</w:t>
      </w:r>
    </w:p>
    <w:p w:rsidR="00D7492A" w:rsidRDefault="00D7492A" w:rsidP="00D7492A">
      <w:pPr>
        <w:jc w:val="center"/>
        <w:rPr>
          <w:rFonts w:hAnsi="宋体" w:cs="宋体"/>
          <w:b/>
          <w:bCs/>
          <w:sz w:val="44"/>
        </w:rPr>
      </w:pPr>
    </w:p>
    <w:p w:rsidR="00D7492A" w:rsidRDefault="00D7492A" w:rsidP="00D7492A">
      <w:pPr>
        <w:spacing w:line="360" w:lineRule="auto"/>
        <w:jc w:val="left"/>
        <w:rPr>
          <w:rFonts w:ascii="仿宋" w:eastAsia="仿宋" w:hAnsi="仿宋" w:cs="宋体"/>
          <w:color w:val="000000"/>
          <w:sz w:val="24"/>
        </w:rPr>
      </w:pPr>
      <w:r>
        <w:rPr>
          <w:rFonts w:ascii="仿宋" w:eastAsia="仿宋" w:hAnsi="仿宋" w:cs="宋体" w:hint="eastAsia"/>
          <w:color w:val="000000"/>
          <w:sz w:val="24"/>
        </w:rPr>
        <w:t xml:space="preserve">甲方（招标单位）：绍兴市中医院                   </w:t>
      </w:r>
    </w:p>
    <w:p w:rsidR="00D7492A" w:rsidRDefault="00D7492A" w:rsidP="00D7492A">
      <w:pPr>
        <w:spacing w:line="360" w:lineRule="auto"/>
        <w:jc w:val="left"/>
        <w:rPr>
          <w:rFonts w:ascii="仿宋" w:eastAsia="仿宋" w:hAnsi="仿宋" w:cs="宋体"/>
          <w:color w:val="000000"/>
          <w:sz w:val="24"/>
        </w:rPr>
      </w:pPr>
      <w:r>
        <w:rPr>
          <w:rFonts w:ascii="仿宋" w:eastAsia="仿宋" w:hAnsi="仿宋" w:cs="宋体" w:hint="eastAsia"/>
          <w:color w:val="000000"/>
          <w:sz w:val="24"/>
        </w:rPr>
        <w:t xml:space="preserve">乙方（中标单位）：                     </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为保证药品供应，提高药品质量，甲、乙双方本着一切为病人服务，提高社会效益和经济效益的宗旨，按照互惠互利、共同发展的原则，经过公开招标，确定双方购销关系，并经协商达成协议，订立如下合同：</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第一条  甲方承诺，按招标时发布的药品目录内的品种向乙方采购；但国家法律法规规定应到指定渠道采购的特殊管理药品除外。</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第二条  乙方供应的所有药品（以甲方提供的药品目录为准），绍兴市医保支付价未公布之前，以甲方目前使用的中药配方颗粒的零售价为基准价（药品价格清单附后）统扣的优惠价格向甲方供应，目录外的药品价格原则上参照本次招标扣率执行；绍兴市医保支付价公布后，以医保支付价为基准价，按招标中标扣率向甲方供应。</w:t>
      </w:r>
    </w:p>
    <w:p w:rsidR="00D7492A" w:rsidRDefault="00D7492A" w:rsidP="00D7492A">
      <w:pPr>
        <w:spacing w:line="360" w:lineRule="auto"/>
        <w:ind w:firstLineChars="150" w:firstLine="360"/>
        <w:jc w:val="left"/>
        <w:rPr>
          <w:rFonts w:ascii="仿宋" w:eastAsia="仿宋" w:hAnsi="仿宋" w:cs="宋体"/>
          <w:color w:val="000000"/>
          <w:sz w:val="24"/>
        </w:rPr>
      </w:pPr>
      <w:r>
        <w:rPr>
          <w:rFonts w:ascii="仿宋" w:eastAsia="仿宋" w:hAnsi="仿宋" w:cs="宋体" w:hint="eastAsia"/>
          <w:color w:val="000000"/>
          <w:sz w:val="24"/>
        </w:rPr>
        <w:t xml:space="preserve"> 第三条  甲方应及时向乙方提供所需药品品种、规格、数量等信息，供乙方组织货源。</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第四条  乙方指定专人负责同甲方联系供货，保证供应药品的质量合格率100%，品种满足率100%。一般配方颗粒在接甲方采购信息后24小时内免费送达甲方指定药房，急需配方颗粒接通知后2小时内免费送达。</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第五条  甲方在每次购销结束后，其货款按财务流程审批支付（原则上从到货验收合格入库三个月按中标价结算付款）。</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第六条  甲、乙双方应严把药品质量关。</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药品质量严格执行《中华人民共和国药典》2015年版及《浙江省中药炮制规范》2015 年版的质量标准（合同期内有新版药品标准推出执行新版标准）以及企业自主制定并报国家相关管理部门同意的颗粒剂质量标准。乙方按甲方需要及时供应药品，杜绝供应假劣药品。因药品质量问题而造成的一切损失由乙方承担。</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第七条  甲方购进的药品如需退货，应及时与乙方联系，乙方应作退货处理。</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第八条  因乙方不能在规定时间内提供合格或急需药品或存在本合同第九条情形</w:t>
      </w:r>
      <w:r>
        <w:rPr>
          <w:rFonts w:ascii="仿宋" w:eastAsia="仿宋" w:hAnsi="仿宋" w:cs="宋体" w:hint="eastAsia"/>
          <w:color w:val="000000"/>
          <w:sz w:val="24"/>
        </w:rPr>
        <w:lastRenderedPageBreak/>
        <w:t>的，为保障临床用药，甲方有权在通告乙方后向其他公司采购该药品，采购金额超过协议扣率以上部分，由乙方支付。甲方在货款中扣除。因药品缺货而造成的一切损失均由乙方承担。</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 xml:space="preserve"> 第九条  在药品购销过程中，如出现以下情况，则为乙方违约，甲方可终止合同。</w:t>
      </w:r>
    </w:p>
    <w:p w:rsidR="00D7492A" w:rsidRDefault="00D7492A" w:rsidP="00D7492A">
      <w:pPr>
        <w:spacing w:line="360" w:lineRule="auto"/>
        <w:ind w:firstLineChars="200" w:firstLine="480"/>
        <w:jc w:val="left"/>
        <w:rPr>
          <w:rFonts w:ascii="仿宋" w:eastAsia="仿宋" w:hAnsi="仿宋" w:cs="宋体"/>
          <w:color w:val="000000"/>
          <w:sz w:val="24"/>
        </w:rPr>
      </w:pPr>
      <w:r>
        <w:rPr>
          <w:rFonts w:ascii="仿宋" w:eastAsia="仿宋" w:hAnsi="仿宋" w:cs="宋体" w:hint="eastAsia"/>
          <w:color w:val="000000"/>
          <w:sz w:val="24"/>
        </w:rPr>
        <w:t>1.乙方销售假、劣药品。</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2.乙方给予甲方个人药品回扣。</w:t>
      </w:r>
    </w:p>
    <w:p w:rsidR="00D7492A" w:rsidRDefault="00D7492A" w:rsidP="00D7492A">
      <w:pPr>
        <w:spacing w:line="360" w:lineRule="auto"/>
        <w:ind w:firstLineChars="199" w:firstLine="478"/>
        <w:jc w:val="left"/>
        <w:rPr>
          <w:rFonts w:ascii="仿宋" w:eastAsia="仿宋" w:hAnsi="仿宋" w:cs="宋体"/>
          <w:sz w:val="24"/>
        </w:rPr>
      </w:pPr>
      <w:r>
        <w:rPr>
          <w:rFonts w:ascii="仿宋" w:eastAsia="仿宋" w:hAnsi="仿宋" w:cs="宋体" w:hint="eastAsia"/>
          <w:color w:val="000000"/>
          <w:sz w:val="24"/>
        </w:rPr>
        <w:t>3</w:t>
      </w:r>
      <w:r>
        <w:rPr>
          <w:rFonts w:ascii="仿宋" w:eastAsia="仿宋" w:hAnsi="仿宋" w:cs="宋体" w:hint="eastAsia"/>
          <w:sz w:val="24"/>
        </w:rPr>
        <w:t>.乙方每年度出现5次及以上不能及时供货或品种供货满足率低于99%。</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4.乙方供货在市场监督管理局抽检中查出伪品或劣药时。</w:t>
      </w:r>
    </w:p>
    <w:p w:rsidR="00D7492A" w:rsidRDefault="00D7492A" w:rsidP="00D7492A">
      <w:pPr>
        <w:spacing w:line="360" w:lineRule="auto"/>
        <w:ind w:firstLineChars="200" w:firstLine="480"/>
        <w:jc w:val="left"/>
        <w:rPr>
          <w:rFonts w:ascii="仿宋" w:eastAsia="仿宋" w:hAnsi="仿宋" w:cs="宋体"/>
          <w:color w:val="000000"/>
          <w:sz w:val="24"/>
        </w:rPr>
      </w:pPr>
      <w:r>
        <w:rPr>
          <w:rFonts w:ascii="仿宋" w:eastAsia="仿宋" w:hAnsi="仿宋" w:cs="宋体" w:hint="eastAsia"/>
          <w:color w:val="000000"/>
          <w:sz w:val="24"/>
        </w:rPr>
        <w:t xml:space="preserve">第十条  乙方需在合同签订时缴纳人民币壹拾万元整（￥ 100000 元）  履约（质量）保证金。 </w:t>
      </w:r>
    </w:p>
    <w:p w:rsidR="00D7492A" w:rsidRPr="00CF596B" w:rsidRDefault="00D7492A" w:rsidP="00D7492A">
      <w:pPr>
        <w:spacing w:line="360" w:lineRule="auto"/>
        <w:ind w:firstLineChars="199" w:firstLine="478"/>
        <w:jc w:val="left"/>
        <w:rPr>
          <w:rFonts w:ascii="仿宋" w:eastAsia="仿宋" w:hAnsi="仿宋" w:cs="宋体"/>
          <w:color w:val="FF0000"/>
          <w:sz w:val="24"/>
        </w:rPr>
      </w:pPr>
      <w:r>
        <w:rPr>
          <w:rFonts w:ascii="仿宋" w:eastAsia="仿宋" w:hAnsi="仿宋" w:cs="宋体" w:hint="eastAsia"/>
          <w:color w:val="000000"/>
          <w:sz w:val="24"/>
        </w:rPr>
        <w:t>1.</w:t>
      </w:r>
      <w:r w:rsidRPr="00764D06">
        <w:rPr>
          <w:rFonts w:ascii="仿宋" w:eastAsia="仿宋" w:hAnsi="仿宋" w:cs="宋体" w:hint="eastAsia"/>
          <w:sz w:val="24"/>
        </w:rPr>
        <w:t>中标人不履行与招标人订立的合同的，履约保证金不予退还，给招标人造成损失的，应当对招标人的损失承担赔偿责任。</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2.</w:t>
      </w:r>
      <w:r w:rsidRPr="00CF596B">
        <w:rPr>
          <w:rFonts w:ascii="仿宋" w:eastAsia="仿宋" w:hAnsi="仿宋" w:cs="宋体" w:hint="eastAsia"/>
          <w:sz w:val="24"/>
        </w:rPr>
        <w:t>履约保证金</w:t>
      </w:r>
      <w:r>
        <w:rPr>
          <w:rFonts w:ascii="仿宋" w:eastAsia="仿宋" w:hAnsi="仿宋" w:cs="宋体" w:hint="eastAsia"/>
          <w:color w:val="000000"/>
          <w:sz w:val="24"/>
        </w:rPr>
        <w:t>（不计息）将在合同终止后15天内退还；有责任赔偿的，按责任赔偿后余额退还；如遇有关联纠纷尚未了结，则顺延。若履约保证金不够责任赔偿的，则补交款项。</w:t>
      </w:r>
    </w:p>
    <w:p w:rsidR="00D7492A" w:rsidRDefault="00D7492A" w:rsidP="00D7492A">
      <w:pPr>
        <w:spacing w:line="360" w:lineRule="auto"/>
        <w:ind w:firstLineChars="200" w:firstLine="480"/>
        <w:jc w:val="left"/>
        <w:rPr>
          <w:rFonts w:ascii="仿宋" w:eastAsia="仿宋" w:hAnsi="仿宋" w:cs="宋体"/>
          <w:color w:val="000000"/>
          <w:sz w:val="24"/>
        </w:rPr>
      </w:pPr>
      <w:r>
        <w:rPr>
          <w:rFonts w:ascii="仿宋" w:eastAsia="仿宋" w:hAnsi="仿宋" w:cs="宋体" w:hint="eastAsia"/>
          <w:color w:val="000000"/>
          <w:sz w:val="24"/>
        </w:rPr>
        <w:t>第十一条  在药品购销中，如出现以下情况，则甲方违约，乙方可终止合同。</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1.甲方未经乙方同意，故意延迟货款结算时间；</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2.甲方擅自向中标外企业采购药品。</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 xml:space="preserve">第十二条  </w:t>
      </w:r>
      <w:r>
        <w:rPr>
          <w:rFonts w:ascii="仿宋" w:eastAsia="仿宋" w:hAnsi="仿宋" w:cs="宋体" w:hint="eastAsia"/>
          <w:sz w:val="24"/>
        </w:rPr>
        <w:t>本合同有效期贰年，</w:t>
      </w:r>
      <w:r>
        <w:rPr>
          <w:rFonts w:ascii="仿宋" w:eastAsia="仿宋" w:hAnsi="仿宋" w:cs="宋体" w:hint="eastAsia"/>
          <w:color w:val="000000"/>
          <w:sz w:val="24"/>
        </w:rPr>
        <w:t>自2020年  月  日起到2022年  月  日止。合同期满后，在下次招标前，原合同仍有效。</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第十三条  协议的变更、终止及 解决方式</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1.乙方必须切实履行提交标书中的所有承诺事项。甲方每三个月对乙方产品质量及承诺服务事项进行考核。如乙方未能达到承诺要求，甲方有权终止合作关系。</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2.合同履行时遇有不可克服的困难或不可抗力影响，需要变更或终止合同时，双方应协商解决，变更合同的应形成书面协议。</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3.未尽事宜，双方协商解决。亦可在本合同前提下签订补充协议附件，并与本合同具有同等效力。协商不成的，提交绍兴仲裁委员会仲裁解决。</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第十四条  其他约定事项</w:t>
      </w:r>
    </w:p>
    <w:p w:rsidR="00D7492A" w:rsidRDefault="00D7492A" w:rsidP="00D7492A">
      <w:pPr>
        <w:spacing w:line="360" w:lineRule="auto"/>
        <w:ind w:firstLineChars="199" w:firstLine="478"/>
        <w:jc w:val="left"/>
        <w:rPr>
          <w:rFonts w:ascii="仿宋" w:eastAsia="仿宋" w:hAnsi="仿宋" w:cs="宋体"/>
          <w:color w:val="000000"/>
          <w:sz w:val="24"/>
        </w:rPr>
      </w:pPr>
      <w:r>
        <w:rPr>
          <w:rFonts w:ascii="仿宋" w:eastAsia="仿宋" w:hAnsi="仿宋" w:cs="宋体" w:hint="eastAsia"/>
          <w:color w:val="000000"/>
          <w:sz w:val="24"/>
        </w:rPr>
        <w:t>1.本合同经双方法定（授权）代表人签字并盖章后生效。</w:t>
      </w:r>
    </w:p>
    <w:p w:rsidR="00343B99" w:rsidRDefault="00D7492A">
      <w:pPr>
        <w:spacing w:line="288"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第五部分 评标办法及评分标准</w:t>
      </w:r>
    </w:p>
    <w:p w:rsidR="00343B99" w:rsidRDefault="00D7492A">
      <w:pPr>
        <w:spacing w:line="288" w:lineRule="auto"/>
        <w:jc w:val="left"/>
        <w:rPr>
          <w:rFonts w:ascii="仿宋" w:eastAsia="仿宋" w:hAnsi="仿宋" w:cs="仿宋"/>
          <w:b/>
          <w:sz w:val="24"/>
        </w:rPr>
      </w:pPr>
      <w:r>
        <w:rPr>
          <w:rFonts w:ascii="仿宋" w:eastAsia="仿宋" w:hAnsi="仿宋" w:cs="仿宋" w:hint="eastAsia"/>
          <w:b/>
          <w:sz w:val="24"/>
        </w:rPr>
        <w:t>1.评标方法：</w:t>
      </w:r>
    </w:p>
    <w:p w:rsidR="00343B99" w:rsidRDefault="00D7492A">
      <w:pPr>
        <w:spacing w:line="288" w:lineRule="auto"/>
        <w:ind w:firstLineChars="200" w:firstLine="480"/>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343B99" w:rsidRDefault="00D7492A">
      <w:pPr>
        <w:spacing w:line="288" w:lineRule="auto"/>
        <w:ind w:firstLineChars="196" w:firstLine="472"/>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343B99" w:rsidRDefault="00D7492A">
      <w:pPr>
        <w:spacing w:line="288" w:lineRule="auto"/>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2A36A2" w:rsidRDefault="00D7492A" w:rsidP="002A36A2">
      <w:pPr>
        <w:spacing w:line="360" w:lineRule="auto"/>
        <w:rPr>
          <w:rFonts w:ascii="仿宋" w:eastAsia="仿宋" w:hAnsi="仿宋"/>
          <w:color w:val="000000"/>
          <w:sz w:val="24"/>
        </w:rPr>
      </w:pPr>
      <w:r>
        <w:rPr>
          <w:rFonts w:ascii="仿宋" w:eastAsia="仿宋" w:hAnsi="仿宋" w:cs="仿宋" w:hint="eastAsia"/>
          <w:b/>
          <w:sz w:val="24"/>
        </w:rPr>
        <w:t>2.评分标准：</w:t>
      </w:r>
      <w:r w:rsidR="002A36A2">
        <w:rPr>
          <w:rFonts w:ascii="仿宋" w:eastAsia="仿宋" w:hAnsi="仿宋" w:hint="eastAsia"/>
          <w:color w:val="000000"/>
          <w:sz w:val="24"/>
        </w:rPr>
        <w:t>共100分，其中技术分70分，商务分30分。评分依下述所列为评标打分依据，分值如下（计算技术分时，按其算术平均值保留小数2位）</w:t>
      </w:r>
    </w:p>
    <w:p w:rsidR="00343B99" w:rsidRDefault="002A36A2" w:rsidP="00663F73">
      <w:pPr>
        <w:spacing w:line="360" w:lineRule="auto"/>
        <w:rPr>
          <w:rFonts w:ascii="仿宋" w:eastAsia="仿宋" w:hAnsi="仿宋" w:cs="仿宋"/>
          <w:color w:val="FF0000"/>
          <w:sz w:val="24"/>
        </w:rPr>
      </w:pPr>
      <w:r w:rsidRPr="002A36A2">
        <w:rPr>
          <w:rFonts w:ascii="仿宋" w:eastAsia="仿宋" w:hAnsi="仿宋" w:hint="eastAsia"/>
          <w:b/>
          <w:color w:val="000000"/>
          <w:sz w:val="24"/>
        </w:rPr>
        <w:t>2.1商务技术分70分</w:t>
      </w:r>
    </w:p>
    <w:tbl>
      <w:tblPr>
        <w:tblW w:w="9654" w:type="dxa"/>
        <w:tblLayout w:type="fixed"/>
        <w:tblCellMar>
          <w:left w:w="0" w:type="dxa"/>
          <w:right w:w="0" w:type="dxa"/>
        </w:tblCellMar>
        <w:tblLook w:val="04A0"/>
      </w:tblPr>
      <w:tblGrid>
        <w:gridCol w:w="728"/>
        <w:gridCol w:w="1981"/>
        <w:gridCol w:w="6237"/>
        <w:gridCol w:w="708"/>
      </w:tblGrid>
      <w:tr w:rsidR="002A36A2" w:rsidTr="00937AA2">
        <w:trPr>
          <w:trHeight w:val="720"/>
        </w:trPr>
        <w:tc>
          <w:tcPr>
            <w:tcW w:w="72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jc w:val="center"/>
              <w:rPr>
                <w:rFonts w:ascii="仿宋" w:eastAsia="仿宋" w:hAnsi="仿宋" w:cs="仿宋"/>
                <w:b/>
                <w:bCs/>
                <w:sz w:val="24"/>
              </w:rPr>
            </w:pPr>
            <w:r>
              <w:rPr>
                <w:rFonts w:ascii="仿宋" w:eastAsia="仿宋" w:hAnsi="仿宋" w:cs="仿宋" w:hint="eastAsia"/>
                <w:b/>
                <w:bCs/>
                <w:sz w:val="24"/>
              </w:rPr>
              <w:t>评分项</w:t>
            </w: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jc w:val="center"/>
              <w:rPr>
                <w:rFonts w:ascii="仿宋" w:eastAsia="仿宋" w:hAnsi="仿宋" w:cs="仿宋"/>
                <w:b/>
                <w:bCs/>
                <w:sz w:val="24"/>
              </w:rPr>
            </w:pPr>
            <w:r>
              <w:rPr>
                <w:rFonts w:ascii="仿宋" w:eastAsia="仿宋" w:hAnsi="仿宋" w:cs="仿宋" w:hint="eastAsia"/>
                <w:b/>
                <w:bCs/>
                <w:sz w:val="24"/>
              </w:rPr>
              <w:t>评分内容</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jc w:val="center"/>
              <w:rPr>
                <w:rFonts w:ascii="仿宋" w:eastAsia="仿宋" w:hAnsi="仿宋" w:cs="仿宋"/>
                <w:b/>
                <w:bCs/>
                <w:sz w:val="24"/>
              </w:rPr>
            </w:pPr>
            <w:r>
              <w:rPr>
                <w:rFonts w:ascii="仿宋" w:eastAsia="仿宋" w:hAnsi="仿宋" w:cs="仿宋" w:hint="eastAsia"/>
                <w:b/>
                <w:bCs/>
                <w:sz w:val="24"/>
              </w:rPr>
              <w:t>评分细则（标准）</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jc w:val="center"/>
              <w:rPr>
                <w:rFonts w:ascii="仿宋" w:eastAsia="仿宋" w:hAnsi="仿宋" w:cs="仿宋"/>
                <w:b/>
                <w:bCs/>
                <w:sz w:val="24"/>
              </w:rPr>
            </w:pPr>
            <w:r>
              <w:rPr>
                <w:rFonts w:ascii="仿宋" w:eastAsia="仿宋" w:hAnsi="仿宋" w:cs="仿宋" w:hint="eastAsia"/>
                <w:b/>
                <w:bCs/>
                <w:sz w:val="24"/>
              </w:rPr>
              <w:t>得分</w:t>
            </w:r>
          </w:p>
        </w:tc>
      </w:tr>
      <w:tr w:rsidR="002A36A2" w:rsidTr="00937AA2">
        <w:trPr>
          <w:trHeight w:val="480"/>
        </w:trPr>
        <w:tc>
          <w:tcPr>
            <w:tcW w:w="728"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一、企业综合实力与资质</w:t>
            </w: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1.配方颗粒研发史</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FD0EE9" w:rsidRDefault="000F703D" w:rsidP="000F703D">
            <w:pPr>
              <w:spacing w:line="360" w:lineRule="auto"/>
              <w:rPr>
                <w:rFonts w:ascii="仿宋" w:eastAsia="仿宋" w:hAnsi="仿宋" w:cs="仿宋"/>
                <w:bCs/>
                <w:sz w:val="24"/>
              </w:rPr>
            </w:pPr>
            <w:r w:rsidRPr="00FD0EE9">
              <w:rPr>
                <w:rFonts w:ascii="仿宋" w:eastAsia="仿宋" w:hAnsi="仿宋" w:cs="仿宋" w:hint="eastAsia"/>
                <w:bCs/>
                <w:sz w:val="24"/>
              </w:rPr>
              <w:t>根据中药配方颗粒研发史，由评分横向比较打分。（优1.6-2分，良1.1-1.5分，一般0-1分）</w:t>
            </w:r>
            <w:r w:rsidR="002A36A2" w:rsidRPr="00FD0EE9">
              <w:rPr>
                <w:rFonts w:ascii="仿宋" w:eastAsia="仿宋" w:hAnsi="仿宋" w:cs="仿宋" w:hint="eastAsia"/>
                <w:bCs/>
                <w:sz w:val="24"/>
              </w:rPr>
              <w:t>（提供相关证明材料扫描件或彩色图片加盖单位公章）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2分</w:t>
            </w:r>
          </w:p>
        </w:tc>
      </w:tr>
      <w:tr w:rsidR="002A36A2" w:rsidTr="00937AA2">
        <w:trPr>
          <w:trHeight w:val="480"/>
        </w:trPr>
        <w:tc>
          <w:tcPr>
            <w:tcW w:w="728" w:type="dxa"/>
            <w:vMerge/>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widowControl/>
              <w:textAlignment w:val="center"/>
              <w:rPr>
                <w:rFonts w:ascii="仿宋" w:eastAsia="仿宋" w:hAnsi="仿宋" w:cs="宋体"/>
                <w:sz w:val="24"/>
              </w:rPr>
            </w:pPr>
            <w:r>
              <w:rPr>
                <w:rFonts w:ascii="仿宋" w:eastAsia="仿宋" w:hAnsi="仿宋" w:cs="宋体" w:hint="eastAsia"/>
                <w:sz w:val="24"/>
              </w:rPr>
              <w:t>2.拥有中药配方颗粒研究中心</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D01226" w:rsidRDefault="002A36A2" w:rsidP="00937AA2">
            <w:pPr>
              <w:widowControl/>
              <w:textAlignment w:val="center"/>
              <w:rPr>
                <w:rFonts w:ascii="仿宋" w:eastAsia="仿宋" w:hAnsi="仿宋" w:cs="宋体"/>
                <w:sz w:val="24"/>
              </w:rPr>
            </w:pPr>
            <w:r w:rsidRPr="00D01226">
              <w:rPr>
                <w:rFonts w:ascii="仿宋" w:eastAsia="仿宋" w:hAnsi="仿宋" w:cs="宋体" w:hint="eastAsia"/>
                <w:sz w:val="24"/>
              </w:rPr>
              <w:t>有省级及以上中药配方颗粒研究中心的得2分，没有不得分。</w:t>
            </w:r>
          </w:p>
          <w:p w:rsidR="002A36A2" w:rsidRPr="00D01226" w:rsidRDefault="002A36A2" w:rsidP="00937AA2">
            <w:pPr>
              <w:widowControl/>
              <w:textAlignment w:val="center"/>
              <w:rPr>
                <w:rFonts w:ascii="仿宋" w:eastAsia="仿宋" w:hAnsi="仿宋" w:cs="宋体"/>
                <w:sz w:val="24"/>
              </w:rPr>
            </w:pPr>
            <w:r w:rsidRPr="00D01226">
              <w:rPr>
                <w:rFonts w:ascii="仿宋" w:eastAsia="仿宋" w:hAnsi="仿宋" w:cs="宋体" w:hint="eastAsia"/>
                <w:sz w:val="24"/>
              </w:rPr>
              <w:t>（提供相关证明材料复</w:t>
            </w:r>
            <w:r w:rsidR="001C39C1" w:rsidRPr="00FD0EE9">
              <w:rPr>
                <w:rFonts w:ascii="仿宋" w:eastAsia="仿宋" w:hAnsi="仿宋" w:cs="仿宋" w:hint="eastAsia"/>
                <w:bCs/>
                <w:sz w:val="24"/>
              </w:rPr>
              <w:t>扫描件或彩色图片加盖单位公章</w:t>
            </w:r>
            <w:r w:rsidRPr="00D01226">
              <w:rPr>
                <w:rFonts w:ascii="仿宋" w:eastAsia="仿宋" w:hAnsi="仿宋" w:cs="宋体" w:hint="eastAsia"/>
                <w:sz w:val="24"/>
              </w:rPr>
              <w:t>）</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2分</w:t>
            </w:r>
          </w:p>
        </w:tc>
      </w:tr>
      <w:tr w:rsidR="002A36A2" w:rsidTr="00937AA2">
        <w:trPr>
          <w:trHeight w:val="42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3.企业是否拥有中药种植基地溯源系统</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D01226" w:rsidRDefault="002A36A2" w:rsidP="00937AA2">
            <w:pPr>
              <w:spacing w:line="360" w:lineRule="auto"/>
              <w:rPr>
                <w:rFonts w:ascii="仿宋" w:eastAsia="仿宋" w:hAnsi="仿宋" w:cs="仿宋"/>
                <w:bCs/>
                <w:sz w:val="24"/>
              </w:rPr>
            </w:pPr>
            <w:r w:rsidRPr="00D01226">
              <w:rPr>
                <w:rFonts w:ascii="仿宋" w:eastAsia="仿宋" w:hAnsi="仿宋" w:cs="仿宋" w:hint="eastAsia"/>
                <w:bCs/>
                <w:sz w:val="24"/>
              </w:rPr>
              <w:t>企业拥有种植基地溯源系统得1分，无不得分。</w:t>
            </w:r>
            <w:r w:rsidRPr="00D01226">
              <w:rPr>
                <w:rFonts w:ascii="仿宋" w:eastAsia="仿宋" w:hAnsi="仿宋" w:cs="宋体" w:hint="eastAsia"/>
                <w:sz w:val="24"/>
              </w:rPr>
              <w:t>（提供相关证明材料</w:t>
            </w:r>
            <w:r w:rsidRPr="00D01226">
              <w:rPr>
                <w:rFonts w:ascii="仿宋" w:eastAsia="仿宋" w:hAnsi="仿宋" w:cs="仿宋" w:hint="eastAsia"/>
                <w:bCs/>
                <w:sz w:val="24"/>
              </w:rPr>
              <w:t>扫描件或彩色图片加盖单位公章）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1分</w:t>
            </w:r>
          </w:p>
        </w:tc>
      </w:tr>
      <w:tr w:rsidR="002A36A2" w:rsidTr="00937AA2">
        <w:trPr>
          <w:trHeight w:val="52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4.企业是否拥有环境管理体系认证证书</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D01226" w:rsidRDefault="002A36A2" w:rsidP="00937AA2">
            <w:pPr>
              <w:spacing w:line="360" w:lineRule="auto"/>
              <w:rPr>
                <w:rFonts w:ascii="仿宋" w:eastAsia="仿宋" w:hAnsi="仿宋" w:cs="仿宋"/>
                <w:bCs/>
                <w:sz w:val="24"/>
              </w:rPr>
            </w:pPr>
            <w:r w:rsidRPr="00D01226">
              <w:rPr>
                <w:rFonts w:ascii="仿宋" w:eastAsia="仿宋" w:hAnsi="仿宋" w:cs="仿宋" w:hint="eastAsia"/>
                <w:bCs/>
                <w:sz w:val="24"/>
              </w:rPr>
              <w:t>有得2分，无不得分。（提供相关证书扫描件或彩色图片加盖单位公章）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2分</w:t>
            </w:r>
          </w:p>
        </w:tc>
      </w:tr>
      <w:tr w:rsidR="002A36A2" w:rsidTr="00937AA2">
        <w:trPr>
          <w:trHeight w:val="82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5.中药配方颗粒生产或销售资质</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D01226" w:rsidRDefault="002A36A2" w:rsidP="00937AA2">
            <w:pPr>
              <w:spacing w:line="360" w:lineRule="auto"/>
              <w:rPr>
                <w:rFonts w:ascii="仿宋" w:eastAsia="仿宋" w:hAnsi="仿宋" w:cs="仿宋"/>
                <w:bCs/>
                <w:sz w:val="24"/>
              </w:rPr>
            </w:pPr>
            <w:r w:rsidRPr="00D01226">
              <w:rPr>
                <w:rFonts w:ascii="仿宋" w:eastAsia="仿宋" w:hAnsi="仿宋" w:cs="仿宋" w:hint="eastAsia"/>
                <w:bCs/>
                <w:sz w:val="24"/>
              </w:rPr>
              <w:t>提供企业在省药监部门进行生产或销售中药配方颗粒备案证明文件（有则得1分，无则得0分）；中药饮片GMP认证</w:t>
            </w:r>
            <w:r w:rsidRPr="00D01226">
              <w:rPr>
                <w:rFonts w:ascii="仿宋" w:eastAsia="仿宋" w:hAnsi="仿宋" w:cs="仿宋" w:hint="eastAsia"/>
                <w:bCs/>
                <w:sz w:val="24"/>
              </w:rPr>
              <w:lastRenderedPageBreak/>
              <w:t>证书、颗粒剂GMP认证证书，共2分，每缺1项扣1分，扣完为止。（提供相关证明材料扫描件或彩色图片加盖单位公章）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lastRenderedPageBreak/>
              <w:t>3分</w:t>
            </w:r>
          </w:p>
        </w:tc>
      </w:tr>
      <w:tr w:rsidR="002A36A2" w:rsidTr="00937AA2">
        <w:trPr>
          <w:trHeight w:val="106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6.中药配方颗粒市场应用与占有情况</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FD0EE9" w:rsidRDefault="003F7A8D" w:rsidP="003F7A8D">
            <w:pPr>
              <w:spacing w:line="360" w:lineRule="auto"/>
              <w:rPr>
                <w:rFonts w:ascii="仿宋" w:eastAsia="仿宋" w:hAnsi="仿宋" w:cs="仿宋"/>
                <w:bCs/>
                <w:sz w:val="24"/>
              </w:rPr>
            </w:pPr>
            <w:r w:rsidRPr="00FD0EE9">
              <w:rPr>
                <w:rFonts w:ascii="仿宋" w:eastAsia="仿宋" w:hAnsi="仿宋" w:cs="仿宋"/>
                <w:bCs/>
                <w:sz w:val="24"/>
              </w:rPr>
              <w:t>根据投标人2017年1月至今在省内三甲医院配方颗粒销售覆盖率情况，由评委横向比较打分。优得6.0-4.6分，良得4.5-2.1分，差得2.0-0分。（提供销售合同或备案文件等证明材料复印件加盖投标单位公章）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6分</w:t>
            </w:r>
          </w:p>
        </w:tc>
      </w:tr>
      <w:tr w:rsidR="002A36A2" w:rsidTr="00937AA2">
        <w:trPr>
          <w:trHeight w:val="1320"/>
        </w:trPr>
        <w:tc>
          <w:tcPr>
            <w:tcW w:w="728"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二、中药配方颗粒品种与质量</w:t>
            </w: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1.药品质量信用等级</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D01226" w:rsidRDefault="002A36A2" w:rsidP="00937AA2">
            <w:pPr>
              <w:spacing w:line="360" w:lineRule="auto"/>
              <w:rPr>
                <w:rFonts w:ascii="仿宋" w:eastAsia="仿宋" w:hAnsi="仿宋" w:cs="仿宋"/>
                <w:bCs/>
                <w:sz w:val="24"/>
              </w:rPr>
            </w:pPr>
            <w:r w:rsidRPr="00D01226">
              <w:rPr>
                <w:rFonts w:ascii="仿宋" w:eastAsia="仿宋" w:hAnsi="仿宋" w:cs="仿宋" w:hint="eastAsia"/>
                <w:bCs/>
                <w:sz w:val="24"/>
              </w:rPr>
              <w:t>以投标单位所在地的药监部门（省市县）评定2019年度等级为准， AA级得3分，A级得2分，B或未开展评审或者评审无等级的得1分，C级（基本失信)、D级（严重失信）不得分。（提供相关文件扫描件或各省药监局网站查询截图加盖单位公章）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 分</w:t>
            </w:r>
          </w:p>
        </w:tc>
      </w:tr>
      <w:tr w:rsidR="002A36A2" w:rsidTr="00937AA2">
        <w:trPr>
          <w:trHeight w:val="102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2.实验室技术实力与检验水平</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D01226" w:rsidRDefault="002A36A2" w:rsidP="00937AA2">
            <w:pPr>
              <w:spacing w:line="360" w:lineRule="auto"/>
              <w:rPr>
                <w:rFonts w:ascii="仿宋" w:eastAsia="仿宋" w:hAnsi="仿宋" w:cs="仿宋"/>
                <w:bCs/>
                <w:sz w:val="24"/>
              </w:rPr>
            </w:pPr>
            <w:r w:rsidRPr="00D01226">
              <w:rPr>
                <w:rFonts w:ascii="仿宋" w:eastAsia="仿宋" w:hAnsi="仿宋" w:cs="仿宋" w:hint="eastAsia"/>
                <w:bCs/>
                <w:sz w:val="24"/>
              </w:rPr>
              <w:t>实验室通过中国合格评定国家认可委员会（CNAS）实验室能力认可现场评审或已取证，得2分，否则不得分。实验室可检项目包含水分、总灰分、二氧化硫、黄曲霉素、重金属限度、农药残留得3分，少一类检测减0.5分。（提供相关证明材料扫描件或彩色图片加盖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5分</w:t>
            </w:r>
          </w:p>
        </w:tc>
      </w:tr>
      <w:tr w:rsidR="002A36A2" w:rsidTr="00937AA2">
        <w:trPr>
          <w:trHeight w:val="108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3.中药配方颗粒生产及备案品种数量</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EB0CA9">
            <w:pPr>
              <w:spacing w:line="360" w:lineRule="auto"/>
              <w:rPr>
                <w:rFonts w:ascii="仿宋" w:eastAsia="仿宋" w:hAnsi="仿宋" w:cs="仿宋"/>
                <w:bCs/>
                <w:sz w:val="24"/>
              </w:rPr>
            </w:pPr>
            <w:r>
              <w:rPr>
                <w:rFonts w:ascii="仿宋" w:eastAsia="仿宋" w:hAnsi="仿宋" w:hint="eastAsia"/>
                <w:sz w:val="24"/>
              </w:rPr>
              <w:t>提供企业在省药监局</w:t>
            </w:r>
            <w:r w:rsidRPr="00180BC8">
              <w:rPr>
                <w:rFonts w:ascii="仿宋" w:eastAsia="仿宋" w:hAnsi="仿宋" w:hint="eastAsia"/>
                <w:sz w:val="24"/>
              </w:rPr>
              <w:t>备案品</w:t>
            </w:r>
            <w:r>
              <w:rPr>
                <w:rFonts w:ascii="仿宋" w:eastAsia="仿宋" w:hAnsi="仿宋" w:hint="eastAsia"/>
                <w:sz w:val="24"/>
              </w:rPr>
              <w:t>种数及与采购人中药配方颗粒目录品种符合率：备案品种数650种或以上及品种符合率达99%或以上得5分，备案品种数600（含）-650之间及品种符合率达99％或以上得3分，备案品种数600种以下及品种符合率达90%或以上得1分.其余情形均不得分。（</w:t>
            </w:r>
            <w:r w:rsidR="00EB0CA9">
              <w:rPr>
                <w:rFonts w:ascii="仿宋" w:eastAsia="仿宋" w:hAnsi="仿宋" w:hint="eastAsia"/>
                <w:sz w:val="24"/>
              </w:rPr>
              <w:t>提供有效期内浙江省食品药品监督管理局备案批件及</w:t>
            </w:r>
            <w:r>
              <w:rPr>
                <w:rFonts w:ascii="仿宋" w:eastAsia="仿宋" w:hAnsi="仿宋" w:hint="eastAsia"/>
                <w:sz w:val="24"/>
              </w:rPr>
              <w:t>生产企业的配方颗粒目录</w:t>
            </w:r>
            <w:r w:rsidR="00EB0CA9">
              <w:rPr>
                <w:rFonts w:ascii="仿宋" w:eastAsia="仿宋" w:hAnsi="仿宋" w:hint="eastAsia"/>
                <w:sz w:val="24"/>
              </w:rPr>
              <w:t>扫描件或彩色图片加盖单位公章</w:t>
            </w:r>
            <w:r>
              <w:rPr>
                <w:rFonts w:ascii="仿宋" w:eastAsia="仿宋" w:hAnsi="仿宋" w:hint="eastAsia"/>
                <w:sz w:val="24"/>
              </w:rPr>
              <w:t>）</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5分</w:t>
            </w:r>
          </w:p>
        </w:tc>
      </w:tr>
      <w:tr w:rsidR="002A36A2" w:rsidTr="00937AA2">
        <w:trPr>
          <w:trHeight w:val="108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widowControl/>
              <w:spacing w:line="360" w:lineRule="auto"/>
              <w:textAlignment w:val="center"/>
              <w:rPr>
                <w:rFonts w:ascii="仿宋" w:eastAsia="仿宋" w:hAnsi="仿宋" w:cs="宋体"/>
                <w:sz w:val="24"/>
              </w:rPr>
            </w:pPr>
            <w:r>
              <w:rPr>
                <w:rFonts w:ascii="仿宋" w:eastAsia="仿宋" w:hAnsi="仿宋" w:cs="宋体" w:hint="eastAsia"/>
                <w:sz w:val="24"/>
              </w:rPr>
              <w:t>4.陆生野生动物经营许可证</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977194" w:rsidRDefault="002A36A2" w:rsidP="00937AA2">
            <w:pPr>
              <w:widowControl/>
              <w:spacing w:line="360" w:lineRule="auto"/>
              <w:textAlignment w:val="center"/>
              <w:rPr>
                <w:rFonts w:ascii="仿宋" w:eastAsia="仿宋" w:hAnsi="仿宋"/>
                <w:sz w:val="24"/>
              </w:rPr>
            </w:pPr>
            <w:r w:rsidRPr="00977194">
              <w:rPr>
                <w:rFonts w:ascii="仿宋" w:eastAsia="仿宋" w:hAnsi="仿宋" w:hint="eastAsia"/>
                <w:sz w:val="24"/>
              </w:rPr>
              <w:t>生产陆生野生动物（蕲蛇、乌梢蛇、蛤蚧）中药配方颗粒必须取得陆生野生动物经营利用核准证，以上每少一种扣1分，扣完为止。（提供相关证书扫描件或彩色图片加盖单位公章）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977194" w:rsidRDefault="002A36A2" w:rsidP="00937AA2">
            <w:pPr>
              <w:spacing w:line="360" w:lineRule="auto"/>
              <w:rPr>
                <w:rFonts w:ascii="仿宋" w:eastAsia="仿宋" w:hAnsi="仿宋"/>
                <w:sz w:val="24"/>
              </w:rPr>
            </w:pPr>
            <w:r w:rsidRPr="00977194">
              <w:rPr>
                <w:rFonts w:ascii="仿宋" w:eastAsia="仿宋" w:hAnsi="仿宋" w:hint="eastAsia"/>
                <w:sz w:val="24"/>
              </w:rPr>
              <w:t>2分</w:t>
            </w:r>
          </w:p>
        </w:tc>
      </w:tr>
      <w:tr w:rsidR="002A36A2" w:rsidTr="00937AA2">
        <w:trPr>
          <w:trHeight w:val="58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5.中药配方颗粒的质量标准与评定</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D01226" w:rsidRDefault="002A36A2" w:rsidP="00937AA2">
            <w:pPr>
              <w:spacing w:line="360" w:lineRule="auto"/>
              <w:rPr>
                <w:rFonts w:ascii="仿宋" w:eastAsia="仿宋" w:hAnsi="仿宋" w:cs="仿宋"/>
                <w:bCs/>
                <w:sz w:val="24"/>
              </w:rPr>
            </w:pPr>
            <w:r w:rsidRPr="00D01226">
              <w:rPr>
                <w:rFonts w:ascii="仿宋" w:eastAsia="仿宋" w:hAnsi="仿宋" w:cs="仿宋" w:hint="eastAsia"/>
                <w:bCs/>
                <w:sz w:val="24"/>
              </w:rPr>
              <w:t>能全部提供标书指定10个样品（红芪、甘草、姜半夏、茯苓、黄芪、柴胡、当归、麸炒白术、川芎、金银花）的企业</w:t>
            </w:r>
            <w:r w:rsidRPr="00D01226">
              <w:rPr>
                <w:rFonts w:ascii="仿宋" w:eastAsia="仿宋" w:hAnsi="仿宋" w:cs="仿宋" w:hint="eastAsia"/>
                <w:bCs/>
                <w:sz w:val="24"/>
              </w:rPr>
              <w:lastRenderedPageBreak/>
              <w:t>质量标准得3分；每少提供一个品种扣0.5分，扣完为止。</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lastRenderedPageBreak/>
              <w:t>3分</w:t>
            </w:r>
          </w:p>
        </w:tc>
      </w:tr>
      <w:tr w:rsidR="002A36A2" w:rsidTr="00937AA2">
        <w:trPr>
          <w:trHeight w:val="58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vMerge/>
            <w:tcBorders>
              <w:left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3B19BE" w:rsidRDefault="002A36A2" w:rsidP="00937AA2">
            <w:pPr>
              <w:spacing w:line="360" w:lineRule="auto"/>
              <w:rPr>
                <w:rFonts w:ascii="仿宋" w:eastAsia="仿宋" w:hAnsi="仿宋" w:cs="仿宋"/>
                <w:bCs/>
                <w:sz w:val="24"/>
              </w:rPr>
            </w:pPr>
            <w:r w:rsidRPr="003B19BE">
              <w:rPr>
                <w:rFonts w:ascii="仿宋" w:eastAsia="仿宋" w:hAnsi="仿宋" w:cs="仿宋" w:hint="eastAsia"/>
                <w:bCs/>
                <w:sz w:val="24"/>
              </w:rPr>
              <w:t>专家根据投标公司提供10个配方颗粒的样品，通过溶解度、色泽、气味等对比进行评定。（优得4.1-5分，良得2.1-4分，一般得0-2分。）</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highlight w:val="yellow"/>
              </w:rPr>
            </w:pPr>
            <w:r w:rsidRPr="006B44AC">
              <w:rPr>
                <w:rFonts w:ascii="仿宋" w:eastAsia="仿宋" w:hAnsi="仿宋" w:cs="仿宋" w:hint="eastAsia"/>
                <w:bCs/>
                <w:sz w:val="24"/>
              </w:rPr>
              <w:t>5分</w:t>
            </w:r>
          </w:p>
        </w:tc>
      </w:tr>
      <w:tr w:rsidR="002A36A2" w:rsidTr="00937AA2">
        <w:trPr>
          <w:trHeight w:val="96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3B19BE" w:rsidRDefault="002A36A2" w:rsidP="00937AA2">
            <w:pPr>
              <w:spacing w:line="360" w:lineRule="auto"/>
              <w:rPr>
                <w:rFonts w:ascii="仿宋" w:eastAsia="仿宋" w:hAnsi="仿宋" w:cs="仿宋"/>
                <w:bCs/>
                <w:sz w:val="24"/>
              </w:rPr>
            </w:pPr>
            <w:r w:rsidRPr="003B19BE">
              <w:rPr>
                <w:rFonts w:ascii="仿宋" w:eastAsia="仿宋" w:hAnsi="仿宋" w:cs="仿宋" w:hint="eastAsia"/>
                <w:bCs/>
                <w:sz w:val="24"/>
              </w:rPr>
              <w:t>提供10个配方颗粒原药（中药饮片）质检报告，同时附该品种的药典（15版）标准或属地的炮规标准，全部符合标准得3分；每少一个扣0.5分，扣完为止。（提供相关材料扫描件或彩色图片加盖单位公章）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3分</w:t>
            </w:r>
          </w:p>
        </w:tc>
      </w:tr>
      <w:tr w:rsidR="002A36A2" w:rsidTr="00937AA2">
        <w:trPr>
          <w:trHeight w:val="1100"/>
        </w:trPr>
        <w:tc>
          <w:tcPr>
            <w:tcW w:w="728"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三、中药配方颗粒智能调配系统</w:t>
            </w: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1</w:t>
            </w:r>
            <w:r w:rsidRPr="00BC4131">
              <w:rPr>
                <w:rFonts w:ascii="仿宋" w:eastAsia="仿宋" w:hAnsi="仿宋" w:cs="仿宋" w:hint="eastAsia"/>
                <w:bCs/>
                <w:color w:val="FF0000"/>
                <w:sz w:val="24"/>
              </w:rPr>
              <w:t>.</w:t>
            </w:r>
            <w:r w:rsidRPr="003E0551">
              <w:rPr>
                <w:rFonts w:ascii="仿宋" w:eastAsia="仿宋" w:hAnsi="仿宋" w:cs="仿宋" w:hint="eastAsia"/>
                <w:bCs/>
                <w:sz w:val="24"/>
              </w:rPr>
              <w:t>中药配方颗粒调配设备</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3B19BE" w:rsidRDefault="002A36A2" w:rsidP="003B19BE">
            <w:pPr>
              <w:spacing w:line="360" w:lineRule="auto"/>
              <w:rPr>
                <w:rFonts w:ascii="仿宋" w:eastAsia="仿宋" w:hAnsi="仿宋" w:cs="仿宋"/>
                <w:bCs/>
                <w:sz w:val="24"/>
              </w:rPr>
            </w:pPr>
            <w:r w:rsidRPr="003B19BE">
              <w:rPr>
                <w:rFonts w:ascii="仿宋" w:eastAsia="仿宋" w:hAnsi="仿宋" w:cs="仿宋" w:hint="eastAsia"/>
                <w:bCs/>
                <w:sz w:val="24"/>
              </w:rPr>
              <w:t>自行免费配备与配方颗粒相适应的智能调配系统,合同期间若有升级版设备应用</w:t>
            </w:r>
            <w:r w:rsidRPr="00FD0EE9">
              <w:rPr>
                <w:rFonts w:ascii="仿宋" w:eastAsia="仿宋" w:hAnsi="仿宋" w:cs="仿宋" w:hint="eastAsia"/>
                <w:bCs/>
                <w:sz w:val="24"/>
              </w:rPr>
              <w:t>（以省内首家医院应用为准）</w:t>
            </w:r>
            <w:r w:rsidRPr="003B19BE">
              <w:rPr>
                <w:rFonts w:ascii="仿宋" w:eastAsia="仿宋" w:hAnsi="仿宋" w:cs="仿宋" w:hint="eastAsia"/>
                <w:bCs/>
                <w:sz w:val="24"/>
              </w:rPr>
              <w:t>，承诺半年内免费更新设备（附承诺书）得2分，无承诺不得分。投标文件中需提供目前最新调配机图样照及型号。根据设备情况由专家打分，优得1分，差不得分。</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3分</w:t>
            </w:r>
          </w:p>
        </w:tc>
      </w:tr>
      <w:tr w:rsidR="002A36A2" w:rsidTr="00937AA2">
        <w:trPr>
          <w:trHeight w:val="90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2.调剂人员配备</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D01226" w:rsidRDefault="002A36A2" w:rsidP="00937AA2">
            <w:pPr>
              <w:spacing w:line="360" w:lineRule="auto"/>
              <w:rPr>
                <w:rFonts w:ascii="仿宋" w:eastAsia="仿宋" w:hAnsi="仿宋" w:cs="仿宋"/>
                <w:bCs/>
                <w:sz w:val="24"/>
              </w:rPr>
            </w:pPr>
            <w:r w:rsidRPr="00D01226">
              <w:rPr>
                <w:rFonts w:ascii="仿宋" w:eastAsia="仿宋" w:hAnsi="仿宋" w:cs="仿宋" w:hint="eastAsia"/>
                <w:bCs/>
                <w:sz w:val="24"/>
              </w:rPr>
              <w:t>能提供与目前调配颗粒剂处方工作量相适应的5人及以上的具有上岗培训操作证或具有中药学调剂资质人员，并承诺根据业务发展需要和医院要求及时增加人员，并承担所有人员费用的得4分,否则不得分。（提供证书扫描件或彩色图片加盖单位公章、承诺书）</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4分</w:t>
            </w:r>
          </w:p>
        </w:tc>
      </w:tr>
      <w:tr w:rsidR="002A36A2" w:rsidTr="00937AA2">
        <w:trPr>
          <w:trHeight w:val="77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w:t>
            </w:r>
            <w:r w:rsidRPr="00D01226">
              <w:rPr>
                <w:rFonts w:ascii="仿宋" w:eastAsia="仿宋" w:hAnsi="仿宋" w:cs="仿宋" w:hint="eastAsia"/>
                <w:bCs/>
                <w:sz w:val="24"/>
              </w:rPr>
              <w:t>场地与信息化建设</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D01226" w:rsidRDefault="002A36A2" w:rsidP="00937AA2">
            <w:pPr>
              <w:spacing w:line="360" w:lineRule="auto"/>
              <w:rPr>
                <w:rFonts w:ascii="仿宋" w:eastAsia="仿宋" w:hAnsi="仿宋" w:cs="仿宋"/>
                <w:bCs/>
                <w:sz w:val="24"/>
              </w:rPr>
            </w:pPr>
            <w:r w:rsidRPr="00D01226">
              <w:rPr>
                <w:rFonts w:ascii="仿宋" w:eastAsia="仿宋" w:hAnsi="仿宋" w:cs="仿宋" w:hint="eastAsia"/>
                <w:bCs/>
                <w:sz w:val="24"/>
              </w:rPr>
              <w:t>承担智能中药房移址搬迁或改造等场地建设费用，承担与之相关的信息化等建设费用（承诺书,格式自拟）。有承诺书得3分，否则不得分。</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3分</w:t>
            </w:r>
          </w:p>
        </w:tc>
      </w:tr>
      <w:tr w:rsidR="002A36A2" w:rsidTr="00937AA2">
        <w:trPr>
          <w:trHeight w:val="820"/>
        </w:trPr>
        <w:tc>
          <w:tcPr>
            <w:tcW w:w="7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4.管理制度</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6B44AC" w:rsidRDefault="002A36A2" w:rsidP="00937AA2">
            <w:pPr>
              <w:spacing w:line="360" w:lineRule="auto"/>
              <w:rPr>
                <w:rFonts w:ascii="仿宋" w:eastAsia="仿宋" w:hAnsi="仿宋" w:cs="仿宋"/>
                <w:bCs/>
                <w:sz w:val="24"/>
              </w:rPr>
            </w:pPr>
            <w:r w:rsidRPr="006B44AC">
              <w:rPr>
                <w:rFonts w:ascii="仿宋" w:eastAsia="仿宋" w:hAnsi="仿宋" w:cs="仿宋" w:hint="eastAsia"/>
                <w:bCs/>
                <w:sz w:val="24"/>
              </w:rPr>
              <w:t>有智能中药房规范运行的管理制度的得1分，否则不得分。有智能中药房规范运行的操作流程，且包括审方、调剂、复核等环节的得1分，否则不得分。</w:t>
            </w:r>
            <w:r w:rsidRPr="00D01226">
              <w:rPr>
                <w:rFonts w:ascii="仿宋" w:eastAsia="仿宋" w:hAnsi="仿宋" w:cs="仿宋" w:hint="eastAsia"/>
                <w:bCs/>
                <w:sz w:val="24"/>
              </w:rPr>
              <w:t>（提供相关资料扫描件或彩色图片加盖单位公章）</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2分</w:t>
            </w:r>
          </w:p>
        </w:tc>
      </w:tr>
      <w:tr w:rsidR="002A36A2" w:rsidTr="00937AA2">
        <w:trPr>
          <w:trHeight w:val="820"/>
        </w:trPr>
        <w:tc>
          <w:tcPr>
            <w:tcW w:w="728"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四、售后服务保</w:t>
            </w:r>
            <w:r>
              <w:rPr>
                <w:rFonts w:ascii="仿宋" w:eastAsia="仿宋" w:hAnsi="仿宋" w:cs="仿宋" w:hint="eastAsia"/>
                <w:bCs/>
                <w:sz w:val="24"/>
              </w:rPr>
              <w:lastRenderedPageBreak/>
              <w:t>障与承诺</w:t>
            </w: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lastRenderedPageBreak/>
              <w:t>1.中药配方颗粒质量保障方案</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6B44AC" w:rsidRDefault="002A36A2" w:rsidP="00937AA2">
            <w:pPr>
              <w:spacing w:line="360" w:lineRule="auto"/>
              <w:rPr>
                <w:rFonts w:ascii="仿宋" w:eastAsia="仿宋" w:hAnsi="仿宋" w:cs="仿宋"/>
                <w:bCs/>
                <w:sz w:val="24"/>
              </w:rPr>
            </w:pPr>
            <w:r w:rsidRPr="006B44AC">
              <w:rPr>
                <w:rFonts w:ascii="仿宋" w:eastAsia="仿宋" w:hAnsi="仿宋" w:cs="仿宋" w:hint="eastAsia"/>
                <w:bCs/>
                <w:sz w:val="24"/>
              </w:rPr>
              <w:t>有质量保证承诺书，随时接受招标人所在地各级药监部门飞行检查与抽检，并有完善的应对措施及方案。</w:t>
            </w:r>
            <w:r w:rsidRPr="003B19BE">
              <w:rPr>
                <w:rFonts w:ascii="仿宋" w:eastAsia="仿宋" w:hAnsi="仿宋" w:cs="仿宋" w:hint="eastAsia"/>
                <w:bCs/>
                <w:sz w:val="24"/>
              </w:rPr>
              <w:t>（优得2.1-3分，良得1.1-2分，一般得0-1分。）</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3分</w:t>
            </w:r>
          </w:p>
        </w:tc>
      </w:tr>
      <w:tr w:rsidR="002A36A2" w:rsidTr="00937AA2">
        <w:trPr>
          <w:trHeight w:val="680"/>
        </w:trPr>
        <w:tc>
          <w:tcPr>
            <w:tcW w:w="728" w:type="dxa"/>
            <w:vMerge/>
            <w:tcBorders>
              <w:left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2.</w:t>
            </w:r>
            <w:r w:rsidRPr="00D01226">
              <w:rPr>
                <w:rFonts w:ascii="仿宋" w:eastAsia="仿宋" w:hAnsi="仿宋" w:cs="仿宋" w:hint="eastAsia"/>
                <w:bCs/>
                <w:sz w:val="24"/>
              </w:rPr>
              <w:t>配送服务与时间保障</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FD0EE9" w:rsidRDefault="002A36A2" w:rsidP="00937AA2">
            <w:pPr>
              <w:spacing w:line="360" w:lineRule="auto"/>
              <w:rPr>
                <w:rFonts w:ascii="仿宋" w:eastAsia="仿宋" w:hAnsi="仿宋" w:cs="仿宋"/>
                <w:bCs/>
                <w:sz w:val="24"/>
              </w:rPr>
            </w:pPr>
            <w:r w:rsidRPr="00FD0EE9">
              <w:rPr>
                <w:rFonts w:ascii="仿宋" w:eastAsia="仿宋" w:hAnsi="仿宋" w:cs="仿宋" w:hint="eastAsia"/>
                <w:bCs/>
                <w:sz w:val="24"/>
              </w:rPr>
              <w:t>常规药品24小时配送到位，临床急需用药1小时内配送到位。能满足基本要求的得2分，高于基本要求的根据承诺时间得2.1-4分</w:t>
            </w:r>
            <w:r w:rsidR="003B19BE" w:rsidRPr="00FD0EE9">
              <w:rPr>
                <w:rFonts w:ascii="仿宋" w:eastAsia="仿宋" w:hAnsi="仿宋" w:cs="仿宋" w:hint="eastAsia"/>
                <w:bCs/>
                <w:sz w:val="24"/>
              </w:rPr>
              <w:t>，不满足基本要求不得分</w:t>
            </w:r>
            <w:r w:rsidRPr="00FD0EE9">
              <w:rPr>
                <w:rFonts w:ascii="仿宋" w:eastAsia="仿宋" w:hAnsi="仿宋" w:cs="仿宋" w:hint="eastAsia"/>
                <w:bCs/>
                <w:sz w:val="24"/>
              </w:rPr>
              <w:t>。</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4分</w:t>
            </w:r>
          </w:p>
        </w:tc>
      </w:tr>
      <w:tr w:rsidR="002A36A2" w:rsidTr="00937AA2">
        <w:trPr>
          <w:trHeight w:val="800"/>
        </w:trPr>
        <w:tc>
          <w:tcPr>
            <w:tcW w:w="728" w:type="dxa"/>
            <w:vMerge/>
            <w:tcBorders>
              <w:left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3.妥善处理患方投诉等方面的承诺</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FD0EE9" w:rsidRDefault="002A36A2" w:rsidP="00937AA2">
            <w:pPr>
              <w:spacing w:line="360" w:lineRule="auto"/>
              <w:rPr>
                <w:rFonts w:ascii="仿宋" w:eastAsia="仿宋" w:hAnsi="仿宋" w:cs="仿宋"/>
                <w:bCs/>
                <w:sz w:val="24"/>
              </w:rPr>
            </w:pPr>
            <w:r w:rsidRPr="00FD0EE9">
              <w:rPr>
                <w:rFonts w:ascii="仿宋" w:eastAsia="仿宋" w:hAnsi="仿宋" w:cs="仿宋" w:hint="eastAsia"/>
                <w:bCs/>
                <w:sz w:val="24"/>
              </w:rPr>
              <w:t>能及时回应、妥善解决患方提出的因药品质量、调剂核发错误、工作态度等各种问题。（优得2.1-3分，良得1.1-2分，一般得0-1分。）</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3分</w:t>
            </w:r>
          </w:p>
        </w:tc>
      </w:tr>
      <w:tr w:rsidR="002A36A2" w:rsidTr="00937AA2">
        <w:trPr>
          <w:trHeight w:val="800"/>
        </w:trPr>
        <w:tc>
          <w:tcPr>
            <w:tcW w:w="728" w:type="dxa"/>
            <w:vMerge/>
            <w:tcBorders>
              <w:left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4.调配系统的维护与保障</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3B19BE" w:rsidRDefault="002A36A2" w:rsidP="00937AA2">
            <w:pPr>
              <w:spacing w:line="360" w:lineRule="auto"/>
              <w:rPr>
                <w:rFonts w:ascii="仿宋" w:eastAsia="仿宋" w:hAnsi="仿宋" w:cs="仿宋"/>
                <w:bCs/>
                <w:sz w:val="24"/>
              </w:rPr>
            </w:pPr>
            <w:r w:rsidRPr="003B19BE">
              <w:rPr>
                <w:rFonts w:ascii="仿宋" w:eastAsia="仿宋" w:hAnsi="仿宋" w:cs="仿宋" w:hint="eastAsia"/>
                <w:bCs/>
                <w:sz w:val="24"/>
              </w:rPr>
              <w:t>调配机在使用过程中出现问题，及时到现场维修，并在6小时内维护修复，由此而延误调配的药品务必在24小时内送达患方。（优得2.1-3分，良得1.1-2分，一般得0-1分。）</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3分</w:t>
            </w:r>
          </w:p>
        </w:tc>
      </w:tr>
      <w:tr w:rsidR="002A36A2" w:rsidTr="00937AA2">
        <w:trPr>
          <w:trHeight w:val="780"/>
        </w:trPr>
        <w:tc>
          <w:tcPr>
            <w:tcW w:w="728"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p>
        </w:tc>
        <w:tc>
          <w:tcPr>
            <w:tcW w:w="19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5.其他优惠承诺</w:t>
            </w:r>
          </w:p>
        </w:tc>
        <w:tc>
          <w:tcPr>
            <w:tcW w:w="62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Pr="003B19BE" w:rsidRDefault="002A36A2" w:rsidP="00937AA2">
            <w:pPr>
              <w:spacing w:line="360" w:lineRule="auto"/>
              <w:rPr>
                <w:rFonts w:ascii="仿宋" w:eastAsia="仿宋" w:hAnsi="仿宋" w:cs="仿宋"/>
                <w:bCs/>
                <w:sz w:val="24"/>
              </w:rPr>
            </w:pPr>
            <w:r w:rsidRPr="003B19BE">
              <w:rPr>
                <w:rFonts w:ascii="仿宋" w:eastAsia="仿宋" w:hAnsi="仿宋" w:cs="仿宋" w:hint="eastAsia"/>
                <w:bCs/>
                <w:sz w:val="24"/>
              </w:rPr>
              <w:t>有利于医院发展、科室管理及学术建设；惠民措施。（优得2.1-3分，良得1.1-2分，一般得0-1分。）</w:t>
            </w:r>
          </w:p>
        </w:tc>
        <w:tc>
          <w:tcPr>
            <w:tcW w:w="7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A36A2" w:rsidRDefault="002A36A2" w:rsidP="00937AA2">
            <w:pPr>
              <w:spacing w:line="360" w:lineRule="auto"/>
              <w:rPr>
                <w:rFonts w:ascii="仿宋" w:eastAsia="仿宋" w:hAnsi="仿宋" w:cs="仿宋"/>
                <w:bCs/>
                <w:sz w:val="24"/>
              </w:rPr>
            </w:pPr>
            <w:r>
              <w:rPr>
                <w:rFonts w:ascii="仿宋" w:eastAsia="仿宋" w:hAnsi="仿宋" w:cs="仿宋" w:hint="eastAsia"/>
                <w:bCs/>
                <w:sz w:val="24"/>
              </w:rPr>
              <w:t>3分</w:t>
            </w:r>
          </w:p>
        </w:tc>
      </w:tr>
    </w:tbl>
    <w:p w:rsidR="002A36A2" w:rsidRDefault="002A36A2" w:rsidP="002A36A2">
      <w:pPr>
        <w:spacing w:line="288" w:lineRule="auto"/>
        <w:rPr>
          <w:rFonts w:ascii="仿宋" w:eastAsia="仿宋" w:hAnsi="仿宋" w:cs="仿宋"/>
          <w:b/>
          <w:sz w:val="24"/>
        </w:rPr>
      </w:pPr>
      <w:r>
        <w:rPr>
          <w:rFonts w:ascii="仿宋" w:eastAsia="仿宋" w:hAnsi="仿宋" w:cs="仿宋" w:hint="eastAsia"/>
          <w:b/>
          <w:bCs/>
          <w:sz w:val="24"/>
        </w:rPr>
        <w:t>注：</w:t>
      </w:r>
      <w:r>
        <w:rPr>
          <w:rFonts w:ascii="仿宋" w:eastAsia="仿宋" w:hAnsi="仿宋" w:cs="仿宋"/>
          <w:b/>
          <w:bCs/>
          <w:sz w:val="24"/>
        </w:rPr>
        <w:t xml:space="preserve"> </w:t>
      </w:r>
      <w:r>
        <w:rPr>
          <w:rFonts w:ascii="仿宋" w:eastAsia="仿宋" w:hAnsi="仿宋" w:cs="仿宋" w:hint="eastAsia"/>
          <w:b/>
          <w:sz w:val="24"/>
        </w:rPr>
        <w:t>1、本项目招标文件内对开标现场原件核验不作要求，招标人有权在标后对中标候选人进行原件核验，投标人对所提供的全部资料的真实性承担法律责任。</w:t>
      </w:r>
    </w:p>
    <w:p w:rsidR="002A36A2" w:rsidRDefault="002A36A2" w:rsidP="002A36A2">
      <w:pPr>
        <w:spacing w:line="288" w:lineRule="auto"/>
        <w:ind w:firstLineChars="200" w:firstLine="482"/>
        <w:rPr>
          <w:rFonts w:ascii="仿宋" w:eastAsia="仿宋" w:hAnsi="仿宋" w:cs="仿宋"/>
          <w:b/>
          <w:sz w:val="24"/>
        </w:rPr>
      </w:pPr>
      <w:r>
        <w:rPr>
          <w:rFonts w:ascii="仿宋" w:eastAsia="仿宋" w:hAnsi="仿宋" w:cs="仿宋" w:hint="eastAsia"/>
          <w:b/>
          <w:sz w:val="24"/>
        </w:rPr>
        <w:t>2、所有的证书及检测报告必须在有效期内，不在有效期内的不得分。</w:t>
      </w:r>
    </w:p>
    <w:p w:rsidR="002A36A2" w:rsidRDefault="002A36A2" w:rsidP="002A36A2">
      <w:pPr>
        <w:spacing w:line="288" w:lineRule="auto"/>
        <w:rPr>
          <w:rFonts w:ascii="仿宋" w:eastAsia="仿宋" w:hAnsi="仿宋" w:cs="仿宋"/>
          <w:b/>
          <w:sz w:val="24"/>
        </w:rPr>
      </w:pPr>
      <w:r>
        <w:rPr>
          <w:rFonts w:ascii="仿宋" w:eastAsia="仿宋" w:hAnsi="仿宋" w:cs="仿宋" w:hint="eastAsia"/>
          <w:b/>
          <w:sz w:val="24"/>
        </w:rPr>
        <w:t>▲ 减分：</w:t>
      </w:r>
      <w:r>
        <w:rPr>
          <w:rFonts w:ascii="仿宋" w:eastAsia="仿宋" w:hAnsi="仿宋" w:cs="仿宋" w:hint="eastAsia"/>
          <w:bCs/>
          <w:sz w:val="24"/>
        </w:rPr>
        <w:t>投标人的信誉情况：政府采购领域中投标人在项目招标、投标和合同履约期间是否存在不良行为记录。</w:t>
      </w:r>
    </w:p>
    <w:p w:rsidR="002A36A2" w:rsidRDefault="002A36A2" w:rsidP="002A36A2">
      <w:pPr>
        <w:spacing w:line="288" w:lineRule="auto"/>
        <w:rPr>
          <w:rFonts w:ascii="仿宋" w:eastAsia="仿宋" w:hAnsi="仿宋" w:cs="仿宋"/>
          <w:b/>
          <w:bCs/>
          <w:iCs/>
          <w:sz w:val="24"/>
        </w:rPr>
      </w:pPr>
      <w:r>
        <w:rPr>
          <w:rFonts w:ascii="仿宋" w:eastAsia="仿宋" w:hAnsi="仿宋" w:cs="仿宋" w:hint="eastAsia"/>
          <w:b/>
          <w:sz w:val="24"/>
        </w:rPr>
        <w:t xml:space="preserve">● </w:t>
      </w:r>
      <w:r>
        <w:rPr>
          <w:rFonts w:ascii="仿宋" w:eastAsia="仿宋" w:hAnsi="仿宋" w:cs="仿宋" w:hint="eastAsia"/>
          <w:bCs/>
          <w:sz w:val="24"/>
        </w:rPr>
        <w:t>投标人参加本次政府采购活动前三年内在浙江省范围内政府采购领域中受到不良行为记录处罚的每次扣1分。</w:t>
      </w:r>
    </w:p>
    <w:p w:rsidR="002A36A2" w:rsidRDefault="002A36A2" w:rsidP="002A36A2">
      <w:pPr>
        <w:rPr>
          <w:rFonts w:ascii="仿宋" w:eastAsia="仿宋" w:hAnsi="仿宋"/>
          <w:b/>
          <w:bCs/>
          <w:sz w:val="24"/>
        </w:rPr>
      </w:pPr>
      <w:r>
        <w:rPr>
          <w:rFonts w:ascii="仿宋" w:eastAsia="仿宋" w:hAnsi="仿宋" w:cs="仿宋"/>
          <w:b/>
          <w:bCs/>
          <w:sz w:val="24"/>
        </w:rPr>
        <w:t>2.2</w:t>
      </w:r>
      <w:r>
        <w:rPr>
          <w:rFonts w:ascii="仿宋" w:eastAsia="仿宋" w:hAnsi="仿宋" w:cs="仿宋" w:hint="eastAsia"/>
          <w:b/>
          <w:bCs/>
          <w:sz w:val="24"/>
        </w:rPr>
        <w:t>价格分30分</w:t>
      </w:r>
    </w:p>
    <w:p w:rsidR="003B19BE" w:rsidRDefault="002A36A2" w:rsidP="002A36A2">
      <w:pPr>
        <w:spacing w:line="440" w:lineRule="exact"/>
        <w:rPr>
          <w:rFonts w:ascii="仿宋" w:eastAsia="仿宋" w:hAnsi="仿宋"/>
          <w:bCs/>
          <w:iCs/>
          <w:sz w:val="24"/>
        </w:rPr>
      </w:pPr>
      <w:r>
        <w:rPr>
          <w:rFonts w:ascii="仿宋" w:eastAsia="仿宋" w:hAnsi="仿宋" w:hint="eastAsia"/>
          <w:bCs/>
          <w:iCs/>
          <w:sz w:val="24"/>
        </w:rPr>
        <w:t>2.2.1评标基准价：即满足招标文件要求且投标价格最低的投标报价为评标基准价，其价格分为满分。</w:t>
      </w:r>
    </w:p>
    <w:p w:rsidR="002A36A2" w:rsidRDefault="002A36A2" w:rsidP="002A36A2">
      <w:pPr>
        <w:spacing w:line="440" w:lineRule="exact"/>
        <w:rPr>
          <w:rFonts w:ascii="仿宋" w:eastAsia="仿宋" w:hAnsi="仿宋"/>
          <w:bCs/>
          <w:iCs/>
          <w:sz w:val="24"/>
        </w:rPr>
      </w:pPr>
      <w:r>
        <w:rPr>
          <w:rFonts w:ascii="仿宋" w:eastAsia="仿宋" w:hAnsi="仿宋" w:hint="eastAsia"/>
          <w:bCs/>
          <w:iCs/>
          <w:sz w:val="24"/>
        </w:rPr>
        <w:t>2.2.2其他投标人的价格分统一按照下列公式计算：</w:t>
      </w:r>
    </w:p>
    <w:p w:rsidR="002A36A2" w:rsidRDefault="002A36A2" w:rsidP="002A3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Cs/>
          <w:iCs/>
          <w:sz w:val="24"/>
        </w:rPr>
        <w:t>投标报价得分=(评标基准价／投标报价)×价格权值×100</w:t>
      </w:r>
    </w:p>
    <w:p w:rsidR="002A36A2" w:rsidRDefault="002A36A2" w:rsidP="002A3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Cs/>
          <w:iCs/>
          <w:sz w:val="24"/>
        </w:rPr>
        <w:t>即：投标报价得分=(评标基准价／投标报价)×30</w:t>
      </w:r>
      <w:bookmarkStart w:id="7" w:name="_GoBack"/>
      <w:bookmarkEnd w:id="7"/>
    </w:p>
    <w:p w:rsidR="00343B99" w:rsidRDefault="00D7492A" w:rsidP="005F6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left"/>
        <w:rPr>
          <w:rFonts w:ascii="仿宋" w:eastAsia="仿宋" w:hAnsi="仿宋" w:cs="仿宋"/>
          <w:b/>
          <w:sz w:val="36"/>
          <w:szCs w:val="20"/>
        </w:rPr>
      </w:pPr>
      <w:r>
        <w:rPr>
          <w:rFonts w:ascii="仿宋" w:eastAsia="仿宋" w:hAnsi="仿宋" w:cs="仿宋" w:hint="eastAsia"/>
          <w:b/>
          <w:sz w:val="36"/>
          <w:szCs w:val="20"/>
        </w:rPr>
        <w:br w:type="page"/>
      </w:r>
      <w:r>
        <w:rPr>
          <w:rFonts w:ascii="仿宋" w:eastAsia="仿宋" w:hAnsi="仿宋" w:cs="仿宋" w:hint="eastAsia"/>
          <w:b/>
          <w:sz w:val="36"/>
          <w:szCs w:val="20"/>
        </w:rPr>
        <w:lastRenderedPageBreak/>
        <w:t>第六部分</w:t>
      </w:r>
      <w:r>
        <w:rPr>
          <w:rFonts w:ascii="仿宋" w:eastAsia="仿宋" w:hAnsi="仿宋" w:cs="仿宋" w:hint="eastAsia"/>
          <w:b/>
          <w:sz w:val="36"/>
          <w:szCs w:val="36"/>
        </w:rPr>
        <w:t>投标文件</w:t>
      </w:r>
      <w:r>
        <w:rPr>
          <w:rFonts w:ascii="仿宋" w:eastAsia="仿宋" w:hAnsi="仿宋" w:cs="仿宋" w:hint="eastAsia"/>
          <w:b/>
          <w:sz w:val="36"/>
          <w:szCs w:val="20"/>
        </w:rPr>
        <w:t>应提交的有关格式范例</w:t>
      </w:r>
    </w:p>
    <w:p w:rsidR="00343B99" w:rsidRDefault="00D7492A">
      <w:pPr>
        <w:spacing w:line="288" w:lineRule="auto"/>
        <w:ind w:firstLineChars="200" w:firstLine="480"/>
        <w:outlineLvl w:val="0"/>
        <w:rPr>
          <w:rFonts w:ascii="仿宋" w:eastAsia="仿宋" w:hAnsi="仿宋" w:cs="仿宋"/>
          <w:sz w:val="24"/>
        </w:rPr>
      </w:pPr>
      <w:r>
        <w:rPr>
          <w:rFonts w:ascii="仿宋" w:eastAsia="仿宋" w:hAnsi="仿宋" w:cs="仿宋" w:hint="eastAsia"/>
          <w:sz w:val="24"/>
        </w:rPr>
        <w:t>投标人按照以下格式编制投标文件,</w:t>
      </w:r>
      <w:r>
        <w:rPr>
          <w:rFonts w:ascii="仿宋" w:eastAsia="仿宋" w:hAnsi="仿宋" w:cs="仿宋" w:hint="eastAsia"/>
          <w:sz w:val="24"/>
          <w:lang w:val="zh-CN"/>
        </w:rPr>
        <w:t>制作加密电子投标文件时做好关联点设置。</w:t>
      </w:r>
    </w:p>
    <w:p w:rsidR="00343B99" w:rsidRDefault="00343B99">
      <w:pPr>
        <w:spacing w:line="288" w:lineRule="auto"/>
        <w:ind w:firstLineChars="200" w:firstLine="480"/>
        <w:outlineLvl w:val="0"/>
        <w:rPr>
          <w:rFonts w:ascii="仿宋" w:eastAsia="仿宋" w:hAnsi="仿宋" w:cs="仿宋"/>
          <w:sz w:val="24"/>
        </w:rPr>
      </w:pPr>
    </w:p>
    <w:p w:rsidR="00343B99" w:rsidRDefault="00343B99">
      <w:pPr>
        <w:spacing w:line="288" w:lineRule="auto"/>
        <w:ind w:firstLineChars="200" w:firstLine="480"/>
        <w:outlineLvl w:val="0"/>
        <w:rPr>
          <w:rFonts w:ascii="仿宋" w:eastAsia="仿宋" w:hAnsi="仿宋" w:cs="仿宋"/>
          <w:sz w:val="24"/>
        </w:rPr>
      </w:pPr>
    </w:p>
    <w:p w:rsidR="00343B99" w:rsidRDefault="00343B99">
      <w:pPr>
        <w:spacing w:line="288" w:lineRule="auto"/>
        <w:ind w:firstLineChars="200" w:firstLine="480"/>
        <w:outlineLvl w:val="0"/>
        <w:rPr>
          <w:rFonts w:ascii="仿宋" w:eastAsia="仿宋" w:hAnsi="仿宋" w:cs="仿宋"/>
          <w:sz w:val="24"/>
        </w:rPr>
      </w:pPr>
    </w:p>
    <w:p w:rsidR="00343B99" w:rsidRDefault="00343B99">
      <w:pPr>
        <w:spacing w:line="288" w:lineRule="auto"/>
        <w:ind w:firstLineChars="200" w:firstLine="480"/>
        <w:outlineLvl w:val="0"/>
        <w:rPr>
          <w:rFonts w:ascii="仿宋" w:eastAsia="仿宋" w:hAnsi="仿宋" w:cs="仿宋"/>
          <w:sz w:val="24"/>
        </w:rPr>
      </w:pPr>
    </w:p>
    <w:p w:rsidR="00343B99" w:rsidRDefault="00343B99">
      <w:pPr>
        <w:spacing w:line="288" w:lineRule="auto"/>
        <w:ind w:firstLineChars="200" w:firstLine="480"/>
        <w:outlineLvl w:val="0"/>
        <w:rPr>
          <w:rFonts w:ascii="仿宋" w:eastAsia="仿宋" w:hAnsi="仿宋" w:cs="仿宋"/>
          <w:sz w:val="24"/>
        </w:rPr>
      </w:pPr>
    </w:p>
    <w:p w:rsidR="00343B99" w:rsidRDefault="00D7492A">
      <w:pPr>
        <w:snapToGrid w:val="0"/>
        <w:spacing w:line="288" w:lineRule="auto"/>
        <w:jc w:val="center"/>
        <w:rPr>
          <w:rFonts w:ascii="仿宋" w:eastAsia="仿宋" w:hAnsi="仿宋" w:cs="仿宋"/>
          <w:b/>
          <w:kern w:val="0"/>
          <w:sz w:val="36"/>
          <w:szCs w:val="36"/>
        </w:rPr>
      </w:pPr>
      <w:r>
        <w:rPr>
          <w:rFonts w:ascii="仿宋" w:eastAsia="仿宋" w:hAnsi="仿宋" w:cs="仿宋" w:hint="eastAsia"/>
          <w:b/>
          <w:kern w:val="0"/>
          <w:sz w:val="36"/>
          <w:szCs w:val="36"/>
        </w:rPr>
        <w:t>报价文件部分</w:t>
      </w:r>
    </w:p>
    <w:p w:rsidR="00343B99" w:rsidRDefault="00343B99">
      <w:pPr>
        <w:spacing w:line="288" w:lineRule="auto"/>
        <w:jc w:val="center"/>
        <w:outlineLvl w:val="0"/>
        <w:rPr>
          <w:rFonts w:ascii="仿宋" w:eastAsia="仿宋" w:hAnsi="仿宋" w:cs="仿宋"/>
          <w:b/>
          <w:kern w:val="0"/>
          <w:sz w:val="24"/>
        </w:rPr>
      </w:pPr>
    </w:p>
    <w:p w:rsidR="00343B99" w:rsidRDefault="00D7492A">
      <w:pPr>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343B99" w:rsidRDefault="00D7492A">
      <w:pPr>
        <w:spacing w:line="288" w:lineRule="auto"/>
        <w:outlineLvl w:val="0"/>
        <w:rPr>
          <w:rFonts w:ascii="仿宋" w:eastAsia="仿宋" w:hAnsi="仿宋" w:cs="仿宋"/>
          <w:kern w:val="0"/>
          <w:sz w:val="24"/>
        </w:rPr>
      </w:pPr>
      <w:r>
        <w:rPr>
          <w:rFonts w:ascii="仿宋" w:eastAsia="仿宋" w:hAnsi="仿宋" w:cs="仿宋" w:hint="eastAsia"/>
          <w:kern w:val="0"/>
          <w:sz w:val="24"/>
        </w:rPr>
        <w:t>（1）投标响应函……………………………………………………（页码）</w:t>
      </w:r>
    </w:p>
    <w:p w:rsidR="00343B99" w:rsidRDefault="00D7492A">
      <w:pPr>
        <w:spacing w:line="288" w:lineRule="auto"/>
        <w:outlineLvl w:val="0"/>
        <w:rPr>
          <w:rFonts w:ascii="仿宋" w:eastAsia="仿宋" w:hAnsi="仿宋" w:cs="仿宋"/>
          <w:kern w:val="0"/>
          <w:sz w:val="24"/>
        </w:rPr>
      </w:pPr>
      <w:r>
        <w:rPr>
          <w:rFonts w:ascii="仿宋" w:eastAsia="仿宋" w:hAnsi="仿宋" w:cs="仿宋" w:hint="eastAsia"/>
          <w:kern w:val="0"/>
          <w:sz w:val="24"/>
        </w:rPr>
        <w:t>（2）开标一览表……………………………………………………（页码）</w:t>
      </w:r>
    </w:p>
    <w:p w:rsidR="00343B99" w:rsidRDefault="00D7492A">
      <w:pPr>
        <w:spacing w:line="288" w:lineRule="auto"/>
        <w:outlineLvl w:val="0"/>
        <w:rPr>
          <w:rFonts w:ascii="仿宋" w:eastAsia="仿宋" w:hAnsi="仿宋" w:cs="仿宋"/>
          <w:kern w:val="0"/>
          <w:sz w:val="24"/>
        </w:rPr>
      </w:pPr>
      <w:r>
        <w:rPr>
          <w:rFonts w:ascii="仿宋" w:eastAsia="仿宋" w:hAnsi="仿宋" w:cs="仿宋" w:hint="eastAsia"/>
          <w:kern w:val="0"/>
          <w:sz w:val="24"/>
        </w:rPr>
        <w:t>（3）中小企业声明函………………………………………………（页码）</w:t>
      </w:r>
    </w:p>
    <w:p w:rsidR="00343B99" w:rsidRDefault="00D7492A">
      <w:pPr>
        <w:spacing w:line="288" w:lineRule="auto"/>
        <w:outlineLvl w:val="0"/>
        <w:rPr>
          <w:rFonts w:ascii="仿宋" w:eastAsia="仿宋" w:hAnsi="仿宋" w:cs="仿宋"/>
          <w:kern w:val="0"/>
          <w:sz w:val="24"/>
        </w:rPr>
      </w:pPr>
      <w:r>
        <w:rPr>
          <w:rFonts w:ascii="仿宋" w:eastAsia="仿宋" w:hAnsi="仿宋" w:cs="仿宋" w:hint="eastAsia"/>
          <w:sz w:val="24"/>
        </w:rPr>
        <w:t>（4）残疾人福利性单位声明函</w:t>
      </w:r>
      <w:r>
        <w:rPr>
          <w:rFonts w:ascii="仿宋" w:eastAsia="仿宋" w:hAnsi="仿宋" w:cs="仿宋" w:hint="eastAsia"/>
          <w:kern w:val="0"/>
          <w:sz w:val="24"/>
        </w:rPr>
        <w:t>……………………………………（页码）</w:t>
      </w:r>
    </w:p>
    <w:p w:rsidR="00343B99" w:rsidRDefault="00343B99">
      <w:pPr>
        <w:spacing w:line="288" w:lineRule="auto"/>
        <w:ind w:left="2" w:firstLineChars="200" w:firstLine="480"/>
        <w:rPr>
          <w:rFonts w:ascii="仿宋" w:eastAsia="仿宋" w:hAnsi="仿宋" w:cs="仿宋"/>
          <w:kern w:val="0"/>
          <w:sz w:val="24"/>
        </w:rPr>
      </w:pPr>
    </w:p>
    <w:p w:rsidR="00343B99" w:rsidRDefault="00343B99">
      <w:pPr>
        <w:spacing w:line="288" w:lineRule="auto"/>
        <w:ind w:left="2" w:firstLineChars="200" w:firstLine="480"/>
        <w:rPr>
          <w:rFonts w:ascii="仿宋" w:eastAsia="仿宋" w:hAnsi="仿宋" w:cs="仿宋"/>
          <w:kern w:val="0"/>
          <w:sz w:val="24"/>
        </w:rPr>
      </w:pPr>
    </w:p>
    <w:p w:rsidR="00343B99" w:rsidRDefault="00343B99">
      <w:pPr>
        <w:spacing w:line="288" w:lineRule="auto"/>
        <w:ind w:left="2" w:firstLineChars="200" w:firstLine="480"/>
        <w:rPr>
          <w:rFonts w:ascii="仿宋" w:eastAsia="仿宋" w:hAnsi="仿宋" w:cs="仿宋"/>
          <w:kern w:val="0"/>
          <w:sz w:val="24"/>
        </w:rPr>
      </w:pPr>
    </w:p>
    <w:p w:rsidR="00343B99" w:rsidRDefault="00343B99">
      <w:pPr>
        <w:spacing w:line="288" w:lineRule="auto"/>
        <w:ind w:left="2" w:firstLineChars="200" w:firstLine="480"/>
        <w:rPr>
          <w:rFonts w:ascii="仿宋" w:eastAsia="仿宋" w:hAnsi="仿宋" w:cs="仿宋"/>
          <w:sz w:val="24"/>
        </w:rPr>
      </w:pPr>
    </w:p>
    <w:p w:rsidR="00343B99" w:rsidRDefault="00343B99">
      <w:pPr>
        <w:pStyle w:val="a8"/>
        <w:spacing w:line="288" w:lineRule="auto"/>
        <w:ind w:leftChars="0" w:left="0"/>
        <w:rPr>
          <w:rFonts w:ascii="仿宋" w:eastAsia="仿宋" w:hAnsi="仿宋" w:cs="仿宋"/>
          <w:b/>
          <w:sz w:val="36"/>
          <w:szCs w:val="36"/>
        </w:rPr>
      </w:pPr>
    </w:p>
    <w:p w:rsidR="00343B99" w:rsidRDefault="00343B99">
      <w:pPr>
        <w:pStyle w:val="a8"/>
        <w:spacing w:line="288" w:lineRule="auto"/>
        <w:ind w:leftChars="0" w:left="0"/>
        <w:rPr>
          <w:rFonts w:ascii="仿宋" w:eastAsia="仿宋" w:hAnsi="仿宋" w:cs="仿宋"/>
          <w:b/>
          <w:sz w:val="36"/>
          <w:szCs w:val="36"/>
        </w:rPr>
      </w:pPr>
    </w:p>
    <w:p w:rsidR="00343B99" w:rsidRDefault="00343B99">
      <w:pPr>
        <w:pStyle w:val="a8"/>
        <w:spacing w:line="288" w:lineRule="auto"/>
        <w:ind w:leftChars="0" w:left="0"/>
        <w:rPr>
          <w:rFonts w:ascii="仿宋" w:eastAsia="仿宋" w:hAnsi="仿宋" w:cs="仿宋"/>
          <w:b/>
          <w:sz w:val="36"/>
          <w:szCs w:val="36"/>
        </w:rPr>
      </w:pPr>
    </w:p>
    <w:p w:rsidR="00343B99" w:rsidRDefault="00343B99">
      <w:pPr>
        <w:pStyle w:val="a8"/>
        <w:spacing w:line="288" w:lineRule="auto"/>
        <w:ind w:leftChars="0" w:left="0"/>
        <w:rPr>
          <w:rFonts w:ascii="仿宋" w:eastAsia="仿宋" w:hAnsi="仿宋" w:cs="仿宋"/>
          <w:b/>
          <w:sz w:val="36"/>
          <w:szCs w:val="36"/>
        </w:rPr>
      </w:pPr>
    </w:p>
    <w:p w:rsidR="00343B99" w:rsidRDefault="00343B99">
      <w:pPr>
        <w:spacing w:line="288" w:lineRule="auto"/>
        <w:rPr>
          <w:rFonts w:ascii="仿宋" w:eastAsia="仿宋" w:hAnsi="仿宋" w:cs="仿宋"/>
          <w:b/>
          <w:sz w:val="30"/>
          <w:szCs w:val="30"/>
        </w:rPr>
      </w:pPr>
    </w:p>
    <w:p w:rsidR="00343B99" w:rsidRDefault="00D7492A">
      <w:pPr>
        <w:pageBreakBefore/>
        <w:spacing w:line="288" w:lineRule="auto"/>
        <w:rPr>
          <w:rFonts w:ascii="仿宋" w:eastAsia="仿宋" w:hAnsi="仿宋" w:cs="仿宋"/>
          <w:b/>
          <w:sz w:val="30"/>
          <w:szCs w:val="30"/>
        </w:rPr>
      </w:pPr>
      <w:r>
        <w:rPr>
          <w:rFonts w:ascii="仿宋" w:eastAsia="仿宋" w:hAnsi="仿宋" w:cs="仿宋" w:hint="eastAsia"/>
          <w:b/>
          <w:sz w:val="30"/>
          <w:szCs w:val="30"/>
        </w:rPr>
        <w:lastRenderedPageBreak/>
        <w:t>1、投标响应函（格式）</w:t>
      </w:r>
    </w:p>
    <w:p w:rsidR="00343B99" w:rsidRDefault="00343B99">
      <w:pPr>
        <w:pStyle w:val="af9"/>
        <w:spacing w:afterLines="0" w:line="288" w:lineRule="auto"/>
        <w:ind w:firstLineChars="0" w:firstLine="0"/>
        <w:rPr>
          <w:rFonts w:ascii="仿宋" w:eastAsia="仿宋" w:hAnsi="仿宋" w:cs="仿宋"/>
          <w:szCs w:val="24"/>
        </w:rPr>
      </w:pPr>
    </w:p>
    <w:p w:rsidR="00343B99" w:rsidRDefault="00D7492A">
      <w:pPr>
        <w:pStyle w:val="af9"/>
        <w:spacing w:afterLines="0" w:line="288"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绍兴市中医院、耀华建设管理有限公司 </w:t>
      </w:r>
    </w:p>
    <w:p w:rsidR="00343B99" w:rsidRDefault="00D7492A">
      <w:pPr>
        <w:pStyle w:val="af9"/>
        <w:spacing w:afterLines="0" w:line="288"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343B99" w:rsidRDefault="00D7492A">
      <w:pPr>
        <w:pStyle w:val="af9"/>
        <w:spacing w:afterLines="0" w:line="288"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1.我方同意在投标人须知规定的开标日期起遵守本投标文件中的承诺且在投标有效期满之前均具有约束力。</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2.我方承诺已经具备《中华人民共和国政府采购法》中规定的参加政府采购活动的供应商应当具备的条件。</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4.我方理解贵方将不受你们所收到的最低报价的约束。</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5.本投标自开标之日（投标截止之日）起90天内有效。</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343B99" w:rsidRDefault="00D7492A">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343B99" w:rsidRDefault="00343B99">
      <w:pPr>
        <w:pStyle w:val="af9"/>
        <w:spacing w:afterLines="0" w:line="288" w:lineRule="auto"/>
        <w:ind w:firstLine="480"/>
        <w:rPr>
          <w:rFonts w:ascii="仿宋" w:eastAsia="仿宋" w:hAnsi="仿宋" w:cs="仿宋"/>
          <w:szCs w:val="24"/>
        </w:rPr>
      </w:pPr>
    </w:p>
    <w:p w:rsidR="00343B99" w:rsidRDefault="00D7492A">
      <w:pPr>
        <w:pStyle w:val="af9"/>
        <w:spacing w:afterLines="0" w:line="288" w:lineRule="auto"/>
        <w:ind w:firstLine="480"/>
        <w:rPr>
          <w:rFonts w:ascii="仿宋" w:eastAsia="仿宋" w:hAnsi="仿宋" w:cs="仿宋"/>
          <w:szCs w:val="24"/>
        </w:rPr>
      </w:pPr>
      <w:r>
        <w:rPr>
          <w:rFonts w:ascii="仿宋" w:eastAsia="仿宋" w:hAnsi="仿宋" w:cs="仿宋" w:hint="eastAsia"/>
          <w:szCs w:val="24"/>
        </w:rPr>
        <w:t>地址：　　　　　　　　　　　　　　　邮政编码：</w:t>
      </w:r>
    </w:p>
    <w:p w:rsidR="00343B99" w:rsidRDefault="00D7492A">
      <w:pPr>
        <w:pStyle w:val="af9"/>
        <w:spacing w:afterLines="0" w:line="288" w:lineRule="auto"/>
        <w:ind w:firstLine="480"/>
        <w:rPr>
          <w:rFonts w:ascii="仿宋" w:eastAsia="仿宋" w:hAnsi="仿宋" w:cs="仿宋"/>
          <w:szCs w:val="24"/>
        </w:rPr>
      </w:pPr>
      <w:r>
        <w:rPr>
          <w:rFonts w:ascii="仿宋" w:eastAsia="仿宋" w:hAnsi="仿宋" w:cs="仿宋" w:hint="eastAsia"/>
          <w:szCs w:val="24"/>
        </w:rPr>
        <w:t>电话：                              传真：</w:t>
      </w:r>
    </w:p>
    <w:p w:rsidR="00343B99" w:rsidRDefault="00D7492A">
      <w:pPr>
        <w:pStyle w:val="af9"/>
        <w:spacing w:afterLines="0" w:line="288" w:lineRule="auto"/>
        <w:ind w:firstLine="480"/>
        <w:rPr>
          <w:rFonts w:ascii="仿宋" w:eastAsia="仿宋" w:hAnsi="仿宋" w:cs="仿宋"/>
          <w:szCs w:val="24"/>
        </w:rPr>
      </w:pPr>
      <w:r>
        <w:rPr>
          <w:rFonts w:ascii="仿宋" w:eastAsia="仿宋" w:hAnsi="仿宋" w:cs="仿宋" w:hint="eastAsia"/>
          <w:szCs w:val="24"/>
        </w:rPr>
        <w:t>开户银行：                          帐号：</w:t>
      </w:r>
    </w:p>
    <w:p w:rsidR="00343B99" w:rsidRDefault="00D7492A">
      <w:pPr>
        <w:pStyle w:val="af9"/>
        <w:spacing w:afterLines="0" w:line="288" w:lineRule="auto"/>
        <w:ind w:firstLine="480"/>
        <w:rPr>
          <w:rFonts w:ascii="仿宋" w:eastAsia="仿宋" w:hAnsi="仿宋" w:cs="仿宋"/>
          <w:szCs w:val="24"/>
        </w:rPr>
      </w:pPr>
      <w:r>
        <w:rPr>
          <w:rFonts w:ascii="仿宋" w:eastAsia="仿宋" w:hAnsi="仿宋" w:cs="仿宋" w:hint="eastAsia"/>
          <w:szCs w:val="24"/>
        </w:rPr>
        <w:t>法定代表人或其授权代表(签字或签章)：</w:t>
      </w:r>
    </w:p>
    <w:p w:rsidR="00343B99" w:rsidRDefault="00D7492A">
      <w:pPr>
        <w:pStyle w:val="af9"/>
        <w:spacing w:afterLines="0" w:line="288" w:lineRule="auto"/>
        <w:ind w:firstLine="480"/>
        <w:rPr>
          <w:rFonts w:ascii="仿宋" w:eastAsia="仿宋" w:hAnsi="仿宋" w:cs="仿宋"/>
          <w:szCs w:val="24"/>
        </w:rPr>
      </w:pPr>
      <w:r>
        <w:rPr>
          <w:rFonts w:ascii="仿宋" w:eastAsia="仿宋" w:hAnsi="仿宋" w:cs="仿宋" w:hint="eastAsia"/>
          <w:szCs w:val="24"/>
        </w:rPr>
        <w:t xml:space="preserve">投标人(电子签章)：　　　　　　　　　日期：    </w:t>
      </w:r>
    </w:p>
    <w:p w:rsidR="00343B99" w:rsidRDefault="00D7492A">
      <w:pPr>
        <w:pageBreakBefore/>
        <w:spacing w:line="288" w:lineRule="auto"/>
        <w:rPr>
          <w:rFonts w:ascii="仿宋" w:eastAsia="仿宋" w:hAnsi="仿宋" w:cs="仿宋"/>
          <w:b/>
          <w:sz w:val="30"/>
          <w:szCs w:val="30"/>
        </w:rPr>
      </w:pPr>
      <w:r>
        <w:rPr>
          <w:rFonts w:ascii="仿宋" w:eastAsia="仿宋" w:hAnsi="仿宋" w:cs="仿宋" w:hint="eastAsia"/>
          <w:b/>
          <w:sz w:val="30"/>
          <w:szCs w:val="30"/>
        </w:rPr>
        <w:lastRenderedPageBreak/>
        <w:t>2、开标一览表（格式）</w:t>
      </w:r>
    </w:p>
    <w:p w:rsidR="00343B99" w:rsidRDefault="00343B99">
      <w:pPr>
        <w:spacing w:line="288" w:lineRule="auto"/>
        <w:rPr>
          <w:rFonts w:ascii="仿宋" w:eastAsia="仿宋" w:hAnsi="仿宋" w:cs="仿宋"/>
          <w:sz w:val="24"/>
        </w:rPr>
      </w:pPr>
    </w:p>
    <w:p w:rsidR="002A36A2" w:rsidRDefault="002A36A2" w:rsidP="002A36A2">
      <w:pPr>
        <w:spacing w:line="400" w:lineRule="exact"/>
        <w:rPr>
          <w:rFonts w:ascii="仿宋" w:eastAsia="仿宋" w:hAnsi="仿宋"/>
          <w:sz w:val="24"/>
        </w:rPr>
      </w:pPr>
      <w:r>
        <w:rPr>
          <w:rFonts w:ascii="仿宋" w:eastAsia="仿宋" w:hAnsi="仿宋" w:hint="eastAsia"/>
          <w:sz w:val="24"/>
        </w:rPr>
        <w:t>投标人名称：</w:t>
      </w:r>
    </w:p>
    <w:p w:rsidR="002A36A2" w:rsidRDefault="002A36A2" w:rsidP="002A36A2">
      <w:pPr>
        <w:snapToGrid w:val="0"/>
        <w:spacing w:line="400" w:lineRule="exact"/>
        <w:rPr>
          <w:rFonts w:ascii="仿宋" w:eastAsia="仿宋" w:hAnsi="仿宋"/>
          <w:sz w:val="24"/>
        </w:rPr>
      </w:pPr>
      <w:r>
        <w:rPr>
          <w:rFonts w:ascii="仿宋" w:eastAsia="仿宋" w:hAnsi="仿宋" w:hint="eastAsia"/>
          <w:sz w:val="24"/>
        </w:rPr>
        <w:t>标    项：</w:t>
      </w:r>
    </w:p>
    <w:p w:rsidR="002A36A2" w:rsidRDefault="002A36A2" w:rsidP="002A36A2">
      <w:pPr>
        <w:snapToGrid w:val="0"/>
        <w:spacing w:line="400" w:lineRule="exact"/>
        <w:rPr>
          <w:rFonts w:ascii="仿宋" w:eastAsia="仿宋" w:hAnsi="仿宋"/>
          <w:sz w:val="24"/>
          <w:u w:val="single"/>
        </w:rPr>
      </w:pPr>
      <w:r>
        <w:rPr>
          <w:rFonts w:ascii="仿宋" w:eastAsia="仿宋" w:hAnsi="仿宋" w:hint="eastAsia"/>
          <w:sz w:val="24"/>
        </w:rPr>
        <w:t>招标编号：</w:t>
      </w:r>
    </w:p>
    <w:p w:rsidR="002A36A2" w:rsidRDefault="002A36A2" w:rsidP="002A36A2">
      <w:pPr>
        <w:spacing w:line="440" w:lineRule="exact"/>
        <w:jc w:val="left"/>
        <w:rPr>
          <w:rFonts w:ascii="仿宋" w:eastAsia="仿宋" w:hAnsi="仿宋"/>
          <w:b/>
          <w:bCs/>
          <w:sz w:val="32"/>
          <w:szCs w:val="32"/>
        </w:rPr>
      </w:pPr>
      <w:r>
        <w:rPr>
          <w:rFonts w:ascii="仿宋" w:eastAsia="仿宋" w:hAnsi="仿宋" w:hint="eastAsia"/>
          <w:sz w:val="24"/>
        </w:rPr>
        <w:t xml:space="preserve">                                                            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9"/>
        <w:gridCol w:w="2022"/>
        <w:gridCol w:w="2118"/>
        <w:gridCol w:w="3261"/>
      </w:tblGrid>
      <w:tr w:rsidR="00781F38" w:rsidTr="00FE5F85">
        <w:trPr>
          <w:trHeight w:val="882"/>
        </w:trPr>
        <w:tc>
          <w:tcPr>
            <w:tcW w:w="1309" w:type="dxa"/>
            <w:vAlign w:val="center"/>
          </w:tcPr>
          <w:p w:rsidR="00781F38" w:rsidRDefault="00781F38" w:rsidP="00937AA2">
            <w:pPr>
              <w:spacing w:line="400" w:lineRule="exact"/>
              <w:rPr>
                <w:rFonts w:ascii="仿宋" w:eastAsia="仿宋" w:hAnsi="仿宋"/>
                <w:sz w:val="24"/>
              </w:rPr>
            </w:pPr>
            <w:r>
              <w:rPr>
                <w:rFonts w:ascii="仿宋" w:eastAsia="仿宋" w:hAnsi="仿宋" w:hint="eastAsia"/>
                <w:sz w:val="24"/>
              </w:rPr>
              <w:t>序号</w:t>
            </w:r>
          </w:p>
        </w:tc>
        <w:tc>
          <w:tcPr>
            <w:tcW w:w="2022" w:type="dxa"/>
            <w:vAlign w:val="center"/>
          </w:tcPr>
          <w:p w:rsidR="00781F38" w:rsidRDefault="00781F38" w:rsidP="00937AA2">
            <w:pPr>
              <w:spacing w:line="400" w:lineRule="exact"/>
              <w:rPr>
                <w:rFonts w:ascii="仿宋" w:eastAsia="仿宋" w:hAnsi="仿宋"/>
                <w:sz w:val="24"/>
              </w:rPr>
            </w:pPr>
            <w:r>
              <w:rPr>
                <w:rFonts w:ascii="仿宋" w:eastAsia="仿宋" w:hAnsi="仿宋" w:hint="eastAsia"/>
                <w:sz w:val="24"/>
              </w:rPr>
              <w:t>项目名称</w:t>
            </w:r>
          </w:p>
        </w:tc>
        <w:tc>
          <w:tcPr>
            <w:tcW w:w="2118" w:type="dxa"/>
            <w:vAlign w:val="center"/>
          </w:tcPr>
          <w:p w:rsidR="00781F38" w:rsidRDefault="00781F38" w:rsidP="00937AA2">
            <w:pPr>
              <w:spacing w:line="400" w:lineRule="exact"/>
              <w:rPr>
                <w:rFonts w:ascii="仿宋" w:eastAsia="仿宋" w:hAnsi="仿宋"/>
                <w:sz w:val="24"/>
              </w:rPr>
            </w:pPr>
            <w:r>
              <w:rPr>
                <w:rFonts w:ascii="仿宋" w:eastAsia="仿宋" w:hAnsi="仿宋" w:hint="eastAsia"/>
                <w:sz w:val="24"/>
              </w:rPr>
              <w:t>预算金额（万元）</w:t>
            </w:r>
          </w:p>
        </w:tc>
        <w:tc>
          <w:tcPr>
            <w:tcW w:w="3261" w:type="dxa"/>
            <w:vAlign w:val="center"/>
          </w:tcPr>
          <w:p w:rsidR="00781F38" w:rsidRDefault="00781F38" w:rsidP="00781F38">
            <w:pPr>
              <w:spacing w:line="400" w:lineRule="exact"/>
              <w:jc w:val="center"/>
              <w:rPr>
                <w:rFonts w:ascii="仿宋" w:eastAsia="仿宋" w:hAnsi="仿宋"/>
                <w:sz w:val="24"/>
              </w:rPr>
            </w:pPr>
            <w:r>
              <w:rPr>
                <w:rFonts w:ascii="仿宋" w:eastAsia="仿宋" w:hAnsi="仿宋" w:hint="eastAsia"/>
                <w:sz w:val="24"/>
              </w:rPr>
              <w:t>投标扣率</w:t>
            </w:r>
          </w:p>
        </w:tc>
      </w:tr>
      <w:tr w:rsidR="00781F38" w:rsidTr="00B21BF9">
        <w:trPr>
          <w:trHeight w:val="781"/>
        </w:trPr>
        <w:tc>
          <w:tcPr>
            <w:tcW w:w="1309" w:type="dxa"/>
            <w:vAlign w:val="center"/>
          </w:tcPr>
          <w:p w:rsidR="00781F38" w:rsidRDefault="00781F38" w:rsidP="00937AA2">
            <w:pPr>
              <w:spacing w:line="400" w:lineRule="exact"/>
              <w:rPr>
                <w:rFonts w:ascii="仿宋" w:eastAsia="仿宋" w:hAnsi="仿宋"/>
                <w:sz w:val="24"/>
              </w:rPr>
            </w:pPr>
            <w:r>
              <w:rPr>
                <w:rFonts w:ascii="仿宋" w:eastAsia="仿宋" w:hAnsi="仿宋" w:hint="eastAsia"/>
                <w:sz w:val="24"/>
              </w:rPr>
              <w:t>1</w:t>
            </w:r>
          </w:p>
        </w:tc>
        <w:tc>
          <w:tcPr>
            <w:tcW w:w="2022" w:type="dxa"/>
            <w:vAlign w:val="center"/>
          </w:tcPr>
          <w:p w:rsidR="00781F38" w:rsidRDefault="00781F38" w:rsidP="00937AA2">
            <w:pPr>
              <w:spacing w:line="400" w:lineRule="exact"/>
              <w:rPr>
                <w:rFonts w:ascii="仿宋" w:eastAsia="仿宋" w:hAnsi="仿宋"/>
                <w:sz w:val="24"/>
              </w:rPr>
            </w:pPr>
            <w:r>
              <w:rPr>
                <w:rFonts w:ascii="仿宋" w:eastAsia="仿宋" w:hAnsi="仿宋" w:cs="仿宋" w:hint="eastAsia"/>
                <w:sz w:val="24"/>
              </w:rPr>
              <w:t>中药配方颗粒</w:t>
            </w:r>
          </w:p>
        </w:tc>
        <w:tc>
          <w:tcPr>
            <w:tcW w:w="2118" w:type="dxa"/>
            <w:vAlign w:val="center"/>
          </w:tcPr>
          <w:p w:rsidR="00781F38" w:rsidRDefault="00781F38" w:rsidP="00937AA2">
            <w:pPr>
              <w:spacing w:line="400" w:lineRule="exact"/>
              <w:jc w:val="center"/>
              <w:rPr>
                <w:rFonts w:ascii="仿宋" w:eastAsia="仿宋" w:hAnsi="仿宋"/>
                <w:sz w:val="24"/>
              </w:rPr>
            </w:pPr>
            <w:r>
              <w:rPr>
                <w:rFonts w:ascii="仿宋" w:eastAsia="仿宋" w:hAnsi="仿宋" w:hint="eastAsia"/>
                <w:sz w:val="24"/>
              </w:rPr>
              <w:t>800</w:t>
            </w:r>
          </w:p>
        </w:tc>
        <w:tc>
          <w:tcPr>
            <w:tcW w:w="3261" w:type="dxa"/>
            <w:vAlign w:val="center"/>
          </w:tcPr>
          <w:p w:rsidR="00781F38" w:rsidRDefault="00781F38" w:rsidP="00937AA2">
            <w:pPr>
              <w:spacing w:line="400" w:lineRule="exact"/>
              <w:rPr>
                <w:rFonts w:ascii="仿宋" w:eastAsia="仿宋" w:hAnsi="仿宋"/>
                <w:sz w:val="24"/>
              </w:rPr>
            </w:pPr>
          </w:p>
        </w:tc>
      </w:tr>
      <w:tr w:rsidR="002A36A2" w:rsidTr="00937AA2">
        <w:trPr>
          <w:trHeight w:val="781"/>
        </w:trPr>
        <w:tc>
          <w:tcPr>
            <w:tcW w:w="8710" w:type="dxa"/>
            <w:gridSpan w:val="4"/>
            <w:vAlign w:val="center"/>
          </w:tcPr>
          <w:p w:rsidR="002A36A2" w:rsidRDefault="002A36A2" w:rsidP="00937AA2">
            <w:pPr>
              <w:spacing w:line="400" w:lineRule="exact"/>
              <w:rPr>
                <w:rFonts w:ascii="仿宋" w:eastAsia="仿宋" w:hAnsi="仿宋"/>
                <w:sz w:val="24"/>
              </w:rPr>
            </w:pPr>
            <w:r>
              <w:rPr>
                <w:rFonts w:ascii="仿宋" w:eastAsia="仿宋" w:hAnsi="仿宋" w:hint="eastAsia"/>
                <w:b/>
                <w:sz w:val="24"/>
              </w:rPr>
              <w:t>由（请填写企业名称）制造，该企业（请填写属于或不属于）小型、微型企业。</w:t>
            </w:r>
          </w:p>
        </w:tc>
      </w:tr>
      <w:tr w:rsidR="002A36A2" w:rsidTr="00937AA2">
        <w:trPr>
          <w:trHeight w:val="630"/>
        </w:trPr>
        <w:tc>
          <w:tcPr>
            <w:tcW w:w="1309" w:type="dxa"/>
            <w:vAlign w:val="center"/>
          </w:tcPr>
          <w:p w:rsidR="002A36A2" w:rsidRDefault="002A36A2" w:rsidP="00937AA2">
            <w:pPr>
              <w:spacing w:line="400" w:lineRule="exact"/>
              <w:rPr>
                <w:rFonts w:ascii="仿宋" w:eastAsia="仿宋" w:hAnsi="仿宋"/>
                <w:sz w:val="24"/>
              </w:rPr>
            </w:pPr>
          </w:p>
        </w:tc>
        <w:tc>
          <w:tcPr>
            <w:tcW w:w="2022" w:type="dxa"/>
            <w:vAlign w:val="center"/>
          </w:tcPr>
          <w:p w:rsidR="002A36A2" w:rsidRDefault="002A36A2" w:rsidP="00937AA2">
            <w:pPr>
              <w:spacing w:line="400" w:lineRule="exact"/>
              <w:rPr>
                <w:rFonts w:ascii="仿宋" w:eastAsia="仿宋" w:hAnsi="仿宋"/>
                <w:sz w:val="24"/>
              </w:rPr>
            </w:pPr>
            <w:r>
              <w:rPr>
                <w:rFonts w:ascii="仿宋" w:eastAsia="仿宋" w:hAnsi="仿宋" w:hint="eastAsia"/>
                <w:sz w:val="24"/>
              </w:rPr>
              <w:t>投标</w:t>
            </w:r>
            <w:r w:rsidR="00781F38">
              <w:rPr>
                <w:rFonts w:ascii="仿宋" w:eastAsia="仿宋" w:hAnsi="仿宋" w:hint="eastAsia"/>
                <w:sz w:val="24"/>
              </w:rPr>
              <w:t>扣率</w:t>
            </w:r>
          </w:p>
        </w:tc>
        <w:tc>
          <w:tcPr>
            <w:tcW w:w="5379" w:type="dxa"/>
            <w:gridSpan w:val="2"/>
            <w:vAlign w:val="center"/>
          </w:tcPr>
          <w:p w:rsidR="002A36A2" w:rsidRDefault="002A36A2" w:rsidP="00781F38">
            <w:pPr>
              <w:spacing w:line="400" w:lineRule="exact"/>
              <w:rPr>
                <w:rFonts w:ascii="仿宋" w:eastAsia="仿宋" w:hAnsi="仿宋"/>
                <w:sz w:val="24"/>
              </w:rPr>
            </w:pPr>
            <w:r>
              <w:rPr>
                <w:rFonts w:ascii="仿宋" w:eastAsia="仿宋" w:hAnsi="仿宋" w:hint="eastAsia"/>
                <w:sz w:val="24"/>
              </w:rPr>
              <w:t>大写：</w:t>
            </w:r>
          </w:p>
        </w:tc>
      </w:tr>
    </w:tbl>
    <w:p w:rsidR="002A36A2" w:rsidRDefault="002A36A2" w:rsidP="002A36A2">
      <w:pPr>
        <w:spacing w:line="400" w:lineRule="exact"/>
        <w:rPr>
          <w:rFonts w:ascii="仿宋" w:eastAsia="仿宋" w:hAnsi="仿宋"/>
          <w:sz w:val="24"/>
        </w:rPr>
      </w:pPr>
      <w:r>
        <w:rPr>
          <w:rFonts w:ascii="仿宋" w:eastAsia="仿宋" w:hAnsi="仿宋" w:hint="eastAsia"/>
          <w:b/>
          <w:sz w:val="24"/>
        </w:rPr>
        <w:t>注：</w:t>
      </w:r>
      <w:r>
        <w:rPr>
          <w:rFonts w:ascii="仿宋" w:eastAsia="仿宋" w:hAnsi="仿宋" w:hint="eastAsia"/>
          <w:sz w:val="24"/>
        </w:rPr>
        <w:t>1.年采购预算为预估值，具体采购金额根据医院实际需求确定。</w:t>
      </w:r>
    </w:p>
    <w:p w:rsidR="002A36A2" w:rsidRDefault="002A36A2" w:rsidP="002A36A2">
      <w:pPr>
        <w:snapToGrid w:val="0"/>
        <w:spacing w:line="288" w:lineRule="auto"/>
        <w:jc w:val="left"/>
        <w:rPr>
          <w:rFonts w:ascii="仿宋" w:eastAsia="仿宋" w:hAnsi="仿宋" w:cs="仿宋"/>
          <w:sz w:val="24"/>
        </w:rPr>
      </w:pPr>
      <w:r>
        <w:rPr>
          <w:rFonts w:ascii="仿宋" w:eastAsia="仿宋" w:hAnsi="仿宋" w:cs="仿宋" w:hint="eastAsia"/>
          <w:sz w:val="24"/>
        </w:rPr>
        <w:t xml:space="preserve">    2.报价一经涂改，应在涂改处加盖单位公章或者由法定代表人或其授权代表签字或盖章，否则其投标作无效投标处理。</w:t>
      </w:r>
    </w:p>
    <w:p w:rsidR="002A36A2" w:rsidRDefault="002A36A2" w:rsidP="002A36A2">
      <w:pPr>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2.招标人不接受某一标项中有2个(含)以上的报价或方案，若投标人在此表中有2个（含）以上的报价或方案，其投标作无效投标处理。</w:t>
      </w:r>
    </w:p>
    <w:p w:rsidR="002A36A2" w:rsidRDefault="002A36A2" w:rsidP="002A36A2">
      <w:pPr>
        <w:spacing w:line="288"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3.投标人需按本表格式填写，如无对应内容，则填写：“无或/”。</w:t>
      </w:r>
    </w:p>
    <w:p w:rsidR="002A36A2" w:rsidRDefault="002A36A2" w:rsidP="002A36A2">
      <w:pPr>
        <w:snapToGrid w:val="0"/>
        <w:spacing w:line="288" w:lineRule="auto"/>
        <w:ind w:left="480"/>
        <w:rPr>
          <w:rFonts w:ascii="仿宋" w:eastAsia="仿宋" w:hAnsi="仿宋" w:cs="仿宋"/>
          <w:kern w:val="0"/>
          <w:sz w:val="24"/>
          <w:lang w:val="zh-CN"/>
        </w:rPr>
      </w:pPr>
      <w:r>
        <w:rPr>
          <w:rFonts w:ascii="仿宋" w:eastAsia="仿宋" w:hAnsi="仿宋" w:cs="仿宋" w:hint="eastAsia"/>
          <w:kern w:val="0"/>
          <w:sz w:val="24"/>
          <w:lang w:val="zh-CN"/>
        </w:rPr>
        <w:t>4.有关本项目实施所涉及的一切费用均计入报价。</w:t>
      </w:r>
    </w:p>
    <w:p w:rsidR="002A36A2" w:rsidRDefault="002A36A2" w:rsidP="002A36A2">
      <w:pPr>
        <w:snapToGrid w:val="0"/>
        <w:spacing w:line="288" w:lineRule="auto"/>
        <w:ind w:firstLineChars="200" w:firstLine="480"/>
        <w:jc w:val="left"/>
      </w:pPr>
      <w:r>
        <w:rPr>
          <w:rFonts w:ascii="仿宋" w:eastAsia="仿宋" w:hAnsi="仿宋" w:cs="仿宋" w:hint="eastAsia"/>
          <w:kern w:val="0"/>
          <w:sz w:val="24"/>
          <w:lang w:val="zh-CN"/>
        </w:rPr>
        <w:t>5.</w:t>
      </w:r>
      <w:r>
        <w:rPr>
          <w:rFonts w:ascii="仿宋" w:eastAsia="仿宋" w:hAnsi="仿宋" w:hint="eastAsia"/>
          <w:sz w:val="24"/>
        </w:rPr>
        <w:t>本项目采用打包方式进行报价，以绍市价药饮〔 2020 〕第1期2020.4.1公布的价格（绍兴市医疗保障局官网公布）为基准价，按扣率报价（扣率应为整数）。即所有中药配方颗粒均按相同的扣率报价。</w:t>
      </w:r>
    </w:p>
    <w:p w:rsidR="002A36A2" w:rsidRDefault="002A36A2" w:rsidP="002A36A2">
      <w:pPr>
        <w:spacing w:line="288" w:lineRule="auto"/>
        <w:ind w:firstLineChars="200" w:firstLine="482"/>
        <w:rPr>
          <w:rFonts w:ascii="仿宋" w:eastAsia="仿宋" w:hAnsi="仿宋" w:cs="仿宋"/>
          <w:kern w:val="0"/>
          <w:sz w:val="24"/>
          <w:lang w:val="zh-CN"/>
        </w:rPr>
      </w:pPr>
      <w:r>
        <w:rPr>
          <w:rFonts w:ascii="仿宋" w:eastAsia="仿宋" w:hAnsi="仿宋" w:cs="仿宋" w:hint="eastAsia"/>
          <w:b/>
          <w:sz w:val="24"/>
        </w:rPr>
        <w:t>6、</w:t>
      </w:r>
      <w:r>
        <w:rPr>
          <w:rFonts w:ascii="仿宋" w:eastAsia="仿宋" w:hAnsi="仿宋" w:cs="仿宋"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ascii="仿宋" w:eastAsia="仿宋" w:hAnsi="仿宋" w:cs="仿宋" w:hint="eastAsia"/>
          <w:b/>
          <w:sz w:val="24"/>
        </w:rPr>
        <w:t>投标人应如实填写是否可享受价格扣除，否则投标价格不可享受价格扣除。</w:t>
      </w:r>
    </w:p>
    <w:p w:rsidR="002A36A2" w:rsidRDefault="002A36A2" w:rsidP="002A36A2">
      <w:pPr>
        <w:snapToGrid w:val="0"/>
        <w:spacing w:line="288" w:lineRule="auto"/>
        <w:ind w:firstLineChars="200" w:firstLine="482"/>
        <w:jc w:val="left"/>
        <w:rPr>
          <w:rFonts w:ascii="仿宋" w:eastAsia="仿宋" w:hAnsi="仿宋" w:cs="仿宋"/>
          <w:b/>
          <w:kern w:val="0"/>
          <w:sz w:val="24"/>
          <w:lang w:val="zh-CN"/>
        </w:rPr>
      </w:pPr>
    </w:p>
    <w:p w:rsidR="002A36A2" w:rsidRDefault="002A36A2" w:rsidP="002A36A2">
      <w:pPr>
        <w:spacing w:line="288" w:lineRule="auto"/>
        <w:ind w:rightChars="-389" w:right="-817"/>
        <w:rPr>
          <w:rFonts w:ascii="仿宋" w:eastAsia="仿宋" w:hAnsi="仿宋" w:cs="仿宋"/>
          <w:sz w:val="24"/>
        </w:rPr>
      </w:pPr>
    </w:p>
    <w:p w:rsidR="002A36A2" w:rsidRDefault="002A36A2" w:rsidP="002A36A2">
      <w:pPr>
        <w:spacing w:line="288" w:lineRule="auto"/>
        <w:ind w:rightChars="-389" w:right="-817"/>
        <w:rPr>
          <w:rFonts w:ascii="仿宋" w:eastAsia="仿宋" w:hAnsi="仿宋" w:cs="仿宋"/>
          <w:sz w:val="24"/>
        </w:rPr>
      </w:pPr>
      <w:r>
        <w:rPr>
          <w:rFonts w:ascii="仿宋" w:eastAsia="仿宋" w:hAnsi="仿宋" w:cs="仿宋" w:hint="eastAsia"/>
          <w:sz w:val="24"/>
        </w:rPr>
        <w:t>投标人名称(电子签章)：</w:t>
      </w:r>
    </w:p>
    <w:p w:rsidR="002A36A2" w:rsidRDefault="002A36A2" w:rsidP="002A36A2">
      <w:pPr>
        <w:spacing w:line="288" w:lineRule="auto"/>
        <w:jc w:val="center"/>
        <w:outlineLvl w:val="0"/>
        <w:rPr>
          <w:rFonts w:ascii="仿宋" w:eastAsia="仿宋" w:hAnsi="仿宋" w:cs="仿宋"/>
          <w:sz w:val="24"/>
        </w:rPr>
      </w:pPr>
    </w:p>
    <w:p w:rsidR="002A36A2" w:rsidRDefault="002A36A2" w:rsidP="002A36A2">
      <w:pPr>
        <w:spacing w:line="288" w:lineRule="auto"/>
        <w:outlineLvl w:val="0"/>
        <w:rPr>
          <w:rFonts w:ascii="仿宋" w:eastAsia="仿宋" w:hAnsi="仿宋" w:cs="仿宋"/>
          <w:sz w:val="24"/>
        </w:rPr>
      </w:pPr>
      <w:r>
        <w:rPr>
          <w:rFonts w:ascii="仿宋" w:eastAsia="仿宋" w:hAnsi="仿宋" w:cs="仿宋" w:hint="eastAsia"/>
          <w:sz w:val="24"/>
        </w:rPr>
        <w:t xml:space="preserve">法定代表人或其授权代表（签字或盖章）：            </w:t>
      </w:r>
    </w:p>
    <w:p w:rsidR="002A36A2" w:rsidRDefault="002A36A2" w:rsidP="002A36A2">
      <w:pPr>
        <w:spacing w:line="288" w:lineRule="auto"/>
        <w:ind w:right="420" w:firstLineChars="2300" w:firstLine="5520"/>
        <w:jc w:val="right"/>
        <w:rPr>
          <w:rFonts w:ascii="仿宋" w:eastAsia="仿宋" w:hAnsi="仿宋" w:cs="仿宋"/>
          <w:sz w:val="24"/>
        </w:rPr>
      </w:pPr>
      <w:r>
        <w:rPr>
          <w:rFonts w:ascii="仿宋" w:eastAsia="仿宋" w:hAnsi="仿宋" w:cs="仿宋" w:hint="eastAsia"/>
          <w:sz w:val="24"/>
        </w:rPr>
        <w:t>日期： 年  月  日</w:t>
      </w:r>
    </w:p>
    <w:tbl>
      <w:tblPr>
        <w:tblW w:w="8860" w:type="dxa"/>
        <w:tblInd w:w="93" w:type="dxa"/>
        <w:tblLook w:val="04A0"/>
      </w:tblPr>
      <w:tblGrid>
        <w:gridCol w:w="751"/>
        <w:gridCol w:w="2606"/>
        <w:gridCol w:w="1167"/>
        <w:gridCol w:w="709"/>
        <w:gridCol w:w="2272"/>
        <w:gridCol w:w="1355"/>
      </w:tblGrid>
      <w:tr w:rsidR="002A36A2" w:rsidTr="00937AA2">
        <w:trPr>
          <w:trHeight w:val="540"/>
        </w:trPr>
        <w:tc>
          <w:tcPr>
            <w:tcW w:w="8500" w:type="dxa"/>
            <w:gridSpan w:val="6"/>
            <w:tcBorders>
              <w:top w:val="nil"/>
              <w:left w:val="nil"/>
              <w:bottom w:val="nil"/>
              <w:right w:val="nil"/>
            </w:tcBorders>
            <w:shd w:val="clear" w:color="auto" w:fill="auto"/>
            <w:vAlign w:val="center"/>
          </w:tcPr>
          <w:p w:rsidR="002A36A2" w:rsidRDefault="002A36A2" w:rsidP="00937AA2">
            <w:pPr>
              <w:jc w:val="center"/>
              <w:rPr>
                <w:rFonts w:ascii="仿宋" w:eastAsia="仿宋" w:hAnsi="仿宋"/>
                <w:b/>
                <w:bCs/>
                <w:sz w:val="30"/>
                <w:szCs w:val="30"/>
              </w:rPr>
            </w:pPr>
            <w:r>
              <w:rPr>
                <w:rFonts w:ascii="仿宋" w:eastAsia="仿宋" w:hAnsi="仿宋" w:hint="eastAsia"/>
                <w:b/>
                <w:bCs/>
                <w:sz w:val="30"/>
                <w:szCs w:val="30"/>
              </w:rPr>
              <w:lastRenderedPageBreak/>
              <w:t>中药配方颗粒目录</w:t>
            </w:r>
          </w:p>
        </w:tc>
      </w:tr>
      <w:tr w:rsidR="002A36A2" w:rsidTr="00937AA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A36A2" w:rsidRDefault="002A36A2" w:rsidP="00937AA2">
            <w:pPr>
              <w:jc w:val="center"/>
              <w:rPr>
                <w:rFonts w:ascii="仿宋" w:eastAsia="仿宋" w:hAnsi="仿宋"/>
                <w:b/>
                <w:bCs/>
                <w:sz w:val="24"/>
              </w:rPr>
            </w:pPr>
            <w:r>
              <w:rPr>
                <w:rFonts w:ascii="仿宋" w:eastAsia="仿宋" w:hAnsi="仿宋" w:hint="eastAsia"/>
                <w:b/>
                <w:bCs/>
                <w:sz w:val="24"/>
              </w:rPr>
              <w:t>序号</w:t>
            </w:r>
          </w:p>
        </w:tc>
        <w:tc>
          <w:tcPr>
            <w:tcW w:w="2500" w:type="dxa"/>
            <w:tcBorders>
              <w:top w:val="single" w:sz="4" w:space="0" w:color="auto"/>
              <w:left w:val="nil"/>
              <w:bottom w:val="single" w:sz="4" w:space="0" w:color="auto"/>
              <w:right w:val="single" w:sz="4" w:space="0" w:color="auto"/>
            </w:tcBorders>
            <w:shd w:val="clear" w:color="auto" w:fill="auto"/>
            <w:vAlign w:val="center"/>
          </w:tcPr>
          <w:p w:rsidR="002A36A2" w:rsidRDefault="002A36A2" w:rsidP="00937AA2">
            <w:pPr>
              <w:jc w:val="center"/>
              <w:rPr>
                <w:rFonts w:ascii="仿宋" w:eastAsia="仿宋" w:hAnsi="仿宋"/>
                <w:b/>
                <w:bCs/>
                <w:sz w:val="24"/>
              </w:rPr>
            </w:pPr>
            <w:r>
              <w:rPr>
                <w:rFonts w:ascii="仿宋" w:eastAsia="仿宋" w:hAnsi="仿宋" w:hint="eastAsia"/>
                <w:b/>
                <w:bCs/>
                <w:sz w:val="24"/>
              </w:rPr>
              <w:t>药品名称、规格</w:t>
            </w:r>
          </w:p>
        </w:tc>
        <w:tc>
          <w:tcPr>
            <w:tcW w:w="1120" w:type="dxa"/>
            <w:tcBorders>
              <w:top w:val="single" w:sz="4" w:space="0" w:color="auto"/>
              <w:left w:val="nil"/>
              <w:bottom w:val="single" w:sz="4" w:space="0" w:color="auto"/>
              <w:right w:val="single" w:sz="4" w:space="0" w:color="auto"/>
            </w:tcBorders>
            <w:shd w:val="clear" w:color="auto" w:fill="auto"/>
            <w:vAlign w:val="center"/>
          </w:tcPr>
          <w:p w:rsidR="002A36A2" w:rsidRDefault="002A36A2" w:rsidP="00937AA2">
            <w:pPr>
              <w:jc w:val="center"/>
              <w:rPr>
                <w:rFonts w:ascii="仿宋" w:eastAsia="仿宋" w:hAnsi="仿宋"/>
                <w:b/>
                <w:bCs/>
                <w:sz w:val="24"/>
              </w:rPr>
            </w:pPr>
            <w:r>
              <w:rPr>
                <w:rFonts w:ascii="仿宋" w:eastAsia="仿宋" w:hAnsi="仿宋" w:hint="eastAsia"/>
                <w:b/>
                <w:bCs/>
                <w:sz w:val="24"/>
              </w:rPr>
              <w:t>零售价</w:t>
            </w:r>
          </w:p>
        </w:tc>
        <w:tc>
          <w:tcPr>
            <w:tcW w:w="680" w:type="dxa"/>
            <w:tcBorders>
              <w:top w:val="single" w:sz="4" w:space="0" w:color="auto"/>
              <w:left w:val="nil"/>
              <w:bottom w:val="single" w:sz="4" w:space="0" w:color="auto"/>
              <w:right w:val="single" w:sz="4" w:space="0" w:color="auto"/>
            </w:tcBorders>
            <w:shd w:val="clear" w:color="auto" w:fill="auto"/>
            <w:vAlign w:val="center"/>
          </w:tcPr>
          <w:p w:rsidR="002A36A2" w:rsidRDefault="002A36A2" w:rsidP="00937AA2">
            <w:pPr>
              <w:jc w:val="center"/>
              <w:rPr>
                <w:rFonts w:ascii="仿宋" w:eastAsia="仿宋" w:hAnsi="仿宋"/>
                <w:b/>
                <w:bCs/>
                <w:sz w:val="24"/>
              </w:rPr>
            </w:pPr>
            <w:r>
              <w:rPr>
                <w:rFonts w:ascii="仿宋" w:eastAsia="仿宋" w:hAnsi="仿宋" w:hint="eastAsia"/>
                <w:b/>
                <w:bCs/>
                <w:sz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tcPr>
          <w:p w:rsidR="002A36A2" w:rsidRDefault="002A36A2" w:rsidP="00937AA2">
            <w:pPr>
              <w:jc w:val="center"/>
              <w:rPr>
                <w:rFonts w:ascii="仿宋" w:eastAsia="仿宋" w:hAnsi="仿宋"/>
                <w:b/>
                <w:bCs/>
                <w:sz w:val="24"/>
              </w:rPr>
            </w:pPr>
            <w:r>
              <w:rPr>
                <w:rFonts w:ascii="仿宋" w:eastAsia="仿宋" w:hAnsi="仿宋" w:hint="eastAsia"/>
                <w:b/>
                <w:bCs/>
                <w:sz w:val="24"/>
              </w:rPr>
              <w:t>药品名称、规格</w:t>
            </w:r>
          </w:p>
        </w:tc>
        <w:tc>
          <w:tcPr>
            <w:tcW w:w="1300" w:type="dxa"/>
            <w:tcBorders>
              <w:top w:val="single" w:sz="4" w:space="0" w:color="auto"/>
              <w:left w:val="nil"/>
              <w:bottom w:val="single" w:sz="4" w:space="0" w:color="auto"/>
              <w:right w:val="single" w:sz="4" w:space="0" w:color="auto"/>
            </w:tcBorders>
            <w:shd w:val="clear" w:color="auto" w:fill="auto"/>
            <w:vAlign w:val="center"/>
          </w:tcPr>
          <w:p w:rsidR="002A36A2" w:rsidRDefault="002A36A2" w:rsidP="00937AA2">
            <w:pPr>
              <w:jc w:val="center"/>
              <w:rPr>
                <w:rFonts w:ascii="仿宋" w:eastAsia="仿宋" w:hAnsi="仿宋"/>
                <w:b/>
                <w:bCs/>
                <w:sz w:val="24"/>
              </w:rPr>
            </w:pPr>
            <w:r>
              <w:rPr>
                <w:rFonts w:ascii="仿宋" w:eastAsia="仿宋" w:hAnsi="仿宋" w:hint="eastAsia"/>
                <w:b/>
                <w:bCs/>
                <w:sz w:val="24"/>
              </w:rPr>
              <w:t>零售价</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*白果仁m1g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*肉桂m1g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*白芷m1g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*桑椹m1g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*百合m1g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*桑叶m1g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*薄荷m1g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*砂仁m1g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1.1300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*炒党参m1g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*山药m1g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*炒葛根m1g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*山楂m1g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*炒麦芽m1g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*生姜m1g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600"/>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*炒山楂m1g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58</w:t>
            </w:r>
          </w:p>
        </w:tc>
        <w:tc>
          <w:tcPr>
            <w:tcW w:w="2180" w:type="dxa"/>
            <w:tcBorders>
              <w:top w:val="nil"/>
              <w:left w:val="nil"/>
              <w:bottom w:val="single" w:sz="4" w:space="0" w:color="auto"/>
              <w:right w:val="single" w:sz="4" w:space="0" w:color="auto"/>
            </w:tcBorders>
            <w:shd w:val="clear" w:color="auto" w:fill="FFFFFF"/>
            <w:vAlign w:val="center"/>
          </w:tcPr>
          <w:p w:rsidR="002A36A2" w:rsidRDefault="002A36A2" w:rsidP="00937AA2">
            <w:pPr>
              <w:rPr>
                <w:rFonts w:ascii="仿宋" w:eastAsia="仿宋" w:hAnsi="仿宋"/>
                <w:sz w:val="24"/>
              </w:rPr>
            </w:pPr>
            <w:r>
              <w:rPr>
                <w:rFonts w:ascii="仿宋" w:eastAsia="仿宋" w:hAnsi="仿宋"/>
                <w:sz w:val="24"/>
              </w:rPr>
              <w:t>*石斛m(限12g普7帖恶14帖)1g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*陈皮m1g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*西青果m1g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*赤小豆m1g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*香薷m1g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*川贝母m1g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10.5800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*小茴香m1g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*大枣m1g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*薤白m1g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*淡豆豉m1g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*盐益智仁m1g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*淡竹叶m1g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*薏苡仁m1g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*当归m1g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*鱼腥草m1g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*党参m1g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*玉竹m1g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*丁香m1g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*郁李仁m1g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*煅牡蛎m1g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*制何首乌m1g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*佛手m1g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69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*炙黄芪m1g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*麸炒山药m1g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*紫苏叶m1g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*麸炒薏苡仁m1g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矮地茶m1g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*茯苓m1g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艾叶m1g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*干姜m1g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巴戟天m1g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*甘草m1g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白扁豆m1g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*高良姜m1g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白矾m1g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*葛根m1g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白花蛇舌草m1g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*枸杞子m1g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白及m1g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0.9000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*广藿香m1g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白蔹m1g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*龟甲胶m1g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3.2000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79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白茅根m1g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*荷叶m1g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白前m1g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*红花m1g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0.6200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白芍m1g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*花椒m1g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白术m1g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*黄芪m1g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白头翁m1g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*火麻仁m1g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白薇m1g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*焦山楂m1g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白鲜皮m1g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*金银花m1g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0.6800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白英m1g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*金银花炭m1g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1.0000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百部m1g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*菊花m1g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柏子仁m1g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*决明子m1g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89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败酱草m1g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lastRenderedPageBreak/>
              <w:t>40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*昆布m1g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板蓝根m1g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*莲子m1g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半枝莲m1g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*龙眼肉m1g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北沙参m1g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*马齿苋m1g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萹蓄m1g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*麦芽m1g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扁豆花m1g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*牡蛎m1g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扁豆衣m1g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*木瓜m1g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瘪桃干m1g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*蒲公英m1g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槟榔m1g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*芡实m1g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蚕沙m1g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*肉苁蓉m1g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99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草豆蔻m1g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50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*肉豆蔻m1g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草果m1g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侧柏炭m1g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地黄m1g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柴胡m1g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0.7900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地黄炭m1g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蝉蜕m1g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2.1000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地锦草m1g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炒白扁豆m1g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地龙m1g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0.9800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炒白芍m1g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地榆m1g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炒苍耳子m1g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地榆炭m1g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炒车前子m1g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冬瓜皮m1g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炒谷芽m1g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冬瓜子m1g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109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炒黄连m1g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1.0100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豆蔻m1g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炒鸡内金m1g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独活m1g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炒蒺藜m1g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煅龙骨m1g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0.0940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炒僵蚕m1g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煅瓦楞子m1g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炒莱菔子m1g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莪术m1g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炒蔓荆子m1g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鹅不食草m1g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炒牛蒡子m1g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番泻叶m1g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炒酸枣仁m1g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0.8100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防风m1g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0.8300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炒王不留行m1g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防己m1g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炒紫苏子m1g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蜂房m1g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2.1000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119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车前草m1g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169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凤尾草m1g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赤芍m1g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0.2862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麸炒白术m1g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赤石脂m1g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麸炒苍术m1g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茺蔚子m1g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麸炒枳壳m1g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楮实子m1g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麸炒枳实m1g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川楝子m1g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麸木香m1g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川牛膝m1g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0.2268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茯苓皮m1g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川芎m1g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浮萍m1g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穿山龙m1g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覆盆子m1g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垂盆草m1g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干蟾m1g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129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椿皮m1g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179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甘松m1g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磁石m1g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藁本m1g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刺猬皮m1g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0.7800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钩藤m1g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lastRenderedPageBreak/>
              <w:t>132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醋没药m1g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0.9500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狗脊m1g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醋青皮m1g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谷精草m1g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醋乳香m1g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骨碎补m1g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醋五味子m1g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0.6500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瓜蒌皮m1g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醋香附m1g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瓜蒌子m1g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醋延胡索m1g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贯众m1g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大腹皮m1g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鬼箭羽m1g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139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大黄m1g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189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鬼针草m1g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大蓟m1g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桂枝m1g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大蓟炭m1g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海风藤m1g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大青叶m1g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海金沙m1g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大血藤m1g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海螵蛸m1g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丹参m1g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海桐皮m1g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胆南星m1g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海藻m1g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淡附片m1g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诃子m1g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灯心草m1g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0.6100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合欢花m1g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0.7800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地耳草m1g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合欢皮m1g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149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地肤子m1g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199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黑豆衣m1g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150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地骨皮m1g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红景天m1g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红芪m1g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连翘m1g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厚朴花m1g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莲子心m1g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虎杖m1g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凌霄花m1g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花蕊石m1g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刘寄奴m1g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滑石m1g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六月雪m1g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化橘红m1g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龙齿m1g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0.7700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淮小麦m1g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龙胆m1g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槐花m1g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龙骨m1g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209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黄柏m1g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龙葵m1g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黄连m1g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0.9600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龙脷叶m1g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黄连m1g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0.9600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漏芦m1g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黄芩m1g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芦根m1g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黄药子m1g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鹿角霜m1g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鸡骨草m1g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路路通m1g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鸡冠花m1g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络石藤m1g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鸡内金(生)m1g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麻黄m1g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鸡血藤m1g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麻黄根m1g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建曲m1g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马鞭草m1g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219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姜半夏m1g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0.6500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269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马勃m1g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姜厚朴m1g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麦冬m1g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姜黄m1g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猫人参m1g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姜竹茹m1g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猫爪草m1g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降香m1g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毛冬青m1g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lastRenderedPageBreak/>
              <w:t>224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焦六神曲m1g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茅根炭m1g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绞股蓝m1g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玫瑰花m1g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芥子m1g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梅花m1g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1.7500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金果榄m1g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1.1500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密蒙花m1g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金莲花m1g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3.6300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蜜百部m1g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229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金钱草m1g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279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蜜款冬花m1g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金荞麦m1g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蜜麻黄m1g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金雀根m1g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0.2240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蜜枇杷叶m1g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金樱子m1g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蜜紫菀m1g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荆芥m1g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绵萆薢m1g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荆芥炭m1g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墨旱莲m1g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九节菖蒲m1g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0.7300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牡丹皮m1g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九香虫m1g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2.8800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木蝴蝶m1g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酒大黄m1g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木香m1g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酒黄精m1g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木贼m1g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239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酒女贞子m1g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289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南沙参m1g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酒萸肉m1g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牛膝m1g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桔梗m1g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糯稻根m1g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橘核m1g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藕节m1g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橘络m1g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1.2400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藕节炭m1g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瞿麦m1g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佩兰m1g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苦参m1g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蒲黄m1g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苦丁茶m1g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蒲黄炭m1g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苦杏仁m1g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千里光m1g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老鹳草m1g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千年健m1g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249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雷公藤m1g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299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前胡m1g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0.6000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250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荔枝核m1g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茜草m1g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茜草炭m1g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0.2040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土牛膝m1g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羌活m1g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1.0800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菟丝子m1g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秦艽m1g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威灵仙m1g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秦皮m1g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乌梅m1g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青黛m1g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乌药m1g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青风藤m1g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无花果m1g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青蒿m1g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吴茱萸m1g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0.8600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青礞石m1g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蜈蚣m1g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6.9000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309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青葙子m1g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五加皮m1g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拳参m1g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五灵脂m1g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人中白m1g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溪黄草m1g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0.6000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忍冬藤m1g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豨莶草m1g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三棱m1g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细辛m1g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三七m1g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1.6600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夏枯草m1g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0.1900 </w:t>
            </w:r>
          </w:p>
        </w:tc>
      </w:tr>
      <w:tr w:rsidR="002A36A2" w:rsidTr="00937AA2">
        <w:trPr>
          <w:trHeight w:val="600"/>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315</w:t>
            </w:r>
          </w:p>
        </w:tc>
        <w:tc>
          <w:tcPr>
            <w:tcW w:w="2500" w:type="dxa"/>
            <w:tcBorders>
              <w:top w:val="nil"/>
              <w:left w:val="nil"/>
              <w:bottom w:val="single" w:sz="4" w:space="0" w:color="auto"/>
              <w:right w:val="single" w:sz="4" w:space="0" w:color="auto"/>
            </w:tcBorders>
            <w:shd w:val="clear" w:color="auto" w:fill="FFFFFF"/>
            <w:vAlign w:val="center"/>
          </w:tcPr>
          <w:p w:rsidR="002A36A2" w:rsidRDefault="002A36A2" w:rsidP="00937AA2">
            <w:pPr>
              <w:rPr>
                <w:rFonts w:ascii="仿宋" w:eastAsia="仿宋" w:hAnsi="仿宋"/>
                <w:sz w:val="24"/>
              </w:rPr>
            </w:pPr>
            <w:r>
              <w:rPr>
                <w:rFonts w:ascii="仿宋" w:eastAsia="仿宋" w:hAnsi="仿宋"/>
                <w:sz w:val="24"/>
              </w:rPr>
              <w:t>三叶青m(每帖不超过</w:t>
            </w:r>
            <w:r>
              <w:rPr>
                <w:rFonts w:ascii="仿宋" w:eastAsia="仿宋" w:hAnsi="仿宋"/>
                <w:sz w:val="24"/>
              </w:rPr>
              <w:lastRenderedPageBreak/>
              <w:t>6g)1g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lastRenderedPageBreak/>
              <w:t xml:space="preserve">0.6000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仙鹤草m1g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lastRenderedPageBreak/>
              <w:t>316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桑白皮m1g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仙灵脾m1g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桑寄生m1g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仙茅m1g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桑螵蛸m1g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0.9780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香橼m1g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319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桑枝m1g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369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小蓟m1g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沙苑子m1g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小蓟炭m1g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山慈菇m1g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2.1600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辛夷m1g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蛇床子m1g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徐长卿m1g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射干m1g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0.2700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续断m1g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伸筋草m1g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玄参m1g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升麻m1g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玄明粉m1g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石菖蒲m1g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旋覆花m1g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石膏m1g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血余炭m1g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石见穿m1g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鸭跖草m1g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329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石决明m1g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379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亚麻子m1g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石榴皮m1g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盐补骨脂m1g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石韦m1g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盐杜仲m1g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柿蒂m1g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盐黄柏m1g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首乌藤m1g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羊乳m1g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熟地黄m1g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阳起石m1g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水牛角m1g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野菊花m1g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0.3100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水蛭m1g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3.8500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益母草m1g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丝瓜络m1g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茵陈m1g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苏木m1g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淫羊藿m1g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339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太子参m1g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389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银柴胡m1g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桃仁m1g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玉米须m1g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藤梨根m1g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郁金m1g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天冬m1g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预知子m1g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天花粉m1g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皂角刺m1g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天葵子m1g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0.3500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泽兰m1g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天竺黄m1g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395</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泽泻m1g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葶苈子m1g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396</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赭石m1g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通草m1g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0.9200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397</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浙贝母m1g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0.3300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348</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透骨草m1g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珍珠母m1g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349</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土鳖虫m1g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399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知母m1g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350</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土茯苓m1g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0.1800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400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栀子炭m1g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0.1700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401</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制草乌m1g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0.4300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408</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猪苓m1g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0.4400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402</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制川乌m1g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0.3100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409</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竹茹m1g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0.1000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403</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制关白附m1g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0.5400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410</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紫草m1g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1.1200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404</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制远志m1g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0.4600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411</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紫花地丁m1g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405</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炙甘草m1g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0.2200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412</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紫石英m1g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0.0800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406</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肿节风m1g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413</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紫苏梗m1g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0.0900 </w:t>
            </w:r>
          </w:p>
        </w:tc>
      </w:tr>
      <w:tr w:rsidR="002A36A2" w:rsidTr="00937AA2">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lastRenderedPageBreak/>
              <w:t>407</w:t>
            </w:r>
          </w:p>
        </w:tc>
        <w:tc>
          <w:tcPr>
            <w:tcW w:w="250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重楼m1g</w:t>
            </w:r>
          </w:p>
        </w:tc>
        <w:tc>
          <w:tcPr>
            <w:tcW w:w="112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2.9900 </w:t>
            </w:r>
          </w:p>
        </w:tc>
        <w:tc>
          <w:tcPr>
            <w:tcW w:w="68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sz w:val="24"/>
              </w:rPr>
            </w:pPr>
            <w:r>
              <w:rPr>
                <w:rFonts w:ascii="仿宋" w:eastAsia="仿宋" w:hAnsi="仿宋"/>
                <w:sz w:val="24"/>
              </w:rPr>
              <w:t>414</w:t>
            </w:r>
          </w:p>
        </w:tc>
        <w:tc>
          <w:tcPr>
            <w:tcW w:w="2180" w:type="dxa"/>
            <w:tcBorders>
              <w:top w:val="nil"/>
              <w:left w:val="nil"/>
              <w:bottom w:val="single" w:sz="4" w:space="0" w:color="auto"/>
              <w:right w:val="single" w:sz="4" w:space="0" w:color="auto"/>
            </w:tcBorders>
            <w:shd w:val="clear" w:color="auto" w:fill="auto"/>
            <w:vAlign w:val="center"/>
          </w:tcPr>
          <w:p w:rsidR="002A36A2" w:rsidRDefault="002A36A2" w:rsidP="00937AA2">
            <w:pPr>
              <w:rPr>
                <w:rFonts w:ascii="仿宋" w:eastAsia="仿宋" w:hAnsi="仿宋"/>
                <w:sz w:val="24"/>
              </w:rPr>
            </w:pPr>
            <w:r>
              <w:rPr>
                <w:rFonts w:ascii="仿宋" w:eastAsia="仿宋" w:hAnsi="仿宋" w:hint="eastAsia"/>
                <w:sz w:val="24"/>
              </w:rPr>
              <w:t>紫菀m1g</w:t>
            </w:r>
          </w:p>
        </w:tc>
        <w:tc>
          <w:tcPr>
            <w:tcW w:w="1300" w:type="dxa"/>
            <w:tcBorders>
              <w:top w:val="nil"/>
              <w:left w:val="nil"/>
              <w:bottom w:val="single" w:sz="4" w:space="0" w:color="auto"/>
              <w:right w:val="single" w:sz="4" w:space="0" w:color="auto"/>
            </w:tcBorders>
            <w:shd w:val="clear" w:color="auto" w:fill="auto"/>
            <w:noWrap/>
            <w:vAlign w:val="center"/>
          </w:tcPr>
          <w:p w:rsidR="002A36A2" w:rsidRDefault="002A36A2" w:rsidP="00937AA2">
            <w:pPr>
              <w:rPr>
                <w:rFonts w:ascii="仿宋" w:eastAsia="仿宋" w:hAnsi="仿宋"/>
                <w:b/>
                <w:bCs/>
                <w:sz w:val="24"/>
              </w:rPr>
            </w:pPr>
            <w:r>
              <w:rPr>
                <w:rFonts w:ascii="仿宋" w:eastAsia="仿宋" w:hAnsi="仿宋"/>
                <w:b/>
                <w:bCs/>
                <w:sz w:val="24"/>
              </w:rPr>
              <w:t xml:space="preserve">0.1500 </w:t>
            </w:r>
          </w:p>
        </w:tc>
      </w:tr>
    </w:tbl>
    <w:p w:rsidR="002A36A2" w:rsidRDefault="002A36A2" w:rsidP="002A36A2">
      <w:pPr>
        <w:rPr>
          <w:rFonts w:ascii="仿宋" w:eastAsia="仿宋" w:hAnsi="仿宋"/>
          <w:b/>
          <w:bCs/>
          <w:sz w:val="24"/>
        </w:rPr>
      </w:pPr>
    </w:p>
    <w:p w:rsidR="00343B99" w:rsidRPr="002A36A2" w:rsidRDefault="00343B99" w:rsidP="002A36A2">
      <w:pPr>
        <w:spacing w:line="288" w:lineRule="auto"/>
        <w:ind w:right="420" w:firstLineChars="2300" w:firstLine="5520"/>
        <w:jc w:val="left"/>
        <w:rPr>
          <w:rFonts w:ascii="仿宋" w:eastAsia="仿宋" w:hAnsi="仿宋" w:cs="仿宋"/>
          <w:sz w:val="24"/>
        </w:rPr>
      </w:pPr>
    </w:p>
    <w:p w:rsidR="00343B99" w:rsidRDefault="00D7492A">
      <w:pPr>
        <w:pageBreakBefore/>
        <w:spacing w:line="288" w:lineRule="auto"/>
        <w:jc w:val="left"/>
        <w:rPr>
          <w:rFonts w:ascii="仿宋" w:eastAsia="仿宋" w:hAnsi="仿宋" w:cs="仿宋"/>
          <w:b/>
          <w:sz w:val="32"/>
          <w:szCs w:val="32"/>
        </w:rPr>
      </w:pPr>
      <w:r>
        <w:rPr>
          <w:rFonts w:ascii="仿宋" w:eastAsia="仿宋" w:hAnsi="仿宋" w:cs="仿宋" w:hint="eastAsia"/>
          <w:b/>
          <w:sz w:val="32"/>
          <w:szCs w:val="32"/>
        </w:rPr>
        <w:lastRenderedPageBreak/>
        <w:t>3、中小企业声明函</w:t>
      </w:r>
    </w:p>
    <w:p w:rsidR="00343B99" w:rsidRDefault="00343B99">
      <w:pPr>
        <w:spacing w:line="288" w:lineRule="auto"/>
        <w:rPr>
          <w:rFonts w:ascii="仿宋" w:eastAsia="仿宋" w:hAnsi="仿宋" w:cs="仿宋"/>
        </w:rPr>
      </w:pPr>
    </w:p>
    <w:p w:rsidR="00343B99" w:rsidRDefault="00D7492A">
      <w:pPr>
        <w:spacing w:line="288" w:lineRule="auto"/>
        <w:ind w:firstLineChars="200" w:firstLine="480"/>
        <w:rPr>
          <w:rFonts w:ascii="仿宋" w:eastAsia="仿宋" w:hAnsi="仿宋" w:cs="仿宋"/>
          <w:sz w:val="24"/>
        </w:rPr>
      </w:pPr>
      <w:r>
        <w:rPr>
          <w:rFonts w:ascii="仿宋" w:eastAsia="仿宋" w:hAnsi="仿宋" w:cs="仿宋" w:hint="eastAsia"/>
          <w:sz w:val="24"/>
        </w:rPr>
        <w:t>本公司郑重声明，根据《政府采购促进中小企业发展暂行办法》（财库[2011]181号）的规定，本公司为</w:t>
      </w:r>
      <w:r>
        <w:rPr>
          <w:rFonts w:ascii="仿宋" w:eastAsia="仿宋" w:hAnsi="仿宋" w:cs="仿宋" w:hint="eastAsia"/>
          <w:sz w:val="24"/>
          <w:u w:val="single"/>
        </w:rPr>
        <w:t xml:space="preserve">      （请填写：中型、小型、微型）</w:t>
      </w:r>
      <w:r>
        <w:rPr>
          <w:rFonts w:ascii="仿宋" w:eastAsia="仿宋" w:hAnsi="仿宋" w:cs="仿宋" w:hint="eastAsia"/>
          <w:sz w:val="24"/>
        </w:rPr>
        <w:t>企业。即，本公司同时满足以下条件：</w:t>
      </w:r>
    </w:p>
    <w:p w:rsidR="00343B99" w:rsidRDefault="00343B99">
      <w:pPr>
        <w:spacing w:line="288" w:lineRule="auto"/>
        <w:rPr>
          <w:rFonts w:ascii="仿宋" w:eastAsia="仿宋" w:hAnsi="仿宋" w:cs="仿宋"/>
          <w:sz w:val="24"/>
        </w:rPr>
      </w:pPr>
    </w:p>
    <w:p w:rsidR="00343B99" w:rsidRDefault="00D7492A">
      <w:pPr>
        <w:pStyle w:val="110"/>
        <w:widowControl/>
        <w:adjustRightInd/>
        <w:spacing w:line="288" w:lineRule="auto"/>
        <w:ind w:firstLine="480"/>
        <w:rPr>
          <w:rFonts w:ascii="仿宋" w:eastAsia="仿宋" w:hAnsi="仿宋" w:cs="仿宋"/>
        </w:rPr>
      </w:pPr>
      <w:r>
        <w:rPr>
          <w:rFonts w:ascii="仿宋" w:eastAsia="仿宋" w:hAnsi="仿宋" w:cs="仿宋" w:hint="eastAsia"/>
        </w:rPr>
        <w:t>1、根据《工业和信息化部、国家统计局、国家发展和改革委员会、财政部关于印发中小企业划型标准规定的通知》（工信部联企业[2011]300号）规定的划分标准，本公司为</w:t>
      </w:r>
      <w:r>
        <w:rPr>
          <w:rFonts w:ascii="仿宋" w:eastAsia="仿宋" w:hAnsi="仿宋" w:cs="仿宋" w:hint="eastAsia"/>
          <w:u w:val="single"/>
        </w:rPr>
        <w:t xml:space="preserve">   （请填写：中型、小型、微型）</w:t>
      </w:r>
      <w:r>
        <w:rPr>
          <w:rFonts w:ascii="仿宋" w:eastAsia="仿宋" w:hAnsi="仿宋" w:cs="仿宋" w:hint="eastAsia"/>
        </w:rPr>
        <w:t>企业。</w:t>
      </w:r>
    </w:p>
    <w:p w:rsidR="00343B99" w:rsidRDefault="00D7492A">
      <w:pPr>
        <w:pStyle w:val="110"/>
        <w:widowControl/>
        <w:adjustRightInd/>
        <w:spacing w:line="288" w:lineRule="auto"/>
        <w:ind w:firstLine="480"/>
        <w:rPr>
          <w:rFonts w:ascii="仿宋" w:eastAsia="仿宋" w:hAnsi="仿宋" w:cs="仿宋"/>
        </w:rPr>
      </w:pPr>
      <w:r>
        <w:rPr>
          <w:rFonts w:ascii="仿宋" w:eastAsia="仿宋" w:hAnsi="仿宋" w:cs="仿宋" w:hint="eastAsia"/>
        </w:rPr>
        <w:t>2、本公司参加</w:t>
      </w:r>
      <w:r>
        <w:rPr>
          <w:rFonts w:ascii="仿宋" w:eastAsia="仿宋" w:hAnsi="仿宋" w:cs="仿宋" w:hint="eastAsia"/>
          <w:u w:val="single"/>
        </w:rPr>
        <w:t>绍兴市中医院</w:t>
      </w:r>
      <w:r>
        <w:rPr>
          <w:rFonts w:ascii="仿宋" w:eastAsia="仿宋" w:hAnsi="仿宋" w:cs="仿宋" w:hint="eastAsia"/>
        </w:rPr>
        <w:t>的</w:t>
      </w:r>
      <w:r w:rsidR="002A36A2">
        <w:rPr>
          <w:rFonts w:ascii="仿宋" w:eastAsia="仿宋" w:hAnsi="仿宋" w:cs="仿宋" w:hint="eastAsia"/>
          <w:u w:val="single"/>
        </w:rPr>
        <w:t>中药配方颗粒</w:t>
      </w:r>
      <w:r>
        <w:rPr>
          <w:rFonts w:ascii="仿宋" w:eastAsia="仿宋" w:hAnsi="仿宋" w:cs="仿宋" w:hint="eastAsia"/>
          <w:u w:val="single"/>
        </w:rPr>
        <w:t>采购项目</w:t>
      </w:r>
      <w:r>
        <w:rPr>
          <w:rFonts w:ascii="仿宋" w:eastAsia="仿宋" w:hAnsi="仿宋" w:cs="仿宋" w:hint="eastAsia"/>
        </w:rPr>
        <w:t xml:space="preserve">采购活动提供本企业制造的货物，由本企业承担工程、提供服务，或者提供其他 </w:t>
      </w:r>
      <w:r>
        <w:rPr>
          <w:rFonts w:ascii="仿宋" w:eastAsia="仿宋" w:hAnsi="仿宋" w:cs="仿宋" w:hint="eastAsia"/>
          <w:u w:val="single"/>
        </w:rPr>
        <w:t xml:space="preserve">        （请填写：中型、小型、微型）</w:t>
      </w:r>
      <w:r>
        <w:rPr>
          <w:rFonts w:ascii="仿宋" w:eastAsia="仿宋" w:hAnsi="仿宋" w:cs="仿宋" w:hint="eastAsia"/>
        </w:rPr>
        <w:t>企业制造的货物。本条所称货物不包括使用大型企业注册商标的货物。</w:t>
      </w:r>
    </w:p>
    <w:p w:rsidR="00343B99" w:rsidRDefault="00D7492A">
      <w:pPr>
        <w:spacing w:line="288" w:lineRule="auto"/>
        <w:ind w:firstLineChars="200" w:firstLine="480"/>
        <w:rPr>
          <w:rFonts w:ascii="仿宋" w:eastAsia="仿宋" w:hAnsi="仿宋" w:cs="仿宋"/>
          <w:sz w:val="24"/>
        </w:rPr>
      </w:pPr>
      <w:r>
        <w:rPr>
          <w:rFonts w:ascii="仿宋" w:eastAsia="仿宋" w:hAnsi="仿宋" w:cs="仿宋" w:hint="eastAsia"/>
          <w:sz w:val="24"/>
        </w:rPr>
        <w:t>本公司对上述声明的真实性负责。如有虚假，将依法承担相应责任。</w:t>
      </w:r>
    </w:p>
    <w:p w:rsidR="00343B99" w:rsidRDefault="00343B99">
      <w:pPr>
        <w:spacing w:line="288" w:lineRule="auto"/>
        <w:ind w:right="420"/>
        <w:rPr>
          <w:rFonts w:ascii="仿宋" w:eastAsia="仿宋" w:hAnsi="仿宋" w:cs="仿宋"/>
          <w:sz w:val="24"/>
        </w:rPr>
      </w:pPr>
    </w:p>
    <w:p w:rsidR="00343B99" w:rsidRDefault="00343B99">
      <w:pPr>
        <w:spacing w:line="288" w:lineRule="auto"/>
        <w:ind w:right="420" w:firstLineChars="2450" w:firstLine="5880"/>
        <w:rPr>
          <w:rFonts w:ascii="仿宋" w:eastAsia="仿宋" w:hAnsi="仿宋" w:cs="仿宋"/>
          <w:sz w:val="24"/>
        </w:rPr>
      </w:pPr>
    </w:p>
    <w:p w:rsidR="00343B99" w:rsidRDefault="00D7492A">
      <w:pPr>
        <w:spacing w:line="288" w:lineRule="auto"/>
        <w:ind w:right="420"/>
        <w:rPr>
          <w:rFonts w:ascii="仿宋" w:eastAsia="仿宋" w:hAnsi="仿宋" w:cs="仿宋"/>
          <w:sz w:val="24"/>
        </w:rPr>
      </w:pPr>
      <w:r>
        <w:rPr>
          <w:rFonts w:ascii="仿宋" w:eastAsia="仿宋" w:hAnsi="仿宋" w:cs="仿宋" w:hint="eastAsia"/>
          <w:sz w:val="24"/>
        </w:rPr>
        <w:t xml:space="preserve">企业名称(签章)： </w:t>
      </w:r>
    </w:p>
    <w:p w:rsidR="00343B99" w:rsidRDefault="00D7492A">
      <w:pPr>
        <w:spacing w:line="288" w:lineRule="auto"/>
        <w:ind w:right="420" w:firstLineChars="2300" w:firstLine="5520"/>
        <w:jc w:val="right"/>
        <w:rPr>
          <w:rFonts w:ascii="仿宋" w:eastAsia="仿宋" w:hAnsi="仿宋" w:cs="仿宋"/>
          <w:sz w:val="24"/>
        </w:rPr>
      </w:pPr>
      <w:r>
        <w:rPr>
          <w:rFonts w:ascii="仿宋" w:eastAsia="仿宋" w:hAnsi="仿宋" w:cs="仿宋" w:hint="eastAsia"/>
          <w:sz w:val="24"/>
        </w:rPr>
        <w:t>日期： 年  月  日</w:t>
      </w:r>
    </w:p>
    <w:p w:rsidR="00343B99" w:rsidRDefault="00343B99">
      <w:pPr>
        <w:spacing w:line="288" w:lineRule="auto"/>
        <w:rPr>
          <w:rFonts w:ascii="仿宋" w:eastAsia="仿宋" w:hAnsi="仿宋" w:cs="仿宋"/>
        </w:rPr>
      </w:pPr>
    </w:p>
    <w:p w:rsidR="00343B99" w:rsidRDefault="00343B99">
      <w:pPr>
        <w:spacing w:line="288" w:lineRule="auto"/>
        <w:rPr>
          <w:rFonts w:ascii="仿宋" w:eastAsia="仿宋" w:hAnsi="仿宋" w:cs="仿宋"/>
          <w:b/>
          <w:sz w:val="24"/>
        </w:rPr>
      </w:pPr>
    </w:p>
    <w:p w:rsidR="00343B99" w:rsidRDefault="00D7492A">
      <w:pPr>
        <w:spacing w:line="288" w:lineRule="auto"/>
        <w:rPr>
          <w:rFonts w:ascii="仿宋" w:eastAsia="仿宋" w:hAnsi="仿宋" w:cs="仿宋"/>
          <w:b/>
          <w:sz w:val="24"/>
        </w:rPr>
      </w:pPr>
      <w:r>
        <w:rPr>
          <w:rFonts w:ascii="仿宋" w:eastAsia="仿宋" w:hAnsi="仿宋" w:cs="仿宋" w:hint="eastAsia"/>
          <w:b/>
          <w:sz w:val="24"/>
        </w:rPr>
        <w:t>注：</w:t>
      </w:r>
    </w:p>
    <w:p w:rsidR="00343B99" w:rsidRDefault="00D7492A">
      <w:pPr>
        <w:spacing w:line="288" w:lineRule="auto"/>
        <w:rPr>
          <w:rFonts w:ascii="仿宋" w:eastAsia="仿宋" w:hAnsi="仿宋" w:cs="仿宋"/>
          <w:b/>
          <w:sz w:val="24"/>
        </w:rPr>
      </w:pPr>
      <w:r>
        <w:rPr>
          <w:rFonts w:ascii="仿宋" w:eastAsia="仿宋" w:hAnsi="仿宋" w:cs="仿宋" w:hint="eastAsia"/>
          <w:b/>
          <w:sz w:val="24"/>
        </w:rPr>
        <w:t>1、投标人提供的中小企业声明函与实际情况不符的，视为投标人提供虚假材料投标的，投标无效。</w:t>
      </w:r>
    </w:p>
    <w:p w:rsidR="00343B99" w:rsidRDefault="00D7492A">
      <w:pPr>
        <w:spacing w:line="288" w:lineRule="auto"/>
        <w:rPr>
          <w:rFonts w:ascii="仿宋" w:eastAsia="仿宋" w:hAnsi="仿宋" w:cs="仿宋"/>
          <w:sz w:val="24"/>
        </w:rPr>
      </w:pPr>
      <w:r>
        <w:rPr>
          <w:rFonts w:ascii="仿宋" w:eastAsia="仿宋" w:hAnsi="仿宋" w:cs="仿宋"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ascii="仿宋" w:eastAsia="仿宋" w:hAnsi="仿宋" w:cs="仿宋" w:hint="eastAsia"/>
          <w:b/>
          <w:sz w:val="24"/>
        </w:rPr>
        <w:t>必须提供</w:t>
      </w:r>
      <w:r>
        <w:rPr>
          <w:rFonts w:ascii="仿宋" w:eastAsia="仿宋" w:hAnsi="仿宋" w:cs="仿宋" w:hint="eastAsia"/>
          <w:sz w:val="24"/>
        </w:rPr>
        <w:t>经审计的企业财务报表（包含且不仅限于营业收入、资产总额等数据）和企业所有从业人员最近月度的社保缴纳凭证等相关证明以便核查。</w:t>
      </w:r>
    </w:p>
    <w:p w:rsidR="00343B99" w:rsidRDefault="00D7492A">
      <w:pPr>
        <w:spacing w:line="288" w:lineRule="auto"/>
        <w:rPr>
          <w:rFonts w:ascii="仿宋" w:eastAsia="仿宋" w:hAnsi="仿宋" w:cs="仿宋"/>
          <w:sz w:val="24"/>
        </w:rPr>
      </w:pPr>
      <w:r>
        <w:rPr>
          <w:rFonts w:ascii="仿宋" w:eastAsia="仿宋" w:hAnsi="仿宋" w:cs="仿宋"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343B99" w:rsidRDefault="00343B99">
      <w:pPr>
        <w:spacing w:line="288" w:lineRule="auto"/>
        <w:ind w:firstLineChars="200" w:firstLine="480"/>
        <w:rPr>
          <w:rFonts w:ascii="仿宋" w:eastAsia="仿宋" w:hAnsi="仿宋" w:cs="仿宋"/>
          <w:sz w:val="24"/>
        </w:rPr>
      </w:pPr>
    </w:p>
    <w:p w:rsidR="00343B99" w:rsidRDefault="00D7492A">
      <w:pPr>
        <w:pageBreakBefore/>
        <w:spacing w:line="288"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4、残疾人福利性单位声明函</w:t>
      </w:r>
    </w:p>
    <w:p w:rsidR="00343B99" w:rsidRDefault="00343B99">
      <w:pPr>
        <w:spacing w:line="288" w:lineRule="auto"/>
        <w:rPr>
          <w:rFonts w:ascii="仿宋" w:eastAsia="仿宋" w:hAnsi="仿宋" w:cs="仿宋"/>
          <w:b/>
          <w:spacing w:val="6"/>
          <w:sz w:val="30"/>
          <w:szCs w:val="30"/>
        </w:rPr>
      </w:pPr>
    </w:p>
    <w:p w:rsidR="00343B99" w:rsidRDefault="00D7492A">
      <w:pPr>
        <w:spacing w:line="288"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中国残疾人联合会关于促进残疾人就业政府采购政策的通知》（财库〔2017〕141号）的规定，本单位为符合条件的残疾人福利性单位，且本单位参加</w:t>
      </w:r>
      <w:r>
        <w:rPr>
          <w:rFonts w:ascii="仿宋" w:eastAsia="仿宋" w:hAnsi="仿宋" w:cs="仿宋" w:hint="eastAsia"/>
          <w:sz w:val="24"/>
          <w:u w:val="single"/>
        </w:rPr>
        <w:t>绍兴市中医院</w:t>
      </w:r>
      <w:r>
        <w:rPr>
          <w:rFonts w:ascii="仿宋" w:eastAsia="仿宋" w:hAnsi="仿宋" w:cs="仿宋" w:hint="eastAsia"/>
          <w:sz w:val="24"/>
        </w:rPr>
        <w:t>的</w:t>
      </w:r>
      <w:r w:rsidR="002A36A2">
        <w:rPr>
          <w:rFonts w:ascii="仿宋" w:eastAsia="仿宋" w:hAnsi="仿宋" w:cs="仿宋" w:hint="eastAsia"/>
          <w:sz w:val="24"/>
          <w:u w:val="single"/>
        </w:rPr>
        <w:t>中药配方颗粒</w:t>
      </w:r>
      <w:r>
        <w:rPr>
          <w:rFonts w:ascii="仿宋" w:eastAsia="仿宋" w:hAnsi="仿宋" w:cs="仿宋" w:hint="eastAsia"/>
          <w:sz w:val="24"/>
          <w:u w:val="single"/>
        </w:rPr>
        <w:t>采购项目</w:t>
      </w:r>
      <w:r>
        <w:rPr>
          <w:rFonts w:ascii="仿宋" w:eastAsia="仿宋" w:hAnsi="仿宋" w:cs="仿宋" w:hint="eastAsia"/>
          <w:sz w:val="24"/>
        </w:rPr>
        <w:t>采购活动提供本单位制造的货物（由本单位承担工程/提供服务），或者提供其他残疾人福利性单位制造的货物（不包括使用非残疾人福利性单位注册商标的货物）。</w:t>
      </w:r>
    </w:p>
    <w:p w:rsidR="00343B99" w:rsidRDefault="00D7492A">
      <w:pPr>
        <w:spacing w:line="288"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343B99" w:rsidRDefault="00343B99">
      <w:pPr>
        <w:spacing w:line="288" w:lineRule="auto"/>
        <w:ind w:firstLineChars="200" w:firstLine="480"/>
        <w:rPr>
          <w:rFonts w:ascii="仿宋" w:eastAsia="仿宋" w:hAnsi="仿宋" w:cs="仿宋"/>
          <w:sz w:val="24"/>
        </w:rPr>
      </w:pPr>
    </w:p>
    <w:p w:rsidR="00343B99" w:rsidRDefault="00343B99">
      <w:pPr>
        <w:spacing w:line="288" w:lineRule="auto"/>
        <w:ind w:firstLineChars="200" w:firstLine="480"/>
        <w:rPr>
          <w:rFonts w:ascii="仿宋" w:eastAsia="仿宋" w:hAnsi="仿宋" w:cs="仿宋"/>
          <w:sz w:val="24"/>
        </w:rPr>
      </w:pPr>
    </w:p>
    <w:p w:rsidR="00343B99" w:rsidRDefault="00D7492A">
      <w:pPr>
        <w:tabs>
          <w:tab w:val="left" w:pos="4860"/>
        </w:tabs>
        <w:spacing w:line="288" w:lineRule="auto"/>
        <w:ind w:right="1560"/>
        <w:rPr>
          <w:rFonts w:ascii="仿宋" w:eastAsia="仿宋" w:hAnsi="仿宋" w:cs="仿宋"/>
          <w:sz w:val="24"/>
        </w:rPr>
      </w:pPr>
      <w:r>
        <w:rPr>
          <w:rFonts w:ascii="仿宋" w:eastAsia="仿宋" w:hAnsi="仿宋" w:cs="仿宋" w:hint="eastAsia"/>
          <w:sz w:val="24"/>
        </w:rPr>
        <w:t>单位名称(签章)：</w:t>
      </w:r>
    </w:p>
    <w:p w:rsidR="00343B99" w:rsidRDefault="00D7492A">
      <w:pPr>
        <w:spacing w:line="288" w:lineRule="auto"/>
        <w:ind w:right="420" w:firstLineChars="2300" w:firstLine="5520"/>
        <w:jc w:val="center"/>
        <w:rPr>
          <w:rFonts w:ascii="仿宋" w:eastAsia="仿宋" w:hAnsi="仿宋" w:cs="仿宋"/>
          <w:sz w:val="24"/>
        </w:rPr>
      </w:pPr>
      <w:r>
        <w:rPr>
          <w:rFonts w:ascii="仿宋" w:eastAsia="仿宋" w:hAnsi="仿宋" w:cs="仿宋" w:hint="eastAsia"/>
          <w:sz w:val="24"/>
        </w:rPr>
        <w:t xml:space="preserve"> 日期： 年  月  日</w:t>
      </w:r>
    </w:p>
    <w:p w:rsidR="00343B99" w:rsidRDefault="00343B99">
      <w:pPr>
        <w:tabs>
          <w:tab w:val="left" w:pos="4860"/>
        </w:tabs>
        <w:spacing w:line="288" w:lineRule="auto"/>
        <w:ind w:right="1560" w:firstLineChars="200" w:firstLine="480"/>
        <w:jc w:val="center"/>
        <w:rPr>
          <w:rFonts w:ascii="仿宋" w:eastAsia="仿宋" w:hAnsi="仿宋" w:cs="仿宋"/>
          <w:sz w:val="24"/>
        </w:rPr>
      </w:pPr>
    </w:p>
    <w:p w:rsidR="00343B99" w:rsidRDefault="00343B99">
      <w:pPr>
        <w:spacing w:line="288" w:lineRule="auto"/>
        <w:ind w:firstLineChars="200" w:firstLine="480"/>
        <w:rPr>
          <w:rFonts w:ascii="仿宋" w:eastAsia="仿宋" w:hAnsi="仿宋" w:cs="仿宋"/>
          <w:sz w:val="24"/>
        </w:rPr>
      </w:pPr>
    </w:p>
    <w:p w:rsidR="00343B99" w:rsidRDefault="00343B99">
      <w:pPr>
        <w:spacing w:line="288" w:lineRule="auto"/>
        <w:ind w:firstLineChars="200" w:firstLine="420"/>
        <w:rPr>
          <w:rFonts w:ascii="仿宋" w:eastAsia="仿宋" w:hAnsi="仿宋" w:cs="仿宋"/>
        </w:rPr>
      </w:pPr>
    </w:p>
    <w:p w:rsidR="00343B99" w:rsidRDefault="00343B99">
      <w:pPr>
        <w:spacing w:line="288" w:lineRule="auto"/>
        <w:ind w:firstLineChars="200" w:firstLine="420"/>
        <w:rPr>
          <w:rFonts w:ascii="仿宋" w:eastAsia="仿宋" w:hAnsi="仿宋" w:cs="仿宋"/>
        </w:rPr>
      </w:pPr>
    </w:p>
    <w:p w:rsidR="00343B99" w:rsidRDefault="00343B99">
      <w:pPr>
        <w:spacing w:line="288" w:lineRule="auto"/>
        <w:ind w:firstLineChars="200" w:firstLine="420"/>
        <w:rPr>
          <w:rFonts w:ascii="仿宋" w:eastAsia="仿宋" w:hAnsi="仿宋" w:cs="仿宋"/>
        </w:rPr>
      </w:pPr>
    </w:p>
    <w:p w:rsidR="00343B99" w:rsidRDefault="00343B99">
      <w:pPr>
        <w:spacing w:line="288" w:lineRule="auto"/>
        <w:ind w:firstLineChars="200" w:firstLine="420"/>
        <w:rPr>
          <w:rFonts w:ascii="仿宋" w:eastAsia="仿宋" w:hAnsi="仿宋" w:cs="仿宋"/>
        </w:rPr>
      </w:pPr>
    </w:p>
    <w:p w:rsidR="00343B99" w:rsidRDefault="00343B99">
      <w:pPr>
        <w:spacing w:line="288" w:lineRule="auto"/>
        <w:rPr>
          <w:rFonts w:ascii="仿宋" w:eastAsia="仿宋" w:hAnsi="仿宋" w:cs="仿宋"/>
          <w:b/>
          <w:sz w:val="24"/>
        </w:rPr>
      </w:pPr>
    </w:p>
    <w:p w:rsidR="00343B99" w:rsidRDefault="00343B99">
      <w:pPr>
        <w:spacing w:line="288" w:lineRule="auto"/>
        <w:rPr>
          <w:rFonts w:ascii="仿宋" w:eastAsia="仿宋" w:hAnsi="仿宋" w:cs="仿宋"/>
          <w:b/>
          <w:sz w:val="24"/>
        </w:rPr>
      </w:pPr>
    </w:p>
    <w:p w:rsidR="00343B99" w:rsidRDefault="00D7492A">
      <w:pPr>
        <w:pageBreakBefore/>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商务技术（资信）文件部分</w:t>
      </w:r>
    </w:p>
    <w:p w:rsidR="00343B99" w:rsidRDefault="00343B99">
      <w:pPr>
        <w:spacing w:line="288" w:lineRule="auto"/>
        <w:jc w:val="center"/>
        <w:outlineLvl w:val="0"/>
        <w:rPr>
          <w:rFonts w:ascii="仿宋" w:eastAsia="仿宋" w:hAnsi="仿宋" w:cs="仿宋"/>
          <w:b/>
          <w:kern w:val="0"/>
          <w:sz w:val="24"/>
        </w:rPr>
      </w:pPr>
    </w:p>
    <w:p w:rsidR="00343B99" w:rsidRDefault="00D7492A">
      <w:pPr>
        <w:spacing w:line="288"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343B99" w:rsidRDefault="00D7492A">
      <w:pPr>
        <w:pStyle w:val="5"/>
        <w:spacing w:line="288" w:lineRule="auto"/>
        <w:ind w:left="0" w:firstLineChars="0" w:firstLine="0"/>
        <w:rPr>
          <w:rFonts w:ascii="仿宋" w:eastAsia="仿宋" w:cs="仿宋"/>
        </w:rPr>
      </w:pPr>
      <w:r>
        <w:rPr>
          <w:rFonts w:ascii="仿宋" w:eastAsia="仿宋" w:cs="仿宋" w:hint="eastAsia"/>
        </w:rPr>
        <w:t>（1）法定代表人授权书 ………………………………………………………………（页码）</w:t>
      </w:r>
    </w:p>
    <w:p w:rsidR="00343B99" w:rsidRDefault="00D7492A">
      <w:pPr>
        <w:pStyle w:val="5"/>
        <w:spacing w:line="288" w:lineRule="auto"/>
        <w:ind w:left="0" w:firstLineChars="0" w:firstLine="0"/>
        <w:rPr>
          <w:rFonts w:ascii="仿宋" w:eastAsia="仿宋" w:cs="仿宋"/>
        </w:rPr>
      </w:pPr>
      <w:r>
        <w:rPr>
          <w:rFonts w:ascii="仿宋" w:eastAsia="仿宋" w:cs="仿宋" w:hint="eastAsia"/>
        </w:rPr>
        <w:t>（2）授权代表社保证明（复印件）…………………………………………………（页码）</w:t>
      </w:r>
    </w:p>
    <w:p w:rsidR="00343B99" w:rsidRDefault="00D7492A">
      <w:pPr>
        <w:pStyle w:val="5"/>
        <w:spacing w:line="288" w:lineRule="auto"/>
        <w:ind w:left="0" w:firstLineChars="0" w:firstLine="0"/>
        <w:rPr>
          <w:rFonts w:ascii="仿宋" w:eastAsia="仿宋" w:cs="仿宋"/>
        </w:rPr>
      </w:pPr>
      <w:r>
        <w:rPr>
          <w:rFonts w:ascii="仿宋" w:eastAsia="仿宋" w:cs="仿宋" w:hint="eastAsia"/>
        </w:rPr>
        <w:t>（3）法定代表人及其授权代表的身份证（复印件）………………………………（页码）</w:t>
      </w:r>
    </w:p>
    <w:p w:rsidR="00343B99" w:rsidRDefault="00D7492A">
      <w:pPr>
        <w:pStyle w:val="5"/>
        <w:spacing w:line="288" w:lineRule="auto"/>
        <w:ind w:left="0" w:firstLineChars="0" w:firstLine="0"/>
        <w:rPr>
          <w:rFonts w:ascii="仿宋" w:eastAsia="仿宋" w:cs="仿宋"/>
        </w:rPr>
      </w:pPr>
      <w:r>
        <w:rPr>
          <w:rFonts w:ascii="仿宋" w:eastAsia="仿宋" w:cs="仿宋" w:hint="eastAsia"/>
        </w:rPr>
        <w:t>（4）法定代表人身份证明书…………………………………………………………（页码）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（5）营业执照(或事业法人登记证或其他登记证明材料)复印件…………………（页码）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（6）2019年度资产负债表等财务报表资料文件(新成立的公司，提供情况说明)………………………………………………………………………………………（页码）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（7）具有履行合同所必需的设备和专业技术能力的承诺函………………………（页码）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（8）重大违法记录的声明 …………………………………………………………（页码）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（9）符合特定资格条件（如果项目要求）的有关证明材料（复印件）…………（页码）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（10）非本地投标人售后服务机构证明材料………………………………………（页码）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（11）所有与符合性审查有关的资信文件（复印件）………………………………（页码）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（13）廉政承诺书 ……………………………………………………………………（页码）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（14）技术解决方案…………………………………………………………………（页码）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（15）技术偏离说明表………………………………………………………………（页码）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（16）组织实施方案…………………………………………………………………（页码）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（17）售后服务方案…………………………………………………………………（页码）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（18）项目小组人员名单……………………………………………………………（页码）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（19）</w:t>
      </w:r>
      <w:r>
        <w:rPr>
          <w:rFonts w:ascii="仿宋" w:eastAsia="仿宋" w:hAnsi="仿宋" w:cs="仿宋" w:hint="eastAsia"/>
          <w:sz w:val="24"/>
          <w:lang w:val="zh-CN"/>
        </w:rPr>
        <w:t>优惠条件及特殊承诺……………………………</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（20）</w:t>
      </w:r>
      <w:r>
        <w:rPr>
          <w:rFonts w:ascii="仿宋" w:eastAsia="仿宋" w:hAnsi="仿宋" w:cs="仿宋" w:hint="eastAsia"/>
          <w:sz w:val="24"/>
          <w:lang w:val="zh-CN"/>
        </w:rPr>
        <w:t>备品备件及供选择的配套零部件清单…………</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343B99" w:rsidRDefault="00D7492A">
      <w:pPr>
        <w:snapToGrid w:val="0"/>
        <w:spacing w:line="288" w:lineRule="auto"/>
        <w:rPr>
          <w:rFonts w:ascii="仿宋" w:eastAsia="仿宋" w:hAnsi="仿宋" w:cs="仿宋"/>
          <w:sz w:val="24"/>
          <w:lang w:val="zh-CN"/>
        </w:rPr>
      </w:pPr>
      <w:r>
        <w:rPr>
          <w:rFonts w:ascii="仿宋" w:eastAsia="仿宋" w:hAnsi="仿宋" w:cs="仿宋" w:hint="eastAsia"/>
          <w:sz w:val="24"/>
        </w:rPr>
        <w:t>（21）</w:t>
      </w:r>
      <w:r>
        <w:rPr>
          <w:rFonts w:ascii="仿宋" w:eastAsia="仿宋" w:hAnsi="仿宋" w:cs="仿宋" w:hint="eastAsia"/>
          <w:sz w:val="24"/>
          <w:lang w:val="zh-CN"/>
        </w:rPr>
        <w:t>消耗品、维修零配件购买价格清单……………</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lang w:val="zh-CN"/>
        </w:rPr>
        <w:t>（22）培训计划………………………………………</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（23）</w:t>
      </w:r>
      <w:r>
        <w:rPr>
          <w:rFonts w:ascii="仿宋" w:eastAsia="仿宋" w:hAnsi="仿宋" w:cs="仿宋" w:hint="eastAsia"/>
          <w:sz w:val="24"/>
          <w:lang w:val="zh-CN"/>
        </w:rPr>
        <w:t>验收方案…………………………………</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（24）</w:t>
      </w:r>
      <w:r>
        <w:rPr>
          <w:rFonts w:ascii="仿宋" w:eastAsia="仿宋" w:hAnsi="仿宋" w:cs="仿宋" w:hint="eastAsia"/>
          <w:sz w:val="24"/>
          <w:lang w:val="zh-CN"/>
        </w:rPr>
        <w:t>认为需要的其他商务技术（资信）文件或说明…………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343B99" w:rsidRDefault="00D7492A">
      <w:pPr>
        <w:snapToGrid w:val="0"/>
        <w:spacing w:line="288" w:lineRule="auto"/>
        <w:rPr>
          <w:rFonts w:ascii="仿宋" w:eastAsia="仿宋" w:hAnsi="仿宋" w:cs="仿宋"/>
          <w:sz w:val="24"/>
        </w:rPr>
      </w:pPr>
      <w:r>
        <w:rPr>
          <w:rFonts w:ascii="仿宋" w:eastAsia="仿宋" w:hAnsi="仿宋" w:cs="仿宋" w:hint="eastAsia"/>
          <w:sz w:val="24"/>
        </w:rPr>
        <w:t>注：以上目录是基本格式要求，各投标人可根据自身情况进一步细化。</w:t>
      </w:r>
    </w:p>
    <w:p w:rsidR="00343B99" w:rsidRDefault="00D7492A">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 xml:space="preserve">1、法定代表人授权委托书（格式） </w:t>
      </w:r>
    </w:p>
    <w:p w:rsidR="00343B99" w:rsidRDefault="00343B99">
      <w:pPr>
        <w:jc w:val="center"/>
        <w:rPr>
          <w:rFonts w:ascii="仿宋" w:eastAsia="仿宋" w:hAnsi="仿宋" w:cs="仿宋"/>
          <w:b/>
          <w:sz w:val="24"/>
        </w:rPr>
      </w:pPr>
    </w:p>
    <w:p w:rsidR="00343B99" w:rsidRDefault="00D7492A">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绍兴市中医院、耀华建设管理有限公司</w:t>
      </w:r>
      <w:r>
        <w:rPr>
          <w:rFonts w:ascii="仿宋" w:eastAsia="仿宋" w:hAnsi="仿宋" w:cs="仿宋" w:hint="eastAsia"/>
          <w:sz w:val="24"/>
        </w:rPr>
        <w:t>组织的</w:t>
      </w:r>
      <w:r w:rsidR="002A36A2">
        <w:rPr>
          <w:rFonts w:ascii="仿宋" w:eastAsia="仿宋" w:hAnsi="仿宋" w:cs="仿宋" w:hint="eastAsia"/>
          <w:sz w:val="24"/>
          <w:u w:val="single"/>
        </w:rPr>
        <w:t>中药配方颗粒</w:t>
      </w:r>
      <w:r>
        <w:rPr>
          <w:rFonts w:ascii="仿宋" w:eastAsia="仿宋" w:hAnsi="仿宋" w:cs="仿宋" w:hint="eastAsia"/>
          <w:sz w:val="24"/>
          <w:u w:val="single"/>
        </w:rPr>
        <w:t>采购项目</w:t>
      </w:r>
      <w:r>
        <w:rPr>
          <w:rFonts w:ascii="仿宋" w:eastAsia="仿宋" w:hAnsi="仿宋" w:cs="仿宋" w:hint="eastAsia"/>
          <w:sz w:val="24"/>
        </w:rPr>
        <w:t>投标活动。授权代表在开标、评标、合同谈判过程中所签署的一切文件和处理与之有关的一切事务，我均予以承认。</w:t>
      </w:r>
    </w:p>
    <w:p w:rsidR="00343B99" w:rsidRDefault="00D7492A">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343B99" w:rsidRDefault="00D7492A">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343B99" w:rsidRDefault="00343B99">
      <w:pPr>
        <w:snapToGrid w:val="0"/>
        <w:spacing w:line="600" w:lineRule="exact"/>
        <w:jc w:val="left"/>
        <w:rPr>
          <w:rFonts w:ascii="仿宋" w:eastAsia="仿宋" w:hAnsi="仿宋" w:cs="仿宋"/>
          <w:sz w:val="24"/>
        </w:rPr>
      </w:pPr>
    </w:p>
    <w:p w:rsidR="00343B99" w:rsidRDefault="00D7492A">
      <w:pPr>
        <w:spacing w:line="360" w:lineRule="exact"/>
        <w:rPr>
          <w:rFonts w:ascii="仿宋" w:eastAsia="仿宋" w:hAnsi="仿宋" w:cs="仿宋"/>
          <w:sz w:val="24"/>
        </w:rPr>
      </w:pPr>
      <w:r>
        <w:rPr>
          <w:rFonts w:ascii="仿宋" w:eastAsia="仿宋" w:hAnsi="仿宋" w:cs="仿宋" w:hint="eastAsia"/>
          <w:sz w:val="24"/>
        </w:rPr>
        <w:t>授权代表姓名：              性别：               年龄：</w:t>
      </w:r>
    </w:p>
    <w:p w:rsidR="00343B99" w:rsidRDefault="00343B99">
      <w:pPr>
        <w:spacing w:line="360" w:lineRule="exact"/>
        <w:rPr>
          <w:rFonts w:ascii="仿宋" w:eastAsia="仿宋" w:hAnsi="仿宋" w:cs="仿宋"/>
          <w:sz w:val="24"/>
        </w:rPr>
      </w:pPr>
    </w:p>
    <w:p w:rsidR="00343B99" w:rsidRDefault="00D7492A">
      <w:pPr>
        <w:spacing w:line="360" w:lineRule="exact"/>
        <w:rPr>
          <w:rFonts w:ascii="仿宋" w:eastAsia="仿宋" w:hAnsi="仿宋" w:cs="仿宋"/>
          <w:sz w:val="24"/>
        </w:rPr>
      </w:pPr>
      <w:r>
        <w:rPr>
          <w:rFonts w:ascii="仿宋" w:eastAsia="仿宋" w:hAnsi="仿宋" w:cs="仿宋" w:hint="eastAsia"/>
          <w:sz w:val="24"/>
        </w:rPr>
        <w:t>单位：                      部门：               职务：</w:t>
      </w:r>
    </w:p>
    <w:p w:rsidR="00343B99" w:rsidRDefault="00343B99">
      <w:pPr>
        <w:spacing w:line="360" w:lineRule="exact"/>
        <w:rPr>
          <w:rFonts w:ascii="仿宋" w:eastAsia="仿宋" w:hAnsi="仿宋" w:cs="仿宋"/>
          <w:sz w:val="24"/>
        </w:rPr>
      </w:pPr>
    </w:p>
    <w:p w:rsidR="00343B99" w:rsidRDefault="00D7492A">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343B99" w:rsidRDefault="00343B99">
      <w:pPr>
        <w:spacing w:line="360" w:lineRule="exact"/>
        <w:rPr>
          <w:rFonts w:ascii="仿宋" w:eastAsia="仿宋" w:hAnsi="仿宋" w:cs="仿宋"/>
          <w:sz w:val="24"/>
        </w:rPr>
      </w:pPr>
    </w:p>
    <w:p w:rsidR="00343B99" w:rsidRDefault="00343B99">
      <w:pPr>
        <w:spacing w:line="360" w:lineRule="exact"/>
        <w:rPr>
          <w:rFonts w:ascii="仿宋" w:eastAsia="仿宋" w:hAnsi="仿宋" w:cs="仿宋"/>
          <w:sz w:val="24"/>
        </w:rPr>
      </w:pPr>
    </w:p>
    <w:p w:rsidR="00343B99" w:rsidRDefault="00D7492A">
      <w:pPr>
        <w:spacing w:line="360" w:lineRule="exact"/>
        <w:rPr>
          <w:rFonts w:ascii="仿宋" w:eastAsia="仿宋" w:hAnsi="仿宋" w:cs="仿宋"/>
          <w:sz w:val="24"/>
        </w:rPr>
      </w:pPr>
      <w:r>
        <w:rPr>
          <w:rFonts w:ascii="仿宋" w:eastAsia="仿宋" w:hAnsi="仿宋" w:cs="仿宋" w:hint="eastAsia"/>
          <w:sz w:val="24"/>
        </w:rPr>
        <w:t>投标人名称(电子签章)：</w:t>
      </w:r>
    </w:p>
    <w:p w:rsidR="00343B99" w:rsidRDefault="00343B99">
      <w:pPr>
        <w:spacing w:line="360" w:lineRule="exact"/>
        <w:rPr>
          <w:rFonts w:ascii="仿宋" w:eastAsia="仿宋" w:hAnsi="仿宋" w:cs="仿宋"/>
          <w:sz w:val="24"/>
        </w:rPr>
      </w:pPr>
    </w:p>
    <w:p w:rsidR="00343B99" w:rsidRDefault="00343B99">
      <w:pPr>
        <w:spacing w:line="360" w:lineRule="exact"/>
        <w:rPr>
          <w:rFonts w:ascii="仿宋" w:eastAsia="仿宋" w:hAnsi="仿宋" w:cs="仿宋"/>
          <w:sz w:val="24"/>
        </w:rPr>
      </w:pPr>
    </w:p>
    <w:p w:rsidR="00343B99" w:rsidRDefault="00D7492A">
      <w:pPr>
        <w:spacing w:line="360" w:lineRule="exact"/>
        <w:rPr>
          <w:rFonts w:ascii="仿宋" w:eastAsia="仿宋" w:hAnsi="仿宋" w:cs="仿宋"/>
          <w:sz w:val="24"/>
        </w:rPr>
      </w:pPr>
      <w:r>
        <w:rPr>
          <w:rFonts w:ascii="仿宋" w:eastAsia="仿宋" w:hAnsi="仿宋" w:cs="仿宋" w:hint="eastAsia"/>
          <w:sz w:val="24"/>
        </w:rPr>
        <w:t>法定代表人（签字或盖章）：</w:t>
      </w:r>
    </w:p>
    <w:p w:rsidR="00343B99" w:rsidRDefault="00343B99">
      <w:pPr>
        <w:spacing w:line="360" w:lineRule="exact"/>
        <w:rPr>
          <w:rFonts w:ascii="仿宋" w:eastAsia="仿宋" w:hAnsi="仿宋" w:cs="仿宋"/>
          <w:sz w:val="24"/>
        </w:rPr>
      </w:pPr>
    </w:p>
    <w:p w:rsidR="00343B99" w:rsidRDefault="00343B99">
      <w:pPr>
        <w:spacing w:line="360" w:lineRule="exact"/>
        <w:rPr>
          <w:rFonts w:ascii="仿宋" w:eastAsia="仿宋" w:hAnsi="仿宋" w:cs="仿宋"/>
          <w:sz w:val="24"/>
        </w:rPr>
      </w:pPr>
    </w:p>
    <w:p w:rsidR="00343B99" w:rsidRDefault="00D7492A">
      <w:pPr>
        <w:ind w:firstLineChars="2200" w:firstLine="5280"/>
        <w:jc w:val="right"/>
        <w:rPr>
          <w:rFonts w:ascii="仿宋" w:eastAsia="仿宋" w:hAnsi="仿宋" w:cs="仿宋"/>
          <w:sz w:val="24"/>
        </w:rPr>
      </w:pPr>
      <w:r>
        <w:rPr>
          <w:rFonts w:ascii="仿宋" w:eastAsia="仿宋" w:hAnsi="仿宋" w:cs="仿宋" w:hint="eastAsia"/>
          <w:sz w:val="24"/>
        </w:rPr>
        <w:t>日期： 年 月 日</w:t>
      </w:r>
    </w:p>
    <w:p w:rsidR="00343B99" w:rsidRDefault="00343B99">
      <w:pPr>
        <w:ind w:firstLineChars="2050" w:firstLine="4920"/>
        <w:jc w:val="left"/>
        <w:rPr>
          <w:rFonts w:ascii="仿宋" w:eastAsia="仿宋" w:hAnsi="仿宋" w:cs="仿宋"/>
          <w:sz w:val="24"/>
        </w:rPr>
      </w:pPr>
    </w:p>
    <w:p w:rsidR="00343B99" w:rsidRDefault="00D7492A">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2、授权代表社保证明（复印件）</w:t>
      </w:r>
    </w:p>
    <w:p w:rsidR="00343B99" w:rsidRDefault="00D7492A">
      <w:pPr>
        <w:spacing w:line="800" w:lineRule="exact"/>
        <w:ind w:firstLineChars="200" w:firstLine="480"/>
        <w:rPr>
          <w:rFonts w:ascii="仿宋" w:eastAsia="仿宋" w:hAnsi="仿宋" w:cs="仿宋"/>
          <w:sz w:val="24"/>
          <w:u w:val="wave"/>
        </w:rPr>
      </w:pPr>
      <w:r>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ascii="仿宋" w:eastAsia="仿宋" w:hAnsi="仿宋" w:cs="仿宋" w:hint="eastAsia"/>
          <w:b/>
          <w:sz w:val="24"/>
        </w:rPr>
        <w:t>未提供上述证明的投标做无效投标处理。</w:t>
      </w:r>
    </w:p>
    <w:p w:rsidR="00343B99" w:rsidRDefault="00343B99">
      <w:pPr>
        <w:spacing w:line="800" w:lineRule="exact"/>
        <w:ind w:firstLineChars="1800" w:firstLine="4320"/>
        <w:rPr>
          <w:rFonts w:ascii="仿宋" w:eastAsia="仿宋" w:hAnsi="仿宋" w:cs="仿宋"/>
          <w:sz w:val="24"/>
        </w:rPr>
      </w:pPr>
    </w:p>
    <w:p w:rsidR="00343B99" w:rsidRDefault="00343B99">
      <w:pPr>
        <w:spacing w:line="800" w:lineRule="exact"/>
        <w:ind w:firstLineChars="1800" w:firstLine="4337"/>
        <w:rPr>
          <w:rFonts w:ascii="仿宋" w:eastAsia="仿宋" w:hAnsi="仿宋" w:cs="仿宋"/>
          <w:b/>
          <w:sz w:val="24"/>
        </w:rPr>
      </w:pPr>
    </w:p>
    <w:p w:rsidR="00343B99" w:rsidRDefault="00D7492A">
      <w:pPr>
        <w:spacing w:line="800" w:lineRule="exact"/>
        <w:rPr>
          <w:rFonts w:ascii="仿宋" w:eastAsia="仿宋" w:hAnsi="仿宋" w:cs="仿宋"/>
          <w:b/>
          <w:sz w:val="30"/>
          <w:szCs w:val="30"/>
        </w:rPr>
      </w:pPr>
      <w:r>
        <w:rPr>
          <w:rFonts w:ascii="仿宋" w:eastAsia="仿宋" w:hAnsi="仿宋" w:cs="仿宋" w:hint="eastAsia"/>
          <w:b/>
          <w:sz w:val="30"/>
          <w:szCs w:val="30"/>
        </w:rPr>
        <w:t>3、法定代表人及其授权代表身份证复印件（正反面）</w:t>
      </w:r>
    </w:p>
    <w:p w:rsidR="00343B99" w:rsidRDefault="00343B99">
      <w:pPr>
        <w:spacing w:line="800" w:lineRule="exact"/>
        <w:rPr>
          <w:rFonts w:ascii="仿宋" w:eastAsia="仿宋" w:hAnsi="仿宋" w:cs="仿宋"/>
          <w:b/>
          <w:sz w:val="24"/>
        </w:rPr>
      </w:pPr>
    </w:p>
    <w:p w:rsidR="00343B99" w:rsidRDefault="00D7492A">
      <w:pPr>
        <w:spacing w:line="800" w:lineRule="exact"/>
        <w:rPr>
          <w:rFonts w:ascii="仿宋" w:eastAsia="仿宋" w:hAnsi="仿宋" w:cs="仿宋"/>
          <w:b/>
          <w:sz w:val="30"/>
          <w:szCs w:val="30"/>
        </w:rPr>
      </w:pPr>
      <w:r>
        <w:rPr>
          <w:rFonts w:ascii="仿宋" w:eastAsia="仿宋" w:hAnsi="仿宋" w:cs="仿宋" w:hint="eastAsia"/>
          <w:b/>
          <w:sz w:val="30"/>
          <w:szCs w:val="30"/>
        </w:rPr>
        <w:t>4、法定代表人身份证明书(格式)</w:t>
      </w:r>
    </w:p>
    <w:p w:rsidR="00343B99" w:rsidRDefault="00D7492A">
      <w:pPr>
        <w:spacing w:line="440" w:lineRule="exact"/>
        <w:rPr>
          <w:rFonts w:ascii="仿宋" w:eastAsia="仿宋" w:hAnsi="仿宋" w:cs="仿宋"/>
          <w:sz w:val="24"/>
        </w:rPr>
      </w:pPr>
      <w:r>
        <w:rPr>
          <w:rFonts w:ascii="仿宋" w:eastAsia="仿宋" w:hAnsi="仿宋" w:cs="仿宋" w:hint="eastAsia"/>
          <w:sz w:val="24"/>
        </w:rPr>
        <w:t>投 标 人：</w:t>
      </w:r>
    </w:p>
    <w:p w:rsidR="00343B99" w:rsidRDefault="00D7492A">
      <w:pPr>
        <w:spacing w:line="440" w:lineRule="exact"/>
        <w:rPr>
          <w:rFonts w:ascii="仿宋" w:eastAsia="仿宋" w:hAnsi="仿宋" w:cs="仿宋"/>
          <w:sz w:val="24"/>
        </w:rPr>
      </w:pPr>
      <w:r>
        <w:rPr>
          <w:rFonts w:ascii="仿宋" w:eastAsia="仿宋" w:hAnsi="仿宋" w:cs="仿宋" w:hint="eastAsia"/>
          <w:sz w:val="24"/>
        </w:rPr>
        <w:t>地    址：</w:t>
      </w:r>
    </w:p>
    <w:p w:rsidR="00343B99" w:rsidRDefault="00D7492A">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rsidR="00343B99" w:rsidRDefault="00D7492A">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rsidR="00343B99" w:rsidRDefault="00D7492A">
      <w:pPr>
        <w:spacing w:line="440" w:lineRule="exact"/>
        <w:ind w:rightChars="134" w:right="281"/>
        <w:rPr>
          <w:rFonts w:ascii="仿宋" w:eastAsia="仿宋" w:hAnsi="仿宋" w:cs="仿宋"/>
          <w:sz w:val="24"/>
        </w:rPr>
      </w:pPr>
      <w:r>
        <w:rPr>
          <w:rFonts w:ascii="仿宋" w:eastAsia="仿宋" w:hAnsi="仿宋" w:cs="仿宋" w:hint="eastAsia"/>
          <w:sz w:val="24"/>
        </w:rPr>
        <w:t>职   务：</w:t>
      </w:r>
    </w:p>
    <w:p w:rsidR="00343B99" w:rsidRDefault="00D7492A">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343B99" w:rsidRDefault="00D7492A">
      <w:pPr>
        <w:spacing w:line="440" w:lineRule="exact"/>
        <w:rPr>
          <w:rFonts w:ascii="仿宋" w:eastAsia="仿宋" w:hAnsi="仿宋" w:cs="仿宋"/>
          <w:sz w:val="24"/>
        </w:rPr>
      </w:pPr>
      <w:r>
        <w:rPr>
          <w:rFonts w:ascii="仿宋" w:eastAsia="仿宋" w:hAnsi="仿宋" w:cs="仿宋" w:hint="eastAsia"/>
          <w:sz w:val="24"/>
        </w:rPr>
        <w:t>特此证明。</w:t>
      </w:r>
    </w:p>
    <w:p w:rsidR="00343B99" w:rsidRDefault="00343B99">
      <w:pPr>
        <w:spacing w:line="440" w:lineRule="exact"/>
        <w:rPr>
          <w:rFonts w:ascii="仿宋" w:eastAsia="仿宋" w:hAnsi="仿宋" w:cs="仿宋"/>
          <w:sz w:val="24"/>
        </w:rPr>
      </w:pPr>
    </w:p>
    <w:p w:rsidR="00343B99" w:rsidRDefault="00D7492A">
      <w:pPr>
        <w:spacing w:line="440" w:lineRule="exact"/>
        <w:rPr>
          <w:rFonts w:ascii="仿宋" w:eastAsia="仿宋" w:hAnsi="仿宋" w:cs="仿宋"/>
          <w:sz w:val="24"/>
        </w:rPr>
      </w:pPr>
      <w:r>
        <w:rPr>
          <w:rFonts w:ascii="仿宋" w:eastAsia="仿宋" w:hAnsi="仿宋" w:cs="仿宋" w:hint="eastAsia"/>
          <w:sz w:val="24"/>
        </w:rPr>
        <w:t>投标人：                             (电子签章)</w:t>
      </w:r>
    </w:p>
    <w:p w:rsidR="00343B99" w:rsidRDefault="00343B99">
      <w:pPr>
        <w:spacing w:line="440" w:lineRule="exact"/>
        <w:ind w:right="480"/>
        <w:rPr>
          <w:rFonts w:ascii="仿宋" w:eastAsia="仿宋" w:hAnsi="仿宋" w:cs="仿宋"/>
          <w:sz w:val="24"/>
        </w:rPr>
      </w:pPr>
    </w:p>
    <w:p w:rsidR="00343B99" w:rsidRDefault="00D7492A">
      <w:pPr>
        <w:spacing w:line="360" w:lineRule="auto"/>
        <w:jc w:val="right"/>
        <w:rPr>
          <w:rFonts w:ascii="仿宋" w:eastAsia="仿宋" w:hAnsi="仿宋" w:cs="仿宋"/>
          <w:b/>
          <w:sz w:val="30"/>
          <w:szCs w:val="30"/>
        </w:rPr>
      </w:pPr>
      <w:r>
        <w:rPr>
          <w:rFonts w:ascii="仿宋" w:eastAsia="仿宋" w:hAnsi="仿宋" w:cs="仿宋" w:hint="eastAsia"/>
          <w:sz w:val="24"/>
        </w:rPr>
        <w:t>日期： 年 月 日</w:t>
      </w:r>
    </w:p>
    <w:p w:rsidR="00343B99" w:rsidRDefault="00D7492A">
      <w:pPr>
        <w:pageBreakBefore/>
        <w:spacing w:line="360" w:lineRule="auto"/>
        <w:rPr>
          <w:rFonts w:ascii="仿宋" w:eastAsia="仿宋" w:hAnsi="仿宋" w:cs="仿宋"/>
          <w:b/>
          <w:sz w:val="30"/>
          <w:szCs w:val="30"/>
        </w:rPr>
      </w:pPr>
      <w:r>
        <w:rPr>
          <w:rFonts w:ascii="仿宋" w:eastAsia="仿宋" w:hAnsi="仿宋" w:cs="仿宋" w:hint="eastAsia"/>
          <w:b/>
          <w:sz w:val="30"/>
          <w:szCs w:val="30"/>
        </w:rPr>
        <w:lastRenderedPageBreak/>
        <w:t>5</w:t>
      </w:r>
      <w:r>
        <w:rPr>
          <w:rFonts w:ascii="仿宋" w:eastAsia="仿宋" w:hAnsi="仿宋" w:cs="仿宋" w:hint="eastAsia"/>
          <w:b/>
          <w:kern w:val="0"/>
          <w:sz w:val="30"/>
          <w:szCs w:val="30"/>
          <w:lang w:val="zh-CN"/>
        </w:rPr>
        <w:t>、</w:t>
      </w:r>
      <w:r>
        <w:rPr>
          <w:rFonts w:ascii="仿宋" w:eastAsia="仿宋" w:hAnsi="仿宋" w:cs="仿宋" w:hint="eastAsia"/>
          <w:b/>
          <w:sz w:val="30"/>
          <w:szCs w:val="30"/>
        </w:rPr>
        <w:t>营业执照（或事业法人登记证或其他登记证明材料）（复印件）</w:t>
      </w:r>
    </w:p>
    <w:p w:rsidR="00343B99" w:rsidRDefault="00343B99">
      <w:pPr>
        <w:spacing w:line="360" w:lineRule="auto"/>
        <w:jc w:val="center"/>
        <w:rPr>
          <w:rFonts w:ascii="仿宋" w:eastAsia="仿宋" w:hAnsi="仿宋" w:cs="仿宋"/>
          <w:b/>
          <w:sz w:val="30"/>
          <w:szCs w:val="30"/>
        </w:rPr>
      </w:pPr>
    </w:p>
    <w:p w:rsidR="00343B99" w:rsidRDefault="00343B99">
      <w:pPr>
        <w:spacing w:line="360" w:lineRule="auto"/>
        <w:jc w:val="center"/>
        <w:rPr>
          <w:rFonts w:ascii="仿宋" w:eastAsia="仿宋" w:hAnsi="仿宋" w:cs="仿宋"/>
          <w:b/>
          <w:sz w:val="30"/>
          <w:szCs w:val="30"/>
        </w:rPr>
      </w:pPr>
    </w:p>
    <w:p w:rsidR="00343B99" w:rsidRDefault="00343B99">
      <w:pPr>
        <w:spacing w:line="360" w:lineRule="auto"/>
        <w:jc w:val="center"/>
        <w:rPr>
          <w:rFonts w:ascii="仿宋" w:eastAsia="仿宋" w:hAnsi="仿宋" w:cs="仿宋"/>
          <w:b/>
          <w:sz w:val="30"/>
          <w:szCs w:val="30"/>
        </w:rPr>
      </w:pPr>
    </w:p>
    <w:p w:rsidR="00343B99" w:rsidRDefault="00343B99">
      <w:pPr>
        <w:spacing w:line="360" w:lineRule="auto"/>
        <w:jc w:val="center"/>
        <w:rPr>
          <w:rFonts w:ascii="仿宋" w:eastAsia="仿宋" w:hAnsi="仿宋" w:cs="仿宋"/>
          <w:b/>
          <w:sz w:val="30"/>
          <w:szCs w:val="30"/>
        </w:rPr>
      </w:pPr>
    </w:p>
    <w:p w:rsidR="00343B99" w:rsidRDefault="00343B99">
      <w:pPr>
        <w:spacing w:line="360" w:lineRule="auto"/>
        <w:jc w:val="center"/>
        <w:rPr>
          <w:rFonts w:ascii="仿宋" w:eastAsia="仿宋" w:hAnsi="仿宋" w:cs="仿宋"/>
          <w:b/>
          <w:sz w:val="30"/>
          <w:szCs w:val="30"/>
        </w:rPr>
      </w:pPr>
    </w:p>
    <w:p w:rsidR="00343B99" w:rsidRDefault="00D7492A">
      <w:pPr>
        <w:spacing w:line="360" w:lineRule="auto"/>
        <w:rPr>
          <w:rFonts w:ascii="仿宋" w:eastAsia="仿宋" w:hAnsi="仿宋" w:cs="仿宋"/>
          <w:b/>
          <w:sz w:val="30"/>
          <w:szCs w:val="30"/>
        </w:rPr>
      </w:pPr>
      <w:r>
        <w:rPr>
          <w:rFonts w:ascii="仿宋" w:eastAsia="仿宋" w:hAnsi="仿宋" w:cs="仿宋" w:hint="eastAsia"/>
          <w:b/>
          <w:sz w:val="30"/>
          <w:szCs w:val="30"/>
        </w:rPr>
        <w:t>6、财务报表资料文件（2019年度资产负债表等财务报表资料文件(新成立的公司，提供情况说明，格式自拟)）</w:t>
      </w:r>
    </w:p>
    <w:p w:rsidR="00343B99" w:rsidRDefault="00343B99">
      <w:pPr>
        <w:spacing w:line="360" w:lineRule="auto"/>
        <w:rPr>
          <w:rFonts w:ascii="仿宋" w:eastAsia="仿宋" w:hAnsi="仿宋" w:cs="仿宋"/>
          <w:b/>
          <w:sz w:val="30"/>
          <w:szCs w:val="30"/>
        </w:rPr>
      </w:pPr>
    </w:p>
    <w:p w:rsidR="00343B99" w:rsidRDefault="00343B99">
      <w:pPr>
        <w:snapToGrid w:val="0"/>
        <w:spacing w:line="360" w:lineRule="auto"/>
        <w:ind w:right="480"/>
        <w:jc w:val="center"/>
        <w:rPr>
          <w:rFonts w:ascii="仿宋" w:eastAsia="仿宋" w:hAnsi="仿宋" w:cs="仿宋"/>
          <w:b/>
          <w:kern w:val="0"/>
          <w:sz w:val="32"/>
          <w:szCs w:val="32"/>
          <w:lang w:val="zh-CN"/>
        </w:rPr>
      </w:pPr>
    </w:p>
    <w:p w:rsidR="00343B99" w:rsidRDefault="00343B99">
      <w:pPr>
        <w:snapToGrid w:val="0"/>
        <w:spacing w:line="360" w:lineRule="auto"/>
        <w:ind w:right="480"/>
        <w:jc w:val="center"/>
        <w:rPr>
          <w:rFonts w:ascii="仿宋" w:eastAsia="仿宋" w:hAnsi="仿宋" w:cs="仿宋"/>
          <w:b/>
          <w:kern w:val="0"/>
          <w:sz w:val="32"/>
          <w:szCs w:val="32"/>
          <w:lang w:val="zh-CN"/>
        </w:rPr>
      </w:pPr>
    </w:p>
    <w:p w:rsidR="00343B99" w:rsidRDefault="00343B99">
      <w:pPr>
        <w:snapToGrid w:val="0"/>
        <w:spacing w:line="360" w:lineRule="auto"/>
        <w:ind w:right="480"/>
        <w:jc w:val="center"/>
        <w:rPr>
          <w:rFonts w:ascii="仿宋" w:eastAsia="仿宋" w:hAnsi="仿宋" w:cs="仿宋"/>
          <w:b/>
          <w:kern w:val="0"/>
          <w:sz w:val="32"/>
          <w:szCs w:val="32"/>
          <w:lang w:val="zh-CN"/>
        </w:rPr>
      </w:pPr>
    </w:p>
    <w:p w:rsidR="00343B99" w:rsidRDefault="00343B99">
      <w:pPr>
        <w:snapToGrid w:val="0"/>
        <w:spacing w:line="360" w:lineRule="auto"/>
        <w:ind w:right="480"/>
        <w:jc w:val="center"/>
        <w:rPr>
          <w:rFonts w:ascii="仿宋" w:eastAsia="仿宋" w:hAnsi="仿宋" w:cs="仿宋"/>
          <w:b/>
          <w:kern w:val="0"/>
          <w:sz w:val="32"/>
          <w:szCs w:val="32"/>
          <w:lang w:val="zh-CN"/>
        </w:rPr>
      </w:pPr>
    </w:p>
    <w:p w:rsidR="00343B99" w:rsidRDefault="00D7492A">
      <w:pPr>
        <w:snapToGrid w:val="0"/>
        <w:spacing w:line="360" w:lineRule="auto"/>
        <w:ind w:right="480"/>
        <w:rPr>
          <w:rFonts w:ascii="仿宋" w:eastAsia="仿宋" w:hAnsi="仿宋" w:cs="仿宋"/>
          <w:b/>
          <w:kern w:val="0"/>
          <w:sz w:val="32"/>
          <w:szCs w:val="32"/>
        </w:rPr>
      </w:pPr>
      <w:r>
        <w:rPr>
          <w:rFonts w:ascii="仿宋" w:eastAsia="仿宋" w:hAnsi="仿宋" w:cs="仿宋" w:hint="eastAsia"/>
          <w:b/>
          <w:kern w:val="0"/>
          <w:sz w:val="32"/>
          <w:szCs w:val="32"/>
        </w:rPr>
        <w:t>7、具有履行合同所必需的设备和专业技术能力的承诺函</w:t>
      </w:r>
    </w:p>
    <w:p w:rsidR="00343B99" w:rsidRDefault="00D7492A">
      <w:pPr>
        <w:snapToGrid w:val="0"/>
        <w:spacing w:line="360" w:lineRule="auto"/>
        <w:rPr>
          <w:rFonts w:ascii="仿宋" w:eastAsia="仿宋" w:hAnsi="仿宋" w:cs="仿宋"/>
          <w:sz w:val="24"/>
        </w:rPr>
      </w:pPr>
      <w:r>
        <w:rPr>
          <w:rFonts w:ascii="仿宋" w:eastAsia="仿宋" w:hAnsi="仿宋" w:cs="仿宋" w:hint="eastAsia"/>
          <w:sz w:val="24"/>
        </w:rPr>
        <w:t>绍兴市中医院、耀华建设管理有限公司</w:t>
      </w:r>
      <w:r>
        <w:rPr>
          <w:rFonts w:ascii="仿宋" w:eastAsia="仿宋" w:hAnsi="仿宋" w:cs="仿宋" w:hint="eastAsia"/>
          <w:kern w:val="0"/>
          <w:sz w:val="24"/>
          <w:lang w:val="zh-CN"/>
        </w:rPr>
        <w:t>：</w:t>
      </w:r>
    </w:p>
    <w:p w:rsidR="00343B99" w:rsidRDefault="00D7492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我方郑重承诺，我方具有履行绍兴市中医院中药配方颗粒采购项目（招标编号:   ）合同所必需的设备和专业技术能力。如中标，我方将保证合同顺利履行。</w:t>
      </w:r>
    </w:p>
    <w:p w:rsidR="00343B99" w:rsidRDefault="00343B99">
      <w:pPr>
        <w:snapToGrid w:val="0"/>
        <w:spacing w:line="360" w:lineRule="auto"/>
        <w:rPr>
          <w:rFonts w:ascii="仿宋" w:eastAsia="仿宋" w:hAnsi="仿宋" w:cs="仿宋"/>
          <w:kern w:val="0"/>
          <w:sz w:val="24"/>
          <w:lang w:val="zh-CN"/>
        </w:rPr>
      </w:pPr>
    </w:p>
    <w:p w:rsidR="00343B99" w:rsidRDefault="00D7492A">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w:t>
      </w:r>
    </w:p>
    <w:p w:rsidR="00343B99" w:rsidRDefault="00D7492A">
      <w:pPr>
        <w:snapToGrid w:val="0"/>
        <w:spacing w:line="360" w:lineRule="auto"/>
        <w:jc w:val="right"/>
        <w:rPr>
          <w:rFonts w:ascii="仿宋" w:eastAsia="仿宋" w:hAnsi="仿宋" w:cs="仿宋"/>
          <w:kern w:val="0"/>
          <w:sz w:val="24"/>
          <w:lang w:val="zh-CN"/>
        </w:rPr>
      </w:pPr>
      <w:r>
        <w:rPr>
          <w:rFonts w:ascii="仿宋" w:eastAsia="仿宋" w:hAnsi="仿宋" w:cs="仿宋" w:hint="eastAsia"/>
          <w:sz w:val="24"/>
        </w:rPr>
        <w:t>日期： 年 月 日</w:t>
      </w:r>
    </w:p>
    <w:p w:rsidR="00343B99" w:rsidRDefault="00343B99">
      <w:pPr>
        <w:spacing w:line="360" w:lineRule="auto"/>
        <w:jc w:val="center"/>
        <w:rPr>
          <w:rFonts w:ascii="仿宋" w:eastAsia="仿宋" w:hAnsi="仿宋" w:cs="仿宋"/>
          <w:b/>
          <w:kern w:val="0"/>
          <w:sz w:val="32"/>
          <w:szCs w:val="32"/>
        </w:rPr>
      </w:pPr>
    </w:p>
    <w:p w:rsidR="00343B99" w:rsidRDefault="00343B99">
      <w:pPr>
        <w:spacing w:line="360" w:lineRule="auto"/>
        <w:jc w:val="center"/>
        <w:rPr>
          <w:rFonts w:ascii="仿宋" w:eastAsia="仿宋" w:hAnsi="仿宋" w:cs="仿宋"/>
          <w:b/>
          <w:kern w:val="0"/>
          <w:sz w:val="32"/>
          <w:szCs w:val="32"/>
        </w:rPr>
      </w:pPr>
    </w:p>
    <w:p w:rsidR="00343B99" w:rsidRDefault="00D7492A">
      <w:pPr>
        <w:pageBreakBefore/>
        <w:spacing w:line="360" w:lineRule="auto"/>
        <w:rPr>
          <w:rFonts w:ascii="仿宋" w:eastAsia="仿宋" w:hAnsi="仿宋" w:cs="仿宋"/>
          <w:b/>
          <w:kern w:val="0"/>
          <w:sz w:val="32"/>
          <w:szCs w:val="32"/>
          <w:lang w:val="zh-CN"/>
        </w:rPr>
      </w:pPr>
      <w:r>
        <w:rPr>
          <w:rFonts w:ascii="仿宋" w:eastAsia="仿宋" w:hAnsi="仿宋" w:cs="仿宋" w:hint="eastAsia"/>
          <w:b/>
          <w:kern w:val="0"/>
          <w:sz w:val="32"/>
          <w:szCs w:val="32"/>
        </w:rPr>
        <w:lastRenderedPageBreak/>
        <w:t>8、重大违法记录的声明</w:t>
      </w:r>
    </w:p>
    <w:p w:rsidR="00343B99" w:rsidRDefault="00D7492A">
      <w:pPr>
        <w:snapToGrid w:val="0"/>
        <w:spacing w:line="360" w:lineRule="auto"/>
        <w:rPr>
          <w:rFonts w:ascii="仿宋" w:eastAsia="仿宋" w:hAnsi="仿宋" w:cs="仿宋"/>
          <w:kern w:val="0"/>
          <w:sz w:val="24"/>
        </w:rPr>
      </w:pPr>
      <w:r>
        <w:rPr>
          <w:rFonts w:ascii="仿宋" w:eastAsia="仿宋" w:hAnsi="仿宋" w:cs="仿宋" w:hint="eastAsia"/>
          <w:sz w:val="24"/>
        </w:rPr>
        <w:t>绍兴市中医院、耀华建设管理有限公司</w:t>
      </w:r>
      <w:r>
        <w:rPr>
          <w:rFonts w:ascii="仿宋" w:eastAsia="仿宋" w:hAnsi="仿宋" w:cs="仿宋" w:hint="eastAsia"/>
          <w:kern w:val="0"/>
          <w:sz w:val="24"/>
          <w:lang w:val="zh-CN"/>
        </w:rPr>
        <w:t>：</w:t>
      </w:r>
    </w:p>
    <w:p w:rsidR="00343B99" w:rsidRDefault="00D7492A">
      <w:pPr>
        <w:spacing w:line="360" w:lineRule="auto"/>
        <w:ind w:firstLineChars="200" w:firstLine="480"/>
        <w:rPr>
          <w:rFonts w:ascii="仿宋" w:eastAsia="仿宋" w:hAnsi="仿宋" w:cs="仿宋"/>
          <w:strike/>
          <w:sz w:val="24"/>
          <w:szCs w:val="20"/>
        </w:rPr>
      </w:pPr>
      <w:r>
        <w:rPr>
          <w:rFonts w:ascii="仿宋" w:eastAsia="仿宋" w:hAnsi="仿宋" w:cs="仿宋" w:hint="eastAsia"/>
          <w:kern w:val="0"/>
          <w:sz w:val="24"/>
          <w:lang w:val="zh-CN"/>
        </w:rPr>
        <w:t>我公司</w:t>
      </w:r>
      <w:r>
        <w:rPr>
          <w:rFonts w:ascii="仿宋" w:eastAsia="仿宋" w:hAnsi="仿宋" w:cs="仿宋" w:hint="eastAsia"/>
          <w:sz w:val="24"/>
        </w:rPr>
        <w:t>声明参加本次政府采购活动前三年内，在</w:t>
      </w:r>
      <w:r>
        <w:rPr>
          <w:rFonts w:ascii="仿宋" w:eastAsia="仿宋" w:hAnsi="仿宋" w:cs="仿宋" w:hint="eastAsia"/>
          <w:kern w:val="0"/>
          <w:sz w:val="24"/>
        </w:rPr>
        <w:t>经营活动中</w:t>
      </w:r>
      <w:r>
        <w:rPr>
          <w:rFonts w:ascii="仿宋" w:eastAsia="仿宋" w:hAnsi="仿宋" w:cs="仿宋" w:hint="eastAsia"/>
          <w:sz w:val="24"/>
        </w:rPr>
        <w:t>没有重大违法记录；也</w:t>
      </w:r>
      <w:r>
        <w:rPr>
          <w:rFonts w:ascii="仿宋" w:eastAsia="仿宋" w:hAnsi="仿宋" w:cs="仿宋"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rsidR="00343B99" w:rsidRDefault="00343B99">
      <w:pPr>
        <w:spacing w:line="360" w:lineRule="auto"/>
        <w:ind w:firstLineChars="200" w:firstLine="480"/>
        <w:rPr>
          <w:rFonts w:ascii="仿宋" w:eastAsia="仿宋" w:hAnsi="仿宋" w:cs="仿宋"/>
          <w:sz w:val="24"/>
          <w:szCs w:val="20"/>
        </w:rPr>
      </w:pPr>
    </w:p>
    <w:p w:rsidR="00343B99" w:rsidRDefault="00343B99">
      <w:pPr>
        <w:snapToGrid w:val="0"/>
        <w:spacing w:line="360" w:lineRule="auto"/>
        <w:rPr>
          <w:rFonts w:ascii="仿宋" w:eastAsia="仿宋" w:hAnsi="仿宋" w:cs="仿宋"/>
          <w:kern w:val="0"/>
          <w:sz w:val="24"/>
          <w:lang w:val="zh-CN"/>
        </w:rPr>
      </w:pPr>
    </w:p>
    <w:p w:rsidR="00343B99" w:rsidRDefault="00D7492A">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w:t>
      </w:r>
    </w:p>
    <w:p w:rsidR="00343B99" w:rsidRDefault="00343B99">
      <w:pPr>
        <w:snapToGrid w:val="0"/>
        <w:spacing w:line="360" w:lineRule="auto"/>
        <w:rPr>
          <w:rFonts w:ascii="仿宋" w:eastAsia="仿宋" w:hAnsi="仿宋" w:cs="仿宋"/>
          <w:kern w:val="0"/>
          <w:sz w:val="24"/>
          <w:lang w:val="zh-CN"/>
        </w:rPr>
      </w:pPr>
    </w:p>
    <w:p w:rsidR="00343B99" w:rsidRDefault="00D7492A">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(签字或签章)</w:t>
      </w:r>
      <w:r>
        <w:rPr>
          <w:rFonts w:ascii="仿宋" w:eastAsia="仿宋" w:hAnsi="仿宋" w:cs="仿宋" w:hint="eastAsia"/>
          <w:kern w:val="0"/>
          <w:sz w:val="24"/>
          <w:lang w:val="zh-CN"/>
        </w:rPr>
        <w:t>：</w:t>
      </w:r>
    </w:p>
    <w:p w:rsidR="00343B99" w:rsidRDefault="00D7492A">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sz w:val="24"/>
        </w:rPr>
        <w:t>日期： 年 月 日</w:t>
      </w:r>
    </w:p>
    <w:p w:rsidR="00343B99" w:rsidRDefault="00343B99">
      <w:pPr>
        <w:spacing w:line="360" w:lineRule="auto"/>
        <w:jc w:val="center"/>
        <w:rPr>
          <w:rFonts w:ascii="仿宋" w:eastAsia="仿宋" w:hAnsi="仿宋" w:cs="仿宋"/>
          <w:b/>
          <w:sz w:val="30"/>
          <w:szCs w:val="30"/>
        </w:rPr>
      </w:pPr>
    </w:p>
    <w:p w:rsidR="00343B99" w:rsidRDefault="00343B99">
      <w:pPr>
        <w:spacing w:line="360" w:lineRule="auto"/>
        <w:jc w:val="center"/>
        <w:rPr>
          <w:rFonts w:ascii="仿宋" w:eastAsia="仿宋" w:hAnsi="仿宋" w:cs="仿宋"/>
          <w:b/>
          <w:sz w:val="30"/>
          <w:szCs w:val="30"/>
        </w:rPr>
      </w:pPr>
    </w:p>
    <w:p w:rsidR="00343B99" w:rsidRDefault="00343B99">
      <w:pPr>
        <w:spacing w:line="360" w:lineRule="auto"/>
        <w:jc w:val="center"/>
        <w:rPr>
          <w:rFonts w:ascii="仿宋" w:eastAsia="仿宋" w:hAnsi="仿宋" w:cs="仿宋"/>
          <w:b/>
          <w:sz w:val="30"/>
          <w:szCs w:val="30"/>
        </w:rPr>
      </w:pPr>
    </w:p>
    <w:p w:rsidR="00343B99" w:rsidRDefault="00D7492A">
      <w:pPr>
        <w:spacing w:line="360" w:lineRule="auto"/>
        <w:rPr>
          <w:rFonts w:ascii="仿宋" w:eastAsia="仿宋" w:hAnsi="仿宋" w:cs="仿宋"/>
          <w:b/>
          <w:sz w:val="32"/>
          <w:szCs w:val="32"/>
        </w:rPr>
      </w:pPr>
      <w:r>
        <w:rPr>
          <w:rFonts w:ascii="仿宋" w:eastAsia="仿宋" w:hAnsi="仿宋" w:cs="仿宋" w:hint="eastAsia"/>
          <w:b/>
          <w:sz w:val="32"/>
          <w:szCs w:val="32"/>
        </w:rPr>
        <w:t>9、特定资格条件要求的资质文件（复印件）</w:t>
      </w:r>
    </w:p>
    <w:p w:rsidR="00343B99" w:rsidRDefault="00D7492A">
      <w:pPr>
        <w:widowControl/>
        <w:spacing w:line="360" w:lineRule="auto"/>
        <w:ind w:firstLineChars="200" w:firstLine="480"/>
        <w:jc w:val="left"/>
        <w:rPr>
          <w:rFonts w:ascii="仿宋" w:eastAsia="仿宋" w:hAnsi="仿宋" w:cs="仿宋"/>
          <w:b/>
          <w:bCs/>
          <w:sz w:val="32"/>
          <w:szCs w:val="32"/>
        </w:rPr>
      </w:pPr>
      <w:r>
        <w:rPr>
          <w:rFonts w:ascii="仿宋" w:eastAsia="仿宋" w:hAnsi="仿宋" w:cs="仿宋" w:hint="eastAsia"/>
          <w:sz w:val="24"/>
        </w:rPr>
        <w:t>（由投标人根据招标公告合格的投标人应具备的特定资格要求编制）</w:t>
      </w:r>
    </w:p>
    <w:p w:rsidR="00343B99" w:rsidRDefault="00343B99">
      <w:pPr>
        <w:spacing w:line="360" w:lineRule="auto"/>
        <w:rPr>
          <w:rFonts w:ascii="仿宋" w:eastAsia="仿宋" w:hAnsi="仿宋" w:cs="仿宋"/>
          <w:b/>
          <w:sz w:val="30"/>
          <w:szCs w:val="30"/>
        </w:rPr>
      </w:pPr>
    </w:p>
    <w:p w:rsidR="00343B99" w:rsidRDefault="00343B99">
      <w:pPr>
        <w:spacing w:line="360" w:lineRule="auto"/>
        <w:rPr>
          <w:rFonts w:ascii="仿宋" w:eastAsia="仿宋" w:hAnsi="仿宋" w:cs="仿宋"/>
          <w:b/>
          <w:sz w:val="30"/>
          <w:szCs w:val="30"/>
        </w:rPr>
      </w:pPr>
    </w:p>
    <w:p w:rsidR="00343B99" w:rsidRDefault="00343B99">
      <w:pPr>
        <w:spacing w:line="360" w:lineRule="auto"/>
        <w:rPr>
          <w:rFonts w:ascii="仿宋" w:eastAsia="仿宋" w:hAnsi="仿宋" w:cs="仿宋"/>
          <w:b/>
          <w:sz w:val="30"/>
          <w:szCs w:val="30"/>
        </w:rPr>
      </w:pPr>
    </w:p>
    <w:p w:rsidR="00343B99" w:rsidRDefault="00D7492A">
      <w:pPr>
        <w:spacing w:line="360" w:lineRule="auto"/>
        <w:rPr>
          <w:rFonts w:ascii="仿宋" w:eastAsia="仿宋" w:hAnsi="仿宋" w:cs="仿宋"/>
          <w:b/>
          <w:sz w:val="30"/>
          <w:szCs w:val="30"/>
        </w:rPr>
      </w:pPr>
      <w:r>
        <w:rPr>
          <w:rFonts w:ascii="仿宋" w:eastAsia="仿宋" w:hAnsi="仿宋" w:cs="仿宋" w:hint="eastAsia"/>
          <w:b/>
          <w:sz w:val="30"/>
          <w:szCs w:val="30"/>
        </w:rPr>
        <w:t>10、非本地投标人售后服务机构证明材料</w:t>
      </w:r>
    </w:p>
    <w:p w:rsidR="00343B99" w:rsidRDefault="00D7492A">
      <w:pPr>
        <w:spacing w:line="360" w:lineRule="auto"/>
        <w:ind w:firstLineChars="200" w:firstLine="480"/>
        <w:rPr>
          <w:rFonts w:ascii="仿宋" w:eastAsia="仿宋" w:hAnsi="仿宋" w:cs="仿宋"/>
          <w:sz w:val="24"/>
        </w:rPr>
      </w:pPr>
      <w:r>
        <w:rPr>
          <w:rFonts w:ascii="仿宋" w:eastAsia="仿宋" w:hAnsi="仿宋" w:cs="仿宋" w:hint="eastAsia"/>
          <w:sz w:val="24"/>
        </w:rPr>
        <w:t>（由非本地投标人根据采购需求及招标文件要求编制）</w:t>
      </w:r>
    </w:p>
    <w:p w:rsidR="00343B99" w:rsidRDefault="00343B99">
      <w:pPr>
        <w:spacing w:line="360" w:lineRule="auto"/>
        <w:jc w:val="center"/>
        <w:rPr>
          <w:rFonts w:ascii="仿宋" w:eastAsia="仿宋" w:hAnsi="仿宋" w:cs="仿宋"/>
          <w:b/>
          <w:sz w:val="32"/>
          <w:szCs w:val="32"/>
        </w:rPr>
      </w:pPr>
    </w:p>
    <w:p w:rsidR="00343B99" w:rsidRDefault="00343B99">
      <w:pPr>
        <w:spacing w:line="360" w:lineRule="auto"/>
        <w:jc w:val="center"/>
        <w:rPr>
          <w:rFonts w:ascii="仿宋" w:eastAsia="仿宋" w:hAnsi="仿宋" w:cs="仿宋"/>
          <w:b/>
          <w:sz w:val="32"/>
          <w:szCs w:val="32"/>
        </w:rPr>
      </w:pPr>
    </w:p>
    <w:p w:rsidR="00343B99" w:rsidRDefault="00D7492A">
      <w:pPr>
        <w:pageBreakBefore/>
        <w:spacing w:line="360" w:lineRule="auto"/>
        <w:rPr>
          <w:rFonts w:ascii="仿宋" w:eastAsia="仿宋" w:hAnsi="仿宋" w:cs="仿宋"/>
          <w:b/>
          <w:sz w:val="32"/>
          <w:szCs w:val="32"/>
        </w:rPr>
      </w:pPr>
      <w:r>
        <w:rPr>
          <w:rFonts w:ascii="仿宋" w:eastAsia="仿宋" w:hAnsi="仿宋" w:cs="仿宋" w:hint="eastAsia"/>
          <w:b/>
          <w:sz w:val="32"/>
          <w:szCs w:val="32"/>
        </w:rPr>
        <w:lastRenderedPageBreak/>
        <w:t>11、所有与符合性审查有关的资信文件（复印件）</w:t>
      </w:r>
    </w:p>
    <w:p w:rsidR="00343B99" w:rsidRDefault="00D7492A">
      <w:pPr>
        <w:spacing w:line="360" w:lineRule="auto"/>
        <w:rPr>
          <w:rFonts w:ascii="仿宋" w:eastAsia="仿宋" w:hAnsi="仿宋" w:cs="仿宋"/>
          <w:b/>
          <w:bCs/>
          <w:sz w:val="32"/>
          <w:szCs w:val="32"/>
        </w:rPr>
      </w:pPr>
      <w:r>
        <w:rPr>
          <w:rFonts w:ascii="仿宋" w:eastAsia="仿宋" w:hAnsi="仿宋" w:cs="仿宋" w:hint="eastAsia"/>
          <w:b/>
          <w:sz w:val="24"/>
        </w:rPr>
        <w:t>（1. 提供依法缴纳税收和社会保障资金的良好记录证明，税收和社保证明打印时间不得早于投标截止时间前1个月；2.</w:t>
      </w:r>
      <w:r>
        <w:rPr>
          <w:rFonts w:ascii="仿宋" w:eastAsia="仿宋" w:hAnsi="仿宋" w:cs="仿宋" w:hint="eastAsia"/>
          <w:sz w:val="24"/>
        </w:rPr>
        <w:t>其他资料由投标人根据采购需求及招标文件要求编制。</w:t>
      </w:r>
      <w:r>
        <w:rPr>
          <w:rFonts w:ascii="仿宋" w:eastAsia="仿宋" w:hAnsi="仿宋" w:cs="仿宋" w:hint="eastAsia"/>
          <w:b/>
          <w:sz w:val="24"/>
        </w:rPr>
        <w:t>）</w:t>
      </w:r>
    </w:p>
    <w:p w:rsidR="00343B99" w:rsidRDefault="00343B99">
      <w:pPr>
        <w:spacing w:line="360" w:lineRule="auto"/>
        <w:rPr>
          <w:rFonts w:ascii="仿宋" w:eastAsia="仿宋" w:hAnsi="仿宋" w:cs="仿宋"/>
          <w:b/>
          <w:bCs/>
          <w:sz w:val="32"/>
          <w:szCs w:val="32"/>
        </w:rPr>
      </w:pPr>
    </w:p>
    <w:p w:rsidR="00343B99" w:rsidRDefault="00343B99">
      <w:pPr>
        <w:spacing w:line="360" w:lineRule="auto"/>
        <w:rPr>
          <w:rFonts w:ascii="仿宋" w:eastAsia="仿宋" w:hAnsi="仿宋" w:cs="仿宋"/>
          <w:b/>
          <w:bCs/>
          <w:sz w:val="32"/>
          <w:szCs w:val="32"/>
        </w:rPr>
      </w:pPr>
    </w:p>
    <w:p w:rsidR="00343B99" w:rsidRDefault="00343B99">
      <w:pPr>
        <w:spacing w:line="360" w:lineRule="auto"/>
        <w:rPr>
          <w:rFonts w:ascii="仿宋" w:eastAsia="仿宋" w:hAnsi="仿宋" w:cs="仿宋"/>
          <w:b/>
          <w:bCs/>
          <w:sz w:val="32"/>
          <w:szCs w:val="32"/>
        </w:rPr>
      </w:pPr>
    </w:p>
    <w:p w:rsidR="00343B99" w:rsidRDefault="00D7492A">
      <w:pPr>
        <w:spacing w:line="360" w:lineRule="auto"/>
        <w:rPr>
          <w:rFonts w:ascii="仿宋" w:eastAsia="仿宋" w:hAnsi="仿宋" w:cs="仿宋"/>
          <w:b/>
          <w:bCs/>
          <w:sz w:val="32"/>
          <w:szCs w:val="32"/>
        </w:rPr>
      </w:pPr>
      <w:r>
        <w:rPr>
          <w:rFonts w:ascii="仿宋" w:eastAsia="仿宋" w:hAnsi="仿宋" w:cs="仿宋" w:hint="eastAsia"/>
          <w:b/>
          <w:bCs/>
          <w:sz w:val="32"/>
          <w:szCs w:val="32"/>
        </w:rPr>
        <w:t>12、</w:t>
      </w:r>
      <w:r>
        <w:rPr>
          <w:rFonts w:ascii="仿宋" w:eastAsia="仿宋" w:hAnsi="仿宋" w:cs="仿宋" w:hint="eastAsia"/>
          <w:b/>
          <w:kern w:val="0"/>
          <w:sz w:val="32"/>
          <w:szCs w:val="32"/>
          <w:lang w:val="zh-CN"/>
        </w:rPr>
        <w:t>主要业绩证明</w:t>
      </w:r>
    </w:p>
    <w:p w:rsidR="00343B99" w:rsidRDefault="00D7492A">
      <w:pPr>
        <w:autoSpaceDE w:val="0"/>
        <w:autoSpaceDN w:val="0"/>
        <w:spacing w:line="360" w:lineRule="auto"/>
        <w:ind w:firstLine="120"/>
        <w:rPr>
          <w:rFonts w:ascii="仿宋" w:eastAsia="仿宋" w:hAnsi="仿宋" w:cs="仿宋"/>
          <w:b/>
          <w:sz w:val="24"/>
        </w:rPr>
      </w:pPr>
      <w:r>
        <w:rPr>
          <w:rFonts w:ascii="仿宋" w:eastAsia="仿宋" w:hAnsi="仿宋" w:cs="仿宋"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343B9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w:t>
            </w:r>
          </w:p>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合同</w:t>
            </w:r>
          </w:p>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金额</w:t>
            </w:r>
          </w:p>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所在页码</w:t>
            </w:r>
          </w:p>
        </w:tc>
      </w:tr>
      <w:tr w:rsidR="00343B99">
        <w:trPr>
          <w:trHeight w:val="659"/>
        </w:trPr>
        <w:tc>
          <w:tcPr>
            <w:tcW w:w="18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r>
      <w:tr w:rsidR="00343B99">
        <w:trPr>
          <w:trHeight w:val="697"/>
        </w:trPr>
        <w:tc>
          <w:tcPr>
            <w:tcW w:w="18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r>
      <w:tr w:rsidR="00343B99">
        <w:trPr>
          <w:trHeight w:val="693"/>
        </w:trPr>
        <w:tc>
          <w:tcPr>
            <w:tcW w:w="18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360" w:lineRule="auto"/>
              <w:rPr>
                <w:rFonts w:ascii="仿宋" w:eastAsia="仿宋" w:hAnsi="仿宋" w:cs="仿宋"/>
                <w:sz w:val="24"/>
              </w:rPr>
            </w:pPr>
          </w:p>
        </w:tc>
      </w:tr>
    </w:tbl>
    <w:p w:rsidR="00343B99" w:rsidRDefault="00D7492A">
      <w:pPr>
        <w:autoSpaceDE w:val="0"/>
        <w:autoSpaceDN w:val="0"/>
        <w:spacing w:line="360" w:lineRule="auto"/>
        <w:rPr>
          <w:rFonts w:ascii="仿宋" w:eastAsia="仿宋" w:hAnsi="仿宋" w:cs="仿宋"/>
          <w:sz w:val="24"/>
        </w:rPr>
      </w:pPr>
      <w:r>
        <w:rPr>
          <w:rFonts w:ascii="仿宋" w:eastAsia="仿宋" w:hAnsi="仿宋" w:cs="仿宋" w:hint="eastAsia"/>
          <w:b/>
          <w:sz w:val="24"/>
        </w:rPr>
        <w:t>注：投标人可按上述的格式自行编制。</w:t>
      </w:r>
    </w:p>
    <w:p w:rsidR="00343B99" w:rsidRDefault="00343B99">
      <w:pPr>
        <w:autoSpaceDE w:val="0"/>
        <w:autoSpaceDN w:val="0"/>
        <w:spacing w:line="360" w:lineRule="auto"/>
        <w:ind w:firstLineChars="1900" w:firstLine="4560"/>
        <w:rPr>
          <w:rFonts w:ascii="仿宋" w:eastAsia="仿宋" w:hAnsi="仿宋" w:cs="仿宋"/>
          <w:kern w:val="0"/>
          <w:sz w:val="24"/>
        </w:rPr>
      </w:pPr>
    </w:p>
    <w:p w:rsidR="00343B99" w:rsidRDefault="00D7492A">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 xml:space="preserve">：                       </w:t>
      </w:r>
    </w:p>
    <w:p w:rsidR="00343B99" w:rsidRDefault="00343B99">
      <w:pPr>
        <w:autoSpaceDE w:val="0"/>
        <w:autoSpaceDN w:val="0"/>
        <w:spacing w:line="360" w:lineRule="auto"/>
        <w:rPr>
          <w:rFonts w:ascii="仿宋" w:eastAsia="仿宋" w:hAnsi="仿宋" w:cs="仿宋"/>
          <w:kern w:val="0"/>
          <w:sz w:val="24"/>
        </w:rPr>
      </w:pPr>
    </w:p>
    <w:p w:rsidR="00343B99" w:rsidRDefault="00D7492A">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法定代表人或其授权代表</w:t>
      </w:r>
      <w:r>
        <w:rPr>
          <w:rFonts w:ascii="仿宋" w:eastAsia="仿宋" w:hAnsi="仿宋" w:cs="仿宋" w:hint="eastAsia"/>
          <w:sz w:val="24"/>
        </w:rPr>
        <w:t>(签字或签章)</w:t>
      </w:r>
      <w:r>
        <w:rPr>
          <w:rFonts w:ascii="仿宋" w:eastAsia="仿宋" w:hAnsi="仿宋" w:cs="仿宋" w:hint="eastAsia"/>
          <w:kern w:val="0"/>
          <w:sz w:val="24"/>
        </w:rPr>
        <w:t xml:space="preserve">：                   </w:t>
      </w:r>
    </w:p>
    <w:p w:rsidR="00343B99" w:rsidRDefault="00D7492A">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sz w:val="24"/>
        </w:rPr>
        <w:t>日期： 年 月 日</w:t>
      </w:r>
    </w:p>
    <w:p w:rsidR="00343B99" w:rsidRDefault="00343B99">
      <w:pPr>
        <w:spacing w:line="360" w:lineRule="auto"/>
        <w:rPr>
          <w:rFonts w:ascii="仿宋" w:eastAsia="仿宋" w:hAnsi="仿宋" w:cs="仿宋"/>
          <w:kern w:val="0"/>
          <w:sz w:val="24"/>
        </w:rPr>
      </w:pPr>
    </w:p>
    <w:p w:rsidR="00343B99" w:rsidRDefault="00343B99">
      <w:pPr>
        <w:pStyle w:val="40"/>
        <w:ind w:firstLine="0"/>
        <w:jc w:val="both"/>
        <w:rPr>
          <w:rFonts w:ascii="仿宋" w:eastAsia="仿宋" w:cs="仿宋"/>
        </w:rPr>
      </w:pPr>
    </w:p>
    <w:p w:rsidR="00343B99" w:rsidRDefault="00343B99">
      <w:pPr>
        <w:pStyle w:val="40"/>
        <w:ind w:firstLine="0"/>
        <w:jc w:val="both"/>
        <w:rPr>
          <w:rFonts w:ascii="仿宋" w:eastAsia="仿宋" w:cs="仿宋"/>
        </w:rPr>
      </w:pPr>
    </w:p>
    <w:p w:rsidR="00343B99" w:rsidRDefault="00D7492A">
      <w:pPr>
        <w:pStyle w:val="40"/>
        <w:pageBreakBefore/>
        <w:ind w:firstLine="0"/>
        <w:jc w:val="both"/>
        <w:rPr>
          <w:rFonts w:ascii="仿宋" w:eastAsia="仿宋" w:cs="仿宋"/>
        </w:rPr>
      </w:pPr>
      <w:r>
        <w:rPr>
          <w:rFonts w:ascii="仿宋" w:eastAsia="仿宋" w:cs="仿宋" w:hint="eastAsia"/>
        </w:rPr>
        <w:lastRenderedPageBreak/>
        <w:t>13、廉政承诺书</w:t>
      </w:r>
    </w:p>
    <w:p w:rsidR="00343B99" w:rsidRDefault="00D7492A">
      <w:pPr>
        <w:autoSpaceDE w:val="0"/>
        <w:autoSpaceDN w:val="0"/>
        <w:spacing w:line="360" w:lineRule="auto"/>
        <w:ind w:left="2"/>
        <w:jc w:val="left"/>
        <w:rPr>
          <w:rFonts w:ascii="仿宋" w:eastAsia="仿宋" w:hAnsi="仿宋" w:cs="仿宋"/>
          <w:kern w:val="0"/>
          <w:sz w:val="24"/>
          <w:lang w:val="zh-CN"/>
        </w:rPr>
      </w:pPr>
      <w:r>
        <w:rPr>
          <w:rFonts w:ascii="仿宋" w:eastAsia="仿宋" w:hAnsi="仿宋" w:cs="仿宋" w:hint="eastAsia"/>
          <w:sz w:val="24"/>
        </w:rPr>
        <w:t>绍兴市中医院</w:t>
      </w:r>
      <w:r>
        <w:rPr>
          <w:rFonts w:ascii="仿宋" w:eastAsia="仿宋" w:hAnsi="仿宋" w:cs="仿宋" w:hint="eastAsia"/>
          <w:kern w:val="0"/>
          <w:sz w:val="24"/>
          <w:lang w:val="zh-CN"/>
        </w:rPr>
        <w:t xml:space="preserve">：    </w:t>
      </w:r>
    </w:p>
    <w:p w:rsidR="00343B99" w:rsidRDefault="00D7492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 xml:space="preserve">项目招标要求参加投标。在这次投标过程中和中标后，我们将严格遵守国家法律法规要求，并郑重承诺：    </w:t>
      </w:r>
    </w:p>
    <w:p w:rsidR="00343B99" w:rsidRDefault="00D7492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343B99" w:rsidRDefault="00D7492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343B99" w:rsidRDefault="00D7492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343B99" w:rsidRDefault="00D7492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四、不为项目有关人员及部门出国（境）、旅游等提供方便；    </w:t>
      </w:r>
    </w:p>
    <w:p w:rsidR="00343B99" w:rsidRDefault="00D7492A">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五、不为项目有关人员个人装修住房、婚丧嫁娶、配偶子女工作安排等提供好处；    </w:t>
      </w:r>
    </w:p>
    <w:p w:rsidR="00343B99" w:rsidRDefault="00D7492A">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六、严格遵守政府采购法、合同法等法律，诚实守信，合法经营，坚决抵制各种违法违纪行为。    </w:t>
      </w:r>
    </w:p>
    <w:p w:rsidR="00343B99" w:rsidRDefault="00D7492A">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343B99" w:rsidRDefault="00343B99">
      <w:pPr>
        <w:autoSpaceDE w:val="0"/>
        <w:autoSpaceDN w:val="0"/>
        <w:spacing w:line="360" w:lineRule="auto"/>
        <w:ind w:left="2"/>
        <w:jc w:val="left"/>
        <w:rPr>
          <w:rFonts w:ascii="仿宋" w:eastAsia="仿宋" w:hAnsi="仿宋" w:cs="仿宋"/>
          <w:kern w:val="0"/>
          <w:sz w:val="24"/>
          <w:lang w:val="zh-CN"/>
        </w:rPr>
      </w:pPr>
    </w:p>
    <w:p w:rsidR="00343B99" w:rsidRDefault="00343B99">
      <w:pPr>
        <w:autoSpaceDE w:val="0"/>
        <w:autoSpaceDN w:val="0"/>
        <w:spacing w:line="360" w:lineRule="auto"/>
        <w:ind w:left="2"/>
        <w:jc w:val="left"/>
        <w:rPr>
          <w:rFonts w:ascii="仿宋" w:eastAsia="仿宋" w:hAnsi="仿宋" w:cs="仿宋"/>
          <w:kern w:val="0"/>
          <w:sz w:val="24"/>
          <w:lang w:val="zh-CN"/>
        </w:rPr>
      </w:pPr>
    </w:p>
    <w:p w:rsidR="00343B99" w:rsidRDefault="00343B99">
      <w:pPr>
        <w:autoSpaceDE w:val="0"/>
        <w:autoSpaceDN w:val="0"/>
        <w:spacing w:line="360" w:lineRule="auto"/>
        <w:ind w:left="2"/>
        <w:jc w:val="left"/>
        <w:rPr>
          <w:rFonts w:ascii="仿宋" w:eastAsia="仿宋" w:hAnsi="仿宋" w:cs="仿宋"/>
          <w:kern w:val="0"/>
          <w:sz w:val="24"/>
          <w:lang w:val="zh-CN"/>
        </w:rPr>
      </w:pPr>
    </w:p>
    <w:p w:rsidR="00343B99" w:rsidRDefault="00D7492A">
      <w:pPr>
        <w:autoSpaceDE w:val="0"/>
        <w:autoSpaceDN w:val="0"/>
        <w:spacing w:line="360" w:lineRule="auto"/>
        <w:ind w:right="112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343B99" w:rsidRDefault="00343B99">
      <w:pPr>
        <w:spacing w:line="360" w:lineRule="auto"/>
        <w:ind w:left="5040" w:hangingChars="2100" w:hanging="5040"/>
        <w:jc w:val="left"/>
        <w:rPr>
          <w:rFonts w:ascii="仿宋" w:eastAsia="仿宋" w:hAnsi="仿宋" w:cs="仿宋"/>
          <w:kern w:val="0"/>
          <w:sz w:val="24"/>
          <w:lang w:val="zh-CN"/>
        </w:rPr>
      </w:pPr>
    </w:p>
    <w:p w:rsidR="00343B99" w:rsidRDefault="00D7492A">
      <w:pPr>
        <w:spacing w:line="360" w:lineRule="auto"/>
        <w:ind w:left="5040" w:hangingChars="2100" w:hanging="5040"/>
        <w:jc w:val="left"/>
        <w:rPr>
          <w:rFonts w:ascii="仿宋" w:eastAsia="仿宋" w:hAnsi="仿宋" w:cs="仿宋"/>
          <w:kern w:val="0"/>
          <w:sz w:val="24"/>
          <w:lang w:val="zh-CN"/>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(签字或签章)</w:t>
      </w:r>
      <w:r>
        <w:rPr>
          <w:rFonts w:ascii="仿宋" w:eastAsia="仿宋" w:hAnsi="仿宋" w:cs="仿宋" w:hint="eastAsia"/>
          <w:kern w:val="0"/>
          <w:sz w:val="24"/>
          <w:lang w:val="zh-CN"/>
        </w:rPr>
        <w:t>：</w:t>
      </w:r>
    </w:p>
    <w:p w:rsidR="00343B99" w:rsidRDefault="00D7492A">
      <w:pPr>
        <w:spacing w:line="360" w:lineRule="auto"/>
        <w:ind w:left="5040" w:hangingChars="2100" w:hanging="5040"/>
        <w:jc w:val="right"/>
        <w:rPr>
          <w:rFonts w:ascii="仿宋" w:eastAsia="仿宋" w:hAnsi="仿宋" w:cs="仿宋"/>
          <w:kern w:val="0"/>
          <w:sz w:val="24"/>
          <w:lang w:val="zh-CN"/>
        </w:rPr>
      </w:pPr>
      <w:r>
        <w:rPr>
          <w:rFonts w:ascii="仿宋" w:eastAsia="仿宋" w:hAnsi="仿宋" w:cs="仿宋" w:hint="eastAsia"/>
          <w:sz w:val="24"/>
        </w:rPr>
        <w:t>日期： 年 月 日</w:t>
      </w:r>
    </w:p>
    <w:p w:rsidR="00343B99" w:rsidRDefault="00343B99">
      <w:pPr>
        <w:spacing w:line="360" w:lineRule="auto"/>
        <w:jc w:val="center"/>
        <w:rPr>
          <w:rFonts w:ascii="仿宋" w:eastAsia="仿宋" w:hAnsi="仿宋" w:cs="仿宋"/>
          <w:b/>
          <w:bCs/>
          <w:sz w:val="32"/>
          <w:szCs w:val="32"/>
        </w:rPr>
      </w:pPr>
    </w:p>
    <w:p w:rsidR="00343B99" w:rsidRDefault="00343B99">
      <w:pPr>
        <w:spacing w:line="360" w:lineRule="auto"/>
        <w:jc w:val="center"/>
        <w:rPr>
          <w:rFonts w:ascii="仿宋" w:eastAsia="仿宋" w:hAnsi="仿宋" w:cs="仿宋"/>
          <w:b/>
          <w:bCs/>
          <w:sz w:val="32"/>
          <w:szCs w:val="32"/>
        </w:rPr>
      </w:pPr>
    </w:p>
    <w:p w:rsidR="00343B99" w:rsidRDefault="00343B99">
      <w:pPr>
        <w:spacing w:line="360" w:lineRule="auto"/>
        <w:jc w:val="center"/>
        <w:rPr>
          <w:rFonts w:ascii="仿宋" w:eastAsia="仿宋" w:hAnsi="仿宋" w:cs="仿宋"/>
          <w:b/>
          <w:bCs/>
          <w:sz w:val="32"/>
          <w:szCs w:val="32"/>
        </w:rPr>
      </w:pPr>
    </w:p>
    <w:p w:rsidR="00343B99" w:rsidRDefault="00D7492A">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14、技术解决方案</w:t>
      </w:r>
    </w:p>
    <w:p w:rsidR="00343B99" w:rsidRDefault="00D7492A">
      <w:pPr>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rsidR="00343B99" w:rsidRDefault="00343B99">
      <w:pPr>
        <w:spacing w:line="360" w:lineRule="auto"/>
        <w:jc w:val="center"/>
        <w:rPr>
          <w:rFonts w:ascii="仿宋" w:eastAsia="仿宋" w:hAnsi="仿宋" w:cs="仿宋"/>
          <w:sz w:val="24"/>
        </w:rPr>
      </w:pPr>
    </w:p>
    <w:p w:rsidR="00343B99" w:rsidRDefault="00D7492A">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343B99">
        <w:trPr>
          <w:trHeight w:val="773"/>
        </w:trPr>
        <w:tc>
          <w:tcPr>
            <w:tcW w:w="737" w:type="dxa"/>
            <w:vAlign w:val="center"/>
          </w:tcPr>
          <w:p w:rsidR="00343B99" w:rsidRDefault="00D7492A">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531" w:type="dxa"/>
            <w:vAlign w:val="center"/>
          </w:tcPr>
          <w:p w:rsidR="00343B99" w:rsidRDefault="00D7492A">
            <w:pPr>
              <w:spacing w:line="360" w:lineRule="auto"/>
              <w:jc w:val="center"/>
              <w:rPr>
                <w:rFonts w:ascii="仿宋" w:eastAsia="仿宋" w:hAnsi="仿宋" w:cs="仿宋"/>
                <w:b/>
                <w:sz w:val="24"/>
              </w:rPr>
            </w:pPr>
            <w:r>
              <w:rPr>
                <w:rFonts w:ascii="仿宋" w:eastAsia="仿宋" w:hAnsi="仿宋" w:cs="仿宋" w:hint="eastAsia"/>
                <w:b/>
                <w:sz w:val="24"/>
              </w:rPr>
              <w:t>设备名称</w:t>
            </w:r>
          </w:p>
        </w:tc>
        <w:tc>
          <w:tcPr>
            <w:tcW w:w="2160" w:type="dxa"/>
            <w:vAlign w:val="center"/>
          </w:tcPr>
          <w:p w:rsidR="00343B99" w:rsidRDefault="00D7492A">
            <w:pPr>
              <w:spacing w:line="360" w:lineRule="auto"/>
              <w:jc w:val="center"/>
              <w:rPr>
                <w:rFonts w:ascii="仿宋" w:eastAsia="仿宋" w:hAnsi="仿宋" w:cs="仿宋"/>
                <w:b/>
                <w:sz w:val="24"/>
              </w:rPr>
            </w:pPr>
            <w:r>
              <w:rPr>
                <w:rFonts w:ascii="仿宋" w:eastAsia="仿宋" w:hAnsi="仿宋" w:cs="仿宋" w:hint="eastAsia"/>
                <w:b/>
                <w:sz w:val="24"/>
              </w:rPr>
              <w:t>投标品牌及型号</w:t>
            </w:r>
          </w:p>
        </w:tc>
        <w:tc>
          <w:tcPr>
            <w:tcW w:w="2340" w:type="dxa"/>
            <w:vAlign w:val="center"/>
          </w:tcPr>
          <w:p w:rsidR="00343B99" w:rsidRDefault="00D7492A">
            <w:pPr>
              <w:spacing w:line="360" w:lineRule="auto"/>
              <w:jc w:val="center"/>
              <w:rPr>
                <w:rFonts w:ascii="仿宋" w:eastAsia="仿宋" w:hAnsi="仿宋" w:cs="仿宋"/>
                <w:b/>
                <w:sz w:val="24"/>
              </w:rPr>
            </w:pPr>
            <w:r>
              <w:rPr>
                <w:rFonts w:ascii="仿宋" w:eastAsia="仿宋" w:hAnsi="仿宋" w:cs="仿宋" w:hint="eastAsia"/>
                <w:b/>
                <w:sz w:val="24"/>
              </w:rPr>
              <w:t>规格配置详细说明</w:t>
            </w:r>
          </w:p>
        </w:tc>
        <w:tc>
          <w:tcPr>
            <w:tcW w:w="1080" w:type="dxa"/>
            <w:vAlign w:val="center"/>
          </w:tcPr>
          <w:p w:rsidR="00343B99" w:rsidRDefault="00D7492A">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332" w:type="dxa"/>
            <w:vAlign w:val="center"/>
          </w:tcPr>
          <w:p w:rsidR="00343B99" w:rsidRDefault="00D7492A">
            <w:pPr>
              <w:spacing w:line="360" w:lineRule="auto"/>
              <w:jc w:val="center"/>
              <w:rPr>
                <w:rFonts w:ascii="仿宋" w:eastAsia="仿宋" w:hAnsi="仿宋" w:cs="仿宋"/>
                <w:b/>
                <w:sz w:val="24"/>
              </w:rPr>
            </w:pPr>
            <w:r>
              <w:rPr>
                <w:rFonts w:ascii="仿宋" w:eastAsia="仿宋" w:hAnsi="仿宋" w:cs="仿宋" w:hint="eastAsia"/>
                <w:b/>
                <w:sz w:val="24"/>
              </w:rPr>
              <w:t>备注</w:t>
            </w:r>
          </w:p>
        </w:tc>
      </w:tr>
      <w:tr w:rsidR="00343B99">
        <w:trPr>
          <w:trHeight w:val="441"/>
        </w:trPr>
        <w:tc>
          <w:tcPr>
            <w:tcW w:w="737" w:type="dxa"/>
            <w:vAlign w:val="center"/>
          </w:tcPr>
          <w:p w:rsidR="00343B99" w:rsidRDefault="00D7492A">
            <w:pPr>
              <w:spacing w:line="360" w:lineRule="auto"/>
              <w:jc w:val="center"/>
              <w:rPr>
                <w:rFonts w:ascii="仿宋" w:eastAsia="仿宋" w:hAnsi="仿宋" w:cs="仿宋"/>
                <w:sz w:val="24"/>
              </w:rPr>
            </w:pPr>
            <w:r>
              <w:rPr>
                <w:rFonts w:ascii="仿宋" w:eastAsia="仿宋" w:hAnsi="仿宋" w:cs="仿宋" w:hint="eastAsia"/>
                <w:sz w:val="24"/>
              </w:rPr>
              <w:t>1</w:t>
            </w:r>
          </w:p>
        </w:tc>
        <w:tc>
          <w:tcPr>
            <w:tcW w:w="1531" w:type="dxa"/>
            <w:vAlign w:val="center"/>
          </w:tcPr>
          <w:p w:rsidR="00343B99" w:rsidRDefault="00343B99">
            <w:pPr>
              <w:snapToGrid w:val="0"/>
              <w:spacing w:line="360" w:lineRule="auto"/>
              <w:jc w:val="center"/>
              <w:rPr>
                <w:rFonts w:ascii="仿宋" w:eastAsia="仿宋" w:hAnsi="仿宋" w:cs="仿宋"/>
                <w:sz w:val="24"/>
              </w:rPr>
            </w:pPr>
          </w:p>
        </w:tc>
        <w:tc>
          <w:tcPr>
            <w:tcW w:w="2160" w:type="dxa"/>
            <w:vAlign w:val="center"/>
          </w:tcPr>
          <w:p w:rsidR="00343B99" w:rsidRDefault="00343B99">
            <w:pPr>
              <w:snapToGrid w:val="0"/>
              <w:spacing w:line="360" w:lineRule="auto"/>
              <w:jc w:val="center"/>
              <w:rPr>
                <w:rFonts w:ascii="仿宋" w:eastAsia="仿宋" w:hAnsi="仿宋" w:cs="仿宋"/>
                <w:sz w:val="24"/>
              </w:rPr>
            </w:pPr>
          </w:p>
        </w:tc>
        <w:tc>
          <w:tcPr>
            <w:tcW w:w="2340" w:type="dxa"/>
            <w:vAlign w:val="center"/>
          </w:tcPr>
          <w:p w:rsidR="00343B99" w:rsidRDefault="00343B99">
            <w:pPr>
              <w:spacing w:line="360" w:lineRule="auto"/>
              <w:jc w:val="center"/>
              <w:rPr>
                <w:rFonts w:ascii="仿宋" w:eastAsia="仿宋" w:hAnsi="仿宋" w:cs="仿宋"/>
                <w:sz w:val="24"/>
              </w:rPr>
            </w:pPr>
          </w:p>
        </w:tc>
        <w:tc>
          <w:tcPr>
            <w:tcW w:w="1080" w:type="dxa"/>
            <w:vAlign w:val="center"/>
          </w:tcPr>
          <w:p w:rsidR="00343B99" w:rsidRDefault="00343B99">
            <w:pPr>
              <w:spacing w:line="360" w:lineRule="auto"/>
              <w:jc w:val="center"/>
              <w:rPr>
                <w:rFonts w:ascii="仿宋" w:eastAsia="仿宋" w:hAnsi="仿宋" w:cs="仿宋"/>
                <w:sz w:val="24"/>
              </w:rPr>
            </w:pPr>
          </w:p>
        </w:tc>
        <w:tc>
          <w:tcPr>
            <w:tcW w:w="1332" w:type="dxa"/>
            <w:vAlign w:val="center"/>
          </w:tcPr>
          <w:p w:rsidR="00343B99" w:rsidRDefault="00343B99">
            <w:pPr>
              <w:spacing w:line="360" w:lineRule="auto"/>
              <w:jc w:val="center"/>
              <w:rPr>
                <w:rFonts w:ascii="仿宋" w:eastAsia="仿宋" w:hAnsi="仿宋" w:cs="仿宋"/>
                <w:sz w:val="24"/>
              </w:rPr>
            </w:pPr>
          </w:p>
        </w:tc>
      </w:tr>
      <w:tr w:rsidR="00343B99">
        <w:trPr>
          <w:trHeight w:val="453"/>
        </w:trPr>
        <w:tc>
          <w:tcPr>
            <w:tcW w:w="737" w:type="dxa"/>
            <w:vAlign w:val="center"/>
          </w:tcPr>
          <w:p w:rsidR="00343B99" w:rsidRDefault="00D7492A">
            <w:pPr>
              <w:spacing w:line="360" w:lineRule="auto"/>
              <w:jc w:val="center"/>
              <w:rPr>
                <w:rFonts w:ascii="仿宋" w:eastAsia="仿宋" w:hAnsi="仿宋" w:cs="仿宋"/>
                <w:sz w:val="24"/>
              </w:rPr>
            </w:pPr>
            <w:r>
              <w:rPr>
                <w:rFonts w:ascii="仿宋" w:eastAsia="仿宋" w:hAnsi="仿宋" w:cs="仿宋" w:hint="eastAsia"/>
                <w:sz w:val="24"/>
              </w:rPr>
              <w:t>2</w:t>
            </w:r>
          </w:p>
        </w:tc>
        <w:tc>
          <w:tcPr>
            <w:tcW w:w="1531" w:type="dxa"/>
            <w:vAlign w:val="center"/>
          </w:tcPr>
          <w:p w:rsidR="00343B99" w:rsidRDefault="00343B99">
            <w:pPr>
              <w:snapToGrid w:val="0"/>
              <w:spacing w:line="360" w:lineRule="auto"/>
              <w:jc w:val="center"/>
              <w:rPr>
                <w:rFonts w:ascii="仿宋" w:eastAsia="仿宋" w:hAnsi="仿宋" w:cs="仿宋"/>
                <w:sz w:val="24"/>
              </w:rPr>
            </w:pPr>
          </w:p>
        </w:tc>
        <w:tc>
          <w:tcPr>
            <w:tcW w:w="2160" w:type="dxa"/>
            <w:vAlign w:val="center"/>
          </w:tcPr>
          <w:p w:rsidR="00343B99" w:rsidRDefault="00343B99">
            <w:pPr>
              <w:snapToGrid w:val="0"/>
              <w:spacing w:line="360" w:lineRule="auto"/>
              <w:jc w:val="center"/>
              <w:rPr>
                <w:rFonts w:ascii="仿宋" w:eastAsia="仿宋" w:hAnsi="仿宋" w:cs="仿宋"/>
                <w:sz w:val="24"/>
              </w:rPr>
            </w:pPr>
          </w:p>
        </w:tc>
        <w:tc>
          <w:tcPr>
            <w:tcW w:w="2340" w:type="dxa"/>
            <w:vAlign w:val="center"/>
          </w:tcPr>
          <w:p w:rsidR="00343B99" w:rsidRDefault="00343B99">
            <w:pPr>
              <w:spacing w:line="360" w:lineRule="auto"/>
              <w:jc w:val="center"/>
              <w:rPr>
                <w:rFonts w:ascii="仿宋" w:eastAsia="仿宋" w:hAnsi="仿宋" w:cs="仿宋"/>
                <w:sz w:val="24"/>
              </w:rPr>
            </w:pPr>
          </w:p>
        </w:tc>
        <w:tc>
          <w:tcPr>
            <w:tcW w:w="1080" w:type="dxa"/>
            <w:vAlign w:val="center"/>
          </w:tcPr>
          <w:p w:rsidR="00343B99" w:rsidRDefault="00343B99">
            <w:pPr>
              <w:spacing w:line="360" w:lineRule="auto"/>
              <w:jc w:val="center"/>
              <w:rPr>
                <w:rFonts w:ascii="仿宋" w:eastAsia="仿宋" w:hAnsi="仿宋" w:cs="仿宋"/>
                <w:sz w:val="24"/>
              </w:rPr>
            </w:pPr>
          </w:p>
        </w:tc>
        <w:tc>
          <w:tcPr>
            <w:tcW w:w="1332" w:type="dxa"/>
            <w:vAlign w:val="center"/>
          </w:tcPr>
          <w:p w:rsidR="00343B99" w:rsidRDefault="00343B99">
            <w:pPr>
              <w:spacing w:line="360" w:lineRule="auto"/>
              <w:jc w:val="center"/>
              <w:rPr>
                <w:rFonts w:ascii="仿宋" w:eastAsia="仿宋" w:hAnsi="仿宋" w:cs="仿宋"/>
                <w:sz w:val="24"/>
              </w:rPr>
            </w:pPr>
          </w:p>
        </w:tc>
      </w:tr>
      <w:tr w:rsidR="00343B99">
        <w:trPr>
          <w:trHeight w:val="453"/>
        </w:trPr>
        <w:tc>
          <w:tcPr>
            <w:tcW w:w="737" w:type="dxa"/>
            <w:vAlign w:val="center"/>
          </w:tcPr>
          <w:p w:rsidR="00343B99" w:rsidRDefault="00D7492A">
            <w:pPr>
              <w:spacing w:line="360" w:lineRule="auto"/>
              <w:jc w:val="center"/>
              <w:rPr>
                <w:rFonts w:ascii="仿宋" w:eastAsia="仿宋" w:hAnsi="仿宋" w:cs="仿宋"/>
                <w:sz w:val="24"/>
              </w:rPr>
            </w:pPr>
            <w:r>
              <w:rPr>
                <w:rFonts w:ascii="仿宋" w:eastAsia="仿宋" w:hAnsi="仿宋" w:cs="仿宋" w:hint="eastAsia"/>
                <w:sz w:val="24"/>
              </w:rPr>
              <w:t>3</w:t>
            </w:r>
          </w:p>
        </w:tc>
        <w:tc>
          <w:tcPr>
            <w:tcW w:w="1531" w:type="dxa"/>
            <w:vAlign w:val="center"/>
          </w:tcPr>
          <w:p w:rsidR="00343B99" w:rsidRDefault="00343B99">
            <w:pPr>
              <w:snapToGrid w:val="0"/>
              <w:spacing w:line="360" w:lineRule="auto"/>
              <w:jc w:val="center"/>
              <w:rPr>
                <w:rFonts w:ascii="仿宋" w:eastAsia="仿宋" w:hAnsi="仿宋" w:cs="仿宋"/>
                <w:sz w:val="24"/>
              </w:rPr>
            </w:pPr>
          </w:p>
        </w:tc>
        <w:tc>
          <w:tcPr>
            <w:tcW w:w="2160" w:type="dxa"/>
            <w:vAlign w:val="center"/>
          </w:tcPr>
          <w:p w:rsidR="00343B99" w:rsidRDefault="00343B99">
            <w:pPr>
              <w:snapToGrid w:val="0"/>
              <w:spacing w:line="360" w:lineRule="auto"/>
              <w:jc w:val="center"/>
              <w:rPr>
                <w:rFonts w:ascii="仿宋" w:eastAsia="仿宋" w:hAnsi="仿宋" w:cs="仿宋"/>
                <w:sz w:val="24"/>
              </w:rPr>
            </w:pPr>
          </w:p>
        </w:tc>
        <w:tc>
          <w:tcPr>
            <w:tcW w:w="2340" w:type="dxa"/>
            <w:vAlign w:val="center"/>
          </w:tcPr>
          <w:p w:rsidR="00343B99" w:rsidRDefault="00343B99">
            <w:pPr>
              <w:spacing w:line="360" w:lineRule="auto"/>
              <w:jc w:val="center"/>
              <w:rPr>
                <w:rFonts w:ascii="仿宋" w:eastAsia="仿宋" w:hAnsi="仿宋" w:cs="仿宋"/>
                <w:sz w:val="24"/>
              </w:rPr>
            </w:pPr>
          </w:p>
        </w:tc>
        <w:tc>
          <w:tcPr>
            <w:tcW w:w="1080" w:type="dxa"/>
            <w:vAlign w:val="center"/>
          </w:tcPr>
          <w:p w:rsidR="00343B99" w:rsidRDefault="00343B99">
            <w:pPr>
              <w:spacing w:line="360" w:lineRule="auto"/>
              <w:jc w:val="center"/>
              <w:rPr>
                <w:rFonts w:ascii="仿宋" w:eastAsia="仿宋" w:hAnsi="仿宋" w:cs="仿宋"/>
                <w:sz w:val="24"/>
              </w:rPr>
            </w:pPr>
          </w:p>
        </w:tc>
        <w:tc>
          <w:tcPr>
            <w:tcW w:w="1332" w:type="dxa"/>
            <w:vAlign w:val="center"/>
          </w:tcPr>
          <w:p w:rsidR="00343B99" w:rsidRDefault="00343B99">
            <w:pPr>
              <w:spacing w:line="360" w:lineRule="auto"/>
              <w:jc w:val="center"/>
              <w:rPr>
                <w:rFonts w:ascii="仿宋" w:eastAsia="仿宋" w:hAnsi="仿宋" w:cs="仿宋"/>
                <w:sz w:val="24"/>
              </w:rPr>
            </w:pPr>
          </w:p>
        </w:tc>
      </w:tr>
      <w:tr w:rsidR="00343B99">
        <w:trPr>
          <w:trHeight w:val="453"/>
        </w:trPr>
        <w:tc>
          <w:tcPr>
            <w:tcW w:w="737" w:type="dxa"/>
            <w:vAlign w:val="center"/>
          </w:tcPr>
          <w:p w:rsidR="00343B99" w:rsidRDefault="00D7492A">
            <w:pPr>
              <w:spacing w:line="360" w:lineRule="auto"/>
              <w:jc w:val="center"/>
              <w:rPr>
                <w:rFonts w:ascii="仿宋" w:eastAsia="仿宋" w:hAnsi="仿宋" w:cs="仿宋"/>
                <w:sz w:val="24"/>
              </w:rPr>
            </w:pPr>
            <w:r>
              <w:rPr>
                <w:rFonts w:ascii="仿宋" w:eastAsia="仿宋" w:hAnsi="仿宋" w:cs="仿宋" w:hint="eastAsia"/>
                <w:sz w:val="24"/>
              </w:rPr>
              <w:t>4</w:t>
            </w:r>
          </w:p>
        </w:tc>
        <w:tc>
          <w:tcPr>
            <w:tcW w:w="1531" w:type="dxa"/>
            <w:vAlign w:val="center"/>
          </w:tcPr>
          <w:p w:rsidR="00343B99" w:rsidRDefault="00343B99">
            <w:pPr>
              <w:snapToGrid w:val="0"/>
              <w:spacing w:line="360" w:lineRule="auto"/>
              <w:jc w:val="center"/>
              <w:rPr>
                <w:rFonts w:ascii="仿宋" w:eastAsia="仿宋" w:hAnsi="仿宋" w:cs="仿宋"/>
                <w:sz w:val="24"/>
              </w:rPr>
            </w:pPr>
          </w:p>
        </w:tc>
        <w:tc>
          <w:tcPr>
            <w:tcW w:w="2160" w:type="dxa"/>
            <w:vAlign w:val="center"/>
          </w:tcPr>
          <w:p w:rsidR="00343B99" w:rsidRDefault="00343B99">
            <w:pPr>
              <w:snapToGrid w:val="0"/>
              <w:spacing w:line="360" w:lineRule="auto"/>
              <w:jc w:val="center"/>
              <w:rPr>
                <w:rFonts w:ascii="仿宋" w:eastAsia="仿宋" w:hAnsi="仿宋" w:cs="仿宋"/>
                <w:sz w:val="24"/>
              </w:rPr>
            </w:pPr>
          </w:p>
        </w:tc>
        <w:tc>
          <w:tcPr>
            <w:tcW w:w="2340" w:type="dxa"/>
            <w:vAlign w:val="center"/>
          </w:tcPr>
          <w:p w:rsidR="00343B99" w:rsidRDefault="00343B99">
            <w:pPr>
              <w:spacing w:line="360" w:lineRule="auto"/>
              <w:jc w:val="center"/>
              <w:rPr>
                <w:rFonts w:ascii="仿宋" w:eastAsia="仿宋" w:hAnsi="仿宋" w:cs="仿宋"/>
                <w:sz w:val="24"/>
              </w:rPr>
            </w:pPr>
          </w:p>
        </w:tc>
        <w:tc>
          <w:tcPr>
            <w:tcW w:w="1080" w:type="dxa"/>
            <w:vAlign w:val="center"/>
          </w:tcPr>
          <w:p w:rsidR="00343B99" w:rsidRDefault="00343B99">
            <w:pPr>
              <w:spacing w:line="360" w:lineRule="auto"/>
              <w:jc w:val="center"/>
              <w:rPr>
                <w:rFonts w:ascii="仿宋" w:eastAsia="仿宋" w:hAnsi="仿宋" w:cs="仿宋"/>
                <w:sz w:val="24"/>
              </w:rPr>
            </w:pPr>
          </w:p>
        </w:tc>
        <w:tc>
          <w:tcPr>
            <w:tcW w:w="1332" w:type="dxa"/>
            <w:vAlign w:val="center"/>
          </w:tcPr>
          <w:p w:rsidR="00343B99" w:rsidRDefault="00343B99">
            <w:pPr>
              <w:spacing w:line="360" w:lineRule="auto"/>
              <w:jc w:val="center"/>
              <w:rPr>
                <w:rFonts w:ascii="仿宋" w:eastAsia="仿宋" w:hAnsi="仿宋" w:cs="仿宋"/>
                <w:sz w:val="24"/>
              </w:rPr>
            </w:pPr>
          </w:p>
        </w:tc>
      </w:tr>
      <w:tr w:rsidR="00343B99">
        <w:trPr>
          <w:trHeight w:val="453"/>
        </w:trPr>
        <w:tc>
          <w:tcPr>
            <w:tcW w:w="737" w:type="dxa"/>
            <w:vAlign w:val="center"/>
          </w:tcPr>
          <w:p w:rsidR="00343B99" w:rsidRDefault="00D7492A">
            <w:pPr>
              <w:spacing w:line="360" w:lineRule="auto"/>
              <w:jc w:val="center"/>
              <w:rPr>
                <w:rFonts w:ascii="仿宋" w:eastAsia="仿宋" w:hAnsi="仿宋" w:cs="仿宋"/>
                <w:sz w:val="24"/>
              </w:rPr>
            </w:pPr>
            <w:r>
              <w:rPr>
                <w:rFonts w:ascii="仿宋" w:eastAsia="仿宋" w:hAnsi="仿宋" w:cs="仿宋" w:hint="eastAsia"/>
                <w:sz w:val="24"/>
              </w:rPr>
              <w:t>5</w:t>
            </w:r>
          </w:p>
        </w:tc>
        <w:tc>
          <w:tcPr>
            <w:tcW w:w="1531" w:type="dxa"/>
            <w:vAlign w:val="center"/>
          </w:tcPr>
          <w:p w:rsidR="00343B99" w:rsidRDefault="00343B99">
            <w:pPr>
              <w:snapToGrid w:val="0"/>
              <w:spacing w:line="360" w:lineRule="auto"/>
              <w:jc w:val="center"/>
              <w:rPr>
                <w:rFonts w:ascii="仿宋" w:eastAsia="仿宋" w:hAnsi="仿宋" w:cs="仿宋"/>
                <w:sz w:val="24"/>
              </w:rPr>
            </w:pPr>
          </w:p>
        </w:tc>
        <w:tc>
          <w:tcPr>
            <w:tcW w:w="2160" w:type="dxa"/>
            <w:vAlign w:val="center"/>
          </w:tcPr>
          <w:p w:rsidR="00343B99" w:rsidRDefault="00343B99">
            <w:pPr>
              <w:snapToGrid w:val="0"/>
              <w:spacing w:line="360" w:lineRule="auto"/>
              <w:jc w:val="center"/>
              <w:rPr>
                <w:rFonts w:ascii="仿宋" w:eastAsia="仿宋" w:hAnsi="仿宋" w:cs="仿宋"/>
                <w:sz w:val="24"/>
              </w:rPr>
            </w:pPr>
          </w:p>
        </w:tc>
        <w:tc>
          <w:tcPr>
            <w:tcW w:w="2340" w:type="dxa"/>
            <w:vAlign w:val="center"/>
          </w:tcPr>
          <w:p w:rsidR="00343B99" w:rsidRDefault="00343B99">
            <w:pPr>
              <w:spacing w:line="360" w:lineRule="auto"/>
              <w:jc w:val="center"/>
              <w:rPr>
                <w:rFonts w:ascii="仿宋" w:eastAsia="仿宋" w:hAnsi="仿宋" w:cs="仿宋"/>
                <w:sz w:val="24"/>
              </w:rPr>
            </w:pPr>
          </w:p>
        </w:tc>
        <w:tc>
          <w:tcPr>
            <w:tcW w:w="1080" w:type="dxa"/>
            <w:vAlign w:val="center"/>
          </w:tcPr>
          <w:p w:rsidR="00343B99" w:rsidRDefault="00343B99">
            <w:pPr>
              <w:spacing w:line="360" w:lineRule="auto"/>
              <w:jc w:val="center"/>
              <w:rPr>
                <w:rFonts w:ascii="仿宋" w:eastAsia="仿宋" w:hAnsi="仿宋" w:cs="仿宋"/>
                <w:sz w:val="24"/>
              </w:rPr>
            </w:pPr>
          </w:p>
        </w:tc>
        <w:tc>
          <w:tcPr>
            <w:tcW w:w="1332" w:type="dxa"/>
            <w:vAlign w:val="center"/>
          </w:tcPr>
          <w:p w:rsidR="00343B99" w:rsidRDefault="00343B99">
            <w:pPr>
              <w:spacing w:line="360" w:lineRule="auto"/>
              <w:jc w:val="center"/>
              <w:rPr>
                <w:rFonts w:ascii="仿宋" w:eastAsia="仿宋" w:hAnsi="仿宋" w:cs="仿宋"/>
                <w:sz w:val="24"/>
              </w:rPr>
            </w:pPr>
          </w:p>
        </w:tc>
      </w:tr>
    </w:tbl>
    <w:p w:rsidR="00343B99" w:rsidRDefault="00D7492A">
      <w:pPr>
        <w:autoSpaceDE w:val="0"/>
        <w:autoSpaceDN w:val="0"/>
        <w:spacing w:line="360" w:lineRule="auto"/>
        <w:rPr>
          <w:rFonts w:ascii="仿宋" w:eastAsia="仿宋" w:hAnsi="仿宋" w:cs="仿宋"/>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如果本项目涉及硬件设备采购，须在商务技术（资信）文件中提供此配置清单，提供主要投标产品的技术参数证明材料（如官网截图、产品彩页、原厂技术说明等）。</w:t>
      </w:r>
    </w:p>
    <w:p w:rsidR="00343B99" w:rsidRDefault="00D7492A">
      <w:pPr>
        <w:spacing w:line="360" w:lineRule="auto"/>
        <w:jc w:val="left"/>
        <w:rPr>
          <w:rFonts w:ascii="仿宋" w:eastAsia="仿宋" w:hAnsi="仿宋" w:cs="仿宋"/>
          <w:b/>
          <w:spacing w:val="6"/>
          <w:sz w:val="24"/>
        </w:rPr>
      </w:pPr>
      <w:r>
        <w:rPr>
          <w:rFonts w:ascii="仿宋" w:eastAsia="仿宋" w:hAnsi="仿宋" w:cs="仿宋" w:hint="eastAsia"/>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rsidR="00343B99" w:rsidRDefault="00D7492A">
      <w:pPr>
        <w:autoSpaceDE w:val="0"/>
        <w:autoSpaceDN w:val="0"/>
        <w:spacing w:line="360" w:lineRule="auto"/>
        <w:jc w:val="left"/>
        <w:rPr>
          <w:rFonts w:ascii="仿宋" w:eastAsia="仿宋" w:hAnsi="仿宋" w:cs="仿宋"/>
          <w:b/>
          <w:kern w:val="0"/>
          <w:sz w:val="28"/>
          <w:szCs w:val="28"/>
        </w:rPr>
      </w:pPr>
      <w:r>
        <w:rPr>
          <w:rFonts w:ascii="仿宋" w:eastAsia="仿宋" w:hAnsi="仿宋" w:cs="仿宋" w:hint="eastAsia"/>
          <w:b/>
          <w:kern w:val="0"/>
          <w:sz w:val="28"/>
          <w:szCs w:val="28"/>
        </w:rPr>
        <w:t>附：</w:t>
      </w:r>
      <w:r w:rsidR="00343B99" w:rsidRPr="00343B99">
        <w:rPr>
          <w:rFonts w:ascii="仿宋" w:eastAsia="仿宋" w:hAnsi="仿宋" w:cs="仿宋" w:hint="eastAsia"/>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5pt;height:42.1pt" o:ole="">
            <v:imagedata r:id="rId11" o:title=""/>
          </v:shape>
          <o:OLEObject Type="Embed" ProgID="Package" ShapeID="_x0000_i1025" DrawAspect="Content" ObjectID="_1660373938" r:id="rId12"/>
        </w:object>
      </w:r>
      <w:r w:rsidR="00343B99" w:rsidRPr="00343B99">
        <w:rPr>
          <w:rFonts w:ascii="仿宋" w:eastAsia="仿宋" w:hAnsi="仿宋" w:cs="仿宋" w:hint="eastAsia"/>
          <w:b/>
          <w:kern w:val="0"/>
          <w:sz w:val="28"/>
          <w:szCs w:val="28"/>
        </w:rPr>
        <w:object w:dxaOrig="16927" w:dyaOrig="1122">
          <v:shape id="_x0000_i1026" type="#_x0000_t75" style="width:442.85pt;height:42.1pt" o:ole="">
            <v:imagedata r:id="rId13" o:title=""/>
          </v:shape>
          <o:OLEObject Type="Embed" ProgID="Package" ShapeID="_x0000_i1026" DrawAspect="Content" ObjectID="_1660373939" r:id="rId14"/>
        </w:object>
      </w:r>
    </w:p>
    <w:p w:rsidR="00343B99" w:rsidRDefault="00D7492A">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343B99" w:rsidRDefault="00343B99">
      <w:pPr>
        <w:autoSpaceDE w:val="0"/>
        <w:autoSpaceDN w:val="0"/>
        <w:spacing w:line="360" w:lineRule="auto"/>
        <w:rPr>
          <w:rFonts w:ascii="仿宋" w:eastAsia="仿宋" w:hAnsi="仿宋" w:cs="仿宋"/>
          <w:kern w:val="0"/>
          <w:sz w:val="24"/>
        </w:rPr>
      </w:pPr>
    </w:p>
    <w:p w:rsidR="00343B99" w:rsidRDefault="00D7492A">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法定代表人或其授权代表</w:t>
      </w:r>
      <w:r>
        <w:rPr>
          <w:rFonts w:ascii="仿宋" w:eastAsia="仿宋" w:hAnsi="仿宋" w:cs="仿宋" w:hint="eastAsia"/>
          <w:sz w:val="24"/>
        </w:rPr>
        <w:t>(签字或签章)</w:t>
      </w:r>
      <w:r>
        <w:rPr>
          <w:rFonts w:ascii="仿宋" w:eastAsia="仿宋" w:hAnsi="仿宋" w:cs="仿宋" w:hint="eastAsia"/>
          <w:kern w:val="0"/>
          <w:sz w:val="24"/>
        </w:rPr>
        <w:t>：</w:t>
      </w:r>
    </w:p>
    <w:p w:rsidR="00343B99" w:rsidRDefault="00D7492A">
      <w:pPr>
        <w:spacing w:line="360" w:lineRule="auto"/>
        <w:jc w:val="right"/>
        <w:rPr>
          <w:rFonts w:ascii="仿宋" w:eastAsia="仿宋" w:hAnsi="仿宋" w:cs="仿宋"/>
          <w:b/>
          <w:bCs/>
          <w:kern w:val="0"/>
          <w:sz w:val="24"/>
          <w:lang w:val="zh-CN"/>
        </w:rPr>
      </w:pPr>
      <w:r>
        <w:rPr>
          <w:rFonts w:ascii="仿宋" w:eastAsia="仿宋" w:hAnsi="仿宋" w:cs="仿宋" w:hint="eastAsia"/>
          <w:sz w:val="24"/>
        </w:rPr>
        <w:t>日期： 年 月 日</w:t>
      </w:r>
    </w:p>
    <w:p w:rsidR="00343B99" w:rsidRDefault="00D7492A">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rsidR="00343B99" w:rsidRDefault="00343B99">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p>
    <w:p w:rsidR="00343B99" w:rsidRDefault="00D7492A">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15、技术偏离说明表</w:t>
      </w:r>
    </w:p>
    <w:p w:rsidR="00343B99" w:rsidRDefault="00D7492A">
      <w:pPr>
        <w:spacing w:line="360" w:lineRule="auto"/>
        <w:rPr>
          <w:rFonts w:ascii="仿宋" w:eastAsia="仿宋" w:hAnsi="仿宋" w:cs="仿宋"/>
          <w:b/>
          <w:bCs/>
          <w:sz w:val="32"/>
          <w:szCs w:val="32"/>
        </w:rPr>
      </w:pPr>
      <w:r>
        <w:rPr>
          <w:rFonts w:ascii="仿宋" w:eastAsia="仿宋" w:hAnsi="仿宋" w:cs="仿宋"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343B99">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备注</w:t>
            </w:r>
          </w:p>
        </w:tc>
      </w:tr>
      <w:tr w:rsidR="00343B9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招标文件技术要求</w:t>
            </w:r>
          </w:p>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请填写投标产品或服务技术指标对应详细描述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无偏离/正偏离/负偏离</w:t>
            </w:r>
          </w:p>
        </w:tc>
      </w:tr>
      <w:tr w:rsidR="00343B9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r>
      <w:tr w:rsidR="00343B9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r>
      <w:tr w:rsidR="00343B99">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r>
      <w:tr w:rsidR="00343B99">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r>
      <w:tr w:rsidR="00343B99">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r>
      <w:tr w:rsidR="00343B99">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r>
      <w:tr w:rsidR="00343B99">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r>
      <w:tr w:rsidR="00343B99">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r>
      <w:tr w:rsidR="00343B99">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jc w:val="center"/>
              <w:rPr>
                <w:rFonts w:ascii="仿宋" w:eastAsia="仿宋" w:hAnsi="仿宋" w:cs="仿宋"/>
                <w:sz w:val="24"/>
              </w:rPr>
            </w:pPr>
            <w:r>
              <w:rPr>
                <w:rFonts w:ascii="仿宋" w:eastAsia="仿宋" w:hAnsi="仿宋" w:cs="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343B99" w:rsidRDefault="00D7492A">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43B99" w:rsidRDefault="00343B99">
            <w:pPr>
              <w:tabs>
                <w:tab w:val="left" w:pos="4905"/>
              </w:tabs>
              <w:spacing w:line="400" w:lineRule="exact"/>
              <w:jc w:val="center"/>
              <w:rPr>
                <w:rFonts w:ascii="仿宋" w:eastAsia="仿宋" w:hAnsi="仿宋" w:cs="仿宋"/>
                <w:sz w:val="24"/>
              </w:rPr>
            </w:pPr>
          </w:p>
        </w:tc>
      </w:tr>
    </w:tbl>
    <w:p w:rsidR="00343B99" w:rsidRDefault="00D7492A">
      <w:pPr>
        <w:tabs>
          <w:tab w:val="left" w:pos="570"/>
        </w:tabs>
        <w:spacing w:line="440" w:lineRule="exact"/>
        <w:jc w:val="left"/>
        <w:rPr>
          <w:rFonts w:ascii="仿宋" w:eastAsia="仿宋" w:hAnsi="仿宋" w:cs="仿宋"/>
          <w:sz w:val="24"/>
        </w:rPr>
      </w:pPr>
      <w:r>
        <w:rPr>
          <w:rFonts w:ascii="仿宋" w:eastAsia="仿宋" w:hAnsi="仿宋" w:cs="仿宋" w:hint="eastAsia"/>
          <w:sz w:val="24"/>
        </w:rPr>
        <w:t>注：1、此表须与</w:t>
      </w:r>
      <w:r>
        <w:rPr>
          <w:rFonts w:ascii="仿宋" w:eastAsia="仿宋" w:hAnsi="仿宋" w:cs="仿宋" w:hint="eastAsia"/>
          <w:kern w:val="0"/>
          <w:sz w:val="24"/>
        </w:rPr>
        <w:t>招标文件“</w:t>
      </w:r>
      <w:r>
        <w:rPr>
          <w:rFonts w:ascii="仿宋" w:eastAsia="仿宋" w:hAnsi="仿宋" w:cs="仿宋" w:hint="eastAsia"/>
          <w:sz w:val="24"/>
        </w:rPr>
        <w:t>招标项目说明及要求</w:t>
      </w:r>
      <w:r>
        <w:rPr>
          <w:rFonts w:ascii="仿宋" w:eastAsia="仿宋" w:hAnsi="仿宋" w:cs="仿宋" w:hint="eastAsia"/>
          <w:kern w:val="0"/>
          <w:sz w:val="24"/>
        </w:rPr>
        <w:t>”</w:t>
      </w:r>
      <w:r>
        <w:rPr>
          <w:rFonts w:ascii="仿宋" w:eastAsia="仿宋" w:hAnsi="仿宋" w:cs="仿宋" w:hint="eastAsia"/>
          <w:sz w:val="24"/>
        </w:rPr>
        <w:t>相应标项内的所有技术规格相比较且一一对应真实逐条填列。</w:t>
      </w:r>
    </w:p>
    <w:p w:rsidR="00343B99" w:rsidRDefault="00D7492A">
      <w:pPr>
        <w:tabs>
          <w:tab w:val="left" w:pos="570"/>
        </w:tabs>
        <w:spacing w:line="440" w:lineRule="exact"/>
        <w:ind w:firstLineChars="200" w:firstLine="480"/>
        <w:jc w:val="left"/>
        <w:rPr>
          <w:rFonts w:ascii="仿宋" w:eastAsia="仿宋" w:hAnsi="仿宋" w:cs="仿宋"/>
          <w:sz w:val="24"/>
        </w:rPr>
      </w:pPr>
      <w:r>
        <w:rPr>
          <w:rFonts w:ascii="仿宋" w:eastAsia="仿宋" w:hAnsi="仿宋" w:cs="仿宋" w:hint="eastAsia"/>
          <w:sz w:val="24"/>
        </w:rPr>
        <w:t>2、投标人递交的技术规格书中必须真实逐条列明，否则由投标人自行承担相关风险。</w:t>
      </w:r>
    </w:p>
    <w:p w:rsidR="00343B99" w:rsidRDefault="00343B99">
      <w:pPr>
        <w:autoSpaceDE w:val="0"/>
        <w:autoSpaceDN w:val="0"/>
        <w:spacing w:line="360" w:lineRule="auto"/>
        <w:ind w:firstLineChars="2100" w:firstLine="5040"/>
        <w:rPr>
          <w:rFonts w:ascii="仿宋" w:eastAsia="仿宋" w:hAnsi="仿宋" w:cs="仿宋"/>
          <w:kern w:val="0"/>
          <w:sz w:val="24"/>
          <w:lang w:val="zh-CN"/>
        </w:rPr>
      </w:pPr>
    </w:p>
    <w:p w:rsidR="00343B99" w:rsidRDefault="00D7492A">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343B99" w:rsidRDefault="00343B99">
      <w:pPr>
        <w:autoSpaceDE w:val="0"/>
        <w:autoSpaceDN w:val="0"/>
        <w:spacing w:line="360" w:lineRule="auto"/>
        <w:rPr>
          <w:rFonts w:ascii="仿宋" w:eastAsia="仿宋" w:hAnsi="仿宋" w:cs="仿宋"/>
          <w:kern w:val="0"/>
          <w:sz w:val="24"/>
          <w:lang w:val="zh-CN"/>
        </w:rPr>
      </w:pPr>
    </w:p>
    <w:p w:rsidR="00343B99" w:rsidRDefault="00D7492A">
      <w:pPr>
        <w:autoSpaceDE w:val="0"/>
        <w:autoSpaceDN w:val="0"/>
        <w:spacing w:line="360" w:lineRule="auto"/>
        <w:rPr>
          <w:rFonts w:ascii="仿宋" w:eastAsia="仿宋" w:hAnsi="仿宋" w:cs="仿宋"/>
          <w:kern w:val="0"/>
          <w:sz w:val="24"/>
          <w:lang w:val="zh-CN"/>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(签字或签章)</w:t>
      </w:r>
      <w:r>
        <w:rPr>
          <w:rFonts w:ascii="仿宋" w:eastAsia="仿宋" w:hAnsi="仿宋" w:cs="仿宋" w:hint="eastAsia"/>
          <w:kern w:val="0"/>
          <w:sz w:val="24"/>
          <w:lang w:val="zh-CN"/>
        </w:rPr>
        <w:t xml:space="preserve">： </w:t>
      </w:r>
    </w:p>
    <w:p w:rsidR="00343B99" w:rsidRDefault="00D7492A">
      <w:pPr>
        <w:spacing w:line="360" w:lineRule="auto"/>
        <w:jc w:val="right"/>
        <w:rPr>
          <w:rFonts w:ascii="仿宋" w:eastAsia="仿宋" w:hAnsi="仿宋" w:cs="仿宋"/>
          <w:b/>
          <w:sz w:val="24"/>
        </w:rPr>
      </w:pPr>
      <w:r>
        <w:rPr>
          <w:rFonts w:ascii="仿宋" w:eastAsia="仿宋" w:hAnsi="仿宋" w:cs="仿宋" w:hint="eastAsia"/>
          <w:sz w:val="24"/>
        </w:rPr>
        <w:t>日期： 年 月 日</w:t>
      </w:r>
    </w:p>
    <w:p w:rsidR="00343B99" w:rsidRDefault="00343B99">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343B99" w:rsidRDefault="00343B99">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343B99" w:rsidRDefault="00343B99">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343B99" w:rsidRDefault="00343B99">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343B99" w:rsidRDefault="00D7492A">
      <w:pPr>
        <w:pageBreakBefore/>
        <w:tabs>
          <w:tab w:val="left" w:pos="2790"/>
          <w:tab w:val="left" w:pos="4230"/>
        </w:tabs>
        <w:autoSpaceDE w:val="0"/>
        <w:autoSpaceDN w:val="0"/>
        <w:spacing w:line="288" w:lineRule="auto"/>
        <w:ind w:right="1400"/>
        <w:outlineLvl w:val="1"/>
        <w:rPr>
          <w:rFonts w:ascii="仿宋" w:eastAsia="仿宋" w:hAnsi="仿宋" w:cs="仿宋"/>
          <w:b/>
          <w:bCs/>
          <w:kern w:val="0"/>
          <w:sz w:val="32"/>
          <w:szCs w:val="32"/>
          <w:lang w:val="zh-CN"/>
        </w:rPr>
      </w:pPr>
      <w:r>
        <w:rPr>
          <w:rFonts w:ascii="仿宋" w:eastAsia="仿宋" w:hAnsi="仿宋" w:cs="仿宋" w:hint="eastAsia"/>
          <w:b/>
          <w:bCs/>
          <w:kern w:val="0"/>
          <w:sz w:val="32"/>
          <w:szCs w:val="32"/>
          <w:lang w:val="zh-CN"/>
        </w:rPr>
        <w:lastRenderedPageBreak/>
        <w:t>16、组织实施方案</w:t>
      </w:r>
    </w:p>
    <w:p w:rsidR="00343B99" w:rsidRDefault="00D7492A">
      <w:pPr>
        <w:autoSpaceDE w:val="0"/>
        <w:autoSpaceDN w:val="0"/>
        <w:spacing w:line="288" w:lineRule="auto"/>
        <w:rPr>
          <w:rFonts w:ascii="仿宋" w:eastAsia="仿宋" w:hAnsi="仿宋" w:cs="仿宋"/>
          <w:sz w:val="24"/>
        </w:rPr>
      </w:pPr>
      <w:r>
        <w:rPr>
          <w:rFonts w:ascii="仿宋" w:eastAsia="仿宋" w:hAnsi="仿宋" w:cs="仿宋" w:hint="eastAsia"/>
          <w:sz w:val="24"/>
        </w:rPr>
        <w:t>（由投标人根据采购需求及招标文件要求编制）</w:t>
      </w:r>
    </w:p>
    <w:p w:rsidR="00343B99" w:rsidRDefault="00D7492A">
      <w:pPr>
        <w:tabs>
          <w:tab w:val="left" w:pos="2790"/>
          <w:tab w:val="left" w:pos="4230"/>
        </w:tabs>
        <w:autoSpaceDE w:val="0"/>
        <w:autoSpaceDN w:val="0"/>
        <w:spacing w:line="288" w:lineRule="auto"/>
        <w:ind w:right="1400"/>
        <w:outlineLvl w:val="1"/>
        <w:rPr>
          <w:rFonts w:ascii="仿宋" w:eastAsia="仿宋" w:hAnsi="仿宋" w:cs="仿宋"/>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43B99">
        <w:trPr>
          <w:trHeight w:val="616"/>
        </w:trPr>
        <w:tc>
          <w:tcPr>
            <w:tcW w:w="1188" w:type="dxa"/>
            <w:tcBorders>
              <w:tl2br w:val="single" w:sz="4" w:space="0" w:color="auto"/>
            </w:tcBorders>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 xml:space="preserve">  工作日</w:t>
            </w:r>
          </w:p>
          <w:p w:rsidR="00343B99" w:rsidRDefault="00D7492A">
            <w:pPr>
              <w:spacing w:line="288" w:lineRule="auto"/>
              <w:rPr>
                <w:rFonts w:ascii="仿宋" w:eastAsia="仿宋" w:hAnsi="仿宋" w:cs="仿宋"/>
                <w:sz w:val="24"/>
              </w:rPr>
            </w:pPr>
            <w:r>
              <w:rPr>
                <w:rFonts w:ascii="仿宋" w:eastAsia="仿宋" w:hAnsi="仿宋" w:cs="仿宋" w:hint="eastAsia"/>
                <w:sz w:val="24"/>
              </w:rPr>
              <w:t>内容</w:t>
            </w:r>
          </w:p>
        </w:tc>
        <w:tc>
          <w:tcPr>
            <w:tcW w:w="552"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1</w:t>
            </w:r>
          </w:p>
        </w:tc>
        <w:tc>
          <w:tcPr>
            <w:tcW w:w="552"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2</w:t>
            </w:r>
          </w:p>
        </w:tc>
        <w:tc>
          <w:tcPr>
            <w:tcW w:w="552"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3</w:t>
            </w:r>
          </w:p>
        </w:tc>
        <w:tc>
          <w:tcPr>
            <w:tcW w:w="552"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4</w:t>
            </w:r>
          </w:p>
        </w:tc>
        <w:tc>
          <w:tcPr>
            <w:tcW w:w="552"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5</w:t>
            </w:r>
          </w:p>
        </w:tc>
        <w:tc>
          <w:tcPr>
            <w:tcW w:w="552"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6</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7</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8</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9</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10</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11</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12</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13</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14</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15</w:t>
            </w:r>
          </w:p>
        </w:tc>
        <w:tc>
          <w:tcPr>
            <w:tcW w:w="553" w:type="dxa"/>
            <w:vAlign w:val="center"/>
          </w:tcPr>
          <w:p w:rsidR="00343B99" w:rsidRDefault="00D7492A">
            <w:pPr>
              <w:spacing w:line="288" w:lineRule="auto"/>
              <w:rPr>
                <w:rFonts w:ascii="仿宋" w:eastAsia="仿宋" w:hAnsi="仿宋" w:cs="仿宋"/>
                <w:sz w:val="24"/>
              </w:rPr>
            </w:pPr>
            <w:r>
              <w:rPr>
                <w:rFonts w:ascii="仿宋" w:eastAsia="仿宋" w:hAnsi="仿宋" w:cs="仿宋" w:hint="eastAsia"/>
                <w:sz w:val="24"/>
              </w:rPr>
              <w:t>…</w:t>
            </w:r>
          </w:p>
        </w:tc>
      </w:tr>
      <w:tr w:rsidR="00343B99">
        <w:tc>
          <w:tcPr>
            <w:tcW w:w="1188" w:type="dxa"/>
            <w:vAlign w:val="center"/>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r>
      <w:tr w:rsidR="00343B99">
        <w:tc>
          <w:tcPr>
            <w:tcW w:w="1188" w:type="dxa"/>
            <w:vAlign w:val="center"/>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r>
      <w:tr w:rsidR="00343B99">
        <w:tc>
          <w:tcPr>
            <w:tcW w:w="1188" w:type="dxa"/>
            <w:vAlign w:val="center"/>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2"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c>
          <w:tcPr>
            <w:tcW w:w="553" w:type="dxa"/>
          </w:tcPr>
          <w:p w:rsidR="00343B99" w:rsidRDefault="00343B99">
            <w:pPr>
              <w:spacing w:line="288" w:lineRule="auto"/>
              <w:rPr>
                <w:rFonts w:ascii="仿宋" w:eastAsia="仿宋" w:hAnsi="仿宋" w:cs="仿宋"/>
                <w:sz w:val="24"/>
              </w:rPr>
            </w:pPr>
          </w:p>
        </w:tc>
      </w:tr>
    </w:tbl>
    <w:p w:rsidR="00343B99" w:rsidRDefault="00D7492A">
      <w:pPr>
        <w:autoSpaceDE w:val="0"/>
        <w:autoSpaceDN w:val="0"/>
        <w:spacing w:line="288" w:lineRule="auto"/>
        <w:rPr>
          <w:rFonts w:ascii="仿宋" w:eastAsia="仿宋" w:hAnsi="仿宋" w:cs="仿宋"/>
          <w:kern w:val="0"/>
          <w:sz w:val="24"/>
        </w:rPr>
      </w:pPr>
      <w:r>
        <w:rPr>
          <w:rFonts w:ascii="仿宋" w:eastAsia="仿宋" w:hAnsi="仿宋" w:cs="仿宋" w:hint="eastAsia"/>
          <w:b/>
          <w:sz w:val="24"/>
        </w:rPr>
        <w:t>注：投标人可按上述时间表的格式自行编制切合实际的具体时间表。</w:t>
      </w:r>
    </w:p>
    <w:p w:rsidR="00343B99" w:rsidRDefault="00D7492A">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343B99" w:rsidRDefault="00D7492A">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(签字或签章)</w:t>
      </w:r>
      <w:r>
        <w:rPr>
          <w:rFonts w:ascii="仿宋" w:eastAsia="仿宋" w:hAnsi="仿宋" w:cs="仿宋" w:hint="eastAsia"/>
          <w:kern w:val="0"/>
          <w:sz w:val="24"/>
        </w:rPr>
        <w:t>：</w:t>
      </w:r>
    </w:p>
    <w:p w:rsidR="00343B99" w:rsidRDefault="00D7492A">
      <w:pPr>
        <w:spacing w:line="288" w:lineRule="auto"/>
        <w:rPr>
          <w:rFonts w:ascii="仿宋" w:eastAsia="仿宋" w:hAnsi="仿宋" w:cs="仿宋"/>
          <w:b/>
          <w:bCs/>
          <w:sz w:val="24"/>
        </w:rPr>
      </w:pPr>
      <w:r>
        <w:rPr>
          <w:rFonts w:ascii="仿宋" w:eastAsia="仿宋" w:hAnsi="仿宋" w:cs="仿宋" w:hint="eastAsia"/>
          <w:kern w:val="0"/>
          <w:sz w:val="24"/>
        </w:rPr>
        <w:t xml:space="preserve">                                     日期：  年  月   日</w:t>
      </w:r>
    </w:p>
    <w:p w:rsidR="00343B99" w:rsidRDefault="00343B99">
      <w:pPr>
        <w:spacing w:line="288" w:lineRule="auto"/>
        <w:jc w:val="center"/>
        <w:rPr>
          <w:rFonts w:ascii="仿宋" w:eastAsia="仿宋" w:hAnsi="仿宋" w:cs="仿宋"/>
          <w:b/>
          <w:bCs/>
          <w:sz w:val="32"/>
          <w:szCs w:val="32"/>
        </w:rPr>
      </w:pPr>
    </w:p>
    <w:p w:rsidR="00343B99" w:rsidRDefault="00D7492A">
      <w:pPr>
        <w:spacing w:line="288" w:lineRule="auto"/>
        <w:rPr>
          <w:rFonts w:ascii="仿宋" w:eastAsia="仿宋" w:hAnsi="仿宋" w:cs="仿宋"/>
          <w:b/>
          <w:bCs/>
          <w:sz w:val="32"/>
          <w:szCs w:val="32"/>
        </w:rPr>
      </w:pPr>
      <w:r>
        <w:rPr>
          <w:rFonts w:ascii="仿宋" w:eastAsia="仿宋" w:hAnsi="仿宋" w:cs="仿宋" w:hint="eastAsia"/>
          <w:b/>
          <w:bCs/>
          <w:sz w:val="32"/>
          <w:szCs w:val="32"/>
        </w:rPr>
        <w:t>17、售后服务方案</w:t>
      </w:r>
    </w:p>
    <w:p w:rsidR="00343B99" w:rsidRDefault="00D7492A">
      <w:pPr>
        <w:autoSpaceDE w:val="0"/>
        <w:autoSpaceDN w:val="0"/>
        <w:spacing w:line="288" w:lineRule="auto"/>
        <w:rPr>
          <w:rFonts w:ascii="仿宋" w:eastAsia="仿宋" w:hAnsi="仿宋" w:cs="仿宋"/>
          <w:sz w:val="24"/>
        </w:rPr>
      </w:pPr>
      <w:r>
        <w:rPr>
          <w:rFonts w:ascii="仿宋" w:eastAsia="仿宋" w:hAnsi="仿宋" w:cs="仿宋" w:hint="eastAsia"/>
          <w:sz w:val="24"/>
        </w:rPr>
        <w:t>（由投标人根据采购需求及招标文件要求编制）</w:t>
      </w:r>
    </w:p>
    <w:p w:rsidR="00343B99" w:rsidRDefault="00D7492A">
      <w:pPr>
        <w:autoSpaceDE w:val="0"/>
        <w:autoSpaceDN w:val="0"/>
        <w:spacing w:line="288" w:lineRule="auto"/>
        <w:rPr>
          <w:rFonts w:ascii="仿宋" w:eastAsia="仿宋" w:hAnsi="仿宋" w:cs="仿宋"/>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343B99">
        <w:trPr>
          <w:trHeight w:val="246"/>
        </w:trPr>
        <w:tc>
          <w:tcPr>
            <w:tcW w:w="828" w:type="dxa"/>
          </w:tcPr>
          <w:p w:rsidR="00343B99" w:rsidRDefault="00D7492A">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序号</w:t>
            </w:r>
          </w:p>
        </w:tc>
        <w:tc>
          <w:tcPr>
            <w:tcW w:w="2160" w:type="dxa"/>
          </w:tcPr>
          <w:p w:rsidR="00343B99" w:rsidRDefault="00D7492A">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机构名称</w:t>
            </w:r>
          </w:p>
        </w:tc>
        <w:tc>
          <w:tcPr>
            <w:tcW w:w="1620" w:type="dxa"/>
          </w:tcPr>
          <w:p w:rsidR="00343B99" w:rsidRDefault="00D7492A">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机构性质</w:t>
            </w:r>
          </w:p>
        </w:tc>
        <w:tc>
          <w:tcPr>
            <w:tcW w:w="1245" w:type="dxa"/>
          </w:tcPr>
          <w:p w:rsidR="00343B99" w:rsidRDefault="00D7492A">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注册地址</w:t>
            </w:r>
          </w:p>
        </w:tc>
        <w:tc>
          <w:tcPr>
            <w:tcW w:w="2175" w:type="dxa"/>
          </w:tcPr>
          <w:p w:rsidR="00343B99" w:rsidRDefault="00D7492A">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服务技术人员数量</w:t>
            </w:r>
          </w:p>
        </w:tc>
        <w:tc>
          <w:tcPr>
            <w:tcW w:w="1260" w:type="dxa"/>
          </w:tcPr>
          <w:p w:rsidR="00343B99" w:rsidRDefault="00D7492A">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联系电话</w:t>
            </w:r>
          </w:p>
        </w:tc>
      </w:tr>
      <w:tr w:rsidR="00343B99">
        <w:tc>
          <w:tcPr>
            <w:tcW w:w="828" w:type="dxa"/>
          </w:tcPr>
          <w:p w:rsidR="00343B99" w:rsidRDefault="00343B99">
            <w:pPr>
              <w:autoSpaceDE w:val="0"/>
              <w:autoSpaceDN w:val="0"/>
              <w:spacing w:line="288" w:lineRule="auto"/>
              <w:jc w:val="center"/>
              <w:rPr>
                <w:rFonts w:ascii="仿宋" w:eastAsia="仿宋" w:hAnsi="仿宋" w:cs="仿宋"/>
                <w:sz w:val="24"/>
              </w:rPr>
            </w:pPr>
          </w:p>
        </w:tc>
        <w:tc>
          <w:tcPr>
            <w:tcW w:w="2160" w:type="dxa"/>
          </w:tcPr>
          <w:p w:rsidR="00343B99" w:rsidRDefault="00343B99">
            <w:pPr>
              <w:autoSpaceDE w:val="0"/>
              <w:autoSpaceDN w:val="0"/>
              <w:spacing w:line="288" w:lineRule="auto"/>
              <w:jc w:val="center"/>
              <w:rPr>
                <w:rFonts w:ascii="仿宋" w:eastAsia="仿宋" w:hAnsi="仿宋" w:cs="仿宋"/>
                <w:sz w:val="24"/>
              </w:rPr>
            </w:pPr>
          </w:p>
        </w:tc>
        <w:tc>
          <w:tcPr>
            <w:tcW w:w="1620" w:type="dxa"/>
          </w:tcPr>
          <w:p w:rsidR="00343B99" w:rsidRDefault="00343B99">
            <w:pPr>
              <w:autoSpaceDE w:val="0"/>
              <w:autoSpaceDN w:val="0"/>
              <w:spacing w:line="288" w:lineRule="auto"/>
              <w:jc w:val="center"/>
              <w:rPr>
                <w:rFonts w:ascii="仿宋" w:eastAsia="仿宋" w:hAnsi="仿宋" w:cs="仿宋"/>
                <w:sz w:val="24"/>
              </w:rPr>
            </w:pPr>
          </w:p>
        </w:tc>
        <w:tc>
          <w:tcPr>
            <w:tcW w:w="1245" w:type="dxa"/>
          </w:tcPr>
          <w:p w:rsidR="00343B99" w:rsidRDefault="00343B99">
            <w:pPr>
              <w:autoSpaceDE w:val="0"/>
              <w:autoSpaceDN w:val="0"/>
              <w:spacing w:line="288" w:lineRule="auto"/>
              <w:jc w:val="center"/>
              <w:rPr>
                <w:rFonts w:ascii="仿宋" w:eastAsia="仿宋" w:hAnsi="仿宋" w:cs="仿宋"/>
                <w:sz w:val="24"/>
              </w:rPr>
            </w:pPr>
          </w:p>
        </w:tc>
        <w:tc>
          <w:tcPr>
            <w:tcW w:w="2175" w:type="dxa"/>
          </w:tcPr>
          <w:p w:rsidR="00343B99" w:rsidRDefault="00343B99">
            <w:pPr>
              <w:autoSpaceDE w:val="0"/>
              <w:autoSpaceDN w:val="0"/>
              <w:spacing w:line="288" w:lineRule="auto"/>
              <w:jc w:val="center"/>
              <w:rPr>
                <w:rFonts w:ascii="仿宋" w:eastAsia="仿宋" w:hAnsi="仿宋" w:cs="仿宋"/>
                <w:sz w:val="24"/>
              </w:rPr>
            </w:pPr>
          </w:p>
        </w:tc>
        <w:tc>
          <w:tcPr>
            <w:tcW w:w="1260" w:type="dxa"/>
          </w:tcPr>
          <w:p w:rsidR="00343B99" w:rsidRDefault="00343B99">
            <w:pPr>
              <w:autoSpaceDE w:val="0"/>
              <w:autoSpaceDN w:val="0"/>
              <w:spacing w:line="288" w:lineRule="auto"/>
              <w:jc w:val="center"/>
              <w:rPr>
                <w:rFonts w:ascii="仿宋" w:eastAsia="仿宋" w:hAnsi="仿宋" w:cs="仿宋"/>
                <w:sz w:val="24"/>
              </w:rPr>
            </w:pPr>
          </w:p>
        </w:tc>
      </w:tr>
      <w:tr w:rsidR="00343B99">
        <w:tc>
          <w:tcPr>
            <w:tcW w:w="828" w:type="dxa"/>
          </w:tcPr>
          <w:p w:rsidR="00343B99" w:rsidRDefault="00343B99">
            <w:pPr>
              <w:autoSpaceDE w:val="0"/>
              <w:autoSpaceDN w:val="0"/>
              <w:spacing w:line="288" w:lineRule="auto"/>
              <w:jc w:val="center"/>
              <w:rPr>
                <w:rFonts w:ascii="仿宋" w:eastAsia="仿宋" w:hAnsi="仿宋" w:cs="仿宋"/>
                <w:sz w:val="24"/>
              </w:rPr>
            </w:pPr>
          </w:p>
        </w:tc>
        <w:tc>
          <w:tcPr>
            <w:tcW w:w="2160" w:type="dxa"/>
          </w:tcPr>
          <w:p w:rsidR="00343B99" w:rsidRDefault="00343B99">
            <w:pPr>
              <w:autoSpaceDE w:val="0"/>
              <w:autoSpaceDN w:val="0"/>
              <w:spacing w:line="288" w:lineRule="auto"/>
              <w:jc w:val="center"/>
              <w:rPr>
                <w:rFonts w:ascii="仿宋" w:eastAsia="仿宋" w:hAnsi="仿宋" w:cs="仿宋"/>
                <w:sz w:val="24"/>
              </w:rPr>
            </w:pPr>
          </w:p>
        </w:tc>
        <w:tc>
          <w:tcPr>
            <w:tcW w:w="1620" w:type="dxa"/>
          </w:tcPr>
          <w:p w:rsidR="00343B99" w:rsidRDefault="00343B99">
            <w:pPr>
              <w:autoSpaceDE w:val="0"/>
              <w:autoSpaceDN w:val="0"/>
              <w:spacing w:line="288" w:lineRule="auto"/>
              <w:jc w:val="center"/>
              <w:rPr>
                <w:rFonts w:ascii="仿宋" w:eastAsia="仿宋" w:hAnsi="仿宋" w:cs="仿宋"/>
                <w:sz w:val="24"/>
              </w:rPr>
            </w:pPr>
          </w:p>
        </w:tc>
        <w:tc>
          <w:tcPr>
            <w:tcW w:w="1245" w:type="dxa"/>
          </w:tcPr>
          <w:p w:rsidR="00343B99" w:rsidRDefault="00343B99">
            <w:pPr>
              <w:autoSpaceDE w:val="0"/>
              <w:autoSpaceDN w:val="0"/>
              <w:spacing w:line="288" w:lineRule="auto"/>
              <w:jc w:val="center"/>
              <w:rPr>
                <w:rFonts w:ascii="仿宋" w:eastAsia="仿宋" w:hAnsi="仿宋" w:cs="仿宋"/>
                <w:sz w:val="24"/>
              </w:rPr>
            </w:pPr>
          </w:p>
        </w:tc>
        <w:tc>
          <w:tcPr>
            <w:tcW w:w="2175" w:type="dxa"/>
          </w:tcPr>
          <w:p w:rsidR="00343B99" w:rsidRDefault="00343B99">
            <w:pPr>
              <w:autoSpaceDE w:val="0"/>
              <w:autoSpaceDN w:val="0"/>
              <w:spacing w:line="288" w:lineRule="auto"/>
              <w:jc w:val="center"/>
              <w:rPr>
                <w:rFonts w:ascii="仿宋" w:eastAsia="仿宋" w:hAnsi="仿宋" w:cs="仿宋"/>
                <w:sz w:val="24"/>
              </w:rPr>
            </w:pPr>
          </w:p>
        </w:tc>
        <w:tc>
          <w:tcPr>
            <w:tcW w:w="1260" w:type="dxa"/>
          </w:tcPr>
          <w:p w:rsidR="00343B99" w:rsidRDefault="00343B99">
            <w:pPr>
              <w:autoSpaceDE w:val="0"/>
              <w:autoSpaceDN w:val="0"/>
              <w:spacing w:line="288" w:lineRule="auto"/>
              <w:jc w:val="center"/>
              <w:rPr>
                <w:rFonts w:ascii="仿宋" w:eastAsia="仿宋" w:hAnsi="仿宋" w:cs="仿宋"/>
                <w:sz w:val="24"/>
              </w:rPr>
            </w:pPr>
          </w:p>
        </w:tc>
      </w:tr>
      <w:tr w:rsidR="00343B99">
        <w:tc>
          <w:tcPr>
            <w:tcW w:w="828" w:type="dxa"/>
          </w:tcPr>
          <w:p w:rsidR="00343B99" w:rsidRDefault="00343B99">
            <w:pPr>
              <w:autoSpaceDE w:val="0"/>
              <w:autoSpaceDN w:val="0"/>
              <w:spacing w:line="288" w:lineRule="auto"/>
              <w:jc w:val="center"/>
              <w:rPr>
                <w:rFonts w:ascii="仿宋" w:eastAsia="仿宋" w:hAnsi="仿宋" w:cs="仿宋"/>
                <w:sz w:val="24"/>
              </w:rPr>
            </w:pPr>
          </w:p>
        </w:tc>
        <w:tc>
          <w:tcPr>
            <w:tcW w:w="2160" w:type="dxa"/>
          </w:tcPr>
          <w:p w:rsidR="00343B99" w:rsidRDefault="00343B99">
            <w:pPr>
              <w:autoSpaceDE w:val="0"/>
              <w:autoSpaceDN w:val="0"/>
              <w:spacing w:line="288" w:lineRule="auto"/>
              <w:jc w:val="center"/>
              <w:rPr>
                <w:rFonts w:ascii="仿宋" w:eastAsia="仿宋" w:hAnsi="仿宋" w:cs="仿宋"/>
                <w:sz w:val="24"/>
              </w:rPr>
            </w:pPr>
          </w:p>
        </w:tc>
        <w:tc>
          <w:tcPr>
            <w:tcW w:w="1620" w:type="dxa"/>
          </w:tcPr>
          <w:p w:rsidR="00343B99" w:rsidRDefault="00343B99">
            <w:pPr>
              <w:autoSpaceDE w:val="0"/>
              <w:autoSpaceDN w:val="0"/>
              <w:spacing w:line="288" w:lineRule="auto"/>
              <w:jc w:val="center"/>
              <w:rPr>
                <w:rFonts w:ascii="仿宋" w:eastAsia="仿宋" w:hAnsi="仿宋" w:cs="仿宋"/>
                <w:sz w:val="24"/>
              </w:rPr>
            </w:pPr>
          </w:p>
        </w:tc>
        <w:tc>
          <w:tcPr>
            <w:tcW w:w="1245" w:type="dxa"/>
          </w:tcPr>
          <w:p w:rsidR="00343B99" w:rsidRDefault="00343B99">
            <w:pPr>
              <w:autoSpaceDE w:val="0"/>
              <w:autoSpaceDN w:val="0"/>
              <w:spacing w:line="288" w:lineRule="auto"/>
              <w:jc w:val="center"/>
              <w:rPr>
                <w:rFonts w:ascii="仿宋" w:eastAsia="仿宋" w:hAnsi="仿宋" w:cs="仿宋"/>
                <w:sz w:val="24"/>
              </w:rPr>
            </w:pPr>
          </w:p>
        </w:tc>
        <w:tc>
          <w:tcPr>
            <w:tcW w:w="2175" w:type="dxa"/>
          </w:tcPr>
          <w:p w:rsidR="00343B99" w:rsidRDefault="00343B99">
            <w:pPr>
              <w:autoSpaceDE w:val="0"/>
              <w:autoSpaceDN w:val="0"/>
              <w:spacing w:line="288" w:lineRule="auto"/>
              <w:jc w:val="center"/>
              <w:rPr>
                <w:rFonts w:ascii="仿宋" w:eastAsia="仿宋" w:hAnsi="仿宋" w:cs="仿宋"/>
                <w:sz w:val="24"/>
              </w:rPr>
            </w:pPr>
          </w:p>
        </w:tc>
        <w:tc>
          <w:tcPr>
            <w:tcW w:w="1260" w:type="dxa"/>
          </w:tcPr>
          <w:p w:rsidR="00343B99" w:rsidRDefault="00343B99">
            <w:pPr>
              <w:autoSpaceDE w:val="0"/>
              <w:autoSpaceDN w:val="0"/>
              <w:spacing w:line="288" w:lineRule="auto"/>
              <w:jc w:val="center"/>
              <w:rPr>
                <w:rFonts w:ascii="仿宋" w:eastAsia="仿宋" w:hAnsi="仿宋" w:cs="仿宋"/>
                <w:sz w:val="24"/>
              </w:rPr>
            </w:pPr>
          </w:p>
        </w:tc>
      </w:tr>
    </w:tbl>
    <w:p w:rsidR="00343B99" w:rsidRDefault="00D7492A">
      <w:pPr>
        <w:autoSpaceDE w:val="0"/>
        <w:autoSpaceDN w:val="0"/>
        <w:spacing w:line="288" w:lineRule="auto"/>
        <w:rPr>
          <w:rFonts w:ascii="仿宋" w:eastAsia="仿宋" w:hAnsi="仿宋" w:cs="仿宋"/>
          <w:b/>
          <w:sz w:val="24"/>
        </w:rPr>
      </w:pPr>
      <w:r>
        <w:rPr>
          <w:rFonts w:ascii="仿宋" w:eastAsia="仿宋" w:hAnsi="仿宋" w:cs="仿宋" w:hint="eastAsia"/>
          <w:b/>
          <w:sz w:val="24"/>
        </w:rPr>
        <w:t>注：关于项目涉及的所有售后服务机构均在本表注明，包括投标人本单位和符合条件的第三方服务机构；</w:t>
      </w:r>
    </w:p>
    <w:p w:rsidR="00343B99" w:rsidRDefault="00D7492A">
      <w:pPr>
        <w:autoSpaceDE w:val="0"/>
        <w:autoSpaceDN w:val="0"/>
        <w:spacing w:line="288" w:lineRule="auto"/>
        <w:rPr>
          <w:rFonts w:ascii="仿宋" w:eastAsia="仿宋" w:hAnsi="仿宋" w:cs="仿宋"/>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343B9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ind w:leftChars="-17" w:left="-36" w:rightChars="-86" w:right="-181"/>
              <w:jc w:val="center"/>
              <w:rPr>
                <w:rFonts w:ascii="仿宋" w:eastAsia="仿宋" w:hAnsi="仿宋" w:cs="仿宋"/>
                <w:sz w:val="24"/>
              </w:rPr>
            </w:pPr>
            <w:r>
              <w:rPr>
                <w:rFonts w:ascii="仿宋" w:eastAsia="仿宋" w:hAnsi="仿宋" w:cs="仿宋" w:hint="eastAsia"/>
                <w:sz w:val="24"/>
              </w:rPr>
              <w:t>到达现场时间</w:t>
            </w:r>
          </w:p>
        </w:tc>
      </w:tr>
      <w:tr w:rsidR="00343B9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43B99" w:rsidRDefault="00343B99">
            <w:pPr>
              <w:autoSpaceDE w:val="0"/>
              <w:autoSpaceDN w:val="0"/>
              <w:spacing w:line="288" w:lineRule="auto"/>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r>
      <w:tr w:rsidR="00343B9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43B99" w:rsidRDefault="00343B99">
            <w:pPr>
              <w:autoSpaceDE w:val="0"/>
              <w:autoSpaceDN w:val="0"/>
              <w:spacing w:line="288" w:lineRule="auto"/>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r>
      <w:tr w:rsidR="00343B9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43B99" w:rsidRDefault="00343B99">
            <w:pPr>
              <w:autoSpaceDE w:val="0"/>
              <w:autoSpaceDN w:val="0"/>
              <w:spacing w:line="288" w:lineRule="auto"/>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r>
    </w:tbl>
    <w:p w:rsidR="00343B99" w:rsidRDefault="00343B99">
      <w:pPr>
        <w:autoSpaceDE w:val="0"/>
        <w:autoSpaceDN w:val="0"/>
        <w:spacing w:line="288" w:lineRule="auto"/>
        <w:rPr>
          <w:rFonts w:ascii="仿宋" w:eastAsia="仿宋" w:hAnsi="仿宋" w:cs="仿宋"/>
          <w:kern w:val="0"/>
          <w:sz w:val="24"/>
        </w:rPr>
      </w:pPr>
    </w:p>
    <w:p w:rsidR="00343B99" w:rsidRDefault="00D7492A">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343B99" w:rsidRDefault="00D7492A">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(签字或签章)</w:t>
      </w:r>
      <w:r>
        <w:rPr>
          <w:rFonts w:ascii="仿宋" w:eastAsia="仿宋" w:hAnsi="仿宋" w:cs="仿宋" w:hint="eastAsia"/>
          <w:kern w:val="0"/>
          <w:sz w:val="24"/>
        </w:rPr>
        <w:t>：</w:t>
      </w:r>
    </w:p>
    <w:p w:rsidR="00343B99" w:rsidRDefault="00D7492A">
      <w:pPr>
        <w:spacing w:line="288" w:lineRule="auto"/>
        <w:rPr>
          <w:rFonts w:ascii="仿宋" w:eastAsia="仿宋" w:hAnsi="仿宋" w:cs="仿宋"/>
          <w:b/>
          <w:bCs/>
          <w:sz w:val="24"/>
        </w:rPr>
      </w:pPr>
      <w:r>
        <w:rPr>
          <w:rFonts w:ascii="仿宋" w:eastAsia="仿宋" w:hAnsi="仿宋" w:cs="仿宋" w:hint="eastAsia"/>
          <w:kern w:val="0"/>
          <w:sz w:val="24"/>
        </w:rPr>
        <w:t xml:space="preserve">                                     日期：  年  月   日</w:t>
      </w:r>
    </w:p>
    <w:p w:rsidR="00343B99" w:rsidRDefault="00D7492A">
      <w:pPr>
        <w:pageBreakBefore/>
        <w:spacing w:line="288" w:lineRule="auto"/>
        <w:rPr>
          <w:rFonts w:ascii="仿宋" w:eastAsia="仿宋" w:hAnsi="仿宋" w:cs="仿宋"/>
          <w:b/>
          <w:bCs/>
          <w:sz w:val="32"/>
          <w:szCs w:val="32"/>
        </w:rPr>
      </w:pPr>
      <w:r>
        <w:rPr>
          <w:rFonts w:ascii="仿宋" w:eastAsia="仿宋" w:hAnsi="仿宋" w:cs="仿宋" w:hint="eastAsia"/>
          <w:b/>
          <w:bCs/>
          <w:sz w:val="32"/>
          <w:szCs w:val="32"/>
        </w:rPr>
        <w:lastRenderedPageBreak/>
        <w:t>18、项目小组人员名单</w:t>
      </w:r>
    </w:p>
    <w:p w:rsidR="00343B99" w:rsidRDefault="00D7492A">
      <w:pPr>
        <w:spacing w:line="288" w:lineRule="auto"/>
        <w:rPr>
          <w:rFonts w:ascii="仿宋" w:eastAsia="仿宋" w:hAnsi="仿宋" w:cs="仿宋"/>
          <w:b/>
          <w:bCs/>
          <w:sz w:val="24"/>
        </w:rPr>
      </w:pPr>
      <w:r>
        <w:rPr>
          <w:rFonts w:ascii="仿宋" w:eastAsia="仿宋" w:hAnsi="仿宋" w:cs="仿宋" w:hint="eastAsia"/>
          <w:sz w:val="24"/>
        </w:rPr>
        <w:t>（由投标人根据采购需求及招标文件要求编制）</w:t>
      </w:r>
    </w:p>
    <w:p w:rsidR="00343B99" w:rsidRDefault="00D7492A">
      <w:pPr>
        <w:keepNext/>
        <w:autoSpaceDE w:val="0"/>
        <w:autoSpaceDN w:val="0"/>
        <w:spacing w:line="288" w:lineRule="auto"/>
        <w:ind w:firstLine="477"/>
        <w:rPr>
          <w:rFonts w:ascii="仿宋" w:eastAsia="仿宋" w:hAnsi="仿宋" w:cs="仿宋"/>
          <w:b/>
          <w:sz w:val="24"/>
        </w:rPr>
      </w:pPr>
      <w:r>
        <w:rPr>
          <w:rFonts w:ascii="仿宋" w:eastAsia="仿宋" w:hAnsi="仿宋" w:cs="仿宋" w:hint="eastAsia"/>
          <w:b/>
          <w:sz w:val="24"/>
        </w:rPr>
        <w:t>附表A:本项目的项目经理情况表</w:t>
      </w:r>
    </w:p>
    <w:tbl>
      <w:tblPr>
        <w:tblW w:w="0" w:type="auto"/>
        <w:tblLayout w:type="fixed"/>
        <w:tblLook w:val="04A0"/>
      </w:tblPr>
      <w:tblGrid>
        <w:gridCol w:w="2061"/>
        <w:gridCol w:w="1287"/>
        <w:gridCol w:w="1260"/>
        <w:gridCol w:w="4147"/>
      </w:tblGrid>
      <w:tr w:rsidR="00343B9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rPr>
                <w:rFonts w:ascii="仿宋" w:eastAsia="仿宋" w:hAnsi="仿宋" w:cs="仿宋"/>
                <w:sz w:val="24"/>
              </w:rPr>
            </w:pPr>
            <w:r>
              <w:rPr>
                <w:rFonts w:ascii="仿宋" w:eastAsia="仿宋" w:hAnsi="仿宋" w:cs="仿宋" w:hint="eastAsia"/>
                <w:sz w:val="24"/>
              </w:rPr>
              <w:t>截止投标时间近3年业绩及承担的主要工作情况，曾担任项目经理的项目应列明细</w:t>
            </w:r>
          </w:p>
        </w:tc>
      </w:tr>
      <w:tr w:rsidR="00343B9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43B99" w:rsidRDefault="00343B99">
            <w:pPr>
              <w:autoSpaceDE w:val="0"/>
              <w:autoSpaceDN w:val="0"/>
              <w:spacing w:line="288" w:lineRule="auto"/>
              <w:jc w:val="center"/>
              <w:rPr>
                <w:rFonts w:ascii="仿宋" w:eastAsia="仿宋" w:hAnsi="仿宋" w:cs="仿宋"/>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r>
      <w:tr w:rsidR="00343B9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43B99" w:rsidRDefault="00343B9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r>
      <w:tr w:rsidR="00343B9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r>
      <w:tr w:rsidR="00343B9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r>
      <w:tr w:rsidR="00343B9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r>
      <w:tr w:rsidR="00343B9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r>
      <w:tr w:rsidR="00343B9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r>
      <w:tr w:rsidR="00343B9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r>
      <w:tr w:rsidR="00343B9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43B99" w:rsidRDefault="00343B99">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43B99" w:rsidRDefault="00343B99">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43B99" w:rsidRDefault="00343B99">
            <w:pPr>
              <w:autoSpaceDE w:val="0"/>
              <w:autoSpaceDN w:val="0"/>
              <w:spacing w:line="288" w:lineRule="auto"/>
              <w:jc w:val="center"/>
              <w:rPr>
                <w:rFonts w:ascii="仿宋" w:eastAsia="仿宋" w:hAnsi="仿宋" w:cs="仿宋"/>
                <w:sz w:val="24"/>
              </w:rPr>
            </w:pPr>
          </w:p>
        </w:tc>
      </w:tr>
    </w:tbl>
    <w:p w:rsidR="00343B99" w:rsidRDefault="00D7492A">
      <w:pPr>
        <w:autoSpaceDE w:val="0"/>
        <w:autoSpaceDN w:val="0"/>
        <w:spacing w:line="288" w:lineRule="auto"/>
        <w:rPr>
          <w:rFonts w:ascii="仿宋" w:eastAsia="仿宋" w:hAnsi="仿宋" w:cs="仿宋"/>
          <w:b/>
          <w:sz w:val="24"/>
        </w:rPr>
      </w:pPr>
      <w:r>
        <w:rPr>
          <w:rFonts w:ascii="仿宋" w:eastAsia="仿宋" w:hAnsi="仿宋" w:cs="仿宋" w:hint="eastAsia"/>
          <w:b/>
          <w:sz w:val="24"/>
        </w:rPr>
        <w:t>注：须随表提交相应的证书复印件并注明所在投标商务技术（资信）文件页码。</w:t>
      </w:r>
    </w:p>
    <w:p w:rsidR="00343B99" w:rsidRDefault="00D7492A">
      <w:pPr>
        <w:autoSpaceDE w:val="0"/>
        <w:autoSpaceDN w:val="0"/>
        <w:spacing w:line="288" w:lineRule="auto"/>
        <w:rPr>
          <w:rFonts w:ascii="仿宋" w:eastAsia="仿宋" w:hAnsi="仿宋" w:cs="仿宋"/>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343B99">
        <w:tc>
          <w:tcPr>
            <w:tcW w:w="42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学历</w:t>
            </w:r>
          </w:p>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专业</w:t>
            </w:r>
          </w:p>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职称</w:t>
            </w:r>
          </w:p>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43B99" w:rsidRDefault="00D7492A">
            <w:pPr>
              <w:autoSpaceDE w:val="0"/>
              <w:autoSpaceDN w:val="0"/>
              <w:spacing w:line="288" w:lineRule="auto"/>
              <w:jc w:val="center"/>
              <w:rPr>
                <w:rFonts w:ascii="仿宋" w:eastAsia="仿宋" w:hAnsi="仿宋" w:cs="仿宋"/>
                <w:sz w:val="24"/>
              </w:rPr>
            </w:pPr>
            <w:r>
              <w:rPr>
                <w:rFonts w:ascii="仿宋" w:eastAsia="仿宋" w:hAnsi="仿宋" w:cs="仿宋" w:hint="eastAsia"/>
                <w:sz w:val="24"/>
              </w:rPr>
              <w:t>参与本项目的到位情况</w:t>
            </w:r>
          </w:p>
        </w:tc>
      </w:tr>
      <w:tr w:rsidR="00343B99">
        <w:trPr>
          <w:trHeight w:val="479"/>
        </w:trPr>
        <w:tc>
          <w:tcPr>
            <w:tcW w:w="42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r>
      <w:tr w:rsidR="00343B99">
        <w:trPr>
          <w:trHeight w:val="473"/>
        </w:trPr>
        <w:tc>
          <w:tcPr>
            <w:tcW w:w="42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343B99" w:rsidRDefault="00343B99">
            <w:pPr>
              <w:autoSpaceDE w:val="0"/>
              <w:autoSpaceDN w:val="0"/>
              <w:spacing w:line="288" w:lineRule="auto"/>
              <w:rPr>
                <w:rFonts w:ascii="仿宋" w:eastAsia="仿宋" w:hAnsi="仿宋" w:cs="仿宋"/>
                <w:sz w:val="24"/>
              </w:rPr>
            </w:pPr>
          </w:p>
        </w:tc>
      </w:tr>
    </w:tbl>
    <w:p w:rsidR="00343B99" w:rsidRDefault="00D7492A">
      <w:pPr>
        <w:spacing w:line="288" w:lineRule="auto"/>
        <w:rPr>
          <w:rFonts w:ascii="仿宋" w:eastAsia="仿宋" w:hAnsi="仿宋" w:cs="仿宋"/>
          <w:b/>
          <w:bCs/>
          <w:sz w:val="24"/>
        </w:rPr>
      </w:pPr>
      <w:r>
        <w:rPr>
          <w:rFonts w:ascii="仿宋" w:eastAsia="仿宋" w:hAnsi="仿宋" w:cs="仿宋" w:hint="eastAsia"/>
          <w:b/>
          <w:sz w:val="24"/>
        </w:rPr>
        <w:t>注：投标人可按上述的格式自行编制，须随表提交相应的证书复印件并注明所在投标商务技术（资信）文件页码。</w:t>
      </w:r>
    </w:p>
    <w:p w:rsidR="00343B99" w:rsidRDefault="00D7492A">
      <w:pPr>
        <w:spacing w:line="288" w:lineRule="auto"/>
        <w:rPr>
          <w:rFonts w:ascii="仿宋" w:eastAsia="仿宋" w:hAnsi="仿宋" w:cs="仿宋"/>
          <w:b/>
          <w:bCs/>
          <w:sz w:val="24"/>
        </w:rPr>
      </w:pPr>
      <w:r>
        <w:rPr>
          <w:rFonts w:ascii="仿宋" w:eastAsia="仿宋" w:hAnsi="仿宋" w:cs="仿宋" w:hint="eastAsia"/>
          <w:b/>
          <w:sz w:val="24"/>
        </w:rPr>
        <w:t>附表C:本项目的项目经理和小组人员提供近3个月交纳社保记录情况表</w:t>
      </w:r>
      <w:r>
        <w:rPr>
          <w:rFonts w:ascii="仿宋" w:eastAsia="仿宋" w:hAnsi="仿宋" w:cs="仿宋" w:hint="eastAsia"/>
          <w:sz w:val="24"/>
        </w:rPr>
        <w:t>（以社保局缴纳凭证作附件）</w:t>
      </w:r>
    </w:p>
    <w:p w:rsidR="00343B99" w:rsidRDefault="00D7492A">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343B99" w:rsidRDefault="00D7492A">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(签字或签章)</w:t>
      </w:r>
      <w:r>
        <w:rPr>
          <w:rFonts w:ascii="仿宋" w:eastAsia="仿宋" w:hAnsi="仿宋" w:cs="仿宋" w:hint="eastAsia"/>
          <w:kern w:val="0"/>
          <w:sz w:val="24"/>
        </w:rPr>
        <w:t>：</w:t>
      </w:r>
    </w:p>
    <w:p w:rsidR="00343B99" w:rsidRDefault="00D7492A">
      <w:pPr>
        <w:spacing w:line="288" w:lineRule="auto"/>
        <w:rPr>
          <w:rFonts w:ascii="仿宋" w:eastAsia="仿宋" w:hAnsi="仿宋" w:cs="仿宋"/>
          <w:kern w:val="0"/>
          <w:sz w:val="24"/>
        </w:rPr>
      </w:pPr>
      <w:r>
        <w:rPr>
          <w:rFonts w:ascii="仿宋" w:eastAsia="仿宋" w:hAnsi="仿宋" w:cs="仿宋" w:hint="eastAsia"/>
          <w:kern w:val="0"/>
          <w:sz w:val="24"/>
        </w:rPr>
        <w:t xml:space="preserve">                                     日期：  年  月   日</w:t>
      </w:r>
    </w:p>
    <w:p w:rsidR="00343B99" w:rsidRDefault="00343B99">
      <w:pPr>
        <w:spacing w:line="288" w:lineRule="auto"/>
        <w:jc w:val="center"/>
        <w:rPr>
          <w:rFonts w:ascii="仿宋" w:eastAsia="仿宋" w:hAnsi="仿宋" w:cs="仿宋"/>
          <w:b/>
          <w:bCs/>
          <w:sz w:val="32"/>
          <w:szCs w:val="32"/>
        </w:rPr>
      </w:pPr>
    </w:p>
    <w:p w:rsidR="00343B99" w:rsidRDefault="00D7492A">
      <w:pPr>
        <w:pageBreakBefore/>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19、</w:t>
      </w:r>
      <w:r>
        <w:rPr>
          <w:rFonts w:ascii="仿宋" w:eastAsia="仿宋" w:hAnsi="仿宋" w:cs="仿宋" w:hint="eastAsia"/>
          <w:b/>
          <w:kern w:val="0"/>
          <w:sz w:val="32"/>
          <w:szCs w:val="32"/>
          <w:lang w:val="zh-CN"/>
        </w:rPr>
        <w:t>优惠条件及特殊承诺</w:t>
      </w:r>
    </w:p>
    <w:p w:rsidR="00343B99" w:rsidRDefault="00D7492A">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343B99" w:rsidRDefault="00343B99">
      <w:pPr>
        <w:spacing w:line="288" w:lineRule="auto"/>
        <w:rPr>
          <w:rFonts w:ascii="仿宋" w:eastAsia="仿宋" w:hAnsi="仿宋" w:cs="仿宋"/>
          <w:sz w:val="18"/>
          <w:szCs w:val="18"/>
        </w:rPr>
      </w:pPr>
    </w:p>
    <w:p w:rsidR="00343B99" w:rsidRDefault="00D7492A">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343B99" w:rsidRDefault="00D7492A">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(签字或签章)</w:t>
      </w:r>
      <w:r>
        <w:rPr>
          <w:rFonts w:ascii="仿宋" w:eastAsia="仿宋" w:hAnsi="仿宋" w:cs="仿宋" w:hint="eastAsia"/>
          <w:kern w:val="0"/>
          <w:sz w:val="24"/>
        </w:rPr>
        <w:t>：</w:t>
      </w:r>
    </w:p>
    <w:p w:rsidR="00343B99" w:rsidRDefault="00D7492A">
      <w:pPr>
        <w:spacing w:line="288" w:lineRule="auto"/>
        <w:rPr>
          <w:rFonts w:ascii="仿宋" w:eastAsia="仿宋" w:hAnsi="仿宋" w:cs="仿宋"/>
          <w:kern w:val="0"/>
          <w:sz w:val="24"/>
        </w:rPr>
      </w:pPr>
      <w:r>
        <w:rPr>
          <w:rFonts w:ascii="仿宋" w:eastAsia="仿宋" w:hAnsi="仿宋" w:cs="仿宋" w:hint="eastAsia"/>
          <w:kern w:val="0"/>
          <w:sz w:val="24"/>
        </w:rPr>
        <w:t xml:space="preserve">                                          日期：  年  月   日</w:t>
      </w:r>
    </w:p>
    <w:p w:rsidR="00343B99" w:rsidRDefault="00343B99">
      <w:pPr>
        <w:spacing w:line="288" w:lineRule="auto"/>
        <w:rPr>
          <w:rFonts w:ascii="仿宋" w:eastAsia="仿宋" w:hAnsi="仿宋" w:cs="仿宋"/>
          <w:b/>
          <w:bCs/>
          <w:sz w:val="18"/>
          <w:szCs w:val="18"/>
        </w:rPr>
      </w:pPr>
    </w:p>
    <w:p w:rsidR="00343B99" w:rsidRDefault="00D7492A">
      <w:pPr>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t>20、</w:t>
      </w:r>
      <w:r>
        <w:rPr>
          <w:rFonts w:ascii="仿宋" w:eastAsia="仿宋" w:hAnsi="仿宋" w:cs="仿宋" w:hint="eastAsia"/>
          <w:b/>
          <w:kern w:val="0"/>
          <w:sz w:val="32"/>
          <w:szCs w:val="32"/>
          <w:lang w:val="zh-CN"/>
        </w:rPr>
        <w:t>备品备件及供选择的配套零部件清单</w:t>
      </w:r>
    </w:p>
    <w:p w:rsidR="00343B99" w:rsidRDefault="00D7492A">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343B99" w:rsidRDefault="00343B99">
      <w:pPr>
        <w:spacing w:line="288" w:lineRule="auto"/>
        <w:rPr>
          <w:rFonts w:ascii="仿宋" w:eastAsia="仿宋" w:hAnsi="仿宋" w:cs="仿宋"/>
          <w:b/>
          <w:bCs/>
          <w:sz w:val="32"/>
          <w:szCs w:val="32"/>
        </w:rPr>
      </w:pPr>
    </w:p>
    <w:p w:rsidR="00343B99" w:rsidRDefault="00343B99">
      <w:pPr>
        <w:spacing w:line="288" w:lineRule="auto"/>
        <w:rPr>
          <w:rFonts w:ascii="仿宋" w:eastAsia="仿宋" w:hAnsi="仿宋" w:cs="仿宋"/>
          <w:b/>
          <w:bCs/>
          <w:sz w:val="32"/>
          <w:szCs w:val="32"/>
        </w:rPr>
      </w:pPr>
    </w:p>
    <w:p w:rsidR="00343B99" w:rsidRDefault="00D7492A">
      <w:pPr>
        <w:spacing w:line="288" w:lineRule="auto"/>
        <w:rPr>
          <w:rFonts w:ascii="仿宋" w:eastAsia="仿宋" w:hAnsi="仿宋" w:cs="仿宋"/>
          <w:b/>
          <w:spacing w:val="20"/>
          <w:sz w:val="24"/>
        </w:rPr>
      </w:pPr>
      <w:r>
        <w:rPr>
          <w:rFonts w:ascii="仿宋" w:eastAsia="仿宋" w:hAnsi="仿宋" w:cs="仿宋" w:hint="eastAsia"/>
          <w:b/>
          <w:sz w:val="32"/>
          <w:szCs w:val="32"/>
        </w:rPr>
        <w:t>21、</w:t>
      </w:r>
      <w:r>
        <w:rPr>
          <w:rFonts w:ascii="仿宋" w:eastAsia="仿宋" w:hAnsi="仿宋" w:cs="仿宋" w:hint="eastAsia"/>
          <w:b/>
          <w:spacing w:val="20"/>
          <w:sz w:val="32"/>
          <w:szCs w:val="32"/>
        </w:rPr>
        <w:t>消耗品、维修零配件购买价格清单</w:t>
      </w:r>
      <w:r>
        <w:rPr>
          <w:rFonts w:ascii="仿宋" w:eastAsia="仿宋" w:hAnsi="仿宋" w:cs="仿宋" w:hint="eastAsia"/>
          <w:b/>
          <w:spacing w:val="20"/>
          <w:sz w:val="24"/>
        </w:rPr>
        <w:t>(如有</w:t>
      </w:r>
      <w:r>
        <w:rPr>
          <w:rFonts w:ascii="仿宋" w:eastAsia="仿宋" w:hAnsi="仿宋" w:cs="仿宋" w:hint="eastAsia"/>
          <w:b/>
          <w:sz w:val="24"/>
        </w:rPr>
        <w:t>，放入“技术资料部分”</w:t>
      </w:r>
      <w:r>
        <w:rPr>
          <w:rFonts w:ascii="仿宋" w:eastAsia="仿宋" w:hAnsi="仿宋" w:cs="仿宋"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343B99">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对应的投标设备名称</w:t>
            </w:r>
          </w:p>
        </w:tc>
      </w:tr>
      <w:tr w:rsidR="00343B99">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343B99" w:rsidRDefault="00343B99">
            <w:pPr>
              <w:spacing w:line="288" w:lineRule="auto"/>
              <w:rPr>
                <w:rFonts w:ascii="仿宋" w:eastAsia="仿宋" w:hAnsi="仿宋" w:cs="仿宋"/>
              </w:rPr>
            </w:pPr>
          </w:p>
        </w:tc>
      </w:tr>
      <w:tr w:rsidR="00343B99">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343B99" w:rsidRDefault="00343B99">
            <w:pPr>
              <w:spacing w:line="288" w:lineRule="auto"/>
              <w:rPr>
                <w:rFonts w:ascii="仿宋" w:eastAsia="仿宋" w:hAnsi="仿宋" w:cs="仿宋"/>
              </w:rPr>
            </w:pPr>
          </w:p>
        </w:tc>
      </w:tr>
      <w:tr w:rsidR="00343B99">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343B99" w:rsidRDefault="00343B99">
            <w:pPr>
              <w:spacing w:line="288" w:lineRule="auto"/>
              <w:rPr>
                <w:rFonts w:ascii="仿宋" w:eastAsia="仿宋" w:hAnsi="仿宋" w:cs="仿宋"/>
              </w:rPr>
            </w:pPr>
          </w:p>
        </w:tc>
      </w:tr>
      <w:tr w:rsidR="00343B99">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343B99" w:rsidRDefault="00343B99">
            <w:pPr>
              <w:spacing w:line="288" w:lineRule="auto"/>
              <w:rPr>
                <w:rFonts w:ascii="仿宋" w:eastAsia="仿宋" w:hAnsi="仿宋" w:cs="仿宋"/>
              </w:rPr>
            </w:pPr>
          </w:p>
        </w:tc>
      </w:tr>
      <w:tr w:rsidR="00343B99">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343B99" w:rsidRDefault="00343B99">
            <w:pPr>
              <w:spacing w:line="288" w:lineRule="auto"/>
              <w:rPr>
                <w:rFonts w:ascii="仿宋" w:eastAsia="仿宋" w:hAnsi="仿宋" w:cs="仿宋"/>
              </w:rPr>
            </w:pPr>
          </w:p>
        </w:tc>
      </w:tr>
      <w:tr w:rsidR="00343B99">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343B99" w:rsidRDefault="00343B99">
            <w:pPr>
              <w:spacing w:line="288" w:lineRule="auto"/>
              <w:rPr>
                <w:rFonts w:ascii="仿宋" w:eastAsia="仿宋" w:hAnsi="仿宋" w:cs="仿宋"/>
              </w:rPr>
            </w:pPr>
          </w:p>
        </w:tc>
      </w:tr>
      <w:tr w:rsidR="00343B99">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343B99" w:rsidRDefault="00D7492A">
            <w:pPr>
              <w:spacing w:line="288" w:lineRule="auto"/>
              <w:rPr>
                <w:rFonts w:ascii="仿宋" w:eastAsia="仿宋" w:hAnsi="仿宋" w:cs="仿宋"/>
              </w:rPr>
            </w:pPr>
            <w:r>
              <w:rPr>
                <w:rFonts w:ascii="仿宋" w:eastAsia="仿宋" w:hAnsi="仿宋" w:cs="仿宋"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720" w:type="dxa"/>
            <w:tcBorders>
              <w:top w:val="single" w:sz="6" w:space="0" w:color="000000"/>
              <w:left w:val="single" w:sz="4" w:space="0" w:color="auto"/>
              <w:bottom w:val="double" w:sz="6" w:space="0" w:color="000000"/>
              <w:right w:val="single" w:sz="6" w:space="0" w:color="000000"/>
            </w:tcBorders>
            <w:vAlign w:val="center"/>
          </w:tcPr>
          <w:p w:rsidR="00343B99" w:rsidRDefault="00343B99">
            <w:pPr>
              <w:spacing w:line="288" w:lineRule="auto"/>
              <w:rPr>
                <w:rFonts w:ascii="仿宋" w:eastAsia="仿宋" w:hAnsi="仿宋" w:cs="仿宋"/>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343B99" w:rsidRDefault="00343B99">
            <w:pPr>
              <w:spacing w:line="288" w:lineRule="auto"/>
              <w:rPr>
                <w:rFonts w:ascii="仿宋" w:eastAsia="仿宋" w:hAnsi="仿宋" w:cs="仿宋"/>
              </w:rPr>
            </w:pPr>
          </w:p>
        </w:tc>
      </w:tr>
    </w:tbl>
    <w:p w:rsidR="00343B99" w:rsidRDefault="00D7492A">
      <w:pPr>
        <w:snapToGrid w:val="0"/>
        <w:spacing w:line="288" w:lineRule="auto"/>
        <w:ind w:rightChars="82" w:right="172"/>
        <w:rPr>
          <w:rFonts w:ascii="仿宋" w:eastAsia="仿宋" w:hAnsi="仿宋" w:cs="仿宋"/>
          <w:szCs w:val="21"/>
        </w:rPr>
      </w:pPr>
      <w:r>
        <w:rPr>
          <w:rFonts w:ascii="仿宋" w:eastAsia="仿宋" w:hAnsi="仿宋" w:cs="仿宋" w:hint="eastAsia"/>
          <w:szCs w:val="21"/>
        </w:rPr>
        <w:t>注：消耗品和零配件必须是常用的主要部件类品目，此报价的优惠度将作为综合评标的重要依据之一。</w:t>
      </w:r>
    </w:p>
    <w:p w:rsidR="00343B99" w:rsidRDefault="00343B99">
      <w:pPr>
        <w:snapToGrid w:val="0"/>
        <w:spacing w:line="288" w:lineRule="auto"/>
        <w:ind w:rightChars="82" w:right="172" w:firstLineChars="202" w:firstLine="606"/>
        <w:rPr>
          <w:rFonts w:ascii="仿宋" w:eastAsia="仿宋" w:hAnsi="仿宋" w:cs="仿宋"/>
          <w:sz w:val="30"/>
        </w:rPr>
      </w:pPr>
    </w:p>
    <w:p w:rsidR="00343B99" w:rsidRDefault="00343B99">
      <w:pPr>
        <w:snapToGrid w:val="0"/>
        <w:spacing w:line="288" w:lineRule="auto"/>
        <w:ind w:rightChars="82" w:right="172" w:firstLineChars="202" w:firstLine="606"/>
        <w:rPr>
          <w:rFonts w:ascii="仿宋" w:eastAsia="仿宋" w:hAnsi="仿宋" w:cs="仿宋"/>
          <w:sz w:val="30"/>
        </w:rPr>
      </w:pPr>
    </w:p>
    <w:p w:rsidR="00343B99" w:rsidRDefault="00D7492A">
      <w:pPr>
        <w:spacing w:line="288" w:lineRule="auto"/>
        <w:ind w:leftChars="-100" w:left="-210" w:firstLineChars="50" w:firstLine="120"/>
        <w:rPr>
          <w:rFonts w:ascii="仿宋" w:eastAsia="仿宋" w:hAnsi="仿宋" w:cs="仿宋"/>
          <w:sz w:val="24"/>
        </w:rPr>
      </w:pPr>
      <w:r>
        <w:rPr>
          <w:rFonts w:ascii="仿宋" w:eastAsia="仿宋" w:hAnsi="仿宋" w:cs="仿宋" w:hint="eastAsia"/>
          <w:sz w:val="24"/>
        </w:rPr>
        <w:t>投标人名称（电子签章）：</w:t>
      </w:r>
    </w:p>
    <w:p w:rsidR="00343B99" w:rsidRDefault="00343B99">
      <w:pPr>
        <w:spacing w:line="288" w:lineRule="auto"/>
        <w:jc w:val="left"/>
        <w:rPr>
          <w:rFonts w:ascii="仿宋" w:eastAsia="仿宋" w:hAnsi="仿宋" w:cs="仿宋"/>
          <w:sz w:val="24"/>
        </w:rPr>
      </w:pPr>
    </w:p>
    <w:p w:rsidR="00343B99" w:rsidRDefault="00D7492A">
      <w:pPr>
        <w:spacing w:line="288" w:lineRule="auto"/>
        <w:ind w:leftChars="-100" w:left="-210" w:firstLineChars="50" w:firstLine="120"/>
        <w:jc w:val="left"/>
        <w:rPr>
          <w:rFonts w:ascii="仿宋" w:eastAsia="仿宋" w:hAnsi="仿宋" w:cs="仿宋"/>
          <w:sz w:val="24"/>
        </w:rPr>
      </w:pPr>
      <w:r>
        <w:rPr>
          <w:rFonts w:ascii="仿宋" w:eastAsia="仿宋" w:hAnsi="仿宋" w:cs="仿宋" w:hint="eastAsia"/>
          <w:sz w:val="24"/>
        </w:rPr>
        <w:t xml:space="preserve">法定代表人或其授权代表（签字或盖章）：                                      </w:t>
      </w:r>
      <w:r>
        <w:rPr>
          <w:rFonts w:ascii="仿宋" w:eastAsia="仿宋" w:hAnsi="仿宋" w:cs="仿宋" w:hint="eastAsia"/>
          <w:sz w:val="24"/>
        </w:rPr>
        <w:tab/>
      </w:r>
    </w:p>
    <w:p w:rsidR="00343B99" w:rsidRDefault="00D7492A">
      <w:pPr>
        <w:spacing w:line="288" w:lineRule="auto"/>
        <w:rPr>
          <w:rFonts w:ascii="仿宋" w:eastAsia="仿宋" w:hAnsi="仿宋" w:cs="仿宋"/>
          <w:b/>
          <w:sz w:val="24"/>
        </w:rPr>
      </w:pPr>
      <w:r>
        <w:rPr>
          <w:rFonts w:ascii="仿宋" w:eastAsia="仿宋" w:hAnsi="仿宋" w:cs="仿宋" w:hint="eastAsia"/>
          <w:sz w:val="24"/>
        </w:rPr>
        <w:t xml:space="preserve">                                              日期：    年   月   日  </w:t>
      </w:r>
    </w:p>
    <w:p w:rsidR="00343B99" w:rsidRDefault="00D7492A">
      <w:pPr>
        <w:pageBreakBefore/>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22、</w:t>
      </w:r>
      <w:r>
        <w:rPr>
          <w:rFonts w:ascii="仿宋" w:eastAsia="仿宋" w:hAnsi="仿宋" w:cs="仿宋" w:hint="eastAsia"/>
          <w:b/>
          <w:kern w:val="0"/>
          <w:sz w:val="32"/>
          <w:szCs w:val="32"/>
          <w:lang w:val="zh-CN"/>
        </w:rPr>
        <w:t>培训计划</w:t>
      </w:r>
    </w:p>
    <w:p w:rsidR="00343B99" w:rsidRDefault="00D7492A">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343B99" w:rsidRDefault="00D7492A">
      <w:pPr>
        <w:keepNext/>
        <w:autoSpaceDE w:val="0"/>
        <w:autoSpaceDN w:val="0"/>
        <w:spacing w:line="288" w:lineRule="auto"/>
        <w:ind w:firstLine="477"/>
        <w:jc w:val="left"/>
        <w:rPr>
          <w:rFonts w:ascii="仿宋" w:eastAsia="仿宋" w:hAnsi="仿宋" w:cs="仿宋"/>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343B99">
        <w:trPr>
          <w:trHeight w:val="764"/>
        </w:trPr>
        <w:tc>
          <w:tcPr>
            <w:tcW w:w="1806" w:type="dxa"/>
            <w:tcBorders>
              <w:top w:val="single" w:sz="6" w:space="0" w:color="auto"/>
              <w:left w:val="single" w:sz="6" w:space="0" w:color="auto"/>
              <w:bottom w:val="nil"/>
              <w:right w:val="nil"/>
            </w:tcBorders>
            <w:shd w:val="pct10" w:color="auto" w:fill="auto"/>
            <w:vAlign w:val="center"/>
          </w:tcPr>
          <w:p w:rsidR="00343B99" w:rsidRDefault="00D7492A">
            <w:pPr>
              <w:tabs>
                <w:tab w:val="center" w:pos="1690"/>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43B99" w:rsidRDefault="00D7492A">
            <w:pPr>
              <w:tabs>
                <w:tab w:val="center" w:pos="595"/>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43B99" w:rsidRDefault="00D7492A">
            <w:pPr>
              <w:tabs>
                <w:tab w:val="center" w:pos="595"/>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43B99" w:rsidRDefault="00D7492A">
            <w:pPr>
              <w:tabs>
                <w:tab w:val="center" w:pos="1028"/>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43B99" w:rsidRDefault="00D7492A">
            <w:pPr>
              <w:tabs>
                <w:tab w:val="center" w:pos="595"/>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43B99" w:rsidRDefault="00D7492A">
            <w:pPr>
              <w:tabs>
                <w:tab w:val="center" w:pos="520"/>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43B99" w:rsidRDefault="00D7492A">
            <w:pPr>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课程费用</w:t>
            </w:r>
          </w:p>
        </w:tc>
      </w:tr>
      <w:tr w:rsidR="00343B99">
        <w:trPr>
          <w:trHeight w:val="281"/>
        </w:trPr>
        <w:tc>
          <w:tcPr>
            <w:tcW w:w="1806" w:type="dxa"/>
            <w:tcBorders>
              <w:top w:val="single" w:sz="6" w:space="0" w:color="auto"/>
              <w:left w:val="single" w:sz="6" w:space="0" w:color="auto"/>
              <w:bottom w:val="nil"/>
              <w:right w:val="nil"/>
            </w:tcBorders>
          </w:tcPr>
          <w:p w:rsidR="00343B99" w:rsidRDefault="00343B99">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eastAsia="仿宋" w:hAnsi="仿宋" w:cs="仿宋"/>
                <w:sz w:val="24"/>
              </w:rPr>
            </w:pPr>
          </w:p>
        </w:tc>
        <w:tc>
          <w:tcPr>
            <w:tcW w:w="1254" w:type="dxa"/>
            <w:tcBorders>
              <w:top w:val="single" w:sz="6" w:space="0" w:color="auto"/>
              <w:left w:val="single" w:sz="6" w:space="0" w:color="auto"/>
              <w:bottom w:val="nil"/>
              <w:right w:val="single" w:sz="6" w:space="0" w:color="auto"/>
            </w:tcBorders>
          </w:tcPr>
          <w:p w:rsidR="00343B99" w:rsidRDefault="00343B9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30" w:type="dxa"/>
            <w:tcBorders>
              <w:top w:val="single" w:sz="6" w:space="0" w:color="auto"/>
              <w:left w:val="single" w:sz="6" w:space="0" w:color="auto"/>
              <w:bottom w:val="nil"/>
              <w:right w:val="nil"/>
            </w:tcBorders>
          </w:tcPr>
          <w:p w:rsidR="00343B99" w:rsidRDefault="00343B9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53" w:type="dxa"/>
            <w:tcBorders>
              <w:top w:val="single" w:sz="6" w:space="0" w:color="auto"/>
              <w:left w:val="single" w:sz="6" w:space="0" w:color="auto"/>
              <w:bottom w:val="nil"/>
              <w:right w:val="nil"/>
            </w:tcBorders>
          </w:tcPr>
          <w:p w:rsidR="00343B99" w:rsidRDefault="00343B99">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eastAsia="仿宋" w:hAnsi="仿宋" w:cs="仿宋"/>
                <w:sz w:val="24"/>
              </w:rPr>
            </w:pPr>
          </w:p>
        </w:tc>
        <w:tc>
          <w:tcPr>
            <w:tcW w:w="997" w:type="dxa"/>
            <w:tcBorders>
              <w:top w:val="single" w:sz="6" w:space="0" w:color="auto"/>
              <w:left w:val="single" w:sz="6" w:space="0" w:color="auto"/>
              <w:bottom w:val="nil"/>
              <w:right w:val="nil"/>
            </w:tcBorders>
          </w:tcPr>
          <w:p w:rsidR="00343B99" w:rsidRDefault="00343B99">
            <w:pPr>
              <w:tabs>
                <w:tab w:val="left" w:pos="440"/>
                <w:tab w:val="left" w:pos="1154"/>
                <w:tab w:val="left" w:pos="1936"/>
                <w:tab w:val="left" w:pos="2368"/>
              </w:tabs>
              <w:suppressAutoHyphens/>
              <w:autoSpaceDE w:val="0"/>
              <w:autoSpaceDN w:val="0"/>
              <w:spacing w:line="288" w:lineRule="auto"/>
              <w:rPr>
                <w:rFonts w:ascii="仿宋" w:eastAsia="仿宋" w:hAnsi="仿宋" w:cs="仿宋"/>
                <w:sz w:val="24"/>
              </w:rPr>
            </w:pPr>
          </w:p>
        </w:tc>
        <w:tc>
          <w:tcPr>
            <w:tcW w:w="1440" w:type="dxa"/>
            <w:tcBorders>
              <w:top w:val="single" w:sz="6" w:space="0" w:color="auto"/>
              <w:left w:val="single" w:sz="6" w:space="0" w:color="auto"/>
              <w:bottom w:val="nil"/>
              <w:right w:val="nil"/>
            </w:tcBorders>
          </w:tcPr>
          <w:p w:rsidR="00343B99" w:rsidRDefault="00343B99">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eastAsia="仿宋" w:hAnsi="仿宋" w:cs="仿宋"/>
                <w:sz w:val="24"/>
              </w:rPr>
            </w:pPr>
          </w:p>
        </w:tc>
        <w:tc>
          <w:tcPr>
            <w:tcW w:w="1620" w:type="dxa"/>
            <w:tcBorders>
              <w:top w:val="single" w:sz="6" w:space="0" w:color="auto"/>
              <w:left w:val="single" w:sz="6" w:space="0" w:color="auto"/>
              <w:bottom w:val="nil"/>
              <w:right w:val="single" w:sz="6" w:space="0" w:color="auto"/>
            </w:tcBorders>
          </w:tcPr>
          <w:p w:rsidR="00343B99" w:rsidRDefault="00343B99">
            <w:pPr>
              <w:suppressAutoHyphens/>
              <w:autoSpaceDE w:val="0"/>
              <w:autoSpaceDN w:val="0"/>
              <w:spacing w:line="288" w:lineRule="auto"/>
              <w:rPr>
                <w:rFonts w:ascii="仿宋" w:eastAsia="仿宋" w:hAnsi="仿宋" w:cs="仿宋"/>
                <w:sz w:val="24"/>
              </w:rPr>
            </w:pPr>
          </w:p>
        </w:tc>
      </w:tr>
      <w:tr w:rsidR="00343B99">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43B99" w:rsidRDefault="00D7492A">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43B99" w:rsidRDefault="00343B9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30" w:type="dxa"/>
            <w:tcBorders>
              <w:top w:val="single" w:sz="6" w:space="0" w:color="auto"/>
              <w:left w:val="single" w:sz="6" w:space="0" w:color="auto"/>
              <w:bottom w:val="single" w:sz="6" w:space="0" w:color="auto"/>
              <w:right w:val="single" w:sz="6" w:space="0" w:color="auto"/>
            </w:tcBorders>
          </w:tcPr>
          <w:p w:rsidR="00343B99" w:rsidRDefault="00343B9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53" w:type="dxa"/>
            <w:tcBorders>
              <w:top w:val="single" w:sz="6" w:space="0" w:color="auto"/>
              <w:left w:val="single" w:sz="6" w:space="0" w:color="auto"/>
              <w:bottom w:val="single" w:sz="6" w:space="0" w:color="auto"/>
              <w:right w:val="single" w:sz="6" w:space="0" w:color="auto"/>
            </w:tcBorders>
          </w:tcPr>
          <w:p w:rsidR="00343B99" w:rsidRDefault="00343B99">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eastAsia="仿宋" w:hAnsi="仿宋" w:cs="仿宋"/>
                <w:sz w:val="24"/>
              </w:rPr>
            </w:pPr>
          </w:p>
        </w:tc>
        <w:tc>
          <w:tcPr>
            <w:tcW w:w="997" w:type="dxa"/>
            <w:tcBorders>
              <w:top w:val="single" w:sz="6" w:space="0" w:color="auto"/>
              <w:left w:val="single" w:sz="6" w:space="0" w:color="auto"/>
              <w:bottom w:val="single" w:sz="6" w:space="0" w:color="auto"/>
              <w:right w:val="single" w:sz="6" w:space="0" w:color="auto"/>
            </w:tcBorders>
          </w:tcPr>
          <w:p w:rsidR="00343B99" w:rsidRDefault="00343B99">
            <w:pPr>
              <w:tabs>
                <w:tab w:val="left" w:pos="440"/>
                <w:tab w:val="left" w:pos="1154"/>
                <w:tab w:val="left" w:pos="1936"/>
                <w:tab w:val="left" w:pos="2368"/>
              </w:tabs>
              <w:suppressAutoHyphens/>
              <w:autoSpaceDE w:val="0"/>
              <w:autoSpaceDN w:val="0"/>
              <w:spacing w:line="288"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tcPr>
          <w:p w:rsidR="00343B99" w:rsidRDefault="00343B99">
            <w:pPr>
              <w:tabs>
                <w:tab w:val="left" w:pos="7"/>
              </w:tabs>
              <w:suppressAutoHyphens/>
              <w:autoSpaceDE w:val="0"/>
              <w:autoSpaceDN w:val="0"/>
              <w:spacing w:line="288" w:lineRule="auto"/>
              <w:rPr>
                <w:rFonts w:ascii="仿宋" w:eastAsia="仿宋" w:hAnsi="仿宋" w:cs="仿宋"/>
                <w:sz w:val="24"/>
              </w:rPr>
            </w:pPr>
          </w:p>
        </w:tc>
        <w:tc>
          <w:tcPr>
            <w:tcW w:w="1620" w:type="dxa"/>
            <w:tcBorders>
              <w:top w:val="single" w:sz="6" w:space="0" w:color="auto"/>
              <w:left w:val="single" w:sz="6" w:space="0" w:color="auto"/>
              <w:bottom w:val="single" w:sz="6" w:space="0" w:color="auto"/>
              <w:right w:val="single" w:sz="6" w:space="0" w:color="auto"/>
            </w:tcBorders>
          </w:tcPr>
          <w:p w:rsidR="00343B99" w:rsidRDefault="00343B99">
            <w:pPr>
              <w:suppressAutoHyphens/>
              <w:autoSpaceDE w:val="0"/>
              <w:autoSpaceDN w:val="0"/>
              <w:spacing w:line="288" w:lineRule="auto"/>
              <w:rPr>
                <w:rFonts w:ascii="仿宋" w:eastAsia="仿宋" w:hAnsi="仿宋" w:cs="仿宋"/>
                <w:sz w:val="24"/>
              </w:rPr>
            </w:pPr>
          </w:p>
        </w:tc>
      </w:tr>
    </w:tbl>
    <w:p w:rsidR="00343B99" w:rsidRDefault="00D7492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eastAsia="仿宋" w:hAnsi="仿宋" w:cs="仿宋"/>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rsidR="00343B99" w:rsidRDefault="00D7492A">
      <w:pPr>
        <w:numPr>
          <w:ilvl w:val="0"/>
          <w:numId w:val="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课程概要</w:t>
      </w:r>
    </w:p>
    <w:p w:rsidR="00343B99" w:rsidRDefault="00D7492A">
      <w:pPr>
        <w:numPr>
          <w:ilvl w:val="0"/>
          <w:numId w:val="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课程目的</w:t>
      </w:r>
    </w:p>
    <w:p w:rsidR="00343B99" w:rsidRDefault="00D7492A">
      <w:pPr>
        <w:numPr>
          <w:ilvl w:val="0"/>
          <w:numId w:val="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教学方式</w:t>
      </w:r>
    </w:p>
    <w:p w:rsidR="00343B99" w:rsidRDefault="00D7492A">
      <w:pPr>
        <w:numPr>
          <w:ilvl w:val="0"/>
          <w:numId w:val="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先决条件</w:t>
      </w:r>
    </w:p>
    <w:p w:rsidR="00343B99" w:rsidRDefault="00D7492A">
      <w:pPr>
        <w:numPr>
          <w:ilvl w:val="0"/>
          <w:numId w:val="9"/>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教材目录</w:t>
      </w:r>
    </w:p>
    <w:p w:rsidR="00343B99" w:rsidRDefault="00D7492A">
      <w:pPr>
        <w:autoSpaceDE w:val="0"/>
        <w:autoSpaceDN w:val="0"/>
        <w:spacing w:line="288" w:lineRule="auto"/>
        <w:rPr>
          <w:rFonts w:ascii="仿宋" w:eastAsia="仿宋" w:hAnsi="仿宋" w:cs="仿宋"/>
          <w:sz w:val="24"/>
        </w:rPr>
      </w:pPr>
      <w:r>
        <w:rPr>
          <w:rFonts w:ascii="仿宋" w:eastAsia="仿宋" w:hAnsi="仿宋" w:cs="仿宋" w:hint="eastAsia"/>
          <w:sz w:val="24"/>
        </w:rPr>
        <w:t>B  按照附表A提供授课教师的简历</w:t>
      </w:r>
    </w:p>
    <w:p w:rsidR="00343B99" w:rsidRDefault="00D7492A">
      <w:pPr>
        <w:autoSpaceDE w:val="0"/>
        <w:autoSpaceDN w:val="0"/>
        <w:spacing w:line="288" w:lineRule="auto"/>
        <w:rPr>
          <w:rFonts w:ascii="仿宋" w:eastAsia="仿宋" w:hAnsi="仿宋" w:cs="仿宋"/>
          <w:b/>
          <w:sz w:val="24"/>
        </w:rPr>
      </w:pPr>
      <w:r>
        <w:rPr>
          <w:rFonts w:ascii="仿宋" w:eastAsia="仿宋" w:hAnsi="仿宋" w:cs="仿宋" w:hint="eastAsia"/>
          <w:b/>
          <w:sz w:val="24"/>
        </w:rPr>
        <w:t>注：须随表提交相应的证书复印件并注明所在投标商务技术（资信）文件页码。</w:t>
      </w:r>
    </w:p>
    <w:p w:rsidR="00343B99" w:rsidRDefault="00D7492A">
      <w:pPr>
        <w:autoSpaceDE w:val="0"/>
        <w:autoSpaceDN w:val="0"/>
        <w:spacing w:line="288" w:lineRule="auto"/>
        <w:ind w:firstLineChars="2000" w:firstLine="4800"/>
        <w:rPr>
          <w:rFonts w:ascii="仿宋" w:eastAsia="仿宋" w:hAnsi="仿宋" w:cs="仿宋"/>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 xml:space="preserve">）：                       </w:t>
      </w:r>
    </w:p>
    <w:p w:rsidR="00343B99" w:rsidRDefault="00D7492A">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(签字或签章)</w:t>
      </w:r>
      <w:r>
        <w:rPr>
          <w:rFonts w:ascii="仿宋" w:eastAsia="仿宋" w:hAnsi="仿宋" w:cs="仿宋" w:hint="eastAsia"/>
          <w:kern w:val="0"/>
          <w:sz w:val="24"/>
        </w:rPr>
        <w:t xml:space="preserve">：                   </w:t>
      </w:r>
    </w:p>
    <w:p w:rsidR="00343B99" w:rsidRDefault="00D7492A">
      <w:pPr>
        <w:autoSpaceDE w:val="0"/>
        <w:autoSpaceDN w:val="0"/>
        <w:spacing w:line="288" w:lineRule="auto"/>
        <w:ind w:firstLine="120"/>
        <w:rPr>
          <w:rFonts w:ascii="仿宋" w:eastAsia="仿宋" w:hAnsi="仿宋" w:cs="仿宋"/>
          <w:kern w:val="0"/>
          <w:sz w:val="24"/>
        </w:rPr>
      </w:pPr>
      <w:r>
        <w:rPr>
          <w:rFonts w:ascii="仿宋" w:eastAsia="仿宋" w:hAnsi="仿宋" w:cs="仿宋" w:hint="eastAsia"/>
          <w:kern w:val="0"/>
          <w:sz w:val="24"/>
        </w:rPr>
        <w:t xml:space="preserve">                                       日期：  年  月   日</w:t>
      </w:r>
    </w:p>
    <w:p w:rsidR="00343B99" w:rsidRDefault="00343B99">
      <w:pPr>
        <w:spacing w:line="288" w:lineRule="auto"/>
        <w:rPr>
          <w:rFonts w:ascii="仿宋" w:eastAsia="仿宋" w:hAnsi="仿宋" w:cs="仿宋"/>
          <w:b/>
          <w:bCs/>
          <w:sz w:val="24"/>
        </w:rPr>
      </w:pPr>
    </w:p>
    <w:p w:rsidR="00343B99" w:rsidRDefault="00D7492A">
      <w:pPr>
        <w:spacing w:line="288" w:lineRule="auto"/>
        <w:rPr>
          <w:rFonts w:ascii="仿宋" w:eastAsia="仿宋" w:hAnsi="仿宋" w:cs="仿宋"/>
          <w:b/>
          <w:bCs/>
          <w:sz w:val="32"/>
          <w:szCs w:val="32"/>
        </w:rPr>
      </w:pPr>
      <w:r>
        <w:rPr>
          <w:rFonts w:ascii="仿宋" w:eastAsia="仿宋" w:hAnsi="仿宋" w:cs="仿宋" w:hint="eastAsia"/>
          <w:b/>
          <w:bCs/>
          <w:sz w:val="32"/>
          <w:szCs w:val="32"/>
        </w:rPr>
        <w:t>23、验收方案</w:t>
      </w:r>
    </w:p>
    <w:p w:rsidR="00343B99" w:rsidRDefault="00D7492A">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343B99" w:rsidRDefault="00343B99">
      <w:pPr>
        <w:spacing w:line="288" w:lineRule="auto"/>
        <w:jc w:val="center"/>
        <w:rPr>
          <w:rFonts w:ascii="仿宋" w:eastAsia="仿宋" w:hAnsi="仿宋" w:cs="仿宋"/>
          <w:sz w:val="24"/>
        </w:rPr>
      </w:pPr>
    </w:p>
    <w:p w:rsidR="00343B99" w:rsidRDefault="00D7492A">
      <w:pPr>
        <w:autoSpaceDE w:val="0"/>
        <w:autoSpaceDN w:val="0"/>
        <w:spacing w:line="288" w:lineRule="auto"/>
        <w:ind w:firstLineChars="2000" w:firstLine="4800"/>
        <w:rPr>
          <w:rFonts w:ascii="仿宋" w:eastAsia="仿宋" w:hAnsi="仿宋" w:cs="仿宋"/>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 xml:space="preserve">）：                       </w:t>
      </w:r>
    </w:p>
    <w:p w:rsidR="00343B99" w:rsidRDefault="00D7492A">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(签字或签章)</w:t>
      </w:r>
      <w:r>
        <w:rPr>
          <w:rFonts w:ascii="仿宋" w:eastAsia="仿宋" w:hAnsi="仿宋" w:cs="仿宋" w:hint="eastAsia"/>
          <w:kern w:val="0"/>
          <w:sz w:val="24"/>
        </w:rPr>
        <w:t xml:space="preserve">：                   </w:t>
      </w:r>
    </w:p>
    <w:p w:rsidR="00343B99" w:rsidRDefault="00D7492A">
      <w:pPr>
        <w:spacing w:line="288" w:lineRule="auto"/>
        <w:jc w:val="center"/>
        <w:rPr>
          <w:rFonts w:ascii="仿宋" w:eastAsia="仿宋" w:hAnsi="仿宋" w:cs="仿宋"/>
          <w:kern w:val="0"/>
          <w:sz w:val="24"/>
        </w:rPr>
      </w:pPr>
      <w:r>
        <w:rPr>
          <w:rFonts w:ascii="仿宋" w:eastAsia="仿宋" w:hAnsi="仿宋" w:cs="仿宋" w:hint="eastAsia"/>
          <w:kern w:val="0"/>
          <w:sz w:val="24"/>
        </w:rPr>
        <w:t xml:space="preserve">                          日期：   年  月   日</w:t>
      </w:r>
    </w:p>
    <w:p w:rsidR="00343B99" w:rsidRDefault="00D7492A">
      <w:pPr>
        <w:pageBreakBefore/>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24、认为需要的</w:t>
      </w:r>
      <w:r>
        <w:rPr>
          <w:rFonts w:ascii="仿宋" w:eastAsia="仿宋" w:hAnsi="仿宋" w:cs="仿宋" w:hint="eastAsia"/>
          <w:b/>
          <w:kern w:val="0"/>
          <w:sz w:val="32"/>
          <w:szCs w:val="32"/>
          <w:lang w:val="zh-CN"/>
        </w:rPr>
        <w:t>其他商务技术（资信）文件或说明</w:t>
      </w:r>
    </w:p>
    <w:p w:rsidR="00343B99" w:rsidRDefault="00D7492A">
      <w:pPr>
        <w:spacing w:line="288" w:lineRule="auto"/>
        <w:ind w:firstLineChars="200" w:firstLine="480"/>
        <w:rPr>
          <w:rFonts w:ascii="仿宋" w:eastAsia="仿宋" w:hAnsi="仿宋" w:cs="仿宋"/>
          <w:sz w:val="24"/>
        </w:rPr>
      </w:pPr>
      <w:r>
        <w:rPr>
          <w:rFonts w:ascii="仿宋" w:eastAsia="仿宋" w:hAnsi="仿宋" w:cs="仿宋" w:hint="eastAsia"/>
          <w:sz w:val="24"/>
        </w:rPr>
        <w:t>（由投标人根据采购需求自行编制）</w:t>
      </w:r>
    </w:p>
    <w:p w:rsidR="00343B99" w:rsidRDefault="00343B99">
      <w:pPr>
        <w:spacing w:line="288" w:lineRule="auto"/>
        <w:rPr>
          <w:rFonts w:ascii="仿宋" w:eastAsia="仿宋" w:hAnsi="仿宋" w:cs="仿宋"/>
          <w:sz w:val="24"/>
        </w:rPr>
      </w:pPr>
    </w:p>
    <w:p w:rsidR="00343B99" w:rsidRDefault="00D7492A">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343B99" w:rsidRDefault="00343B99">
      <w:pPr>
        <w:autoSpaceDE w:val="0"/>
        <w:autoSpaceDN w:val="0"/>
        <w:spacing w:line="288" w:lineRule="auto"/>
        <w:rPr>
          <w:rFonts w:ascii="仿宋" w:eastAsia="仿宋" w:hAnsi="仿宋" w:cs="仿宋"/>
          <w:kern w:val="0"/>
          <w:sz w:val="24"/>
          <w:lang w:val="zh-CN"/>
        </w:rPr>
      </w:pPr>
    </w:p>
    <w:p w:rsidR="00343B99" w:rsidRDefault="00D7492A">
      <w:pPr>
        <w:autoSpaceDE w:val="0"/>
        <w:autoSpaceDN w:val="0"/>
        <w:spacing w:line="288" w:lineRule="auto"/>
        <w:rPr>
          <w:rFonts w:ascii="仿宋" w:eastAsia="仿宋" w:hAnsi="仿宋" w:cs="仿宋"/>
          <w:kern w:val="0"/>
          <w:sz w:val="24"/>
          <w:lang w:val="zh-CN"/>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(签字或签章)</w:t>
      </w:r>
      <w:r>
        <w:rPr>
          <w:rFonts w:ascii="仿宋" w:eastAsia="仿宋" w:hAnsi="仿宋" w:cs="仿宋" w:hint="eastAsia"/>
          <w:kern w:val="0"/>
          <w:sz w:val="24"/>
          <w:lang w:val="zh-CN"/>
        </w:rPr>
        <w:t xml:space="preserve">： </w:t>
      </w:r>
    </w:p>
    <w:p w:rsidR="00343B99" w:rsidRDefault="00D7492A">
      <w:pPr>
        <w:spacing w:line="288" w:lineRule="auto"/>
        <w:jc w:val="right"/>
        <w:rPr>
          <w:rFonts w:ascii="仿宋" w:eastAsia="仿宋" w:hAnsi="仿宋" w:cs="仿宋"/>
          <w:kern w:val="0"/>
          <w:sz w:val="24"/>
          <w:lang w:val="zh-CN"/>
        </w:rPr>
      </w:pPr>
      <w:r>
        <w:rPr>
          <w:rFonts w:ascii="仿宋" w:eastAsia="仿宋" w:hAnsi="仿宋" w:cs="仿宋" w:hint="eastAsia"/>
          <w:sz w:val="24"/>
        </w:rPr>
        <w:t>日期： 年 月 日</w:t>
      </w:r>
    </w:p>
    <w:p w:rsidR="00343B99" w:rsidRDefault="00343B99"/>
    <w:sectPr w:rsidR="00343B99" w:rsidSect="00343B99">
      <w:headerReference w:type="default" r:id="rId15"/>
      <w:footerReference w:type="even" r:id="rId16"/>
      <w:footerReference w:type="default" r:id="rId17"/>
      <w:headerReference w:type="first" r:id="rId18"/>
      <w:footerReference w:type="first" r:id="rId19"/>
      <w:pgSz w:w="11906" w:h="16838"/>
      <w:pgMar w:top="1440" w:right="1440" w:bottom="1440" w:left="144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512" w:rsidRDefault="009D2512" w:rsidP="00343B99">
      <w:r>
        <w:separator/>
      </w:r>
    </w:p>
  </w:endnote>
  <w:endnote w:type="continuationSeparator" w:id="1">
    <w:p w:rsidR="009D2512" w:rsidRDefault="009D2512" w:rsidP="00343B9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_GB2312">
    <w:altName w:val="Times New Roman"/>
    <w:charset w:val="00"/>
    <w:family w:val="auto"/>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T Xihei">
    <w:altName w:val="宋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EE9" w:rsidRDefault="00FD0EE9">
    <w:pPr>
      <w:pStyle w:val="ac"/>
      <w:framePr w:wrap="around" w:vAnchor="text" w:hAnchor="margin" w:xAlign="right" w:y="1"/>
      <w:rPr>
        <w:rStyle w:val="af4"/>
        <w:rFonts w:cs="Arial"/>
        <w:sz w:val="18"/>
        <w:szCs w:val="21"/>
      </w:rPr>
    </w:pPr>
    <w:r>
      <w:rPr>
        <w:rStyle w:val="af4"/>
        <w:rFonts w:cs="Arial"/>
        <w:sz w:val="18"/>
        <w:szCs w:val="21"/>
      </w:rPr>
      <w:fldChar w:fldCharType="begin"/>
    </w:r>
    <w:r>
      <w:rPr>
        <w:rStyle w:val="af4"/>
        <w:rFonts w:cs="Arial"/>
        <w:sz w:val="18"/>
        <w:szCs w:val="21"/>
      </w:rPr>
      <w:instrText xml:space="preserve">PAGE  </w:instrText>
    </w:r>
    <w:r>
      <w:rPr>
        <w:rStyle w:val="af4"/>
        <w:rFonts w:cs="Arial"/>
        <w:sz w:val="18"/>
        <w:szCs w:val="21"/>
      </w:rPr>
      <w:fldChar w:fldCharType="end"/>
    </w:r>
  </w:p>
  <w:p w:rsidR="00FD0EE9" w:rsidRDefault="00FD0EE9">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EE9" w:rsidRDefault="00FD0EE9">
    <w:pPr>
      <w:pStyle w:val="ac"/>
      <w:jc w:val="center"/>
      <w:rPr>
        <w:rFonts w:ascii="??_GB2312" w:eastAsia="Times New Roman"/>
      </w:rPr>
    </w:pPr>
    <w:r w:rsidRPr="008E0BF7">
      <w:pict>
        <v:shapetype id="_x0000_t202" coordsize="21600,21600" o:spt="202" path="m,l,21600r21600,l21600,xe">
          <v:stroke joinstyle="miter"/>
          <v:path gradientshapeok="t" o:connecttype="rect"/>
        </v:shapetype>
        <v:shape id="Text Box 1025" o:spid="_x0000_s4097" type="#_x0000_t202" style="position:absolute;left:0;text-align:left;margin-left:0;margin-top:0;width:31.55pt;height:11.65pt;z-index:251658240;mso-wrap-style:none;mso-position-horizontal:center;mso-position-horizontal-relative:margin"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Oo8tEAAAADAQAADwAAAAAA&#10;AAABACAAAAAiAAAAZHJzL2Rvd25yZXYueG1sUEsBAhQAFAAAAAgAh07iQKUO8LfhAQAAtgMAAA4A&#10;AAAAAAAAAQAgAAAAIAEAAGRycy9lMm9Eb2MueG1sUEsFBgAAAAAGAAYAWQEAAHMFAAAAAA==&#10;" filled="f" stroked="f">
          <v:textbox style="mso-fit-shape-to-text:t" inset="0,0,0,0">
            <w:txbxContent>
              <w:p w:rsidR="00FD0EE9" w:rsidRDefault="00FD0EE9">
                <w:pPr>
                  <w:pStyle w:val="ac"/>
                </w:pPr>
                <w:r>
                  <w:rPr>
                    <w:rFonts w:hint="eastAsia"/>
                  </w:rPr>
                  <w:t>第</w:t>
                </w:r>
                <w:fldSimple w:instr=" PAGE  \* MERGEFORMAT ">
                  <w:r w:rsidR="00EB0CA9">
                    <w:rPr>
                      <w:noProof/>
                    </w:rPr>
                    <w:t>32</w:t>
                  </w:r>
                </w:fldSimple>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EE9" w:rsidRDefault="00FD0EE9">
    <w:pPr>
      <w:pStyle w:val="ac"/>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512" w:rsidRDefault="009D2512" w:rsidP="00343B99">
      <w:r>
        <w:separator/>
      </w:r>
    </w:p>
  </w:footnote>
  <w:footnote w:type="continuationSeparator" w:id="1">
    <w:p w:rsidR="009D2512" w:rsidRDefault="009D2512" w:rsidP="00343B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EE9" w:rsidRDefault="00FD0EE9">
    <w:pPr>
      <w:pStyle w:val="af0"/>
      <w:ind w:firstLineChars="100" w:firstLine="180"/>
      <w:jc w:val="both"/>
      <w:rPr>
        <w:rFonts w:ascii="??_GB2312" w:eastAsia="Times New Roman"/>
        <w:b w:val="0"/>
        <w:i/>
        <w:sz w:val="18"/>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EE9" w:rsidRDefault="00FD0EE9">
    <w:pPr>
      <w:pStyle w:val="ad"/>
      <w:jc w:val="right"/>
    </w:pPr>
    <w:r>
      <w:rPr>
        <w:rFonts w:ascii="宋体" w:hAnsi="宋体" w:cs="宋体" w:hint="eastAsia"/>
        <w:i/>
      </w:rPr>
      <w:t>绍兴市政府采购公开招标文件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1"/>
      <w:lvlText w:val="%1."/>
      <w:lvlJc w:val="left"/>
      <w:pPr>
        <w:tabs>
          <w:tab w:val="left" w:pos="1200"/>
        </w:tabs>
        <w:ind w:leftChars="400" w:left="1200" w:hangingChars="200" w:hanging="360"/>
      </w:pPr>
    </w:lvl>
  </w:abstractNum>
  <w:abstractNum w:abstractNumId="1">
    <w:nsid w:val="00000007"/>
    <w:multiLevelType w:val="multilevel"/>
    <w:tmpl w:val="00000007"/>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
    <w:nsid w:val="147A34DC"/>
    <w:multiLevelType w:val="multilevel"/>
    <w:tmpl w:val="147A34DC"/>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426A2A40"/>
    <w:multiLevelType w:val="multilevel"/>
    <w:tmpl w:val="426A2A40"/>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50D53F43"/>
    <w:multiLevelType w:val="multilevel"/>
    <w:tmpl w:val="50D53F43"/>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5A02C129"/>
    <w:multiLevelType w:val="singleLevel"/>
    <w:tmpl w:val="5A02C129"/>
    <w:lvl w:ilvl="0">
      <w:start w:val="1"/>
      <w:numFmt w:val="decimal"/>
      <w:pStyle w:val="2"/>
      <w:lvlText w:val="%1."/>
      <w:lvlJc w:val="left"/>
      <w:pPr>
        <w:tabs>
          <w:tab w:val="left" w:pos="780"/>
        </w:tabs>
        <w:ind w:left="780" w:hanging="360"/>
      </w:pPr>
      <w:rPr>
        <w:rFonts w:cs="Times New Roman"/>
      </w:rPr>
    </w:lvl>
  </w:abstractNum>
  <w:abstractNum w:abstractNumId="6">
    <w:nsid w:val="5A02C13F"/>
    <w:multiLevelType w:val="singleLevel"/>
    <w:tmpl w:val="5A02C13F"/>
    <w:lvl w:ilvl="0">
      <w:start w:val="1"/>
      <w:numFmt w:val="decimal"/>
      <w:pStyle w:val="a"/>
      <w:lvlText w:val="%1."/>
      <w:lvlJc w:val="left"/>
      <w:pPr>
        <w:tabs>
          <w:tab w:val="left" w:pos="360"/>
        </w:tabs>
        <w:ind w:left="360" w:hanging="360"/>
      </w:pPr>
      <w:rPr>
        <w:rFonts w:cs="Times New Roman"/>
      </w:rPr>
    </w:lvl>
  </w:abstractNum>
  <w:abstractNum w:abstractNumId="7">
    <w:nsid w:val="5A02C160"/>
    <w:multiLevelType w:val="singleLevel"/>
    <w:tmpl w:val="5A02C160"/>
    <w:lvl w:ilvl="0">
      <w:start w:val="1"/>
      <w:numFmt w:val="decimal"/>
      <w:pStyle w:val="3"/>
      <w:lvlText w:val="%1."/>
      <w:lvlJc w:val="left"/>
      <w:pPr>
        <w:tabs>
          <w:tab w:val="left" w:pos="1200"/>
        </w:tabs>
        <w:ind w:left="1200" w:hanging="360"/>
      </w:pPr>
      <w:rPr>
        <w:rFonts w:cs="Times New Roman"/>
      </w:rPr>
    </w:lvl>
  </w:abstractNum>
  <w:abstractNum w:abstractNumId="8">
    <w:nsid w:val="5CB017FC"/>
    <w:multiLevelType w:val="multilevel"/>
    <w:tmpl w:val="5CB017FC"/>
    <w:lvl w:ilvl="0">
      <w:start w:val="1"/>
      <w:numFmt w:val="decimal"/>
      <w:pStyle w:val="10"/>
      <w:suff w:val="space"/>
      <w:lvlText w:val="第 %1 章"/>
      <w:lvlJc w:val="left"/>
      <w:pPr>
        <w:ind w:left="425" w:hanging="425"/>
      </w:pPr>
      <w:rPr>
        <w:rFonts w:cs="Times New Roman" w:hint="eastAsia"/>
      </w:rPr>
    </w:lvl>
    <w:lvl w:ilvl="1">
      <w:start w:val="1"/>
      <w:numFmt w:val="decimal"/>
      <w:lvlText w:val="%1.%2 "/>
      <w:lvlJc w:val="left"/>
      <w:pPr>
        <w:tabs>
          <w:tab w:val="left" w:pos="1145"/>
        </w:tabs>
        <w:ind w:left="992" w:hanging="567"/>
      </w:pPr>
      <w:rPr>
        <w:rFonts w:cs="Times New Roman" w:hint="eastAsia"/>
      </w:rPr>
    </w:lvl>
    <w:lvl w:ilvl="2">
      <w:start w:val="1"/>
      <w:numFmt w:val="decimal"/>
      <w:lvlText w:val="〔%3〕、"/>
      <w:lvlJc w:val="left"/>
      <w:pPr>
        <w:tabs>
          <w:tab w:val="left" w:pos="2651"/>
        </w:tabs>
        <w:ind w:left="1418" w:hanging="567"/>
      </w:pPr>
      <w:rPr>
        <w:rFonts w:cs="Times New Roman" w:hint="eastAsia"/>
      </w:rPr>
    </w:lvl>
    <w:lvl w:ilvl="3">
      <w:start w:val="1"/>
      <w:numFmt w:val="none"/>
      <w:lvlText w:val=""/>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4351"/>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num w:numId="1">
    <w:abstractNumId w:val="8"/>
  </w:num>
  <w:num w:numId="2">
    <w:abstractNumId w:val="5"/>
  </w:num>
  <w:num w:numId="3">
    <w:abstractNumId w:val="6"/>
  </w:num>
  <w:num w:numId="4">
    <w:abstractNumId w:val="7"/>
  </w:num>
  <w:num w:numId="5">
    <w:abstractNumId w:val="0"/>
  </w:num>
  <w:num w:numId="6">
    <w:abstractNumId w:val="4"/>
  </w:num>
  <w:num w:numId="7">
    <w:abstractNumId w:val="3"/>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8674"/>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D18FF"/>
    <w:rsid w:val="000040C1"/>
    <w:rsid w:val="000130E6"/>
    <w:rsid w:val="0002017B"/>
    <w:rsid w:val="0002428C"/>
    <w:rsid w:val="00030F1E"/>
    <w:rsid w:val="00051731"/>
    <w:rsid w:val="00055CDF"/>
    <w:rsid w:val="00057C9A"/>
    <w:rsid w:val="0006767A"/>
    <w:rsid w:val="00067735"/>
    <w:rsid w:val="00080F79"/>
    <w:rsid w:val="000813EC"/>
    <w:rsid w:val="00093879"/>
    <w:rsid w:val="00094A82"/>
    <w:rsid w:val="000C38DF"/>
    <w:rsid w:val="000D7240"/>
    <w:rsid w:val="000F703D"/>
    <w:rsid w:val="000F70F7"/>
    <w:rsid w:val="001006DD"/>
    <w:rsid w:val="00114135"/>
    <w:rsid w:val="0012034D"/>
    <w:rsid w:val="001311E4"/>
    <w:rsid w:val="00142376"/>
    <w:rsid w:val="0014517B"/>
    <w:rsid w:val="001559EF"/>
    <w:rsid w:val="00171C91"/>
    <w:rsid w:val="0017463C"/>
    <w:rsid w:val="001814F1"/>
    <w:rsid w:val="0018495F"/>
    <w:rsid w:val="001A1325"/>
    <w:rsid w:val="001A6848"/>
    <w:rsid w:val="001A687C"/>
    <w:rsid w:val="001A7144"/>
    <w:rsid w:val="001B3B8E"/>
    <w:rsid w:val="001C39C1"/>
    <w:rsid w:val="001D1DA3"/>
    <w:rsid w:val="001E5FDC"/>
    <w:rsid w:val="001E78A2"/>
    <w:rsid w:val="001F02A1"/>
    <w:rsid w:val="001F3FFC"/>
    <w:rsid w:val="00217753"/>
    <w:rsid w:val="00220DF0"/>
    <w:rsid w:val="002322BF"/>
    <w:rsid w:val="0023264D"/>
    <w:rsid w:val="00245BFC"/>
    <w:rsid w:val="002476B8"/>
    <w:rsid w:val="00262448"/>
    <w:rsid w:val="00273B10"/>
    <w:rsid w:val="00275656"/>
    <w:rsid w:val="00294D3C"/>
    <w:rsid w:val="002A2838"/>
    <w:rsid w:val="002A2E37"/>
    <w:rsid w:val="002A36A2"/>
    <w:rsid w:val="002B2B5E"/>
    <w:rsid w:val="002B54E5"/>
    <w:rsid w:val="002B67ED"/>
    <w:rsid w:val="002B6E84"/>
    <w:rsid w:val="002B77DD"/>
    <w:rsid w:val="002C0AB1"/>
    <w:rsid w:val="002E0100"/>
    <w:rsid w:val="002F25A8"/>
    <w:rsid w:val="0031163B"/>
    <w:rsid w:val="003275C3"/>
    <w:rsid w:val="00330C22"/>
    <w:rsid w:val="003403EB"/>
    <w:rsid w:val="003411E7"/>
    <w:rsid w:val="00343B99"/>
    <w:rsid w:val="00345DE3"/>
    <w:rsid w:val="003542AC"/>
    <w:rsid w:val="00387522"/>
    <w:rsid w:val="003A2766"/>
    <w:rsid w:val="003A5C0F"/>
    <w:rsid w:val="003B19BE"/>
    <w:rsid w:val="003B2510"/>
    <w:rsid w:val="003B25FB"/>
    <w:rsid w:val="003B5CB4"/>
    <w:rsid w:val="003C7A3E"/>
    <w:rsid w:val="003D237E"/>
    <w:rsid w:val="003D2443"/>
    <w:rsid w:val="003F0B46"/>
    <w:rsid w:val="003F5CF0"/>
    <w:rsid w:val="003F7A8D"/>
    <w:rsid w:val="00412A3B"/>
    <w:rsid w:val="0043244B"/>
    <w:rsid w:val="00440162"/>
    <w:rsid w:val="00451407"/>
    <w:rsid w:val="004518DF"/>
    <w:rsid w:val="00455DAB"/>
    <w:rsid w:val="00465752"/>
    <w:rsid w:val="00467496"/>
    <w:rsid w:val="00467DC5"/>
    <w:rsid w:val="004706A2"/>
    <w:rsid w:val="00481099"/>
    <w:rsid w:val="0048467F"/>
    <w:rsid w:val="0048770F"/>
    <w:rsid w:val="0049223A"/>
    <w:rsid w:val="004B065D"/>
    <w:rsid w:val="004C02D1"/>
    <w:rsid w:val="004C0A50"/>
    <w:rsid w:val="004C27D1"/>
    <w:rsid w:val="004C3366"/>
    <w:rsid w:val="004D6606"/>
    <w:rsid w:val="004E47C3"/>
    <w:rsid w:val="004E6356"/>
    <w:rsid w:val="004F2C71"/>
    <w:rsid w:val="004F3245"/>
    <w:rsid w:val="0050684D"/>
    <w:rsid w:val="005117F3"/>
    <w:rsid w:val="005213B8"/>
    <w:rsid w:val="0052572A"/>
    <w:rsid w:val="00542E16"/>
    <w:rsid w:val="00545306"/>
    <w:rsid w:val="00547532"/>
    <w:rsid w:val="0055024E"/>
    <w:rsid w:val="00566429"/>
    <w:rsid w:val="00583589"/>
    <w:rsid w:val="00586711"/>
    <w:rsid w:val="00590683"/>
    <w:rsid w:val="005A0970"/>
    <w:rsid w:val="005A4AFA"/>
    <w:rsid w:val="005A64B3"/>
    <w:rsid w:val="005C0BB4"/>
    <w:rsid w:val="005F6FA0"/>
    <w:rsid w:val="00602260"/>
    <w:rsid w:val="006313C5"/>
    <w:rsid w:val="00636FED"/>
    <w:rsid w:val="00637621"/>
    <w:rsid w:val="006418DD"/>
    <w:rsid w:val="006451AB"/>
    <w:rsid w:val="006543AB"/>
    <w:rsid w:val="00663D9D"/>
    <w:rsid w:val="00663F73"/>
    <w:rsid w:val="006843A0"/>
    <w:rsid w:val="006940CC"/>
    <w:rsid w:val="006A4D37"/>
    <w:rsid w:val="006B047E"/>
    <w:rsid w:val="006D2193"/>
    <w:rsid w:val="006E080D"/>
    <w:rsid w:val="006F5A9E"/>
    <w:rsid w:val="007030D1"/>
    <w:rsid w:val="00706826"/>
    <w:rsid w:val="00723CE8"/>
    <w:rsid w:val="00734EA9"/>
    <w:rsid w:val="00741A2B"/>
    <w:rsid w:val="00751415"/>
    <w:rsid w:val="0075665F"/>
    <w:rsid w:val="00762D7F"/>
    <w:rsid w:val="00766BFA"/>
    <w:rsid w:val="00771F4A"/>
    <w:rsid w:val="0078125A"/>
    <w:rsid w:val="00781F38"/>
    <w:rsid w:val="007A150E"/>
    <w:rsid w:val="007B3644"/>
    <w:rsid w:val="007C3048"/>
    <w:rsid w:val="007D3ADA"/>
    <w:rsid w:val="007E3668"/>
    <w:rsid w:val="007E571E"/>
    <w:rsid w:val="007F3B1E"/>
    <w:rsid w:val="00801A53"/>
    <w:rsid w:val="0082182E"/>
    <w:rsid w:val="00825E11"/>
    <w:rsid w:val="00851A0E"/>
    <w:rsid w:val="00851D0E"/>
    <w:rsid w:val="00851E94"/>
    <w:rsid w:val="008702F4"/>
    <w:rsid w:val="00872AA9"/>
    <w:rsid w:val="00884208"/>
    <w:rsid w:val="0089216A"/>
    <w:rsid w:val="00894200"/>
    <w:rsid w:val="008A197E"/>
    <w:rsid w:val="008A7E46"/>
    <w:rsid w:val="008D1D22"/>
    <w:rsid w:val="008D38D9"/>
    <w:rsid w:val="008D6072"/>
    <w:rsid w:val="008E0BF7"/>
    <w:rsid w:val="009039A9"/>
    <w:rsid w:val="00923FCF"/>
    <w:rsid w:val="00937337"/>
    <w:rsid w:val="00937AA2"/>
    <w:rsid w:val="00945D15"/>
    <w:rsid w:val="00950791"/>
    <w:rsid w:val="00955273"/>
    <w:rsid w:val="00957F9C"/>
    <w:rsid w:val="00962E86"/>
    <w:rsid w:val="009660EE"/>
    <w:rsid w:val="009A4CEF"/>
    <w:rsid w:val="009C76A2"/>
    <w:rsid w:val="009D2512"/>
    <w:rsid w:val="009D2FED"/>
    <w:rsid w:val="009E0533"/>
    <w:rsid w:val="00A116D9"/>
    <w:rsid w:val="00A1598B"/>
    <w:rsid w:val="00A16944"/>
    <w:rsid w:val="00A17F42"/>
    <w:rsid w:val="00A27EBF"/>
    <w:rsid w:val="00A3030B"/>
    <w:rsid w:val="00A30EAA"/>
    <w:rsid w:val="00A41BE4"/>
    <w:rsid w:val="00A56A1E"/>
    <w:rsid w:val="00A63825"/>
    <w:rsid w:val="00A63FBA"/>
    <w:rsid w:val="00A67091"/>
    <w:rsid w:val="00A831F9"/>
    <w:rsid w:val="00A86515"/>
    <w:rsid w:val="00A90552"/>
    <w:rsid w:val="00A929F0"/>
    <w:rsid w:val="00A95926"/>
    <w:rsid w:val="00AA1B38"/>
    <w:rsid w:val="00AA527A"/>
    <w:rsid w:val="00AB3AF5"/>
    <w:rsid w:val="00AB3FC7"/>
    <w:rsid w:val="00AD0587"/>
    <w:rsid w:val="00AD18FF"/>
    <w:rsid w:val="00AD270F"/>
    <w:rsid w:val="00AD3D78"/>
    <w:rsid w:val="00AE1493"/>
    <w:rsid w:val="00AE6A3D"/>
    <w:rsid w:val="00B01CF7"/>
    <w:rsid w:val="00B1333D"/>
    <w:rsid w:val="00B22626"/>
    <w:rsid w:val="00B251FC"/>
    <w:rsid w:val="00B63DE9"/>
    <w:rsid w:val="00B71876"/>
    <w:rsid w:val="00B76EC0"/>
    <w:rsid w:val="00BA30DB"/>
    <w:rsid w:val="00C071C6"/>
    <w:rsid w:val="00C207BF"/>
    <w:rsid w:val="00C249E6"/>
    <w:rsid w:val="00C3373A"/>
    <w:rsid w:val="00C460C2"/>
    <w:rsid w:val="00C5693F"/>
    <w:rsid w:val="00C60D63"/>
    <w:rsid w:val="00C7051D"/>
    <w:rsid w:val="00C750A5"/>
    <w:rsid w:val="00C85041"/>
    <w:rsid w:val="00C8551C"/>
    <w:rsid w:val="00C90C86"/>
    <w:rsid w:val="00C94F88"/>
    <w:rsid w:val="00CA5FCB"/>
    <w:rsid w:val="00CB14BF"/>
    <w:rsid w:val="00CB3AAD"/>
    <w:rsid w:val="00CB4467"/>
    <w:rsid w:val="00CC5263"/>
    <w:rsid w:val="00CF1A62"/>
    <w:rsid w:val="00CF6182"/>
    <w:rsid w:val="00D036B1"/>
    <w:rsid w:val="00D23DF7"/>
    <w:rsid w:val="00D7492A"/>
    <w:rsid w:val="00D95393"/>
    <w:rsid w:val="00D9689D"/>
    <w:rsid w:val="00D96BD9"/>
    <w:rsid w:val="00DA2B91"/>
    <w:rsid w:val="00DA5951"/>
    <w:rsid w:val="00DA73D0"/>
    <w:rsid w:val="00DD1F2E"/>
    <w:rsid w:val="00E02CE4"/>
    <w:rsid w:val="00E35D23"/>
    <w:rsid w:val="00E4050A"/>
    <w:rsid w:val="00E60A3E"/>
    <w:rsid w:val="00E62AFA"/>
    <w:rsid w:val="00E710CD"/>
    <w:rsid w:val="00E76BEC"/>
    <w:rsid w:val="00E81842"/>
    <w:rsid w:val="00EA43CE"/>
    <w:rsid w:val="00EB0CA9"/>
    <w:rsid w:val="00EB2D90"/>
    <w:rsid w:val="00ED3842"/>
    <w:rsid w:val="00ED38B5"/>
    <w:rsid w:val="00F13A0F"/>
    <w:rsid w:val="00F56126"/>
    <w:rsid w:val="00F63769"/>
    <w:rsid w:val="00F854BD"/>
    <w:rsid w:val="00F962A2"/>
    <w:rsid w:val="00FA3C13"/>
    <w:rsid w:val="00FA6E82"/>
    <w:rsid w:val="00FB06C5"/>
    <w:rsid w:val="00FB28A6"/>
    <w:rsid w:val="00FB744B"/>
    <w:rsid w:val="00FC0CF4"/>
    <w:rsid w:val="00FC1A98"/>
    <w:rsid w:val="00FC3D34"/>
    <w:rsid w:val="00FD0EE9"/>
    <w:rsid w:val="00FD25D7"/>
    <w:rsid w:val="00FD729F"/>
    <w:rsid w:val="00FE7019"/>
    <w:rsid w:val="00FF20E1"/>
    <w:rsid w:val="01073442"/>
    <w:rsid w:val="0135256E"/>
    <w:rsid w:val="017F0419"/>
    <w:rsid w:val="0202557A"/>
    <w:rsid w:val="02455361"/>
    <w:rsid w:val="026B7D9D"/>
    <w:rsid w:val="02B0326C"/>
    <w:rsid w:val="02E03D80"/>
    <w:rsid w:val="02FF6323"/>
    <w:rsid w:val="03166C95"/>
    <w:rsid w:val="033742BA"/>
    <w:rsid w:val="0352039E"/>
    <w:rsid w:val="0432047D"/>
    <w:rsid w:val="044736CF"/>
    <w:rsid w:val="04AB653B"/>
    <w:rsid w:val="04BB2CB1"/>
    <w:rsid w:val="04CE269C"/>
    <w:rsid w:val="052D2EBC"/>
    <w:rsid w:val="05B40EB1"/>
    <w:rsid w:val="05B75E5D"/>
    <w:rsid w:val="06E4135A"/>
    <w:rsid w:val="07DA186C"/>
    <w:rsid w:val="084E3C8A"/>
    <w:rsid w:val="08C922E5"/>
    <w:rsid w:val="08DC6D2E"/>
    <w:rsid w:val="08E27460"/>
    <w:rsid w:val="08FA3C1C"/>
    <w:rsid w:val="097A3B63"/>
    <w:rsid w:val="0A0A25D7"/>
    <w:rsid w:val="0ADE6281"/>
    <w:rsid w:val="0B3869A1"/>
    <w:rsid w:val="0B637A3A"/>
    <w:rsid w:val="0B9713AA"/>
    <w:rsid w:val="0BF4331C"/>
    <w:rsid w:val="0D917941"/>
    <w:rsid w:val="0DD1638B"/>
    <w:rsid w:val="0E45263B"/>
    <w:rsid w:val="0ED21131"/>
    <w:rsid w:val="0EE1261E"/>
    <w:rsid w:val="0F6303AF"/>
    <w:rsid w:val="104D6387"/>
    <w:rsid w:val="10C92ED0"/>
    <w:rsid w:val="10F654D7"/>
    <w:rsid w:val="114664CC"/>
    <w:rsid w:val="11564EC4"/>
    <w:rsid w:val="11B07BD6"/>
    <w:rsid w:val="11CB3B70"/>
    <w:rsid w:val="11D91565"/>
    <w:rsid w:val="125750F6"/>
    <w:rsid w:val="127542AA"/>
    <w:rsid w:val="12F15FC0"/>
    <w:rsid w:val="13AD3C35"/>
    <w:rsid w:val="14685E9F"/>
    <w:rsid w:val="149C53ED"/>
    <w:rsid w:val="14A17E3B"/>
    <w:rsid w:val="1557079B"/>
    <w:rsid w:val="15661BF2"/>
    <w:rsid w:val="169F1555"/>
    <w:rsid w:val="16C339B4"/>
    <w:rsid w:val="17E0367B"/>
    <w:rsid w:val="181C3543"/>
    <w:rsid w:val="183550AA"/>
    <w:rsid w:val="1887170A"/>
    <w:rsid w:val="18BE625E"/>
    <w:rsid w:val="18F64FE1"/>
    <w:rsid w:val="193E2714"/>
    <w:rsid w:val="197D38E8"/>
    <w:rsid w:val="198960E3"/>
    <w:rsid w:val="199F0C8D"/>
    <w:rsid w:val="19A857C8"/>
    <w:rsid w:val="19CE48C9"/>
    <w:rsid w:val="19D9355D"/>
    <w:rsid w:val="1A0C3B58"/>
    <w:rsid w:val="1A761D5D"/>
    <w:rsid w:val="1A8B44E3"/>
    <w:rsid w:val="1B1C0F2A"/>
    <w:rsid w:val="1B1F3315"/>
    <w:rsid w:val="1B5003E0"/>
    <w:rsid w:val="1B632526"/>
    <w:rsid w:val="1B765B82"/>
    <w:rsid w:val="1B965EA6"/>
    <w:rsid w:val="1BE62BE0"/>
    <w:rsid w:val="1D155786"/>
    <w:rsid w:val="1DC00357"/>
    <w:rsid w:val="1DDC590A"/>
    <w:rsid w:val="1DE200F1"/>
    <w:rsid w:val="1E335181"/>
    <w:rsid w:val="1E542B3C"/>
    <w:rsid w:val="1E6472D8"/>
    <w:rsid w:val="1EE4458C"/>
    <w:rsid w:val="1EE90359"/>
    <w:rsid w:val="1F3A2255"/>
    <w:rsid w:val="1F7362DF"/>
    <w:rsid w:val="1FB74E43"/>
    <w:rsid w:val="1FC70F79"/>
    <w:rsid w:val="1FD44083"/>
    <w:rsid w:val="1FDB4036"/>
    <w:rsid w:val="209A7B6A"/>
    <w:rsid w:val="20B53FC7"/>
    <w:rsid w:val="20BE6021"/>
    <w:rsid w:val="214A627F"/>
    <w:rsid w:val="216D4A99"/>
    <w:rsid w:val="2173797E"/>
    <w:rsid w:val="218642C5"/>
    <w:rsid w:val="218B4CE9"/>
    <w:rsid w:val="21D37273"/>
    <w:rsid w:val="220D6D28"/>
    <w:rsid w:val="22C65437"/>
    <w:rsid w:val="2304797C"/>
    <w:rsid w:val="231942C4"/>
    <w:rsid w:val="238A7522"/>
    <w:rsid w:val="23BE0F28"/>
    <w:rsid w:val="23CB6CF7"/>
    <w:rsid w:val="23E17F6F"/>
    <w:rsid w:val="240053EC"/>
    <w:rsid w:val="24097FEF"/>
    <w:rsid w:val="242F6C37"/>
    <w:rsid w:val="249D31FD"/>
    <w:rsid w:val="24C720CA"/>
    <w:rsid w:val="24CA6AC2"/>
    <w:rsid w:val="24D972C4"/>
    <w:rsid w:val="24E92B02"/>
    <w:rsid w:val="252565D6"/>
    <w:rsid w:val="253216FD"/>
    <w:rsid w:val="256D4AB4"/>
    <w:rsid w:val="25A13331"/>
    <w:rsid w:val="25A57D1C"/>
    <w:rsid w:val="26294A1D"/>
    <w:rsid w:val="26CC410D"/>
    <w:rsid w:val="27903546"/>
    <w:rsid w:val="284D434A"/>
    <w:rsid w:val="291E1DAE"/>
    <w:rsid w:val="292C3247"/>
    <w:rsid w:val="298F4DC5"/>
    <w:rsid w:val="29DA29ED"/>
    <w:rsid w:val="2A523300"/>
    <w:rsid w:val="2AFA300F"/>
    <w:rsid w:val="2B02463D"/>
    <w:rsid w:val="2BB712A2"/>
    <w:rsid w:val="2BD668A3"/>
    <w:rsid w:val="2C446861"/>
    <w:rsid w:val="2CD53511"/>
    <w:rsid w:val="2D2A61CE"/>
    <w:rsid w:val="2D80707D"/>
    <w:rsid w:val="2DE2488D"/>
    <w:rsid w:val="2E083145"/>
    <w:rsid w:val="2ED5521A"/>
    <w:rsid w:val="2ED619F5"/>
    <w:rsid w:val="2F9F3A1B"/>
    <w:rsid w:val="303B0264"/>
    <w:rsid w:val="304B5E64"/>
    <w:rsid w:val="30730BA2"/>
    <w:rsid w:val="30782F4C"/>
    <w:rsid w:val="3091213D"/>
    <w:rsid w:val="30ED1CE2"/>
    <w:rsid w:val="31AF70A8"/>
    <w:rsid w:val="31C6513D"/>
    <w:rsid w:val="32221E3A"/>
    <w:rsid w:val="32B05C3D"/>
    <w:rsid w:val="32B65903"/>
    <w:rsid w:val="32C97243"/>
    <w:rsid w:val="32D758ED"/>
    <w:rsid w:val="33012007"/>
    <w:rsid w:val="33AD15F4"/>
    <w:rsid w:val="33F65183"/>
    <w:rsid w:val="34842703"/>
    <w:rsid w:val="34A065F2"/>
    <w:rsid w:val="35653C58"/>
    <w:rsid w:val="359C1A91"/>
    <w:rsid w:val="3627707A"/>
    <w:rsid w:val="36763EFF"/>
    <w:rsid w:val="37186BCB"/>
    <w:rsid w:val="37251CAF"/>
    <w:rsid w:val="37604E39"/>
    <w:rsid w:val="378D5403"/>
    <w:rsid w:val="37C02DA1"/>
    <w:rsid w:val="37D43997"/>
    <w:rsid w:val="38042CE6"/>
    <w:rsid w:val="38285B2C"/>
    <w:rsid w:val="38387BC2"/>
    <w:rsid w:val="38945642"/>
    <w:rsid w:val="38A11738"/>
    <w:rsid w:val="38CF2698"/>
    <w:rsid w:val="38D4603A"/>
    <w:rsid w:val="38F76EE1"/>
    <w:rsid w:val="392E3D2B"/>
    <w:rsid w:val="3A4719E4"/>
    <w:rsid w:val="3A5F0E06"/>
    <w:rsid w:val="3A685313"/>
    <w:rsid w:val="3B813EB2"/>
    <w:rsid w:val="3B9F7E10"/>
    <w:rsid w:val="3BA40ED7"/>
    <w:rsid w:val="3BE67851"/>
    <w:rsid w:val="3C025073"/>
    <w:rsid w:val="3C0D4D62"/>
    <w:rsid w:val="3D0E3394"/>
    <w:rsid w:val="3E253FC4"/>
    <w:rsid w:val="3E66686E"/>
    <w:rsid w:val="3E781CBE"/>
    <w:rsid w:val="3EF13B78"/>
    <w:rsid w:val="3F184BE9"/>
    <w:rsid w:val="3F96657B"/>
    <w:rsid w:val="3FF45C27"/>
    <w:rsid w:val="40712EC2"/>
    <w:rsid w:val="40D9690C"/>
    <w:rsid w:val="4175100A"/>
    <w:rsid w:val="41A3573D"/>
    <w:rsid w:val="41B4707C"/>
    <w:rsid w:val="41EA52BC"/>
    <w:rsid w:val="422A0C37"/>
    <w:rsid w:val="425B70E5"/>
    <w:rsid w:val="43DD0189"/>
    <w:rsid w:val="43E828F9"/>
    <w:rsid w:val="43F07929"/>
    <w:rsid w:val="44A620DD"/>
    <w:rsid w:val="44E52F1C"/>
    <w:rsid w:val="451B5773"/>
    <w:rsid w:val="454753F6"/>
    <w:rsid w:val="45A339CF"/>
    <w:rsid w:val="45BB538B"/>
    <w:rsid w:val="4616050C"/>
    <w:rsid w:val="46210DBC"/>
    <w:rsid w:val="4624734D"/>
    <w:rsid w:val="47663221"/>
    <w:rsid w:val="48BF50A6"/>
    <w:rsid w:val="48C46876"/>
    <w:rsid w:val="48E66DBF"/>
    <w:rsid w:val="49246CEA"/>
    <w:rsid w:val="4964544D"/>
    <w:rsid w:val="498A75F9"/>
    <w:rsid w:val="49E360AC"/>
    <w:rsid w:val="4A04095E"/>
    <w:rsid w:val="4A2E44F7"/>
    <w:rsid w:val="4A373AFF"/>
    <w:rsid w:val="4B3C70F3"/>
    <w:rsid w:val="4B923C7B"/>
    <w:rsid w:val="4BB16E3C"/>
    <w:rsid w:val="4BF23C29"/>
    <w:rsid w:val="4D000BB8"/>
    <w:rsid w:val="4D2764E4"/>
    <w:rsid w:val="4D4F434C"/>
    <w:rsid w:val="4D553076"/>
    <w:rsid w:val="4DC16712"/>
    <w:rsid w:val="4E083898"/>
    <w:rsid w:val="4E26397C"/>
    <w:rsid w:val="4E363927"/>
    <w:rsid w:val="4EA90E17"/>
    <w:rsid w:val="4EF418A3"/>
    <w:rsid w:val="4F9153B3"/>
    <w:rsid w:val="4FF50BC0"/>
    <w:rsid w:val="504B2A65"/>
    <w:rsid w:val="50BB6A75"/>
    <w:rsid w:val="52521883"/>
    <w:rsid w:val="52783D74"/>
    <w:rsid w:val="52C0259A"/>
    <w:rsid w:val="52FE221E"/>
    <w:rsid w:val="53A129B1"/>
    <w:rsid w:val="53ED7088"/>
    <w:rsid w:val="54637050"/>
    <w:rsid w:val="555810A7"/>
    <w:rsid w:val="55902CE3"/>
    <w:rsid w:val="55A42927"/>
    <w:rsid w:val="55C124AC"/>
    <w:rsid w:val="55CD1580"/>
    <w:rsid w:val="56311879"/>
    <w:rsid w:val="56B87238"/>
    <w:rsid w:val="571E2C5F"/>
    <w:rsid w:val="57351512"/>
    <w:rsid w:val="57F303AA"/>
    <w:rsid w:val="5863246B"/>
    <w:rsid w:val="588A53A7"/>
    <w:rsid w:val="595C082B"/>
    <w:rsid w:val="596E3097"/>
    <w:rsid w:val="59773EED"/>
    <w:rsid w:val="59F56D5F"/>
    <w:rsid w:val="59FE758C"/>
    <w:rsid w:val="5B14063F"/>
    <w:rsid w:val="5B301B1F"/>
    <w:rsid w:val="5CEC747F"/>
    <w:rsid w:val="5D534CD8"/>
    <w:rsid w:val="5D9A2ED9"/>
    <w:rsid w:val="5DC236EC"/>
    <w:rsid w:val="5E277524"/>
    <w:rsid w:val="5EA2001B"/>
    <w:rsid w:val="5F0266A3"/>
    <w:rsid w:val="5F232D5B"/>
    <w:rsid w:val="5F744292"/>
    <w:rsid w:val="5F855D12"/>
    <w:rsid w:val="5F952C60"/>
    <w:rsid w:val="5FD51C0C"/>
    <w:rsid w:val="606129E7"/>
    <w:rsid w:val="60662262"/>
    <w:rsid w:val="60F431B9"/>
    <w:rsid w:val="60F8796B"/>
    <w:rsid w:val="610B35BB"/>
    <w:rsid w:val="618F11E9"/>
    <w:rsid w:val="61CD1945"/>
    <w:rsid w:val="620E2B02"/>
    <w:rsid w:val="624A22BB"/>
    <w:rsid w:val="62B65C75"/>
    <w:rsid w:val="633D3608"/>
    <w:rsid w:val="63487EAC"/>
    <w:rsid w:val="635349E5"/>
    <w:rsid w:val="63575F25"/>
    <w:rsid w:val="63711DD5"/>
    <w:rsid w:val="637F68CB"/>
    <w:rsid w:val="63FE2657"/>
    <w:rsid w:val="64013D86"/>
    <w:rsid w:val="64031C4A"/>
    <w:rsid w:val="643A6EA0"/>
    <w:rsid w:val="64A17E2B"/>
    <w:rsid w:val="64A849CD"/>
    <w:rsid w:val="64CF1F8E"/>
    <w:rsid w:val="64EC5A6B"/>
    <w:rsid w:val="650D77AD"/>
    <w:rsid w:val="653666D1"/>
    <w:rsid w:val="65917E54"/>
    <w:rsid w:val="6597576B"/>
    <w:rsid w:val="66090E80"/>
    <w:rsid w:val="6611701E"/>
    <w:rsid w:val="66E30B4F"/>
    <w:rsid w:val="6723482A"/>
    <w:rsid w:val="67FD2A7B"/>
    <w:rsid w:val="68210070"/>
    <w:rsid w:val="686A7490"/>
    <w:rsid w:val="68BB3495"/>
    <w:rsid w:val="68DB190B"/>
    <w:rsid w:val="69634496"/>
    <w:rsid w:val="69B03442"/>
    <w:rsid w:val="6A1331D9"/>
    <w:rsid w:val="6A315029"/>
    <w:rsid w:val="6AB1009A"/>
    <w:rsid w:val="6B8860DC"/>
    <w:rsid w:val="6BAE7000"/>
    <w:rsid w:val="6BB05959"/>
    <w:rsid w:val="6BD67C2C"/>
    <w:rsid w:val="6BF91AB9"/>
    <w:rsid w:val="6C5C04D5"/>
    <w:rsid w:val="6CB13F20"/>
    <w:rsid w:val="6CCA6527"/>
    <w:rsid w:val="6D1E181B"/>
    <w:rsid w:val="6D9B2320"/>
    <w:rsid w:val="6F572D08"/>
    <w:rsid w:val="6FB83CDB"/>
    <w:rsid w:val="6FD5142D"/>
    <w:rsid w:val="6FD548BE"/>
    <w:rsid w:val="6FE66B4D"/>
    <w:rsid w:val="70853498"/>
    <w:rsid w:val="70FC7A0D"/>
    <w:rsid w:val="712F4D7E"/>
    <w:rsid w:val="713A67EE"/>
    <w:rsid w:val="71D613DB"/>
    <w:rsid w:val="720400C9"/>
    <w:rsid w:val="72074872"/>
    <w:rsid w:val="72BB4D4E"/>
    <w:rsid w:val="72BE4B83"/>
    <w:rsid w:val="73094A27"/>
    <w:rsid w:val="73200F6B"/>
    <w:rsid w:val="746A71CC"/>
    <w:rsid w:val="74715CA6"/>
    <w:rsid w:val="74BB1904"/>
    <w:rsid w:val="74D249BF"/>
    <w:rsid w:val="754358D4"/>
    <w:rsid w:val="75FF0A2F"/>
    <w:rsid w:val="767F7FDC"/>
    <w:rsid w:val="76F66D3B"/>
    <w:rsid w:val="770563B7"/>
    <w:rsid w:val="77432189"/>
    <w:rsid w:val="77DE40CB"/>
    <w:rsid w:val="781135E0"/>
    <w:rsid w:val="78305FF2"/>
    <w:rsid w:val="78694157"/>
    <w:rsid w:val="78FF382D"/>
    <w:rsid w:val="792E66F3"/>
    <w:rsid w:val="796203CB"/>
    <w:rsid w:val="79B44386"/>
    <w:rsid w:val="79EE6A68"/>
    <w:rsid w:val="7A3E7618"/>
    <w:rsid w:val="7A5717B0"/>
    <w:rsid w:val="7AE5282F"/>
    <w:rsid w:val="7AF956FC"/>
    <w:rsid w:val="7C003A54"/>
    <w:rsid w:val="7C373DB7"/>
    <w:rsid w:val="7C4228B4"/>
    <w:rsid w:val="7C5D47C4"/>
    <w:rsid w:val="7C6B5BDD"/>
    <w:rsid w:val="7CF851FF"/>
    <w:rsid w:val="7D6E0D92"/>
    <w:rsid w:val="7D7E7212"/>
    <w:rsid w:val="7D842440"/>
    <w:rsid w:val="7DA94ABE"/>
    <w:rsid w:val="7E073573"/>
    <w:rsid w:val="7E3B60DE"/>
    <w:rsid w:val="7EDC6139"/>
    <w:rsid w:val="7EEE135D"/>
    <w:rsid w:val="7F290C8A"/>
    <w:rsid w:val="7F3C32C9"/>
    <w:rsid w:val="7F57487B"/>
    <w:rsid w:val="7FA239C6"/>
    <w:rsid w:val="7FB7288D"/>
    <w:rsid w:val="7FB73A06"/>
    <w:rsid w:val="7FC24B9F"/>
    <w:rsid w:val="7FC56966"/>
    <w:rsid w:val="7FDA4D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qFormat="1"/>
    <w:lsdException w:name="heading 2" w:qFormat="1"/>
    <w:lsdException w:name="heading 3"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uiPriority="0" w:qFormat="1"/>
    <w:lsdException w:name="footnote text" w:locked="1" w:uiPriority="0" w:qFormat="1"/>
    <w:lsdException w:name="annotation text" w:uiPriority="0" w:qFormat="1"/>
    <w:lsdException w:name="header" w:uiPriority="0" w:qFormat="1"/>
    <w:lsdException w:name="footer" w:uiPriority="0"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qFormat="1"/>
    <w:lsdException w:name="List Number 3" w:qFormat="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locked="1" w:uiPriority="0"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qFormat="1"/>
    <w:lsdException w:name="Body Text 3" w:locked="1" w:semiHidden="1" w:unhideWhenUsed="1"/>
    <w:lsdException w:name="Body Text Indent 2" w:locked="1" w:semiHidden="1" w:qFormat="1"/>
    <w:lsdException w:name="Body Text Indent 3" w:locked="1" w:semiHidden="1" w:uiPriority="0" w:unhideWhenUsed="1" w:qFormat="1"/>
    <w:lsdException w:name="Block Text" w:locked="1" w:semiHidden="1" w:unhideWhenUsed="1"/>
    <w:lsdException w:name="Hyperlink" w:uiPriority="0" w:qFormat="1"/>
    <w:lsdException w:name="FollowedHyperlink" w:locked="1" w:qFormat="1"/>
    <w:lsdException w:name="Strong" w:uiPriority="0" w:qFormat="1"/>
    <w:lsdException w:name="Emphasis" w:uiPriority="0" w:qFormat="1"/>
    <w:lsdException w:name="Document Map" w:locked="1"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locked="1"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qFormat="1"/>
    <w:lsdException w:name="Table Grid" w:qFormat="1"/>
    <w:lsdException w:name="Table Theme" w:lock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10"/>
    <w:qFormat/>
    <w:rsid w:val="00343B99"/>
    <w:pPr>
      <w:widowControl w:val="0"/>
      <w:adjustRightInd w:val="0"/>
      <w:jc w:val="both"/>
    </w:pPr>
    <w:rPr>
      <w:kern w:val="2"/>
      <w:sz w:val="21"/>
      <w:szCs w:val="24"/>
    </w:rPr>
  </w:style>
  <w:style w:type="paragraph" w:styleId="10">
    <w:name w:val="heading 1"/>
    <w:basedOn w:val="a0"/>
    <w:next w:val="a0"/>
    <w:link w:val="1Char"/>
    <w:uiPriority w:val="99"/>
    <w:qFormat/>
    <w:locked/>
    <w:rsid w:val="00343B99"/>
    <w:pPr>
      <w:keepNext/>
      <w:keepLines/>
      <w:numPr>
        <w:numId w:val="1"/>
      </w:numPr>
      <w:spacing w:before="340" w:after="330" w:line="578" w:lineRule="auto"/>
      <w:outlineLvl w:val="0"/>
    </w:pPr>
    <w:rPr>
      <w:rFonts w:eastAsia="仿宋_GB2312"/>
      <w:b/>
      <w:kern w:val="44"/>
      <w:sz w:val="44"/>
      <w:szCs w:val="20"/>
    </w:rPr>
  </w:style>
  <w:style w:type="paragraph" w:styleId="20">
    <w:name w:val="heading 2"/>
    <w:basedOn w:val="a0"/>
    <w:next w:val="a0"/>
    <w:link w:val="2Char"/>
    <w:uiPriority w:val="99"/>
    <w:qFormat/>
    <w:rsid w:val="00343B99"/>
    <w:pPr>
      <w:keepNext/>
      <w:keepLines/>
      <w:spacing w:before="260" w:after="260" w:line="416" w:lineRule="auto"/>
      <w:outlineLvl w:val="1"/>
    </w:pPr>
    <w:rPr>
      <w:rFonts w:ascii="Calibri Light" w:hAnsi="Calibri Light"/>
      <w:b/>
      <w:bCs/>
      <w:kern w:val="0"/>
      <w:sz w:val="32"/>
      <w:szCs w:val="32"/>
    </w:rPr>
  </w:style>
  <w:style w:type="paragraph" w:styleId="30">
    <w:name w:val="heading 3"/>
    <w:basedOn w:val="a0"/>
    <w:next w:val="a0"/>
    <w:link w:val="3Char"/>
    <w:uiPriority w:val="99"/>
    <w:qFormat/>
    <w:rsid w:val="00343B99"/>
    <w:pPr>
      <w:keepNext/>
      <w:keepLines/>
      <w:spacing w:before="260" w:after="260" w:line="416" w:lineRule="auto"/>
      <w:outlineLvl w:val="2"/>
    </w:pPr>
    <w:rPr>
      <w:b/>
      <w:bCs/>
      <w:kern w:val="0"/>
      <w:sz w:val="32"/>
      <w:szCs w:val="32"/>
    </w:rPr>
  </w:style>
  <w:style w:type="paragraph" w:styleId="4">
    <w:name w:val="heading 4"/>
    <w:basedOn w:val="a0"/>
    <w:next w:val="a0"/>
    <w:link w:val="4Char"/>
    <w:uiPriority w:val="99"/>
    <w:qFormat/>
    <w:rsid w:val="00343B99"/>
    <w:pPr>
      <w:keepNext/>
      <w:keepLines/>
      <w:spacing w:before="280" w:after="290" w:line="376" w:lineRule="auto"/>
      <w:outlineLvl w:val="3"/>
    </w:pPr>
    <w:rPr>
      <w:rFonts w:ascii="Calibri Light" w:hAnsi="Calibri Light"/>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99"/>
    <w:qFormat/>
    <w:rsid w:val="00343B99"/>
    <w:pPr>
      <w:numPr>
        <w:numId w:val="2"/>
      </w:numPr>
    </w:pPr>
  </w:style>
  <w:style w:type="paragraph" w:styleId="a">
    <w:name w:val="List Number"/>
    <w:basedOn w:val="a0"/>
    <w:uiPriority w:val="99"/>
    <w:qFormat/>
    <w:rsid w:val="00343B99"/>
    <w:pPr>
      <w:numPr>
        <w:numId w:val="3"/>
      </w:numPr>
    </w:pPr>
  </w:style>
  <w:style w:type="paragraph" w:styleId="a4">
    <w:name w:val="Normal Indent"/>
    <w:basedOn w:val="a0"/>
    <w:link w:val="Char"/>
    <w:qFormat/>
    <w:rsid w:val="00343B99"/>
    <w:pPr>
      <w:widowControl/>
      <w:snapToGrid w:val="0"/>
      <w:spacing w:line="480" w:lineRule="exact"/>
      <w:ind w:firstLine="567"/>
    </w:pPr>
    <w:rPr>
      <w:rFonts w:ascii="宋体"/>
      <w:snapToGrid w:val="0"/>
      <w:color w:val="000000"/>
      <w:kern w:val="28"/>
      <w:sz w:val="28"/>
      <w:szCs w:val="20"/>
    </w:rPr>
  </w:style>
  <w:style w:type="paragraph" w:styleId="a5">
    <w:name w:val="Document Map"/>
    <w:basedOn w:val="a0"/>
    <w:link w:val="Char1"/>
    <w:uiPriority w:val="99"/>
    <w:semiHidden/>
    <w:qFormat/>
    <w:locked/>
    <w:rsid w:val="00343B99"/>
    <w:pPr>
      <w:shd w:val="clear" w:color="auto" w:fill="000080"/>
      <w:adjustRightInd/>
    </w:pPr>
    <w:rPr>
      <w:rFonts w:ascii="宋体"/>
      <w:sz w:val="18"/>
      <w:szCs w:val="18"/>
    </w:rPr>
  </w:style>
  <w:style w:type="paragraph" w:styleId="a6">
    <w:name w:val="annotation text"/>
    <w:basedOn w:val="a0"/>
    <w:link w:val="Char0"/>
    <w:qFormat/>
    <w:rsid w:val="00343B99"/>
    <w:pPr>
      <w:adjustRightInd/>
      <w:jc w:val="left"/>
    </w:pPr>
    <w:rPr>
      <w:kern w:val="0"/>
      <w:sz w:val="24"/>
      <w:lang w:val="zh-CN"/>
    </w:rPr>
  </w:style>
  <w:style w:type="paragraph" w:styleId="a7">
    <w:name w:val="Body Text"/>
    <w:basedOn w:val="a0"/>
    <w:link w:val="Char2"/>
    <w:qFormat/>
    <w:locked/>
    <w:rsid w:val="00343B99"/>
    <w:pPr>
      <w:spacing w:line="360" w:lineRule="auto"/>
    </w:pPr>
    <w:rPr>
      <w:rFonts w:eastAsia="仿宋_GB2312"/>
      <w:sz w:val="28"/>
    </w:rPr>
  </w:style>
  <w:style w:type="paragraph" w:styleId="a8">
    <w:name w:val="Body Text Indent"/>
    <w:basedOn w:val="a0"/>
    <w:link w:val="Char3"/>
    <w:uiPriority w:val="99"/>
    <w:qFormat/>
    <w:rsid w:val="00343B99"/>
    <w:pPr>
      <w:spacing w:after="120"/>
      <w:ind w:leftChars="200" w:left="420"/>
    </w:pPr>
    <w:rPr>
      <w:kern w:val="0"/>
      <w:sz w:val="24"/>
    </w:rPr>
  </w:style>
  <w:style w:type="paragraph" w:styleId="3">
    <w:name w:val="List Number 3"/>
    <w:basedOn w:val="a0"/>
    <w:uiPriority w:val="99"/>
    <w:qFormat/>
    <w:rsid w:val="00343B99"/>
    <w:pPr>
      <w:numPr>
        <w:numId w:val="4"/>
      </w:numPr>
    </w:pPr>
  </w:style>
  <w:style w:type="paragraph" w:styleId="a9">
    <w:name w:val="Plain Text"/>
    <w:basedOn w:val="a0"/>
    <w:link w:val="Char4"/>
    <w:uiPriority w:val="99"/>
    <w:qFormat/>
    <w:rsid w:val="00343B99"/>
    <w:rPr>
      <w:rFonts w:ascii="宋体" w:hAnsi="Courier New"/>
      <w:kern w:val="0"/>
      <w:szCs w:val="20"/>
    </w:rPr>
  </w:style>
  <w:style w:type="paragraph" w:styleId="aa">
    <w:name w:val="Date"/>
    <w:basedOn w:val="a0"/>
    <w:next w:val="a0"/>
    <w:link w:val="Char5"/>
    <w:uiPriority w:val="99"/>
    <w:qFormat/>
    <w:rsid w:val="00343B99"/>
    <w:pPr>
      <w:ind w:leftChars="2500" w:left="100"/>
    </w:pPr>
    <w:rPr>
      <w:rFonts w:ascii="宋体"/>
      <w:kern w:val="0"/>
      <w:szCs w:val="20"/>
      <w:lang w:val="zh-CN"/>
    </w:rPr>
  </w:style>
  <w:style w:type="paragraph" w:styleId="21">
    <w:name w:val="Body Text Indent 2"/>
    <w:basedOn w:val="a0"/>
    <w:link w:val="2Char0"/>
    <w:uiPriority w:val="99"/>
    <w:semiHidden/>
    <w:qFormat/>
    <w:locked/>
    <w:rsid w:val="00343B99"/>
    <w:pPr>
      <w:spacing w:after="120" w:line="480" w:lineRule="auto"/>
      <w:ind w:leftChars="200" w:left="420"/>
    </w:pPr>
  </w:style>
  <w:style w:type="paragraph" w:styleId="ab">
    <w:name w:val="Balloon Text"/>
    <w:basedOn w:val="a0"/>
    <w:link w:val="Char6"/>
    <w:uiPriority w:val="99"/>
    <w:semiHidden/>
    <w:qFormat/>
    <w:locked/>
    <w:rsid w:val="00343B99"/>
    <w:rPr>
      <w:sz w:val="18"/>
      <w:szCs w:val="18"/>
    </w:rPr>
  </w:style>
  <w:style w:type="paragraph" w:styleId="ac">
    <w:name w:val="footer"/>
    <w:basedOn w:val="a0"/>
    <w:link w:val="Char7"/>
    <w:qFormat/>
    <w:rsid w:val="00343B99"/>
    <w:pPr>
      <w:tabs>
        <w:tab w:val="center" w:pos="4153"/>
        <w:tab w:val="right" w:pos="8306"/>
      </w:tabs>
      <w:snapToGrid w:val="0"/>
      <w:jc w:val="left"/>
    </w:pPr>
    <w:rPr>
      <w:kern w:val="0"/>
      <w:sz w:val="18"/>
      <w:szCs w:val="18"/>
    </w:rPr>
  </w:style>
  <w:style w:type="paragraph" w:styleId="ad">
    <w:name w:val="header"/>
    <w:basedOn w:val="a0"/>
    <w:link w:val="Char8"/>
    <w:qFormat/>
    <w:rsid w:val="00343B99"/>
    <w:pPr>
      <w:pBdr>
        <w:bottom w:val="single" w:sz="6" w:space="1" w:color="auto"/>
      </w:pBdr>
      <w:tabs>
        <w:tab w:val="center" w:pos="4153"/>
        <w:tab w:val="right" w:pos="8306"/>
      </w:tabs>
      <w:snapToGrid w:val="0"/>
      <w:jc w:val="center"/>
    </w:pPr>
    <w:rPr>
      <w:kern w:val="0"/>
      <w:sz w:val="18"/>
      <w:szCs w:val="20"/>
    </w:rPr>
  </w:style>
  <w:style w:type="paragraph" w:styleId="ae">
    <w:name w:val="footnote text"/>
    <w:basedOn w:val="a0"/>
    <w:qFormat/>
    <w:locked/>
    <w:rsid w:val="00343B99"/>
    <w:pPr>
      <w:snapToGrid w:val="0"/>
      <w:jc w:val="left"/>
    </w:pPr>
    <w:rPr>
      <w:sz w:val="18"/>
    </w:rPr>
  </w:style>
  <w:style w:type="paragraph" w:styleId="22">
    <w:name w:val="Body Text 2"/>
    <w:basedOn w:val="a0"/>
    <w:link w:val="2Char1"/>
    <w:uiPriority w:val="99"/>
    <w:qFormat/>
    <w:rsid w:val="00343B99"/>
    <w:pPr>
      <w:widowControl/>
      <w:spacing w:afterLines="50" w:line="216" w:lineRule="auto"/>
      <w:jc w:val="center"/>
    </w:pPr>
    <w:rPr>
      <w:kern w:val="0"/>
      <w:sz w:val="24"/>
    </w:rPr>
  </w:style>
  <w:style w:type="paragraph" w:styleId="HTML">
    <w:name w:val="HTML Preformatted"/>
    <w:basedOn w:val="a0"/>
    <w:uiPriority w:val="99"/>
    <w:qFormat/>
    <w:locked/>
    <w:rsid w:val="00343B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
    <w:name w:val="Normal (Web)"/>
    <w:basedOn w:val="a0"/>
    <w:qFormat/>
    <w:locked/>
    <w:rsid w:val="00343B99"/>
    <w:pPr>
      <w:widowControl/>
      <w:spacing w:before="100" w:beforeAutospacing="1" w:after="100" w:afterAutospacing="1"/>
      <w:jc w:val="left"/>
    </w:pPr>
    <w:rPr>
      <w:rFonts w:ascii="宋体" w:hAnsi="宋体" w:cs="宋体"/>
      <w:kern w:val="0"/>
      <w:sz w:val="24"/>
    </w:rPr>
  </w:style>
  <w:style w:type="paragraph" w:styleId="af0">
    <w:name w:val="Title"/>
    <w:basedOn w:val="a0"/>
    <w:next w:val="a0"/>
    <w:link w:val="Char9"/>
    <w:uiPriority w:val="99"/>
    <w:qFormat/>
    <w:rsid w:val="00343B99"/>
    <w:pPr>
      <w:spacing w:before="240" w:after="60"/>
      <w:jc w:val="center"/>
      <w:outlineLvl w:val="0"/>
    </w:pPr>
    <w:rPr>
      <w:rFonts w:ascii="Calibri Light" w:hAnsi="Calibri Light"/>
      <w:b/>
      <w:bCs/>
      <w:kern w:val="0"/>
      <w:sz w:val="32"/>
      <w:szCs w:val="32"/>
    </w:rPr>
  </w:style>
  <w:style w:type="paragraph" w:styleId="af1">
    <w:name w:val="annotation subject"/>
    <w:basedOn w:val="a6"/>
    <w:next w:val="a6"/>
    <w:link w:val="Chara"/>
    <w:uiPriority w:val="99"/>
    <w:qFormat/>
    <w:rsid w:val="00343B99"/>
    <w:pPr>
      <w:widowControl/>
      <w:spacing w:afterLines="50"/>
    </w:pPr>
    <w:rPr>
      <w:b/>
      <w:bCs/>
    </w:rPr>
  </w:style>
  <w:style w:type="table" w:styleId="af2">
    <w:name w:val="Table Grid"/>
    <w:basedOn w:val="a2"/>
    <w:uiPriority w:val="99"/>
    <w:qFormat/>
    <w:rsid w:val="00343B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1"/>
    <w:qFormat/>
    <w:rsid w:val="00343B99"/>
    <w:rPr>
      <w:b/>
      <w:bCs/>
    </w:rPr>
  </w:style>
  <w:style w:type="character" w:styleId="af4">
    <w:name w:val="page number"/>
    <w:basedOn w:val="a1"/>
    <w:uiPriority w:val="99"/>
    <w:qFormat/>
    <w:rsid w:val="00343B99"/>
    <w:rPr>
      <w:rFonts w:ascii="Arial" w:eastAsia="黑体" w:hAnsi="Arial" w:cs="Times New Roman"/>
      <w:snapToGrid w:val="0"/>
      <w:kern w:val="0"/>
      <w:sz w:val="21"/>
    </w:rPr>
  </w:style>
  <w:style w:type="character" w:styleId="af5">
    <w:name w:val="FollowedHyperlink"/>
    <w:basedOn w:val="a1"/>
    <w:uiPriority w:val="99"/>
    <w:qFormat/>
    <w:locked/>
    <w:rsid w:val="00343B99"/>
    <w:rPr>
      <w:rFonts w:cs="Times New Roman"/>
      <w:color w:val="800080"/>
      <w:u w:val="none"/>
    </w:rPr>
  </w:style>
  <w:style w:type="character" w:styleId="af6">
    <w:name w:val="Hyperlink"/>
    <w:basedOn w:val="a1"/>
    <w:qFormat/>
    <w:rsid w:val="00343B99"/>
    <w:rPr>
      <w:rFonts w:cs="Times New Roman"/>
      <w:color w:val="0000FF"/>
      <w:u w:val="single"/>
    </w:rPr>
  </w:style>
  <w:style w:type="character" w:styleId="af7">
    <w:name w:val="annotation reference"/>
    <w:basedOn w:val="a1"/>
    <w:qFormat/>
    <w:locked/>
    <w:rsid w:val="00343B99"/>
    <w:rPr>
      <w:rFonts w:cs="Times New Roman"/>
      <w:sz w:val="21"/>
      <w:szCs w:val="21"/>
    </w:rPr>
  </w:style>
  <w:style w:type="paragraph" w:customStyle="1" w:styleId="af8">
    <w:name w:val="首行缩进"/>
    <w:basedOn w:val="a0"/>
    <w:qFormat/>
    <w:rsid w:val="00343B99"/>
    <w:pPr>
      <w:spacing w:line="360" w:lineRule="auto"/>
      <w:ind w:firstLineChars="200" w:firstLine="480"/>
    </w:pPr>
    <w:rPr>
      <w:sz w:val="24"/>
      <w:szCs w:val="22"/>
      <w:lang w:val="zh-CN"/>
    </w:rPr>
  </w:style>
  <w:style w:type="character" w:customStyle="1" w:styleId="1Char">
    <w:name w:val="标题 1 Char"/>
    <w:basedOn w:val="a1"/>
    <w:link w:val="10"/>
    <w:uiPriority w:val="99"/>
    <w:qFormat/>
    <w:locked/>
    <w:rsid w:val="00343B99"/>
    <w:rPr>
      <w:rFonts w:eastAsia="仿宋_GB2312"/>
      <w:b/>
      <w:kern w:val="44"/>
      <w:sz w:val="44"/>
      <w:szCs w:val="20"/>
    </w:rPr>
  </w:style>
  <w:style w:type="character" w:customStyle="1" w:styleId="2Char">
    <w:name w:val="标题 2 Char"/>
    <w:basedOn w:val="a1"/>
    <w:link w:val="20"/>
    <w:uiPriority w:val="99"/>
    <w:semiHidden/>
    <w:qFormat/>
    <w:locked/>
    <w:rsid w:val="00343B99"/>
    <w:rPr>
      <w:rFonts w:ascii="Calibri Light" w:eastAsia="宋体" w:hAnsi="Calibri Light" w:cs="Times New Roman"/>
      <w:b/>
      <w:sz w:val="32"/>
    </w:rPr>
  </w:style>
  <w:style w:type="character" w:customStyle="1" w:styleId="3Char">
    <w:name w:val="标题 3 Char"/>
    <w:basedOn w:val="a1"/>
    <w:link w:val="30"/>
    <w:uiPriority w:val="99"/>
    <w:semiHidden/>
    <w:qFormat/>
    <w:locked/>
    <w:rsid w:val="00343B99"/>
    <w:rPr>
      <w:rFonts w:ascii="Times New Roman" w:eastAsia="宋体" w:hAnsi="Times New Roman" w:cs="Times New Roman"/>
      <w:b/>
      <w:sz w:val="32"/>
    </w:rPr>
  </w:style>
  <w:style w:type="character" w:customStyle="1" w:styleId="4Char">
    <w:name w:val="标题 4 Char"/>
    <w:basedOn w:val="a1"/>
    <w:link w:val="4"/>
    <w:uiPriority w:val="99"/>
    <w:semiHidden/>
    <w:qFormat/>
    <w:locked/>
    <w:rsid w:val="00343B99"/>
    <w:rPr>
      <w:rFonts w:ascii="Calibri Light" w:eastAsia="宋体" w:hAnsi="Calibri Light" w:cs="Times New Roman"/>
      <w:b/>
      <w:sz w:val="28"/>
    </w:rPr>
  </w:style>
  <w:style w:type="character" w:customStyle="1" w:styleId="Char1">
    <w:name w:val="文档结构图 Char1"/>
    <w:basedOn w:val="a1"/>
    <w:link w:val="a5"/>
    <w:uiPriority w:val="99"/>
    <w:semiHidden/>
    <w:qFormat/>
    <w:locked/>
    <w:rsid w:val="00343B99"/>
    <w:rPr>
      <w:rFonts w:ascii="宋体" w:hAnsi="Times New Roman" w:cs="Times New Roman"/>
      <w:kern w:val="2"/>
      <w:sz w:val="18"/>
    </w:rPr>
  </w:style>
  <w:style w:type="character" w:customStyle="1" w:styleId="Char0">
    <w:name w:val="批注文字 Char"/>
    <w:basedOn w:val="a1"/>
    <w:link w:val="a6"/>
    <w:uiPriority w:val="99"/>
    <w:qFormat/>
    <w:locked/>
    <w:rsid w:val="00343B99"/>
    <w:rPr>
      <w:rFonts w:ascii="Times New Roman" w:eastAsia="宋体" w:hAnsi="Times New Roman" w:cs="Times New Roman"/>
      <w:kern w:val="0"/>
      <w:sz w:val="24"/>
      <w:lang w:val="zh-CN" w:eastAsia="zh-CN"/>
    </w:rPr>
  </w:style>
  <w:style w:type="character" w:customStyle="1" w:styleId="Char2">
    <w:name w:val="正文文本 Char"/>
    <w:basedOn w:val="a1"/>
    <w:link w:val="a7"/>
    <w:uiPriority w:val="99"/>
    <w:semiHidden/>
    <w:qFormat/>
    <w:locked/>
    <w:rsid w:val="00343B99"/>
    <w:rPr>
      <w:rFonts w:cs="Times New Roman"/>
      <w:sz w:val="24"/>
      <w:szCs w:val="24"/>
    </w:rPr>
  </w:style>
  <w:style w:type="character" w:customStyle="1" w:styleId="Char3">
    <w:name w:val="正文文本缩进 Char"/>
    <w:basedOn w:val="a1"/>
    <w:link w:val="a8"/>
    <w:uiPriority w:val="99"/>
    <w:semiHidden/>
    <w:qFormat/>
    <w:locked/>
    <w:rsid w:val="00343B99"/>
    <w:rPr>
      <w:rFonts w:ascii="Times New Roman" w:hAnsi="Times New Roman" w:cs="Times New Roman"/>
      <w:sz w:val="24"/>
    </w:rPr>
  </w:style>
  <w:style w:type="character" w:customStyle="1" w:styleId="Char4">
    <w:name w:val="纯文本 Char"/>
    <w:basedOn w:val="a1"/>
    <w:link w:val="a9"/>
    <w:uiPriority w:val="99"/>
    <w:qFormat/>
    <w:locked/>
    <w:rsid w:val="00343B99"/>
    <w:rPr>
      <w:rFonts w:ascii="宋体" w:eastAsia="宋体" w:hAnsi="Courier New" w:cs="Times New Roman"/>
      <w:snapToGrid w:val="0"/>
      <w:sz w:val="21"/>
    </w:rPr>
  </w:style>
  <w:style w:type="character" w:customStyle="1" w:styleId="Char5">
    <w:name w:val="日期 Char"/>
    <w:basedOn w:val="a1"/>
    <w:link w:val="aa"/>
    <w:uiPriority w:val="99"/>
    <w:qFormat/>
    <w:locked/>
    <w:rsid w:val="00343B99"/>
    <w:rPr>
      <w:rFonts w:ascii="宋体" w:cs="Times New Roman"/>
      <w:sz w:val="21"/>
      <w:lang w:val="zh-CN"/>
    </w:rPr>
  </w:style>
  <w:style w:type="character" w:customStyle="1" w:styleId="2Char0">
    <w:name w:val="正文文本缩进 2 Char"/>
    <w:basedOn w:val="a1"/>
    <w:link w:val="21"/>
    <w:uiPriority w:val="99"/>
    <w:semiHidden/>
    <w:qFormat/>
    <w:locked/>
    <w:rsid w:val="00343B99"/>
    <w:rPr>
      <w:rFonts w:cs="Times New Roman"/>
      <w:sz w:val="24"/>
      <w:szCs w:val="24"/>
    </w:rPr>
  </w:style>
  <w:style w:type="character" w:customStyle="1" w:styleId="Char7">
    <w:name w:val="页脚 Char"/>
    <w:basedOn w:val="a1"/>
    <w:link w:val="ac"/>
    <w:uiPriority w:val="99"/>
    <w:qFormat/>
    <w:locked/>
    <w:rsid w:val="00343B99"/>
    <w:rPr>
      <w:rFonts w:ascii="Times New Roman" w:eastAsia="宋体" w:hAnsi="Times New Roman" w:cs="Times New Roman"/>
      <w:sz w:val="18"/>
    </w:rPr>
  </w:style>
  <w:style w:type="character" w:customStyle="1" w:styleId="HeaderChar">
    <w:name w:val="Header Char"/>
    <w:basedOn w:val="a1"/>
    <w:uiPriority w:val="99"/>
    <w:qFormat/>
    <w:locked/>
    <w:rsid w:val="00343B99"/>
    <w:rPr>
      <w:rFonts w:ascii="Times New Roman" w:eastAsia="宋体" w:hAnsi="Times New Roman" w:cs="Times New Roman"/>
      <w:sz w:val="18"/>
    </w:rPr>
  </w:style>
  <w:style w:type="character" w:customStyle="1" w:styleId="2Char1">
    <w:name w:val="正文文本 2 Char"/>
    <w:basedOn w:val="a1"/>
    <w:link w:val="22"/>
    <w:uiPriority w:val="99"/>
    <w:semiHidden/>
    <w:qFormat/>
    <w:locked/>
    <w:rsid w:val="00343B99"/>
    <w:rPr>
      <w:rFonts w:ascii="Times New Roman" w:hAnsi="Times New Roman" w:cs="Times New Roman"/>
      <w:sz w:val="24"/>
    </w:rPr>
  </w:style>
  <w:style w:type="character" w:customStyle="1" w:styleId="Char9">
    <w:name w:val="标题 Char"/>
    <w:basedOn w:val="a1"/>
    <w:link w:val="af0"/>
    <w:uiPriority w:val="99"/>
    <w:qFormat/>
    <w:locked/>
    <w:rsid w:val="00343B99"/>
    <w:rPr>
      <w:rFonts w:ascii="Calibri Light" w:eastAsia="宋体" w:hAnsi="Calibri Light" w:cs="Times New Roman"/>
      <w:b/>
      <w:sz w:val="32"/>
    </w:rPr>
  </w:style>
  <w:style w:type="character" w:customStyle="1" w:styleId="Chara">
    <w:name w:val="批注主题 Char"/>
    <w:basedOn w:val="Char0"/>
    <w:link w:val="af1"/>
    <w:uiPriority w:val="99"/>
    <w:semiHidden/>
    <w:qFormat/>
    <w:locked/>
    <w:rsid w:val="00343B99"/>
    <w:rPr>
      <w:rFonts w:ascii="Times New Roman" w:eastAsia="宋体" w:hAnsi="Times New Roman" w:cs="Times New Roman"/>
      <w:b/>
      <w:kern w:val="0"/>
      <w:sz w:val="24"/>
      <w:lang w:val="zh-CN" w:eastAsia="zh-CN"/>
    </w:rPr>
  </w:style>
  <w:style w:type="character" w:customStyle="1" w:styleId="Char8">
    <w:name w:val="页眉 Char"/>
    <w:link w:val="ad"/>
    <w:uiPriority w:val="99"/>
    <w:qFormat/>
    <w:locked/>
    <w:rsid w:val="00343B99"/>
    <w:rPr>
      <w:rFonts w:ascii="Times New Roman" w:eastAsia="宋体" w:hAnsi="Times New Roman"/>
      <w:sz w:val="18"/>
    </w:rPr>
  </w:style>
  <w:style w:type="character" w:customStyle="1" w:styleId="Char">
    <w:name w:val="正文缩进 Char"/>
    <w:link w:val="a4"/>
    <w:qFormat/>
    <w:locked/>
    <w:rsid w:val="00343B99"/>
    <w:rPr>
      <w:rFonts w:ascii="宋体" w:eastAsia="宋体"/>
      <w:snapToGrid w:val="0"/>
      <w:color w:val="000000"/>
      <w:kern w:val="28"/>
      <w:sz w:val="28"/>
    </w:rPr>
  </w:style>
  <w:style w:type="character" w:customStyle="1" w:styleId="Char10">
    <w:name w:val="日期 Char1"/>
    <w:uiPriority w:val="99"/>
    <w:semiHidden/>
    <w:qFormat/>
    <w:rsid w:val="00343B99"/>
    <w:rPr>
      <w:rFonts w:ascii="Times New Roman" w:eastAsia="宋体" w:hAnsi="Times New Roman"/>
      <w:sz w:val="24"/>
    </w:rPr>
  </w:style>
  <w:style w:type="character" w:customStyle="1" w:styleId="Char11">
    <w:name w:val="纯文本 Char1"/>
    <w:uiPriority w:val="99"/>
    <w:semiHidden/>
    <w:qFormat/>
    <w:rsid w:val="00343B99"/>
    <w:rPr>
      <w:rFonts w:ascii="宋体" w:eastAsia="宋体" w:hAnsi="Courier New"/>
      <w:sz w:val="21"/>
    </w:rPr>
  </w:style>
  <w:style w:type="paragraph" w:customStyle="1" w:styleId="aspnumfaautoadjustrightr">
    <w:name w:val="aspnumfaautoadjustrightr"/>
    <w:uiPriority w:val="99"/>
    <w:qFormat/>
    <w:rsid w:val="00343B99"/>
    <w:pPr>
      <w:widowControl w:val="0"/>
      <w:autoSpaceDE w:val="0"/>
      <w:autoSpaceDN w:val="0"/>
      <w:adjustRightInd w:val="0"/>
      <w:ind w:firstLine="720"/>
      <w:jc w:val="both"/>
    </w:pPr>
  </w:style>
  <w:style w:type="paragraph" w:customStyle="1" w:styleId="11">
    <w:name w:val="列出段落1"/>
    <w:basedOn w:val="a0"/>
    <w:uiPriority w:val="99"/>
    <w:qFormat/>
    <w:rsid w:val="00343B99"/>
    <w:pPr>
      <w:spacing w:line="360" w:lineRule="auto"/>
      <w:ind w:firstLineChars="200" w:firstLine="200"/>
    </w:pPr>
    <w:rPr>
      <w:rFonts w:eastAsia="楷体_GB2312" w:cs="Lucida Sans"/>
      <w:sz w:val="24"/>
    </w:rPr>
  </w:style>
  <w:style w:type="paragraph" w:customStyle="1" w:styleId="2def">
    <w:name w:val="标题2def"/>
    <w:basedOn w:val="af0"/>
    <w:uiPriority w:val="99"/>
    <w:qFormat/>
    <w:rsid w:val="00343B99"/>
    <w:pPr>
      <w:widowControl/>
      <w:overflowPunct w:val="0"/>
      <w:autoSpaceDE w:val="0"/>
      <w:autoSpaceDN w:val="0"/>
      <w:snapToGrid w:val="0"/>
      <w:spacing w:before="160" w:after="200" w:line="360" w:lineRule="auto"/>
      <w:textAlignment w:val="baseline"/>
    </w:pPr>
    <w:rPr>
      <w:rFonts w:ascii="Times New Roman" w:eastAsia="Times New Roman" w:hAnsi="宋体"/>
      <w:bCs w:val="0"/>
      <w:szCs w:val="20"/>
      <w:lang w:val="en-GB"/>
    </w:rPr>
  </w:style>
  <w:style w:type="paragraph" w:customStyle="1" w:styleId="3def">
    <w:name w:val="标题3def"/>
    <w:basedOn w:val="30"/>
    <w:next w:val="a0"/>
    <w:uiPriority w:val="99"/>
    <w:qFormat/>
    <w:rsid w:val="00343B99"/>
    <w:pPr>
      <w:snapToGrid w:val="0"/>
      <w:spacing w:before="80" w:after="160" w:line="400" w:lineRule="exact"/>
    </w:pPr>
    <w:rPr>
      <w:rFonts w:ascii="??_GB2312" w:eastAsia="Times New Roman" w:hAnsi="宋体"/>
      <w:bCs w:val="0"/>
      <w:sz w:val="24"/>
      <w:szCs w:val="20"/>
    </w:rPr>
  </w:style>
  <w:style w:type="paragraph" w:customStyle="1" w:styleId="af17cgridlangnp1033langf">
    <w:name w:val="af17cgridlangnp1033langf"/>
    <w:uiPriority w:val="99"/>
    <w:qFormat/>
    <w:rsid w:val="00343B99"/>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uiPriority w:val="99"/>
    <w:qFormat/>
    <w:rsid w:val="00343B99"/>
    <w:pPr>
      <w:widowControl/>
      <w:adjustRightInd/>
      <w:spacing w:line="400" w:lineRule="exact"/>
      <w:jc w:val="center"/>
    </w:pPr>
    <w:rPr>
      <w:rFonts w:ascii="Verdana" w:hAnsi="Verdana"/>
      <w:kern w:val="0"/>
      <w:szCs w:val="20"/>
      <w:lang w:eastAsia="en-US"/>
    </w:rPr>
  </w:style>
  <w:style w:type="paragraph" w:customStyle="1" w:styleId="CharCharCharChar1">
    <w:name w:val="Char Char Char Char1"/>
    <w:basedOn w:val="a0"/>
    <w:uiPriority w:val="99"/>
    <w:qFormat/>
    <w:rsid w:val="00343B99"/>
    <w:pPr>
      <w:adjustRightInd/>
    </w:pPr>
    <w:rPr>
      <w:rFonts w:ascii="Tahoma" w:hAnsi="Tahoma"/>
      <w:sz w:val="24"/>
      <w:szCs w:val="20"/>
    </w:rPr>
  </w:style>
  <w:style w:type="paragraph" w:customStyle="1" w:styleId="210">
    <w:name w:val="正文文本缩进 21"/>
    <w:basedOn w:val="a0"/>
    <w:uiPriority w:val="99"/>
    <w:qFormat/>
    <w:rsid w:val="00343B99"/>
    <w:pPr>
      <w:adjustRightInd/>
      <w:spacing w:line="520" w:lineRule="exact"/>
      <w:ind w:firstLineChars="303" w:firstLine="848"/>
    </w:pPr>
    <w:rPr>
      <w:rFonts w:ascii="黑体" w:eastAsia="黑体" w:hAnsi="Calibri" w:cs="黑体"/>
      <w:sz w:val="28"/>
      <w:szCs w:val="22"/>
    </w:rPr>
  </w:style>
  <w:style w:type="paragraph" w:customStyle="1" w:styleId="af9">
    <w:name w:val="正文段"/>
    <w:basedOn w:val="a0"/>
    <w:link w:val="Charb"/>
    <w:qFormat/>
    <w:rsid w:val="00343B99"/>
    <w:pPr>
      <w:widowControl/>
      <w:snapToGrid w:val="0"/>
      <w:spacing w:afterLines="50"/>
      <w:ind w:firstLineChars="200" w:firstLine="200"/>
    </w:pPr>
    <w:rPr>
      <w:kern w:val="0"/>
      <w:sz w:val="24"/>
      <w:szCs w:val="20"/>
    </w:rPr>
  </w:style>
  <w:style w:type="paragraph" w:customStyle="1" w:styleId="23">
    <w:name w:val="正文2"/>
    <w:basedOn w:val="a0"/>
    <w:link w:val="2Char2"/>
    <w:uiPriority w:val="99"/>
    <w:qFormat/>
    <w:rsid w:val="00343B99"/>
    <w:pPr>
      <w:spacing w:before="156" w:line="360" w:lineRule="auto"/>
      <w:ind w:firstLineChars="200" w:firstLine="510"/>
    </w:pPr>
    <w:rPr>
      <w:sz w:val="24"/>
      <w:szCs w:val="20"/>
    </w:rPr>
  </w:style>
  <w:style w:type="paragraph" w:customStyle="1" w:styleId="afa">
    <w:name w:val="表正文"/>
    <w:basedOn w:val="a0"/>
    <w:next w:val="a9"/>
    <w:uiPriority w:val="99"/>
    <w:qFormat/>
    <w:rsid w:val="00343B99"/>
    <w:rPr>
      <w:rFonts w:ascii="宋体" w:hAnsi="Courier New"/>
      <w:szCs w:val="20"/>
    </w:rPr>
  </w:style>
  <w:style w:type="character" w:customStyle="1" w:styleId="Charc">
    <w:name w:val="文档结构图 Char"/>
    <w:uiPriority w:val="99"/>
    <w:semiHidden/>
    <w:qFormat/>
    <w:rsid w:val="00343B99"/>
    <w:rPr>
      <w:kern w:val="2"/>
      <w:sz w:val="24"/>
      <w:shd w:val="clear" w:color="auto" w:fill="000080"/>
    </w:rPr>
  </w:style>
  <w:style w:type="character" w:customStyle="1" w:styleId="Char20">
    <w:name w:val="日期 Char2"/>
    <w:uiPriority w:val="99"/>
    <w:qFormat/>
    <w:rsid w:val="00343B99"/>
    <w:rPr>
      <w:rFonts w:ascii="楷体_GB2312" w:eastAsia="楷体_GB2312"/>
      <w:b/>
      <w:kern w:val="2"/>
      <w:sz w:val="28"/>
      <w:lang w:val="en-US" w:eastAsia="zh-CN"/>
    </w:rPr>
  </w:style>
  <w:style w:type="character" w:customStyle="1" w:styleId="2Char2">
    <w:name w:val="正文2 Char"/>
    <w:link w:val="23"/>
    <w:uiPriority w:val="99"/>
    <w:qFormat/>
    <w:locked/>
    <w:rsid w:val="00343B99"/>
    <w:rPr>
      <w:rFonts w:ascii="Times New Roman" w:hAnsi="Times New Roman"/>
      <w:kern w:val="2"/>
      <w:sz w:val="24"/>
    </w:rPr>
  </w:style>
  <w:style w:type="character" w:customStyle="1" w:styleId="Charb">
    <w:name w:val="正文段 Char"/>
    <w:link w:val="af9"/>
    <w:qFormat/>
    <w:locked/>
    <w:rsid w:val="00343B99"/>
    <w:rPr>
      <w:rFonts w:ascii="Times New Roman" w:hAnsi="Times New Roman"/>
      <w:sz w:val="24"/>
    </w:rPr>
  </w:style>
  <w:style w:type="paragraph" w:styleId="afb">
    <w:name w:val="List Paragraph"/>
    <w:basedOn w:val="a0"/>
    <w:uiPriority w:val="99"/>
    <w:qFormat/>
    <w:rsid w:val="00343B99"/>
    <w:pPr>
      <w:ind w:left="720"/>
      <w:contextualSpacing/>
    </w:pPr>
  </w:style>
  <w:style w:type="paragraph" w:customStyle="1" w:styleId="Afc">
    <w:name w:val="正文 A"/>
    <w:uiPriority w:val="99"/>
    <w:qFormat/>
    <w:rsid w:val="00343B99"/>
    <w:pPr>
      <w:widowControl w:val="0"/>
      <w:spacing w:line="360" w:lineRule="atLeast"/>
    </w:pPr>
    <w:rPr>
      <w:color w:val="000000"/>
      <w:sz w:val="24"/>
      <w:szCs w:val="24"/>
    </w:rPr>
  </w:style>
  <w:style w:type="character" w:customStyle="1" w:styleId="px10">
    <w:name w:val="px_10"/>
    <w:uiPriority w:val="99"/>
    <w:qFormat/>
    <w:rsid w:val="00343B99"/>
    <w:rPr>
      <w:lang w:val="zh-TW" w:eastAsia="zh-TW"/>
    </w:rPr>
  </w:style>
  <w:style w:type="paragraph" w:customStyle="1" w:styleId="12">
    <w:name w:val="部分1"/>
    <w:basedOn w:val="a0"/>
    <w:uiPriority w:val="99"/>
    <w:qFormat/>
    <w:rsid w:val="00343B99"/>
    <w:pPr>
      <w:keepNext/>
      <w:pageBreakBefore/>
      <w:tabs>
        <w:tab w:val="left" w:pos="720"/>
      </w:tabs>
      <w:spacing w:line="360" w:lineRule="auto"/>
      <w:jc w:val="center"/>
      <w:outlineLvl w:val="0"/>
    </w:pPr>
    <w:rPr>
      <w:rFonts w:eastAsia="黑体"/>
      <w:b/>
      <w:kern w:val="44"/>
      <w:sz w:val="36"/>
      <w:szCs w:val="20"/>
    </w:rPr>
  </w:style>
  <w:style w:type="paragraph" w:customStyle="1" w:styleId="reader-word-layerreader-word-s1-8">
    <w:name w:val="reader-word-layer reader-word-s1-8"/>
    <w:basedOn w:val="a0"/>
    <w:uiPriority w:val="99"/>
    <w:qFormat/>
    <w:rsid w:val="00343B99"/>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uiPriority w:val="99"/>
    <w:qFormat/>
    <w:rsid w:val="00343B99"/>
    <w:pPr>
      <w:spacing w:line="360" w:lineRule="auto"/>
      <w:ind w:firstLineChars="200" w:firstLine="200"/>
    </w:pPr>
    <w:rPr>
      <w:rFonts w:eastAsia="楷体_GB2312" w:cs="Lucida Sans"/>
      <w:sz w:val="24"/>
    </w:rPr>
  </w:style>
  <w:style w:type="paragraph" w:customStyle="1" w:styleId="5">
    <w:name w:val="样式5"/>
    <w:basedOn w:val="a0"/>
    <w:uiPriority w:val="99"/>
    <w:qFormat/>
    <w:rsid w:val="00343B99"/>
    <w:pPr>
      <w:spacing w:line="440" w:lineRule="exact"/>
      <w:ind w:left="2" w:firstLineChars="200" w:firstLine="480"/>
    </w:pPr>
    <w:rPr>
      <w:rFonts w:ascii="仿宋_GB2312" w:eastAsia="仿宋_GB2312" w:hAnsi="仿宋"/>
      <w:sz w:val="24"/>
    </w:rPr>
  </w:style>
  <w:style w:type="paragraph" w:customStyle="1" w:styleId="40">
    <w:name w:val="样式4"/>
    <w:basedOn w:val="a0"/>
    <w:qFormat/>
    <w:rsid w:val="00343B99"/>
    <w:pPr>
      <w:spacing w:line="360" w:lineRule="auto"/>
      <w:ind w:firstLine="420"/>
      <w:jc w:val="center"/>
      <w:outlineLvl w:val="2"/>
    </w:pPr>
    <w:rPr>
      <w:rFonts w:ascii="仿宋_GB2312" w:eastAsia="仿宋_GB2312" w:hAnsi="仿宋"/>
      <w:b/>
      <w:sz w:val="32"/>
      <w:szCs w:val="32"/>
    </w:rPr>
  </w:style>
  <w:style w:type="paragraph" w:customStyle="1" w:styleId="NewNewNewNew">
    <w:name w:val="正文 New New New New"/>
    <w:uiPriority w:val="99"/>
    <w:qFormat/>
    <w:rsid w:val="00343B99"/>
    <w:pPr>
      <w:widowControl w:val="0"/>
      <w:jc w:val="both"/>
    </w:pPr>
    <w:rPr>
      <w:rFonts w:ascii="Calibri" w:hAnsi="Calibri"/>
      <w:sz w:val="21"/>
      <w:szCs w:val="24"/>
    </w:rPr>
  </w:style>
  <w:style w:type="character" w:customStyle="1" w:styleId="Char6">
    <w:name w:val="批注框文本 Char"/>
    <w:basedOn w:val="a1"/>
    <w:link w:val="ab"/>
    <w:uiPriority w:val="99"/>
    <w:semiHidden/>
    <w:qFormat/>
    <w:locked/>
    <w:rsid w:val="00343B99"/>
    <w:rPr>
      <w:rFonts w:cs="Times New Roman"/>
      <w:sz w:val="2"/>
    </w:rPr>
  </w:style>
  <w:style w:type="paragraph" w:customStyle="1" w:styleId="50">
    <w:name w:val="列出段落5"/>
    <w:basedOn w:val="a0"/>
    <w:uiPriority w:val="34"/>
    <w:qFormat/>
    <w:rsid w:val="00343B99"/>
    <w:pPr>
      <w:ind w:firstLineChars="200" w:firstLine="420"/>
    </w:pPr>
    <w:rPr>
      <w:rFonts w:ascii="Calibri" w:hAnsi="Calibri"/>
      <w:sz w:val="24"/>
    </w:rPr>
  </w:style>
  <w:style w:type="paragraph" w:customStyle="1" w:styleId="unnamed1">
    <w:name w:val="unnamed1"/>
    <w:basedOn w:val="a0"/>
    <w:qFormat/>
    <w:rsid w:val="00343B99"/>
    <w:pPr>
      <w:widowControl/>
      <w:spacing w:before="100" w:beforeAutospacing="1" w:after="100" w:afterAutospacing="1" w:line="288" w:lineRule="auto"/>
      <w:jc w:val="left"/>
    </w:pPr>
    <w:rPr>
      <w:rFonts w:ascii="宋体" w:hAnsi="宋体" w:hint="eastAsia"/>
      <w:kern w:val="0"/>
      <w:szCs w:val="21"/>
    </w:rPr>
  </w:style>
  <w:style w:type="character" w:customStyle="1" w:styleId="unnamed11">
    <w:name w:val="unnamed11"/>
    <w:basedOn w:val="a1"/>
    <w:qFormat/>
    <w:rsid w:val="00343B99"/>
    <w:rPr>
      <w:rFonts w:ascii="宋体" w:eastAsia="宋体" w:hAnsi="宋体" w:hint="eastAsia"/>
      <w:sz w:val="21"/>
      <w:szCs w:val="21"/>
    </w:rPr>
  </w:style>
  <w:style w:type="paragraph" w:customStyle="1" w:styleId="2CharCharChar">
    <w:name w:val="样式2 Char Char Char"/>
    <w:basedOn w:val="a0"/>
    <w:qFormat/>
    <w:rsid w:val="00343B99"/>
    <w:pPr>
      <w:widowControl/>
      <w:spacing w:line="360" w:lineRule="auto"/>
      <w:ind w:firstLineChars="200" w:firstLine="480"/>
      <w:jc w:val="left"/>
    </w:pPr>
    <w:rPr>
      <w:rFonts w:ascii="宋体" w:hAnsi="宋体"/>
      <w:bCs/>
      <w:kern w:val="0"/>
      <w:sz w:val="24"/>
      <w:lang w:eastAsia="en-US"/>
    </w:rPr>
  </w:style>
  <w:style w:type="character" w:customStyle="1" w:styleId="font11">
    <w:name w:val="font11"/>
    <w:basedOn w:val="a1"/>
    <w:qFormat/>
    <w:rsid w:val="00343B99"/>
    <w:rPr>
      <w:rFonts w:ascii="微软雅黑" w:eastAsia="微软雅黑" w:hAnsi="微软雅黑" w:cs="微软雅黑" w:hint="default"/>
      <w:color w:val="000000"/>
      <w:sz w:val="20"/>
      <w:szCs w:val="20"/>
      <w:u w:val="none"/>
    </w:rPr>
  </w:style>
  <w:style w:type="paragraph" w:customStyle="1" w:styleId="074">
    <w:name w:val="样式 首行缩进:  0.74 厘米"/>
    <w:basedOn w:val="a0"/>
    <w:qFormat/>
    <w:rsid w:val="00343B99"/>
    <w:pPr>
      <w:ind w:firstLine="420"/>
    </w:pPr>
    <w:rPr>
      <w:rFonts w:ascii="Arial" w:eastAsia="仿宋_GB2312" w:hAnsi="Arial" w:cs="Arial"/>
      <w:bCs/>
      <w:sz w:val="28"/>
      <w:szCs w:val="28"/>
    </w:rPr>
  </w:style>
  <w:style w:type="paragraph" w:customStyle="1" w:styleId="afd">
    <w:name w:val="正文格式（小四）"/>
    <w:basedOn w:val="a0"/>
    <w:qFormat/>
    <w:rsid w:val="00343B99"/>
    <w:pPr>
      <w:widowControl/>
      <w:snapToGrid w:val="0"/>
      <w:spacing w:line="360" w:lineRule="auto"/>
      <w:ind w:firstLine="482"/>
      <w:jc w:val="left"/>
      <w:textAlignment w:val="baseline"/>
    </w:pPr>
    <w:rPr>
      <w:kern w:val="24"/>
      <w:sz w:val="24"/>
    </w:rPr>
  </w:style>
  <w:style w:type="paragraph" w:customStyle="1" w:styleId="Style1">
    <w:name w:val="_Style 1"/>
    <w:basedOn w:val="a0"/>
    <w:uiPriority w:val="99"/>
    <w:qFormat/>
    <w:rsid w:val="00343B99"/>
    <w:pPr>
      <w:ind w:firstLineChars="200" w:firstLine="420"/>
    </w:pPr>
  </w:style>
  <w:style w:type="paragraph" w:customStyle="1" w:styleId="Style2">
    <w:name w:val="_Style 2"/>
    <w:basedOn w:val="a0"/>
    <w:uiPriority w:val="99"/>
    <w:qFormat/>
    <w:rsid w:val="00343B99"/>
    <w:pPr>
      <w:ind w:firstLineChars="200" w:firstLine="420"/>
    </w:pPr>
  </w:style>
  <w:style w:type="paragraph" w:customStyle="1" w:styleId="1">
    <w:name w:val="（1）"/>
    <w:basedOn w:val="a0"/>
    <w:qFormat/>
    <w:rsid w:val="00343B99"/>
    <w:pPr>
      <w:numPr>
        <w:numId w:val="5"/>
      </w:numPr>
      <w:tabs>
        <w:tab w:val="left" w:pos="961"/>
      </w:tabs>
      <w:spacing w:line="360" w:lineRule="auto"/>
    </w:pPr>
    <w:rPr>
      <w:sz w:val="24"/>
    </w:rPr>
  </w:style>
  <w:style w:type="paragraph" w:customStyle="1" w:styleId="Default">
    <w:name w:val="Default"/>
    <w:qFormat/>
    <w:rsid w:val="00343B99"/>
    <w:pPr>
      <w:widowControl w:val="0"/>
      <w:autoSpaceDE w:val="0"/>
      <w:autoSpaceDN w:val="0"/>
      <w:adjustRightInd w:val="0"/>
    </w:pPr>
    <w:rPr>
      <w:color w:val="000000"/>
      <w:sz w:val="24"/>
      <w:szCs w:val="24"/>
    </w:rPr>
  </w:style>
  <w:style w:type="paragraph" w:customStyle="1" w:styleId="CM18">
    <w:name w:val="CM18"/>
    <w:basedOn w:val="Default"/>
    <w:next w:val="Default"/>
    <w:uiPriority w:val="99"/>
    <w:qFormat/>
    <w:rsid w:val="00343B99"/>
    <w:rPr>
      <w:rFonts w:ascii="ST Xihei" w:eastAsia="ST Xihei" w:hAnsi="Calibri"/>
      <w:color w:val="auto"/>
    </w:rPr>
  </w:style>
  <w:style w:type="character" w:customStyle="1" w:styleId="qxdate">
    <w:name w:val="qxdate"/>
    <w:basedOn w:val="a1"/>
    <w:qFormat/>
    <w:rsid w:val="00343B99"/>
    <w:rPr>
      <w:color w:val="333333"/>
      <w:sz w:val="18"/>
      <w:szCs w:val="18"/>
    </w:rPr>
  </w:style>
  <w:style w:type="character" w:customStyle="1" w:styleId="cfdate">
    <w:name w:val="cfdate"/>
    <w:basedOn w:val="a1"/>
    <w:qFormat/>
    <w:rsid w:val="00343B99"/>
    <w:rPr>
      <w:color w:val="333333"/>
      <w:sz w:val="18"/>
      <w:szCs w:val="18"/>
    </w:rPr>
  </w:style>
  <w:style w:type="character" w:customStyle="1" w:styleId="redfilefwwh">
    <w:name w:val="redfilefwwh"/>
    <w:basedOn w:val="a1"/>
    <w:qFormat/>
    <w:rsid w:val="00343B99"/>
    <w:rPr>
      <w:color w:val="BA2636"/>
      <w:sz w:val="18"/>
      <w:szCs w:val="18"/>
    </w:rPr>
  </w:style>
  <w:style w:type="character" w:customStyle="1" w:styleId="displayarti">
    <w:name w:val="displayarti"/>
    <w:basedOn w:val="a1"/>
    <w:qFormat/>
    <w:rsid w:val="00343B99"/>
    <w:rPr>
      <w:color w:val="FFFFFF"/>
      <w:shd w:val="clear" w:color="auto" w:fill="A00000"/>
    </w:rPr>
  </w:style>
  <w:style w:type="character" w:customStyle="1" w:styleId="gjfg">
    <w:name w:val="gjfg"/>
    <w:basedOn w:val="a1"/>
    <w:qFormat/>
    <w:rsid w:val="00343B99"/>
  </w:style>
  <w:style w:type="character" w:customStyle="1" w:styleId="redfilenumber">
    <w:name w:val="redfilenumber"/>
    <w:basedOn w:val="a1"/>
    <w:qFormat/>
    <w:rsid w:val="00343B99"/>
    <w:rPr>
      <w:color w:val="BA2636"/>
      <w:sz w:val="18"/>
      <w:szCs w:val="18"/>
    </w:rPr>
  </w:style>
  <w:style w:type="character" w:customStyle="1" w:styleId="15">
    <w:name w:val="15"/>
    <w:qFormat/>
    <w:rsid w:val="00343B99"/>
    <w:rPr>
      <w:rFonts w:ascii="宋体" w:eastAsia="宋体" w:hAnsi="宋体" w:cs="宋体" w:hint="eastAsia"/>
      <w:color w:val="000000"/>
      <w:sz w:val="24"/>
      <w:szCs w:val="24"/>
    </w:rPr>
  </w:style>
  <w:style w:type="paragraph" w:customStyle="1" w:styleId="tabletext">
    <w:name w:val="tabletext"/>
    <w:basedOn w:val="a0"/>
    <w:qFormat/>
    <w:rsid w:val="00343B99"/>
    <w:pPr>
      <w:widowControl/>
      <w:spacing w:before="100" w:beforeAutospacing="1" w:after="100" w:afterAutospacing="1"/>
      <w:jc w:val="left"/>
    </w:pPr>
    <w:rPr>
      <w:rFonts w:ascii="宋体" w:hAnsi="宋体" w:cs="宋体"/>
      <w:kern w:val="0"/>
      <w:sz w:val="24"/>
    </w:rPr>
  </w:style>
  <w:style w:type="table" w:customStyle="1" w:styleId="13">
    <w:name w:val="网格型1"/>
    <w:basedOn w:val="a2"/>
    <w:uiPriority w:val="99"/>
    <w:qFormat/>
    <w:rsid w:val="00343B99"/>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Indent 3"/>
    <w:basedOn w:val="a0"/>
    <w:link w:val="3Char0"/>
    <w:qFormat/>
    <w:locked/>
    <w:rsid w:val="002A36A2"/>
    <w:pPr>
      <w:adjustRightInd/>
      <w:spacing w:after="120"/>
      <w:ind w:leftChars="200" w:left="420"/>
    </w:pPr>
    <w:rPr>
      <w:rFonts w:eastAsia="Times New Roman"/>
      <w:sz w:val="16"/>
      <w:szCs w:val="16"/>
    </w:rPr>
  </w:style>
  <w:style w:type="character" w:customStyle="1" w:styleId="3Char0">
    <w:name w:val="正文文本缩进 3 Char"/>
    <w:basedOn w:val="a1"/>
    <w:link w:val="31"/>
    <w:rsid w:val="002A36A2"/>
    <w:rPr>
      <w:rFonts w:eastAsia="Times New Roman"/>
      <w:kern w:val="2"/>
      <w:sz w:val="16"/>
      <w:szCs w:val="16"/>
    </w:rPr>
  </w:style>
  <w:style w:type="character" w:customStyle="1" w:styleId="font31">
    <w:name w:val="font31"/>
    <w:basedOn w:val="a1"/>
    <w:rsid w:val="002A36A2"/>
    <w:rPr>
      <w:rFonts w:ascii="Calibri" w:hAnsi="Calibri" w:cs="Calibri"/>
      <w:color w:val="000000"/>
      <w:sz w:val="18"/>
      <w:szCs w:val="18"/>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ggb.sx.gov.c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zfcg.czt.zj.gov.cn/"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6585</Words>
  <Characters>37537</Characters>
  <Application>Microsoft Office Word</Application>
  <DocSecurity>0</DocSecurity>
  <Lines>312</Lines>
  <Paragraphs>88</Paragraphs>
  <ScaleCrop>false</ScaleCrop>
  <Company>Microsoft</Company>
  <LinksUpToDate>false</LinksUpToDate>
  <CharactersWithSpaces>44034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绍兴市公安局交通警察支队交警互联网支付及罚缴平台二期项目 </dc:title>
  <dc:creator>Ting</dc:creator>
  <cp:lastModifiedBy>PC</cp:lastModifiedBy>
  <cp:revision>28</cp:revision>
  <cp:lastPrinted>2020-08-07T08:05:00Z</cp:lastPrinted>
  <dcterms:created xsi:type="dcterms:W3CDTF">2020-08-26T01:21:00Z</dcterms:created>
  <dcterms:modified xsi:type="dcterms:W3CDTF">2020-08-31T02:12:00Z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