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1F" w:rsidRDefault="00046C4C">
      <w:pPr>
        <w:jc w:val="center"/>
        <w:rPr>
          <w:rFonts w:ascii="SimSun" w:eastAsia="SimSun"/>
          <w:b w:val="0"/>
          <w:bCs/>
          <w:color w:val="auto"/>
          <w:sz w:val="52"/>
          <w:szCs w:val="52"/>
        </w:rPr>
      </w:pPr>
      <w:bookmarkStart w:id="0" w:name="_Toc494407521"/>
      <w:bookmarkStart w:id="1" w:name="_Toc482280311"/>
      <w:bookmarkStart w:id="2" w:name="OLE_LINK3"/>
      <w:r>
        <w:rPr>
          <w:rFonts w:ascii="SimSun" w:eastAsia="SimSun" w:hint="eastAsia"/>
          <w:b w:val="0"/>
          <w:color w:val="auto"/>
          <w:spacing w:val="20"/>
          <w:sz w:val="84"/>
        </w:rPr>
        <w:t>瓯海区（分散）采购</w:t>
      </w:r>
    </w:p>
    <w:p w:rsidR="00BF2B1F" w:rsidRDefault="00BF2B1F">
      <w:pPr>
        <w:jc w:val="center"/>
        <w:rPr>
          <w:rFonts w:ascii="SimSun" w:eastAsia="SimSun"/>
          <w:b w:val="0"/>
          <w:bCs/>
          <w:color w:val="auto"/>
          <w:spacing w:val="140"/>
          <w:sz w:val="72"/>
        </w:rPr>
      </w:pPr>
    </w:p>
    <w:p w:rsidR="00BF2B1F" w:rsidRDefault="00046C4C">
      <w:pPr>
        <w:jc w:val="center"/>
        <w:rPr>
          <w:rFonts w:ascii="SimSun" w:eastAsia="SimSun"/>
          <w:b w:val="0"/>
          <w:color w:val="auto"/>
          <w:spacing w:val="20"/>
          <w:sz w:val="84"/>
        </w:rPr>
      </w:pPr>
      <w:r>
        <w:rPr>
          <w:rFonts w:ascii="SimSun" w:eastAsia="SimSun" w:hint="eastAsia"/>
          <w:b w:val="0"/>
          <w:color w:val="auto"/>
          <w:spacing w:val="20"/>
          <w:sz w:val="84"/>
        </w:rPr>
        <w:t>招 标 文 件</w:t>
      </w:r>
    </w:p>
    <w:p w:rsidR="00BF2B1F" w:rsidRDefault="00046C4C" w:rsidP="00882D4E">
      <w:pPr>
        <w:spacing w:line="800" w:lineRule="exact"/>
        <w:ind w:leftChars="1023" w:left="4757" w:hangingChars="500" w:hanging="2600"/>
        <w:rPr>
          <w:rFonts w:ascii="SimSun" w:eastAsia="SimSun"/>
          <w:b w:val="0"/>
          <w:color w:val="auto"/>
          <w:sz w:val="52"/>
          <w:szCs w:val="52"/>
        </w:rPr>
      </w:pPr>
      <w:r>
        <w:rPr>
          <w:rFonts w:ascii="SimSun" w:eastAsia="SimSun" w:hint="eastAsia"/>
          <w:b w:val="0"/>
          <w:color w:val="auto"/>
          <w:sz w:val="52"/>
          <w:szCs w:val="52"/>
        </w:rPr>
        <w:t>（线上电子招投标）</w:t>
      </w:r>
    </w:p>
    <w:p w:rsidR="00BF2B1F" w:rsidRDefault="00BF2B1F" w:rsidP="00882D4E">
      <w:pPr>
        <w:ind w:leftChars="899" w:left="1895" w:firstLineChars="87" w:firstLine="209"/>
        <w:rPr>
          <w:rFonts w:ascii="SimSun" w:eastAsia="SimSun"/>
          <w:b w:val="0"/>
          <w:bCs/>
          <w:color w:val="auto"/>
          <w:sz w:val="24"/>
        </w:rPr>
      </w:pPr>
    </w:p>
    <w:p w:rsidR="00BF2B1F" w:rsidRDefault="00BF2B1F" w:rsidP="00882D4E">
      <w:pPr>
        <w:ind w:leftChars="899" w:left="1895" w:firstLineChars="87" w:firstLine="209"/>
        <w:rPr>
          <w:rFonts w:ascii="SimSun" w:eastAsia="SimSun"/>
          <w:b w:val="0"/>
          <w:bCs/>
          <w:color w:val="auto"/>
          <w:sz w:val="24"/>
        </w:rPr>
      </w:pPr>
    </w:p>
    <w:p w:rsidR="00BF2B1F" w:rsidRDefault="00BF2B1F" w:rsidP="00882D4E">
      <w:pPr>
        <w:ind w:leftChars="899" w:left="1895" w:firstLineChars="87" w:firstLine="209"/>
        <w:rPr>
          <w:rFonts w:ascii="SimSun" w:eastAsia="SimSun"/>
          <w:b w:val="0"/>
          <w:bCs/>
          <w:color w:val="auto"/>
          <w:sz w:val="24"/>
        </w:rPr>
      </w:pPr>
    </w:p>
    <w:p w:rsidR="00BF2B1F" w:rsidRPr="008E358B" w:rsidRDefault="00046C4C" w:rsidP="00882D4E">
      <w:pPr>
        <w:spacing w:line="800" w:lineRule="exact"/>
        <w:ind w:firstLineChars="300" w:firstLine="984"/>
        <w:rPr>
          <w:rFonts w:ascii="SimSun" w:eastAsiaTheme="minorEastAsia" w:hint="eastAsia"/>
          <w:b w:val="0"/>
          <w:color w:val="auto"/>
          <w:sz w:val="28"/>
          <w:szCs w:val="28"/>
        </w:rPr>
      </w:pPr>
      <w:r w:rsidRPr="00882D4E">
        <w:rPr>
          <w:rFonts w:ascii="宋体" w:eastAsia="宋体" w:hint="eastAsia"/>
          <w:b w:val="0"/>
          <w:color w:val="auto"/>
          <w:spacing w:val="24"/>
          <w:sz w:val="28"/>
          <w:szCs w:val="28"/>
        </w:rPr>
        <w:t>项目编号：</w:t>
      </w:r>
      <w:r>
        <w:rPr>
          <w:rFonts w:ascii="SimSun" w:eastAsia="SimSun"/>
          <w:b w:val="0"/>
          <w:color w:val="auto"/>
          <w:sz w:val="28"/>
          <w:szCs w:val="28"/>
        </w:rPr>
        <w:t>HQZB-OHQ-2020</w:t>
      </w:r>
      <w:r w:rsidR="008E358B">
        <w:rPr>
          <w:rFonts w:ascii="SimSun" w:eastAsiaTheme="minorEastAsia" w:hint="eastAsia"/>
          <w:b w:val="0"/>
          <w:color w:val="auto"/>
          <w:sz w:val="28"/>
          <w:szCs w:val="28"/>
        </w:rPr>
        <w:t>052207</w:t>
      </w:r>
    </w:p>
    <w:p w:rsidR="00BF2B1F" w:rsidRDefault="00046C4C" w:rsidP="00882D4E">
      <w:pPr>
        <w:spacing w:line="800" w:lineRule="exact"/>
        <w:ind w:firstLineChars="300" w:firstLine="984"/>
        <w:rPr>
          <w:rFonts w:ascii="SimSun" w:eastAsia="SimSun"/>
          <w:b w:val="0"/>
          <w:color w:val="auto"/>
          <w:sz w:val="28"/>
          <w:szCs w:val="28"/>
        </w:rPr>
      </w:pPr>
      <w:r w:rsidRPr="00882D4E">
        <w:rPr>
          <w:rFonts w:ascii="宋体" w:eastAsia="宋体" w:hint="eastAsia"/>
          <w:b w:val="0"/>
          <w:color w:val="auto"/>
          <w:spacing w:val="24"/>
          <w:sz w:val="28"/>
          <w:szCs w:val="28"/>
        </w:rPr>
        <w:t>项目名称：</w:t>
      </w:r>
      <w:r>
        <w:rPr>
          <w:rFonts w:ascii="SimSun" w:eastAsia="SimSun" w:hint="eastAsia"/>
          <w:b w:val="0"/>
          <w:color w:val="auto"/>
          <w:sz w:val="28"/>
          <w:szCs w:val="28"/>
        </w:rPr>
        <w:t>2020年温州市瓯海区区域精品智慧录播系统及同步课堂</w:t>
      </w:r>
    </w:p>
    <w:p w:rsidR="00BF2B1F" w:rsidRDefault="00046C4C" w:rsidP="00882D4E">
      <w:pPr>
        <w:spacing w:line="800" w:lineRule="exact"/>
        <w:ind w:firstLineChars="300" w:firstLine="984"/>
        <w:rPr>
          <w:rFonts w:ascii="SimSun" w:eastAsia="SimSun"/>
          <w:b w:val="0"/>
          <w:color w:val="auto"/>
          <w:spacing w:val="40"/>
          <w:sz w:val="28"/>
          <w:szCs w:val="28"/>
        </w:rPr>
      </w:pPr>
      <w:r w:rsidRPr="00882D4E">
        <w:rPr>
          <w:rFonts w:ascii="宋体" w:eastAsia="宋体" w:hint="eastAsia"/>
          <w:b w:val="0"/>
          <w:color w:val="auto"/>
          <w:spacing w:val="24"/>
          <w:sz w:val="28"/>
          <w:szCs w:val="28"/>
        </w:rPr>
        <w:t>采购方式：</w:t>
      </w:r>
      <w:r>
        <w:rPr>
          <w:rFonts w:ascii="SimSun" w:eastAsia="SimSun" w:hint="eastAsia"/>
          <w:b w:val="0"/>
          <w:color w:val="auto"/>
          <w:spacing w:val="40"/>
          <w:sz w:val="28"/>
          <w:szCs w:val="28"/>
        </w:rPr>
        <w:t>公开招标</w:t>
      </w:r>
    </w:p>
    <w:p w:rsidR="00BF2B1F" w:rsidRDefault="00BF2B1F">
      <w:pPr>
        <w:spacing w:line="600" w:lineRule="exact"/>
        <w:ind w:firstLineChars="300" w:firstLine="1144"/>
        <w:rPr>
          <w:rFonts w:ascii="SimSun" w:eastAsia="SimSun"/>
          <w:color w:val="auto"/>
          <w:spacing w:val="40"/>
          <w:sz w:val="30"/>
          <w:szCs w:val="30"/>
        </w:rPr>
      </w:pPr>
    </w:p>
    <w:p w:rsidR="00BF2B1F" w:rsidRDefault="00BF2B1F">
      <w:pPr>
        <w:spacing w:line="600" w:lineRule="exact"/>
        <w:ind w:firstLineChars="300" w:firstLine="1144"/>
        <w:rPr>
          <w:rFonts w:ascii="SimSun" w:eastAsia="SimSun"/>
          <w:color w:val="auto"/>
          <w:spacing w:val="40"/>
          <w:sz w:val="30"/>
          <w:szCs w:val="30"/>
        </w:rPr>
      </w:pPr>
    </w:p>
    <w:p w:rsidR="00BF2B1F" w:rsidRDefault="00BF2B1F">
      <w:pPr>
        <w:spacing w:line="600" w:lineRule="exact"/>
        <w:ind w:firstLineChars="300" w:firstLine="1144"/>
        <w:rPr>
          <w:rFonts w:ascii="SimSun" w:eastAsia="SimSun"/>
          <w:color w:val="auto"/>
          <w:spacing w:val="40"/>
          <w:sz w:val="30"/>
          <w:szCs w:val="30"/>
        </w:rPr>
      </w:pPr>
    </w:p>
    <w:p w:rsidR="00BF2B1F" w:rsidRDefault="00BF2B1F">
      <w:pPr>
        <w:spacing w:line="600" w:lineRule="exact"/>
        <w:ind w:firstLineChars="300" w:firstLine="1144"/>
        <w:rPr>
          <w:rFonts w:ascii="SimSun" w:eastAsia="SimSun"/>
          <w:color w:val="auto"/>
          <w:spacing w:val="40"/>
          <w:sz w:val="30"/>
          <w:szCs w:val="30"/>
        </w:rPr>
      </w:pPr>
    </w:p>
    <w:p w:rsidR="00BF2B1F" w:rsidRDefault="00046C4C">
      <w:pPr>
        <w:spacing w:line="600" w:lineRule="exact"/>
        <w:jc w:val="center"/>
        <w:rPr>
          <w:rFonts w:ascii="SimSun" w:eastAsia="SimSun" w:cs="SimSun"/>
          <w:b w:val="0"/>
          <w:color w:val="auto"/>
          <w:spacing w:val="30"/>
          <w:kern w:val="2"/>
          <w:sz w:val="30"/>
          <w:szCs w:val="22"/>
        </w:rPr>
      </w:pPr>
      <w:r>
        <w:rPr>
          <w:rFonts w:ascii="SimSun" w:eastAsia="SimSun" w:cs="SimSun" w:hint="eastAsia"/>
          <w:b w:val="0"/>
          <w:color w:val="auto"/>
          <w:spacing w:val="30"/>
          <w:kern w:val="2"/>
          <w:sz w:val="30"/>
          <w:szCs w:val="22"/>
        </w:rPr>
        <w:t>采 购 人:温州市瓯海区教师发展中心</w:t>
      </w:r>
    </w:p>
    <w:p w:rsidR="00BF2B1F" w:rsidRDefault="00046C4C">
      <w:pPr>
        <w:spacing w:line="600" w:lineRule="exact"/>
        <w:jc w:val="center"/>
        <w:rPr>
          <w:rFonts w:ascii="SimSun" w:eastAsia="SimSun" w:cs="SimSun"/>
          <w:b w:val="0"/>
          <w:color w:val="auto"/>
          <w:spacing w:val="30"/>
          <w:kern w:val="2"/>
          <w:sz w:val="30"/>
          <w:szCs w:val="22"/>
        </w:rPr>
      </w:pPr>
      <w:r>
        <w:rPr>
          <w:rFonts w:ascii="SimSun" w:eastAsia="SimSun" w:cs="SimSun" w:hint="eastAsia"/>
          <w:b w:val="0"/>
          <w:color w:val="auto"/>
          <w:spacing w:val="30"/>
          <w:kern w:val="2"/>
          <w:sz w:val="30"/>
          <w:szCs w:val="22"/>
        </w:rPr>
        <w:t xml:space="preserve">  采购代理公司：杭州华旗招标代理有限公司</w:t>
      </w:r>
    </w:p>
    <w:p w:rsidR="00BF2B1F" w:rsidRDefault="00BF2B1F">
      <w:pPr>
        <w:rPr>
          <w:rFonts w:ascii="SimSun" w:eastAsia="SimSun"/>
          <w:color w:val="auto"/>
          <w:spacing w:val="40"/>
          <w:sz w:val="28"/>
        </w:rPr>
      </w:pPr>
    </w:p>
    <w:p w:rsidR="00BF2B1F" w:rsidRDefault="00046C4C">
      <w:pPr>
        <w:ind w:firstLineChars="850" w:firstLine="3060"/>
        <w:rPr>
          <w:rFonts w:ascii="SimSun" w:eastAsia="SimSun" w:cs="SimSun"/>
          <w:b w:val="0"/>
          <w:color w:val="auto"/>
          <w:spacing w:val="40"/>
          <w:kern w:val="2"/>
          <w:sz w:val="28"/>
          <w:szCs w:val="22"/>
        </w:rPr>
      </w:pPr>
      <w:r>
        <w:rPr>
          <w:rFonts w:ascii="SimSun" w:eastAsia="SimSun" w:cs="SimSun" w:hint="eastAsia"/>
          <w:b w:val="0"/>
          <w:color w:val="auto"/>
          <w:spacing w:val="40"/>
          <w:kern w:val="2"/>
          <w:sz w:val="28"/>
          <w:szCs w:val="22"/>
        </w:rPr>
        <w:t>二0二0年五月</w:t>
      </w:r>
    </w:p>
    <w:p w:rsidR="00BF2B1F" w:rsidRDefault="00BF2B1F">
      <w:pPr>
        <w:ind w:firstLineChars="850" w:firstLine="3060"/>
        <w:rPr>
          <w:rFonts w:ascii="SimSun" w:eastAsia="SimSun" w:cs="SimSun"/>
          <w:b w:val="0"/>
          <w:color w:val="auto"/>
          <w:spacing w:val="40"/>
          <w:kern w:val="2"/>
          <w:sz w:val="28"/>
          <w:szCs w:val="22"/>
        </w:rPr>
      </w:pPr>
    </w:p>
    <w:p w:rsidR="00BF2B1F" w:rsidRDefault="00BF2B1F">
      <w:pPr>
        <w:ind w:firstLineChars="850" w:firstLine="3060"/>
        <w:rPr>
          <w:rFonts w:ascii="SimSun" w:eastAsia="SimSun" w:cs="SimSun"/>
          <w:b w:val="0"/>
          <w:color w:val="auto"/>
          <w:spacing w:val="40"/>
          <w:kern w:val="2"/>
          <w:sz w:val="28"/>
          <w:szCs w:val="22"/>
        </w:rPr>
      </w:pPr>
    </w:p>
    <w:p w:rsidR="00BF2B1F" w:rsidRDefault="00BF2B1F">
      <w:pPr>
        <w:ind w:firstLineChars="850" w:firstLine="3060"/>
        <w:rPr>
          <w:rFonts w:ascii="SimSun" w:eastAsia="SimSun" w:cs="SimSun"/>
          <w:b w:val="0"/>
          <w:color w:val="auto"/>
          <w:spacing w:val="40"/>
          <w:kern w:val="2"/>
          <w:sz w:val="28"/>
          <w:szCs w:val="22"/>
        </w:rPr>
      </w:pPr>
    </w:p>
    <w:p w:rsidR="00BF2B1F" w:rsidRDefault="00BF2B1F">
      <w:pPr>
        <w:ind w:firstLineChars="850" w:firstLine="3060"/>
        <w:rPr>
          <w:rFonts w:ascii="SimSun" w:eastAsiaTheme="minorEastAsia" w:cs="SimSun" w:hint="eastAsia"/>
          <w:b w:val="0"/>
          <w:color w:val="auto"/>
          <w:spacing w:val="40"/>
          <w:kern w:val="2"/>
          <w:sz w:val="28"/>
          <w:szCs w:val="22"/>
        </w:rPr>
      </w:pPr>
    </w:p>
    <w:p w:rsidR="00882D4E" w:rsidRDefault="00882D4E">
      <w:pPr>
        <w:ind w:firstLineChars="850" w:firstLine="3060"/>
        <w:rPr>
          <w:rFonts w:ascii="SimSun" w:eastAsiaTheme="minorEastAsia" w:cs="SimSun" w:hint="eastAsia"/>
          <w:b w:val="0"/>
          <w:color w:val="auto"/>
          <w:spacing w:val="40"/>
          <w:kern w:val="2"/>
          <w:sz w:val="28"/>
          <w:szCs w:val="22"/>
        </w:rPr>
      </w:pPr>
    </w:p>
    <w:p w:rsidR="00882D4E" w:rsidRDefault="00882D4E">
      <w:pPr>
        <w:ind w:firstLineChars="850" w:firstLine="3060"/>
        <w:rPr>
          <w:rFonts w:ascii="SimSun" w:eastAsiaTheme="minorEastAsia" w:cs="SimSun" w:hint="eastAsia"/>
          <w:b w:val="0"/>
          <w:color w:val="auto"/>
          <w:spacing w:val="40"/>
          <w:kern w:val="2"/>
          <w:sz w:val="28"/>
          <w:szCs w:val="22"/>
        </w:rPr>
      </w:pPr>
    </w:p>
    <w:p w:rsidR="00882D4E" w:rsidRDefault="00882D4E">
      <w:pPr>
        <w:ind w:firstLineChars="850" w:firstLine="3060"/>
        <w:rPr>
          <w:rFonts w:ascii="SimSun" w:eastAsiaTheme="minorEastAsia" w:cs="SimSun" w:hint="eastAsia"/>
          <w:b w:val="0"/>
          <w:color w:val="auto"/>
          <w:spacing w:val="40"/>
          <w:kern w:val="2"/>
          <w:sz w:val="28"/>
          <w:szCs w:val="22"/>
        </w:rPr>
      </w:pPr>
    </w:p>
    <w:p w:rsidR="00882D4E" w:rsidRPr="00882D4E" w:rsidRDefault="00882D4E">
      <w:pPr>
        <w:ind w:firstLineChars="850" w:firstLine="3060"/>
        <w:rPr>
          <w:rFonts w:ascii="SimSun" w:eastAsiaTheme="minorEastAsia" w:cs="SimSun" w:hint="eastAsia"/>
          <w:b w:val="0"/>
          <w:color w:val="auto"/>
          <w:spacing w:val="40"/>
          <w:kern w:val="2"/>
          <w:sz w:val="28"/>
          <w:szCs w:val="22"/>
        </w:rPr>
      </w:pPr>
    </w:p>
    <w:p w:rsidR="00BF2B1F" w:rsidRDefault="00046C4C">
      <w:pPr>
        <w:autoSpaceDE w:val="0"/>
        <w:autoSpaceDN w:val="0"/>
        <w:adjustRightInd w:val="0"/>
        <w:spacing w:line="440" w:lineRule="atLeast"/>
        <w:jc w:val="center"/>
        <w:rPr>
          <w:rFonts w:ascii="SimSun" w:eastAsia="SimSun" w:cs="FangSong_GB2312"/>
          <w:bCs/>
          <w:lang w:val="zh-CN"/>
        </w:rPr>
      </w:pPr>
      <w:r>
        <w:rPr>
          <w:rFonts w:ascii="SimSun" w:eastAsia="SimSun" w:cs="FangSong_GB2312" w:hint="eastAsia"/>
          <w:bCs/>
          <w:sz w:val="36"/>
          <w:szCs w:val="36"/>
          <w:lang w:val="zh-CN"/>
        </w:rPr>
        <w:lastRenderedPageBreak/>
        <w:t>招标文件目录</w:t>
      </w:r>
    </w:p>
    <w:p w:rsidR="00BF2B1F" w:rsidRDefault="00BF2B1F">
      <w:pPr>
        <w:autoSpaceDE w:val="0"/>
        <w:autoSpaceDN w:val="0"/>
        <w:adjustRightInd w:val="0"/>
        <w:spacing w:line="460" w:lineRule="atLeast"/>
        <w:rPr>
          <w:rFonts w:ascii="SimSun" w:eastAsia="SimSun"/>
          <w:b w:val="0"/>
          <w:sz w:val="24"/>
          <w:lang w:val="zh-CN"/>
        </w:rPr>
      </w:pPr>
    </w:p>
    <w:p w:rsidR="00BF2B1F" w:rsidRDefault="00046C4C">
      <w:pPr>
        <w:autoSpaceDE w:val="0"/>
        <w:autoSpaceDN w:val="0"/>
        <w:adjustRightInd w:val="0"/>
        <w:spacing w:line="460" w:lineRule="atLeast"/>
        <w:rPr>
          <w:rFonts w:ascii="SimSun" w:eastAsia="SimSun"/>
          <w:b w:val="0"/>
          <w:sz w:val="24"/>
          <w:lang w:val="zh-CN"/>
        </w:rPr>
      </w:pPr>
      <w:r>
        <w:rPr>
          <w:rFonts w:ascii="SimSun" w:eastAsia="SimSun"/>
          <w:b w:val="0"/>
          <w:sz w:val="24"/>
          <w:lang w:val="zh-CN"/>
        </w:rPr>
        <w:t>公开招标公告</w:t>
      </w:r>
    </w:p>
    <w:p w:rsidR="00BF2B1F" w:rsidRDefault="00046C4C">
      <w:pPr>
        <w:autoSpaceDE w:val="0"/>
        <w:autoSpaceDN w:val="0"/>
        <w:adjustRightInd w:val="0"/>
        <w:spacing w:line="460" w:lineRule="atLeast"/>
        <w:rPr>
          <w:rFonts w:ascii="SimSun" w:eastAsia="SimSun"/>
          <w:b w:val="0"/>
          <w:sz w:val="24"/>
          <w:lang w:val="zh-CN"/>
        </w:rPr>
      </w:pPr>
      <w:r>
        <w:rPr>
          <w:rFonts w:ascii="SimSun" w:eastAsia="SimSun"/>
          <w:b w:val="0"/>
          <w:sz w:val="24"/>
          <w:lang w:val="zh-CN"/>
        </w:rPr>
        <w:t>第一部分</w:t>
      </w:r>
      <w:r>
        <w:rPr>
          <w:rFonts w:ascii="SimSun" w:eastAsia="SimSun" w:hint="eastAsia"/>
          <w:b w:val="0"/>
          <w:sz w:val="24"/>
          <w:lang w:val="zh-CN"/>
        </w:rPr>
        <w:t xml:space="preserve"> 投标邀请函（投标须知前附表）</w:t>
      </w:r>
    </w:p>
    <w:p w:rsidR="00BF2B1F" w:rsidRDefault="00046C4C">
      <w:pPr>
        <w:autoSpaceDE w:val="0"/>
        <w:autoSpaceDN w:val="0"/>
        <w:adjustRightInd w:val="0"/>
        <w:spacing w:line="460" w:lineRule="atLeast"/>
        <w:rPr>
          <w:rFonts w:ascii="SimSun" w:eastAsia="SimSun"/>
          <w:b w:val="0"/>
          <w:sz w:val="24"/>
          <w:lang w:val="zh-CN"/>
        </w:rPr>
      </w:pPr>
      <w:r>
        <w:rPr>
          <w:rFonts w:ascii="SimSun" w:eastAsia="SimSun" w:hint="eastAsia"/>
          <w:b w:val="0"/>
          <w:sz w:val="24"/>
          <w:lang w:val="zh-CN"/>
        </w:rPr>
        <w:t>第二部分 招标内容及要求</w:t>
      </w:r>
    </w:p>
    <w:p w:rsidR="00BF2B1F" w:rsidRDefault="00046C4C">
      <w:pPr>
        <w:autoSpaceDE w:val="0"/>
        <w:autoSpaceDN w:val="0"/>
        <w:adjustRightInd w:val="0"/>
        <w:spacing w:line="460" w:lineRule="atLeast"/>
        <w:rPr>
          <w:rFonts w:ascii="SimSun" w:eastAsia="SimSun"/>
          <w:b w:val="0"/>
          <w:sz w:val="24"/>
          <w:lang w:val="zh-CN"/>
        </w:rPr>
      </w:pPr>
      <w:r>
        <w:rPr>
          <w:rFonts w:ascii="SimSun" w:eastAsia="SimSun" w:hint="eastAsia"/>
          <w:b w:val="0"/>
          <w:sz w:val="24"/>
          <w:lang w:val="zh-CN"/>
        </w:rPr>
        <w:t>第三部分 投标供应商须知</w:t>
      </w:r>
    </w:p>
    <w:p w:rsidR="00BF2B1F" w:rsidRDefault="00046C4C">
      <w:pPr>
        <w:autoSpaceDE w:val="0"/>
        <w:autoSpaceDN w:val="0"/>
        <w:adjustRightInd w:val="0"/>
        <w:spacing w:line="460" w:lineRule="atLeast"/>
        <w:rPr>
          <w:rFonts w:ascii="SimSun" w:eastAsia="SimSun"/>
          <w:b w:val="0"/>
          <w:sz w:val="24"/>
          <w:lang w:val="zh-CN"/>
        </w:rPr>
      </w:pPr>
      <w:r>
        <w:rPr>
          <w:rFonts w:ascii="SimSun" w:eastAsia="SimSun" w:hint="eastAsia"/>
          <w:b w:val="0"/>
          <w:sz w:val="24"/>
          <w:lang w:val="zh-CN"/>
        </w:rPr>
        <w:t>第四部分 政府采购政策功能相关说明</w:t>
      </w:r>
      <w:r>
        <w:rPr>
          <w:rFonts w:ascii="SimSun" w:eastAsia="SimSun"/>
          <w:b w:val="0"/>
          <w:sz w:val="24"/>
          <w:lang w:val="zh-CN"/>
        </w:rPr>
        <w:tab/>
      </w:r>
    </w:p>
    <w:p w:rsidR="00BF2B1F" w:rsidRDefault="00046C4C">
      <w:pPr>
        <w:autoSpaceDE w:val="0"/>
        <w:autoSpaceDN w:val="0"/>
        <w:adjustRightInd w:val="0"/>
        <w:spacing w:line="460" w:lineRule="atLeast"/>
        <w:rPr>
          <w:rFonts w:ascii="SimSun" w:eastAsia="SimSun"/>
          <w:b w:val="0"/>
          <w:sz w:val="24"/>
          <w:lang w:val="zh-CN"/>
        </w:rPr>
      </w:pPr>
      <w:r>
        <w:rPr>
          <w:rFonts w:ascii="SimSun" w:eastAsia="SimSun"/>
          <w:b w:val="0"/>
          <w:sz w:val="24"/>
          <w:lang w:val="zh-CN"/>
        </w:rPr>
        <w:t>第五部分</w:t>
      </w:r>
      <w:r>
        <w:rPr>
          <w:rFonts w:ascii="SimSun" w:eastAsia="SimSun" w:hint="eastAsia"/>
          <w:b w:val="0"/>
          <w:sz w:val="24"/>
          <w:lang w:val="zh-CN"/>
        </w:rPr>
        <w:t xml:space="preserve"> 合同格式（参考格式）</w:t>
      </w:r>
    </w:p>
    <w:p w:rsidR="00BF2B1F" w:rsidRDefault="00046C4C">
      <w:pPr>
        <w:autoSpaceDE w:val="0"/>
        <w:autoSpaceDN w:val="0"/>
        <w:adjustRightInd w:val="0"/>
        <w:spacing w:line="460" w:lineRule="atLeast"/>
        <w:rPr>
          <w:rFonts w:ascii="SimSun" w:eastAsia="SimSun"/>
          <w:b w:val="0"/>
          <w:sz w:val="24"/>
          <w:lang w:val="zh-CN"/>
        </w:rPr>
      </w:pPr>
      <w:r>
        <w:rPr>
          <w:rFonts w:ascii="SimSun" w:eastAsia="SimSun" w:hint="eastAsia"/>
          <w:b w:val="0"/>
          <w:sz w:val="24"/>
          <w:lang w:val="zh-CN"/>
        </w:rPr>
        <w:t>第六部分 投标文件格式</w:t>
      </w:r>
    </w:p>
    <w:p w:rsidR="00BF2B1F" w:rsidRDefault="00046C4C">
      <w:pPr>
        <w:autoSpaceDE w:val="0"/>
        <w:autoSpaceDN w:val="0"/>
        <w:adjustRightInd w:val="0"/>
        <w:spacing w:line="460" w:lineRule="atLeast"/>
        <w:rPr>
          <w:rFonts w:ascii="SimSun" w:eastAsia="SimSun"/>
          <w:b w:val="0"/>
          <w:sz w:val="24"/>
          <w:lang w:val="zh-CN"/>
        </w:rPr>
      </w:pPr>
      <w:r>
        <w:rPr>
          <w:rFonts w:ascii="SimSun" w:eastAsia="SimSun" w:hint="eastAsia"/>
          <w:b w:val="0"/>
          <w:sz w:val="24"/>
          <w:lang w:val="zh-CN"/>
        </w:rPr>
        <w:t>第七部分 评标定标办法</w:t>
      </w:r>
    </w:p>
    <w:p w:rsidR="00BF2B1F" w:rsidRDefault="00BF2B1F">
      <w:pPr>
        <w:widowControl/>
        <w:spacing w:line="400" w:lineRule="atLeast"/>
        <w:ind w:firstLineChars="100" w:firstLine="221"/>
        <w:rPr>
          <w:rFonts w:ascii="SimSun" w:eastAsia="SimSun" w:cs="SimSun"/>
          <w:bCs/>
          <w:sz w:val="22"/>
        </w:rPr>
      </w:pPr>
    </w:p>
    <w:p w:rsidR="00BF2B1F" w:rsidRDefault="00046C4C">
      <w:pPr>
        <w:widowControl/>
        <w:spacing w:line="400" w:lineRule="atLeast"/>
        <w:ind w:firstLineChars="149" w:firstLine="329"/>
        <w:rPr>
          <w:rFonts w:ascii="SimSun" w:eastAsia="SimSun" w:cs="SimSun"/>
          <w:bCs/>
          <w:sz w:val="22"/>
        </w:rPr>
      </w:pPr>
      <w:r>
        <w:rPr>
          <w:rFonts w:ascii="SimSun" w:eastAsia="SimSun" w:hint="eastAsia"/>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046C4C">
      <w:pPr>
        <w:autoSpaceDE w:val="0"/>
        <w:autoSpaceDN w:val="0"/>
        <w:adjustRightInd w:val="0"/>
        <w:snapToGrid w:val="0"/>
        <w:spacing w:line="454" w:lineRule="atLeast"/>
        <w:jc w:val="center"/>
        <w:textAlignment w:val="bottom"/>
        <w:outlineLvl w:val="0"/>
        <w:rPr>
          <w:rFonts w:ascii="SimSun" w:eastAsia="SimSun"/>
          <w:color w:val="auto"/>
          <w:sz w:val="28"/>
          <w:szCs w:val="28"/>
        </w:rPr>
      </w:pPr>
      <w:r>
        <w:rPr>
          <w:rFonts w:ascii="SimSun" w:eastAsia="SimSun" w:hint="eastAsia"/>
          <w:color w:val="auto"/>
          <w:sz w:val="28"/>
          <w:szCs w:val="28"/>
        </w:rPr>
        <w:lastRenderedPageBreak/>
        <w:t>杭州华旗招标代理有限公司关于2020年温州市瓯海区区域精品智慧录播系统及同步课堂项目的公开</w:t>
      </w:r>
      <w:r>
        <w:rPr>
          <w:rFonts w:ascii="SimSun" w:eastAsia="SimSun"/>
          <w:color w:val="auto"/>
          <w:sz w:val="28"/>
          <w:szCs w:val="28"/>
        </w:rPr>
        <w:t>招标公告</w:t>
      </w:r>
      <w:bookmarkEnd w:id="0"/>
      <w:bookmarkEnd w:id="1"/>
    </w:p>
    <w:p w:rsidR="00BF2B1F" w:rsidRDefault="00046C4C">
      <w:pPr>
        <w:widowControl/>
        <w:spacing w:line="360" w:lineRule="auto"/>
        <w:ind w:firstLine="540"/>
        <w:jc w:val="left"/>
        <w:rPr>
          <w:rFonts w:ascii="SimSun" w:eastAsia="SimSun"/>
          <w:b w:val="0"/>
          <w:color w:val="auto"/>
          <w:sz w:val="22"/>
        </w:rPr>
      </w:pPr>
      <w:r>
        <w:rPr>
          <w:rFonts w:ascii="SimSun" w:eastAsia="SimSun" w:hint="eastAsia"/>
          <w:b w:val="0"/>
          <w:color w:val="auto"/>
          <w:sz w:val="22"/>
        </w:rPr>
        <w:t>根据《中华人民共和国政府采购法》等有关规定，杭州华旗招标代理有限公司受温州市瓯海区教师发展中心委托，就2020年温州市瓯海区区域精品智慧录播系统及同步课堂项目进行公开招标，欢迎国内合格的供应商前来投标。</w:t>
      </w:r>
    </w:p>
    <w:p w:rsidR="00BF2B1F" w:rsidRDefault="00046C4C">
      <w:pPr>
        <w:widowControl/>
        <w:spacing w:line="360" w:lineRule="auto"/>
        <w:ind w:firstLine="540"/>
        <w:jc w:val="left"/>
        <w:rPr>
          <w:rFonts w:ascii="SimSun" w:eastAsia="SimSun"/>
          <w:color w:val="auto"/>
          <w:sz w:val="22"/>
        </w:rPr>
      </w:pPr>
      <w:r>
        <w:rPr>
          <w:rFonts w:ascii="SimSun" w:eastAsia="SimSun" w:hint="eastAsia"/>
          <w:color w:val="auto"/>
          <w:sz w:val="22"/>
        </w:rPr>
        <w:t>一、招标项目编号：</w:t>
      </w:r>
      <w:r w:rsidR="008E358B">
        <w:rPr>
          <w:rFonts w:ascii="SimSun" w:eastAsia="SimSun"/>
          <w:color w:val="auto"/>
          <w:sz w:val="22"/>
        </w:rPr>
        <w:t>HQZB-OHQ-2020052207</w:t>
      </w:r>
    </w:p>
    <w:p w:rsidR="00BF2B1F" w:rsidRDefault="00046C4C">
      <w:pPr>
        <w:widowControl/>
        <w:spacing w:line="360" w:lineRule="auto"/>
        <w:ind w:firstLine="540"/>
        <w:jc w:val="left"/>
        <w:rPr>
          <w:rFonts w:ascii="SimSun" w:eastAsia="SimSun"/>
          <w:color w:val="auto"/>
          <w:sz w:val="22"/>
        </w:rPr>
      </w:pPr>
      <w:r>
        <w:rPr>
          <w:rFonts w:ascii="SimSun" w:eastAsia="SimSun" w:hint="eastAsia"/>
          <w:color w:val="auto"/>
          <w:sz w:val="22"/>
        </w:rPr>
        <w:t>二、采购组织类型：</w:t>
      </w:r>
      <w:r>
        <w:rPr>
          <w:rFonts w:ascii="SimSun" w:eastAsia="SimSun"/>
          <w:color w:val="auto"/>
          <w:sz w:val="22"/>
        </w:rPr>
        <w:t>分散采购委托代理</w:t>
      </w:r>
    </w:p>
    <w:p w:rsidR="00BF2B1F" w:rsidRDefault="00046C4C">
      <w:pPr>
        <w:widowControl/>
        <w:spacing w:line="360" w:lineRule="auto"/>
        <w:ind w:firstLine="540"/>
        <w:jc w:val="left"/>
        <w:rPr>
          <w:rFonts w:ascii="SimSun" w:eastAsia="SimSun"/>
          <w:color w:val="auto"/>
          <w:sz w:val="22"/>
        </w:rPr>
      </w:pPr>
      <w:r>
        <w:rPr>
          <w:rFonts w:ascii="SimSun" w:eastAsia="SimSun" w:hint="eastAsia"/>
          <w:color w:val="auto"/>
          <w:sz w:val="22"/>
        </w:rPr>
        <w:t>三、招标项目概况（具体见招标文件）：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854"/>
        <w:gridCol w:w="847"/>
        <w:gridCol w:w="994"/>
        <w:gridCol w:w="2166"/>
        <w:gridCol w:w="1966"/>
      </w:tblGrid>
      <w:tr w:rsidR="00BF2B1F">
        <w:trPr>
          <w:jc w:val="center"/>
        </w:trPr>
        <w:tc>
          <w:tcPr>
            <w:tcW w:w="416" w:type="pct"/>
            <w:vAlign w:val="center"/>
          </w:tcPr>
          <w:p w:rsidR="00BF2B1F" w:rsidRDefault="00046C4C">
            <w:pPr>
              <w:spacing w:line="440" w:lineRule="exact"/>
              <w:jc w:val="center"/>
              <w:rPr>
                <w:rFonts w:ascii="SimSun" w:eastAsia="SimSun"/>
                <w:b w:val="0"/>
                <w:color w:val="auto"/>
                <w:sz w:val="22"/>
                <w:szCs w:val="22"/>
              </w:rPr>
            </w:pPr>
            <w:r>
              <w:rPr>
                <w:rFonts w:ascii="SimSun" w:eastAsia="SimSun" w:hint="eastAsia"/>
                <w:b w:val="0"/>
                <w:color w:val="auto"/>
                <w:sz w:val="22"/>
                <w:szCs w:val="22"/>
              </w:rPr>
              <w:t>序号</w:t>
            </w:r>
          </w:p>
        </w:tc>
        <w:tc>
          <w:tcPr>
            <w:tcW w:w="1482" w:type="pct"/>
            <w:vAlign w:val="center"/>
          </w:tcPr>
          <w:p w:rsidR="00BF2B1F" w:rsidRDefault="00046C4C">
            <w:pPr>
              <w:spacing w:line="440" w:lineRule="exact"/>
              <w:ind w:firstLine="540"/>
              <w:rPr>
                <w:rFonts w:ascii="SimSun" w:eastAsia="SimSun"/>
                <w:b w:val="0"/>
                <w:color w:val="auto"/>
                <w:sz w:val="22"/>
                <w:szCs w:val="22"/>
              </w:rPr>
            </w:pPr>
            <w:r>
              <w:rPr>
                <w:rFonts w:ascii="SimSun" w:eastAsia="SimSun" w:hint="eastAsia"/>
                <w:b w:val="0"/>
                <w:color w:val="auto"/>
                <w:sz w:val="22"/>
                <w:szCs w:val="22"/>
              </w:rPr>
              <w:t>项目名称</w:t>
            </w:r>
          </w:p>
        </w:tc>
        <w:tc>
          <w:tcPr>
            <w:tcW w:w="440" w:type="pct"/>
            <w:vAlign w:val="center"/>
          </w:tcPr>
          <w:p w:rsidR="00BF2B1F" w:rsidRDefault="00046C4C">
            <w:pPr>
              <w:spacing w:line="440" w:lineRule="exact"/>
              <w:jc w:val="center"/>
              <w:rPr>
                <w:rFonts w:ascii="SimSun" w:eastAsia="SimSun"/>
                <w:b w:val="0"/>
                <w:color w:val="auto"/>
                <w:sz w:val="22"/>
                <w:szCs w:val="22"/>
              </w:rPr>
            </w:pPr>
            <w:r>
              <w:rPr>
                <w:rFonts w:ascii="SimSun" w:eastAsia="SimSun" w:hint="eastAsia"/>
                <w:b w:val="0"/>
                <w:color w:val="auto"/>
                <w:sz w:val="22"/>
                <w:szCs w:val="22"/>
              </w:rPr>
              <w:t>数量</w:t>
            </w:r>
          </w:p>
        </w:tc>
        <w:tc>
          <w:tcPr>
            <w:tcW w:w="516" w:type="pct"/>
            <w:vAlign w:val="center"/>
          </w:tcPr>
          <w:p w:rsidR="00BF2B1F" w:rsidRDefault="00046C4C">
            <w:pPr>
              <w:spacing w:line="440" w:lineRule="exact"/>
              <w:jc w:val="center"/>
              <w:rPr>
                <w:rFonts w:ascii="SimSun" w:eastAsia="SimSun"/>
                <w:b w:val="0"/>
                <w:color w:val="auto"/>
                <w:sz w:val="22"/>
                <w:szCs w:val="22"/>
              </w:rPr>
            </w:pPr>
            <w:r>
              <w:rPr>
                <w:rFonts w:ascii="SimSun" w:eastAsia="SimSun" w:hint="eastAsia"/>
                <w:b w:val="0"/>
                <w:color w:val="auto"/>
                <w:sz w:val="22"/>
                <w:szCs w:val="22"/>
              </w:rPr>
              <w:t>单位</w:t>
            </w:r>
          </w:p>
        </w:tc>
        <w:tc>
          <w:tcPr>
            <w:tcW w:w="1125" w:type="pct"/>
            <w:vAlign w:val="center"/>
          </w:tcPr>
          <w:p w:rsidR="00BF2B1F" w:rsidRDefault="00046C4C">
            <w:pPr>
              <w:spacing w:line="440" w:lineRule="exact"/>
              <w:rPr>
                <w:rFonts w:ascii="SimSun" w:eastAsia="SimSun"/>
                <w:b w:val="0"/>
                <w:color w:val="auto"/>
                <w:sz w:val="22"/>
                <w:szCs w:val="22"/>
              </w:rPr>
            </w:pPr>
            <w:r>
              <w:rPr>
                <w:rFonts w:ascii="SimSun" w:eastAsia="SimSun" w:hint="eastAsia"/>
                <w:b w:val="0"/>
                <w:color w:val="auto"/>
                <w:sz w:val="22"/>
                <w:szCs w:val="22"/>
              </w:rPr>
              <w:t>预算金额（万元）</w:t>
            </w:r>
          </w:p>
        </w:tc>
        <w:tc>
          <w:tcPr>
            <w:tcW w:w="1021" w:type="pct"/>
            <w:vAlign w:val="center"/>
          </w:tcPr>
          <w:p w:rsidR="00BF2B1F" w:rsidRDefault="00046C4C">
            <w:pPr>
              <w:spacing w:line="440" w:lineRule="exact"/>
              <w:jc w:val="center"/>
              <w:rPr>
                <w:rFonts w:ascii="SimSun" w:eastAsia="SimSun"/>
                <w:b w:val="0"/>
                <w:color w:val="auto"/>
                <w:sz w:val="22"/>
                <w:szCs w:val="22"/>
              </w:rPr>
            </w:pPr>
            <w:r>
              <w:rPr>
                <w:rFonts w:ascii="SimSun" w:eastAsia="SimSun" w:hint="eastAsia"/>
                <w:b w:val="0"/>
                <w:color w:val="auto"/>
                <w:sz w:val="22"/>
                <w:szCs w:val="22"/>
              </w:rPr>
              <w:t>简要规格描述</w:t>
            </w:r>
          </w:p>
        </w:tc>
      </w:tr>
      <w:tr w:rsidR="00BF2B1F">
        <w:trPr>
          <w:trHeight w:val="958"/>
          <w:jc w:val="center"/>
        </w:trPr>
        <w:tc>
          <w:tcPr>
            <w:tcW w:w="416" w:type="pct"/>
            <w:vAlign w:val="center"/>
          </w:tcPr>
          <w:p w:rsidR="00BF2B1F" w:rsidRDefault="00046C4C">
            <w:pPr>
              <w:widowControl/>
              <w:spacing w:line="360" w:lineRule="auto"/>
              <w:jc w:val="center"/>
              <w:rPr>
                <w:rFonts w:ascii="SimSun" w:eastAsia="SimSun"/>
                <w:b w:val="0"/>
                <w:color w:val="auto"/>
                <w:sz w:val="22"/>
              </w:rPr>
            </w:pPr>
            <w:r>
              <w:rPr>
                <w:rFonts w:ascii="SimSun" w:eastAsia="SimSun" w:hint="eastAsia"/>
                <w:b w:val="0"/>
                <w:color w:val="auto"/>
                <w:sz w:val="22"/>
              </w:rPr>
              <w:t>1</w:t>
            </w:r>
          </w:p>
        </w:tc>
        <w:tc>
          <w:tcPr>
            <w:tcW w:w="1482" w:type="pct"/>
            <w:vAlign w:val="center"/>
          </w:tcPr>
          <w:p w:rsidR="00BF2B1F" w:rsidRDefault="00046C4C">
            <w:pPr>
              <w:widowControl/>
              <w:spacing w:line="360" w:lineRule="auto"/>
              <w:jc w:val="left"/>
              <w:rPr>
                <w:rFonts w:ascii="SimSun" w:eastAsia="SimSun"/>
                <w:b w:val="0"/>
                <w:color w:val="auto"/>
                <w:sz w:val="22"/>
              </w:rPr>
            </w:pPr>
            <w:r>
              <w:rPr>
                <w:rFonts w:ascii="SimSun" w:eastAsia="SimSun" w:hint="eastAsia"/>
                <w:b w:val="0"/>
                <w:color w:val="auto"/>
                <w:sz w:val="22"/>
              </w:rPr>
              <w:t>2020年温州市瓯海区区域精品智慧录播系统及同步课堂</w:t>
            </w:r>
          </w:p>
        </w:tc>
        <w:tc>
          <w:tcPr>
            <w:tcW w:w="440" w:type="pct"/>
            <w:vAlign w:val="center"/>
          </w:tcPr>
          <w:p w:rsidR="00BF2B1F" w:rsidRDefault="00046C4C">
            <w:pPr>
              <w:widowControl/>
              <w:spacing w:line="360" w:lineRule="auto"/>
              <w:jc w:val="center"/>
              <w:rPr>
                <w:rFonts w:ascii="SimSun" w:eastAsia="SimSun"/>
                <w:b w:val="0"/>
                <w:color w:val="auto"/>
                <w:sz w:val="22"/>
              </w:rPr>
            </w:pPr>
            <w:r>
              <w:rPr>
                <w:rFonts w:ascii="SimSun" w:eastAsia="SimSun" w:hint="eastAsia"/>
                <w:b w:val="0"/>
                <w:color w:val="auto"/>
                <w:sz w:val="22"/>
              </w:rPr>
              <w:t>1</w:t>
            </w:r>
          </w:p>
        </w:tc>
        <w:tc>
          <w:tcPr>
            <w:tcW w:w="516" w:type="pct"/>
            <w:vAlign w:val="center"/>
          </w:tcPr>
          <w:p w:rsidR="00BF2B1F" w:rsidRDefault="00046C4C">
            <w:pPr>
              <w:widowControl/>
              <w:spacing w:line="360" w:lineRule="auto"/>
              <w:jc w:val="center"/>
              <w:rPr>
                <w:rFonts w:ascii="SimSun" w:eastAsia="SimSun"/>
                <w:b w:val="0"/>
                <w:color w:val="auto"/>
                <w:sz w:val="22"/>
              </w:rPr>
            </w:pPr>
            <w:r>
              <w:rPr>
                <w:rFonts w:ascii="SimSun" w:eastAsia="SimSun" w:hint="eastAsia"/>
                <w:b w:val="0"/>
                <w:color w:val="auto"/>
                <w:sz w:val="22"/>
              </w:rPr>
              <w:t>项</w:t>
            </w:r>
          </w:p>
        </w:tc>
        <w:tc>
          <w:tcPr>
            <w:tcW w:w="1125" w:type="pct"/>
            <w:vAlign w:val="center"/>
          </w:tcPr>
          <w:p w:rsidR="00BF2B1F" w:rsidRDefault="00046C4C">
            <w:pPr>
              <w:widowControl/>
              <w:spacing w:line="360" w:lineRule="auto"/>
              <w:jc w:val="center"/>
              <w:rPr>
                <w:rFonts w:ascii="SimSun" w:eastAsia="SimSun"/>
                <w:b w:val="0"/>
                <w:color w:val="auto"/>
                <w:sz w:val="22"/>
              </w:rPr>
            </w:pPr>
            <w:r>
              <w:rPr>
                <w:rFonts w:ascii="SimSun" w:eastAsia="SimSun" w:hint="eastAsia"/>
                <w:b w:val="0"/>
                <w:color w:val="auto"/>
                <w:sz w:val="22"/>
              </w:rPr>
              <w:t>277</w:t>
            </w:r>
          </w:p>
        </w:tc>
        <w:tc>
          <w:tcPr>
            <w:tcW w:w="1021" w:type="pct"/>
            <w:vAlign w:val="center"/>
          </w:tcPr>
          <w:p w:rsidR="00BF2B1F" w:rsidRDefault="00046C4C">
            <w:pPr>
              <w:widowControl/>
              <w:spacing w:line="360" w:lineRule="auto"/>
              <w:jc w:val="center"/>
              <w:rPr>
                <w:rFonts w:ascii="SimSun" w:eastAsia="SimSun"/>
                <w:b w:val="0"/>
                <w:color w:val="auto"/>
                <w:sz w:val="22"/>
              </w:rPr>
            </w:pPr>
            <w:r>
              <w:rPr>
                <w:rFonts w:ascii="SimSun" w:eastAsia="SimSun" w:hint="eastAsia"/>
                <w:b w:val="0"/>
                <w:color w:val="auto"/>
                <w:sz w:val="22"/>
              </w:rPr>
              <w:t>具体见招标文件</w:t>
            </w:r>
          </w:p>
        </w:tc>
      </w:tr>
    </w:tbl>
    <w:p w:rsidR="00BF2B1F" w:rsidRDefault="00046C4C">
      <w:pPr>
        <w:widowControl/>
        <w:spacing w:line="360" w:lineRule="auto"/>
        <w:ind w:firstLine="540"/>
        <w:jc w:val="left"/>
        <w:rPr>
          <w:rFonts w:ascii="SimSun" w:eastAsia="SimSun"/>
          <w:color w:val="auto"/>
          <w:sz w:val="22"/>
        </w:rPr>
      </w:pPr>
      <w:r>
        <w:rPr>
          <w:rFonts w:ascii="SimSun" w:eastAsia="SimSun" w:hint="eastAsia"/>
          <w:color w:val="auto"/>
          <w:sz w:val="22"/>
        </w:rPr>
        <w:t>四、投标供应商资格要求:</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1、符合《中华人民共和国政府采购法》第二十二条对供应商主体的要求；</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2、未被“信用中国”（www.creditchina.gov.cn）、中国政府采购网（www.ccgp.gov.cn）列入失信被执行人、重大税收违法案件当事人名单、政府采购严重违法失信行为记录名单；</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3、</w:t>
      </w:r>
      <w:r>
        <w:rPr>
          <w:rFonts w:ascii="SimSun" w:eastAsia="SimSun"/>
          <w:b w:val="0"/>
          <w:color w:val="auto"/>
          <w:sz w:val="22"/>
        </w:rPr>
        <w:t>本项目不接受联合体投标。</w:t>
      </w:r>
    </w:p>
    <w:p w:rsidR="00BF2B1F" w:rsidRDefault="00046C4C">
      <w:pPr>
        <w:widowControl/>
        <w:snapToGrid w:val="0"/>
        <w:spacing w:line="460" w:lineRule="exact"/>
        <w:ind w:firstLineChars="250" w:firstLine="550"/>
        <w:jc w:val="left"/>
        <w:rPr>
          <w:rFonts w:ascii="SimSun" w:eastAsia="SimSun"/>
          <w:b w:val="0"/>
          <w:sz w:val="22"/>
          <w:szCs w:val="22"/>
        </w:rPr>
      </w:pPr>
      <w:r>
        <w:rPr>
          <w:rFonts w:ascii="SimSun" w:eastAsia="SimSun" w:hint="eastAsia"/>
          <w:b w:val="0"/>
          <w:sz w:val="22"/>
          <w:szCs w:val="22"/>
        </w:rPr>
        <w:t>4、法律、行政法规规定的其他条件。</w:t>
      </w:r>
    </w:p>
    <w:p w:rsidR="00BF2B1F" w:rsidRDefault="00046C4C">
      <w:pPr>
        <w:spacing w:line="460" w:lineRule="exact"/>
        <w:ind w:firstLine="420"/>
        <w:rPr>
          <w:rFonts w:ascii="SimSun" w:eastAsia="SimSun"/>
          <w:sz w:val="22"/>
          <w:szCs w:val="22"/>
        </w:rPr>
      </w:pPr>
      <w:r>
        <w:rPr>
          <w:rFonts w:ascii="SimSun" w:eastAsia="SimSun"/>
          <w:sz w:val="22"/>
          <w:szCs w:val="22"/>
        </w:rPr>
        <w:t>五、</w:t>
      </w:r>
      <w:r>
        <w:rPr>
          <w:rFonts w:ascii="SimSun" w:eastAsia="SimSun" w:hint="eastAsia"/>
          <w:sz w:val="22"/>
          <w:szCs w:val="22"/>
        </w:rPr>
        <w:t>招标文件获取方式：</w:t>
      </w:r>
    </w:p>
    <w:p w:rsidR="00BF2B1F" w:rsidRDefault="00046C4C">
      <w:pPr>
        <w:spacing w:line="460" w:lineRule="exact"/>
        <w:ind w:firstLine="420"/>
        <w:rPr>
          <w:rFonts w:ascii="SimSun" w:eastAsia="SimSun" w:cs="SimHei"/>
          <w:sz w:val="22"/>
          <w:szCs w:val="22"/>
        </w:rPr>
      </w:pPr>
      <w:r>
        <w:rPr>
          <w:rFonts w:ascii="SimSun" w:eastAsia="SimSun" w:hint="eastAsia"/>
          <w:b w:val="0"/>
          <w:bCs/>
          <w:sz w:val="22"/>
          <w:szCs w:val="22"/>
        </w:rPr>
        <w:t>1</w:t>
      </w:r>
      <w:r>
        <w:rPr>
          <w:rFonts w:ascii="SimSun" w:eastAsia="SimSun" w:cs="Courier New" w:hint="eastAsia"/>
          <w:b w:val="0"/>
          <w:bCs/>
          <w:sz w:val="22"/>
          <w:szCs w:val="22"/>
        </w:rPr>
        <w:t>、</w:t>
      </w:r>
      <w:r>
        <w:rPr>
          <w:rFonts w:ascii="SimSun" w:eastAsia="SimSun" w:cs="SimHei" w:hint="eastAsia"/>
          <w:b w:val="0"/>
          <w:sz w:val="22"/>
          <w:szCs w:val="22"/>
        </w:rPr>
        <w:t>本项目招标文件实行“政府采购云平台”在线获取，</w:t>
      </w:r>
      <w:r>
        <w:rPr>
          <w:rFonts w:ascii="SimSun" w:eastAsia="SimSun" w:cs="Courier New" w:hint="eastAsia"/>
          <w:b w:val="0"/>
          <w:sz w:val="22"/>
          <w:szCs w:val="22"/>
        </w:rPr>
        <w:t>不提供招标文件纸质版</w:t>
      </w:r>
      <w:r>
        <w:rPr>
          <w:rFonts w:ascii="SimSun" w:eastAsia="SimSun" w:cs="SimHei" w:hint="eastAsia"/>
          <w:b w:val="0"/>
          <w:sz w:val="22"/>
          <w:szCs w:val="22"/>
        </w:rPr>
        <w:t>。供应商获取招标文件前应先完成“政府采购云平台”的账号注册；</w:t>
      </w:r>
    </w:p>
    <w:p w:rsidR="00BF2B1F" w:rsidRDefault="00046C4C">
      <w:pPr>
        <w:spacing w:line="460" w:lineRule="exact"/>
        <w:ind w:firstLine="420"/>
        <w:rPr>
          <w:rFonts w:ascii="SimSun" w:eastAsia="SimSun"/>
          <w:bCs/>
          <w:sz w:val="22"/>
          <w:szCs w:val="22"/>
        </w:rPr>
      </w:pPr>
      <w:r>
        <w:rPr>
          <w:rFonts w:ascii="SimSun" w:eastAsia="SimSun"/>
          <w:bCs/>
          <w:sz w:val="22"/>
          <w:szCs w:val="22"/>
        </w:rPr>
        <w:t>2、地点：</w:t>
      </w:r>
      <w:r>
        <w:rPr>
          <w:rFonts w:ascii="SimSun" w:eastAsia="SimSun" w:hint="eastAsia"/>
          <w:bCs/>
          <w:sz w:val="22"/>
          <w:szCs w:val="22"/>
        </w:rPr>
        <w:t>政采云平台</w:t>
      </w:r>
      <w:r>
        <w:rPr>
          <w:rFonts w:ascii="SimSun" w:eastAsia="SimSun"/>
          <w:bCs/>
          <w:sz w:val="22"/>
          <w:szCs w:val="22"/>
        </w:rPr>
        <w:t>；</w:t>
      </w:r>
    </w:p>
    <w:p w:rsidR="00BF2B1F" w:rsidRDefault="00046C4C">
      <w:pPr>
        <w:spacing w:line="460" w:lineRule="exact"/>
        <w:ind w:firstLine="420"/>
        <w:rPr>
          <w:rFonts w:ascii="SimSun" w:eastAsia="SimSun"/>
          <w:bCs/>
          <w:sz w:val="22"/>
          <w:szCs w:val="22"/>
        </w:rPr>
      </w:pPr>
      <w:r>
        <w:rPr>
          <w:rFonts w:ascii="SimSun" w:eastAsia="SimSun"/>
          <w:bCs/>
          <w:sz w:val="22"/>
          <w:szCs w:val="22"/>
        </w:rPr>
        <w:t>3、方式：潜在供应商通过账号登陆</w:t>
      </w:r>
      <w:r>
        <w:rPr>
          <w:rFonts w:ascii="SimSun" w:eastAsia="SimSun" w:hint="eastAsia"/>
          <w:bCs/>
          <w:sz w:val="22"/>
          <w:szCs w:val="22"/>
        </w:rPr>
        <w:t>政采云平台</w:t>
      </w:r>
      <w:r>
        <w:rPr>
          <w:rFonts w:ascii="SimSun" w:eastAsia="SimSun"/>
          <w:bCs/>
          <w:sz w:val="22"/>
          <w:szCs w:val="22"/>
        </w:rPr>
        <w:t>：项目采购--获取采购文件菜单，点击【申请获取采购文件】，填写获取采购文件的申请信息，提交后点击【下载采购文件】即可获取</w:t>
      </w:r>
      <w:r>
        <w:rPr>
          <w:rFonts w:ascii="SimSun" w:eastAsia="SimSun" w:hint="eastAsia"/>
          <w:bCs/>
          <w:sz w:val="22"/>
          <w:szCs w:val="22"/>
        </w:rPr>
        <w:t>招标</w:t>
      </w:r>
      <w:r>
        <w:rPr>
          <w:rFonts w:ascii="SimSun" w:eastAsia="SimSun"/>
          <w:bCs/>
          <w:sz w:val="22"/>
          <w:szCs w:val="22"/>
        </w:rPr>
        <w:t>文件；（本项目</w:t>
      </w:r>
      <w:r>
        <w:rPr>
          <w:rFonts w:ascii="SimSun" w:eastAsia="SimSun" w:hint="eastAsia"/>
          <w:bCs/>
          <w:sz w:val="22"/>
          <w:szCs w:val="22"/>
        </w:rPr>
        <w:t>招标</w:t>
      </w:r>
      <w:r>
        <w:rPr>
          <w:rFonts w:ascii="SimSun" w:eastAsia="SimSun"/>
          <w:bCs/>
          <w:sz w:val="22"/>
          <w:szCs w:val="22"/>
        </w:rPr>
        <w:t>文件不收取工本费；仅需浏览</w:t>
      </w:r>
      <w:r>
        <w:rPr>
          <w:rFonts w:ascii="SimSun" w:eastAsia="SimSun" w:hint="eastAsia"/>
          <w:bCs/>
          <w:sz w:val="22"/>
          <w:szCs w:val="22"/>
        </w:rPr>
        <w:t>招标</w:t>
      </w:r>
      <w:r>
        <w:rPr>
          <w:rFonts w:ascii="SimSun" w:eastAsia="SimSun"/>
          <w:bCs/>
          <w:sz w:val="22"/>
          <w:szCs w:val="22"/>
        </w:rPr>
        <w:t>文件的供应商可点击“游客，浏览采购文件”直接下载</w:t>
      </w:r>
      <w:r>
        <w:rPr>
          <w:rFonts w:ascii="SimSun" w:eastAsia="SimSun" w:hint="eastAsia"/>
          <w:bCs/>
          <w:sz w:val="22"/>
          <w:szCs w:val="22"/>
        </w:rPr>
        <w:t>招标</w:t>
      </w:r>
      <w:r>
        <w:rPr>
          <w:rFonts w:ascii="SimSun" w:eastAsia="SimSun"/>
          <w:bCs/>
          <w:sz w:val="22"/>
          <w:szCs w:val="22"/>
        </w:rPr>
        <w:t>文件浏览）；</w:t>
      </w:r>
    </w:p>
    <w:p w:rsidR="00BF2B1F" w:rsidRDefault="00046C4C">
      <w:pPr>
        <w:spacing w:line="460" w:lineRule="exact"/>
        <w:ind w:firstLine="420"/>
        <w:rPr>
          <w:rFonts w:ascii="SimSun" w:eastAsia="SimSun"/>
          <w:b w:val="0"/>
          <w:bCs/>
          <w:sz w:val="22"/>
          <w:szCs w:val="22"/>
        </w:rPr>
      </w:pPr>
      <w:r>
        <w:rPr>
          <w:rFonts w:ascii="SimSun" w:eastAsia="SimSun" w:hint="eastAsia"/>
          <w:b w:val="0"/>
          <w:bCs/>
          <w:sz w:val="22"/>
          <w:szCs w:val="22"/>
        </w:rPr>
        <w:t>4、供应商获取招标文件时须提交的文件资料：无；</w:t>
      </w:r>
    </w:p>
    <w:p w:rsidR="00BF2B1F" w:rsidRDefault="00046C4C">
      <w:pPr>
        <w:spacing w:line="460" w:lineRule="exact"/>
        <w:ind w:firstLine="420"/>
        <w:rPr>
          <w:rFonts w:ascii="SimSun" w:eastAsia="SimSun"/>
          <w:bCs/>
          <w:sz w:val="22"/>
          <w:szCs w:val="22"/>
        </w:rPr>
      </w:pPr>
      <w:r>
        <w:rPr>
          <w:rFonts w:ascii="SimSun" w:eastAsia="SimSun" w:hint="eastAsia"/>
          <w:bCs/>
          <w:sz w:val="22"/>
          <w:szCs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BF2B1F" w:rsidRDefault="00046C4C">
      <w:pPr>
        <w:spacing w:line="460" w:lineRule="exact"/>
        <w:ind w:firstLine="420"/>
        <w:rPr>
          <w:rFonts w:ascii="SimSun" w:eastAsia="SimSun"/>
          <w:bCs/>
          <w:sz w:val="22"/>
          <w:szCs w:val="22"/>
        </w:rPr>
      </w:pPr>
      <w:r>
        <w:rPr>
          <w:rFonts w:ascii="SimSun" w:eastAsia="SimSun" w:hint="eastAsia"/>
          <w:bCs/>
          <w:sz w:val="22"/>
          <w:szCs w:val="22"/>
        </w:rPr>
        <w:t>注：请供应商按上述要求获取招标文件，如未在“政采云”系统内完成相关流程，引起的投标</w:t>
      </w:r>
      <w:r>
        <w:rPr>
          <w:rFonts w:ascii="SimSun" w:eastAsia="SimSun" w:hint="eastAsia"/>
          <w:bCs/>
          <w:sz w:val="22"/>
          <w:szCs w:val="22"/>
        </w:rPr>
        <w:lastRenderedPageBreak/>
        <w:t>无效责任自负。</w:t>
      </w:r>
    </w:p>
    <w:p w:rsidR="00BF2B1F" w:rsidRDefault="00046C4C">
      <w:pPr>
        <w:widowControl/>
        <w:spacing w:line="440" w:lineRule="atLeast"/>
        <w:ind w:firstLine="540"/>
        <w:jc w:val="left"/>
        <w:rPr>
          <w:rFonts w:ascii="SimSun" w:eastAsia="SimSun"/>
          <w:color w:val="auto"/>
          <w:sz w:val="22"/>
          <w:szCs w:val="24"/>
        </w:rPr>
      </w:pPr>
      <w:r>
        <w:rPr>
          <w:rFonts w:ascii="SimSun" w:eastAsia="SimSun" w:hint="eastAsia"/>
          <w:color w:val="auto"/>
          <w:sz w:val="22"/>
        </w:rPr>
        <w:t>六、投标截止时间</w:t>
      </w:r>
      <w:r>
        <w:rPr>
          <w:rFonts w:ascii="SimSun" w:eastAsia="SimSun" w:hint="eastAsia"/>
          <w:color w:val="auto"/>
          <w:sz w:val="22"/>
          <w:szCs w:val="24"/>
        </w:rPr>
        <w:t>：2020年</w:t>
      </w:r>
      <w:r w:rsidR="008E358B">
        <w:rPr>
          <w:rFonts w:ascii="SimSun" w:eastAsiaTheme="minorEastAsia" w:hint="eastAsia"/>
          <w:color w:val="auto"/>
          <w:sz w:val="22"/>
          <w:szCs w:val="24"/>
        </w:rPr>
        <w:t>6</w:t>
      </w:r>
      <w:r>
        <w:rPr>
          <w:rFonts w:ascii="SimSun" w:eastAsia="SimSun" w:hint="eastAsia"/>
          <w:color w:val="auto"/>
          <w:sz w:val="22"/>
          <w:szCs w:val="24"/>
        </w:rPr>
        <w:t>月</w:t>
      </w:r>
      <w:r w:rsidR="008E358B">
        <w:rPr>
          <w:rFonts w:ascii="SimSun" w:eastAsiaTheme="minorEastAsia" w:hint="eastAsia"/>
          <w:color w:val="auto"/>
          <w:sz w:val="22"/>
          <w:szCs w:val="24"/>
        </w:rPr>
        <w:t>12</w:t>
      </w:r>
      <w:r>
        <w:rPr>
          <w:rFonts w:ascii="SimSun" w:eastAsia="SimSun" w:hint="eastAsia"/>
          <w:color w:val="auto"/>
          <w:sz w:val="22"/>
          <w:szCs w:val="24"/>
        </w:rPr>
        <w:t xml:space="preserve">日　09:30 </w:t>
      </w:r>
    </w:p>
    <w:p w:rsidR="00BF2B1F" w:rsidRDefault="00046C4C">
      <w:pPr>
        <w:widowControl/>
        <w:snapToGrid w:val="0"/>
        <w:spacing w:line="420" w:lineRule="atLeast"/>
        <w:ind w:firstLineChars="245" w:firstLine="541"/>
        <w:jc w:val="left"/>
        <w:rPr>
          <w:rFonts w:ascii="SimSun" w:eastAsia="SimSun"/>
          <w:b w:val="0"/>
          <w:sz w:val="22"/>
          <w:szCs w:val="22"/>
        </w:rPr>
      </w:pPr>
      <w:r>
        <w:rPr>
          <w:rFonts w:ascii="SimSun" w:eastAsia="SimSun" w:hint="eastAsia"/>
          <w:color w:val="auto"/>
          <w:sz w:val="22"/>
        </w:rPr>
        <w:t>七、投标地点</w:t>
      </w:r>
      <w:r>
        <w:rPr>
          <w:rFonts w:ascii="SimSun" w:eastAsia="SimSun" w:hint="eastAsia"/>
          <w:color w:val="auto"/>
          <w:sz w:val="22"/>
          <w:szCs w:val="24"/>
        </w:rPr>
        <w:t>：</w:t>
      </w:r>
      <w:r>
        <w:rPr>
          <w:rFonts w:ascii="SimSun" w:eastAsia="SimSun" w:hint="eastAsia"/>
          <w:b w:val="0"/>
          <w:color w:val="auto"/>
          <w:sz w:val="22"/>
        </w:rPr>
        <w:t>瓯海区行政中心2号楼三楼公共资源交易大厅</w:t>
      </w:r>
      <w:r>
        <w:rPr>
          <w:rFonts w:ascii="SimSun" w:eastAsia="SimSun"/>
          <w:b w:val="0"/>
          <w:color w:val="auto"/>
          <w:sz w:val="22"/>
        </w:rPr>
        <w:t>（</w:t>
      </w:r>
      <w:r>
        <w:rPr>
          <w:rFonts w:ascii="SimSun" w:eastAsia="SimSun" w:hint="eastAsia"/>
          <w:b w:val="0"/>
          <w:color w:val="auto"/>
          <w:sz w:val="22"/>
        </w:rPr>
        <w:t>瓯海娄桥洲洋路2号</w:t>
      </w:r>
      <w:r>
        <w:rPr>
          <w:rFonts w:ascii="SimSun" w:eastAsia="SimSun"/>
          <w:b w:val="0"/>
          <w:color w:val="auto"/>
          <w:sz w:val="22"/>
        </w:rPr>
        <w:t>）</w:t>
      </w:r>
      <w:r>
        <w:rPr>
          <w:rFonts w:ascii="SimSun" w:eastAsia="SimSun" w:hint="eastAsia"/>
          <w:b w:val="0"/>
          <w:sz w:val="22"/>
        </w:rPr>
        <w:t>（</w:t>
      </w:r>
      <w:r>
        <w:rPr>
          <w:rFonts w:ascii="SimSun" w:eastAsia="SimSun" w:hint="eastAsia"/>
          <w:sz w:val="22"/>
        </w:rPr>
        <w:t>本项目采用在线投标方式，投标供应商无须前往投标现场。</w:t>
      </w:r>
      <w:r>
        <w:rPr>
          <w:rFonts w:ascii="SimSun" w:eastAsia="SimSun" w:hint="eastAsia"/>
          <w:b w:val="0"/>
          <w:sz w:val="22"/>
        </w:rPr>
        <w:t>）</w:t>
      </w:r>
    </w:p>
    <w:p w:rsidR="00BF2B1F" w:rsidRDefault="00046C4C">
      <w:pPr>
        <w:snapToGrid w:val="0"/>
        <w:spacing w:line="440" w:lineRule="atLeast"/>
        <w:ind w:firstLine="480"/>
        <w:rPr>
          <w:rFonts w:ascii="SimSun" w:eastAsia="SimSun"/>
          <w:color w:val="auto"/>
          <w:sz w:val="22"/>
          <w:szCs w:val="24"/>
        </w:rPr>
      </w:pPr>
      <w:r>
        <w:rPr>
          <w:rFonts w:ascii="SimSun" w:eastAsia="SimSun" w:hint="eastAsia"/>
          <w:color w:val="auto"/>
          <w:sz w:val="22"/>
        </w:rPr>
        <w:t>八、开标时间</w:t>
      </w:r>
      <w:r>
        <w:rPr>
          <w:rFonts w:ascii="SimSun" w:eastAsia="SimSun" w:hint="eastAsia"/>
          <w:color w:val="auto"/>
          <w:sz w:val="22"/>
          <w:szCs w:val="24"/>
        </w:rPr>
        <w:t>：2020年</w:t>
      </w:r>
      <w:r w:rsidR="008E358B">
        <w:rPr>
          <w:rFonts w:ascii="SimSun" w:eastAsiaTheme="minorEastAsia" w:hint="eastAsia"/>
          <w:color w:val="auto"/>
          <w:sz w:val="22"/>
          <w:szCs w:val="24"/>
        </w:rPr>
        <w:t>6</w:t>
      </w:r>
      <w:r>
        <w:rPr>
          <w:rFonts w:ascii="SimSun" w:eastAsia="SimSun" w:hint="eastAsia"/>
          <w:color w:val="auto"/>
          <w:sz w:val="22"/>
          <w:szCs w:val="24"/>
        </w:rPr>
        <w:t>月</w:t>
      </w:r>
      <w:r w:rsidR="008E358B">
        <w:rPr>
          <w:rFonts w:ascii="SimSun" w:eastAsiaTheme="minorEastAsia" w:hint="eastAsia"/>
          <w:color w:val="auto"/>
          <w:sz w:val="22"/>
          <w:szCs w:val="24"/>
        </w:rPr>
        <w:t>12</w:t>
      </w:r>
      <w:r>
        <w:rPr>
          <w:rFonts w:ascii="SimSun" w:eastAsia="SimSun" w:hint="eastAsia"/>
          <w:color w:val="auto"/>
          <w:sz w:val="22"/>
          <w:szCs w:val="24"/>
        </w:rPr>
        <w:t>日09:30</w:t>
      </w:r>
    </w:p>
    <w:p w:rsidR="00BF2B1F" w:rsidRDefault="00046C4C">
      <w:pPr>
        <w:widowControl/>
        <w:snapToGrid w:val="0"/>
        <w:spacing w:line="420" w:lineRule="atLeast"/>
        <w:ind w:firstLineChars="195" w:firstLine="431"/>
        <w:jc w:val="left"/>
        <w:rPr>
          <w:rFonts w:ascii="SimSun" w:eastAsia="SimSun"/>
          <w:b w:val="0"/>
          <w:color w:val="auto"/>
          <w:sz w:val="22"/>
        </w:rPr>
      </w:pPr>
      <w:r>
        <w:rPr>
          <w:rFonts w:ascii="SimSun" w:eastAsia="SimSun" w:hint="eastAsia"/>
          <w:color w:val="auto"/>
          <w:sz w:val="22"/>
        </w:rPr>
        <w:t>九、开标地点：</w:t>
      </w:r>
      <w:r>
        <w:rPr>
          <w:rFonts w:ascii="SimSun" w:eastAsia="SimSun" w:hint="eastAsia"/>
          <w:b w:val="0"/>
          <w:color w:val="auto"/>
          <w:sz w:val="22"/>
        </w:rPr>
        <w:t>温州市公共资源交易中心瓯海分中心</w:t>
      </w:r>
    </w:p>
    <w:p w:rsidR="00BF2B1F" w:rsidRDefault="00046C4C">
      <w:pPr>
        <w:widowControl/>
        <w:snapToGrid w:val="0"/>
        <w:spacing w:line="420" w:lineRule="atLeast"/>
        <w:ind w:firstLineChars="196" w:firstLine="433"/>
        <w:jc w:val="left"/>
        <w:rPr>
          <w:rFonts w:ascii="SimSun" w:eastAsia="SimSun"/>
          <w:b w:val="0"/>
          <w:sz w:val="22"/>
        </w:rPr>
      </w:pPr>
      <w:r>
        <w:rPr>
          <w:rFonts w:ascii="SimSun" w:eastAsia="SimSun"/>
          <w:sz w:val="22"/>
          <w:szCs w:val="22"/>
        </w:rPr>
        <w:t>十、投标保证金</w:t>
      </w:r>
      <w:r>
        <w:rPr>
          <w:rFonts w:ascii="SimSun" w:eastAsia="SimSun"/>
          <w:b w:val="0"/>
          <w:sz w:val="22"/>
          <w:szCs w:val="22"/>
        </w:rPr>
        <w:t>：</w:t>
      </w:r>
      <w:r>
        <w:rPr>
          <w:rFonts w:ascii="SimSun" w:eastAsia="SimSun" w:hint="eastAsia"/>
          <w:b w:val="0"/>
          <w:sz w:val="22"/>
          <w:szCs w:val="22"/>
        </w:rPr>
        <w:t>无</w:t>
      </w:r>
    </w:p>
    <w:p w:rsidR="00BF2B1F" w:rsidRDefault="00046C4C">
      <w:pPr>
        <w:widowControl/>
        <w:snapToGrid w:val="0"/>
        <w:spacing w:line="420" w:lineRule="atLeast"/>
        <w:ind w:firstLineChars="97" w:firstLine="214"/>
        <w:jc w:val="left"/>
        <w:rPr>
          <w:rFonts w:ascii="SimSun" w:eastAsia="SimSun"/>
          <w:sz w:val="22"/>
          <w:szCs w:val="22"/>
        </w:rPr>
      </w:pPr>
      <w:r>
        <w:rPr>
          <w:rFonts w:ascii="SimSun" w:eastAsia="SimSun"/>
          <w:sz w:val="22"/>
          <w:szCs w:val="22"/>
        </w:rPr>
        <w:t>十</w:t>
      </w:r>
      <w:r>
        <w:rPr>
          <w:rFonts w:ascii="SimSun" w:eastAsia="SimSun" w:hint="eastAsia"/>
          <w:sz w:val="22"/>
          <w:szCs w:val="22"/>
        </w:rPr>
        <w:t>一</w:t>
      </w:r>
      <w:r>
        <w:rPr>
          <w:rFonts w:ascii="SimSun" w:eastAsia="SimSun"/>
          <w:sz w:val="22"/>
          <w:szCs w:val="22"/>
        </w:rPr>
        <w:t>、</w:t>
      </w:r>
      <w:r>
        <w:rPr>
          <w:rFonts w:ascii="SimSun" w:eastAsia="SimSun" w:hint="eastAsia"/>
          <w:sz w:val="22"/>
          <w:szCs w:val="22"/>
        </w:rPr>
        <w:t>在线投标响应（电子投标）说明</w:t>
      </w:r>
    </w:p>
    <w:p w:rsidR="00BF2B1F" w:rsidRDefault="00046C4C">
      <w:pPr>
        <w:widowControl/>
        <w:spacing w:line="440" w:lineRule="atLeast"/>
        <w:ind w:firstLineChars="200" w:firstLine="442"/>
        <w:jc w:val="left"/>
        <w:rPr>
          <w:rFonts w:ascii="SimSun" w:eastAsia="SimSun"/>
          <w:sz w:val="22"/>
        </w:rPr>
      </w:pPr>
      <w:r>
        <w:rPr>
          <w:rFonts w:ascii="SimSun" w:eastAsia="SimSun" w:hint="eastAsia"/>
          <w:sz w:val="22"/>
        </w:rPr>
        <w:t>1、本项目通过“政府采购云平台（</w:t>
      </w:r>
      <w:r>
        <w:rPr>
          <w:rFonts w:ascii="SimSun" w:eastAsia="SimSun"/>
          <w:sz w:val="22"/>
        </w:rPr>
        <w:t>www.</w:t>
      </w:r>
      <w:r>
        <w:rPr>
          <w:rFonts w:ascii="SimSun" w:eastAsia="SimSun" w:hint="eastAsia"/>
          <w:sz w:val="22"/>
        </w:rPr>
        <w:t>zcy</w:t>
      </w:r>
      <w:r>
        <w:rPr>
          <w:rFonts w:ascii="SimSun" w:eastAsia="SimSun"/>
          <w:sz w:val="22"/>
        </w:rPr>
        <w:t>gov.cn</w:t>
      </w:r>
      <w:r>
        <w:rPr>
          <w:rFonts w:ascii="SimSun" w:eastAsia="SimSun" w:hint="eastAsia"/>
          <w:sz w:val="22"/>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BF2B1F" w:rsidRDefault="00046C4C">
      <w:pPr>
        <w:widowControl/>
        <w:spacing w:line="440" w:lineRule="atLeast"/>
        <w:ind w:firstLineChars="200" w:firstLine="442"/>
        <w:jc w:val="left"/>
        <w:rPr>
          <w:rFonts w:ascii="SimSun" w:eastAsia="SimSun"/>
          <w:sz w:val="22"/>
        </w:rPr>
      </w:pPr>
      <w:r>
        <w:rPr>
          <w:rFonts w:ascii="SimSun" w:eastAsia="SimSun" w:hint="eastAsia"/>
          <w:sz w:val="22"/>
        </w:rPr>
        <w:t>“政采云电子交易客户端”请自行前往“浙江政府采购网-下载专区-电子交易客户端”进行下载；电子投标具体操作流程详见《供应商</w:t>
      </w:r>
      <w:r>
        <w:rPr>
          <w:rFonts w:ascii="SimSun" w:eastAsia="SimSun"/>
          <w:sz w:val="22"/>
        </w:rPr>
        <w:t>-政府采购项目电子交易操作指南</w:t>
      </w:r>
      <w:r>
        <w:rPr>
          <w:rFonts w:ascii="SimSun" w:eastAsia="SimSun" w:hint="eastAsia"/>
          <w:sz w:val="22"/>
        </w:rPr>
        <w:t>》（</w:t>
      </w:r>
      <w:r>
        <w:rPr>
          <w:rFonts w:ascii="SimSun" w:eastAsia="SimSun"/>
          <w:sz w:val="22"/>
        </w:rPr>
        <w:t>https://help.zcygov.cn/web/site_2/2018/12-28/2573.html</w:t>
      </w:r>
      <w:r>
        <w:rPr>
          <w:rFonts w:ascii="SimSun" w:eastAsia="SimSun" w:hint="eastAsia"/>
          <w:sz w:val="22"/>
        </w:rPr>
        <w:t>）；通过“政府采购云平台”参与在线投标时如遇平台技术问题详询400-881-7190。</w:t>
      </w:r>
    </w:p>
    <w:p w:rsidR="00BF2B1F" w:rsidRDefault="00046C4C">
      <w:pPr>
        <w:widowControl/>
        <w:spacing w:line="440" w:lineRule="atLeast"/>
        <w:ind w:firstLineChars="200" w:firstLine="442"/>
        <w:jc w:val="left"/>
        <w:rPr>
          <w:rFonts w:ascii="SimSun" w:eastAsia="SimSun"/>
          <w:sz w:val="22"/>
        </w:rPr>
      </w:pPr>
      <w:r>
        <w:rPr>
          <w:rFonts w:ascii="SimSun" w:eastAsia="SimSun" w:hint="eastAsia"/>
          <w:sz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hyperlink r:id="rId9" w:tgtFrame="_blank" w:tooltip="CA驱动和申领流程" w:history="1">
        <w:r>
          <w:rPr>
            <w:rFonts w:ascii="SimSun" w:eastAsia="SimSun"/>
            <w:sz w:val="22"/>
          </w:rPr>
          <w:t>CA驱动和申领流程</w:t>
        </w:r>
      </w:hyperlink>
      <w:r>
        <w:rPr>
          <w:rFonts w:ascii="SimSun" w:eastAsia="SimSun" w:hint="eastAsia"/>
          <w:sz w:val="22"/>
        </w:rPr>
        <w:t>”进行查阅；</w:t>
      </w:r>
    </w:p>
    <w:p w:rsidR="00BF2B1F" w:rsidRDefault="00046C4C">
      <w:pPr>
        <w:widowControl/>
        <w:spacing w:line="440" w:lineRule="atLeast"/>
        <w:ind w:firstLineChars="200" w:firstLine="442"/>
        <w:jc w:val="left"/>
        <w:rPr>
          <w:rFonts w:ascii="SimSun" w:eastAsia="SimSun"/>
          <w:sz w:val="22"/>
        </w:rPr>
      </w:pPr>
      <w:r>
        <w:rPr>
          <w:rFonts w:ascii="SimSun" w:eastAsia="SimSun" w:hint="eastAsia"/>
          <w:sz w:val="22"/>
        </w:rPr>
        <w:t>3、投标供应商应当在投标截止时间前，将生成的“电子加密投标文件”上传递交至“政府采购云平台”。投标截止时间以后上传递交的投标文件将被“政府采购云平台”拒收。</w:t>
      </w:r>
    </w:p>
    <w:p w:rsidR="00BF2B1F" w:rsidRDefault="00046C4C">
      <w:pPr>
        <w:widowControl/>
        <w:spacing w:line="440" w:lineRule="atLeast"/>
        <w:ind w:firstLineChars="200" w:firstLine="442"/>
        <w:jc w:val="left"/>
        <w:rPr>
          <w:rFonts w:ascii="SimSun" w:eastAsia="SimSun"/>
          <w:b w:val="0"/>
          <w:sz w:val="22"/>
        </w:rPr>
      </w:pPr>
      <w:r>
        <w:rPr>
          <w:rFonts w:ascii="SimSun" w:eastAsia="SimSun" w:hint="eastAsia"/>
          <w:sz w:val="22"/>
        </w:rPr>
        <w:t>4、通过“政府采购云平台”成功上传递交的“电子加密投标文件”无法按时解密的，其投标文件按拒收处理。</w:t>
      </w:r>
    </w:p>
    <w:p w:rsidR="00BF2B1F" w:rsidRDefault="00046C4C">
      <w:pPr>
        <w:widowControl/>
        <w:spacing w:line="440" w:lineRule="atLeast"/>
        <w:jc w:val="left"/>
        <w:rPr>
          <w:rFonts w:ascii="SimSun" w:eastAsia="SimSun" w:cs="Arial"/>
          <w:b w:val="0"/>
          <w:bCs/>
          <w:color w:val="auto"/>
          <w:sz w:val="24"/>
          <w:szCs w:val="24"/>
        </w:rPr>
      </w:pPr>
      <w:r>
        <w:rPr>
          <w:rFonts w:ascii="SimSun" w:eastAsia="SimSun" w:hint="eastAsia"/>
          <w:color w:val="auto"/>
          <w:sz w:val="22"/>
        </w:rPr>
        <w:t>十二．</w:t>
      </w:r>
      <w:r>
        <w:rPr>
          <w:rFonts w:ascii="SimSun" w:eastAsia="SimSun" w:cs="Arial" w:hint="eastAsia"/>
          <w:bCs/>
          <w:color w:val="auto"/>
          <w:sz w:val="24"/>
          <w:szCs w:val="24"/>
        </w:rPr>
        <w:t>其他事项：</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1、本项目公告期限为公告发布之日次日起五个工作日。</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2、获取了招标文件，而放弃参加投标的投标供应商，请在开标前1日内以书面形式（传真或书面送达，加盖单位公章）通知杭州华旗招标代理有限公司或于投标截止时间之前登录浙江政府采购网（http://www.zjzfcg.gov.cn）网上取消获取申请。弃标未予告知的，招标机构将在供应商诚信档案中进行记录。</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3、</w:t>
      </w:r>
      <w:r>
        <w:rPr>
          <w:rFonts w:ascii="SimSun" w:eastAsia="SimSun"/>
          <w:b w:val="0"/>
          <w:color w:val="auto"/>
          <w:sz w:val="22"/>
        </w:rPr>
        <w:t>如本项目至采购文件提供期限届满时间之日止，如参加项目的有效供应商不足法定家数的，采购人将重新公告组织采购。请您及时关注本项目后续公告。</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lastRenderedPageBreak/>
        <w:t>4、招标文件提供期限时间之后有潜在供应商提出要求获取招标文件的，将允许其获取，但该供应商如对招标文件有异议的，供应商知道或者应知其权益受到损害之日起七个工作日内，以书面形式向采购人（或采购代理机构）提出质疑。供应商应知其权益受到损害之日，是指：对可以质疑的采购文件提出质疑的，为收到采购文件之日或者采购文件公告期限届满之日（</w:t>
      </w:r>
      <w:r>
        <w:rPr>
          <w:rFonts w:ascii="SimSun" w:eastAsia="SimSun"/>
          <w:b w:val="0"/>
          <w:color w:val="auto"/>
          <w:sz w:val="22"/>
        </w:rPr>
        <w:t>采购文件在</w:t>
      </w:r>
      <w:r>
        <w:rPr>
          <w:rFonts w:ascii="SimSun" w:eastAsia="SimSun" w:hint="eastAsia"/>
          <w:b w:val="0"/>
          <w:color w:val="auto"/>
          <w:sz w:val="22"/>
        </w:rPr>
        <w:t>招标文件公告期限</w:t>
      </w:r>
      <w:r>
        <w:rPr>
          <w:rFonts w:ascii="SimSun" w:eastAsia="SimSun"/>
          <w:b w:val="0"/>
          <w:color w:val="auto"/>
          <w:sz w:val="22"/>
        </w:rPr>
        <w:t>后获得的，自</w:t>
      </w:r>
      <w:r>
        <w:rPr>
          <w:rFonts w:ascii="SimSun" w:eastAsia="SimSun" w:hint="eastAsia"/>
          <w:b w:val="0"/>
          <w:color w:val="auto"/>
          <w:sz w:val="22"/>
        </w:rPr>
        <w:t>采购文件公告期限届满之日</w:t>
      </w:r>
      <w:r>
        <w:rPr>
          <w:rFonts w:ascii="SimSun" w:eastAsia="SimSun"/>
          <w:b w:val="0"/>
          <w:color w:val="auto"/>
          <w:sz w:val="22"/>
        </w:rPr>
        <w:t>起计算</w:t>
      </w:r>
      <w:r>
        <w:rPr>
          <w:rFonts w:ascii="SimSun" w:eastAsia="SimSun" w:hint="eastAsia"/>
          <w:b w:val="0"/>
          <w:color w:val="auto"/>
          <w:sz w:val="22"/>
        </w:rPr>
        <w:t>）；对采购过程提出质疑的，为各采购程序环节结束之日；对中标或者成交结果提出质疑的，为中标或者成交结果公告期限届满之日。</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5、潜在供应商应当按照规定方式获取采购文件，未按照规定方式获取采购文件的，不得对采购文件提起质疑投诉。</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6、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rsidR="00BF2B1F" w:rsidRDefault="00046C4C">
      <w:pPr>
        <w:widowControl/>
        <w:spacing w:line="380" w:lineRule="exact"/>
        <w:ind w:firstLine="540"/>
        <w:jc w:val="left"/>
        <w:rPr>
          <w:rFonts w:ascii="SimSun" w:eastAsia="SimSun"/>
          <w:b w:val="0"/>
          <w:color w:val="auto"/>
          <w:sz w:val="22"/>
        </w:rPr>
      </w:pPr>
      <w:r>
        <w:rPr>
          <w:rFonts w:ascii="SimSun" w:eastAsia="SimSun"/>
          <w:b w:val="0"/>
          <w:color w:val="auto"/>
          <w:sz w:val="22"/>
        </w:rPr>
        <w:t>7</w:t>
      </w:r>
      <w:r>
        <w:rPr>
          <w:rFonts w:ascii="SimSun" w:eastAsia="SimSun" w:hint="eastAsia"/>
          <w:b w:val="0"/>
          <w:color w:val="auto"/>
          <w:sz w:val="22"/>
        </w:rPr>
        <w:t>、根据《浙江省政府采购供应商注册登记和诚信管理暂行办法》，中标成交的供应商，必须事先申请加入“浙江省政府采购供应商库” 。请供应商登入“浙江政府采购网”进行登记注册。</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8、潜在供应商可在浙江政府采购网进行免费注册，具体详见浙江政府采购网供应商注册要求。</w:t>
      </w:r>
    </w:p>
    <w:p w:rsidR="00BF2B1F" w:rsidRDefault="00046C4C">
      <w:pPr>
        <w:snapToGrid w:val="0"/>
        <w:spacing w:line="440" w:lineRule="atLeast"/>
        <w:rPr>
          <w:rFonts w:ascii="SimSun" w:eastAsia="SimSun"/>
          <w:color w:val="auto"/>
          <w:sz w:val="22"/>
        </w:rPr>
      </w:pPr>
      <w:r>
        <w:rPr>
          <w:rFonts w:ascii="SimSun" w:eastAsia="SimSun" w:hint="eastAsia"/>
          <w:color w:val="auto"/>
          <w:sz w:val="22"/>
        </w:rPr>
        <w:t>十三、联系方式</w:t>
      </w:r>
    </w:p>
    <w:p w:rsidR="00BF2B1F" w:rsidRDefault="00046C4C">
      <w:pPr>
        <w:widowControl/>
        <w:spacing w:line="400" w:lineRule="exact"/>
        <w:ind w:firstLine="540"/>
        <w:jc w:val="left"/>
        <w:rPr>
          <w:rFonts w:ascii="SimSun" w:eastAsia="SimSun"/>
          <w:b w:val="0"/>
          <w:sz w:val="22"/>
        </w:rPr>
      </w:pPr>
      <w:r>
        <w:rPr>
          <w:rFonts w:ascii="SimSun" w:eastAsia="SimSun" w:hint="eastAsia"/>
          <w:b w:val="0"/>
          <w:sz w:val="22"/>
        </w:rPr>
        <w:t>采 购 单位：温州市瓯海区教师发展中心</w:t>
      </w:r>
    </w:p>
    <w:p w:rsidR="00BF2B1F" w:rsidRDefault="00046C4C">
      <w:pPr>
        <w:widowControl/>
        <w:spacing w:line="400" w:lineRule="exact"/>
        <w:ind w:firstLine="540"/>
        <w:jc w:val="left"/>
        <w:rPr>
          <w:rFonts w:ascii="SimSun" w:eastAsia="SimSun"/>
          <w:b w:val="0"/>
          <w:sz w:val="22"/>
        </w:rPr>
      </w:pPr>
      <w:r>
        <w:rPr>
          <w:rFonts w:ascii="SimSun" w:eastAsia="SimSun" w:hint="eastAsia"/>
          <w:b w:val="0"/>
          <w:sz w:val="22"/>
        </w:rPr>
        <w:t>联 系 人： 赵老师</w:t>
      </w:r>
    </w:p>
    <w:p w:rsidR="00BF2B1F" w:rsidRDefault="00046C4C">
      <w:pPr>
        <w:widowControl/>
        <w:spacing w:line="400" w:lineRule="exact"/>
        <w:ind w:firstLine="540"/>
        <w:jc w:val="left"/>
        <w:rPr>
          <w:rFonts w:ascii="SimSun" w:eastAsia="SimSun"/>
          <w:b w:val="0"/>
          <w:sz w:val="22"/>
        </w:rPr>
      </w:pPr>
      <w:r>
        <w:rPr>
          <w:rFonts w:ascii="SimSun" w:eastAsia="SimSun" w:hint="eastAsia"/>
          <w:b w:val="0"/>
          <w:sz w:val="22"/>
        </w:rPr>
        <w:t>地址： 温州市瓯海区兴海路31号</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sz w:val="22"/>
        </w:rPr>
        <w:t>联系电话：0577-</w:t>
      </w:r>
      <w:r>
        <w:rPr>
          <w:rFonts w:ascii="SimSun" w:eastAsia="SimSun"/>
          <w:b w:val="0"/>
          <w:sz w:val="22"/>
        </w:rPr>
        <w:t>885</w:t>
      </w:r>
      <w:r>
        <w:rPr>
          <w:rFonts w:ascii="SimSun" w:eastAsia="SimSun" w:hint="eastAsia"/>
          <w:b w:val="0"/>
          <w:sz w:val="22"/>
        </w:rPr>
        <w:t>97816</w:t>
      </w:r>
    </w:p>
    <w:p w:rsidR="00BF2B1F" w:rsidRDefault="00046C4C">
      <w:pPr>
        <w:widowControl/>
        <w:spacing w:line="380" w:lineRule="exact"/>
        <w:ind w:firstLine="540"/>
        <w:jc w:val="left"/>
        <w:rPr>
          <w:rFonts w:ascii="SimSun" w:eastAsia="SimSun"/>
          <w:b w:val="0"/>
          <w:color w:val="auto"/>
          <w:sz w:val="22"/>
        </w:rPr>
      </w:pPr>
      <w:bookmarkStart w:id="3" w:name="OLE_LINK1"/>
      <w:r>
        <w:rPr>
          <w:rFonts w:ascii="SimSun" w:eastAsia="SimSun" w:hint="eastAsia"/>
          <w:b w:val="0"/>
          <w:color w:val="auto"/>
          <w:sz w:val="22"/>
        </w:rPr>
        <w:t>采购代理机构：杭州华旗招标代理有限公司</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 xml:space="preserve"> 地址：温州市鹿城区牛山北路13号牛山国际商务大厦9楼</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 xml:space="preserve"> 联系人：雷雪   联系电话：13968911049传真：0577-88113837</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同级政府采购监督管理部门名称：温州市瓯海区财政局</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联系人：徐先生</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联系电话：</w:t>
      </w:r>
      <w:r>
        <w:rPr>
          <w:rFonts w:ascii="SimSun" w:eastAsia="SimSun"/>
          <w:b w:val="0"/>
          <w:color w:val="auto"/>
          <w:sz w:val="22"/>
        </w:rPr>
        <w:t xml:space="preserve"> 0577</w:t>
      </w:r>
      <w:r>
        <w:rPr>
          <w:rFonts w:ascii="SimSun" w:eastAsia="SimSun" w:hint="eastAsia"/>
          <w:b w:val="0"/>
          <w:color w:val="auto"/>
          <w:sz w:val="22"/>
        </w:rPr>
        <w:t>-88522238</w:t>
      </w:r>
    </w:p>
    <w:p w:rsidR="00BF2B1F" w:rsidRDefault="00046C4C">
      <w:pPr>
        <w:widowControl/>
        <w:spacing w:line="380" w:lineRule="exact"/>
        <w:ind w:firstLine="540"/>
        <w:jc w:val="left"/>
        <w:rPr>
          <w:rFonts w:ascii="SimSun" w:eastAsia="SimSun"/>
          <w:b w:val="0"/>
          <w:color w:val="auto"/>
          <w:sz w:val="22"/>
        </w:rPr>
      </w:pPr>
      <w:r>
        <w:rPr>
          <w:rFonts w:ascii="SimSun" w:eastAsia="SimSun" w:hint="eastAsia"/>
          <w:b w:val="0"/>
          <w:color w:val="auto"/>
          <w:sz w:val="22"/>
        </w:rPr>
        <w:t>地址：温州市新瓯海区行政审批中心1号楼</w:t>
      </w:r>
    </w:p>
    <w:p w:rsidR="00BF2B1F" w:rsidRDefault="00046C4C">
      <w:pPr>
        <w:widowControl/>
        <w:spacing w:line="380" w:lineRule="exact"/>
        <w:jc w:val="right"/>
        <w:rPr>
          <w:rFonts w:ascii="SimSun" w:eastAsia="SimSun"/>
          <w:b w:val="0"/>
          <w:color w:val="auto"/>
          <w:sz w:val="22"/>
        </w:rPr>
      </w:pPr>
      <w:r>
        <w:rPr>
          <w:rFonts w:ascii="SimSun" w:eastAsia="SimSun" w:hint="eastAsia"/>
          <w:b w:val="0"/>
          <w:color w:val="auto"/>
          <w:sz w:val="22"/>
        </w:rPr>
        <w:t>温州市瓯海区教师发展中心</w:t>
      </w:r>
    </w:p>
    <w:p w:rsidR="00BF2B1F" w:rsidRDefault="00046C4C">
      <w:pPr>
        <w:widowControl/>
        <w:spacing w:line="380" w:lineRule="exact"/>
        <w:jc w:val="right"/>
        <w:rPr>
          <w:rFonts w:ascii="SimSun" w:eastAsia="SimSun"/>
          <w:b w:val="0"/>
          <w:color w:val="auto"/>
          <w:sz w:val="22"/>
        </w:rPr>
      </w:pPr>
      <w:r>
        <w:rPr>
          <w:rFonts w:ascii="SimSun" w:eastAsia="SimSun" w:hint="eastAsia"/>
          <w:b w:val="0"/>
          <w:color w:val="auto"/>
          <w:sz w:val="22"/>
        </w:rPr>
        <w:t xml:space="preserve">                                杭州华旗招标代理有限公司</w:t>
      </w:r>
    </w:p>
    <w:p w:rsidR="00BF2B1F" w:rsidRDefault="00046C4C">
      <w:pPr>
        <w:widowControl/>
        <w:spacing w:line="380" w:lineRule="exact"/>
        <w:jc w:val="right"/>
        <w:rPr>
          <w:rFonts w:ascii="SimSun" w:eastAsia="SimSun"/>
          <w:b w:val="0"/>
          <w:color w:val="auto"/>
          <w:sz w:val="22"/>
        </w:rPr>
      </w:pPr>
      <w:r w:rsidRPr="008E358B">
        <w:rPr>
          <w:rFonts w:ascii="SimSun" w:eastAsia="SimSun" w:hint="eastAsia"/>
          <w:b w:val="0"/>
          <w:color w:val="auto"/>
          <w:sz w:val="22"/>
        </w:rPr>
        <w:t>2020</w:t>
      </w:r>
      <w:r>
        <w:rPr>
          <w:rFonts w:ascii="SimSun" w:eastAsia="SimSun" w:hint="eastAsia"/>
          <w:b w:val="0"/>
          <w:color w:val="auto"/>
          <w:sz w:val="22"/>
        </w:rPr>
        <w:t>年</w:t>
      </w:r>
      <w:r w:rsidR="008E358B">
        <w:rPr>
          <w:rFonts w:ascii="SimSun" w:eastAsiaTheme="minorEastAsia" w:hint="eastAsia"/>
          <w:b w:val="0"/>
          <w:color w:val="auto"/>
          <w:sz w:val="22"/>
        </w:rPr>
        <w:t>5</w:t>
      </w:r>
      <w:r>
        <w:rPr>
          <w:rFonts w:ascii="SimSun" w:eastAsia="SimSun" w:hint="eastAsia"/>
          <w:b w:val="0"/>
          <w:color w:val="auto"/>
          <w:sz w:val="22"/>
        </w:rPr>
        <w:t>月</w:t>
      </w:r>
      <w:r w:rsidR="008E358B">
        <w:rPr>
          <w:rFonts w:ascii="SimSun" w:eastAsiaTheme="minorEastAsia" w:hint="eastAsia"/>
          <w:b w:val="0"/>
          <w:color w:val="auto"/>
          <w:sz w:val="22"/>
        </w:rPr>
        <w:t>22</w:t>
      </w:r>
      <w:r>
        <w:rPr>
          <w:rFonts w:ascii="SimSun" w:eastAsia="SimSun" w:hint="eastAsia"/>
          <w:b w:val="0"/>
          <w:color w:val="auto"/>
          <w:sz w:val="22"/>
        </w:rPr>
        <w:t>日</w:t>
      </w:r>
      <w:bookmarkEnd w:id="3"/>
    </w:p>
    <w:p w:rsidR="00BF2B1F" w:rsidRDefault="00BF2B1F">
      <w:pPr>
        <w:widowControl/>
        <w:spacing w:line="360" w:lineRule="auto"/>
        <w:jc w:val="right"/>
        <w:rPr>
          <w:rFonts w:ascii="SimSun" w:eastAsia="SimSun"/>
          <w:b w:val="0"/>
          <w:color w:val="auto"/>
          <w:sz w:val="22"/>
        </w:rPr>
      </w:pPr>
    </w:p>
    <w:p w:rsidR="00BF2B1F" w:rsidRDefault="00BF2B1F">
      <w:pPr>
        <w:widowControl/>
        <w:spacing w:line="360" w:lineRule="auto"/>
        <w:jc w:val="right"/>
        <w:rPr>
          <w:rFonts w:ascii="SimSun" w:eastAsia="SimSun"/>
          <w:b w:val="0"/>
          <w:color w:val="auto"/>
          <w:sz w:val="22"/>
        </w:rPr>
      </w:pPr>
    </w:p>
    <w:p w:rsidR="00BF2B1F" w:rsidRDefault="00BF2B1F">
      <w:pPr>
        <w:widowControl/>
        <w:spacing w:line="360" w:lineRule="auto"/>
        <w:jc w:val="right"/>
        <w:rPr>
          <w:rFonts w:ascii="SimSun" w:eastAsia="SimSun"/>
          <w:b w:val="0"/>
          <w:color w:val="auto"/>
          <w:sz w:val="22"/>
        </w:rPr>
      </w:pPr>
    </w:p>
    <w:p w:rsidR="00BF2B1F" w:rsidRDefault="00BF2B1F">
      <w:pPr>
        <w:widowControl/>
        <w:spacing w:line="360" w:lineRule="auto"/>
        <w:jc w:val="right"/>
        <w:rPr>
          <w:rFonts w:ascii="SimSun" w:eastAsia="SimSun"/>
          <w:b w:val="0"/>
          <w:color w:val="auto"/>
          <w:sz w:val="22"/>
        </w:rPr>
      </w:pPr>
    </w:p>
    <w:p w:rsidR="00BF2B1F" w:rsidRDefault="00BF2B1F">
      <w:pPr>
        <w:widowControl/>
        <w:spacing w:line="360" w:lineRule="auto"/>
        <w:jc w:val="right"/>
        <w:rPr>
          <w:rFonts w:ascii="SimSun" w:eastAsiaTheme="minorEastAsia" w:hint="eastAsia"/>
          <w:b w:val="0"/>
          <w:color w:val="auto"/>
          <w:sz w:val="22"/>
        </w:rPr>
      </w:pPr>
    </w:p>
    <w:p w:rsidR="00E32A2C" w:rsidRPr="00E32A2C" w:rsidRDefault="00E32A2C">
      <w:pPr>
        <w:widowControl/>
        <w:spacing w:line="360" w:lineRule="auto"/>
        <w:jc w:val="right"/>
        <w:rPr>
          <w:rFonts w:ascii="SimSun" w:eastAsiaTheme="minorEastAsia" w:hint="eastAsia"/>
          <w:b w:val="0"/>
          <w:color w:val="auto"/>
          <w:sz w:val="22"/>
        </w:rPr>
      </w:pPr>
    </w:p>
    <w:p w:rsidR="00BF2B1F" w:rsidRDefault="00BF2B1F">
      <w:pPr>
        <w:widowControl/>
        <w:spacing w:line="360" w:lineRule="auto"/>
        <w:jc w:val="right"/>
        <w:rPr>
          <w:rFonts w:ascii="SimSun" w:eastAsia="SimSun"/>
          <w:b w:val="0"/>
          <w:color w:val="auto"/>
          <w:sz w:val="22"/>
        </w:rPr>
      </w:pPr>
    </w:p>
    <w:p w:rsidR="00BF2B1F" w:rsidRDefault="00046C4C">
      <w:pPr>
        <w:autoSpaceDE w:val="0"/>
        <w:autoSpaceDN w:val="0"/>
        <w:adjustRightInd w:val="0"/>
        <w:snapToGrid w:val="0"/>
        <w:spacing w:line="454" w:lineRule="atLeast"/>
        <w:jc w:val="center"/>
        <w:textAlignment w:val="bottom"/>
        <w:outlineLvl w:val="0"/>
        <w:rPr>
          <w:rFonts w:ascii="SimSun" w:eastAsia="SimSun"/>
          <w:color w:val="auto"/>
          <w:sz w:val="28"/>
          <w:szCs w:val="28"/>
        </w:rPr>
      </w:pPr>
      <w:bookmarkStart w:id="4" w:name="_Toc494407523"/>
      <w:bookmarkStart w:id="5" w:name="_Toc483388386"/>
      <w:bookmarkEnd w:id="2"/>
      <w:r>
        <w:rPr>
          <w:rFonts w:ascii="SimSun" w:eastAsia="SimSun" w:hint="eastAsia"/>
          <w:color w:val="auto"/>
          <w:sz w:val="28"/>
          <w:szCs w:val="28"/>
        </w:rPr>
        <w:lastRenderedPageBreak/>
        <w:t>第一部分   投标邀请函（投标须知前附表）</w:t>
      </w:r>
      <w:bookmarkEnd w:id="4"/>
      <w:bookmarkEnd w:id="5"/>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664"/>
        <w:gridCol w:w="1843"/>
        <w:gridCol w:w="7664"/>
      </w:tblGrid>
      <w:tr w:rsidR="00BF2B1F">
        <w:trPr>
          <w:trHeight w:val="330"/>
          <w:jc w:val="center"/>
        </w:trPr>
        <w:tc>
          <w:tcPr>
            <w:tcW w:w="664" w:type="dxa"/>
            <w:vAlign w:val="center"/>
          </w:tcPr>
          <w:p w:rsidR="00BF2B1F" w:rsidRDefault="00046C4C">
            <w:pPr>
              <w:spacing w:line="400" w:lineRule="atLeast"/>
              <w:jc w:val="right"/>
              <w:rPr>
                <w:rFonts w:ascii="SimSun" w:eastAsia="SimSun" w:cs="Arial"/>
                <w:b w:val="0"/>
                <w:color w:val="auto"/>
                <w:sz w:val="22"/>
                <w:szCs w:val="22"/>
              </w:rPr>
            </w:pPr>
            <w:r>
              <w:rPr>
                <w:rFonts w:ascii="SimSun" w:eastAsia="SimSun" w:cs="Arial" w:hint="eastAsia"/>
                <w:b w:val="0"/>
                <w:color w:val="auto"/>
                <w:sz w:val="22"/>
                <w:szCs w:val="22"/>
              </w:rPr>
              <w:t>项号</w:t>
            </w:r>
          </w:p>
        </w:tc>
        <w:tc>
          <w:tcPr>
            <w:tcW w:w="1843" w:type="dxa"/>
            <w:vAlign w:val="center"/>
          </w:tcPr>
          <w:p w:rsidR="00BF2B1F" w:rsidRDefault="00046C4C">
            <w:pPr>
              <w:spacing w:line="400" w:lineRule="atLeast"/>
              <w:jc w:val="center"/>
              <w:rPr>
                <w:rFonts w:ascii="SimSun" w:eastAsia="SimSun" w:cs="Arial"/>
                <w:b w:val="0"/>
                <w:color w:val="auto"/>
                <w:sz w:val="22"/>
                <w:szCs w:val="22"/>
              </w:rPr>
            </w:pPr>
            <w:r>
              <w:rPr>
                <w:rFonts w:ascii="SimSun" w:eastAsia="SimSun" w:cs="Arial" w:hint="eastAsia"/>
                <w:b w:val="0"/>
                <w:color w:val="auto"/>
                <w:sz w:val="22"/>
                <w:szCs w:val="22"/>
              </w:rPr>
              <w:t>内容</w:t>
            </w:r>
          </w:p>
        </w:tc>
        <w:tc>
          <w:tcPr>
            <w:tcW w:w="7664" w:type="dxa"/>
            <w:vAlign w:val="center"/>
          </w:tcPr>
          <w:p w:rsidR="00BF2B1F" w:rsidRDefault="00046C4C">
            <w:pPr>
              <w:spacing w:line="400" w:lineRule="atLeast"/>
              <w:jc w:val="center"/>
              <w:rPr>
                <w:rFonts w:ascii="SimSun" w:eastAsia="SimSun" w:cs="Arial"/>
                <w:b w:val="0"/>
                <w:color w:val="auto"/>
                <w:sz w:val="22"/>
                <w:szCs w:val="22"/>
              </w:rPr>
            </w:pPr>
            <w:r>
              <w:rPr>
                <w:rFonts w:ascii="SimSun" w:eastAsia="SimSun" w:cs="Arial" w:hint="eastAsia"/>
                <w:b w:val="0"/>
                <w:color w:val="auto"/>
                <w:sz w:val="22"/>
                <w:szCs w:val="22"/>
              </w:rPr>
              <w:t>说明与要求</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b w:val="0"/>
                <w:color w:val="auto"/>
                <w:sz w:val="22"/>
                <w:szCs w:val="22"/>
              </w:rPr>
            </w:pPr>
            <w:r>
              <w:rPr>
                <w:rFonts w:ascii="SimSun" w:eastAsia="SimSun" w:hint="eastAsia"/>
                <w:b w:val="0"/>
                <w:color w:val="auto"/>
                <w:sz w:val="22"/>
                <w:szCs w:val="22"/>
              </w:rPr>
              <w:t>项目名称</w:t>
            </w:r>
          </w:p>
        </w:tc>
        <w:tc>
          <w:tcPr>
            <w:tcW w:w="7664" w:type="dxa"/>
            <w:vAlign w:val="center"/>
          </w:tcPr>
          <w:p w:rsidR="00BF2B1F" w:rsidRDefault="00046C4C">
            <w:pPr>
              <w:autoSpaceDE w:val="0"/>
              <w:autoSpaceDN w:val="0"/>
              <w:adjustRightInd w:val="0"/>
              <w:snapToGrid w:val="0"/>
              <w:spacing w:line="454" w:lineRule="atLeast"/>
              <w:textAlignment w:val="bottom"/>
              <w:outlineLvl w:val="0"/>
              <w:rPr>
                <w:rFonts w:ascii="SimSun" w:eastAsia="SimSun"/>
                <w:b w:val="0"/>
                <w:color w:val="auto"/>
                <w:sz w:val="22"/>
                <w:szCs w:val="22"/>
              </w:rPr>
            </w:pPr>
            <w:r>
              <w:rPr>
                <w:rFonts w:ascii="SimSun" w:eastAsia="SimSun" w:hint="eastAsia"/>
                <w:b w:val="0"/>
                <w:color w:val="auto"/>
                <w:sz w:val="22"/>
                <w:szCs w:val="22"/>
              </w:rPr>
              <w:t>2020年温州市瓯海区区域精品智慧录播系统及同步课堂</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b w:val="0"/>
                <w:color w:val="auto"/>
                <w:sz w:val="22"/>
                <w:szCs w:val="22"/>
              </w:rPr>
            </w:pPr>
            <w:r>
              <w:rPr>
                <w:rFonts w:ascii="SimSun" w:eastAsia="SimSun" w:hint="eastAsia"/>
                <w:b w:val="0"/>
                <w:color w:val="auto"/>
                <w:sz w:val="22"/>
                <w:szCs w:val="22"/>
              </w:rPr>
              <w:t>项目编号</w:t>
            </w:r>
          </w:p>
        </w:tc>
        <w:tc>
          <w:tcPr>
            <w:tcW w:w="7664" w:type="dxa"/>
            <w:vAlign w:val="center"/>
          </w:tcPr>
          <w:p w:rsidR="00BF2B1F" w:rsidRDefault="008E358B">
            <w:pPr>
              <w:rPr>
                <w:rFonts w:ascii="SimSun" w:eastAsia="SimSun"/>
                <w:b w:val="0"/>
                <w:color w:val="auto"/>
                <w:sz w:val="22"/>
                <w:szCs w:val="22"/>
              </w:rPr>
            </w:pPr>
            <w:r>
              <w:rPr>
                <w:rFonts w:ascii="SimSun" w:eastAsia="SimSun"/>
                <w:b w:val="0"/>
                <w:color w:val="auto"/>
                <w:sz w:val="22"/>
                <w:szCs w:val="22"/>
              </w:rPr>
              <w:t>HQZB-OHQ-2020052207</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cs="Arial"/>
                <w:b w:val="0"/>
                <w:color w:val="auto"/>
                <w:sz w:val="22"/>
                <w:szCs w:val="22"/>
              </w:rPr>
            </w:pPr>
            <w:r>
              <w:rPr>
                <w:rFonts w:ascii="SimSun" w:eastAsia="SimSun" w:hint="eastAsia"/>
                <w:b w:val="0"/>
                <w:color w:val="auto"/>
                <w:sz w:val="22"/>
                <w:szCs w:val="22"/>
              </w:rPr>
              <w:t>资金来源</w:t>
            </w:r>
          </w:p>
        </w:tc>
        <w:tc>
          <w:tcPr>
            <w:tcW w:w="7664" w:type="dxa"/>
            <w:vAlign w:val="center"/>
          </w:tcPr>
          <w:p w:rsidR="00BF2B1F" w:rsidRDefault="00046C4C">
            <w:pPr>
              <w:rPr>
                <w:rFonts w:ascii="SimSun" w:eastAsia="SimSun" w:cs="Arial"/>
                <w:b w:val="0"/>
                <w:color w:val="auto"/>
                <w:sz w:val="22"/>
                <w:szCs w:val="22"/>
              </w:rPr>
            </w:pPr>
            <w:r>
              <w:rPr>
                <w:rFonts w:ascii="SimSun" w:eastAsia="SimSun" w:hint="eastAsia"/>
                <w:b w:val="0"/>
                <w:color w:val="auto"/>
                <w:sz w:val="22"/>
                <w:szCs w:val="22"/>
              </w:rPr>
              <w:t>财政性资金</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b w:val="0"/>
                <w:color w:val="auto"/>
                <w:sz w:val="22"/>
                <w:szCs w:val="22"/>
              </w:rPr>
            </w:pPr>
            <w:r>
              <w:rPr>
                <w:rFonts w:ascii="SimSun" w:eastAsia="SimSun" w:hint="eastAsia"/>
                <w:b w:val="0"/>
                <w:color w:val="auto"/>
                <w:sz w:val="22"/>
                <w:szCs w:val="22"/>
              </w:rPr>
              <w:t>采购方式</w:t>
            </w:r>
          </w:p>
        </w:tc>
        <w:tc>
          <w:tcPr>
            <w:tcW w:w="7664" w:type="dxa"/>
            <w:vAlign w:val="center"/>
          </w:tcPr>
          <w:p w:rsidR="00BF2B1F" w:rsidRDefault="00046C4C">
            <w:pPr>
              <w:rPr>
                <w:rFonts w:ascii="SimSun" w:eastAsia="SimSun"/>
                <w:b w:val="0"/>
                <w:color w:val="auto"/>
                <w:sz w:val="22"/>
                <w:szCs w:val="22"/>
              </w:rPr>
            </w:pPr>
            <w:r>
              <w:rPr>
                <w:rFonts w:ascii="SimSun" w:eastAsia="SimSun" w:hint="eastAsia"/>
                <w:b w:val="0"/>
                <w:color w:val="auto"/>
                <w:sz w:val="22"/>
                <w:szCs w:val="22"/>
              </w:rPr>
              <w:t>公开招标</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color w:val="auto"/>
                <w:sz w:val="22"/>
                <w:szCs w:val="22"/>
              </w:rPr>
            </w:pPr>
            <w:r>
              <w:rPr>
                <w:rFonts w:ascii="SimSun" w:eastAsia="SimSun" w:hint="eastAsia"/>
                <w:color w:val="auto"/>
                <w:sz w:val="22"/>
                <w:szCs w:val="22"/>
              </w:rPr>
              <w:t>采购预算</w:t>
            </w:r>
          </w:p>
          <w:p w:rsidR="00BF2B1F" w:rsidRDefault="00046C4C">
            <w:pPr>
              <w:jc w:val="center"/>
              <w:rPr>
                <w:rFonts w:ascii="SimSun" w:eastAsia="SimSun"/>
                <w:color w:val="auto"/>
                <w:sz w:val="22"/>
                <w:szCs w:val="22"/>
              </w:rPr>
            </w:pPr>
            <w:r>
              <w:rPr>
                <w:rFonts w:ascii="SimSun" w:eastAsia="SimSun" w:hint="eastAsia"/>
                <w:color w:val="auto"/>
                <w:sz w:val="22"/>
                <w:szCs w:val="22"/>
              </w:rPr>
              <w:t>（最高限价）</w:t>
            </w:r>
          </w:p>
        </w:tc>
        <w:tc>
          <w:tcPr>
            <w:tcW w:w="7664" w:type="dxa"/>
            <w:vAlign w:val="center"/>
          </w:tcPr>
          <w:p w:rsidR="00BF2B1F" w:rsidRDefault="00046C4C">
            <w:pPr>
              <w:rPr>
                <w:rFonts w:ascii="SimSun" w:eastAsia="SimSun"/>
                <w:color w:val="auto"/>
                <w:sz w:val="22"/>
                <w:szCs w:val="22"/>
              </w:rPr>
            </w:pPr>
            <w:r>
              <w:rPr>
                <w:rFonts w:ascii="SimSun" w:eastAsia="SimSun" w:cs="Arial" w:hint="eastAsia"/>
                <w:color w:val="auto"/>
                <w:sz w:val="22"/>
                <w:szCs w:val="22"/>
              </w:rPr>
              <w:t>277万元整；</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采购人</w:t>
            </w:r>
          </w:p>
        </w:tc>
        <w:tc>
          <w:tcPr>
            <w:tcW w:w="7664"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采 购 单位：温州市瓯海区教师发展中心</w:t>
            </w:r>
          </w:p>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联 系 人： 赵老师</w:t>
            </w:r>
          </w:p>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地址： 温州市瓯海区兴海路31号</w:t>
            </w:r>
          </w:p>
          <w:p w:rsidR="00BF2B1F" w:rsidRDefault="00046C4C">
            <w:pPr>
              <w:adjustRightInd w:val="0"/>
              <w:rPr>
                <w:rFonts w:ascii="SimSun" w:eastAsia="SimSun"/>
                <w:b w:val="0"/>
                <w:color w:val="auto"/>
                <w:sz w:val="22"/>
              </w:rPr>
            </w:pPr>
            <w:r>
              <w:rPr>
                <w:rFonts w:ascii="SimSun" w:eastAsia="SimSun" w:hint="eastAsia"/>
                <w:b w:val="0"/>
                <w:color w:val="auto"/>
                <w:sz w:val="22"/>
                <w:szCs w:val="22"/>
              </w:rPr>
              <w:t>联系电话：0577-</w:t>
            </w:r>
            <w:r>
              <w:rPr>
                <w:rFonts w:ascii="SimSun" w:eastAsia="SimSun"/>
                <w:b w:val="0"/>
                <w:color w:val="auto"/>
                <w:sz w:val="22"/>
                <w:szCs w:val="22"/>
              </w:rPr>
              <w:t xml:space="preserve"> 885</w:t>
            </w:r>
            <w:r>
              <w:rPr>
                <w:rFonts w:ascii="SimSun" w:eastAsia="SimSun" w:hint="eastAsia"/>
                <w:b w:val="0"/>
                <w:color w:val="auto"/>
                <w:sz w:val="22"/>
                <w:szCs w:val="22"/>
              </w:rPr>
              <w:t>97816</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right="105"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b w:val="0"/>
                <w:color w:val="auto"/>
                <w:sz w:val="22"/>
                <w:szCs w:val="22"/>
              </w:rPr>
            </w:pPr>
            <w:r>
              <w:rPr>
                <w:rFonts w:ascii="SimSun" w:eastAsia="SimSun" w:hint="eastAsia"/>
                <w:b w:val="0"/>
                <w:color w:val="auto"/>
                <w:sz w:val="22"/>
                <w:szCs w:val="22"/>
              </w:rPr>
              <w:t>采购代理机构</w:t>
            </w:r>
          </w:p>
        </w:tc>
        <w:tc>
          <w:tcPr>
            <w:tcW w:w="7664"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名称：杭州华旗招标代理有限公司</w:t>
            </w:r>
          </w:p>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地址：</w:t>
            </w:r>
            <w:r>
              <w:rPr>
                <w:rFonts w:ascii="SimSun" w:eastAsia="SimSun"/>
                <w:b w:val="0"/>
                <w:color w:val="auto"/>
                <w:sz w:val="22"/>
                <w:szCs w:val="22"/>
              </w:rPr>
              <w:t>温州市</w:t>
            </w:r>
            <w:r>
              <w:rPr>
                <w:rFonts w:ascii="SimSun" w:eastAsia="SimSun" w:hint="eastAsia"/>
                <w:b w:val="0"/>
                <w:color w:val="auto"/>
                <w:sz w:val="22"/>
                <w:szCs w:val="22"/>
              </w:rPr>
              <w:t>鹿城区牛山北路13号牛山商务大厦9楼</w:t>
            </w:r>
          </w:p>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项目负责人：雷雪</w:t>
            </w:r>
          </w:p>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手机：13968911049</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right="105"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评标办法</w:t>
            </w:r>
          </w:p>
        </w:tc>
        <w:tc>
          <w:tcPr>
            <w:tcW w:w="7664"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综合评分法</w:t>
            </w:r>
          </w:p>
        </w:tc>
      </w:tr>
      <w:tr w:rsidR="00BF2B1F">
        <w:trPr>
          <w:trHeight w:val="330"/>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招标内容</w:t>
            </w:r>
          </w:p>
        </w:tc>
        <w:tc>
          <w:tcPr>
            <w:tcW w:w="7664"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具体内容见招标文件。</w:t>
            </w:r>
          </w:p>
        </w:tc>
      </w:tr>
      <w:tr w:rsidR="00BF2B1F">
        <w:trPr>
          <w:trHeight w:val="521"/>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b w:val="0"/>
                <w:color w:val="auto"/>
                <w:sz w:val="22"/>
                <w:szCs w:val="22"/>
              </w:rPr>
            </w:pPr>
            <w:r>
              <w:rPr>
                <w:rFonts w:ascii="SimSun" w:eastAsia="SimSun" w:hint="eastAsia"/>
                <w:b w:val="0"/>
                <w:color w:val="auto"/>
                <w:sz w:val="22"/>
                <w:szCs w:val="22"/>
              </w:rPr>
              <w:t>投标供应商</w:t>
            </w:r>
          </w:p>
          <w:p w:rsidR="00BF2B1F" w:rsidRDefault="00046C4C">
            <w:pPr>
              <w:rPr>
                <w:rFonts w:ascii="SimSun" w:eastAsia="SimSun"/>
                <w:b w:val="0"/>
                <w:color w:val="auto"/>
                <w:sz w:val="22"/>
                <w:szCs w:val="22"/>
              </w:rPr>
            </w:pPr>
            <w:r>
              <w:rPr>
                <w:rFonts w:ascii="SimSun" w:eastAsia="SimSun" w:hint="eastAsia"/>
                <w:b w:val="0"/>
                <w:color w:val="auto"/>
                <w:sz w:val="22"/>
                <w:szCs w:val="22"/>
              </w:rPr>
              <w:t>资格要求</w:t>
            </w:r>
          </w:p>
        </w:tc>
        <w:tc>
          <w:tcPr>
            <w:tcW w:w="7664"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1、符合《中华人民共和国政府采购法》第二十二条对供应商主体的要求；</w:t>
            </w:r>
          </w:p>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2、未被“信用中国”（www.creditchina.gov.cn）、中国政府采购网（www.ccgp.gov.cn）列入失信被执行人、重大税收违法案件当事人名单、政府采购严重违法失信行为记录名单；</w:t>
            </w:r>
          </w:p>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3、</w:t>
            </w:r>
            <w:r>
              <w:rPr>
                <w:rFonts w:ascii="SimSun" w:eastAsia="SimSun"/>
                <w:b w:val="0"/>
                <w:color w:val="auto"/>
                <w:sz w:val="22"/>
                <w:szCs w:val="22"/>
              </w:rPr>
              <w:t>本项目不接受联合体投标。</w:t>
            </w:r>
          </w:p>
          <w:p w:rsidR="00BF2B1F" w:rsidRDefault="00046C4C">
            <w:pPr>
              <w:adjustRightInd w:val="0"/>
              <w:rPr>
                <w:rFonts w:ascii="SimSun" w:eastAsia="SimSun"/>
                <w:b w:val="0"/>
                <w:color w:val="auto"/>
                <w:sz w:val="22"/>
              </w:rPr>
            </w:pPr>
            <w:r>
              <w:rPr>
                <w:rFonts w:ascii="SimSun" w:eastAsia="SimSun" w:hint="eastAsia"/>
                <w:b w:val="0"/>
                <w:color w:val="auto"/>
                <w:sz w:val="22"/>
                <w:szCs w:val="22"/>
              </w:rPr>
              <w:t>4、</w:t>
            </w:r>
            <w:r>
              <w:rPr>
                <w:rFonts w:ascii="SimSun" w:eastAsia="SimSun"/>
                <w:b w:val="0"/>
                <w:color w:val="auto"/>
                <w:sz w:val="22"/>
                <w:szCs w:val="22"/>
              </w:rPr>
              <w:t>法律、行政法规规定的其他条件。</w:t>
            </w:r>
          </w:p>
        </w:tc>
      </w:tr>
      <w:tr w:rsidR="00BF2B1F">
        <w:trPr>
          <w:trHeight w:val="521"/>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是否接受联合体投标</w:t>
            </w:r>
          </w:p>
        </w:tc>
        <w:tc>
          <w:tcPr>
            <w:tcW w:w="7664" w:type="dxa"/>
            <w:vAlign w:val="center"/>
          </w:tcPr>
          <w:p w:rsidR="00BF2B1F" w:rsidRDefault="000D042B">
            <w:pPr>
              <w:adjustRightInd w:val="0"/>
              <w:rPr>
                <w:rFonts w:ascii="SimSun" w:eastAsia="SimSun"/>
                <w:b w:val="0"/>
                <w:color w:val="auto"/>
                <w:sz w:val="22"/>
                <w:szCs w:val="22"/>
              </w:rPr>
            </w:pPr>
            <w:r>
              <w:rPr>
                <w:rFonts w:ascii="SimSun" w:eastAsia="SimSun"/>
                <w:b w:val="0"/>
                <w:color w:val="auto"/>
                <w:sz w:val="22"/>
                <w:szCs w:val="22"/>
              </w:rPr>
              <w:fldChar w:fldCharType="begin"/>
            </w:r>
            <w:r w:rsidR="00046C4C">
              <w:rPr>
                <w:rFonts w:ascii="SimSun" w:eastAsia="SimSun" w:hint="eastAsia"/>
                <w:b w:val="0"/>
                <w:color w:val="auto"/>
                <w:sz w:val="22"/>
                <w:szCs w:val="22"/>
              </w:rPr>
              <w:instrText>eq \o\ac(□,√)</w:instrText>
            </w:r>
            <w:r>
              <w:rPr>
                <w:rFonts w:ascii="SimSun" w:eastAsia="SimSun"/>
                <w:b w:val="0"/>
                <w:color w:val="auto"/>
                <w:sz w:val="22"/>
                <w:szCs w:val="22"/>
              </w:rPr>
              <w:fldChar w:fldCharType="end"/>
            </w:r>
            <w:r w:rsidR="00046C4C">
              <w:rPr>
                <w:rFonts w:ascii="SimSun" w:eastAsia="SimSun" w:hint="eastAsia"/>
                <w:b w:val="0"/>
                <w:color w:val="auto"/>
                <w:sz w:val="22"/>
                <w:szCs w:val="22"/>
              </w:rPr>
              <w:t>不接受</w:t>
            </w:r>
          </w:p>
          <w:p w:rsidR="00BF2B1F" w:rsidRDefault="00046C4C">
            <w:pPr>
              <w:adjustRightInd w:val="0"/>
              <w:rPr>
                <w:rFonts w:ascii="SimSun" w:eastAsia="SimSun"/>
                <w:b w:val="0"/>
                <w:color w:val="auto"/>
                <w:sz w:val="22"/>
                <w:szCs w:val="22"/>
              </w:rPr>
            </w:pPr>
            <w:r>
              <w:rPr>
                <w:rFonts w:ascii="SimSun" w:eastAsia="SimSun"/>
                <w:b w:val="0"/>
                <w:color w:val="auto"/>
                <w:sz w:val="22"/>
                <w:szCs w:val="22"/>
              </w:rPr>
              <w:t>□</w:t>
            </w:r>
            <w:r>
              <w:rPr>
                <w:rFonts w:ascii="SimSun" w:eastAsia="SimSun" w:hint="eastAsia"/>
                <w:b w:val="0"/>
                <w:color w:val="auto"/>
                <w:sz w:val="22"/>
                <w:szCs w:val="22"/>
              </w:rPr>
              <w:t>接受</w:t>
            </w:r>
          </w:p>
        </w:tc>
      </w:tr>
      <w:tr w:rsidR="00BF2B1F">
        <w:trPr>
          <w:trHeight w:val="521"/>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踏勘现场</w:t>
            </w:r>
          </w:p>
        </w:tc>
        <w:tc>
          <w:tcPr>
            <w:tcW w:w="7664" w:type="dxa"/>
            <w:vAlign w:val="center"/>
          </w:tcPr>
          <w:p w:rsidR="00BF2B1F" w:rsidRDefault="000D042B">
            <w:pPr>
              <w:adjustRightInd w:val="0"/>
              <w:rPr>
                <w:rFonts w:ascii="SimSun" w:eastAsia="SimSun"/>
                <w:b w:val="0"/>
                <w:color w:val="auto"/>
                <w:sz w:val="22"/>
                <w:szCs w:val="22"/>
              </w:rPr>
            </w:pPr>
            <w:r>
              <w:rPr>
                <w:rFonts w:ascii="SimSun" w:eastAsia="SimSun"/>
                <w:b w:val="0"/>
                <w:color w:val="auto"/>
                <w:sz w:val="22"/>
                <w:szCs w:val="22"/>
              </w:rPr>
              <w:fldChar w:fldCharType="begin"/>
            </w:r>
            <w:r w:rsidR="00046C4C">
              <w:rPr>
                <w:rFonts w:ascii="SimSun" w:eastAsia="SimSun" w:hint="eastAsia"/>
                <w:b w:val="0"/>
                <w:color w:val="auto"/>
                <w:sz w:val="22"/>
                <w:szCs w:val="22"/>
              </w:rPr>
              <w:instrText>eq \o\ac(□,√)</w:instrText>
            </w:r>
            <w:r>
              <w:rPr>
                <w:rFonts w:ascii="SimSun" w:eastAsia="SimSun"/>
                <w:b w:val="0"/>
                <w:color w:val="auto"/>
                <w:sz w:val="22"/>
                <w:szCs w:val="22"/>
              </w:rPr>
              <w:fldChar w:fldCharType="end"/>
            </w:r>
            <w:r w:rsidR="00046C4C">
              <w:rPr>
                <w:rFonts w:ascii="SimSun" w:eastAsia="SimSun" w:hint="eastAsia"/>
                <w:b w:val="0"/>
                <w:color w:val="auto"/>
                <w:sz w:val="22"/>
                <w:szCs w:val="22"/>
              </w:rPr>
              <w:t>不组织</w:t>
            </w:r>
          </w:p>
          <w:p w:rsidR="00BF2B1F" w:rsidRDefault="00046C4C">
            <w:pPr>
              <w:adjustRightInd w:val="0"/>
              <w:rPr>
                <w:rFonts w:ascii="SimSun" w:eastAsia="SimSun"/>
                <w:b w:val="0"/>
                <w:color w:val="auto"/>
                <w:sz w:val="22"/>
                <w:szCs w:val="22"/>
              </w:rPr>
            </w:pPr>
            <w:r>
              <w:rPr>
                <w:rFonts w:ascii="SimSun" w:eastAsia="SimSun"/>
                <w:b w:val="0"/>
                <w:color w:val="auto"/>
                <w:sz w:val="22"/>
                <w:szCs w:val="22"/>
              </w:rPr>
              <w:t>□</w:t>
            </w:r>
            <w:r>
              <w:rPr>
                <w:rFonts w:ascii="SimSun" w:eastAsia="SimSun" w:hint="eastAsia"/>
                <w:b w:val="0"/>
                <w:color w:val="auto"/>
                <w:sz w:val="22"/>
                <w:szCs w:val="22"/>
              </w:rPr>
              <w:t xml:space="preserve">组织   </w:t>
            </w:r>
          </w:p>
        </w:tc>
      </w:tr>
      <w:tr w:rsidR="00BF2B1F">
        <w:trPr>
          <w:trHeight w:val="521"/>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是否允许递交备选投标方案</w:t>
            </w:r>
          </w:p>
        </w:tc>
        <w:tc>
          <w:tcPr>
            <w:tcW w:w="7664" w:type="dxa"/>
            <w:vAlign w:val="center"/>
          </w:tcPr>
          <w:p w:rsidR="00BF2B1F" w:rsidRDefault="000D042B">
            <w:pPr>
              <w:adjustRightInd w:val="0"/>
              <w:rPr>
                <w:rFonts w:ascii="SimSun" w:eastAsia="SimSun"/>
                <w:b w:val="0"/>
                <w:color w:val="auto"/>
                <w:sz w:val="22"/>
                <w:szCs w:val="22"/>
              </w:rPr>
            </w:pPr>
            <w:r>
              <w:rPr>
                <w:rFonts w:ascii="SimSun" w:eastAsia="SimSun"/>
                <w:b w:val="0"/>
                <w:color w:val="auto"/>
                <w:sz w:val="22"/>
                <w:szCs w:val="22"/>
              </w:rPr>
              <w:fldChar w:fldCharType="begin"/>
            </w:r>
            <w:r w:rsidR="00046C4C">
              <w:rPr>
                <w:rFonts w:ascii="SimSun" w:eastAsia="SimSun" w:hint="eastAsia"/>
                <w:b w:val="0"/>
                <w:color w:val="auto"/>
                <w:sz w:val="22"/>
                <w:szCs w:val="22"/>
              </w:rPr>
              <w:instrText>eq \o\ac(□,√)</w:instrText>
            </w:r>
            <w:r>
              <w:rPr>
                <w:rFonts w:ascii="SimSun" w:eastAsia="SimSun"/>
                <w:b w:val="0"/>
                <w:color w:val="auto"/>
                <w:sz w:val="22"/>
                <w:szCs w:val="22"/>
              </w:rPr>
              <w:fldChar w:fldCharType="end"/>
            </w:r>
            <w:r w:rsidR="00046C4C">
              <w:rPr>
                <w:rFonts w:ascii="SimSun" w:eastAsia="SimSun" w:hint="eastAsia"/>
                <w:b w:val="0"/>
                <w:color w:val="auto"/>
                <w:sz w:val="22"/>
                <w:szCs w:val="22"/>
              </w:rPr>
              <w:t xml:space="preserve"> 不允许</w:t>
            </w:r>
          </w:p>
          <w:p w:rsidR="00BF2B1F" w:rsidRDefault="00046C4C">
            <w:pPr>
              <w:adjustRightInd w:val="0"/>
              <w:rPr>
                <w:rFonts w:ascii="SimSun" w:eastAsia="SimSun" w:cs="FangSong_GB2312"/>
                <w:b w:val="0"/>
                <w:color w:val="auto"/>
                <w:sz w:val="22"/>
                <w:szCs w:val="22"/>
              </w:rPr>
            </w:pPr>
            <w:r>
              <w:rPr>
                <w:rFonts w:ascii="SimSun" w:eastAsia="SimSun"/>
                <w:b w:val="0"/>
                <w:color w:val="auto"/>
                <w:sz w:val="22"/>
                <w:szCs w:val="22"/>
              </w:rPr>
              <w:t>□</w:t>
            </w:r>
            <w:r>
              <w:rPr>
                <w:rFonts w:ascii="SimSun" w:eastAsia="SimSun" w:hint="eastAsia"/>
                <w:b w:val="0"/>
                <w:color w:val="auto"/>
                <w:sz w:val="22"/>
                <w:szCs w:val="22"/>
              </w:rPr>
              <w:t xml:space="preserve"> 允许</w:t>
            </w:r>
          </w:p>
        </w:tc>
      </w:tr>
      <w:tr w:rsidR="00BF2B1F">
        <w:trPr>
          <w:trHeight w:val="191"/>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投标货币</w:t>
            </w:r>
          </w:p>
        </w:tc>
        <w:tc>
          <w:tcPr>
            <w:tcW w:w="7664"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人民币</w:t>
            </w:r>
          </w:p>
        </w:tc>
      </w:tr>
      <w:tr w:rsidR="00BF2B1F">
        <w:trPr>
          <w:trHeight w:val="42"/>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投标语言</w:t>
            </w:r>
          </w:p>
        </w:tc>
        <w:tc>
          <w:tcPr>
            <w:tcW w:w="7664" w:type="dxa"/>
            <w:vAlign w:val="center"/>
          </w:tcPr>
          <w:p w:rsidR="00BF2B1F" w:rsidRDefault="00046C4C">
            <w:pPr>
              <w:adjustRightInd w:val="0"/>
              <w:rPr>
                <w:rFonts w:ascii="SimSun" w:eastAsia="SimSun"/>
                <w:b w:val="0"/>
                <w:color w:val="auto"/>
                <w:sz w:val="22"/>
                <w:szCs w:val="22"/>
              </w:rPr>
            </w:pPr>
            <w:r>
              <w:rPr>
                <w:rFonts w:ascii="SimSun" w:eastAsia="SimSun" w:hint="eastAsia"/>
                <w:b w:val="0"/>
                <w:color w:val="auto"/>
                <w:sz w:val="22"/>
                <w:szCs w:val="22"/>
              </w:rPr>
              <w:t>中文</w:t>
            </w:r>
          </w:p>
        </w:tc>
      </w:tr>
      <w:tr w:rsidR="00BF2B1F">
        <w:trPr>
          <w:trHeight w:val="42"/>
          <w:jc w:val="center"/>
        </w:trPr>
        <w:tc>
          <w:tcPr>
            <w:tcW w:w="664" w:type="dxa"/>
            <w:vAlign w:val="center"/>
          </w:tcPr>
          <w:p w:rsidR="00BF2B1F" w:rsidRDefault="00046C4C">
            <w:pPr>
              <w:widowControl/>
              <w:numPr>
                <w:ilvl w:val="0"/>
                <w:numId w:val="1"/>
              </w:numPr>
              <w:tabs>
                <w:tab w:val="clear" w:pos="720"/>
                <w:tab w:val="left" w:pos="420"/>
              </w:tabs>
              <w:ind w:left="420" w:hanging="420"/>
              <w:jc w:val="right"/>
              <w:rPr>
                <w:rFonts w:ascii="SimSun" w:eastAsia="SimSun" w:cs="Arial"/>
                <w:b w:val="0"/>
                <w:color w:val="auto"/>
                <w:sz w:val="22"/>
                <w:szCs w:val="22"/>
              </w:rPr>
            </w:pPr>
            <w:r>
              <w:rPr>
                <w:rFonts w:ascii="SimSun" w:eastAsia="SimSun" w:cs="Arial" w:hint="eastAsia"/>
                <w:b w:val="0"/>
                <w:color w:val="auto"/>
                <w:sz w:val="22"/>
                <w:szCs w:val="22"/>
              </w:rPr>
              <w:t>、</w:t>
            </w:r>
          </w:p>
        </w:tc>
        <w:tc>
          <w:tcPr>
            <w:tcW w:w="1843" w:type="dxa"/>
            <w:vAlign w:val="center"/>
          </w:tcPr>
          <w:p w:rsidR="00BF2B1F" w:rsidRDefault="00046C4C">
            <w:pPr>
              <w:adjustRightInd w:val="0"/>
              <w:spacing w:line="440" w:lineRule="exact"/>
              <w:rPr>
                <w:rFonts w:ascii="SimSun" w:eastAsia="SimSun" w:cs="Courier New"/>
                <w:b w:val="0"/>
                <w:sz w:val="22"/>
              </w:rPr>
            </w:pPr>
            <w:r>
              <w:rPr>
                <w:rFonts w:ascii="SimSun" w:eastAsia="SimSun" w:cs="Courier New" w:hint="eastAsia"/>
                <w:b w:val="0"/>
                <w:sz w:val="22"/>
              </w:rPr>
              <w:t>投标文件的形式</w:t>
            </w:r>
          </w:p>
        </w:tc>
        <w:tc>
          <w:tcPr>
            <w:tcW w:w="7664" w:type="dxa"/>
            <w:vAlign w:val="center"/>
          </w:tcPr>
          <w:p w:rsidR="00BF2B1F" w:rsidRDefault="00046C4C">
            <w:pPr>
              <w:adjustRightInd w:val="0"/>
              <w:rPr>
                <w:rFonts w:ascii="SimSun" w:eastAsia="SimSun"/>
                <w:color w:val="auto"/>
                <w:sz w:val="22"/>
                <w:szCs w:val="22"/>
              </w:rPr>
            </w:pPr>
            <w:r>
              <w:rPr>
                <w:rFonts w:ascii="SimSun" w:eastAsia="SimSun" w:hint="eastAsia"/>
                <w:color w:val="auto"/>
                <w:sz w:val="22"/>
                <w:szCs w:val="22"/>
              </w:rPr>
              <w:t>投标供应商应准备电子投标文件</w:t>
            </w:r>
          </w:p>
          <w:p w:rsidR="00BF2B1F" w:rsidRDefault="00046C4C">
            <w:pPr>
              <w:adjustRightInd w:val="0"/>
              <w:rPr>
                <w:rFonts w:ascii="SimSun" w:eastAsia="SimSun"/>
                <w:color w:val="auto"/>
                <w:sz w:val="22"/>
                <w:szCs w:val="22"/>
              </w:rPr>
            </w:pPr>
            <w:r>
              <w:rPr>
                <w:rFonts w:ascii="SimSun" w:eastAsia="SimSun" w:hint="eastAsia"/>
                <w:color w:val="auto"/>
                <w:sz w:val="22"/>
                <w:szCs w:val="22"/>
              </w:rPr>
              <w:t>电子投标文件是指通过“政采云电子交易客户端”完成投标文件编制后生成并加密的数据电文形式的电子加密投标文件。</w:t>
            </w:r>
          </w:p>
        </w:tc>
      </w:tr>
      <w:tr w:rsidR="00BF2B1F">
        <w:trPr>
          <w:trHeight w:val="42"/>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spacing w:line="440" w:lineRule="exact"/>
              <w:rPr>
                <w:rFonts w:ascii="SimSun" w:eastAsia="SimSun" w:cs="Courier New"/>
                <w:b w:val="0"/>
                <w:sz w:val="22"/>
              </w:rPr>
            </w:pPr>
            <w:r>
              <w:rPr>
                <w:rFonts w:ascii="SimSun" w:eastAsia="SimSun" w:cs="Courier New" w:hint="eastAsia"/>
                <w:b w:val="0"/>
                <w:sz w:val="22"/>
              </w:rPr>
              <w:t>投标文件的编制</w:t>
            </w:r>
          </w:p>
        </w:tc>
        <w:tc>
          <w:tcPr>
            <w:tcW w:w="7664" w:type="dxa"/>
            <w:vAlign w:val="center"/>
          </w:tcPr>
          <w:p w:rsidR="00BF2B1F" w:rsidRDefault="00046C4C">
            <w:pPr>
              <w:adjustRightInd w:val="0"/>
              <w:rPr>
                <w:rFonts w:ascii="SimSun" w:eastAsia="SimSun"/>
                <w:color w:val="auto"/>
                <w:sz w:val="22"/>
                <w:szCs w:val="22"/>
              </w:rPr>
            </w:pPr>
            <w:r>
              <w:rPr>
                <w:rFonts w:ascii="SimSun" w:eastAsia="SimSun" w:hint="eastAsia"/>
                <w:color w:val="auto"/>
                <w:sz w:val="22"/>
                <w:szCs w:val="22"/>
              </w:rPr>
              <w:t>供应商应先安装“政采云电子交易客户端”，并按照本招标文件和“政府采购云平台”的要求，通过“政采云电子交易客户端”编制并加密投标文件。</w:t>
            </w:r>
          </w:p>
        </w:tc>
      </w:tr>
      <w:tr w:rsidR="00BF2B1F">
        <w:trPr>
          <w:trHeight w:val="42"/>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spacing w:line="440" w:lineRule="exact"/>
              <w:rPr>
                <w:rFonts w:ascii="SimSun" w:eastAsia="SimSun" w:cs="Courier New"/>
                <w:b w:val="0"/>
                <w:sz w:val="22"/>
              </w:rPr>
            </w:pPr>
            <w:r>
              <w:rPr>
                <w:rFonts w:ascii="SimSun" w:eastAsia="SimSun" w:cs="Courier New" w:hint="eastAsia"/>
                <w:b w:val="0"/>
                <w:sz w:val="22"/>
              </w:rPr>
              <w:t>投标文件份数</w:t>
            </w:r>
          </w:p>
        </w:tc>
        <w:tc>
          <w:tcPr>
            <w:tcW w:w="7664" w:type="dxa"/>
            <w:vAlign w:val="center"/>
          </w:tcPr>
          <w:p w:rsidR="00BF2B1F" w:rsidRDefault="00046C4C">
            <w:pPr>
              <w:adjustRightInd w:val="0"/>
              <w:rPr>
                <w:rFonts w:ascii="SimSun" w:eastAsia="SimSun"/>
                <w:color w:val="auto"/>
                <w:sz w:val="22"/>
                <w:szCs w:val="22"/>
              </w:rPr>
            </w:pPr>
            <w:r>
              <w:rPr>
                <w:rFonts w:ascii="SimSun" w:eastAsia="SimSun" w:hint="eastAsia"/>
                <w:color w:val="auto"/>
                <w:sz w:val="22"/>
                <w:szCs w:val="22"/>
              </w:rPr>
              <w:t>“电子加密投标文件”：在线上传递交，一份。</w:t>
            </w:r>
          </w:p>
        </w:tc>
      </w:tr>
      <w:tr w:rsidR="00BF2B1F">
        <w:trPr>
          <w:trHeight w:val="326"/>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投标有效期</w:t>
            </w:r>
          </w:p>
        </w:tc>
        <w:tc>
          <w:tcPr>
            <w:tcW w:w="7664"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提交投标文件截止时间起90天内</w:t>
            </w:r>
          </w:p>
        </w:tc>
      </w:tr>
      <w:tr w:rsidR="00BF2B1F">
        <w:trPr>
          <w:trHeight w:val="326"/>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签字或盖章要求</w:t>
            </w:r>
          </w:p>
        </w:tc>
        <w:tc>
          <w:tcPr>
            <w:tcW w:w="7664" w:type="dxa"/>
            <w:vAlign w:val="center"/>
          </w:tcPr>
          <w:p w:rsidR="00BF2B1F" w:rsidRDefault="00046C4C">
            <w:pPr>
              <w:rPr>
                <w:rFonts w:ascii="SimSun" w:eastAsia="SimSun" w:cs="Arial"/>
                <w:b w:val="0"/>
                <w:color w:val="auto"/>
                <w:sz w:val="22"/>
                <w:szCs w:val="22"/>
              </w:rPr>
            </w:pPr>
            <w:r>
              <w:rPr>
                <w:rFonts w:ascii="SimSun" w:eastAsia="SimSun" w:cs="Courier New" w:hint="eastAsia"/>
                <w:bCs/>
                <w:kern w:val="2"/>
                <w:sz w:val="22"/>
                <w:szCs w:val="22"/>
              </w:rPr>
              <w:t>招标文件所指的加盖单位公章为CA签章，采购文件要求签字的，由供应商法定代表人或其授权代表印章（或签字），否则作无效标处理。</w:t>
            </w:r>
          </w:p>
        </w:tc>
      </w:tr>
      <w:tr w:rsidR="00BF2B1F">
        <w:trPr>
          <w:trHeight w:val="326"/>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cs="Arial"/>
                <w:b w:val="0"/>
                <w:color w:val="auto"/>
                <w:sz w:val="22"/>
                <w:szCs w:val="22"/>
              </w:rPr>
            </w:pPr>
            <w:r>
              <w:rPr>
                <w:rFonts w:ascii="SimSun" w:eastAsia="SimSun" w:cs="Arial" w:hint="eastAsia"/>
                <w:b w:val="0"/>
                <w:color w:val="auto"/>
                <w:sz w:val="22"/>
                <w:szCs w:val="22"/>
              </w:rPr>
              <w:t>投标样品</w:t>
            </w:r>
          </w:p>
        </w:tc>
        <w:tc>
          <w:tcPr>
            <w:tcW w:w="7664" w:type="dxa"/>
            <w:vAlign w:val="center"/>
          </w:tcPr>
          <w:p w:rsidR="00BF2B1F" w:rsidRDefault="000D042B">
            <w:pPr>
              <w:rPr>
                <w:rFonts w:ascii="SimSun" w:eastAsia="SimSun"/>
                <w:b w:val="0"/>
                <w:color w:val="auto"/>
                <w:sz w:val="22"/>
                <w:szCs w:val="22"/>
              </w:rPr>
            </w:pPr>
            <w:r>
              <w:rPr>
                <w:rFonts w:ascii="SimSun" w:eastAsia="SimSun"/>
                <w:b w:val="0"/>
                <w:color w:val="auto"/>
                <w:sz w:val="22"/>
                <w:szCs w:val="22"/>
              </w:rPr>
              <w:fldChar w:fldCharType="begin"/>
            </w:r>
            <w:r w:rsidR="00046C4C">
              <w:rPr>
                <w:rFonts w:ascii="SimSun" w:eastAsia="SimSun" w:hint="eastAsia"/>
                <w:b w:val="0"/>
                <w:color w:val="auto"/>
                <w:sz w:val="22"/>
                <w:szCs w:val="22"/>
              </w:rPr>
              <w:instrText>eq \o\ac(□,√)</w:instrText>
            </w:r>
            <w:r>
              <w:rPr>
                <w:rFonts w:ascii="SimSun" w:eastAsia="SimSun"/>
                <w:b w:val="0"/>
                <w:color w:val="auto"/>
                <w:sz w:val="22"/>
                <w:szCs w:val="22"/>
              </w:rPr>
              <w:fldChar w:fldCharType="end"/>
            </w:r>
            <w:r w:rsidR="00046C4C">
              <w:rPr>
                <w:rFonts w:ascii="SimSun" w:eastAsia="SimSun" w:hint="eastAsia"/>
                <w:b w:val="0"/>
                <w:color w:val="auto"/>
                <w:sz w:val="22"/>
                <w:szCs w:val="22"/>
              </w:rPr>
              <w:t>不需要</w:t>
            </w:r>
          </w:p>
          <w:p w:rsidR="00BF2B1F" w:rsidRDefault="00046C4C">
            <w:pPr>
              <w:rPr>
                <w:rFonts w:ascii="SimSun" w:eastAsia="SimSun"/>
                <w:b w:val="0"/>
                <w:color w:val="auto"/>
                <w:sz w:val="22"/>
                <w:szCs w:val="22"/>
              </w:rPr>
            </w:pPr>
            <w:r>
              <w:rPr>
                <w:rFonts w:ascii="SimSun" w:eastAsia="SimSun"/>
                <w:b w:val="0"/>
                <w:color w:val="auto"/>
                <w:sz w:val="22"/>
                <w:szCs w:val="22"/>
              </w:rPr>
              <w:t>□</w:t>
            </w:r>
            <w:r>
              <w:rPr>
                <w:rFonts w:ascii="SimSun" w:eastAsia="SimSun" w:hint="eastAsia"/>
                <w:b w:val="0"/>
                <w:color w:val="auto"/>
                <w:sz w:val="22"/>
                <w:szCs w:val="22"/>
              </w:rPr>
              <w:t>需要:具体见供应商须知</w:t>
            </w:r>
          </w:p>
        </w:tc>
      </w:tr>
      <w:tr w:rsidR="00BF2B1F">
        <w:trPr>
          <w:trHeight w:val="219"/>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jc w:val="center"/>
              <w:rPr>
                <w:rFonts w:ascii="SimSun" w:eastAsia="SimSun"/>
                <w:b w:val="0"/>
                <w:color w:val="auto"/>
                <w:sz w:val="22"/>
                <w:szCs w:val="22"/>
              </w:rPr>
            </w:pPr>
            <w:r>
              <w:rPr>
                <w:rFonts w:ascii="SimSun" w:eastAsia="SimSun" w:hint="eastAsia"/>
                <w:b w:val="0"/>
                <w:color w:val="auto"/>
                <w:sz w:val="22"/>
                <w:szCs w:val="22"/>
              </w:rPr>
              <w:t>履约担保</w:t>
            </w:r>
          </w:p>
        </w:tc>
        <w:tc>
          <w:tcPr>
            <w:tcW w:w="7664" w:type="dxa"/>
            <w:vAlign w:val="center"/>
          </w:tcPr>
          <w:p w:rsidR="00BF2B1F" w:rsidRDefault="00046C4C">
            <w:pPr>
              <w:rPr>
                <w:rFonts w:ascii="SimSun" w:eastAsia="SimSun"/>
                <w:b w:val="0"/>
                <w:color w:val="auto"/>
                <w:sz w:val="22"/>
                <w:szCs w:val="22"/>
              </w:rPr>
            </w:pPr>
            <w:r>
              <w:rPr>
                <w:rFonts w:ascii="SimSun" w:eastAsia="SimSun"/>
                <w:b w:val="0"/>
                <w:color w:val="auto"/>
                <w:sz w:val="22"/>
                <w:szCs w:val="22"/>
              </w:rPr>
              <w:t>□</w:t>
            </w:r>
            <w:r>
              <w:rPr>
                <w:rFonts w:ascii="SimSun" w:eastAsia="SimSun" w:hint="eastAsia"/>
                <w:b w:val="0"/>
                <w:color w:val="auto"/>
                <w:sz w:val="22"/>
                <w:szCs w:val="22"/>
              </w:rPr>
              <w:t>不需要</w:t>
            </w:r>
          </w:p>
          <w:p w:rsidR="00BF2B1F" w:rsidRDefault="000D042B">
            <w:pPr>
              <w:adjustRightInd w:val="0"/>
              <w:rPr>
                <w:rFonts w:ascii="SimSun" w:eastAsia="SimSun"/>
                <w:b w:val="0"/>
                <w:color w:val="auto"/>
                <w:sz w:val="22"/>
                <w:szCs w:val="22"/>
              </w:rPr>
            </w:pPr>
            <w:r>
              <w:rPr>
                <w:rFonts w:ascii="SimSun" w:eastAsia="SimSun"/>
                <w:b w:val="0"/>
                <w:color w:val="auto"/>
                <w:sz w:val="22"/>
                <w:szCs w:val="22"/>
              </w:rPr>
              <w:fldChar w:fldCharType="begin"/>
            </w:r>
            <w:r w:rsidR="00046C4C">
              <w:rPr>
                <w:rFonts w:ascii="SimSun" w:eastAsia="SimSun" w:hint="eastAsia"/>
                <w:b w:val="0"/>
                <w:color w:val="auto"/>
                <w:sz w:val="22"/>
                <w:szCs w:val="22"/>
              </w:rPr>
              <w:instrText>eq \o\ac(□,√)</w:instrText>
            </w:r>
            <w:r>
              <w:rPr>
                <w:rFonts w:ascii="SimSun" w:eastAsia="SimSun"/>
                <w:b w:val="0"/>
                <w:color w:val="auto"/>
                <w:sz w:val="22"/>
                <w:szCs w:val="22"/>
              </w:rPr>
              <w:fldChar w:fldCharType="end"/>
            </w:r>
            <w:r w:rsidR="00046C4C">
              <w:rPr>
                <w:rFonts w:ascii="SimSun" w:eastAsia="SimSun" w:hint="eastAsia"/>
                <w:b w:val="0"/>
                <w:color w:val="auto"/>
                <w:sz w:val="22"/>
                <w:szCs w:val="22"/>
              </w:rPr>
              <w:t xml:space="preserve">需要 </w:t>
            </w:r>
            <w:r w:rsidR="00046C4C">
              <w:rPr>
                <w:rFonts w:ascii="SimSun" w:eastAsia="SimSun" w:cs="Courier New" w:hint="eastAsia"/>
                <w:b w:val="0"/>
                <w:bCs/>
                <w:sz w:val="22"/>
              </w:rPr>
              <w:t>合同签订后中标供应商应向采购人提供合同总价5%的履约保证金，履约保证金可以采用银行或者保险公司出具的保函。</w:t>
            </w:r>
          </w:p>
        </w:tc>
      </w:tr>
      <w:tr w:rsidR="00BF2B1F">
        <w:trPr>
          <w:trHeight w:val="721"/>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cs="Arial"/>
                <w:b w:val="0"/>
                <w:color w:val="auto"/>
                <w:sz w:val="22"/>
                <w:szCs w:val="22"/>
              </w:rPr>
            </w:pPr>
            <w:r>
              <w:rPr>
                <w:rFonts w:ascii="SimSun" w:eastAsia="SimSun" w:cs="Arial" w:hint="eastAsia"/>
                <w:b w:val="0"/>
                <w:color w:val="auto"/>
                <w:sz w:val="22"/>
                <w:szCs w:val="22"/>
              </w:rPr>
              <w:t>招标文件获取时间及获取方式</w:t>
            </w:r>
          </w:p>
        </w:tc>
        <w:tc>
          <w:tcPr>
            <w:tcW w:w="7664" w:type="dxa"/>
            <w:vAlign w:val="center"/>
          </w:tcPr>
          <w:p w:rsidR="00BF2B1F" w:rsidRDefault="00046C4C">
            <w:pPr>
              <w:rPr>
                <w:rFonts w:ascii="SimSun" w:eastAsia="SimSun" w:cs="Arial"/>
                <w:b w:val="0"/>
                <w:color w:val="auto"/>
                <w:sz w:val="22"/>
                <w:szCs w:val="22"/>
              </w:rPr>
            </w:pPr>
            <w:r>
              <w:rPr>
                <w:rFonts w:ascii="SimSun" w:eastAsia="SimSun" w:cs="Courier New" w:hint="eastAsia"/>
                <w:bCs/>
                <w:kern w:val="2"/>
                <w:sz w:val="22"/>
                <w:szCs w:val="22"/>
              </w:rPr>
              <w:t>按招标公告要求</w:t>
            </w:r>
          </w:p>
        </w:tc>
      </w:tr>
      <w:tr w:rsidR="00BF2B1F">
        <w:trPr>
          <w:trHeight w:val="325"/>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cs="Arial"/>
                <w:b w:val="0"/>
                <w:color w:val="auto"/>
                <w:sz w:val="22"/>
                <w:szCs w:val="22"/>
              </w:rPr>
            </w:pPr>
            <w:r>
              <w:rPr>
                <w:rFonts w:ascii="SimSun" w:eastAsia="SimSun" w:cs="Arial" w:hint="eastAsia"/>
                <w:b w:val="0"/>
                <w:color w:val="auto"/>
                <w:sz w:val="22"/>
                <w:szCs w:val="22"/>
              </w:rPr>
              <w:t>投标截止时间</w:t>
            </w:r>
          </w:p>
        </w:tc>
        <w:tc>
          <w:tcPr>
            <w:tcW w:w="7664" w:type="dxa"/>
            <w:vAlign w:val="center"/>
          </w:tcPr>
          <w:p w:rsidR="00BF2B1F" w:rsidRDefault="00046C4C" w:rsidP="008E358B">
            <w:pPr>
              <w:rPr>
                <w:rFonts w:ascii="SimSun" w:eastAsia="SimSun" w:cs="Arial"/>
                <w:b w:val="0"/>
                <w:color w:val="auto"/>
                <w:sz w:val="22"/>
                <w:szCs w:val="22"/>
              </w:rPr>
            </w:pPr>
            <w:r>
              <w:rPr>
                <w:rFonts w:ascii="SimSun" w:eastAsia="SimSun" w:hint="eastAsia"/>
                <w:b w:val="0"/>
                <w:color w:val="auto"/>
                <w:sz w:val="22"/>
                <w:szCs w:val="22"/>
              </w:rPr>
              <w:t>2020年</w:t>
            </w:r>
            <w:r w:rsidR="008E358B">
              <w:rPr>
                <w:rFonts w:ascii="SimSun" w:eastAsiaTheme="minorEastAsia" w:hint="eastAsia"/>
                <w:b w:val="0"/>
                <w:color w:val="auto"/>
                <w:sz w:val="22"/>
                <w:szCs w:val="22"/>
              </w:rPr>
              <w:t>6</w:t>
            </w:r>
            <w:r>
              <w:rPr>
                <w:rFonts w:ascii="SimSun" w:eastAsia="SimSun" w:hint="eastAsia"/>
                <w:b w:val="0"/>
                <w:color w:val="auto"/>
                <w:sz w:val="22"/>
                <w:szCs w:val="22"/>
              </w:rPr>
              <w:t>月</w:t>
            </w:r>
            <w:r w:rsidR="008E358B">
              <w:rPr>
                <w:rFonts w:ascii="SimSun" w:eastAsiaTheme="minorEastAsia" w:hint="eastAsia"/>
                <w:b w:val="0"/>
                <w:color w:val="auto"/>
                <w:sz w:val="22"/>
                <w:szCs w:val="22"/>
              </w:rPr>
              <w:t>12</w:t>
            </w:r>
            <w:r>
              <w:rPr>
                <w:rFonts w:ascii="SimSun" w:eastAsia="SimSun" w:hint="eastAsia"/>
                <w:b w:val="0"/>
                <w:color w:val="auto"/>
                <w:sz w:val="22"/>
                <w:szCs w:val="22"/>
              </w:rPr>
              <w:t>日上午09:</w:t>
            </w:r>
            <w:r>
              <w:rPr>
                <w:rFonts w:ascii="SimSun" w:eastAsia="SimSun"/>
                <w:b w:val="0"/>
                <w:color w:val="auto"/>
                <w:sz w:val="22"/>
                <w:szCs w:val="22"/>
              </w:rPr>
              <w:t>3</w:t>
            </w:r>
            <w:r>
              <w:rPr>
                <w:rFonts w:ascii="SimSun" w:eastAsia="SimSun" w:hint="eastAsia"/>
                <w:b w:val="0"/>
                <w:color w:val="auto"/>
                <w:sz w:val="22"/>
                <w:szCs w:val="22"/>
              </w:rPr>
              <w:t>0 截</w:t>
            </w:r>
            <w:r>
              <w:rPr>
                <w:rFonts w:ascii="SimSun" w:eastAsia="SimSun" w:cs="Arial" w:hint="eastAsia"/>
                <w:b w:val="0"/>
                <w:color w:val="auto"/>
                <w:sz w:val="22"/>
                <w:szCs w:val="22"/>
              </w:rPr>
              <w:t>止</w:t>
            </w:r>
            <w:r>
              <w:rPr>
                <w:rFonts w:ascii="SimSun" w:eastAsia="SimSun" w:cs="Arial"/>
                <w:b w:val="0"/>
                <w:color w:val="auto"/>
                <w:sz w:val="22"/>
                <w:szCs w:val="22"/>
              </w:rPr>
              <w:t>(</w:t>
            </w:r>
            <w:r>
              <w:rPr>
                <w:rFonts w:ascii="SimSun" w:eastAsia="SimSun" w:cs="Arial" w:hint="eastAsia"/>
                <w:b w:val="0"/>
                <w:color w:val="auto"/>
                <w:sz w:val="22"/>
                <w:szCs w:val="22"/>
              </w:rPr>
              <w:t>北京时间</w:t>
            </w:r>
            <w:r>
              <w:rPr>
                <w:rFonts w:ascii="SimSun" w:eastAsia="SimSun" w:cs="Arial"/>
                <w:b w:val="0"/>
                <w:color w:val="auto"/>
                <w:sz w:val="22"/>
                <w:szCs w:val="22"/>
              </w:rPr>
              <w:t>)</w:t>
            </w:r>
            <w:r>
              <w:rPr>
                <w:rFonts w:ascii="SimSun" w:eastAsia="SimSun" w:cs="Arial" w:hint="eastAsia"/>
                <w:b w:val="0"/>
                <w:color w:val="auto"/>
                <w:sz w:val="22"/>
                <w:szCs w:val="22"/>
              </w:rPr>
              <w:t>。</w:t>
            </w:r>
          </w:p>
        </w:tc>
      </w:tr>
      <w:tr w:rsidR="00BF2B1F">
        <w:trPr>
          <w:trHeight w:val="325"/>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cs="Arial"/>
                <w:b w:val="0"/>
                <w:color w:val="auto"/>
                <w:sz w:val="22"/>
                <w:szCs w:val="22"/>
              </w:rPr>
            </w:pPr>
            <w:r>
              <w:rPr>
                <w:rFonts w:ascii="SimSun" w:eastAsia="SimSun" w:hint="eastAsia"/>
                <w:b w:val="0"/>
                <w:color w:val="auto"/>
                <w:sz w:val="22"/>
                <w:szCs w:val="22"/>
              </w:rPr>
              <w:t>投标文件递交时间及地点</w:t>
            </w:r>
          </w:p>
        </w:tc>
        <w:tc>
          <w:tcPr>
            <w:tcW w:w="7664" w:type="dxa"/>
            <w:vAlign w:val="center"/>
          </w:tcPr>
          <w:p w:rsidR="00BF2B1F" w:rsidRDefault="00046C4C">
            <w:pPr>
              <w:rPr>
                <w:rFonts w:ascii="SimSun" w:eastAsia="SimSun"/>
                <w:b w:val="0"/>
                <w:color w:val="auto"/>
                <w:sz w:val="22"/>
                <w:szCs w:val="22"/>
              </w:rPr>
            </w:pPr>
            <w:r>
              <w:rPr>
                <w:rFonts w:ascii="SimSun" w:eastAsia="SimSun" w:hint="eastAsia"/>
                <w:b w:val="0"/>
                <w:color w:val="auto"/>
                <w:sz w:val="22"/>
                <w:szCs w:val="22"/>
              </w:rPr>
              <w:t>2020年</w:t>
            </w:r>
            <w:r w:rsidR="008E358B">
              <w:rPr>
                <w:rFonts w:ascii="SimSun" w:eastAsiaTheme="minorEastAsia" w:hint="eastAsia"/>
                <w:b w:val="0"/>
                <w:color w:val="auto"/>
                <w:sz w:val="22"/>
                <w:szCs w:val="22"/>
              </w:rPr>
              <w:t>6</w:t>
            </w:r>
            <w:r>
              <w:rPr>
                <w:rFonts w:ascii="SimSun" w:eastAsia="SimSun" w:hint="eastAsia"/>
                <w:b w:val="0"/>
                <w:color w:val="auto"/>
                <w:sz w:val="22"/>
                <w:szCs w:val="22"/>
              </w:rPr>
              <w:t>月</w:t>
            </w:r>
            <w:r w:rsidR="008E358B">
              <w:rPr>
                <w:rFonts w:ascii="SimSun" w:eastAsiaTheme="minorEastAsia" w:hint="eastAsia"/>
                <w:b w:val="0"/>
                <w:color w:val="auto"/>
                <w:sz w:val="22"/>
                <w:szCs w:val="22"/>
              </w:rPr>
              <w:t>12</w:t>
            </w:r>
            <w:r>
              <w:rPr>
                <w:rFonts w:ascii="SimSun" w:eastAsia="SimSun" w:hint="eastAsia"/>
                <w:b w:val="0"/>
                <w:color w:val="auto"/>
                <w:sz w:val="22"/>
                <w:szCs w:val="22"/>
              </w:rPr>
              <w:t>日上午09:</w:t>
            </w:r>
            <w:r>
              <w:rPr>
                <w:rFonts w:ascii="SimSun" w:eastAsia="SimSun"/>
                <w:b w:val="0"/>
                <w:color w:val="auto"/>
                <w:sz w:val="22"/>
                <w:szCs w:val="22"/>
              </w:rPr>
              <w:t>3</w:t>
            </w:r>
            <w:r>
              <w:rPr>
                <w:rFonts w:ascii="SimSun" w:eastAsia="SimSun" w:hint="eastAsia"/>
                <w:b w:val="0"/>
                <w:color w:val="auto"/>
                <w:sz w:val="22"/>
                <w:szCs w:val="22"/>
              </w:rPr>
              <w:t>0 ；</w:t>
            </w:r>
            <w:r>
              <w:rPr>
                <w:rFonts w:ascii="SimSun" w:eastAsia="SimSun" w:cs="Arial" w:hint="eastAsia"/>
                <w:color w:val="auto"/>
                <w:sz w:val="22"/>
                <w:szCs w:val="22"/>
              </w:rPr>
              <w:t>（以发布的公告时间为准）</w:t>
            </w:r>
          </w:p>
          <w:p w:rsidR="00BF2B1F" w:rsidRDefault="00046C4C">
            <w:pPr>
              <w:rPr>
                <w:rFonts w:ascii="SimSun" w:eastAsia="SimSun" w:cs="Arial"/>
                <w:b w:val="0"/>
                <w:color w:val="auto"/>
                <w:sz w:val="22"/>
                <w:szCs w:val="22"/>
              </w:rPr>
            </w:pPr>
            <w:r>
              <w:rPr>
                <w:rFonts w:ascii="SimSun" w:eastAsia="SimSun" w:hint="eastAsia"/>
                <w:b w:val="0"/>
                <w:color w:val="auto"/>
                <w:sz w:val="22"/>
                <w:szCs w:val="22"/>
              </w:rPr>
              <w:t>投标文件递交地点：瓯海区行政中心2号楼三楼公共资源交易大厅</w:t>
            </w:r>
            <w:r>
              <w:rPr>
                <w:rFonts w:ascii="SimSun" w:eastAsia="SimSun"/>
                <w:b w:val="0"/>
                <w:color w:val="auto"/>
                <w:sz w:val="22"/>
                <w:szCs w:val="22"/>
              </w:rPr>
              <w:t>（</w:t>
            </w:r>
            <w:r>
              <w:rPr>
                <w:rFonts w:ascii="SimSun" w:eastAsia="SimSun" w:hint="eastAsia"/>
                <w:b w:val="0"/>
                <w:color w:val="auto"/>
                <w:sz w:val="22"/>
                <w:szCs w:val="22"/>
              </w:rPr>
              <w:t>瓯海娄桥洲洋路2号</w:t>
            </w:r>
            <w:r>
              <w:rPr>
                <w:rFonts w:ascii="SimSun" w:eastAsia="SimSun"/>
                <w:b w:val="0"/>
                <w:color w:val="auto"/>
                <w:sz w:val="22"/>
                <w:szCs w:val="22"/>
              </w:rPr>
              <w:t>）</w:t>
            </w:r>
            <w:r>
              <w:rPr>
                <w:rFonts w:ascii="SimSun" w:eastAsia="SimSun" w:hint="eastAsia"/>
                <w:b w:val="0"/>
                <w:color w:val="auto"/>
                <w:sz w:val="22"/>
                <w:szCs w:val="22"/>
              </w:rPr>
              <w:t>。</w:t>
            </w:r>
            <w:r>
              <w:rPr>
                <w:rFonts w:ascii="SimSun" w:eastAsia="SimSun" w:hint="eastAsia"/>
                <w:b w:val="0"/>
                <w:sz w:val="22"/>
              </w:rPr>
              <w:t>（</w:t>
            </w:r>
            <w:r>
              <w:rPr>
                <w:rFonts w:ascii="SimSun" w:eastAsia="SimSun" w:hint="eastAsia"/>
                <w:sz w:val="22"/>
              </w:rPr>
              <w:t>本项目采用在线投标方式，投标供应商无须前往投标现场。</w:t>
            </w:r>
            <w:r>
              <w:rPr>
                <w:rFonts w:ascii="SimSun" w:eastAsia="SimSun" w:hint="eastAsia"/>
                <w:b w:val="0"/>
                <w:sz w:val="22"/>
              </w:rPr>
              <w:t>）</w:t>
            </w:r>
          </w:p>
        </w:tc>
      </w:tr>
      <w:tr w:rsidR="00BF2B1F">
        <w:trPr>
          <w:trHeight w:val="634"/>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spacing w:line="440" w:lineRule="exact"/>
              <w:jc w:val="center"/>
              <w:rPr>
                <w:rFonts w:ascii="SimSun" w:eastAsia="SimSun" w:cs="Courier New"/>
                <w:b w:val="0"/>
                <w:sz w:val="22"/>
              </w:rPr>
            </w:pPr>
            <w:r>
              <w:rPr>
                <w:rFonts w:ascii="SimSun" w:eastAsia="SimSun" w:cs="Courier New" w:hint="eastAsia"/>
                <w:b w:val="0"/>
                <w:sz w:val="22"/>
              </w:rPr>
              <w:t>投标文件上传和递交</w:t>
            </w:r>
          </w:p>
        </w:tc>
        <w:tc>
          <w:tcPr>
            <w:tcW w:w="7664" w:type="dxa"/>
            <w:vAlign w:val="center"/>
          </w:tcPr>
          <w:p w:rsidR="00BF2B1F" w:rsidRDefault="00046C4C">
            <w:pPr>
              <w:adjustRightInd w:val="0"/>
              <w:rPr>
                <w:rFonts w:ascii="SimSun" w:eastAsia="SimSun"/>
                <w:color w:val="auto"/>
                <w:sz w:val="22"/>
                <w:szCs w:val="22"/>
              </w:rPr>
            </w:pPr>
            <w:r>
              <w:rPr>
                <w:rFonts w:ascii="SimSun" w:eastAsia="SimSun" w:hint="eastAsia"/>
                <w:color w:val="auto"/>
                <w:sz w:val="22"/>
                <w:szCs w:val="22"/>
              </w:rPr>
              <w:t>本项目通过“政府采购云平台（</w:t>
            </w:r>
            <w:r>
              <w:rPr>
                <w:rFonts w:ascii="SimSun" w:eastAsia="SimSun"/>
                <w:color w:val="auto"/>
                <w:sz w:val="22"/>
                <w:szCs w:val="22"/>
              </w:rPr>
              <w:t>www.zcygov.cn）”实行在线投标响应（电子投标），投标供应商应当在投标截止时间前，将生成的“电子加密投标文件”上传递交至“政府采购云平台”。</w:t>
            </w:r>
          </w:p>
          <w:p w:rsidR="00BF2B1F" w:rsidRDefault="00046C4C">
            <w:pPr>
              <w:adjustRightInd w:val="0"/>
              <w:rPr>
                <w:rFonts w:ascii="SimSun" w:eastAsia="SimSun"/>
                <w:color w:val="auto"/>
                <w:sz w:val="22"/>
                <w:szCs w:val="22"/>
              </w:rPr>
            </w:pPr>
            <w:r>
              <w:rPr>
                <w:rFonts w:ascii="SimSun" w:eastAsia="SimSun" w:hint="eastAsia"/>
                <w:color w:val="auto"/>
                <w:sz w:val="22"/>
                <w:szCs w:val="22"/>
              </w:rPr>
              <w:t>“电子加密投标文件”的上传、递交：</w:t>
            </w:r>
          </w:p>
          <w:p w:rsidR="00BF2B1F" w:rsidRDefault="00046C4C">
            <w:pPr>
              <w:adjustRightInd w:val="0"/>
              <w:rPr>
                <w:rFonts w:ascii="SimSun" w:eastAsia="SimSun"/>
                <w:color w:val="auto"/>
                <w:sz w:val="22"/>
                <w:szCs w:val="22"/>
              </w:rPr>
            </w:pPr>
            <w:r>
              <w:rPr>
                <w:rFonts w:ascii="SimSun" w:eastAsia="SimSun" w:hint="eastAsia"/>
                <w:color w:val="auto"/>
                <w:sz w:val="22"/>
                <w:szCs w:val="22"/>
              </w:rPr>
              <w:t>a.投标供应商应在投标截止时间前将“电子加密投标文件”成功上传递交至“政府采购云平台”，否则投标无效。</w:t>
            </w:r>
          </w:p>
          <w:p w:rsidR="00BF2B1F" w:rsidRDefault="00046C4C">
            <w:pPr>
              <w:adjustRightInd w:val="0"/>
              <w:rPr>
                <w:rFonts w:ascii="SimSun" w:eastAsia="SimSun"/>
                <w:color w:val="auto"/>
                <w:sz w:val="22"/>
                <w:szCs w:val="22"/>
              </w:rPr>
            </w:pPr>
            <w:r>
              <w:rPr>
                <w:rFonts w:ascii="SimSun" w:eastAsia="SimSun" w:hint="eastAsia"/>
                <w:color w:val="auto"/>
                <w:sz w:val="22"/>
                <w:szCs w:val="22"/>
              </w:rPr>
              <w:t>b.“电子加密投标文件”成功上传递交后，供应商可自行打印投标文件接收回执。</w:t>
            </w:r>
          </w:p>
          <w:p w:rsidR="00BF2B1F" w:rsidRDefault="00046C4C">
            <w:pPr>
              <w:adjustRightInd w:val="0"/>
              <w:rPr>
                <w:rFonts w:ascii="SimSun" w:eastAsia="SimSun"/>
                <w:color w:val="auto"/>
                <w:sz w:val="22"/>
                <w:szCs w:val="22"/>
              </w:rPr>
            </w:pPr>
            <w:r>
              <w:rPr>
                <w:rFonts w:ascii="SimSun" w:eastAsia="SimSun" w:hint="eastAsia"/>
                <w:color w:val="auto"/>
                <w:sz w:val="22"/>
                <w:szCs w:val="22"/>
              </w:rPr>
              <w:t>c</w:t>
            </w:r>
            <w:r>
              <w:rPr>
                <w:rFonts w:ascii="SimSun" w:eastAsia="SimSun"/>
                <w:color w:val="auto"/>
                <w:sz w:val="22"/>
                <w:szCs w:val="22"/>
              </w:rPr>
              <w:t>.</w:t>
            </w:r>
            <w:r>
              <w:rPr>
                <w:rFonts w:ascii="SimSun" w:eastAsia="SimSun" w:hint="eastAsia"/>
                <w:color w:val="auto"/>
                <w:sz w:val="22"/>
                <w:szCs w:val="22"/>
              </w:rPr>
              <w:t xml:space="preserve"> 投标截止时间前可以补充、修改或者撤回电子投标响应文件。补充或者修改电子投标响应文件的，应当先行撤回原文件，补充、修改后重新传输递交。投标截止时间前未完成传输的，视为撤回投标响应文件。</w:t>
            </w:r>
          </w:p>
        </w:tc>
      </w:tr>
      <w:tr w:rsidR="00BF2B1F">
        <w:trPr>
          <w:trHeight w:val="452"/>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spacing w:line="440" w:lineRule="exact"/>
              <w:jc w:val="center"/>
              <w:rPr>
                <w:rFonts w:ascii="SimSun" w:eastAsia="SimSun" w:cs="Courier New"/>
                <w:b w:val="0"/>
                <w:sz w:val="22"/>
              </w:rPr>
            </w:pPr>
            <w:r>
              <w:rPr>
                <w:rFonts w:ascii="SimSun" w:eastAsia="SimSun" w:cs="Courier New" w:hint="eastAsia"/>
                <w:b w:val="0"/>
                <w:bCs/>
                <w:sz w:val="22"/>
              </w:rPr>
              <w:t>电子加密投标文件的解密和异常情况处理</w:t>
            </w:r>
          </w:p>
        </w:tc>
        <w:tc>
          <w:tcPr>
            <w:tcW w:w="7664" w:type="dxa"/>
            <w:vAlign w:val="center"/>
          </w:tcPr>
          <w:p w:rsidR="00BF2B1F" w:rsidRDefault="00046C4C">
            <w:pPr>
              <w:adjustRightInd w:val="0"/>
              <w:rPr>
                <w:rFonts w:ascii="SimSun" w:eastAsia="SimSun"/>
                <w:color w:val="auto"/>
                <w:sz w:val="22"/>
                <w:szCs w:val="22"/>
              </w:rPr>
            </w:pPr>
            <w:r>
              <w:rPr>
                <w:rFonts w:ascii="SimSun" w:eastAsia="SimSun" w:hint="eastAsia"/>
                <w:color w:val="auto"/>
                <w:sz w:val="22"/>
                <w:szCs w:val="22"/>
              </w:rPr>
              <w:t>1、开标后，采购组织机构将向各投标供应商发出“电子加密投标文件”的解密通知，各投标供应商代表应当在接到解密通知后30分钟内自行完成“电子加密投标文件”的在线解密。</w:t>
            </w:r>
          </w:p>
          <w:p w:rsidR="00BF2B1F" w:rsidRDefault="00046C4C">
            <w:pPr>
              <w:adjustRightInd w:val="0"/>
              <w:rPr>
                <w:rFonts w:ascii="SimSun" w:eastAsia="SimSun"/>
                <w:color w:val="auto"/>
                <w:sz w:val="22"/>
                <w:szCs w:val="22"/>
              </w:rPr>
            </w:pPr>
            <w:r>
              <w:rPr>
                <w:rFonts w:ascii="SimSun" w:eastAsia="SimSun"/>
                <w:color w:val="auto"/>
                <w:sz w:val="22"/>
                <w:szCs w:val="22"/>
              </w:rPr>
              <w:t>2、通过“政府采购云平台”成功上传递交的“电子加密投标文件”无法按时解密的，</w:t>
            </w:r>
            <w:r>
              <w:rPr>
                <w:rFonts w:ascii="SimSun" w:eastAsia="SimSun" w:hint="eastAsia"/>
                <w:color w:val="auto"/>
                <w:sz w:val="22"/>
                <w:szCs w:val="22"/>
              </w:rPr>
              <w:t>其投标文件按拒收处理</w:t>
            </w:r>
            <w:r>
              <w:rPr>
                <w:rFonts w:ascii="SimSun" w:eastAsia="SimSun"/>
                <w:color w:val="auto"/>
                <w:sz w:val="22"/>
                <w:szCs w:val="22"/>
              </w:rPr>
              <w:t>。</w:t>
            </w:r>
          </w:p>
        </w:tc>
      </w:tr>
      <w:tr w:rsidR="00BF2B1F">
        <w:trPr>
          <w:trHeight w:val="43"/>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cs="Arial"/>
                <w:b w:val="0"/>
                <w:color w:val="auto"/>
                <w:sz w:val="22"/>
                <w:szCs w:val="22"/>
              </w:rPr>
            </w:pPr>
            <w:r>
              <w:rPr>
                <w:rFonts w:ascii="SimSun" w:eastAsia="SimSun" w:cs="Arial" w:hint="eastAsia"/>
                <w:b w:val="0"/>
                <w:color w:val="auto"/>
                <w:sz w:val="22"/>
                <w:szCs w:val="22"/>
              </w:rPr>
              <w:t>评审委员会的</w:t>
            </w:r>
          </w:p>
          <w:p w:rsidR="00BF2B1F" w:rsidRDefault="00046C4C">
            <w:pPr>
              <w:jc w:val="center"/>
              <w:rPr>
                <w:rFonts w:ascii="SimSun" w:eastAsia="SimSun" w:cs="Arial"/>
                <w:b w:val="0"/>
                <w:color w:val="auto"/>
                <w:sz w:val="22"/>
                <w:szCs w:val="22"/>
              </w:rPr>
            </w:pPr>
            <w:r>
              <w:rPr>
                <w:rFonts w:ascii="SimSun" w:eastAsia="SimSun" w:cs="Arial" w:hint="eastAsia"/>
                <w:b w:val="0"/>
                <w:color w:val="auto"/>
                <w:sz w:val="22"/>
                <w:szCs w:val="22"/>
              </w:rPr>
              <w:t>组建</w:t>
            </w:r>
          </w:p>
        </w:tc>
        <w:tc>
          <w:tcPr>
            <w:tcW w:w="7664"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rsidR="00BF2B1F">
        <w:trPr>
          <w:trHeight w:val="43"/>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adjustRightInd w:val="0"/>
              <w:jc w:val="center"/>
              <w:rPr>
                <w:rFonts w:ascii="SimSun" w:eastAsia="SimSun"/>
                <w:b w:val="0"/>
                <w:color w:val="auto"/>
                <w:sz w:val="22"/>
                <w:szCs w:val="22"/>
              </w:rPr>
            </w:pPr>
            <w:r>
              <w:rPr>
                <w:rFonts w:ascii="SimSun" w:eastAsia="SimSun"/>
                <w:b w:val="0"/>
                <w:color w:val="auto"/>
                <w:sz w:val="22"/>
                <w:szCs w:val="22"/>
              </w:rPr>
              <w:t>政府采购</w:t>
            </w:r>
          </w:p>
          <w:p w:rsidR="00BF2B1F" w:rsidRDefault="00046C4C">
            <w:pPr>
              <w:adjustRightInd w:val="0"/>
              <w:jc w:val="center"/>
              <w:rPr>
                <w:rFonts w:ascii="SimSun" w:eastAsia="SimSun"/>
                <w:b w:val="0"/>
                <w:color w:val="auto"/>
                <w:sz w:val="22"/>
                <w:szCs w:val="22"/>
              </w:rPr>
            </w:pPr>
            <w:r>
              <w:rPr>
                <w:rFonts w:ascii="SimSun" w:eastAsia="SimSun" w:hint="eastAsia"/>
                <w:b w:val="0"/>
                <w:color w:val="auto"/>
                <w:sz w:val="22"/>
                <w:szCs w:val="22"/>
              </w:rPr>
              <w:t>扶持</w:t>
            </w:r>
            <w:r>
              <w:rPr>
                <w:rFonts w:ascii="SimSun" w:eastAsia="SimSun"/>
                <w:b w:val="0"/>
                <w:color w:val="auto"/>
                <w:sz w:val="22"/>
                <w:szCs w:val="22"/>
              </w:rPr>
              <w:t>政策</w:t>
            </w:r>
          </w:p>
        </w:tc>
        <w:tc>
          <w:tcPr>
            <w:tcW w:w="7664" w:type="dxa"/>
            <w:vAlign w:val="center"/>
          </w:tcPr>
          <w:p w:rsidR="00BF2B1F" w:rsidRDefault="00046C4C">
            <w:pPr>
              <w:rPr>
                <w:rFonts w:ascii="SimSun" w:eastAsia="SimSun" w:cs="Arial"/>
                <w:b w:val="0"/>
                <w:color w:val="auto"/>
                <w:sz w:val="22"/>
                <w:szCs w:val="22"/>
              </w:rPr>
            </w:pPr>
            <w:r>
              <w:rPr>
                <w:rFonts w:ascii="SimSun" w:eastAsia="SimSun" w:hint="eastAsia"/>
                <w:b w:val="0"/>
                <w:color w:val="auto"/>
                <w:sz w:val="22"/>
                <w:szCs w:val="22"/>
              </w:rPr>
              <w:t>1、</w:t>
            </w:r>
            <w:r>
              <w:rPr>
                <w:rFonts w:ascii="SimSun" w:eastAsia="SimSun" w:cs="Arial" w:hint="eastAsia"/>
                <w:b w:val="0"/>
                <w:color w:val="auto"/>
                <w:sz w:val="22"/>
                <w:szCs w:val="22"/>
              </w:rPr>
              <w:t>对符合财政扶持政策的小微企业（或监狱企业、或残疾人福利性单位）给予评标价格折扣。供应商企业属于以上多种性质的，</w:t>
            </w:r>
            <w:r>
              <w:rPr>
                <w:rFonts w:ascii="SimSun" w:eastAsia="SimSun" w:cs="Arial"/>
                <w:b w:val="0"/>
                <w:color w:val="auto"/>
                <w:sz w:val="22"/>
                <w:szCs w:val="22"/>
              </w:rPr>
              <w:t>不重复享受</w:t>
            </w:r>
            <w:r>
              <w:rPr>
                <w:rFonts w:ascii="SimSun" w:eastAsia="SimSun" w:cs="Arial" w:hint="eastAsia"/>
                <w:b w:val="0"/>
                <w:color w:val="auto"/>
                <w:sz w:val="22"/>
                <w:szCs w:val="22"/>
              </w:rPr>
              <w:t>扶持</w:t>
            </w:r>
            <w:r>
              <w:rPr>
                <w:rFonts w:ascii="SimSun" w:eastAsia="SimSun" w:cs="Arial"/>
                <w:b w:val="0"/>
                <w:color w:val="auto"/>
                <w:sz w:val="22"/>
                <w:szCs w:val="22"/>
              </w:rPr>
              <w:t>政策</w:t>
            </w:r>
            <w:r>
              <w:rPr>
                <w:rFonts w:ascii="SimSun" w:eastAsia="SimSun" w:cs="Arial" w:hint="eastAsia"/>
                <w:b w:val="0"/>
                <w:color w:val="auto"/>
                <w:sz w:val="22"/>
                <w:szCs w:val="22"/>
              </w:rPr>
              <w:t>。</w:t>
            </w:r>
          </w:p>
          <w:p w:rsidR="00BF2B1F" w:rsidRDefault="00046C4C">
            <w:pPr>
              <w:rPr>
                <w:rFonts w:ascii="SimSun" w:eastAsia="SimSun"/>
                <w:b w:val="0"/>
                <w:color w:val="auto"/>
                <w:sz w:val="22"/>
                <w:szCs w:val="22"/>
              </w:rPr>
            </w:pPr>
            <w:r>
              <w:rPr>
                <w:rFonts w:ascii="SimSun" w:eastAsia="SimSun" w:cs="Arial"/>
                <w:b w:val="0"/>
                <w:color w:val="auto"/>
                <w:sz w:val="22"/>
                <w:szCs w:val="22"/>
              </w:rPr>
              <w:t>2</w:t>
            </w:r>
            <w:r>
              <w:rPr>
                <w:rFonts w:ascii="SimSun" w:eastAsia="SimSun" w:cs="Arial" w:hint="eastAsia"/>
                <w:b w:val="0"/>
                <w:color w:val="auto"/>
                <w:sz w:val="22"/>
                <w:szCs w:val="22"/>
              </w:rPr>
              <w:t>、对节能、环保产品优先采购。</w:t>
            </w:r>
          </w:p>
        </w:tc>
      </w:tr>
      <w:tr w:rsidR="00BF2B1F">
        <w:trPr>
          <w:trHeight w:val="217"/>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供应商信用查询</w:t>
            </w:r>
          </w:p>
        </w:tc>
        <w:tc>
          <w:tcPr>
            <w:tcW w:w="7664"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1、投标供应商信用信息查询的查询渠道：“信用中国”(</w:t>
            </w:r>
            <w:hyperlink r:id="rId10" w:history="1">
              <w:r>
                <w:rPr>
                  <w:rFonts w:ascii="SimSun" w:eastAsia="SimSun" w:cs="Arial" w:hint="eastAsia"/>
                  <w:b w:val="0"/>
                  <w:color w:val="auto"/>
                  <w:sz w:val="22"/>
                  <w:szCs w:val="22"/>
                </w:rPr>
                <w:t>www.creditchina.gov.cn</w:t>
              </w:r>
            </w:hyperlink>
            <w:r>
              <w:rPr>
                <w:rFonts w:ascii="SimSun" w:eastAsia="SimSun" w:cs="Arial" w:hint="eastAsia"/>
                <w:b w:val="0"/>
                <w:color w:val="auto"/>
                <w:sz w:val="22"/>
                <w:szCs w:val="22"/>
              </w:rPr>
              <w:t>)；“中国政府采购网”（http://www.ccgp.gov.cn/）；“浙江省政府采购网”（</w:t>
            </w:r>
            <w:r>
              <w:rPr>
                <w:rFonts w:ascii="SimSun" w:eastAsia="SimSun" w:cs="Arial"/>
                <w:b w:val="0"/>
                <w:color w:val="auto"/>
                <w:sz w:val="22"/>
                <w:szCs w:val="22"/>
              </w:rPr>
              <w:t>http://www.zjzfcg.gov.cn/</w:t>
            </w:r>
            <w:r>
              <w:rPr>
                <w:rFonts w:ascii="SimSun" w:eastAsia="SimSun" w:cs="Arial" w:hint="eastAsia"/>
                <w:b w:val="0"/>
                <w:color w:val="auto"/>
                <w:sz w:val="22"/>
                <w:szCs w:val="22"/>
              </w:rPr>
              <w:t>）曝光台中曝光处在禁止参加政府采购活动有效期内的；</w:t>
            </w:r>
          </w:p>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2、投标供应商信用信息查询截止时点：本项目投标截止时间。</w:t>
            </w:r>
          </w:p>
          <w:p w:rsidR="00BF2B1F" w:rsidRDefault="00046C4C">
            <w:pPr>
              <w:rPr>
                <w:rFonts w:ascii="SimSun" w:eastAsia="SimSun" w:cs="Arial"/>
                <w:b w:val="0"/>
                <w:color w:val="auto"/>
                <w:sz w:val="22"/>
                <w:szCs w:val="22"/>
              </w:rPr>
            </w:pPr>
            <w:r>
              <w:rPr>
                <w:rFonts w:ascii="SimSun" w:eastAsia="SimSun" w:cs="Arial" w:hint="eastAsia"/>
                <w:b w:val="0"/>
                <w:color w:val="auto"/>
                <w:sz w:val="22"/>
                <w:szCs w:val="22"/>
              </w:rPr>
              <w:lastRenderedPageBreak/>
              <w:t>3、投标供应商信用信息查询记录和证据留存的具体方式：网页截图打印；</w:t>
            </w:r>
          </w:p>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4、信用信息的使用规则：对列入失信被执行人、重大税收违法案件当事人名单、政府采购严重违法失信行为记录名单及其他不符合《中华人民共和国政府采购法》第二十二规定条件的供应商，其投标做无效投标处理；</w:t>
            </w:r>
          </w:p>
        </w:tc>
      </w:tr>
      <w:tr w:rsidR="00BF2B1F">
        <w:trPr>
          <w:trHeight w:val="824"/>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cs="Arial"/>
                <w:b w:val="0"/>
                <w:color w:val="auto"/>
                <w:sz w:val="22"/>
                <w:szCs w:val="22"/>
              </w:rPr>
            </w:pPr>
            <w:r>
              <w:rPr>
                <w:rFonts w:ascii="SimSun" w:eastAsia="SimSun" w:cs="Arial" w:hint="eastAsia"/>
                <w:b w:val="0"/>
                <w:color w:val="auto"/>
                <w:sz w:val="22"/>
                <w:szCs w:val="22"/>
              </w:rPr>
              <w:t>合同备案</w:t>
            </w:r>
          </w:p>
        </w:tc>
        <w:tc>
          <w:tcPr>
            <w:tcW w:w="7664"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1、中标供应商须在发出中标通知书之日起30日历天内与采购人签订合同。</w:t>
            </w:r>
          </w:p>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2、中标供应商与采购人签订合同后，</w:t>
            </w:r>
            <w:r>
              <w:rPr>
                <w:rFonts w:ascii="SimSun" w:eastAsia="SimSun" w:cs="Arial"/>
                <w:b w:val="0"/>
                <w:color w:val="auto"/>
                <w:sz w:val="22"/>
                <w:szCs w:val="22"/>
              </w:rPr>
              <w:t>2</w:t>
            </w:r>
            <w:r>
              <w:rPr>
                <w:rFonts w:ascii="SimSun" w:eastAsia="SimSun" w:cs="Arial" w:hint="eastAsia"/>
                <w:b w:val="0"/>
                <w:color w:val="auto"/>
                <w:sz w:val="22"/>
                <w:szCs w:val="22"/>
              </w:rPr>
              <w:t>日历天内将合同原件扫描件电子版发给杭州华旗招标代理有限公司：邮箱：</w:t>
            </w:r>
            <w:hyperlink r:id="rId11" w:history="1">
              <w:r>
                <w:rPr>
                  <w:rStyle w:val="af6"/>
                  <w:rFonts w:ascii="SimSun" w:eastAsia="SimSun" w:cs="Arial" w:hint="eastAsia"/>
                  <w:b w:val="0"/>
                  <w:color w:val="auto"/>
                  <w:sz w:val="22"/>
                  <w:szCs w:val="22"/>
                </w:rPr>
                <w:t>618284@qq.com</w:t>
              </w:r>
            </w:hyperlink>
            <w:r>
              <w:rPr>
                <w:rFonts w:ascii="SimSun" w:eastAsia="SimSun" w:cs="Arial" w:hint="eastAsia"/>
                <w:b w:val="0"/>
                <w:color w:val="auto"/>
                <w:sz w:val="22"/>
                <w:szCs w:val="22"/>
              </w:rPr>
              <w:t>；</w:t>
            </w:r>
          </w:p>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3、本项目政府采购合同按规定在</w:t>
            </w:r>
            <w:r>
              <w:rPr>
                <w:rFonts w:ascii="SimSun" w:eastAsia="SimSun" w:hint="eastAsia"/>
                <w:b w:val="0"/>
                <w:color w:val="auto"/>
                <w:sz w:val="22"/>
                <w:szCs w:val="22"/>
              </w:rPr>
              <w:t>浙江政府采购网（</w:t>
            </w:r>
            <w:r>
              <w:rPr>
                <w:rFonts w:ascii="SimSun" w:eastAsia="SimSun"/>
                <w:b w:val="0"/>
                <w:color w:val="auto"/>
                <w:sz w:val="22"/>
                <w:szCs w:val="22"/>
              </w:rPr>
              <w:t>http://www.zjzfcg.gov.cn</w:t>
            </w:r>
            <w:r>
              <w:rPr>
                <w:rFonts w:ascii="SimSun" w:eastAsia="SimSun" w:hint="eastAsia"/>
                <w:b w:val="0"/>
                <w:color w:val="auto"/>
                <w:sz w:val="22"/>
                <w:szCs w:val="22"/>
              </w:rPr>
              <w:t>）</w:t>
            </w:r>
            <w:r>
              <w:rPr>
                <w:rFonts w:ascii="SimSun" w:eastAsia="SimSun" w:cs="Arial" w:hint="eastAsia"/>
                <w:b w:val="0"/>
                <w:color w:val="auto"/>
                <w:sz w:val="22"/>
                <w:szCs w:val="22"/>
              </w:rPr>
              <w:t>予以公告。</w:t>
            </w:r>
          </w:p>
        </w:tc>
      </w:tr>
      <w:tr w:rsidR="00BF2B1F">
        <w:trPr>
          <w:trHeight w:val="824"/>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b w:val="0"/>
                <w:color w:val="auto"/>
                <w:sz w:val="22"/>
                <w:szCs w:val="22"/>
              </w:rPr>
            </w:pPr>
            <w:r>
              <w:rPr>
                <w:rFonts w:ascii="SimSun" w:eastAsia="SimSun" w:hint="eastAsia"/>
                <w:b w:val="0"/>
                <w:color w:val="auto"/>
                <w:sz w:val="22"/>
                <w:szCs w:val="22"/>
              </w:rPr>
              <w:t>合同履约管理</w:t>
            </w:r>
          </w:p>
        </w:tc>
        <w:tc>
          <w:tcPr>
            <w:tcW w:w="7664"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合同签订后，采购人依法加强对合同履约进行管理，并在中标单位供货、项目验收等重要关节，如实填写《合同验收报告》，并及时向同级财政部门报告验收过程中遇到的问题。</w:t>
            </w:r>
          </w:p>
        </w:tc>
      </w:tr>
      <w:tr w:rsidR="00BF2B1F">
        <w:trPr>
          <w:trHeight w:val="824"/>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b w:val="0"/>
                <w:color w:val="auto"/>
                <w:sz w:val="22"/>
                <w:szCs w:val="22"/>
              </w:rPr>
            </w:pPr>
            <w:r>
              <w:rPr>
                <w:rFonts w:ascii="SimSun" w:eastAsia="SimSun" w:hint="eastAsia"/>
                <w:b w:val="0"/>
                <w:color w:val="auto"/>
                <w:sz w:val="22"/>
                <w:szCs w:val="22"/>
              </w:rPr>
              <w:t>免责声明</w:t>
            </w:r>
          </w:p>
        </w:tc>
        <w:tc>
          <w:tcPr>
            <w:tcW w:w="7664" w:type="dxa"/>
            <w:vAlign w:val="center"/>
          </w:tcPr>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1、投标供应商自行承担投标过程中产生的费用。无论何种因素导致采购项目延期开标、废标（流标）、投标供应商未中标、项目终止采购的，采购人与代理机构均不承担供应商投标费用。</w:t>
            </w:r>
          </w:p>
          <w:p w:rsidR="00BF2B1F" w:rsidRDefault="00046C4C">
            <w:pPr>
              <w:rPr>
                <w:rFonts w:ascii="SimSun" w:eastAsia="SimSun" w:cs="Arial"/>
                <w:b w:val="0"/>
                <w:color w:val="auto"/>
                <w:sz w:val="22"/>
                <w:szCs w:val="22"/>
              </w:rPr>
            </w:pPr>
            <w:r>
              <w:rPr>
                <w:rFonts w:ascii="SimSun" w:eastAsia="SimSun" w:cs="Arial" w:hint="eastAsia"/>
                <w:b w:val="0"/>
                <w:color w:val="auto"/>
                <w:sz w:val="22"/>
                <w:szCs w:val="22"/>
              </w:rPr>
              <w:t>2、投标供应商在投标、合同履行过程中必须做好安全保障工作，不因项目实施而危及自身及第三方人员、财产安全。若发生任何安全事故，由中标供应商自行承担一切责任并赔偿损失。</w:t>
            </w:r>
          </w:p>
        </w:tc>
      </w:tr>
      <w:tr w:rsidR="00BF2B1F">
        <w:trPr>
          <w:trHeight w:val="642"/>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jc w:val="center"/>
              <w:rPr>
                <w:rFonts w:ascii="SimSun" w:eastAsia="SimSun" w:cs="Arial"/>
                <w:b w:val="0"/>
                <w:color w:val="auto"/>
                <w:sz w:val="22"/>
                <w:szCs w:val="22"/>
              </w:rPr>
            </w:pPr>
            <w:r>
              <w:rPr>
                <w:rFonts w:ascii="SimSun" w:eastAsia="SimSun" w:cs="Arial"/>
                <w:b w:val="0"/>
                <w:color w:val="auto"/>
                <w:sz w:val="22"/>
                <w:szCs w:val="22"/>
              </w:rPr>
              <w:t>解释</w:t>
            </w:r>
            <w:r>
              <w:rPr>
                <w:rFonts w:ascii="SimSun" w:eastAsia="SimSun" w:cs="Arial" w:hint="eastAsia"/>
                <w:b w:val="0"/>
                <w:color w:val="auto"/>
                <w:sz w:val="22"/>
                <w:szCs w:val="22"/>
              </w:rPr>
              <w:t>权</w:t>
            </w:r>
          </w:p>
        </w:tc>
        <w:tc>
          <w:tcPr>
            <w:tcW w:w="7664" w:type="dxa"/>
            <w:vAlign w:val="center"/>
          </w:tcPr>
          <w:p w:rsidR="00BF2B1F" w:rsidRDefault="00046C4C">
            <w:pPr>
              <w:rPr>
                <w:rFonts w:ascii="SimSun" w:eastAsia="SimSun" w:cs="Arial"/>
                <w:b w:val="0"/>
                <w:color w:val="auto"/>
                <w:sz w:val="22"/>
                <w:szCs w:val="22"/>
              </w:rPr>
            </w:pPr>
            <w:r>
              <w:rPr>
                <w:rFonts w:ascii="SimSun" w:eastAsia="SimSun" w:cs="Arial"/>
                <w:b w:val="0"/>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w:t>
            </w:r>
            <w:r>
              <w:rPr>
                <w:rFonts w:ascii="SimSun" w:eastAsia="SimSun" w:cs="Arial" w:hint="eastAsia"/>
                <w:b w:val="0"/>
                <w:color w:val="auto"/>
                <w:sz w:val="22"/>
                <w:szCs w:val="22"/>
              </w:rPr>
              <w:t>采购人</w:t>
            </w:r>
            <w:r>
              <w:rPr>
                <w:rFonts w:ascii="SimSun" w:eastAsia="SimSun" w:cs="Arial"/>
                <w:b w:val="0"/>
                <w:color w:val="auto"/>
                <w:sz w:val="22"/>
                <w:szCs w:val="22"/>
              </w:rPr>
              <w:t>负责解释</w:t>
            </w:r>
            <w:r>
              <w:rPr>
                <w:rFonts w:ascii="SimSun" w:eastAsia="SimSun" w:cs="Arial" w:hint="eastAsia"/>
                <w:b w:val="0"/>
                <w:color w:val="auto"/>
                <w:sz w:val="22"/>
                <w:szCs w:val="22"/>
              </w:rPr>
              <w:t>。</w:t>
            </w:r>
          </w:p>
        </w:tc>
      </w:tr>
      <w:tr w:rsidR="00BF2B1F">
        <w:trPr>
          <w:trHeight w:val="1091"/>
          <w:jc w:val="center"/>
        </w:trPr>
        <w:tc>
          <w:tcPr>
            <w:tcW w:w="664" w:type="dxa"/>
            <w:vAlign w:val="center"/>
          </w:tcPr>
          <w:p w:rsidR="00BF2B1F" w:rsidRDefault="00BF2B1F">
            <w:pPr>
              <w:widowControl/>
              <w:numPr>
                <w:ilvl w:val="0"/>
                <w:numId w:val="1"/>
              </w:numPr>
              <w:tabs>
                <w:tab w:val="clear" w:pos="720"/>
                <w:tab w:val="left" w:pos="420"/>
              </w:tabs>
              <w:ind w:left="420" w:hanging="420"/>
              <w:jc w:val="right"/>
              <w:rPr>
                <w:rFonts w:ascii="SimSun" w:eastAsia="SimSun" w:cs="Arial"/>
                <w:b w:val="0"/>
                <w:color w:val="auto"/>
                <w:sz w:val="22"/>
                <w:szCs w:val="22"/>
              </w:rPr>
            </w:pPr>
          </w:p>
        </w:tc>
        <w:tc>
          <w:tcPr>
            <w:tcW w:w="1843" w:type="dxa"/>
            <w:vAlign w:val="center"/>
          </w:tcPr>
          <w:p w:rsidR="00BF2B1F" w:rsidRDefault="00046C4C">
            <w:pPr>
              <w:spacing w:line="440" w:lineRule="exact"/>
              <w:jc w:val="center"/>
              <w:rPr>
                <w:rFonts w:ascii="SimSun" w:eastAsia="SimSun" w:cs="Courier New"/>
                <w:sz w:val="22"/>
              </w:rPr>
            </w:pPr>
            <w:r>
              <w:rPr>
                <w:rFonts w:ascii="SimSun" w:eastAsia="SimSun" w:hint="eastAsia"/>
                <w:sz w:val="22"/>
              </w:rPr>
              <w:t>注意事项</w:t>
            </w:r>
          </w:p>
        </w:tc>
        <w:tc>
          <w:tcPr>
            <w:tcW w:w="7664" w:type="dxa"/>
            <w:vAlign w:val="center"/>
          </w:tcPr>
          <w:p w:rsidR="00BF2B1F" w:rsidRDefault="00046C4C">
            <w:pPr>
              <w:adjustRightInd w:val="0"/>
              <w:rPr>
                <w:rFonts w:ascii="SimSun" w:eastAsia="SimSun"/>
                <w:color w:val="auto"/>
                <w:sz w:val="22"/>
                <w:szCs w:val="22"/>
              </w:rPr>
            </w:pPr>
            <w:r>
              <w:rPr>
                <w:rFonts w:ascii="SimSun" w:eastAsia="SimSun" w:hint="eastAsia"/>
                <w:color w:val="auto"/>
                <w:sz w:val="22"/>
                <w:szCs w:val="22"/>
              </w:rPr>
              <w:t>1、请务必确保投标文件制作客户端为最新版本，旧版本可能导致投标文件解密失败。</w:t>
            </w:r>
          </w:p>
          <w:p w:rsidR="00BF2B1F" w:rsidRDefault="00046C4C">
            <w:pPr>
              <w:adjustRightInd w:val="0"/>
              <w:rPr>
                <w:rFonts w:ascii="SimSun" w:eastAsia="SimSun"/>
                <w:sz w:val="22"/>
              </w:rPr>
            </w:pPr>
            <w:r>
              <w:rPr>
                <w:rFonts w:ascii="SimSun" w:eastAsia="SimSun" w:hint="eastAsia"/>
                <w:color w:val="auto"/>
                <w:sz w:val="22"/>
                <w:szCs w:val="22"/>
              </w:rPr>
              <w:t>2、请务必确保投标文件制作时所用的 CA 锁与投标文件解密时的 CA 锁为同一把，否则可能导致投标文件解密失败。</w:t>
            </w:r>
          </w:p>
        </w:tc>
      </w:tr>
    </w:tbl>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SimSun"/>
          <w:color w:val="auto"/>
        </w:rPr>
      </w:pPr>
    </w:p>
    <w:p w:rsidR="00BF2B1F" w:rsidRDefault="00BF2B1F">
      <w:pPr>
        <w:rPr>
          <w:rFonts w:ascii="SimSun" w:eastAsiaTheme="minorEastAsia" w:hint="eastAsia"/>
          <w:color w:val="auto"/>
        </w:rPr>
      </w:pPr>
    </w:p>
    <w:p w:rsidR="00E32A2C" w:rsidRDefault="00E32A2C">
      <w:pPr>
        <w:rPr>
          <w:rFonts w:ascii="SimSun" w:eastAsiaTheme="minorEastAsia" w:hint="eastAsia"/>
          <w:color w:val="auto"/>
        </w:rPr>
      </w:pPr>
    </w:p>
    <w:p w:rsidR="00E32A2C" w:rsidRDefault="00E32A2C">
      <w:pPr>
        <w:rPr>
          <w:rFonts w:ascii="SimSun" w:eastAsiaTheme="minorEastAsia" w:hint="eastAsia"/>
          <w:color w:val="auto"/>
        </w:rPr>
      </w:pPr>
    </w:p>
    <w:p w:rsidR="00E32A2C" w:rsidRDefault="00E32A2C">
      <w:pPr>
        <w:rPr>
          <w:rFonts w:ascii="SimSun" w:eastAsiaTheme="minorEastAsia" w:hint="eastAsia"/>
          <w:color w:val="auto"/>
        </w:rPr>
      </w:pPr>
    </w:p>
    <w:p w:rsidR="00E32A2C" w:rsidRPr="00E32A2C" w:rsidRDefault="00E32A2C">
      <w:pPr>
        <w:rPr>
          <w:rFonts w:ascii="SimSun" w:eastAsiaTheme="minorEastAsia" w:hint="eastAsia"/>
          <w:color w:val="auto"/>
        </w:rPr>
      </w:pPr>
    </w:p>
    <w:p w:rsidR="00BF2B1F" w:rsidRDefault="00BF2B1F">
      <w:pPr>
        <w:rPr>
          <w:rFonts w:ascii="SimSun" w:eastAsia="SimSun"/>
          <w:color w:val="auto"/>
        </w:rPr>
      </w:pPr>
    </w:p>
    <w:p w:rsidR="00BF2B1F" w:rsidRDefault="00046C4C">
      <w:pPr>
        <w:autoSpaceDE w:val="0"/>
        <w:autoSpaceDN w:val="0"/>
        <w:adjustRightInd w:val="0"/>
        <w:snapToGrid w:val="0"/>
        <w:spacing w:line="454" w:lineRule="atLeast"/>
        <w:jc w:val="center"/>
        <w:textAlignment w:val="bottom"/>
        <w:outlineLvl w:val="0"/>
        <w:rPr>
          <w:rFonts w:ascii="SimSun" w:eastAsia="SimSun"/>
          <w:color w:val="auto"/>
          <w:sz w:val="28"/>
          <w:szCs w:val="28"/>
        </w:rPr>
      </w:pPr>
      <w:bookmarkStart w:id="6" w:name="_Toc494407525"/>
      <w:r>
        <w:rPr>
          <w:rFonts w:ascii="SimSun" w:eastAsia="SimSun" w:hint="eastAsia"/>
          <w:color w:val="auto"/>
          <w:sz w:val="28"/>
          <w:szCs w:val="28"/>
        </w:rPr>
        <w:lastRenderedPageBreak/>
        <w:t>第二部分   招标内容及要求</w:t>
      </w:r>
      <w:bookmarkEnd w:id="6"/>
    </w:p>
    <w:p w:rsidR="00BF2B1F" w:rsidRDefault="00BF2B1F" w:rsidP="00E32A2C">
      <w:pPr>
        <w:autoSpaceDE w:val="0"/>
        <w:autoSpaceDN w:val="0"/>
        <w:adjustRightInd w:val="0"/>
        <w:snapToGrid w:val="0"/>
        <w:spacing w:line="360" w:lineRule="exact"/>
        <w:jc w:val="center"/>
        <w:rPr>
          <w:rFonts w:ascii="SimSun" w:eastAsia="SimSun"/>
          <w:b w:val="0"/>
          <w:color w:val="auto"/>
        </w:rPr>
      </w:pPr>
    </w:p>
    <w:p w:rsidR="00BF2B1F" w:rsidRDefault="00046C4C" w:rsidP="00E32A2C">
      <w:pPr>
        <w:spacing w:line="360" w:lineRule="exact"/>
        <w:outlineLvl w:val="0"/>
        <w:rPr>
          <w:rFonts w:ascii="SimSun" w:eastAsia="SimSun"/>
          <w:color w:val="auto"/>
          <w:sz w:val="22"/>
          <w:szCs w:val="22"/>
        </w:rPr>
      </w:pPr>
      <w:bookmarkStart w:id="7" w:name="_Toc494407526"/>
      <w:bookmarkStart w:id="8" w:name="_Toc157410886"/>
      <w:r>
        <w:rPr>
          <w:rFonts w:ascii="SimSun" w:eastAsia="SimSun" w:hint="eastAsia"/>
          <w:color w:val="auto"/>
          <w:sz w:val="22"/>
          <w:szCs w:val="22"/>
        </w:rPr>
        <w:t>一、采购总说明</w:t>
      </w:r>
      <w:bookmarkEnd w:id="7"/>
    </w:p>
    <w:p w:rsidR="00BF2B1F" w:rsidRDefault="00046C4C" w:rsidP="00E32A2C">
      <w:pPr>
        <w:snapToGrid w:val="0"/>
        <w:spacing w:line="360" w:lineRule="exact"/>
        <w:ind w:firstLineChars="200" w:firstLine="440"/>
        <w:rPr>
          <w:rFonts w:ascii="SimSun" w:eastAsia="SimSun"/>
          <w:b w:val="0"/>
          <w:color w:val="auto"/>
          <w:sz w:val="22"/>
        </w:rPr>
      </w:pPr>
      <w:r>
        <w:rPr>
          <w:rFonts w:ascii="SimSun" w:eastAsia="SimSun" w:hint="eastAsia"/>
          <w:b w:val="0"/>
          <w:color w:val="auto"/>
          <w:sz w:val="22"/>
        </w:rPr>
        <w:t>经批准，温州市瓯海区教师发展中心对2020年温州市瓯海区区域精品智慧录播系统及同步课堂项目进行公开招标采购。本次招标的资金已经落实。我们热情欢迎有关公司（企业）前来投标。</w:t>
      </w:r>
    </w:p>
    <w:p w:rsidR="00BF2B1F" w:rsidRDefault="00046C4C" w:rsidP="00E32A2C">
      <w:pPr>
        <w:spacing w:line="360" w:lineRule="exact"/>
        <w:outlineLvl w:val="0"/>
        <w:rPr>
          <w:rFonts w:ascii="SimSun" w:eastAsia="SimSun"/>
          <w:color w:val="auto"/>
          <w:sz w:val="22"/>
          <w:szCs w:val="22"/>
        </w:rPr>
      </w:pPr>
      <w:bookmarkStart w:id="9" w:name="_Toc494407527"/>
      <w:r>
        <w:rPr>
          <w:rFonts w:ascii="SimSun" w:eastAsia="SimSun" w:hint="eastAsia"/>
          <w:color w:val="auto"/>
          <w:sz w:val="22"/>
          <w:szCs w:val="22"/>
        </w:rPr>
        <w:t>二、总体技术要求</w:t>
      </w:r>
      <w:bookmarkEnd w:id="9"/>
    </w:p>
    <w:p w:rsidR="00BF2B1F" w:rsidRDefault="00046C4C" w:rsidP="00E32A2C">
      <w:pPr>
        <w:pStyle w:val="a9"/>
        <w:adjustRightInd w:val="0"/>
        <w:snapToGrid w:val="0"/>
        <w:spacing w:line="360" w:lineRule="exact"/>
        <w:ind w:firstLine="482"/>
        <w:rPr>
          <w:rFonts w:eastAsia="SimSun" w:hAnsi="SimSun"/>
          <w:b w:val="0"/>
          <w:color w:val="auto"/>
          <w:sz w:val="22"/>
          <w:szCs w:val="22"/>
        </w:rPr>
      </w:pPr>
      <w:r>
        <w:rPr>
          <w:rFonts w:eastAsia="SimSun" w:hAnsi="SimSun" w:hint="eastAsia"/>
          <w:b w:val="0"/>
          <w:color w:val="auto"/>
          <w:sz w:val="22"/>
          <w:szCs w:val="22"/>
        </w:rPr>
        <w:t>1、本技术规范要求提出的是最低限度的基本技术要求，并未对所有技术细节作出规定，供应商应提供符合本技术要求和国家标准、行业标准的优质产品。</w:t>
      </w:r>
    </w:p>
    <w:p w:rsidR="00BF2B1F" w:rsidRDefault="00046C4C" w:rsidP="00E32A2C">
      <w:pPr>
        <w:pStyle w:val="a9"/>
        <w:adjustRightInd w:val="0"/>
        <w:snapToGrid w:val="0"/>
        <w:spacing w:line="360" w:lineRule="exact"/>
        <w:ind w:firstLine="482"/>
        <w:rPr>
          <w:rFonts w:eastAsia="SimSun" w:hAnsi="SimSun"/>
          <w:b w:val="0"/>
          <w:color w:val="auto"/>
          <w:sz w:val="22"/>
          <w:szCs w:val="22"/>
        </w:rPr>
      </w:pPr>
      <w:r>
        <w:rPr>
          <w:rFonts w:eastAsia="SimSun" w:hAnsi="SimSun" w:hint="eastAsia"/>
          <w:b w:val="0"/>
          <w:color w:val="auto"/>
          <w:sz w:val="22"/>
          <w:szCs w:val="22"/>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rsidR="00BF2B1F" w:rsidRDefault="00046C4C" w:rsidP="00E32A2C">
      <w:pPr>
        <w:pStyle w:val="a9"/>
        <w:adjustRightInd w:val="0"/>
        <w:snapToGrid w:val="0"/>
        <w:spacing w:line="360" w:lineRule="exact"/>
        <w:ind w:firstLine="482"/>
        <w:rPr>
          <w:rFonts w:eastAsia="SimSun" w:hAnsi="SimSun"/>
          <w:b w:val="0"/>
          <w:color w:val="auto"/>
          <w:sz w:val="22"/>
          <w:szCs w:val="22"/>
        </w:rPr>
      </w:pPr>
      <w:r>
        <w:rPr>
          <w:rFonts w:eastAsia="SimSun" w:hAnsi="SimSun" w:hint="eastAsia"/>
          <w:b w:val="0"/>
          <w:color w:val="auto"/>
          <w:sz w:val="22"/>
          <w:szCs w:val="22"/>
        </w:rPr>
        <w:t>3、技术要求及标准的执行</w:t>
      </w:r>
    </w:p>
    <w:p w:rsidR="00BF2B1F" w:rsidRDefault="00046C4C" w:rsidP="00E32A2C">
      <w:pPr>
        <w:pStyle w:val="a9"/>
        <w:adjustRightInd w:val="0"/>
        <w:snapToGrid w:val="0"/>
        <w:spacing w:line="360" w:lineRule="exact"/>
        <w:ind w:firstLine="482"/>
        <w:rPr>
          <w:rFonts w:eastAsia="SimSun" w:hAnsi="SimSun"/>
          <w:b w:val="0"/>
          <w:color w:val="auto"/>
          <w:sz w:val="22"/>
        </w:rPr>
      </w:pPr>
      <w:r>
        <w:rPr>
          <w:rFonts w:eastAsia="SimSun" w:hAnsi="SimSun" w:hint="eastAsia"/>
          <w:b w:val="0"/>
          <w:color w:val="auto"/>
          <w:sz w:val="22"/>
          <w:szCs w:val="22"/>
        </w:rPr>
        <w:t>供应商提供的产品应标明所执行的质量标准，若同一标准已颁发新标准，则按最新标准执行。若同一产品同时有几个标准（国际标准、国家标准、行业标准、企业标准等），则按最高层次的标准执行。</w:t>
      </w:r>
      <w:r>
        <w:rPr>
          <w:rFonts w:eastAsia="SimSun" w:hAnsi="SimSun" w:hint="eastAsia"/>
          <w:b w:val="0"/>
          <w:color w:val="auto"/>
          <w:sz w:val="22"/>
        </w:rPr>
        <w:t>下述标准及规范要求有出入则以较严格者为准。</w:t>
      </w:r>
    </w:p>
    <w:p w:rsidR="00BF2B1F" w:rsidRDefault="00046C4C" w:rsidP="00E32A2C">
      <w:pPr>
        <w:pStyle w:val="a9"/>
        <w:adjustRightInd w:val="0"/>
        <w:snapToGrid w:val="0"/>
        <w:spacing w:line="360" w:lineRule="exact"/>
        <w:ind w:firstLine="482"/>
        <w:rPr>
          <w:rFonts w:eastAsia="SimSun" w:hAnsi="SimSun"/>
          <w:b w:val="0"/>
          <w:color w:val="auto"/>
          <w:sz w:val="22"/>
          <w:szCs w:val="22"/>
        </w:rPr>
      </w:pPr>
      <w:r>
        <w:rPr>
          <w:rFonts w:eastAsia="SimSun" w:hAnsi="SimSun" w:hint="eastAsia"/>
          <w:b w:val="0"/>
          <w:color w:val="auto"/>
          <w:sz w:val="22"/>
          <w:szCs w:val="22"/>
        </w:rPr>
        <w:t>4、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bookmarkEnd w:id="8"/>
    </w:p>
    <w:p w:rsidR="00BF2B1F" w:rsidRDefault="00046C4C">
      <w:pPr>
        <w:spacing w:line="360" w:lineRule="auto"/>
        <w:outlineLvl w:val="0"/>
        <w:rPr>
          <w:rFonts w:ascii="SimSun" w:eastAsia="SimSun"/>
          <w:color w:val="auto"/>
          <w:sz w:val="22"/>
          <w:szCs w:val="22"/>
        </w:rPr>
      </w:pPr>
      <w:bookmarkStart w:id="10" w:name="_Toc494407528"/>
      <w:r>
        <w:rPr>
          <w:rFonts w:ascii="SimSun" w:eastAsia="SimSun" w:hint="eastAsia"/>
          <w:color w:val="auto"/>
          <w:sz w:val="22"/>
          <w:szCs w:val="22"/>
        </w:rPr>
        <w:t>三、采购内容及具体要求</w:t>
      </w:r>
      <w:bookmarkEnd w:id="10"/>
    </w:p>
    <w:tbl>
      <w:tblPr>
        <w:tblW w:w="5000" w:type="pct"/>
        <w:tblLook w:val="04A0"/>
      </w:tblPr>
      <w:tblGrid>
        <w:gridCol w:w="416"/>
        <w:gridCol w:w="1216"/>
        <w:gridCol w:w="6764"/>
        <w:gridCol w:w="616"/>
        <w:gridCol w:w="616"/>
      </w:tblGrid>
      <w:tr w:rsidR="00BF2B1F">
        <w:trPr>
          <w:trHeight w:val="36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序号</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BF2B1F" w:rsidRDefault="00046C4C">
            <w:pPr>
              <w:widowControl/>
              <w:jc w:val="center"/>
              <w:rPr>
                <w:rFonts w:ascii="SimSun" w:eastAsia="SimSun" w:cs="Tahoma"/>
                <w:b w:val="0"/>
                <w:sz w:val="20"/>
              </w:rPr>
            </w:pPr>
            <w:r>
              <w:rPr>
                <w:rFonts w:ascii="SimSun" w:eastAsia="SimSun" w:cs="Tahoma" w:hint="eastAsia"/>
                <w:b w:val="0"/>
                <w:sz w:val="20"/>
              </w:rPr>
              <w:t>名称</w:t>
            </w:r>
          </w:p>
        </w:tc>
        <w:tc>
          <w:tcPr>
            <w:tcW w:w="3617" w:type="pct"/>
            <w:tcBorders>
              <w:top w:val="single" w:sz="4" w:space="0" w:color="auto"/>
              <w:left w:val="nil"/>
              <w:bottom w:val="single" w:sz="4" w:space="0" w:color="auto"/>
              <w:right w:val="single" w:sz="4" w:space="0" w:color="auto"/>
            </w:tcBorders>
            <w:shd w:val="clear" w:color="auto" w:fill="auto"/>
            <w:noWrap/>
            <w:vAlign w:val="center"/>
          </w:tcPr>
          <w:p w:rsidR="00BF2B1F" w:rsidRDefault="00046C4C">
            <w:pPr>
              <w:widowControl/>
              <w:jc w:val="center"/>
              <w:rPr>
                <w:rFonts w:ascii="SimSun" w:eastAsia="SimSun" w:cs="Tahoma"/>
                <w:b w:val="0"/>
                <w:sz w:val="20"/>
              </w:rPr>
            </w:pPr>
            <w:r>
              <w:rPr>
                <w:rFonts w:ascii="SimSun" w:eastAsia="SimSun" w:cs="Tahoma" w:hint="eastAsia"/>
                <w:b w:val="0"/>
                <w:sz w:val="20"/>
              </w:rPr>
              <w:t>详细参数</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BF2B1F" w:rsidRDefault="00046C4C">
            <w:pPr>
              <w:widowControl/>
              <w:jc w:val="center"/>
              <w:rPr>
                <w:rFonts w:ascii="SimSun" w:eastAsia="SimSun" w:cs="Tahoma"/>
                <w:b w:val="0"/>
                <w:sz w:val="20"/>
              </w:rPr>
            </w:pPr>
            <w:r>
              <w:rPr>
                <w:rFonts w:ascii="SimSun" w:eastAsia="SimSun" w:cs="Tahoma" w:hint="eastAsia"/>
                <w:b w:val="0"/>
                <w:sz w:val="20"/>
              </w:rPr>
              <w:t>数量</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BF2B1F" w:rsidRDefault="00046C4C">
            <w:pPr>
              <w:widowControl/>
              <w:jc w:val="center"/>
              <w:rPr>
                <w:rFonts w:ascii="SimSun" w:eastAsia="SimSun" w:cs="Tahoma"/>
                <w:b w:val="0"/>
                <w:sz w:val="20"/>
              </w:rPr>
            </w:pPr>
            <w:r>
              <w:rPr>
                <w:rFonts w:ascii="SimSun" w:eastAsia="SimSun" w:cs="Tahoma" w:hint="eastAsia"/>
                <w:b w:val="0"/>
                <w:sz w:val="20"/>
              </w:rPr>
              <w:t>单位</w:t>
            </w:r>
          </w:p>
        </w:tc>
      </w:tr>
      <w:tr w:rsidR="00BF2B1F">
        <w:trPr>
          <w:trHeight w:val="223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录播跟踪一体机</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1.整体设计：标准1U机架式外观设计，便于机柜安装。要求采用嵌入式ARM架构设计，Linux操作系统。</w:t>
            </w:r>
            <w:r>
              <w:rPr>
                <w:rFonts w:ascii="SimSun" w:eastAsia="SimSun" w:cs="Tahoma" w:hint="eastAsia"/>
                <w:b w:val="0"/>
                <w:sz w:val="20"/>
              </w:rPr>
              <w:br/>
            </w:r>
            <w:r w:rsidR="00E32A2C">
              <w:rPr>
                <w:rFonts w:ascii="SimSun" w:eastAsia="SimSun" w:cs="Tahoma" w:hint="eastAsia"/>
                <w:b w:val="0"/>
                <w:sz w:val="20"/>
              </w:rPr>
              <w:t>★</w:t>
            </w:r>
            <w:r>
              <w:rPr>
                <w:rFonts w:ascii="SimSun" w:eastAsia="SimSun" w:cs="Tahoma" w:hint="eastAsia"/>
                <w:b w:val="0"/>
                <w:sz w:val="20"/>
              </w:rPr>
              <w:t>2.内置互动功能：兼容H.323主流互动协议，支持多台录播之间互动教学、教研应用。</w:t>
            </w:r>
            <w:r>
              <w:rPr>
                <w:rFonts w:ascii="SimSun" w:eastAsia="SimSun" w:cs="Tahoma" w:hint="eastAsia"/>
                <w:b w:val="0"/>
                <w:sz w:val="20"/>
              </w:rPr>
              <w:br/>
              <w:t>3.内置跟踪功能：无需额外配置跟踪主机即可实现图像识别跟踪分析与处理功能。</w:t>
            </w:r>
            <w:r>
              <w:rPr>
                <w:rFonts w:ascii="SimSun" w:eastAsia="SimSun" w:cs="Tahoma" w:hint="eastAsia"/>
                <w:b w:val="0"/>
                <w:sz w:val="20"/>
              </w:rPr>
              <w:br/>
              <w:t>4.内置音频处理功能：支持混音、EQ均衡、回声抑制、幻象供电功能。</w:t>
            </w:r>
            <w:r>
              <w:rPr>
                <w:rFonts w:ascii="SimSun" w:eastAsia="SimSun" w:cs="Tahoma" w:hint="eastAsia"/>
                <w:b w:val="0"/>
                <w:sz w:val="20"/>
              </w:rPr>
              <w:br/>
            </w:r>
            <w:r w:rsidR="00E32A2C">
              <w:rPr>
                <w:rFonts w:ascii="SimSun" w:eastAsia="SimSun" w:cs="Tahoma" w:hint="eastAsia"/>
                <w:b w:val="0"/>
                <w:sz w:val="20"/>
              </w:rPr>
              <w:t>★</w:t>
            </w:r>
            <w:r>
              <w:rPr>
                <w:rFonts w:ascii="SimSun" w:eastAsia="SimSun" w:cs="Tahoma" w:hint="eastAsia"/>
                <w:b w:val="0"/>
                <w:sz w:val="20"/>
              </w:rPr>
              <w:t>5.视频采集：支持1080P@30高清采集和编码录制，支持4路1080P高清摄像机输入、2路1080P高清HDMI信号接入。</w:t>
            </w:r>
            <w:r>
              <w:rPr>
                <w:rFonts w:ascii="SimSun" w:eastAsia="SimSun" w:cs="Tahoma" w:hint="eastAsia"/>
                <w:b w:val="0"/>
                <w:sz w:val="20"/>
              </w:rPr>
              <w:br/>
            </w:r>
            <w:r w:rsidR="00E32A2C">
              <w:rPr>
                <w:rFonts w:ascii="SimSun" w:eastAsia="SimSun" w:cs="Tahoma" w:hint="eastAsia"/>
                <w:b w:val="0"/>
                <w:sz w:val="20"/>
              </w:rPr>
              <w:t>★</w:t>
            </w:r>
            <w:r>
              <w:rPr>
                <w:rFonts w:ascii="SimSun" w:eastAsia="SimSun" w:cs="Tahoma" w:hint="eastAsia"/>
                <w:b w:val="0"/>
                <w:sz w:val="20"/>
              </w:rPr>
              <w:t>6.视频传输：高清摄像机采用3G-SDI方式传输，保证视频传输质量，不接受网络传输方式。支持PoC供电，实现高清摄像机视频信号、PoC供电信号和控制信号同传。</w:t>
            </w:r>
            <w:r>
              <w:rPr>
                <w:rFonts w:ascii="SimSun" w:eastAsia="SimSun" w:cs="Tahoma" w:hint="eastAsia"/>
                <w:b w:val="0"/>
                <w:sz w:val="20"/>
              </w:rPr>
              <w:br/>
              <w:t>7.视频输出：支持3路HDMI输出，输出分辨率支持1080P@60，输出内容包括导播画面、录制效果画面和互动画面。</w:t>
            </w:r>
            <w:r>
              <w:rPr>
                <w:rFonts w:ascii="SimSun" w:eastAsia="SimSun" w:cs="Tahoma" w:hint="eastAsia"/>
                <w:b w:val="0"/>
                <w:sz w:val="20"/>
              </w:rPr>
              <w:br/>
              <w:t>8.视频编码：兼容H.265和H.264两种视频编码协议，实现更高效率和更好质量的编码技术。</w:t>
            </w:r>
            <w:r>
              <w:rPr>
                <w:rFonts w:ascii="SimSun" w:eastAsia="SimSun" w:cs="Tahoma" w:hint="eastAsia"/>
                <w:b w:val="0"/>
                <w:sz w:val="20"/>
              </w:rPr>
              <w:br/>
              <w:t>9.音频编码：采用AAC编码协议，支持2路XLR平衡音频输入、2路Line in、2路Line out、1路耳机监听输出。</w:t>
            </w:r>
            <w:r>
              <w:rPr>
                <w:rFonts w:ascii="SimSun" w:eastAsia="SimSun" w:cs="Tahoma" w:hint="eastAsia"/>
                <w:b w:val="0"/>
                <w:sz w:val="20"/>
              </w:rPr>
              <w:br/>
              <w:t>10.视频存储：内置2T存储硬盘，支持录制文件本地保存，支持标准MP4视频封装格式。</w:t>
            </w:r>
            <w:r>
              <w:rPr>
                <w:rFonts w:ascii="SimSun" w:eastAsia="SimSun" w:cs="Tahoma" w:hint="eastAsia"/>
                <w:b w:val="0"/>
                <w:sz w:val="20"/>
              </w:rPr>
              <w:br/>
              <w:t>11.视频直播：支持RTMP视频传输协议，满足向云端服务器或直播平台的直播推送功能。</w:t>
            </w:r>
            <w:r>
              <w:rPr>
                <w:rFonts w:ascii="SimSun" w:eastAsia="SimSun" w:cs="Tahoma" w:hint="eastAsia"/>
                <w:b w:val="0"/>
                <w:sz w:val="20"/>
              </w:rPr>
              <w:br/>
              <w:t>12.导播控制：支持2个USB2.0，支持U盘同步录制、视频拷贝，支持接入</w:t>
            </w:r>
            <w:r>
              <w:rPr>
                <w:rFonts w:ascii="SimSun" w:eastAsia="SimSun" w:cs="Tahoma" w:hint="eastAsia"/>
                <w:b w:val="0"/>
                <w:sz w:val="20"/>
              </w:rPr>
              <w:lastRenderedPageBreak/>
              <w:t>鼠标键盘的本地导播操作；</w:t>
            </w:r>
            <w:r>
              <w:rPr>
                <w:rFonts w:ascii="SimSun" w:eastAsia="SimSun" w:cs="Tahoma" w:hint="eastAsia"/>
                <w:b w:val="0"/>
                <w:sz w:val="20"/>
              </w:rPr>
              <w:br/>
              <w:t>13.文件上传：支持FTP文件传输协议，与资源平台无缝对接，通过FTP方式实现视频自动/手动上传至资源平台。</w:t>
            </w:r>
            <w:r>
              <w:rPr>
                <w:rFonts w:ascii="SimSun" w:eastAsia="SimSun" w:cs="Tahoma" w:hint="eastAsia"/>
                <w:b w:val="0"/>
                <w:sz w:val="20"/>
              </w:rPr>
              <w:br/>
              <w:t xml:space="preserve">14. </w:t>
            </w:r>
            <w:r w:rsidRPr="00E32A2C">
              <w:rPr>
                <w:rFonts w:ascii="SimSun" w:eastAsia="SimSun" w:cs="Tahoma" w:hint="eastAsia"/>
                <w:b w:val="0"/>
                <w:color w:val="000000" w:themeColor="text1"/>
                <w:sz w:val="20"/>
              </w:rPr>
              <w:t>★具有嵌入式低功耗</w:t>
            </w:r>
            <w:r>
              <w:rPr>
                <w:rFonts w:ascii="SimSun" w:eastAsia="SimSun" w:cs="Tahoma" w:hint="eastAsia"/>
                <w:b w:val="0"/>
                <w:sz w:val="20"/>
              </w:rPr>
              <w:t>环保优势，整机正常工作状态下功耗不超过40W。采用无风扇散热设计，低噪音不影响正常授课。提供录播主机噪声测试报告复印件。</w:t>
            </w:r>
            <w:r>
              <w:rPr>
                <w:rFonts w:ascii="SimSun" w:eastAsia="SimSun" w:cs="Tahoma" w:hint="eastAsia"/>
                <w:b w:val="0"/>
                <w:sz w:val="20"/>
              </w:rPr>
              <w:br/>
              <w:t>15. 所投录播主机通过CCC、CE、FCC、RoHS认证，提供证书复印件。</w:t>
            </w:r>
            <w:r>
              <w:rPr>
                <w:rFonts w:ascii="SimSun" w:eastAsia="SimSun" w:cs="Tahoma" w:hint="eastAsia"/>
                <w:b w:val="0"/>
                <w:sz w:val="20"/>
              </w:rPr>
              <w:br/>
              <w:t>16. 本设备可与浙江省同步课堂工程对应受援学校录播教室开展同步课堂活动。</w:t>
            </w:r>
            <w:r>
              <w:rPr>
                <w:rFonts w:ascii="SimSun" w:eastAsia="SimSun" w:cs="Tahoma" w:hint="eastAsia"/>
                <w:b w:val="0"/>
                <w:sz w:val="20"/>
              </w:rPr>
              <w:br/>
              <w:t>17.▲确保录播主机能与瓯海教育云平台原有智慧云录播系统无缝完美对接，以便统一管理，对接工作需要在中标后20天内完成。如果在对接过程中，发现有需要新的接口内容，中标方需要在10个工作日内完成开发。中标方需向原智慧云录播系统设计方购买对接接口包，按学校为单位，预计每单位费用为5000元。</w:t>
            </w:r>
            <w:r>
              <w:rPr>
                <w:rFonts w:ascii="SimSun" w:eastAsia="SimSun" w:cs="Tahoma" w:hint="eastAsia"/>
                <w:b w:val="0"/>
                <w:sz w:val="20"/>
              </w:rPr>
              <w:br/>
              <w:t>录播软件系统 流媒体管理软件：</w:t>
            </w:r>
            <w:r>
              <w:rPr>
                <w:rFonts w:ascii="SimSun" w:eastAsia="SimSun" w:cs="Tahoma" w:hint="eastAsia"/>
                <w:b w:val="0"/>
                <w:sz w:val="20"/>
              </w:rPr>
              <w:br/>
              <w:t>1）支持B/S架构设计，能够方便教师使用IE、360、chrome等主流浏览器通过网络直接访问录播主机进行管理。</w:t>
            </w:r>
            <w:r>
              <w:rPr>
                <w:rFonts w:ascii="SimSun" w:eastAsia="SimSun" w:cs="Tahoma" w:hint="eastAsia"/>
                <w:b w:val="0"/>
                <w:sz w:val="20"/>
              </w:rPr>
              <w:br/>
              <w:t>2）支持录制、暂停、停止等基本功能操作。</w:t>
            </w:r>
            <w:r>
              <w:rPr>
                <w:rFonts w:ascii="SimSun" w:eastAsia="SimSun" w:cs="Tahoma" w:hint="eastAsia"/>
                <w:b w:val="0"/>
                <w:sz w:val="20"/>
              </w:rPr>
              <w:br/>
              <w:t>3）支持全自动、半自动、手动三种录制模式，支持录制过程中实时切换录制模式。</w:t>
            </w:r>
            <w:r>
              <w:rPr>
                <w:rFonts w:ascii="SimSun" w:eastAsia="SimSun" w:cs="Tahoma" w:hint="eastAsia"/>
                <w:b w:val="0"/>
                <w:sz w:val="20"/>
              </w:rPr>
              <w:br/>
              <w:t>4）支持导播管理、系统参数管理、用户管理、录制管理、网络参数管理。</w:t>
            </w:r>
            <w:r>
              <w:rPr>
                <w:rFonts w:ascii="SimSun" w:eastAsia="SimSun" w:cs="Tahoma" w:hint="eastAsia"/>
                <w:b w:val="0"/>
                <w:sz w:val="20"/>
              </w:rPr>
              <w:br/>
              <w:t>5）支持三种上电模式，包括关机模式、休眠模式和工作模式。</w:t>
            </w:r>
            <w:r>
              <w:rPr>
                <w:rFonts w:ascii="SimSun" w:eastAsia="SimSun" w:cs="Tahoma" w:hint="eastAsia"/>
                <w:b w:val="0"/>
                <w:sz w:val="20"/>
              </w:rPr>
              <w:br/>
              <w:t>6）支持硬盘格式化功能，支持对设备异常断电、宕机造成的损坏视频文件进行修复。</w:t>
            </w:r>
            <w:r>
              <w:rPr>
                <w:rFonts w:ascii="SimSun" w:eastAsia="SimSun" w:cs="Tahoma" w:hint="eastAsia"/>
                <w:b w:val="0"/>
                <w:sz w:val="20"/>
              </w:rPr>
              <w:br/>
              <w:t>7）支持中英文双语版本切换，适合不同用户的应用需求。提供中英文切换功能界面截图。</w:t>
            </w:r>
            <w:r>
              <w:rPr>
                <w:rFonts w:ascii="SimSun" w:eastAsia="SimSun" w:cs="Tahoma" w:hint="eastAsia"/>
                <w:b w:val="0"/>
                <w:sz w:val="20"/>
              </w:rPr>
              <w:br/>
              <w:t>8）支持系统软件版本管理，包括软件版本查询，在线升级与系统授权。支持查询录播主机的设备型号、版本信息、机身号和设备运行的实时CPU温度。</w:t>
            </w:r>
            <w:r>
              <w:rPr>
                <w:rFonts w:ascii="SimSun" w:eastAsia="SimSun" w:cs="Tahoma" w:hint="eastAsia"/>
                <w:b w:val="0"/>
                <w:sz w:val="20"/>
              </w:rPr>
              <w:br/>
              <w:t>9）录播跟踪一体化设计，录播内置跟踪功能，无需额外配置跟踪主机。采用图像识别主动跟踪技术，有较强的防干扰性，跟踪系统应不影响教师正常的教学，教师和学生无需佩戴任何辅助设备，也无需在座椅安装辅助设施。</w:t>
            </w:r>
            <w:r>
              <w:rPr>
                <w:rFonts w:ascii="SimSun" w:eastAsia="SimSun" w:cs="Tahoma" w:hint="eastAsia"/>
                <w:b w:val="0"/>
                <w:sz w:val="20"/>
              </w:rPr>
              <w:br/>
              <w:t>10）支持多种逻辑跟踪技术，支持自定义教师、学生的画面布局，支持学生起立回答问题时切换为“学生特写画面”或者“教师与学生双分屏互动画面”。支持VGA信号自动检测跟踪，支持自定义VGA保留时间。</w:t>
            </w:r>
            <w:r>
              <w:rPr>
                <w:rFonts w:ascii="SimSun" w:eastAsia="SimSun" w:cs="Tahoma" w:hint="eastAsia"/>
                <w:b w:val="0"/>
                <w:sz w:val="20"/>
              </w:rPr>
              <w:br/>
              <w:t>11）支持10个以上任意区域主动屏蔽功能，比如主动屏蔽掉教师观摩区、窗户窗帘、教室门口、大屏液晶电视等易干扰跟踪效果的地方，所屏蔽的地方系统将不对其进行图像分析跟踪运算，以避免这些地方干扰整体的跟踪效果。</w:t>
            </w:r>
            <w:r>
              <w:rPr>
                <w:rFonts w:ascii="SimSun" w:eastAsia="SimSun" w:cs="Tahoma" w:hint="eastAsia"/>
                <w:b w:val="0"/>
                <w:sz w:val="20"/>
              </w:rPr>
              <w:br/>
              <w:t>12）提供流媒体管理软件著作权证书复印件。</w:t>
            </w:r>
            <w:r>
              <w:rPr>
                <w:rFonts w:ascii="SimSun" w:eastAsia="SimSun" w:cs="Tahoma" w:hint="eastAsia"/>
                <w:b w:val="0"/>
                <w:sz w:val="20"/>
              </w:rPr>
              <w:br/>
              <w:t>流媒体直播软件：</w:t>
            </w:r>
            <w:r>
              <w:rPr>
                <w:rFonts w:ascii="SimSun" w:eastAsia="SimSun" w:cs="Tahoma" w:hint="eastAsia"/>
                <w:b w:val="0"/>
                <w:sz w:val="20"/>
              </w:rPr>
              <w:br/>
              <w:t>1）支持录播一键开启“直播”功能。</w:t>
            </w:r>
            <w:r>
              <w:rPr>
                <w:rFonts w:ascii="SimSun" w:eastAsia="SimSun" w:cs="Tahoma" w:hint="eastAsia"/>
                <w:b w:val="0"/>
                <w:sz w:val="20"/>
              </w:rPr>
              <w:br/>
              <w:t>2）支持网络直播参数设置、直播码流设置与TS直播参数设置</w:t>
            </w:r>
            <w:r>
              <w:rPr>
                <w:rFonts w:ascii="SimSun" w:eastAsia="SimSun" w:cs="Tahoma" w:hint="eastAsia"/>
                <w:b w:val="0"/>
                <w:sz w:val="20"/>
              </w:rPr>
              <w:br/>
              <w:t>3）支持主码流、子码流双码流直播功能，主、子码流可设不同的分辨率与码流。</w:t>
            </w:r>
            <w:r>
              <w:rPr>
                <w:rFonts w:ascii="SimSun" w:eastAsia="SimSun" w:cs="Tahoma" w:hint="eastAsia"/>
                <w:b w:val="0"/>
                <w:sz w:val="20"/>
              </w:rPr>
              <w:br/>
              <w:t>4）支持自定义直播分辨率、码流大小，以适应不同网络环境下保持直播的流畅性。提供超清（1080P/4Mbps）、高清（720P/2Mbps）、标清（960*540/1Mbps）等多种直播分辨率与码流可选。</w:t>
            </w:r>
            <w:r>
              <w:rPr>
                <w:rFonts w:ascii="SimSun" w:eastAsia="SimSun" w:cs="Tahoma" w:hint="eastAsia"/>
                <w:b w:val="0"/>
                <w:sz w:val="20"/>
              </w:rPr>
              <w:br/>
              <w:t>5）支持HTTP、RTMP、RTSP多种直播视频流协议，支持TCP和UDP传输协议。</w:t>
            </w:r>
            <w:r>
              <w:rPr>
                <w:rFonts w:ascii="SimSun" w:eastAsia="SimSun" w:cs="Tahoma" w:hint="eastAsia"/>
                <w:b w:val="0"/>
                <w:sz w:val="20"/>
              </w:rPr>
              <w:br/>
              <w:t>6）支持RTMP推流功能，除录播向资源平台实现FTP推流上传外，至少额外支持3路以上RTMP推流功能，实现与第三方平台和系统的推流对接。</w:t>
            </w:r>
            <w:r>
              <w:rPr>
                <w:rFonts w:ascii="SimSun" w:eastAsia="SimSun" w:cs="Tahoma" w:hint="eastAsia"/>
                <w:b w:val="0"/>
                <w:sz w:val="20"/>
              </w:rPr>
              <w:br/>
              <w:t>7）支持VLC缓冲设置功能，可精确到毫秒，缓冲时间阈值280~500ms可设。</w:t>
            </w:r>
            <w:r>
              <w:rPr>
                <w:rFonts w:ascii="SimSun" w:eastAsia="SimSun" w:cs="Tahoma" w:hint="eastAsia"/>
                <w:b w:val="0"/>
                <w:sz w:val="20"/>
              </w:rPr>
              <w:br/>
              <w:t>流媒体导播软件：</w:t>
            </w:r>
            <w:r>
              <w:rPr>
                <w:rFonts w:ascii="SimSun" w:eastAsia="SimSun" w:cs="Tahoma" w:hint="eastAsia"/>
                <w:b w:val="0"/>
                <w:sz w:val="20"/>
              </w:rPr>
              <w:br/>
            </w:r>
            <w:r>
              <w:rPr>
                <w:rFonts w:ascii="SimSun" w:eastAsia="SimSun" w:cs="Tahoma" w:hint="eastAsia"/>
                <w:b w:val="0"/>
                <w:sz w:val="20"/>
              </w:rPr>
              <w:lastRenderedPageBreak/>
              <w:t>1）提供所有接入摄像机画面和1路教师电脑画面预览窗口，支持视频画面任意切换。</w:t>
            </w:r>
            <w:r>
              <w:rPr>
                <w:rFonts w:ascii="SimSun" w:eastAsia="SimSun" w:cs="Tahoma" w:hint="eastAsia"/>
                <w:b w:val="0"/>
                <w:sz w:val="20"/>
              </w:rPr>
              <w:br/>
              <w:t>2）支持9种以上可选布局模式，包括双分屏、三分屏、画中画等。支持自定义布局方式，支持多个视频图层自由叠加组合，支持叠加纯色图层，自定义布局时可随意拖拉画面窗口。</w:t>
            </w:r>
            <w:r>
              <w:rPr>
                <w:rFonts w:ascii="SimSun" w:eastAsia="SimSun" w:cs="Tahoma" w:hint="eastAsia"/>
                <w:b w:val="0"/>
                <w:sz w:val="20"/>
              </w:rPr>
              <w:br/>
              <w:t>3）应具有鼠标快速定位功能，通过鼠标点击快速居中画面区域，通过鼠标滚轮可以调节云台摄像机的焦距。每个云台摄像机应至少支持8个预置位设置与调用功能。</w:t>
            </w:r>
            <w:r>
              <w:rPr>
                <w:rFonts w:ascii="SimSun" w:eastAsia="SimSun" w:cs="Tahoma" w:hint="eastAsia"/>
                <w:b w:val="0"/>
                <w:sz w:val="20"/>
              </w:rPr>
              <w:br/>
              <w:t>4）提供8种以上转场特效，包括渐变、缩放、切换等。支持在添加LOGO、字幕功能，支持通过鼠标直接拖拽设置LOGO和字幕在画面的显示位置。</w:t>
            </w:r>
            <w:r>
              <w:rPr>
                <w:rFonts w:ascii="SimSun" w:eastAsia="SimSun" w:cs="Tahoma" w:hint="eastAsia"/>
                <w:b w:val="0"/>
                <w:sz w:val="20"/>
              </w:rPr>
              <w:br/>
              <w:t>5）支持快速调用预设的字幕内容，支持实时添加字幕，支持通过辅助软件远程实时添加字幕，字幕颜色、字幕描边、字幕背景可设。支持字幕和背景的透明度设置功能。支持字幕滚动和固定位置两种显示方式。</w:t>
            </w:r>
            <w:r>
              <w:rPr>
                <w:rFonts w:ascii="SimSun" w:eastAsia="SimSun" w:cs="Tahoma" w:hint="eastAsia"/>
                <w:b w:val="0"/>
                <w:sz w:val="20"/>
              </w:rPr>
              <w:br/>
              <w:t>6）具备移动导播APP，支持IOS系统，可通过App Store进行下载。支持与导播系统一致的窗口预览、画面切换、录制、停止、自动与手动录制切换、转场特效、布局切换、云台控制等功能。</w:t>
            </w:r>
            <w:r>
              <w:rPr>
                <w:rFonts w:ascii="SimSun" w:eastAsia="SimSun" w:cs="Tahoma" w:hint="eastAsia"/>
                <w:b w:val="0"/>
                <w:sz w:val="20"/>
              </w:rPr>
              <w:br/>
              <w:t>流媒体点播软件：</w:t>
            </w:r>
            <w:r>
              <w:rPr>
                <w:rFonts w:ascii="SimSun" w:eastAsia="SimSun" w:cs="Tahoma" w:hint="eastAsia"/>
                <w:b w:val="0"/>
                <w:sz w:val="20"/>
              </w:rPr>
              <w:br/>
              <w:t>1）为方便资源管理，系统需支持对录制视频按标题、主持人、时间、时长进行排序；可按照主题、主讲人进行分组展示；</w:t>
            </w:r>
            <w:r>
              <w:rPr>
                <w:rFonts w:ascii="SimSun" w:eastAsia="SimSun" w:cs="Tahoma" w:hint="eastAsia"/>
                <w:b w:val="0"/>
                <w:sz w:val="20"/>
              </w:rPr>
              <w:br/>
              <w:t>2）支持高、低双码流录制功能，支持自定义录制分辨率、帧率和码流，码流512kbps到40Mbps可设。提供自定义录制分辨率、码流、帧率的软件功能界面截图。支持对视频文件进行点播回放，支持拖拽播放进度条播放；</w:t>
            </w:r>
            <w:r>
              <w:rPr>
                <w:rFonts w:ascii="SimSun" w:eastAsia="SimSun" w:cs="Tahoma" w:hint="eastAsia"/>
                <w:b w:val="0"/>
                <w:sz w:val="20"/>
              </w:rPr>
              <w:br/>
              <w:t>3）录制文件支持分割技术，当录制的课程时间较长时，可按照用户设定的文件时长自动分割录制成多个视频文件，提供不分段、30分钟分段、60分钟分段三种方式可选。</w:t>
            </w:r>
            <w:r>
              <w:rPr>
                <w:rFonts w:ascii="SimSun" w:eastAsia="SimSun" w:cs="Tahoma" w:hint="eastAsia"/>
                <w:b w:val="0"/>
                <w:sz w:val="20"/>
              </w:rPr>
              <w:br/>
              <w:t>4）支持对资源模式和电影模式同步多流录制的视频进行管理和点播，点播分辨率达1080P；</w:t>
            </w:r>
            <w:r>
              <w:rPr>
                <w:rFonts w:ascii="SimSun" w:eastAsia="SimSun" w:cs="Tahoma" w:hint="eastAsia"/>
                <w:b w:val="0"/>
                <w:sz w:val="20"/>
              </w:rPr>
              <w:br/>
              <w:t>5）支持查询视频文件的分辨率、帧率和码流；</w:t>
            </w:r>
            <w:r>
              <w:rPr>
                <w:rFonts w:ascii="SimSun" w:eastAsia="SimSun" w:cs="Tahoma" w:hint="eastAsia"/>
                <w:b w:val="0"/>
                <w:sz w:val="20"/>
              </w:rPr>
              <w:br/>
              <w:t>6）支持录像文件和对应PPT课件下载；</w:t>
            </w:r>
            <w:r>
              <w:rPr>
                <w:rFonts w:ascii="SimSun" w:eastAsia="SimSun" w:cs="Tahoma" w:hint="eastAsia"/>
                <w:b w:val="0"/>
                <w:sz w:val="20"/>
              </w:rPr>
              <w:br/>
              <w:t>在线互动软件：1）支持RTSP、H.323视频传输协议。</w:t>
            </w:r>
            <w:r>
              <w:rPr>
                <w:rFonts w:ascii="SimSun" w:eastAsia="SimSun" w:cs="Tahoma" w:hint="eastAsia"/>
                <w:b w:val="0"/>
                <w:sz w:val="20"/>
              </w:rPr>
              <w:br/>
              <w:t>2）</w:t>
            </w:r>
            <w:r w:rsidR="00E32A2C">
              <w:rPr>
                <w:rFonts w:ascii="SimSun" w:eastAsia="SimSun" w:cs="Tahoma" w:hint="eastAsia"/>
                <w:b w:val="0"/>
                <w:sz w:val="20"/>
              </w:rPr>
              <w:t>★</w:t>
            </w:r>
            <w:r>
              <w:rPr>
                <w:rFonts w:ascii="SimSun" w:eastAsia="SimSun" w:cs="Tahoma" w:hint="eastAsia"/>
                <w:b w:val="0"/>
                <w:sz w:val="20"/>
              </w:rPr>
              <w:t>支持预设互动数据，包括互动对象的名称、IP、协议方式等。支持预设20个互动录播教室信息，支持互动课室数据的批量导入和导出功能。</w:t>
            </w:r>
            <w:r>
              <w:rPr>
                <w:rFonts w:ascii="SimSun" w:eastAsia="SimSun" w:cs="Tahoma" w:hint="eastAsia"/>
                <w:b w:val="0"/>
                <w:sz w:val="20"/>
              </w:rPr>
              <w:br/>
              <w:t>3）支持快速选择远程互动录播教室并“一键式”连接开启点对点互动。</w:t>
            </w:r>
            <w:r>
              <w:rPr>
                <w:rFonts w:ascii="SimSun" w:eastAsia="SimSun" w:cs="Tahoma" w:hint="eastAsia"/>
                <w:b w:val="0"/>
                <w:sz w:val="20"/>
              </w:rPr>
              <w:br/>
              <w:t>4）支持录播模式和互动模式两种工作模式。互动模式下，支持通过导播画面实时监视远端互动录播教室学生画面，支持实时预览传到远端互动录播教室的最终互动画面。互动画面支持实时进行本地教师信号、学生信号、电脑信号以及远端信号的自由组合布局。</w:t>
            </w:r>
            <w:r>
              <w:rPr>
                <w:rFonts w:ascii="SimSun" w:eastAsia="SimSun" w:cs="Tahoma" w:hint="eastAsia"/>
                <w:b w:val="0"/>
                <w:sz w:val="20"/>
              </w:rPr>
              <w:br/>
              <w:t>5）支持网络检测功能，支持UDP测试和带宽扫描两种测试方式，实时检测与远端互动设备的的丢包数、网速情况。支持启动网络自适应功能。</w:t>
            </w:r>
            <w:r>
              <w:rPr>
                <w:rFonts w:ascii="SimSun" w:eastAsia="SimSun" w:cs="Tahoma" w:hint="eastAsia"/>
                <w:b w:val="0"/>
                <w:sz w:val="20"/>
              </w:rPr>
              <w:br/>
              <w:t>6）双向互动时，互动画面中可实时显示远端互动视频的码流和网络丢包率，</w:t>
            </w:r>
            <w:r>
              <w:rPr>
                <w:rFonts w:ascii="SimSun" w:eastAsia="SimSun" w:cs="Tahoma" w:hint="eastAsia"/>
                <w:b w:val="0"/>
                <w:sz w:val="20"/>
              </w:rPr>
              <w:br/>
              <w:t>7）</w:t>
            </w:r>
            <w:r w:rsidR="00E32A2C">
              <w:rPr>
                <w:rFonts w:ascii="SimSun" w:eastAsia="SimSun" w:cs="Tahoma" w:hint="eastAsia"/>
                <w:b w:val="0"/>
                <w:sz w:val="20"/>
              </w:rPr>
              <w:t>★</w:t>
            </w:r>
            <w:r>
              <w:rPr>
                <w:rFonts w:ascii="SimSun" w:eastAsia="SimSun" w:cs="Tahoma" w:hint="eastAsia"/>
                <w:b w:val="0"/>
                <w:sz w:val="20"/>
              </w:rPr>
              <w:t>支持双流互动功能，双向互动时，互动双方具备两路HDMI高清输出口可同时输出显示互动画面和对方的VGA/HDMI电脑画面。</w:t>
            </w:r>
            <w:r>
              <w:rPr>
                <w:rFonts w:ascii="SimSun" w:eastAsia="SimSun" w:cs="Tahoma" w:hint="eastAsia"/>
                <w:b w:val="0"/>
                <w:sz w:val="20"/>
              </w:rPr>
              <w:br/>
              <w:t>8）录播主机双向互动过程中，在5Mbps带宽下可实现1080P@30FPS和1080P@60FPS画质，提供具有检测资质的第三方检测机构出具的上述技术指标检测报告原件原色扫描件佐证。</w:t>
            </w:r>
            <w:r>
              <w:rPr>
                <w:rFonts w:ascii="SimSun" w:eastAsia="SimSun" w:cs="Tahoma" w:hint="eastAsia"/>
                <w:b w:val="0"/>
                <w:sz w:val="20"/>
              </w:rPr>
              <w:br/>
              <w:t>9）录播主机双向互动过程中，在系统总丢包率≤20%的网络环境下，视频清晰无破损，语音清晰连贯，</w:t>
            </w:r>
            <w:r>
              <w:rPr>
                <w:rFonts w:ascii="SimSun" w:eastAsia="SimSun" w:cs="Tahoma" w:hint="eastAsia"/>
                <w:b w:val="0"/>
                <w:sz w:val="20"/>
              </w:rPr>
              <w:br/>
              <w:t>10）提供录播在线互动软件著作权证书复印件。</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11</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trPr>
          <w:trHeight w:val="91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2</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高清摄像机</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1.视频输出接口：HDMI、SDI</w:t>
            </w:r>
            <w:r>
              <w:rPr>
                <w:rFonts w:ascii="SimSun" w:eastAsia="SimSun" w:cs="Tahoma" w:hint="eastAsia"/>
                <w:b w:val="0"/>
                <w:sz w:val="20"/>
              </w:rPr>
              <w:br/>
              <w:t>2.传感器类型：CMOS，1/2.33英寸</w:t>
            </w:r>
            <w:r>
              <w:rPr>
                <w:rFonts w:ascii="SimSun" w:eastAsia="SimSun" w:cs="Tahoma" w:hint="eastAsia"/>
                <w:b w:val="0"/>
                <w:sz w:val="20"/>
              </w:rPr>
              <w:br/>
              <w:t>3.传感器像素：有效像素207万</w:t>
            </w:r>
            <w:r>
              <w:rPr>
                <w:rFonts w:ascii="SimSun" w:eastAsia="SimSun" w:cs="Tahoma" w:hint="eastAsia"/>
                <w:b w:val="0"/>
                <w:sz w:val="20"/>
              </w:rPr>
              <w:br/>
              <w:t>4.焦距：22倍变焦</w:t>
            </w:r>
            <w:r>
              <w:rPr>
                <w:rFonts w:ascii="SimSun" w:eastAsia="SimSun" w:cs="Tahoma" w:hint="eastAsia"/>
                <w:b w:val="0"/>
                <w:sz w:val="20"/>
              </w:rPr>
              <w:br/>
              <w:t>5.水平转动速度范围：1.0° ~ 94.2°/s，垂直转动速度范围：1.0° ~ 74.8°/s，水平视场角：72.0° ~ 6.7°，垂直视场角：43.2° ~ 3.7°</w:t>
            </w:r>
            <w:r>
              <w:rPr>
                <w:rFonts w:ascii="SimSun" w:eastAsia="SimSun" w:cs="Tahoma" w:hint="eastAsia"/>
                <w:b w:val="0"/>
                <w:sz w:val="20"/>
              </w:rPr>
              <w:br/>
            </w:r>
            <w:r>
              <w:rPr>
                <w:rFonts w:ascii="SimSun" w:eastAsia="SimSun" w:cs="Tahoma" w:hint="eastAsia"/>
                <w:b w:val="0"/>
                <w:sz w:val="20"/>
              </w:rPr>
              <w:lastRenderedPageBreak/>
              <w:t>6.支持水平、垂直翻转</w:t>
            </w:r>
            <w:r>
              <w:rPr>
                <w:rFonts w:ascii="SimSun" w:eastAsia="SimSun" w:cs="Tahoma" w:hint="eastAsia"/>
                <w:b w:val="0"/>
                <w:sz w:val="20"/>
              </w:rPr>
              <w:br/>
              <w:t>7.背光补偿：支持</w:t>
            </w:r>
            <w:r>
              <w:rPr>
                <w:rFonts w:ascii="SimSun" w:eastAsia="SimSun" w:cs="Tahoma" w:hint="eastAsia"/>
                <w:b w:val="0"/>
                <w:sz w:val="20"/>
              </w:rPr>
              <w:br/>
              <w:t>8.数字降噪：2D&amp;3D数字降噪</w:t>
            </w:r>
            <w:r>
              <w:rPr>
                <w:rFonts w:ascii="SimSun" w:eastAsia="SimSun" w:cs="Tahoma" w:hint="eastAsia"/>
                <w:b w:val="0"/>
                <w:sz w:val="20"/>
              </w:rPr>
              <w:br/>
              <w:t>9.网络流传输协议：RTP、RTSP</w:t>
            </w:r>
            <w:r>
              <w:rPr>
                <w:rFonts w:ascii="SimSun" w:eastAsia="SimSun" w:cs="Tahoma" w:hint="eastAsia"/>
                <w:b w:val="0"/>
                <w:sz w:val="20"/>
              </w:rPr>
              <w:br/>
              <w:t>10.预置位数量：255</w:t>
            </w:r>
            <w:r>
              <w:rPr>
                <w:rFonts w:ascii="SimSun" w:eastAsia="SimSun" w:cs="Tahoma" w:hint="eastAsia"/>
                <w:b w:val="0"/>
                <w:sz w:val="20"/>
              </w:rPr>
              <w:br/>
              <w:t>11.网络接口：RJ45</w:t>
            </w:r>
            <w:r>
              <w:rPr>
                <w:rFonts w:ascii="SimSun" w:eastAsia="SimSun" w:cs="Tahoma" w:hint="eastAsia"/>
                <w:b w:val="0"/>
                <w:sz w:val="20"/>
              </w:rPr>
              <w:br/>
              <w:t>12.音频接口：Line In,3.5mm</w:t>
            </w:r>
            <w:r>
              <w:rPr>
                <w:rFonts w:ascii="SimSun" w:eastAsia="SimSun" w:cs="Tahoma" w:hint="eastAsia"/>
                <w:b w:val="0"/>
                <w:sz w:val="20"/>
              </w:rPr>
              <w:br/>
              <w:t>13.通讯接口：RS232、RS422</w:t>
            </w:r>
            <w:r>
              <w:rPr>
                <w:rFonts w:ascii="SimSun" w:eastAsia="SimSun" w:cs="Tahoma" w:hint="eastAsia"/>
                <w:b w:val="0"/>
                <w:sz w:val="20"/>
              </w:rPr>
              <w:br/>
              <w:t>14.USB接口：USB Type-A</w:t>
            </w:r>
            <w:r>
              <w:rPr>
                <w:rFonts w:ascii="SimSun" w:eastAsia="SimSun" w:cs="Tahoma" w:hint="eastAsia"/>
                <w:b w:val="0"/>
                <w:sz w:val="20"/>
              </w:rPr>
              <w:br/>
              <w:t>15.支持的协议类型：VISCA</w:t>
            </w:r>
            <w:r>
              <w:rPr>
                <w:rFonts w:ascii="SimSun" w:eastAsia="SimSun" w:cs="Tahoma" w:hint="eastAsia"/>
                <w:b w:val="0"/>
                <w:sz w:val="20"/>
              </w:rPr>
              <w:br/>
              <w:t>16.编码技术：视频H.265、H.264</w:t>
            </w:r>
            <w:r w:rsidRPr="00E32A2C">
              <w:rPr>
                <w:rFonts w:ascii="SimSun" w:eastAsia="SimSun" w:cs="Tahoma" w:hint="eastAsia"/>
                <w:b w:val="0"/>
                <w:color w:val="000000" w:themeColor="text1"/>
                <w:sz w:val="20"/>
              </w:rPr>
              <w:br/>
              <w:t>17.★电源支持：支持POC供电、电源适配器供电两种供电方式，根据环境实际情况可灵活选择。提供第三方权威机构检测报告复印件证明；</w:t>
            </w:r>
            <w:r w:rsidRPr="00E32A2C">
              <w:rPr>
                <w:rFonts w:ascii="SimSun" w:eastAsia="SimSun" w:cs="Tahoma" w:hint="eastAsia"/>
                <w:b w:val="0"/>
                <w:color w:val="000000" w:themeColor="text1"/>
                <w:sz w:val="20"/>
              </w:rPr>
              <w:br/>
              <w:t>18.★整机使用平均无故障运行时间(MTBF)应≥100000小时,提供具备检测资质的第三方检测机构提供的正规检测评估报告复印件。</w:t>
            </w:r>
            <w:r w:rsidRPr="00E32A2C">
              <w:rPr>
                <w:rFonts w:ascii="SimSun" w:eastAsia="SimSun" w:cs="Tahoma" w:hint="eastAsia"/>
                <w:b w:val="0"/>
                <w:color w:val="000000" w:themeColor="text1"/>
                <w:sz w:val="20"/>
              </w:rPr>
              <w:br/>
              <w:t>19.要求摄像机与录播主机完美兼容</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68</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trPr>
          <w:trHeight w:val="91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SimSun"/>
                <w:b w:val="0"/>
                <w:sz w:val="18"/>
                <w:szCs w:val="18"/>
              </w:rPr>
            </w:pPr>
            <w:r>
              <w:rPr>
                <w:rFonts w:ascii="SimSun" w:eastAsia="SimSun" w:cs="SimSun" w:hint="eastAsia"/>
                <w:b w:val="0"/>
                <w:sz w:val="18"/>
                <w:szCs w:val="18"/>
              </w:rPr>
              <w:lastRenderedPageBreak/>
              <w:t>3</w:t>
            </w:r>
          </w:p>
        </w:tc>
        <w:tc>
          <w:tcPr>
            <w:tcW w:w="580" w:type="pct"/>
            <w:tcBorders>
              <w:top w:val="nil"/>
              <w:left w:val="nil"/>
              <w:bottom w:val="single" w:sz="4" w:space="0" w:color="auto"/>
              <w:right w:val="single" w:sz="4" w:space="0" w:color="auto"/>
            </w:tcBorders>
            <w:shd w:val="clear" w:color="auto" w:fill="auto"/>
            <w:vAlign w:val="center"/>
          </w:tcPr>
          <w:p w:rsidR="00BF2B1F" w:rsidRPr="00E32A2C" w:rsidRDefault="00046C4C">
            <w:pPr>
              <w:widowControl/>
              <w:jc w:val="center"/>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微信直播服务</w:t>
            </w:r>
          </w:p>
        </w:tc>
        <w:tc>
          <w:tcPr>
            <w:tcW w:w="3617" w:type="pct"/>
            <w:tcBorders>
              <w:top w:val="nil"/>
              <w:left w:val="nil"/>
              <w:bottom w:val="single" w:sz="4" w:space="0" w:color="auto"/>
              <w:right w:val="single" w:sz="4" w:space="0" w:color="auto"/>
            </w:tcBorders>
            <w:shd w:val="clear" w:color="auto" w:fill="auto"/>
            <w:vAlign w:val="center"/>
          </w:tcPr>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1.支持原有录播系统无缝对接云直播功能，支持对云端服务器推送视频流实现云直播应用；</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2.支持基于微信公众号直播申请应用，每次申请绑定个人微信账号，支持自定义直播主题、直播介绍、封面等内容。</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3.申请记录同步到录播设备中，可在播界面查询到直播申请记录和相关申请人微信账号，支持一键式开启云直播，并生成观看地址和二维码。</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4.支持不少于10万人同步在线观看，支持多种终端观看包括微信端、PC浏览器等。支持微信端直播评论功能。</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5.支持微信扫二维码一键分享直播功能；</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6.支持通过微信查看当前微信账号的直播申请历史；</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7.支持对每次直播的数据统计功能，包括直播主题、申请人、直播流量、直播时长、最大在线人数等。</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8.支持查询设备直播历史和累计直播数据，包括累计直播流量、累计直播时长、累计直播次数等</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9.本年度不少于两次的免费大型直播活动支持。</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SimSun"/>
                <w:b w:val="0"/>
                <w:sz w:val="18"/>
                <w:szCs w:val="18"/>
              </w:rPr>
            </w:pPr>
            <w:r>
              <w:rPr>
                <w:rFonts w:ascii="SimSun" w:eastAsia="SimSun" w:cs="SimSun" w:hint="eastAsia"/>
                <w:b w:val="0"/>
                <w:sz w:val="18"/>
                <w:szCs w:val="18"/>
              </w:rPr>
              <w:t>1</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SimSun"/>
                <w:b w:val="0"/>
                <w:sz w:val="18"/>
                <w:szCs w:val="18"/>
              </w:rPr>
            </w:pPr>
            <w:r>
              <w:rPr>
                <w:rFonts w:ascii="SimSun" w:eastAsia="SimSun" w:cs="SimSun" w:hint="eastAsia"/>
                <w:b w:val="0"/>
                <w:sz w:val="18"/>
                <w:szCs w:val="18"/>
              </w:rPr>
              <w:t>项</w:t>
            </w:r>
          </w:p>
        </w:tc>
      </w:tr>
      <w:tr w:rsidR="00BF2B1F">
        <w:trPr>
          <w:trHeight w:val="91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SimSun"/>
                <w:b w:val="0"/>
                <w:sz w:val="18"/>
                <w:szCs w:val="18"/>
              </w:rPr>
            </w:pPr>
            <w:r>
              <w:rPr>
                <w:rFonts w:ascii="SimSun" w:eastAsia="SimSun" w:cs="SimSun" w:hint="eastAsia"/>
                <w:b w:val="0"/>
                <w:sz w:val="18"/>
                <w:szCs w:val="18"/>
              </w:rPr>
              <w:t>4</w:t>
            </w:r>
          </w:p>
        </w:tc>
        <w:tc>
          <w:tcPr>
            <w:tcW w:w="580" w:type="pct"/>
            <w:tcBorders>
              <w:top w:val="nil"/>
              <w:left w:val="nil"/>
              <w:bottom w:val="single" w:sz="4" w:space="0" w:color="auto"/>
              <w:right w:val="single" w:sz="4" w:space="0" w:color="auto"/>
            </w:tcBorders>
            <w:shd w:val="clear" w:color="auto" w:fill="auto"/>
            <w:vAlign w:val="center"/>
          </w:tcPr>
          <w:p w:rsidR="00BF2B1F" w:rsidRPr="00E32A2C" w:rsidRDefault="00046C4C">
            <w:pPr>
              <w:widowControl/>
              <w:jc w:val="center"/>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同步课堂平台升级</w:t>
            </w:r>
          </w:p>
        </w:tc>
        <w:tc>
          <w:tcPr>
            <w:tcW w:w="3617" w:type="pct"/>
            <w:tcBorders>
              <w:top w:val="nil"/>
              <w:left w:val="nil"/>
              <w:bottom w:val="single" w:sz="4" w:space="0" w:color="auto"/>
              <w:right w:val="single" w:sz="4" w:space="0" w:color="auto"/>
            </w:tcBorders>
            <w:shd w:val="clear" w:color="auto" w:fill="auto"/>
            <w:vAlign w:val="center"/>
          </w:tcPr>
          <w:p w:rsidR="00BF2B1F" w:rsidRPr="00E32A2C" w:rsidRDefault="00046C4C">
            <w:pPr>
              <w:rPr>
                <w:rFonts w:ascii="SimSun" w:eastAsia="SimSun" w:cs="SimSun"/>
                <w:b w:val="0"/>
                <w:color w:val="000000" w:themeColor="text1"/>
                <w:sz w:val="18"/>
                <w:szCs w:val="18"/>
              </w:rPr>
            </w:pPr>
            <w:r w:rsidRPr="00E32A2C">
              <w:rPr>
                <w:rFonts w:ascii="SimSun" w:eastAsia="SimSun" w:cs="SimSun" w:hint="eastAsia"/>
                <w:b w:val="0"/>
                <w:color w:val="000000" w:themeColor="text1"/>
                <w:sz w:val="18"/>
                <w:szCs w:val="18"/>
              </w:rPr>
              <w:t>为弥补同步课堂应用场景教、学、研资源匮乏，在原有区域同步课堂基础上定制升级融合资源及调用。更有效的提升同步课堂开展及解决同步备课、同步辅导、同步作业在同步课堂同步应用难题。解决结对校之间教学及学生基础不一，减小教育均衡阻碍。</w:t>
            </w:r>
          </w:p>
          <w:p w:rsidR="00BF2B1F" w:rsidRPr="00E32A2C" w:rsidRDefault="00046C4C">
            <w:pPr>
              <w:pStyle w:val="af9"/>
              <w:numPr>
                <w:ilvl w:val="0"/>
                <w:numId w:val="2"/>
              </w:numPr>
              <w:ind w:firstLineChars="0"/>
              <w:rPr>
                <w:rFonts w:ascii="SimSun" w:eastAsia="SimSun" w:hAnsi="SimSun" w:cs="SimSun"/>
                <w:color w:val="000000" w:themeColor="text1"/>
                <w:sz w:val="18"/>
                <w:szCs w:val="18"/>
              </w:rPr>
            </w:pPr>
            <w:r w:rsidRPr="00E32A2C">
              <w:rPr>
                <w:rFonts w:ascii="SimSun" w:eastAsia="SimSun" w:hAnsi="SimSun" w:cs="SimSun" w:hint="eastAsia"/>
                <w:color w:val="000000" w:themeColor="text1"/>
                <w:sz w:val="18"/>
                <w:szCs w:val="18"/>
              </w:rPr>
              <w:t>导航栏新增一项“教学资源”</w:t>
            </w:r>
          </w:p>
          <w:p w:rsidR="00BF2B1F" w:rsidRPr="00E32A2C" w:rsidRDefault="00046C4C">
            <w:pPr>
              <w:pStyle w:val="af9"/>
              <w:numPr>
                <w:ilvl w:val="0"/>
                <w:numId w:val="2"/>
              </w:numPr>
              <w:ind w:firstLineChars="0"/>
              <w:rPr>
                <w:rFonts w:ascii="SimSun" w:eastAsia="SimSun" w:hAnsi="SimSun" w:cs="SimSun"/>
                <w:color w:val="000000" w:themeColor="text1"/>
                <w:sz w:val="18"/>
                <w:szCs w:val="18"/>
              </w:rPr>
            </w:pPr>
            <w:r w:rsidRPr="00E32A2C">
              <w:rPr>
                <w:rFonts w:ascii="SimSun" w:eastAsia="SimSun" w:hAnsi="SimSun" w:cs="SimSun" w:hint="eastAsia"/>
                <w:color w:val="000000" w:themeColor="text1"/>
                <w:sz w:val="18"/>
                <w:szCs w:val="18"/>
              </w:rPr>
              <w:t>同步精品资源、公共优质资源、第三方资源</w:t>
            </w:r>
          </w:p>
          <w:p w:rsidR="00BF2B1F" w:rsidRPr="00E32A2C" w:rsidRDefault="00046C4C">
            <w:pPr>
              <w:pStyle w:val="ae"/>
              <w:numPr>
                <w:ilvl w:val="0"/>
                <w:numId w:val="2"/>
              </w:numPr>
              <w:spacing w:before="0" w:beforeAutospacing="0" w:after="75" w:afterAutospacing="0"/>
              <w:rPr>
                <w:color w:val="000000" w:themeColor="text1"/>
                <w:kern w:val="2"/>
                <w:sz w:val="18"/>
                <w:szCs w:val="18"/>
              </w:rPr>
            </w:pPr>
            <w:r w:rsidRPr="00E32A2C">
              <w:rPr>
                <w:rFonts w:hint="eastAsia"/>
                <w:color w:val="000000" w:themeColor="text1"/>
                <w:kern w:val="2"/>
                <w:sz w:val="18"/>
                <w:szCs w:val="18"/>
              </w:rPr>
              <w:t>课前备课，实现教案上传，可选择“从资源库上传”，原页面跳转至资源页面。</w:t>
            </w:r>
          </w:p>
          <w:p w:rsidR="00BF2B1F" w:rsidRPr="00E32A2C" w:rsidRDefault="00046C4C">
            <w:pPr>
              <w:pStyle w:val="ae"/>
              <w:numPr>
                <w:ilvl w:val="0"/>
                <w:numId w:val="2"/>
              </w:numPr>
              <w:spacing w:before="0" w:beforeAutospacing="0" w:after="75" w:afterAutospacing="0"/>
              <w:rPr>
                <w:color w:val="000000" w:themeColor="text1"/>
                <w:kern w:val="2"/>
                <w:sz w:val="18"/>
                <w:szCs w:val="18"/>
              </w:rPr>
            </w:pPr>
            <w:r w:rsidRPr="00E32A2C">
              <w:rPr>
                <w:rFonts w:hint="eastAsia"/>
                <w:color w:val="000000" w:themeColor="text1"/>
                <w:kern w:val="2"/>
                <w:sz w:val="18"/>
                <w:szCs w:val="18"/>
              </w:rPr>
              <w:t>可基于课表结对校布置作业。</w:t>
            </w:r>
          </w:p>
          <w:p w:rsidR="00BF2B1F" w:rsidRPr="00E32A2C" w:rsidRDefault="00046C4C">
            <w:pPr>
              <w:pStyle w:val="ae"/>
              <w:numPr>
                <w:ilvl w:val="0"/>
                <w:numId w:val="2"/>
              </w:numPr>
              <w:spacing w:before="0" w:beforeAutospacing="0" w:after="75" w:afterAutospacing="0"/>
              <w:rPr>
                <w:color w:val="000000" w:themeColor="text1"/>
                <w:kern w:val="2"/>
                <w:sz w:val="18"/>
                <w:szCs w:val="18"/>
              </w:rPr>
            </w:pPr>
            <w:r w:rsidRPr="00E32A2C">
              <w:rPr>
                <w:rFonts w:hint="eastAsia"/>
                <w:color w:val="000000" w:themeColor="text1"/>
                <w:kern w:val="2"/>
                <w:sz w:val="18"/>
                <w:szCs w:val="18"/>
              </w:rPr>
              <w:t>同步精品资源具备各学段，部编版及人教版资源。</w:t>
            </w:r>
          </w:p>
          <w:p w:rsidR="00BF2B1F" w:rsidRPr="00E32A2C" w:rsidRDefault="00046C4C">
            <w:pPr>
              <w:pStyle w:val="ae"/>
              <w:numPr>
                <w:ilvl w:val="0"/>
                <w:numId w:val="2"/>
              </w:numPr>
              <w:spacing w:before="0" w:beforeAutospacing="0" w:after="75" w:afterAutospacing="0"/>
              <w:rPr>
                <w:color w:val="000000" w:themeColor="text1"/>
                <w:kern w:val="2"/>
                <w:sz w:val="18"/>
                <w:szCs w:val="18"/>
              </w:rPr>
            </w:pPr>
            <w:r w:rsidRPr="00E32A2C">
              <w:rPr>
                <w:rFonts w:hint="eastAsia"/>
                <w:color w:val="000000" w:themeColor="text1"/>
                <w:kern w:val="2"/>
                <w:sz w:val="18"/>
                <w:szCs w:val="18"/>
              </w:rPr>
              <w:t>公共优质资源包含，课件、教学设计、学案、试卷、素材、微课等。并具备各类教材版本及地域版本。</w:t>
            </w:r>
          </w:p>
          <w:p w:rsidR="00BF2B1F" w:rsidRPr="00E32A2C" w:rsidRDefault="00046C4C">
            <w:pPr>
              <w:pStyle w:val="ae"/>
              <w:numPr>
                <w:ilvl w:val="0"/>
                <w:numId w:val="2"/>
              </w:numPr>
              <w:spacing w:before="0" w:beforeAutospacing="0" w:after="75" w:afterAutospacing="0"/>
              <w:rPr>
                <w:color w:val="000000" w:themeColor="text1"/>
                <w:kern w:val="2"/>
                <w:sz w:val="18"/>
                <w:szCs w:val="18"/>
              </w:rPr>
            </w:pPr>
            <w:r w:rsidRPr="00E32A2C">
              <w:rPr>
                <w:rFonts w:hint="eastAsia"/>
                <w:color w:val="000000" w:themeColor="text1"/>
                <w:kern w:val="2"/>
                <w:sz w:val="18"/>
                <w:szCs w:val="18"/>
              </w:rPr>
              <w:t>支持自定义组卷。</w:t>
            </w:r>
          </w:p>
          <w:p w:rsidR="00BF2B1F" w:rsidRPr="00E32A2C" w:rsidRDefault="00046C4C">
            <w:pPr>
              <w:widowControl/>
              <w:jc w:val="left"/>
              <w:rPr>
                <w:rFonts w:ascii="SimSun" w:eastAsia="SimSun" w:cs="SimSun"/>
                <w:b w:val="0"/>
                <w:color w:val="000000" w:themeColor="text1"/>
                <w:sz w:val="18"/>
                <w:szCs w:val="18"/>
              </w:rPr>
            </w:pPr>
            <w:r w:rsidRPr="00E32A2C">
              <w:rPr>
                <w:rFonts w:ascii="SimSun" w:eastAsia="SimSun" w:cs="SimSun" w:hint="eastAsia"/>
                <w:b w:val="0"/>
                <w:color w:val="000000" w:themeColor="text1"/>
                <w:kern w:val="2"/>
                <w:sz w:val="18"/>
                <w:szCs w:val="18"/>
              </w:rPr>
              <w:t>支持配合智课系统进行同步互动教学。</w:t>
            </w:r>
          </w:p>
        </w:tc>
        <w:tc>
          <w:tcPr>
            <w:tcW w:w="616" w:type="dxa"/>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SimSun"/>
                <w:b w:val="0"/>
                <w:sz w:val="18"/>
                <w:szCs w:val="18"/>
              </w:rPr>
            </w:pPr>
            <w:r>
              <w:rPr>
                <w:rFonts w:ascii="SimSun" w:eastAsia="SimSun" w:cs="SimSun" w:hint="eastAsia"/>
                <w:b w:val="0"/>
                <w:sz w:val="18"/>
                <w:szCs w:val="18"/>
              </w:rPr>
              <w:t>1</w:t>
            </w:r>
          </w:p>
        </w:tc>
        <w:tc>
          <w:tcPr>
            <w:tcW w:w="616" w:type="dxa"/>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SimSun"/>
                <w:b w:val="0"/>
                <w:sz w:val="18"/>
                <w:szCs w:val="18"/>
              </w:rPr>
            </w:pPr>
            <w:r>
              <w:rPr>
                <w:rFonts w:ascii="SimSun" w:eastAsia="SimSun" w:cs="SimSun" w:hint="eastAsia"/>
                <w:b w:val="0"/>
                <w:sz w:val="18"/>
                <w:szCs w:val="18"/>
              </w:rPr>
              <w:t>项</w:t>
            </w:r>
          </w:p>
        </w:tc>
      </w:tr>
      <w:tr w:rsidR="00BF2B1F">
        <w:trPr>
          <w:trHeight w:val="67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5</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教师定位分析仪</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1. 扫描方式：逐行扫描</w:t>
            </w:r>
            <w:r>
              <w:rPr>
                <w:rFonts w:ascii="SimSun" w:eastAsia="SimSun" w:cs="Tahoma" w:hint="eastAsia"/>
                <w:b w:val="0"/>
                <w:sz w:val="20"/>
              </w:rPr>
              <w:br/>
              <w:t>2. 输出帧率：30fps</w:t>
            </w:r>
            <w:r>
              <w:rPr>
                <w:rFonts w:ascii="SimSun" w:eastAsia="SimSun" w:cs="Tahoma" w:hint="eastAsia"/>
                <w:b w:val="0"/>
                <w:sz w:val="20"/>
              </w:rPr>
              <w:br/>
              <w:t>3. 摄像元件：1/3 "</w:t>
            </w:r>
            <w:r>
              <w:rPr>
                <w:rFonts w:ascii="SimSun" w:eastAsia="SimSun" w:cs="Tahoma" w:hint="eastAsia"/>
                <w:b w:val="0"/>
                <w:sz w:val="20"/>
              </w:rPr>
              <w:br/>
              <w:t>4. 有效像素：1920（H.×1080（V.</w:t>
            </w:r>
            <w:r>
              <w:rPr>
                <w:rFonts w:ascii="SimSun" w:eastAsia="SimSun" w:cs="Tahoma" w:hint="eastAsia"/>
                <w:b w:val="0"/>
                <w:sz w:val="20"/>
              </w:rPr>
              <w:br/>
              <w:t>5. 最低照度：0.3Lux</w:t>
            </w:r>
            <w:r>
              <w:rPr>
                <w:rFonts w:ascii="SimSun" w:eastAsia="SimSun" w:cs="Tahoma" w:hint="eastAsia"/>
                <w:b w:val="0"/>
                <w:sz w:val="20"/>
              </w:rPr>
              <w:br/>
              <w:t>6. 通讯方式：RJ-45，支持POE供电</w:t>
            </w:r>
            <w:r>
              <w:rPr>
                <w:rFonts w:ascii="SimSun" w:eastAsia="SimSun" w:cs="Tahoma" w:hint="eastAsia"/>
                <w:b w:val="0"/>
                <w:sz w:val="20"/>
              </w:rPr>
              <w:br/>
              <w:t>7. 提供权威机构检测通过的产品无故障运行时间MTBF＞60000小时检测报告复印件。</w:t>
            </w:r>
            <w:r>
              <w:rPr>
                <w:rFonts w:ascii="SimSun" w:eastAsia="SimSun" w:cs="Tahoma" w:hint="eastAsia"/>
                <w:b w:val="0"/>
                <w:sz w:val="20"/>
              </w:rPr>
              <w:br/>
              <w:t>分析软件：</w:t>
            </w:r>
            <w:r>
              <w:rPr>
                <w:rFonts w:ascii="SimSun" w:eastAsia="SimSun" w:cs="Tahoma" w:hint="eastAsia"/>
                <w:b w:val="0"/>
                <w:sz w:val="20"/>
              </w:rPr>
              <w:br/>
              <w:t>1. 采用B/S架构设计，支持通用浏览器进行远程访问进行管理；</w:t>
            </w:r>
            <w:r>
              <w:rPr>
                <w:rFonts w:ascii="SimSun" w:eastAsia="SimSun" w:cs="Tahoma" w:hint="eastAsia"/>
                <w:b w:val="0"/>
                <w:sz w:val="20"/>
              </w:rPr>
              <w:br/>
              <w:t>2. 采用图像识别定位分析技术，智能识别教学行为，根据预设的跟踪分析逻</w:t>
            </w:r>
            <w:r>
              <w:rPr>
                <w:rFonts w:ascii="SimSun" w:eastAsia="SimSun" w:cs="Tahoma" w:hint="eastAsia"/>
                <w:b w:val="0"/>
                <w:sz w:val="20"/>
              </w:rPr>
              <w:lastRenderedPageBreak/>
              <w:t>辑触发跟踪信号，与录播主机进行跟踪数据对接；</w:t>
            </w:r>
            <w:r>
              <w:rPr>
                <w:rFonts w:ascii="SimSun" w:eastAsia="SimSun" w:cs="Tahoma" w:hint="eastAsia"/>
                <w:b w:val="0"/>
                <w:sz w:val="20"/>
              </w:rPr>
              <w:br/>
              <w:t>3. 支持两种跟踪模式：紧跟模式、“特写”与“全景”切换跟踪模式。</w:t>
            </w:r>
            <w:r>
              <w:rPr>
                <w:rFonts w:ascii="SimSun" w:eastAsia="SimSun" w:cs="Tahoma" w:hint="eastAsia"/>
                <w:b w:val="0"/>
                <w:sz w:val="20"/>
              </w:rPr>
              <w:br/>
              <w:t>4. 支持多个区域屏蔽功能，避免屏蔽区域内的干扰，提高系统识别效果；</w:t>
            </w:r>
            <w:r>
              <w:rPr>
                <w:rFonts w:ascii="SimSun" w:eastAsia="SimSun" w:cs="Tahoma" w:hint="eastAsia"/>
                <w:b w:val="0"/>
                <w:sz w:val="20"/>
              </w:rPr>
              <w:br/>
              <w:t>5. 支持检测区域设置，对指定区域进行跟踪分析，支持同时划分多个检测区域。</w:t>
            </w:r>
            <w:r>
              <w:rPr>
                <w:rFonts w:ascii="SimSun" w:eastAsia="SimSun" w:cs="Tahoma" w:hint="eastAsia"/>
                <w:b w:val="0"/>
                <w:sz w:val="20"/>
              </w:rPr>
              <w:br/>
              <w:t>6. 具有“模糊防抖”功能，避免人员小幅度活动时引起的摄像机画面抖动现象；</w:t>
            </w:r>
            <w:r>
              <w:rPr>
                <w:rFonts w:ascii="SimSun" w:eastAsia="SimSun" w:cs="Tahoma" w:hint="eastAsia"/>
                <w:b w:val="0"/>
                <w:color w:val="000000" w:themeColor="text1"/>
                <w:sz w:val="20"/>
              </w:rPr>
              <w:br/>
              <w:t>7. 提供教师定位分析相关软件著作权登记证书复印件。</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个</w:t>
            </w:r>
          </w:p>
        </w:tc>
      </w:tr>
      <w:tr w:rsidR="00BF2B1F">
        <w:trPr>
          <w:trHeight w:val="67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6</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学生定位分析仪</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1. 扫描方式：逐行扫描</w:t>
            </w:r>
            <w:r>
              <w:rPr>
                <w:rFonts w:ascii="SimSun" w:eastAsia="SimSun" w:cs="Tahoma" w:hint="eastAsia"/>
                <w:b w:val="0"/>
                <w:sz w:val="20"/>
              </w:rPr>
              <w:br/>
              <w:t>2. 输出帧率：30fps</w:t>
            </w:r>
            <w:r>
              <w:rPr>
                <w:rFonts w:ascii="SimSun" w:eastAsia="SimSun" w:cs="Tahoma" w:hint="eastAsia"/>
                <w:b w:val="0"/>
                <w:sz w:val="20"/>
              </w:rPr>
              <w:br/>
              <w:t>3. 摄像元件：1/3 "</w:t>
            </w:r>
            <w:r>
              <w:rPr>
                <w:rFonts w:ascii="SimSun" w:eastAsia="SimSun" w:cs="Tahoma" w:hint="eastAsia"/>
                <w:b w:val="0"/>
                <w:sz w:val="20"/>
              </w:rPr>
              <w:br/>
              <w:t>4. 有效像素：1920（H.×1080（V.</w:t>
            </w:r>
            <w:r>
              <w:rPr>
                <w:rFonts w:ascii="SimSun" w:eastAsia="SimSun" w:cs="Tahoma" w:hint="eastAsia"/>
                <w:b w:val="0"/>
                <w:sz w:val="20"/>
              </w:rPr>
              <w:br/>
              <w:t>5. 最低照度：0.3Lux</w:t>
            </w:r>
            <w:r>
              <w:rPr>
                <w:rFonts w:ascii="SimSun" w:eastAsia="SimSun" w:cs="Tahoma" w:hint="eastAsia"/>
                <w:b w:val="0"/>
                <w:sz w:val="20"/>
              </w:rPr>
              <w:br/>
              <w:t>6. 通讯方式：RJ-45，支持POE供电</w:t>
            </w:r>
            <w:r>
              <w:rPr>
                <w:rFonts w:ascii="SimSun" w:eastAsia="SimSun" w:cs="Tahoma" w:hint="eastAsia"/>
                <w:b w:val="0"/>
                <w:sz w:val="20"/>
              </w:rPr>
              <w:br/>
              <w:t>7. 提供权威机构检测通过的产品无故障运行时间MTBF＞60000小时检测报告复印件。</w:t>
            </w:r>
            <w:r>
              <w:rPr>
                <w:rFonts w:ascii="SimSun" w:eastAsia="SimSun" w:cs="Tahoma" w:hint="eastAsia"/>
                <w:b w:val="0"/>
                <w:sz w:val="20"/>
              </w:rPr>
              <w:br/>
              <w:t>分析软件：</w:t>
            </w:r>
            <w:r>
              <w:rPr>
                <w:rFonts w:ascii="SimSun" w:eastAsia="SimSun" w:cs="Tahoma" w:hint="eastAsia"/>
                <w:b w:val="0"/>
                <w:sz w:val="20"/>
              </w:rPr>
              <w:br/>
              <w:t>1. 采用B/S架构设计，支持通用浏览器进行远程访问进行管理；</w:t>
            </w:r>
            <w:r>
              <w:rPr>
                <w:rFonts w:ascii="SimSun" w:eastAsia="SimSun" w:cs="Tahoma" w:hint="eastAsia"/>
                <w:b w:val="0"/>
                <w:sz w:val="20"/>
              </w:rPr>
              <w:br/>
              <w:t>2. 采用图像识别定位分析技术，智能识别教学行为，根据预设的跟踪分析逻辑触发跟踪信号，与录播主机进行跟踪数据对接；</w:t>
            </w:r>
            <w:r>
              <w:rPr>
                <w:rFonts w:ascii="SimSun" w:eastAsia="SimSun" w:cs="Tahoma" w:hint="eastAsia"/>
                <w:b w:val="0"/>
                <w:sz w:val="20"/>
              </w:rPr>
              <w:br/>
              <w:t>3. 支持学生起立跟踪功能，支持当学生起立特写跟踪拍摄，同时支持学生起立后自定义为学生与老师双分屏交互画面；</w:t>
            </w:r>
            <w:r>
              <w:rPr>
                <w:rFonts w:ascii="SimSun" w:eastAsia="SimSun" w:cs="Tahoma" w:hint="eastAsia"/>
                <w:b w:val="0"/>
                <w:sz w:val="20"/>
              </w:rPr>
              <w:br/>
              <w:t>4. 支持多个学生起立跟踪功能，多学生起立切换为学生全景拍摄；</w:t>
            </w:r>
            <w:r>
              <w:rPr>
                <w:rFonts w:ascii="SimSun" w:eastAsia="SimSun" w:cs="Tahoma" w:hint="eastAsia"/>
                <w:b w:val="0"/>
                <w:sz w:val="20"/>
              </w:rPr>
              <w:br/>
              <w:t>5. 支持自定义规定时间间隔自动切换为学生全景画面；</w:t>
            </w:r>
            <w:r>
              <w:rPr>
                <w:rFonts w:ascii="SimSun" w:eastAsia="SimSun" w:cs="Tahoma" w:hint="eastAsia"/>
                <w:b w:val="0"/>
                <w:sz w:val="20"/>
              </w:rPr>
              <w:br/>
              <w:t>6. 支持多个区域屏蔽功能，避免屏蔽区域内的干扰，提高系统识别效果；</w:t>
            </w:r>
            <w:r>
              <w:rPr>
                <w:rFonts w:ascii="SimSun" w:eastAsia="SimSun" w:cs="Tahoma" w:hint="eastAsia"/>
                <w:b w:val="0"/>
                <w:sz w:val="20"/>
              </w:rPr>
              <w:br/>
              <w:t>7. 支持检测区域设置，对指定区域进行跟踪分析，支持同时划分多个检测区域；</w:t>
            </w:r>
            <w:r>
              <w:rPr>
                <w:rFonts w:ascii="SimSun" w:eastAsia="SimSun" w:cs="Tahoma" w:hint="eastAsia"/>
                <w:b w:val="0"/>
                <w:sz w:val="20"/>
              </w:rPr>
              <w:br/>
              <w:t>8. 具有“模糊防抖”功能，避免人员小幅度活动时引起的摄像机画面抖动现象；</w:t>
            </w:r>
            <w:r>
              <w:rPr>
                <w:rFonts w:ascii="SimSun" w:eastAsia="SimSun" w:cs="Tahoma" w:hint="eastAsia"/>
                <w:b w:val="0"/>
                <w:sz w:val="20"/>
              </w:rPr>
              <w:br/>
              <w:t>9. 提供学生定位分析相关软件著作权登记证书</w:t>
            </w:r>
            <w:r>
              <w:rPr>
                <w:rFonts w:ascii="SimSun" w:eastAsia="SimSun" w:cs="Tahoma" w:hint="eastAsia"/>
                <w:b w:val="0"/>
                <w:color w:val="000000" w:themeColor="text1"/>
                <w:sz w:val="20"/>
              </w:rPr>
              <w:t>复印件。</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个</w:t>
            </w:r>
          </w:p>
        </w:tc>
      </w:tr>
      <w:tr w:rsidR="00BF2B1F">
        <w:trPr>
          <w:trHeight w:val="942"/>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7</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数字音频处理器</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1、自带中英文操作软件，直观、图形化软件控制界面，可工作在WindowsNT4.0／2000／XP/Windows7系统环境下</w:t>
            </w:r>
            <w:r>
              <w:rPr>
                <w:rFonts w:ascii="SimSun" w:eastAsia="SimSun" w:cs="Tahoma" w:hint="eastAsia"/>
                <w:b w:val="0"/>
                <w:sz w:val="20"/>
              </w:rPr>
              <w:br/>
              <w:t>2、8路平衡式话筒／线路输入，采用裸线接口端子，平衡接法。</w:t>
            </w:r>
            <w:r>
              <w:rPr>
                <w:rFonts w:ascii="SimSun" w:eastAsia="SimSun" w:cs="Tahoma" w:hint="eastAsia"/>
                <w:b w:val="0"/>
                <w:sz w:val="20"/>
              </w:rPr>
              <w:br/>
              <w:t>3、4路平衡式输出，采用裸线接口端子，平衡接法。</w:t>
            </w:r>
            <w:r>
              <w:rPr>
                <w:rFonts w:ascii="SimSun" w:eastAsia="SimSun" w:cs="Tahoma" w:hint="eastAsia"/>
                <w:b w:val="0"/>
                <w:sz w:val="20"/>
              </w:rPr>
              <w:br/>
              <w:t>4、编组控制功能；</w:t>
            </w:r>
            <w:r>
              <w:rPr>
                <w:rFonts w:ascii="SimSun" w:eastAsia="SimSun" w:cs="Tahoma" w:hint="eastAsia"/>
                <w:b w:val="0"/>
                <w:sz w:val="20"/>
              </w:rPr>
              <w:br/>
              <w:t>5、通道拷贝、粘贴、联控功能；</w:t>
            </w:r>
            <w:r>
              <w:rPr>
                <w:rFonts w:ascii="SimSun" w:eastAsia="SimSun" w:cs="Tahoma" w:hint="eastAsia"/>
                <w:b w:val="0"/>
                <w:sz w:val="20"/>
              </w:rPr>
              <w:br/>
              <w:t>6、自适应POE外部面板控制接口；</w:t>
            </w:r>
            <w:r>
              <w:rPr>
                <w:rFonts w:ascii="SimSun" w:eastAsia="SimSun" w:cs="Tahoma" w:hint="eastAsia"/>
                <w:b w:val="0"/>
                <w:sz w:val="20"/>
              </w:rPr>
              <w:br/>
              <w:t>7、输入每通道：前置放大、信号发生器、扩展器、压缩器、5段参量均衡；</w:t>
            </w:r>
            <w:r>
              <w:rPr>
                <w:rFonts w:ascii="SimSun" w:eastAsia="SimSun" w:cs="Tahoma" w:hint="eastAsia"/>
                <w:b w:val="0"/>
                <w:sz w:val="20"/>
              </w:rPr>
              <w:br/>
              <w:t>8、输出每通道：8段参量均衡、延时器、分频器、高低通滤波器、限幅器；</w:t>
            </w:r>
            <w:r>
              <w:rPr>
                <w:rFonts w:ascii="SimSun" w:eastAsia="SimSun" w:cs="Tahoma" w:hint="eastAsia"/>
                <w:b w:val="0"/>
                <w:sz w:val="20"/>
              </w:rPr>
              <w:br/>
              <w:t>9、内置三大功能：自适应反馈消除AFC，自动增益控制AGC，自动混音；</w:t>
            </w:r>
            <w:r>
              <w:rPr>
                <w:rFonts w:ascii="SimSun" w:eastAsia="SimSun" w:cs="Tahoma" w:hint="eastAsia"/>
                <w:b w:val="0"/>
                <w:sz w:val="20"/>
              </w:rPr>
              <w:br/>
              <w:t>10、三大可选配功能模块：回声消除AEC，噪声消除ANC，语音激励；</w:t>
            </w:r>
            <w:r>
              <w:rPr>
                <w:rFonts w:ascii="SimSun" w:eastAsia="SimSun" w:cs="Tahoma" w:hint="eastAsia"/>
                <w:b w:val="0"/>
                <w:sz w:val="20"/>
              </w:rPr>
              <w:br/>
              <w:t>11、功放模块：2 通道 100W/通道；</w:t>
            </w:r>
            <w:r>
              <w:rPr>
                <w:rFonts w:ascii="SimSun" w:eastAsia="SimSun" w:cs="Tahoma" w:hint="eastAsia"/>
                <w:b w:val="0"/>
                <w:sz w:val="20"/>
              </w:rPr>
              <w:br/>
              <w:t>12、无线话筒：2路U段无线话筒，可选手持无线、领夹、头戴话筒；</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trPr>
          <w:trHeight w:val="64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8</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高保真话筒</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 xml:space="preserve">1、型号：驻极体电容传声器         </w:t>
            </w:r>
            <w:r>
              <w:rPr>
                <w:rFonts w:ascii="SimSun" w:eastAsia="SimSun" w:cs="Tahoma" w:hint="eastAsia"/>
                <w:b w:val="0"/>
                <w:sz w:val="20"/>
              </w:rPr>
              <w:br/>
              <w:t>2、信噪比（1 kHz/Pa）:70dB或者更高</w:t>
            </w:r>
            <w:r>
              <w:rPr>
                <w:rFonts w:ascii="SimSun" w:eastAsia="SimSun" w:cs="Tahoma" w:hint="eastAsia"/>
                <w:b w:val="0"/>
                <w:sz w:val="20"/>
              </w:rPr>
              <w:br/>
              <w:t xml:space="preserve">3、方向特性：宽坪段声音采集              </w:t>
            </w:r>
            <w:r>
              <w:rPr>
                <w:rFonts w:ascii="SimSun" w:eastAsia="SimSun" w:cs="Tahoma" w:hint="eastAsia"/>
                <w:b w:val="0"/>
                <w:sz w:val="20"/>
              </w:rPr>
              <w:br/>
              <w:t>4、频率响应：100kHz到18kHz</w:t>
            </w:r>
            <w:r>
              <w:rPr>
                <w:rFonts w:ascii="SimSun" w:eastAsia="SimSun" w:cs="Tahoma" w:hint="eastAsia"/>
                <w:b w:val="0"/>
                <w:sz w:val="20"/>
              </w:rPr>
              <w:br/>
              <w:t xml:space="preserve">5、输出阻抗：100                    </w:t>
            </w:r>
            <w:r>
              <w:rPr>
                <w:rFonts w:ascii="SimSun" w:eastAsia="SimSun" w:cs="Tahoma" w:hint="eastAsia"/>
                <w:b w:val="0"/>
                <w:sz w:val="20"/>
              </w:rPr>
              <w:br/>
              <w:t>6、电源：11到48V</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102</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支</w:t>
            </w:r>
          </w:p>
        </w:tc>
      </w:tr>
      <w:tr w:rsidR="00BF2B1F">
        <w:trPr>
          <w:trHeight w:val="94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9</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录播控制面板</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1. 在讲台上镶嵌式安装方式；</w:t>
            </w:r>
            <w:r>
              <w:rPr>
                <w:rFonts w:ascii="SimSun" w:eastAsia="SimSun" w:cs="Tahoma" w:hint="eastAsia"/>
                <w:b w:val="0"/>
                <w:sz w:val="20"/>
              </w:rPr>
              <w:br/>
              <w:t>2. 控制接口：RS232</w:t>
            </w:r>
            <w:r>
              <w:rPr>
                <w:rFonts w:ascii="SimSun" w:eastAsia="SimSun" w:cs="Tahoma" w:hint="eastAsia"/>
                <w:b w:val="0"/>
                <w:sz w:val="20"/>
              </w:rPr>
              <w:br/>
              <w:t>3. 信号指示灯：支持</w:t>
            </w:r>
            <w:r>
              <w:rPr>
                <w:rFonts w:ascii="SimSun" w:eastAsia="SimSun" w:cs="Tahoma" w:hint="eastAsia"/>
                <w:b w:val="0"/>
                <w:sz w:val="20"/>
              </w:rPr>
              <w:br/>
              <w:t>4. 支持一键式系统电源开关控制。</w:t>
            </w:r>
            <w:r>
              <w:rPr>
                <w:rFonts w:ascii="SimSun" w:eastAsia="SimSun" w:cs="Tahoma" w:hint="eastAsia"/>
                <w:b w:val="0"/>
                <w:sz w:val="20"/>
              </w:rPr>
              <w:br/>
            </w:r>
            <w:r>
              <w:rPr>
                <w:rFonts w:ascii="SimSun" w:eastAsia="SimSun" w:cs="Tahoma" w:hint="eastAsia"/>
                <w:b w:val="0"/>
                <w:sz w:val="20"/>
              </w:rPr>
              <w:lastRenderedPageBreak/>
              <w:t>5. 一键式录制、停止、锁定电脑信号；</w:t>
            </w:r>
            <w:r>
              <w:rPr>
                <w:rFonts w:ascii="SimSun" w:eastAsia="SimSun" w:cs="Tahoma" w:hint="eastAsia"/>
                <w:b w:val="0"/>
                <w:sz w:val="20"/>
              </w:rPr>
              <w:br/>
              <w:t xml:space="preserve">6. </w:t>
            </w:r>
            <w:r w:rsidR="00E32A2C">
              <w:rPr>
                <w:rFonts w:ascii="SimSun" w:eastAsia="SimSun" w:cs="Tahoma" w:hint="eastAsia"/>
                <w:b w:val="0"/>
                <w:sz w:val="20"/>
              </w:rPr>
              <w:t>★</w:t>
            </w:r>
            <w:r>
              <w:rPr>
                <w:rFonts w:ascii="SimSun" w:eastAsia="SimSun" w:cs="Tahoma" w:hint="eastAsia"/>
                <w:b w:val="0"/>
                <w:sz w:val="20"/>
              </w:rPr>
              <w:t>支持本地录播全自动的开启、关闭控制。该功能同时支持录播模式和互动模式。</w:t>
            </w:r>
            <w:r>
              <w:rPr>
                <w:rFonts w:ascii="SimSun" w:eastAsia="SimSun" w:cs="Tahoma" w:hint="eastAsia"/>
                <w:b w:val="0"/>
                <w:sz w:val="20"/>
              </w:rPr>
              <w:br/>
              <w:t>7. 支持通过面板一键发起与远端设备互动连接；</w:t>
            </w:r>
            <w:r>
              <w:rPr>
                <w:rFonts w:ascii="SimSun" w:eastAsia="SimSun" w:cs="Tahoma" w:hint="eastAsia"/>
                <w:b w:val="0"/>
                <w:sz w:val="20"/>
              </w:rPr>
              <w:br/>
              <w:t xml:space="preserve">8. </w:t>
            </w:r>
            <w:r w:rsidR="00E32A2C">
              <w:rPr>
                <w:rFonts w:ascii="SimSun" w:eastAsia="SimSun" w:cs="Tahoma" w:hint="eastAsia"/>
                <w:b w:val="0"/>
                <w:sz w:val="20"/>
              </w:rPr>
              <w:t>★</w:t>
            </w:r>
            <w:r>
              <w:rPr>
                <w:rFonts w:ascii="SimSun" w:eastAsia="SimSun" w:cs="Tahoma" w:hint="eastAsia"/>
                <w:b w:val="0"/>
                <w:sz w:val="20"/>
              </w:rPr>
              <w:t>支持通过交互控制面板切换互动画面的信号源，并传输到听课室，包括本地老师信号、学生信号、电脑信号、远端课室画面。</w:t>
            </w:r>
            <w:r>
              <w:rPr>
                <w:rFonts w:ascii="SimSun" w:eastAsia="SimSun" w:cs="Tahoma" w:hint="eastAsia"/>
                <w:b w:val="0"/>
                <w:sz w:val="20"/>
              </w:rPr>
              <w:br/>
              <w:t xml:space="preserve">9. </w:t>
            </w:r>
            <w:r w:rsidR="00E32A2C">
              <w:rPr>
                <w:rFonts w:ascii="SimSun" w:eastAsia="SimSun" w:cs="Tahoma" w:hint="eastAsia"/>
                <w:b w:val="0"/>
                <w:sz w:val="20"/>
              </w:rPr>
              <w:t>★</w:t>
            </w:r>
            <w:r>
              <w:rPr>
                <w:rFonts w:ascii="SimSun" w:eastAsia="SimSun" w:cs="Tahoma" w:hint="eastAsia"/>
                <w:b w:val="0"/>
                <w:sz w:val="20"/>
              </w:rPr>
              <w:t>支持对各画面的自由布局控制，包括单画面全屏、双分屏、三分屏、四分屏、画中画，并传输到听课室。</w:t>
            </w:r>
            <w:r>
              <w:rPr>
                <w:rFonts w:ascii="SimSun" w:eastAsia="SimSun" w:cs="Tahoma" w:hint="eastAsia"/>
                <w:b w:val="0"/>
                <w:sz w:val="20"/>
              </w:rPr>
              <w:br/>
              <w:t>10.</w:t>
            </w:r>
            <w:r w:rsidR="00E32A2C">
              <w:rPr>
                <w:rFonts w:ascii="SimSun" w:eastAsia="SimSun" w:cs="Tahoma" w:hint="eastAsia"/>
                <w:b w:val="0"/>
                <w:sz w:val="20"/>
              </w:rPr>
              <w:t>★</w:t>
            </w:r>
            <w:r>
              <w:rPr>
                <w:rFonts w:ascii="SimSun" w:eastAsia="SimSun" w:cs="Tahoma" w:hint="eastAsia"/>
                <w:b w:val="0"/>
                <w:sz w:val="20"/>
              </w:rPr>
              <w:t>支持远程“一键静音”功能，主讲端可一键关闭远端互动教室发言，进入主讲授课模式。</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套</w:t>
            </w:r>
          </w:p>
        </w:tc>
      </w:tr>
      <w:tr w:rsidR="00BF2B1F">
        <w:trPr>
          <w:trHeight w:val="94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10</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录播电源管理器</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 xml:space="preserve">1. </w:t>
            </w:r>
            <w:r w:rsidR="00E32A2C">
              <w:rPr>
                <w:rFonts w:ascii="SimSun" w:eastAsia="SimSun" w:cs="Tahoma" w:hint="eastAsia"/>
                <w:b w:val="0"/>
                <w:sz w:val="20"/>
              </w:rPr>
              <w:t>★</w:t>
            </w:r>
            <w:r>
              <w:rPr>
                <w:rFonts w:ascii="SimSun" w:eastAsia="SimSun" w:cs="Tahoma" w:hint="eastAsia"/>
                <w:b w:val="0"/>
                <w:sz w:val="20"/>
              </w:rPr>
              <w:t xml:space="preserve">向录播视频系统、音频系统、显示系统提供统一的、至少八路电源管理； </w:t>
            </w:r>
            <w:r>
              <w:rPr>
                <w:rFonts w:ascii="SimSun" w:eastAsia="SimSun" w:cs="Tahoma" w:hint="eastAsia"/>
                <w:b w:val="0"/>
                <w:sz w:val="20"/>
              </w:rPr>
              <w:br/>
              <w:t>2. 支持对录播系统控制功能，实现通过录制面板一键启动录播系统相关设备的电源；</w:t>
            </w:r>
            <w:r>
              <w:rPr>
                <w:rFonts w:ascii="SimSun" w:eastAsia="SimSun" w:cs="Tahoma" w:hint="eastAsia"/>
                <w:b w:val="0"/>
                <w:sz w:val="20"/>
              </w:rPr>
              <w:br/>
              <w:t>3. 支持录播系统的远程集中统一控制，实现录播主机远程开关机；</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trPr>
          <w:trHeight w:val="28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11</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灯光</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LED平板灯，600*600</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批</w:t>
            </w:r>
          </w:p>
        </w:tc>
      </w:tr>
      <w:tr w:rsidR="00BF2B1F">
        <w:trPr>
          <w:trHeight w:val="690"/>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12</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钢木讲台</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 xml:space="preserve">1、外形尺寸：1200mm*670mm*1050mm ±50mm（长*宽*高）； </w:t>
            </w:r>
            <w:r>
              <w:rPr>
                <w:rFonts w:ascii="SimSun" w:eastAsia="SimSun" w:cs="Tahoma" w:hint="eastAsia"/>
                <w:b w:val="0"/>
                <w:sz w:val="20"/>
              </w:rPr>
              <w:br/>
              <w:t>2、材质：上体台面、键盘托、中控盖板、下体左右两侧门和玻璃框选用一次注塑成型（拒绝吹塑，壁厚大于4mm）的ABS工程塑料材质，颜色灰白色。</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张</w:t>
            </w:r>
          </w:p>
        </w:tc>
      </w:tr>
      <w:tr w:rsidR="00BF2B1F">
        <w:trPr>
          <w:trHeight w:val="37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13</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吊顶</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矿棉板，保温隔音,环保建材。</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1105</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平方</w:t>
            </w:r>
          </w:p>
        </w:tc>
      </w:tr>
      <w:tr w:rsidR="00BF2B1F">
        <w:trPr>
          <w:trHeight w:val="31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14</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窗帘</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纯色棉麻遮光布，颜色深灰</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510</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平方</w:t>
            </w:r>
          </w:p>
        </w:tc>
      </w:tr>
      <w:tr w:rsidR="00BF2B1F">
        <w:trPr>
          <w:trHeight w:val="28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15</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机柜</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1.2米网络机柜及8孔位PDU</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个</w:t>
            </w:r>
          </w:p>
        </w:tc>
      </w:tr>
      <w:tr w:rsidR="00BF2B1F">
        <w:trPr>
          <w:trHeight w:val="28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16</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交换机</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24口千兆交换机。千兆SFP光纤接口数≥2个，背板带宽≥48Gbps；支持包转发率≥35Mpps</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trPr>
          <w:trHeight w:val="106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86寸一体机</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一、整体设计</w:t>
            </w:r>
            <w:r>
              <w:rPr>
                <w:rFonts w:ascii="SimSun" w:eastAsia="SimSun" w:cs="Tahoma" w:hint="eastAsia"/>
                <w:b w:val="0"/>
                <w:sz w:val="20"/>
              </w:rPr>
              <w:br/>
              <w:t>1.全金属外观，一体化设计，外部无任何可见内部功能模块连接线。</w:t>
            </w:r>
            <w:r>
              <w:rPr>
                <w:rFonts w:ascii="SimSun" w:eastAsia="SimSun" w:cs="Tahoma" w:hint="eastAsia"/>
                <w:b w:val="0"/>
                <w:sz w:val="20"/>
              </w:rPr>
              <w:br/>
              <w:t>2.安全性：整机屏幕采用钢化玻璃，使用1.04kg钢球，在2m处自由落体撞击整机液晶显示屏幕的钢化玻璃，产品无损伤破裂，功能无异常. （提供国家广播电视产品质量监督检验中心出具的权威检测报告复印件</w:t>
            </w:r>
            <w:r>
              <w:rPr>
                <w:rFonts w:ascii="SimSun" w:eastAsia="SimSun" w:cs="Tahoma" w:hint="eastAsia"/>
                <w:b w:val="0"/>
                <w:color w:val="FF0000"/>
                <w:sz w:val="20"/>
              </w:rPr>
              <w:br/>
            </w:r>
            <w:r>
              <w:rPr>
                <w:rFonts w:ascii="SimSun" w:eastAsia="SimSun" w:cs="Tahoma" w:hint="eastAsia"/>
                <w:b w:val="0"/>
                <w:sz w:val="20"/>
              </w:rPr>
              <w:t>3.整机经过产品可靠性检验，MTBF大于100000小时（提供国家广播电视产品质量监督检验中心出具的权威检测报告复印件）</w:t>
            </w:r>
            <w:r>
              <w:rPr>
                <w:rFonts w:ascii="SimSun" w:eastAsia="SimSun" w:cs="Tahoma" w:hint="eastAsia"/>
                <w:b w:val="0"/>
                <w:sz w:val="20"/>
              </w:rPr>
              <w:br/>
              <w:t>4.机身具备防盐雾锈蚀特性，且满足GB4943.1-2011标准中的防火要求。</w:t>
            </w:r>
            <w:r>
              <w:rPr>
                <w:rFonts w:ascii="SimSun" w:eastAsia="SimSun" w:cs="Tahoma" w:hint="eastAsia"/>
                <w:b w:val="0"/>
                <w:sz w:val="20"/>
              </w:rPr>
              <w:br/>
              <w:t>5.智能亮度调节：整机能感应并自动调节屏幕亮度来达到在不同光照环境下的最佳显示效果，此功能可自行开启或关闭。</w:t>
            </w:r>
            <w:r>
              <w:rPr>
                <w:rFonts w:ascii="SimSun" w:eastAsia="SimSun" w:cs="Tahoma" w:hint="eastAsia"/>
                <w:b w:val="0"/>
                <w:sz w:val="20"/>
              </w:rPr>
              <w:br/>
              <w:t>6.整机支持实时显示屏体温度，并可根据温度变化显示不同颜色进行提示。</w:t>
            </w:r>
            <w:r>
              <w:rPr>
                <w:rFonts w:ascii="SimSun" w:eastAsia="SimSun" w:cs="Tahoma" w:hint="eastAsia"/>
                <w:b w:val="0"/>
                <w:sz w:val="20"/>
              </w:rPr>
              <w:br/>
              <w:t>7.整机只需连接一根网线，即可实现Windows及Android系统同时联网。</w:t>
            </w:r>
            <w:r>
              <w:rPr>
                <w:rFonts w:ascii="SimSun" w:eastAsia="SimSun" w:cs="Tahoma" w:hint="eastAsia"/>
                <w:b w:val="0"/>
                <w:sz w:val="20"/>
              </w:rPr>
              <w:br/>
              <w:t>二、主要功能</w:t>
            </w:r>
            <w:r>
              <w:rPr>
                <w:rFonts w:ascii="SimSun" w:eastAsia="SimSun" w:cs="Tahoma" w:hint="eastAsia"/>
                <w:b w:val="0"/>
                <w:sz w:val="20"/>
              </w:rPr>
              <w:br/>
              <w:t>8.整机电视开关、电脑开关和节能待机键三合一，操作便捷。</w:t>
            </w:r>
            <w:r>
              <w:rPr>
                <w:rFonts w:ascii="SimSun" w:eastAsia="SimSun" w:cs="Tahoma" w:hint="eastAsia"/>
                <w:b w:val="0"/>
                <w:sz w:val="20"/>
              </w:rPr>
              <w:br/>
              <w:t>9.一键调整分辨率：可通过实体按键以及触摸按键对内置电脑画面实现一键切换屏幕分辨率，调整画面显示比例。</w:t>
            </w:r>
            <w:r>
              <w:rPr>
                <w:rFonts w:ascii="SimSun" w:eastAsia="SimSun" w:cs="Tahoma" w:hint="eastAsia"/>
                <w:b w:val="0"/>
                <w:sz w:val="20"/>
              </w:rPr>
              <w:br/>
              <w:t>10.整机具备至少3路前置USB3.0接口,且前置USB接口全部支持Windows及Android双系统读取，将U盘插入任意前置USB接口，均能被Windows及Android系统识别，防止老师误操作。</w:t>
            </w:r>
            <w:r>
              <w:rPr>
                <w:rFonts w:ascii="SimSun" w:eastAsia="SimSun" w:cs="Tahoma" w:hint="eastAsia"/>
                <w:b w:val="0"/>
                <w:sz w:val="20"/>
              </w:rPr>
              <w:br/>
              <w:t>11.内置触摸中控菜单，将信号源通道切换、亮度对比度调节、声音图像调节等整合到同一菜单下，无须实体按键，在任意显示通道下均可通过手势在屏幕上调取该触摸菜单，方便快捷。</w:t>
            </w:r>
            <w:r>
              <w:rPr>
                <w:rFonts w:ascii="SimSun" w:eastAsia="SimSun" w:cs="Tahoma" w:hint="eastAsia"/>
                <w:b w:val="0"/>
                <w:sz w:val="20"/>
              </w:rPr>
              <w:br/>
              <w:t>12.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r>
              <w:rPr>
                <w:rFonts w:ascii="SimSun" w:eastAsia="SimSun" w:cs="Tahoma" w:hint="eastAsia"/>
                <w:b w:val="0"/>
                <w:sz w:val="20"/>
              </w:rPr>
              <w:br/>
              <w:t>13.支持屏幕密码锁功能，可锁定屏幕、按键及遥控器，可自定义解锁密码</w:t>
            </w:r>
            <w:r>
              <w:rPr>
                <w:rFonts w:ascii="SimSun" w:eastAsia="SimSun" w:cs="Tahoma" w:hint="eastAsia"/>
                <w:b w:val="0"/>
                <w:sz w:val="20"/>
              </w:rPr>
              <w:br/>
              <w:t>14.整机处于任意通道下，可调用互动课堂功能。</w:t>
            </w:r>
            <w:r>
              <w:rPr>
                <w:rFonts w:ascii="SimSun" w:eastAsia="SimSun" w:cs="Tahoma" w:hint="eastAsia"/>
                <w:b w:val="0"/>
                <w:sz w:val="20"/>
              </w:rPr>
              <w:br/>
            </w:r>
            <w:r>
              <w:rPr>
                <w:rFonts w:ascii="SimSun" w:eastAsia="SimSun" w:cs="Tahoma" w:hint="eastAsia"/>
                <w:b w:val="0"/>
                <w:sz w:val="20"/>
              </w:rPr>
              <w:lastRenderedPageBreak/>
              <w:t>a)支持手机扫描二维码，实现互动答题功能。</w:t>
            </w:r>
            <w:r>
              <w:rPr>
                <w:rFonts w:ascii="SimSun" w:eastAsia="SimSun" w:cs="Tahoma" w:hint="eastAsia"/>
                <w:b w:val="0"/>
                <w:sz w:val="20"/>
              </w:rPr>
              <w:br/>
              <w:t>b)支持老师发起单选题、多选题、抢答题等，答题结束可查看答题结果，帮助老师了解课堂学习情况。</w:t>
            </w:r>
            <w:r>
              <w:rPr>
                <w:rFonts w:ascii="SimSun" w:eastAsia="SimSun" w:cs="Tahoma" w:hint="eastAsia"/>
                <w:b w:val="0"/>
                <w:sz w:val="20"/>
              </w:rPr>
              <w:br/>
              <w:t>c)学生可便捷设置姓名，方便老师管理课堂答题情况。</w:t>
            </w:r>
            <w:r>
              <w:rPr>
                <w:rFonts w:ascii="SimSun" w:eastAsia="SimSun" w:cs="Tahoma" w:hint="eastAsia"/>
                <w:b w:val="0"/>
                <w:sz w:val="20"/>
              </w:rPr>
              <w:br/>
              <w:t>d)支持开启或关闭信息接收功能，开启后学生可通过手机发送信息至智能平板展示，增加课堂互动方式。</w:t>
            </w:r>
            <w:r>
              <w:rPr>
                <w:rFonts w:ascii="SimSun" w:eastAsia="SimSun" w:cs="Tahoma" w:hint="eastAsia"/>
                <w:b w:val="0"/>
                <w:sz w:val="20"/>
              </w:rPr>
              <w:br/>
              <w:t>15.设备支持通过前置按键一键启动录屏功能，可将屏幕中显示的课件、音频等内容与老师人声同步录制，方便制作教学视频。</w:t>
            </w:r>
            <w:r>
              <w:rPr>
                <w:rFonts w:ascii="SimSun" w:eastAsia="SimSun" w:cs="Tahoma" w:hint="eastAsia"/>
                <w:b w:val="0"/>
                <w:sz w:val="20"/>
              </w:rPr>
              <w:br/>
              <w:t>16.内置无线传屏接收器，无需外接接收部件，无线传屏发射器与整机匹配后即可实现传</w:t>
            </w:r>
            <w:r w:rsidRPr="00E32A2C">
              <w:rPr>
                <w:rFonts w:ascii="SimSun" w:eastAsia="SimSun" w:cs="Tahoma" w:hint="eastAsia"/>
                <w:b w:val="0"/>
                <w:color w:val="000000" w:themeColor="text1"/>
                <w:sz w:val="20"/>
              </w:rPr>
              <w:t>屏功能，方便用户使用。</w:t>
            </w:r>
            <w:r w:rsidRPr="00E32A2C">
              <w:rPr>
                <w:rFonts w:ascii="SimSun" w:eastAsia="SimSun" w:cs="Tahoma" w:hint="eastAsia"/>
                <w:b w:val="0"/>
                <w:color w:val="000000" w:themeColor="text1"/>
                <w:sz w:val="20"/>
              </w:rPr>
              <w:br/>
              <w:t>17.</w:t>
            </w:r>
            <w:r w:rsidR="00E32A2C" w:rsidRPr="00E32A2C">
              <w:rPr>
                <w:rFonts w:ascii="SimSun" w:eastAsia="SimSun" w:cs="Tahoma" w:hint="eastAsia"/>
                <w:b w:val="0"/>
                <w:color w:val="000000" w:themeColor="text1"/>
                <w:sz w:val="20"/>
              </w:rPr>
              <w:t>★</w:t>
            </w:r>
            <w:r w:rsidRPr="00E32A2C">
              <w:rPr>
                <w:rFonts w:ascii="SimSun" w:eastAsia="SimSun" w:cs="Tahoma" w:hint="eastAsia"/>
                <w:b w:val="0"/>
                <w:color w:val="000000" w:themeColor="text1"/>
                <w:sz w:val="20"/>
              </w:rPr>
              <w:t>设备支持通过前置物理按键一键启动录屏功能，可将屏幕中显示的课件、音频内容与老师人声同时录制。</w:t>
            </w:r>
            <w:r w:rsidRPr="00E32A2C">
              <w:rPr>
                <w:rFonts w:ascii="SimSun" w:eastAsia="SimSun" w:cs="Tahoma" w:hint="eastAsia"/>
                <w:b w:val="0"/>
                <w:color w:val="000000" w:themeColor="text1"/>
                <w:sz w:val="20"/>
              </w:rPr>
              <w:br/>
              <w:t>18.</w:t>
            </w:r>
            <w:r w:rsidR="00E32A2C" w:rsidRPr="00E32A2C">
              <w:rPr>
                <w:rFonts w:ascii="SimSun" w:eastAsia="SimSun" w:cs="Tahoma" w:hint="eastAsia"/>
                <w:b w:val="0"/>
                <w:color w:val="000000" w:themeColor="text1"/>
                <w:sz w:val="20"/>
              </w:rPr>
              <w:t>★</w:t>
            </w:r>
            <w:r w:rsidRPr="00E32A2C">
              <w:rPr>
                <w:rFonts w:ascii="SimSun" w:eastAsia="SimSun" w:cs="Tahoma" w:hint="eastAsia"/>
                <w:b w:val="0"/>
                <w:color w:val="000000" w:themeColor="text1"/>
                <w:sz w:val="20"/>
              </w:rPr>
              <w:t>整机具有减滤蓝光功能，可通过前置物理功能按键一键启用减滤蓝光模式。</w:t>
            </w:r>
            <w:r w:rsidRPr="00E32A2C">
              <w:rPr>
                <w:rFonts w:ascii="SimSun" w:eastAsia="SimSun" w:cs="Tahoma" w:hint="eastAsia"/>
                <w:b w:val="0"/>
                <w:color w:val="000000" w:themeColor="text1"/>
                <w:sz w:val="20"/>
              </w:rPr>
              <w:br/>
              <w:t>三、电视参数：</w:t>
            </w:r>
            <w:r w:rsidRPr="00E32A2C">
              <w:rPr>
                <w:rFonts w:ascii="SimSun" w:eastAsia="SimSun" w:cs="Tahoma" w:hint="eastAsia"/>
                <w:b w:val="0"/>
                <w:color w:val="000000" w:themeColor="text1"/>
                <w:sz w:val="20"/>
              </w:rPr>
              <w:br/>
              <w:t>19.</w:t>
            </w:r>
            <w:r w:rsidR="00E32A2C" w:rsidRPr="00E32A2C">
              <w:rPr>
                <w:rFonts w:ascii="SimSun" w:eastAsia="SimSun" w:cs="Tahoma" w:hint="eastAsia"/>
                <w:b w:val="0"/>
                <w:color w:val="000000" w:themeColor="text1"/>
                <w:sz w:val="20"/>
              </w:rPr>
              <w:t>★</w:t>
            </w:r>
            <w:r w:rsidRPr="00E32A2C">
              <w:rPr>
                <w:rFonts w:ascii="SimSun" w:eastAsia="SimSun" w:cs="Tahoma" w:hint="eastAsia"/>
                <w:b w:val="0"/>
                <w:color w:val="000000" w:themeColor="text1"/>
                <w:sz w:val="20"/>
              </w:rPr>
              <w:t>屏幕尺寸86英寸A规屏，屏幕图像分辨率达3840×2160，显示性能满足FHD高清点对点要求。</w:t>
            </w:r>
            <w:r w:rsidRPr="00E32A2C">
              <w:rPr>
                <w:rFonts w:ascii="SimSun" w:eastAsia="SimSun" w:cs="Tahoma" w:hint="eastAsia"/>
                <w:b w:val="0"/>
                <w:color w:val="000000" w:themeColor="text1"/>
                <w:sz w:val="20"/>
              </w:rPr>
              <w:br/>
              <w:t>20.输入端子:≥1路VGA；≥1路Audio；≥1路AV；≥1路YPbPr；≥2路HDMI；≥1路TV RF；≥2路USB,至少一路可随通道自动切换，方便外接其他设备时在任意通道均可使用；≥1路Line in；≥1路RS232接口；≥1路RJ45。</w:t>
            </w:r>
            <w:r w:rsidRPr="00E32A2C">
              <w:rPr>
                <w:rFonts w:ascii="SimSun" w:eastAsia="SimSun" w:cs="Tahoma" w:hint="eastAsia"/>
                <w:b w:val="0"/>
                <w:color w:val="000000" w:themeColor="text1"/>
                <w:sz w:val="20"/>
              </w:rPr>
              <w:br/>
              <w:t>21.输出端子：≥1路耳机；≥1路同轴输出；≥1路Touch USB out。</w:t>
            </w:r>
            <w:r w:rsidRPr="00E32A2C">
              <w:rPr>
                <w:rFonts w:ascii="SimSun" w:eastAsia="SimSun" w:cs="Tahoma" w:hint="eastAsia"/>
                <w:b w:val="0"/>
                <w:color w:val="000000" w:themeColor="text1"/>
                <w:sz w:val="20"/>
              </w:rPr>
              <w:br/>
              <w:t>22.</w:t>
            </w:r>
            <w:r w:rsidR="00E32A2C" w:rsidRPr="00E32A2C">
              <w:rPr>
                <w:rFonts w:ascii="SimSun" w:eastAsia="SimSun" w:cs="Tahoma" w:hint="eastAsia"/>
                <w:b w:val="0"/>
                <w:color w:val="000000" w:themeColor="text1"/>
                <w:sz w:val="20"/>
              </w:rPr>
              <w:t>★</w:t>
            </w:r>
            <w:r w:rsidRPr="00E32A2C">
              <w:rPr>
                <w:rFonts w:ascii="SimSun" w:eastAsia="SimSun" w:cs="Tahoma" w:hint="eastAsia"/>
                <w:b w:val="0"/>
                <w:color w:val="000000" w:themeColor="text1"/>
                <w:sz w:val="20"/>
              </w:rPr>
              <w:t>内置非独立外扩展的拾音麦克风，拾音距离至少3米，方便录制老师人声。</w:t>
            </w:r>
            <w:r w:rsidRPr="00E32A2C">
              <w:rPr>
                <w:rFonts w:ascii="SimSun" w:eastAsia="SimSun" w:cs="Tahoma" w:hint="eastAsia"/>
                <w:b w:val="0"/>
                <w:color w:val="000000" w:themeColor="text1"/>
                <w:sz w:val="20"/>
              </w:rPr>
              <w:br/>
              <w:t>23.</w:t>
            </w:r>
            <w:bookmarkStart w:id="11" w:name="_GoBack"/>
            <w:bookmarkEnd w:id="11"/>
            <w:r w:rsidRPr="00E32A2C">
              <w:rPr>
                <w:rFonts w:ascii="SimSun" w:eastAsia="SimSun" w:cs="Tahoma" w:hint="eastAsia"/>
                <w:b w:val="0"/>
                <w:color w:val="000000" w:themeColor="text1"/>
                <w:sz w:val="20"/>
              </w:rPr>
              <w:t>内置非独立外扩展的摄像头</w:t>
            </w:r>
            <w:r>
              <w:rPr>
                <w:rFonts w:ascii="SimSun" w:eastAsia="SimSun" w:cs="Tahoma" w:hint="eastAsia"/>
                <w:b w:val="0"/>
                <w:sz w:val="20"/>
              </w:rPr>
              <w:t>，像素至少500万，支持二维码扫码识别功能，帮助用户调用在线资源。</w:t>
            </w:r>
            <w:r>
              <w:rPr>
                <w:rFonts w:ascii="SimSun" w:eastAsia="SimSun" w:cs="Tahoma" w:hint="eastAsia"/>
                <w:b w:val="0"/>
                <w:sz w:val="20"/>
              </w:rPr>
              <w:br/>
              <w:t>四、触摸系统参数：</w:t>
            </w:r>
            <w:r>
              <w:rPr>
                <w:rFonts w:ascii="SimSun" w:eastAsia="SimSun" w:cs="Tahoma" w:hint="eastAsia"/>
                <w:b w:val="0"/>
                <w:sz w:val="20"/>
              </w:rPr>
              <w:br/>
              <w:t>24.采用红外触控技术，支持在Windows与安卓系统中进行二十点触控及二十点书写</w:t>
            </w:r>
            <w:r>
              <w:rPr>
                <w:rFonts w:ascii="SimSun" w:eastAsia="SimSun" w:cs="Tahoma" w:hint="eastAsia"/>
                <w:b w:val="0"/>
                <w:sz w:val="20"/>
              </w:rPr>
              <w:br/>
              <w:t>25.防强光：触摸屏具有防光干扰功能，能在照度400K LUX（勒克司）环境下仍能正常工作（提供国家广播电视产品质量监督检验中心出具的权威检测报告复印件）。</w:t>
            </w:r>
            <w:r>
              <w:rPr>
                <w:rFonts w:ascii="SimSun" w:eastAsia="SimSun" w:cs="Tahoma" w:hint="eastAsia"/>
                <w:b w:val="0"/>
                <w:sz w:val="20"/>
              </w:rPr>
              <w:br/>
              <w:t>五、嵌入式系统：</w:t>
            </w:r>
            <w:r>
              <w:rPr>
                <w:rFonts w:ascii="SimSun" w:eastAsia="SimSun" w:cs="Tahoma" w:hint="eastAsia"/>
                <w:b w:val="0"/>
                <w:sz w:val="20"/>
              </w:rPr>
              <w:br/>
              <w:t>26.无PC状态下，嵌入式安卓操作系统可实现windows系统中常用的教学应用功能，如白板书写、Office软件使用、网页浏览等。</w:t>
            </w:r>
            <w:r>
              <w:rPr>
                <w:rFonts w:ascii="SimSun" w:eastAsia="SimSun" w:cs="Tahoma" w:hint="eastAsia"/>
                <w:b w:val="0"/>
                <w:sz w:val="20"/>
              </w:rPr>
              <w:br/>
              <w:t>27.在嵌入式安卓操作系统下，能对TV多媒体USB所读取到的课件文件进行自动归类，可快速分类查找office文档、音乐、视频、图片等文件，检索后可直接在界面中打开</w:t>
            </w:r>
            <w:r>
              <w:rPr>
                <w:rFonts w:ascii="SimSun" w:eastAsia="SimSun" w:cs="Tahoma" w:hint="eastAsia"/>
                <w:b w:val="0"/>
                <w:sz w:val="20"/>
              </w:rPr>
              <w:br/>
              <w:t>28.★系统硬件配置:安卓7.0系统，CPU A73*2,GPU Mali 450*5,RAM 2GB,ROM 8GB.</w:t>
            </w:r>
            <w:r>
              <w:rPr>
                <w:rFonts w:ascii="SimSun" w:eastAsia="SimSun" w:cs="Tahoma" w:hint="eastAsia"/>
                <w:b w:val="0"/>
                <w:sz w:val="20"/>
              </w:rPr>
              <w:br/>
              <w:t>六、白板软件：</w:t>
            </w:r>
            <w:r>
              <w:rPr>
                <w:rFonts w:ascii="SimSun" w:eastAsia="SimSun" w:cs="Tahoma" w:hint="eastAsia"/>
                <w:b w:val="0"/>
                <w:sz w:val="20"/>
              </w:rPr>
              <w:br/>
              <w:t>1、教学软件为教师提供可扩展，易于学校管理，安全可靠的云存储空间，根据每名教师使用时长与教学资料制作频率提供可扩展升级至不小于200G的个人云空间。</w:t>
            </w:r>
            <w:r>
              <w:rPr>
                <w:rFonts w:ascii="SimSun" w:eastAsia="SimSun" w:cs="Tahoma" w:hint="eastAsia"/>
                <w:b w:val="0"/>
                <w:sz w:val="20"/>
              </w:rPr>
              <w:br/>
              <w:t>2、教学【系统/软件/平台】须为使用方全体教师配备个人账号，形成一体的信息化教学账号体系；根据教师账号信息将教师云空间匹配至对应学校、学科校本资源库。支持通过数字账号、微信二维码、硬件密钥方式登录教师个人账号</w:t>
            </w:r>
            <w:r>
              <w:rPr>
                <w:rFonts w:ascii="SimSun" w:eastAsia="SimSun" w:cs="Tahoma" w:hint="eastAsia"/>
                <w:b w:val="0"/>
                <w:sz w:val="20"/>
              </w:rPr>
              <w:br/>
              <w:t>【空中课堂】：</w:t>
            </w:r>
            <w:r>
              <w:rPr>
                <w:rFonts w:ascii="SimSun" w:eastAsia="SimSun" w:cs="Tahoma" w:hint="eastAsia"/>
                <w:b w:val="0"/>
                <w:sz w:val="20"/>
              </w:rPr>
              <w:br/>
              <w:t>★空中课堂功能内置于软件中，无需额外安装部署直播软件，可实现语音直播、课件同步、互动工具等远程教学功能</w:t>
            </w:r>
            <w:r>
              <w:rPr>
                <w:rFonts w:ascii="SimSun" w:eastAsia="SimSun" w:cs="Tahoma" w:hint="eastAsia"/>
                <w:b w:val="0"/>
                <w:sz w:val="20"/>
              </w:rPr>
              <w:br/>
              <w:t>1、一键开课：教师可一键开课生成课程海报；学生扫描课程海报微信二维码即可加入直播课堂，无需额外安装APP。</w:t>
            </w:r>
            <w:r>
              <w:rPr>
                <w:rFonts w:ascii="SimSun" w:eastAsia="SimSun" w:cs="Tahoma" w:hint="eastAsia"/>
                <w:b w:val="0"/>
                <w:sz w:val="20"/>
              </w:rPr>
              <w:br/>
              <w:t>2、学生观看：学生扫码报名后可通过微信小程序和电脑端浏览器观看直播</w:t>
            </w:r>
            <w:r>
              <w:rPr>
                <w:rFonts w:ascii="SimSun" w:eastAsia="SimSun" w:cs="Tahoma" w:hint="eastAsia"/>
                <w:b w:val="0"/>
                <w:sz w:val="20"/>
              </w:rPr>
              <w:br/>
            </w:r>
            <w:r>
              <w:rPr>
                <w:rFonts w:ascii="SimSun" w:eastAsia="SimSun" w:cs="Tahoma" w:hint="eastAsia"/>
                <w:b w:val="0"/>
                <w:sz w:val="20"/>
              </w:rPr>
              <w:lastRenderedPageBreak/>
              <w:t>3、文本聊天工具：学生可在直播课堂打字提问、互动，学生提问内容实时传递至教师；</w:t>
            </w:r>
            <w:r>
              <w:rPr>
                <w:rFonts w:ascii="SimSun" w:eastAsia="SimSun" w:cs="Tahoma" w:hint="eastAsia"/>
                <w:b w:val="0"/>
                <w:sz w:val="20"/>
              </w:rPr>
              <w:br/>
              <w:t>4、互动答题工具：教师根据讲解内容发布答题板供学生选择作答，学生提交答案后系统自动统计正确率和答题详情。</w:t>
            </w:r>
            <w:r>
              <w:rPr>
                <w:rFonts w:ascii="SimSun" w:eastAsia="SimSun" w:cs="Tahoma" w:hint="eastAsia"/>
                <w:b w:val="0"/>
                <w:sz w:val="20"/>
              </w:rPr>
              <w:br/>
              <w:t>5、远程互动工具：在直播课堂中，教师可指定授权学生远程互动，学生可在直播的课件画面进行书写、移动、擦除、参与互动活动等，学生操作过程实时同步至班级其他学生，可支持不少于5位学生同时参与远程互动；</w:t>
            </w:r>
            <w:r>
              <w:rPr>
                <w:rFonts w:ascii="SimSun" w:eastAsia="SimSun" w:cs="Tahoma" w:hint="eastAsia"/>
                <w:b w:val="0"/>
                <w:sz w:val="20"/>
              </w:rPr>
              <w:br/>
              <w:t>6、课堂奖励工具：直播过程中可向学生发放奖杯，学生在线学习获得的奖杯数量累积统计。</w:t>
            </w:r>
            <w:r>
              <w:rPr>
                <w:rFonts w:ascii="SimSun" w:eastAsia="SimSun" w:cs="Tahoma" w:hint="eastAsia"/>
                <w:b w:val="0"/>
                <w:sz w:val="20"/>
              </w:rPr>
              <w:br/>
              <w:t>7、远程考勤管理：直播课程结束后，后台自动统计报名学生名单和学生学习清单。</w:t>
            </w:r>
            <w:r>
              <w:rPr>
                <w:rFonts w:ascii="SimSun" w:eastAsia="SimSun" w:cs="Tahoma" w:hint="eastAsia"/>
                <w:b w:val="0"/>
                <w:sz w:val="20"/>
              </w:rPr>
              <w:br/>
              <w:t>8、课程回放：课程结束后自动生成直播回放，报名课程的学生可反复学习；回放课程自动保存在云端，支持人工删除。</w:t>
            </w:r>
            <w:r>
              <w:rPr>
                <w:rFonts w:ascii="SimSun" w:eastAsia="SimSun" w:cs="Tahoma" w:hint="eastAsia"/>
                <w:b w:val="0"/>
                <w:sz w:val="20"/>
              </w:rPr>
              <w:br/>
              <w:t>【微课录制】</w:t>
            </w:r>
            <w:r>
              <w:rPr>
                <w:rFonts w:ascii="SimSun" w:eastAsia="SimSun" w:cs="Tahoma" w:hint="eastAsia"/>
                <w:b w:val="0"/>
                <w:sz w:val="20"/>
              </w:rPr>
              <w:br/>
              <w:t>1、胶囊式微课功能内置于软件中，支持快速录制微课，微课可录制保存音频和课件的互动操作</w:t>
            </w:r>
            <w:r>
              <w:rPr>
                <w:rFonts w:ascii="SimSun" w:eastAsia="SimSun" w:cs="Tahoma" w:hint="eastAsia"/>
                <w:b w:val="0"/>
                <w:sz w:val="20"/>
              </w:rPr>
              <w:br/>
              <w:t>2、录制功能：录制过程中可对课件中的元素进行拖动、克隆、删除等操作，支持在录制过程中进行书写和擦除</w:t>
            </w:r>
            <w:r>
              <w:rPr>
                <w:rFonts w:ascii="SimSun" w:eastAsia="SimSun" w:cs="Tahoma" w:hint="eastAsia"/>
                <w:b w:val="0"/>
                <w:sz w:val="20"/>
              </w:rPr>
              <w:br/>
              <w:t>3、剪辑重录功能：支持按照课件页面片段剪辑和重录微课，支持一键上传至云端保存</w:t>
            </w:r>
            <w:r>
              <w:rPr>
                <w:rFonts w:ascii="SimSun" w:eastAsia="SimSun" w:cs="Tahoma" w:hint="eastAsia"/>
                <w:b w:val="0"/>
                <w:sz w:val="20"/>
              </w:rPr>
              <w:br/>
              <w:t>4、无课件录制：支持教师在空白页面录制胶囊式微课，支持自主添加不低于100页电子草稿进行讲解</w:t>
            </w:r>
            <w:r>
              <w:rPr>
                <w:rFonts w:ascii="SimSun" w:eastAsia="SimSun" w:cs="Tahoma" w:hint="eastAsia"/>
                <w:b w:val="0"/>
                <w:sz w:val="20"/>
              </w:rPr>
              <w:br/>
              <w:t>5、听课方式：微课录制结束后自动生成分享海报，学生扫码在即可在微信观看，无需下载额外app使用</w:t>
            </w:r>
            <w:r>
              <w:rPr>
                <w:rFonts w:ascii="SimSun" w:eastAsia="SimSun" w:cs="Tahoma" w:hint="eastAsia"/>
                <w:b w:val="0"/>
                <w:sz w:val="20"/>
              </w:rPr>
              <w:br/>
              <w:t>6、学生观看胶囊式微课时可进行多种互动，可在控制课件模式下移动、删除克隆课件内的元素，参与课堂活动互动练习</w:t>
            </w:r>
            <w:r>
              <w:rPr>
                <w:rFonts w:ascii="SimSun" w:eastAsia="SimSun" w:cs="Tahoma" w:hint="eastAsia"/>
                <w:b w:val="0"/>
                <w:sz w:val="20"/>
              </w:rPr>
              <w:br/>
              <w:t>7、系统后台自动统计胶囊式微课的观看次数，便于教师做教研管理</w:t>
            </w:r>
            <w:r>
              <w:rPr>
                <w:rFonts w:ascii="SimSun" w:eastAsia="SimSun" w:cs="Tahoma" w:hint="eastAsia"/>
                <w:b w:val="0"/>
                <w:sz w:val="20"/>
              </w:rPr>
              <w:br/>
              <w:t>七：电脑配置：</w:t>
            </w:r>
            <w:r>
              <w:rPr>
                <w:rFonts w:ascii="SimSun" w:eastAsia="SimSun" w:cs="Tahoma" w:hint="eastAsia"/>
                <w:b w:val="0"/>
                <w:sz w:val="20"/>
              </w:rPr>
              <w:br/>
              <w:t>1.采用模块化电脑方案，抽拉内置式，采用80pin或以上接口，实现无单独接线的插拔。</w:t>
            </w:r>
            <w:r>
              <w:rPr>
                <w:rFonts w:ascii="SimSun" w:eastAsia="SimSun" w:cs="Tahoma" w:hint="eastAsia"/>
                <w:b w:val="0"/>
                <w:sz w:val="20"/>
              </w:rPr>
              <w:br/>
              <w:t>2.采用按压式卡扣，无需工具即可快速拆卸电脑模块。</w:t>
            </w:r>
            <w:r>
              <w:rPr>
                <w:rFonts w:ascii="SimSun" w:eastAsia="SimSun" w:cs="Tahoma" w:hint="eastAsia"/>
                <w:b w:val="0"/>
                <w:sz w:val="20"/>
              </w:rPr>
              <w:br/>
              <w:t>3.处理器：Intel Core i5,主频为双核四线程</w:t>
            </w:r>
            <w:r>
              <w:rPr>
                <w:rFonts w:ascii="SimSun" w:eastAsia="SimSun" w:cs="Tahoma" w:hint="eastAsia"/>
                <w:b w:val="0"/>
                <w:sz w:val="20"/>
              </w:rPr>
              <w:br/>
              <w:t>4.内存：4G DDR4笔记本内存或以上配置</w:t>
            </w:r>
            <w:r>
              <w:rPr>
                <w:rFonts w:ascii="SimSun" w:eastAsia="SimSun" w:cs="Tahoma" w:hint="eastAsia"/>
                <w:b w:val="0"/>
                <w:sz w:val="20"/>
              </w:rPr>
              <w:br/>
              <w:t>5.硬盘：128G或以上SSD固态硬盘</w:t>
            </w:r>
            <w:r>
              <w:rPr>
                <w:rFonts w:ascii="SimSun" w:eastAsia="SimSun" w:cs="Tahoma" w:hint="eastAsia"/>
                <w:b w:val="0"/>
                <w:sz w:val="20"/>
              </w:rPr>
              <w:br/>
              <w:t>6.具有独立非外扩展的电脑USB接口：电脑上至少6个USB接口，其中至少包含2个USB3.0接口。</w:t>
            </w:r>
            <w:r>
              <w:rPr>
                <w:rFonts w:ascii="SimSun" w:eastAsia="SimSun" w:cs="Tahoma" w:hint="eastAsia"/>
                <w:b w:val="0"/>
                <w:sz w:val="20"/>
              </w:rPr>
              <w:br/>
              <w:t>7.具有独立非外扩展的视频输出接口：≥1路HDMI ；≥1路DP。</w:t>
            </w:r>
            <w:r>
              <w:rPr>
                <w:rFonts w:ascii="SimSun" w:eastAsia="SimSun" w:cs="Tahoma" w:hint="eastAsia"/>
                <w:b w:val="0"/>
                <w:sz w:val="20"/>
              </w:rPr>
              <w:br/>
              <w:t>8.具有标准PC防盗锁孔，确保电脑模块安全防盗。</w:t>
            </w:r>
            <w:r>
              <w:rPr>
                <w:rFonts w:ascii="SimSun" w:eastAsia="SimSun" w:cs="Tahoma" w:hint="eastAsia"/>
                <w:b w:val="0"/>
                <w:sz w:val="20"/>
              </w:rPr>
              <w:br/>
              <w:t>提供微软出具的授权教育合作伙伴资质证明（AEP）。</w:t>
            </w:r>
            <w:r>
              <w:rPr>
                <w:rFonts w:ascii="SimSun" w:eastAsia="SimSun" w:cs="Tahoma" w:hint="eastAsia"/>
                <w:b w:val="0"/>
                <w:sz w:val="20"/>
              </w:rPr>
              <w:br/>
              <w:t>★内置电脑具有SRRC无线电发射设备型号核准证，符合无线电管理规定和技术标准。</w:t>
            </w:r>
            <w:r>
              <w:rPr>
                <w:rFonts w:ascii="SimSun" w:eastAsia="SimSun" w:cs="Tahoma" w:hint="eastAsia"/>
                <w:b w:val="0"/>
                <w:sz w:val="20"/>
              </w:rPr>
              <w:br/>
              <w:t>八：产品认证：</w:t>
            </w:r>
            <w:r>
              <w:rPr>
                <w:rFonts w:ascii="SimSun" w:eastAsia="SimSun" w:cs="Tahoma" w:hint="eastAsia"/>
                <w:b w:val="0"/>
                <w:sz w:val="20"/>
              </w:rPr>
              <w:br/>
              <w:t>29.提供嵌入式安卓系统白板软件著作权证书。</w:t>
            </w:r>
            <w:r>
              <w:rPr>
                <w:rFonts w:ascii="SimSun" w:eastAsia="SimSun" w:cs="Tahoma" w:hint="eastAsia"/>
                <w:b w:val="0"/>
                <w:sz w:val="20"/>
              </w:rPr>
              <w:br/>
              <w:t>30.提供教学软件《计算机软件著作权证书》和《软件产品登记证</w:t>
            </w:r>
            <w:r>
              <w:rPr>
                <w:rFonts w:ascii="SimSun" w:eastAsia="SimSun" w:cs="Tahoma" w:hint="eastAsia"/>
                <w:b w:val="0"/>
                <w:color w:val="000000" w:themeColor="text1"/>
                <w:sz w:val="20"/>
              </w:rPr>
              <w:t>书》，本次投标拒绝使用第三方软件，该软件必须由该硬件供应商自主研发。</w:t>
            </w:r>
            <w:r>
              <w:rPr>
                <w:rFonts w:ascii="SimSun" w:eastAsia="SimSun" w:cs="Tahoma" w:hint="eastAsia"/>
                <w:b w:val="0"/>
                <w:sz w:val="20"/>
              </w:rPr>
              <w:br/>
              <w:t>31.★教学软件具备公安部门出具的信息等级保护二级以上证书。</w:t>
            </w:r>
            <w:r>
              <w:rPr>
                <w:rFonts w:ascii="SimSun" w:eastAsia="SimSun" w:cs="Tahoma" w:hint="eastAsia"/>
                <w:b w:val="0"/>
                <w:sz w:val="20"/>
              </w:rPr>
              <w:br/>
              <w:t>32.★产品通过视觉健康安全认证，提供认证证书。</w:t>
            </w:r>
            <w:r>
              <w:rPr>
                <w:rFonts w:ascii="SimSun" w:eastAsia="SimSun" w:cs="Tahoma" w:hint="eastAsia"/>
                <w:b w:val="0"/>
                <w:sz w:val="20"/>
              </w:rPr>
              <w:br/>
              <w:t>★通过软件集成CMMI3认证，提供认证证书。</w:t>
            </w:r>
            <w:r>
              <w:rPr>
                <w:rFonts w:ascii="SimSun" w:eastAsia="SimSun" w:cs="Tahoma" w:hint="eastAsia"/>
                <w:b w:val="0"/>
                <w:sz w:val="20"/>
              </w:rPr>
              <w:br/>
              <w:t>九、智能笔：</w:t>
            </w:r>
            <w:r>
              <w:rPr>
                <w:rFonts w:ascii="SimSun" w:eastAsia="SimSun" w:cs="Tahoma" w:hint="eastAsia"/>
                <w:b w:val="0"/>
                <w:sz w:val="20"/>
              </w:rPr>
              <w:br/>
              <w:t>1.要求采用笔型设计，外观使用防滑材料，至少带四个遥控按键，既可以用于触摸书写，也可用于远程操控。</w:t>
            </w:r>
            <w:r>
              <w:rPr>
                <w:rFonts w:ascii="SimSun" w:eastAsia="SimSun" w:cs="Tahoma" w:hint="eastAsia"/>
                <w:b w:val="0"/>
                <w:sz w:val="20"/>
              </w:rPr>
              <w:br/>
              <w:t>2.要求采用2.4G无线连接技术，无线接收距离支持15米。</w:t>
            </w:r>
            <w:r>
              <w:rPr>
                <w:rFonts w:ascii="SimSun" w:eastAsia="SimSun" w:cs="Tahoma" w:hint="eastAsia"/>
                <w:b w:val="0"/>
                <w:sz w:val="20"/>
              </w:rPr>
              <w:br/>
              <w:t>3.支持白板课件、PPT、PDF等多种格式的课件进行远程无线翻页，持扩展自定义按键功能，至少包括：一键启动工具栏、一键关闭/退出文件、一键</w:t>
            </w:r>
            <w:r>
              <w:rPr>
                <w:rFonts w:ascii="SimSun" w:eastAsia="SimSun" w:cs="Tahoma" w:hint="eastAsia"/>
                <w:b w:val="0"/>
                <w:sz w:val="20"/>
              </w:rPr>
              <w:lastRenderedPageBreak/>
              <w:t>启动/退出PPT播放、一键启动PPT批注功能。</w:t>
            </w:r>
            <w:r>
              <w:rPr>
                <w:rFonts w:ascii="SimSun" w:eastAsia="SimSun" w:cs="Tahoma" w:hint="eastAsia"/>
                <w:b w:val="0"/>
                <w:sz w:val="20"/>
              </w:rPr>
              <w:br/>
              <w:t>十、售后服务：</w:t>
            </w:r>
            <w:r>
              <w:rPr>
                <w:rFonts w:ascii="SimSun" w:eastAsia="SimSun" w:cs="Tahoma" w:hint="eastAsia"/>
                <w:b w:val="0"/>
                <w:sz w:val="20"/>
              </w:rPr>
              <w:br/>
              <w:t>提供五年质量保修服务。</w:t>
            </w:r>
            <w:r>
              <w:rPr>
                <w:rFonts w:ascii="SimSun" w:eastAsia="SimSun" w:cs="Tahoma" w:hint="eastAsia"/>
                <w:b w:val="0"/>
                <w:sz w:val="20"/>
              </w:rPr>
              <w:br/>
              <w:t>备授课一体化教学软件:</w:t>
            </w:r>
            <w:r>
              <w:rPr>
                <w:rFonts w:ascii="SimSun" w:eastAsia="SimSun" w:cs="Tahoma" w:hint="eastAsia"/>
                <w:b w:val="0"/>
                <w:sz w:val="20"/>
              </w:rPr>
              <w:br/>
              <w:t>1.支持课件云存储，无需使用U盘等存储设备，老师只需联网登录即可获取云课件。支持课件云同步，课件上的所有修改、操作均可实时同步至云端，无需单独保存上传，确保多终端调用同个课件均为最新版本。</w:t>
            </w:r>
            <w:r>
              <w:rPr>
                <w:rFonts w:ascii="SimSun" w:eastAsia="SimSun" w:cs="Tahoma" w:hint="eastAsia"/>
                <w:b w:val="0"/>
                <w:sz w:val="20"/>
              </w:rPr>
              <w:br/>
              <w:t>2.支持点对点分享云课件，用户可在软件中直接将课件发送给其它用户，同时也可以在软件中直接接收并打开其它用户分享的课件；同时支持链接分享课件，接收方打开链接后可直接输入EN5账号获取课件。。</w:t>
            </w:r>
            <w:r>
              <w:rPr>
                <w:rFonts w:ascii="SimSun" w:eastAsia="SimSun" w:cs="Tahoma" w:hint="eastAsia"/>
                <w:b w:val="0"/>
                <w:sz w:val="20"/>
              </w:rPr>
              <w:br/>
              <w:t>3.支持用户在软件中打开pptx格式文件，且用户可在软件中自由编辑原文件中的图片、文字、表格等元素，并支持修改原文件中的动画。</w:t>
            </w:r>
            <w:r>
              <w:rPr>
                <w:rFonts w:ascii="SimSun" w:eastAsia="SimSun" w:cs="Tahoma" w:hint="eastAsia"/>
                <w:b w:val="0"/>
                <w:sz w:val="20"/>
              </w:rPr>
              <w:br/>
              <w:t>4.备课模式：提供不少于22种背景模板供老师选择，支持自定义背景。</w:t>
            </w:r>
            <w:r>
              <w:rPr>
                <w:rFonts w:ascii="SimSun" w:eastAsia="SimSun" w:cs="Tahoma" w:hint="eastAsia"/>
                <w:b w:val="0"/>
                <w:sz w:val="20"/>
              </w:rPr>
              <w:br/>
              <w:t>5.触发动画：支持至少10种触发动画设置，可单独设置该动画通过翻页或单击对象本身进行触发，部分动画可自定义展现时间和动作方向。</w:t>
            </w:r>
            <w:r>
              <w:rPr>
                <w:rFonts w:ascii="SimSun" w:eastAsia="SimSun" w:cs="Tahoma" w:hint="eastAsia"/>
                <w:b w:val="0"/>
                <w:sz w:val="20"/>
              </w:rPr>
              <w:br/>
              <w:t>6.快捷抠图：无需借助专业图片处理软件，即可在白板软件中对导入的图片进行快捷抠图、去背景，处理后的图片主体边缘没有明显毛边，可导出保存成PNG格式。</w:t>
            </w:r>
            <w:r>
              <w:rPr>
                <w:rFonts w:ascii="SimSun" w:eastAsia="SimSun" w:cs="Tahoma" w:hint="eastAsia"/>
                <w:b w:val="0"/>
                <w:sz w:val="20"/>
              </w:rPr>
              <w:br/>
              <w:t>7.分组竞争游戏：支持创建分组竞争游戏，教师可设置正确项／干扰项，让两组学生开展竞争游戏。系统提供不少于3种难度、10种游戏模版选择，且模版样式支持自定义修改。</w:t>
            </w:r>
            <w:r>
              <w:rPr>
                <w:rFonts w:ascii="SimSun" w:eastAsia="SimSun" w:cs="Tahoma" w:hint="eastAsia"/>
                <w:b w:val="0"/>
                <w:sz w:val="20"/>
              </w:rPr>
              <w:br/>
              <w:t>8.智能选词填空：支持创建智能选词填空游戏，教师可随意编辑填空题题干以及相应的答案选项，将选项拖到对应题干空白处，系统将自动判别答案是否正确。系统需提供不少于9种游戏模板供老师选择，且模板样式支持自定义修改。</w:t>
            </w:r>
            <w:r>
              <w:rPr>
                <w:rFonts w:ascii="SimSun" w:eastAsia="SimSun" w:cs="Tahoma" w:hint="eastAsia"/>
                <w:b w:val="0"/>
                <w:sz w:val="20"/>
              </w:rPr>
              <w:br/>
              <w:t>9.数学公式编辑器：支持复杂数学公式输入，提供不少于20个数学符号及模板，输出的公式内容支持不同颜色标记及二次编辑。</w:t>
            </w:r>
            <w:r>
              <w:rPr>
                <w:rFonts w:ascii="SimSun" w:eastAsia="SimSun" w:cs="Tahoma" w:hint="eastAsia"/>
                <w:b w:val="0"/>
                <w:sz w:val="20"/>
              </w:rPr>
              <w:br/>
              <w:t>10.数学画板功能：提供超过500个数学画板资源，覆盖小学、初中、高中学段数学学科主要知识点，并按照知识点分类，便于老师查找。</w:t>
            </w:r>
            <w:r>
              <w:rPr>
                <w:rFonts w:ascii="SimSun" w:eastAsia="SimSun" w:cs="Tahoma" w:hint="eastAsia"/>
                <w:b w:val="0"/>
                <w:sz w:val="20"/>
              </w:rPr>
              <w:br/>
              <w:t>11.化学方程式编辑器：支持化学方程式快速编辑，当输入一个化学元素时，软件界面将自动显示出和该元素相关的多个常用化学反应方程式，老师可直接选择使用。插入后的化学方程式可重新编辑。</w:t>
            </w:r>
            <w:r>
              <w:rPr>
                <w:rFonts w:ascii="SimSun" w:eastAsia="SimSun" w:cs="Tahoma" w:hint="eastAsia"/>
                <w:b w:val="0"/>
                <w:sz w:val="20"/>
              </w:rPr>
              <w:br/>
              <w:t>12.思维导图：提供思维导图、鱼骨图及组织结构图编辑功能，可轻松增删或拖拽编辑内容节点，并支持在节点上插入图片、音频、视频、网页链接、课件页面链接。。</w:t>
            </w:r>
            <w:r>
              <w:rPr>
                <w:rFonts w:ascii="SimSun" w:eastAsia="SimSun" w:cs="Tahoma" w:hint="eastAsia"/>
                <w:b w:val="0"/>
                <w:sz w:val="20"/>
              </w:rPr>
              <w:br/>
              <w:t>13.四线三格：支持调出英语专用的四线三格，并配套人教版英语辅助教材配套的手写体设计。</w:t>
            </w:r>
            <w:r>
              <w:rPr>
                <w:rFonts w:ascii="SimSun" w:eastAsia="SimSun" w:cs="Tahoma" w:hint="eastAsia"/>
                <w:b w:val="0"/>
                <w:sz w:val="20"/>
              </w:rPr>
              <w:br/>
              <w:t>14.支持老师插入表格，并提供5种以上表格样式供老师选择。支持表格自适应，支持表格遮罩功能，在授课模式下，支持表格克隆功能.</w:t>
            </w:r>
            <w:r>
              <w:rPr>
                <w:rFonts w:ascii="SimSun" w:eastAsia="SimSun" w:cs="Tahoma" w:hint="eastAsia"/>
                <w:b w:val="0"/>
                <w:sz w:val="20"/>
              </w:rPr>
              <w:br/>
              <w:t>15.支持老师插入图表，并提供柱状图、扇形图、折线图3种图,支持图表二维及三维展示形式任意切换，支持图表添加超链接，在授课模式下，支持图表克隆功能。</w:t>
            </w:r>
            <w:r>
              <w:rPr>
                <w:rFonts w:ascii="SimSun" w:eastAsia="SimSun" w:cs="Tahoma" w:hint="eastAsia"/>
                <w:b w:val="0"/>
                <w:sz w:val="20"/>
              </w:rPr>
              <w:br/>
              <w:t>16.古诗词资源：提供覆盖小学、初中、高中的古诗词、古文资源，包含原文、翻译、背景介绍、作者介绍、朗诵音频等。提供不少于9种古诗词专用背景模板，提供原文朗读功能，全部诗词、古文均配备专业朗读配音，且支持老师在备课时对朗读音频进行打点操作，上课时可播放提前选择好的片段。</w:t>
            </w:r>
            <w:r>
              <w:rPr>
                <w:rFonts w:ascii="SimSun" w:eastAsia="SimSun" w:cs="Tahoma" w:hint="eastAsia"/>
                <w:b w:val="0"/>
                <w:sz w:val="20"/>
              </w:rPr>
              <w:br/>
              <w:t>17.多学科题库：提供不少于30万道试题给老师使用，涵盖小学、初中、高中，题库总知识点不少于9000个，可批量选择多题并以交互式试题卡的形式插入到白板中。</w:t>
            </w:r>
            <w:r>
              <w:rPr>
                <w:rFonts w:ascii="SimSun" w:eastAsia="SimSun" w:cs="Tahoma" w:hint="eastAsia"/>
                <w:b w:val="0"/>
                <w:sz w:val="20"/>
              </w:rPr>
              <w:br/>
              <w:t>18.课堂小测：提供不少于40000道初中数学试题。老师可根据所使用教材版本自由选择人教新版、苏科新版、北师大版、北京课改新版等不同版本试题。试题按照教学进度分类，</w:t>
            </w:r>
            <w:r>
              <w:rPr>
                <w:rFonts w:ascii="SimSun" w:eastAsia="SimSun" w:cs="Tahoma" w:hint="eastAsia"/>
                <w:b w:val="0"/>
                <w:sz w:val="20"/>
              </w:rPr>
              <w:br/>
              <w:t>试题按照使用场景分类，题目已根据老师使用需要，</w:t>
            </w:r>
            <w:r>
              <w:rPr>
                <w:rFonts w:ascii="SimSun" w:eastAsia="SimSun" w:cs="Tahoma" w:hint="eastAsia"/>
                <w:b w:val="0"/>
                <w:sz w:val="20"/>
              </w:rPr>
              <w:br/>
            </w:r>
            <w:r>
              <w:rPr>
                <w:rFonts w:ascii="SimSun" w:eastAsia="SimSun" w:cs="Tahoma" w:hint="eastAsia"/>
                <w:b w:val="0"/>
                <w:sz w:val="20"/>
              </w:rPr>
              <w:lastRenderedPageBreak/>
              <w:t>19. 工具自定义：支持自定义设置授课模式白板工具按钮，老师可自行选择符合自身教学需要的教学工具，且教学工具自定义结果可与课件内容云端同步保存。</w:t>
            </w:r>
            <w:r>
              <w:rPr>
                <w:rFonts w:ascii="SimSun" w:eastAsia="SimSun" w:cs="Tahoma" w:hint="eastAsia"/>
                <w:b w:val="0"/>
                <w:sz w:val="20"/>
              </w:rPr>
              <w:br/>
              <w:t>20. 学科工具：根据老师账号中设置的学科不同，相关联学科的教学工具会自动在备课模式工具栏中呈现，其他无关工具则隐藏到二级菜单中，供老师需要时再去选择。</w:t>
            </w:r>
            <w:r>
              <w:rPr>
                <w:rFonts w:ascii="SimSun" w:eastAsia="SimSun" w:cs="Tahoma" w:hint="eastAsia"/>
                <w:b w:val="0"/>
                <w:sz w:val="20"/>
              </w:rPr>
              <w:br/>
              <w:t>学生综合素质管理系统:</w:t>
            </w:r>
            <w:r>
              <w:rPr>
                <w:rFonts w:ascii="SimSun" w:eastAsia="SimSun" w:cs="Tahoma" w:hint="eastAsia"/>
                <w:b w:val="0"/>
                <w:sz w:val="20"/>
              </w:rPr>
              <w:br/>
              <w:t>1.学生行为评价系统，集成四大功能模块：学校管理中心、教师管理中心、课堂表现评价、家校互联互通，功能及操作均在同一软件平台同一账号体系实现。</w:t>
            </w:r>
            <w:r>
              <w:rPr>
                <w:rFonts w:ascii="SimSun" w:eastAsia="SimSun" w:cs="Tahoma" w:hint="eastAsia"/>
                <w:b w:val="0"/>
                <w:sz w:val="20"/>
              </w:rPr>
              <w:br/>
              <w:t>2.支持PC客户端、PC网页端、安卓手机端、苹果手机端登陆使用，且各个端的数据是互通的，方便老师随时随地对学生进行管理与评价。</w:t>
            </w:r>
            <w:r>
              <w:rPr>
                <w:rFonts w:ascii="SimSun" w:eastAsia="SimSun" w:cs="Tahoma" w:hint="eastAsia"/>
                <w:b w:val="0"/>
                <w:sz w:val="20"/>
              </w:rPr>
              <w:br/>
              <w:t>3.支持教师使用学生行为评价系统手机客户端，扫码登录学生行为评价系统PC客户端或PC网页端，减少教师登录操作。</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19</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trPr>
          <w:trHeight w:val="249"/>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18</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一体机移动支架</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1.移动支架通过防倾斜实验，正负15度倾斜角度下不能翻倒；</w:t>
            </w:r>
            <w:r>
              <w:rPr>
                <w:rFonts w:ascii="SimSun" w:eastAsia="SimSun" w:cs="Tahoma" w:hint="eastAsia"/>
                <w:b w:val="0"/>
                <w:sz w:val="20"/>
              </w:rPr>
              <w:br/>
              <w:t>2.承挂≥100kg，壁挂高度可调；整体高度≥1600mm；</w:t>
            </w:r>
            <w:r>
              <w:rPr>
                <w:rFonts w:ascii="SimSun" w:eastAsia="SimSun" w:cs="Tahoma" w:hint="eastAsia"/>
                <w:b w:val="0"/>
                <w:sz w:val="20"/>
              </w:rPr>
              <w:br/>
              <w:t>3.支撑立杆采用壁厚≥2mm方通冷轧钢材质，表面酸洗工艺静电黑色喷涂；</w:t>
            </w:r>
            <w:r>
              <w:rPr>
                <w:rFonts w:ascii="SimSun" w:eastAsia="SimSun" w:cs="Tahoma" w:hint="eastAsia"/>
                <w:b w:val="0"/>
                <w:sz w:val="20"/>
              </w:rPr>
              <w:br/>
              <w:t>4.提供上下双层搁板，均需采用厚度≥1.2mm冷轧钢材质，承重 ≥30kg，表面酸洗工艺静电黑色喷涂；</w:t>
            </w:r>
            <w:r>
              <w:rPr>
                <w:rFonts w:ascii="SimSun" w:eastAsia="SimSun" w:cs="Tahoma" w:hint="eastAsia"/>
                <w:b w:val="0"/>
                <w:sz w:val="20"/>
              </w:rPr>
              <w:br/>
              <w:t>5.承重底板四角须采用圆滑处理，防止碰伤；</w:t>
            </w:r>
            <w:r>
              <w:rPr>
                <w:rFonts w:ascii="SimSun" w:eastAsia="SimSun" w:cs="Tahoma" w:hint="eastAsia"/>
                <w:b w:val="0"/>
                <w:sz w:val="20"/>
              </w:rPr>
              <w:br/>
              <w:t>6.脚轮为万向轮，尼龙材质，均带脚刹，直径不小于∮75mm；</w:t>
            </w:r>
            <w:r>
              <w:rPr>
                <w:rFonts w:ascii="SimSun" w:eastAsia="SimSun" w:cs="Tahoma" w:hint="eastAsia"/>
                <w:b w:val="0"/>
                <w:sz w:val="20"/>
              </w:rPr>
              <w:br/>
              <w:t>脚轮横向间距≥1100mm，纵向间距≥600mm</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套</w:t>
            </w:r>
          </w:p>
        </w:tc>
      </w:tr>
      <w:tr w:rsidR="00BF2B1F">
        <w:trPr>
          <w:trHeight w:val="100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19</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平面左右推拉书写板（绿黑板）</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1、结构：左右推拉结构，支持触控一体机居中安装方式，滑动的书写板可完全遮挡触控一体机；展开滑动书写板后，可供教师多媒体互动教学使用。</w:t>
            </w:r>
            <w:r>
              <w:rPr>
                <w:rFonts w:ascii="SimSun" w:eastAsia="SimSun" w:cs="Tahoma" w:hint="eastAsia"/>
                <w:b w:val="0"/>
                <w:sz w:val="20"/>
              </w:rPr>
              <w:br/>
              <w:t>2、规格：外径≥4000mm×1200mm，需保证与触控一体机物理尺寸有效对接，并可根据学校实际情况进行调整。</w:t>
            </w:r>
            <w:r>
              <w:rPr>
                <w:rFonts w:ascii="SimSun" w:eastAsia="SimSun" w:cs="Tahoma" w:hint="eastAsia"/>
                <w:b w:val="0"/>
                <w:sz w:val="20"/>
              </w:rPr>
              <w:br/>
              <w:t>3、书写面板：材质采用优质搪瓷板，板面基板厚度≥0.35mm，整板无拼接；颜色：墨绿色，表面附有透明保护膜；硬度：涂层硬度≥8H；粗糙度：Ra1.6-3.2um；光泽度：光泽度＜8%，无明显眩光，不反光，有效保护学生视力；使用寿命：面板正常使用寿命≥15年。</w:t>
            </w:r>
            <w:r>
              <w:rPr>
                <w:rFonts w:ascii="SimSun" w:eastAsia="SimSun" w:cs="Tahoma" w:hint="eastAsia"/>
                <w:b w:val="0"/>
                <w:sz w:val="20"/>
              </w:rPr>
              <w:br/>
              <w:t>4、衬板：采用防潮、挺度好的聚苯乙烯泡沫板，厚度≥15mm；书写时，板面不颤动。</w:t>
            </w:r>
            <w:r>
              <w:rPr>
                <w:rFonts w:ascii="SimSun" w:eastAsia="SimSun" w:cs="Tahoma" w:hint="eastAsia"/>
                <w:b w:val="0"/>
                <w:sz w:val="20"/>
              </w:rPr>
              <w:br/>
              <w:t>5、背板：采用优质防锈亚光彩涂钢板，厚度≥0.20mm；流水线一次成型；每间隔8cm有2cm加强凹槽，增强板体挺度。</w:t>
            </w:r>
            <w:r>
              <w:rPr>
                <w:rFonts w:ascii="SimSun" w:eastAsia="SimSun" w:cs="Tahoma" w:hint="eastAsia"/>
                <w:b w:val="0"/>
                <w:sz w:val="20"/>
              </w:rPr>
              <w:br/>
              <w:t>6、边框：材质采用高级亚光香槟色铝合金，在灯光下无明显眩光，不反光，保护学生视力；表面氧化、磨砂涂层处理，无划伤，无色差，模具一次成型； 内边框规格≥30mmX25mm，封闭管状，内加助筋，增加有效书写面积，提高书写板挺度。</w:t>
            </w:r>
            <w:r>
              <w:rPr>
                <w:rFonts w:ascii="SimSun" w:eastAsia="SimSun" w:cs="Tahoma" w:hint="eastAsia"/>
                <w:b w:val="0"/>
                <w:sz w:val="20"/>
              </w:rPr>
              <w:br/>
              <w:t>7、粉笔槽：有效防止粉笔灰垂直落地，宽度≥70mm，壁厚≥1.0mm，与边框采用绞扣式镶嵌连接，一体化设计效果，型材色泽一致，端头设有ABS塑料封堵，防止划伤。</w:t>
            </w:r>
            <w:r>
              <w:rPr>
                <w:rFonts w:ascii="SimSun" w:eastAsia="SimSun" w:cs="Tahoma" w:hint="eastAsia"/>
                <w:b w:val="0"/>
                <w:sz w:val="20"/>
              </w:rPr>
              <w:br/>
              <w:t>8、包角：采用抗疲劳ABS工程防爆塑料插角，模具一次成型。</w:t>
            </w:r>
            <w:r>
              <w:rPr>
                <w:rFonts w:ascii="SimSun" w:eastAsia="SimSun" w:cs="Tahoma" w:hint="eastAsia"/>
                <w:b w:val="0"/>
                <w:sz w:val="20"/>
              </w:rPr>
              <w:br/>
              <w:t>9、滑轮：每块书写板轨道内隐形安装4组（≥4个），看面不漏轨道、滑轮、螺钉。11、缓冲装置：每块书写板在水平方向上安装有4个橡胶缓冲块，左右推拉书写板时，能够有效降低噪音、保护书写板和运动系统。</w:t>
            </w:r>
            <w:r>
              <w:rPr>
                <w:rFonts w:ascii="SimSun" w:eastAsia="SimSun" w:cs="Tahoma" w:hint="eastAsia"/>
                <w:b w:val="0"/>
                <w:sz w:val="20"/>
              </w:rPr>
              <w:br/>
              <w:t>10、安全性：保证使用者安全；书写板固定要考虑到墙体的特殊性，保证书写板安装牢固可靠；符合GB28231-2011《书写板安全卫生要求》。必须通过ISO9001质量管理体系认证、ISO14001环境管理体系认证、OHSAS18001职业健康安全认证。本设备质保时间≥五年。</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17</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trPr>
          <w:trHeight w:val="100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20</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音箱</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color w:val="auto"/>
                <w:sz w:val="20"/>
              </w:rPr>
            </w:pPr>
            <w:r>
              <w:rPr>
                <w:rFonts w:ascii="SimSun" w:eastAsia="SimSun" w:cs="Tahoma" w:hint="eastAsia"/>
                <w:b w:val="0"/>
                <w:color w:val="auto"/>
                <w:sz w:val="20"/>
              </w:rPr>
              <w:t>1、此音箱采用特制发散性声波单元</w:t>
            </w:r>
            <w:r>
              <w:rPr>
                <w:rFonts w:ascii="SimSun" w:eastAsia="SimSun" w:cs="Tahoma" w:hint="eastAsia"/>
                <w:b w:val="0"/>
                <w:color w:val="auto"/>
                <w:sz w:val="20"/>
              </w:rPr>
              <w:br/>
              <w:t>2、此音箱水平向下倾斜度大约为35度倾斜</w:t>
            </w:r>
            <w:r>
              <w:rPr>
                <w:rFonts w:ascii="SimSun" w:eastAsia="SimSun" w:cs="Tahoma" w:hint="eastAsia"/>
                <w:b w:val="0"/>
                <w:color w:val="auto"/>
                <w:sz w:val="20"/>
              </w:rPr>
              <w:br/>
              <w:t>3、为特定黑板两角上方安装，并配有专用吊挂支架，安装方便，操作简易快捷、安全可靠</w:t>
            </w:r>
            <w:r>
              <w:rPr>
                <w:rFonts w:ascii="SimSun" w:eastAsia="SimSun" w:cs="Tahoma" w:hint="eastAsia"/>
                <w:b w:val="0"/>
                <w:color w:val="auto"/>
                <w:sz w:val="20"/>
              </w:rPr>
              <w:br/>
            </w:r>
            <w:r>
              <w:rPr>
                <w:rFonts w:ascii="SimSun" w:eastAsia="SimSun" w:cs="Tahoma" w:hint="eastAsia"/>
                <w:b w:val="0"/>
                <w:color w:val="auto"/>
                <w:sz w:val="20"/>
              </w:rPr>
              <w:lastRenderedPageBreak/>
              <w:t xml:space="preserve">4、额定/峰值功率：30W /120 W  </w:t>
            </w:r>
            <w:r>
              <w:rPr>
                <w:rFonts w:ascii="SimSun" w:eastAsia="SimSun" w:cs="Tahoma" w:hint="eastAsia"/>
                <w:b w:val="0"/>
                <w:color w:val="auto"/>
                <w:sz w:val="20"/>
              </w:rPr>
              <w:br/>
              <w:t>5、特性灵敏度：90dB/W/m</w:t>
            </w:r>
            <w:r>
              <w:rPr>
                <w:rFonts w:ascii="SimSun" w:eastAsia="SimSun" w:cs="Tahoma" w:hint="eastAsia"/>
                <w:b w:val="0"/>
                <w:color w:val="auto"/>
                <w:sz w:val="20"/>
              </w:rPr>
              <w:br/>
              <w:t>6、输出声压级：105dB/W/m(Continues)</w:t>
            </w:r>
            <w:r>
              <w:rPr>
                <w:rFonts w:ascii="SimSun" w:eastAsia="SimSun" w:cs="Tahoma" w:hint="eastAsia"/>
                <w:b w:val="0"/>
                <w:color w:val="auto"/>
                <w:sz w:val="20"/>
              </w:rPr>
              <w:br/>
              <w:t xml:space="preserve">               111 dB/W/m(Peak)</w:t>
            </w:r>
            <w:r>
              <w:rPr>
                <w:rFonts w:ascii="SimSun" w:eastAsia="SimSun" w:cs="Tahoma" w:hint="eastAsia"/>
                <w:b w:val="0"/>
                <w:color w:val="auto"/>
                <w:sz w:val="20"/>
              </w:rPr>
              <w:br/>
              <w:t>7、 额定频率范围：80~ 20000Hz</w:t>
            </w:r>
            <w:r>
              <w:rPr>
                <w:rFonts w:ascii="SimSun" w:eastAsia="SimSun" w:cs="Tahoma" w:hint="eastAsia"/>
                <w:b w:val="0"/>
                <w:color w:val="auto"/>
                <w:sz w:val="20"/>
              </w:rPr>
              <w:br/>
              <w:t>8、 覆盖角度H×V：120º×120º</w:t>
            </w:r>
            <w:r>
              <w:rPr>
                <w:rFonts w:ascii="SimSun" w:eastAsia="SimSun" w:cs="Tahoma" w:hint="eastAsia"/>
                <w:b w:val="0"/>
                <w:color w:val="auto"/>
                <w:sz w:val="20"/>
              </w:rPr>
              <w:br/>
              <w:t xml:space="preserve">9、 扬声器单元：LF:6.5 英寸  </w:t>
            </w:r>
            <w:r>
              <w:rPr>
                <w:rFonts w:ascii="SimSun" w:eastAsia="SimSun" w:cs="Tahoma" w:hint="eastAsia"/>
                <w:b w:val="0"/>
                <w:color w:val="auto"/>
                <w:sz w:val="20"/>
              </w:rPr>
              <w:br/>
              <w:t xml:space="preserve">                HF: 3英寸纸盆高音</w:t>
            </w:r>
            <w:r>
              <w:rPr>
                <w:rFonts w:ascii="SimSun" w:eastAsia="SimSun" w:cs="Tahoma" w:hint="eastAsia"/>
                <w:b w:val="0"/>
                <w:color w:val="auto"/>
                <w:sz w:val="20"/>
              </w:rPr>
              <w:br/>
              <w:t>10、 箱体材料：12mm中密度纤维板</w:t>
            </w:r>
            <w:r>
              <w:rPr>
                <w:rFonts w:ascii="SimSun" w:eastAsia="SimSun" w:cs="Tahoma" w:hint="eastAsia"/>
                <w:b w:val="0"/>
                <w:color w:val="auto"/>
                <w:sz w:val="20"/>
              </w:rPr>
              <w:br/>
              <w:t xml:space="preserve">11、 输入接口：压缩接线柱 </w:t>
            </w:r>
            <w:r>
              <w:rPr>
                <w:rFonts w:ascii="SimSun" w:eastAsia="SimSun" w:cs="Tahoma" w:hint="eastAsia"/>
                <w:b w:val="0"/>
                <w:color w:val="auto"/>
                <w:sz w:val="20"/>
              </w:rPr>
              <w:br/>
              <w:t>12、 吊挂点：背部安装吊挂支架</w:t>
            </w:r>
            <w:r>
              <w:rPr>
                <w:rFonts w:ascii="SimSun" w:eastAsia="SimSun" w:cs="Tahoma" w:hint="eastAsia"/>
                <w:b w:val="0"/>
                <w:color w:val="auto"/>
                <w:sz w:val="20"/>
              </w:rPr>
              <w:br/>
              <w:t>13、 箱体尺寸(mm)：320(H) X 208(W) X 151(D)</w:t>
            </w:r>
            <w:r>
              <w:rPr>
                <w:rFonts w:ascii="SimSun" w:eastAsia="SimSun" w:cs="Tahoma" w:hint="eastAsia"/>
                <w:b w:val="0"/>
                <w:color w:val="auto"/>
                <w:sz w:val="20"/>
              </w:rPr>
              <w:br/>
              <w:t>14、 净重kg：4.1</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42</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支</w:t>
            </w:r>
          </w:p>
        </w:tc>
      </w:tr>
      <w:tr w:rsidR="00BF2B1F">
        <w:trPr>
          <w:trHeight w:val="817"/>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lastRenderedPageBreak/>
              <w:t>21</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color w:val="auto"/>
                <w:sz w:val="20"/>
              </w:rPr>
            </w:pPr>
            <w:r>
              <w:rPr>
                <w:rFonts w:ascii="SimSun" w:eastAsia="SimSun" w:cs="Tahoma" w:hint="eastAsia"/>
                <w:b w:val="0"/>
                <w:color w:val="auto"/>
                <w:sz w:val="20"/>
              </w:rPr>
              <w:t>一拖二真分集无线话筒</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真分集演出话筒</w:t>
            </w:r>
            <w:r>
              <w:rPr>
                <w:rFonts w:ascii="SimSun" w:eastAsia="SimSun" w:cs="Tahoma" w:hint="eastAsia"/>
                <w:b w:val="0"/>
                <w:sz w:val="20"/>
              </w:rPr>
              <w:br/>
              <w:t>适用于户外中小型活动、剧院、大型会议室、婚庆、学校礼堂、体育场馆等各类扩声演出。</w:t>
            </w:r>
            <w:r>
              <w:rPr>
                <w:rFonts w:ascii="SimSun" w:eastAsia="SimSun" w:cs="Tahoma" w:hint="eastAsia"/>
                <w:b w:val="0"/>
                <w:sz w:val="20"/>
              </w:rPr>
              <w:br/>
              <w:t>音色突出 性能稳定。</w:t>
            </w:r>
            <w:r>
              <w:rPr>
                <w:rFonts w:ascii="SimSun" w:eastAsia="SimSun" w:cs="Tahoma" w:hint="eastAsia"/>
                <w:b w:val="0"/>
                <w:sz w:val="20"/>
              </w:rPr>
              <w:br/>
              <w:t>具有自动搜频。</w:t>
            </w:r>
            <w:r>
              <w:rPr>
                <w:rFonts w:ascii="SimSun" w:eastAsia="SimSun" w:cs="Tahoma" w:hint="eastAsia"/>
                <w:b w:val="0"/>
                <w:sz w:val="20"/>
              </w:rPr>
              <w:br/>
              <w:t>摇一摇对频、方便快捷，同时也支持红外对频。</w:t>
            </w:r>
            <w:r>
              <w:rPr>
                <w:rFonts w:ascii="SimSun" w:eastAsia="SimSun" w:cs="Tahoma" w:hint="eastAsia"/>
                <w:b w:val="0"/>
                <w:sz w:val="20"/>
              </w:rPr>
              <w:br/>
              <w:t>主机显示手持的电量更好的监控话筒使用情况。</w:t>
            </w:r>
            <w:r>
              <w:rPr>
                <w:rFonts w:ascii="SimSun" w:eastAsia="SimSun" w:cs="Tahoma" w:hint="eastAsia"/>
                <w:b w:val="0"/>
                <w:sz w:val="20"/>
              </w:rPr>
              <w:br/>
              <w:t>真分集双通道接收  当某个信道信号较弱时，另外一个通道自动连接增强的一个接受能力</w:t>
            </w:r>
            <w:r>
              <w:rPr>
                <w:rFonts w:ascii="SimSun" w:eastAsia="SimSun" w:cs="Tahoma" w:hint="eastAsia"/>
                <w:b w:val="0"/>
                <w:sz w:val="20"/>
              </w:rPr>
              <w:br/>
              <w:t>手持有静音按键、可一键静音。</w:t>
            </w:r>
            <w:r>
              <w:rPr>
                <w:rFonts w:ascii="SimSun" w:eastAsia="SimSun" w:cs="Tahoma" w:hint="eastAsia"/>
                <w:b w:val="0"/>
                <w:sz w:val="20"/>
              </w:rPr>
              <w:br/>
              <w:t>数字导频ID码锁定、抗干扰能力更强、杜绝窜频。</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21</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套</w:t>
            </w:r>
          </w:p>
        </w:tc>
      </w:tr>
      <w:tr w:rsidR="00BF2B1F">
        <w:trPr>
          <w:trHeight w:val="1005"/>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22</w:t>
            </w:r>
          </w:p>
        </w:tc>
        <w:tc>
          <w:tcPr>
            <w:tcW w:w="580" w:type="pct"/>
            <w:tcBorders>
              <w:top w:val="nil"/>
              <w:left w:val="nil"/>
              <w:bottom w:val="single" w:sz="4" w:space="0" w:color="auto"/>
              <w:right w:val="single" w:sz="4" w:space="0" w:color="auto"/>
            </w:tcBorders>
            <w:shd w:val="clear" w:color="auto" w:fill="auto"/>
            <w:noWrap/>
            <w:vAlign w:val="center"/>
          </w:tcPr>
          <w:p w:rsidR="00BF2B1F" w:rsidRDefault="00046C4C">
            <w:pPr>
              <w:widowControl/>
              <w:jc w:val="center"/>
              <w:rPr>
                <w:rFonts w:ascii="SimSun" w:eastAsia="SimSun" w:cs="Tahoma"/>
                <w:b w:val="0"/>
                <w:sz w:val="20"/>
              </w:rPr>
            </w:pPr>
            <w:r>
              <w:rPr>
                <w:rFonts w:ascii="SimSun" w:eastAsia="SimSun" w:cs="Tahoma" w:hint="eastAsia"/>
                <w:b w:val="0"/>
                <w:sz w:val="20"/>
              </w:rPr>
              <w:t>互动显示屏</w:t>
            </w:r>
          </w:p>
        </w:tc>
        <w:tc>
          <w:tcPr>
            <w:tcW w:w="3617" w:type="pct"/>
            <w:tcBorders>
              <w:top w:val="nil"/>
              <w:left w:val="nil"/>
              <w:bottom w:val="single" w:sz="4" w:space="0" w:color="auto"/>
              <w:right w:val="single" w:sz="4" w:space="0" w:color="auto"/>
            </w:tcBorders>
            <w:shd w:val="clear" w:color="000000" w:fill="FFFFFF"/>
            <w:vAlign w:val="center"/>
          </w:tcPr>
          <w:p w:rsidR="00BF2B1F" w:rsidRDefault="00046C4C">
            <w:pPr>
              <w:widowControl/>
              <w:jc w:val="left"/>
              <w:rPr>
                <w:rFonts w:ascii="SimSun" w:eastAsia="SimSun" w:cs="Tahoma"/>
                <w:b w:val="0"/>
                <w:sz w:val="20"/>
              </w:rPr>
            </w:pPr>
            <w:r>
              <w:rPr>
                <w:rFonts w:ascii="SimSun" w:eastAsia="SimSun" w:cs="Tahoma" w:hint="eastAsia"/>
                <w:b w:val="0"/>
                <w:sz w:val="20"/>
              </w:rPr>
              <w:t>LED液晶智能电视，酷开操作系统/兼容安卓5.1； 屏幕寿命：≥30000小时；能效等级：等于或优于2级；屏幕尺寸：65英寸；屏幕比例：16:9；物理分辨率：3840*2160；对比度：≥1000:1；响应时间：≤8ms；产品功耗：≤200W；待机功率：≤0.5W;有线/WIFI/蓝牙功能；声音输出功率：≥8W*2;显示技术：六基色、屏变功能；输入端口：HDMI 接口：2个； USB3.0*1路；USB2.0*1路；网络接口：1路；VGA接口</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21</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rsidTr="00E32A2C">
        <w:trPr>
          <w:trHeight w:val="728"/>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23</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24寸高清显示器</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24寸高清显示器，带HDMI+DP +VGA接口 ;宽屏16:9 LED背光IPS液晶显示器,三边超窄边框;2个USB 3.0接口,250nits,1,000:1,1千万:1(动态对比度), 5ms(灰度),屏幕高度可调整,轴心旋转,左右旋转,1920x1080,94% sRGB)</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21</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台</w:t>
            </w:r>
          </w:p>
        </w:tc>
      </w:tr>
      <w:tr w:rsidR="00BF2B1F" w:rsidTr="00E32A2C">
        <w:trPr>
          <w:trHeight w:val="419"/>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24</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学生课桌椅</w:t>
            </w:r>
          </w:p>
        </w:tc>
        <w:tc>
          <w:tcPr>
            <w:tcW w:w="3617" w:type="pct"/>
            <w:tcBorders>
              <w:top w:val="nil"/>
              <w:left w:val="nil"/>
              <w:bottom w:val="single" w:sz="4" w:space="0" w:color="auto"/>
              <w:right w:val="single" w:sz="4" w:space="0" w:color="auto"/>
            </w:tcBorders>
            <w:shd w:val="clear" w:color="auto" w:fill="auto"/>
            <w:vAlign w:val="bottom"/>
          </w:tcPr>
          <w:p w:rsidR="00BF2B1F" w:rsidRDefault="00046C4C">
            <w:pPr>
              <w:widowControl/>
              <w:jc w:val="left"/>
              <w:rPr>
                <w:rFonts w:ascii="SimSun" w:eastAsia="SimSun" w:cs="Tahoma"/>
                <w:b w:val="0"/>
                <w:sz w:val="20"/>
              </w:rPr>
            </w:pPr>
            <w:r>
              <w:rPr>
                <w:rFonts w:ascii="SimSun" w:eastAsia="SimSun" w:cs="Tahoma" w:hint="eastAsia"/>
                <w:b w:val="0"/>
                <w:sz w:val="20"/>
              </w:rPr>
              <w:t>桌子规格：</w:t>
            </w:r>
            <w:r>
              <w:rPr>
                <w:rFonts w:ascii="SimSun" w:eastAsia="SimSun" w:cs="Tahoma" w:hint="eastAsia"/>
                <w:b w:val="0"/>
                <w:sz w:val="20"/>
              </w:rPr>
              <w:br/>
              <w:t>1.专用录播教室课桌，桌面颜色可选，高度可调。</w:t>
            </w:r>
            <w:r>
              <w:rPr>
                <w:rFonts w:ascii="SimSun" w:eastAsia="SimSun" w:cs="Tahoma" w:hint="eastAsia"/>
                <w:b w:val="0"/>
                <w:sz w:val="20"/>
              </w:rPr>
              <w:br/>
              <w:t>2.台面：采用E1级三聚氰胺双饰面刨花板，腰线造型，四角倒圆弧，可自由排列成多种拼合方式。截面均采用全自动热溶封边机以2mm厚PVC环保封边条热溶封边。</w:t>
            </w:r>
            <w:r>
              <w:rPr>
                <w:rFonts w:ascii="SimSun" w:eastAsia="SimSun" w:cs="Tahoma" w:hint="eastAsia"/>
                <w:b w:val="0"/>
                <w:sz w:val="20"/>
              </w:rPr>
              <w:br/>
              <w:t>3.桌腿:采用壁厚1.5mm的钢管，表面环氧树脂高压静电粉末喷涂，具有较强的耐腐蚀性。</w:t>
            </w:r>
            <w:r>
              <w:rPr>
                <w:rFonts w:ascii="SimSun" w:eastAsia="SimSun" w:cs="Tahoma" w:hint="eastAsia"/>
                <w:b w:val="0"/>
                <w:sz w:val="20"/>
              </w:rPr>
              <w:br/>
              <w:t>4.多功能可调地脚：高度螺旋调节，采用高强度的尼龙材料，塑料注塑模一次性成型，内置脚轮固定孔，具有较强的耐蚀性及承重性。</w:t>
            </w:r>
            <w:r>
              <w:rPr>
                <w:rFonts w:ascii="SimSun" w:eastAsia="SimSun" w:cs="Tahoma" w:hint="eastAsia"/>
                <w:b w:val="0"/>
                <w:sz w:val="20"/>
              </w:rPr>
              <w:br/>
              <w:t>质保期三年。</w:t>
            </w:r>
            <w:r>
              <w:rPr>
                <w:rFonts w:ascii="SimSun" w:eastAsia="SimSun" w:cs="Tahoma" w:hint="eastAsia"/>
                <w:b w:val="0"/>
                <w:sz w:val="20"/>
              </w:rPr>
              <w:br/>
              <w:t>凳子规格：</w:t>
            </w:r>
            <w:r>
              <w:rPr>
                <w:rFonts w:ascii="SimSun" w:eastAsia="SimSun" w:cs="Tahoma" w:hint="eastAsia"/>
                <w:b w:val="0"/>
                <w:sz w:val="20"/>
              </w:rPr>
              <w:br/>
              <w:t xml:space="preserve">1.凳脚材质：4个凳脚采用椭圆钢管模具一次成型。满焊接完成，结构牢固，经高温粉体烤漆处理，长时间使用也不会产生表面烤漆剥落现象 固定式凳面直径不小于300mm </w:t>
            </w:r>
            <w:r>
              <w:rPr>
                <w:rFonts w:ascii="SimSun" w:eastAsia="SimSun" w:cs="Tahoma" w:hint="eastAsia"/>
                <w:b w:val="0"/>
                <w:sz w:val="20"/>
              </w:rPr>
              <w:br/>
              <w:t>2.凳面材质：采用聚丙烯共聚级注塑,厚6mm。表面细纹咬花，防滑不发光 。凳面底部镶嵌4枚铜质螺纹，采用不锈钢螺丝与圆型托盘固定。</w:t>
            </w:r>
            <w:r>
              <w:rPr>
                <w:rFonts w:ascii="SimSun" w:eastAsia="SimSun" w:cs="Tahoma" w:hint="eastAsia"/>
                <w:b w:val="0"/>
                <w:sz w:val="20"/>
              </w:rPr>
              <w:br/>
              <w:t>3.脚垫材质：采用PP加耐磨纤维质塑料，实心倒勾式一体射出成型。</w:t>
            </w:r>
            <w:r>
              <w:rPr>
                <w:rFonts w:ascii="SimSun" w:eastAsia="SimSun" w:cs="Tahoma" w:hint="eastAsia"/>
                <w:b w:val="0"/>
                <w:sz w:val="20"/>
              </w:rPr>
              <w:br/>
              <w:t>质保期三年</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945</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套</w:t>
            </w:r>
          </w:p>
        </w:tc>
      </w:tr>
      <w:tr w:rsidR="00BF2B1F">
        <w:trPr>
          <w:trHeight w:val="450"/>
        </w:trPr>
        <w:tc>
          <w:tcPr>
            <w:tcW w:w="206" w:type="pct"/>
            <w:tcBorders>
              <w:top w:val="nil"/>
              <w:left w:val="single" w:sz="4" w:space="0" w:color="auto"/>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25</w:t>
            </w:r>
          </w:p>
        </w:tc>
        <w:tc>
          <w:tcPr>
            <w:tcW w:w="580"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线材配件与施工集成</w:t>
            </w:r>
          </w:p>
        </w:tc>
        <w:tc>
          <w:tcPr>
            <w:tcW w:w="3617" w:type="pct"/>
            <w:tcBorders>
              <w:top w:val="nil"/>
              <w:left w:val="nil"/>
              <w:bottom w:val="single" w:sz="4" w:space="0" w:color="auto"/>
              <w:right w:val="single" w:sz="4" w:space="0" w:color="auto"/>
            </w:tcBorders>
            <w:shd w:val="clear" w:color="auto" w:fill="auto"/>
            <w:vAlign w:val="center"/>
          </w:tcPr>
          <w:p w:rsidR="00BF2B1F" w:rsidRDefault="00046C4C">
            <w:pPr>
              <w:widowControl/>
              <w:jc w:val="left"/>
              <w:rPr>
                <w:rFonts w:ascii="SimSun" w:eastAsia="SimSun" w:cs="Tahoma"/>
                <w:b w:val="0"/>
                <w:sz w:val="20"/>
              </w:rPr>
            </w:pPr>
            <w:r>
              <w:rPr>
                <w:rFonts w:ascii="SimSun" w:eastAsia="SimSun" w:cs="Tahoma" w:hint="eastAsia"/>
                <w:b w:val="0"/>
                <w:sz w:val="20"/>
              </w:rPr>
              <w:t>音频线、电源线、控制线、六类网络线、高清视频线HDMI线、VGA线、HDMI分配器（一分四）、多功能支架角度调动等各类配件、线材及施工安装调试、系统集成服务等。</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21</w:t>
            </w:r>
          </w:p>
        </w:tc>
        <w:tc>
          <w:tcPr>
            <w:tcW w:w="299" w:type="pct"/>
            <w:tcBorders>
              <w:top w:val="nil"/>
              <w:left w:val="nil"/>
              <w:bottom w:val="single" w:sz="4" w:space="0" w:color="auto"/>
              <w:right w:val="single" w:sz="4" w:space="0" w:color="auto"/>
            </w:tcBorders>
            <w:shd w:val="clear" w:color="auto" w:fill="auto"/>
            <w:vAlign w:val="center"/>
          </w:tcPr>
          <w:p w:rsidR="00BF2B1F" w:rsidRDefault="00046C4C">
            <w:pPr>
              <w:widowControl/>
              <w:jc w:val="center"/>
              <w:rPr>
                <w:rFonts w:ascii="SimSun" w:eastAsia="SimSun" w:cs="Tahoma"/>
                <w:b w:val="0"/>
                <w:sz w:val="20"/>
              </w:rPr>
            </w:pPr>
            <w:r>
              <w:rPr>
                <w:rFonts w:ascii="SimSun" w:eastAsia="SimSun" w:cs="Tahoma" w:hint="eastAsia"/>
                <w:b w:val="0"/>
                <w:sz w:val="20"/>
              </w:rPr>
              <w:t>套</w:t>
            </w:r>
          </w:p>
        </w:tc>
      </w:tr>
    </w:tbl>
    <w:p w:rsidR="00BF2B1F" w:rsidRPr="00E32A2C" w:rsidRDefault="00046C4C">
      <w:pPr>
        <w:spacing w:line="340" w:lineRule="exact"/>
        <w:rPr>
          <w:rFonts w:ascii="宋体" w:eastAsia="宋体" w:hAnsi="宋体" w:cs="SimSun"/>
          <w:b w:val="0"/>
          <w:color w:val="auto"/>
          <w:kern w:val="2"/>
          <w:szCs w:val="21"/>
        </w:rPr>
      </w:pPr>
      <w:bookmarkStart w:id="12" w:name="_Toc494407531"/>
      <w:r w:rsidRPr="00E32A2C">
        <w:rPr>
          <w:rFonts w:ascii="宋体" w:eastAsia="宋体" w:hAnsi="宋体" w:cs="SimSun" w:hint="eastAsia"/>
          <w:color w:val="auto"/>
          <w:kern w:val="2"/>
          <w:szCs w:val="21"/>
        </w:rPr>
        <w:lastRenderedPageBreak/>
        <w:t>注：</w:t>
      </w:r>
      <w:r w:rsidRPr="00E32A2C">
        <w:rPr>
          <w:rFonts w:ascii="宋体" w:eastAsia="宋体" w:hAnsi="宋体" w:cs="SimSun" w:hint="eastAsia"/>
          <w:b w:val="0"/>
          <w:bCs/>
          <w:color w:val="auto"/>
          <w:kern w:val="2"/>
          <w:szCs w:val="21"/>
        </w:rPr>
        <w:t>1、中标供应商必须在中标公示期满后7个工作日内提供样机给业主单位测试。</w:t>
      </w:r>
    </w:p>
    <w:p w:rsidR="00BF2B1F" w:rsidRPr="00E32A2C" w:rsidRDefault="00046C4C">
      <w:pPr>
        <w:spacing w:line="340" w:lineRule="exact"/>
        <w:rPr>
          <w:rFonts w:ascii="宋体" w:eastAsia="宋体" w:hAnsi="宋体" w:cs="SimSun"/>
          <w:b w:val="0"/>
          <w:bCs/>
          <w:color w:val="auto"/>
          <w:kern w:val="2"/>
          <w:szCs w:val="21"/>
        </w:rPr>
      </w:pPr>
      <w:r w:rsidRPr="00E32A2C">
        <w:rPr>
          <w:rFonts w:ascii="宋体" w:eastAsia="宋体" w:hAnsi="宋体" w:cs="SimSun" w:hint="eastAsia"/>
          <w:b w:val="0"/>
          <w:bCs/>
          <w:color w:val="auto"/>
          <w:kern w:val="2"/>
          <w:szCs w:val="21"/>
        </w:rPr>
        <w:t>2、设备安装调试，管线布置安装须符合标准与技术规范的规定，采购清单中未标明的但产品安装或系统集成又必需的配套材料均由中标人提供，所需费用计入投标总价，不单列。</w:t>
      </w:r>
    </w:p>
    <w:p w:rsidR="00BF2B1F" w:rsidRPr="00E32A2C" w:rsidRDefault="00046C4C">
      <w:pPr>
        <w:spacing w:line="340" w:lineRule="exact"/>
        <w:rPr>
          <w:rFonts w:ascii="宋体" w:eastAsia="宋体" w:hAnsi="宋体" w:cs="SimSun"/>
          <w:b w:val="0"/>
          <w:bCs/>
          <w:color w:val="auto"/>
          <w:kern w:val="2"/>
          <w:szCs w:val="21"/>
        </w:rPr>
      </w:pPr>
      <w:r w:rsidRPr="00E32A2C">
        <w:rPr>
          <w:rFonts w:ascii="宋体" w:eastAsia="宋体" w:hAnsi="宋体" w:cs="SimSun" w:hint="eastAsia"/>
          <w:b w:val="0"/>
          <w:bCs/>
          <w:color w:val="auto"/>
          <w:kern w:val="2"/>
          <w:szCs w:val="21"/>
        </w:rPr>
        <w:t>3、本项目最终使用方为温州市瓯海区教育局下属学校，中标方除了与招标方签订正式合同以外，还需要与最终使用方签订分合同，最终付款将由招标方和最终使用方共同付款。</w:t>
      </w:r>
    </w:p>
    <w:p w:rsidR="00BF2B1F" w:rsidRPr="00E32A2C" w:rsidRDefault="00046C4C">
      <w:pPr>
        <w:spacing w:line="340" w:lineRule="exact"/>
        <w:rPr>
          <w:rFonts w:ascii="宋体" w:eastAsia="宋体" w:hAnsi="宋体" w:cs="SimSun"/>
          <w:b w:val="0"/>
          <w:bCs/>
          <w:color w:val="auto"/>
          <w:kern w:val="2"/>
          <w:szCs w:val="21"/>
        </w:rPr>
      </w:pPr>
      <w:r w:rsidRPr="00E32A2C">
        <w:rPr>
          <w:rFonts w:ascii="宋体" w:eastAsia="宋体" w:hAnsi="宋体" w:cs="SimSun"/>
          <w:b w:val="0"/>
          <w:bCs/>
          <w:color w:val="auto"/>
          <w:kern w:val="2"/>
          <w:szCs w:val="21"/>
        </w:rPr>
        <w:t>4</w:t>
      </w:r>
      <w:r w:rsidRPr="00E32A2C">
        <w:rPr>
          <w:rFonts w:ascii="宋体" w:eastAsia="宋体" w:hAnsi="宋体" w:cs="SimSun" w:hint="eastAsia"/>
          <w:b w:val="0"/>
          <w:bCs/>
          <w:color w:val="auto"/>
          <w:kern w:val="2"/>
          <w:szCs w:val="21"/>
        </w:rPr>
        <w:t>、要求供应商送货到各个最终使用方进行施工、安装及实施。最终使用方送货地点较为分散，供应商报价应充分考虑不同地点所致的交通、维护等成本因素、送货与安装风险。</w:t>
      </w:r>
    </w:p>
    <w:p w:rsidR="00BF2B1F" w:rsidRPr="00E32A2C" w:rsidRDefault="00046C4C">
      <w:pPr>
        <w:spacing w:line="340" w:lineRule="exact"/>
        <w:rPr>
          <w:rFonts w:ascii="宋体" w:eastAsia="宋体" w:hAnsi="宋体" w:cs="SimSun"/>
          <w:b w:val="0"/>
          <w:bCs/>
          <w:color w:val="auto"/>
          <w:kern w:val="2"/>
          <w:szCs w:val="21"/>
        </w:rPr>
      </w:pPr>
      <w:r w:rsidRPr="00E32A2C">
        <w:rPr>
          <w:rFonts w:ascii="宋体" w:eastAsia="宋体" w:hAnsi="宋体" w:cs="SimSun"/>
          <w:b w:val="0"/>
          <w:bCs/>
          <w:color w:val="auto"/>
          <w:kern w:val="2"/>
          <w:szCs w:val="21"/>
        </w:rPr>
        <w:t>5</w:t>
      </w:r>
      <w:r w:rsidRPr="00E32A2C">
        <w:rPr>
          <w:rFonts w:ascii="宋体" w:eastAsia="宋体" w:hAnsi="宋体" w:cs="SimSun" w:hint="eastAsia"/>
          <w:b w:val="0"/>
          <w:bCs/>
          <w:color w:val="auto"/>
          <w:kern w:val="2"/>
          <w:szCs w:val="21"/>
        </w:rPr>
        <w:t>、只允许对本标书已经标出的设备做报价，每个设备所报价格需已经包括运杂及保险费、安装调试费、培训费、技术服务费、售后服务费、税金等其他一切相关费用，不接受其他多余项目的报价，如有多余项目报价，则做无效标书处理。</w:t>
      </w:r>
    </w:p>
    <w:p w:rsidR="00E32A2C" w:rsidRPr="008E358B" w:rsidRDefault="00E32A2C">
      <w:pPr>
        <w:spacing w:line="340" w:lineRule="exact"/>
        <w:rPr>
          <w:rFonts w:ascii="宋体" w:eastAsia="宋体" w:hAnsi="宋体" w:cs="SimSun"/>
          <w:b w:val="0"/>
          <w:bCs/>
          <w:color w:val="000000" w:themeColor="text1"/>
          <w:kern w:val="2"/>
          <w:szCs w:val="21"/>
        </w:rPr>
      </w:pPr>
      <w:r w:rsidRPr="008E358B">
        <w:rPr>
          <w:rFonts w:ascii="宋体" w:eastAsia="宋体" w:hAnsi="宋体" w:cs="SimSun" w:hint="eastAsia"/>
          <w:b w:val="0"/>
          <w:bCs/>
          <w:color w:val="000000" w:themeColor="text1"/>
          <w:kern w:val="2"/>
          <w:szCs w:val="21"/>
        </w:rPr>
        <w:t>6、</w:t>
      </w:r>
      <w:r w:rsidRPr="008E358B">
        <w:rPr>
          <w:rFonts w:ascii="宋体" w:eastAsia="宋体" w:hAnsi="宋体" w:cs="宋体" w:hint="eastAsia"/>
          <w:b w:val="0"/>
          <w:color w:val="000000" w:themeColor="text1"/>
          <w:sz w:val="22"/>
          <w:szCs w:val="22"/>
        </w:rPr>
        <w:t>对于功能、技术要求中带有“★”标志的，投标人在投标时必须在标书响应中体现（如检测报告或相关证明材料），便于专家查阅比较。</w:t>
      </w:r>
    </w:p>
    <w:p w:rsidR="00BF2B1F" w:rsidRPr="00E32A2C" w:rsidRDefault="00046C4C" w:rsidP="00E32A2C">
      <w:pPr>
        <w:spacing w:line="340" w:lineRule="exact"/>
        <w:ind w:leftChars="-35" w:left="52" w:hangingChars="35" w:hanging="126"/>
        <w:jc w:val="center"/>
        <w:outlineLvl w:val="0"/>
        <w:rPr>
          <w:rFonts w:ascii="宋体" w:eastAsia="宋体" w:hAnsi="宋体"/>
          <w:bCs/>
          <w:kern w:val="2"/>
          <w:sz w:val="36"/>
          <w:szCs w:val="36"/>
        </w:rPr>
      </w:pPr>
      <w:r w:rsidRPr="00E32A2C">
        <w:rPr>
          <w:rFonts w:ascii="宋体" w:eastAsia="宋体" w:hAnsi="宋体" w:hint="eastAsia"/>
          <w:bCs/>
          <w:kern w:val="2"/>
          <w:sz w:val="36"/>
          <w:szCs w:val="36"/>
        </w:rPr>
        <w:t>其他要求</w:t>
      </w:r>
    </w:p>
    <w:p w:rsidR="00BF2B1F" w:rsidRPr="00E32A2C" w:rsidRDefault="00046C4C" w:rsidP="00E32A2C">
      <w:pPr>
        <w:spacing w:after="120" w:line="340" w:lineRule="exact"/>
        <w:rPr>
          <w:rFonts w:ascii="宋体" w:eastAsia="宋体" w:hAnsi="宋体"/>
          <w:b w:val="0"/>
          <w:kern w:val="2"/>
          <w:szCs w:val="24"/>
        </w:rPr>
      </w:pPr>
      <w:r w:rsidRPr="00E32A2C">
        <w:rPr>
          <w:rFonts w:ascii="宋体" w:eastAsia="宋体" w:hAnsi="宋体" w:hint="eastAsia"/>
          <w:b w:val="0"/>
          <w:kern w:val="2"/>
          <w:szCs w:val="24"/>
        </w:rPr>
        <w:t>1.  设备的安装、调试和验收</w:t>
      </w:r>
    </w:p>
    <w:p w:rsidR="00BF2B1F" w:rsidRPr="00E32A2C" w:rsidRDefault="00046C4C" w:rsidP="00E32A2C">
      <w:pPr>
        <w:spacing w:after="120" w:line="340" w:lineRule="exact"/>
        <w:ind w:left="462" w:hangingChars="220" w:hanging="462"/>
        <w:rPr>
          <w:rFonts w:ascii="宋体" w:eastAsia="宋体" w:hAnsi="宋体"/>
          <w:b w:val="0"/>
          <w:kern w:val="2"/>
          <w:szCs w:val="24"/>
        </w:rPr>
      </w:pPr>
      <w:r w:rsidRPr="00E32A2C">
        <w:rPr>
          <w:rFonts w:ascii="宋体" w:eastAsia="宋体" w:hAnsi="宋体" w:hint="eastAsia"/>
          <w:b w:val="0"/>
          <w:kern w:val="2"/>
          <w:szCs w:val="24"/>
        </w:rPr>
        <w:t>1.1 安装调试投标人必须在合同规定的工作日内完成设备供货、安装、调试工作，并确保系统的正常运行。</w:t>
      </w:r>
    </w:p>
    <w:p w:rsidR="00BF2B1F" w:rsidRPr="00E32A2C" w:rsidRDefault="00046C4C" w:rsidP="00E32A2C">
      <w:pPr>
        <w:spacing w:after="120" w:line="340" w:lineRule="exact"/>
        <w:ind w:left="462" w:hangingChars="220" w:hanging="462"/>
        <w:rPr>
          <w:rFonts w:ascii="宋体" w:eastAsia="宋体" w:hAnsi="宋体"/>
          <w:b w:val="0"/>
          <w:kern w:val="2"/>
          <w:szCs w:val="21"/>
        </w:rPr>
      </w:pPr>
      <w:r w:rsidRPr="00E32A2C">
        <w:rPr>
          <w:rFonts w:ascii="宋体" w:eastAsia="宋体" w:hAnsi="宋体" w:hint="eastAsia"/>
          <w:b w:val="0"/>
          <w:kern w:val="2"/>
          <w:szCs w:val="21"/>
        </w:rPr>
        <w:t>1.2 设备的到货、安装、调试、验收</w:t>
      </w:r>
    </w:p>
    <w:p w:rsidR="00BF2B1F" w:rsidRPr="00E32A2C" w:rsidRDefault="00046C4C" w:rsidP="00E32A2C">
      <w:pPr>
        <w:spacing w:line="340" w:lineRule="exact"/>
        <w:ind w:leftChars="-44" w:left="461" w:hangingChars="264" w:hanging="554"/>
        <w:rPr>
          <w:rFonts w:ascii="宋体" w:eastAsia="宋体" w:hAnsi="宋体"/>
          <w:b w:val="0"/>
          <w:kern w:val="2"/>
          <w:szCs w:val="21"/>
        </w:rPr>
      </w:pPr>
      <w:r w:rsidRPr="00E32A2C">
        <w:rPr>
          <w:rFonts w:ascii="宋体" w:eastAsia="宋体" w:hAnsi="宋体" w:hint="eastAsia"/>
          <w:b w:val="0"/>
          <w:kern w:val="2"/>
          <w:szCs w:val="21"/>
        </w:rPr>
        <w:t>（1</w:t>
      </w:r>
      <w:r w:rsidRPr="00E32A2C">
        <w:rPr>
          <w:rFonts w:ascii="宋体" w:eastAsia="宋体" w:hAnsi="宋体" w:hint="eastAsia"/>
          <w:b w:val="0"/>
          <w:spacing w:val="20"/>
          <w:kern w:val="2"/>
          <w:szCs w:val="21"/>
        </w:rPr>
        <w:t>）</w:t>
      </w:r>
      <w:r w:rsidRPr="00E32A2C">
        <w:rPr>
          <w:rFonts w:ascii="宋体" w:eastAsia="宋体" w:hAnsi="宋体" w:hint="eastAsia"/>
          <w:b w:val="0"/>
          <w:kern w:val="2"/>
          <w:szCs w:val="21"/>
        </w:rPr>
        <w:t>所供设备在现场进行到货验收时,由卖方负责，买方派员参加,如发现问题应及时处理直至使买方满意,其中费用由卖方负，设备的存放点由买方提供，卖方负责保管。</w:t>
      </w:r>
    </w:p>
    <w:p w:rsidR="00BF2B1F" w:rsidRPr="00E32A2C" w:rsidRDefault="00046C4C" w:rsidP="00E32A2C">
      <w:pPr>
        <w:spacing w:line="340" w:lineRule="exact"/>
        <w:ind w:leftChars="-35" w:left="464" w:hangingChars="256" w:hanging="538"/>
        <w:rPr>
          <w:rFonts w:ascii="宋体" w:eastAsia="宋体" w:hAnsi="宋体"/>
          <w:b w:val="0"/>
          <w:kern w:val="2"/>
          <w:szCs w:val="21"/>
        </w:rPr>
      </w:pPr>
      <w:r w:rsidRPr="00E32A2C">
        <w:rPr>
          <w:rFonts w:ascii="宋体" w:eastAsia="宋体" w:hAnsi="宋体" w:hint="eastAsia"/>
          <w:b w:val="0"/>
          <w:kern w:val="2"/>
          <w:szCs w:val="21"/>
        </w:rPr>
        <w:t>（2）安装范围包括设备本身及整个系统的安装，安装必须符合有关标准和规范，安装过程中买方和有关部门共同对设备及系统的安装质量进行监理。</w:t>
      </w:r>
    </w:p>
    <w:p w:rsidR="00BF2B1F" w:rsidRPr="00E32A2C" w:rsidRDefault="00046C4C" w:rsidP="00E32A2C">
      <w:pPr>
        <w:spacing w:line="340" w:lineRule="exact"/>
        <w:ind w:leftChars="-35" w:left="464" w:hangingChars="256" w:hanging="538"/>
        <w:rPr>
          <w:rFonts w:ascii="宋体" w:eastAsia="宋体" w:hAnsi="宋体"/>
          <w:b w:val="0"/>
          <w:kern w:val="2"/>
          <w:szCs w:val="21"/>
        </w:rPr>
      </w:pPr>
      <w:r w:rsidRPr="00E32A2C">
        <w:rPr>
          <w:rFonts w:ascii="宋体" w:eastAsia="宋体" w:hAnsi="宋体" w:hint="eastAsia"/>
          <w:b w:val="0"/>
          <w:kern w:val="2"/>
          <w:szCs w:val="21"/>
        </w:rPr>
        <w:t>（3）安装完毕后，买方可以要求卖方或具有检测资质的第三方用专用仪器进行测试，卖方应负责测试和调试所需的人员、工具、材料、仪器及一切费用，并填写测试报告交由买方存档。</w:t>
      </w:r>
    </w:p>
    <w:p w:rsidR="00BF2B1F" w:rsidRPr="00E32A2C" w:rsidRDefault="00046C4C" w:rsidP="00E32A2C">
      <w:pPr>
        <w:spacing w:line="340" w:lineRule="exact"/>
        <w:ind w:leftChars="-34" w:left="539" w:hangingChars="291" w:hanging="611"/>
        <w:rPr>
          <w:rFonts w:ascii="宋体" w:eastAsia="宋体" w:hAnsi="宋体"/>
          <w:b w:val="0"/>
          <w:kern w:val="2"/>
          <w:szCs w:val="21"/>
        </w:rPr>
      </w:pPr>
      <w:r w:rsidRPr="00E32A2C">
        <w:rPr>
          <w:rFonts w:ascii="宋体" w:eastAsia="宋体" w:hAnsi="宋体" w:hint="eastAsia"/>
          <w:b w:val="0"/>
          <w:kern w:val="2"/>
          <w:szCs w:val="21"/>
        </w:rPr>
        <w:t xml:space="preserve">（4） 设备经过试运行后达到并符合合同要求，其中故障和隐患均已排除或解决，并使买方满意，所有的技术资料和图纸均已向买方移交并被接受，验收视为合格，由双方签署验收证书后，设备才视为接受。  </w:t>
      </w:r>
    </w:p>
    <w:p w:rsidR="00BF2B1F" w:rsidRPr="00E32A2C" w:rsidRDefault="00046C4C" w:rsidP="00E32A2C">
      <w:pPr>
        <w:spacing w:line="340" w:lineRule="exact"/>
        <w:ind w:firstLineChars="50" w:firstLine="105"/>
        <w:outlineLvl w:val="0"/>
        <w:rPr>
          <w:rFonts w:ascii="宋体" w:eastAsia="宋体" w:hAnsi="宋体"/>
          <w:b w:val="0"/>
          <w:kern w:val="2"/>
          <w:szCs w:val="21"/>
        </w:rPr>
      </w:pPr>
      <w:r w:rsidRPr="00E32A2C">
        <w:rPr>
          <w:rFonts w:ascii="宋体" w:eastAsia="宋体" w:hAnsi="宋体" w:hint="eastAsia"/>
          <w:b w:val="0"/>
          <w:kern w:val="2"/>
          <w:szCs w:val="21"/>
        </w:rPr>
        <w:t>2． 质量保证</w:t>
      </w:r>
    </w:p>
    <w:p w:rsidR="00BF2B1F" w:rsidRPr="00E32A2C" w:rsidRDefault="00046C4C" w:rsidP="00E32A2C">
      <w:pPr>
        <w:spacing w:line="340" w:lineRule="exact"/>
        <w:ind w:leftChars="56" w:left="538" w:hangingChars="200" w:hanging="420"/>
        <w:rPr>
          <w:rFonts w:ascii="宋体" w:eastAsia="宋体" w:hAnsi="宋体"/>
          <w:b w:val="0"/>
          <w:kern w:val="2"/>
          <w:szCs w:val="21"/>
        </w:rPr>
      </w:pPr>
      <w:r w:rsidRPr="00E32A2C">
        <w:rPr>
          <w:rFonts w:ascii="宋体" w:eastAsia="宋体" w:hAnsi="宋体" w:hint="eastAsia"/>
          <w:b w:val="0"/>
          <w:kern w:val="2"/>
          <w:szCs w:val="21"/>
        </w:rPr>
        <w:t>2.1 需要制定服务计划的，卖方要制订计划并将服务计划送买方确认；具体服务内容按照经确认的计划进行；</w:t>
      </w:r>
    </w:p>
    <w:p w:rsidR="00BF2B1F" w:rsidRPr="00E32A2C" w:rsidRDefault="00046C4C" w:rsidP="00E32A2C">
      <w:pPr>
        <w:spacing w:line="340" w:lineRule="exact"/>
        <w:ind w:firstLineChars="50" w:firstLine="105"/>
        <w:rPr>
          <w:rFonts w:ascii="宋体" w:eastAsia="宋体" w:hAnsi="宋体"/>
          <w:b w:val="0"/>
          <w:kern w:val="2"/>
          <w:szCs w:val="21"/>
        </w:rPr>
      </w:pPr>
      <w:r w:rsidRPr="00E32A2C">
        <w:rPr>
          <w:rFonts w:ascii="宋体" w:eastAsia="宋体" w:hAnsi="宋体" w:hint="eastAsia"/>
          <w:b w:val="0"/>
          <w:kern w:val="2"/>
          <w:szCs w:val="21"/>
        </w:rPr>
        <w:t>2.2 技术服务工程师到达用户现场后，向买方提交本次技术服务内容清单，交用户确认；</w:t>
      </w:r>
    </w:p>
    <w:p w:rsidR="00BF2B1F" w:rsidRPr="00E32A2C" w:rsidRDefault="00046C4C" w:rsidP="00E32A2C">
      <w:pPr>
        <w:spacing w:line="340" w:lineRule="exact"/>
        <w:ind w:firstLineChars="50" w:firstLine="105"/>
        <w:rPr>
          <w:rFonts w:ascii="宋体" w:eastAsia="宋体" w:hAnsi="宋体"/>
          <w:b w:val="0"/>
          <w:kern w:val="2"/>
          <w:szCs w:val="21"/>
        </w:rPr>
      </w:pPr>
      <w:r w:rsidRPr="00E32A2C">
        <w:rPr>
          <w:rFonts w:ascii="宋体" w:eastAsia="宋体" w:hAnsi="宋体" w:hint="eastAsia"/>
          <w:b w:val="0"/>
          <w:kern w:val="2"/>
          <w:szCs w:val="21"/>
        </w:rPr>
        <w:t>2.3 服务过程中形成的服务记录须提交买方签字确认；</w:t>
      </w:r>
    </w:p>
    <w:p w:rsidR="00BF2B1F" w:rsidRPr="00E32A2C" w:rsidRDefault="00046C4C" w:rsidP="00E32A2C">
      <w:pPr>
        <w:spacing w:line="340" w:lineRule="exact"/>
        <w:ind w:leftChars="43" w:left="540" w:hangingChars="214" w:hanging="449"/>
        <w:rPr>
          <w:rFonts w:ascii="宋体" w:eastAsia="宋体" w:hAnsi="宋体"/>
          <w:b w:val="0"/>
          <w:kern w:val="2"/>
          <w:szCs w:val="21"/>
        </w:rPr>
      </w:pPr>
      <w:r w:rsidRPr="00E32A2C">
        <w:rPr>
          <w:rFonts w:ascii="宋体" w:eastAsia="宋体" w:hAnsi="宋体" w:hint="eastAsia"/>
          <w:b w:val="0"/>
          <w:kern w:val="2"/>
          <w:szCs w:val="21"/>
        </w:rPr>
        <w:t>2.4 服务完毕，技术服务工程师离开用户之前，必须将本次服务内容完成情况的书面材料交买方签字确认，在买方未签字之前不得擅离服务现场；</w:t>
      </w:r>
    </w:p>
    <w:p w:rsidR="00BF2B1F" w:rsidRPr="00E32A2C" w:rsidRDefault="00046C4C" w:rsidP="00E32A2C">
      <w:pPr>
        <w:spacing w:line="340" w:lineRule="exact"/>
        <w:ind w:leftChars="57" w:left="540" w:hangingChars="200" w:hanging="420"/>
        <w:rPr>
          <w:rFonts w:ascii="宋体" w:eastAsia="宋体" w:hAnsi="宋体"/>
          <w:b w:val="0"/>
          <w:kern w:val="2"/>
          <w:szCs w:val="21"/>
        </w:rPr>
      </w:pPr>
      <w:r w:rsidRPr="00E32A2C">
        <w:rPr>
          <w:rFonts w:ascii="宋体" w:eastAsia="宋体" w:hAnsi="宋体" w:hint="eastAsia"/>
          <w:b w:val="0"/>
          <w:kern w:val="2"/>
          <w:szCs w:val="21"/>
        </w:rPr>
        <w:t>2.5 卖方质检部门应不定期对技术服务工程师的服务水平、服务态度和服务效果及买方满意度进行调查，以便及时发现服务过程中存在的问题并及时解决；</w:t>
      </w:r>
    </w:p>
    <w:p w:rsidR="00BF2B1F" w:rsidRPr="00E32A2C" w:rsidRDefault="00046C4C" w:rsidP="00E32A2C">
      <w:pPr>
        <w:spacing w:line="340" w:lineRule="exact"/>
        <w:ind w:firstLineChars="50" w:firstLine="105"/>
        <w:rPr>
          <w:rFonts w:ascii="宋体" w:eastAsia="宋体" w:hAnsi="宋体"/>
          <w:b w:val="0"/>
          <w:kern w:val="2"/>
          <w:szCs w:val="21"/>
        </w:rPr>
      </w:pPr>
      <w:r w:rsidRPr="00E32A2C">
        <w:rPr>
          <w:rFonts w:ascii="宋体" w:eastAsia="宋体" w:hAnsi="宋体" w:hint="eastAsia"/>
          <w:b w:val="0"/>
          <w:kern w:val="2"/>
          <w:szCs w:val="21"/>
        </w:rPr>
        <w:t>2.6 卖方要设立专门电话，买方随时可就技术服务工程师的服务情况向卖方进行投诉。</w:t>
      </w:r>
    </w:p>
    <w:p w:rsidR="00BF2B1F" w:rsidRPr="00E32A2C" w:rsidRDefault="00046C4C" w:rsidP="00E32A2C">
      <w:pPr>
        <w:spacing w:line="340" w:lineRule="exact"/>
        <w:ind w:firstLineChars="50" w:firstLine="105"/>
        <w:rPr>
          <w:rFonts w:ascii="宋体" w:eastAsia="宋体" w:hAnsi="宋体"/>
          <w:b w:val="0"/>
          <w:kern w:val="2"/>
          <w:szCs w:val="21"/>
        </w:rPr>
      </w:pPr>
      <w:r w:rsidRPr="00E32A2C">
        <w:rPr>
          <w:rFonts w:ascii="宋体" w:eastAsia="宋体" w:hAnsi="宋体" w:hint="eastAsia"/>
          <w:b w:val="0"/>
          <w:kern w:val="2"/>
          <w:szCs w:val="21"/>
        </w:rPr>
        <w:t>3． 售后服务网点</w:t>
      </w:r>
    </w:p>
    <w:p w:rsidR="00BF2B1F" w:rsidRPr="00E32A2C" w:rsidRDefault="00046C4C" w:rsidP="00E32A2C">
      <w:pPr>
        <w:spacing w:line="340" w:lineRule="exact"/>
        <w:ind w:leftChars="49" w:left="542" w:hangingChars="209" w:hanging="439"/>
        <w:rPr>
          <w:rFonts w:ascii="宋体" w:eastAsia="宋体" w:hAnsi="宋体"/>
          <w:b w:val="0"/>
          <w:kern w:val="2"/>
          <w:szCs w:val="21"/>
        </w:rPr>
      </w:pPr>
      <w:r w:rsidRPr="00E32A2C">
        <w:rPr>
          <w:rFonts w:ascii="宋体" w:eastAsia="宋体" w:hAnsi="宋体" w:hint="eastAsia"/>
          <w:b w:val="0"/>
          <w:kern w:val="2"/>
          <w:szCs w:val="21"/>
        </w:rPr>
        <w:t>3.1 卖方应有完整的售后服务网点，确保买方能及时得到满意的售后服务和相应的技术支持。在质保期满后能够方便地购买到所需的备品备件和及时的技术服务。</w:t>
      </w:r>
    </w:p>
    <w:p w:rsidR="00BF2B1F" w:rsidRDefault="00046C4C" w:rsidP="00E32A2C">
      <w:pPr>
        <w:tabs>
          <w:tab w:val="left" w:pos="720"/>
        </w:tabs>
        <w:spacing w:line="340" w:lineRule="exact"/>
        <w:ind w:firstLineChars="50" w:firstLine="105"/>
        <w:rPr>
          <w:rFonts w:ascii="SimSun" w:eastAsia="SimSun"/>
          <w:kern w:val="2"/>
          <w:szCs w:val="21"/>
          <w:u w:val="wave"/>
        </w:rPr>
      </w:pPr>
      <w:r w:rsidRPr="00E32A2C">
        <w:rPr>
          <w:rFonts w:ascii="宋体" w:eastAsia="宋体" w:hAnsi="宋体" w:hint="eastAsia"/>
          <w:b w:val="0"/>
          <w:kern w:val="2"/>
          <w:szCs w:val="21"/>
        </w:rPr>
        <w:t>3.2 卖方在投标文件中应详细介绍售后服务网点情况。</w:t>
      </w:r>
    </w:p>
    <w:p w:rsidR="00BF2B1F" w:rsidRDefault="00046C4C">
      <w:pPr>
        <w:autoSpaceDE w:val="0"/>
        <w:autoSpaceDN w:val="0"/>
        <w:adjustRightInd w:val="0"/>
        <w:snapToGrid w:val="0"/>
        <w:spacing w:line="454" w:lineRule="atLeast"/>
        <w:jc w:val="center"/>
        <w:textAlignment w:val="bottom"/>
        <w:outlineLvl w:val="0"/>
        <w:rPr>
          <w:rFonts w:ascii="SimSun" w:eastAsia="SimSun"/>
          <w:color w:val="auto"/>
          <w:sz w:val="28"/>
          <w:szCs w:val="28"/>
        </w:rPr>
      </w:pPr>
      <w:r>
        <w:rPr>
          <w:rFonts w:ascii="SimSun" w:eastAsia="SimSun" w:hint="eastAsia"/>
          <w:color w:val="auto"/>
          <w:sz w:val="28"/>
          <w:szCs w:val="28"/>
        </w:rPr>
        <w:lastRenderedPageBreak/>
        <w:t>第三部分   供应商须知</w:t>
      </w:r>
      <w:bookmarkEnd w:id="12"/>
    </w:p>
    <w:p w:rsidR="00BF2B1F" w:rsidRDefault="00046C4C">
      <w:pPr>
        <w:outlineLvl w:val="0"/>
        <w:rPr>
          <w:rFonts w:ascii="SimSun" w:eastAsia="SimSun"/>
          <w:color w:val="auto"/>
          <w:sz w:val="22"/>
          <w:szCs w:val="22"/>
        </w:rPr>
      </w:pPr>
      <w:bookmarkStart w:id="13" w:name="_Toc494407532"/>
      <w:r>
        <w:rPr>
          <w:rFonts w:ascii="SimSun" w:eastAsia="SimSun" w:hint="eastAsia"/>
          <w:color w:val="auto"/>
          <w:sz w:val="22"/>
          <w:szCs w:val="22"/>
        </w:rPr>
        <w:t>一、说明</w:t>
      </w:r>
      <w:bookmarkEnd w:id="13"/>
    </w:p>
    <w:p w:rsidR="00BF2B1F" w:rsidRDefault="00046C4C" w:rsidP="00882D4E">
      <w:pPr>
        <w:autoSpaceDE w:val="0"/>
        <w:autoSpaceDN w:val="0"/>
        <w:adjustRightInd w:val="0"/>
        <w:snapToGrid w:val="0"/>
        <w:spacing w:line="440" w:lineRule="atLeast"/>
        <w:ind w:firstLineChars="203" w:firstLine="447"/>
        <w:textAlignment w:val="bottom"/>
        <w:rPr>
          <w:rFonts w:ascii="SimSun" w:eastAsia="SimSun"/>
          <w:b w:val="0"/>
          <w:color w:val="auto"/>
          <w:sz w:val="22"/>
          <w:szCs w:val="22"/>
        </w:rPr>
      </w:pPr>
      <w:r>
        <w:rPr>
          <w:rFonts w:ascii="SimSun" w:eastAsia="SimSun" w:hint="eastAsia"/>
          <w:b w:val="0"/>
          <w:color w:val="auto"/>
          <w:sz w:val="22"/>
          <w:szCs w:val="22"/>
        </w:rPr>
        <w:t>1、本次采购工作是按照《中华人民共和国政府采购法》、《中华人民共和国政府采购法实施条例》、《政府采购货物和服务招标投标管理办法》及相关法律规章组织和实施。</w:t>
      </w:r>
    </w:p>
    <w:p w:rsidR="00BF2B1F" w:rsidRDefault="00046C4C">
      <w:pPr>
        <w:adjustRightInd w:val="0"/>
        <w:spacing w:line="440" w:lineRule="atLeast"/>
        <w:ind w:firstLineChars="196" w:firstLine="431"/>
        <w:rPr>
          <w:rFonts w:ascii="SimSun" w:eastAsia="SimSun"/>
          <w:b w:val="0"/>
          <w:color w:val="auto"/>
          <w:sz w:val="22"/>
          <w:szCs w:val="22"/>
        </w:rPr>
      </w:pPr>
      <w:r>
        <w:rPr>
          <w:rFonts w:ascii="SimSun" w:eastAsia="SimSun" w:hint="eastAsia"/>
          <w:b w:val="0"/>
          <w:color w:val="auto"/>
          <w:sz w:val="22"/>
        </w:rPr>
        <w:t>2、供应商必须对全部货物进行投标，否则按无效投标处理。分标段的项目可以选择全部或部分标段进行投标，但每个标段必须投标全部货物</w:t>
      </w:r>
    </w:p>
    <w:p w:rsidR="00BF2B1F" w:rsidRDefault="00046C4C">
      <w:pPr>
        <w:adjustRightInd w:val="0"/>
        <w:spacing w:line="440" w:lineRule="atLeast"/>
        <w:ind w:firstLineChars="196" w:firstLine="431"/>
        <w:rPr>
          <w:rFonts w:ascii="SimSun" w:eastAsia="SimSun"/>
          <w:b w:val="0"/>
          <w:color w:val="auto"/>
          <w:sz w:val="22"/>
          <w:szCs w:val="22"/>
        </w:rPr>
      </w:pPr>
      <w:r>
        <w:rPr>
          <w:rFonts w:ascii="SimSun" w:eastAsia="SimSun" w:hint="eastAsia"/>
          <w:b w:val="0"/>
          <w:color w:val="auto"/>
          <w:sz w:val="22"/>
          <w:szCs w:val="22"/>
        </w:rPr>
        <w:t>3、采购人有权选择中标供应商的供货及服务范围</w:t>
      </w:r>
      <w:r>
        <w:rPr>
          <w:rFonts w:ascii="SimSun" w:eastAsia="SimSun" w:hint="eastAsia"/>
          <w:b w:val="0"/>
          <w:color w:val="auto"/>
          <w:sz w:val="22"/>
        </w:rPr>
        <w:t>（即采购人有权在合理范围内修改10%的采购量）</w:t>
      </w:r>
      <w:r>
        <w:rPr>
          <w:rFonts w:ascii="SimSun" w:eastAsia="SimSun" w:hint="eastAsia"/>
          <w:b w:val="0"/>
          <w:color w:val="auto"/>
          <w:sz w:val="22"/>
          <w:szCs w:val="22"/>
        </w:rPr>
        <w:t>。</w:t>
      </w:r>
    </w:p>
    <w:p w:rsidR="00BF2B1F" w:rsidRDefault="00046C4C" w:rsidP="00882D4E">
      <w:pPr>
        <w:autoSpaceDE w:val="0"/>
        <w:autoSpaceDN w:val="0"/>
        <w:adjustRightInd w:val="0"/>
        <w:snapToGrid w:val="0"/>
        <w:spacing w:line="440" w:lineRule="atLeast"/>
        <w:ind w:firstLineChars="203" w:firstLine="447"/>
        <w:textAlignment w:val="bottom"/>
        <w:rPr>
          <w:rFonts w:ascii="SimSun" w:eastAsia="SimSun"/>
          <w:b w:val="0"/>
          <w:color w:val="auto"/>
          <w:sz w:val="22"/>
          <w:szCs w:val="22"/>
        </w:rPr>
      </w:pPr>
      <w:r>
        <w:rPr>
          <w:rFonts w:ascii="SimSun" w:eastAsia="SimSun" w:hint="eastAsia"/>
          <w:b w:val="0"/>
          <w:color w:val="auto"/>
          <w:sz w:val="22"/>
          <w:szCs w:val="22"/>
        </w:rPr>
        <w:t>4、本次采购商务报价文件与技术资信文件分别评审，评标委员会首先评审供应商技术资信部分，技术资信部分无效的供应商不进入商务报价阶段评审。要求供应商技术资信部分的投标文件（含资信与服务）中不得含产品报价，否则做无效投标处理。</w:t>
      </w:r>
    </w:p>
    <w:p w:rsidR="00BF2B1F" w:rsidRDefault="00046C4C">
      <w:pPr>
        <w:autoSpaceDE w:val="0"/>
        <w:autoSpaceDN w:val="0"/>
        <w:adjustRightInd w:val="0"/>
        <w:spacing w:line="460" w:lineRule="atLeast"/>
        <w:ind w:firstLineChars="200" w:firstLine="442"/>
        <w:textAlignment w:val="bottom"/>
        <w:rPr>
          <w:rFonts w:ascii="SimSun" w:eastAsia="SimSun"/>
          <w:color w:val="auto"/>
          <w:sz w:val="22"/>
        </w:rPr>
      </w:pPr>
      <w:r>
        <w:rPr>
          <w:rFonts w:ascii="SimSun" w:eastAsia="SimSun"/>
          <w:color w:val="auto"/>
          <w:sz w:val="22"/>
        </w:rPr>
        <w:t>5</w:t>
      </w:r>
      <w:r>
        <w:rPr>
          <w:rFonts w:ascii="SimSun" w:eastAsia="SimSun" w:hint="eastAsia"/>
          <w:color w:val="auto"/>
          <w:sz w:val="22"/>
        </w:rPr>
        <w:t>、知识产权</w:t>
      </w:r>
    </w:p>
    <w:p w:rsidR="00BF2B1F" w:rsidRDefault="00046C4C">
      <w:pPr>
        <w:autoSpaceDE w:val="0"/>
        <w:autoSpaceDN w:val="0"/>
        <w:adjustRightInd w:val="0"/>
        <w:spacing w:line="460" w:lineRule="atLeast"/>
        <w:ind w:firstLineChars="200" w:firstLine="442"/>
        <w:textAlignment w:val="bottom"/>
        <w:rPr>
          <w:rFonts w:ascii="SimSun" w:eastAsia="SimSun"/>
          <w:color w:val="auto"/>
          <w:sz w:val="22"/>
        </w:rPr>
      </w:pPr>
      <w:r>
        <w:rPr>
          <w:rFonts w:ascii="SimSun" w:eastAsia="SimSun"/>
          <w:color w:val="auto"/>
          <w:sz w:val="22"/>
        </w:rPr>
        <w:t>5</w:t>
      </w:r>
      <w:r>
        <w:rPr>
          <w:rFonts w:ascii="SimSun" w:eastAsia="SimSun" w:hint="eastAsia"/>
          <w:color w:val="auto"/>
          <w:sz w:val="22"/>
        </w:rPr>
        <w:t>.1供应商应保证，采购人在中华人民共和国使用货物和服务的任何一部分时，免受第三方提出侵犯其专利权、商标权或其它知识产权的起诉。</w:t>
      </w:r>
    </w:p>
    <w:p w:rsidR="00BF2B1F" w:rsidRDefault="00046C4C">
      <w:pPr>
        <w:autoSpaceDE w:val="0"/>
        <w:autoSpaceDN w:val="0"/>
        <w:adjustRightInd w:val="0"/>
        <w:spacing w:line="460" w:lineRule="atLeast"/>
        <w:ind w:firstLineChars="200" w:firstLine="442"/>
        <w:textAlignment w:val="bottom"/>
        <w:rPr>
          <w:rFonts w:ascii="SimSun" w:eastAsia="SimSun"/>
          <w:color w:val="auto"/>
          <w:sz w:val="22"/>
        </w:rPr>
      </w:pPr>
      <w:r>
        <w:rPr>
          <w:rFonts w:ascii="SimSun" w:eastAsia="SimSun"/>
          <w:color w:val="auto"/>
          <w:sz w:val="22"/>
        </w:rPr>
        <w:t>5</w:t>
      </w:r>
      <w:r>
        <w:rPr>
          <w:rFonts w:ascii="SimSun" w:eastAsia="SimSun" w:hint="eastAsia"/>
          <w:color w:val="auto"/>
          <w:sz w:val="22"/>
        </w:rPr>
        <w:t>.2投标人应对采购人在使用该产品时所涉及到的专利权负责，不损害采购人的利益。</w:t>
      </w:r>
    </w:p>
    <w:p w:rsidR="00BF2B1F" w:rsidRDefault="00046C4C">
      <w:pPr>
        <w:autoSpaceDE w:val="0"/>
        <w:autoSpaceDN w:val="0"/>
        <w:adjustRightInd w:val="0"/>
        <w:spacing w:line="460" w:lineRule="atLeast"/>
        <w:ind w:firstLineChars="200" w:firstLine="442"/>
        <w:textAlignment w:val="bottom"/>
        <w:rPr>
          <w:rFonts w:ascii="SimSun" w:eastAsia="SimSun"/>
          <w:color w:val="auto"/>
          <w:sz w:val="22"/>
        </w:rPr>
      </w:pPr>
      <w:r>
        <w:rPr>
          <w:rFonts w:ascii="SimSun" w:eastAsia="SimSun"/>
          <w:color w:val="auto"/>
          <w:sz w:val="22"/>
        </w:rPr>
        <w:t>5</w:t>
      </w:r>
      <w:r>
        <w:rPr>
          <w:rFonts w:ascii="SimSun" w:eastAsia="SimSun" w:hint="eastAsia"/>
          <w:color w:val="auto"/>
          <w:sz w:val="22"/>
        </w:rPr>
        <w:t>.3报价应包括所有应支付的对专利权和版权、设计或其他知识产权而需要向其他方支付的版税。</w:t>
      </w:r>
    </w:p>
    <w:p w:rsidR="00BF2B1F" w:rsidRDefault="00046C4C">
      <w:pPr>
        <w:autoSpaceDE w:val="0"/>
        <w:autoSpaceDN w:val="0"/>
        <w:adjustRightInd w:val="0"/>
        <w:snapToGrid w:val="0"/>
        <w:spacing w:line="440" w:lineRule="atLeast"/>
        <w:ind w:firstLineChars="203" w:firstLine="448"/>
        <w:textAlignment w:val="bottom"/>
        <w:rPr>
          <w:rFonts w:ascii="SimSun" w:eastAsia="SimSun"/>
          <w:color w:val="auto"/>
          <w:sz w:val="22"/>
          <w:szCs w:val="22"/>
        </w:rPr>
      </w:pPr>
      <w:r>
        <w:rPr>
          <w:rFonts w:ascii="SimSun" w:eastAsia="SimSun"/>
          <w:color w:val="auto"/>
          <w:sz w:val="22"/>
        </w:rPr>
        <w:t>5</w:t>
      </w:r>
      <w:r>
        <w:rPr>
          <w:rFonts w:ascii="SimSun" w:eastAsia="SimSun" w:hint="eastAsia"/>
          <w:color w:val="auto"/>
          <w:sz w:val="22"/>
        </w:rPr>
        <w:t>.4投标人提供得货物中如使用其他公司的相关专利，应在标书中出示相关授权，如未出示但使用了其他公司的专利，导致供应商中标而引起相关诉讼，由投标人承担。</w:t>
      </w:r>
    </w:p>
    <w:p w:rsidR="00BF2B1F" w:rsidRDefault="00046C4C">
      <w:pPr>
        <w:adjustRightInd w:val="0"/>
        <w:spacing w:line="440" w:lineRule="atLeast"/>
        <w:ind w:firstLineChars="196" w:firstLine="431"/>
        <w:rPr>
          <w:rFonts w:ascii="SimSun" w:eastAsia="SimSun"/>
          <w:b w:val="0"/>
          <w:color w:val="auto"/>
          <w:sz w:val="22"/>
        </w:rPr>
      </w:pPr>
      <w:r>
        <w:rPr>
          <w:rFonts w:ascii="SimSun" w:eastAsia="SimSun"/>
          <w:b w:val="0"/>
          <w:color w:val="auto"/>
          <w:sz w:val="22"/>
        </w:rPr>
        <w:t>6</w:t>
      </w:r>
      <w:r>
        <w:rPr>
          <w:rFonts w:ascii="SimSun" w:eastAsia="SimSun" w:hint="eastAsia"/>
          <w:b w:val="0"/>
          <w:color w:val="auto"/>
          <w:sz w:val="22"/>
        </w:rPr>
        <w:t>、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rsidR="00BF2B1F" w:rsidRDefault="00046C4C">
      <w:pPr>
        <w:adjustRightInd w:val="0"/>
        <w:spacing w:line="440" w:lineRule="atLeast"/>
        <w:ind w:firstLineChars="196" w:firstLine="431"/>
        <w:rPr>
          <w:rFonts w:ascii="SimSun" w:eastAsia="SimSun"/>
          <w:b w:val="0"/>
          <w:color w:val="auto"/>
          <w:sz w:val="22"/>
        </w:rPr>
      </w:pPr>
      <w:r>
        <w:rPr>
          <w:rFonts w:ascii="SimSun" w:eastAsia="SimSun"/>
          <w:b w:val="0"/>
          <w:color w:val="auto"/>
          <w:sz w:val="22"/>
        </w:rPr>
        <w:t>7</w:t>
      </w:r>
      <w:r>
        <w:rPr>
          <w:rFonts w:ascii="SimSun" w:eastAsia="SimSun" w:hint="eastAsia"/>
          <w:b w:val="0"/>
          <w:color w:val="auto"/>
          <w:sz w:val="22"/>
        </w:rPr>
        <w:t>、</w:t>
      </w:r>
      <w:r>
        <w:rPr>
          <w:rFonts w:ascii="SimSun" w:eastAsia="SimSun"/>
          <w:b w:val="0"/>
          <w:color w:val="auto"/>
          <w:sz w:val="22"/>
        </w:rPr>
        <w:t>采用最低评标价法的采购项目，提供相同品牌产品的不同投标人参加同一合同项下投标的，以其中通过资格审查、符合性审查且报价最低的参加评标；报价相同的，采取随机抽取方式确定，其他投标无效。</w:t>
      </w:r>
    </w:p>
    <w:p w:rsidR="00BF2B1F" w:rsidRDefault="00046C4C">
      <w:pPr>
        <w:adjustRightInd w:val="0"/>
        <w:spacing w:line="440" w:lineRule="atLeast"/>
        <w:ind w:firstLineChars="196" w:firstLine="431"/>
        <w:rPr>
          <w:rFonts w:ascii="SimSun" w:eastAsia="SimSun"/>
          <w:b w:val="0"/>
          <w:color w:val="auto"/>
          <w:sz w:val="22"/>
        </w:rPr>
      </w:pPr>
      <w:r>
        <w:rPr>
          <w:rFonts w:ascii="SimSun" w:eastAsia="SimSun"/>
          <w:b w:val="0"/>
          <w:color w:val="auto"/>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BF2B1F" w:rsidRDefault="00046C4C">
      <w:pPr>
        <w:adjustRightInd w:val="0"/>
        <w:spacing w:line="440" w:lineRule="atLeast"/>
        <w:ind w:firstLineChars="196" w:firstLine="431"/>
        <w:rPr>
          <w:rFonts w:ascii="SimSun" w:eastAsia="SimSun"/>
          <w:b w:val="0"/>
          <w:color w:val="auto"/>
          <w:sz w:val="22"/>
        </w:rPr>
      </w:pPr>
      <w:r>
        <w:rPr>
          <w:rFonts w:ascii="SimSun" w:eastAsia="SimSun"/>
          <w:b w:val="0"/>
          <w:color w:val="auto"/>
          <w:sz w:val="22"/>
        </w:rPr>
        <w:t>非单一产品采购项目，</w:t>
      </w:r>
      <w:r>
        <w:rPr>
          <w:rFonts w:ascii="SimSun" w:eastAsia="SimSun" w:hint="eastAsia"/>
          <w:b w:val="0"/>
          <w:color w:val="auto"/>
          <w:sz w:val="22"/>
        </w:rPr>
        <w:t>单项</w:t>
      </w:r>
      <w:r>
        <w:rPr>
          <w:rFonts w:ascii="SimSun" w:eastAsia="SimSun"/>
          <w:b w:val="0"/>
          <w:color w:val="auto"/>
          <w:sz w:val="22"/>
        </w:rPr>
        <w:t>产品</w:t>
      </w:r>
      <w:r>
        <w:rPr>
          <w:rFonts w:ascii="SimSun" w:eastAsia="SimSun" w:hint="eastAsia"/>
          <w:b w:val="0"/>
          <w:color w:val="auto"/>
          <w:sz w:val="22"/>
        </w:rPr>
        <w:t>投标</w:t>
      </w:r>
      <w:r>
        <w:rPr>
          <w:rFonts w:ascii="SimSun" w:eastAsia="SimSun"/>
          <w:b w:val="0"/>
          <w:color w:val="auto"/>
          <w:sz w:val="22"/>
        </w:rPr>
        <w:t>价格比重</w:t>
      </w:r>
      <w:r>
        <w:rPr>
          <w:rFonts w:ascii="SimSun" w:eastAsia="SimSun" w:hint="eastAsia"/>
          <w:b w:val="0"/>
          <w:color w:val="auto"/>
          <w:sz w:val="22"/>
        </w:rPr>
        <w:t>占总投标价50%及以上的认定为</w:t>
      </w:r>
      <w:r>
        <w:rPr>
          <w:rFonts w:ascii="SimSun" w:eastAsia="SimSun"/>
          <w:b w:val="0"/>
          <w:color w:val="auto"/>
          <w:sz w:val="22"/>
        </w:rPr>
        <w:t>核心产品</w:t>
      </w:r>
      <w:r>
        <w:rPr>
          <w:rFonts w:ascii="SimSun" w:eastAsia="SimSun" w:hint="eastAsia"/>
          <w:b w:val="0"/>
          <w:color w:val="auto"/>
          <w:sz w:val="22"/>
        </w:rPr>
        <w:t>（有效投标供应商中一家供应商该产品投标价格占总投标价50%级以上即认定），</w:t>
      </w:r>
      <w:r>
        <w:rPr>
          <w:rFonts w:ascii="SimSun" w:eastAsia="SimSun"/>
          <w:b w:val="0"/>
          <w:color w:val="auto"/>
          <w:sz w:val="22"/>
        </w:rPr>
        <w:t>多家投标人提供的核心产品品牌相同的，按前两款规定处理。</w:t>
      </w:r>
    </w:p>
    <w:p w:rsidR="00BF2B1F" w:rsidRDefault="00046C4C">
      <w:pPr>
        <w:adjustRightInd w:val="0"/>
        <w:spacing w:line="440" w:lineRule="atLeast"/>
        <w:ind w:firstLineChars="196" w:firstLine="431"/>
        <w:rPr>
          <w:rFonts w:ascii="SimSun" w:eastAsia="SimSun"/>
          <w:b w:val="0"/>
          <w:color w:val="auto"/>
          <w:sz w:val="22"/>
        </w:rPr>
      </w:pPr>
      <w:r>
        <w:rPr>
          <w:rFonts w:ascii="SimSun" w:eastAsia="SimSun"/>
          <w:b w:val="0"/>
          <w:color w:val="auto"/>
          <w:sz w:val="22"/>
        </w:rPr>
        <w:lastRenderedPageBreak/>
        <w:t>8</w:t>
      </w:r>
      <w:r>
        <w:rPr>
          <w:rFonts w:ascii="SimSun" w:eastAsia="SimSun" w:hint="eastAsia"/>
          <w:b w:val="0"/>
          <w:color w:val="auto"/>
          <w:sz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rsidR="00BF2B1F" w:rsidRDefault="00046C4C">
      <w:pPr>
        <w:adjustRightInd w:val="0"/>
        <w:spacing w:line="440" w:lineRule="atLeast"/>
        <w:ind w:firstLineChars="196" w:firstLine="431"/>
        <w:rPr>
          <w:rFonts w:ascii="SimSun" w:eastAsia="SimSun"/>
          <w:b w:val="0"/>
          <w:color w:val="auto"/>
          <w:sz w:val="22"/>
        </w:rPr>
      </w:pPr>
      <w:r>
        <w:rPr>
          <w:rFonts w:ascii="SimSun" w:eastAsia="SimSun" w:hint="eastAsia"/>
          <w:b w:val="0"/>
          <w:color w:val="auto"/>
          <w:sz w:val="22"/>
        </w:rPr>
        <w:t>除单一来源采购项目外，为采购项目提供整体设计、规范编制或者项目管理、监理、检测等服务的供应商，不得再参加该采购项目的其他采购活动。</w:t>
      </w:r>
    </w:p>
    <w:p w:rsidR="00BF2B1F" w:rsidRDefault="00046C4C">
      <w:pPr>
        <w:adjustRightInd w:val="0"/>
        <w:spacing w:line="440" w:lineRule="atLeast"/>
        <w:ind w:firstLineChars="196" w:firstLine="431"/>
        <w:jc w:val="left"/>
        <w:rPr>
          <w:rFonts w:ascii="SimSun" w:eastAsia="SimSun"/>
          <w:b w:val="0"/>
          <w:color w:val="auto"/>
          <w:sz w:val="22"/>
        </w:rPr>
      </w:pPr>
      <w:r>
        <w:rPr>
          <w:rFonts w:ascii="SimSun" w:eastAsia="SimSun"/>
          <w:b w:val="0"/>
          <w:color w:val="auto"/>
          <w:sz w:val="22"/>
        </w:rPr>
        <w:t>9</w:t>
      </w:r>
      <w:r>
        <w:rPr>
          <w:rFonts w:ascii="SimSun" w:eastAsia="SimSun" w:hint="eastAsia"/>
          <w:b w:val="0"/>
          <w:color w:val="auto"/>
          <w:sz w:val="22"/>
        </w:rPr>
        <w:t>、进口产品参与政府采购，按财政部《</w:t>
      </w:r>
      <w:hyperlink r:id="rId12" w:tgtFrame="_blank" w:history="1">
        <w:r>
          <w:rPr>
            <w:rFonts w:ascii="SimSun" w:eastAsia="SimSun" w:hint="eastAsia"/>
            <w:b w:val="0"/>
            <w:color w:val="auto"/>
            <w:sz w:val="22"/>
          </w:rPr>
          <w:t>关于印发〈政府采购进口产品管理办法〉的通知</w:t>
        </w:r>
      </w:hyperlink>
      <w:r>
        <w:rPr>
          <w:rFonts w:ascii="SimSun" w:eastAsia="SimSun" w:hint="eastAsia"/>
          <w:b w:val="0"/>
          <w:color w:val="auto"/>
          <w:sz w:val="22"/>
        </w:rPr>
        <w:t>》（财库[2007]119号）和财政部办公厅《</w:t>
      </w:r>
      <w:hyperlink r:id="rId13" w:tgtFrame="_blank" w:history="1">
        <w:r>
          <w:rPr>
            <w:rFonts w:ascii="SimSun" w:eastAsia="SimSun" w:hint="eastAsia"/>
            <w:b w:val="0"/>
            <w:color w:val="auto"/>
            <w:sz w:val="22"/>
          </w:rPr>
          <w:t>关于政府采购进口产品管理有关问题的通知</w:t>
        </w:r>
      </w:hyperlink>
      <w:r>
        <w:rPr>
          <w:rFonts w:ascii="SimSun" w:eastAsia="SimSun" w:hint="eastAsia"/>
          <w:b w:val="0"/>
          <w:color w:val="auto"/>
          <w:sz w:val="22"/>
        </w:rPr>
        <w:t>》（财办库〔2008〕248号）、《浙江省财政厅关于进一步加强政府采购进口产品管理的通知》（浙财采监[2010]51号）等相关文件规定处理。</w:t>
      </w:r>
    </w:p>
    <w:p w:rsidR="00BF2B1F" w:rsidRDefault="00046C4C">
      <w:pPr>
        <w:autoSpaceDE w:val="0"/>
        <w:autoSpaceDN w:val="0"/>
        <w:adjustRightInd w:val="0"/>
        <w:snapToGrid w:val="0"/>
        <w:spacing w:line="430" w:lineRule="atLeast"/>
        <w:ind w:firstLineChars="200" w:firstLine="442"/>
        <w:textAlignment w:val="bottom"/>
        <w:rPr>
          <w:rFonts w:ascii="SimSun" w:eastAsia="SimSun"/>
          <w:color w:val="auto"/>
          <w:sz w:val="22"/>
        </w:rPr>
      </w:pPr>
      <w:r>
        <w:rPr>
          <w:rFonts w:ascii="SimSun" w:eastAsia="SimSun"/>
          <w:color w:val="auto"/>
          <w:sz w:val="22"/>
        </w:rPr>
        <w:t>10</w:t>
      </w:r>
      <w:r>
        <w:rPr>
          <w:rFonts w:ascii="SimSun" w:eastAsia="SimSun" w:hint="eastAsia"/>
          <w:color w:val="auto"/>
          <w:sz w:val="22"/>
        </w:rPr>
        <w:t>、</w:t>
      </w:r>
      <w:r>
        <w:rPr>
          <w:rFonts w:ascii="SimSun" w:eastAsia="SimSun" w:hint="eastAsia"/>
          <w:color w:val="auto"/>
          <w:sz w:val="22"/>
          <w:szCs w:val="22"/>
          <w:lang w:val="zh-CN"/>
        </w:rPr>
        <w:t>本项目采购预算（最高限价）为：</w:t>
      </w:r>
      <w:r>
        <w:rPr>
          <w:rFonts w:ascii="SimSun" w:eastAsia="SimSun" w:hint="eastAsia"/>
          <w:color w:val="auto"/>
          <w:sz w:val="22"/>
          <w:szCs w:val="22"/>
          <w:u w:val="single"/>
          <w:lang w:val="zh-CN"/>
        </w:rPr>
        <w:t>277万元</w:t>
      </w:r>
      <w:r>
        <w:rPr>
          <w:rFonts w:ascii="SimSun" w:eastAsia="SimSun" w:hint="eastAsia"/>
          <w:color w:val="auto"/>
          <w:sz w:val="22"/>
          <w:szCs w:val="22"/>
          <w:lang w:val="zh-CN"/>
        </w:rPr>
        <w:t>；，如果所有供应商的投标报价均超出该标项采购预算（最高限价）金额的，</w:t>
      </w:r>
      <w:r>
        <w:rPr>
          <w:rFonts w:ascii="SimSun" w:eastAsia="SimSun" w:hint="eastAsia"/>
          <w:color w:val="auto"/>
          <w:sz w:val="22"/>
        </w:rPr>
        <w:t>则</w:t>
      </w:r>
      <w:r>
        <w:rPr>
          <w:rFonts w:ascii="SimSun" w:eastAsia="SimSun" w:hint="eastAsia"/>
          <w:color w:val="auto"/>
          <w:sz w:val="22"/>
          <w:szCs w:val="22"/>
          <w:lang w:val="zh-CN"/>
        </w:rPr>
        <w:t>该标项按流标处理。</w:t>
      </w:r>
      <w:r>
        <w:rPr>
          <w:rFonts w:ascii="SimSun" w:eastAsia="SimSun" w:hint="eastAsia"/>
          <w:color w:val="auto"/>
          <w:sz w:val="22"/>
        </w:rPr>
        <w:t>如果仅仅某个（些）供应商的投标报价超出该标项采购预算金额的，</w:t>
      </w:r>
      <w:r>
        <w:rPr>
          <w:rFonts w:ascii="SimSun" w:eastAsia="SimSun" w:hint="eastAsia"/>
          <w:bCs/>
          <w:color w:val="auto"/>
          <w:sz w:val="22"/>
          <w:szCs w:val="22"/>
        </w:rPr>
        <w:t>则该供应商该标项</w:t>
      </w:r>
      <w:r>
        <w:rPr>
          <w:rFonts w:ascii="SimSun" w:eastAsia="SimSun" w:hint="eastAsia"/>
          <w:color w:val="auto"/>
          <w:sz w:val="22"/>
          <w:szCs w:val="22"/>
          <w:lang w:val="zh-CN"/>
        </w:rPr>
        <w:t>按无效投标处理</w:t>
      </w:r>
      <w:r>
        <w:rPr>
          <w:rFonts w:ascii="SimSun" w:eastAsia="SimSun" w:hint="eastAsia"/>
          <w:bCs/>
          <w:color w:val="auto"/>
          <w:sz w:val="22"/>
          <w:szCs w:val="22"/>
        </w:rPr>
        <w:t>。</w:t>
      </w:r>
    </w:p>
    <w:p w:rsidR="00BF2B1F" w:rsidRDefault="00046C4C">
      <w:pPr>
        <w:widowControl/>
        <w:snapToGrid w:val="0"/>
        <w:spacing w:line="380" w:lineRule="exact"/>
        <w:ind w:firstLineChars="200" w:firstLine="440"/>
        <w:rPr>
          <w:rFonts w:ascii="SimSun" w:eastAsia="SimSun"/>
          <w:b w:val="0"/>
          <w:color w:val="auto"/>
          <w:sz w:val="22"/>
          <w:szCs w:val="22"/>
        </w:rPr>
      </w:pPr>
      <w:r>
        <w:rPr>
          <w:rFonts w:ascii="SimSun" w:eastAsia="SimSun"/>
          <w:b w:val="0"/>
          <w:color w:val="auto"/>
          <w:sz w:val="22"/>
          <w:szCs w:val="22"/>
        </w:rPr>
        <w:t>11</w:t>
      </w:r>
      <w:r>
        <w:rPr>
          <w:rFonts w:ascii="SimSun" w:eastAsia="SimSun" w:hint="eastAsia"/>
          <w:b w:val="0"/>
          <w:color w:val="auto"/>
          <w:sz w:val="22"/>
          <w:szCs w:val="22"/>
        </w:rPr>
        <w:t>、本项目招标文件如有补充、更正均见浙江政府采购网（</w:t>
      </w:r>
      <w:r>
        <w:rPr>
          <w:rFonts w:ascii="SimSun" w:eastAsia="SimSun"/>
          <w:b w:val="0"/>
          <w:color w:val="auto"/>
          <w:sz w:val="22"/>
          <w:szCs w:val="22"/>
        </w:rPr>
        <w:t>http://www.zjzfcg.gov.cn/</w:t>
      </w:r>
      <w:r>
        <w:rPr>
          <w:rFonts w:ascii="SimSun" w:eastAsia="SimSun" w:hint="eastAsia"/>
          <w:b w:val="0"/>
          <w:color w:val="auto"/>
          <w:sz w:val="22"/>
          <w:szCs w:val="22"/>
        </w:rPr>
        <w:t>）。供应商须在投标截止前自行查看是否有补充、更正文件，并按补充、更正文件要求投标，否则责任自负。</w:t>
      </w:r>
    </w:p>
    <w:p w:rsidR="00BF2B1F" w:rsidRDefault="00046C4C">
      <w:pPr>
        <w:outlineLvl w:val="0"/>
        <w:rPr>
          <w:rFonts w:ascii="SimSun" w:eastAsia="SimSun"/>
          <w:color w:val="auto"/>
          <w:sz w:val="22"/>
          <w:szCs w:val="22"/>
        </w:rPr>
      </w:pPr>
      <w:bookmarkStart w:id="14" w:name="_Toc494407533"/>
      <w:r>
        <w:rPr>
          <w:rFonts w:ascii="SimSun" w:eastAsia="SimSun" w:hint="eastAsia"/>
          <w:color w:val="auto"/>
          <w:sz w:val="22"/>
          <w:szCs w:val="22"/>
        </w:rPr>
        <w:t>二、招标文件</w:t>
      </w:r>
      <w:bookmarkEnd w:id="14"/>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1、招标文件</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1.1、招标文件约束力</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u w:val="single"/>
        </w:rPr>
      </w:pPr>
      <w:r>
        <w:rPr>
          <w:rFonts w:ascii="SimSun" w:eastAsia="SimSun" w:hint="eastAsia"/>
          <w:b w:val="0"/>
          <w:color w:val="auto"/>
          <w:sz w:val="22"/>
          <w:szCs w:val="22"/>
        </w:rPr>
        <w:t>▲</w:t>
      </w:r>
      <w:r>
        <w:rPr>
          <w:rFonts w:ascii="SimSun" w:eastAsia="SimSun" w:hint="eastAsia"/>
          <w:b w:val="0"/>
          <w:color w:val="auto"/>
          <w:sz w:val="22"/>
          <w:szCs w:val="22"/>
          <w:u w:val="single"/>
        </w:rPr>
        <w:t>供应商一旦获取了本招标文件并参加投标，即被认为接受了本招标文件中所有条款和规定。</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1.2、招标文件的组成</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招标文件由招标文件总目录所列内容及补充资料等组成。</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2、招标文件的澄清</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供应商对招标文件如有质疑或需要澄清，可用书面形式（包括信函、传真，下同）通知</w:t>
      </w:r>
      <w:r>
        <w:rPr>
          <w:rFonts w:ascii="SimSun" w:eastAsia="SimSun" w:hint="eastAsia"/>
          <w:b w:val="0"/>
          <w:color w:val="auto"/>
          <w:sz w:val="22"/>
          <w:szCs w:val="22"/>
          <w:u w:val="single"/>
        </w:rPr>
        <w:t>招标代理机构</w:t>
      </w:r>
      <w:r>
        <w:rPr>
          <w:rFonts w:ascii="SimSun" w:eastAsia="SimSun" w:hint="eastAsia"/>
          <w:b w:val="0"/>
          <w:color w:val="auto"/>
          <w:sz w:val="22"/>
          <w:szCs w:val="22"/>
        </w:rPr>
        <w:t>，但通知不得迟于规定的质疑时间前使招标代理机构收到，招标代理机构将用书面形式予以答复。如有必要，可将不说明来源的答复书面发给各有关供应商并予以公告。任何口头答复均不作为投标依据。</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3、招标文件的修改</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3.1、在投标截止时间前，采购人有权澄清或者修改招标文件，并以书面形式（补充、更正文件）通知供应商。补充、更正文件作为招标文件的组成部分，对所有投标供应商均有约束力。</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3.2、</w:t>
      </w:r>
      <w:r>
        <w:rPr>
          <w:rFonts w:ascii="SimSun" w:eastAsia="SimSun"/>
          <w:b w:val="0"/>
          <w:color w:val="auto"/>
          <w:sz w:val="22"/>
          <w:szCs w:val="22"/>
        </w:rPr>
        <w:t>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rsidR="00BF2B1F" w:rsidRDefault="00046C4C">
      <w:pPr>
        <w:autoSpaceDE w:val="0"/>
        <w:autoSpaceDN w:val="0"/>
        <w:adjustRightInd w:val="0"/>
        <w:snapToGrid w:val="0"/>
        <w:spacing w:line="460" w:lineRule="atLeast"/>
        <w:ind w:firstLineChars="200" w:firstLine="440"/>
        <w:rPr>
          <w:rFonts w:ascii="SimSun" w:eastAsia="SimSun"/>
          <w:b w:val="0"/>
          <w:sz w:val="22"/>
          <w:szCs w:val="22"/>
          <w:lang w:val="zh-CN"/>
        </w:rPr>
      </w:pPr>
      <w:r>
        <w:rPr>
          <w:rFonts w:ascii="SimSun" w:eastAsia="SimSun" w:hint="eastAsia"/>
          <w:b w:val="0"/>
          <w:color w:val="auto"/>
          <w:sz w:val="22"/>
          <w:szCs w:val="22"/>
        </w:rPr>
        <w:t>3.3、补充、更正文件在浙江政府采购网（</w:t>
      </w:r>
      <w:r>
        <w:rPr>
          <w:rFonts w:ascii="SimSun" w:eastAsia="SimSun"/>
          <w:b w:val="0"/>
          <w:color w:val="auto"/>
          <w:sz w:val="22"/>
          <w:szCs w:val="22"/>
        </w:rPr>
        <w:t>http://www.zjzfcg.gov.cn/</w:t>
      </w:r>
      <w:r>
        <w:rPr>
          <w:rFonts w:ascii="SimSun" w:eastAsia="SimSun" w:hint="eastAsia"/>
          <w:b w:val="0"/>
          <w:color w:val="auto"/>
          <w:sz w:val="22"/>
          <w:szCs w:val="22"/>
        </w:rPr>
        <w:t>）予以公告公布。投标供应</w:t>
      </w:r>
      <w:r>
        <w:rPr>
          <w:rFonts w:ascii="SimSun" w:eastAsia="SimSun" w:hint="eastAsia"/>
          <w:b w:val="0"/>
          <w:color w:val="auto"/>
          <w:sz w:val="22"/>
          <w:szCs w:val="22"/>
        </w:rPr>
        <w:lastRenderedPageBreak/>
        <w:t>商须在投标截止前自行查看是否有补充、更正、澄清文件，并按补充、更正、澄清文件要求投标，否则责任自负。</w:t>
      </w:r>
    </w:p>
    <w:p w:rsidR="00BF2B1F" w:rsidRDefault="00046C4C">
      <w:pPr>
        <w:spacing w:line="400" w:lineRule="exact"/>
        <w:outlineLvl w:val="0"/>
        <w:rPr>
          <w:rFonts w:ascii="SimSun" w:eastAsia="SimSun"/>
          <w:color w:val="auto"/>
          <w:sz w:val="22"/>
          <w:szCs w:val="22"/>
        </w:rPr>
      </w:pPr>
      <w:bookmarkStart w:id="15" w:name="_Toc494407534"/>
      <w:r>
        <w:rPr>
          <w:rFonts w:ascii="SimSun" w:eastAsia="SimSun" w:hint="eastAsia"/>
          <w:color w:val="auto"/>
          <w:sz w:val="22"/>
          <w:szCs w:val="22"/>
        </w:rPr>
        <w:t>三、投标文件</w:t>
      </w:r>
      <w:bookmarkEnd w:id="15"/>
    </w:p>
    <w:p w:rsidR="00BF2B1F" w:rsidRDefault="00046C4C">
      <w:pPr>
        <w:autoSpaceDE w:val="0"/>
        <w:autoSpaceDN w:val="0"/>
        <w:adjustRightInd w:val="0"/>
        <w:snapToGrid w:val="0"/>
        <w:spacing w:line="400" w:lineRule="exact"/>
        <w:ind w:firstLineChars="196" w:firstLine="431"/>
        <w:textAlignment w:val="bottom"/>
        <w:rPr>
          <w:rFonts w:ascii="SimSun" w:eastAsia="SimSun"/>
          <w:b w:val="0"/>
          <w:color w:val="auto"/>
          <w:sz w:val="22"/>
          <w:szCs w:val="22"/>
        </w:rPr>
      </w:pPr>
      <w:r>
        <w:rPr>
          <w:rFonts w:ascii="SimSun" w:eastAsia="SimSun" w:hint="eastAsia"/>
          <w:b w:val="0"/>
          <w:color w:val="auto"/>
          <w:sz w:val="22"/>
          <w:szCs w:val="22"/>
        </w:rPr>
        <w:t>1、投标文件</w:t>
      </w:r>
    </w:p>
    <w:p w:rsidR="00BF2B1F" w:rsidRDefault="00046C4C">
      <w:pPr>
        <w:autoSpaceDE w:val="0"/>
        <w:autoSpaceDN w:val="0"/>
        <w:adjustRightInd w:val="0"/>
        <w:snapToGrid w:val="0"/>
        <w:spacing w:line="454" w:lineRule="atLeast"/>
        <w:ind w:firstLineChars="150" w:firstLine="360"/>
        <w:textAlignment w:val="bottom"/>
        <w:rPr>
          <w:rFonts w:ascii="SimSun" w:eastAsia="SimSun"/>
          <w:b w:val="0"/>
          <w:color w:val="auto"/>
          <w:sz w:val="22"/>
          <w:szCs w:val="22"/>
        </w:rPr>
      </w:pPr>
      <w:r>
        <w:rPr>
          <w:rFonts w:ascii="SimSun" w:eastAsia="SimSun" w:hint="eastAsia"/>
          <w:b w:val="0"/>
          <w:color w:val="auto"/>
          <w:sz w:val="24"/>
        </w:rPr>
        <w:t>1</w:t>
      </w:r>
      <w:r>
        <w:rPr>
          <w:rFonts w:ascii="SimSun" w:eastAsia="SimSun" w:hint="eastAsia"/>
          <w:b w:val="0"/>
          <w:color w:val="auto"/>
          <w:sz w:val="22"/>
          <w:szCs w:val="22"/>
        </w:rPr>
        <w:t>.1供应商提交的投标文件以及供应商与采购人就有关投标的所有来往函电均应使用中文。供应商可以提交用其它语言印制的资料，但必须译成中文，在有差异和矛盾时以中文为准。</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r>
        <w:rPr>
          <w:rFonts w:ascii="SimSun" w:eastAsia="SimSun" w:hint="eastAsia"/>
          <w:b w:val="0"/>
          <w:color w:val="auto"/>
          <w:sz w:val="22"/>
          <w:szCs w:val="22"/>
          <w:lang w:val="zh-CN"/>
        </w:rPr>
        <w:t>1.</w:t>
      </w:r>
      <w:r>
        <w:rPr>
          <w:rFonts w:ascii="SimSun" w:eastAsia="SimSun" w:hint="eastAsia"/>
          <w:b w:val="0"/>
          <w:color w:val="auto"/>
          <w:sz w:val="22"/>
          <w:szCs w:val="22"/>
        </w:rPr>
        <w:t>2供应商提交的投标文件报价均采用人民币报价。</w:t>
      </w:r>
    </w:p>
    <w:p w:rsidR="00BF2B1F" w:rsidRDefault="00046C4C">
      <w:pPr>
        <w:autoSpaceDE w:val="0"/>
        <w:autoSpaceDN w:val="0"/>
        <w:adjustRightInd w:val="0"/>
        <w:snapToGrid w:val="0"/>
        <w:spacing w:line="454" w:lineRule="atLeast"/>
        <w:ind w:firstLineChars="196" w:firstLine="431"/>
        <w:textAlignment w:val="bottom"/>
        <w:rPr>
          <w:rFonts w:ascii="SimSun" w:eastAsia="SimSun" w:cs="Arial"/>
          <w:b w:val="0"/>
          <w:color w:val="auto"/>
          <w:sz w:val="22"/>
          <w:szCs w:val="22"/>
        </w:rPr>
      </w:pPr>
      <w:r>
        <w:rPr>
          <w:rFonts w:ascii="SimSun" w:eastAsia="SimSun" w:hint="eastAsia"/>
          <w:b w:val="0"/>
          <w:color w:val="auto"/>
          <w:sz w:val="22"/>
          <w:szCs w:val="22"/>
          <w:lang w:val="zh-CN"/>
        </w:rPr>
        <w:t>1.</w:t>
      </w:r>
      <w:r>
        <w:rPr>
          <w:rFonts w:ascii="SimSun" w:eastAsia="SimSun" w:hint="eastAsia"/>
          <w:b w:val="0"/>
          <w:color w:val="auto"/>
          <w:sz w:val="22"/>
          <w:szCs w:val="22"/>
        </w:rPr>
        <w:t>3</w:t>
      </w:r>
      <w:r>
        <w:rPr>
          <w:rFonts w:ascii="SimSun" w:eastAsia="SimSun" w:cs="Arial" w:hint="eastAsia"/>
          <w:b w:val="0"/>
          <w:color w:val="auto"/>
          <w:sz w:val="22"/>
          <w:szCs w:val="22"/>
        </w:rPr>
        <w:t>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rsidR="00BF2B1F" w:rsidRDefault="00046C4C">
      <w:pPr>
        <w:autoSpaceDE w:val="0"/>
        <w:autoSpaceDN w:val="0"/>
        <w:adjustRightInd w:val="0"/>
        <w:snapToGrid w:val="0"/>
        <w:spacing w:line="454" w:lineRule="atLeast"/>
        <w:ind w:firstLineChars="200" w:firstLine="440"/>
        <w:textAlignment w:val="bottom"/>
        <w:rPr>
          <w:rFonts w:ascii="SimSun" w:eastAsia="SimSun" w:cs="Arial"/>
          <w:b w:val="0"/>
          <w:color w:val="auto"/>
          <w:sz w:val="22"/>
          <w:szCs w:val="22"/>
        </w:rPr>
      </w:pPr>
      <w:r>
        <w:rPr>
          <w:rFonts w:ascii="SimSun" w:eastAsia="SimSun" w:cs="FangSong_GB2312" w:hint="eastAsia"/>
          <w:b w:val="0"/>
          <w:color w:val="auto"/>
          <w:sz w:val="22"/>
          <w:szCs w:val="22"/>
          <w:lang w:val="zh-CN"/>
        </w:rPr>
        <w:t>1.</w:t>
      </w:r>
      <w:r>
        <w:rPr>
          <w:rFonts w:ascii="SimSun" w:eastAsia="SimSun" w:cs="FangSong_GB2312" w:hint="eastAsia"/>
          <w:b w:val="0"/>
          <w:color w:val="auto"/>
          <w:sz w:val="22"/>
          <w:szCs w:val="22"/>
        </w:rPr>
        <w:t>4</w:t>
      </w:r>
      <w:r>
        <w:rPr>
          <w:rFonts w:ascii="SimSun" w:eastAsia="SimSun" w:cs="Arial" w:hint="eastAsia"/>
          <w:b w:val="0"/>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BF2B1F" w:rsidRDefault="00046C4C">
      <w:pPr>
        <w:autoSpaceDE w:val="0"/>
        <w:autoSpaceDN w:val="0"/>
        <w:adjustRightInd w:val="0"/>
        <w:snapToGrid w:val="0"/>
        <w:spacing w:line="430" w:lineRule="atLeast"/>
        <w:ind w:firstLineChars="200" w:firstLine="440"/>
        <w:rPr>
          <w:rFonts w:ascii="SimSun" w:eastAsia="SimSun"/>
          <w:b w:val="0"/>
          <w:color w:val="auto"/>
          <w:sz w:val="22"/>
          <w:lang w:val="zh-CN"/>
        </w:rPr>
      </w:pPr>
      <w:r>
        <w:rPr>
          <w:rFonts w:ascii="SimSun" w:eastAsia="SimSun" w:cs="FangSong_GB2312" w:hint="eastAsia"/>
          <w:b w:val="0"/>
          <w:color w:val="auto"/>
          <w:sz w:val="22"/>
          <w:szCs w:val="22"/>
          <w:lang w:val="zh-CN"/>
        </w:rPr>
        <w:t>1.</w:t>
      </w:r>
      <w:r>
        <w:rPr>
          <w:rFonts w:ascii="SimSun" w:eastAsia="SimSun" w:cs="FangSong_GB2312" w:hint="eastAsia"/>
          <w:b w:val="0"/>
          <w:color w:val="auto"/>
          <w:sz w:val="22"/>
          <w:szCs w:val="22"/>
        </w:rPr>
        <w:t>5</w:t>
      </w:r>
      <w:r>
        <w:rPr>
          <w:rFonts w:ascii="SimSun" w:eastAsia="SimSun" w:cs="FangSong_GB2312" w:hint="eastAsia"/>
          <w:b w:val="0"/>
          <w:color w:val="auto"/>
          <w:sz w:val="22"/>
          <w:szCs w:val="22"/>
          <w:lang w:val="zh-CN"/>
        </w:rPr>
        <w:t>供应商应仔细阅读招标文件中的所有内容，按照招标文件要求，详细编制投标文件，所有文件资料必须是针对本次投标。不按招标文件的要求提供的投标文件可能导致被拒绝。</w:t>
      </w:r>
    </w:p>
    <w:p w:rsidR="00BF2B1F" w:rsidRDefault="00046C4C">
      <w:pPr>
        <w:autoSpaceDE w:val="0"/>
        <w:autoSpaceDN w:val="0"/>
        <w:adjustRightInd w:val="0"/>
        <w:snapToGrid w:val="0"/>
        <w:spacing w:line="430" w:lineRule="atLeast"/>
        <w:ind w:firstLineChars="200" w:firstLine="440"/>
        <w:rPr>
          <w:rFonts w:ascii="SimSun" w:eastAsia="SimSun"/>
          <w:b w:val="0"/>
          <w:color w:val="auto"/>
          <w:sz w:val="22"/>
          <w:lang w:val="zh-CN"/>
        </w:rPr>
      </w:pPr>
      <w:r>
        <w:rPr>
          <w:rFonts w:ascii="SimSun" w:eastAsia="SimSun" w:hint="eastAsia"/>
          <w:b w:val="0"/>
          <w:color w:val="auto"/>
          <w:sz w:val="22"/>
          <w:lang w:val="zh-CN"/>
        </w:rPr>
        <w:t>2、</w:t>
      </w:r>
      <w:r>
        <w:rPr>
          <w:rFonts w:ascii="SimSun" w:eastAsia="SimSun" w:hint="eastAsia"/>
          <w:color w:val="auto"/>
          <w:sz w:val="22"/>
          <w:lang w:val="zh-CN"/>
        </w:rPr>
        <w:t>投标文件的组成</w:t>
      </w:r>
    </w:p>
    <w:p w:rsidR="00BF2B1F" w:rsidRDefault="00046C4C">
      <w:pPr>
        <w:autoSpaceDE w:val="0"/>
        <w:autoSpaceDN w:val="0"/>
        <w:adjustRightInd w:val="0"/>
        <w:snapToGrid w:val="0"/>
        <w:spacing w:line="430" w:lineRule="atLeast"/>
        <w:ind w:firstLineChars="200" w:firstLine="442"/>
        <w:rPr>
          <w:rFonts w:ascii="SimSun" w:eastAsia="SimSun"/>
          <w:color w:val="auto"/>
          <w:sz w:val="22"/>
          <w:u w:val="single"/>
          <w:lang w:val="zh-CN"/>
        </w:rPr>
      </w:pPr>
      <w:r>
        <w:rPr>
          <w:rFonts w:ascii="SimSun" w:eastAsia="SimSun" w:hint="eastAsia"/>
          <w:color w:val="auto"/>
          <w:sz w:val="22"/>
          <w:u w:val="single"/>
          <w:lang w:val="zh-CN"/>
        </w:rPr>
        <w:t>投标文件由《资格文件》、《商务技术文件》、《报价文件》三部分组成。《资格文件》和《商务技术文件》不得含报价，否则投标将被拒绝。</w:t>
      </w:r>
    </w:p>
    <w:p w:rsidR="00BF2B1F" w:rsidRDefault="00046C4C">
      <w:pPr>
        <w:autoSpaceDE w:val="0"/>
        <w:autoSpaceDN w:val="0"/>
        <w:adjustRightInd w:val="0"/>
        <w:snapToGrid w:val="0"/>
        <w:spacing w:line="430" w:lineRule="atLeast"/>
        <w:ind w:firstLineChars="200" w:firstLine="440"/>
        <w:rPr>
          <w:rFonts w:ascii="SimSun" w:eastAsia="SimSun"/>
          <w:color w:val="auto"/>
          <w:sz w:val="22"/>
        </w:rPr>
      </w:pPr>
      <w:r>
        <w:rPr>
          <w:rFonts w:ascii="SimSun" w:eastAsia="SimSun" w:hint="eastAsia"/>
          <w:b w:val="0"/>
          <w:color w:val="auto"/>
          <w:sz w:val="22"/>
          <w:lang w:val="zh-CN"/>
        </w:rPr>
        <w:t>2.1</w:t>
      </w:r>
      <w:r>
        <w:rPr>
          <w:rFonts w:ascii="SimSun" w:eastAsia="SimSun" w:hint="eastAsia"/>
          <w:color w:val="auto"/>
          <w:sz w:val="22"/>
        </w:rPr>
        <w:t>资格文件组成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386"/>
      </w:tblGrid>
      <w:tr w:rsidR="00BF2B1F">
        <w:tc>
          <w:tcPr>
            <w:tcW w:w="1134"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lang w:val="zh-CN"/>
              </w:rPr>
            </w:pPr>
            <w:r>
              <w:rPr>
                <w:rFonts w:ascii="SimSun" w:eastAsia="SimSun" w:hint="eastAsia"/>
                <w:b w:val="0"/>
                <w:color w:val="auto"/>
                <w:sz w:val="22"/>
                <w:szCs w:val="22"/>
                <w:lang w:val="zh-CN"/>
              </w:rPr>
              <w:t>序号</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lang w:val="zh-CN"/>
              </w:rPr>
            </w:pPr>
            <w:r>
              <w:rPr>
                <w:rFonts w:ascii="SimSun" w:eastAsia="SimSun" w:hint="eastAsia"/>
                <w:b w:val="0"/>
                <w:color w:val="auto"/>
                <w:sz w:val="22"/>
                <w:szCs w:val="22"/>
                <w:lang w:val="zh-CN"/>
              </w:rPr>
              <w:t>内容</w:t>
            </w:r>
          </w:p>
        </w:tc>
      </w:tr>
      <w:tr w:rsidR="00BF2B1F">
        <w:tc>
          <w:tcPr>
            <w:tcW w:w="9520" w:type="dxa"/>
            <w:gridSpan w:val="2"/>
            <w:vAlign w:val="center"/>
          </w:tcPr>
          <w:p w:rsidR="00BF2B1F" w:rsidRDefault="00046C4C">
            <w:pPr>
              <w:autoSpaceDE w:val="0"/>
              <w:autoSpaceDN w:val="0"/>
              <w:adjustRightInd w:val="0"/>
              <w:snapToGrid w:val="0"/>
              <w:spacing w:line="430" w:lineRule="atLeast"/>
              <w:rPr>
                <w:rFonts w:ascii="SimSun" w:eastAsia="SimSun"/>
                <w:b w:val="0"/>
                <w:color w:val="auto"/>
                <w:sz w:val="22"/>
                <w:szCs w:val="22"/>
                <w:lang w:val="zh-CN"/>
              </w:rPr>
            </w:pPr>
            <w:r>
              <w:rPr>
                <w:rFonts w:ascii="SimSun" w:eastAsia="SimSun" w:hint="eastAsia"/>
                <w:b w:val="0"/>
                <w:color w:val="auto"/>
                <w:sz w:val="22"/>
                <w:szCs w:val="22"/>
                <w:lang w:val="zh-CN"/>
              </w:rPr>
              <w:t>资信部分</w:t>
            </w:r>
            <w:r>
              <w:rPr>
                <w:rFonts w:ascii="SimSun" w:eastAsia="SimSun" w:hint="eastAsia"/>
                <w:color w:val="auto"/>
                <w:sz w:val="22"/>
                <w:szCs w:val="22"/>
                <w:lang w:val="zh-CN"/>
              </w:rPr>
              <w:t>（▲序号1-8项供应商必须提供，否则不能通过资格性审查的，责任自负）</w:t>
            </w:r>
          </w:p>
        </w:tc>
      </w:tr>
      <w:tr w:rsidR="00BF2B1F">
        <w:tc>
          <w:tcPr>
            <w:tcW w:w="1134" w:type="dxa"/>
            <w:vAlign w:val="center"/>
          </w:tcPr>
          <w:p w:rsidR="00BF2B1F" w:rsidRDefault="00BF2B1F">
            <w:pPr>
              <w:numPr>
                <w:ilvl w:val="0"/>
                <w:numId w:val="3"/>
              </w:numPr>
              <w:autoSpaceDE w:val="0"/>
              <w:autoSpaceDN w:val="0"/>
              <w:adjustRightInd w:val="0"/>
              <w:snapToGrid w:val="0"/>
              <w:spacing w:line="430" w:lineRule="atLeast"/>
              <w:jc w:val="center"/>
              <w:rPr>
                <w:rFonts w:ascii="SimSun" w:eastAsia="SimSun"/>
                <w:b w:val="0"/>
                <w:color w:val="auto"/>
                <w:sz w:val="22"/>
                <w:szCs w:val="22"/>
                <w:lang w:val="zh-CN"/>
              </w:rPr>
            </w:pPr>
          </w:p>
        </w:tc>
        <w:tc>
          <w:tcPr>
            <w:tcW w:w="8386" w:type="dxa"/>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投标供应商的营业执照、税务登记证（如为多证合一仅需提供营业执照，加盖公章）</w:t>
            </w:r>
          </w:p>
        </w:tc>
      </w:tr>
      <w:tr w:rsidR="00BF2B1F">
        <w:tc>
          <w:tcPr>
            <w:tcW w:w="1134" w:type="dxa"/>
            <w:vAlign w:val="center"/>
          </w:tcPr>
          <w:p w:rsidR="00BF2B1F" w:rsidRDefault="00BF2B1F">
            <w:pPr>
              <w:numPr>
                <w:ilvl w:val="0"/>
                <w:numId w:val="3"/>
              </w:numPr>
              <w:autoSpaceDE w:val="0"/>
              <w:autoSpaceDN w:val="0"/>
              <w:adjustRightInd w:val="0"/>
              <w:snapToGrid w:val="0"/>
              <w:spacing w:line="430" w:lineRule="atLeast"/>
              <w:jc w:val="center"/>
              <w:rPr>
                <w:rFonts w:ascii="SimSun" w:eastAsia="SimSun"/>
                <w:b w:val="0"/>
                <w:color w:val="auto"/>
                <w:sz w:val="22"/>
                <w:szCs w:val="22"/>
                <w:lang w:val="zh-CN"/>
              </w:rPr>
            </w:pPr>
          </w:p>
        </w:tc>
        <w:tc>
          <w:tcPr>
            <w:tcW w:w="8386" w:type="dxa"/>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投标供应商近期财务报表（扫描件加盖公章，新成立企业应提供情况说明）</w:t>
            </w:r>
          </w:p>
        </w:tc>
      </w:tr>
      <w:tr w:rsidR="00BF2B1F">
        <w:tc>
          <w:tcPr>
            <w:tcW w:w="1134" w:type="dxa"/>
            <w:vAlign w:val="center"/>
          </w:tcPr>
          <w:p w:rsidR="00BF2B1F" w:rsidRDefault="00BF2B1F">
            <w:pPr>
              <w:numPr>
                <w:ilvl w:val="0"/>
                <w:numId w:val="3"/>
              </w:numPr>
              <w:autoSpaceDE w:val="0"/>
              <w:autoSpaceDN w:val="0"/>
              <w:adjustRightInd w:val="0"/>
              <w:snapToGrid w:val="0"/>
              <w:spacing w:line="430" w:lineRule="atLeast"/>
              <w:jc w:val="center"/>
              <w:rPr>
                <w:rFonts w:ascii="SimSun" w:eastAsia="SimSun"/>
                <w:b w:val="0"/>
                <w:color w:val="auto"/>
                <w:sz w:val="22"/>
                <w:szCs w:val="22"/>
                <w:lang w:val="zh-CN"/>
              </w:rPr>
            </w:pPr>
          </w:p>
        </w:tc>
        <w:tc>
          <w:tcPr>
            <w:tcW w:w="8386" w:type="dxa"/>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具有履行合同所必需的设备和专业技术能力的承诺函（附件一）</w:t>
            </w:r>
          </w:p>
        </w:tc>
      </w:tr>
      <w:tr w:rsidR="00BF2B1F">
        <w:tc>
          <w:tcPr>
            <w:tcW w:w="1134" w:type="dxa"/>
            <w:vAlign w:val="center"/>
          </w:tcPr>
          <w:p w:rsidR="00BF2B1F" w:rsidRDefault="00BF2B1F">
            <w:pPr>
              <w:numPr>
                <w:ilvl w:val="0"/>
                <w:numId w:val="3"/>
              </w:numPr>
              <w:autoSpaceDE w:val="0"/>
              <w:autoSpaceDN w:val="0"/>
              <w:adjustRightInd w:val="0"/>
              <w:snapToGrid w:val="0"/>
              <w:spacing w:line="430" w:lineRule="atLeast"/>
              <w:jc w:val="center"/>
              <w:rPr>
                <w:rFonts w:ascii="SimSun" w:eastAsia="SimSun"/>
                <w:b w:val="0"/>
                <w:color w:val="auto"/>
                <w:sz w:val="22"/>
                <w:szCs w:val="22"/>
                <w:lang w:val="zh-CN"/>
              </w:rPr>
            </w:pPr>
          </w:p>
        </w:tc>
        <w:tc>
          <w:tcPr>
            <w:tcW w:w="8386" w:type="dxa"/>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依法缴纳税收和社会保障资金的承诺函（附件二）</w:t>
            </w:r>
          </w:p>
        </w:tc>
      </w:tr>
      <w:tr w:rsidR="00BF2B1F">
        <w:tc>
          <w:tcPr>
            <w:tcW w:w="1134" w:type="dxa"/>
            <w:vAlign w:val="center"/>
          </w:tcPr>
          <w:p w:rsidR="00BF2B1F" w:rsidRDefault="00BF2B1F">
            <w:pPr>
              <w:numPr>
                <w:ilvl w:val="0"/>
                <w:numId w:val="3"/>
              </w:numPr>
              <w:autoSpaceDE w:val="0"/>
              <w:autoSpaceDN w:val="0"/>
              <w:adjustRightInd w:val="0"/>
              <w:snapToGrid w:val="0"/>
              <w:spacing w:line="430" w:lineRule="atLeast"/>
              <w:jc w:val="center"/>
              <w:rPr>
                <w:rFonts w:ascii="SimSun" w:eastAsia="SimSun"/>
                <w:b w:val="0"/>
                <w:color w:val="auto"/>
                <w:sz w:val="22"/>
                <w:szCs w:val="22"/>
                <w:lang w:val="zh-CN"/>
              </w:rPr>
            </w:pPr>
          </w:p>
        </w:tc>
        <w:tc>
          <w:tcPr>
            <w:tcW w:w="8386" w:type="dxa"/>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cs="Courier New" w:hint="eastAsia"/>
                <w:b w:val="0"/>
                <w:sz w:val="22"/>
              </w:rPr>
              <w:t>参加政府采购活动前</w:t>
            </w:r>
            <w:r>
              <w:rPr>
                <w:rFonts w:ascii="SimSun" w:eastAsia="SimSun" w:cs="Courier New"/>
                <w:b w:val="0"/>
                <w:sz w:val="22"/>
              </w:rPr>
              <w:t>3年内在经营活动中没有重大违法记录的声明函</w:t>
            </w:r>
            <w:r>
              <w:rPr>
                <w:rFonts w:ascii="SimSun" w:eastAsia="SimSun" w:cs="Courier New" w:hint="eastAsia"/>
                <w:b w:val="0"/>
                <w:sz w:val="22"/>
              </w:rPr>
              <w:t>（附件三）</w:t>
            </w:r>
          </w:p>
        </w:tc>
      </w:tr>
      <w:tr w:rsidR="00BF2B1F">
        <w:tc>
          <w:tcPr>
            <w:tcW w:w="1134" w:type="dxa"/>
            <w:vAlign w:val="center"/>
          </w:tcPr>
          <w:p w:rsidR="00BF2B1F" w:rsidRDefault="00BF2B1F">
            <w:pPr>
              <w:numPr>
                <w:ilvl w:val="0"/>
                <w:numId w:val="3"/>
              </w:numPr>
              <w:autoSpaceDE w:val="0"/>
              <w:autoSpaceDN w:val="0"/>
              <w:adjustRightInd w:val="0"/>
              <w:snapToGrid w:val="0"/>
              <w:spacing w:line="430" w:lineRule="atLeast"/>
              <w:jc w:val="center"/>
              <w:rPr>
                <w:rFonts w:ascii="SimSun" w:eastAsia="SimSun"/>
                <w:b w:val="0"/>
                <w:color w:val="auto"/>
                <w:sz w:val="22"/>
                <w:szCs w:val="22"/>
                <w:lang w:val="zh-CN"/>
              </w:rPr>
            </w:pP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供应商参与政府采购活动投标资格声明（见附件四）</w:t>
            </w:r>
          </w:p>
        </w:tc>
      </w:tr>
      <w:tr w:rsidR="00BF2B1F">
        <w:tc>
          <w:tcPr>
            <w:tcW w:w="1134" w:type="dxa"/>
            <w:vAlign w:val="center"/>
          </w:tcPr>
          <w:p w:rsidR="00BF2B1F" w:rsidRDefault="00BF2B1F">
            <w:pPr>
              <w:numPr>
                <w:ilvl w:val="0"/>
                <w:numId w:val="3"/>
              </w:numPr>
              <w:autoSpaceDE w:val="0"/>
              <w:autoSpaceDN w:val="0"/>
              <w:adjustRightInd w:val="0"/>
              <w:snapToGrid w:val="0"/>
              <w:spacing w:line="430" w:lineRule="atLeast"/>
              <w:jc w:val="center"/>
              <w:rPr>
                <w:rFonts w:ascii="SimSun" w:eastAsia="SimSun"/>
                <w:b w:val="0"/>
                <w:color w:val="auto"/>
                <w:sz w:val="22"/>
                <w:szCs w:val="22"/>
                <w:lang w:val="zh-CN"/>
              </w:rPr>
            </w:pPr>
          </w:p>
        </w:tc>
        <w:tc>
          <w:tcPr>
            <w:tcW w:w="8386" w:type="dxa"/>
            <w:vAlign w:val="center"/>
          </w:tcPr>
          <w:p w:rsidR="00BF2B1F" w:rsidRDefault="00046C4C">
            <w:pPr>
              <w:autoSpaceDE w:val="0"/>
              <w:autoSpaceDN w:val="0"/>
              <w:adjustRightInd w:val="0"/>
              <w:snapToGrid w:val="0"/>
              <w:spacing w:line="430" w:lineRule="atLeast"/>
              <w:rPr>
                <w:rFonts w:ascii="SimSun" w:eastAsia="SimSun" w:cs="Courier New"/>
                <w:b w:val="0"/>
                <w:sz w:val="22"/>
              </w:rPr>
            </w:pPr>
            <w:r>
              <w:rPr>
                <w:rFonts w:ascii="SimSun" w:eastAsia="SimSun" w:cs="Courier New" w:hint="eastAsia"/>
                <w:b w:val="0"/>
                <w:sz w:val="22"/>
              </w:rPr>
              <w:t>与参加本次项目同一合同项下政府采购活动的其他供应商不存在单位负责人为同一人或者直接控股、管理关系的承诺函（附件五）</w:t>
            </w:r>
          </w:p>
        </w:tc>
      </w:tr>
      <w:tr w:rsidR="00BF2B1F">
        <w:tc>
          <w:tcPr>
            <w:tcW w:w="1134" w:type="dxa"/>
            <w:vAlign w:val="center"/>
          </w:tcPr>
          <w:p w:rsidR="00BF2B1F" w:rsidRDefault="00BF2B1F">
            <w:pPr>
              <w:numPr>
                <w:ilvl w:val="0"/>
                <w:numId w:val="3"/>
              </w:numPr>
              <w:autoSpaceDE w:val="0"/>
              <w:autoSpaceDN w:val="0"/>
              <w:adjustRightInd w:val="0"/>
              <w:snapToGrid w:val="0"/>
              <w:spacing w:line="430" w:lineRule="atLeast"/>
              <w:jc w:val="center"/>
              <w:rPr>
                <w:rFonts w:ascii="SimSun" w:eastAsia="SimSun"/>
                <w:b w:val="0"/>
                <w:color w:val="auto"/>
                <w:sz w:val="22"/>
                <w:szCs w:val="22"/>
                <w:lang w:val="zh-CN"/>
              </w:rPr>
            </w:pP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供应商“信用中国”(</w:t>
            </w:r>
            <w:hyperlink r:id="rId14" w:history="1">
              <w:r>
                <w:rPr>
                  <w:rFonts w:ascii="SimSun" w:eastAsia="SimSun" w:hint="eastAsia"/>
                  <w:b w:val="0"/>
                  <w:color w:val="auto"/>
                  <w:sz w:val="22"/>
                  <w:szCs w:val="22"/>
                </w:rPr>
                <w:t>www.creditchina.gov.cn</w:t>
              </w:r>
            </w:hyperlink>
            <w:r>
              <w:rPr>
                <w:rFonts w:ascii="SimSun" w:eastAsia="SimSun" w:hint="eastAsia"/>
                <w:b w:val="0"/>
                <w:color w:val="auto"/>
                <w:sz w:val="22"/>
                <w:szCs w:val="22"/>
              </w:rPr>
              <w:t>)；“中国政府采购网”</w:t>
            </w:r>
            <w:r>
              <w:rPr>
                <w:rFonts w:ascii="SimSun" w:eastAsia="SimSun" w:hint="eastAsia"/>
                <w:b w:val="0"/>
                <w:color w:val="auto"/>
                <w:sz w:val="22"/>
                <w:szCs w:val="22"/>
              </w:rPr>
              <w:lastRenderedPageBreak/>
              <w:t>（http://www.ccgp.gov.cn/）信用记录网页截图；“浙江省政府采购网”（</w:t>
            </w:r>
            <w:r>
              <w:rPr>
                <w:rFonts w:ascii="SimSun" w:eastAsia="SimSun"/>
                <w:b w:val="0"/>
                <w:color w:val="auto"/>
                <w:sz w:val="22"/>
                <w:szCs w:val="22"/>
              </w:rPr>
              <w:t>http://www.zjzfcg.gov.cn/</w:t>
            </w:r>
            <w:r>
              <w:rPr>
                <w:rFonts w:ascii="SimSun" w:eastAsia="SimSun" w:hint="eastAsia"/>
                <w:b w:val="0"/>
                <w:color w:val="auto"/>
                <w:sz w:val="22"/>
                <w:szCs w:val="22"/>
              </w:rPr>
              <w:t>）曝光台中查询网页截图；（招标公告发布之日至投标截止时间前均可）</w:t>
            </w:r>
          </w:p>
        </w:tc>
      </w:tr>
    </w:tbl>
    <w:p w:rsidR="00BF2B1F" w:rsidRDefault="00046C4C">
      <w:pPr>
        <w:autoSpaceDE w:val="0"/>
        <w:autoSpaceDN w:val="0"/>
        <w:adjustRightInd w:val="0"/>
        <w:snapToGrid w:val="0"/>
        <w:spacing w:line="430" w:lineRule="atLeast"/>
        <w:ind w:firstLineChars="200" w:firstLine="442"/>
        <w:rPr>
          <w:rFonts w:ascii="SimSun" w:eastAsia="SimSun"/>
          <w:color w:val="auto"/>
          <w:sz w:val="22"/>
          <w:lang w:val="zh-CN"/>
        </w:rPr>
      </w:pPr>
      <w:r>
        <w:rPr>
          <w:rFonts w:ascii="SimSun" w:eastAsia="SimSun" w:hint="eastAsia"/>
          <w:color w:val="auto"/>
          <w:sz w:val="22"/>
        </w:rPr>
        <w:lastRenderedPageBreak/>
        <w:t>2.2报价文件</w:t>
      </w:r>
      <w:r>
        <w:rPr>
          <w:rFonts w:ascii="SimSun" w:eastAsia="SimSun" w:hint="eastAsia"/>
          <w:color w:val="auto"/>
          <w:sz w:val="22"/>
          <w:lang w:val="zh-CN"/>
        </w:rPr>
        <w:t>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27"/>
      </w:tblGrid>
      <w:tr w:rsidR="00BF2B1F">
        <w:tc>
          <w:tcPr>
            <w:tcW w:w="993" w:type="dxa"/>
            <w:vAlign w:val="center"/>
          </w:tcPr>
          <w:p w:rsidR="00BF2B1F" w:rsidRDefault="00046C4C">
            <w:pPr>
              <w:autoSpaceDE w:val="0"/>
              <w:autoSpaceDN w:val="0"/>
              <w:adjustRightInd w:val="0"/>
              <w:snapToGrid w:val="0"/>
              <w:spacing w:line="430" w:lineRule="atLeast"/>
              <w:jc w:val="center"/>
              <w:rPr>
                <w:rFonts w:ascii="SimSun" w:eastAsia="SimSun"/>
                <w:b w:val="0"/>
                <w:color w:val="auto"/>
                <w:sz w:val="22"/>
                <w:szCs w:val="22"/>
                <w:lang w:val="zh-CN"/>
              </w:rPr>
            </w:pPr>
            <w:r>
              <w:rPr>
                <w:rFonts w:ascii="SimSun" w:eastAsia="SimSun" w:hint="eastAsia"/>
                <w:b w:val="0"/>
                <w:color w:val="auto"/>
                <w:sz w:val="22"/>
                <w:szCs w:val="22"/>
                <w:lang w:val="zh-CN"/>
              </w:rPr>
              <w:t>序号</w:t>
            </w:r>
          </w:p>
        </w:tc>
        <w:tc>
          <w:tcPr>
            <w:tcW w:w="8527"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lang w:val="zh-CN"/>
              </w:rPr>
            </w:pPr>
            <w:r>
              <w:rPr>
                <w:rFonts w:ascii="SimSun" w:eastAsia="SimSun" w:hint="eastAsia"/>
                <w:b w:val="0"/>
                <w:color w:val="auto"/>
                <w:sz w:val="22"/>
                <w:szCs w:val="22"/>
                <w:lang w:val="zh-CN"/>
              </w:rPr>
              <w:t>内容</w:t>
            </w:r>
            <w:r>
              <w:rPr>
                <w:rFonts w:ascii="SimSun" w:eastAsia="SimSun" w:hint="eastAsia"/>
                <w:color w:val="auto"/>
                <w:sz w:val="22"/>
                <w:szCs w:val="22"/>
                <w:lang w:val="zh-CN"/>
              </w:rPr>
              <w:t>（▲序号1-</w:t>
            </w:r>
            <w:r>
              <w:rPr>
                <w:rFonts w:ascii="SimSun" w:eastAsia="SimSun"/>
                <w:color w:val="auto"/>
                <w:sz w:val="22"/>
                <w:szCs w:val="22"/>
                <w:lang w:val="zh-CN"/>
              </w:rPr>
              <w:t>2</w:t>
            </w:r>
            <w:r>
              <w:rPr>
                <w:rFonts w:ascii="SimSun" w:eastAsia="SimSun" w:hint="eastAsia"/>
                <w:color w:val="auto"/>
                <w:sz w:val="22"/>
                <w:szCs w:val="22"/>
                <w:lang w:val="zh-CN"/>
              </w:rPr>
              <w:t>项供应商必须提供，否则不能通过符合性审查的，责任自负）</w:t>
            </w:r>
          </w:p>
        </w:tc>
      </w:tr>
      <w:tr w:rsidR="00BF2B1F">
        <w:tc>
          <w:tcPr>
            <w:tcW w:w="993" w:type="dxa"/>
            <w:vAlign w:val="center"/>
          </w:tcPr>
          <w:p w:rsidR="00BF2B1F" w:rsidRDefault="00BF2B1F">
            <w:pPr>
              <w:numPr>
                <w:ilvl w:val="0"/>
                <w:numId w:val="4"/>
              </w:numPr>
              <w:autoSpaceDE w:val="0"/>
              <w:autoSpaceDN w:val="0"/>
              <w:adjustRightInd w:val="0"/>
              <w:snapToGrid w:val="0"/>
              <w:spacing w:line="430" w:lineRule="atLeast"/>
              <w:jc w:val="center"/>
              <w:rPr>
                <w:rFonts w:ascii="SimSun" w:eastAsia="SimSun"/>
                <w:b w:val="0"/>
                <w:color w:val="auto"/>
                <w:sz w:val="22"/>
                <w:szCs w:val="22"/>
                <w:lang w:val="zh-CN"/>
              </w:rPr>
            </w:pPr>
          </w:p>
        </w:tc>
        <w:tc>
          <w:tcPr>
            <w:tcW w:w="8527" w:type="dxa"/>
            <w:vAlign w:val="center"/>
          </w:tcPr>
          <w:p w:rsidR="00BF2B1F" w:rsidRDefault="00046C4C">
            <w:pPr>
              <w:autoSpaceDE w:val="0"/>
              <w:autoSpaceDN w:val="0"/>
              <w:adjustRightInd w:val="0"/>
              <w:spacing w:line="430" w:lineRule="atLeast"/>
              <w:textAlignment w:val="bottom"/>
              <w:rPr>
                <w:rFonts w:ascii="SimSun" w:eastAsia="SimSun"/>
                <w:b w:val="0"/>
                <w:color w:val="auto"/>
                <w:sz w:val="22"/>
                <w:szCs w:val="22"/>
              </w:rPr>
            </w:pPr>
            <w:r>
              <w:rPr>
                <w:rFonts w:ascii="SimSun" w:eastAsia="SimSun" w:hint="eastAsia"/>
                <w:b w:val="0"/>
                <w:color w:val="auto"/>
                <w:sz w:val="22"/>
                <w:szCs w:val="22"/>
              </w:rPr>
              <w:t>开标一览表（附件六）</w:t>
            </w:r>
          </w:p>
        </w:tc>
      </w:tr>
      <w:tr w:rsidR="00BF2B1F">
        <w:tc>
          <w:tcPr>
            <w:tcW w:w="993" w:type="dxa"/>
            <w:vAlign w:val="center"/>
          </w:tcPr>
          <w:p w:rsidR="00BF2B1F" w:rsidRDefault="00BF2B1F">
            <w:pPr>
              <w:numPr>
                <w:ilvl w:val="0"/>
                <w:numId w:val="4"/>
              </w:numPr>
              <w:autoSpaceDE w:val="0"/>
              <w:autoSpaceDN w:val="0"/>
              <w:adjustRightInd w:val="0"/>
              <w:snapToGrid w:val="0"/>
              <w:spacing w:line="430" w:lineRule="atLeast"/>
              <w:jc w:val="center"/>
              <w:rPr>
                <w:rFonts w:ascii="SimSun" w:eastAsia="SimSun"/>
                <w:b w:val="0"/>
                <w:color w:val="auto"/>
                <w:sz w:val="22"/>
                <w:szCs w:val="22"/>
                <w:lang w:val="zh-CN"/>
              </w:rPr>
            </w:pPr>
          </w:p>
        </w:tc>
        <w:tc>
          <w:tcPr>
            <w:tcW w:w="8527" w:type="dxa"/>
            <w:vAlign w:val="center"/>
          </w:tcPr>
          <w:p w:rsidR="00BF2B1F" w:rsidRDefault="00046C4C">
            <w:pPr>
              <w:autoSpaceDE w:val="0"/>
              <w:autoSpaceDN w:val="0"/>
              <w:adjustRightInd w:val="0"/>
              <w:spacing w:line="430" w:lineRule="atLeast"/>
              <w:textAlignment w:val="bottom"/>
              <w:rPr>
                <w:rFonts w:ascii="SimSun" w:eastAsia="SimSun"/>
                <w:b w:val="0"/>
                <w:color w:val="auto"/>
                <w:sz w:val="22"/>
                <w:szCs w:val="22"/>
                <w:lang w:val="zh-CN"/>
              </w:rPr>
            </w:pPr>
            <w:r>
              <w:rPr>
                <w:rFonts w:ascii="SimSun" w:eastAsia="SimSun" w:hint="eastAsia"/>
                <w:b w:val="0"/>
                <w:color w:val="auto"/>
                <w:sz w:val="22"/>
                <w:szCs w:val="22"/>
              </w:rPr>
              <w:t>投标货物数量价格表（附件七）；</w:t>
            </w:r>
          </w:p>
        </w:tc>
      </w:tr>
      <w:tr w:rsidR="00BF2B1F">
        <w:tc>
          <w:tcPr>
            <w:tcW w:w="993" w:type="dxa"/>
            <w:vAlign w:val="center"/>
          </w:tcPr>
          <w:p w:rsidR="00BF2B1F" w:rsidRDefault="00BF2B1F">
            <w:pPr>
              <w:numPr>
                <w:ilvl w:val="0"/>
                <w:numId w:val="4"/>
              </w:numPr>
              <w:autoSpaceDE w:val="0"/>
              <w:autoSpaceDN w:val="0"/>
              <w:adjustRightInd w:val="0"/>
              <w:snapToGrid w:val="0"/>
              <w:spacing w:line="430" w:lineRule="atLeast"/>
              <w:jc w:val="center"/>
              <w:rPr>
                <w:rFonts w:ascii="SimSun" w:eastAsia="SimSun"/>
                <w:b w:val="0"/>
                <w:color w:val="auto"/>
                <w:sz w:val="22"/>
                <w:szCs w:val="22"/>
                <w:lang w:val="zh-CN"/>
              </w:rPr>
            </w:pPr>
          </w:p>
        </w:tc>
        <w:tc>
          <w:tcPr>
            <w:tcW w:w="8527" w:type="dxa"/>
            <w:vAlign w:val="center"/>
          </w:tcPr>
          <w:p w:rsidR="00BF2B1F" w:rsidRDefault="00046C4C">
            <w:pPr>
              <w:autoSpaceDE w:val="0"/>
              <w:autoSpaceDN w:val="0"/>
              <w:adjustRightInd w:val="0"/>
              <w:snapToGrid w:val="0"/>
              <w:spacing w:line="430" w:lineRule="atLeast"/>
              <w:textAlignment w:val="bottom"/>
              <w:rPr>
                <w:rFonts w:ascii="SimSun" w:eastAsia="SimSun"/>
                <w:b w:val="0"/>
                <w:color w:val="auto"/>
                <w:sz w:val="22"/>
                <w:szCs w:val="22"/>
                <w:lang w:val="zh-CN"/>
              </w:rPr>
            </w:pPr>
            <w:r>
              <w:rPr>
                <w:rFonts w:ascii="SimSun" w:eastAsia="SimSun" w:hint="eastAsia"/>
                <w:b w:val="0"/>
                <w:color w:val="auto"/>
                <w:sz w:val="22"/>
                <w:szCs w:val="22"/>
              </w:rPr>
              <w:t>随机备品备件、专用工具清单(如有)（附件八）；</w:t>
            </w:r>
          </w:p>
        </w:tc>
      </w:tr>
      <w:tr w:rsidR="00BF2B1F">
        <w:tc>
          <w:tcPr>
            <w:tcW w:w="993" w:type="dxa"/>
            <w:vAlign w:val="center"/>
          </w:tcPr>
          <w:p w:rsidR="00BF2B1F" w:rsidRDefault="00BF2B1F">
            <w:pPr>
              <w:numPr>
                <w:ilvl w:val="0"/>
                <w:numId w:val="4"/>
              </w:numPr>
              <w:autoSpaceDE w:val="0"/>
              <w:autoSpaceDN w:val="0"/>
              <w:adjustRightInd w:val="0"/>
              <w:snapToGrid w:val="0"/>
              <w:spacing w:line="430" w:lineRule="atLeast"/>
              <w:jc w:val="center"/>
              <w:rPr>
                <w:rFonts w:ascii="SimSun" w:eastAsia="SimSun"/>
                <w:b w:val="0"/>
                <w:color w:val="auto"/>
                <w:sz w:val="22"/>
                <w:szCs w:val="22"/>
                <w:lang w:val="zh-CN"/>
              </w:rPr>
            </w:pPr>
          </w:p>
        </w:tc>
        <w:tc>
          <w:tcPr>
            <w:tcW w:w="8527"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lang w:val="zh-CN"/>
              </w:rPr>
            </w:pPr>
            <w:r>
              <w:rPr>
                <w:rFonts w:ascii="SimSun" w:eastAsia="SimSun" w:hint="eastAsia"/>
                <w:b w:val="0"/>
                <w:color w:val="auto"/>
                <w:sz w:val="22"/>
                <w:szCs w:val="22"/>
              </w:rPr>
              <w:t>产品零件、易损件、备品备件报价表（附件九）。</w:t>
            </w:r>
          </w:p>
        </w:tc>
      </w:tr>
    </w:tbl>
    <w:p w:rsidR="00BF2B1F" w:rsidRDefault="00046C4C">
      <w:pPr>
        <w:autoSpaceDE w:val="0"/>
        <w:autoSpaceDN w:val="0"/>
        <w:adjustRightInd w:val="0"/>
        <w:snapToGrid w:val="0"/>
        <w:spacing w:line="430" w:lineRule="atLeast"/>
        <w:ind w:firstLineChars="200" w:firstLine="442"/>
        <w:textAlignment w:val="bottom"/>
        <w:rPr>
          <w:rFonts w:ascii="SimSun" w:eastAsia="SimSun"/>
          <w:color w:val="auto"/>
          <w:sz w:val="22"/>
        </w:rPr>
      </w:pPr>
      <w:r>
        <w:rPr>
          <w:rFonts w:ascii="SimSun" w:eastAsia="SimSun" w:hint="eastAsia"/>
          <w:color w:val="auto"/>
          <w:sz w:val="22"/>
        </w:rPr>
        <w:t>2.2商务技术文件组成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386"/>
      </w:tblGrid>
      <w:tr w:rsidR="00BF2B1F">
        <w:tc>
          <w:tcPr>
            <w:tcW w:w="1134"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lang w:val="zh-CN"/>
              </w:rPr>
            </w:pPr>
            <w:r>
              <w:rPr>
                <w:rFonts w:ascii="SimSun" w:eastAsia="SimSun" w:hint="eastAsia"/>
                <w:b w:val="0"/>
                <w:color w:val="auto"/>
                <w:sz w:val="22"/>
                <w:szCs w:val="22"/>
                <w:lang w:val="zh-CN"/>
              </w:rPr>
              <w:t>序号</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lang w:val="zh-CN"/>
              </w:rPr>
            </w:pPr>
            <w:r>
              <w:rPr>
                <w:rFonts w:ascii="SimSun" w:eastAsia="SimSun" w:hint="eastAsia"/>
                <w:b w:val="0"/>
                <w:color w:val="auto"/>
                <w:sz w:val="22"/>
                <w:szCs w:val="22"/>
                <w:lang w:val="zh-CN"/>
              </w:rPr>
              <w:t>内容</w:t>
            </w:r>
          </w:p>
        </w:tc>
      </w:tr>
      <w:tr w:rsidR="00BF2B1F">
        <w:tc>
          <w:tcPr>
            <w:tcW w:w="9520" w:type="dxa"/>
            <w:gridSpan w:val="2"/>
            <w:vAlign w:val="center"/>
          </w:tcPr>
          <w:p w:rsidR="00BF2B1F" w:rsidRDefault="00046C4C">
            <w:pPr>
              <w:autoSpaceDE w:val="0"/>
              <w:autoSpaceDN w:val="0"/>
              <w:adjustRightInd w:val="0"/>
              <w:snapToGrid w:val="0"/>
              <w:spacing w:line="430" w:lineRule="atLeast"/>
              <w:rPr>
                <w:rFonts w:ascii="SimSun" w:eastAsia="SimSun"/>
                <w:b w:val="0"/>
                <w:color w:val="auto"/>
                <w:sz w:val="22"/>
                <w:szCs w:val="22"/>
                <w:lang w:val="zh-CN"/>
              </w:rPr>
            </w:pPr>
            <w:r>
              <w:rPr>
                <w:rFonts w:ascii="SimSun" w:eastAsia="SimSun" w:hint="eastAsia"/>
                <w:b w:val="0"/>
                <w:color w:val="auto"/>
                <w:sz w:val="22"/>
                <w:szCs w:val="22"/>
                <w:lang w:val="zh-CN"/>
              </w:rPr>
              <w:t>资信部分</w:t>
            </w:r>
            <w:r>
              <w:rPr>
                <w:rFonts w:ascii="SimSun" w:eastAsia="SimSun" w:hint="eastAsia"/>
                <w:color w:val="auto"/>
                <w:sz w:val="22"/>
                <w:szCs w:val="22"/>
                <w:lang w:val="zh-CN"/>
              </w:rPr>
              <w:t>（▲序号1-</w:t>
            </w:r>
            <w:r>
              <w:rPr>
                <w:rFonts w:ascii="SimSun" w:eastAsia="SimSun"/>
                <w:color w:val="auto"/>
                <w:sz w:val="22"/>
                <w:szCs w:val="22"/>
                <w:lang w:val="zh-CN"/>
              </w:rPr>
              <w:t>5</w:t>
            </w:r>
            <w:r>
              <w:rPr>
                <w:rFonts w:ascii="SimSun" w:eastAsia="SimSun" w:hint="eastAsia"/>
                <w:color w:val="auto"/>
                <w:sz w:val="22"/>
                <w:szCs w:val="22"/>
                <w:lang w:val="zh-CN"/>
              </w:rPr>
              <w:t>项供应商必须提供，否则不能通过资格性审查的，责任自负）</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投标函（附件十）</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2</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供应商法定代表人授权书（附件十一）</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3</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法定代表人诚信投标承诺书（附件十二）</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4</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供应商质量体系认证证书（如有则提供）</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5</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供应商环境体系认证证书（如有则提供）</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6</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供应商职业健康体系认证证书（如有则提供）</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7</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供应商资信等级证明等（如有则提供）；</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8</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供应商曾经获得的政府部门或行业协会颁发的荣誉证书（如有则提供）；</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9</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供应商具有的其它相关资质证书（如有则提供）</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10</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供应商提供2016年1月1日以来同类项目</w:t>
            </w:r>
            <w:r>
              <w:rPr>
                <w:rFonts w:ascii="SimSun" w:eastAsia="SimSun" w:cs="SimSun" w:hint="eastAsia"/>
                <w:b w:val="0"/>
                <w:sz w:val="22"/>
                <w:szCs w:val="22"/>
              </w:rPr>
              <w:t>业绩</w:t>
            </w:r>
            <w:r>
              <w:rPr>
                <w:rFonts w:ascii="SimSun" w:eastAsia="SimSun" w:hint="eastAsia"/>
                <w:b w:val="0"/>
                <w:color w:val="auto"/>
                <w:sz w:val="22"/>
                <w:szCs w:val="22"/>
              </w:rPr>
              <w:t>；（提供的加盖有效公章的中标(成交)通知书及合同复印件</w:t>
            </w:r>
            <w:r>
              <w:rPr>
                <w:rFonts w:ascii="SimSun" w:eastAsia="SimSun" w:cs="SimSun" w:hint="eastAsia"/>
                <w:b w:val="0"/>
                <w:sz w:val="22"/>
                <w:szCs w:val="22"/>
              </w:rPr>
              <w:t>加盖公章。</w:t>
            </w:r>
            <w:r>
              <w:rPr>
                <w:rFonts w:ascii="SimSun" w:eastAsia="SimSun" w:hint="eastAsia"/>
                <w:b w:val="0"/>
                <w:color w:val="auto"/>
                <w:sz w:val="22"/>
                <w:szCs w:val="22"/>
              </w:rPr>
              <w:t>）（附件十三）</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11</w:t>
            </w:r>
          </w:p>
        </w:tc>
        <w:tc>
          <w:tcPr>
            <w:tcW w:w="8386" w:type="dxa"/>
            <w:vAlign w:val="center"/>
          </w:tcPr>
          <w:p w:rsidR="00BF2B1F" w:rsidRDefault="00046C4C">
            <w:pPr>
              <w:autoSpaceDE w:val="0"/>
              <w:autoSpaceDN w:val="0"/>
              <w:adjustRightInd w:val="0"/>
              <w:snapToGrid w:val="0"/>
              <w:spacing w:line="430" w:lineRule="atLeast"/>
              <w:rPr>
                <w:rFonts w:ascii="SimSun" w:eastAsia="SimSun"/>
                <w:color w:val="auto"/>
                <w:sz w:val="22"/>
                <w:szCs w:val="22"/>
              </w:rPr>
            </w:pPr>
            <w:r>
              <w:rPr>
                <w:rFonts w:ascii="SimSun" w:eastAsia="SimSun" w:hint="eastAsia"/>
                <w:color w:val="auto"/>
                <w:sz w:val="22"/>
                <w:szCs w:val="22"/>
              </w:rPr>
              <w:t>享受小微企业（含监狱企业、残疾人福利性单位）价格折扣须提供以下证明材料：</w:t>
            </w:r>
          </w:p>
          <w:p w:rsidR="00BF2B1F" w:rsidRDefault="00046C4C">
            <w:pPr>
              <w:autoSpaceDE w:val="0"/>
              <w:autoSpaceDN w:val="0"/>
              <w:adjustRightInd w:val="0"/>
              <w:snapToGrid w:val="0"/>
              <w:spacing w:line="430" w:lineRule="atLeast"/>
              <w:rPr>
                <w:rFonts w:ascii="SimSun" w:eastAsia="SimSun"/>
                <w:color w:val="auto"/>
                <w:sz w:val="22"/>
                <w:szCs w:val="22"/>
              </w:rPr>
            </w:pPr>
            <w:r>
              <w:rPr>
                <w:rFonts w:ascii="SimSun" w:eastAsia="SimSun" w:hint="eastAsia"/>
                <w:color w:val="auto"/>
                <w:sz w:val="22"/>
                <w:szCs w:val="22"/>
              </w:rPr>
              <w:t>（1）通过浙江政府采购网申请注册加入政府采购供应商库（不包括公示期内，提供浙江省政府采购网页面截图或其它入库证明材料，加盖供应商公章）</w:t>
            </w:r>
          </w:p>
          <w:p w:rsidR="00BF2B1F" w:rsidRDefault="00046C4C">
            <w:pPr>
              <w:autoSpaceDE w:val="0"/>
              <w:autoSpaceDN w:val="0"/>
              <w:adjustRightInd w:val="0"/>
              <w:snapToGrid w:val="0"/>
              <w:spacing w:line="430" w:lineRule="atLeast"/>
              <w:rPr>
                <w:rFonts w:ascii="SimSun" w:eastAsia="SimSun"/>
                <w:color w:val="auto"/>
                <w:sz w:val="22"/>
                <w:szCs w:val="22"/>
              </w:rPr>
            </w:pPr>
            <w:r>
              <w:rPr>
                <w:rFonts w:ascii="SimSun" w:eastAsia="SimSun" w:hint="eastAsia"/>
                <w:color w:val="auto"/>
                <w:sz w:val="22"/>
                <w:szCs w:val="22"/>
              </w:rPr>
              <w:t>（2）《中小企业声明函》（原件，加盖供应商公章，格式见招标文件第四部分附件</w:t>
            </w:r>
            <w:r>
              <w:rPr>
                <w:rFonts w:ascii="SimSun" w:eastAsia="SimSun"/>
                <w:color w:val="auto"/>
                <w:sz w:val="22"/>
                <w:szCs w:val="22"/>
              </w:rPr>
              <w:t>1</w:t>
            </w:r>
            <w:r>
              <w:rPr>
                <w:rFonts w:ascii="SimSun" w:eastAsia="SimSun" w:hint="eastAsia"/>
                <w:color w:val="auto"/>
                <w:sz w:val="22"/>
                <w:szCs w:val="22"/>
              </w:rPr>
              <w:t>）</w:t>
            </w:r>
          </w:p>
          <w:p w:rsidR="00BF2B1F" w:rsidRDefault="00046C4C">
            <w:pPr>
              <w:autoSpaceDE w:val="0"/>
              <w:autoSpaceDN w:val="0"/>
              <w:adjustRightInd w:val="0"/>
              <w:snapToGrid w:val="0"/>
              <w:spacing w:line="430" w:lineRule="atLeast"/>
              <w:rPr>
                <w:rFonts w:ascii="SimSun" w:eastAsia="SimSun"/>
                <w:color w:val="auto"/>
                <w:sz w:val="22"/>
                <w:szCs w:val="22"/>
              </w:rPr>
            </w:pPr>
            <w:r>
              <w:rPr>
                <w:rFonts w:ascii="SimSun" w:eastAsia="SimSun" w:hint="eastAsia"/>
                <w:color w:val="auto"/>
                <w:sz w:val="22"/>
                <w:szCs w:val="22"/>
              </w:rPr>
              <w:t>（3）</w:t>
            </w:r>
            <w:r>
              <w:rPr>
                <w:rFonts w:ascii="SimSun" w:eastAsia="SimSun"/>
                <w:color w:val="auto"/>
                <w:sz w:val="22"/>
                <w:szCs w:val="22"/>
              </w:rPr>
              <w:t>监狱企业参加政府采购活动时，应当提供由省级以上监狱管理局、戒毒管理局(含新疆生产建设兵团)出具的属于监狱企业的证明文件</w:t>
            </w:r>
            <w:r>
              <w:rPr>
                <w:rFonts w:ascii="SimSun" w:eastAsia="SimSun" w:hint="eastAsia"/>
                <w:color w:val="auto"/>
                <w:sz w:val="22"/>
                <w:szCs w:val="22"/>
              </w:rPr>
              <w:t>（原件或复印件加盖公章）</w:t>
            </w:r>
            <w:r>
              <w:rPr>
                <w:rFonts w:ascii="SimSun" w:eastAsia="SimSun"/>
                <w:color w:val="auto"/>
                <w:sz w:val="22"/>
                <w:szCs w:val="22"/>
              </w:rPr>
              <w:t>。在政府采购活动中，监狱企业视同小型、微型企业，享受评审中价格扣除政策</w:t>
            </w:r>
            <w:r>
              <w:rPr>
                <w:rFonts w:ascii="SimSun" w:eastAsia="SimSun" w:hint="eastAsia"/>
                <w:color w:val="auto"/>
                <w:sz w:val="22"/>
                <w:szCs w:val="22"/>
              </w:rPr>
              <w:t>。</w:t>
            </w:r>
          </w:p>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color w:val="auto"/>
                <w:sz w:val="22"/>
                <w:szCs w:val="22"/>
              </w:rPr>
              <w:t>（4）残疾人福利性单位声明函（原件，加盖供应商公章，格式见招标文件第四部分附件2）</w:t>
            </w:r>
            <w:r>
              <w:rPr>
                <w:rFonts w:ascii="SimSun" w:eastAsia="SimSun"/>
                <w:color w:val="auto"/>
                <w:sz w:val="22"/>
                <w:szCs w:val="22"/>
              </w:rPr>
              <w:t>在政府采购活动中，</w:t>
            </w:r>
            <w:r>
              <w:rPr>
                <w:rFonts w:ascii="SimSun" w:eastAsia="SimSun" w:hint="eastAsia"/>
                <w:color w:val="auto"/>
                <w:sz w:val="22"/>
                <w:szCs w:val="22"/>
              </w:rPr>
              <w:t>残疾人福利性单位</w:t>
            </w:r>
            <w:r>
              <w:rPr>
                <w:rFonts w:ascii="SimSun" w:eastAsia="SimSun"/>
                <w:color w:val="auto"/>
                <w:sz w:val="22"/>
                <w:szCs w:val="22"/>
              </w:rPr>
              <w:t>视同小型、微型企业，享受评审中价</w:t>
            </w:r>
            <w:r>
              <w:rPr>
                <w:rFonts w:ascii="SimSun" w:eastAsia="SimSun"/>
                <w:color w:val="auto"/>
                <w:sz w:val="22"/>
                <w:szCs w:val="22"/>
              </w:rPr>
              <w:lastRenderedPageBreak/>
              <w:t>格扣除政策</w:t>
            </w:r>
            <w:r>
              <w:rPr>
                <w:rFonts w:ascii="SimSun" w:eastAsia="SimSun" w:hint="eastAsia"/>
                <w:color w:val="auto"/>
                <w:sz w:val="22"/>
                <w:szCs w:val="22"/>
              </w:rPr>
              <w:t>。</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lastRenderedPageBreak/>
              <w:t>12</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商务偏离表（附件十四（一））、技术偏离表（附件十（二））</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13</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所投产品的主要部件配置清单（附件十五）；</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14</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详细的技术方案；所投产品详细技术规格书及所投产品的主要技术、设计、制造工艺、配置、性能、特点和结构质量水平的详细描述及彩色实物图片；（如果资料提供不全，可能导致对供应商不利的评定）；</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15</w:t>
            </w:r>
          </w:p>
        </w:tc>
        <w:tc>
          <w:tcPr>
            <w:tcW w:w="8386" w:type="dxa"/>
            <w:vAlign w:val="center"/>
          </w:tcPr>
          <w:p w:rsidR="00BF2B1F" w:rsidRDefault="00046C4C">
            <w:pPr>
              <w:tabs>
                <w:tab w:val="left" w:pos="5355"/>
              </w:tabs>
              <w:spacing w:line="360" w:lineRule="auto"/>
              <w:rPr>
                <w:rFonts w:ascii="SimSun" w:eastAsia="SimSun"/>
                <w:b w:val="0"/>
                <w:color w:val="auto"/>
                <w:sz w:val="22"/>
                <w:szCs w:val="22"/>
              </w:rPr>
            </w:pPr>
            <w:r>
              <w:rPr>
                <w:rFonts w:ascii="SimSun" w:eastAsia="SimSun" w:hint="eastAsia"/>
                <w:b w:val="0"/>
                <w:color w:val="auto"/>
                <w:sz w:val="22"/>
                <w:szCs w:val="22"/>
              </w:rPr>
              <w:t xml:space="preserve">节能环保产品声明函（附件十六，如有则提供）； </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16</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节能环保产品品目清单（附件十七，如有则提供）</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17</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rPr>
              <w:t>相关节能环保产品认证证书（</w:t>
            </w:r>
            <w:r>
              <w:rPr>
                <w:rFonts w:ascii="SimSun" w:eastAsia="SimSun" w:hint="eastAsia"/>
                <w:color w:val="auto"/>
                <w:sz w:val="22"/>
              </w:rPr>
              <w:t>本次采购的产品属于政府强制采购节能产品范围的，投标供应商必须选用符合要求的产品，否则按无效投标处理，具体品目见《关于印发节能产品政府采购品目清单的通知》（财库〔</w:t>
            </w:r>
            <w:r>
              <w:rPr>
                <w:rFonts w:ascii="SimSun" w:eastAsia="SimSun"/>
                <w:color w:val="auto"/>
                <w:sz w:val="22"/>
              </w:rPr>
              <w:t>2019〕19号）</w:t>
            </w:r>
            <w:r>
              <w:rPr>
                <w:rFonts w:ascii="SimSun" w:eastAsia="SimSun" w:cs="Arial" w:hint="eastAsia"/>
                <w:color w:val="auto"/>
                <w:sz w:val="22"/>
              </w:rPr>
              <w:t>。投标文件中必须提供</w:t>
            </w:r>
            <w:r>
              <w:rPr>
                <w:rFonts w:ascii="SimSun" w:eastAsia="SimSun"/>
                <w:color w:val="auto"/>
                <w:sz w:val="22"/>
              </w:rPr>
              <w:t>属于政府强制采购的节能产品</w:t>
            </w:r>
            <w:r>
              <w:rPr>
                <w:rFonts w:ascii="SimSun" w:eastAsia="SimSun" w:cs="Arial" w:hint="eastAsia"/>
                <w:color w:val="auto"/>
                <w:sz w:val="22"/>
              </w:rPr>
              <w:t>的认证证书复印件，否则按无效投标处理。</w:t>
            </w:r>
            <w:r>
              <w:rPr>
                <w:rFonts w:ascii="SimSun" w:eastAsia="SimSun" w:hint="eastAsia"/>
                <w:b w:val="0"/>
                <w:color w:val="auto"/>
                <w:sz w:val="22"/>
              </w:rPr>
              <w:t>）</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18</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相关所投产品的相关检测报告、</w:t>
            </w:r>
            <w:r>
              <w:rPr>
                <w:rFonts w:ascii="SimSun" w:eastAsia="SimSun"/>
                <w:b w:val="0"/>
                <w:color w:val="auto"/>
                <w:sz w:val="22"/>
                <w:szCs w:val="22"/>
              </w:rPr>
              <w:t>相关产品生产销售许可证</w:t>
            </w:r>
            <w:r>
              <w:rPr>
                <w:rFonts w:ascii="SimSun" w:eastAsia="SimSun" w:hint="eastAsia"/>
                <w:b w:val="0"/>
                <w:color w:val="auto"/>
                <w:sz w:val="22"/>
                <w:szCs w:val="22"/>
              </w:rPr>
              <w:t>；自主创新、节能、绿色环保方面认证等；（如有则提供，复印件加盖有效公章）；</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19</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项目服务人员汇总表（附件十八）</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20</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实施方案（含具备履行合同所必需的设备投入说明）</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21</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测试验收方案</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22</w:t>
            </w:r>
          </w:p>
        </w:tc>
        <w:tc>
          <w:tcPr>
            <w:tcW w:w="8386" w:type="dxa"/>
            <w:vAlign w:val="center"/>
          </w:tcPr>
          <w:p w:rsidR="00BF2B1F" w:rsidRDefault="00046C4C">
            <w:pPr>
              <w:autoSpaceDE w:val="0"/>
              <w:autoSpaceDN w:val="0"/>
              <w:adjustRightInd w:val="0"/>
              <w:snapToGrid w:val="0"/>
              <w:spacing w:line="430" w:lineRule="atLeast"/>
              <w:rPr>
                <w:rFonts w:ascii="SimSun" w:eastAsia="SimSun"/>
                <w:b w:val="0"/>
                <w:color w:val="auto"/>
                <w:sz w:val="22"/>
                <w:szCs w:val="22"/>
              </w:rPr>
            </w:pPr>
            <w:r>
              <w:rPr>
                <w:rFonts w:ascii="SimSun" w:eastAsia="SimSun" w:hint="eastAsia"/>
                <w:b w:val="0"/>
                <w:color w:val="auto"/>
                <w:sz w:val="22"/>
                <w:szCs w:val="22"/>
              </w:rPr>
              <w:t xml:space="preserve">售后服务承诺：技术服务和售后服务的内容、措施、承诺，包括质保期、距采购人最近的服务网点的详细介绍，资质资格、技术力量、成立时间 ；   </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23</w:t>
            </w:r>
          </w:p>
        </w:tc>
        <w:tc>
          <w:tcPr>
            <w:tcW w:w="8386" w:type="dxa"/>
            <w:vAlign w:val="center"/>
          </w:tcPr>
          <w:p w:rsidR="00BF2B1F" w:rsidRDefault="00046C4C">
            <w:pPr>
              <w:autoSpaceDE w:val="0"/>
              <w:autoSpaceDN w:val="0"/>
              <w:adjustRightInd w:val="0"/>
              <w:snapToGrid w:val="0"/>
              <w:spacing w:line="430" w:lineRule="atLeast"/>
              <w:rPr>
                <w:rFonts w:ascii="SimSun" w:eastAsia="SimSun"/>
                <w:color w:val="auto"/>
                <w:sz w:val="22"/>
                <w:szCs w:val="22"/>
              </w:rPr>
            </w:pPr>
            <w:r>
              <w:rPr>
                <w:rFonts w:ascii="SimSun" w:eastAsia="SimSun" w:hint="eastAsia"/>
                <w:b w:val="0"/>
                <w:color w:val="auto"/>
                <w:sz w:val="22"/>
                <w:szCs w:val="22"/>
              </w:rPr>
              <w:t>根据招标文件中的采购内容与技术要求、评标细则，需要提供的其它文件和资料。</w:t>
            </w:r>
          </w:p>
        </w:tc>
      </w:tr>
      <w:tr w:rsidR="00BF2B1F">
        <w:tc>
          <w:tcPr>
            <w:tcW w:w="1134" w:type="dxa"/>
            <w:vAlign w:val="center"/>
          </w:tcPr>
          <w:p w:rsidR="00BF2B1F" w:rsidRDefault="00046C4C">
            <w:pPr>
              <w:autoSpaceDE w:val="0"/>
              <w:autoSpaceDN w:val="0"/>
              <w:adjustRightInd w:val="0"/>
              <w:snapToGrid w:val="0"/>
              <w:spacing w:line="430" w:lineRule="atLeast"/>
              <w:ind w:left="360"/>
              <w:rPr>
                <w:rFonts w:ascii="SimSun" w:eastAsia="SimSun"/>
                <w:b w:val="0"/>
                <w:color w:val="auto"/>
                <w:sz w:val="22"/>
                <w:szCs w:val="22"/>
                <w:lang w:val="zh-CN"/>
              </w:rPr>
            </w:pPr>
            <w:r>
              <w:rPr>
                <w:rFonts w:ascii="SimSun" w:eastAsia="SimSun" w:hint="eastAsia"/>
                <w:b w:val="0"/>
                <w:color w:val="auto"/>
                <w:sz w:val="22"/>
                <w:szCs w:val="22"/>
                <w:lang w:val="zh-CN"/>
              </w:rPr>
              <w:t>24</w:t>
            </w:r>
          </w:p>
        </w:tc>
        <w:tc>
          <w:tcPr>
            <w:tcW w:w="8386" w:type="dxa"/>
            <w:vAlign w:val="center"/>
          </w:tcPr>
          <w:p w:rsidR="00BF2B1F" w:rsidRDefault="00046C4C">
            <w:pPr>
              <w:autoSpaceDE w:val="0"/>
              <w:autoSpaceDN w:val="0"/>
              <w:adjustRightInd w:val="0"/>
              <w:snapToGrid w:val="0"/>
              <w:spacing w:line="430" w:lineRule="atLeast"/>
              <w:rPr>
                <w:rFonts w:ascii="SimSun" w:eastAsia="SimSun"/>
                <w:color w:val="auto"/>
                <w:sz w:val="22"/>
                <w:szCs w:val="22"/>
              </w:rPr>
            </w:pPr>
            <w:r>
              <w:rPr>
                <w:rFonts w:ascii="SimSun" w:eastAsia="SimSun" w:hint="eastAsia"/>
                <w:b w:val="0"/>
                <w:color w:val="auto"/>
                <w:sz w:val="22"/>
                <w:szCs w:val="22"/>
              </w:rPr>
              <w:t>供应商针对评分细则，编制目录索引，注明评标细则项目所在投标文件页码。</w:t>
            </w:r>
          </w:p>
        </w:tc>
      </w:tr>
    </w:tbl>
    <w:p w:rsidR="00BF2B1F" w:rsidRDefault="00046C4C">
      <w:pPr>
        <w:autoSpaceDE w:val="0"/>
        <w:autoSpaceDN w:val="0"/>
        <w:adjustRightInd w:val="0"/>
        <w:snapToGrid w:val="0"/>
        <w:spacing w:line="430" w:lineRule="atLeast"/>
        <w:ind w:firstLineChars="200" w:firstLine="440"/>
        <w:textAlignment w:val="bottom"/>
        <w:rPr>
          <w:rFonts w:ascii="SimSun" w:eastAsia="SimSun"/>
          <w:b w:val="0"/>
          <w:color w:val="auto"/>
          <w:sz w:val="22"/>
        </w:rPr>
      </w:pPr>
      <w:r>
        <w:rPr>
          <w:rFonts w:ascii="SimSun" w:eastAsia="SimSun" w:hint="eastAsia"/>
          <w:b w:val="0"/>
          <w:color w:val="auto"/>
          <w:sz w:val="22"/>
        </w:rPr>
        <w:t>3、投标内容填写说明</w:t>
      </w:r>
    </w:p>
    <w:p w:rsidR="00BF2B1F" w:rsidRDefault="00046C4C">
      <w:pPr>
        <w:autoSpaceDE w:val="0"/>
        <w:autoSpaceDN w:val="0"/>
        <w:adjustRightInd w:val="0"/>
        <w:snapToGrid w:val="0"/>
        <w:spacing w:line="430" w:lineRule="atLeast"/>
        <w:ind w:firstLineChars="200" w:firstLine="440"/>
        <w:textAlignment w:val="bottom"/>
        <w:rPr>
          <w:rFonts w:ascii="SimSun" w:eastAsia="SimSun"/>
          <w:b w:val="0"/>
          <w:color w:val="auto"/>
          <w:sz w:val="22"/>
        </w:rPr>
      </w:pPr>
      <w:r>
        <w:rPr>
          <w:rFonts w:ascii="SimSun" w:eastAsia="SimSun" w:hint="eastAsia"/>
          <w:b w:val="0"/>
          <w:color w:val="auto"/>
          <w:sz w:val="22"/>
        </w:rPr>
        <w:t>3.1投标文件格式</w:t>
      </w:r>
    </w:p>
    <w:p w:rsidR="00BF2B1F" w:rsidRDefault="00046C4C">
      <w:pPr>
        <w:autoSpaceDE w:val="0"/>
        <w:autoSpaceDN w:val="0"/>
        <w:adjustRightInd w:val="0"/>
        <w:snapToGrid w:val="0"/>
        <w:spacing w:line="430" w:lineRule="atLeast"/>
        <w:ind w:firstLineChars="200" w:firstLine="440"/>
        <w:textAlignment w:val="bottom"/>
        <w:rPr>
          <w:rFonts w:ascii="SimSun" w:eastAsia="SimSun"/>
          <w:b w:val="0"/>
          <w:color w:val="auto"/>
          <w:sz w:val="22"/>
        </w:rPr>
      </w:pPr>
      <w:r>
        <w:rPr>
          <w:rFonts w:ascii="SimSun" w:eastAsia="SimSun" w:hint="eastAsia"/>
          <w:b w:val="0"/>
          <w:color w:val="auto"/>
          <w:sz w:val="22"/>
        </w:rPr>
        <w:t>供应商应按照招标文件第三部分第三款第2条（上表）所列出的内容及格式</w:t>
      </w:r>
      <w:r>
        <w:rPr>
          <w:rFonts w:ascii="SimSun" w:eastAsia="SimSun" w:hint="eastAsia"/>
          <w:color w:val="auto"/>
          <w:sz w:val="22"/>
        </w:rPr>
        <w:t>逐一按顺序</w:t>
      </w:r>
      <w:r>
        <w:rPr>
          <w:rFonts w:ascii="SimSun" w:eastAsia="SimSun" w:hint="eastAsia"/>
          <w:b w:val="0"/>
          <w:color w:val="auto"/>
          <w:sz w:val="22"/>
        </w:rPr>
        <w:t>组成投标文件并装订成册</w:t>
      </w:r>
      <w:r>
        <w:rPr>
          <w:rFonts w:ascii="SimSun" w:eastAsia="SimSun" w:hint="eastAsia"/>
          <w:color w:val="auto"/>
          <w:sz w:val="22"/>
        </w:rPr>
        <w:t>(商务投标部分投标文件与技术资信部分投标文件分开装订分别密封)。</w:t>
      </w:r>
    </w:p>
    <w:p w:rsidR="00BF2B1F" w:rsidRDefault="00046C4C">
      <w:pPr>
        <w:autoSpaceDE w:val="0"/>
        <w:autoSpaceDN w:val="0"/>
        <w:adjustRightInd w:val="0"/>
        <w:snapToGrid w:val="0"/>
        <w:spacing w:line="430" w:lineRule="atLeast"/>
        <w:ind w:firstLineChars="200" w:firstLine="440"/>
        <w:textAlignment w:val="bottom"/>
        <w:rPr>
          <w:rFonts w:ascii="SimSun" w:eastAsia="SimSun"/>
          <w:b w:val="0"/>
          <w:color w:val="auto"/>
          <w:sz w:val="22"/>
        </w:rPr>
      </w:pPr>
      <w:r>
        <w:rPr>
          <w:rFonts w:ascii="SimSun" w:eastAsia="SimSun" w:hint="eastAsia"/>
          <w:b w:val="0"/>
          <w:color w:val="auto"/>
          <w:sz w:val="22"/>
        </w:rPr>
        <w:t>3.2开标一览表为在</w:t>
      </w:r>
      <w:r>
        <w:rPr>
          <w:rFonts w:ascii="SimSun" w:eastAsia="SimSun" w:cs="Arial" w:hint="eastAsia"/>
          <w:b w:val="0"/>
          <w:color w:val="auto"/>
          <w:sz w:val="22"/>
          <w:szCs w:val="22"/>
        </w:rPr>
        <w:t>商务标</w:t>
      </w:r>
      <w:r>
        <w:rPr>
          <w:rFonts w:ascii="SimSun" w:eastAsia="SimSun" w:hint="eastAsia"/>
          <w:b w:val="0"/>
          <w:color w:val="auto"/>
          <w:sz w:val="22"/>
        </w:rPr>
        <w:t>开标仪式上唱标的内容，供应商需按格式填写，统一规格，不得自行增减内容。</w:t>
      </w:r>
    </w:p>
    <w:p w:rsidR="00BF2B1F" w:rsidRDefault="00046C4C">
      <w:pPr>
        <w:autoSpaceDE w:val="0"/>
        <w:autoSpaceDN w:val="0"/>
        <w:adjustRightInd w:val="0"/>
        <w:snapToGrid w:val="0"/>
        <w:spacing w:line="454" w:lineRule="atLeast"/>
        <w:ind w:firstLineChars="196" w:firstLine="431"/>
        <w:textAlignment w:val="bottom"/>
        <w:rPr>
          <w:rFonts w:ascii="SimSun" w:eastAsia="SimSun"/>
          <w:b w:val="0"/>
          <w:color w:val="auto"/>
          <w:sz w:val="22"/>
          <w:szCs w:val="22"/>
        </w:rPr>
      </w:pPr>
      <w:bookmarkStart w:id="16" w:name="_Toc132122115"/>
      <w:bookmarkStart w:id="17" w:name="_Toc132122412"/>
      <w:bookmarkStart w:id="18" w:name="_Toc132122413"/>
      <w:bookmarkStart w:id="19" w:name="_Toc132122116"/>
      <w:r>
        <w:rPr>
          <w:rFonts w:ascii="SimSun" w:eastAsia="SimSun" w:hint="eastAsia"/>
          <w:b w:val="0"/>
          <w:color w:val="auto"/>
          <w:sz w:val="22"/>
          <w:szCs w:val="22"/>
        </w:rPr>
        <w:t>4、投标报价</w:t>
      </w:r>
      <w:bookmarkEnd w:id="16"/>
      <w:bookmarkEnd w:id="17"/>
    </w:p>
    <w:p w:rsidR="00BF2B1F" w:rsidRDefault="00046C4C">
      <w:pPr>
        <w:autoSpaceDE w:val="0"/>
        <w:autoSpaceDN w:val="0"/>
        <w:adjustRightInd w:val="0"/>
        <w:snapToGrid w:val="0"/>
        <w:spacing w:line="420" w:lineRule="atLeast"/>
        <w:ind w:firstLine="450"/>
        <w:textAlignment w:val="bottom"/>
        <w:rPr>
          <w:rFonts w:ascii="SimSun" w:eastAsia="SimSun"/>
          <w:b w:val="0"/>
          <w:color w:val="auto"/>
          <w:sz w:val="22"/>
        </w:rPr>
      </w:pPr>
      <w:r>
        <w:rPr>
          <w:rFonts w:ascii="SimSun" w:eastAsia="SimSun" w:cs="Arial" w:hint="eastAsia"/>
          <w:b w:val="0"/>
          <w:color w:val="auto"/>
          <w:sz w:val="22"/>
          <w:szCs w:val="22"/>
        </w:rPr>
        <w:t>4.1</w:t>
      </w:r>
      <w:r>
        <w:rPr>
          <w:rFonts w:ascii="SimSun" w:eastAsia="SimSun" w:hint="eastAsia"/>
          <w:b w:val="0"/>
          <w:color w:val="auto"/>
          <w:sz w:val="22"/>
          <w:szCs w:val="22"/>
        </w:rPr>
        <w:t>供应商应按招标文件中</w:t>
      </w:r>
      <w:r>
        <w:rPr>
          <w:rFonts w:ascii="SimSun" w:eastAsia="SimSun" w:hint="eastAsia"/>
          <w:b w:val="0"/>
          <w:color w:val="auto"/>
          <w:sz w:val="22"/>
        </w:rPr>
        <w:t>《</w:t>
      </w:r>
      <w:r>
        <w:rPr>
          <w:rFonts w:ascii="SimSun" w:eastAsia="SimSun" w:hint="eastAsia"/>
          <w:b w:val="0"/>
          <w:color w:val="auto"/>
          <w:sz w:val="22"/>
          <w:szCs w:val="22"/>
        </w:rPr>
        <w:t>投标货物数量价格表</w:t>
      </w:r>
      <w:r>
        <w:rPr>
          <w:rFonts w:ascii="SimSun" w:eastAsia="SimSun" w:hint="eastAsia"/>
          <w:b w:val="0"/>
          <w:color w:val="auto"/>
          <w:sz w:val="22"/>
        </w:rPr>
        <w:t>》填写投标货物数量、价格。</w:t>
      </w:r>
    </w:p>
    <w:p w:rsidR="00BF2B1F" w:rsidRDefault="00046C4C">
      <w:pPr>
        <w:autoSpaceDE w:val="0"/>
        <w:autoSpaceDN w:val="0"/>
        <w:adjustRightInd w:val="0"/>
        <w:snapToGrid w:val="0"/>
        <w:spacing w:line="420" w:lineRule="atLeast"/>
        <w:ind w:firstLine="450"/>
        <w:textAlignment w:val="bottom"/>
        <w:rPr>
          <w:rFonts w:ascii="SimSun" w:eastAsia="SimSun" w:cs="Arial"/>
          <w:b w:val="0"/>
          <w:color w:val="auto"/>
          <w:sz w:val="22"/>
          <w:szCs w:val="22"/>
        </w:rPr>
      </w:pPr>
      <w:r>
        <w:rPr>
          <w:rFonts w:ascii="SimSun" w:eastAsia="SimSun" w:cs="Arial" w:hint="eastAsia"/>
          <w:b w:val="0"/>
          <w:color w:val="auto"/>
          <w:sz w:val="22"/>
          <w:szCs w:val="22"/>
        </w:rPr>
        <w:t>4.2本次招标只允许有一个报价，有选择的报价将不予接受。</w:t>
      </w:r>
    </w:p>
    <w:p w:rsidR="00BF2B1F" w:rsidRDefault="00046C4C">
      <w:pPr>
        <w:autoSpaceDE w:val="0"/>
        <w:autoSpaceDN w:val="0"/>
        <w:adjustRightInd w:val="0"/>
        <w:snapToGrid w:val="0"/>
        <w:spacing w:line="420" w:lineRule="atLeast"/>
        <w:ind w:firstLine="450"/>
        <w:textAlignment w:val="bottom"/>
        <w:rPr>
          <w:rFonts w:ascii="SimSun" w:eastAsia="SimSun"/>
          <w:b w:val="0"/>
          <w:color w:val="auto"/>
          <w:sz w:val="22"/>
          <w:szCs w:val="22"/>
        </w:rPr>
      </w:pPr>
      <w:r>
        <w:rPr>
          <w:rFonts w:ascii="SimSun" w:eastAsia="SimSun" w:hint="eastAsia"/>
          <w:b w:val="0"/>
          <w:color w:val="auto"/>
          <w:sz w:val="22"/>
          <w:szCs w:val="22"/>
        </w:rPr>
        <w:t>4.3本次招标只有一次投标报价的机会，</w:t>
      </w:r>
      <w:r>
        <w:rPr>
          <w:rFonts w:ascii="SimSun" w:eastAsia="SimSun" w:cs="Arial" w:hint="eastAsia"/>
          <w:b w:val="0"/>
          <w:color w:val="auto"/>
          <w:sz w:val="22"/>
          <w:szCs w:val="22"/>
        </w:rPr>
        <w:t>投标报价为到货并送到最终用户</w:t>
      </w:r>
      <w:r>
        <w:rPr>
          <w:rFonts w:ascii="SimSun" w:eastAsia="SimSun" w:hint="eastAsia"/>
          <w:b w:val="0"/>
          <w:color w:val="auto"/>
          <w:sz w:val="22"/>
          <w:szCs w:val="22"/>
        </w:rPr>
        <w:t>安装调试</w:t>
      </w:r>
      <w:r>
        <w:rPr>
          <w:rFonts w:ascii="SimSun" w:eastAsia="SimSun" w:cs="Arial" w:hint="eastAsia"/>
          <w:b w:val="0"/>
          <w:color w:val="auto"/>
          <w:sz w:val="22"/>
          <w:szCs w:val="22"/>
        </w:rPr>
        <w:t>验收合格后的全部费用</w:t>
      </w:r>
      <w:r>
        <w:rPr>
          <w:rFonts w:ascii="SimSun" w:eastAsia="SimSun" w:hint="eastAsia"/>
          <w:b w:val="0"/>
          <w:color w:val="auto"/>
          <w:sz w:val="22"/>
          <w:szCs w:val="22"/>
        </w:rPr>
        <w:t>。供应商应在各自技术和商务占优势的基础上并充分考虑本项目的重要性，提供对采购</w:t>
      </w:r>
      <w:r>
        <w:rPr>
          <w:rFonts w:ascii="SimSun" w:eastAsia="SimSun" w:hint="eastAsia"/>
          <w:b w:val="0"/>
          <w:color w:val="auto"/>
          <w:sz w:val="22"/>
          <w:szCs w:val="22"/>
        </w:rPr>
        <w:lastRenderedPageBreak/>
        <w:t>人最优惠的报价。</w:t>
      </w:r>
    </w:p>
    <w:p w:rsidR="00BF2B1F" w:rsidRDefault="00046C4C">
      <w:pPr>
        <w:autoSpaceDE w:val="0"/>
        <w:autoSpaceDN w:val="0"/>
        <w:adjustRightInd w:val="0"/>
        <w:snapToGrid w:val="0"/>
        <w:spacing w:line="420" w:lineRule="atLeast"/>
        <w:ind w:firstLine="450"/>
        <w:textAlignment w:val="bottom"/>
        <w:rPr>
          <w:rFonts w:ascii="SimSun" w:eastAsia="SimSun"/>
          <w:b w:val="0"/>
          <w:color w:val="auto"/>
          <w:sz w:val="22"/>
          <w:szCs w:val="22"/>
        </w:rPr>
      </w:pPr>
      <w:r>
        <w:rPr>
          <w:rFonts w:ascii="SimSun" w:eastAsia="SimSun" w:hint="eastAsia"/>
          <w:b w:val="0"/>
          <w:color w:val="auto"/>
          <w:sz w:val="22"/>
          <w:szCs w:val="22"/>
        </w:rPr>
        <w:t>4.4投标报价应包含以下内容。</w:t>
      </w:r>
    </w:p>
    <w:p w:rsidR="00BF2B1F" w:rsidRDefault="00046C4C" w:rsidP="00882D4E">
      <w:pPr>
        <w:numPr>
          <w:ilvl w:val="0"/>
          <w:numId w:val="5"/>
        </w:numPr>
        <w:tabs>
          <w:tab w:val="clear" w:pos="1058"/>
          <w:tab w:val="left" w:pos="1025"/>
        </w:tabs>
        <w:adjustRightInd w:val="0"/>
        <w:spacing w:line="450" w:lineRule="atLeast"/>
        <w:ind w:leftChars="300" w:left="1057"/>
        <w:rPr>
          <w:rFonts w:ascii="SimSun" w:eastAsia="SimSun" w:cs="Arial"/>
          <w:b w:val="0"/>
          <w:color w:val="auto"/>
          <w:sz w:val="22"/>
          <w:szCs w:val="22"/>
        </w:rPr>
      </w:pPr>
      <w:r>
        <w:rPr>
          <w:rFonts w:ascii="SimSun" w:eastAsia="SimSun" w:cs="Arial" w:hint="eastAsia"/>
          <w:b w:val="0"/>
          <w:color w:val="auto"/>
          <w:sz w:val="22"/>
          <w:szCs w:val="22"/>
        </w:rPr>
        <w:t>产品价格</w:t>
      </w:r>
    </w:p>
    <w:p w:rsidR="00BF2B1F" w:rsidRDefault="00046C4C" w:rsidP="00882D4E">
      <w:pPr>
        <w:numPr>
          <w:ilvl w:val="0"/>
          <w:numId w:val="5"/>
        </w:numPr>
        <w:tabs>
          <w:tab w:val="clear" w:pos="1058"/>
          <w:tab w:val="left" w:pos="1025"/>
        </w:tabs>
        <w:adjustRightInd w:val="0"/>
        <w:spacing w:line="450" w:lineRule="atLeast"/>
        <w:ind w:leftChars="300" w:left="1057"/>
        <w:rPr>
          <w:rFonts w:ascii="SimSun" w:eastAsia="SimSun" w:cs="Arial"/>
          <w:b w:val="0"/>
          <w:color w:val="auto"/>
          <w:sz w:val="22"/>
          <w:szCs w:val="22"/>
        </w:rPr>
      </w:pPr>
      <w:r>
        <w:rPr>
          <w:rFonts w:ascii="SimSun" w:eastAsia="SimSun" w:cs="Arial" w:hint="eastAsia"/>
          <w:b w:val="0"/>
          <w:color w:val="auto"/>
          <w:sz w:val="22"/>
          <w:szCs w:val="22"/>
        </w:rPr>
        <w:t>关税、增值税、所得税、其它税与规费（包括产品报关、商检等）</w:t>
      </w:r>
    </w:p>
    <w:p w:rsidR="00BF2B1F" w:rsidRDefault="00046C4C" w:rsidP="00882D4E">
      <w:pPr>
        <w:numPr>
          <w:ilvl w:val="0"/>
          <w:numId w:val="5"/>
        </w:numPr>
        <w:tabs>
          <w:tab w:val="clear" w:pos="1058"/>
          <w:tab w:val="left" w:pos="1025"/>
        </w:tabs>
        <w:adjustRightInd w:val="0"/>
        <w:spacing w:line="450" w:lineRule="atLeast"/>
        <w:ind w:leftChars="300" w:left="1057"/>
        <w:rPr>
          <w:rFonts w:ascii="SimSun" w:eastAsia="SimSun" w:cs="Arial"/>
          <w:b w:val="0"/>
          <w:color w:val="auto"/>
          <w:sz w:val="22"/>
          <w:szCs w:val="22"/>
        </w:rPr>
      </w:pPr>
      <w:r>
        <w:rPr>
          <w:rFonts w:ascii="SimSun" w:eastAsia="SimSun" w:cs="Arial" w:hint="eastAsia"/>
          <w:b w:val="0"/>
          <w:color w:val="auto"/>
          <w:sz w:val="22"/>
          <w:szCs w:val="22"/>
        </w:rPr>
        <w:t>随机工具、随机易损件费（计入产品价格，单列报价清单）</w:t>
      </w:r>
    </w:p>
    <w:p w:rsidR="00BF2B1F" w:rsidRDefault="00046C4C" w:rsidP="00882D4E">
      <w:pPr>
        <w:numPr>
          <w:ilvl w:val="0"/>
          <w:numId w:val="5"/>
        </w:numPr>
        <w:tabs>
          <w:tab w:val="clear" w:pos="1058"/>
          <w:tab w:val="left" w:pos="1025"/>
        </w:tabs>
        <w:adjustRightInd w:val="0"/>
        <w:spacing w:line="450" w:lineRule="atLeast"/>
        <w:ind w:leftChars="300" w:left="1057"/>
        <w:rPr>
          <w:rFonts w:ascii="SimSun" w:eastAsia="SimSun" w:cs="Arial"/>
          <w:b w:val="0"/>
          <w:color w:val="auto"/>
          <w:sz w:val="22"/>
          <w:szCs w:val="22"/>
        </w:rPr>
      </w:pPr>
      <w:r>
        <w:rPr>
          <w:rFonts w:ascii="SimSun" w:eastAsia="SimSun" w:cs="Arial" w:hint="eastAsia"/>
          <w:b w:val="0"/>
          <w:color w:val="auto"/>
          <w:sz w:val="22"/>
          <w:szCs w:val="22"/>
        </w:rPr>
        <w:t>国内运杂费（包括产品到最终用户的装货、卸车、就位费等）</w:t>
      </w:r>
    </w:p>
    <w:p w:rsidR="00BF2B1F" w:rsidRDefault="00046C4C" w:rsidP="00882D4E">
      <w:pPr>
        <w:numPr>
          <w:ilvl w:val="0"/>
          <w:numId w:val="5"/>
        </w:numPr>
        <w:tabs>
          <w:tab w:val="clear" w:pos="1058"/>
          <w:tab w:val="left" w:pos="1025"/>
        </w:tabs>
        <w:adjustRightInd w:val="0"/>
        <w:spacing w:line="450" w:lineRule="atLeast"/>
        <w:ind w:leftChars="300" w:left="1057"/>
        <w:rPr>
          <w:rFonts w:ascii="SimSun" w:eastAsia="SimSun" w:cs="Arial"/>
          <w:b w:val="0"/>
          <w:color w:val="auto"/>
          <w:sz w:val="22"/>
          <w:szCs w:val="22"/>
        </w:rPr>
      </w:pPr>
      <w:r>
        <w:rPr>
          <w:rFonts w:ascii="SimSun" w:eastAsia="SimSun" w:cs="Arial" w:hint="eastAsia"/>
          <w:b w:val="0"/>
          <w:color w:val="auto"/>
          <w:sz w:val="22"/>
          <w:szCs w:val="22"/>
        </w:rPr>
        <w:t>国内运输保险费（是否保险由供应商负责）</w:t>
      </w:r>
    </w:p>
    <w:p w:rsidR="00BF2B1F" w:rsidRDefault="00046C4C" w:rsidP="00882D4E">
      <w:pPr>
        <w:numPr>
          <w:ilvl w:val="0"/>
          <w:numId w:val="5"/>
        </w:numPr>
        <w:tabs>
          <w:tab w:val="clear" w:pos="1058"/>
          <w:tab w:val="left" w:pos="1025"/>
        </w:tabs>
        <w:adjustRightInd w:val="0"/>
        <w:spacing w:line="436" w:lineRule="atLeast"/>
        <w:ind w:leftChars="300" w:left="1057"/>
        <w:rPr>
          <w:rFonts w:ascii="SimSun" w:eastAsia="SimSun" w:cs="Arial"/>
          <w:b w:val="0"/>
          <w:color w:val="auto"/>
          <w:sz w:val="22"/>
          <w:szCs w:val="22"/>
        </w:rPr>
      </w:pPr>
      <w:r>
        <w:rPr>
          <w:rFonts w:ascii="SimSun" w:eastAsia="SimSun" w:hint="eastAsia"/>
          <w:b w:val="0"/>
          <w:color w:val="auto"/>
          <w:sz w:val="22"/>
          <w:szCs w:val="22"/>
        </w:rPr>
        <w:t>产品安装</w:t>
      </w:r>
      <w:r>
        <w:rPr>
          <w:rFonts w:ascii="SimSun" w:eastAsia="SimSun" w:cs="Arial" w:hint="eastAsia"/>
          <w:b w:val="0"/>
          <w:color w:val="auto"/>
          <w:sz w:val="22"/>
          <w:szCs w:val="22"/>
        </w:rPr>
        <w:t>、</w:t>
      </w:r>
      <w:r>
        <w:rPr>
          <w:rFonts w:ascii="SimSun" w:eastAsia="SimSun" w:hint="eastAsia"/>
          <w:b w:val="0"/>
          <w:color w:val="auto"/>
          <w:sz w:val="22"/>
          <w:szCs w:val="22"/>
        </w:rPr>
        <w:t>调试、检验及验收费</w:t>
      </w:r>
      <w:r>
        <w:rPr>
          <w:rFonts w:ascii="SimSun" w:eastAsia="SimSun" w:cs="Arial" w:hint="eastAsia"/>
          <w:b w:val="0"/>
          <w:color w:val="auto"/>
          <w:sz w:val="22"/>
          <w:szCs w:val="22"/>
        </w:rPr>
        <w:t>（包括人员的食宿、交通等）</w:t>
      </w:r>
    </w:p>
    <w:p w:rsidR="00BF2B1F" w:rsidRDefault="00046C4C" w:rsidP="00882D4E">
      <w:pPr>
        <w:numPr>
          <w:ilvl w:val="0"/>
          <w:numId w:val="5"/>
        </w:numPr>
        <w:tabs>
          <w:tab w:val="clear" w:pos="1058"/>
          <w:tab w:val="left" w:pos="1025"/>
        </w:tabs>
        <w:adjustRightInd w:val="0"/>
        <w:spacing w:line="450" w:lineRule="atLeast"/>
        <w:ind w:leftChars="300" w:left="1057"/>
        <w:rPr>
          <w:rFonts w:ascii="SimSun" w:eastAsia="SimSun" w:cs="Arial"/>
          <w:b w:val="0"/>
          <w:color w:val="auto"/>
          <w:sz w:val="22"/>
          <w:szCs w:val="22"/>
          <w:u w:val="single"/>
        </w:rPr>
      </w:pPr>
      <w:r>
        <w:rPr>
          <w:rFonts w:ascii="SimSun" w:eastAsia="SimSun" w:cs="Arial" w:hint="eastAsia"/>
          <w:b w:val="0"/>
          <w:color w:val="auto"/>
          <w:sz w:val="22"/>
          <w:szCs w:val="22"/>
        </w:rPr>
        <w:t>服务及培训费</w:t>
      </w:r>
    </w:p>
    <w:p w:rsidR="00BF2B1F" w:rsidRDefault="00046C4C" w:rsidP="00882D4E">
      <w:pPr>
        <w:numPr>
          <w:ilvl w:val="0"/>
          <w:numId w:val="5"/>
        </w:numPr>
        <w:tabs>
          <w:tab w:val="clear" w:pos="1058"/>
          <w:tab w:val="left" w:pos="1025"/>
        </w:tabs>
        <w:adjustRightInd w:val="0"/>
        <w:spacing w:line="450" w:lineRule="atLeast"/>
        <w:ind w:leftChars="300" w:left="1057"/>
        <w:rPr>
          <w:rFonts w:ascii="SimSun" w:eastAsia="SimSun" w:cs="Arial"/>
          <w:b w:val="0"/>
          <w:color w:val="auto"/>
          <w:sz w:val="22"/>
          <w:szCs w:val="22"/>
        </w:rPr>
      </w:pPr>
      <w:r>
        <w:rPr>
          <w:rFonts w:ascii="SimSun" w:eastAsia="SimSun" w:cs="Arial" w:hint="eastAsia"/>
          <w:b w:val="0"/>
          <w:color w:val="auto"/>
          <w:sz w:val="22"/>
          <w:szCs w:val="22"/>
        </w:rPr>
        <w:t>招标代理服务费</w:t>
      </w:r>
    </w:p>
    <w:p w:rsidR="00BF2B1F" w:rsidRDefault="00046C4C">
      <w:pPr>
        <w:autoSpaceDE w:val="0"/>
        <w:autoSpaceDN w:val="0"/>
        <w:adjustRightInd w:val="0"/>
        <w:snapToGrid w:val="0"/>
        <w:spacing w:line="420" w:lineRule="atLeast"/>
        <w:ind w:firstLineChars="190" w:firstLine="420"/>
        <w:textAlignment w:val="bottom"/>
        <w:rPr>
          <w:rFonts w:ascii="SimSun" w:eastAsia="SimSun"/>
          <w:b w:val="0"/>
          <w:color w:val="auto"/>
          <w:sz w:val="22"/>
          <w:szCs w:val="22"/>
        </w:rPr>
      </w:pPr>
      <w:r>
        <w:rPr>
          <w:rFonts w:ascii="SimSun" w:eastAsia="SimSun" w:hint="eastAsia"/>
          <w:color w:val="auto"/>
          <w:sz w:val="22"/>
          <w:szCs w:val="22"/>
        </w:rPr>
        <w:t>供应商在投标报价中应充分考虑所有可能发生的费用，否则采购人将视投标总价中已包括所有费用。</w:t>
      </w:r>
    </w:p>
    <w:p w:rsidR="00BF2B1F" w:rsidRDefault="00046C4C">
      <w:pPr>
        <w:autoSpaceDE w:val="0"/>
        <w:autoSpaceDN w:val="0"/>
        <w:adjustRightInd w:val="0"/>
        <w:snapToGrid w:val="0"/>
        <w:spacing w:line="420" w:lineRule="atLeast"/>
        <w:ind w:firstLineChars="190" w:firstLine="420"/>
        <w:textAlignment w:val="bottom"/>
        <w:rPr>
          <w:rFonts w:ascii="SimSun" w:eastAsia="SimSun"/>
          <w:color w:val="auto"/>
          <w:sz w:val="22"/>
          <w:szCs w:val="22"/>
        </w:rPr>
      </w:pPr>
      <w:r>
        <w:rPr>
          <w:rFonts w:ascii="SimSun" w:eastAsia="SimSun" w:hint="eastAsia"/>
          <w:color w:val="auto"/>
          <w:sz w:val="22"/>
          <w:szCs w:val="22"/>
        </w:rPr>
        <w:t>投标供应商对在合同执行中，除上述费用及招标文件规定的由中标供应商负责的工作范围以外需要采购人协调或提供便利的工作应当在投标文件中说明。</w:t>
      </w:r>
    </w:p>
    <w:p w:rsidR="00BF2B1F" w:rsidRDefault="00046C4C">
      <w:pPr>
        <w:autoSpaceDE w:val="0"/>
        <w:autoSpaceDN w:val="0"/>
        <w:adjustRightInd w:val="0"/>
        <w:snapToGrid w:val="0"/>
        <w:spacing w:line="420" w:lineRule="atLeast"/>
        <w:ind w:firstLineChars="196" w:firstLine="431"/>
        <w:textAlignment w:val="bottom"/>
        <w:rPr>
          <w:rFonts w:ascii="SimSun" w:eastAsia="SimSun"/>
          <w:b w:val="0"/>
          <w:color w:val="auto"/>
          <w:sz w:val="22"/>
          <w:szCs w:val="22"/>
          <w:u w:val="single"/>
        </w:rPr>
      </w:pPr>
      <w:r>
        <w:rPr>
          <w:rFonts w:ascii="SimSun" w:eastAsia="SimSun" w:hint="eastAsia"/>
          <w:b w:val="0"/>
          <w:color w:val="auto"/>
          <w:sz w:val="22"/>
          <w:szCs w:val="22"/>
        </w:rPr>
        <w:t>填写报价表格时，各项费用应如实填写。</w:t>
      </w:r>
    </w:p>
    <w:p w:rsidR="00BF2B1F" w:rsidRDefault="00046C4C">
      <w:pPr>
        <w:autoSpaceDE w:val="0"/>
        <w:autoSpaceDN w:val="0"/>
        <w:adjustRightInd w:val="0"/>
        <w:snapToGrid w:val="0"/>
        <w:spacing w:line="420" w:lineRule="atLeast"/>
        <w:ind w:firstLineChars="200" w:firstLine="440"/>
        <w:textAlignment w:val="bottom"/>
        <w:rPr>
          <w:rFonts w:ascii="SimSun" w:eastAsia="SimSun"/>
          <w:b w:val="0"/>
          <w:color w:val="auto"/>
          <w:sz w:val="22"/>
        </w:rPr>
      </w:pPr>
      <w:r>
        <w:rPr>
          <w:rFonts w:ascii="SimSun" w:eastAsia="SimSun" w:hint="eastAsia"/>
          <w:b w:val="0"/>
          <w:color w:val="auto"/>
          <w:sz w:val="22"/>
        </w:rPr>
        <w:t>5、采购人要求分类报价是为了方便评标与合同执行，但在任何情况下不限制采购人以其认为最合适的条款签订合同的权利。</w:t>
      </w:r>
    </w:p>
    <w:p w:rsidR="00BF2B1F" w:rsidRDefault="00046C4C">
      <w:pPr>
        <w:pStyle w:val="a9"/>
        <w:adjustRightInd w:val="0"/>
        <w:snapToGrid w:val="0"/>
        <w:spacing w:line="430" w:lineRule="atLeast"/>
        <w:ind w:firstLineChars="200" w:firstLine="440"/>
        <w:rPr>
          <w:rFonts w:eastAsia="SimSun" w:hAnsi="SimSun"/>
          <w:b w:val="0"/>
          <w:color w:val="auto"/>
          <w:sz w:val="22"/>
        </w:rPr>
      </w:pPr>
      <w:bookmarkStart w:id="20" w:name="_Toc132122117"/>
      <w:bookmarkStart w:id="21" w:name="_Toc132122414"/>
      <w:bookmarkEnd w:id="18"/>
      <w:bookmarkEnd w:id="19"/>
      <w:r>
        <w:rPr>
          <w:rFonts w:eastAsia="SimSun" w:hAnsi="SimSun" w:hint="eastAsia"/>
          <w:b w:val="0"/>
          <w:color w:val="auto"/>
          <w:sz w:val="22"/>
        </w:rPr>
        <w:t>6、投标文件的有效期</w:t>
      </w:r>
      <w:bookmarkEnd w:id="20"/>
      <w:bookmarkEnd w:id="21"/>
    </w:p>
    <w:p w:rsidR="00BF2B1F" w:rsidRDefault="00046C4C">
      <w:pPr>
        <w:pStyle w:val="a9"/>
        <w:adjustRightInd w:val="0"/>
        <w:snapToGrid w:val="0"/>
        <w:spacing w:line="430" w:lineRule="atLeast"/>
        <w:ind w:firstLineChars="200" w:firstLine="440"/>
        <w:rPr>
          <w:rFonts w:eastAsia="SimSun" w:hAnsi="SimSun"/>
          <w:b w:val="0"/>
          <w:color w:val="auto"/>
          <w:sz w:val="22"/>
        </w:rPr>
      </w:pPr>
      <w:r>
        <w:rPr>
          <w:rFonts w:eastAsia="SimSun" w:hAnsi="SimSun" w:hint="eastAsia"/>
          <w:b w:val="0"/>
          <w:color w:val="auto"/>
          <w:sz w:val="22"/>
        </w:rPr>
        <w:t>6.1自投标截止时间起90天内，投标文件应保持有效。有效期短于这个规定期限的投标将被拒绝。</w:t>
      </w:r>
    </w:p>
    <w:p w:rsidR="00BF2B1F" w:rsidRDefault="00046C4C">
      <w:pPr>
        <w:pStyle w:val="a9"/>
        <w:adjustRightInd w:val="0"/>
        <w:snapToGrid w:val="0"/>
        <w:spacing w:line="430" w:lineRule="atLeast"/>
        <w:ind w:firstLineChars="200" w:firstLine="440"/>
        <w:rPr>
          <w:rFonts w:eastAsia="SimSun" w:hAnsi="SimSun"/>
          <w:b w:val="0"/>
          <w:color w:val="auto"/>
          <w:sz w:val="22"/>
        </w:rPr>
      </w:pPr>
      <w:r>
        <w:rPr>
          <w:rFonts w:eastAsia="SimSun" w:hAnsi="SimSun" w:hint="eastAsia"/>
          <w:b w:val="0"/>
          <w:color w:val="auto"/>
          <w:sz w:val="22"/>
        </w:rPr>
        <w:t>6.2在特殊情况下，采购人可与供应商协商延长投标文件的有效期，这种要求和答复均应以书面形式进行。</w:t>
      </w:r>
    </w:p>
    <w:p w:rsidR="00BF2B1F" w:rsidRDefault="00046C4C">
      <w:pPr>
        <w:pStyle w:val="a9"/>
        <w:adjustRightInd w:val="0"/>
        <w:snapToGrid w:val="0"/>
        <w:spacing w:line="430" w:lineRule="atLeast"/>
        <w:ind w:firstLineChars="200" w:firstLine="440"/>
        <w:rPr>
          <w:rFonts w:eastAsia="SimSun" w:hAnsi="SimSun"/>
          <w:b w:val="0"/>
          <w:color w:val="auto"/>
          <w:sz w:val="22"/>
        </w:rPr>
      </w:pPr>
      <w:r>
        <w:rPr>
          <w:rFonts w:eastAsia="SimSun" w:hAnsi="SimSun" w:hint="eastAsia"/>
          <w:b w:val="0"/>
          <w:color w:val="auto"/>
          <w:sz w:val="22"/>
        </w:rPr>
        <w:t>6.3供应商可拒绝接受延期要求。同意延长有效期的供应商不能修改投标文件。</w:t>
      </w:r>
    </w:p>
    <w:p w:rsidR="00BF2B1F" w:rsidRDefault="00046C4C">
      <w:pPr>
        <w:pStyle w:val="a9"/>
        <w:adjustRightInd w:val="0"/>
        <w:snapToGrid w:val="0"/>
        <w:spacing w:line="430" w:lineRule="atLeast"/>
        <w:ind w:firstLineChars="200" w:firstLine="440"/>
        <w:rPr>
          <w:rFonts w:eastAsia="SimSun" w:hAnsi="SimSun"/>
          <w:b w:val="0"/>
          <w:color w:val="auto"/>
          <w:sz w:val="22"/>
        </w:rPr>
      </w:pPr>
      <w:bookmarkStart w:id="22" w:name="_Toc132122118"/>
      <w:bookmarkStart w:id="23" w:name="_Toc132122415"/>
      <w:r>
        <w:rPr>
          <w:rFonts w:eastAsia="SimSun" w:hAnsi="SimSun" w:hint="eastAsia"/>
          <w:b w:val="0"/>
          <w:color w:val="auto"/>
          <w:sz w:val="22"/>
        </w:rPr>
        <w:t>7、投标文件的签署</w:t>
      </w:r>
      <w:bookmarkEnd w:id="22"/>
      <w:bookmarkEnd w:id="23"/>
    </w:p>
    <w:p w:rsidR="00BF2B1F" w:rsidRDefault="00046C4C">
      <w:pPr>
        <w:pStyle w:val="a9"/>
        <w:adjustRightInd w:val="0"/>
        <w:snapToGrid w:val="0"/>
        <w:spacing w:line="454" w:lineRule="atLeast"/>
        <w:ind w:firstLineChars="200" w:firstLine="440"/>
        <w:rPr>
          <w:rFonts w:eastAsia="SimSun" w:hAnsi="SimSun" w:cs="Arial"/>
          <w:b w:val="0"/>
          <w:color w:val="auto"/>
          <w:sz w:val="22"/>
          <w:szCs w:val="22"/>
        </w:rPr>
      </w:pPr>
      <w:r>
        <w:rPr>
          <w:rFonts w:eastAsia="SimSun" w:hAnsi="SimSun" w:cs="Arial" w:hint="eastAsia"/>
          <w:b w:val="0"/>
          <w:color w:val="auto"/>
          <w:sz w:val="22"/>
          <w:szCs w:val="22"/>
        </w:rPr>
        <w:t>7.1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rsidR="00BF2B1F" w:rsidRDefault="00046C4C">
      <w:pPr>
        <w:pStyle w:val="a9"/>
        <w:adjustRightInd w:val="0"/>
        <w:snapToGrid w:val="0"/>
        <w:spacing w:line="454" w:lineRule="atLeast"/>
        <w:rPr>
          <w:rFonts w:eastAsia="SimSun" w:hAnsi="SimSun" w:cs="Arial"/>
          <w:b w:val="0"/>
          <w:color w:val="auto"/>
          <w:sz w:val="22"/>
          <w:szCs w:val="22"/>
        </w:rPr>
      </w:pPr>
      <w:r>
        <w:rPr>
          <w:rFonts w:eastAsia="SimSun" w:hAnsi="SimSun" w:cs="Arial" w:hint="eastAsia"/>
          <w:b w:val="0"/>
          <w:color w:val="auto"/>
          <w:sz w:val="22"/>
          <w:szCs w:val="22"/>
        </w:rPr>
        <w:t>7.2投标文件须由供应商盖章并由法定代表人或法定代表人授权代表签署，供应商应写全称。</w:t>
      </w:r>
    </w:p>
    <w:p w:rsidR="00BF2B1F" w:rsidRDefault="00046C4C">
      <w:pPr>
        <w:autoSpaceDE w:val="0"/>
        <w:autoSpaceDN w:val="0"/>
        <w:adjustRightInd w:val="0"/>
        <w:snapToGrid w:val="0"/>
        <w:spacing w:line="460" w:lineRule="atLeast"/>
        <w:textAlignment w:val="bottom"/>
        <w:rPr>
          <w:rFonts w:ascii="SimSun" w:eastAsia="SimSun"/>
          <w:b w:val="0"/>
          <w:sz w:val="22"/>
          <w:szCs w:val="22"/>
        </w:rPr>
      </w:pPr>
      <w:r>
        <w:rPr>
          <w:rFonts w:ascii="SimSun" w:eastAsia="SimSun"/>
          <w:b w:val="0"/>
          <w:sz w:val="22"/>
          <w:szCs w:val="22"/>
        </w:rPr>
        <w:t>8、投标文件的编制</w:t>
      </w:r>
    </w:p>
    <w:p w:rsidR="00BF2B1F" w:rsidRDefault="00046C4C">
      <w:pPr>
        <w:autoSpaceDE w:val="0"/>
        <w:autoSpaceDN w:val="0"/>
        <w:adjustRightInd w:val="0"/>
        <w:snapToGrid w:val="0"/>
        <w:spacing w:line="460" w:lineRule="atLeast"/>
        <w:ind w:firstLineChars="200" w:firstLine="440"/>
        <w:textAlignment w:val="bottom"/>
        <w:rPr>
          <w:rFonts w:ascii="SimSun" w:eastAsia="SimSun"/>
          <w:b w:val="0"/>
          <w:sz w:val="22"/>
          <w:szCs w:val="22"/>
        </w:rPr>
      </w:pPr>
      <w:r>
        <w:rPr>
          <w:rFonts w:ascii="SimSun" w:eastAsia="SimSun"/>
          <w:b w:val="0"/>
          <w:sz w:val="22"/>
          <w:szCs w:val="22"/>
        </w:rPr>
        <w:t>8.1、本项目通过“政府采购云平台（www.zcygov.cn）”实行在线投标响应（电子投标）。供应商应通过“政采云电子交易客户端”，并按照本招标文件和“政府采购云平台”的要求编制并加密投标文件。</w:t>
      </w:r>
    </w:p>
    <w:p w:rsidR="00BF2B1F" w:rsidRDefault="00046C4C">
      <w:pPr>
        <w:autoSpaceDE w:val="0"/>
        <w:autoSpaceDN w:val="0"/>
        <w:adjustRightInd w:val="0"/>
        <w:snapToGrid w:val="0"/>
        <w:spacing w:line="460" w:lineRule="atLeast"/>
        <w:ind w:firstLineChars="200" w:firstLine="440"/>
        <w:textAlignment w:val="bottom"/>
        <w:rPr>
          <w:rFonts w:ascii="SimSun" w:eastAsia="SimSun"/>
          <w:b w:val="0"/>
          <w:sz w:val="22"/>
          <w:szCs w:val="22"/>
        </w:rPr>
      </w:pPr>
      <w:r>
        <w:rPr>
          <w:rFonts w:ascii="SimSun" w:eastAsia="SimSun"/>
          <w:b w:val="0"/>
          <w:sz w:val="22"/>
          <w:szCs w:val="22"/>
        </w:rPr>
        <w:lastRenderedPageBreak/>
        <w:t>8.2、投标供应商应当按照本章节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rsidR="00BF2B1F" w:rsidRDefault="00046C4C">
      <w:pPr>
        <w:autoSpaceDE w:val="0"/>
        <w:autoSpaceDN w:val="0"/>
        <w:adjustRightInd w:val="0"/>
        <w:snapToGrid w:val="0"/>
        <w:spacing w:line="460" w:lineRule="atLeast"/>
        <w:ind w:firstLineChars="200" w:firstLine="440"/>
        <w:textAlignment w:val="bottom"/>
        <w:rPr>
          <w:rFonts w:ascii="SimSun" w:eastAsia="SimSun"/>
          <w:b w:val="0"/>
          <w:sz w:val="22"/>
          <w:szCs w:val="22"/>
        </w:rPr>
      </w:pPr>
      <w:r>
        <w:rPr>
          <w:rFonts w:ascii="SimSun" w:eastAsia="SimSun"/>
          <w:b w:val="0"/>
          <w:sz w:val="22"/>
          <w:szCs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rsidR="00BF2B1F" w:rsidRDefault="00046C4C">
      <w:pPr>
        <w:autoSpaceDE w:val="0"/>
        <w:autoSpaceDN w:val="0"/>
        <w:adjustRightInd w:val="0"/>
        <w:snapToGrid w:val="0"/>
        <w:spacing w:line="460" w:lineRule="atLeast"/>
        <w:ind w:firstLineChars="200" w:firstLine="440"/>
        <w:textAlignment w:val="bottom"/>
        <w:rPr>
          <w:rFonts w:ascii="SimSun" w:eastAsia="SimSun"/>
          <w:b w:val="0"/>
          <w:sz w:val="22"/>
          <w:szCs w:val="22"/>
        </w:rPr>
      </w:pPr>
      <w:r>
        <w:rPr>
          <w:rFonts w:ascii="SimSun" w:eastAsia="SimSun"/>
          <w:b w:val="0"/>
          <w:sz w:val="22"/>
          <w:szCs w:val="22"/>
        </w:rPr>
        <w:t>8.4、《投标文件》内容不完整、编排混乱导致《投标文件》被误读、漏读或者查找不到相关内容的，相关责任由投标供应商自负。</w:t>
      </w:r>
    </w:p>
    <w:p w:rsidR="00BF2B1F" w:rsidRDefault="00046C4C">
      <w:pPr>
        <w:autoSpaceDE w:val="0"/>
        <w:autoSpaceDN w:val="0"/>
        <w:adjustRightInd w:val="0"/>
        <w:snapToGrid w:val="0"/>
        <w:spacing w:line="460" w:lineRule="atLeast"/>
        <w:ind w:firstLineChars="200" w:firstLine="440"/>
        <w:textAlignment w:val="bottom"/>
        <w:rPr>
          <w:rFonts w:ascii="SimSun" w:eastAsia="SimSun"/>
          <w:b w:val="0"/>
          <w:sz w:val="22"/>
          <w:szCs w:val="22"/>
        </w:rPr>
      </w:pPr>
      <w:r>
        <w:rPr>
          <w:rFonts w:ascii="SimSun" w:eastAsia="SimSun"/>
          <w:b w:val="0"/>
          <w:sz w:val="22"/>
          <w:szCs w:val="22"/>
        </w:rPr>
        <w:t>8.5、《投标文件》因字迹潦草或表达不清所引起的后果由投标供应商负责。</w:t>
      </w:r>
    </w:p>
    <w:p w:rsidR="00BF2B1F" w:rsidRDefault="00046C4C">
      <w:pPr>
        <w:autoSpaceDE w:val="0"/>
        <w:autoSpaceDN w:val="0"/>
        <w:adjustRightInd w:val="0"/>
        <w:snapToGrid w:val="0"/>
        <w:spacing w:line="460" w:lineRule="atLeast"/>
        <w:ind w:firstLineChars="200" w:firstLine="440"/>
        <w:textAlignment w:val="bottom"/>
        <w:rPr>
          <w:rFonts w:ascii="SimSun" w:eastAsia="SimSun"/>
          <w:b w:val="0"/>
          <w:sz w:val="22"/>
          <w:szCs w:val="22"/>
        </w:rPr>
      </w:pPr>
      <w:r>
        <w:rPr>
          <w:rFonts w:ascii="SimSun" w:eastAsia="SimSun"/>
          <w:b w:val="0"/>
          <w:sz w:val="22"/>
          <w:szCs w:val="22"/>
        </w:rPr>
        <w:t>8.6、投标供应商没有按照本章节“投标文件组成”要求提供全部资料，或者没有仔细阅读招标文件，或者没有对招标文件在各方面的要求作出实质性响应，由此造成的一切后果由投标供应商自行承担。</w:t>
      </w:r>
    </w:p>
    <w:p w:rsidR="00BF2B1F" w:rsidRDefault="00046C4C">
      <w:pPr>
        <w:pStyle w:val="a9"/>
        <w:adjustRightInd w:val="0"/>
        <w:snapToGrid w:val="0"/>
        <w:spacing w:line="460" w:lineRule="atLeast"/>
        <w:ind w:firstLine="422"/>
        <w:rPr>
          <w:rFonts w:eastAsia="SimSun" w:hAnsi="SimSun"/>
          <w:sz w:val="22"/>
          <w:szCs w:val="22"/>
        </w:rPr>
      </w:pPr>
      <w:r>
        <w:rPr>
          <w:rFonts w:eastAsia="SimSun" w:hAnsi="SimSun"/>
          <w:sz w:val="22"/>
          <w:szCs w:val="22"/>
        </w:rPr>
        <w:t>9、投标文件的签章</w:t>
      </w:r>
    </w:p>
    <w:p w:rsidR="00BF2B1F" w:rsidRDefault="00046C4C">
      <w:pPr>
        <w:autoSpaceDE w:val="0"/>
        <w:autoSpaceDN w:val="0"/>
        <w:adjustRightInd w:val="0"/>
        <w:snapToGrid w:val="0"/>
        <w:spacing w:line="460" w:lineRule="atLeast"/>
        <w:ind w:firstLineChars="200" w:firstLine="442"/>
        <w:textAlignment w:val="bottom"/>
        <w:rPr>
          <w:rFonts w:ascii="SimSun" w:eastAsia="SimSun"/>
          <w:sz w:val="22"/>
          <w:szCs w:val="22"/>
        </w:rPr>
      </w:pPr>
      <w:r>
        <w:rPr>
          <w:rFonts w:ascii="SimSun" w:eastAsia="SimSun"/>
          <w:sz w:val="22"/>
          <w:szCs w:val="22"/>
        </w:rPr>
        <w:t>9.1、《投标文件》的签章：见《第一部分    投标邀请函（投标须知前附表）》；</w:t>
      </w:r>
    </w:p>
    <w:p w:rsidR="00BF2B1F" w:rsidRDefault="00046C4C">
      <w:pPr>
        <w:autoSpaceDE w:val="0"/>
        <w:autoSpaceDN w:val="0"/>
        <w:adjustRightInd w:val="0"/>
        <w:snapToGrid w:val="0"/>
        <w:spacing w:line="460" w:lineRule="atLeast"/>
        <w:ind w:firstLineChars="200" w:firstLine="442"/>
        <w:textAlignment w:val="bottom"/>
        <w:rPr>
          <w:rFonts w:ascii="SimSun" w:eastAsia="SimSun"/>
          <w:sz w:val="22"/>
          <w:szCs w:val="22"/>
        </w:rPr>
      </w:pPr>
      <w:r>
        <w:rPr>
          <w:rFonts w:ascii="SimSun" w:eastAsia="SimSun"/>
          <w:sz w:val="22"/>
          <w:szCs w:val="22"/>
        </w:rPr>
        <w:t>9.2、《投标文件》</w:t>
      </w:r>
      <w:r>
        <w:rPr>
          <w:rFonts w:ascii="SimSun" w:eastAsia="SimSun" w:hint="eastAsia"/>
          <w:sz w:val="22"/>
          <w:szCs w:val="22"/>
        </w:rPr>
        <w:t>：</w:t>
      </w:r>
      <w:r>
        <w:rPr>
          <w:rFonts w:ascii="SimSun" w:eastAsia="SimSun"/>
          <w:sz w:val="22"/>
          <w:szCs w:val="22"/>
        </w:rPr>
        <w:t>根据招标文件要求在投标文件相应位置由投标供应商法定代表人或授权代表签字（或盖章）</w:t>
      </w:r>
      <w:r>
        <w:rPr>
          <w:rFonts w:ascii="SimSun" w:eastAsia="SimSun" w:hint="eastAsia"/>
          <w:sz w:val="22"/>
          <w:szCs w:val="22"/>
        </w:rPr>
        <w:t>，需要加盖投标供应商公章的采用</w:t>
      </w:r>
      <w:r>
        <w:rPr>
          <w:rFonts w:ascii="SimSun" w:eastAsia="SimSun"/>
          <w:sz w:val="22"/>
          <w:szCs w:val="22"/>
        </w:rPr>
        <w:t>CA电子签章。</w:t>
      </w:r>
    </w:p>
    <w:p w:rsidR="00BF2B1F" w:rsidRDefault="00046C4C">
      <w:pPr>
        <w:autoSpaceDE w:val="0"/>
        <w:autoSpaceDN w:val="0"/>
        <w:adjustRightInd w:val="0"/>
        <w:snapToGrid w:val="0"/>
        <w:spacing w:line="460" w:lineRule="atLeast"/>
        <w:ind w:firstLineChars="200" w:firstLine="442"/>
        <w:textAlignment w:val="bottom"/>
        <w:rPr>
          <w:rFonts w:ascii="SimSun" w:eastAsia="SimSun"/>
          <w:sz w:val="22"/>
          <w:szCs w:val="22"/>
        </w:rPr>
      </w:pPr>
      <w:r>
        <w:rPr>
          <w:rFonts w:ascii="SimSun" w:eastAsia="SimSun"/>
          <w:sz w:val="22"/>
          <w:szCs w:val="22"/>
        </w:rPr>
        <w:t>9.3、</w:t>
      </w:r>
      <w:r>
        <w:rPr>
          <w:rFonts w:ascii="SimSun" w:eastAsia="SimSun" w:hint="eastAsia"/>
          <w:sz w:val="22"/>
          <w:szCs w:val="22"/>
        </w:rPr>
        <w:t>CA</w:t>
      </w:r>
      <w:r>
        <w:rPr>
          <w:rFonts w:ascii="SimSun" w:eastAsia="SimSun"/>
          <w:sz w:val="22"/>
          <w:szCs w:val="22"/>
        </w:rPr>
        <w:t>电子签章操作指南详见《</w:t>
      </w:r>
      <w:r>
        <w:rPr>
          <w:rFonts w:ascii="SimSun" w:eastAsia="SimSun" w:hint="eastAsia"/>
          <w:sz w:val="22"/>
          <w:szCs w:val="22"/>
        </w:rPr>
        <w:t>供应商</w:t>
      </w:r>
      <w:r>
        <w:rPr>
          <w:rFonts w:ascii="SimSun" w:eastAsia="SimSun"/>
          <w:sz w:val="22"/>
          <w:szCs w:val="22"/>
        </w:rPr>
        <w:t>-政府采购项目电子交易操作指南》（https://help.zcygov.cn/web/site_2/2018/12-28/2573.html）。</w:t>
      </w:r>
    </w:p>
    <w:p w:rsidR="00BF2B1F" w:rsidRDefault="00046C4C">
      <w:pPr>
        <w:pStyle w:val="a9"/>
        <w:adjustRightInd w:val="0"/>
        <w:snapToGrid w:val="0"/>
        <w:spacing w:line="460" w:lineRule="atLeast"/>
        <w:ind w:firstLine="422"/>
        <w:rPr>
          <w:rFonts w:eastAsia="SimSun" w:hAnsi="SimSun"/>
          <w:sz w:val="22"/>
          <w:szCs w:val="22"/>
        </w:rPr>
      </w:pPr>
      <w:r>
        <w:rPr>
          <w:rFonts w:eastAsia="SimSun" w:hAnsi="SimSun"/>
          <w:sz w:val="22"/>
          <w:szCs w:val="22"/>
        </w:rPr>
        <w:t>10、投标文件的形式</w:t>
      </w:r>
    </w:p>
    <w:p w:rsidR="00BF2B1F" w:rsidRDefault="00046C4C">
      <w:pPr>
        <w:pStyle w:val="a9"/>
        <w:adjustRightInd w:val="0"/>
        <w:snapToGrid w:val="0"/>
        <w:spacing w:line="460" w:lineRule="atLeast"/>
        <w:ind w:firstLine="422"/>
        <w:rPr>
          <w:rFonts w:eastAsia="SimSun" w:hAnsi="SimSun"/>
          <w:sz w:val="22"/>
          <w:szCs w:val="22"/>
        </w:rPr>
      </w:pPr>
      <w:r>
        <w:rPr>
          <w:rFonts w:eastAsia="SimSun" w:hAnsi="SimSun"/>
          <w:sz w:val="22"/>
          <w:szCs w:val="22"/>
        </w:rPr>
        <w:t>10.1、投标文件的形式：见《第一部分    投标邀请函（投标须知前附表）》；</w:t>
      </w:r>
    </w:p>
    <w:p w:rsidR="00BF2B1F" w:rsidRDefault="00046C4C">
      <w:pPr>
        <w:pStyle w:val="a9"/>
        <w:adjustRightInd w:val="0"/>
        <w:snapToGrid w:val="0"/>
        <w:spacing w:line="460" w:lineRule="atLeast"/>
        <w:ind w:firstLine="422"/>
        <w:rPr>
          <w:rFonts w:eastAsia="SimSun" w:hAnsi="SimSun"/>
          <w:sz w:val="22"/>
          <w:szCs w:val="22"/>
        </w:rPr>
      </w:pPr>
      <w:r>
        <w:rPr>
          <w:rFonts w:eastAsia="SimSun" w:hAnsi="SimSun"/>
          <w:sz w:val="22"/>
          <w:szCs w:val="22"/>
        </w:rPr>
        <w:t>10.2、“电子加密投标文件”：“电子加密投标文件”是指通过“政采云电子交易客户端”完成投标文件编制后生成并加密的数据电文形式的投标文件。</w:t>
      </w:r>
    </w:p>
    <w:p w:rsidR="00BF2B1F" w:rsidRDefault="00046C4C">
      <w:pPr>
        <w:pStyle w:val="a9"/>
        <w:adjustRightInd w:val="0"/>
        <w:snapToGrid w:val="0"/>
        <w:spacing w:line="460" w:lineRule="atLeast"/>
        <w:ind w:firstLine="422"/>
        <w:rPr>
          <w:rFonts w:eastAsia="SimSun" w:hAnsi="SimSun"/>
          <w:sz w:val="22"/>
          <w:szCs w:val="22"/>
        </w:rPr>
      </w:pPr>
      <w:r>
        <w:rPr>
          <w:rFonts w:eastAsia="SimSun" w:hAnsi="SimSun"/>
          <w:sz w:val="22"/>
          <w:szCs w:val="22"/>
        </w:rPr>
        <w:t>10.3、投标文件的份数</w:t>
      </w:r>
    </w:p>
    <w:p w:rsidR="00BF2B1F" w:rsidRDefault="00046C4C">
      <w:pPr>
        <w:pStyle w:val="a9"/>
        <w:adjustRightInd w:val="0"/>
        <w:snapToGrid w:val="0"/>
        <w:spacing w:line="460" w:lineRule="atLeast"/>
        <w:ind w:firstLine="422"/>
        <w:rPr>
          <w:rFonts w:eastAsia="SimSun" w:hAnsi="SimSun"/>
          <w:sz w:val="22"/>
          <w:szCs w:val="22"/>
        </w:rPr>
      </w:pPr>
      <w:r>
        <w:rPr>
          <w:rFonts w:eastAsia="SimSun" w:hAnsi="SimSun"/>
          <w:sz w:val="22"/>
          <w:szCs w:val="22"/>
        </w:rPr>
        <w:t>投标文件的份数：见《第一部分    投标邀请函（投标须知前附表）》。</w:t>
      </w:r>
    </w:p>
    <w:p w:rsidR="00BF2B1F" w:rsidRDefault="00046C4C">
      <w:pPr>
        <w:spacing w:line="400" w:lineRule="exact"/>
        <w:outlineLvl w:val="0"/>
        <w:rPr>
          <w:rFonts w:ascii="SimSun" w:eastAsia="SimSun"/>
          <w:color w:val="auto"/>
          <w:sz w:val="22"/>
          <w:szCs w:val="22"/>
        </w:rPr>
      </w:pPr>
      <w:bookmarkStart w:id="24" w:name="_Toc132122119"/>
      <w:bookmarkStart w:id="25" w:name="_Toc132122416"/>
      <w:bookmarkStart w:id="26" w:name="_Toc132123439"/>
      <w:bookmarkStart w:id="27" w:name="_Toc132123547"/>
      <w:bookmarkStart w:id="28" w:name="_Toc132123634"/>
      <w:bookmarkStart w:id="29" w:name="_Toc132123881"/>
      <w:bookmarkStart w:id="30" w:name="_Toc132124594"/>
      <w:bookmarkStart w:id="31" w:name="_Toc132125037"/>
      <w:bookmarkStart w:id="32" w:name="_Toc132125095"/>
      <w:bookmarkStart w:id="33" w:name="_Toc132125151"/>
      <w:bookmarkStart w:id="34" w:name="_Toc132125574"/>
      <w:bookmarkStart w:id="35" w:name="_Toc132125983"/>
      <w:bookmarkStart w:id="36" w:name="_Toc132123838"/>
      <w:bookmarkStart w:id="37" w:name="_Toc132126154"/>
      <w:bookmarkStart w:id="38" w:name="_Toc132655776"/>
      <w:bookmarkStart w:id="39" w:name="_Toc494407535"/>
      <w:r>
        <w:rPr>
          <w:rFonts w:ascii="SimSun" w:eastAsia="SimSun" w:hint="eastAsia"/>
          <w:color w:val="auto"/>
          <w:sz w:val="22"/>
          <w:szCs w:val="22"/>
        </w:rPr>
        <w:t>四、投标文件的递交</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F2B1F" w:rsidRDefault="00046C4C">
      <w:pPr>
        <w:snapToGrid w:val="0"/>
        <w:spacing w:line="460" w:lineRule="atLeast"/>
        <w:ind w:firstLineChars="200" w:firstLine="442"/>
        <w:rPr>
          <w:rFonts w:ascii="SimSun" w:eastAsia="SimSun"/>
          <w:sz w:val="22"/>
          <w:szCs w:val="22"/>
        </w:rPr>
      </w:pPr>
      <w:bookmarkStart w:id="40" w:name="_Toc494407536"/>
      <w:r>
        <w:rPr>
          <w:rFonts w:ascii="SimSun" w:eastAsia="SimSun" w:hint="eastAsia"/>
          <w:sz w:val="22"/>
          <w:szCs w:val="22"/>
        </w:rPr>
        <w:t>1、投标文件的上传和递交</w:t>
      </w:r>
    </w:p>
    <w:p w:rsidR="00BF2B1F" w:rsidRDefault="00046C4C">
      <w:pPr>
        <w:snapToGrid w:val="0"/>
        <w:spacing w:line="460" w:lineRule="atLeast"/>
        <w:ind w:firstLineChars="200" w:firstLine="442"/>
        <w:rPr>
          <w:rFonts w:ascii="SimSun" w:eastAsia="SimSun"/>
          <w:sz w:val="22"/>
          <w:szCs w:val="22"/>
        </w:rPr>
      </w:pPr>
      <w:r>
        <w:rPr>
          <w:rFonts w:ascii="SimSun" w:eastAsia="SimSun"/>
          <w:sz w:val="22"/>
          <w:szCs w:val="22"/>
        </w:rPr>
        <w:t>“投标文件”的上传、递交：见《</w:t>
      </w:r>
      <w:r>
        <w:rPr>
          <w:rFonts w:ascii="SimSun" w:eastAsia="SimSun" w:hint="eastAsia"/>
          <w:sz w:val="22"/>
          <w:szCs w:val="22"/>
        </w:rPr>
        <w:t>第一部分</w:t>
      </w:r>
      <w:r>
        <w:rPr>
          <w:rFonts w:ascii="SimSun" w:eastAsia="SimSun"/>
          <w:sz w:val="22"/>
          <w:szCs w:val="22"/>
        </w:rPr>
        <w:t xml:space="preserve">    投标邀请函（投标须知前附表）》。</w:t>
      </w:r>
    </w:p>
    <w:p w:rsidR="00BF2B1F" w:rsidRDefault="00046C4C">
      <w:pPr>
        <w:snapToGrid w:val="0"/>
        <w:spacing w:line="460" w:lineRule="atLeast"/>
        <w:ind w:firstLineChars="200" w:firstLine="442"/>
        <w:rPr>
          <w:rFonts w:ascii="SimSun" w:eastAsia="SimSun"/>
          <w:sz w:val="22"/>
          <w:szCs w:val="22"/>
        </w:rPr>
      </w:pPr>
      <w:r>
        <w:rPr>
          <w:rFonts w:ascii="SimSun" w:eastAsia="SimSun" w:hint="eastAsia"/>
          <w:sz w:val="22"/>
          <w:szCs w:val="22"/>
        </w:rPr>
        <w:t>2、“电子加密投标文件”解密和异常情况处理</w:t>
      </w:r>
    </w:p>
    <w:p w:rsidR="00BF2B1F" w:rsidRDefault="00046C4C">
      <w:pPr>
        <w:snapToGrid w:val="0"/>
        <w:spacing w:line="460" w:lineRule="atLeast"/>
        <w:ind w:firstLineChars="200" w:firstLine="442"/>
        <w:rPr>
          <w:rFonts w:ascii="SimSun" w:eastAsia="SimSun"/>
          <w:sz w:val="22"/>
          <w:szCs w:val="22"/>
        </w:rPr>
      </w:pPr>
      <w:r>
        <w:rPr>
          <w:rFonts w:ascii="SimSun" w:eastAsia="SimSun"/>
          <w:sz w:val="22"/>
          <w:szCs w:val="22"/>
        </w:rPr>
        <w:t>“电子加密投标文件”解密：见《</w:t>
      </w:r>
      <w:r>
        <w:rPr>
          <w:rFonts w:ascii="SimSun" w:eastAsia="SimSun" w:hint="eastAsia"/>
          <w:sz w:val="22"/>
          <w:szCs w:val="22"/>
        </w:rPr>
        <w:t>第一部分</w:t>
      </w:r>
      <w:r>
        <w:rPr>
          <w:rFonts w:ascii="SimSun" w:eastAsia="SimSun"/>
          <w:sz w:val="22"/>
          <w:szCs w:val="22"/>
        </w:rPr>
        <w:t xml:space="preserve">    投标邀请函（投标须知前附表）》。</w:t>
      </w:r>
    </w:p>
    <w:p w:rsidR="00BF2B1F" w:rsidRDefault="00046C4C">
      <w:pPr>
        <w:tabs>
          <w:tab w:val="center" w:pos="4810"/>
        </w:tabs>
        <w:snapToGrid w:val="0"/>
        <w:spacing w:line="460" w:lineRule="atLeast"/>
        <w:ind w:firstLineChars="200" w:firstLine="442"/>
        <w:rPr>
          <w:rFonts w:ascii="SimSun" w:eastAsia="SimSun"/>
          <w:sz w:val="22"/>
          <w:szCs w:val="22"/>
        </w:rPr>
      </w:pPr>
      <w:r>
        <w:rPr>
          <w:rFonts w:ascii="SimSun" w:eastAsia="SimSun" w:hint="eastAsia"/>
          <w:sz w:val="22"/>
          <w:szCs w:val="22"/>
        </w:rPr>
        <w:t>3、投标文件的补充、修改或撤回</w:t>
      </w:r>
      <w:r>
        <w:rPr>
          <w:rFonts w:ascii="SimSun" w:eastAsia="SimSun"/>
          <w:sz w:val="22"/>
          <w:szCs w:val="22"/>
        </w:rPr>
        <w:tab/>
      </w:r>
    </w:p>
    <w:p w:rsidR="00BF2B1F" w:rsidRDefault="00046C4C" w:rsidP="00A74D2A">
      <w:pPr>
        <w:snapToGrid w:val="0"/>
        <w:spacing w:line="360" w:lineRule="exact"/>
        <w:ind w:firstLineChars="200" w:firstLine="442"/>
        <w:rPr>
          <w:rFonts w:ascii="SimSun" w:eastAsia="SimSun"/>
          <w:sz w:val="22"/>
          <w:szCs w:val="22"/>
        </w:rPr>
      </w:pPr>
      <w:r>
        <w:rPr>
          <w:rFonts w:ascii="SimSun" w:eastAsia="SimSun"/>
          <w:sz w:val="22"/>
          <w:szCs w:val="22"/>
        </w:rPr>
        <w:lastRenderedPageBreak/>
        <w:t>3.1</w:t>
      </w:r>
      <w:r>
        <w:rPr>
          <w:rFonts w:ascii="SimSun" w:eastAsia="SimSun" w:hint="eastAsia"/>
          <w:sz w:val="22"/>
          <w:szCs w:val="22"/>
        </w:rPr>
        <w:t>、</w:t>
      </w:r>
      <w:r>
        <w:rPr>
          <w:rFonts w:ascii="SimSun" w:eastAsia="SimSun"/>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BF2B1F" w:rsidRDefault="00046C4C" w:rsidP="00A74D2A">
      <w:pPr>
        <w:snapToGrid w:val="0"/>
        <w:spacing w:line="360" w:lineRule="exact"/>
        <w:ind w:firstLineChars="200" w:firstLine="442"/>
        <w:rPr>
          <w:rFonts w:ascii="SimSun" w:eastAsia="SimSun"/>
          <w:sz w:val="22"/>
          <w:szCs w:val="22"/>
        </w:rPr>
      </w:pPr>
      <w:r>
        <w:rPr>
          <w:rFonts w:ascii="SimSun" w:eastAsia="SimSun"/>
          <w:sz w:val="22"/>
          <w:szCs w:val="22"/>
        </w:rPr>
        <w:t>3.2</w:t>
      </w:r>
      <w:r>
        <w:rPr>
          <w:rFonts w:ascii="SimSun" w:eastAsia="SimSun" w:hint="eastAsia"/>
          <w:sz w:val="22"/>
          <w:szCs w:val="22"/>
        </w:rPr>
        <w:t>、</w:t>
      </w:r>
      <w:r>
        <w:rPr>
          <w:rFonts w:ascii="SimSun" w:eastAsia="SimSun"/>
          <w:sz w:val="22"/>
          <w:szCs w:val="22"/>
        </w:rPr>
        <w:t>投标截止时间后，投标供应商不得撤回、修改《投标文件》。</w:t>
      </w:r>
    </w:p>
    <w:p w:rsidR="00BF2B1F" w:rsidRDefault="00046C4C" w:rsidP="00A74D2A">
      <w:pPr>
        <w:snapToGrid w:val="0"/>
        <w:spacing w:line="360" w:lineRule="exact"/>
        <w:ind w:firstLineChars="200" w:firstLine="442"/>
        <w:rPr>
          <w:rFonts w:ascii="SimSun" w:eastAsia="SimSun"/>
          <w:sz w:val="22"/>
          <w:szCs w:val="22"/>
        </w:rPr>
      </w:pPr>
      <w:r>
        <w:rPr>
          <w:rFonts w:ascii="SimSun" w:eastAsia="SimSun" w:hint="eastAsia"/>
          <w:sz w:val="22"/>
          <w:szCs w:val="22"/>
        </w:rPr>
        <w:t>4、投标文件的备选方案</w:t>
      </w:r>
    </w:p>
    <w:p w:rsidR="00BF2B1F" w:rsidRDefault="00046C4C" w:rsidP="00A74D2A">
      <w:pPr>
        <w:snapToGrid w:val="0"/>
        <w:spacing w:line="360" w:lineRule="exact"/>
        <w:ind w:firstLineChars="200" w:firstLine="442"/>
        <w:rPr>
          <w:rFonts w:ascii="SimSun" w:eastAsia="SimSun"/>
          <w:b w:val="0"/>
          <w:sz w:val="22"/>
          <w:szCs w:val="22"/>
        </w:rPr>
      </w:pPr>
      <w:r>
        <w:rPr>
          <w:rFonts w:ascii="SimSun" w:eastAsia="SimSun"/>
          <w:sz w:val="22"/>
          <w:szCs w:val="22"/>
        </w:rPr>
        <w:t>投标供应商不得递交任何的投标备选（替代）方案，否则其投标文件将作无效标处理。</w:t>
      </w:r>
    </w:p>
    <w:p w:rsidR="00BF2B1F" w:rsidRDefault="00046C4C" w:rsidP="00A74D2A">
      <w:pPr>
        <w:pStyle w:val="a9"/>
        <w:adjustRightInd w:val="0"/>
        <w:snapToGrid w:val="0"/>
        <w:spacing w:line="360" w:lineRule="exact"/>
        <w:ind w:firstLineChars="197" w:firstLine="435"/>
        <w:outlineLvl w:val="0"/>
        <w:rPr>
          <w:rFonts w:eastAsia="SimSun" w:hAnsi="SimSun"/>
          <w:color w:val="auto"/>
          <w:sz w:val="22"/>
          <w:szCs w:val="22"/>
        </w:rPr>
      </w:pPr>
      <w:r>
        <w:rPr>
          <w:rFonts w:eastAsia="SimSun" w:hAnsi="SimSun" w:hint="eastAsia"/>
          <w:color w:val="auto"/>
          <w:sz w:val="22"/>
          <w:szCs w:val="22"/>
        </w:rPr>
        <w:t>五、开标和评标</w:t>
      </w:r>
      <w:bookmarkEnd w:id="40"/>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1、开标</w:t>
      </w:r>
    </w:p>
    <w:p w:rsidR="00BF2B1F" w:rsidRDefault="00046C4C" w:rsidP="00A74D2A">
      <w:pPr>
        <w:pStyle w:val="a9"/>
        <w:adjustRightInd w:val="0"/>
        <w:snapToGrid w:val="0"/>
        <w:spacing w:line="360" w:lineRule="exact"/>
        <w:ind w:firstLineChars="200" w:firstLine="440"/>
        <w:rPr>
          <w:rFonts w:eastAsia="SimSun" w:hAnsi="SimSun"/>
          <w:sz w:val="22"/>
          <w:szCs w:val="22"/>
        </w:rPr>
      </w:pPr>
      <w:r>
        <w:rPr>
          <w:rFonts w:eastAsia="SimSun" w:hAnsi="SimSun"/>
          <w:b w:val="0"/>
          <w:sz w:val="22"/>
          <w:szCs w:val="22"/>
        </w:rPr>
        <w:t>1.1、</w:t>
      </w:r>
      <w:r>
        <w:rPr>
          <w:rFonts w:eastAsia="SimSun" w:hAnsi="SimSun"/>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1.2、开标流程</w:t>
      </w:r>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（1）向各投标供应商发出电子加密投标文件【开始解密】通知，由供应商按招标文件规定的时间内自行进行投标文件解密。</w:t>
      </w:r>
      <w:r>
        <w:rPr>
          <w:rFonts w:eastAsia="SimSun" w:hAnsi="SimSun"/>
          <w:sz w:val="22"/>
          <w:szCs w:val="22"/>
        </w:rPr>
        <w:t>投标供应商在规定的时间内无法完成已递交的“电子加密投标文件”解密的，</w:t>
      </w:r>
      <w:r>
        <w:rPr>
          <w:rFonts w:eastAsia="SimSun" w:hAnsi="SimSun"/>
          <w:sz w:val="22"/>
        </w:rPr>
        <w:t>其投标文件按拒收处理</w:t>
      </w:r>
      <w:r>
        <w:rPr>
          <w:rFonts w:eastAsia="SimSun" w:hAnsi="SimSun"/>
          <w:b w:val="0"/>
          <w:sz w:val="22"/>
          <w:szCs w:val="22"/>
        </w:rPr>
        <w:t>。</w:t>
      </w:r>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（2）投标文件解密结束，开启资格文件，进入资格审查环节，采购人或采购代理机构将对依法对投标供应商的资格进行审查，具体见本章节“投标供应商资格审查”相关规定。</w:t>
      </w:r>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（3）开启资格审查通过的投标供应商的商务技术文件进入符合性审查及商务技术评审；</w:t>
      </w:r>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rsidR="00BF2B1F" w:rsidRDefault="00046C4C" w:rsidP="00A74D2A">
      <w:pPr>
        <w:pStyle w:val="a9"/>
        <w:adjustRightInd w:val="0"/>
        <w:snapToGrid w:val="0"/>
        <w:spacing w:line="360" w:lineRule="exact"/>
        <w:ind w:firstLineChars="150" w:firstLine="330"/>
        <w:rPr>
          <w:rFonts w:eastAsia="SimSun" w:hAnsi="SimSun"/>
          <w:b w:val="0"/>
          <w:sz w:val="22"/>
          <w:szCs w:val="22"/>
        </w:rPr>
      </w:pPr>
      <w:r>
        <w:rPr>
          <w:rFonts w:eastAsia="SimSun" w:hAnsi="SimSun"/>
          <w:b w:val="0"/>
          <w:sz w:val="22"/>
          <w:szCs w:val="22"/>
        </w:rPr>
        <w:t>开标时，报价文件中投标报价出现前后不一致的，按照下列规定修正：</w:t>
      </w:r>
    </w:p>
    <w:p w:rsidR="00BF2B1F" w:rsidRDefault="00046C4C" w:rsidP="00A74D2A">
      <w:pPr>
        <w:pStyle w:val="a9"/>
        <w:adjustRightInd w:val="0"/>
        <w:snapToGrid w:val="0"/>
        <w:spacing w:line="360" w:lineRule="exact"/>
        <w:ind w:firstLineChars="150" w:firstLine="330"/>
        <w:rPr>
          <w:rFonts w:eastAsia="SimSun" w:hAnsi="SimSun"/>
          <w:b w:val="0"/>
          <w:sz w:val="22"/>
          <w:szCs w:val="22"/>
        </w:rPr>
      </w:pPr>
      <w:r>
        <w:rPr>
          <w:rFonts w:eastAsia="SimSun" w:hAnsi="SimSun"/>
          <w:b w:val="0"/>
          <w:sz w:val="22"/>
          <w:szCs w:val="22"/>
        </w:rPr>
        <w:t>（一）投标文件中开标一览表内容与投标文件中相应内容不一致的，以开标一览表为准；</w:t>
      </w:r>
    </w:p>
    <w:p w:rsidR="00BF2B1F" w:rsidRDefault="00046C4C" w:rsidP="00A74D2A">
      <w:pPr>
        <w:pStyle w:val="a9"/>
        <w:adjustRightInd w:val="0"/>
        <w:snapToGrid w:val="0"/>
        <w:spacing w:line="360" w:lineRule="exact"/>
        <w:ind w:firstLineChars="150" w:firstLine="330"/>
        <w:rPr>
          <w:rFonts w:eastAsia="SimSun" w:hAnsi="SimSun"/>
          <w:b w:val="0"/>
          <w:sz w:val="22"/>
          <w:szCs w:val="22"/>
        </w:rPr>
      </w:pPr>
      <w:r>
        <w:rPr>
          <w:rFonts w:eastAsia="SimSun" w:hAnsi="SimSun"/>
          <w:b w:val="0"/>
          <w:sz w:val="22"/>
          <w:szCs w:val="22"/>
        </w:rPr>
        <w:t>（二）大写金额和小写金额不一致的，以大写金额为准；</w:t>
      </w:r>
    </w:p>
    <w:p w:rsidR="00BF2B1F" w:rsidRDefault="00046C4C" w:rsidP="00A74D2A">
      <w:pPr>
        <w:pStyle w:val="a9"/>
        <w:adjustRightInd w:val="0"/>
        <w:snapToGrid w:val="0"/>
        <w:spacing w:line="360" w:lineRule="exact"/>
        <w:ind w:firstLineChars="150" w:firstLine="330"/>
        <w:rPr>
          <w:rFonts w:eastAsia="SimSun" w:hAnsi="SimSun"/>
          <w:b w:val="0"/>
          <w:sz w:val="22"/>
          <w:szCs w:val="22"/>
        </w:rPr>
      </w:pPr>
      <w:r>
        <w:rPr>
          <w:rFonts w:eastAsia="SimSun" w:hAnsi="SimSun"/>
          <w:b w:val="0"/>
          <w:sz w:val="22"/>
          <w:szCs w:val="22"/>
        </w:rPr>
        <w:t>（三）单价金额小数点或者百分比有明显错位的，以开标一览表的总价为准，并修改单价；</w:t>
      </w:r>
    </w:p>
    <w:p w:rsidR="00BF2B1F" w:rsidRDefault="00046C4C" w:rsidP="00A74D2A">
      <w:pPr>
        <w:pStyle w:val="a9"/>
        <w:adjustRightInd w:val="0"/>
        <w:snapToGrid w:val="0"/>
        <w:spacing w:line="360" w:lineRule="exact"/>
        <w:ind w:firstLineChars="150" w:firstLine="330"/>
        <w:rPr>
          <w:rFonts w:eastAsia="SimSun" w:hAnsi="SimSun"/>
          <w:b w:val="0"/>
          <w:sz w:val="22"/>
          <w:szCs w:val="22"/>
        </w:rPr>
      </w:pPr>
      <w:r>
        <w:rPr>
          <w:rFonts w:eastAsia="SimSun" w:hAnsi="SimSun"/>
          <w:b w:val="0"/>
          <w:sz w:val="22"/>
          <w:szCs w:val="22"/>
        </w:rPr>
        <w:t>（四）总价金额与按单价汇总金额不一致的，以单价金额计算结果为准。</w:t>
      </w:r>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（5）评审结束后，公布采购结果。</w:t>
      </w:r>
    </w:p>
    <w:p w:rsidR="00BF2B1F" w:rsidRDefault="00046C4C" w:rsidP="00A74D2A">
      <w:pPr>
        <w:pStyle w:val="a9"/>
        <w:adjustRightInd w:val="0"/>
        <w:snapToGrid w:val="0"/>
        <w:spacing w:line="360" w:lineRule="exact"/>
        <w:ind w:firstLineChars="200" w:firstLine="442"/>
        <w:rPr>
          <w:rFonts w:eastAsia="SimSun" w:hAnsi="SimSun"/>
          <w:sz w:val="22"/>
          <w:szCs w:val="22"/>
        </w:rPr>
      </w:pPr>
      <w:r>
        <w:rPr>
          <w:rFonts w:eastAsia="SimSun" w:hAnsi="SimSun"/>
          <w:sz w:val="22"/>
          <w:szCs w:val="22"/>
        </w:rPr>
        <w:t>特别说明：如遇“政府采购云平台”电子化开标或评审程序调整的，按调整后程序执行。</w:t>
      </w:r>
    </w:p>
    <w:p w:rsidR="00BF2B1F" w:rsidRDefault="00046C4C" w:rsidP="00A74D2A">
      <w:pPr>
        <w:pStyle w:val="a9"/>
        <w:adjustRightInd w:val="0"/>
        <w:snapToGrid w:val="0"/>
        <w:spacing w:line="360" w:lineRule="exact"/>
        <w:ind w:firstLineChars="200" w:firstLine="440"/>
        <w:rPr>
          <w:rFonts w:eastAsia="SimSun" w:hAnsi="SimSun"/>
          <w:b w:val="0"/>
          <w:sz w:val="22"/>
          <w:szCs w:val="22"/>
        </w:rPr>
      </w:pPr>
      <w:r>
        <w:rPr>
          <w:rFonts w:eastAsia="SimSun" w:hAnsi="SimSun"/>
          <w:b w:val="0"/>
          <w:sz w:val="22"/>
          <w:szCs w:val="22"/>
        </w:rPr>
        <w:t>2、投标供应商资格审查</w:t>
      </w:r>
    </w:p>
    <w:p w:rsidR="00BF2B1F" w:rsidRDefault="00046C4C" w:rsidP="00A74D2A">
      <w:pPr>
        <w:pStyle w:val="a9"/>
        <w:adjustRightInd w:val="0"/>
        <w:snapToGrid w:val="0"/>
        <w:spacing w:line="360" w:lineRule="exact"/>
        <w:ind w:firstLineChars="200" w:firstLine="442"/>
        <w:rPr>
          <w:rFonts w:eastAsia="SimSun" w:hAnsi="SimSun"/>
          <w:sz w:val="22"/>
          <w:szCs w:val="22"/>
        </w:rPr>
      </w:pPr>
      <w:r>
        <w:rPr>
          <w:rFonts w:eastAsia="SimSun" w:hAnsi="SimSun"/>
          <w:sz w:val="22"/>
          <w:szCs w:val="22"/>
        </w:rPr>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w:t>
      </w:r>
      <w:r>
        <w:rPr>
          <w:rFonts w:eastAsia="SimSun" w:hAnsi="SimSun"/>
          <w:sz w:val="22"/>
          <w:szCs w:val="22"/>
        </w:rPr>
        <w:lastRenderedPageBreak/>
        <w:t>其中标资格并追究投标供应商的法律责任。</w:t>
      </w:r>
    </w:p>
    <w:p w:rsidR="00BF2B1F" w:rsidRDefault="00046C4C" w:rsidP="00A74D2A">
      <w:pPr>
        <w:pStyle w:val="a9"/>
        <w:adjustRightInd w:val="0"/>
        <w:snapToGrid w:val="0"/>
        <w:spacing w:line="360" w:lineRule="exact"/>
        <w:ind w:firstLineChars="200" w:firstLine="442"/>
        <w:rPr>
          <w:rFonts w:eastAsia="SimSun" w:hAnsi="SimSun"/>
          <w:sz w:val="22"/>
          <w:szCs w:val="22"/>
        </w:rPr>
      </w:pPr>
      <w:r>
        <w:rPr>
          <w:rFonts w:eastAsia="SimSun" w:hAnsi="SimSun"/>
          <w:sz w:val="22"/>
          <w:szCs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rPr>
      </w:pPr>
      <w:r>
        <w:rPr>
          <w:rFonts w:eastAsia="SimSun" w:hAnsi="SimSun" w:cs="Arial" w:hint="eastAsia"/>
          <w:color w:val="auto"/>
          <w:sz w:val="22"/>
          <w:szCs w:val="22"/>
        </w:rPr>
        <w:t>2、评标</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rPr>
      </w:pPr>
      <w:r>
        <w:rPr>
          <w:rFonts w:eastAsia="SimSun" w:hAnsi="SimSun" w:cs="Arial" w:hint="eastAsia"/>
          <w:color w:val="auto"/>
          <w:sz w:val="22"/>
          <w:szCs w:val="22"/>
        </w:rPr>
        <w:t>2.1评标由采购人依法组建的评标委员会负责</w:t>
      </w:r>
      <w:r>
        <w:rPr>
          <w:rFonts w:eastAsia="SimSun" w:hAnsi="SimSun" w:hint="eastAsia"/>
          <w:color w:val="auto"/>
          <w:sz w:val="22"/>
          <w:szCs w:val="22"/>
        </w:rPr>
        <w:t>，并独立履行下列职责：</w:t>
      </w:r>
    </w:p>
    <w:p w:rsidR="00BF2B1F" w:rsidRDefault="00046C4C" w:rsidP="00A74D2A">
      <w:pPr>
        <w:snapToGrid w:val="0"/>
        <w:spacing w:line="360" w:lineRule="exact"/>
        <w:ind w:firstLineChars="197" w:firstLine="433"/>
        <w:rPr>
          <w:rFonts w:ascii="SimSun" w:eastAsia="SimSun"/>
          <w:b w:val="0"/>
          <w:color w:val="auto"/>
          <w:sz w:val="22"/>
          <w:szCs w:val="22"/>
        </w:rPr>
      </w:pPr>
      <w:r>
        <w:rPr>
          <w:rFonts w:ascii="SimSun" w:eastAsia="SimSun" w:hint="eastAsia"/>
          <w:b w:val="0"/>
          <w:color w:val="auto"/>
          <w:sz w:val="22"/>
          <w:szCs w:val="22"/>
        </w:rPr>
        <w:t>1）审查投标文件是否符合招标文件要求，并做出评价；</w:t>
      </w:r>
    </w:p>
    <w:p w:rsidR="00BF2B1F" w:rsidRDefault="00046C4C" w:rsidP="00A74D2A">
      <w:pPr>
        <w:snapToGrid w:val="0"/>
        <w:spacing w:line="360" w:lineRule="exact"/>
        <w:ind w:firstLineChars="197" w:firstLine="433"/>
        <w:rPr>
          <w:rFonts w:ascii="SimSun" w:eastAsia="SimSun"/>
          <w:b w:val="0"/>
          <w:color w:val="auto"/>
          <w:sz w:val="22"/>
          <w:szCs w:val="22"/>
        </w:rPr>
      </w:pPr>
      <w:r>
        <w:rPr>
          <w:rFonts w:ascii="SimSun" w:eastAsia="SimSun" w:hint="eastAsia"/>
          <w:b w:val="0"/>
          <w:color w:val="auto"/>
          <w:sz w:val="22"/>
          <w:szCs w:val="22"/>
        </w:rPr>
        <w:t>2）要求供应商对投标文件有关事项做出解释或者澄清；</w:t>
      </w:r>
    </w:p>
    <w:p w:rsidR="00BF2B1F" w:rsidRDefault="00046C4C" w:rsidP="00A74D2A">
      <w:pPr>
        <w:snapToGrid w:val="0"/>
        <w:spacing w:line="360" w:lineRule="exact"/>
        <w:ind w:firstLineChars="197" w:firstLine="433"/>
        <w:rPr>
          <w:rFonts w:ascii="SimSun" w:eastAsia="SimSun"/>
          <w:b w:val="0"/>
          <w:color w:val="auto"/>
          <w:sz w:val="22"/>
          <w:szCs w:val="22"/>
        </w:rPr>
      </w:pPr>
      <w:r>
        <w:rPr>
          <w:rFonts w:ascii="SimSun" w:eastAsia="SimSun" w:hint="eastAsia"/>
          <w:b w:val="0"/>
          <w:color w:val="auto"/>
          <w:sz w:val="22"/>
          <w:szCs w:val="22"/>
        </w:rPr>
        <w:t>3）按照招标文件确定的评标办法确定中标人，并对其排序；综合得分最高的供应商推荐为中标人；</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4）向采购人或者有关部门报告非法干预评标工作的行为。</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5）根据采购人的授权确定中标人名单；</w:t>
      </w:r>
    </w:p>
    <w:p w:rsidR="00BF2B1F" w:rsidRDefault="00046C4C" w:rsidP="00A74D2A">
      <w:pPr>
        <w:snapToGrid w:val="0"/>
        <w:spacing w:line="360" w:lineRule="exact"/>
        <w:ind w:firstLineChars="197" w:firstLine="435"/>
        <w:rPr>
          <w:rFonts w:ascii="SimSun" w:eastAsia="SimSun"/>
          <w:color w:val="auto"/>
          <w:sz w:val="22"/>
          <w:szCs w:val="22"/>
        </w:rPr>
      </w:pPr>
      <w:r>
        <w:rPr>
          <w:rFonts w:ascii="SimSun" w:eastAsia="SimSun" w:hint="eastAsia"/>
          <w:color w:val="auto"/>
          <w:sz w:val="22"/>
          <w:szCs w:val="22"/>
        </w:rPr>
        <w:t>2.2评标应当遵循下列工作程序：</w:t>
      </w:r>
    </w:p>
    <w:p w:rsidR="00BF2B1F" w:rsidRDefault="00046C4C" w:rsidP="00A74D2A">
      <w:pPr>
        <w:snapToGrid w:val="0"/>
        <w:spacing w:line="360" w:lineRule="exact"/>
        <w:ind w:firstLineChars="197" w:firstLine="433"/>
        <w:rPr>
          <w:rFonts w:ascii="SimSun" w:eastAsia="SimSun"/>
          <w:b w:val="0"/>
          <w:color w:val="auto"/>
          <w:sz w:val="22"/>
          <w:szCs w:val="22"/>
        </w:rPr>
      </w:pPr>
      <w:r>
        <w:rPr>
          <w:rFonts w:ascii="SimSun" w:eastAsia="SimSun" w:hint="eastAsia"/>
          <w:b w:val="0"/>
          <w:color w:val="auto"/>
          <w:sz w:val="22"/>
          <w:szCs w:val="22"/>
        </w:rPr>
        <w:t>1）投标文件初审。初审分为资格性检查和符合性检查。</w:t>
      </w:r>
    </w:p>
    <w:p w:rsidR="00BF2B1F" w:rsidRDefault="00046C4C" w:rsidP="00A74D2A">
      <w:pPr>
        <w:snapToGrid w:val="0"/>
        <w:spacing w:line="360" w:lineRule="exact"/>
        <w:ind w:firstLineChars="147" w:firstLine="323"/>
        <w:rPr>
          <w:rFonts w:ascii="SimSun" w:eastAsia="SimSun"/>
          <w:b w:val="0"/>
          <w:color w:val="auto"/>
          <w:sz w:val="22"/>
          <w:szCs w:val="22"/>
        </w:rPr>
      </w:pPr>
      <w:r>
        <w:rPr>
          <w:rFonts w:ascii="SimSun" w:eastAsia="SimSun" w:hint="eastAsia"/>
          <w:b w:val="0"/>
          <w:color w:val="auto"/>
          <w:sz w:val="22"/>
          <w:szCs w:val="22"/>
        </w:rPr>
        <w:t>（1)资格性检查。依据法律法规和招标文件的规定，对投标文件中的资格证明文件等进行审查，以确定供应商是否具备投标资格。</w:t>
      </w:r>
    </w:p>
    <w:p w:rsidR="00BF2B1F" w:rsidRDefault="00046C4C" w:rsidP="00A74D2A">
      <w:pPr>
        <w:snapToGrid w:val="0"/>
        <w:spacing w:line="360" w:lineRule="exact"/>
        <w:ind w:firstLineChars="147" w:firstLine="323"/>
        <w:rPr>
          <w:rFonts w:ascii="SimSun" w:eastAsia="SimSun"/>
          <w:b w:val="0"/>
          <w:color w:val="auto"/>
          <w:sz w:val="22"/>
          <w:szCs w:val="22"/>
        </w:rPr>
      </w:pPr>
      <w:r>
        <w:rPr>
          <w:rFonts w:ascii="SimSun" w:eastAsia="SimSun" w:hint="eastAsia"/>
          <w:b w:val="0"/>
          <w:color w:val="auto"/>
          <w:sz w:val="22"/>
          <w:szCs w:val="22"/>
        </w:rPr>
        <w:t>（2)符合性检查。依据招标文件的规定，从投标文件的有效性、完整性和对招标文件的响应程度进行审查，以确定是否对招标文件的实质性要求做出响应。</w:t>
      </w:r>
    </w:p>
    <w:p w:rsidR="00BF2B1F" w:rsidRDefault="00046C4C" w:rsidP="00A74D2A">
      <w:pPr>
        <w:snapToGrid w:val="0"/>
        <w:spacing w:line="360" w:lineRule="exact"/>
        <w:ind w:firstLineChars="197" w:firstLine="433"/>
        <w:rPr>
          <w:rFonts w:ascii="SimSun" w:eastAsia="SimSun"/>
          <w:b w:val="0"/>
          <w:color w:val="auto"/>
          <w:sz w:val="22"/>
          <w:szCs w:val="22"/>
        </w:rPr>
      </w:pPr>
      <w:r>
        <w:rPr>
          <w:rFonts w:ascii="SimSun" w:eastAsia="SimSun" w:hint="eastAsia"/>
          <w:b w:val="0"/>
          <w:color w:val="auto"/>
          <w:sz w:val="22"/>
          <w:szCs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rsidR="00BF2B1F" w:rsidRDefault="00046C4C" w:rsidP="00A74D2A">
      <w:pPr>
        <w:adjustRightInd w:val="0"/>
        <w:snapToGrid w:val="0"/>
        <w:spacing w:line="360" w:lineRule="exact"/>
        <w:ind w:firstLineChars="197" w:firstLine="433"/>
        <w:rPr>
          <w:rFonts w:ascii="SimSun" w:eastAsia="SimSun" w:cs="Arial"/>
          <w:b w:val="0"/>
          <w:color w:val="auto"/>
          <w:sz w:val="22"/>
          <w:szCs w:val="22"/>
        </w:rPr>
      </w:pPr>
      <w:r>
        <w:rPr>
          <w:rFonts w:ascii="SimSun" w:eastAsia="SimSun" w:cs="Arial" w:hint="eastAsia"/>
          <w:b w:val="0"/>
          <w:color w:val="auto"/>
          <w:sz w:val="22"/>
          <w:szCs w:val="22"/>
        </w:rPr>
        <w:t>实质上没有响应招标文件要求的投标将被拒绝。供应商不得通过修正或撤消不合要求的偏离从而使其投标成为实质上响应的投标。</w:t>
      </w:r>
    </w:p>
    <w:p w:rsidR="00BF2B1F" w:rsidRDefault="00046C4C" w:rsidP="00A74D2A">
      <w:pPr>
        <w:snapToGrid w:val="0"/>
        <w:spacing w:line="360" w:lineRule="exact"/>
        <w:ind w:firstLineChars="197" w:firstLine="433"/>
        <w:rPr>
          <w:rFonts w:ascii="SimSun" w:eastAsia="SimSun"/>
          <w:b w:val="0"/>
          <w:color w:val="auto"/>
          <w:sz w:val="22"/>
          <w:szCs w:val="22"/>
        </w:rPr>
      </w:pPr>
      <w:r>
        <w:rPr>
          <w:rFonts w:ascii="SimSun" w:eastAsia="SimSun" w:cs="Arial" w:hint="eastAsia"/>
          <w:b w:val="0"/>
          <w:color w:val="auto"/>
          <w:sz w:val="22"/>
          <w:szCs w:val="22"/>
        </w:rPr>
        <w:t>评标委员会对投标文件的判定，只依据投标文件内容本身，不依靠开标后的任何外来证明。</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3）比较与评价。按招标文件中规定的评标方法和标准，对资格性检查和符合性检查合格的投标文件进行商务和技术评估，综合比较与评价。</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4）推荐中标人候选人名单，并根据采购人的授权确定中标人。</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hint="eastAsia"/>
          <w:color w:val="auto"/>
          <w:sz w:val="22"/>
          <w:szCs w:val="22"/>
        </w:rPr>
        <w:t xml:space="preserve">2.3 </w:t>
      </w:r>
      <w:r>
        <w:rPr>
          <w:rFonts w:eastAsia="SimSun" w:hAnsi="SimSun" w:hint="eastAsia"/>
          <w:color w:val="auto"/>
          <w:sz w:val="22"/>
          <w:szCs w:val="22"/>
          <w:u w:val="single"/>
        </w:rPr>
        <w:t>▲</w:t>
      </w:r>
      <w:r>
        <w:rPr>
          <w:rFonts w:eastAsia="SimSun" w:hAnsi="SimSun" w:cs="Arial"/>
          <w:color w:val="auto"/>
          <w:sz w:val="22"/>
          <w:szCs w:val="22"/>
          <w:u w:val="single"/>
        </w:rPr>
        <w:t>投标人存在下列情况之一的，投标无效:</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1）</w:t>
      </w:r>
      <w:r>
        <w:rPr>
          <w:rFonts w:eastAsia="SimSun" w:hAnsi="SimSun" w:cs="Arial"/>
          <w:color w:val="auto"/>
          <w:sz w:val="22"/>
          <w:szCs w:val="22"/>
          <w:u w:val="single"/>
        </w:rPr>
        <w:t>投标文件未按招标文件要求签署或CA电子签章的；；</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2）</w:t>
      </w:r>
      <w:r>
        <w:rPr>
          <w:rFonts w:eastAsia="SimSun" w:hAnsi="SimSun" w:cs="Arial"/>
          <w:color w:val="auto"/>
          <w:sz w:val="22"/>
          <w:szCs w:val="22"/>
          <w:u w:val="single"/>
        </w:rPr>
        <w:t>不具备招标文件中规定的资格要求的；</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3）</w:t>
      </w:r>
      <w:r>
        <w:rPr>
          <w:rFonts w:eastAsia="SimSun" w:hAnsi="SimSun" w:cs="Arial"/>
          <w:color w:val="auto"/>
          <w:sz w:val="22"/>
          <w:szCs w:val="22"/>
          <w:u w:val="single"/>
        </w:rPr>
        <w:t>报价超过招标文件中规定的预算金额或者最高限价的；</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4）</w:t>
      </w:r>
      <w:r>
        <w:rPr>
          <w:rFonts w:eastAsia="SimSun" w:hAnsi="SimSun" w:cs="Arial"/>
          <w:color w:val="auto"/>
          <w:sz w:val="22"/>
          <w:szCs w:val="22"/>
          <w:u w:val="single"/>
        </w:rPr>
        <w:t>投标文件含有采购人不能接受的附加条件的</w:t>
      </w:r>
      <w:r>
        <w:rPr>
          <w:rFonts w:eastAsia="SimSun" w:hAnsi="SimSun" w:cs="Arial" w:hint="eastAsia"/>
          <w:color w:val="auto"/>
          <w:sz w:val="22"/>
          <w:szCs w:val="22"/>
          <w:u w:val="single"/>
        </w:rPr>
        <w:t>（包括招标文件中明确要求不得偏离的招标要求，存在负偏离的）</w:t>
      </w:r>
      <w:r>
        <w:rPr>
          <w:rFonts w:eastAsia="SimSun" w:hAnsi="SimSun" w:cs="Arial"/>
          <w:color w:val="auto"/>
          <w:sz w:val="22"/>
          <w:szCs w:val="22"/>
          <w:u w:val="single"/>
        </w:rPr>
        <w:t>;</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5）供应商递交两份或两份以上内容不同的投标文件，未声明哪一份有效的；</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6）对关键条文的偏离、保留或反对，例如关于付款方式、完工期、免费质保期、适用法律法规、标准、税费等其他内容；</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7）存在串标、抬标或弄虚作假情况的；</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lastRenderedPageBreak/>
        <w:t>7）</w:t>
      </w:r>
      <w:r>
        <w:rPr>
          <w:rFonts w:eastAsia="SimSun" w:hAnsi="SimSun" w:cs="Arial"/>
          <w:color w:val="auto"/>
          <w:sz w:val="22"/>
          <w:szCs w:val="22"/>
          <w:u w:val="single"/>
        </w:rPr>
        <w:t>法律、法规和招标文件规定的其他无效情形</w:t>
      </w:r>
      <w:r>
        <w:rPr>
          <w:rFonts w:eastAsia="SimSun" w:hAnsi="SimSun" w:cs="Arial" w:hint="eastAsia"/>
          <w:color w:val="auto"/>
          <w:sz w:val="22"/>
          <w:szCs w:val="22"/>
          <w:u w:val="single"/>
        </w:rPr>
        <w:t>（或出现重大偏差）</w:t>
      </w:r>
      <w:r>
        <w:rPr>
          <w:rFonts w:eastAsia="SimSun" w:hAnsi="SimSun" w:cs="Arial"/>
          <w:color w:val="auto"/>
          <w:sz w:val="22"/>
          <w:szCs w:val="22"/>
          <w:u w:val="single"/>
        </w:rPr>
        <w:t>。</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hint="eastAsia"/>
          <w:color w:val="auto"/>
          <w:sz w:val="22"/>
          <w:szCs w:val="22"/>
        </w:rPr>
        <w:t>2.4</w:t>
      </w:r>
      <w:r>
        <w:rPr>
          <w:rFonts w:eastAsia="SimSun" w:hAnsi="SimSun" w:hint="eastAsia"/>
          <w:color w:val="auto"/>
          <w:sz w:val="22"/>
          <w:szCs w:val="22"/>
          <w:u w:val="single"/>
        </w:rPr>
        <w:t>▲</w:t>
      </w:r>
      <w:r>
        <w:rPr>
          <w:rFonts w:eastAsia="SimSun" w:hAnsi="SimSun" w:cs="Arial" w:hint="eastAsia"/>
          <w:color w:val="auto"/>
          <w:sz w:val="22"/>
          <w:szCs w:val="22"/>
          <w:u w:val="single"/>
        </w:rPr>
        <w:t>评标委员会发现投标文件有下列情形之一的属于重大偏差(评标委员会按少数服从多数原则认定),按照无效投标处理：</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1）未按招标文件要求编制或字迹模糊、辨认不清的投标文件；</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hint="eastAsia"/>
          <w:color w:val="auto"/>
          <w:sz w:val="22"/>
          <w:szCs w:val="22"/>
          <w:u w:val="single"/>
        </w:rPr>
        <w:t>2）供应商技术资信投标文件中出现投标报价；</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color w:val="auto"/>
          <w:sz w:val="22"/>
          <w:szCs w:val="22"/>
          <w:u w:val="single"/>
        </w:rPr>
        <w:t>3</w:t>
      </w:r>
      <w:r>
        <w:rPr>
          <w:rFonts w:eastAsia="SimSun" w:hAnsi="SimSun" w:cs="Arial" w:hint="eastAsia"/>
          <w:color w:val="auto"/>
          <w:sz w:val="22"/>
          <w:szCs w:val="22"/>
          <w:u w:val="single"/>
        </w:rPr>
        <w:t>）除2.3条款以外，出现其它明显不符合技术规格、技术标准的要求或不满足招标文件技术规格书中的主要参数的投标文件；</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color w:val="auto"/>
          <w:sz w:val="22"/>
          <w:szCs w:val="22"/>
          <w:u w:val="single"/>
        </w:rPr>
        <w:t>4</w:t>
      </w:r>
      <w:r>
        <w:rPr>
          <w:rFonts w:eastAsia="SimSun" w:hAnsi="SimSun" w:cs="Arial" w:hint="eastAsia"/>
          <w:color w:val="auto"/>
          <w:sz w:val="22"/>
          <w:szCs w:val="22"/>
          <w:u w:val="single"/>
        </w:rPr>
        <w:t>）除2.3条款以外，出现投标货物数量与招标文件对比出现较大偏差；商务报价明细表计算错误，出现较大差错；</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u w:val="single"/>
        </w:rPr>
      </w:pPr>
      <w:r>
        <w:rPr>
          <w:rFonts w:eastAsia="SimSun" w:hAnsi="SimSun" w:cs="Arial"/>
          <w:color w:val="auto"/>
          <w:sz w:val="22"/>
          <w:szCs w:val="22"/>
          <w:u w:val="single"/>
        </w:rPr>
        <w:t>5</w:t>
      </w:r>
      <w:r>
        <w:rPr>
          <w:rFonts w:eastAsia="SimSun" w:hAnsi="SimSun" w:cs="Arial" w:hint="eastAsia"/>
          <w:color w:val="auto"/>
          <w:sz w:val="22"/>
          <w:szCs w:val="22"/>
          <w:u w:val="single"/>
        </w:rPr>
        <w:t>）除2.3条款以外，出现其它不符合招标文件中规定的实质性要求的投标文件，是否为偏离实质性要求由评标委员会认定。</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rPr>
      </w:pPr>
      <w:r>
        <w:rPr>
          <w:rFonts w:eastAsia="SimSun" w:hAnsi="SimSun" w:cs="Arial"/>
          <w:color w:val="auto"/>
          <w:sz w:val="22"/>
          <w:szCs w:val="22"/>
        </w:rPr>
        <w:t xml:space="preserve">2.5 </w:t>
      </w:r>
      <w:r>
        <w:rPr>
          <w:rFonts w:eastAsia="SimSun" w:hAnsi="SimSun" w:cs="Arial" w:hint="eastAsia"/>
          <w:color w:val="auto"/>
          <w:sz w:val="22"/>
          <w:szCs w:val="22"/>
        </w:rPr>
        <w:t>开启供应商商务报价文件后发现价格、数量有误，其投标价将按下述原则处理：</w:t>
      </w:r>
    </w:p>
    <w:p w:rsidR="00BF2B1F" w:rsidRDefault="00046C4C" w:rsidP="00A74D2A">
      <w:pPr>
        <w:adjustRightInd w:val="0"/>
        <w:snapToGrid w:val="0"/>
        <w:spacing w:line="360" w:lineRule="exact"/>
        <w:ind w:firstLineChars="197" w:firstLine="433"/>
        <w:rPr>
          <w:rFonts w:ascii="SimSun" w:eastAsia="SimSun"/>
          <w:b w:val="0"/>
          <w:color w:val="auto"/>
          <w:sz w:val="22"/>
        </w:rPr>
      </w:pPr>
      <w:r>
        <w:rPr>
          <w:rFonts w:ascii="SimSun" w:eastAsia="SimSun"/>
          <w:b w:val="0"/>
          <w:color w:val="auto"/>
          <w:sz w:val="22"/>
        </w:rPr>
        <w:t>1) 任何有漏去一些小项货物或服务的投标将被视为其费用已包含在投标总价中，投标价格不予调整。如果供应商不接受上述处理方式，将</w:t>
      </w:r>
      <w:r>
        <w:rPr>
          <w:rFonts w:ascii="SimSun" w:eastAsia="SimSun" w:hint="eastAsia"/>
          <w:b w:val="0"/>
          <w:color w:val="auto"/>
          <w:sz w:val="22"/>
        </w:rPr>
        <w:t>作为</w:t>
      </w:r>
      <w:r>
        <w:rPr>
          <w:rFonts w:ascii="SimSun" w:eastAsia="SimSun"/>
          <w:b w:val="0"/>
          <w:color w:val="auto"/>
          <w:sz w:val="22"/>
        </w:rPr>
        <w:t>无效投标。</w:t>
      </w:r>
    </w:p>
    <w:p w:rsidR="00BF2B1F" w:rsidRDefault="00046C4C" w:rsidP="00A74D2A">
      <w:pPr>
        <w:adjustRightInd w:val="0"/>
        <w:snapToGrid w:val="0"/>
        <w:spacing w:line="360" w:lineRule="exact"/>
        <w:ind w:firstLineChars="197" w:firstLine="433"/>
        <w:rPr>
          <w:rFonts w:ascii="SimSun" w:eastAsia="SimSun"/>
          <w:b w:val="0"/>
          <w:color w:val="auto"/>
          <w:sz w:val="22"/>
        </w:rPr>
      </w:pPr>
      <w:r>
        <w:rPr>
          <w:rFonts w:ascii="SimSun" w:eastAsia="SimSun"/>
          <w:b w:val="0"/>
          <w:color w:val="auto"/>
          <w:sz w:val="22"/>
        </w:rPr>
        <w:t>2) 任何有多报一些小项工程或货物的投标其投标价不予调整，如果该供应商中标，则合同价格必须为核减掉多报的一些小项工程或货物后的价格。如果供应商不接受上述处理方式，将</w:t>
      </w:r>
      <w:r>
        <w:rPr>
          <w:rFonts w:ascii="SimSun" w:eastAsia="SimSun" w:hint="eastAsia"/>
          <w:b w:val="0"/>
          <w:color w:val="auto"/>
          <w:sz w:val="22"/>
        </w:rPr>
        <w:t>作为</w:t>
      </w:r>
      <w:r>
        <w:rPr>
          <w:rFonts w:ascii="SimSun" w:eastAsia="SimSun"/>
          <w:b w:val="0"/>
          <w:color w:val="auto"/>
          <w:sz w:val="22"/>
        </w:rPr>
        <w:t>无效投标。</w:t>
      </w:r>
    </w:p>
    <w:p w:rsidR="00BF2B1F" w:rsidRDefault="00046C4C" w:rsidP="00A74D2A">
      <w:pPr>
        <w:adjustRightInd w:val="0"/>
        <w:snapToGrid w:val="0"/>
        <w:spacing w:line="360" w:lineRule="exact"/>
        <w:ind w:firstLineChars="197" w:firstLine="433"/>
        <w:rPr>
          <w:rFonts w:ascii="SimSun" w:eastAsia="SimSun"/>
          <w:b w:val="0"/>
          <w:color w:val="auto"/>
          <w:sz w:val="22"/>
        </w:rPr>
      </w:pPr>
      <w:r>
        <w:rPr>
          <w:rFonts w:ascii="SimSun" w:eastAsia="SimSun"/>
          <w:b w:val="0"/>
          <w:color w:val="auto"/>
          <w:sz w:val="22"/>
        </w:rPr>
        <w:t>3）</w:t>
      </w:r>
      <w:r>
        <w:rPr>
          <w:rFonts w:ascii="SimSun" w:eastAsia="SimSun" w:hint="eastAsia"/>
          <w:b w:val="0"/>
          <w:color w:val="auto"/>
          <w:sz w:val="22"/>
        </w:rPr>
        <w:t>对于计算错误的其投标价不予调整，如果该供应商中标，如其投标价格计算错误导致多报者合同价格予以据实核减，少报者合同价格不予调整。如果供应商不接受上述处理方式，将作为无效投标</w:t>
      </w:r>
      <w:r>
        <w:rPr>
          <w:rFonts w:ascii="SimSun" w:eastAsia="SimSun"/>
          <w:b w:val="0"/>
          <w:color w:val="auto"/>
          <w:sz w:val="22"/>
        </w:rPr>
        <w:t>。</w:t>
      </w:r>
    </w:p>
    <w:p w:rsidR="00BF2B1F" w:rsidRDefault="00046C4C" w:rsidP="00A74D2A">
      <w:pPr>
        <w:adjustRightInd w:val="0"/>
        <w:snapToGrid w:val="0"/>
        <w:spacing w:line="360" w:lineRule="exact"/>
        <w:ind w:firstLineChars="197" w:firstLine="433"/>
        <w:rPr>
          <w:rFonts w:ascii="SimSun" w:eastAsia="SimSun"/>
          <w:color w:val="auto"/>
          <w:sz w:val="22"/>
          <w:u w:val="single"/>
        </w:rPr>
      </w:pPr>
      <w:r>
        <w:rPr>
          <w:rFonts w:ascii="SimSun" w:eastAsia="SimSun"/>
          <w:b w:val="0"/>
          <w:color w:val="auto"/>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ascii="SimSun" w:eastAsia="SimSun" w:hint="eastAsia"/>
          <w:color w:val="auto"/>
          <w:sz w:val="22"/>
          <w:u w:val="single"/>
        </w:rPr>
        <w:t>如认定为重大偏差的，做无效投标处理。</w:t>
      </w:r>
    </w:p>
    <w:p w:rsidR="00BF2B1F" w:rsidRDefault="00046C4C" w:rsidP="00A74D2A">
      <w:pPr>
        <w:adjustRightInd w:val="0"/>
        <w:snapToGrid w:val="0"/>
        <w:spacing w:line="360" w:lineRule="exact"/>
        <w:ind w:firstLineChars="197" w:firstLine="435"/>
        <w:rPr>
          <w:rFonts w:ascii="SimSun" w:eastAsia="SimSun" w:cs="Arial"/>
          <w:b w:val="0"/>
          <w:color w:val="auto"/>
          <w:sz w:val="22"/>
          <w:szCs w:val="22"/>
        </w:rPr>
      </w:pPr>
      <w:r>
        <w:rPr>
          <w:rFonts w:ascii="SimSun" w:eastAsia="SimSun"/>
          <w:color w:val="auto"/>
          <w:sz w:val="22"/>
          <w:u w:val="single"/>
        </w:rPr>
        <w:t xml:space="preserve">2.6 </w:t>
      </w:r>
      <w:r>
        <w:rPr>
          <w:rFonts w:ascii="SimSun" w:eastAsia="SimSun" w:hint="eastAsia"/>
          <w:color w:val="auto"/>
          <w:sz w:val="22"/>
          <w:u w:val="single"/>
        </w:rPr>
        <w:t>▲</w:t>
      </w:r>
      <w:r>
        <w:rPr>
          <w:rFonts w:ascii="SimSun" w:eastAsia="SimSun"/>
          <w:color w:val="auto"/>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cs="Arial" w:hint="eastAsia"/>
          <w:b w:val="0"/>
          <w:color w:val="auto"/>
          <w:sz w:val="22"/>
          <w:szCs w:val="22"/>
        </w:rPr>
        <w:t>2.7 评标委员会</w:t>
      </w:r>
      <w:r>
        <w:rPr>
          <w:rFonts w:eastAsia="SimSun" w:hAnsi="SimSun" w:hint="eastAsia"/>
          <w:b w:val="0"/>
          <w:color w:val="auto"/>
          <w:sz w:val="22"/>
          <w:szCs w:val="22"/>
        </w:rPr>
        <w:t>在评标中，不得改变招标文件中规定的评标标准、方法和中标条件。</w:t>
      </w:r>
    </w:p>
    <w:p w:rsidR="00BF2B1F" w:rsidRDefault="00046C4C" w:rsidP="00A74D2A">
      <w:pPr>
        <w:pStyle w:val="a9"/>
        <w:adjustRightInd w:val="0"/>
        <w:snapToGrid w:val="0"/>
        <w:spacing w:line="360" w:lineRule="exact"/>
        <w:ind w:firstLineChars="197" w:firstLine="435"/>
        <w:rPr>
          <w:rFonts w:eastAsia="SimSun" w:hAnsi="SimSun"/>
          <w:color w:val="auto"/>
          <w:sz w:val="22"/>
          <w:szCs w:val="22"/>
          <w:u w:val="single"/>
        </w:rPr>
      </w:pPr>
      <w:r>
        <w:rPr>
          <w:rFonts w:eastAsia="SimSun" w:hAnsi="SimSun" w:hint="eastAsia"/>
          <w:color w:val="auto"/>
          <w:sz w:val="22"/>
          <w:szCs w:val="22"/>
          <w:u w:val="single"/>
        </w:rPr>
        <w:t>2.8 评标时如遇到招标文件未规定的特殊情况，由评标委员会按少数服从多数原则集体决定处理。</w:t>
      </w:r>
    </w:p>
    <w:p w:rsidR="00BF2B1F" w:rsidRDefault="00046C4C" w:rsidP="00A74D2A">
      <w:pPr>
        <w:pStyle w:val="a9"/>
        <w:adjustRightInd w:val="0"/>
        <w:snapToGrid w:val="0"/>
        <w:spacing w:line="360" w:lineRule="exact"/>
        <w:ind w:firstLineChars="197" w:firstLine="435"/>
        <w:rPr>
          <w:rFonts w:eastAsia="SimSun" w:hAnsi="SimSun"/>
          <w:color w:val="auto"/>
          <w:sz w:val="22"/>
          <w:szCs w:val="22"/>
          <w:u w:val="single"/>
        </w:rPr>
      </w:pPr>
      <w:r>
        <w:rPr>
          <w:rFonts w:eastAsia="SimSun" w:hAnsi="SimSun" w:hint="eastAsia"/>
          <w:color w:val="auto"/>
          <w:sz w:val="22"/>
          <w:szCs w:val="22"/>
          <w:u w:val="single"/>
        </w:rPr>
        <w:t>2.9评标委员会对未中标的供应商不作解释。同时根据政府采购法实施条例第四十条规定，本项目不对供应商公布详细的评审情况，不公布具体评标细则中小项得分。</w:t>
      </w:r>
    </w:p>
    <w:p w:rsidR="00BF2B1F" w:rsidRDefault="00046C4C" w:rsidP="00A74D2A">
      <w:pPr>
        <w:pStyle w:val="a9"/>
        <w:adjustRightInd w:val="0"/>
        <w:snapToGrid w:val="0"/>
        <w:spacing w:line="360" w:lineRule="exact"/>
        <w:ind w:firstLineChars="197" w:firstLine="433"/>
        <w:rPr>
          <w:rFonts w:eastAsia="SimSun" w:hAnsi="SimSun" w:cs="Arial"/>
          <w:b w:val="0"/>
          <w:color w:val="auto"/>
          <w:sz w:val="22"/>
          <w:szCs w:val="22"/>
        </w:rPr>
      </w:pPr>
      <w:r>
        <w:rPr>
          <w:rFonts w:eastAsia="SimSun" w:hAnsi="SimSun" w:cs="Arial" w:hint="eastAsia"/>
          <w:b w:val="0"/>
          <w:color w:val="auto"/>
          <w:sz w:val="22"/>
          <w:szCs w:val="22"/>
        </w:rPr>
        <w:t>3、投标文件的澄清</w:t>
      </w:r>
    </w:p>
    <w:p w:rsidR="00BF2B1F" w:rsidRDefault="00046C4C" w:rsidP="00A74D2A">
      <w:pPr>
        <w:adjustRightInd w:val="0"/>
        <w:snapToGrid w:val="0"/>
        <w:spacing w:line="360" w:lineRule="exact"/>
        <w:ind w:firstLineChars="200" w:firstLine="442"/>
        <w:rPr>
          <w:rFonts w:ascii="SimSun" w:eastAsia="SimSun"/>
          <w:sz w:val="22"/>
          <w:szCs w:val="22"/>
        </w:rPr>
      </w:pPr>
      <w:r>
        <w:rPr>
          <w:rFonts w:ascii="SimSun" w:eastAsia="SimSun" w:hint="eastAsia"/>
          <w:sz w:val="22"/>
          <w:szCs w:val="22"/>
        </w:rPr>
        <w:t>3.1、为有利于对投标文件的比较和评议，必要时评标委员会可要求投标供应商对投标文件相关事宜进行澄清。评标委员会将通过“政府采购云平台”在线询标的形式要求</w:t>
      </w:r>
      <w:r>
        <w:rPr>
          <w:rFonts w:ascii="SimSun" w:eastAsia="SimSun"/>
          <w:sz w:val="22"/>
          <w:szCs w:val="22"/>
        </w:rPr>
        <w:t>投标供应商</w:t>
      </w:r>
      <w:r>
        <w:rPr>
          <w:rFonts w:ascii="SimSun" w:eastAsia="SimSun" w:hint="eastAsia"/>
          <w:sz w:val="22"/>
          <w:szCs w:val="22"/>
        </w:rPr>
        <w:t>在规定的时间内作出必要的澄清、说明，供投标供应商澄清、说明时间不少于30分钟，投标供应商未在规定的时间内作出必要的澄清、说明可能导致对其不利的评定。</w:t>
      </w:r>
    </w:p>
    <w:p w:rsidR="00BF2B1F" w:rsidRDefault="00046C4C" w:rsidP="00A74D2A">
      <w:pPr>
        <w:snapToGrid w:val="0"/>
        <w:spacing w:line="360" w:lineRule="exact"/>
        <w:ind w:firstLineChars="196" w:firstLine="433"/>
        <w:rPr>
          <w:rFonts w:ascii="SimSun" w:eastAsia="SimSun"/>
          <w:b w:val="0"/>
          <w:sz w:val="22"/>
          <w:szCs w:val="22"/>
        </w:rPr>
      </w:pPr>
      <w:r>
        <w:rPr>
          <w:rFonts w:ascii="SimSun" w:eastAsia="SimSun" w:hint="eastAsia"/>
          <w:sz w:val="22"/>
          <w:szCs w:val="22"/>
        </w:rPr>
        <w:t>3.2、</w:t>
      </w:r>
      <w:r>
        <w:rPr>
          <w:rFonts w:ascii="SimSun" w:eastAsia="SimSun"/>
          <w:sz w:val="22"/>
          <w:szCs w:val="22"/>
        </w:rPr>
        <w:t>投标供应商</w:t>
      </w:r>
      <w:r>
        <w:rPr>
          <w:rFonts w:ascii="SimSun" w:eastAsia="SimSun" w:hint="eastAsia"/>
          <w:sz w:val="22"/>
          <w:szCs w:val="22"/>
        </w:rPr>
        <w:t>的澄清、说明应当通过“政府采购云平台”在线答复形式提交，并加盖公章。</w:t>
      </w:r>
      <w:r>
        <w:rPr>
          <w:rFonts w:ascii="SimSun" w:eastAsia="SimSun"/>
          <w:sz w:val="22"/>
          <w:szCs w:val="22"/>
        </w:rPr>
        <w:t>投标供应商</w:t>
      </w:r>
      <w:r>
        <w:rPr>
          <w:rFonts w:ascii="SimSun" w:eastAsia="SimSun" w:hint="eastAsia"/>
          <w:sz w:val="22"/>
          <w:szCs w:val="22"/>
        </w:rPr>
        <w:t>的澄清、说明不得超出投标文件的范围或者改变投标文件的实质性内容。</w:t>
      </w:r>
    </w:p>
    <w:p w:rsidR="00BF2B1F" w:rsidRDefault="00046C4C" w:rsidP="00A74D2A">
      <w:pPr>
        <w:adjustRightInd w:val="0"/>
        <w:snapToGrid w:val="0"/>
        <w:spacing w:line="360" w:lineRule="exact"/>
        <w:ind w:leftChars="197" w:left="415"/>
        <w:rPr>
          <w:rFonts w:ascii="SimSun" w:eastAsia="SimSun" w:cs="Arial"/>
          <w:b w:val="0"/>
          <w:color w:val="auto"/>
          <w:sz w:val="22"/>
          <w:szCs w:val="22"/>
        </w:rPr>
      </w:pPr>
      <w:r>
        <w:rPr>
          <w:rFonts w:ascii="SimSun" w:eastAsia="SimSun" w:cs="Arial" w:hint="eastAsia"/>
          <w:b w:val="0"/>
          <w:color w:val="auto"/>
          <w:sz w:val="22"/>
          <w:szCs w:val="22"/>
        </w:rPr>
        <w:lastRenderedPageBreak/>
        <w:t>4</w:t>
      </w:r>
      <w:r>
        <w:rPr>
          <w:rFonts w:ascii="SimSun" w:eastAsia="SimSun" w:cs="Arial"/>
          <w:b w:val="0"/>
          <w:color w:val="auto"/>
          <w:sz w:val="22"/>
          <w:szCs w:val="22"/>
        </w:rPr>
        <w:t>.1、</w:t>
      </w:r>
      <w:r>
        <w:rPr>
          <w:rFonts w:ascii="SimSun" w:eastAsia="SimSun" w:cs="Arial" w:hint="eastAsia"/>
          <w:b w:val="0"/>
          <w:color w:val="auto"/>
          <w:sz w:val="22"/>
          <w:szCs w:val="22"/>
        </w:rPr>
        <w:t>有下列情形之一的，视为供应商相互串通投标：</w:t>
      </w:r>
      <w:r>
        <w:rPr>
          <w:rFonts w:ascii="SimSun" w:eastAsia="SimSun" w:cs="Arial" w:hint="eastAsia"/>
          <w:b w:val="0"/>
          <w:color w:val="auto"/>
          <w:sz w:val="22"/>
          <w:szCs w:val="22"/>
        </w:rPr>
        <w:br/>
        <w:t>（一）不同供应商的投标文件由同一单位或者个人编制；</w:t>
      </w:r>
      <w:r>
        <w:rPr>
          <w:rFonts w:ascii="SimSun" w:eastAsia="SimSun" w:cs="Arial" w:hint="eastAsia"/>
          <w:b w:val="0"/>
          <w:color w:val="auto"/>
          <w:sz w:val="22"/>
          <w:szCs w:val="22"/>
        </w:rPr>
        <w:br/>
        <w:t>（二）不同供应商委托同一单位或者个人办理投标事宜；</w:t>
      </w:r>
      <w:r>
        <w:rPr>
          <w:rFonts w:ascii="SimSun" w:eastAsia="SimSun" w:cs="Arial" w:hint="eastAsia"/>
          <w:b w:val="0"/>
          <w:color w:val="auto"/>
          <w:sz w:val="22"/>
          <w:szCs w:val="22"/>
        </w:rPr>
        <w:br/>
        <w:t>（三）不同供应商的投标文件载明的项目管理成员为同一人；</w:t>
      </w:r>
      <w:r>
        <w:rPr>
          <w:rFonts w:ascii="SimSun" w:eastAsia="SimSun" w:cs="Arial" w:hint="eastAsia"/>
          <w:b w:val="0"/>
          <w:color w:val="auto"/>
          <w:sz w:val="22"/>
          <w:szCs w:val="22"/>
        </w:rPr>
        <w:br/>
        <w:t>（四）不同供应商的投标文件异常一致或者投标报价呈规律性差异；</w:t>
      </w:r>
      <w:r>
        <w:rPr>
          <w:rFonts w:ascii="SimSun" w:eastAsia="SimSun" w:cs="Arial" w:hint="eastAsia"/>
          <w:b w:val="0"/>
          <w:color w:val="auto"/>
          <w:sz w:val="22"/>
          <w:szCs w:val="22"/>
        </w:rPr>
        <w:br/>
        <w:t>（五）不同供应商的投标文件相互混装；</w:t>
      </w:r>
    </w:p>
    <w:p w:rsidR="00BF2B1F" w:rsidRDefault="00046C4C" w:rsidP="00A74D2A">
      <w:pPr>
        <w:adjustRightInd w:val="0"/>
        <w:snapToGrid w:val="0"/>
        <w:spacing w:line="360" w:lineRule="exact"/>
        <w:ind w:leftChars="197" w:left="415"/>
        <w:rPr>
          <w:rFonts w:ascii="SimSun" w:eastAsia="SimSun"/>
          <w:b w:val="0"/>
          <w:color w:val="auto"/>
          <w:sz w:val="22"/>
          <w:szCs w:val="22"/>
        </w:rPr>
      </w:pPr>
      <w:r>
        <w:rPr>
          <w:rFonts w:ascii="SimSun" w:eastAsia="SimSun" w:cs="Arial" w:hint="eastAsia"/>
          <w:b w:val="0"/>
          <w:color w:val="auto"/>
          <w:sz w:val="22"/>
          <w:szCs w:val="22"/>
        </w:rPr>
        <w:t>4.2、经评标委员会认定供应商进行串通投标的，评标委员会可以对相关供应商做出无效投标处理，并上报政府采购管理部门进行进一步处理。</w:t>
      </w:r>
    </w:p>
    <w:p w:rsidR="00BF2B1F" w:rsidRDefault="00046C4C" w:rsidP="00A74D2A">
      <w:pPr>
        <w:pStyle w:val="a9"/>
        <w:adjustRightInd w:val="0"/>
        <w:snapToGrid w:val="0"/>
        <w:spacing w:line="360" w:lineRule="exact"/>
        <w:ind w:firstLineChars="197" w:firstLine="433"/>
        <w:rPr>
          <w:rFonts w:eastAsia="SimSun" w:hAnsi="SimSun" w:cs="Arial"/>
          <w:b w:val="0"/>
          <w:color w:val="auto"/>
          <w:sz w:val="22"/>
          <w:szCs w:val="22"/>
        </w:rPr>
      </w:pPr>
      <w:r>
        <w:rPr>
          <w:rFonts w:eastAsia="SimSun" w:hAnsi="SimSun" w:cs="Arial" w:hint="eastAsia"/>
          <w:b w:val="0"/>
          <w:color w:val="auto"/>
          <w:sz w:val="22"/>
          <w:szCs w:val="22"/>
        </w:rPr>
        <w:t>5、评标原则</w:t>
      </w:r>
    </w:p>
    <w:p w:rsidR="00BF2B1F" w:rsidRDefault="00046C4C" w:rsidP="00A74D2A">
      <w:pPr>
        <w:pStyle w:val="a9"/>
        <w:adjustRightInd w:val="0"/>
        <w:snapToGrid w:val="0"/>
        <w:spacing w:line="360" w:lineRule="exact"/>
        <w:ind w:firstLineChars="197" w:firstLine="435"/>
        <w:rPr>
          <w:rFonts w:eastAsia="SimSun" w:hAnsi="SimSun" w:cs="Arial"/>
          <w:color w:val="auto"/>
          <w:sz w:val="22"/>
          <w:szCs w:val="22"/>
        </w:rPr>
      </w:pPr>
      <w:r>
        <w:rPr>
          <w:rFonts w:eastAsia="SimSun" w:hAnsi="SimSun" w:cs="Arial" w:hint="eastAsia"/>
          <w:color w:val="auto"/>
          <w:sz w:val="22"/>
          <w:szCs w:val="22"/>
        </w:rPr>
        <w:t>▲投标截止时或评审过程中有效投标供应商不足三家的，不予开标或评标。</w:t>
      </w:r>
    </w:p>
    <w:p w:rsidR="00BF2B1F" w:rsidRDefault="00046C4C" w:rsidP="00A74D2A">
      <w:pPr>
        <w:pStyle w:val="a9"/>
        <w:adjustRightInd w:val="0"/>
        <w:snapToGrid w:val="0"/>
        <w:spacing w:line="360" w:lineRule="exact"/>
        <w:ind w:firstLineChars="197" w:firstLine="433"/>
        <w:rPr>
          <w:rFonts w:eastAsia="SimSun" w:hAnsi="SimSun" w:cs="Arial"/>
          <w:b w:val="0"/>
          <w:color w:val="auto"/>
          <w:sz w:val="22"/>
          <w:szCs w:val="22"/>
        </w:rPr>
      </w:pPr>
      <w:r>
        <w:rPr>
          <w:rFonts w:eastAsia="SimSun" w:hAnsi="SimSun" w:cs="Arial" w:hint="eastAsia"/>
          <w:b w:val="0"/>
          <w:color w:val="auto"/>
          <w:sz w:val="22"/>
          <w:szCs w:val="22"/>
        </w:rPr>
        <w:t>评标委员会按照招标文件的要求和条件对投标文件进行商务和技术评估，综合比较与评价。</w:t>
      </w:r>
    </w:p>
    <w:p w:rsidR="00BF2B1F" w:rsidRDefault="00046C4C" w:rsidP="00A74D2A">
      <w:pPr>
        <w:pStyle w:val="a9"/>
        <w:adjustRightInd w:val="0"/>
        <w:snapToGrid w:val="0"/>
        <w:spacing w:line="360" w:lineRule="exact"/>
        <w:ind w:firstLineChars="197" w:firstLine="433"/>
        <w:rPr>
          <w:rFonts w:eastAsia="SimSun" w:hAnsi="SimSun" w:cs="Arial"/>
          <w:b w:val="0"/>
          <w:color w:val="auto"/>
          <w:sz w:val="22"/>
          <w:szCs w:val="22"/>
        </w:rPr>
      </w:pPr>
      <w:r>
        <w:rPr>
          <w:rFonts w:eastAsia="SimSun" w:hAnsi="SimSun" w:cs="Arial" w:hint="eastAsia"/>
          <w:b w:val="0"/>
          <w:color w:val="auto"/>
          <w:sz w:val="22"/>
          <w:szCs w:val="22"/>
        </w:rPr>
        <w:t>评标办法具体见本招标文件第七部分。</w:t>
      </w:r>
    </w:p>
    <w:p w:rsidR="00BF2B1F" w:rsidRDefault="00046C4C" w:rsidP="00A74D2A">
      <w:pPr>
        <w:pStyle w:val="a9"/>
        <w:adjustRightInd w:val="0"/>
        <w:snapToGrid w:val="0"/>
        <w:spacing w:line="360" w:lineRule="exact"/>
        <w:ind w:leftChars="104" w:left="219" w:firstLineChars="100" w:firstLine="220"/>
        <w:rPr>
          <w:rFonts w:eastAsia="SimSun" w:hAnsi="SimSun"/>
          <w:sz w:val="22"/>
          <w:szCs w:val="22"/>
        </w:rPr>
      </w:pPr>
      <w:r>
        <w:rPr>
          <w:rFonts w:eastAsia="SimSun" w:hAnsi="SimSun" w:cs="Arial" w:hint="eastAsia"/>
          <w:b w:val="0"/>
          <w:color w:val="auto"/>
          <w:sz w:val="22"/>
          <w:szCs w:val="22"/>
        </w:rPr>
        <w:t>6、</w:t>
      </w:r>
      <w:r>
        <w:rPr>
          <w:rFonts w:eastAsia="SimSun" w:hAnsi="SimSun"/>
          <w:sz w:val="22"/>
          <w:szCs w:val="22"/>
        </w:rPr>
        <w:t>可中止电子交易活动的情形</w:t>
      </w:r>
    </w:p>
    <w:p w:rsidR="00BF2B1F" w:rsidRDefault="00046C4C" w:rsidP="00A74D2A">
      <w:pPr>
        <w:pStyle w:val="a9"/>
        <w:adjustRightInd w:val="0"/>
        <w:snapToGrid w:val="0"/>
        <w:spacing w:line="360" w:lineRule="exact"/>
        <w:ind w:leftChars="104" w:left="219" w:firstLineChars="200" w:firstLine="442"/>
        <w:rPr>
          <w:rFonts w:eastAsia="SimSun" w:hAnsi="SimSun"/>
          <w:sz w:val="22"/>
          <w:szCs w:val="22"/>
        </w:rPr>
      </w:pPr>
      <w:r>
        <w:rPr>
          <w:rFonts w:eastAsia="SimSun" w:hAnsi="SimSun"/>
          <w:sz w:val="22"/>
          <w:szCs w:val="22"/>
        </w:rPr>
        <w:t>采购过程中出现以下情形，导致电子交易平台无法正常运行，或者无法保证电子交易的公平、公正和安全时，采购组织机构可中止电子交易活动：</w:t>
      </w:r>
    </w:p>
    <w:p w:rsidR="00BF2B1F" w:rsidRDefault="00046C4C" w:rsidP="00A74D2A">
      <w:pPr>
        <w:pStyle w:val="a9"/>
        <w:adjustRightInd w:val="0"/>
        <w:snapToGrid w:val="0"/>
        <w:spacing w:line="360" w:lineRule="exact"/>
        <w:ind w:leftChars="104" w:left="219" w:firstLineChars="100" w:firstLine="221"/>
        <w:rPr>
          <w:rFonts w:eastAsia="SimSun" w:hAnsi="SimSun"/>
          <w:sz w:val="22"/>
          <w:szCs w:val="22"/>
        </w:rPr>
      </w:pPr>
      <w:r>
        <w:rPr>
          <w:rFonts w:eastAsia="SimSun" w:hAnsi="SimSun"/>
          <w:sz w:val="22"/>
          <w:szCs w:val="22"/>
        </w:rPr>
        <w:t>1）电子交易平台发生故障而无法登录访问的；</w:t>
      </w:r>
    </w:p>
    <w:p w:rsidR="00BF2B1F" w:rsidRDefault="00046C4C" w:rsidP="00A74D2A">
      <w:pPr>
        <w:pStyle w:val="a9"/>
        <w:adjustRightInd w:val="0"/>
        <w:snapToGrid w:val="0"/>
        <w:spacing w:line="360" w:lineRule="exact"/>
        <w:ind w:leftChars="104" w:left="219" w:firstLineChars="100" w:firstLine="221"/>
        <w:rPr>
          <w:rFonts w:eastAsia="SimSun" w:hAnsi="SimSun"/>
          <w:sz w:val="22"/>
          <w:szCs w:val="22"/>
        </w:rPr>
      </w:pPr>
      <w:r>
        <w:rPr>
          <w:rFonts w:eastAsia="SimSun" w:hAnsi="SimSun"/>
          <w:sz w:val="22"/>
          <w:szCs w:val="22"/>
        </w:rPr>
        <w:t>2）电子交易平台应用或数据库出现错误，不能进行正常操作的；</w:t>
      </w:r>
    </w:p>
    <w:p w:rsidR="00BF2B1F" w:rsidRDefault="00046C4C" w:rsidP="00A74D2A">
      <w:pPr>
        <w:pStyle w:val="a9"/>
        <w:adjustRightInd w:val="0"/>
        <w:snapToGrid w:val="0"/>
        <w:spacing w:line="360" w:lineRule="exact"/>
        <w:ind w:leftChars="104" w:left="219" w:firstLineChars="100" w:firstLine="221"/>
        <w:rPr>
          <w:rFonts w:eastAsia="SimSun" w:hAnsi="SimSun"/>
          <w:sz w:val="22"/>
          <w:szCs w:val="22"/>
        </w:rPr>
      </w:pPr>
      <w:r>
        <w:rPr>
          <w:rFonts w:eastAsia="SimSun" w:hAnsi="SimSun"/>
          <w:sz w:val="22"/>
          <w:szCs w:val="22"/>
        </w:rPr>
        <w:t>3）电子交易平台发现严重安全漏洞，有潜在泄密危险的；</w:t>
      </w:r>
    </w:p>
    <w:p w:rsidR="00BF2B1F" w:rsidRDefault="00046C4C" w:rsidP="00A74D2A">
      <w:pPr>
        <w:pStyle w:val="a9"/>
        <w:adjustRightInd w:val="0"/>
        <w:snapToGrid w:val="0"/>
        <w:spacing w:line="360" w:lineRule="exact"/>
        <w:ind w:leftChars="104" w:left="219" w:firstLineChars="100" w:firstLine="221"/>
        <w:rPr>
          <w:rFonts w:eastAsia="SimSun" w:hAnsi="SimSun"/>
          <w:sz w:val="22"/>
          <w:szCs w:val="22"/>
        </w:rPr>
      </w:pPr>
      <w:r>
        <w:rPr>
          <w:rFonts w:eastAsia="SimSun" w:hAnsi="SimSun"/>
          <w:sz w:val="22"/>
          <w:szCs w:val="22"/>
        </w:rPr>
        <w:t>4）病毒发作导致不能进行正常操作的；</w:t>
      </w:r>
    </w:p>
    <w:p w:rsidR="00BF2B1F" w:rsidRDefault="00046C4C" w:rsidP="00A74D2A">
      <w:pPr>
        <w:pStyle w:val="a9"/>
        <w:adjustRightInd w:val="0"/>
        <w:snapToGrid w:val="0"/>
        <w:spacing w:line="360" w:lineRule="exact"/>
        <w:ind w:leftChars="104" w:left="219" w:firstLineChars="100" w:firstLine="221"/>
        <w:rPr>
          <w:rFonts w:eastAsia="SimSun" w:hAnsi="SimSun"/>
          <w:sz w:val="22"/>
          <w:szCs w:val="22"/>
        </w:rPr>
      </w:pPr>
      <w:r>
        <w:rPr>
          <w:rFonts w:eastAsia="SimSun" w:hAnsi="SimSun"/>
          <w:sz w:val="22"/>
          <w:szCs w:val="22"/>
        </w:rPr>
        <w:t>5）其他无法保证电子交易的公平、公正和安全的情况。</w:t>
      </w:r>
    </w:p>
    <w:p w:rsidR="00BF2B1F" w:rsidRDefault="00046C4C" w:rsidP="00A74D2A">
      <w:pPr>
        <w:pStyle w:val="a9"/>
        <w:adjustRightInd w:val="0"/>
        <w:snapToGrid w:val="0"/>
        <w:spacing w:line="360" w:lineRule="exact"/>
        <w:ind w:leftChars="104" w:left="219" w:firstLineChars="100" w:firstLine="221"/>
        <w:rPr>
          <w:rFonts w:eastAsia="SimSun" w:hAnsi="SimSun"/>
          <w:b w:val="0"/>
          <w:sz w:val="22"/>
          <w:szCs w:val="22"/>
        </w:rPr>
      </w:pPr>
      <w:r>
        <w:rPr>
          <w:rFonts w:eastAsia="SimSun" w:hAnsi="SimSun"/>
          <w:sz w:val="22"/>
          <w:szCs w:val="22"/>
        </w:rPr>
        <w:t>出现前款规定情形，不影响采购公平、公正性的，采购组织机构可以待上述情形消除后继续组织电子交易活动；影响或可能影响采购公平、公正性的，应当重新采购。</w:t>
      </w:r>
    </w:p>
    <w:p w:rsidR="00BF2B1F" w:rsidRDefault="00046C4C" w:rsidP="00A74D2A">
      <w:pPr>
        <w:pStyle w:val="a9"/>
        <w:adjustRightInd w:val="0"/>
        <w:snapToGrid w:val="0"/>
        <w:spacing w:line="360" w:lineRule="exact"/>
        <w:ind w:firstLineChars="197" w:firstLine="435"/>
        <w:outlineLvl w:val="0"/>
        <w:rPr>
          <w:rFonts w:eastAsia="SimSun" w:hAnsi="SimSun"/>
          <w:color w:val="auto"/>
          <w:sz w:val="22"/>
          <w:szCs w:val="22"/>
        </w:rPr>
      </w:pPr>
      <w:bookmarkStart w:id="41" w:name="_Toc494407537"/>
      <w:r>
        <w:rPr>
          <w:rFonts w:eastAsia="SimSun" w:hAnsi="SimSun" w:hint="eastAsia"/>
          <w:color w:val="auto"/>
          <w:sz w:val="22"/>
          <w:szCs w:val="22"/>
        </w:rPr>
        <w:t>六、授予合同</w:t>
      </w:r>
      <w:bookmarkEnd w:id="41"/>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1、决标</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评标结束后，评标委员会按照招标文件确定的评标办法推荐中标供应商。</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2、中标通知书</w:t>
      </w:r>
    </w:p>
    <w:p w:rsidR="00BF2B1F" w:rsidRDefault="00046C4C" w:rsidP="00A74D2A">
      <w:pPr>
        <w:spacing w:line="360" w:lineRule="exact"/>
        <w:ind w:firstLineChars="197" w:firstLine="435"/>
        <w:rPr>
          <w:rFonts w:ascii="SimSun" w:eastAsia="SimSun"/>
          <w:color w:val="auto"/>
          <w:sz w:val="22"/>
          <w:szCs w:val="22"/>
        </w:rPr>
      </w:pPr>
      <w:r>
        <w:rPr>
          <w:rFonts w:ascii="SimSun" w:eastAsia="SimSun" w:hint="eastAsia"/>
          <w:color w:val="auto"/>
          <w:sz w:val="22"/>
          <w:szCs w:val="22"/>
        </w:rPr>
        <w:t>2.1、采购人依法确认中标供应商后，代理机构在浙江省政府采购网上公告中标结果，公告期限为1个工作日。同时向中标供应商发出中标通知书。</w:t>
      </w:r>
    </w:p>
    <w:p w:rsidR="00BF2B1F" w:rsidRDefault="00046C4C" w:rsidP="00A74D2A">
      <w:pPr>
        <w:adjustRightInd w:val="0"/>
        <w:snapToGrid w:val="0"/>
        <w:spacing w:line="360" w:lineRule="exact"/>
        <w:ind w:firstLineChars="197" w:firstLine="433"/>
        <w:rPr>
          <w:rFonts w:ascii="SimSun" w:eastAsia="SimSun"/>
          <w:b w:val="0"/>
          <w:color w:val="auto"/>
          <w:sz w:val="22"/>
          <w:szCs w:val="22"/>
        </w:rPr>
      </w:pPr>
      <w:r>
        <w:rPr>
          <w:rFonts w:ascii="SimSun" w:eastAsia="SimSun" w:hint="eastAsia"/>
          <w:b w:val="0"/>
          <w:color w:val="auto"/>
          <w:sz w:val="22"/>
          <w:szCs w:val="22"/>
        </w:rPr>
        <w:t>2.2、中标通知书对采购人和中标人具有法律约束力。中标通知书发出后，采购人改变中标结果或者中标人放弃中标的，应当承担法律责任。</w:t>
      </w:r>
    </w:p>
    <w:p w:rsidR="00BF2B1F" w:rsidRDefault="00046C4C" w:rsidP="00A74D2A">
      <w:pPr>
        <w:adjustRightInd w:val="0"/>
        <w:snapToGrid w:val="0"/>
        <w:spacing w:line="360" w:lineRule="exact"/>
        <w:ind w:firstLineChars="197" w:firstLine="433"/>
        <w:rPr>
          <w:rFonts w:ascii="SimSun" w:eastAsia="SimSun"/>
          <w:b w:val="0"/>
          <w:color w:val="auto"/>
          <w:sz w:val="22"/>
          <w:szCs w:val="22"/>
        </w:rPr>
      </w:pPr>
      <w:r>
        <w:rPr>
          <w:rFonts w:ascii="SimSun" w:eastAsia="SimSun" w:hint="eastAsia"/>
          <w:b w:val="0"/>
          <w:color w:val="auto"/>
          <w:sz w:val="22"/>
          <w:szCs w:val="22"/>
        </w:rPr>
        <w:t>2.3、中标无效</w:t>
      </w:r>
    </w:p>
    <w:p w:rsidR="00BF2B1F" w:rsidRDefault="00046C4C" w:rsidP="00A74D2A">
      <w:pPr>
        <w:adjustRightInd w:val="0"/>
        <w:snapToGrid w:val="0"/>
        <w:spacing w:line="360" w:lineRule="exact"/>
        <w:ind w:firstLineChars="197" w:firstLine="433"/>
        <w:rPr>
          <w:rFonts w:ascii="SimSun" w:eastAsia="SimSun"/>
          <w:b w:val="0"/>
          <w:color w:val="auto"/>
          <w:sz w:val="22"/>
          <w:szCs w:val="22"/>
        </w:rPr>
      </w:pPr>
      <w:r>
        <w:rPr>
          <w:rFonts w:ascii="SimSun" w:eastAsia="SimSun"/>
          <w:b w:val="0"/>
          <w:color w:val="auto"/>
          <w:sz w:val="22"/>
          <w:szCs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ascii="SimSun" w:eastAsia="SimSun"/>
          <w:b w:val="0"/>
          <w:color w:val="auto"/>
          <w:sz w:val="22"/>
          <w:szCs w:val="22"/>
        </w:rPr>
        <w:br/>
        <w:t xml:space="preserve">    2）有《中华人民共和国政府采购法实施条例》第七十一条、第七十二条、第七十三条、第七十四条规定的违法行为之一，由政府采购监管部门依法处理。</w:t>
      </w:r>
    </w:p>
    <w:p w:rsidR="00BF2B1F" w:rsidRDefault="00A74D2A" w:rsidP="00A74D2A">
      <w:pPr>
        <w:adjustRightInd w:val="0"/>
        <w:snapToGrid w:val="0"/>
        <w:spacing w:line="360" w:lineRule="exact"/>
        <w:ind w:firstLineChars="197" w:firstLine="433"/>
        <w:rPr>
          <w:rFonts w:ascii="SimSun" w:eastAsia="SimSun"/>
          <w:b w:val="0"/>
          <w:color w:val="auto"/>
          <w:sz w:val="22"/>
          <w:szCs w:val="22"/>
        </w:rPr>
      </w:pPr>
      <w:r>
        <w:rPr>
          <w:rFonts w:ascii="SimSun" w:eastAsiaTheme="minorEastAsia" w:hint="eastAsia"/>
          <w:b w:val="0"/>
          <w:color w:val="auto"/>
          <w:sz w:val="22"/>
          <w:szCs w:val="22"/>
        </w:rPr>
        <w:t>3</w:t>
      </w:r>
      <w:r w:rsidR="00046C4C">
        <w:rPr>
          <w:rFonts w:ascii="SimSun" w:eastAsia="SimSun" w:hint="eastAsia"/>
          <w:b w:val="0"/>
          <w:color w:val="auto"/>
          <w:sz w:val="22"/>
          <w:szCs w:val="22"/>
        </w:rPr>
        <w:t>、签订合同</w:t>
      </w:r>
    </w:p>
    <w:p w:rsidR="00BF2B1F" w:rsidRDefault="00A74D2A" w:rsidP="00A74D2A">
      <w:pPr>
        <w:adjustRightInd w:val="0"/>
        <w:snapToGrid w:val="0"/>
        <w:spacing w:line="360" w:lineRule="exact"/>
        <w:ind w:firstLineChars="197" w:firstLine="433"/>
        <w:rPr>
          <w:rFonts w:ascii="SimSun" w:eastAsia="SimSun"/>
          <w:b w:val="0"/>
          <w:color w:val="auto"/>
          <w:sz w:val="22"/>
          <w:szCs w:val="22"/>
        </w:rPr>
      </w:pPr>
      <w:r>
        <w:rPr>
          <w:rFonts w:ascii="SimSun" w:eastAsiaTheme="minorEastAsia" w:hint="eastAsia"/>
          <w:b w:val="0"/>
          <w:color w:val="auto"/>
          <w:sz w:val="22"/>
          <w:szCs w:val="22"/>
        </w:rPr>
        <w:t>3</w:t>
      </w:r>
      <w:r w:rsidR="00046C4C">
        <w:rPr>
          <w:rFonts w:ascii="SimSun" w:eastAsia="SimSun" w:hint="eastAsia"/>
          <w:b w:val="0"/>
          <w:color w:val="auto"/>
          <w:sz w:val="22"/>
          <w:szCs w:val="22"/>
        </w:rPr>
        <w:t xml:space="preserve">.1 </w:t>
      </w:r>
      <w:r w:rsidR="00046C4C">
        <w:rPr>
          <w:rFonts w:ascii="SimSun" w:eastAsia="SimSun"/>
          <w:b w:val="0"/>
          <w:color w:val="auto"/>
          <w:sz w:val="22"/>
          <w:szCs w:val="22"/>
        </w:rPr>
        <w:t>中标供应商须主动联系采购人或采购机构领取中标通知书。中标供应商应当在中标通知书</w:t>
      </w:r>
      <w:r w:rsidR="00046C4C">
        <w:rPr>
          <w:rFonts w:ascii="SimSun" w:eastAsia="SimSun"/>
          <w:b w:val="0"/>
          <w:color w:val="auto"/>
          <w:sz w:val="22"/>
          <w:szCs w:val="22"/>
        </w:rPr>
        <w:lastRenderedPageBreak/>
        <w:t>发出之日起30日内与采购人签订合同。中标供应商未经采购人许可，在规定时间内未到采购人处与采购人签订合同，则视为拒签合同。</w:t>
      </w:r>
    </w:p>
    <w:p w:rsidR="00BF2B1F" w:rsidRDefault="00A74D2A" w:rsidP="00A74D2A">
      <w:pPr>
        <w:adjustRightInd w:val="0"/>
        <w:snapToGrid w:val="0"/>
        <w:spacing w:line="360" w:lineRule="exact"/>
        <w:ind w:firstLineChars="197" w:firstLine="433"/>
        <w:rPr>
          <w:rFonts w:ascii="SimSun" w:eastAsia="SimSun"/>
          <w:b w:val="0"/>
          <w:color w:val="auto"/>
          <w:sz w:val="22"/>
          <w:szCs w:val="22"/>
        </w:rPr>
      </w:pPr>
      <w:r>
        <w:rPr>
          <w:rFonts w:ascii="SimSun" w:eastAsiaTheme="minorEastAsia" w:hint="eastAsia"/>
          <w:b w:val="0"/>
          <w:color w:val="auto"/>
          <w:sz w:val="22"/>
          <w:szCs w:val="22"/>
        </w:rPr>
        <w:t>3</w:t>
      </w:r>
      <w:r w:rsidR="00046C4C">
        <w:rPr>
          <w:rFonts w:ascii="SimSun" w:eastAsia="SimSun" w:hint="eastAsia"/>
          <w:b w:val="0"/>
          <w:color w:val="auto"/>
          <w:sz w:val="22"/>
          <w:szCs w:val="22"/>
        </w:rPr>
        <w:t>.2 招标文件、中标供应商的投标文件及投标修改文件、评标过程中有关澄清文件及经双方签字的询标纪要（承诺）和中标通知书均作为合同附件。</w:t>
      </w:r>
    </w:p>
    <w:p w:rsidR="00BF2B1F" w:rsidRDefault="00A74D2A" w:rsidP="00A74D2A">
      <w:pPr>
        <w:adjustRightInd w:val="0"/>
        <w:snapToGrid w:val="0"/>
        <w:spacing w:line="360" w:lineRule="exact"/>
        <w:ind w:firstLineChars="197" w:firstLine="433"/>
        <w:rPr>
          <w:rFonts w:ascii="SimSun" w:eastAsia="SimSun"/>
          <w:b w:val="0"/>
          <w:color w:val="auto"/>
          <w:sz w:val="22"/>
          <w:szCs w:val="22"/>
        </w:rPr>
      </w:pPr>
      <w:r>
        <w:rPr>
          <w:rFonts w:ascii="SimSun" w:eastAsiaTheme="minorEastAsia" w:hint="eastAsia"/>
          <w:b w:val="0"/>
          <w:color w:val="auto"/>
          <w:sz w:val="22"/>
          <w:szCs w:val="22"/>
        </w:rPr>
        <w:t>3</w:t>
      </w:r>
      <w:r w:rsidR="00046C4C">
        <w:rPr>
          <w:rFonts w:ascii="SimSun" w:eastAsia="SimSun" w:hint="eastAsia"/>
          <w:b w:val="0"/>
          <w:color w:val="auto"/>
          <w:sz w:val="22"/>
          <w:szCs w:val="22"/>
        </w:rPr>
        <w:t>.3 拒签合同的责任</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中标供应商在规定时间内（30日历天）借故否认已经承诺的条件、拒签合同或拒交履约保证金者，以投标违约处理，并赔偿采购人由此造成的直接经济损失；采购人重新组织招标的，所需费用由原中标供应商承担。</w:t>
      </w:r>
    </w:p>
    <w:p w:rsidR="00BF2B1F" w:rsidRDefault="00A74D2A" w:rsidP="00A74D2A">
      <w:pPr>
        <w:pStyle w:val="a9"/>
        <w:adjustRightInd w:val="0"/>
        <w:snapToGrid w:val="0"/>
        <w:spacing w:line="360" w:lineRule="exact"/>
        <w:ind w:firstLineChars="197" w:firstLine="434"/>
        <w:rPr>
          <w:rFonts w:eastAsia="SimSun" w:hAnsi="SimSun"/>
          <w:color w:val="auto"/>
          <w:sz w:val="22"/>
          <w:szCs w:val="22"/>
        </w:rPr>
      </w:pPr>
      <w:r>
        <w:rPr>
          <w:rFonts w:eastAsiaTheme="minorEastAsia" w:hAnsi="SimSun" w:hint="eastAsia"/>
          <w:color w:val="auto"/>
          <w:sz w:val="22"/>
          <w:szCs w:val="22"/>
        </w:rPr>
        <w:t>4</w:t>
      </w:r>
      <w:r w:rsidR="00046C4C">
        <w:rPr>
          <w:rFonts w:eastAsia="SimSun" w:hAnsi="SimSun" w:hint="eastAsia"/>
          <w:color w:val="auto"/>
          <w:sz w:val="22"/>
          <w:szCs w:val="22"/>
        </w:rPr>
        <w:t>、履约保证金</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b w:val="0"/>
          <w:color w:val="auto"/>
          <w:sz w:val="22"/>
          <w:szCs w:val="22"/>
        </w:rPr>
        <w:t>合同签订后中标供应商应向采购人提供合同总价5%的履约保证金，履约保证金可以采用银行或者保险公司出具的保函等形式。</w:t>
      </w:r>
    </w:p>
    <w:p w:rsidR="00BF2B1F" w:rsidRDefault="00A74D2A" w:rsidP="00A74D2A">
      <w:pPr>
        <w:autoSpaceDE w:val="0"/>
        <w:autoSpaceDN w:val="0"/>
        <w:adjustRightInd w:val="0"/>
        <w:snapToGrid w:val="0"/>
        <w:spacing w:line="360" w:lineRule="exact"/>
        <w:ind w:firstLineChars="197" w:firstLine="434"/>
        <w:textAlignment w:val="bottom"/>
        <w:rPr>
          <w:rFonts w:ascii="SimSun" w:eastAsia="SimSun"/>
          <w:color w:val="auto"/>
          <w:sz w:val="22"/>
          <w:szCs w:val="22"/>
        </w:rPr>
      </w:pPr>
      <w:r>
        <w:rPr>
          <w:rFonts w:ascii="SimSun" w:eastAsiaTheme="minorEastAsia" w:hint="eastAsia"/>
          <w:color w:val="auto"/>
          <w:sz w:val="22"/>
          <w:szCs w:val="22"/>
        </w:rPr>
        <w:t>5</w:t>
      </w:r>
      <w:r w:rsidR="00046C4C">
        <w:rPr>
          <w:rFonts w:ascii="SimSun" w:eastAsia="SimSun" w:cs="FangSong_GB2312" w:hint="eastAsia"/>
          <w:color w:val="auto"/>
          <w:sz w:val="22"/>
          <w:szCs w:val="22"/>
          <w:lang w:val="zh-CN"/>
        </w:rPr>
        <w:t>、</w:t>
      </w:r>
      <w:r w:rsidR="00046C4C">
        <w:rPr>
          <w:rFonts w:ascii="SimSun" w:eastAsia="SimSun" w:hint="eastAsia"/>
          <w:color w:val="auto"/>
          <w:sz w:val="22"/>
          <w:szCs w:val="22"/>
        </w:rPr>
        <w:t>招标代理服务费</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bookmarkStart w:id="42" w:name="_Toc494407538"/>
      <w:r>
        <w:rPr>
          <w:rFonts w:eastAsia="SimSun" w:hAnsi="SimSun" w:hint="eastAsia"/>
          <w:b w:val="0"/>
          <w:color w:val="auto"/>
          <w:sz w:val="22"/>
          <w:szCs w:val="22"/>
        </w:rPr>
        <w:t>中标供应商在领取中标通知书同时向代理机构支付相应的招标代理服务费.人民币叁万贰仟元整；招标代理服务费包含在投标总价中。</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招标代理服务费汇入以下帐号：</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开户银行：平安银行杭州湖墅支行</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开户名称：杭州华旗招标代理有限公司</w:t>
      </w:r>
    </w:p>
    <w:p w:rsidR="00BF2B1F" w:rsidRDefault="00046C4C" w:rsidP="00A74D2A">
      <w:pPr>
        <w:pStyle w:val="a9"/>
        <w:adjustRightInd w:val="0"/>
        <w:snapToGrid w:val="0"/>
        <w:spacing w:line="360" w:lineRule="exact"/>
        <w:ind w:firstLineChars="197" w:firstLine="433"/>
        <w:rPr>
          <w:rFonts w:eastAsia="SimSun" w:hAnsi="SimSun"/>
          <w:b w:val="0"/>
          <w:color w:val="auto"/>
          <w:sz w:val="22"/>
          <w:szCs w:val="22"/>
        </w:rPr>
      </w:pPr>
      <w:r>
        <w:rPr>
          <w:rFonts w:eastAsia="SimSun" w:hAnsi="SimSun" w:hint="eastAsia"/>
          <w:b w:val="0"/>
          <w:color w:val="auto"/>
          <w:sz w:val="22"/>
          <w:szCs w:val="22"/>
        </w:rPr>
        <w:t>开户帐号：11004847888501</w:t>
      </w: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SimSun"/>
          <w:color w:val="auto"/>
          <w:sz w:val="28"/>
          <w:szCs w:val="28"/>
        </w:rPr>
      </w:pPr>
    </w:p>
    <w:p w:rsidR="00BF2B1F" w:rsidRDefault="00BF2B1F">
      <w:pPr>
        <w:autoSpaceDE w:val="0"/>
        <w:autoSpaceDN w:val="0"/>
        <w:adjustRightInd w:val="0"/>
        <w:snapToGrid w:val="0"/>
        <w:spacing w:line="454" w:lineRule="atLeast"/>
        <w:jc w:val="center"/>
        <w:textAlignment w:val="bottom"/>
        <w:outlineLvl w:val="0"/>
        <w:rPr>
          <w:rFonts w:ascii="SimSun" w:eastAsiaTheme="minorEastAsia" w:hint="eastAsia"/>
          <w:color w:val="auto"/>
          <w:sz w:val="28"/>
          <w:szCs w:val="28"/>
        </w:rPr>
      </w:pPr>
    </w:p>
    <w:p w:rsidR="00055711" w:rsidRDefault="00055711">
      <w:pPr>
        <w:autoSpaceDE w:val="0"/>
        <w:autoSpaceDN w:val="0"/>
        <w:adjustRightInd w:val="0"/>
        <w:snapToGrid w:val="0"/>
        <w:spacing w:line="454" w:lineRule="atLeast"/>
        <w:jc w:val="center"/>
        <w:textAlignment w:val="bottom"/>
        <w:outlineLvl w:val="0"/>
        <w:rPr>
          <w:rFonts w:ascii="SimSun" w:eastAsiaTheme="minorEastAsia" w:hint="eastAsia"/>
          <w:color w:val="auto"/>
          <w:sz w:val="28"/>
          <w:szCs w:val="28"/>
        </w:rPr>
      </w:pPr>
    </w:p>
    <w:p w:rsidR="00055711" w:rsidRDefault="00055711">
      <w:pPr>
        <w:autoSpaceDE w:val="0"/>
        <w:autoSpaceDN w:val="0"/>
        <w:adjustRightInd w:val="0"/>
        <w:snapToGrid w:val="0"/>
        <w:spacing w:line="454" w:lineRule="atLeast"/>
        <w:jc w:val="center"/>
        <w:textAlignment w:val="bottom"/>
        <w:outlineLvl w:val="0"/>
        <w:rPr>
          <w:rFonts w:ascii="SimSun" w:eastAsiaTheme="minorEastAsia" w:hint="eastAsia"/>
          <w:color w:val="auto"/>
          <w:sz w:val="28"/>
          <w:szCs w:val="28"/>
        </w:rPr>
      </w:pPr>
    </w:p>
    <w:p w:rsidR="00055711" w:rsidRDefault="00055711">
      <w:pPr>
        <w:autoSpaceDE w:val="0"/>
        <w:autoSpaceDN w:val="0"/>
        <w:adjustRightInd w:val="0"/>
        <w:snapToGrid w:val="0"/>
        <w:spacing w:line="454" w:lineRule="atLeast"/>
        <w:jc w:val="center"/>
        <w:textAlignment w:val="bottom"/>
        <w:outlineLvl w:val="0"/>
        <w:rPr>
          <w:rFonts w:ascii="SimSun" w:eastAsiaTheme="minorEastAsia" w:hint="eastAsia"/>
          <w:color w:val="auto"/>
          <w:sz w:val="28"/>
          <w:szCs w:val="28"/>
        </w:rPr>
      </w:pPr>
    </w:p>
    <w:p w:rsidR="00055711" w:rsidRDefault="00055711">
      <w:pPr>
        <w:autoSpaceDE w:val="0"/>
        <w:autoSpaceDN w:val="0"/>
        <w:adjustRightInd w:val="0"/>
        <w:snapToGrid w:val="0"/>
        <w:spacing w:line="454" w:lineRule="atLeast"/>
        <w:jc w:val="center"/>
        <w:textAlignment w:val="bottom"/>
        <w:outlineLvl w:val="0"/>
        <w:rPr>
          <w:rFonts w:ascii="SimSun" w:eastAsiaTheme="minorEastAsia" w:hint="eastAsia"/>
          <w:color w:val="auto"/>
          <w:sz w:val="28"/>
          <w:szCs w:val="28"/>
        </w:rPr>
      </w:pPr>
    </w:p>
    <w:p w:rsidR="00055711" w:rsidRDefault="00055711">
      <w:pPr>
        <w:autoSpaceDE w:val="0"/>
        <w:autoSpaceDN w:val="0"/>
        <w:adjustRightInd w:val="0"/>
        <w:snapToGrid w:val="0"/>
        <w:spacing w:line="454" w:lineRule="atLeast"/>
        <w:jc w:val="center"/>
        <w:textAlignment w:val="bottom"/>
        <w:outlineLvl w:val="0"/>
        <w:rPr>
          <w:rFonts w:ascii="SimSun" w:eastAsiaTheme="minorEastAsia" w:hint="eastAsia"/>
          <w:color w:val="auto"/>
          <w:sz w:val="28"/>
          <w:szCs w:val="28"/>
        </w:rPr>
      </w:pPr>
    </w:p>
    <w:p w:rsidR="00055711" w:rsidRDefault="00055711">
      <w:pPr>
        <w:autoSpaceDE w:val="0"/>
        <w:autoSpaceDN w:val="0"/>
        <w:adjustRightInd w:val="0"/>
        <w:snapToGrid w:val="0"/>
        <w:spacing w:line="454" w:lineRule="atLeast"/>
        <w:jc w:val="center"/>
        <w:textAlignment w:val="bottom"/>
        <w:outlineLvl w:val="0"/>
        <w:rPr>
          <w:rFonts w:ascii="SimSun" w:eastAsiaTheme="minorEastAsia" w:hint="eastAsia"/>
          <w:color w:val="auto"/>
          <w:sz w:val="28"/>
          <w:szCs w:val="28"/>
        </w:rPr>
      </w:pPr>
    </w:p>
    <w:p w:rsidR="00055711" w:rsidRDefault="00055711">
      <w:pPr>
        <w:autoSpaceDE w:val="0"/>
        <w:autoSpaceDN w:val="0"/>
        <w:adjustRightInd w:val="0"/>
        <w:snapToGrid w:val="0"/>
        <w:spacing w:line="454" w:lineRule="atLeast"/>
        <w:jc w:val="center"/>
        <w:textAlignment w:val="bottom"/>
        <w:outlineLvl w:val="0"/>
        <w:rPr>
          <w:rFonts w:ascii="SimSun" w:eastAsiaTheme="minorEastAsia" w:hint="eastAsia"/>
          <w:color w:val="auto"/>
          <w:sz w:val="28"/>
          <w:szCs w:val="28"/>
        </w:rPr>
      </w:pPr>
    </w:p>
    <w:p w:rsidR="00BF2B1F" w:rsidRDefault="00046C4C">
      <w:pPr>
        <w:autoSpaceDE w:val="0"/>
        <w:autoSpaceDN w:val="0"/>
        <w:adjustRightInd w:val="0"/>
        <w:snapToGrid w:val="0"/>
        <w:spacing w:line="454" w:lineRule="atLeast"/>
        <w:jc w:val="center"/>
        <w:textAlignment w:val="bottom"/>
        <w:outlineLvl w:val="0"/>
        <w:rPr>
          <w:rFonts w:ascii="SimSun" w:eastAsia="SimSun"/>
          <w:color w:val="auto"/>
          <w:sz w:val="28"/>
          <w:szCs w:val="28"/>
        </w:rPr>
      </w:pPr>
      <w:r>
        <w:rPr>
          <w:rFonts w:ascii="SimSun" w:eastAsia="SimSun" w:hint="eastAsia"/>
          <w:color w:val="auto"/>
          <w:sz w:val="28"/>
          <w:szCs w:val="28"/>
        </w:rPr>
        <w:lastRenderedPageBreak/>
        <w:t>第四部分   政府采购政策功能相关说明</w:t>
      </w:r>
      <w:bookmarkEnd w:id="42"/>
    </w:p>
    <w:p w:rsidR="00BF2B1F" w:rsidRDefault="00BF2B1F">
      <w:pPr>
        <w:jc w:val="left"/>
        <w:rPr>
          <w:rFonts w:ascii="SimSun" w:eastAsia="SimSun"/>
          <w:b w:val="0"/>
          <w:color w:val="auto"/>
          <w:sz w:val="22"/>
          <w:szCs w:val="22"/>
        </w:rPr>
      </w:pPr>
    </w:p>
    <w:p w:rsidR="00BF2B1F" w:rsidRDefault="00046C4C">
      <w:pPr>
        <w:jc w:val="left"/>
        <w:rPr>
          <w:rFonts w:ascii="SimSun" w:eastAsia="SimSun"/>
          <w:b w:val="0"/>
          <w:color w:val="auto"/>
          <w:sz w:val="22"/>
          <w:szCs w:val="22"/>
        </w:rPr>
      </w:pPr>
      <w:r>
        <w:rPr>
          <w:rFonts w:ascii="SimSun" w:eastAsia="SimSun" w:hint="eastAsia"/>
          <w:b w:val="0"/>
          <w:color w:val="auto"/>
          <w:sz w:val="22"/>
          <w:szCs w:val="22"/>
        </w:rPr>
        <w:t>一、小、微企业（含监狱企业、残疾人福利性单位）扶持政策说明</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1、文件依据</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（1）关于印发《政府采购促进中小企业发展暂行办法》的通知（财库[2011]181号）</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（2）浙江省财政厅转发财政部 工业和信息化部关于印发《政府采购促进中小企业发展暂行办法》的通知（浙财采监[2012]11号）</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（3）浙江省省财政厅《关于开展政府采购供应商网上注册登记和诚信管理工作的通知》（浙财采监〔2010〕8号)</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（4）《工业和信息化部、国家统计局、国家发展和改革委员会、财政部关于印发中小企业划型标准规定的通知》（</w:t>
      </w:r>
      <w:r>
        <w:rPr>
          <w:rFonts w:ascii="SimSun" w:eastAsia="SimSun"/>
          <w:b w:val="0"/>
          <w:color w:val="auto"/>
          <w:sz w:val="22"/>
          <w:szCs w:val="22"/>
        </w:rPr>
        <w:t>工信部联企业[2011]300号</w:t>
      </w:r>
      <w:r>
        <w:rPr>
          <w:rFonts w:ascii="SimSun" w:eastAsia="SimSun" w:hint="eastAsia"/>
          <w:b w:val="0"/>
          <w:color w:val="auto"/>
          <w:sz w:val="22"/>
          <w:szCs w:val="22"/>
        </w:rPr>
        <w:t>）</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（5）财政部、司法部《关于政府采购支持监狱企业发展有关问题的通知》（财库〔2014〕68号）</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（6）《财政部 民政部 中国残疾人联合会关于促进残疾人就业政府采购政策的通知》（财库〔2017〕 141号）</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w:t>
      </w:r>
      <w:r>
        <w:rPr>
          <w:rFonts w:ascii="SimSun" w:eastAsia="SimSun"/>
          <w:b w:val="0"/>
          <w:color w:val="auto"/>
          <w:sz w:val="22"/>
          <w:szCs w:val="22"/>
        </w:rPr>
        <w:t>7）《浙江省财政厅  浙江省经济和信息化委员会关于简化中小企业类别确认流程有关事项的通知》（浙财采监〔2018〕2号)</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2、享受小微企业价格折扣应具备的条件与价格折扣比例</w:t>
      </w:r>
    </w:p>
    <w:p w:rsidR="00BF2B1F" w:rsidRDefault="00046C4C">
      <w:pPr>
        <w:spacing w:line="440" w:lineRule="atLeast"/>
        <w:jc w:val="left"/>
        <w:rPr>
          <w:rFonts w:ascii="SimSun" w:eastAsia="SimSun"/>
          <w:color w:val="auto"/>
          <w:sz w:val="22"/>
          <w:szCs w:val="22"/>
        </w:rPr>
      </w:pPr>
      <w:r>
        <w:rPr>
          <w:rFonts w:ascii="SimSun" w:eastAsia="SimSun" w:hint="eastAsia"/>
          <w:color w:val="auto"/>
          <w:sz w:val="22"/>
          <w:szCs w:val="22"/>
        </w:rPr>
        <w:t>（1）符合中小企业划分标准；</w:t>
      </w:r>
      <w:r>
        <w:rPr>
          <w:rFonts w:ascii="SimSun" w:eastAsia="SimSun" w:hint="eastAsia"/>
          <w:color w:val="auto"/>
          <w:sz w:val="22"/>
          <w:szCs w:val="22"/>
        </w:rPr>
        <w:br/>
        <w:t>（2）提供本企业制造的货物、承担的工程或者服务，或者提供其他中小企业制造的货物。本项所称货物不包括使用大型企业注册商标的货物。</w:t>
      </w:r>
      <w:r>
        <w:rPr>
          <w:rFonts w:ascii="SimSun" w:eastAsia="SimSun" w:hint="eastAsia"/>
          <w:color w:val="auto"/>
          <w:sz w:val="22"/>
          <w:szCs w:val="22"/>
        </w:rPr>
        <w:br/>
        <w:t>  中小企业划分标准，是指国务院有关部门根据企业从业人员、营业收入、资产总额等指标制定的中小企业划型标准。</w:t>
      </w:r>
      <w:r>
        <w:rPr>
          <w:rFonts w:ascii="SimSun" w:eastAsia="SimSun" w:hint="eastAsia"/>
          <w:color w:val="auto"/>
          <w:sz w:val="22"/>
          <w:szCs w:val="22"/>
        </w:rPr>
        <w:br/>
        <w:t>  小型、微型企业提供中型企业制造的货物的，视同为中型企业。</w:t>
      </w:r>
    </w:p>
    <w:p w:rsidR="00BF2B1F" w:rsidRDefault="00046C4C">
      <w:pPr>
        <w:spacing w:line="440" w:lineRule="atLeast"/>
        <w:jc w:val="left"/>
        <w:rPr>
          <w:rFonts w:ascii="SimSun" w:eastAsia="SimSun"/>
          <w:color w:val="auto"/>
          <w:sz w:val="22"/>
          <w:szCs w:val="22"/>
          <w:u w:val="single"/>
        </w:rPr>
      </w:pPr>
      <w:r>
        <w:rPr>
          <w:rFonts w:ascii="SimSun" w:eastAsia="SimSun" w:hint="eastAsia"/>
          <w:color w:val="auto"/>
          <w:sz w:val="22"/>
          <w:szCs w:val="22"/>
          <w:u w:val="single"/>
        </w:rPr>
        <w:t>（3）本项目对小型和微型企业产品的价格给予6%的扣除，用扣除后的价格参与评审。</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u w:val="single"/>
        </w:rPr>
        <w:t>3、享受小微企业价格折扣应提供以下证明材料（投标文件技术资信标中，缺一不可）</w:t>
      </w:r>
      <w:r>
        <w:rPr>
          <w:rFonts w:ascii="SimSun" w:eastAsia="SimSun" w:hint="eastAsia"/>
          <w:b w:val="0"/>
          <w:color w:val="auto"/>
          <w:sz w:val="22"/>
          <w:szCs w:val="22"/>
        </w:rPr>
        <w:t>：</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（1）通过浙江政府采购网申请注册加入政府采购供应商库（不包括公示期内，提供浙江省政府采购网页面截图或其它入库证明材料，加盖供应商公章）</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（2）《中小企业声明函》（原件，加盖供应商公章，格式见附件1）</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4、</w:t>
      </w:r>
      <w:r>
        <w:rPr>
          <w:rFonts w:ascii="SimSun" w:eastAsia="SimSun" w:hint="eastAsia"/>
          <w:b w:val="0"/>
          <w:color w:val="auto"/>
          <w:sz w:val="22"/>
          <w:szCs w:val="22"/>
          <w:u w:val="single"/>
        </w:rPr>
        <w:t>享受监狱企业价格折扣应提供以下证明材料（投标文件技术资信标中，不提供的不享受价格折扣）</w:t>
      </w:r>
      <w:r>
        <w:rPr>
          <w:rFonts w:ascii="SimSun" w:eastAsia="SimSun" w:hint="eastAsia"/>
          <w:b w:val="0"/>
          <w:color w:val="auto"/>
          <w:sz w:val="22"/>
          <w:szCs w:val="22"/>
        </w:rPr>
        <w:t>：</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w:t>
      </w:r>
      <w:r>
        <w:rPr>
          <w:rFonts w:ascii="SimSun" w:eastAsia="SimSun"/>
          <w:b w:val="0"/>
          <w:color w:val="auto"/>
          <w:sz w:val="22"/>
          <w:szCs w:val="22"/>
        </w:rPr>
        <w:t>1</w:t>
      </w:r>
      <w:r>
        <w:rPr>
          <w:rFonts w:ascii="SimSun" w:eastAsia="SimSun" w:hint="eastAsia"/>
          <w:b w:val="0"/>
          <w:color w:val="auto"/>
          <w:sz w:val="22"/>
          <w:szCs w:val="22"/>
        </w:rPr>
        <w:t>）</w:t>
      </w:r>
      <w:r>
        <w:rPr>
          <w:rFonts w:ascii="SimSun" w:eastAsia="SimSun"/>
          <w:b w:val="0"/>
          <w:color w:val="auto"/>
          <w:sz w:val="22"/>
          <w:szCs w:val="22"/>
        </w:rPr>
        <w:t>监狱企业参加政府采购活动时，应当提供由省级以上监狱管理局、戒毒管理局(含新疆生产建设兵团)出具的属于监狱企业的证明文件</w:t>
      </w:r>
      <w:r>
        <w:rPr>
          <w:rFonts w:ascii="SimSun" w:eastAsia="SimSun" w:hint="eastAsia"/>
          <w:b w:val="0"/>
          <w:color w:val="auto"/>
          <w:sz w:val="22"/>
          <w:szCs w:val="22"/>
        </w:rPr>
        <w:t>（原件或复印件加盖公章）</w:t>
      </w:r>
      <w:r>
        <w:rPr>
          <w:rFonts w:ascii="SimSun" w:eastAsia="SimSun"/>
          <w:b w:val="0"/>
          <w:color w:val="auto"/>
          <w:sz w:val="22"/>
          <w:szCs w:val="22"/>
        </w:rPr>
        <w:t>。在政府采购活动中，监狱企</w:t>
      </w:r>
      <w:r>
        <w:rPr>
          <w:rFonts w:ascii="SimSun" w:eastAsia="SimSun"/>
          <w:b w:val="0"/>
          <w:color w:val="auto"/>
          <w:sz w:val="22"/>
          <w:szCs w:val="22"/>
        </w:rPr>
        <w:lastRenderedPageBreak/>
        <w:t>业视同小型、微型企业，享受评审中价格扣除政策</w:t>
      </w:r>
      <w:r>
        <w:rPr>
          <w:rFonts w:ascii="SimSun" w:eastAsia="SimSun" w:hint="eastAsia"/>
          <w:b w:val="0"/>
          <w:color w:val="auto"/>
          <w:sz w:val="22"/>
          <w:szCs w:val="22"/>
        </w:rPr>
        <w:t>。</w:t>
      </w:r>
    </w:p>
    <w:p w:rsidR="00BF2B1F" w:rsidRDefault="00046C4C">
      <w:pPr>
        <w:spacing w:line="440" w:lineRule="atLeast"/>
        <w:jc w:val="left"/>
        <w:rPr>
          <w:rFonts w:ascii="SimSun" w:eastAsia="SimSun"/>
          <w:b w:val="0"/>
          <w:color w:val="auto"/>
          <w:sz w:val="22"/>
          <w:szCs w:val="22"/>
        </w:rPr>
      </w:pPr>
      <w:r>
        <w:rPr>
          <w:rFonts w:ascii="SimSun" w:eastAsia="SimSun"/>
          <w:b w:val="0"/>
          <w:color w:val="auto"/>
          <w:sz w:val="22"/>
          <w:szCs w:val="22"/>
        </w:rPr>
        <w:t>5</w:t>
      </w:r>
      <w:r>
        <w:rPr>
          <w:rFonts w:ascii="SimSun" w:eastAsia="SimSun" w:hint="eastAsia"/>
          <w:b w:val="0"/>
          <w:color w:val="auto"/>
          <w:sz w:val="22"/>
          <w:szCs w:val="22"/>
        </w:rPr>
        <w:t>、</w:t>
      </w:r>
      <w:r>
        <w:rPr>
          <w:rFonts w:ascii="SimSun" w:eastAsia="SimSun" w:hint="eastAsia"/>
          <w:b w:val="0"/>
          <w:color w:val="auto"/>
          <w:sz w:val="22"/>
          <w:szCs w:val="22"/>
          <w:u w:val="single"/>
        </w:rPr>
        <w:t>享受残疾人福利性单位格折扣应提供以下证明材料（投标文件技术资信标中，不提供的不享受价格折扣）</w:t>
      </w:r>
      <w:r>
        <w:rPr>
          <w:rFonts w:ascii="SimSun" w:eastAsia="SimSun" w:hint="eastAsia"/>
          <w:b w:val="0"/>
          <w:color w:val="auto"/>
          <w:sz w:val="22"/>
          <w:szCs w:val="22"/>
        </w:rPr>
        <w:t>：</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w:t>
      </w:r>
      <w:r>
        <w:rPr>
          <w:rFonts w:ascii="SimSun" w:eastAsia="SimSun"/>
          <w:b w:val="0"/>
          <w:color w:val="auto"/>
          <w:sz w:val="22"/>
          <w:szCs w:val="22"/>
        </w:rPr>
        <w:t>1</w:t>
      </w:r>
      <w:r>
        <w:rPr>
          <w:rFonts w:ascii="SimSun" w:eastAsia="SimSun" w:hint="eastAsia"/>
          <w:b w:val="0"/>
          <w:color w:val="auto"/>
          <w:sz w:val="22"/>
          <w:szCs w:val="22"/>
        </w:rPr>
        <w:t>）残疾人福利性单位声明函；</w:t>
      </w:r>
    </w:p>
    <w:p w:rsidR="00BF2B1F" w:rsidRDefault="00046C4C">
      <w:pPr>
        <w:spacing w:line="440" w:lineRule="atLeast"/>
        <w:jc w:val="left"/>
        <w:rPr>
          <w:rFonts w:ascii="SimSun" w:eastAsia="SimSun"/>
          <w:b w:val="0"/>
          <w:color w:val="auto"/>
          <w:sz w:val="22"/>
          <w:szCs w:val="22"/>
        </w:rPr>
      </w:pPr>
      <w:r>
        <w:rPr>
          <w:rFonts w:ascii="SimSun" w:eastAsia="SimSun"/>
          <w:b w:val="0"/>
          <w:color w:val="auto"/>
          <w:sz w:val="22"/>
          <w:szCs w:val="22"/>
        </w:rPr>
        <w:t>6</w:t>
      </w:r>
      <w:r>
        <w:rPr>
          <w:rFonts w:ascii="SimSun" w:eastAsia="SimSun" w:hint="eastAsia"/>
          <w:b w:val="0"/>
          <w:color w:val="auto"/>
          <w:sz w:val="22"/>
          <w:szCs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jc w:val="left"/>
        <w:rPr>
          <w:rFonts w:ascii="SimSun" w:eastAsia="SimSun"/>
          <w:b w:val="0"/>
          <w:color w:val="auto"/>
          <w:sz w:val="22"/>
          <w:szCs w:val="22"/>
        </w:rPr>
      </w:pPr>
    </w:p>
    <w:p w:rsidR="00BF2B1F" w:rsidRDefault="00046C4C">
      <w:pPr>
        <w:spacing w:line="440" w:lineRule="atLeast"/>
        <w:rPr>
          <w:rFonts w:ascii="SimSun" w:eastAsia="SimSun"/>
          <w:b w:val="0"/>
          <w:color w:val="auto"/>
          <w:sz w:val="22"/>
          <w:szCs w:val="22"/>
        </w:rPr>
      </w:pPr>
      <w:r>
        <w:rPr>
          <w:rFonts w:ascii="SimSun" w:eastAsia="SimSun" w:hint="eastAsia"/>
          <w:b w:val="0"/>
          <w:color w:val="auto"/>
          <w:sz w:val="22"/>
          <w:szCs w:val="22"/>
        </w:rPr>
        <w:lastRenderedPageBreak/>
        <w:t>附件1：</w:t>
      </w:r>
    </w:p>
    <w:p w:rsidR="00BF2B1F" w:rsidRDefault="00046C4C">
      <w:pPr>
        <w:spacing w:line="440" w:lineRule="atLeast"/>
        <w:jc w:val="center"/>
        <w:rPr>
          <w:rFonts w:ascii="SimSun" w:eastAsia="SimSun"/>
          <w:b w:val="0"/>
          <w:color w:val="auto"/>
          <w:sz w:val="22"/>
          <w:szCs w:val="22"/>
        </w:rPr>
      </w:pPr>
      <w:r>
        <w:rPr>
          <w:rFonts w:ascii="SimSun" w:eastAsia="SimSun" w:hint="eastAsia"/>
          <w:b w:val="0"/>
          <w:color w:val="auto"/>
          <w:sz w:val="22"/>
          <w:szCs w:val="22"/>
        </w:rPr>
        <w:t>中小企业声明函</w:t>
      </w:r>
    </w:p>
    <w:p w:rsidR="00BF2B1F" w:rsidRDefault="00046C4C" w:rsidP="00C7267C">
      <w:pPr>
        <w:spacing w:beforeLines="100" w:line="440" w:lineRule="atLeast"/>
        <w:ind w:firstLineChars="200" w:firstLine="440"/>
        <w:rPr>
          <w:rFonts w:ascii="SimSun" w:eastAsia="SimSun"/>
          <w:b w:val="0"/>
          <w:color w:val="auto"/>
          <w:sz w:val="22"/>
          <w:szCs w:val="22"/>
        </w:rPr>
      </w:pPr>
      <w:r>
        <w:rPr>
          <w:rFonts w:ascii="SimSun" w:eastAsia="SimSun" w:hint="eastAsia"/>
          <w:b w:val="0"/>
          <w:color w:val="auto"/>
          <w:sz w:val="22"/>
          <w:szCs w:val="22"/>
        </w:rPr>
        <w:t>本公司郑重声明，根据《政府采购促进中小企业发展暂行办法》（财库[2011]181号）的规定，本公司为______（请填写：中型、小型、微型）企业。即，本公司同时满足以下条件：</w:t>
      </w:r>
      <w:r>
        <w:rPr>
          <w:rFonts w:ascii="SimSun" w:eastAsia="SimSun" w:hint="eastAsia"/>
          <w:b w:val="0"/>
          <w:color w:val="auto"/>
          <w:sz w:val="22"/>
          <w:szCs w:val="22"/>
        </w:rPr>
        <w:br/>
        <w:t>    1.根据《工业和信息化部、国家统计局、国家发展和改革委员会、财政部关于印发中小企业划型标准规定的通知》（工信部联企业[2011]300号）规定的划分标准，本公司为______（请填写：中型、小型、微型）企业。</w:t>
      </w:r>
      <w:r>
        <w:rPr>
          <w:rFonts w:ascii="SimSun" w:eastAsia="SimSun" w:hint="eastAsia"/>
          <w:b w:val="0"/>
          <w:color w:val="auto"/>
          <w:sz w:val="22"/>
          <w:szCs w:val="22"/>
        </w:rPr>
        <w:b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SimSun" w:eastAsia="SimSun" w:hint="eastAsia"/>
          <w:b w:val="0"/>
          <w:color w:val="auto"/>
          <w:sz w:val="22"/>
          <w:szCs w:val="22"/>
        </w:rPr>
        <w:br/>
        <w:t>    本公司对上述声明的真实性负责。如有虚假，将依法承担相应责任。</w:t>
      </w:r>
    </w:p>
    <w:p w:rsidR="00BF2B1F" w:rsidRDefault="00BF2B1F" w:rsidP="00C7267C">
      <w:pPr>
        <w:spacing w:beforeLines="100" w:line="440" w:lineRule="atLeast"/>
        <w:ind w:firstLineChars="200" w:firstLine="440"/>
        <w:rPr>
          <w:rFonts w:ascii="SimSun" w:eastAsia="SimSun"/>
          <w:b w:val="0"/>
          <w:color w:val="auto"/>
          <w:sz w:val="22"/>
          <w:szCs w:val="22"/>
        </w:rPr>
      </w:pPr>
    </w:p>
    <w:p w:rsidR="00BF2B1F" w:rsidRDefault="00046C4C" w:rsidP="00C7267C">
      <w:pPr>
        <w:spacing w:beforeLines="100" w:line="440" w:lineRule="atLeast"/>
        <w:ind w:firstLineChars="200" w:firstLine="440"/>
        <w:jc w:val="right"/>
        <w:rPr>
          <w:rFonts w:ascii="SimSun" w:eastAsia="SimSun"/>
          <w:b w:val="0"/>
          <w:color w:val="auto"/>
          <w:sz w:val="22"/>
          <w:szCs w:val="22"/>
        </w:rPr>
      </w:pPr>
      <w:r>
        <w:rPr>
          <w:rFonts w:ascii="SimSun" w:eastAsia="SimSun" w:hint="eastAsia"/>
          <w:b w:val="0"/>
          <w:color w:val="auto"/>
          <w:sz w:val="22"/>
          <w:szCs w:val="22"/>
        </w:rPr>
        <w:t>投标供应商名称（盖章）：                </w:t>
      </w:r>
      <w:r>
        <w:rPr>
          <w:rFonts w:ascii="SimSun" w:eastAsia="SimSun" w:hint="eastAsia"/>
          <w:b w:val="0"/>
          <w:color w:val="auto"/>
          <w:sz w:val="22"/>
          <w:szCs w:val="22"/>
        </w:rPr>
        <w:br/>
        <w:t xml:space="preserve">      日期：                             　　　　　</w:t>
      </w: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BF2B1F">
      <w:pPr>
        <w:spacing w:line="440" w:lineRule="atLeast"/>
        <w:rPr>
          <w:rFonts w:ascii="SimSun" w:eastAsia="SimSun"/>
          <w:b w:val="0"/>
          <w:color w:val="auto"/>
          <w:sz w:val="22"/>
          <w:szCs w:val="22"/>
        </w:rPr>
      </w:pPr>
    </w:p>
    <w:p w:rsidR="00BF2B1F" w:rsidRDefault="00046C4C">
      <w:pPr>
        <w:spacing w:line="440" w:lineRule="atLeast"/>
        <w:rPr>
          <w:rFonts w:ascii="SimSun" w:eastAsia="SimSun"/>
          <w:b w:val="0"/>
          <w:color w:val="auto"/>
          <w:sz w:val="22"/>
          <w:szCs w:val="22"/>
        </w:rPr>
      </w:pPr>
      <w:r>
        <w:rPr>
          <w:rFonts w:ascii="SimSun" w:eastAsia="SimSun" w:hint="eastAsia"/>
          <w:b w:val="0"/>
          <w:color w:val="auto"/>
          <w:sz w:val="22"/>
          <w:szCs w:val="22"/>
        </w:rPr>
        <w:lastRenderedPageBreak/>
        <w:t>附件2</w:t>
      </w:r>
    </w:p>
    <w:p w:rsidR="00BF2B1F" w:rsidRDefault="00046C4C">
      <w:pPr>
        <w:spacing w:line="588" w:lineRule="exact"/>
        <w:jc w:val="center"/>
        <w:rPr>
          <w:rFonts w:ascii="SimSun" w:eastAsia="SimSun"/>
          <w:b w:val="0"/>
          <w:color w:val="auto"/>
          <w:spacing w:val="6"/>
          <w:sz w:val="22"/>
          <w:szCs w:val="22"/>
        </w:rPr>
      </w:pPr>
      <w:bookmarkStart w:id="43" w:name="OLE_LINK13"/>
      <w:bookmarkStart w:id="44" w:name="OLE_LINK14"/>
      <w:r>
        <w:rPr>
          <w:rFonts w:ascii="SimSun" w:eastAsia="SimSun" w:hint="eastAsia"/>
          <w:b w:val="0"/>
          <w:color w:val="auto"/>
          <w:spacing w:val="6"/>
          <w:sz w:val="22"/>
          <w:szCs w:val="22"/>
        </w:rPr>
        <w:t>残疾人福利性单位声明函</w:t>
      </w:r>
    </w:p>
    <w:bookmarkEnd w:id="43"/>
    <w:bookmarkEnd w:id="44"/>
    <w:p w:rsidR="00BF2B1F" w:rsidRDefault="00BF2B1F">
      <w:pPr>
        <w:spacing w:line="588" w:lineRule="exact"/>
        <w:rPr>
          <w:rFonts w:ascii="SimSun" w:eastAsia="SimSun"/>
          <w:b w:val="0"/>
          <w:color w:val="auto"/>
          <w:spacing w:val="6"/>
          <w:sz w:val="22"/>
          <w:szCs w:val="22"/>
        </w:rPr>
      </w:pPr>
    </w:p>
    <w:p w:rsidR="00BF2B1F" w:rsidRDefault="00046C4C">
      <w:pPr>
        <w:spacing w:line="588" w:lineRule="exact"/>
        <w:ind w:firstLineChars="200" w:firstLine="464"/>
        <w:rPr>
          <w:rFonts w:ascii="SimSun" w:eastAsia="SimSun"/>
          <w:b w:val="0"/>
          <w:color w:val="auto"/>
          <w:spacing w:val="6"/>
          <w:sz w:val="22"/>
          <w:szCs w:val="22"/>
        </w:rPr>
      </w:pPr>
      <w:r>
        <w:rPr>
          <w:rFonts w:ascii="SimSun" w:eastAsia="SimSun" w:hint="eastAsia"/>
          <w:b w:val="0"/>
          <w:color w:val="auto"/>
          <w:spacing w:val="6"/>
          <w:sz w:val="22"/>
          <w:szCs w:val="22"/>
        </w:rPr>
        <w:t>本单位郑重声明，根据《财政部 民政部 中国残疾人联合会关于促进残疾人就业政府采购政策的通知》（财库</w:t>
      </w:r>
      <w:r>
        <w:rPr>
          <w:rFonts w:ascii="SimSun" w:eastAsia="SimSun" w:hint="eastAsia"/>
          <w:b w:val="0"/>
          <w:color w:val="auto"/>
          <w:sz w:val="22"/>
          <w:szCs w:val="22"/>
        </w:rPr>
        <w:t>〔2017〕 141</w:t>
      </w:r>
      <w:r>
        <w:rPr>
          <w:rFonts w:ascii="SimSun" w:eastAsia="SimSun" w:hint="eastAsia"/>
          <w:b w:val="0"/>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F2B1F" w:rsidRDefault="00046C4C">
      <w:pPr>
        <w:spacing w:line="588" w:lineRule="exact"/>
        <w:ind w:firstLineChars="200" w:firstLine="464"/>
        <w:rPr>
          <w:rFonts w:ascii="SimSun" w:eastAsia="SimSun"/>
          <w:b w:val="0"/>
          <w:color w:val="auto"/>
          <w:spacing w:val="6"/>
          <w:sz w:val="22"/>
          <w:szCs w:val="22"/>
        </w:rPr>
      </w:pPr>
      <w:r>
        <w:rPr>
          <w:rFonts w:ascii="SimSun" w:eastAsia="SimSun" w:hint="eastAsia"/>
          <w:b w:val="0"/>
          <w:color w:val="auto"/>
          <w:spacing w:val="6"/>
          <w:sz w:val="22"/>
          <w:szCs w:val="22"/>
        </w:rPr>
        <w:t>本单位对上述声明的真实性负责。如有虚假，将依法承担相应责任。</w:t>
      </w:r>
    </w:p>
    <w:p w:rsidR="00BF2B1F" w:rsidRDefault="00BF2B1F">
      <w:pPr>
        <w:spacing w:line="588" w:lineRule="exact"/>
        <w:ind w:firstLineChars="200" w:firstLine="464"/>
        <w:rPr>
          <w:rFonts w:ascii="SimSun" w:eastAsia="SimSun"/>
          <w:b w:val="0"/>
          <w:color w:val="auto"/>
          <w:spacing w:val="6"/>
          <w:sz w:val="22"/>
          <w:szCs w:val="22"/>
        </w:rPr>
      </w:pPr>
    </w:p>
    <w:p w:rsidR="00BF2B1F" w:rsidRDefault="00BF2B1F">
      <w:pPr>
        <w:spacing w:line="588" w:lineRule="exact"/>
        <w:ind w:firstLineChars="200" w:firstLine="464"/>
        <w:rPr>
          <w:rFonts w:ascii="SimSun" w:eastAsia="SimSun"/>
          <w:b w:val="0"/>
          <w:color w:val="auto"/>
          <w:spacing w:val="6"/>
          <w:sz w:val="22"/>
          <w:szCs w:val="22"/>
        </w:rPr>
      </w:pPr>
    </w:p>
    <w:p w:rsidR="00BF2B1F" w:rsidRDefault="00046C4C">
      <w:pPr>
        <w:tabs>
          <w:tab w:val="left" w:pos="4860"/>
        </w:tabs>
        <w:spacing w:line="588" w:lineRule="exact"/>
        <w:ind w:right="1560" w:firstLineChars="200" w:firstLine="464"/>
        <w:jc w:val="center"/>
        <w:rPr>
          <w:rFonts w:ascii="SimSun" w:eastAsia="SimSun"/>
          <w:b w:val="0"/>
          <w:color w:val="auto"/>
          <w:spacing w:val="6"/>
          <w:sz w:val="22"/>
          <w:szCs w:val="22"/>
        </w:rPr>
      </w:pPr>
      <w:r>
        <w:rPr>
          <w:rFonts w:ascii="SimSun" w:eastAsia="SimSun" w:hint="eastAsia"/>
          <w:b w:val="0"/>
          <w:color w:val="auto"/>
          <w:spacing w:val="6"/>
          <w:sz w:val="22"/>
          <w:szCs w:val="22"/>
        </w:rPr>
        <w:t xml:space="preserve">               单位名称（盖章）：</w:t>
      </w:r>
    </w:p>
    <w:p w:rsidR="00BF2B1F" w:rsidRDefault="00046C4C">
      <w:pPr>
        <w:tabs>
          <w:tab w:val="left" w:pos="4860"/>
        </w:tabs>
        <w:spacing w:line="588" w:lineRule="exact"/>
        <w:ind w:right="1560" w:firstLineChars="200" w:firstLine="464"/>
        <w:jc w:val="center"/>
        <w:rPr>
          <w:rFonts w:ascii="SimSun" w:eastAsia="SimSun"/>
          <w:b w:val="0"/>
          <w:color w:val="auto"/>
          <w:spacing w:val="6"/>
          <w:sz w:val="22"/>
          <w:szCs w:val="22"/>
        </w:rPr>
      </w:pPr>
      <w:r>
        <w:rPr>
          <w:rFonts w:ascii="SimSun" w:eastAsia="SimSun" w:hint="eastAsia"/>
          <w:b w:val="0"/>
          <w:color w:val="auto"/>
          <w:spacing w:val="6"/>
          <w:sz w:val="22"/>
          <w:szCs w:val="22"/>
        </w:rPr>
        <w:t xml:space="preserve">       日  期：</w:t>
      </w:r>
    </w:p>
    <w:p w:rsidR="00BF2B1F" w:rsidRDefault="00BF2B1F">
      <w:pPr>
        <w:tabs>
          <w:tab w:val="left" w:pos="4860"/>
        </w:tabs>
        <w:spacing w:line="588" w:lineRule="exact"/>
        <w:ind w:right="1560" w:firstLineChars="200" w:firstLine="464"/>
        <w:jc w:val="center"/>
        <w:rPr>
          <w:rFonts w:ascii="SimSun" w:eastAsia="SimSun"/>
          <w:b w:val="0"/>
          <w:color w:val="auto"/>
          <w:spacing w:val="6"/>
          <w:sz w:val="22"/>
          <w:szCs w:val="22"/>
        </w:rPr>
      </w:pPr>
    </w:p>
    <w:p w:rsidR="00BF2B1F" w:rsidRDefault="00BF2B1F">
      <w:pPr>
        <w:tabs>
          <w:tab w:val="left" w:pos="4860"/>
        </w:tabs>
        <w:spacing w:line="588" w:lineRule="exact"/>
        <w:ind w:right="1560" w:firstLineChars="200" w:firstLine="466"/>
        <w:jc w:val="center"/>
        <w:rPr>
          <w:rFonts w:ascii="SimSun" w:eastAsia="SimSun"/>
          <w:color w:val="auto"/>
          <w:spacing w:val="6"/>
          <w:sz w:val="22"/>
          <w:szCs w:val="22"/>
        </w:rPr>
      </w:pPr>
    </w:p>
    <w:p w:rsidR="00BF2B1F" w:rsidRDefault="00046C4C">
      <w:pPr>
        <w:tabs>
          <w:tab w:val="left" w:pos="4860"/>
        </w:tabs>
        <w:spacing w:line="588" w:lineRule="exact"/>
        <w:ind w:right="1560"/>
        <w:jc w:val="left"/>
        <w:rPr>
          <w:rFonts w:ascii="SimSun" w:eastAsia="SimSun"/>
          <w:b w:val="0"/>
          <w:color w:val="auto"/>
          <w:sz w:val="22"/>
          <w:szCs w:val="22"/>
        </w:rPr>
      </w:pPr>
      <w:r>
        <w:rPr>
          <w:rFonts w:ascii="SimSun" w:eastAsia="SimSun" w:hint="eastAsia"/>
          <w:b w:val="0"/>
          <w:color w:val="auto"/>
          <w:sz w:val="22"/>
          <w:szCs w:val="22"/>
        </w:rPr>
        <w:t>备注说明：</w:t>
      </w:r>
    </w:p>
    <w:p w:rsidR="00BF2B1F" w:rsidRDefault="00046C4C">
      <w:pPr>
        <w:tabs>
          <w:tab w:val="left" w:pos="4860"/>
        </w:tabs>
        <w:spacing w:line="588" w:lineRule="exact"/>
        <w:ind w:right="1560"/>
        <w:jc w:val="left"/>
        <w:rPr>
          <w:rFonts w:ascii="SimSun" w:eastAsia="SimSun"/>
          <w:b w:val="0"/>
          <w:color w:val="auto"/>
          <w:sz w:val="22"/>
          <w:szCs w:val="22"/>
        </w:rPr>
      </w:pPr>
      <w:r>
        <w:rPr>
          <w:rFonts w:ascii="SimSun" w:eastAsia="SimSun" w:hint="eastAsia"/>
          <w:b w:val="0"/>
          <w:color w:val="auto"/>
          <w:sz w:val="22"/>
          <w:szCs w:val="22"/>
        </w:rPr>
        <w:t>1、如中标，将在中标公示中将此残疾人福利性单位声明函予以公示，接受社会监督；</w:t>
      </w:r>
    </w:p>
    <w:p w:rsidR="00BF2B1F" w:rsidRDefault="00046C4C">
      <w:pPr>
        <w:tabs>
          <w:tab w:val="left" w:pos="4860"/>
        </w:tabs>
        <w:spacing w:line="588" w:lineRule="exact"/>
        <w:ind w:right="1560"/>
        <w:jc w:val="left"/>
        <w:rPr>
          <w:rFonts w:ascii="SimSun" w:eastAsia="SimSun"/>
          <w:color w:val="auto"/>
          <w:spacing w:val="6"/>
          <w:sz w:val="22"/>
          <w:szCs w:val="22"/>
        </w:rPr>
      </w:pPr>
      <w:r>
        <w:rPr>
          <w:rFonts w:ascii="SimSun" w:eastAsia="SimSun"/>
          <w:b w:val="0"/>
          <w:color w:val="auto"/>
          <w:sz w:val="22"/>
          <w:szCs w:val="22"/>
        </w:rPr>
        <w:t>2</w:t>
      </w:r>
      <w:r>
        <w:rPr>
          <w:rFonts w:ascii="SimSun" w:eastAsia="SimSun" w:hint="eastAsia"/>
          <w:b w:val="0"/>
          <w:color w:val="auto"/>
          <w:sz w:val="22"/>
          <w:szCs w:val="22"/>
        </w:rPr>
        <w:t>、供应商提供的《残疾人福利性单位声明函》与事实不符的，依照《政府采购法》第七十七条第一款的规定追究法律责任。</w:t>
      </w:r>
    </w:p>
    <w:p w:rsidR="00BF2B1F" w:rsidRDefault="00BF2B1F">
      <w:pPr>
        <w:jc w:val="left"/>
        <w:rPr>
          <w:rFonts w:ascii="SimSun" w:eastAsia="SimSun"/>
          <w:b w:val="0"/>
          <w:color w:val="auto"/>
          <w:sz w:val="22"/>
          <w:szCs w:val="22"/>
        </w:rPr>
      </w:pPr>
    </w:p>
    <w:p w:rsidR="00BF2B1F" w:rsidRDefault="00BF2B1F">
      <w:pPr>
        <w:jc w:val="left"/>
        <w:rPr>
          <w:rFonts w:ascii="SimSun" w:eastAsia="SimSun"/>
          <w:b w:val="0"/>
          <w:color w:val="auto"/>
          <w:sz w:val="22"/>
          <w:szCs w:val="22"/>
        </w:rPr>
      </w:pPr>
    </w:p>
    <w:p w:rsidR="00BF2B1F" w:rsidRDefault="00BF2B1F">
      <w:pPr>
        <w:jc w:val="left"/>
        <w:rPr>
          <w:rFonts w:ascii="SimSun" w:eastAsia="SimSun"/>
          <w:b w:val="0"/>
          <w:color w:val="auto"/>
          <w:sz w:val="22"/>
          <w:szCs w:val="22"/>
        </w:rPr>
      </w:pPr>
    </w:p>
    <w:p w:rsidR="00BF2B1F" w:rsidRDefault="00BF2B1F">
      <w:pPr>
        <w:jc w:val="left"/>
        <w:rPr>
          <w:rFonts w:ascii="SimSun" w:eastAsia="SimSun"/>
          <w:b w:val="0"/>
          <w:color w:val="auto"/>
          <w:sz w:val="22"/>
          <w:szCs w:val="22"/>
        </w:rPr>
      </w:pPr>
    </w:p>
    <w:p w:rsidR="00BF2B1F" w:rsidRDefault="00BF2B1F">
      <w:pPr>
        <w:jc w:val="left"/>
        <w:rPr>
          <w:rFonts w:ascii="SimSun" w:eastAsia="SimSun"/>
          <w:b w:val="0"/>
          <w:color w:val="auto"/>
          <w:sz w:val="22"/>
          <w:szCs w:val="22"/>
        </w:rPr>
      </w:pPr>
    </w:p>
    <w:p w:rsidR="00BF2B1F" w:rsidRDefault="00BF2B1F">
      <w:pPr>
        <w:jc w:val="left"/>
        <w:rPr>
          <w:rFonts w:ascii="SimSun" w:eastAsiaTheme="minorEastAsia" w:hint="eastAsia"/>
          <w:b w:val="0"/>
          <w:color w:val="auto"/>
          <w:sz w:val="22"/>
          <w:szCs w:val="22"/>
        </w:rPr>
      </w:pPr>
    </w:p>
    <w:p w:rsidR="008E358B" w:rsidRPr="008E358B" w:rsidRDefault="008E358B">
      <w:pPr>
        <w:jc w:val="left"/>
        <w:rPr>
          <w:rFonts w:ascii="SimSun" w:eastAsiaTheme="minorEastAsia" w:hint="eastAsia"/>
          <w:b w:val="0"/>
          <w:color w:val="auto"/>
          <w:sz w:val="22"/>
          <w:szCs w:val="22"/>
        </w:rPr>
      </w:pPr>
    </w:p>
    <w:p w:rsidR="00BF2B1F" w:rsidRDefault="00BF2B1F">
      <w:pPr>
        <w:jc w:val="left"/>
        <w:rPr>
          <w:rFonts w:ascii="SimSun" w:eastAsia="SimSun"/>
          <w:b w:val="0"/>
          <w:color w:val="auto"/>
          <w:sz w:val="22"/>
          <w:szCs w:val="22"/>
        </w:rPr>
      </w:pPr>
    </w:p>
    <w:p w:rsidR="00BF2B1F" w:rsidRDefault="00BF2B1F">
      <w:pPr>
        <w:jc w:val="left"/>
        <w:rPr>
          <w:rFonts w:ascii="SimSun" w:eastAsia="SimSun"/>
          <w:b w:val="0"/>
          <w:color w:val="auto"/>
          <w:sz w:val="22"/>
          <w:szCs w:val="22"/>
        </w:rPr>
      </w:pPr>
    </w:p>
    <w:p w:rsidR="00BF2B1F" w:rsidRDefault="00046C4C">
      <w:pPr>
        <w:jc w:val="left"/>
        <w:rPr>
          <w:rFonts w:ascii="SimSun" w:eastAsia="SimSun"/>
          <w:b w:val="0"/>
          <w:color w:val="auto"/>
          <w:sz w:val="22"/>
          <w:szCs w:val="22"/>
        </w:rPr>
      </w:pPr>
      <w:r>
        <w:rPr>
          <w:rFonts w:ascii="SimSun" w:eastAsia="SimSun" w:hint="eastAsia"/>
          <w:b w:val="0"/>
          <w:color w:val="auto"/>
          <w:sz w:val="22"/>
          <w:szCs w:val="22"/>
        </w:rPr>
        <w:lastRenderedPageBreak/>
        <w:t>二、节能、环保产品优先（强制）采购政策说明</w:t>
      </w:r>
    </w:p>
    <w:p w:rsidR="00BF2B1F" w:rsidRDefault="00046C4C">
      <w:pPr>
        <w:spacing w:line="440" w:lineRule="atLeast"/>
        <w:jc w:val="left"/>
        <w:rPr>
          <w:rFonts w:ascii="SimSun" w:eastAsia="SimSun"/>
          <w:b w:val="0"/>
          <w:color w:val="auto"/>
          <w:sz w:val="22"/>
          <w:szCs w:val="22"/>
        </w:rPr>
      </w:pPr>
      <w:r>
        <w:rPr>
          <w:rFonts w:ascii="SimSun" w:eastAsia="SimSun" w:hint="eastAsia"/>
          <w:b w:val="0"/>
          <w:color w:val="auto"/>
          <w:sz w:val="22"/>
          <w:szCs w:val="22"/>
        </w:rPr>
        <w:t>1、政策依据</w:t>
      </w:r>
    </w:p>
    <w:p w:rsidR="00BF2B1F" w:rsidRDefault="00046C4C">
      <w:pPr>
        <w:snapToGrid w:val="0"/>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（一）《国务院办公厅关于建立政府强制采购节能产品制度的通知》</w:t>
      </w:r>
      <w:r>
        <w:rPr>
          <w:rFonts w:ascii="SimSun" w:eastAsia="SimSun"/>
          <w:b w:val="0"/>
          <w:color w:val="auto"/>
          <w:sz w:val="22"/>
          <w:szCs w:val="22"/>
        </w:rPr>
        <w:t>(国办发[2007]51号)</w:t>
      </w:r>
    </w:p>
    <w:p w:rsidR="00BF2B1F" w:rsidRDefault="00046C4C">
      <w:pPr>
        <w:snapToGrid w:val="0"/>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（二）财政部、发展改革委发布的《节能产品政府采购实施意见》</w:t>
      </w:r>
      <w:r>
        <w:rPr>
          <w:rFonts w:ascii="SimSun" w:eastAsia="SimSun"/>
          <w:b w:val="0"/>
          <w:color w:val="auto"/>
          <w:sz w:val="22"/>
          <w:szCs w:val="22"/>
        </w:rPr>
        <w:t>(财库[2004]185号)</w:t>
      </w:r>
    </w:p>
    <w:p w:rsidR="00BF2B1F" w:rsidRDefault="00046C4C">
      <w:pPr>
        <w:snapToGrid w:val="0"/>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（三）财政部、原环保总局印发的《环境标志产品政府采购实施的意见》（财库</w:t>
      </w:r>
      <w:r>
        <w:rPr>
          <w:rFonts w:ascii="SimSun" w:eastAsia="SimSun"/>
          <w:b w:val="0"/>
          <w:color w:val="auto"/>
          <w:sz w:val="22"/>
          <w:szCs w:val="22"/>
        </w:rPr>
        <w:t xml:space="preserve"> [2006]90号）</w:t>
      </w:r>
    </w:p>
    <w:p w:rsidR="00BF2B1F" w:rsidRDefault="00046C4C">
      <w:pPr>
        <w:snapToGrid w:val="0"/>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（四）《关于调整优化节能产品、环境标志产品政府采购执行机制的通知》（财库〔</w:t>
      </w:r>
      <w:r>
        <w:rPr>
          <w:rFonts w:ascii="SimSun" w:eastAsia="SimSun"/>
          <w:b w:val="0"/>
          <w:color w:val="auto"/>
          <w:sz w:val="22"/>
          <w:szCs w:val="22"/>
        </w:rPr>
        <w:t>2019〕9号</w:t>
      </w:r>
      <w:r>
        <w:rPr>
          <w:rFonts w:ascii="SimSun" w:eastAsia="SimSun" w:hint="eastAsia"/>
          <w:b w:val="0"/>
          <w:color w:val="auto"/>
          <w:sz w:val="22"/>
          <w:szCs w:val="22"/>
        </w:rPr>
        <w:t>）</w:t>
      </w:r>
    </w:p>
    <w:p w:rsidR="00BF2B1F" w:rsidRDefault="00046C4C">
      <w:pPr>
        <w:snapToGrid w:val="0"/>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（五）《关于印发节能产品政府采购品目清单的通知》（财库〔</w:t>
      </w:r>
      <w:r>
        <w:rPr>
          <w:rFonts w:ascii="SimSun" w:eastAsia="SimSun"/>
          <w:b w:val="0"/>
          <w:color w:val="auto"/>
          <w:sz w:val="22"/>
          <w:szCs w:val="22"/>
        </w:rPr>
        <w:t>2019〕1</w:t>
      </w:r>
      <w:r>
        <w:rPr>
          <w:rFonts w:ascii="SimSun" w:eastAsia="SimSun" w:hint="eastAsia"/>
          <w:b w:val="0"/>
          <w:color w:val="auto"/>
          <w:sz w:val="22"/>
          <w:szCs w:val="22"/>
        </w:rPr>
        <w:t>9</w:t>
      </w:r>
      <w:r>
        <w:rPr>
          <w:rFonts w:ascii="SimSun" w:eastAsia="SimSun"/>
          <w:b w:val="0"/>
          <w:color w:val="auto"/>
          <w:sz w:val="22"/>
          <w:szCs w:val="22"/>
        </w:rPr>
        <w:t>号</w:t>
      </w:r>
      <w:r>
        <w:rPr>
          <w:rFonts w:ascii="SimSun" w:eastAsia="SimSun" w:hint="eastAsia"/>
          <w:b w:val="0"/>
          <w:color w:val="auto"/>
          <w:sz w:val="22"/>
          <w:szCs w:val="22"/>
        </w:rPr>
        <w:t>）</w:t>
      </w:r>
    </w:p>
    <w:p w:rsidR="00BF2B1F" w:rsidRDefault="00046C4C">
      <w:pPr>
        <w:snapToGrid w:val="0"/>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（六）《关于印发环境标志产品政府采购品目清单的通知》（财库〔</w:t>
      </w:r>
      <w:r>
        <w:rPr>
          <w:rFonts w:ascii="SimSun" w:eastAsia="SimSun"/>
          <w:b w:val="0"/>
          <w:color w:val="auto"/>
          <w:sz w:val="22"/>
          <w:szCs w:val="22"/>
        </w:rPr>
        <w:t>2019〕18号</w:t>
      </w:r>
      <w:r>
        <w:rPr>
          <w:rFonts w:ascii="SimSun" w:eastAsia="SimSun" w:hint="eastAsia"/>
          <w:b w:val="0"/>
          <w:color w:val="auto"/>
          <w:sz w:val="22"/>
          <w:szCs w:val="22"/>
        </w:rPr>
        <w:t>）</w:t>
      </w:r>
    </w:p>
    <w:p w:rsidR="00BF2B1F" w:rsidRDefault="00046C4C">
      <w:pPr>
        <w:snapToGrid w:val="0"/>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（七）《市场监管总局关于发布参与实施政府采购节能产品、环境标志产品认证机构名录的公告》（</w:t>
      </w:r>
      <w:r>
        <w:rPr>
          <w:rFonts w:ascii="SimSun" w:eastAsia="SimSun"/>
          <w:b w:val="0"/>
          <w:color w:val="auto"/>
          <w:sz w:val="22"/>
          <w:szCs w:val="22"/>
        </w:rPr>
        <w:t>2019年第16号</w:t>
      </w:r>
      <w:r>
        <w:rPr>
          <w:rFonts w:ascii="SimSun" w:eastAsia="SimSun" w:hint="eastAsia"/>
          <w:b w:val="0"/>
          <w:color w:val="auto"/>
          <w:sz w:val="22"/>
          <w:szCs w:val="22"/>
        </w:rPr>
        <w:t>）</w:t>
      </w:r>
    </w:p>
    <w:p w:rsidR="00BF2B1F" w:rsidRDefault="00046C4C">
      <w:pPr>
        <w:snapToGrid w:val="0"/>
        <w:spacing w:line="460" w:lineRule="atLeast"/>
        <w:ind w:firstLineChars="200" w:firstLine="440"/>
        <w:jc w:val="center"/>
        <w:rPr>
          <w:rFonts w:ascii="SimSun" w:eastAsia="SimSun" w:cs="SimSun"/>
          <w:b w:val="0"/>
          <w:color w:val="auto"/>
          <w:sz w:val="22"/>
        </w:rPr>
      </w:pPr>
      <w:r>
        <w:rPr>
          <w:rFonts w:ascii="SimSun" w:eastAsia="SimSun" w:hint="eastAsia"/>
          <w:b w:val="0"/>
          <w:color w:val="auto"/>
          <w:sz w:val="22"/>
          <w:szCs w:val="22"/>
        </w:rPr>
        <w:t>2</w:t>
      </w:r>
      <w:r>
        <w:rPr>
          <w:rFonts w:ascii="SimSun" w:eastAsia="SimSun"/>
          <w:b w:val="0"/>
          <w:color w:val="auto"/>
          <w:sz w:val="22"/>
          <w:szCs w:val="22"/>
        </w:rPr>
        <w:t>、供应商投标货物属于节能、环保优先（强制）采购范围的，须提供相关证明材料。</w:t>
      </w:r>
    </w:p>
    <w:p w:rsidR="00BF2B1F" w:rsidRDefault="00BF2B1F">
      <w:pPr>
        <w:spacing w:line="440" w:lineRule="atLeast"/>
        <w:jc w:val="left"/>
        <w:rPr>
          <w:rFonts w:ascii="SimSun" w:eastAsia="SimSun"/>
          <w:b w:val="0"/>
          <w:color w:val="auto"/>
          <w:sz w:val="22"/>
          <w:szCs w:val="2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Theme="minorEastAsia" w:hint="eastAsia"/>
          <w:color w:val="auto"/>
          <w:sz w:val="32"/>
          <w:szCs w:val="32"/>
        </w:rPr>
      </w:pPr>
    </w:p>
    <w:p w:rsidR="008E358B" w:rsidRDefault="008E358B">
      <w:pPr>
        <w:spacing w:line="440" w:lineRule="atLeast"/>
        <w:ind w:firstLine="480"/>
        <w:jc w:val="center"/>
        <w:rPr>
          <w:rFonts w:ascii="SimSun" w:eastAsiaTheme="minorEastAsia" w:hint="eastAsia"/>
          <w:color w:val="auto"/>
          <w:sz w:val="32"/>
          <w:szCs w:val="32"/>
        </w:rPr>
      </w:pPr>
    </w:p>
    <w:p w:rsidR="008E358B" w:rsidRDefault="008E358B">
      <w:pPr>
        <w:spacing w:line="440" w:lineRule="atLeast"/>
        <w:ind w:firstLine="480"/>
        <w:jc w:val="center"/>
        <w:rPr>
          <w:rFonts w:ascii="SimSun" w:eastAsiaTheme="minorEastAsia" w:hint="eastAsia"/>
          <w:color w:val="auto"/>
          <w:sz w:val="32"/>
          <w:szCs w:val="32"/>
        </w:rPr>
      </w:pPr>
    </w:p>
    <w:p w:rsidR="008E358B" w:rsidRDefault="008E358B">
      <w:pPr>
        <w:spacing w:line="440" w:lineRule="atLeast"/>
        <w:ind w:firstLine="480"/>
        <w:jc w:val="center"/>
        <w:rPr>
          <w:rFonts w:ascii="SimSun" w:eastAsiaTheme="minorEastAsia" w:hint="eastAsia"/>
          <w:color w:val="auto"/>
          <w:sz w:val="32"/>
          <w:szCs w:val="32"/>
        </w:rPr>
      </w:pPr>
    </w:p>
    <w:p w:rsidR="008E358B" w:rsidRPr="008E358B" w:rsidRDefault="008E358B">
      <w:pPr>
        <w:spacing w:line="440" w:lineRule="atLeast"/>
        <w:ind w:firstLine="480"/>
        <w:jc w:val="center"/>
        <w:rPr>
          <w:rFonts w:ascii="SimSun" w:eastAsiaTheme="minorEastAsia" w:hint="eastAsia"/>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BF2B1F">
      <w:pPr>
        <w:spacing w:line="440" w:lineRule="atLeast"/>
        <w:ind w:firstLine="480"/>
        <w:jc w:val="center"/>
        <w:rPr>
          <w:rFonts w:ascii="SimSun" w:eastAsia="SimSun"/>
          <w:color w:val="auto"/>
          <w:sz w:val="32"/>
          <w:szCs w:val="32"/>
        </w:rPr>
      </w:pPr>
    </w:p>
    <w:p w:rsidR="00BF2B1F" w:rsidRDefault="00046C4C">
      <w:pPr>
        <w:snapToGrid w:val="0"/>
        <w:spacing w:line="460" w:lineRule="atLeast"/>
        <w:rPr>
          <w:rFonts w:ascii="SimSun" w:eastAsia="SimSun" w:cs="Microsoft YaHei"/>
          <w:color w:val="auto"/>
          <w:kern w:val="2"/>
          <w:sz w:val="22"/>
          <w:szCs w:val="22"/>
        </w:rPr>
      </w:pPr>
      <w:r>
        <w:rPr>
          <w:rFonts w:ascii="SimSun" w:eastAsia="SimSun" w:cs="Microsoft YaHei" w:hint="eastAsia"/>
          <w:color w:val="auto"/>
          <w:kern w:val="2"/>
          <w:sz w:val="22"/>
          <w:szCs w:val="22"/>
        </w:rPr>
        <w:lastRenderedPageBreak/>
        <w:t>三、温州市政府采购支持中小企业信用融资政策</w:t>
      </w:r>
    </w:p>
    <w:p w:rsidR="00BF2B1F" w:rsidRDefault="00BF2B1F">
      <w:pPr>
        <w:snapToGrid w:val="0"/>
        <w:spacing w:line="460" w:lineRule="atLeast"/>
        <w:rPr>
          <w:rFonts w:ascii="SimSun" w:eastAsia="SimSun" w:cs="Microsoft YaHei"/>
          <w:color w:val="auto"/>
          <w:kern w:val="2"/>
          <w:sz w:val="22"/>
          <w:szCs w:val="22"/>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4712"/>
        <w:gridCol w:w="1019"/>
        <w:gridCol w:w="1726"/>
      </w:tblGrid>
      <w:tr w:rsidR="00BF2B1F">
        <w:trPr>
          <w:trHeight w:val="667"/>
        </w:trPr>
        <w:tc>
          <w:tcPr>
            <w:tcW w:w="9941" w:type="dxa"/>
            <w:gridSpan w:val="4"/>
            <w:shd w:val="clear" w:color="auto" w:fill="auto"/>
            <w:vAlign w:val="center"/>
          </w:tcPr>
          <w:p w:rsidR="00BF2B1F" w:rsidRDefault="00046C4C">
            <w:pPr>
              <w:jc w:val="center"/>
              <w:rPr>
                <w:rFonts w:ascii="SimSun" w:eastAsia="SimSun"/>
                <w:b w:val="0"/>
                <w:bCs/>
                <w:sz w:val="32"/>
                <w:szCs w:val="32"/>
              </w:rPr>
            </w:pPr>
            <w:r>
              <w:rPr>
                <w:rFonts w:ascii="SimSun" w:eastAsia="SimSun" w:hint="eastAsia"/>
                <w:b w:val="0"/>
                <w:bCs/>
                <w:color w:val="333333"/>
                <w:sz w:val="32"/>
                <w:szCs w:val="32"/>
              </w:rPr>
              <w:t>温州市政府采购支持中小企业信用融资合作银行</w:t>
            </w:r>
          </w:p>
        </w:tc>
      </w:tr>
      <w:tr w:rsidR="00BF2B1F">
        <w:trPr>
          <w:trHeight w:val="353"/>
        </w:trPr>
        <w:tc>
          <w:tcPr>
            <w:tcW w:w="2484" w:type="dxa"/>
            <w:shd w:val="clear" w:color="auto" w:fill="auto"/>
            <w:vAlign w:val="center"/>
          </w:tcPr>
          <w:p w:rsidR="00BF2B1F" w:rsidRDefault="00046C4C">
            <w:pPr>
              <w:jc w:val="center"/>
              <w:rPr>
                <w:rFonts w:ascii="SimSun" w:eastAsia="SimSun" w:cs="SimSun"/>
                <w:b w:val="0"/>
                <w:bCs/>
                <w:szCs w:val="21"/>
              </w:rPr>
            </w:pPr>
            <w:r>
              <w:rPr>
                <w:rFonts w:ascii="SimSun" w:eastAsia="SimSun" w:cs="SimSun" w:hint="eastAsia"/>
                <w:b w:val="0"/>
                <w:bCs/>
                <w:szCs w:val="21"/>
              </w:rPr>
              <w:t>银行名称</w:t>
            </w:r>
          </w:p>
        </w:tc>
        <w:tc>
          <w:tcPr>
            <w:tcW w:w="4712" w:type="dxa"/>
            <w:shd w:val="clear" w:color="auto" w:fill="auto"/>
            <w:vAlign w:val="center"/>
          </w:tcPr>
          <w:p w:rsidR="00BF2B1F" w:rsidRDefault="00046C4C">
            <w:pPr>
              <w:jc w:val="center"/>
              <w:rPr>
                <w:rFonts w:ascii="SimSun" w:eastAsia="SimSun" w:cs="SimSun"/>
                <w:b w:val="0"/>
                <w:bCs/>
                <w:szCs w:val="21"/>
              </w:rPr>
            </w:pPr>
            <w:r>
              <w:rPr>
                <w:rFonts w:ascii="SimSun" w:eastAsia="SimSun" w:cs="SimSun" w:hint="eastAsia"/>
                <w:b w:val="0"/>
                <w:bCs/>
                <w:szCs w:val="21"/>
              </w:rPr>
              <w:t>产品特点（不超过120字）</w:t>
            </w:r>
          </w:p>
        </w:tc>
        <w:tc>
          <w:tcPr>
            <w:tcW w:w="1019" w:type="dxa"/>
            <w:shd w:val="clear" w:color="auto" w:fill="auto"/>
            <w:vAlign w:val="center"/>
          </w:tcPr>
          <w:p w:rsidR="00BF2B1F" w:rsidRDefault="00046C4C">
            <w:pPr>
              <w:jc w:val="center"/>
              <w:rPr>
                <w:rFonts w:ascii="SimSun" w:eastAsia="SimSun" w:cs="SimSun"/>
                <w:b w:val="0"/>
                <w:bCs/>
                <w:szCs w:val="21"/>
              </w:rPr>
            </w:pPr>
            <w:r>
              <w:rPr>
                <w:rFonts w:ascii="SimSun" w:eastAsia="SimSun" w:cs="SimSun" w:hint="eastAsia"/>
                <w:b w:val="0"/>
                <w:bCs/>
                <w:szCs w:val="21"/>
              </w:rPr>
              <w:t>经办人</w:t>
            </w:r>
          </w:p>
        </w:tc>
        <w:tc>
          <w:tcPr>
            <w:tcW w:w="1725" w:type="dxa"/>
            <w:shd w:val="clear" w:color="auto" w:fill="auto"/>
            <w:vAlign w:val="center"/>
          </w:tcPr>
          <w:p w:rsidR="00BF2B1F" w:rsidRDefault="00046C4C">
            <w:pPr>
              <w:jc w:val="center"/>
              <w:rPr>
                <w:rFonts w:ascii="SimSun" w:eastAsia="SimSun" w:cs="SimSun"/>
                <w:b w:val="0"/>
                <w:bCs/>
                <w:szCs w:val="21"/>
              </w:rPr>
            </w:pPr>
            <w:r>
              <w:rPr>
                <w:rFonts w:ascii="SimSun" w:eastAsia="SimSun" w:cs="SimSun" w:hint="eastAsia"/>
                <w:b w:val="0"/>
                <w:bCs/>
                <w:szCs w:val="21"/>
              </w:rPr>
              <w:t>联系方式</w:t>
            </w:r>
          </w:p>
        </w:tc>
      </w:tr>
      <w:tr w:rsidR="00BF2B1F">
        <w:trPr>
          <w:trHeight w:val="2164"/>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中国工商银行股份有限公司温州分行</w:t>
            </w:r>
          </w:p>
        </w:tc>
        <w:tc>
          <w:tcPr>
            <w:tcW w:w="4712" w:type="dxa"/>
            <w:shd w:val="clear" w:color="auto" w:fill="auto"/>
          </w:tcPr>
          <w:p w:rsidR="00BF2B1F" w:rsidRDefault="00046C4C">
            <w:pPr>
              <w:rPr>
                <w:rFonts w:ascii="SimSun" w:eastAsia="SimSun"/>
                <w:b w:val="0"/>
                <w:bCs/>
                <w:szCs w:val="21"/>
              </w:rPr>
            </w:pPr>
            <w:r>
              <w:rPr>
                <w:rFonts w:ascii="SimSun" w:eastAsia="SimSun" w:hint="eastAsia"/>
                <w:b w:val="0"/>
                <w:bCs/>
                <w:szCs w:val="21"/>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19"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王经理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0577-88186626</w:t>
            </w:r>
          </w:p>
        </w:tc>
      </w:tr>
      <w:tr w:rsidR="00BF2B1F">
        <w:trPr>
          <w:trHeight w:val="1395"/>
        </w:trPr>
        <w:tc>
          <w:tcPr>
            <w:tcW w:w="2484" w:type="dxa"/>
            <w:shd w:val="clear" w:color="auto" w:fill="auto"/>
            <w:vAlign w:val="center"/>
          </w:tcPr>
          <w:p w:rsidR="00BF2B1F" w:rsidRDefault="00046C4C">
            <w:pPr>
              <w:rPr>
                <w:rFonts w:ascii="SimSun" w:eastAsia="SimSun"/>
                <w:b w:val="0"/>
                <w:bCs/>
                <w:szCs w:val="21"/>
              </w:rPr>
            </w:pPr>
            <w:r>
              <w:rPr>
                <w:rFonts w:ascii="SimSun" w:eastAsia="SimSun" w:cs="SimSun" w:hint="eastAsia"/>
                <w:b w:val="0"/>
                <w:bCs/>
                <w:szCs w:val="21"/>
              </w:rPr>
              <w:t>中国建设银行股份有限公司温州分行</w:t>
            </w:r>
          </w:p>
        </w:tc>
        <w:tc>
          <w:tcPr>
            <w:tcW w:w="4712" w:type="dxa"/>
            <w:shd w:val="clear" w:color="auto" w:fill="auto"/>
          </w:tcPr>
          <w:p w:rsidR="00BF2B1F" w:rsidRDefault="00046C4C">
            <w:pPr>
              <w:rPr>
                <w:rFonts w:ascii="SimSun" w:eastAsia="SimSun"/>
                <w:b w:val="0"/>
                <w:bCs/>
                <w:szCs w:val="21"/>
              </w:rPr>
            </w:pPr>
            <w:r>
              <w:rPr>
                <w:rFonts w:ascii="SimSun" w:eastAsia="SimSun" w:hint="eastAsia"/>
                <w:b w:val="0"/>
                <w:bCs/>
                <w:szCs w:val="21"/>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19" w:type="dxa"/>
            <w:shd w:val="clear" w:color="auto" w:fill="auto"/>
            <w:vAlign w:val="center"/>
          </w:tcPr>
          <w:p w:rsidR="00BF2B1F" w:rsidRDefault="00046C4C">
            <w:pPr>
              <w:rPr>
                <w:rFonts w:ascii="SimSun" w:eastAsia="SimSun" w:cs="SimSun"/>
                <w:b w:val="0"/>
                <w:bCs/>
                <w:szCs w:val="21"/>
              </w:rPr>
            </w:pPr>
            <w:r>
              <w:rPr>
                <w:rFonts w:ascii="SimSun" w:eastAsia="SimSun" w:cs="SimSun" w:hint="eastAsia"/>
                <w:b w:val="0"/>
                <w:bCs/>
                <w:szCs w:val="21"/>
              </w:rPr>
              <w:t>张经理</w:t>
            </w:r>
          </w:p>
        </w:tc>
        <w:tc>
          <w:tcPr>
            <w:tcW w:w="1725" w:type="dxa"/>
            <w:shd w:val="clear" w:color="auto" w:fill="auto"/>
            <w:vAlign w:val="center"/>
          </w:tcPr>
          <w:p w:rsidR="00BF2B1F" w:rsidRDefault="00046C4C">
            <w:pPr>
              <w:rPr>
                <w:rFonts w:ascii="SimSun" w:eastAsia="SimSun" w:cs="SimSun"/>
                <w:b w:val="0"/>
                <w:bCs/>
                <w:szCs w:val="21"/>
              </w:rPr>
            </w:pPr>
            <w:r>
              <w:rPr>
                <w:rFonts w:ascii="SimSun" w:eastAsia="SimSun" w:cs="SimSun" w:hint="eastAsia"/>
                <w:b w:val="0"/>
                <w:bCs/>
                <w:szCs w:val="21"/>
              </w:rPr>
              <w:t>0577-88093286</w:t>
            </w:r>
          </w:p>
        </w:tc>
      </w:tr>
      <w:tr w:rsidR="00BF2B1F">
        <w:trPr>
          <w:trHeight w:val="1617"/>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中国邮政储蓄银行股份有限公司温州市分行</w:t>
            </w:r>
          </w:p>
        </w:tc>
        <w:tc>
          <w:tcPr>
            <w:tcW w:w="4712"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19"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郑经理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0577-88193910</w:t>
            </w:r>
          </w:p>
        </w:tc>
      </w:tr>
      <w:tr w:rsidR="00BF2B1F">
        <w:trPr>
          <w:trHeight w:val="1878"/>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中国民生银行股份有限公司温州分行</w:t>
            </w:r>
          </w:p>
        </w:tc>
        <w:tc>
          <w:tcPr>
            <w:tcW w:w="4712" w:type="dxa"/>
            <w:shd w:val="clear" w:color="auto" w:fill="auto"/>
          </w:tcPr>
          <w:p w:rsidR="00BF2B1F" w:rsidRDefault="00046C4C">
            <w:pPr>
              <w:jc w:val="left"/>
              <w:rPr>
                <w:rFonts w:ascii="SimSun" w:eastAsia="SimSun"/>
                <w:b w:val="0"/>
                <w:bCs/>
                <w:szCs w:val="21"/>
              </w:rPr>
            </w:pPr>
            <w:r>
              <w:rPr>
                <w:rFonts w:ascii="SimSun" w:eastAsia="SimSun" w:cs="SimSun" w:hint="eastAsia"/>
                <w:b w:val="0"/>
                <w:bCs/>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19"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项经理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18057779630</w:t>
            </w:r>
          </w:p>
        </w:tc>
      </w:tr>
      <w:tr w:rsidR="00BF2B1F">
        <w:trPr>
          <w:trHeight w:val="1890"/>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宁波银行股份有限公司温州分行</w:t>
            </w:r>
          </w:p>
        </w:tc>
        <w:tc>
          <w:tcPr>
            <w:tcW w:w="4712" w:type="dxa"/>
            <w:shd w:val="clear" w:color="auto" w:fill="auto"/>
          </w:tcPr>
          <w:p w:rsidR="00BF2B1F" w:rsidRDefault="00046C4C">
            <w:pPr>
              <w:rPr>
                <w:rFonts w:ascii="SimSun" w:eastAsia="SimSun"/>
                <w:b w:val="0"/>
                <w:bCs/>
                <w:szCs w:val="21"/>
              </w:rPr>
            </w:pPr>
            <w:r>
              <w:rPr>
                <w:rFonts w:ascii="SimSun" w:eastAsia="SimSun" w:cs="SimSun"/>
                <w:b w:val="0"/>
                <w:bCs/>
                <w:szCs w:val="21"/>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ascii="SimSun" w:eastAsia="SimSun" w:cs="SimSun" w:hint="eastAsia"/>
                <w:b w:val="0"/>
                <w:bCs/>
                <w:szCs w:val="21"/>
              </w:rPr>
              <w:t>，最大金额不超过</w:t>
            </w:r>
            <w:r>
              <w:rPr>
                <w:rFonts w:ascii="SimSun" w:eastAsia="SimSun" w:cs="SimSun"/>
                <w:b w:val="0"/>
                <w:bCs/>
                <w:szCs w:val="21"/>
              </w:rPr>
              <w:t>2000</w:t>
            </w:r>
            <w:r>
              <w:rPr>
                <w:rFonts w:ascii="SimSun" w:eastAsia="SimSun" w:cs="SimSun" w:hint="eastAsia"/>
                <w:b w:val="0"/>
                <w:bCs/>
                <w:szCs w:val="21"/>
              </w:rPr>
              <w:t>万元。</w:t>
            </w:r>
          </w:p>
        </w:tc>
        <w:tc>
          <w:tcPr>
            <w:tcW w:w="1019"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陈经理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b w:val="0"/>
                <w:bCs/>
                <w:szCs w:val="21"/>
              </w:rPr>
              <w:t>0577－88007377</w:t>
            </w:r>
          </w:p>
        </w:tc>
      </w:tr>
      <w:tr w:rsidR="00BF2B1F">
        <w:trPr>
          <w:trHeight w:val="1617"/>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杭州银行股份有限公司温州分行</w:t>
            </w:r>
          </w:p>
        </w:tc>
        <w:tc>
          <w:tcPr>
            <w:tcW w:w="4712" w:type="dxa"/>
            <w:shd w:val="clear" w:color="auto" w:fill="auto"/>
          </w:tcPr>
          <w:p w:rsidR="00BF2B1F" w:rsidRDefault="00046C4C">
            <w:pPr>
              <w:rPr>
                <w:rFonts w:ascii="SimSun" w:eastAsia="SimSun"/>
                <w:b w:val="0"/>
                <w:bCs/>
                <w:szCs w:val="21"/>
              </w:rPr>
            </w:pPr>
            <w:r>
              <w:rPr>
                <w:rFonts w:ascii="SimSun" w:eastAsia="SimSun"/>
                <w:b w:val="0"/>
                <w:bCs/>
                <w:szCs w:val="21"/>
              </w:rPr>
              <w:t>门槛低：</w:t>
            </w:r>
            <w:r>
              <w:rPr>
                <w:rFonts w:ascii="SimSun" w:eastAsia="SimSun" w:hint="eastAsia"/>
                <w:b w:val="0"/>
                <w:bCs/>
                <w:szCs w:val="21"/>
              </w:rPr>
              <w:t>纯</w:t>
            </w:r>
            <w:r>
              <w:rPr>
                <w:rFonts w:ascii="SimSun" w:eastAsia="SimSun"/>
                <w:b w:val="0"/>
                <w:bCs/>
                <w:szCs w:val="21"/>
              </w:rPr>
              <w:t>信用，</w:t>
            </w:r>
            <w:r>
              <w:rPr>
                <w:rFonts w:ascii="SimSun" w:eastAsia="SimSun" w:hint="eastAsia"/>
                <w:b w:val="0"/>
                <w:bCs/>
                <w:szCs w:val="21"/>
              </w:rPr>
              <w:t>平台</w:t>
            </w:r>
            <w:r>
              <w:rPr>
                <w:rFonts w:ascii="SimSun" w:eastAsia="SimSun"/>
                <w:b w:val="0"/>
                <w:bCs/>
                <w:szCs w:val="21"/>
              </w:rPr>
              <w:t>注册入库并取得采购合同即可申请</w:t>
            </w:r>
          </w:p>
          <w:p w:rsidR="00BF2B1F" w:rsidRDefault="00046C4C">
            <w:pPr>
              <w:rPr>
                <w:rFonts w:ascii="SimSun" w:eastAsia="SimSun"/>
                <w:b w:val="0"/>
                <w:bCs/>
                <w:szCs w:val="21"/>
              </w:rPr>
            </w:pPr>
            <w:r>
              <w:rPr>
                <w:rFonts w:ascii="SimSun" w:eastAsia="SimSun" w:hint="eastAsia"/>
                <w:b w:val="0"/>
                <w:bCs/>
                <w:szCs w:val="21"/>
              </w:rPr>
              <w:t>手续简</w:t>
            </w:r>
            <w:r>
              <w:rPr>
                <w:rFonts w:ascii="SimSun" w:eastAsia="SimSun"/>
                <w:b w:val="0"/>
                <w:bCs/>
                <w:szCs w:val="21"/>
              </w:rPr>
              <w:t>：</w:t>
            </w:r>
            <w:r>
              <w:rPr>
                <w:rFonts w:ascii="SimSun" w:eastAsia="SimSun" w:hint="eastAsia"/>
                <w:b w:val="0"/>
                <w:bCs/>
                <w:szCs w:val="21"/>
              </w:rPr>
              <w:t>线上申请</w:t>
            </w:r>
            <w:r>
              <w:rPr>
                <w:rFonts w:ascii="SimSun" w:eastAsia="SimSun"/>
                <w:b w:val="0"/>
                <w:bCs/>
                <w:szCs w:val="21"/>
              </w:rPr>
              <w:t>+</w:t>
            </w:r>
            <w:r>
              <w:rPr>
                <w:rFonts w:ascii="SimSun" w:eastAsia="SimSun" w:hint="eastAsia"/>
                <w:b w:val="0"/>
                <w:bCs/>
                <w:szCs w:val="21"/>
              </w:rPr>
              <w:t>线上</w:t>
            </w:r>
            <w:r>
              <w:rPr>
                <w:rFonts w:ascii="SimSun" w:eastAsia="SimSun"/>
                <w:b w:val="0"/>
                <w:bCs/>
                <w:szCs w:val="21"/>
              </w:rPr>
              <w:t>签约，</w:t>
            </w:r>
            <w:r>
              <w:rPr>
                <w:rFonts w:ascii="SimSun" w:eastAsia="SimSun" w:hint="eastAsia"/>
                <w:b w:val="0"/>
                <w:bCs/>
                <w:szCs w:val="21"/>
              </w:rPr>
              <w:t>足不</w:t>
            </w:r>
            <w:r>
              <w:rPr>
                <w:rFonts w:ascii="SimSun" w:eastAsia="SimSun"/>
                <w:b w:val="0"/>
                <w:bCs/>
                <w:szCs w:val="21"/>
              </w:rPr>
              <w:t>出</w:t>
            </w:r>
            <w:r>
              <w:rPr>
                <w:rFonts w:ascii="SimSun" w:eastAsia="SimSun" w:hint="eastAsia"/>
                <w:b w:val="0"/>
                <w:bCs/>
                <w:szCs w:val="21"/>
              </w:rPr>
              <w:t>户</w:t>
            </w:r>
          </w:p>
          <w:p w:rsidR="00BF2B1F" w:rsidRDefault="00046C4C">
            <w:pPr>
              <w:rPr>
                <w:rFonts w:ascii="SimSun" w:eastAsia="SimSun"/>
                <w:b w:val="0"/>
                <w:bCs/>
                <w:szCs w:val="21"/>
              </w:rPr>
            </w:pPr>
            <w:r>
              <w:rPr>
                <w:rFonts w:ascii="SimSun" w:eastAsia="SimSun" w:hint="eastAsia"/>
                <w:b w:val="0"/>
                <w:bCs/>
                <w:szCs w:val="21"/>
              </w:rPr>
              <w:t>利率</w:t>
            </w:r>
            <w:r>
              <w:rPr>
                <w:rFonts w:ascii="SimSun" w:eastAsia="SimSun"/>
                <w:b w:val="0"/>
                <w:bCs/>
                <w:szCs w:val="21"/>
              </w:rPr>
              <w:t>优：</w:t>
            </w:r>
            <w:r>
              <w:rPr>
                <w:rFonts w:ascii="SimSun" w:eastAsia="SimSun" w:hint="eastAsia"/>
                <w:b w:val="0"/>
                <w:bCs/>
                <w:szCs w:val="21"/>
              </w:rPr>
              <w:t>按</w:t>
            </w:r>
            <w:r>
              <w:rPr>
                <w:rFonts w:ascii="SimSun" w:eastAsia="SimSun"/>
                <w:b w:val="0"/>
                <w:bCs/>
                <w:szCs w:val="21"/>
              </w:rPr>
              <w:t>优于一般中小企业</w:t>
            </w:r>
            <w:r>
              <w:rPr>
                <w:rFonts w:ascii="SimSun" w:eastAsia="SimSun" w:hint="eastAsia"/>
                <w:b w:val="0"/>
                <w:bCs/>
                <w:szCs w:val="21"/>
              </w:rPr>
              <w:t>贷款</w:t>
            </w:r>
            <w:r>
              <w:rPr>
                <w:rFonts w:ascii="SimSun" w:eastAsia="SimSun"/>
                <w:b w:val="0"/>
                <w:bCs/>
                <w:szCs w:val="21"/>
              </w:rPr>
              <w:t>利率执行</w:t>
            </w:r>
          </w:p>
          <w:p w:rsidR="00BF2B1F" w:rsidRDefault="00046C4C">
            <w:pPr>
              <w:rPr>
                <w:rFonts w:ascii="SimSun" w:eastAsia="SimSun"/>
                <w:b w:val="0"/>
                <w:bCs/>
                <w:szCs w:val="21"/>
              </w:rPr>
            </w:pPr>
            <w:r>
              <w:rPr>
                <w:rFonts w:ascii="SimSun" w:eastAsia="SimSun" w:hint="eastAsia"/>
                <w:b w:val="0"/>
                <w:bCs/>
                <w:szCs w:val="21"/>
              </w:rPr>
              <w:t>额度高</w:t>
            </w:r>
            <w:r>
              <w:rPr>
                <w:rFonts w:ascii="SimSun" w:eastAsia="SimSun"/>
                <w:b w:val="0"/>
                <w:bCs/>
                <w:szCs w:val="21"/>
              </w:rPr>
              <w:t>：</w:t>
            </w:r>
            <w:r>
              <w:rPr>
                <w:rFonts w:ascii="SimSun" w:eastAsia="SimSun" w:hint="eastAsia"/>
                <w:b w:val="0"/>
                <w:bCs/>
                <w:szCs w:val="21"/>
              </w:rPr>
              <w:t>最高为</w:t>
            </w:r>
            <w:r>
              <w:rPr>
                <w:rFonts w:ascii="SimSun" w:eastAsia="SimSun"/>
                <w:b w:val="0"/>
                <w:bCs/>
                <w:szCs w:val="21"/>
              </w:rPr>
              <w:t>合同金额的80%</w:t>
            </w:r>
          </w:p>
        </w:tc>
        <w:tc>
          <w:tcPr>
            <w:tcW w:w="1019" w:type="dxa"/>
            <w:shd w:val="clear" w:color="auto" w:fill="auto"/>
            <w:vAlign w:val="center"/>
          </w:tcPr>
          <w:p w:rsidR="00BF2B1F" w:rsidRDefault="00046C4C">
            <w:pPr>
              <w:rPr>
                <w:rFonts w:ascii="SimSun" w:eastAsia="SimSun"/>
                <w:b w:val="0"/>
                <w:bCs/>
                <w:szCs w:val="21"/>
              </w:rPr>
            </w:pPr>
            <w:r>
              <w:rPr>
                <w:rFonts w:ascii="SimSun" w:eastAsia="SimSun"/>
                <w:b w:val="0"/>
                <w:bCs/>
                <w:szCs w:val="21"/>
              </w:rPr>
              <w:t>叶</w:t>
            </w:r>
            <w:r>
              <w:rPr>
                <w:rFonts w:ascii="SimSun" w:eastAsia="SimSun" w:hint="eastAsia"/>
                <w:b w:val="0"/>
                <w:bCs/>
                <w:szCs w:val="21"/>
              </w:rPr>
              <w:t>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0577-</w:t>
            </w:r>
            <w:r>
              <w:rPr>
                <w:rFonts w:ascii="SimSun" w:eastAsia="SimSun"/>
                <w:b w:val="0"/>
                <w:bCs/>
                <w:szCs w:val="21"/>
              </w:rPr>
              <w:t>88008933</w:t>
            </w:r>
          </w:p>
        </w:tc>
      </w:tr>
      <w:tr w:rsidR="00BF2B1F">
        <w:trPr>
          <w:trHeight w:val="1343"/>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招商银行股份有限公司温州分行</w:t>
            </w:r>
          </w:p>
        </w:tc>
        <w:tc>
          <w:tcPr>
            <w:tcW w:w="4712" w:type="dxa"/>
            <w:shd w:val="clear" w:color="auto" w:fill="auto"/>
          </w:tcPr>
          <w:p w:rsidR="00BF2B1F" w:rsidRDefault="00046C4C">
            <w:pPr>
              <w:rPr>
                <w:rFonts w:ascii="SimSun" w:eastAsia="SimSun"/>
                <w:b w:val="0"/>
                <w:bCs/>
                <w:szCs w:val="21"/>
              </w:rPr>
            </w:pPr>
            <w:r>
              <w:rPr>
                <w:rFonts w:ascii="SimSun" w:eastAsia="SimSun" w:hint="eastAsia"/>
                <w:b w:val="0"/>
                <w:bCs/>
                <w:szCs w:val="21"/>
              </w:rPr>
              <w:t>政采贷是招商银行针对政府采购招投标中标供应商，以政府采购合同项下未来应收账款为第一还款来源的融资业务，无需抵质押物。额度最高可达2</w:t>
            </w:r>
            <w:r>
              <w:rPr>
                <w:rFonts w:ascii="SimSun" w:eastAsia="SimSun"/>
                <w:b w:val="0"/>
                <w:bCs/>
                <w:szCs w:val="21"/>
              </w:rPr>
              <w:t>000</w:t>
            </w:r>
            <w:r>
              <w:rPr>
                <w:rFonts w:ascii="SimSun" w:eastAsia="SimSun" w:hint="eastAsia"/>
                <w:b w:val="0"/>
                <w:bCs/>
                <w:szCs w:val="21"/>
              </w:rPr>
              <w:t>万，同时可开通自助贷款直通功能，自助贷款额度最高可达1</w:t>
            </w:r>
            <w:r>
              <w:rPr>
                <w:rFonts w:ascii="SimSun" w:eastAsia="SimSun"/>
                <w:b w:val="0"/>
                <w:bCs/>
                <w:szCs w:val="21"/>
              </w:rPr>
              <w:t>000</w:t>
            </w:r>
            <w:r>
              <w:rPr>
                <w:rFonts w:ascii="SimSun" w:eastAsia="SimSun" w:hint="eastAsia"/>
                <w:b w:val="0"/>
                <w:bCs/>
                <w:szCs w:val="21"/>
              </w:rPr>
              <w:t>万，支持线上申请、随借</w:t>
            </w:r>
            <w:r>
              <w:rPr>
                <w:rFonts w:ascii="SimSun" w:eastAsia="SimSun" w:hint="eastAsia"/>
                <w:b w:val="0"/>
                <w:bCs/>
                <w:szCs w:val="21"/>
              </w:rPr>
              <w:lastRenderedPageBreak/>
              <w:t>随还。</w:t>
            </w:r>
          </w:p>
        </w:tc>
        <w:tc>
          <w:tcPr>
            <w:tcW w:w="1019"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lastRenderedPageBreak/>
              <w:t>陈经理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0577-8</w:t>
            </w:r>
            <w:r>
              <w:rPr>
                <w:rFonts w:ascii="SimSun" w:eastAsia="SimSun"/>
                <w:b w:val="0"/>
                <w:bCs/>
                <w:szCs w:val="21"/>
              </w:rPr>
              <w:t>8056876</w:t>
            </w:r>
          </w:p>
        </w:tc>
      </w:tr>
      <w:tr w:rsidR="00BF2B1F">
        <w:trPr>
          <w:trHeight w:val="2021"/>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lastRenderedPageBreak/>
              <w:t>兴业银行股份有限公司温州分行</w:t>
            </w:r>
          </w:p>
        </w:tc>
        <w:tc>
          <w:tcPr>
            <w:tcW w:w="4712" w:type="dxa"/>
            <w:shd w:val="clear" w:color="auto" w:fill="auto"/>
            <w:vAlign w:val="center"/>
          </w:tcPr>
          <w:p w:rsidR="00BF2B1F" w:rsidRDefault="00046C4C">
            <w:pPr>
              <w:pStyle w:val="l"/>
              <w:spacing w:line="24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19"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张经理</w:t>
            </w:r>
          </w:p>
          <w:p w:rsidR="00BF2B1F" w:rsidRDefault="00046C4C">
            <w:pPr>
              <w:rPr>
                <w:rFonts w:ascii="SimSun" w:eastAsia="SimSun"/>
                <w:b w:val="0"/>
                <w:bCs/>
                <w:szCs w:val="21"/>
              </w:rPr>
            </w:pPr>
            <w:r>
              <w:rPr>
                <w:rFonts w:ascii="SimSun" w:eastAsia="SimSun" w:hint="eastAsia"/>
                <w:b w:val="0"/>
                <w:bCs/>
                <w:szCs w:val="21"/>
              </w:rPr>
              <w:t>陈经理</w:t>
            </w:r>
          </w:p>
        </w:tc>
        <w:tc>
          <w:tcPr>
            <w:tcW w:w="1725" w:type="dxa"/>
            <w:shd w:val="clear" w:color="auto" w:fill="auto"/>
            <w:vAlign w:val="center"/>
          </w:tcPr>
          <w:p w:rsidR="00BF2B1F" w:rsidRDefault="00046C4C">
            <w:pPr>
              <w:pStyle w:val="l"/>
              <w:spacing w:line="360" w:lineRule="auto"/>
              <w:ind w:firstLineChars="0" w:firstLine="0"/>
              <w:jc w:val="both"/>
              <w:rPr>
                <w:rFonts w:ascii="SimSun" w:eastAsia="SimSun" w:hAnsi="SimSun" w:cs="Times New Roman"/>
                <w:bCs/>
                <w:kern w:val="0"/>
                <w:sz w:val="21"/>
                <w:szCs w:val="21"/>
              </w:rPr>
            </w:pPr>
            <w:r>
              <w:rPr>
                <w:rFonts w:ascii="SimSun" w:eastAsia="SimSun" w:hAnsi="SimSun" w:cs="Times New Roman" w:hint="eastAsia"/>
                <w:bCs/>
                <w:kern w:val="0"/>
                <w:sz w:val="21"/>
                <w:szCs w:val="21"/>
              </w:rPr>
              <w:t>0577-</w:t>
            </w:r>
            <w:r>
              <w:rPr>
                <w:rFonts w:ascii="SimSun" w:eastAsia="SimSun" w:hAnsi="SimSun" w:cs="Times New Roman"/>
                <w:bCs/>
                <w:kern w:val="0"/>
                <w:sz w:val="21"/>
                <w:szCs w:val="21"/>
              </w:rPr>
              <w:t>88369368</w:t>
            </w:r>
            <w:r>
              <w:rPr>
                <w:rFonts w:ascii="SimSun" w:eastAsia="SimSun" w:hAnsi="SimSun" w:cs="Times New Roman" w:hint="eastAsia"/>
                <w:bCs/>
                <w:kern w:val="0"/>
                <w:sz w:val="21"/>
                <w:szCs w:val="21"/>
              </w:rPr>
              <w:t>/13857713118</w:t>
            </w:r>
          </w:p>
          <w:p w:rsidR="00BF2B1F" w:rsidRDefault="00046C4C">
            <w:pPr>
              <w:pStyle w:val="l"/>
              <w:spacing w:line="360" w:lineRule="auto"/>
              <w:ind w:firstLineChars="0" w:firstLine="0"/>
              <w:jc w:val="both"/>
              <w:rPr>
                <w:rFonts w:ascii="SimSun" w:eastAsia="SimSun" w:hAnsi="SimSun" w:cs="Times New Roman"/>
                <w:bCs/>
                <w:kern w:val="0"/>
                <w:sz w:val="21"/>
                <w:szCs w:val="21"/>
              </w:rPr>
            </w:pPr>
            <w:r>
              <w:rPr>
                <w:rFonts w:ascii="SimSun" w:eastAsia="SimSun" w:hAnsi="SimSun" w:cs="Times New Roman" w:hint="eastAsia"/>
                <w:bCs/>
                <w:kern w:val="0"/>
                <w:sz w:val="21"/>
                <w:szCs w:val="21"/>
              </w:rPr>
              <w:t>0577-56969696-526506</w:t>
            </w:r>
          </w:p>
        </w:tc>
      </w:tr>
      <w:tr w:rsidR="00BF2B1F">
        <w:trPr>
          <w:trHeight w:val="1617"/>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温州银行股份有限公司温州分行</w:t>
            </w:r>
          </w:p>
        </w:tc>
        <w:tc>
          <w:tcPr>
            <w:tcW w:w="4712" w:type="dxa"/>
            <w:shd w:val="clear" w:color="auto" w:fill="auto"/>
          </w:tcPr>
          <w:p w:rsidR="00BF2B1F" w:rsidRDefault="00046C4C">
            <w:pPr>
              <w:rPr>
                <w:rFonts w:ascii="SimSun" w:eastAsia="SimSun" w:cs="SimSun"/>
                <w:b w:val="0"/>
                <w:bCs/>
                <w:szCs w:val="21"/>
              </w:rPr>
            </w:pPr>
            <w:r>
              <w:rPr>
                <w:rFonts w:ascii="SimSun" w:eastAsia="SimSun" w:cs="SimSun" w:hint="eastAsia"/>
                <w:b w:val="0"/>
                <w:bCs/>
                <w:szCs w:val="21"/>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19" w:type="dxa"/>
            <w:shd w:val="clear" w:color="auto" w:fill="auto"/>
            <w:vAlign w:val="center"/>
          </w:tcPr>
          <w:p w:rsidR="00BF2B1F" w:rsidRDefault="00046C4C">
            <w:pPr>
              <w:rPr>
                <w:rFonts w:ascii="SimSun" w:eastAsia="SimSun" w:cs="SimSun"/>
                <w:b w:val="0"/>
                <w:bCs/>
                <w:szCs w:val="21"/>
              </w:rPr>
            </w:pPr>
            <w:r>
              <w:rPr>
                <w:rFonts w:ascii="SimSun" w:eastAsia="SimSun" w:cs="SimSun" w:hint="eastAsia"/>
                <w:b w:val="0"/>
                <w:bCs/>
                <w:szCs w:val="21"/>
              </w:rPr>
              <w:t>陈经理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13736355866</w:t>
            </w:r>
          </w:p>
        </w:tc>
      </w:tr>
      <w:tr w:rsidR="00BF2B1F">
        <w:trPr>
          <w:trHeight w:val="2699"/>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温州银行股份有限公司鹿城分行</w:t>
            </w:r>
          </w:p>
        </w:tc>
        <w:tc>
          <w:tcPr>
            <w:tcW w:w="4712" w:type="dxa"/>
            <w:shd w:val="clear" w:color="auto" w:fill="auto"/>
          </w:tcPr>
          <w:p w:rsidR="00BF2B1F" w:rsidRDefault="00046C4C">
            <w:pPr>
              <w:rPr>
                <w:rFonts w:ascii="SimSun" w:eastAsia="SimSun"/>
                <w:b w:val="0"/>
                <w:bCs/>
                <w:szCs w:val="21"/>
              </w:rPr>
            </w:pPr>
            <w:r>
              <w:rPr>
                <w:rFonts w:ascii="SimSun" w:eastAsia="SimSun" w:hint="eastAsia"/>
                <w:b w:val="0"/>
                <w:bCs/>
                <w:szCs w:val="21"/>
              </w:rPr>
              <w:t>政采</w:t>
            </w:r>
            <w:r>
              <w:rPr>
                <w:rFonts w:ascii="SimSun" w:eastAsia="SimSun"/>
                <w:b w:val="0"/>
                <w:bCs/>
                <w:szCs w:val="21"/>
              </w:rPr>
              <w:t>订单贷：</w:t>
            </w:r>
            <w:r>
              <w:rPr>
                <w:rFonts w:ascii="SimSun" w:eastAsia="SimSun" w:hint="eastAsia"/>
                <w:b w:val="0"/>
                <w:bCs/>
                <w:szCs w:val="21"/>
              </w:rPr>
              <w:t>1、面向政府采购项目供应商，满足供应商资金周转需求，凭中标通知书即可申请，2、秒知额高，最高可贷500万元，单笔业务金额可贷中标金额的80%，</w:t>
            </w:r>
          </w:p>
          <w:p w:rsidR="00BF2B1F" w:rsidRDefault="00046C4C">
            <w:pPr>
              <w:pStyle w:val="af9"/>
              <w:ind w:left="5" w:firstLineChars="0" w:firstLine="0"/>
              <w:rPr>
                <w:rFonts w:ascii="SimSun" w:eastAsia="等线" w:hAnsi="SimSun" w:cs="Times New Roman" w:hint="eastAsia"/>
                <w:bCs/>
                <w:szCs w:val="21"/>
              </w:rPr>
            </w:pPr>
            <w:r>
              <w:rPr>
                <w:rFonts w:ascii="SimSun" w:eastAsia="等线" w:hAnsi="SimSun" w:cs="Times New Roman" w:hint="eastAsia"/>
                <w:bCs/>
                <w:szCs w:val="21"/>
              </w:rPr>
              <w:t>最长期限可贷</w:t>
            </w:r>
            <w:r>
              <w:rPr>
                <w:rFonts w:ascii="SimSun" w:eastAsia="等线" w:hAnsi="SimSun" w:cs="Times New Roman" w:hint="eastAsia"/>
                <w:bCs/>
                <w:szCs w:val="21"/>
              </w:rPr>
              <w:t>1</w:t>
            </w:r>
            <w:r>
              <w:rPr>
                <w:rFonts w:ascii="SimSun" w:eastAsia="等线" w:hAnsi="SimSun" w:cs="Times New Roman" w:hint="eastAsia"/>
                <w:bCs/>
                <w:szCs w:val="21"/>
              </w:rPr>
              <w:t>年。信保贷：</w:t>
            </w:r>
            <w:r>
              <w:rPr>
                <w:rFonts w:ascii="SimSun" w:eastAsia="等线" w:hAnsi="SimSun" w:cs="Times New Roman" w:hint="eastAsia"/>
                <w:bCs/>
                <w:szCs w:val="21"/>
              </w:rPr>
              <w:t>1</w:t>
            </w:r>
            <w:r>
              <w:rPr>
                <w:rFonts w:ascii="SimSun" w:eastAsia="等线" w:hAnsi="SimSun" w:cs="Times New Roman" w:hint="eastAsia"/>
                <w:bCs/>
                <w:szCs w:val="21"/>
              </w:rPr>
              <w:t>、额度最高可达</w:t>
            </w:r>
            <w:r>
              <w:rPr>
                <w:rFonts w:ascii="SimSun" w:eastAsia="等线" w:hAnsi="SimSun" w:cs="Times New Roman" w:hint="eastAsia"/>
                <w:bCs/>
                <w:szCs w:val="21"/>
              </w:rPr>
              <w:t>500</w:t>
            </w:r>
            <w:r>
              <w:rPr>
                <w:rFonts w:ascii="SimSun" w:eastAsia="等线" w:hAnsi="SimSun" w:cs="Times New Roman" w:hint="eastAsia"/>
                <w:bCs/>
                <w:szCs w:val="21"/>
              </w:rPr>
              <w:t>万元</w:t>
            </w:r>
          </w:p>
          <w:p w:rsidR="00BF2B1F" w:rsidRDefault="00046C4C">
            <w:pPr>
              <w:rPr>
                <w:rFonts w:ascii="SimSun" w:eastAsia="SimSun"/>
                <w:b w:val="0"/>
                <w:bCs/>
                <w:szCs w:val="21"/>
              </w:rPr>
            </w:pPr>
            <w:r>
              <w:rPr>
                <w:rFonts w:ascii="SimSun" w:eastAsia="SimSun" w:hint="eastAsia"/>
                <w:b w:val="0"/>
                <w:bCs/>
                <w:szCs w:val="21"/>
              </w:rPr>
              <w:t>2、担保灵活，信用贷款3、贷款年利率至少可享受本单位一般性中小企业信用贷款利率基础上下浮10 %</w:t>
            </w:r>
          </w:p>
        </w:tc>
        <w:tc>
          <w:tcPr>
            <w:tcW w:w="1019"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戴经理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13605772302</w:t>
            </w:r>
          </w:p>
        </w:tc>
      </w:tr>
      <w:tr w:rsidR="00BF2B1F">
        <w:trPr>
          <w:trHeight w:val="1890"/>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交通银行股份有限公司温州分行</w:t>
            </w:r>
          </w:p>
        </w:tc>
        <w:tc>
          <w:tcPr>
            <w:tcW w:w="4712" w:type="dxa"/>
            <w:shd w:val="clear" w:color="auto" w:fill="auto"/>
          </w:tcPr>
          <w:p w:rsidR="00BF2B1F" w:rsidRDefault="00046C4C">
            <w:pPr>
              <w:autoSpaceDE w:val="0"/>
              <w:autoSpaceDN w:val="0"/>
              <w:adjustRightInd w:val="0"/>
              <w:jc w:val="left"/>
              <w:rPr>
                <w:rFonts w:ascii="SimSun" w:eastAsia="SimSun" w:cs="SimSun"/>
                <w:b w:val="0"/>
                <w:bCs/>
                <w:szCs w:val="21"/>
              </w:rPr>
            </w:pPr>
            <w:r>
              <w:rPr>
                <w:rFonts w:ascii="SimSun" w:eastAsia="SimSun" w:cs="SimSun" w:hint="eastAsia"/>
                <w:b w:val="0"/>
                <w:bCs/>
                <w:szCs w:val="21"/>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19"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缪经理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0577-88248454</w:t>
            </w:r>
          </w:p>
        </w:tc>
      </w:tr>
      <w:tr w:rsidR="00BF2B1F">
        <w:trPr>
          <w:trHeight w:val="325"/>
        </w:trPr>
        <w:tc>
          <w:tcPr>
            <w:tcW w:w="2484" w:type="dxa"/>
            <w:shd w:val="clear" w:color="auto" w:fill="auto"/>
            <w:vAlign w:val="center"/>
          </w:tcPr>
          <w:p w:rsidR="00BF2B1F" w:rsidRDefault="00046C4C">
            <w:pPr>
              <w:pStyle w:val="l"/>
              <w:spacing w:line="360" w:lineRule="auto"/>
              <w:ind w:firstLineChars="0" w:firstLine="0"/>
              <w:jc w:val="both"/>
              <w:rPr>
                <w:rFonts w:ascii="SimSun" w:eastAsia="SimSun" w:hAnsi="SimSun" w:cs="SimSun"/>
                <w:bCs/>
                <w:color w:val="000000"/>
                <w:kern w:val="0"/>
                <w:sz w:val="21"/>
                <w:szCs w:val="21"/>
              </w:rPr>
            </w:pPr>
            <w:r>
              <w:rPr>
                <w:rFonts w:ascii="SimSun" w:eastAsia="SimSun" w:hAnsi="SimSun" w:cs="SimSun" w:hint="eastAsia"/>
                <w:bCs/>
                <w:color w:val="000000"/>
                <w:kern w:val="0"/>
                <w:sz w:val="21"/>
                <w:szCs w:val="21"/>
              </w:rPr>
              <w:t>上海浦东发展银行股份有限公司温州分行</w:t>
            </w:r>
          </w:p>
        </w:tc>
        <w:tc>
          <w:tcPr>
            <w:tcW w:w="4712" w:type="dxa"/>
            <w:shd w:val="clear" w:color="auto" w:fill="auto"/>
          </w:tcPr>
          <w:p w:rsidR="00BF2B1F" w:rsidRDefault="00046C4C">
            <w:pPr>
              <w:jc w:val="left"/>
              <w:rPr>
                <w:rFonts w:ascii="SimSun" w:eastAsia="SimSun" w:cs="SimSun"/>
                <w:b w:val="0"/>
                <w:bCs/>
                <w:szCs w:val="21"/>
              </w:rPr>
            </w:pPr>
            <w:r>
              <w:rPr>
                <w:rFonts w:ascii="SimSun" w:eastAsia="SimSun" w:cs="SimSun" w:hint="eastAsia"/>
                <w:b w:val="0"/>
                <w:bCs/>
                <w:szCs w:val="21"/>
              </w:rPr>
              <w:t>政采e贷：是浦发银行面向温州地区经营状况良好的小微企业政府采购项目供应商所提供的专属政府采购订单融资产品。产品特点：纯信用、免担保、门槛低、授信快、在线贷、秒放款</w:t>
            </w:r>
          </w:p>
          <w:p w:rsidR="00BF2B1F" w:rsidRDefault="00046C4C">
            <w:pPr>
              <w:shd w:val="clear" w:color="auto" w:fill="FFFFFF"/>
              <w:jc w:val="left"/>
              <w:rPr>
                <w:rFonts w:ascii="SimSun" w:eastAsia="SimSun"/>
                <w:b w:val="0"/>
                <w:bCs/>
                <w:szCs w:val="21"/>
              </w:rPr>
            </w:pPr>
            <w:r>
              <w:rPr>
                <w:rFonts w:ascii="SimSun" w:eastAsia="SimSun" w:cs="SimSun" w:hint="eastAsia"/>
                <w:b w:val="0"/>
                <w:bCs/>
                <w:szCs w:val="21"/>
              </w:rPr>
              <w:t>所需材料：企业基础证件、相关中标文件（中标通知书 、采购合同等）、其他必要文件</w:t>
            </w:r>
          </w:p>
        </w:tc>
        <w:tc>
          <w:tcPr>
            <w:tcW w:w="1019" w:type="dxa"/>
            <w:shd w:val="clear" w:color="auto" w:fill="auto"/>
            <w:vAlign w:val="center"/>
          </w:tcPr>
          <w:p w:rsidR="00BF2B1F" w:rsidRDefault="00046C4C">
            <w:pPr>
              <w:rPr>
                <w:rFonts w:ascii="SimSun" w:eastAsia="SimSun" w:cs="SimSun"/>
                <w:b w:val="0"/>
                <w:bCs/>
                <w:szCs w:val="21"/>
              </w:rPr>
            </w:pPr>
            <w:r>
              <w:rPr>
                <w:rFonts w:ascii="SimSun" w:eastAsia="SimSun" w:cs="SimSun" w:hint="eastAsia"/>
                <w:b w:val="0"/>
                <w:bCs/>
                <w:szCs w:val="21"/>
              </w:rPr>
              <w:t>叶经理</w:t>
            </w:r>
          </w:p>
        </w:tc>
        <w:tc>
          <w:tcPr>
            <w:tcW w:w="1725" w:type="dxa"/>
            <w:shd w:val="clear" w:color="auto" w:fill="auto"/>
            <w:vAlign w:val="center"/>
          </w:tcPr>
          <w:p w:rsidR="00BF2B1F" w:rsidRDefault="00046C4C">
            <w:pPr>
              <w:rPr>
                <w:rFonts w:ascii="SimSun" w:eastAsia="SimSun"/>
                <w:b w:val="0"/>
                <w:bCs/>
                <w:szCs w:val="21"/>
              </w:rPr>
            </w:pPr>
            <w:r>
              <w:rPr>
                <w:rFonts w:ascii="SimSun" w:eastAsia="SimSun" w:hint="eastAsia"/>
                <w:b w:val="0"/>
                <w:bCs/>
                <w:szCs w:val="21"/>
              </w:rPr>
              <w:t>0577-55570829</w:t>
            </w:r>
          </w:p>
        </w:tc>
      </w:tr>
    </w:tbl>
    <w:p w:rsidR="00BF2B1F" w:rsidRDefault="00BF2B1F">
      <w:pPr>
        <w:tabs>
          <w:tab w:val="left" w:pos="4860"/>
        </w:tabs>
        <w:spacing w:line="588" w:lineRule="exact"/>
        <w:ind w:right="-2"/>
        <w:jc w:val="left"/>
        <w:rPr>
          <w:rFonts w:ascii="SimSun" w:eastAsia="SimSun" w:cs="Microsoft YaHei"/>
          <w:b w:val="0"/>
          <w:color w:val="auto"/>
          <w:spacing w:val="6"/>
          <w:kern w:val="2"/>
          <w:sz w:val="30"/>
          <w:szCs w:val="30"/>
        </w:rPr>
      </w:pPr>
    </w:p>
    <w:p w:rsidR="00BF2B1F" w:rsidRDefault="00BF2B1F">
      <w:pPr>
        <w:tabs>
          <w:tab w:val="left" w:pos="4860"/>
        </w:tabs>
        <w:spacing w:line="588" w:lineRule="exact"/>
        <w:ind w:right="-2"/>
        <w:jc w:val="left"/>
        <w:rPr>
          <w:rFonts w:ascii="SimSun" w:eastAsia="SimSun" w:cs="Microsoft YaHei"/>
          <w:b w:val="0"/>
          <w:color w:val="auto"/>
          <w:spacing w:val="6"/>
          <w:kern w:val="2"/>
          <w:sz w:val="30"/>
          <w:szCs w:val="30"/>
        </w:rPr>
      </w:pPr>
    </w:p>
    <w:p w:rsidR="00BF2B1F" w:rsidRDefault="00BF2B1F">
      <w:pPr>
        <w:tabs>
          <w:tab w:val="left" w:pos="4860"/>
        </w:tabs>
        <w:spacing w:line="588" w:lineRule="exact"/>
        <w:ind w:right="-2"/>
        <w:jc w:val="left"/>
        <w:rPr>
          <w:rFonts w:ascii="SimSun" w:eastAsia="SimSun" w:cs="Microsoft YaHei"/>
          <w:b w:val="0"/>
          <w:color w:val="auto"/>
          <w:spacing w:val="6"/>
          <w:kern w:val="2"/>
          <w:sz w:val="30"/>
          <w:szCs w:val="30"/>
        </w:rPr>
      </w:pPr>
    </w:p>
    <w:p w:rsidR="00BF2B1F" w:rsidRDefault="00BF2B1F">
      <w:pPr>
        <w:tabs>
          <w:tab w:val="left" w:pos="4860"/>
        </w:tabs>
        <w:spacing w:line="588" w:lineRule="exact"/>
        <w:ind w:right="-2"/>
        <w:jc w:val="left"/>
        <w:rPr>
          <w:rFonts w:ascii="SimSun" w:eastAsia="SimSun" w:cs="Microsoft YaHei"/>
          <w:b w:val="0"/>
          <w:color w:val="auto"/>
          <w:spacing w:val="6"/>
          <w:kern w:val="2"/>
          <w:sz w:val="30"/>
          <w:szCs w:val="30"/>
        </w:rPr>
      </w:pPr>
    </w:p>
    <w:p w:rsidR="00BF2B1F" w:rsidRDefault="00046C4C">
      <w:pPr>
        <w:jc w:val="center"/>
        <w:rPr>
          <w:sz w:val="36"/>
          <w:szCs w:val="36"/>
        </w:rPr>
      </w:pPr>
      <w:r>
        <w:rPr>
          <w:rFonts w:hint="eastAsia"/>
          <w:sz w:val="36"/>
          <w:szCs w:val="36"/>
        </w:rPr>
        <w:lastRenderedPageBreak/>
        <w:t>温州市政府采购信用融资意向银行选择表</w:t>
      </w:r>
    </w:p>
    <w:p w:rsidR="00BF2B1F" w:rsidRDefault="00046C4C">
      <w:pPr>
        <w:jc w:val="center"/>
        <w:rPr>
          <w:sz w:val="36"/>
          <w:szCs w:val="36"/>
        </w:rPr>
      </w:pPr>
      <w:r>
        <w:rPr>
          <w:rFonts w:hint="eastAsia"/>
          <w:sz w:val="32"/>
          <w:szCs w:val="32"/>
        </w:rPr>
        <w:t>（温州市供应商填写）</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1"/>
        <w:gridCol w:w="2571"/>
        <w:gridCol w:w="1607"/>
        <w:gridCol w:w="965"/>
        <w:gridCol w:w="1767"/>
        <w:gridCol w:w="861"/>
      </w:tblGrid>
      <w:tr w:rsidR="00BF2B1F">
        <w:trPr>
          <w:trHeight w:val="416"/>
        </w:trPr>
        <w:tc>
          <w:tcPr>
            <w:tcW w:w="1891" w:type="dxa"/>
            <w:shd w:val="clear" w:color="auto" w:fill="auto"/>
            <w:vAlign w:val="center"/>
          </w:tcPr>
          <w:p w:rsidR="00BF2B1F" w:rsidRDefault="00046C4C">
            <w:pPr>
              <w:pStyle w:val="l"/>
              <w:spacing w:line="360" w:lineRule="auto"/>
              <w:ind w:firstLineChars="0" w:firstLine="0"/>
              <w:jc w:val="center"/>
              <w:rPr>
                <w:rFonts w:ascii="SimSun" w:eastAsia="SimSun" w:hAnsi="SimSun" w:cs="SimSun"/>
                <w:color w:val="000000"/>
                <w:kern w:val="0"/>
                <w:sz w:val="28"/>
                <w:szCs w:val="28"/>
              </w:rPr>
            </w:pPr>
            <w:r>
              <w:rPr>
                <w:rFonts w:ascii="SimSun" w:eastAsia="SimSun" w:hAnsi="SimSun" w:cs="SimSun" w:hint="eastAsia"/>
                <w:color w:val="000000"/>
                <w:kern w:val="0"/>
                <w:sz w:val="28"/>
                <w:szCs w:val="28"/>
              </w:rPr>
              <w:t>企业名称</w:t>
            </w:r>
          </w:p>
        </w:tc>
        <w:tc>
          <w:tcPr>
            <w:tcW w:w="7770" w:type="dxa"/>
            <w:gridSpan w:val="5"/>
            <w:shd w:val="clear" w:color="auto" w:fill="auto"/>
            <w:vAlign w:val="center"/>
          </w:tcPr>
          <w:p w:rsidR="00BF2B1F" w:rsidRDefault="00BF2B1F">
            <w:pPr>
              <w:pStyle w:val="l"/>
              <w:spacing w:line="360" w:lineRule="auto"/>
              <w:ind w:firstLineChars="0" w:firstLine="0"/>
              <w:jc w:val="center"/>
              <w:rPr>
                <w:rFonts w:ascii="SimSun" w:eastAsia="SimSun" w:hAnsi="SimSun" w:cs="SimSun"/>
                <w:color w:val="000000"/>
                <w:kern w:val="0"/>
                <w:sz w:val="28"/>
                <w:szCs w:val="28"/>
              </w:rPr>
            </w:pPr>
          </w:p>
        </w:tc>
      </w:tr>
      <w:tr w:rsidR="00BF2B1F">
        <w:trPr>
          <w:trHeight w:val="416"/>
        </w:trPr>
        <w:tc>
          <w:tcPr>
            <w:tcW w:w="1891" w:type="dxa"/>
            <w:shd w:val="clear" w:color="auto" w:fill="auto"/>
            <w:vAlign w:val="center"/>
          </w:tcPr>
          <w:p w:rsidR="00BF2B1F" w:rsidRDefault="00046C4C">
            <w:pPr>
              <w:pStyle w:val="l"/>
              <w:spacing w:line="360" w:lineRule="auto"/>
              <w:ind w:firstLineChars="0" w:firstLine="0"/>
              <w:jc w:val="center"/>
              <w:rPr>
                <w:rFonts w:ascii="SimSun" w:eastAsia="SimSun" w:hAnsi="SimSun" w:cs="SimSun"/>
                <w:color w:val="000000"/>
                <w:kern w:val="0"/>
                <w:sz w:val="28"/>
                <w:szCs w:val="28"/>
              </w:rPr>
            </w:pPr>
            <w:r>
              <w:rPr>
                <w:rFonts w:ascii="SimSun" w:eastAsia="SimSun" w:hAnsi="SimSun" w:cs="SimSun" w:hint="eastAsia"/>
                <w:color w:val="000000"/>
                <w:kern w:val="0"/>
                <w:sz w:val="28"/>
                <w:szCs w:val="28"/>
              </w:rPr>
              <w:t>企业注册地</w:t>
            </w:r>
          </w:p>
        </w:tc>
        <w:tc>
          <w:tcPr>
            <w:tcW w:w="4178" w:type="dxa"/>
            <w:gridSpan w:val="2"/>
            <w:shd w:val="clear" w:color="auto" w:fill="auto"/>
            <w:vAlign w:val="center"/>
          </w:tcPr>
          <w:p w:rsidR="00BF2B1F" w:rsidRDefault="00BF2B1F">
            <w:pPr>
              <w:pStyle w:val="l"/>
              <w:spacing w:line="360" w:lineRule="auto"/>
              <w:ind w:firstLineChars="0" w:firstLine="0"/>
              <w:jc w:val="center"/>
              <w:rPr>
                <w:rFonts w:ascii="SimSun" w:eastAsia="SimSun" w:hAnsi="SimSun" w:cs="SimSun"/>
                <w:color w:val="000000"/>
                <w:kern w:val="0"/>
                <w:sz w:val="28"/>
                <w:szCs w:val="28"/>
              </w:rPr>
            </w:pPr>
          </w:p>
        </w:tc>
        <w:tc>
          <w:tcPr>
            <w:tcW w:w="2732" w:type="dxa"/>
            <w:gridSpan w:val="2"/>
            <w:shd w:val="clear" w:color="auto" w:fill="auto"/>
            <w:vAlign w:val="center"/>
          </w:tcPr>
          <w:p w:rsidR="00BF2B1F" w:rsidRDefault="00046C4C">
            <w:pPr>
              <w:pStyle w:val="l"/>
              <w:spacing w:line="360" w:lineRule="auto"/>
              <w:ind w:firstLineChars="0" w:firstLine="0"/>
              <w:jc w:val="center"/>
              <w:rPr>
                <w:rFonts w:ascii="SimSun" w:eastAsia="SimSun" w:hAnsi="SimSun" w:cs="SimSun"/>
                <w:color w:val="000000"/>
                <w:kern w:val="0"/>
                <w:sz w:val="28"/>
                <w:szCs w:val="28"/>
              </w:rPr>
            </w:pPr>
            <w:r>
              <w:rPr>
                <w:rFonts w:ascii="SimSun" w:eastAsia="SimSun" w:hAnsi="SimSun" w:cs="SimSun" w:hint="eastAsia"/>
                <w:color w:val="000000"/>
                <w:kern w:val="0"/>
                <w:sz w:val="28"/>
                <w:szCs w:val="28"/>
              </w:rPr>
              <w:t>是否有融资意向</w:t>
            </w:r>
          </w:p>
        </w:tc>
        <w:tc>
          <w:tcPr>
            <w:tcW w:w="860" w:type="dxa"/>
            <w:shd w:val="clear" w:color="auto" w:fill="auto"/>
            <w:vAlign w:val="center"/>
          </w:tcPr>
          <w:p w:rsidR="00BF2B1F" w:rsidRDefault="00BF2B1F">
            <w:pPr>
              <w:pStyle w:val="l"/>
              <w:spacing w:line="360" w:lineRule="auto"/>
              <w:ind w:firstLineChars="0" w:firstLine="0"/>
              <w:jc w:val="center"/>
              <w:rPr>
                <w:rFonts w:ascii="SimSun" w:eastAsia="SimSun" w:hAnsi="SimSun" w:cs="SimSun"/>
                <w:color w:val="000000"/>
                <w:kern w:val="0"/>
                <w:sz w:val="28"/>
                <w:szCs w:val="28"/>
              </w:rPr>
            </w:pPr>
          </w:p>
        </w:tc>
      </w:tr>
      <w:tr w:rsidR="00BF2B1F">
        <w:trPr>
          <w:trHeight w:val="469"/>
        </w:trPr>
        <w:tc>
          <w:tcPr>
            <w:tcW w:w="1891" w:type="dxa"/>
            <w:shd w:val="clear" w:color="auto" w:fill="auto"/>
            <w:vAlign w:val="center"/>
          </w:tcPr>
          <w:p w:rsidR="00BF2B1F" w:rsidRDefault="00046C4C">
            <w:pPr>
              <w:pStyle w:val="l"/>
              <w:spacing w:line="360" w:lineRule="auto"/>
              <w:ind w:firstLineChars="0" w:firstLine="0"/>
              <w:jc w:val="center"/>
              <w:rPr>
                <w:rFonts w:ascii="SimSun" w:eastAsia="SimSun" w:hAnsi="SimSun" w:cs="SimSun"/>
                <w:color w:val="000000"/>
                <w:kern w:val="0"/>
                <w:sz w:val="28"/>
                <w:szCs w:val="28"/>
              </w:rPr>
            </w:pPr>
            <w:r>
              <w:rPr>
                <w:rFonts w:ascii="SimSun" w:eastAsia="SimSun" w:hAnsi="SimSun" w:cs="SimSun" w:hint="eastAsia"/>
                <w:color w:val="000000"/>
                <w:kern w:val="0"/>
                <w:sz w:val="28"/>
                <w:szCs w:val="28"/>
              </w:rPr>
              <w:t>融资联系人</w:t>
            </w:r>
          </w:p>
        </w:tc>
        <w:tc>
          <w:tcPr>
            <w:tcW w:w="2571" w:type="dxa"/>
            <w:shd w:val="clear" w:color="auto" w:fill="auto"/>
            <w:vAlign w:val="center"/>
          </w:tcPr>
          <w:p w:rsidR="00BF2B1F" w:rsidRDefault="00BF2B1F">
            <w:pPr>
              <w:pStyle w:val="l"/>
              <w:spacing w:line="360" w:lineRule="auto"/>
              <w:ind w:firstLineChars="0" w:firstLine="0"/>
              <w:jc w:val="center"/>
              <w:rPr>
                <w:rFonts w:ascii="SimSun" w:eastAsia="SimSun" w:hAnsi="SimSun" w:cs="SimSun"/>
                <w:color w:val="000000"/>
                <w:kern w:val="0"/>
                <w:sz w:val="28"/>
                <w:szCs w:val="28"/>
              </w:rPr>
            </w:pPr>
          </w:p>
        </w:tc>
        <w:tc>
          <w:tcPr>
            <w:tcW w:w="2571" w:type="dxa"/>
            <w:gridSpan w:val="2"/>
            <w:shd w:val="clear" w:color="auto" w:fill="auto"/>
            <w:vAlign w:val="center"/>
          </w:tcPr>
          <w:p w:rsidR="00BF2B1F" w:rsidRDefault="00046C4C">
            <w:pPr>
              <w:pStyle w:val="l"/>
              <w:spacing w:line="360" w:lineRule="auto"/>
              <w:ind w:firstLineChars="0" w:firstLine="0"/>
              <w:jc w:val="center"/>
              <w:rPr>
                <w:rFonts w:ascii="SimSun" w:eastAsia="SimSun" w:hAnsi="SimSun" w:cs="SimSun"/>
                <w:color w:val="000000"/>
                <w:kern w:val="0"/>
                <w:sz w:val="28"/>
                <w:szCs w:val="28"/>
              </w:rPr>
            </w:pPr>
            <w:r>
              <w:rPr>
                <w:rFonts w:ascii="SimSun" w:eastAsia="SimSun" w:hAnsi="SimSun" w:cs="SimSun" w:hint="eastAsia"/>
                <w:color w:val="000000"/>
                <w:kern w:val="0"/>
                <w:sz w:val="28"/>
                <w:szCs w:val="28"/>
              </w:rPr>
              <w:t>联系方式</w:t>
            </w:r>
          </w:p>
        </w:tc>
        <w:tc>
          <w:tcPr>
            <w:tcW w:w="2628" w:type="dxa"/>
            <w:gridSpan w:val="2"/>
            <w:shd w:val="clear" w:color="auto" w:fill="auto"/>
            <w:vAlign w:val="center"/>
          </w:tcPr>
          <w:p w:rsidR="00BF2B1F" w:rsidRDefault="00BF2B1F">
            <w:pPr>
              <w:pStyle w:val="l"/>
              <w:spacing w:line="360" w:lineRule="auto"/>
              <w:ind w:firstLineChars="0" w:firstLine="0"/>
              <w:jc w:val="center"/>
              <w:rPr>
                <w:rFonts w:ascii="SimSun" w:eastAsia="SimSun" w:hAnsi="SimSun" w:cs="SimSun"/>
                <w:color w:val="000000"/>
                <w:kern w:val="0"/>
                <w:sz w:val="28"/>
                <w:szCs w:val="28"/>
              </w:rPr>
            </w:pPr>
          </w:p>
        </w:tc>
      </w:tr>
      <w:tr w:rsidR="00BF2B1F">
        <w:trPr>
          <w:trHeight w:val="416"/>
        </w:trPr>
        <w:tc>
          <w:tcPr>
            <w:tcW w:w="7034" w:type="dxa"/>
            <w:gridSpan w:val="4"/>
            <w:shd w:val="clear" w:color="auto" w:fill="auto"/>
            <w:vAlign w:val="center"/>
          </w:tcPr>
          <w:p w:rsidR="00BF2B1F" w:rsidRDefault="00046C4C">
            <w:pPr>
              <w:pStyle w:val="l"/>
              <w:spacing w:line="360" w:lineRule="auto"/>
              <w:ind w:firstLineChars="0" w:firstLine="0"/>
              <w:jc w:val="center"/>
              <w:rPr>
                <w:rFonts w:ascii="SimSun" w:eastAsia="SimSun" w:hAnsi="SimSun" w:cs="SimSun"/>
                <w:color w:val="000000"/>
                <w:kern w:val="0"/>
                <w:sz w:val="30"/>
                <w:szCs w:val="30"/>
              </w:rPr>
            </w:pPr>
            <w:r>
              <w:rPr>
                <w:rFonts w:ascii="SimSun" w:eastAsia="SimSun" w:hAnsi="SimSun" w:cs="SimSun" w:hint="eastAsia"/>
                <w:color w:val="000000"/>
                <w:kern w:val="0"/>
                <w:sz w:val="30"/>
                <w:szCs w:val="30"/>
              </w:rPr>
              <w:t>温州市政府采购信用融资合作银行</w:t>
            </w:r>
          </w:p>
        </w:tc>
        <w:tc>
          <w:tcPr>
            <w:tcW w:w="2628" w:type="dxa"/>
            <w:gridSpan w:val="2"/>
            <w:shd w:val="clear" w:color="auto" w:fill="auto"/>
          </w:tcPr>
          <w:p w:rsidR="00BF2B1F" w:rsidRDefault="00046C4C">
            <w:pPr>
              <w:pStyle w:val="l"/>
              <w:spacing w:line="360" w:lineRule="auto"/>
              <w:ind w:firstLineChars="0" w:firstLine="0"/>
              <w:jc w:val="center"/>
              <w:rPr>
                <w:rFonts w:ascii="SimSun" w:eastAsia="SimSun" w:hAnsi="SimSun" w:cs="SimSun"/>
                <w:color w:val="000000"/>
                <w:kern w:val="0"/>
                <w:sz w:val="30"/>
                <w:szCs w:val="30"/>
              </w:rPr>
            </w:pPr>
            <w:r>
              <w:rPr>
                <w:rFonts w:ascii="SimSun" w:eastAsia="SimSun" w:hAnsi="SimSun" w:cs="SimSun" w:hint="eastAsia"/>
                <w:color w:val="000000"/>
                <w:kern w:val="0"/>
                <w:sz w:val="30"/>
                <w:szCs w:val="30"/>
              </w:rPr>
              <w:t>选择作为意向融资银行（可多选）</w:t>
            </w: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温州银行股份有限公司温州分行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温州银行股份有限公司鹿城分行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中国工商银行股份有限公司温州分行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中国建设银行股份有限公司温州分行</w:t>
            </w:r>
          </w:p>
        </w:tc>
        <w:tc>
          <w:tcPr>
            <w:tcW w:w="2628" w:type="dxa"/>
            <w:gridSpan w:val="2"/>
            <w:shd w:val="clear" w:color="auto" w:fill="auto"/>
          </w:tcPr>
          <w:p w:rsidR="00BF2B1F" w:rsidRDefault="00BF2B1F">
            <w:pPr>
              <w:pStyle w:val="l"/>
              <w:spacing w:line="360" w:lineRule="auto"/>
              <w:ind w:firstLineChars="0" w:firstLine="0"/>
              <w:jc w:val="both"/>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中国邮政储蓄银行股份有限公司温州市分行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中国民生银行股份有限公司温州分行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宁波银行股份有限公司温州分行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杭州银行股份有限公司温州分行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招商银行股份有限公司温州分行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兴业银行股份有限公司温州分行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交通银行股份有限公司温州分行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r w:rsidR="00BF2B1F">
        <w:trPr>
          <w:trHeight w:val="629"/>
        </w:trPr>
        <w:tc>
          <w:tcPr>
            <w:tcW w:w="7034" w:type="dxa"/>
            <w:gridSpan w:val="4"/>
            <w:shd w:val="clear" w:color="auto" w:fill="auto"/>
            <w:vAlign w:val="center"/>
          </w:tcPr>
          <w:p w:rsidR="00BF2B1F" w:rsidRDefault="00046C4C">
            <w:pPr>
              <w:pStyle w:val="l"/>
              <w:spacing w:line="360" w:lineRule="auto"/>
              <w:ind w:firstLineChars="0" w:firstLine="0"/>
              <w:jc w:val="both"/>
              <w:rPr>
                <w:rFonts w:ascii="SimSun" w:eastAsia="SimSun" w:hAnsi="SimSun" w:cs="SimSun"/>
                <w:color w:val="000000"/>
                <w:kern w:val="0"/>
                <w:sz w:val="30"/>
                <w:szCs w:val="30"/>
              </w:rPr>
            </w:pPr>
            <w:r>
              <w:rPr>
                <w:rFonts w:ascii="SimSun" w:eastAsia="SimSun" w:hAnsi="SimSun" w:cs="SimSun" w:hint="eastAsia"/>
                <w:color w:val="000000"/>
                <w:kern w:val="0"/>
                <w:sz w:val="30"/>
                <w:szCs w:val="30"/>
              </w:rPr>
              <w:t>上海浦东发展银行股份有限公司温州分行</w:t>
            </w:r>
          </w:p>
        </w:tc>
        <w:tc>
          <w:tcPr>
            <w:tcW w:w="2628" w:type="dxa"/>
            <w:gridSpan w:val="2"/>
            <w:shd w:val="clear" w:color="auto" w:fill="auto"/>
          </w:tcPr>
          <w:p w:rsidR="00BF2B1F" w:rsidRDefault="00BF2B1F">
            <w:pPr>
              <w:pStyle w:val="l"/>
              <w:spacing w:line="360" w:lineRule="auto"/>
              <w:ind w:firstLineChars="0" w:firstLine="0"/>
              <w:rPr>
                <w:rFonts w:ascii="SimSun" w:eastAsia="SimSun" w:hAnsi="SimSun" w:cs="SimSun"/>
                <w:color w:val="000000"/>
                <w:kern w:val="0"/>
                <w:sz w:val="30"/>
                <w:szCs w:val="30"/>
              </w:rPr>
            </w:pPr>
          </w:p>
        </w:tc>
      </w:tr>
    </w:tbl>
    <w:p w:rsidR="00BF2B1F" w:rsidRDefault="00046C4C">
      <w:pPr>
        <w:spacing w:line="276" w:lineRule="auto"/>
        <w:rPr>
          <w:rFonts w:ascii="SimSun" w:eastAsia="SimSun"/>
          <w:b w:val="0"/>
          <w:sz w:val="24"/>
          <w:szCs w:val="24"/>
        </w:rPr>
      </w:pPr>
      <w:r>
        <w:rPr>
          <w:rFonts w:ascii="SimSun" w:eastAsia="SimSun" w:hint="eastAsia"/>
          <w:b w:val="0"/>
          <w:sz w:val="24"/>
          <w:szCs w:val="24"/>
        </w:rPr>
        <w:t>注：1、本表填写对象为注册地在温州市域内的供应商。</w:t>
      </w:r>
    </w:p>
    <w:p w:rsidR="00BF2B1F" w:rsidRDefault="00046C4C">
      <w:pPr>
        <w:spacing w:line="276" w:lineRule="auto"/>
        <w:ind w:firstLineChars="200" w:firstLine="480"/>
        <w:rPr>
          <w:rFonts w:ascii="SimSun" w:eastAsia="SimSun"/>
          <w:b w:val="0"/>
          <w:sz w:val="24"/>
          <w:szCs w:val="24"/>
        </w:rPr>
      </w:pPr>
      <w:r>
        <w:rPr>
          <w:rFonts w:ascii="SimSun" w:eastAsia="SimSun" w:hint="eastAsia"/>
          <w:b w:val="0"/>
          <w:sz w:val="24"/>
          <w:szCs w:val="24"/>
        </w:rPr>
        <w:t>2、财政部门根据企业自行选择，将本表及企业相关信息推送至相对应的融资意向银行经办人。</w:t>
      </w:r>
    </w:p>
    <w:p w:rsidR="00BF2B1F" w:rsidRDefault="00046C4C">
      <w:pPr>
        <w:spacing w:line="440" w:lineRule="atLeast"/>
        <w:ind w:firstLine="480"/>
        <w:jc w:val="center"/>
        <w:rPr>
          <w:rFonts w:ascii="SimSun" w:eastAsia="SimSun"/>
          <w:color w:val="auto"/>
          <w:sz w:val="32"/>
          <w:szCs w:val="32"/>
        </w:rPr>
      </w:pPr>
      <w:r>
        <w:rPr>
          <w:rFonts w:ascii="SimSun" w:eastAsia="SimSun"/>
          <w:bCs/>
          <w:lang w:val="zh-CN"/>
        </w:rPr>
        <w:br w:type="page"/>
      </w:r>
    </w:p>
    <w:p w:rsidR="00BF2B1F" w:rsidRDefault="00046C4C">
      <w:pPr>
        <w:autoSpaceDE w:val="0"/>
        <w:autoSpaceDN w:val="0"/>
        <w:adjustRightInd w:val="0"/>
        <w:snapToGrid w:val="0"/>
        <w:spacing w:line="454" w:lineRule="atLeast"/>
        <w:jc w:val="center"/>
        <w:textAlignment w:val="bottom"/>
        <w:outlineLvl w:val="0"/>
        <w:rPr>
          <w:rFonts w:ascii="SimSun" w:eastAsia="SimSun"/>
          <w:color w:val="auto"/>
          <w:sz w:val="28"/>
          <w:szCs w:val="28"/>
        </w:rPr>
      </w:pPr>
      <w:bookmarkStart w:id="45" w:name="_Toc494407539"/>
      <w:r>
        <w:rPr>
          <w:rFonts w:ascii="SimSun" w:eastAsia="SimSun" w:hint="eastAsia"/>
          <w:color w:val="auto"/>
          <w:sz w:val="28"/>
          <w:szCs w:val="28"/>
        </w:rPr>
        <w:lastRenderedPageBreak/>
        <w:t xml:space="preserve">第五部分  </w:t>
      </w:r>
      <w:bookmarkEnd w:id="45"/>
      <w:r>
        <w:rPr>
          <w:rFonts w:ascii="SimSun" w:eastAsia="SimSun" w:hint="eastAsia"/>
          <w:color w:val="auto"/>
          <w:sz w:val="28"/>
          <w:szCs w:val="28"/>
        </w:rPr>
        <w:t>合同主要条款</w:t>
      </w:r>
    </w:p>
    <w:p w:rsidR="00BF2B1F" w:rsidRDefault="00046C4C">
      <w:pPr>
        <w:spacing w:line="400" w:lineRule="exact"/>
        <w:outlineLvl w:val="0"/>
        <w:rPr>
          <w:rFonts w:ascii="SimSun" w:eastAsia="SimSun"/>
          <w:b w:val="0"/>
          <w:bCs/>
          <w:kern w:val="2"/>
          <w:szCs w:val="21"/>
        </w:rPr>
      </w:pPr>
      <w:bookmarkStart w:id="46" w:name="_Toc494407540"/>
      <w:r>
        <w:rPr>
          <w:rFonts w:ascii="SimSun" w:eastAsia="SimSun" w:hint="eastAsia"/>
          <w:b w:val="0"/>
          <w:bCs/>
          <w:kern w:val="2"/>
          <w:szCs w:val="21"/>
        </w:rPr>
        <w:t>1.    定义：</w:t>
      </w:r>
    </w:p>
    <w:p w:rsidR="00BF2B1F" w:rsidRDefault="00046C4C">
      <w:pPr>
        <w:spacing w:line="400" w:lineRule="exact"/>
        <w:ind w:firstLineChars="300" w:firstLine="630"/>
        <w:rPr>
          <w:rFonts w:ascii="SimSun" w:eastAsia="SimSun"/>
          <w:b w:val="0"/>
          <w:kern w:val="2"/>
          <w:szCs w:val="21"/>
        </w:rPr>
      </w:pPr>
      <w:r>
        <w:rPr>
          <w:rFonts w:ascii="SimSun" w:eastAsia="SimSun" w:hint="eastAsia"/>
          <w:b w:val="0"/>
          <w:kern w:val="2"/>
          <w:szCs w:val="21"/>
        </w:rPr>
        <w:t>本合同下列述语应解释为：</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1.1 “合同”系指买卖双方签署的，合同格式中载明的买卖双方所达成的协议，包括所有的附件和构成合同的其它文件。</w:t>
      </w:r>
    </w:p>
    <w:p w:rsidR="00BF2B1F" w:rsidRDefault="00046C4C">
      <w:pPr>
        <w:tabs>
          <w:tab w:val="left" w:pos="720"/>
        </w:tabs>
        <w:adjustRightInd w:val="0"/>
        <w:snapToGrid w:val="0"/>
        <w:spacing w:line="400" w:lineRule="exact"/>
        <w:ind w:left="617" w:hangingChars="294" w:hanging="617"/>
        <w:rPr>
          <w:rFonts w:ascii="SimSun" w:eastAsia="SimSun" w:cs="Arial"/>
          <w:b w:val="0"/>
          <w:kern w:val="2"/>
          <w:szCs w:val="21"/>
        </w:rPr>
      </w:pPr>
      <w:r>
        <w:rPr>
          <w:rFonts w:ascii="SimSun" w:eastAsia="SimSun" w:hint="eastAsia"/>
          <w:b w:val="0"/>
          <w:bCs/>
          <w:kern w:val="2"/>
          <w:szCs w:val="21"/>
        </w:rPr>
        <w:t xml:space="preserve">1.2  </w:t>
      </w:r>
      <w:r>
        <w:rPr>
          <w:rFonts w:ascii="SimSun" w:eastAsia="SimSun" w:cs="Arial"/>
          <w:b w:val="0"/>
          <w:kern w:val="2"/>
          <w:szCs w:val="21"/>
        </w:rPr>
        <w:t>“合同价”是指根据本合同规定，卖方在正确地完全履行合同义务后买方应支付给卖方的价款（工地价）。即：货物的供货、税金、包装、运输、保险、装卸、安装调试、检验、配合验收、技术服务、售后服务、质保期保障、材料等全部费用、实行固定费用总包干。</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1.3 “货物”是指根据合同规定须向买方提供的一切设备、机械和其它材料。</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1.4 “服务”是指根据合同规定卖方承担与供货有关的辅助服务，如运输、保险以及其它的伴随服务，例如安装、调试、提供技术协助、培训和合同中规定卖方应承担的其它义务。</w:t>
      </w:r>
    </w:p>
    <w:p w:rsidR="00BF2B1F" w:rsidRDefault="00046C4C">
      <w:pPr>
        <w:spacing w:line="400" w:lineRule="exact"/>
        <w:ind w:left="420" w:hangingChars="200" w:hanging="420"/>
        <w:rPr>
          <w:rFonts w:ascii="SimSun" w:eastAsia="SimSun"/>
          <w:b w:val="0"/>
          <w:kern w:val="2"/>
          <w:szCs w:val="21"/>
        </w:rPr>
      </w:pPr>
      <w:r>
        <w:rPr>
          <w:rFonts w:ascii="SimSun" w:eastAsia="SimSun" w:hint="eastAsia"/>
          <w:b w:val="0"/>
          <w:kern w:val="2"/>
          <w:szCs w:val="21"/>
        </w:rPr>
        <w:t>1.5 “现场”是指合同项下货物将要进行安装运行的地点。</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1.6 “验收”是指合同双方依据规定的程序和条件确认合同项下的货物符合技术规范的要求。</w:t>
      </w:r>
    </w:p>
    <w:p w:rsidR="00BF2B1F" w:rsidRDefault="00046C4C">
      <w:pPr>
        <w:spacing w:line="400" w:lineRule="exact"/>
        <w:ind w:left="210" w:hangingChars="100" w:hanging="210"/>
        <w:outlineLvl w:val="0"/>
        <w:rPr>
          <w:rFonts w:ascii="SimSun" w:eastAsia="SimSun"/>
          <w:b w:val="0"/>
          <w:bCs/>
          <w:kern w:val="2"/>
          <w:szCs w:val="21"/>
        </w:rPr>
      </w:pPr>
      <w:r>
        <w:rPr>
          <w:rFonts w:ascii="SimSun" w:eastAsia="SimSun" w:hint="eastAsia"/>
          <w:b w:val="0"/>
          <w:bCs/>
          <w:kern w:val="2"/>
          <w:szCs w:val="21"/>
        </w:rPr>
        <w:t>2.    标准</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2.1   本合同项下交付的货物应符合技术规格所述的标准。如在招标文件中无相应说明，则以国家颁布的最新版本标准或行业（部）标准或相应的国际标准执行，没有国家或行业（部）标准的则按企业标准执行。</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2.2   除非技术规格中另有规定，计量单位均采用中华人民共和国法定计量单位。</w:t>
      </w:r>
    </w:p>
    <w:p w:rsidR="00BF2B1F" w:rsidRDefault="00046C4C">
      <w:pPr>
        <w:spacing w:line="400" w:lineRule="exact"/>
        <w:ind w:left="420" w:hangingChars="200" w:hanging="420"/>
        <w:outlineLvl w:val="0"/>
        <w:rPr>
          <w:rFonts w:ascii="SimSun" w:eastAsia="SimSun"/>
          <w:b w:val="0"/>
          <w:bCs/>
          <w:kern w:val="2"/>
          <w:szCs w:val="21"/>
        </w:rPr>
      </w:pPr>
      <w:r>
        <w:rPr>
          <w:rFonts w:ascii="SimSun" w:eastAsia="SimSun" w:hint="eastAsia"/>
          <w:b w:val="0"/>
          <w:bCs/>
          <w:kern w:val="2"/>
          <w:szCs w:val="21"/>
        </w:rPr>
        <w:t>3.    专利权</w:t>
      </w:r>
    </w:p>
    <w:p w:rsidR="00BF2B1F" w:rsidRDefault="00046C4C">
      <w:pPr>
        <w:spacing w:line="400" w:lineRule="exact"/>
        <w:ind w:left="594" w:hangingChars="283" w:hanging="594"/>
        <w:rPr>
          <w:rFonts w:ascii="SimSun" w:eastAsia="SimSun"/>
          <w:b w:val="0"/>
          <w:kern w:val="2"/>
          <w:szCs w:val="21"/>
        </w:rPr>
      </w:pPr>
      <w:r>
        <w:rPr>
          <w:rFonts w:ascii="SimSun" w:eastAsia="SimSun" w:hint="eastAsia"/>
          <w:b w:val="0"/>
          <w:kern w:val="2"/>
          <w:szCs w:val="21"/>
        </w:rPr>
        <w:t>3.1   卖方应保证，买方在使用该货物或货物的任何一部分时，免受第三方提出的侵犯其专利权、商标权、著作权或其它知识产权的起诉。卖方应承担由此可能产生的一切法律责任和费用。</w:t>
      </w:r>
    </w:p>
    <w:p w:rsidR="00BF2B1F" w:rsidRDefault="00046C4C">
      <w:pPr>
        <w:spacing w:line="400" w:lineRule="exact"/>
        <w:ind w:left="210" w:hangingChars="100" w:hanging="210"/>
        <w:outlineLvl w:val="0"/>
        <w:rPr>
          <w:rFonts w:ascii="SimSun" w:eastAsia="SimSun"/>
          <w:b w:val="0"/>
          <w:bCs/>
          <w:kern w:val="2"/>
          <w:szCs w:val="21"/>
        </w:rPr>
      </w:pPr>
      <w:r>
        <w:rPr>
          <w:rFonts w:ascii="SimSun" w:eastAsia="SimSun" w:hint="eastAsia"/>
          <w:b w:val="0"/>
          <w:bCs/>
          <w:kern w:val="2"/>
          <w:szCs w:val="21"/>
        </w:rPr>
        <w:t>4.    包装要求</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4.1   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其包装或其防护措施不妥而引起货物锈蚀、损坏和丢失的任何损失的责任或费用。</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4.2   每一包装箱内必须附有装箱清单、合格证和齐全的技术资料等。</w:t>
      </w:r>
    </w:p>
    <w:p w:rsidR="00BF2B1F" w:rsidRDefault="00046C4C">
      <w:pPr>
        <w:spacing w:line="400" w:lineRule="exact"/>
        <w:ind w:left="420" w:hangingChars="200" w:hanging="420"/>
        <w:outlineLvl w:val="0"/>
        <w:rPr>
          <w:rFonts w:ascii="SimSun" w:eastAsia="SimSun"/>
          <w:b w:val="0"/>
          <w:bCs/>
          <w:kern w:val="2"/>
          <w:szCs w:val="21"/>
        </w:rPr>
      </w:pPr>
      <w:r>
        <w:rPr>
          <w:rFonts w:ascii="SimSun" w:eastAsia="SimSun" w:hint="eastAsia"/>
          <w:b w:val="0"/>
          <w:bCs/>
          <w:kern w:val="2"/>
          <w:szCs w:val="21"/>
        </w:rPr>
        <w:t>5.    装运标记</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5.1   卖方应在每一包装箱相邻的四侧用不可擦除的油漆以醒目的中文字样标注下列标记：</w:t>
      </w:r>
    </w:p>
    <w:p w:rsidR="00BF2B1F" w:rsidRDefault="00046C4C">
      <w:pPr>
        <w:spacing w:line="400" w:lineRule="exact"/>
        <w:rPr>
          <w:rFonts w:ascii="SimSun" w:eastAsia="SimSun"/>
          <w:b w:val="0"/>
          <w:kern w:val="2"/>
          <w:szCs w:val="21"/>
        </w:rPr>
      </w:pPr>
      <w:r>
        <w:rPr>
          <w:rFonts w:ascii="SimSun" w:eastAsia="SimSun" w:hint="eastAsia"/>
          <w:b w:val="0"/>
          <w:kern w:val="2"/>
          <w:szCs w:val="21"/>
        </w:rPr>
        <w:t>1）   收货人</w:t>
      </w:r>
    </w:p>
    <w:p w:rsidR="00BF2B1F" w:rsidRDefault="00046C4C">
      <w:pPr>
        <w:spacing w:line="400" w:lineRule="exact"/>
        <w:rPr>
          <w:rFonts w:ascii="SimSun" w:eastAsia="SimSun"/>
          <w:b w:val="0"/>
          <w:kern w:val="2"/>
          <w:szCs w:val="21"/>
        </w:rPr>
      </w:pPr>
      <w:r>
        <w:rPr>
          <w:rFonts w:ascii="SimSun" w:eastAsia="SimSun" w:hint="eastAsia"/>
          <w:b w:val="0"/>
          <w:kern w:val="2"/>
          <w:szCs w:val="21"/>
        </w:rPr>
        <w:t>2）   货物名称和箱号</w:t>
      </w:r>
    </w:p>
    <w:p w:rsidR="00BF2B1F" w:rsidRDefault="00046C4C">
      <w:pPr>
        <w:spacing w:line="400" w:lineRule="exact"/>
        <w:rPr>
          <w:rFonts w:ascii="SimSun" w:eastAsia="SimSun"/>
          <w:b w:val="0"/>
          <w:kern w:val="2"/>
          <w:szCs w:val="21"/>
        </w:rPr>
      </w:pPr>
      <w:r>
        <w:rPr>
          <w:rFonts w:ascii="SimSun" w:eastAsia="SimSun" w:hint="eastAsia"/>
          <w:b w:val="0"/>
          <w:kern w:val="2"/>
          <w:szCs w:val="21"/>
        </w:rPr>
        <w:t>3）   合同号</w:t>
      </w:r>
    </w:p>
    <w:p w:rsidR="00BF2B1F" w:rsidRDefault="00046C4C">
      <w:pPr>
        <w:spacing w:line="400" w:lineRule="exact"/>
        <w:rPr>
          <w:rFonts w:ascii="SimSun" w:eastAsia="SimSun"/>
          <w:b w:val="0"/>
          <w:kern w:val="2"/>
          <w:szCs w:val="21"/>
        </w:rPr>
      </w:pPr>
      <w:r>
        <w:rPr>
          <w:rFonts w:ascii="SimSun" w:eastAsia="SimSun" w:hint="eastAsia"/>
          <w:b w:val="0"/>
          <w:kern w:val="2"/>
          <w:szCs w:val="21"/>
        </w:rPr>
        <w:t>4）   发货标记（唛头）</w:t>
      </w:r>
    </w:p>
    <w:p w:rsidR="00BF2B1F" w:rsidRDefault="00046C4C">
      <w:pPr>
        <w:spacing w:line="400" w:lineRule="exact"/>
        <w:rPr>
          <w:rFonts w:ascii="SimSun" w:eastAsia="SimSun"/>
          <w:b w:val="0"/>
          <w:kern w:val="2"/>
          <w:szCs w:val="21"/>
        </w:rPr>
      </w:pPr>
      <w:r>
        <w:rPr>
          <w:rFonts w:ascii="SimSun" w:eastAsia="SimSun" w:hint="eastAsia"/>
          <w:b w:val="0"/>
          <w:kern w:val="2"/>
          <w:szCs w:val="21"/>
        </w:rPr>
        <w:lastRenderedPageBreak/>
        <w:t>5）   到达站或到货地点</w:t>
      </w:r>
    </w:p>
    <w:p w:rsidR="00BF2B1F" w:rsidRDefault="00046C4C">
      <w:pPr>
        <w:spacing w:line="400" w:lineRule="exact"/>
        <w:rPr>
          <w:rFonts w:ascii="SimSun" w:eastAsia="SimSun"/>
          <w:b w:val="0"/>
          <w:kern w:val="2"/>
          <w:szCs w:val="21"/>
        </w:rPr>
      </w:pPr>
      <w:r>
        <w:rPr>
          <w:rFonts w:ascii="SimSun" w:eastAsia="SimSun" w:hint="eastAsia"/>
          <w:b w:val="0"/>
          <w:kern w:val="2"/>
          <w:szCs w:val="21"/>
        </w:rPr>
        <w:t>6）   外型尺寸（长×宽×高用厘米表示）</w:t>
      </w:r>
    </w:p>
    <w:p w:rsidR="00BF2B1F" w:rsidRDefault="00046C4C">
      <w:pPr>
        <w:spacing w:line="400" w:lineRule="exact"/>
        <w:rPr>
          <w:rFonts w:ascii="SimSun" w:eastAsia="SimSun"/>
          <w:b w:val="0"/>
          <w:kern w:val="2"/>
          <w:szCs w:val="21"/>
        </w:rPr>
      </w:pPr>
      <w:r>
        <w:rPr>
          <w:rFonts w:ascii="SimSun" w:eastAsia="SimSun" w:hint="eastAsia"/>
          <w:b w:val="0"/>
          <w:kern w:val="2"/>
          <w:szCs w:val="21"/>
        </w:rPr>
        <w:t>7）   毛重/净重（用公斤表示）</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5.2   如果货物单件重量在2吨或2吨以上，卖方应在包装箱的两侧用中文和国际贸易通用的运输标记标注，“重心”和“吊装点”以便装卸和搬运。同时根据货物的特点和运输的不同要求，卖方还应在包装箱上清楚地标注“小心轻放”、“防潮”、“此端向上”、“请勿倒置”“保持干燥”等字样和其他国际贸易中使用的适当标志。</w:t>
      </w:r>
    </w:p>
    <w:p w:rsidR="00BF2B1F" w:rsidRDefault="00046C4C">
      <w:pPr>
        <w:spacing w:line="400" w:lineRule="exact"/>
        <w:ind w:left="420" w:hangingChars="200" w:hanging="420"/>
        <w:outlineLvl w:val="0"/>
        <w:rPr>
          <w:rFonts w:ascii="SimSun" w:eastAsia="SimSun"/>
          <w:b w:val="0"/>
          <w:bCs/>
          <w:kern w:val="2"/>
          <w:szCs w:val="21"/>
        </w:rPr>
      </w:pPr>
      <w:r>
        <w:rPr>
          <w:rFonts w:ascii="SimSun" w:eastAsia="SimSun" w:hint="eastAsia"/>
          <w:b w:val="0"/>
          <w:bCs/>
          <w:kern w:val="2"/>
          <w:szCs w:val="21"/>
        </w:rPr>
        <w:t>6.    交货方式：</w:t>
      </w:r>
    </w:p>
    <w:p w:rsidR="00BF2B1F" w:rsidRDefault="00046C4C">
      <w:pPr>
        <w:spacing w:line="400" w:lineRule="exact"/>
        <w:ind w:left="594" w:hangingChars="283" w:hanging="594"/>
        <w:rPr>
          <w:rFonts w:ascii="SimSun" w:eastAsia="SimSun"/>
          <w:b w:val="0"/>
          <w:kern w:val="2"/>
          <w:szCs w:val="21"/>
        </w:rPr>
      </w:pPr>
      <w:r>
        <w:rPr>
          <w:rFonts w:ascii="SimSun" w:eastAsia="SimSun" w:hint="eastAsia"/>
          <w:b w:val="0"/>
          <w:kern w:val="2"/>
          <w:szCs w:val="21"/>
        </w:rPr>
        <w:t>6.1   现场交货：卖方负责办理运输和保险，将货物运抵买方指定的现场并落地就位。有关运输和保险的一切费用由卖方承担。所有货物运抵现场的日期为交货日期。</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6.2   再现场交货条件下，卖方在货物发运前15天，将要发运货物的合同号、货物名称、规格、数量、包装箱件数、重量、包装箱尺寸（长×宽×高）和货物的卸车，贮存的特殊要求以及运输工具名称以及启运日期，以传真形式通知买方。</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6.3   如因卖方延误将上述内容用传真形式通知买方，由此引起的一切损失应由卖方承担。</w:t>
      </w:r>
    </w:p>
    <w:p w:rsidR="00BF2B1F" w:rsidRDefault="00046C4C">
      <w:pPr>
        <w:spacing w:line="400" w:lineRule="exact"/>
        <w:ind w:left="630" w:hangingChars="300" w:hanging="630"/>
        <w:outlineLvl w:val="0"/>
        <w:rPr>
          <w:rFonts w:ascii="SimSun" w:eastAsia="SimSun"/>
          <w:kern w:val="2"/>
          <w:szCs w:val="21"/>
        </w:rPr>
      </w:pPr>
      <w:r>
        <w:rPr>
          <w:rFonts w:ascii="SimSun" w:eastAsia="SimSun" w:hint="eastAsia"/>
          <w:b w:val="0"/>
          <w:kern w:val="2"/>
          <w:szCs w:val="21"/>
        </w:rPr>
        <w:t xml:space="preserve">7.    </w:t>
      </w:r>
      <w:r>
        <w:rPr>
          <w:rFonts w:ascii="SimSun" w:eastAsia="SimSun" w:hint="eastAsia"/>
          <w:b w:val="0"/>
          <w:bCs/>
          <w:kern w:val="2"/>
          <w:szCs w:val="21"/>
          <w:u w:val="single"/>
        </w:rPr>
        <w:t>▲</w:t>
      </w:r>
      <w:r>
        <w:rPr>
          <w:rFonts w:ascii="SimSun" w:eastAsia="SimSun" w:hint="eastAsia"/>
          <w:b w:val="0"/>
          <w:kern w:val="2"/>
          <w:szCs w:val="21"/>
          <w:u w:val="single"/>
        </w:rPr>
        <w:t>交货地点：业主指定地点。</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 xml:space="preserve">8．   </w:t>
      </w:r>
      <w:r>
        <w:rPr>
          <w:rFonts w:ascii="SimSun" w:eastAsia="SimSun" w:hint="eastAsia"/>
          <w:b w:val="0"/>
          <w:bCs/>
          <w:kern w:val="2"/>
          <w:szCs w:val="21"/>
          <w:u w:val="single"/>
        </w:rPr>
        <w:t>▲</w:t>
      </w:r>
      <w:r>
        <w:rPr>
          <w:rFonts w:ascii="SimSun" w:eastAsia="SimSun" w:hint="eastAsia"/>
          <w:b w:val="0"/>
          <w:kern w:val="2"/>
          <w:szCs w:val="21"/>
          <w:u w:val="single"/>
        </w:rPr>
        <w:t>交货时间：合同生效后</w:t>
      </w:r>
      <w:r>
        <w:rPr>
          <w:rFonts w:ascii="SimSun" w:eastAsia="SimSun"/>
          <w:b w:val="0"/>
          <w:kern w:val="2"/>
          <w:szCs w:val="21"/>
          <w:u w:val="single"/>
        </w:rPr>
        <w:t>20</w:t>
      </w:r>
      <w:r>
        <w:rPr>
          <w:rFonts w:ascii="SimSun" w:eastAsia="SimSun" w:hint="eastAsia"/>
          <w:b w:val="0"/>
          <w:kern w:val="2"/>
          <w:szCs w:val="21"/>
          <w:u w:val="single"/>
        </w:rPr>
        <w:t>天内完成安装调试。</w:t>
      </w:r>
    </w:p>
    <w:p w:rsidR="00BF2B1F" w:rsidRDefault="00046C4C">
      <w:pPr>
        <w:spacing w:line="400" w:lineRule="exact"/>
        <w:ind w:left="420" w:hangingChars="200" w:hanging="420"/>
        <w:outlineLvl w:val="0"/>
        <w:rPr>
          <w:rFonts w:ascii="SimSun" w:eastAsia="SimSun"/>
          <w:b w:val="0"/>
          <w:bCs/>
          <w:kern w:val="2"/>
          <w:szCs w:val="21"/>
          <w:u w:val="single"/>
        </w:rPr>
      </w:pPr>
      <w:r>
        <w:rPr>
          <w:rFonts w:ascii="SimSun" w:eastAsia="SimSun" w:hint="eastAsia"/>
          <w:b w:val="0"/>
          <w:bCs/>
          <w:kern w:val="2"/>
          <w:szCs w:val="21"/>
        </w:rPr>
        <w:t xml:space="preserve">9.    </w:t>
      </w:r>
      <w:r>
        <w:rPr>
          <w:rFonts w:ascii="SimSun" w:eastAsia="SimSun" w:hint="eastAsia"/>
          <w:b w:val="0"/>
          <w:bCs/>
          <w:kern w:val="2"/>
          <w:szCs w:val="21"/>
          <w:u w:val="single"/>
        </w:rPr>
        <w:t>▲付款方式</w:t>
      </w:r>
    </w:p>
    <w:p w:rsidR="00BF2B1F" w:rsidRPr="00E32A2C" w:rsidRDefault="00046C4C" w:rsidP="00882D4E">
      <w:pPr>
        <w:widowControl/>
        <w:autoSpaceDE w:val="0"/>
        <w:autoSpaceDN w:val="0"/>
        <w:adjustRightInd w:val="0"/>
        <w:spacing w:line="460" w:lineRule="atLeast"/>
        <w:ind w:leftChars="209" w:left="441"/>
        <w:textAlignment w:val="bottom"/>
        <w:rPr>
          <w:rFonts w:ascii="SimSun" w:eastAsia="SimSun" w:cs="NSimSun"/>
          <w:b w:val="0"/>
          <w:color w:val="000000" w:themeColor="text1"/>
          <w:szCs w:val="21"/>
        </w:rPr>
      </w:pPr>
      <w:r w:rsidRPr="00E32A2C">
        <w:rPr>
          <w:rFonts w:ascii="SimSun" w:eastAsia="SimSun" w:hint="eastAsia"/>
          <w:b w:val="0"/>
          <w:color w:val="000000" w:themeColor="text1"/>
          <w:kern w:val="2"/>
          <w:szCs w:val="21"/>
          <w:u w:val="single"/>
        </w:rPr>
        <w:t>在合同签订前卖方提供合同总金额5%的履约保证金；双方签订合同后，由买方在15个工作日内向卖方支付合同总额的30%作为预付款；在设备供应齐全且安装、调试完毕，经验收合格后，七日内由甲方向乙方一次性支付合同总金额70%并且无息退还履约保证金（卖方需开具全额发票并经使用单位签字盖章）。</w:t>
      </w:r>
    </w:p>
    <w:p w:rsidR="00BF2B1F" w:rsidRDefault="00046C4C">
      <w:pPr>
        <w:adjustRightInd w:val="0"/>
        <w:snapToGrid w:val="0"/>
        <w:spacing w:line="400" w:lineRule="exact"/>
        <w:outlineLvl w:val="0"/>
        <w:rPr>
          <w:rFonts w:ascii="SimSun" w:eastAsia="SimSun"/>
          <w:b w:val="0"/>
          <w:bCs/>
          <w:kern w:val="2"/>
          <w:szCs w:val="21"/>
        </w:rPr>
      </w:pPr>
      <w:r>
        <w:rPr>
          <w:rFonts w:ascii="SimSun" w:eastAsia="SimSun" w:hint="eastAsia"/>
          <w:b w:val="0"/>
          <w:bCs/>
          <w:kern w:val="2"/>
          <w:szCs w:val="21"/>
        </w:rPr>
        <w:t>10.    技术文件和资料</w:t>
      </w:r>
    </w:p>
    <w:p w:rsidR="00BF2B1F" w:rsidRDefault="00046C4C">
      <w:pPr>
        <w:spacing w:line="400" w:lineRule="exact"/>
        <w:ind w:left="630" w:hangingChars="300" w:hanging="630"/>
        <w:rPr>
          <w:rFonts w:ascii="SimSun" w:eastAsia="SimSun"/>
          <w:bCs/>
          <w:kern w:val="2"/>
          <w:szCs w:val="21"/>
        </w:rPr>
      </w:pPr>
      <w:r>
        <w:rPr>
          <w:rFonts w:ascii="SimSun" w:eastAsia="SimSun" w:hint="eastAsia"/>
          <w:b w:val="0"/>
          <w:kern w:val="2"/>
          <w:szCs w:val="21"/>
        </w:rPr>
        <w:t>10.1  提供技术文件和资料的种类和数量在本招标文件第五部分《招标内容及要求》中规定，买卖双方可根据采购要求和需要订立具体的技术文件和资料交付时间和数量。</w:t>
      </w:r>
    </w:p>
    <w:p w:rsidR="00BF2B1F" w:rsidRDefault="00046C4C">
      <w:pPr>
        <w:spacing w:line="400" w:lineRule="exact"/>
        <w:ind w:left="630" w:hangingChars="300" w:hanging="630"/>
        <w:rPr>
          <w:rFonts w:ascii="SimSun" w:eastAsia="SimSun"/>
          <w:bCs/>
          <w:kern w:val="2"/>
          <w:szCs w:val="21"/>
        </w:rPr>
      </w:pPr>
      <w:r>
        <w:rPr>
          <w:rFonts w:ascii="SimSun" w:eastAsia="SimSun" w:hint="eastAsia"/>
          <w:b w:val="0"/>
          <w:kern w:val="2"/>
          <w:szCs w:val="21"/>
        </w:rPr>
        <w:t>10.2  如果买方确认卖方提供的技术文件和资料不完整，或在运输途中丢失，卖方应在收到买方通知后3天内将这些文件、资料补齐。</w:t>
      </w:r>
    </w:p>
    <w:p w:rsidR="00BF2B1F" w:rsidRDefault="00046C4C" w:rsidP="00882D4E">
      <w:pPr>
        <w:spacing w:line="400" w:lineRule="exact"/>
        <w:ind w:left="267" w:hangingChars="127" w:hanging="267"/>
        <w:outlineLvl w:val="0"/>
        <w:rPr>
          <w:rFonts w:ascii="SimSun" w:eastAsia="SimSun"/>
          <w:b w:val="0"/>
          <w:bCs/>
          <w:kern w:val="2"/>
          <w:szCs w:val="21"/>
        </w:rPr>
      </w:pPr>
      <w:r>
        <w:rPr>
          <w:rFonts w:ascii="SimSun" w:eastAsia="SimSun" w:hint="eastAsia"/>
          <w:b w:val="0"/>
          <w:bCs/>
          <w:kern w:val="2"/>
          <w:szCs w:val="21"/>
        </w:rPr>
        <w:t>11.   质量保证</w:t>
      </w:r>
    </w:p>
    <w:p w:rsidR="00BF2B1F" w:rsidRDefault="00046C4C">
      <w:pPr>
        <w:spacing w:line="400" w:lineRule="exact"/>
        <w:ind w:left="630" w:hangingChars="300" w:hanging="630"/>
        <w:rPr>
          <w:rFonts w:ascii="SimSun" w:eastAsia="SimSun"/>
          <w:bCs/>
          <w:kern w:val="2"/>
          <w:szCs w:val="21"/>
        </w:rPr>
      </w:pPr>
      <w:r>
        <w:rPr>
          <w:rFonts w:ascii="SimSun" w:eastAsia="SimSun" w:hint="eastAsia"/>
          <w:b w:val="0"/>
          <w:kern w:val="2"/>
          <w:szCs w:val="21"/>
        </w:rPr>
        <w:t>11.1  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BF2B1F" w:rsidRDefault="00046C4C">
      <w:pPr>
        <w:spacing w:line="400" w:lineRule="exact"/>
        <w:ind w:left="630" w:hangingChars="300" w:hanging="630"/>
        <w:rPr>
          <w:rFonts w:ascii="SimSun" w:eastAsia="SimSun"/>
          <w:bCs/>
          <w:kern w:val="2"/>
          <w:szCs w:val="21"/>
        </w:rPr>
      </w:pPr>
      <w:r>
        <w:rPr>
          <w:rFonts w:ascii="SimSun" w:eastAsia="SimSun" w:hint="eastAsia"/>
          <w:b w:val="0"/>
          <w:kern w:val="2"/>
          <w:szCs w:val="21"/>
        </w:rPr>
        <w:t>11.2  根据买方按检验标准检验的结果或当地质检部门检验的结果，或者在质量保证期内，如果货物的数量、质量或规格与合同不符，或证实货物是有缺陷的，包括潜在的缺陷或使用不符合要求的材</w:t>
      </w:r>
      <w:r>
        <w:rPr>
          <w:rFonts w:ascii="SimSun" w:eastAsia="SimSun" w:hint="eastAsia"/>
          <w:b w:val="0"/>
          <w:kern w:val="2"/>
          <w:szCs w:val="21"/>
        </w:rPr>
        <w:lastRenderedPageBreak/>
        <w:t>料等，买方应尽快以书面形式通知卖方，提出索赔。卖方在收到通知后，应在规定期限内，用与投标时采用的零件、部件或材料来更换有缺陷的或不符合要求的零件、部件或材料，同时相应延长质量保证期。</w:t>
      </w:r>
    </w:p>
    <w:p w:rsidR="00BF2B1F" w:rsidRDefault="00046C4C" w:rsidP="00882D4E">
      <w:pPr>
        <w:spacing w:line="400" w:lineRule="exact"/>
        <w:ind w:leftChars="10" w:left="645" w:hangingChars="297" w:hanging="624"/>
        <w:rPr>
          <w:rFonts w:ascii="SimSun" w:eastAsia="SimSun"/>
          <w:b w:val="0"/>
          <w:kern w:val="2"/>
          <w:szCs w:val="21"/>
          <w:u w:val="single"/>
        </w:rPr>
      </w:pPr>
      <w:r>
        <w:rPr>
          <w:rFonts w:ascii="SimSun" w:eastAsia="SimSun" w:hint="eastAsia"/>
          <w:b w:val="0"/>
          <w:kern w:val="2"/>
          <w:szCs w:val="21"/>
        </w:rPr>
        <w:t xml:space="preserve">11.3  </w:t>
      </w:r>
      <w:r>
        <w:rPr>
          <w:rFonts w:ascii="SimSun" w:eastAsia="SimSun" w:hint="eastAsia"/>
          <w:b w:val="0"/>
          <w:bCs/>
          <w:kern w:val="2"/>
          <w:szCs w:val="21"/>
          <w:u w:val="single"/>
        </w:rPr>
        <w:t>▲</w:t>
      </w:r>
      <w:r>
        <w:rPr>
          <w:rFonts w:ascii="SimSun" w:eastAsia="SimSun" w:hint="eastAsia"/>
          <w:b w:val="0"/>
          <w:kern w:val="2"/>
          <w:szCs w:val="21"/>
          <w:u w:val="single"/>
        </w:rPr>
        <w:t>本合同项下货物质量保证期为向买方移交，通过最终验收之日起五年（60个月）（招标文件另有规定按招标文件规定执行），在保修期内所产生的相关费用由卖方承担，合同内的所有产品要求卖方提供上门服务（招标文件另有规定除外）。</w:t>
      </w:r>
    </w:p>
    <w:p w:rsidR="00BF2B1F" w:rsidRDefault="00046C4C">
      <w:pPr>
        <w:spacing w:line="400" w:lineRule="exact"/>
        <w:ind w:left="630" w:hangingChars="300" w:hanging="630"/>
        <w:outlineLvl w:val="0"/>
        <w:rPr>
          <w:rFonts w:ascii="SimSun" w:eastAsia="SimSun"/>
          <w:b w:val="0"/>
          <w:bCs/>
          <w:kern w:val="2"/>
          <w:szCs w:val="21"/>
        </w:rPr>
      </w:pPr>
      <w:r>
        <w:rPr>
          <w:rFonts w:ascii="SimSun" w:eastAsia="SimSun" w:hint="eastAsia"/>
          <w:b w:val="0"/>
          <w:bCs/>
          <w:kern w:val="2"/>
          <w:szCs w:val="21"/>
        </w:rPr>
        <w:t>12.   卖方履约延误</w:t>
      </w:r>
    </w:p>
    <w:p w:rsidR="00BF2B1F" w:rsidRDefault="00046C4C">
      <w:pPr>
        <w:spacing w:line="400" w:lineRule="exact"/>
        <w:ind w:left="420" w:hangingChars="200" w:hanging="420"/>
        <w:rPr>
          <w:rFonts w:ascii="SimSun" w:eastAsia="SimSun"/>
          <w:b w:val="0"/>
          <w:kern w:val="2"/>
          <w:szCs w:val="21"/>
        </w:rPr>
      </w:pPr>
      <w:r>
        <w:rPr>
          <w:rFonts w:ascii="SimSun" w:eastAsia="SimSun" w:hint="eastAsia"/>
          <w:b w:val="0"/>
          <w:kern w:val="2"/>
          <w:szCs w:val="21"/>
        </w:rPr>
        <w:t>12.1  卖方应按照合同规定的时间交货和提供服务。</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12.2  在履行合同过程中，如果卖方遇到妨碍按时交货和提供服务的情况时，应及时以书面形式将延误的事实、可能拖延的时间和原因通知买方。买方在收到卖方通知后，应尽快对情况进行分析评价，并确定是否同意延长交货时间以及是否收取误期赔偿费。延期应通过 修改合同的方式由双方认可。</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12.3  除了合同条款中不可抗力的情况外，除买方同意延误并不收赔偿费外，卖方延误交货或提供服务将按合同条款13条规定被收取误期赔偿费。</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12.4  所有提供的设备交货、安装、调试及验收都应服从买方的统一安排。</w:t>
      </w:r>
    </w:p>
    <w:p w:rsidR="00BF2B1F" w:rsidRDefault="00046C4C">
      <w:pPr>
        <w:spacing w:line="400" w:lineRule="exact"/>
        <w:ind w:left="420" w:hangingChars="200" w:hanging="420"/>
        <w:outlineLvl w:val="0"/>
        <w:rPr>
          <w:rFonts w:ascii="SimSun" w:eastAsia="SimSun"/>
          <w:b w:val="0"/>
          <w:bCs/>
          <w:kern w:val="2"/>
          <w:szCs w:val="21"/>
        </w:rPr>
      </w:pPr>
      <w:r>
        <w:rPr>
          <w:rFonts w:ascii="SimSun" w:eastAsia="SimSun" w:hint="eastAsia"/>
          <w:b w:val="0"/>
          <w:bCs/>
          <w:kern w:val="2"/>
          <w:szCs w:val="21"/>
        </w:rPr>
        <w:t>13.   误期赔偿费</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 xml:space="preserve">13.1 </w:t>
      </w:r>
    </w:p>
    <w:p w:rsidR="00BF2B1F" w:rsidRDefault="00046C4C" w:rsidP="00882D4E">
      <w:pPr>
        <w:spacing w:line="400" w:lineRule="exact"/>
        <w:ind w:leftChars="300" w:left="632"/>
        <w:rPr>
          <w:rFonts w:ascii="SimSun" w:eastAsia="SimSun"/>
          <w:b w:val="0"/>
          <w:kern w:val="2"/>
          <w:szCs w:val="21"/>
        </w:rPr>
      </w:pPr>
      <w:r>
        <w:rPr>
          <w:rFonts w:ascii="SimSun" w:eastAsia="SimSun" w:hint="eastAsia"/>
          <w:b w:val="0"/>
          <w:kern w:val="2"/>
          <w:szCs w:val="21"/>
        </w:rPr>
        <w:t>除不可抗力外，如果卖方没有按照合同规定的时间交货和提供服务，买方应在不影响合同项下的其他补救措施的情况下，从合同价款中扣除误期赔偿费。每延误一天的赔偿费按合同</w:t>
      </w:r>
      <w:r>
        <w:rPr>
          <w:rFonts w:ascii="SimSun" w:eastAsia="SimSun"/>
          <w:b w:val="0"/>
          <w:kern w:val="2"/>
          <w:szCs w:val="21"/>
        </w:rPr>
        <w:t>总价</w:t>
      </w:r>
      <w:r>
        <w:rPr>
          <w:rFonts w:ascii="SimSun" w:eastAsia="SimSun" w:hint="eastAsia"/>
          <w:b w:val="0"/>
          <w:kern w:val="2"/>
          <w:szCs w:val="21"/>
        </w:rPr>
        <w:t>的百分之零点五（0.5%</w:t>
      </w:r>
      <w:r>
        <w:rPr>
          <w:rFonts w:ascii="SimSun" w:eastAsia="SimSun"/>
          <w:b w:val="0"/>
          <w:kern w:val="2"/>
          <w:szCs w:val="21"/>
        </w:rPr>
        <w:t>）</w:t>
      </w:r>
      <w:r>
        <w:rPr>
          <w:rFonts w:ascii="SimSun" w:eastAsia="SimSun" w:hint="eastAsia"/>
          <w:b w:val="0"/>
          <w:kern w:val="2"/>
          <w:szCs w:val="21"/>
        </w:rPr>
        <w:t>计收，直至完全交货或提供服务为止。误期赔偿费最高限额为合同价的百分之五（5%）。一旦延到误期赔偿费的最高限额，买方可考虑终止合同。</w:t>
      </w:r>
    </w:p>
    <w:p w:rsidR="00BF2B1F" w:rsidRDefault="00046C4C">
      <w:pPr>
        <w:spacing w:line="400" w:lineRule="exact"/>
        <w:ind w:left="420" w:hangingChars="200" w:hanging="420"/>
        <w:outlineLvl w:val="0"/>
        <w:rPr>
          <w:rFonts w:ascii="SimSun" w:eastAsia="SimSun"/>
          <w:b w:val="0"/>
          <w:bCs/>
          <w:kern w:val="2"/>
          <w:szCs w:val="21"/>
        </w:rPr>
      </w:pPr>
      <w:r>
        <w:rPr>
          <w:rFonts w:ascii="SimSun" w:eastAsia="SimSun" w:hint="eastAsia"/>
          <w:b w:val="0"/>
          <w:bCs/>
          <w:kern w:val="2"/>
          <w:szCs w:val="21"/>
        </w:rPr>
        <w:t>14.   不可抗力</w:t>
      </w:r>
    </w:p>
    <w:p w:rsidR="00BF2B1F" w:rsidRDefault="00046C4C" w:rsidP="00882D4E">
      <w:pPr>
        <w:spacing w:line="400" w:lineRule="exact"/>
        <w:ind w:leftChars="200" w:left="632" w:hangingChars="100" w:hanging="210"/>
        <w:rPr>
          <w:rFonts w:ascii="SimSun" w:eastAsia="SimSun"/>
          <w:b w:val="0"/>
          <w:kern w:val="2"/>
          <w:szCs w:val="21"/>
        </w:rPr>
      </w:pPr>
      <w:r>
        <w:rPr>
          <w:rFonts w:ascii="SimSun" w:eastAsia="SimSun" w:hint="eastAsia"/>
          <w:b w:val="0"/>
          <w:kern w:val="2"/>
          <w:szCs w:val="21"/>
        </w:rPr>
        <w:t xml:space="preserve">  如果双方中任何一方由于战争、严重火灾、水灾、破坏性台风和地震以及其它经双方同意属不可抗力的事故，致使合同履行受阻时，履行合同期限应予延长，延长时限应相当于事故所影响的时间，或双方协商解决。</w:t>
      </w:r>
    </w:p>
    <w:p w:rsidR="00BF2B1F" w:rsidRDefault="00046C4C">
      <w:pPr>
        <w:spacing w:line="400" w:lineRule="exact"/>
        <w:ind w:left="420" w:hangingChars="200" w:hanging="420"/>
        <w:outlineLvl w:val="0"/>
        <w:rPr>
          <w:rFonts w:ascii="SimSun" w:eastAsia="SimSun"/>
          <w:b w:val="0"/>
          <w:bCs/>
          <w:kern w:val="2"/>
          <w:szCs w:val="21"/>
        </w:rPr>
      </w:pPr>
      <w:r>
        <w:rPr>
          <w:rFonts w:ascii="SimSun" w:eastAsia="SimSun" w:hint="eastAsia"/>
          <w:b w:val="0"/>
          <w:bCs/>
          <w:kern w:val="2"/>
          <w:szCs w:val="21"/>
        </w:rPr>
        <w:t>15.   税费</w:t>
      </w:r>
    </w:p>
    <w:p w:rsidR="00BF2B1F" w:rsidRDefault="00046C4C">
      <w:pPr>
        <w:spacing w:line="400" w:lineRule="exact"/>
        <w:ind w:left="420" w:hangingChars="200" w:hanging="420"/>
        <w:rPr>
          <w:rFonts w:ascii="SimSun" w:eastAsia="SimSun"/>
          <w:b w:val="0"/>
          <w:kern w:val="2"/>
          <w:szCs w:val="21"/>
        </w:rPr>
      </w:pPr>
      <w:r>
        <w:rPr>
          <w:rFonts w:ascii="SimSun" w:eastAsia="SimSun" w:hint="eastAsia"/>
          <w:b w:val="0"/>
          <w:kern w:val="2"/>
          <w:szCs w:val="21"/>
        </w:rPr>
        <w:t>15.1  根据国家现行税法对买方征收的与本合同有关的一切费用由买方承担。</w:t>
      </w:r>
    </w:p>
    <w:p w:rsidR="00BF2B1F" w:rsidRDefault="00046C4C">
      <w:pPr>
        <w:spacing w:line="400" w:lineRule="exact"/>
        <w:ind w:left="462" w:hangingChars="220" w:hanging="462"/>
        <w:rPr>
          <w:rFonts w:ascii="SimSun" w:eastAsia="SimSun"/>
          <w:b w:val="0"/>
          <w:kern w:val="2"/>
          <w:szCs w:val="21"/>
        </w:rPr>
      </w:pPr>
      <w:r>
        <w:rPr>
          <w:rFonts w:ascii="SimSun" w:eastAsia="SimSun" w:hint="eastAsia"/>
          <w:b w:val="0"/>
          <w:kern w:val="2"/>
          <w:szCs w:val="21"/>
        </w:rPr>
        <w:t>15.2  根据现行税法对卖方征收的与本合同有关的一切税费均由卖方承担。</w:t>
      </w:r>
    </w:p>
    <w:p w:rsidR="00BF2B1F" w:rsidRDefault="00046C4C">
      <w:pPr>
        <w:spacing w:line="400" w:lineRule="exact"/>
        <w:ind w:left="420" w:hangingChars="200" w:hanging="420"/>
        <w:rPr>
          <w:rFonts w:ascii="SimSun" w:eastAsia="SimSun"/>
          <w:b w:val="0"/>
          <w:kern w:val="2"/>
          <w:szCs w:val="21"/>
        </w:rPr>
      </w:pPr>
      <w:r>
        <w:rPr>
          <w:rFonts w:ascii="SimSun" w:eastAsia="SimSun" w:hint="eastAsia"/>
          <w:b w:val="0"/>
          <w:kern w:val="2"/>
          <w:szCs w:val="21"/>
        </w:rPr>
        <w:t>15.3  在中国境外发生的与本合同执行有关的一切税费由卖方承担。</w:t>
      </w:r>
    </w:p>
    <w:p w:rsidR="00BF2B1F" w:rsidRDefault="00046C4C">
      <w:pPr>
        <w:spacing w:line="400" w:lineRule="exact"/>
        <w:outlineLvl w:val="0"/>
        <w:rPr>
          <w:rFonts w:ascii="SimSun" w:eastAsia="SimSun"/>
          <w:b w:val="0"/>
          <w:bCs/>
          <w:kern w:val="2"/>
          <w:szCs w:val="21"/>
        </w:rPr>
      </w:pPr>
      <w:r>
        <w:rPr>
          <w:rFonts w:ascii="SimSun" w:eastAsia="SimSun" w:hint="eastAsia"/>
          <w:b w:val="0"/>
          <w:bCs/>
          <w:kern w:val="2"/>
          <w:szCs w:val="21"/>
        </w:rPr>
        <w:t>16.   违约终止合同</w:t>
      </w:r>
    </w:p>
    <w:p w:rsidR="00BF2B1F" w:rsidRDefault="00046C4C">
      <w:pPr>
        <w:spacing w:line="400" w:lineRule="exact"/>
        <w:rPr>
          <w:rFonts w:ascii="SimSun" w:eastAsia="SimSun"/>
          <w:b w:val="0"/>
          <w:kern w:val="2"/>
          <w:szCs w:val="21"/>
        </w:rPr>
      </w:pPr>
      <w:r>
        <w:rPr>
          <w:rFonts w:ascii="SimSun" w:eastAsia="SimSun" w:hint="eastAsia"/>
          <w:b w:val="0"/>
          <w:kern w:val="2"/>
          <w:szCs w:val="21"/>
        </w:rPr>
        <w:t>16.1  买方在卖方违约的情况下，如果发生下列情况之一，可考虑终止部分或全部合同：</w:t>
      </w:r>
    </w:p>
    <w:p w:rsidR="00BF2B1F" w:rsidRDefault="00046C4C">
      <w:pPr>
        <w:spacing w:line="400" w:lineRule="exact"/>
        <w:rPr>
          <w:rFonts w:ascii="SimSun" w:eastAsia="SimSun"/>
          <w:b w:val="0"/>
          <w:kern w:val="2"/>
          <w:szCs w:val="21"/>
        </w:rPr>
      </w:pPr>
      <w:r>
        <w:rPr>
          <w:rFonts w:ascii="SimSun" w:eastAsia="SimSun" w:hint="eastAsia"/>
          <w:b w:val="0"/>
          <w:kern w:val="2"/>
          <w:szCs w:val="21"/>
        </w:rPr>
        <w:t>（1） 卖方未能在合同规定的期限内或买方同意延长的期限内提供全部或部分货物；</w:t>
      </w:r>
    </w:p>
    <w:p w:rsidR="00BF2B1F" w:rsidRDefault="00046C4C">
      <w:pPr>
        <w:spacing w:line="400" w:lineRule="exact"/>
        <w:ind w:leftChars="8" w:left="647" w:hangingChars="300" w:hanging="630"/>
        <w:rPr>
          <w:rFonts w:ascii="SimSun" w:eastAsia="SimSun"/>
          <w:b w:val="0"/>
          <w:kern w:val="2"/>
          <w:szCs w:val="21"/>
        </w:rPr>
      </w:pPr>
      <w:r>
        <w:rPr>
          <w:rFonts w:ascii="SimSun" w:eastAsia="SimSun" w:hint="eastAsia"/>
          <w:b w:val="0"/>
          <w:kern w:val="2"/>
          <w:szCs w:val="21"/>
        </w:rPr>
        <w:t>（2</w:t>
      </w:r>
      <w:r>
        <w:rPr>
          <w:rFonts w:ascii="SimSun" w:eastAsia="SimSun" w:hint="eastAsia"/>
          <w:b w:val="0"/>
          <w:spacing w:val="40"/>
          <w:kern w:val="2"/>
          <w:szCs w:val="21"/>
        </w:rPr>
        <w:t>）</w:t>
      </w:r>
      <w:r>
        <w:rPr>
          <w:rFonts w:ascii="SimSun" w:eastAsia="SimSun" w:hint="eastAsia"/>
          <w:b w:val="0"/>
          <w:kern w:val="2"/>
          <w:szCs w:val="21"/>
        </w:rPr>
        <w:t>卖方未能履行合同规定的任何其他义务。卖方在收到买方发出的违约通知后30天内，或经买方书面认可延长的时间内未能纠正其过失。买方可向卖方发出书面通知，终止部分或合同全部，通知到达卖方时合同即行解除。在这种情况下，并不影响买方向卖方提出的索赔。</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lastRenderedPageBreak/>
        <w:t>16.2  如果买方根据上述第16.1条的规定，终止了全部或部分合同，买方可以依其认为适当的条件和方法购买与未交货物类似的货物或服务，卖方应承担买方因购买类似货物或服务而产生的额外支出。但是，卖方应继续执行合同中未终止的部分。</w:t>
      </w:r>
    </w:p>
    <w:p w:rsidR="00BF2B1F" w:rsidRDefault="00046C4C">
      <w:pPr>
        <w:spacing w:line="400" w:lineRule="exact"/>
        <w:ind w:left="420" w:hangingChars="200" w:hanging="420"/>
        <w:outlineLvl w:val="0"/>
        <w:rPr>
          <w:rFonts w:ascii="SimSun" w:eastAsia="SimSun"/>
          <w:b w:val="0"/>
          <w:kern w:val="2"/>
          <w:szCs w:val="21"/>
        </w:rPr>
      </w:pPr>
      <w:r>
        <w:rPr>
          <w:rFonts w:ascii="SimSun" w:eastAsia="SimSun" w:hint="eastAsia"/>
          <w:b w:val="0"/>
          <w:kern w:val="2"/>
          <w:szCs w:val="21"/>
        </w:rPr>
        <w:t>17.   双方责任</w:t>
      </w:r>
    </w:p>
    <w:p w:rsidR="00BF2B1F" w:rsidRDefault="00046C4C">
      <w:pPr>
        <w:spacing w:line="400" w:lineRule="exact"/>
        <w:rPr>
          <w:rFonts w:ascii="SimSun" w:eastAsia="SimSun"/>
          <w:b w:val="0"/>
          <w:kern w:val="2"/>
          <w:szCs w:val="21"/>
        </w:rPr>
      </w:pPr>
      <w:r>
        <w:rPr>
          <w:rFonts w:ascii="SimSun" w:eastAsia="SimSun" w:hint="eastAsia"/>
          <w:b w:val="0"/>
          <w:kern w:val="2"/>
          <w:szCs w:val="21"/>
        </w:rPr>
        <w:t>17.1  买方</w:t>
      </w:r>
    </w:p>
    <w:p w:rsidR="00BF2B1F" w:rsidRDefault="00046C4C">
      <w:pPr>
        <w:spacing w:line="400" w:lineRule="exact"/>
        <w:rPr>
          <w:rFonts w:ascii="SimSun" w:eastAsia="SimSun"/>
          <w:b w:val="0"/>
          <w:kern w:val="2"/>
          <w:szCs w:val="21"/>
        </w:rPr>
      </w:pPr>
      <w:r>
        <w:rPr>
          <w:rFonts w:ascii="SimSun" w:eastAsia="SimSun" w:hint="eastAsia"/>
          <w:b w:val="0"/>
          <w:kern w:val="2"/>
          <w:szCs w:val="21"/>
        </w:rPr>
        <w:t>（1） 按合同规定向卖方支付货款。</w:t>
      </w:r>
    </w:p>
    <w:p w:rsidR="00BF2B1F" w:rsidRDefault="00046C4C">
      <w:pPr>
        <w:spacing w:line="400" w:lineRule="exact"/>
        <w:rPr>
          <w:rFonts w:ascii="SimSun" w:eastAsia="SimSun"/>
          <w:b w:val="0"/>
          <w:kern w:val="2"/>
          <w:szCs w:val="21"/>
        </w:rPr>
      </w:pPr>
      <w:r>
        <w:rPr>
          <w:rFonts w:ascii="SimSun" w:eastAsia="SimSun" w:hint="eastAsia"/>
          <w:b w:val="0"/>
          <w:kern w:val="2"/>
          <w:szCs w:val="21"/>
        </w:rPr>
        <w:t>（2） 组织对货物的验收。</w:t>
      </w:r>
    </w:p>
    <w:p w:rsidR="00BF2B1F" w:rsidRDefault="00046C4C">
      <w:pPr>
        <w:spacing w:line="400" w:lineRule="exact"/>
        <w:rPr>
          <w:rFonts w:ascii="SimSun" w:eastAsia="SimSun"/>
          <w:b w:val="0"/>
          <w:kern w:val="2"/>
          <w:szCs w:val="21"/>
        </w:rPr>
      </w:pPr>
      <w:r>
        <w:rPr>
          <w:rFonts w:ascii="SimSun" w:eastAsia="SimSun" w:hint="eastAsia"/>
          <w:b w:val="0"/>
          <w:kern w:val="2"/>
          <w:szCs w:val="21"/>
        </w:rPr>
        <w:t>17.2  卖方</w:t>
      </w:r>
    </w:p>
    <w:p w:rsidR="00BF2B1F" w:rsidRDefault="00046C4C">
      <w:pPr>
        <w:spacing w:line="400" w:lineRule="exact"/>
        <w:rPr>
          <w:rFonts w:ascii="SimSun" w:eastAsia="SimSun"/>
          <w:b w:val="0"/>
          <w:kern w:val="2"/>
          <w:szCs w:val="21"/>
        </w:rPr>
      </w:pPr>
      <w:r>
        <w:rPr>
          <w:rFonts w:ascii="SimSun" w:eastAsia="SimSun" w:hint="eastAsia"/>
          <w:b w:val="0"/>
          <w:kern w:val="2"/>
          <w:szCs w:val="21"/>
        </w:rPr>
        <w:t>（1） 按合同要求提供货物和服务。</w:t>
      </w:r>
    </w:p>
    <w:p w:rsidR="00BF2B1F" w:rsidRDefault="00046C4C">
      <w:pPr>
        <w:spacing w:line="400" w:lineRule="exact"/>
        <w:rPr>
          <w:rFonts w:ascii="SimSun" w:eastAsia="SimSun"/>
          <w:b w:val="0"/>
          <w:kern w:val="2"/>
          <w:szCs w:val="21"/>
        </w:rPr>
      </w:pPr>
      <w:r>
        <w:rPr>
          <w:rFonts w:ascii="SimSun" w:eastAsia="SimSun" w:hint="eastAsia"/>
          <w:b w:val="0"/>
          <w:kern w:val="2"/>
          <w:szCs w:val="21"/>
        </w:rPr>
        <w:t>（2） 对所提供的货物和服务质量问题无条件负责处理。</w:t>
      </w:r>
    </w:p>
    <w:p w:rsidR="00BF2B1F" w:rsidRDefault="00046C4C">
      <w:pPr>
        <w:spacing w:line="400" w:lineRule="exact"/>
        <w:ind w:left="420" w:hangingChars="200" w:hanging="420"/>
        <w:outlineLvl w:val="0"/>
        <w:rPr>
          <w:rFonts w:ascii="SimSun" w:eastAsia="SimSun"/>
          <w:b w:val="0"/>
          <w:kern w:val="2"/>
          <w:szCs w:val="21"/>
        </w:rPr>
      </w:pPr>
      <w:r>
        <w:rPr>
          <w:rFonts w:ascii="SimSun" w:eastAsia="SimSun" w:hint="eastAsia"/>
          <w:b w:val="0"/>
          <w:kern w:val="2"/>
          <w:szCs w:val="21"/>
        </w:rPr>
        <w:t>18.   争端的解决</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18.1  合同实施或与合同有关的一切争端，买卖双方应通过友好协商解决，如果协商仍得不到解决，任何一方可向履行合同所在地或合同签约地的仲裁机构申请调解或仲裁。</w:t>
      </w:r>
    </w:p>
    <w:p w:rsidR="00BF2B1F" w:rsidRDefault="00046C4C">
      <w:pPr>
        <w:spacing w:line="400" w:lineRule="exact"/>
        <w:rPr>
          <w:rFonts w:ascii="SimSun" w:eastAsia="SimSun"/>
          <w:b w:val="0"/>
          <w:kern w:val="2"/>
          <w:szCs w:val="21"/>
        </w:rPr>
      </w:pPr>
      <w:r>
        <w:rPr>
          <w:rFonts w:ascii="SimSun" w:eastAsia="SimSun" w:hint="eastAsia"/>
          <w:b w:val="0"/>
          <w:kern w:val="2"/>
          <w:szCs w:val="21"/>
        </w:rPr>
        <w:t>18.2  仲裁裁决应为最终裁决，对双方均有约束力。</w:t>
      </w:r>
    </w:p>
    <w:p w:rsidR="00BF2B1F" w:rsidRDefault="00046C4C">
      <w:pPr>
        <w:spacing w:line="400" w:lineRule="exact"/>
        <w:rPr>
          <w:rFonts w:ascii="SimSun" w:eastAsia="SimSun"/>
          <w:b w:val="0"/>
          <w:kern w:val="2"/>
          <w:szCs w:val="21"/>
        </w:rPr>
      </w:pPr>
      <w:r>
        <w:rPr>
          <w:rFonts w:ascii="SimSun" w:eastAsia="SimSun" w:hint="eastAsia"/>
          <w:b w:val="0"/>
          <w:kern w:val="2"/>
          <w:szCs w:val="21"/>
        </w:rPr>
        <w:t>18.3  仲裁费用除仲裁机构另有裁决外应由败诉方承担。</w:t>
      </w:r>
    </w:p>
    <w:p w:rsidR="00BF2B1F" w:rsidRDefault="00046C4C">
      <w:pPr>
        <w:spacing w:line="400" w:lineRule="exact"/>
        <w:ind w:left="525" w:hangingChars="250" w:hanging="525"/>
        <w:rPr>
          <w:rFonts w:ascii="SimSun" w:eastAsia="SimSun"/>
          <w:b w:val="0"/>
          <w:kern w:val="2"/>
          <w:szCs w:val="21"/>
        </w:rPr>
      </w:pPr>
      <w:r>
        <w:rPr>
          <w:rFonts w:ascii="SimSun" w:eastAsia="SimSun" w:hint="eastAsia"/>
          <w:b w:val="0"/>
          <w:kern w:val="2"/>
          <w:szCs w:val="21"/>
        </w:rPr>
        <w:t>18.4  在仲裁期间，除正在执行仲裁的部分外，本合同的其他部分应继续执行。</w:t>
      </w:r>
    </w:p>
    <w:p w:rsidR="00BF2B1F" w:rsidRDefault="00046C4C">
      <w:pPr>
        <w:spacing w:line="400" w:lineRule="exact"/>
        <w:outlineLvl w:val="0"/>
        <w:rPr>
          <w:rFonts w:ascii="SimSun" w:eastAsia="SimSun"/>
          <w:b w:val="0"/>
          <w:bCs/>
          <w:kern w:val="2"/>
          <w:szCs w:val="21"/>
        </w:rPr>
      </w:pPr>
      <w:r>
        <w:rPr>
          <w:rFonts w:ascii="SimSun" w:eastAsia="SimSun" w:hint="eastAsia"/>
          <w:b w:val="0"/>
          <w:bCs/>
          <w:kern w:val="2"/>
          <w:szCs w:val="21"/>
        </w:rPr>
        <w:t>19.   转让和分包及产品不可替代</w:t>
      </w:r>
    </w:p>
    <w:p w:rsidR="00BF2B1F" w:rsidRDefault="00046C4C" w:rsidP="00882D4E">
      <w:pPr>
        <w:spacing w:line="400" w:lineRule="exact"/>
        <w:ind w:left="683" w:hangingChars="325" w:hanging="683"/>
        <w:rPr>
          <w:rFonts w:ascii="SimSun" w:eastAsia="SimSun"/>
          <w:b w:val="0"/>
          <w:kern w:val="2"/>
          <w:szCs w:val="21"/>
        </w:rPr>
      </w:pPr>
      <w:r>
        <w:rPr>
          <w:rFonts w:ascii="SimSun" w:eastAsia="SimSun" w:hint="eastAsia"/>
          <w:b w:val="0"/>
          <w:kern w:val="2"/>
          <w:szCs w:val="21"/>
        </w:rPr>
        <w:t>19.1  未经买方事先书面同意，卖方不得部分转让或全部转让和分包其履行合同的义务。</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19.2  产品不可替代，卖方在没有取得买方的书面授权的情况下，不得将合同货物的生产制造转交其他生产厂商或以其他厂商的产品替代。</w:t>
      </w:r>
    </w:p>
    <w:p w:rsidR="00BF2B1F" w:rsidRDefault="00046C4C">
      <w:pPr>
        <w:spacing w:line="400" w:lineRule="exact"/>
        <w:ind w:left="420" w:hangingChars="200" w:hanging="420"/>
        <w:outlineLvl w:val="0"/>
        <w:rPr>
          <w:rFonts w:ascii="SimSun" w:eastAsia="SimSun"/>
          <w:b w:val="0"/>
          <w:bCs/>
          <w:kern w:val="2"/>
          <w:szCs w:val="21"/>
        </w:rPr>
      </w:pPr>
      <w:r>
        <w:rPr>
          <w:rFonts w:ascii="SimSun" w:eastAsia="SimSun" w:hint="eastAsia"/>
          <w:b w:val="0"/>
          <w:bCs/>
          <w:kern w:val="2"/>
          <w:szCs w:val="21"/>
        </w:rPr>
        <w:t>20.   适用法律</w:t>
      </w:r>
    </w:p>
    <w:p w:rsidR="00BF2B1F" w:rsidRDefault="00046C4C">
      <w:pPr>
        <w:spacing w:line="400" w:lineRule="exact"/>
        <w:ind w:firstLineChars="300" w:firstLine="630"/>
        <w:rPr>
          <w:rFonts w:ascii="SimSun" w:eastAsia="SimSun"/>
          <w:b w:val="0"/>
          <w:kern w:val="2"/>
          <w:szCs w:val="21"/>
        </w:rPr>
      </w:pPr>
      <w:r>
        <w:rPr>
          <w:rFonts w:ascii="SimSun" w:eastAsia="SimSun" w:hint="eastAsia"/>
          <w:b w:val="0"/>
          <w:kern w:val="2"/>
          <w:szCs w:val="21"/>
        </w:rPr>
        <w:t>本合同按照中华人民共和国的法律进行解释。</w:t>
      </w:r>
    </w:p>
    <w:p w:rsidR="00BF2B1F" w:rsidRDefault="00046C4C">
      <w:pPr>
        <w:spacing w:line="400" w:lineRule="exact"/>
        <w:ind w:left="420" w:hangingChars="200" w:hanging="420"/>
        <w:outlineLvl w:val="0"/>
        <w:rPr>
          <w:rFonts w:ascii="SimSun" w:eastAsia="SimSun"/>
          <w:b w:val="0"/>
          <w:bCs/>
          <w:kern w:val="2"/>
          <w:szCs w:val="21"/>
        </w:rPr>
      </w:pPr>
      <w:r>
        <w:rPr>
          <w:rFonts w:ascii="SimSun" w:eastAsia="SimSun" w:hint="eastAsia"/>
          <w:b w:val="0"/>
          <w:bCs/>
          <w:kern w:val="2"/>
          <w:szCs w:val="21"/>
        </w:rPr>
        <w:t>21.   合同生效及其他</w:t>
      </w:r>
    </w:p>
    <w:p w:rsidR="00BF2B1F" w:rsidRDefault="00046C4C">
      <w:pPr>
        <w:spacing w:line="400" w:lineRule="exact"/>
        <w:ind w:left="535" w:hangingChars="255" w:hanging="535"/>
        <w:rPr>
          <w:rFonts w:ascii="SimSun" w:eastAsia="SimSun"/>
          <w:b w:val="0"/>
          <w:kern w:val="2"/>
          <w:szCs w:val="21"/>
        </w:rPr>
      </w:pPr>
      <w:r>
        <w:rPr>
          <w:rFonts w:ascii="SimSun" w:eastAsia="SimSun" w:hint="eastAsia"/>
          <w:b w:val="0"/>
          <w:kern w:val="2"/>
          <w:szCs w:val="21"/>
        </w:rPr>
        <w:t>21.1  合同应在双方签字盖章后开始生效。</w:t>
      </w:r>
    </w:p>
    <w:p w:rsidR="00BF2B1F" w:rsidRDefault="00046C4C">
      <w:pPr>
        <w:spacing w:line="400" w:lineRule="exact"/>
        <w:ind w:left="630" w:hangingChars="300" w:hanging="630"/>
        <w:rPr>
          <w:rFonts w:ascii="NSimSun" w:eastAsia="NSimSun" w:hAnsi="NSimSun"/>
          <w:b w:val="0"/>
          <w:kern w:val="2"/>
          <w:szCs w:val="21"/>
        </w:rPr>
      </w:pPr>
      <w:r>
        <w:rPr>
          <w:rFonts w:ascii="SimSun" w:eastAsia="SimSun" w:hint="eastAsia"/>
          <w:b w:val="0"/>
          <w:kern w:val="2"/>
          <w:szCs w:val="21"/>
        </w:rPr>
        <w:t>21.2  合同一式陆份，（其中正本贰份，副本肆份）双方各执贰份，具有同等效力，合同签订后，卖方应将合同发送至代理公司进行备案手续。</w:t>
      </w:r>
    </w:p>
    <w:p w:rsidR="00BF2B1F" w:rsidRDefault="00046C4C">
      <w:pPr>
        <w:spacing w:line="400" w:lineRule="exact"/>
        <w:ind w:left="630" w:hangingChars="300" w:hanging="630"/>
        <w:rPr>
          <w:rFonts w:ascii="SimSun" w:eastAsia="SimSun"/>
          <w:b w:val="0"/>
          <w:kern w:val="2"/>
          <w:szCs w:val="21"/>
        </w:rPr>
      </w:pPr>
      <w:r>
        <w:rPr>
          <w:rFonts w:ascii="SimSun" w:eastAsia="SimSun" w:hint="eastAsia"/>
          <w:b w:val="0"/>
          <w:kern w:val="2"/>
          <w:szCs w:val="21"/>
        </w:rPr>
        <w:t>21.3  如需修改或补充合同内容，经协商，双方应签署书面修改或补充协议，该协议将作为本合同的一个组成部分。</w:t>
      </w:r>
    </w:p>
    <w:p w:rsidR="00BF2B1F" w:rsidRDefault="00BF2B1F">
      <w:pPr>
        <w:spacing w:line="400" w:lineRule="atLeast"/>
        <w:ind w:left="630" w:hangingChars="300" w:hanging="630"/>
        <w:rPr>
          <w:rFonts w:ascii="SimSun" w:eastAsia="SimSun"/>
          <w:b w:val="0"/>
          <w:szCs w:val="21"/>
        </w:rPr>
      </w:pPr>
    </w:p>
    <w:p w:rsidR="00BF2B1F" w:rsidRDefault="00046C4C">
      <w:pPr>
        <w:autoSpaceDE w:val="0"/>
        <w:autoSpaceDN w:val="0"/>
        <w:adjustRightInd w:val="0"/>
        <w:spacing w:line="460" w:lineRule="atLeast"/>
        <w:jc w:val="center"/>
        <w:rPr>
          <w:rFonts w:ascii="SimSun" w:eastAsia="SimSun"/>
          <w:b w:val="0"/>
          <w:sz w:val="36"/>
          <w:lang w:val="zh-CN"/>
        </w:rPr>
      </w:pPr>
      <w:r>
        <w:rPr>
          <w:rFonts w:ascii="NSimSun" w:eastAsia="NSimSun" w:hAnsi="NSimSun"/>
          <w:color w:val="auto"/>
          <w:szCs w:val="21"/>
        </w:rPr>
        <w:br w:type="page"/>
      </w:r>
      <w:r>
        <w:rPr>
          <w:rFonts w:ascii="SimSun" w:eastAsia="SimSun" w:hint="eastAsia"/>
          <w:b w:val="0"/>
          <w:sz w:val="36"/>
          <w:lang w:val="zh-CN"/>
        </w:rPr>
        <w:lastRenderedPageBreak/>
        <w:t>第六部分附件</w:t>
      </w:r>
      <w:r>
        <w:rPr>
          <w:rFonts w:ascii="SimSun" w:eastAsia="SimSun"/>
          <w:b w:val="0"/>
          <w:sz w:val="36"/>
        </w:rPr>
        <w:t>—</w:t>
      </w:r>
      <w:r>
        <w:rPr>
          <w:rFonts w:ascii="SimSun" w:eastAsia="SimSun" w:hint="eastAsia"/>
          <w:b w:val="0"/>
          <w:sz w:val="36"/>
          <w:lang w:val="zh-CN"/>
        </w:rPr>
        <w:t>投标文件格式</w:t>
      </w:r>
    </w:p>
    <w:p w:rsidR="00BF2B1F" w:rsidRDefault="00046C4C">
      <w:pPr>
        <w:autoSpaceDE w:val="0"/>
        <w:autoSpaceDN w:val="0"/>
        <w:adjustRightInd w:val="0"/>
        <w:spacing w:line="460" w:lineRule="atLeast"/>
        <w:jc w:val="center"/>
        <w:rPr>
          <w:rFonts w:ascii="SimSun" w:eastAsia="SimSun"/>
          <w:b w:val="0"/>
          <w:sz w:val="36"/>
        </w:rPr>
      </w:pPr>
      <w:r>
        <w:rPr>
          <w:rFonts w:ascii="SimSun" w:eastAsia="SimSun" w:hint="eastAsia"/>
          <w:b w:val="0"/>
          <w:sz w:val="36"/>
        </w:rPr>
        <w:t>一、资格文件格式</w:t>
      </w:r>
    </w:p>
    <w:p w:rsidR="00BF2B1F" w:rsidRDefault="00046C4C">
      <w:pPr>
        <w:autoSpaceDE w:val="0"/>
        <w:autoSpaceDN w:val="0"/>
        <w:adjustRightInd w:val="0"/>
        <w:spacing w:line="460" w:lineRule="atLeast"/>
        <w:rPr>
          <w:rFonts w:ascii="SimSun" w:eastAsia="SimSun"/>
          <w:b w:val="0"/>
          <w:sz w:val="30"/>
          <w:lang w:val="zh-CN"/>
        </w:rPr>
      </w:pPr>
      <w:r>
        <w:rPr>
          <w:rFonts w:ascii="SimSun" w:eastAsia="SimSun" w:hint="eastAsia"/>
          <w:b w:val="0"/>
          <w:sz w:val="30"/>
          <w:lang w:val="zh-CN"/>
        </w:rPr>
        <w:t>附件一</w:t>
      </w:r>
    </w:p>
    <w:p w:rsidR="00BF2B1F" w:rsidRDefault="00BF2B1F">
      <w:pPr>
        <w:autoSpaceDE w:val="0"/>
        <w:autoSpaceDN w:val="0"/>
        <w:adjustRightInd w:val="0"/>
        <w:spacing w:line="460" w:lineRule="atLeast"/>
        <w:jc w:val="center"/>
        <w:rPr>
          <w:rFonts w:ascii="SimSun" w:eastAsia="SimSun"/>
          <w:b w:val="0"/>
          <w:sz w:val="36"/>
          <w:lang w:val="zh-CN"/>
        </w:rPr>
      </w:pPr>
    </w:p>
    <w:p w:rsidR="00BF2B1F" w:rsidRDefault="00046C4C">
      <w:pPr>
        <w:autoSpaceDE w:val="0"/>
        <w:autoSpaceDN w:val="0"/>
        <w:adjustRightInd w:val="0"/>
        <w:spacing w:line="460" w:lineRule="atLeast"/>
        <w:jc w:val="center"/>
        <w:rPr>
          <w:rFonts w:ascii="SimSun" w:eastAsia="SimSun"/>
          <w:b w:val="0"/>
          <w:sz w:val="36"/>
          <w:lang w:val="zh-CN"/>
        </w:rPr>
      </w:pPr>
      <w:r>
        <w:rPr>
          <w:rFonts w:ascii="SimSun" w:eastAsia="SimSun" w:hint="eastAsia"/>
          <w:b w:val="0"/>
          <w:sz w:val="36"/>
          <w:lang w:val="zh-CN"/>
        </w:rPr>
        <w:t>具有履行合同所必需的设备和专业技术能力的承诺函</w:t>
      </w:r>
    </w:p>
    <w:p w:rsidR="00BF2B1F" w:rsidRDefault="00046C4C">
      <w:pPr>
        <w:spacing w:line="460" w:lineRule="exact"/>
        <w:rPr>
          <w:rFonts w:ascii="SimSun" w:eastAsia="SimSun" w:cs="SimHei"/>
          <w:b w:val="0"/>
          <w:sz w:val="22"/>
          <w:szCs w:val="22"/>
          <w:u w:val="single"/>
        </w:rPr>
      </w:pPr>
      <w:r>
        <w:rPr>
          <w:rFonts w:ascii="SimSun" w:eastAsia="SimSun" w:cs="SimHei" w:hint="eastAsia"/>
          <w:b w:val="0"/>
          <w:sz w:val="22"/>
          <w:szCs w:val="22"/>
          <w:u w:val="single"/>
        </w:rPr>
        <w:t>温州市瓯海区教师发展中心</w:t>
      </w:r>
    </w:p>
    <w:p w:rsidR="00BF2B1F" w:rsidRDefault="00046C4C">
      <w:pPr>
        <w:spacing w:line="460" w:lineRule="exact"/>
        <w:rPr>
          <w:rFonts w:ascii="SimSun" w:eastAsia="SimSun" w:cs="SimHei"/>
          <w:b w:val="0"/>
          <w:sz w:val="22"/>
          <w:szCs w:val="22"/>
          <w:u w:val="single"/>
        </w:rPr>
      </w:pPr>
      <w:r>
        <w:rPr>
          <w:rFonts w:ascii="SimSun" w:eastAsia="SimSun" w:cs="SimHei" w:hint="eastAsia"/>
          <w:b w:val="0"/>
          <w:sz w:val="22"/>
          <w:szCs w:val="22"/>
          <w:u w:val="single"/>
        </w:rPr>
        <w:t>杭州华旗招标代理有限公司：</w:t>
      </w:r>
    </w:p>
    <w:p w:rsidR="00BF2B1F" w:rsidRDefault="00BF2B1F">
      <w:pPr>
        <w:widowControl/>
        <w:snapToGrid w:val="0"/>
        <w:spacing w:line="460" w:lineRule="exact"/>
        <w:ind w:firstLineChars="200" w:firstLine="440"/>
        <w:jc w:val="left"/>
        <w:rPr>
          <w:rFonts w:ascii="SimSun" w:eastAsia="SimSun" w:cs="Courier New"/>
          <w:b w:val="0"/>
          <w:sz w:val="22"/>
          <w:szCs w:val="22"/>
        </w:rPr>
      </w:pP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我方</w:t>
      </w:r>
      <w:r>
        <w:rPr>
          <w:rFonts w:ascii="SimSun" w:eastAsia="SimSun" w:cs="Courier New" w:hint="eastAsia"/>
          <w:b w:val="0"/>
          <w:sz w:val="22"/>
          <w:szCs w:val="22"/>
          <w:u w:val="single"/>
        </w:rPr>
        <w:t xml:space="preserve"> （供应商）</w:t>
      </w:r>
      <w:r>
        <w:rPr>
          <w:rFonts w:ascii="SimSun" w:eastAsia="SimSun" w:cs="Courier New" w:hint="eastAsia"/>
          <w:b w:val="0"/>
          <w:sz w:val="22"/>
          <w:szCs w:val="22"/>
        </w:rPr>
        <w:t>承诺具有履行合同所必需的设备和专业技术能力。如有虚假，采购人可取消我方任何资格（投标/中标/签订合同），我方对此无任何异议。</w:t>
      </w:r>
    </w:p>
    <w:p w:rsidR="00BF2B1F" w:rsidRDefault="00BF2B1F">
      <w:pPr>
        <w:widowControl/>
        <w:snapToGrid w:val="0"/>
        <w:spacing w:line="460" w:lineRule="exact"/>
        <w:ind w:firstLineChars="200" w:firstLine="440"/>
        <w:jc w:val="left"/>
        <w:rPr>
          <w:rFonts w:ascii="SimSun" w:eastAsia="SimSun" w:cs="Courier New"/>
          <w:b w:val="0"/>
          <w:sz w:val="22"/>
          <w:szCs w:val="22"/>
        </w:rPr>
      </w:pP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特此承诺！</w:t>
      </w:r>
    </w:p>
    <w:p w:rsidR="00BF2B1F" w:rsidRDefault="00BF2B1F">
      <w:pPr>
        <w:widowControl/>
        <w:snapToGrid w:val="0"/>
        <w:spacing w:line="460" w:lineRule="exact"/>
        <w:ind w:firstLineChars="200" w:firstLine="440"/>
        <w:jc w:val="left"/>
        <w:rPr>
          <w:rFonts w:ascii="SimSun" w:eastAsia="SimSun" w:cs="Courier New"/>
          <w:b w:val="0"/>
          <w:sz w:val="22"/>
          <w:szCs w:val="22"/>
        </w:rPr>
      </w:pP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投标供应商（盖章） ：</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法定代表人或其授权代表（签字或盖章）：</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日期：</w:t>
      </w:r>
    </w:p>
    <w:p w:rsidR="00BF2B1F" w:rsidRDefault="00046C4C">
      <w:pPr>
        <w:autoSpaceDE w:val="0"/>
        <w:autoSpaceDN w:val="0"/>
        <w:adjustRightInd w:val="0"/>
        <w:spacing w:line="460" w:lineRule="atLeast"/>
        <w:rPr>
          <w:rFonts w:ascii="SimSun" w:eastAsia="SimSun"/>
          <w:b w:val="0"/>
          <w:sz w:val="30"/>
          <w:lang w:val="zh-CN"/>
        </w:rPr>
      </w:pPr>
      <w:r>
        <w:rPr>
          <w:rFonts w:ascii="SimSun" w:eastAsia="SimSun"/>
          <w:b w:val="0"/>
          <w:sz w:val="36"/>
        </w:rPr>
        <w:br w:type="page"/>
      </w:r>
      <w:r>
        <w:rPr>
          <w:rFonts w:ascii="SimSun" w:eastAsia="SimSun" w:hint="eastAsia"/>
          <w:b w:val="0"/>
          <w:sz w:val="30"/>
          <w:lang w:val="zh-CN"/>
        </w:rPr>
        <w:lastRenderedPageBreak/>
        <w:t>附件二</w:t>
      </w:r>
    </w:p>
    <w:p w:rsidR="00BF2B1F" w:rsidRDefault="00BF2B1F">
      <w:pPr>
        <w:autoSpaceDE w:val="0"/>
        <w:autoSpaceDN w:val="0"/>
        <w:adjustRightInd w:val="0"/>
        <w:spacing w:line="460" w:lineRule="atLeast"/>
        <w:jc w:val="center"/>
        <w:rPr>
          <w:rFonts w:ascii="SimSun" w:eastAsia="SimSun"/>
          <w:b w:val="0"/>
          <w:sz w:val="36"/>
          <w:lang w:val="zh-CN"/>
        </w:rPr>
      </w:pPr>
    </w:p>
    <w:p w:rsidR="00BF2B1F" w:rsidRDefault="00046C4C">
      <w:pPr>
        <w:autoSpaceDE w:val="0"/>
        <w:autoSpaceDN w:val="0"/>
        <w:adjustRightInd w:val="0"/>
        <w:spacing w:line="460" w:lineRule="atLeast"/>
        <w:jc w:val="center"/>
        <w:rPr>
          <w:rFonts w:ascii="SimSun" w:eastAsia="SimSun"/>
          <w:b w:val="0"/>
          <w:sz w:val="36"/>
          <w:lang w:val="zh-CN"/>
        </w:rPr>
      </w:pPr>
      <w:r>
        <w:rPr>
          <w:rFonts w:ascii="SimSun" w:eastAsia="SimSun" w:hint="eastAsia"/>
          <w:b w:val="0"/>
          <w:sz w:val="36"/>
          <w:lang w:val="zh-CN"/>
        </w:rPr>
        <w:t>依法缴纳税收和社会保障资金的承诺函</w:t>
      </w:r>
    </w:p>
    <w:p w:rsidR="00BF2B1F" w:rsidRDefault="00046C4C">
      <w:pPr>
        <w:spacing w:line="460" w:lineRule="exact"/>
        <w:rPr>
          <w:rFonts w:ascii="SimSun" w:eastAsia="SimSun" w:cs="SimHei"/>
          <w:b w:val="0"/>
          <w:sz w:val="22"/>
          <w:szCs w:val="22"/>
          <w:u w:val="single"/>
        </w:rPr>
      </w:pPr>
      <w:r>
        <w:rPr>
          <w:rFonts w:ascii="SimSun" w:eastAsia="SimSun" w:cs="SimHei" w:hint="eastAsia"/>
          <w:b w:val="0"/>
          <w:sz w:val="22"/>
          <w:szCs w:val="22"/>
          <w:u w:val="single"/>
        </w:rPr>
        <w:t>温州市瓯海区教师发展中心</w:t>
      </w:r>
    </w:p>
    <w:p w:rsidR="00BF2B1F" w:rsidRDefault="00046C4C">
      <w:pPr>
        <w:spacing w:line="460" w:lineRule="exact"/>
        <w:rPr>
          <w:rFonts w:ascii="SimSun" w:eastAsia="SimSun" w:cs="SimHei"/>
          <w:b w:val="0"/>
          <w:sz w:val="22"/>
          <w:szCs w:val="22"/>
          <w:u w:val="single"/>
        </w:rPr>
      </w:pPr>
      <w:r>
        <w:rPr>
          <w:rFonts w:ascii="SimSun" w:eastAsia="SimSun" w:cs="SimHei" w:hint="eastAsia"/>
          <w:b w:val="0"/>
          <w:sz w:val="22"/>
          <w:szCs w:val="22"/>
          <w:u w:val="single"/>
        </w:rPr>
        <w:t>杭州华旗招标代理有限公司：</w:t>
      </w:r>
    </w:p>
    <w:p w:rsidR="00BF2B1F" w:rsidRDefault="00BF2B1F">
      <w:pPr>
        <w:spacing w:line="460" w:lineRule="exact"/>
        <w:ind w:firstLineChars="200" w:firstLine="440"/>
        <w:rPr>
          <w:rFonts w:ascii="SimSun" w:eastAsia="SimSun" w:cs="SimHei"/>
          <w:b w:val="0"/>
          <w:sz w:val="22"/>
          <w:szCs w:val="22"/>
        </w:rPr>
      </w:pPr>
    </w:p>
    <w:p w:rsidR="00BF2B1F" w:rsidRDefault="00046C4C">
      <w:pPr>
        <w:spacing w:line="460" w:lineRule="exact"/>
        <w:ind w:firstLineChars="200" w:firstLine="440"/>
        <w:rPr>
          <w:rFonts w:ascii="SimSun" w:eastAsia="SimSun" w:cs="SimHei"/>
          <w:b w:val="0"/>
          <w:sz w:val="22"/>
          <w:szCs w:val="22"/>
        </w:rPr>
      </w:pPr>
      <w:r>
        <w:rPr>
          <w:rFonts w:ascii="SimSun" w:eastAsia="SimSun" w:cs="SimHei" w:hint="eastAsia"/>
          <w:b w:val="0"/>
          <w:sz w:val="22"/>
          <w:szCs w:val="22"/>
        </w:rPr>
        <w:t>我公司郑重声明，我公司严格依法缴纳税收和社会保障资金，本文件中所提供的相关材料均真实有效，不存在虚假、造假行为。如有违反，愿承担一切责任。</w:t>
      </w:r>
    </w:p>
    <w:p w:rsidR="00BF2B1F" w:rsidRDefault="00BF2B1F">
      <w:pPr>
        <w:spacing w:line="460" w:lineRule="exact"/>
        <w:ind w:firstLineChars="200" w:firstLine="440"/>
        <w:rPr>
          <w:rFonts w:ascii="SimSun" w:eastAsia="SimSun" w:cs="SimHei"/>
          <w:b w:val="0"/>
          <w:sz w:val="22"/>
          <w:szCs w:val="22"/>
        </w:rPr>
      </w:pPr>
    </w:p>
    <w:p w:rsidR="00BF2B1F" w:rsidRDefault="00046C4C">
      <w:pPr>
        <w:spacing w:line="460" w:lineRule="exact"/>
        <w:ind w:firstLineChars="200" w:firstLine="440"/>
        <w:rPr>
          <w:rFonts w:ascii="SimSun" w:eastAsia="SimSun" w:cs="SimHei"/>
          <w:b w:val="0"/>
          <w:sz w:val="22"/>
          <w:szCs w:val="22"/>
        </w:rPr>
      </w:pPr>
      <w:r>
        <w:rPr>
          <w:rFonts w:ascii="SimSun" w:eastAsia="SimSun" w:cs="SimHei" w:hint="eastAsia"/>
          <w:b w:val="0"/>
          <w:sz w:val="22"/>
          <w:szCs w:val="22"/>
        </w:rPr>
        <w:t>特此承诺！</w:t>
      </w:r>
    </w:p>
    <w:p w:rsidR="00BF2B1F" w:rsidRDefault="00BF2B1F">
      <w:pPr>
        <w:widowControl/>
        <w:snapToGrid w:val="0"/>
        <w:spacing w:line="460" w:lineRule="exact"/>
        <w:ind w:firstLineChars="200" w:firstLine="440"/>
        <w:jc w:val="left"/>
        <w:rPr>
          <w:rFonts w:ascii="SimSun" w:eastAsia="SimSun" w:cs="Courier New"/>
          <w:b w:val="0"/>
          <w:sz w:val="22"/>
          <w:szCs w:val="22"/>
        </w:rPr>
      </w:pP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投标供应商（盖章） ：</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法定代表人或其授权代表（签字或盖章）：</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 xml:space="preserve">日期： </w:t>
      </w:r>
    </w:p>
    <w:p w:rsidR="00BF2B1F" w:rsidRDefault="00BF2B1F">
      <w:pPr>
        <w:widowControl/>
        <w:snapToGrid w:val="0"/>
        <w:spacing w:line="460" w:lineRule="exact"/>
        <w:ind w:firstLineChars="200" w:firstLine="440"/>
        <w:jc w:val="left"/>
        <w:rPr>
          <w:rFonts w:ascii="SimSun" w:eastAsia="SimSun" w:cs="Courier New"/>
          <w:b w:val="0"/>
          <w:sz w:val="22"/>
          <w:szCs w:val="22"/>
        </w:rPr>
      </w:pPr>
    </w:p>
    <w:p w:rsidR="00BF2B1F" w:rsidRDefault="00046C4C">
      <w:pPr>
        <w:autoSpaceDE w:val="0"/>
        <w:autoSpaceDN w:val="0"/>
        <w:adjustRightInd w:val="0"/>
        <w:spacing w:line="460" w:lineRule="atLeast"/>
        <w:rPr>
          <w:rFonts w:ascii="SimSun" w:eastAsia="SimSun"/>
          <w:b w:val="0"/>
          <w:sz w:val="30"/>
          <w:lang w:val="zh-CN"/>
        </w:rPr>
      </w:pPr>
      <w:bookmarkStart w:id="47" w:name="_Toc31784"/>
      <w:bookmarkStart w:id="48" w:name="_Toc18304"/>
      <w:bookmarkStart w:id="49" w:name="_Toc11360"/>
      <w:bookmarkStart w:id="50" w:name="_Toc14988"/>
      <w:bookmarkStart w:id="51" w:name="_Toc13669"/>
      <w:bookmarkStart w:id="52" w:name="_Toc31544"/>
      <w:bookmarkStart w:id="53" w:name="_Toc14589"/>
      <w:bookmarkStart w:id="54" w:name="_Toc10630"/>
      <w:bookmarkStart w:id="55" w:name="_Toc6606"/>
      <w:bookmarkStart w:id="56" w:name="_Toc27119255"/>
      <w:bookmarkStart w:id="57" w:name="_Toc28957"/>
      <w:bookmarkStart w:id="58" w:name="_Toc33194406"/>
      <w:r>
        <w:rPr>
          <w:rFonts w:ascii="SimSun" w:eastAsia="SimSun"/>
          <w:b w:val="0"/>
          <w:sz w:val="30"/>
          <w:lang w:val="zh-CN"/>
        </w:rPr>
        <w:br w:type="page"/>
      </w:r>
      <w:r>
        <w:rPr>
          <w:rFonts w:ascii="SimSun" w:eastAsia="SimSun" w:hint="eastAsia"/>
          <w:b w:val="0"/>
          <w:sz w:val="30"/>
          <w:lang w:val="zh-CN"/>
        </w:rPr>
        <w:lastRenderedPageBreak/>
        <w:t>附件三</w:t>
      </w:r>
    </w:p>
    <w:p w:rsidR="00BF2B1F" w:rsidRDefault="00BF2B1F">
      <w:pPr>
        <w:autoSpaceDE w:val="0"/>
        <w:autoSpaceDN w:val="0"/>
        <w:adjustRightInd w:val="0"/>
        <w:spacing w:line="460" w:lineRule="atLeast"/>
        <w:jc w:val="center"/>
        <w:rPr>
          <w:rFonts w:ascii="SimSun" w:eastAsia="SimSun"/>
          <w:b w:val="0"/>
          <w:sz w:val="36"/>
          <w:lang w:val="zh-CN"/>
        </w:rPr>
      </w:pPr>
    </w:p>
    <w:p w:rsidR="00BF2B1F" w:rsidRDefault="00046C4C">
      <w:pPr>
        <w:autoSpaceDE w:val="0"/>
        <w:autoSpaceDN w:val="0"/>
        <w:adjustRightInd w:val="0"/>
        <w:spacing w:line="460" w:lineRule="atLeast"/>
        <w:jc w:val="center"/>
        <w:rPr>
          <w:rFonts w:ascii="SimSun" w:eastAsia="SimSun"/>
          <w:b w:val="0"/>
          <w:sz w:val="36"/>
          <w:lang w:val="zh-CN"/>
        </w:rPr>
      </w:pPr>
      <w:r>
        <w:rPr>
          <w:rFonts w:ascii="SimSun" w:eastAsia="SimSun" w:hint="eastAsia"/>
          <w:b w:val="0"/>
          <w:sz w:val="36"/>
          <w:lang w:val="zh-CN"/>
        </w:rPr>
        <w:t>参加政府采购活动前3年内在经营活动中没有重大违法记录的声明函</w:t>
      </w:r>
      <w:bookmarkEnd w:id="47"/>
      <w:bookmarkEnd w:id="48"/>
      <w:bookmarkEnd w:id="49"/>
      <w:bookmarkEnd w:id="50"/>
      <w:bookmarkEnd w:id="51"/>
      <w:bookmarkEnd w:id="52"/>
      <w:bookmarkEnd w:id="53"/>
      <w:bookmarkEnd w:id="54"/>
      <w:bookmarkEnd w:id="55"/>
      <w:bookmarkEnd w:id="56"/>
      <w:bookmarkEnd w:id="57"/>
      <w:bookmarkEnd w:id="58"/>
    </w:p>
    <w:p w:rsidR="00BF2B1F" w:rsidRDefault="00046C4C">
      <w:pPr>
        <w:spacing w:line="460" w:lineRule="exact"/>
        <w:jc w:val="left"/>
        <w:rPr>
          <w:rFonts w:ascii="SimSun" w:eastAsia="SimSun" w:cs="SimHei"/>
          <w:b w:val="0"/>
          <w:sz w:val="22"/>
          <w:szCs w:val="22"/>
          <w:u w:val="single"/>
        </w:rPr>
      </w:pPr>
      <w:r>
        <w:rPr>
          <w:rFonts w:ascii="SimSun" w:eastAsia="SimSun" w:cs="SimHei" w:hint="eastAsia"/>
          <w:b w:val="0"/>
          <w:sz w:val="22"/>
          <w:szCs w:val="22"/>
          <w:u w:val="single"/>
        </w:rPr>
        <w:t>温州市瓯海区教师发展中心</w:t>
      </w:r>
    </w:p>
    <w:p w:rsidR="00BF2B1F" w:rsidRDefault="00046C4C">
      <w:pPr>
        <w:spacing w:line="460" w:lineRule="exact"/>
        <w:jc w:val="left"/>
        <w:rPr>
          <w:rFonts w:ascii="SimSun" w:eastAsia="SimSun" w:cs="SimHei"/>
          <w:b w:val="0"/>
          <w:sz w:val="22"/>
          <w:szCs w:val="22"/>
          <w:u w:val="single"/>
        </w:rPr>
      </w:pPr>
      <w:r>
        <w:rPr>
          <w:rFonts w:ascii="SimSun" w:eastAsia="SimSun" w:cs="SimHei" w:hint="eastAsia"/>
          <w:b w:val="0"/>
          <w:sz w:val="22"/>
          <w:szCs w:val="22"/>
          <w:u w:val="single"/>
        </w:rPr>
        <w:t>杭州华旗招标代理有限公司：</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我方</w:t>
      </w:r>
      <w:r>
        <w:rPr>
          <w:rFonts w:ascii="SimSun" w:eastAsia="SimSun" w:cs="Courier New" w:hint="eastAsia"/>
          <w:b w:val="0"/>
          <w:sz w:val="22"/>
          <w:szCs w:val="22"/>
          <w:u w:val="single"/>
        </w:rPr>
        <w:t xml:space="preserve"> （供应商）</w:t>
      </w:r>
      <w:r>
        <w:rPr>
          <w:rFonts w:ascii="SimSun" w:eastAsia="SimSun" w:cs="Courier New" w:hint="eastAsia"/>
          <w:b w:val="0"/>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BF2B1F" w:rsidRDefault="00BF2B1F">
      <w:pPr>
        <w:widowControl/>
        <w:snapToGrid w:val="0"/>
        <w:spacing w:line="460" w:lineRule="exact"/>
        <w:ind w:firstLineChars="200" w:firstLine="440"/>
        <w:jc w:val="left"/>
        <w:rPr>
          <w:rFonts w:ascii="SimSun" w:eastAsia="SimSun" w:cs="Courier New"/>
          <w:b w:val="0"/>
          <w:sz w:val="22"/>
          <w:szCs w:val="22"/>
        </w:rPr>
      </w:pP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特此承诺！</w:t>
      </w:r>
    </w:p>
    <w:p w:rsidR="00BF2B1F" w:rsidRDefault="00BF2B1F">
      <w:pPr>
        <w:widowControl/>
        <w:snapToGrid w:val="0"/>
        <w:spacing w:line="460" w:lineRule="exact"/>
        <w:ind w:firstLineChars="200" w:firstLine="440"/>
        <w:jc w:val="left"/>
        <w:rPr>
          <w:rFonts w:ascii="SimSun" w:eastAsia="SimSun" w:cs="Courier New"/>
          <w:b w:val="0"/>
          <w:sz w:val="22"/>
          <w:szCs w:val="22"/>
        </w:rPr>
      </w:pP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投标供应商（盖章） ：</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法定代表人或其授权代表（签字或盖章）：</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 xml:space="preserve">日期：  </w:t>
      </w:r>
    </w:p>
    <w:p w:rsidR="00BF2B1F" w:rsidRDefault="00BF2B1F">
      <w:pPr>
        <w:autoSpaceDE w:val="0"/>
        <w:autoSpaceDN w:val="0"/>
        <w:adjustRightInd w:val="0"/>
        <w:spacing w:line="460" w:lineRule="atLeast"/>
        <w:rPr>
          <w:rFonts w:ascii="SimSun" w:eastAsia="SimSun"/>
          <w:b w:val="0"/>
          <w:sz w:val="36"/>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BF2B1F">
      <w:pPr>
        <w:snapToGrid w:val="0"/>
        <w:spacing w:line="500" w:lineRule="atLeast"/>
        <w:rPr>
          <w:rFonts w:ascii="SimSun" w:eastAsia="SimSun"/>
          <w:b w:val="0"/>
          <w:sz w:val="30"/>
          <w:szCs w:val="30"/>
        </w:rPr>
      </w:pPr>
    </w:p>
    <w:p w:rsidR="00BF2B1F" w:rsidRDefault="00046C4C">
      <w:pPr>
        <w:snapToGrid w:val="0"/>
        <w:spacing w:line="500" w:lineRule="atLeast"/>
        <w:rPr>
          <w:rFonts w:ascii="SimSun" w:eastAsia="SimSun"/>
          <w:b w:val="0"/>
          <w:sz w:val="30"/>
          <w:szCs w:val="30"/>
        </w:rPr>
      </w:pPr>
      <w:r>
        <w:rPr>
          <w:rFonts w:ascii="SimSun" w:eastAsia="SimSun" w:hint="eastAsia"/>
          <w:b w:val="0"/>
          <w:sz w:val="30"/>
          <w:szCs w:val="30"/>
        </w:rPr>
        <w:lastRenderedPageBreak/>
        <w:t>附件四</w:t>
      </w:r>
    </w:p>
    <w:p w:rsidR="00BF2B1F" w:rsidRDefault="00046C4C">
      <w:pPr>
        <w:pStyle w:val="a9"/>
        <w:adjustRightInd w:val="0"/>
        <w:snapToGrid w:val="0"/>
        <w:spacing w:line="360" w:lineRule="exact"/>
        <w:jc w:val="center"/>
        <w:rPr>
          <w:rFonts w:eastAsia="SimSun" w:hAnsi="SimSun"/>
          <w:color w:val="auto"/>
          <w:sz w:val="28"/>
          <w:szCs w:val="28"/>
          <w:lang w:val="zh-CN"/>
        </w:rPr>
      </w:pPr>
      <w:r>
        <w:rPr>
          <w:rFonts w:eastAsia="SimSun" w:hAnsi="SimSun" w:hint="eastAsia"/>
          <w:color w:val="auto"/>
          <w:sz w:val="28"/>
          <w:szCs w:val="28"/>
          <w:lang w:val="zh-CN"/>
        </w:rPr>
        <w:t>投标供应商参与政府采购活动投标资格声明函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BF2B1F">
        <w:tc>
          <w:tcPr>
            <w:tcW w:w="1620" w:type="dxa"/>
          </w:tcPr>
          <w:p w:rsidR="00BF2B1F" w:rsidRDefault="00046C4C">
            <w:pPr>
              <w:pStyle w:val="a9"/>
              <w:adjustRightInd w:val="0"/>
              <w:snapToGrid w:val="0"/>
              <w:spacing w:line="400" w:lineRule="exact"/>
              <w:rPr>
                <w:rFonts w:eastAsia="SimSun" w:hAnsi="SimSun"/>
                <w:b w:val="0"/>
                <w:bCs/>
                <w:color w:val="auto"/>
                <w:sz w:val="22"/>
                <w:szCs w:val="22"/>
              </w:rPr>
            </w:pPr>
            <w:r>
              <w:rPr>
                <w:rFonts w:eastAsia="SimSun" w:hAnsi="SimSun" w:hint="eastAsia"/>
                <w:b w:val="0"/>
                <w:bCs/>
                <w:color w:val="auto"/>
                <w:sz w:val="22"/>
                <w:szCs w:val="22"/>
              </w:rPr>
              <w:t>项目名称</w:t>
            </w:r>
          </w:p>
        </w:tc>
        <w:tc>
          <w:tcPr>
            <w:tcW w:w="7992" w:type="dxa"/>
          </w:tcPr>
          <w:p w:rsidR="00BF2B1F" w:rsidRDefault="00BF2B1F">
            <w:pPr>
              <w:pStyle w:val="a9"/>
              <w:adjustRightInd w:val="0"/>
              <w:snapToGrid w:val="0"/>
              <w:spacing w:line="400" w:lineRule="exact"/>
              <w:ind w:left="422" w:firstLine="331"/>
              <w:rPr>
                <w:rFonts w:eastAsia="SimSun" w:hAnsi="SimSun"/>
                <w:b w:val="0"/>
                <w:bCs/>
                <w:color w:val="auto"/>
                <w:sz w:val="22"/>
                <w:szCs w:val="22"/>
              </w:rPr>
            </w:pPr>
          </w:p>
        </w:tc>
      </w:tr>
      <w:tr w:rsidR="00BF2B1F">
        <w:tc>
          <w:tcPr>
            <w:tcW w:w="1620" w:type="dxa"/>
          </w:tcPr>
          <w:p w:rsidR="00BF2B1F" w:rsidRDefault="00046C4C">
            <w:pPr>
              <w:pStyle w:val="a9"/>
              <w:adjustRightInd w:val="0"/>
              <w:snapToGrid w:val="0"/>
              <w:spacing w:line="400" w:lineRule="exact"/>
              <w:rPr>
                <w:rFonts w:eastAsia="SimSun" w:hAnsi="SimSun"/>
                <w:b w:val="0"/>
                <w:bCs/>
                <w:color w:val="auto"/>
                <w:sz w:val="22"/>
                <w:szCs w:val="22"/>
              </w:rPr>
            </w:pPr>
            <w:r>
              <w:rPr>
                <w:rFonts w:eastAsia="SimSun" w:hAnsi="SimSun" w:hint="eastAsia"/>
                <w:b w:val="0"/>
                <w:bCs/>
                <w:color w:val="auto"/>
                <w:sz w:val="22"/>
                <w:szCs w:val="22"/>
              </w:rPr>
              <w:t>项目采购编号</w:t>
            </w:r>
          </w:p>
        </w:tc>
        <w:tc>
          <w:tcPr>
            <w:tcW w:w="7992" w:type="dxa"/>
          </w:tcPr>
          <w:p w:rsidR="00BF2B1F" w:rsidRDefault="00BF2B1F">
            <w:pPr>
              <w:pStyle w:val="a9"/>
              <w:adjustRightInd w:val="0"/>
              <w:snapToGrid w:val="0"/>
              <w:spacing w:line="400" w:lineRule="exact"/>
              <w:ind w:left="422" w:firstLine="361"/>
              <w:rPr>
                <w:rFonts w:eastAsia="SimSun" w:hAnsi="SimSun"/>
                <w:b w:val="0"/>
                <w:bCs/>
                <w:color w:val="auto"/>
                <w:sz w:val="22"/>
                <w:szCs w:val="22"/>
              </w:rPr>
            </w:pPr>
          </w:p>
        </w:tc>
      </w:tr>
      <w:tr w:rsidR="00BF2B1F">
        <w:tc>
          <w:tcPr>
            <w:tcW w:w="1620" w:type="dxa"/>
          </w:tcPr>
          <w:p w:rsidR="00BF2B1F" w:rsidRDefault="00046C4C">
            <w:pPr>
              <w:pStyle w:val="a9"/>
              <w:adjustRightInd w:val="0"/>
              <w:snapToGrid w:val="0"/>
              <w:spacing w:line="400" w:lineRule="exact"/>
              <w:rPr>
                <w:rFonts w:eastAsia="SimSun" w:hAnsi="SimSun"/>
                <w:b w:val="0"/>
                <w:bCs/>
                <w:color w:val="auto"/>
                <w:sz w:val="22"/>
                <w:szCs w:val="22"/>
              </w:rPr>
            </w:pPr>
            <w:r>
              <w:rPr>
                <w:rFonts w:eastAsia="SimSun" w:hAnsi="SimSun" w:hint="eastAsia"/>
                <w:b w:val="0"/>
                <w:bCs/>
                <w:color w:val="auto"/>
                <w:sz w:val="22"/>
                <w:szCs w:val="22"/>
              </w:rPr>
              <w:t>时    间</w:t>
            </w:r>
          </w:p>
        </w:tc>
        <w:tc>
          <w:tcPr>
            <w:tcW w:w="7992" w:type="dxa"/>
          </w:tcPr>
          <w:p w:rsidR="00BF2B1F" w:rsidRDefault="00046C4C">
            <w:pPr>
              <w:pStyle w:val="a9"/>
              <w:adjustRightInd w:val="0"/>
              <w:snapToGrid w:val="0"/>
              <w:spacing w:line="400" w:lineRule="exact"/>
              <w:rPr>
                <w:rFonts w:eastAsia="SimSun" w:hAnsi="SimSun"/>
                <w:b w:val="0"/>
                <w:bCs/>
                <w:color w:val="auto"/>
                <w:sz w:val="22"/>
                <w:szCs w:val="22"/>
              </w:rPr>
            </w:pPr>
            <w:r>
              <w:rPr>
                <w:rFonts w:eastAsia="SimSun" w:hAnsi="SimSun" w:hint="eastAsia"/>
                <w:b w:val="0"/>
                <w:bCs/>
                <w:color w:val="auto"/>
                <w:sz w:val="22"/>
                <w:szCs w:val="22"/>
              </w:rPr>
              <w:t>投标截止时间：</w:t>
            </w:r>
          </w:p>
        </w:tc>
      </w:tr>
      <w:tr w:rsidR="00BF2B1F">
        <w:trPr>
          <w:trHeight w:val="5376"/>
        </w:trPr>
        <w:tc>
          <w:tcPr>
            <w:tcW w:w="9612" w:type="dxa"/>
            <w:gridSpan w:val="2"/>
          </w:tcPr>
          <w:p w:rsidR="00BF2B1F" w:rsidRDefault="00046C4C">
            <w:pPr>
              <w:pStyle w:val="a9"/>
              <w:adjustRightInd w:val="0"/>
              <w:snapToGrid w:val="0"/>
              <w:spacing w:line="400" w:lineRule="exact"/>
              <w:ind w:firstLine="450"/>
              <w:rPr>
                <w:rFonts w:eastAsia="SimSun" w:hAnsi="SimSun"/>
                <w:b w:val="0"/>
                <w:color w:val="auto"/>
                <w:sz w:val="20"/>
              </w:rPr>
            </w:pPr>
            <w:r>
              <w:rPr>
                <w:rFonts w:eastAsia="SimSun" w:hAnsi="SimSun" w:hint="eastAsia"/>
                <w:b w:val="0"/>
                <w:color w:val="auto"/>
                <w:sz w:val="20"/>
              </w:rPr>
              <w:t>1、根据政府采购法第二十二条规定，我单位满足以下条件，并已经在技术资信部分投标文件中提供了相应的证明材料：</w:t>
            </w:r>
          </w:p>
          <w:p w:rsidR="00BF2B1F" w:rsidRDefault="00046C4C">
            <w:pPr>
              <w:pStyle w:val="a9"/>
              <w:adjustRightInd w:val="0"/>
              <w:snapToGrid w:val="0"/>
              <w:spacing w:line="400" w:lineRule="exact"/>
              <w:ind w:firstLine="450"/>
              <w:rPr>
                <w:rFonts w:eastAsia="SimSun" w:hAnsi="SimSun"/>
                <w:b w:val="0"/>
                <w:color w:val="auto"/>
                <w:sz w:val="20"/>
              </w:rPr>
            </w:pPr>
            <w:r>
              <w:rPr>
                <w:rFonts w:eastAsia="SimSun" w:hAnsi="SimSun" w:hint="eastAsia"/>
                <w:b w:val="0"/>
                <w:color w:val="auto"/>
                <w:sz w:val="20"/>
              </w:rPr>
              <w:t xml:space="preserve">（一）具有独立承担民事责任的能力； </w:t>
            </w:r>
            <w:r>
              <w:rPr>
                <w:rFonts w:eastAsia="SimSun" w:hAnsi="SimSun" w:hint="eastAsia"/>
                <w:b w:val="0"/>
                <w:color w:val="auto"/>
                <w:sz w:val="20"/>
              </w:rPr>
              <w:br/>
              <w:t xml:space="preserve">　　（二）具有良好的商业信誉和健全的财务会计制度； </w:t>
            </w:r>
            <w:r>
              <w:rPr>
                <w:rFonts w:eastAsia="SimSun" w:hAnsi="SimSun" w:hint="eastAsia"/>
                <w:b w:val="0"/>
                <w:color w:val="auto"/>
                <w:sz w:val="20"/>
              </w:rPr>
              <w:br/>
              <w:t xml:space="preserve">　　（三）具有履行合同所必需的设备和专业技术能力； </w:t>
            </w:r>
            <w:r>
              <w:rPr>
                <w:rFonts w:eastAsia="SimSun" w:hAnsi="SimSun" w:hint="eastAsia"/>
                <w:b w:val="0"/>
                <w:color w:val="auto"/>
                <w:sz w:val="20"/>
              </w:rPr>
              <w:br/>
              <w:t xml:space="preserve">　　（四）有依法缴纳税收和社会保障资金的良好记录； </w:t>
            </w:r>
            <w:r>
              <w:rPr>
                <w:rFonts w:eastAsia="SimSun" w:hAnsi="SimSun" w:hint="eastAsia"/>
                <w:b w:val="0"/>
                <w:color w:val="auto"/>
                <w:sz w:val="20"/>
              </w:rPr>
              <w:br/>
              <w:t xml:space="preserve">　　（五）参加政府采购活动前三年内，在经营活动中没有重大违法记录； </w:t>
            </w:r>
            <w:r>
              <w:rPr>
                <w:rFonts w:eastAsia="SimSun" w:hAnsi="SimSun" w:hint="eastAsia"/>
                <w:b w:val="0"/>
                <w:color w:val="auto"/>
                <w:sz w:val="20"/>
              </w:rPr>
              <w:br/>
              <w:t xml:space="preserve">　　（六）法律、行政法规规定的其他条件。 </w:t>
            </w:r>
          </w:p>
          <w:p w:rsidR="00BF2B1F" w:rsidRDefault="00046C4C">
            <w:pPr>
              <w:pStyle w:val="a9"/>
              <w:adjustRightInd w:val="0"/>
              <w:snapToGrid w:val="0"/>
              <w:spacing w:line="400" w:lineRule="exact"/>
              <w:ind w:firstLine="450"/>
              <w:rPr>
                <w:rFonts w:eastAsia="SimSun" w:hAnsi="SimSun"/>
                <w:b w:val="0"/>
                <w:color w:val="auto"/>
                <w:sz w:val="20"/>
              </w:rPr>
            </w:pPr>
            <w:r>
              <w:rPr>
                <w:rFonts w:eastAsia="SimSun" w:hAnsi="SimSun"/>
                <w:b w:val="0"/>
                <w:color w:val="auto"/>
                <w:sz w:val="20"/>
              </w:rPr>
              <w:t>2</w:t>
            </w:r>
            <w:r>
              <w:rPr>
                <w:rFonts w:eastAsia="SimSun" w:hAnsi="SimSun" w:hint="eastAsia"/>
                <w:b w:val="0"/>
                <w:color w:val="auto"/>
                <w:sz w:val="20"/>
              </w:rPr>
              <w:t>、根据</w:t>
            </w:r>
            <w:r>
              <w:rPr>
                <w:rFonts w:eastAsia="SimSun" w:hAnsi="SimSun"/>
                <w:b w:val="0"/>
                <w:color w:val="auto"/>
                <w:sz w:val="20"/>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eastAsia="SimSun" w:hAnsi="SimSun" w:hint="eastAsia"/>
                <w:b w:val="0"/>
                <w:color w:val="auto"/>
                <w:sz w:val="20"/>
              </w:rPr>
              <w:t>我单位不存在上述文件规定依法限制参与政府采购的情况，并提供“信用中国”、 “中国政府采购网”</w:t>
            </w:r>
            <w:r>
              <w:rPr>
                <w:rFonts w:eastAsia="SimSun" w:hAnsi="SimSun" w:hint="eastAsia"/>
                <w:color w:val="auto"/>
                <w:sz w:val="20"/>
              </w:rPr>
              <w:t>查询网页截图</w:t>
            </w:r>
            <w:r>
              <w:rPr>
                <w:rFonts w:eastAsia="SimSun" w:hAnsi="SimSun" w:hint="eastAsia"/>
                <w:b w:val="0"/>
                <w:color w:val="auto"/>
                <w:sz w:val="20"/>
              </w:rPr>
              <w:t>（公告发布之日至投标截止时间）。</w:t>
            </w:r>
          </w:p>
          <w:p w:rsidR="00BF2B1F" w:rsidRDefault="00046C4C">
            <w:pPr>
              <w:pStyle w:val="a9"/>
              <w:adjustRightInd w:val="0"/>
              <w:snapToGrid w:val="0"/>
              <w:spacing w:line="400" w:lineRule="exact"/>
              <w:ind w:firstLine="450"/>
              <w:rPr>
                <w:rFonts w:eastAsia="SimSun" w:hAnsi="SimSun"/>
                <w:bCs/>
                <w:color w:val="auto"/>
                <w:sz w:val="20"/>
              </w:rPr>
            </w:pPr>
            <w:r>
              <w:rPr>
                <w:rFonts w:eastAsia="SimSun" w:hAnsi="SimSun" w:hint="eastAsia"/>
                <w:color w:val="auto"/>
                <w:sz w:val="20"/>
              </w:rPr>
              <w:t>3、我单位没有</w:t>
            </w:r>
            <w:r>
              <w:rPr>
                <w:rFonts w:eastAsia="SimSun" w:hAnsi="SimSun"/>
                <w:color w:val="auto"/>
                <w:sz w:val="20"/>
              </w:rPr>
              <w:t>被</w:t>
            </w:r>
            <w:r>
              <w:rPr>
                <w:rFonts w:eastAsia="SimSun" w:hAnsi="SimSun" w:hint="eastAsia"/>
                <w:color w:val="auto"/>
                <w:sz w:val="20"/>
              </w:rPr>
              <w:t>各地、</w:t>
            </w:r>
            <w:r>
              <w:rPr>
                <w:rFonts w:eastAsia="SimSun" w:hAnsi="SimSun"/>
                <w:color w:val="auto"/>
                <w:sz w:val="20"/>
              </w:rPr>
              <w:t>各级财政部门</w:t>
            </w:r>
            <w:r>
              <w:rPr>
                <w:rFonts w:eastAsia="SimSun" w:hAnsi="SimSun" w:hint="eastAsia"/>
                <w:color w:val="auto"/>
                <w:sz w:val="20"/>
              </w:rPr>
              <w:t>限制</w:t>
            </w:r>
            <w:r>
              <w:rPr>
                <w:rFonts w:eastAsia="SimSun" w:hAnsi="SimSun"/>
                <w:color w:val="auto"/>
                <w:sz w:val="20"/>
              </w:rPr>
              <w:t>参加政府采购</w:t>
            </w:r>
            <w:r>
              <w:rPr>
                <w:rFonts w:eastAsia="SimSun" w:hAnsi="SimSun" w:hint="eastAsia"/>
                <w:color w:val="auto"/>
                <w:sz w:val="20"/>
              </w:rPr>
              <w:t>活动，且在限制期内：</w:t>
            </w:r>
          </w:p>
          <w:p w:rsidR="00BF2B1F" w:rsidRDefault="00046C4C">
            <w:pPr>
              <w:tabs>
                <w:tab w:val="center" w:pos="4483"/>
              </w:tabs>
              <w:adjustRightInd w:val="0"/>
              <w:spacing w:line="360" w:lineRule="auto"/>
              <w:ind w:firstLine="400"/>
              <w:rPr>
                <w:rFonts w:ascii="SimSun" w:eastAsia="SimSun"/>
                <w:color w:val="auto"/>
                <w:sz w:val="20"/>
              </w:rPr>
            </w:pPr>
            <w:r>
              <w:rPr>
                <w:rFonts w:ascii="SimSun" w:eastAsia="SimSun"/>
                <w:bCs/>
                <w:color w:val="auto"/>
                <w:sz w:val="20"/>
              </w:rPr>
              <w:t>4</w:t>
            </w:r>
            <w:r>
              <w:rPr>
                <w:rFonts w:ascii="SimSun" w:eastAsia="SimSun" w:hint="eastAsia"/>
                <w:bCs/>
                <w:color w:val="auto"/>
                <w:sz w:val="20"/>
              </w:rPr>
              <w:t>、我单位</w:t>
            </w:r>
            <w:r>
              <w:rPr>
                <w:rFonts w:ascii="SimSun" w:eastAsia="SimSun" w:hint="eastAsia"/>
                <w:color w:val="auto"/>
                <w:sz w:val="20"/>
              </w:rPr>
              <w:t>参与本项目政府采购活动3年内其它重大违法记录（重大违法记录，是指供应商因违法经营受到刑事处罚或者责令停产停业、吊销许可证或者执照、较大数额罚款等行政处罚）情况声明：</w:t>
            </w:r>
          </w:p>
          <w:p w:rsidR="00BF2B1F" w:rsidRDefault="00BF2B1F">
            <w:pPr>
              <w:tabs>
                <w:tab w:val="center" w:pos="4483"/>
              </w:tabs>
              <w:adjustRightInd w:val="0"/>
              <w:spacing w:line="360" w:lineRule="auto"/>
              <w:ind w:firstLine="400"/>
              <w:rPr>
                <w:rFonts w:ascii="SimSun" w:eastAsia="SimSun"/>
                <w:color w:val="auto"/>
                <w:sz w:val="20"/>
                <w:u w:val="single"/>
              </w:rPr>
            </w:pPr>
          </w:p>
          <w:p w:rsidR="00BF2B1F" w:rsidRDefault="00046C4C">
            <w:pPr>
              <w:tabs>
                <w:tab w:val="center" w:pos="4483"/>
              </w:tabs>
              <w:adjustRightInd w:val="0"/>
              <w:spacing w:line="360" w:lineRule="auto"/>
              <w:ind w:firstLine="400"/>
              <w:rPr>
                <w:rFonts w:ascii="SimSun" w:eastAsia="SimSun"/>
                <w:b w:val="0"/>
                <w:color w:val="auto"/>
                <w:sz w:val="20"/>
              </w:rPr>
            </w:pPr>
            <w:r>
              <w:rPr>
                <w:rFonts w:ascii="SimSun" w:eastAsia="SimSun"/>
                <w:b w:val="0"/>
                <w:color w:val="auto"/>
                <w:sz w:val="20"/>
                <w:u w:val="single"/>
              </w:rPr>
              <w:t>5</w:t>
            </w:r>
            <w:r>
              <w:rPr>
                <w:rFonts w:ascii="SimSun" w:eastAsia="SimSun" w:hint="eastAsia"/>
                <w:b w:val="0"/>
                <w:color w:val="auto"/>
                <w:sz w:val="20"/>
                <w:u w:val="single"/>
              </w:rPr>
              <w:t>、我单位符合本项目特定资格条件：                         的要求，并在</w:t>
            </w:r>
            <w:r>
              <w:rPr>
                <w:rFonts w:ascii="SimSun" w:eastAsia="SimSun" w:hint="eastAsia"/>
                <w:b w:val="0"/>
                <w:color w:val="auto"/>
                <w:sz w:val="20"/>
              </w:rPr>
              <w:t>技术资信部分投标文件中提供了相应的证明材料</w:t>
            </w:r>
            <w:r>
              <w:rPr>
                <w:rFonts w:ascii="SimSun" w:eastAsia="SimSun" w:hint="eastAsia"/>
                <w:b w:val="0"/>
                <w:color w:val="auto"/>
                <w:sz w:val="20"/>
                <w:u w:val="single"/>
              </w:rPr>
              <w:t>（招标文件没有要求特定资格条件的，本条款空格处可以空白）</w:t>
            </w:r>
          </w:p>
          <w:p w:rsidR="00BF2B1F" w:rsidRDefault="00046C4C">
            <w:pPr>
              <w:tabs>
                <w:tab w:val="center" w:pos="4483"/>
              </w:tabs>
              <w:adjustRightInd w:val="0"/>
              <w:spacing w:line="360" w:lineRule="auto"/>
              <w:ind w:firstLineChars="200" w:firstLine="402"/>
              <w:rPr>
                <w:rFonts w:ascii="SimSun" w:eastAsia="SimSun"/>
                <w:bCs/>
                <w:color w:val="auto"/>
                <w:sz w:val="20"/>
              </w:rPr>
            </w:pPr>
            <w:r>
              <w:rPr>
                <w:rFonts w:ascii="SimSun" w:eastAsia="SimSun" w:hint="eastAsia"/>
                <w:bCs/>
                <w:color w:val="auto"/>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BF2B1F">
        <w:trPr>
          <w:trHeight w:val="341"/>
        </w:trPr>
        <w:tc>
          <w:tcPr>
            <w:tcW w:w="9612" w:type="dxa"/>
            <w:gridSpan w:val="2"/>
            <w:vAlign w:val="center"/>
          </w:tcPr>
          <w:p w:rsidR="00BF2B1F" w:rsidRDefault="00046C4C">
            <w:pPr>
              <w:pStyle w:val="a9"/>
              <w:adjustRightInd w:val="0"/>
              <w:snapToGrid w:val="0"/>
              <w:spacing w:line="400" w:lineRule="exact"/>
              <w:ind w:left="422" w:firstLine="316"/>
              <w:rPr>
                <w:rFonts w:eastAsia="SimSun" w:hAnsi="SimSun"/>
                <w:bCs/>
                <w:color w:val="auto"/>
                <w:sz w:val="22"/>
                <w:szCs w:val="22"/>
              </w:rPr>
            </w:pPr>
            <w:r>
              <w:rPr>
                <w:rFonts w:eastAsia="SimSun" w:hAnsi="SimSun" w:hint="eastAsia"/>
                <w:bCs/>
                <w:color w:val="auto"/>
                <w:szCs w:val="21"/>
              </w:rPr>
              <w:t>投标供应商全称（盖章）：</w:t>
            </w:r>
          </w:p>
        </w:tc>
      </w:tr>
      <w:tr w:rsidR="00BF2B1F">
        <w:trPr>
          <w:trHeight w:val="219"/>
        </w:trPr>
        <w:tc>
          <w:tcPr>
            <w:tcW w:w="9612" w:type="dxa"/>
            <w:gridSpan w:val="2"/>
            <w:vAlign w:val="center"/>
          </w:tcPr>
          <w:p w:rsidR="00BF2B1F" w:rsidRDefault="00046C4C">
            <w:pPr>
              <w:pStyle w:val="a9"/>
              <w:adjustRightInd w:val="0"/>
              <w:snapToGrid w:val="0"/>
              <w:spacing w:line="400" w:lineRule="exact"/>
              <w:ind w:left="422" w:firstLine="316"/>
              <w:rPr>
                <w:rFonts w:eastAsia="SimSun" w:hAnsi="SimSun"/>
                <w:bCs/>
                <w:color w:val="auto"/>
                <w:sz w:val="22"/>
                <w:szCs w:val="22"/>
              </w:rPr>
            </w:pPr>
            <w:r>
              <w:rPr>
                <w:rFonts w:eastAsia="SimSun" w:hAnsi="SimSun" w:hint="eastAsia"/>
                <w:bCs/>
                <w:color w:val="auto"/>
                <w:szCs w:val="21"/>
              </w:rPr>
              <w:t>法定代表人或授权代表（签字或盖章）</w:t>
            </w:r>
            <w:r>
              <w:rPr>
                <w:rFonts w:eastAsia="SimSun" w:hAnsi="SimSun" w:hint="eastAsia"/>
                <w:bCs/>
                <w:color w:val="auto"/>
                <w:sz w:val="22"/>
                <w:szCs w:val="22"/>
              </w:rPr>
              <w:t>：</w:t>
            </w:r>
          </w:p>
        </w:tc>
      </w:tr>
      <w:tr w:rsidR="00BF2B1F">
        <w:trPr>
          <w:trHeight w:val="97"/>
        </w:trPr>
        <w:tc>
          <w:tcPr>
            <w:tcW w:w="9612" w:type="dxa"/>
            <w:gridSpan w:val="2"/>
            <w:vAlign w:val="center"/>
          </w:tcPr>
          <w:p w:rsidR="00BF2B1F" w:rsidRDefault="00046C4C">
            <w:pPr>
              <w:pStyle w:val="a9"/>
              <w:adjustRightInd w:val="0"/>
              <w:snapToGrid w:val="0"/>
              <w:spacing w:line="400" w:lineRule="exact"/>
              <w:ind w:left="422" w:firstLine="331"/>
              <w:rPr>
                <w:rFonts w:eastAsia="SimSun" w:hAnsi="SimSun"/>
                <w:bCs/>
                <w:color w:val="auto"/>
                <w:sz w:val="22"/>
                <w:szCs w:val="22"/>
              </w:rPr>
            </w:pPr>
            <w:r>
              <w:rPr>
                <w:rFonts w:eastAsia="SimSun" w:hAnsi="SimSun" w:hint="eastAsia"/>
                <w:bCs/>
                <w:color w:val="auto"/>
                <w:sz w:val="22"/>
                <w:szCs w:val="22"/>
              </w:rPr>
              <w:t>签署日期：</w:t>
            </w:r>
          </w:p>
        </w:tc>
      </w:tr>
    </w:tbl>
    <w:p w:rsidR="00BF2B1F" w:rsidRDefault="00046C4C">
      <w:pPr>
        <w:spacing w:line="360" w:lineRule="exact"/>
        <w:jc w:val="left"/>
        <w:rPr>
          <w:rFonts w:ascii="SimSun" w:eastAsia="SimSun"/>
          <w:bCs/>
          <w:color w:val="auto"/>
          <w:sz w:val="22"/>
          <w:szCs w:val="22"/>
          <w:u w:val="single"/>
        </w:rPr>
      </w:pPr>
      <w:r>
        <w:rPr>
          <w:rFonts w:ascii="SimSun" w:eastAsia="SimSun" w:hint="eastAsia"/>
          <w:bCs/>
          <w:color w:val="auto"/>
          <w:sz w:val="22"/>
          <w:szCs w:val="22"/>
          <w:u w:val="single"/>
        </w:rPr>
        <w:t>备注：▲投标供应商必须提供本声明，不提供按无效投标处理。</w:t>
      </w:r>
    </w:p>
    <w:p w:rsidR="00BF2B1F" w:rsidRDefault="00BF2B1F">
      <w:pPr>
        <w:autoSpaceDE w:val="0"/>
        <w:autoSpaceDN w:val="0"/>
        <w:spacing w:line="454" w:lineRule="atLeast"/>
        <w:jc w:val="left"/>
        <w:textAlignment w:val="bottom"/>
        <w:outlineLvl w:val="0"/>
        <w:rPr>
          <w:rFonts w:ascii="SimSun" w:eastAsia="SimSun"/>
          <w:color w:val="auto"/>
          <w:sz w:val="24"/>
          <w:szCs w:val="24"/>
        </w:rPr>
      </w:pPr>
    </w:p>
    <w:p w:rsidR="00BF2B1F" w:rsidRDefault="00BF2B1F">
      <w:pPr>
        <w:autoSpaceDE w:val="0"/>
        <w:autoSpaceDN w:val="0"/>
        <w:spacing w:line="454" w:lineRule="atLeast"/>
        <w:jc w:val="left"/>
        <w:textAlignment w:val="bottom"/>
        <w:outlineLvl w:val="0"/>
        <w:rPr>
          <w:rFonts w:ascii="SimSun" w:eastAsia="SimSun"/>
          <w:color w:val="auto"/>
          <w:sz w:val="24"/>
          <w:szCs w:val="24"/>
        </w:rPr>
      </w:pPr>
    </w:p>
    <w:p w:rsidR="00BF2B1F" w:rsidRDefault="00046C4C">
      <w:pPr>
        <w:autoSpaceDE w:val="0"/>
        <w:autoSpaceDN w:val="0"/>
        <w:adjustRightInd w:val="0"/>
        <w:spacing w:line="460" w:lineRule="atLeast"/>
        <w:rPr>
          <w:rFonts w:ascii="SimSun" w:eastAsia="SimSun"/>
          <w:b w:val="0"/>
          <w:sz w:val="30"/>
          <w:lang w:val="zh-CN"/>
        </w:rPr>
      </w:pPr>
      <w:r>
        <w:rPr>
          <w:rFonts w:ascii="SimSun" w:eastAsia="SimSun" w:hint="eastAsia"/>
          <w:b w:val="0"/>
          <w:sz w:val="30"/>
          <w:lang w:val="zh-CN"/>
        </w:rPr>
        <w:lastRenderedPageBreak/>
        <w:t>附件五</w:t>
      </w:r>
    </w:p>
    <w:p w:rsidR="00BF2B1F" w:rsidRDefault="00BF2B1F">
      <w:pPr>
        <w:autoSpaceDE w:val="0"/>
        <w:autoSpaceDN w:val="0"/>
        <w:adjustRightInd w:val="0"/>
        <w:spacing w:line="460" w:lineRule="atLeast"/>
        <w:jc w:val="center"/>
        <w:rPr>
          <w:rFonts w:ascii="SimSun" w:eastAsia="SimSun"/>
          <w:b w:val="0"/>
          <w:sz w:val="36"/>
          <w:lang w:val="zh-CN"/>
        </w:rPr>
      </w:pPr>
    </w:p>
    <w:p w:rsidR="00BF2B1F" w:rsidRDefault="00046C4C">
      <w:pPr>
        <w:autoSpaceDE w:val="0"/>
        <w:autoSpaceDN w:val="0"/>
        <w:adjustRightInd w:val="0"/>
        <w:spacing w:line="460" w:lineRule="atLeast"/>
        <w:jc w:val="center"/>
        <w:rPr>
          <w:rFonts w:ascii="SimSun" w:eastAsia="SimSun"/>
          <w:b w:val="0"/>
          <w:sz w:val="36"/>
          <w:lang w:val="zh-CN"/>
        </w:rPr>
      </w:pPr>
      <w:r>
        <w:rPr>
          <w:rFonts w:ascii="SimSun" w:eastAsia="SimSun" w:hint="eastAsia"/>
          <w:b w:val="0"/>
          <w:sz w:val="36"/>
          <w:lang w:val="zh-CN"/>
        </w:rPr>
        <w:t>与参加本次项目同一合同项下政府采购活动的其他供应商不存在单位负责人为同一人或者直接控股、管理关系的</w:t>
      </w:r>
    </w:p>
    <w:p w:rsidR="00BF2B1F" w:rsidRDefault="00046C4C">
      <w:pPr>
        <w:autoSpaceDE w:val="0"/>
        <w:autoSpaceDN w:val="0"/>
        <w:adjustRightInd w:val="0"/>
        <w:spacing w:line="460" w:lineRule="atLeast"/>
        <w:jc w:val="center"/>
        <w:rPr>
          <w:rFonts w:ascii="SimSun" w:eastAsia="SimSun"/>
          <w:b w:val="0"/>
          <w:sz w:val="36"/>
          <w:lang w:val="zh-CN"/>
        </w:rPr>
      </w:pPr>
      <w:r>
        <w:rPr>
          <w:rFonts w:ascii="SimSun" w:eastAsia="SimSun" w:hint="eastAsia"/>
          <w:b w:val="0"/>
          <w:sz w:val="36"/>
          <w:lang w:val="zh-CN"/>
        </w:rPr>
        <w:t>承诺函</w:t>
      </w:r>
    </w:p>
    <w:p w:rsidR="00BF2B1F" w:rsidRDefault="00046C4C">
      <w:pPr>
        <w:spacing w:line="460" w:lineRule="exact"/>
        <w:jc w:val="left"/>
        <w:rPr>
          <w:rFonts w:ascii="SimSun" w:eastAsia="SimSun" w:cs="SimHei"/>
          <w:b w:val="0"/>
          <w:sz w:val="22"/>
          <w:szCs w:val="22"/>
          <w:u w:val="single"/>
        </w:rPr>
      </w:pPr>
      <w:r>
        <w:rPr>
          <w:rFonts w:ascii="SimSun" w:eastAsia="SimSun" w:cs="SimHei" w:hint="eastAsia"/>
          <w:b w:val="0"/>
          <w:sz w:val="22"/>
          <w:szCs w:val="22"/>
          <w:u w:val="single"/>
        </w:rPr>
        <w:t>温州市瓯海区教师发展中心</w:t>
      </w:r>
    </w:p>
    <w:p w:rsidR="00BF2B1F" w:rsidRDefault="00046C4C">
      <w:pPr>
        <w:autoSpaceDE w:val="0"/>
        <w:autoSpaceDN w:val="0"/>
        <w:adjustRightInd w:val="0"/>
        <w:spacing w:line="460" w:lineRule="atLeast"/>
        <w:rPr>
          <w:rFonts w:ascii="SimSun" w:eastAsia="SimSun"/>
          <w:b w:val="0"/>
          <w:sz w:val="36"/>
        </w:rPr>
      </w:pPr>
      <w:r>
        <w:rPr>
          <w:rFonts w:ascii="SimSun" w:eastAsia="SimSun" w:cs="SimHei" w:hint="eastAsia"/>
          <w:b w:val="0"/>
          <w:sz w:val="22"/>
          <w:szCs w:val="22"/>
          <w:u w:val="single"/>
        </w:rPr>
        <w:t>杭州华旗招标代理有限公司：</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我方郑重承诺，我方此次参加</w:t>
      </w:r>
      <w:r>
        <w:rPr>
          <w:rFonts w:ascii="SimSun" w:eastAsia="SimSun"/>
          <w:b w:val="0"/>
          <w:sz w:val="22"/>
        </w:rPr>
        <w:t>2020年温州市瓯海区区域精品智慧录播系统及同步课堂政府采购项目</w:t>
      </w:r>
      <w:r>
        <w:rPr>
          <w:rFonts w:ascii="SimSun" w:eastAsia="SimSun" w:cs="Courier New" w:hint="eastAsia"/>
          <w:b w:val="0"/>
          <w:sz w:val="22"/>
          <w:szCs w:val="22"/>
        </w:rPr>
        <w:t>的投标，与参加本次项目同一合同项下政府采购活动的其他供应商不存在单位负责人为同一人或者直接控股、管理关系。如有虚假或隐瞒，愿意承担一切后果。</w:t>
      </w:r>
    </w:p>
    <w:p w:rsidR="00BF2B1F" w:rsidRDefault="00BF2B1F" w:rsidP="00882D4E">
      <w:pPr>
        <w:pStyle w:val="af0"/>
        <w:ind w:firstLine="211"/>
        <w:rPr>
          <w:rFonts w:ascii="SimSun"/>
        </w:rPr>
      </w:pP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特此承诺！</w:t>
      </w:r>
    </w:p>
    <w:p w:rsidR="00BF2B1F" w:rsidRDefault="00BF2B1F">
      <w:pPr>
        <w:widowControl/>
        <w:snapToGrid w:val="0"/>
        <w:spacing w:line="460" w:lineRule="exact"/>
        <w:ind w:firstLineChars="200" w:firstLine="440"/>
        <w:jc w:val="left"/>
        <w:rPr>
          <w:rFonts w:ascii="SimSun" w:eastAsia="SimSun" w:cs="Courier New"/>
          <w:b w:val="0"/>
          <w:sz w:val="22"/>
          <w:szCs w:val="22"/>
        </w:rPr>
      </w:pP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投标供应商（盖章） ：</w:t>
      </w:r>
    </w:p>
    <w:p w:rsidR="00BF2B1F" w:rsidRDefault="00046C4C">
      <w:pPr>
        <w:widowControl/>
        <w:snapToGrid w:val="0"/>
        <w:spacing w:line="460" w:lineRule="exact"/>
        <w:ind w:firstLineChars="200" w:firstLine="440"/>
        <w:jc w:val="left"/>
        <w:rPr>
          <w:rFonts w:ascii="SimSun" w:eastAsia="SimSun" w:cs="Courier New"/>
          <w:b w:val="0"/>
          <w:sz w:val="22"/>
          <w:szCs w:val="22"/>
        </w:rPr>
      </w:pPr>
      <w:r>
        <w:rPr>
          <w:rFonts w:ascii="SimSun" w:eastAsia="SimSun" w:cs="Courier New" w:hint="eastAsia"/>
          <w:b w:val="0"/>
          <w:sz w:val="22"/>
          <w:szCs w:val="22"/>
        </w:rPr>
        <w:t>法定代表人或其授权代表（签字或盖章）：</w:t>
      </w:r>
    </w:p>
    <w:p w:rsidR="00BF2B1F" w:rsidRDefault="00046C4C">
      <w:pPr>
        <w:autoSpaceDE w:val="0"/>
        <w:autoSpaceDN w:val="0"/>
        <w:adjustRightInd w:val="0"/>
        <w:spacing w:line="460" w:lineRule="atLeast"/>
        <w:ind w:firstLineChars="200" w:firstLine="440"/>
        <w:rPr>
          <w:rFonts w:ascii="SimSun" w:eastAsia="SimSun"/>
          <w:b w:val="0"/>
          <w:sz w:val="36"/>
        </w:rPr>
      </w:pPr>
      <w:r>
        <w:rPr>
          <w:rFonts w:ascii="SimSun" w:eastAsia="SimSun" w:cs="Courier New" w:hint="eastAsia"/>
          <w:b w:val="0"/>
          <w:sz w:val="22"/>
          <w:szCs w:val="22"/>
        </w:rPr>
        <w:t>日期：</w:t>
      </w:r>
    </w:p>
    <w:p w:rsidR="00BF2B1F" w:rsidRDefault="00046C4C">
      <w:pPr>
        <w:snapToGrid w:val="0"/>
        <w:spacing w:line="500" w:lineRule="atLeast"/>
        <w:rPr>
          <w:rFonts w:ascii="SimSun" w:eastAsia="SimSun"/>
          <w:b w:val="0"/>
          <w:sz w:val="30"/>
          <w:szCs w:val="30"/>
        </w:rPr>
      </w:pPr>
      <w:r>
        <w:rPr>
          <w:rFonts w:ascii="SimSun" w:eastAsia="SimSun"/>
          <w:b w:val="0"/>
          <w:sz w:val="36"/>
        </w:rPr>
        <w:br w:type="page"/>
      </w:r>
    </w:p>
    <w:bookmarkEnd w:id="46"/>
    <w:p w:rsidR="00BF2B1F" w:rsidRDefault="00BF2B1F">
      <w:pPr>
        <w:autoSpaceDE w:val="0"/>
        <w:autoSpaceDN w:val="0"/>
        <w:adjustRightInd w:val="0"/>
        <w:spacing w:line="360" w:lineRule="exact"/>
        <w:jc w:val="center"/>
        <w:rPr>
          <w:rFonts w:ascii="SimSun" w:eastAsia="SimSun"/>
          <w:b w:val="0"/>
          <w:color w:val="auto"/>
          <w:sz w:val="36"/>
          <w:lang w:val="zh-CN"/>
        </w:rPr>
      </w:pPr>
    </w:p>
    <w:p w:rsidR="00BF2B1F" w:rsidRDefault="00046C4C">
      <w:pPr>
        <w:autoSpaceDE w:val="0"/>
        <w:autoSpaceDN w:val="0"/>
        <w:adjustRightInd w:val="0"/>
        <w:snapToGrid w:val="0"/>
        <w:spacing w:line="454" w:lineRule="atLeast"/>
        <w:jc w:val="center"/>
        <w:textAlignment w:val="bottom"/>
        <w:outlineLvl w:val="0"/>
        <w:rPr>
          <w:rFonts w:ascii="SimSun" w:eastAsia="SimSun"/>
          <w:color w:val="auto"/>
          <w:sz w:val="24"/>
          <w:szCs w:val="24"/>
        </w:rPr>
      </w:pPr>
      <w:bookmarkStart w:id="59" w:name="_Toc494407541"/>
      <w:r>
        <w:rPr>
          <w:rFonts w:ascii="SimSun" w:eastAsia="SimSun" w:hint="eastAsia"/>
          <w:color w:val="auto"/>
          <w:sz w:val="24"/>
          <w:szCs w:val="24"/>
        </w:rPr>
        <w:t>二、报价文件格式</w:t>
      </w:r>
      <w:bookmarkEnd w:id="59"/>
    </w:p>
    <w:p w:rsidR="00BF2B1F" w:rsidRDefault="00046C4C">
      <w:pPr>
        <w:autoSpaceDE w:val="0"/>
        <w:autoSpaceDN w:val="0"/>
        <w:adjustRightInd w:val="0"/>
        <w:snapToGrid w:val="0"/>
        <w:spacing w:line="454" w:lineRule="atLeast"/>
        <w:jc w:val="left"/>
        <w:textAlignment w:val="bottom"/>
        <w:outlineLvl w:val="0"/>
        <w:rPr>
          <w:rFonts w:ascii="SimSun" w:eastAsia="SimSun"/>
          <w:color w:val="auto"/>
          <w:sz w:val="24"/>
          <w:szCs w:val="24"/>
        </w:rPr>
      </w:pPr>
      <w:bookmarkStart w:id="60" w:name="_Toc494407542"/>
      <w:r>
        <w:rPr>
          <w:rFonts w:ascii="SimSun" w:eastAsia="SimSun" w:hint="eastAsia"/>
          <w:color w:val="auto"/>
          <w:sz w:val="24"/>
          <w:szCs w:val="24"/>
        </w:rPr>
        <w:t xml:space="preserve">附件六 </w:t>
      </w:r>
      <w:bookmarkEnd w:id="60"/>
    </w:p>
    <w:p w:rsidR="00BF2B1F" w:rsidRDefault="00046C4C">
      <w:pPr>
        <w:autoSpaceDE w:val="0"/>
        <w:autoSpaceDN w:val="0"/>
        <w:adjustRightInd w:val="0"/>
        <w:spacing w:line="360" w:lineRule="atLeast"/>
        <w:jc w:val="center"/>
        <w:textAlignment w:val="baseline"/>
        <w:rPr>
          <w:rFonts w:ascii="SimSun" w:eastAsia="SimSun"/>
          <w:color w:val="auto"/>
          <w:sz w:val="28"/>
          <w:szCs w:val="28"/>
          <w:lang w:val="zh-CN"/>
        </w:rPr>
      </w:pPr>
      <w:r>
        <w:rPr>
          <w:rFonts w:ascii="SimSun" w:eastAsia="SimSun" w:hint="eastAsia"/>
          <w:color w:val="auto"/>
          <w:sz w:val="28"/>
          <w:szCs w:val="28"/>
          <w:lang w:val="zh-CN"/>
        </w:rPr>
        <w:t>开标一览表</w:t>
      </w:r>
    </w:p>
    <w:p w:rsidR="00BF2B1F" w:rsidRDefault="00046C4C">
      <w:pPr>
        <w:autoSpaceDE w:val="0"/>
        <w:autoSpaceDN w:val="0"/>
        <w:adjustRightInd w:val="0"/>
        <w:rPr>
          <w:rFonts w:ascii="SimSun" w:eastAsia="SimSun"/>
          <w:b w:val="0"/>
          <w:color w:val="auto"/>
          <w:sz w:val="22"/>
          <w:u w:val="single"/>
        </w:rPr>
      </w:pPr>
      <w:r>
        <w:rPr>
          <w:rFonts w:ascii="SimSun" w:eastAsia="SimSun" w:hint="eastAsia"/>
          <w:b w:val="0"/>
          <w:color w:val="auto"/>
          <w:sz w:val="22"/>
          <w:szCs w:val="22"/>
          <w:lang w:val="zh-CN"/>
        </w:rPr>
        <w:t>供应商名称：     招标编号：</w:t>
      </w:r>
      <w:r>
        <w:rPr>
          <w:rFonts w:ascii="SimSun" w:eastAsia="SimSun" w:hint="eastAsia"/>
          <w:b w:val="0"/>
          <w:color w:val="auto"/>
          <w:sz w:val="22"/>
        </w:rPr>
        <w:t>价格单位：</w:t>
      </w:r>
      <w:r>
        <w:rPr>
          <w:rFonts w:ascii="SimSun" w:eastAsia="SimSun" w:hint="eastAsia"/>
          <w:b w:val="0"/>
          <w:color w:val="auto"/>
          <w:sz w:val="22"/>
          <w:u w:val="single"/>
        </w:rPr>
        <w:t xml:space="preserve">万元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3212"/>
        <w:gridCol w:w="2756"/>
      </w:tblGrid>
      <w:tr w:rsidR="00BF2B1F">
        <w:trPr>
          <w:trHeight w:val="910"/>
        </w:trPr>
        <w:tc>
          <w:tcPr>
            <w:tcW w:w="1900" w:type="pct"/>
            <w:vAlign w:val="center"/>
          </w:tcPr>
          <w:p w:rsidR="00BF2B1F" w:rsidRDefault="00046C4C">
            <w:pPr>
              <w:pStyle w:val="a9"/>
              <w:jc w:val="center"/>
              <w:rPr>
                <w:rFonts w:eastAsia="SimSun" w:hAnsi="SimSun"/>
                <w:b w:val="0"/>
                <w:color w:val="auto"/>
                <w:sz w:val="22"/>
                <w:szCs w:val="22"/>
              </w:rPr>
            </w:pPr>
            <w:r>
              <w:rPr>
                <w:rFonts w:eastAsia="SimSun" w:hAnsi="SimSun" w:hint="eastAsia"/>
                <w:b w:val="0"/>
                <w:color w:val="auto"/>
                <w:sz w:val="22"/>
                <w:szCs w:val="22"/>
              </w:rPr>
              <w:t>项目名称</w:t>
            </w:r>
          </w:p>
        </w:tc>
        <w:tc>
          <w:tcPr>
            <w:tcW w:w="1668" w:type="pct"/>
            <w:vAlign w:val="center"/>
          </w:tcPr>
          <w:p w:rsidR="00BF2B1F" w:rsidRDefault="00046C4C">
            <w:pPr>
              <w:pStyle w:val="a9"/>
              <w:jc w:val="center"/>
              <w:rPr>
                <w:rFonts w:eastAsia="SimSun" w:hAnsi="SimSun"/>
                <w:b w:val="0"/>
                <w:color w:val="auto"/>
                <w:sz w:val="22"/>
                <w:szCs w:val="22"/>
              </w:rPr>
            </w:pPr>
            <w:r>
              <w:rPr>
                <w:rFonts w:eastAsia="SimSun" w:hAnsi="SimSun" w:hint="eastAsia"/>
                <w:b w:val="0"/>
                <w:color w:val="auto"/>
                <w:sz w:val="22"/>
                <w:szCs w:val="22"/>
              </w:rPr>
              <w:t>投标价（万元人民币）</w:t>
            </w:r>
          </w:p>
        </w:tc>
        <w:tc>
          <w:tcPr>
            <w:tcW w:w="1431" w:type="pct"/>
            <w:vAlign w:val="center"/>
          </w:tcPr>
          <w:p w:rsidR="00BF2B1F" w:rsidRDefault="00046C4C">
            <w:pPr>
              <w:pStyle w:val="a9"/>
              <w:jc w:val="center"/>
              <w:rPr>
                <w:rFonts w:eastAsia="SimSun" w:hAnsi="SimSun"/>
                <w:b w:val="0"/>
                <w:color w:val="auto"/>
                <w:sz w:val="22"/>
                <w:szCs w:val="22"/>
              </w:rPr>
            </w:pPr>
            <w:r>
              <w:rPr>
                <w:rFonts w:eastAsia="SimSun" w:hAnsi="SimSun" w:hint="eastAsia"/>
                <w:b w:val="0"/>
                <w:color w:val="auto"/>
                <w:sz w:val="22"/>
                <w:szCs w:val="22"/>
              </w:rPr>
              <w:t>采购预算</w:t>
            </w:r>
          </w:p>
        </w:tc>
      </w:tr>
      <w:tr w:rsidR="00BF2B1F">
        <w:trPr>
          <w:cantSplit/>
          <w:trHeight w:val="705"/>
        </w:trPr>
        <w:tc>
          <w:tcPr>
            <w:tcW w:w="1900" w:type="pct"/>
            <w:vAlign w:val="center"/>
          </w:tcPr>
          <w:p w:rsidR="00BF2B1F" w:rsidRDefault="00046C4C">
            <w:pPr>
              <w:pStyle w:val="a9"/>
              <w:jc w:val="center"/>
              <w:rPr>
                <w:rFonts w:eastAsia="SimSun" w:hAnsi="SimSun"/>
                <w:b w:val="0"/>
                <w:color w:val="auto"/>
                <w:sz w:val="22"/>
                <w:szCs w:val="22"/>
              </w:rPr>
            </w:pPr>
            <w:r>
              <w:rPr>
                <w:rFonts w:eastAsia="SimSun" w:hAnsi="SimSun" w:hint="eastAsia"/>
                <w:b w:val="0"/>
                <w:color w:val="auto"/>
                <w:sz w:val="22"/>
                <w:szCs w:val="22"/>
              </w:rPr>
              <w:t>2020年温州市瓯海区区域精品智慧录播系统及同步课堂</w:t>
            </w:r>
          </w:p>
        </w:tc>
        <w:tc>
          <w:tcPr>
            <w:tcW w:w="1668" w:type="pct"/>
            <w:vAlign w:val="center"/>
          </w:tcPr>
          <w:p w:rsidR="00BF2B1F" w:rsidRDefault="00046C4C">
            <w:pPr>
              <w:pStyle w:val="a9"/>
              <w:rPr>
                <w:rFonts w:eastAsia="SimSun" w:hAnsi="SimSun"/>
                <w:b w:val="0"/>
                <w:color w:val="auto"/>
                <w:sz w:val="22"/>
                <w:szCs w:val="22"/>
              </w:rPr>
            </w:pPr>
            <w:r>
              <w:rPr>
                <w:rFonts w:eastAsia="SimSun" w:hAnsi="SimSun" w:hint="eastAsia"/>
                <w:b w:val="0"/>
                <w:color w:val="auto"/>
                <w:sz w:val="22"/>
                <w:szCs w:val="22"/>
              </w:rPr>
              <w:t>大写：</w:t>
            </w:r>
          </w:p>
          <w:p w:rsidR="00BF2B1F" w:rsidRDefault="00046C4C">
            <w:pPr>
              <w:pStyle w:val="a9"/>
              <w:rPr>
                <w:rFonts w:eastAsia="SimSun" w:hAnsi="SimSun"/>
                <w:b w:val="0"/>
                <w:color w:val="auto"/>
                <w:sz w:val="22"/>
                <w:szCs w:val="22"/>
              </w:rPr>
            </w:pPr>
            <w:r>
              <w:rPr>
                <w:rFonts w:eastAsia="SimSun" w:hAnsi="SimSun" w:hint="eastAsia"/>
                <w:b w:val="0"/>
                <w:color w:val="auto"/>
                <w:sz w:val="22"/>
                <w:szCs w:val="22"/>
              </w:rPr>
              <w:t>小写：</w:t>
            </w:r>
          </w:p>
        </w:tc>
        <w:tc>
          <w:tcPr>
            <w:tcW w:w="1431" w:type="pct"/>
            <w:vAlign w:val="center"/>
          </w:tcPr>
          <w:p w:rsidR="00BF2B1F" w:rsidRDefault="00046C4C">
            <w:pPr>
              <w:pStyle w:val="a9"/>
              <w:jc w:val="center"/>
              <w:rPr>
                <w:rFonts w:eastAsia="SimSun" w:hAnsi="SimSun"/>
                <w:b w:val="0"/>
                <w:color w:val="auto"/>
                <w:sz w:val="22"/>
                <w:szCs w:val="22"/>
              </w:rPr>
            </w:pPr>
            <w:r>
              <w:rPr>
                <w:rFonts w:eastAsia="SimSun" w:hAnsi="SimSun" w:hint="eastAsia"/>
                <w:color w:val="auto"/>
                <w:sz w:val="22"/>
                <w:szCs w:val="22"/>
              </w:rPr>
              <w:t>277</w:t>
            </w:r>
            <w:r>
              <w:rPr>
                <w:rFonts w:eastAsia="SimSun" w:hAnsi="SimSun" w:hint="eastAsia"/>
                <w:b w:val="0"/>
                <w:color w:val="auto"/>
                <w:sz w:val="22"/>
                <w:szCs w:val="22"/>
              </w:rPr>
              <w:t>万元人民币</w:t>
            </w:r>
          </w:p>
        </w:tc>
      </w:tr>
    </w:tbl>
    <w:p w:rsidR="00BF2B1F" w:rsidRDefault="00046C4C">
      <w:pPr>
        <w:pStyle w:val="a9"/>
        <w:spacing w:line="440" w:lineRule="atLeast"/>
        <w:rPr>
          <w:rFonts w:eastAsia="SimSun" w:hAnsi="SimSun"/>
          <w:b w:val="0"/>
          <w:color w:val="auto"/>
          <w:sz w:val="22"/>
          <w:szCs w:val="22"/>
        </w:rPr>
      </w:pPr>
      <w:r>
        <w:rPr>
          <w:rFonts w:eastAsia="SimSun" w:hAnsi="SimSun" w:hint="eastAsia"/>
          <w:b w:val="0"/>
          <w:color w:val="auto"/>
          <w:sz w:val="22"/>
          <w:szCs w:val="22"/>
        </w:rPr>
        <w:t>★开标一览表中投标价为符合招标文件要求的货物总价（含税、运保、随机工具、随机附件等费用），同时包括货物技术服务费（含货物安装调试直至能够正常使用的费用）、材料费、税金、调试费、人工费、运杂费、装卸费、运输保险费、技术培训费、验收费、招标代理服务费等。</w:t>
      </w:r>
    </w:p>
    <w:p w:rsidR="00BF2B1F" w:rsidRDefault="00046C4C">
      <w:pPr>
        <w:pStyle w:val="a9"/>
        <w:spacing w:line="440" w:lineRule="atLeast"/>
        <w:rPr>
          <w:rFonts w:eastAsia="SimSun" w:hAnsi="SimSun"/>
          <w:b w:val="0"/>
          <w:color w:val="auto"/>
          <w:sz w:val="22"/>
          <w:szCs w:val="22"/>
        </w:rPr>
      </w:pPr>
      <w:r>
        <w:rPr>
          <w:rFonts w:eastAsia="SimSun" w:hAnsi="SimSun" w:hint="eastAsia"/>
          <w:b w:val="0"/>
          <w:color w:val="auto"/>
          <w:sz w:val="22"/>
          <w:szCs w:val="22"/>
        </w:rPr>
        <w:t>★不提供此表格的将视为没有实质性响应招标文件。</w:t>
      </w:r>
    </w:p>
    <w:p w:rsidR="00BF2B1F" w:rsidRDefault="00BF2B1F">
      <w:pPr>
        <w:pStyle w:val="a9"/>
        <w:spacing w:line="440" w:lineRule="atLeast"/>
        <w:rPr>
          <w:rFonts w:eastAsia="SimSun" w:hAnsi="SimSun"/>
          <w:b w:val="0"/>
          <w:color w:val="auto"/>
          <w:sz w:val="22"/>
        </w:rPr>
      </w:pPr>
    </w:p>
    <w:p w:rsidR="00BF2B1F" w:rsidRDefault="00BF2B1F">
      <w:pPr>
        <w:pStyle w:val="a9"/>
        <w:spacing w:line="440" w:lineRule="atLeast"/>
        <w:rPr>
          <w:rFonts w:eastAsia="SimSun" w:hAnsi="SimSun"/>
          <w:b w:val="0"/>
          <w:color w:val="auto"/>
          <w:sz w:val="22"/>
        </w:rPr>
      </w:pPr>
    </w:p>
    <w:p w:rsidR="00BF2B1F" w:rsidRDefault="00046C4C" w:rsidP="00882D4E">
      <w:pPr>
        <w:spacing w:line="360" w:lineRule="exact"/>
        <w:ind w:leftChars="321" w:left="719" w:hangingChars="20" w:hanging="42"/>
        <w:rPr>
          <w:rFonts w:ascii="SimSun" w:eastAsia="SimSun" w:cs="Arial"/>
          <w:b w:val="0"/>
          <w:color w:val="auto"/>
          <w:sz w:val="22"/>
          <w:szCs w:val="22"/>
        </w:rPr>
      </w:pPr>
      <w:r>
        <w:rPr>
          <w:rFonts w:ascii="SimSun" w:eastAsia="SimSun" w:hint="eastAsia"/>
          <w:b w:val="0"/>
          <w:bCs/>
          <w:color w:val="auto"/>
          <w:szCs w:val="21"/>
        </w:rPr>
        <w:t>投标供应商全称（</w:t>
      </w:r>
      <w:r>
        <w:rPr>
          <w:rFonts w:eastAsia="SimSun" w:hint="eastAsia"/>
          <w:b w:val="0"/>
          <w:bCs/>
          <w:color w:val="auto"/>
          <w:szCs w:val="21"/>
        </w:rPr>
        <w:t>盖</w:t>
      </w:r>
      <w:r>
        <w:rPr>
          <w:rFonts w:ascii="SimSun" w:eastAsia="SimSun" w:hint="eastAsia"/>
          <w:b w:val="0"/>
          <w:bCs/>
          <w:color w:val="auto"/>
          <w:szCs w:val="21"/>
        </w:rPr>
        <w:t>章）</w:t>
      </w:r>
      <w:r>
        <w:rPr>
          <w:rFonts w:ascii="SimSun" w:eastAsia="SimSun" w:cs="Arial" w:hint="eastAsia"/>
          <w:b w:val="0"/>
          <w:color w:val="auto"/>
          <w:sz w:val="22"/>
          <w:szCs w:val="22"/>
        </w:rPr>
        <w:t>：</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法定代表人或授权代表（签字或盖章）：</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日期：  年  月  日</w:t>
      </w:r>
    </w:p>
    <w:p w:rsidR="00BF2B1F" w:rsidRDefault="00BF2B1F">
      <w:pPr>
        <w:pStyle w:val="a9"/>
        <w:spacing w:line="440" w:lineRule="atLeast"/>
        <w:rPr>
          <w:rFonts w:eastAsia="SimSun" w:hAnsi="SimSun"/>
          <w:b w:val="0"/>
          <w:color w:val="auto"/>
          <w:sz w:val="22"/>
          <w:szCs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Theme="minorEastAsia" w:hAnsi="SimSun" w:hint="eastAsia"/>
          <w:b w:val="0"/>
          <w:color w:val="auto"/>
          <w:sz w:val="22"/>
        </w:rPr>
      </w:pPr>
    </w:p>
    <w:p w:rsidR="008E358B" w:rsidRPr="008E358B" w:rsidRDefault="008E358B">
      <w:pPr>
        <w:pStyle w:val="a9"/>
        <w:widowControl/>
        <w:spacing w:line="450" w:lineRule="atLeast"/>
        <w:jc w:val="left"/>
        <w:rPr>
          <w:rFonts w:eastAsiaTheme="minorEastAsia" w:hAnsi="SimSun" w:hint="eastAsia"/>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widowControl/>
        <w:spacing w:line="450" w:lineRule="atLeast"/>
        <w:jc w:val="left"/>
        <w:rPr>
          <w:rFonts w:eastAsia="SimSun" w:hAnsi="SimSun"/>
          <w:b w:val="0"/>
          <w:color w:val="auto"/>
          <w:sz w:val="22"/>
        </w:rPr>
      </w:pPr>
    </w:p>
    <w:p w:rsidR="00BF2B1F" w:rsidRDefault="00BF2B1F">
      <w:pPr>
        <w:pStyle w:val="a9"/>
        <w:spacing w:line="360" w:lineRule="exact"/>
        <w:rPr>
          <w:rFonts w:eastAsia="SimSun" w:hAnsi="SimSun"/>
          <w:b w:val="0"/>
          <w:color w:val="auto"/>
          <w:sz w:val="30"/>
        </w:rPr>
        <w:sectPr w:rsidR="00BF2B1F">
          <w:headerReference w:type="even" r:id="rId15"/>
          <w:headerReference w:type="default" r:id="rId16"/>
          <w:footerReference w:type="even" r:id="rId17"/>
          <w:footerReference w:type="default" r:id="rId18"/>
          <w:headerReference w:type="first" r:id="rId19"/>
          <w:footerReference w:type="first" r:id="rId20"/>
          <w:pgSz w:w="11906" w:h="16838"/>
          <w:pgMar w:top="1091" w:right="1247" w:bottom="1440" w:left="1247" w:header="851" w:footer="992" w:gutter="0"/>
          <w:cols w:space="720"/>
          <w:titlePg/>
          <w:docGrid w:linePitch="312"/>
        </w:sectPr>
      </w:pPr>
    </w:p>
    <w:p w:rsidR="00BF2B1F" w:rsidRDefault="00046C4C">
      <w:pPr>
        <w:autoSpaceDE w:val="0"/>
        <w:autoSpaceDN w:val="0"/>
        <w:adjustRightInd w:val="0"/>
        <w:snapToGrid w:val="0"/>
        <w:spacing w:line="454" w:lineRule="atLeast"/>
        <w:jc w:val="left"/>
        <w:textAlignment w:val="bottom"/>
        <w:outlineLvl w:val="0"/>
        <w:rPr>
          <w:rFonts w:ascii="SimSun" w:eastAsia="SimSun"/>
          <w:color w:val="auto"/>
          <w:sz w:val="24"/>
          <w:szCs w:val="24"/>
          <w:lang w:val="zh-CN"/>
        </w:rPr>
      </w:pPr>
      <w:bookmarkStart w:id="61" w:name="_Toc494407543"/>
      <w:r>
        <w:rPr>
          <w:rFonts w:ascii="SimSun" w:eastAsia="SimSun" w:hint="eastAsia"/>
          <w:color w:val="auto"/>
          <w:sz w:val="24"/>
          <w:szCs w:val="24"/>
        </w:rPr>
        <w:lastRenderedPageBreak/>
        <w:t xml:space="preserve">附件七  </w:t>
      </w:r>
      <w:r>
        <w:rPr>
          <w:rFonts w:ascii="SimSun" w:eastAsia="SimSun" w:hint="eastAsia"/>
          <w:color w:val="auto"/>
          <w:sz w:val="24"/>
          <w:szCs w:val="24"/>
          <w:lang w:val="zh-CN"/>
        </w:rPr>
        <w:t>投标货物数量、价格表</w:t>
      </w:r>
      <w:bookmarkEnd w:id="61"/>
    </w:p>
    <w:p w:rsidR="00BF2B1F" w:rsidRDefault="00046C4C">
      <w:pPr>
        <w:autoSpaceDE w:val="0"/>
        <w:autoSpaceDN w:val="0"/>
        <w:adjustRightInd w:val="0"/>
        <w:spacing w:line="360" w:lineRule="atLeast"/>
        <w:jc w:val="center"/>
        <w:textAlignment w:val="baseline"/>
        <w:rPr>
          <w:rFonts w:ascii="SimSun" w:eastAsia="SimSun"/>
          <w:color w:val="auto"/>
          <w:sz w:val="28"/>
          <w:szCs w:val="28"/>
          <w:lang w:val="zh-CN"/>
        </w:rPr>
      </w:pPr>
      <w:r>
        <w:rPr>
          <w:rFonts w:ascii="SimSun" w:eastAsia="SimSun" w:hint="eastAsia"/>
          <w:color w:val="auto"/>
          <w:sz w:val="28"/>
          <w:szCs w:val="28"/>
          <w:lang w:val="zh-CN"/>
        </w:rPr>
        <w:t>投标货物数量、价格表</w:t>
      </w:r>
    </w:p>
    <w:p w:rsidR="00BF2B1F" w:rsidRDefault="00046C4C">
      <w:pPr>
        <w:spacing w:line="360" w:lineRule="exact"/>
        <w:jc w:val="right"/>
        <w:rPr>
          <w:rFonts w:ascii="SimSun" w:eastAsia="SimSun"/>
          <w:b w:val="0"/>
          <w:color w:val="auto"/>
          <w:sz w:val="22"/>
        </w:rPr>
      </w:pPr>
      <w:r>
        <w:rPr>
          <w:rFonts w:ascii="SimSun" w:eastAsia="SimSun" w:hint="eastAsia"/>
          <w:b w:val="0"/>
          <w:color w:val="auto"/>
          <w:sz w:val="22"/>
        </w:rPr>
        <w:t>（价格单位：元）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608"/>
        <w:gridCol w:w="1484"/>
        <w:gridCol w:w="1573"/>
        <w:gridCol w:w="709"/>
        <w:gridCol w:w="1145"/>
        <w:gridCol w:w="1002"/>
        <w:gridCol w:w="1487"/>
      </w:tblGrid>
      <w:tr w:rsidR="00BF2B1F">
        <w:trPr>
          <w:trHeight w:val="550"/>
        </w:trPr>
        <w:tc>
          <w:tcPr>
            <w:tcW w:w="625" w:type="dxa"/>
            <w:tcBorders>
              <w:top w:val="single" w:sz="12" w:space="0" w:color="auto"/>
              <w:left w:val="single" w:sz="12" w:space="0" w:color="auto"/>
              <w:bottom w:val="single" w:sz="12" w:space="0" w:color="auto"/>
            </w:tcBorders>
            <w:vAlign w:val="center"/>
          </w:tcPr>
          <w:p w:rsidR="00BF2B1F" w:rsidRDefault="00046C4C">
            <w:pPr>
              <w:ind w:right="-11"/>
              <w:jc w:val="center"/>
              <w:rPr>
                <w:rFonts w:ascii="SimSun" w:eastAsia="SimSun" w:cs="Arial"/>
                <w:b w:val="0"/>
                <w:bCs/>
                <w:color w:val="auto"/>
              </w:rPr>
            </w:pPr>
            <w:r>
              <w:rPr>
                <w:rFonts w:ascii="SimSun" w:eastAsia="SimSun" w:cs="Arial" w:hint="eastAsia"/>
                <w:b w:val="0"/>
                <w:bCs/>
                <w:color w:val="auto"/>
              </w:rPr>
              <w:t>项目</w:t>
            </w:r>
          </w:p>
        </w:tc>
        <w:tc>
          <w:tcPr>
            <w:tcW w:w="1608" w:type="dxa"/>
            <w:tcBorders>
              <w:top w:val="single" w:sz="12" w:space="0" w:color="auto"/>
              <w:bottom w:val="single" w:sz="12" w:space="0" w:color="auto"/>
            </w:tcBorders>
            <w:vAlign w:val="center"/>
          </w:tcPr>
          <w:p w:rsidR="00BF2B1F" w:rsidRDefault="00046C4C">
            <w:pPr>
              <w:ind w:right="-11"/>
              <w:jc w:val="center"/>
              <w:rPr>
                <w:rFonts w:ascii="SimSun" w:eastAsia="SimSun" w:cs="Arial"/>
                <w:b w:val="0"/>
                <w:bCs/>
                <w:color w:val="auto"/>
              </w:rPr>
            </w:pPr>
            <w:r>
              <w:rPr>
                <w:rFonts w:ascii="SimSun" w:eastAsia="SimSun" w:cs="Arial" w:hint="eastAsia"/>
                <w:b w:val="0"/>
                <w:bCs/>
                <w:color w:val="auto"/>
              </w:rPr>
              <w:t>货物名称</w:t>
            </w:r>
          </w:p>
        </w:tc>
        <w:tc>
          <w:tcPr>
            <w:tcW w:w="1484" w:type="dxa"/>
            <w:tcBorders>
              <w:top w:val="single" w:sz="12" w:space="0" w:color="auto"/>
              <w:bottom w:val="single" w:sz="12" w:space="0" w:color="auto"/>
            </w:tcBorders>
            <w:vAlign w:val="center"/>
          </w:tcPr>
          <w:p w:rsidR="00BF2B1F" w:rsidRDefault="00046C4C">
            <w:pPr>
              <w:ind w:right="-11"/>
              <w:jc w:val="center"/>
              <w:rPr>
                <w:rFonts w:ascii="SimSun" w:eastAsia="SimSun" w:cs="Arial"/>
                <w:b w:val="0"/>
                <w:bCs/>
                <w:color w:val="auto"/>
              </w:rPr>
            </w:pPr>
            <w:r>
              <w:rPr>
                <w:rFonts w:ascii="SimSun" w:eastAsia="SimSun" w:cs="Arial" w:hint="eastAsia"/>
                <w:b w:val="0"/>
                <w:bCs/>
                <w:color w:val="auto"/>
              </w:rPr>
              <w:t>品牌、型号规格、产地</w:t>
            </w:r>
          </w:p>
        </w:tc>
        <w:tc>
          <w:tcPr>
            <w:tcW w:w="1573" w:type="dxa"/>
            <w:tcBorders>
              <w:top w:val="single" w:sz="12" w:space="0" w:color="auto"/>
              <w:bottom w:val="single" w:sz="12" w:space="0" w:color="auto"/>
            </w:tcBorders>
            <w:vAlign w:val="center"/>
          </w:tcPr>
          <w:p w:rsidR="00BF2B1F" w:rsidRDefault="00046C4C">
            <w:pPr>
              <w:ind w:right="-11"/>
              <w:jc w:val="center"/>
              <w:rPr>
                <w:rFonts w:ascii="SimSun" w:eastAsia="SimSun" w:cs="Arial"/>
                <w:b w:val="0"/>
                <w:bCs/>
                <w:color w:val="auto"/>
              </w:rPr>
            </w:pPr>
            <w:r>
              <w:rPr>
                <w:rFonts w:ascii="SimSun" w:eastAsia="SimSun" w:cs="Arial" w:hint="eastAsia"/>
                <w:b w:val="0"/>
                <w:bCs/>
                <w:color w:val="auto"/>
              </w:rPr>
              <w:t>制造厂商名称</w:t>
            </w:r>
          </w:p>
        </w:tc>
        <w:tc>
          <w:tcPr>
            <w:tcW w:w="709" w:type="dxa"/>
            <w:tcBorders>
              <w:top w:val="single" w:sz="12" w:space="0" w:color="auto"/>
              <w:bottom w:val="single" w:sz="12" w:space="0" w:color="auto"/>
            </w:tcBorders>
            <w:vAlign w:val="center"/>
          </w:tcPr>
          <w:p w:rsidR="00BF2B1F" w:rsidRDefault="00046C4C">
            <w:pPr>
              <w:ind w:right="-11"/>
              <w:jc w:val="center"/>
              <w:rPr>
                <w:rFonts w:ascii="SimSun" w:eastAsia="SimSun" w:cs="Arial"/>
                <w:b w:val="0"/>
                <w:bCs/>
                <w:color w:val="auto"/>
              </w:rPr>
            </w:pPr>
            <w:r>
              <w:rPr>
                <w:rFonts w:ascii="SimSun" w:eastAsia="SimSun" w:cs="Arial" w:hint="eastAsia"/>
                <w:b w:val="0"/>
                <w:bCs/>
                <w:color w:val="auto"/>
              </w:rPr>
              <w:t>数量</w:t>
            </w:r>
          </w:p>
        </w:tc>
        <w:tc>
          <w:tcPr>
            <w:tcW w:w="1145" w:type="dxa"/>
            <w:tcBorders>
              <w:top w:val="single" w:sz="12" w:space="0" w:color="auto"/>
              <w:bottom w:val="single" w:sz="12" w:space="0" w:color="auto"/>
            </w:tcBorders>
            <w:vAlign w:val="center"/>
          </w:tcPr>
          <w:p w:rsidR="00BF2B1F" w:rsidRDefault="00046C4C">
            <w:pPr>
              <w:ind w:right="-11"/>
              <w:jc w:val="center"/>
              <w:rPr>
                <w:rFonts w:ascii="SimSun" w:eastAsia="SimSun" w:cs="Arial"/>
                <w:b w:val="0"/>
                <w:bCs/>
                <w:color w:val="auto"/>
              </w:rPr>
            </w:pPr>
            <w:r>
              <w:rPr>
                <w:rFonts w:ascii="SimSun" w:eastAsia="SimSun" w:cs="Arial" w:hint="eastAsia"/>
                <w:b w:val="0"/>
                <w:bCs/>
                <w:color w:val="auto"/>
              </w:rPr>
              <w:t>出厂单价</w:t>
            </w:r>
          </w:p>
          <w:p w:rsidR="00BF2B1F" w:rsidRDefault="00046C4C">
            <w:pPr>
              <w:ind w:right="-11"/>
              <w:jc w:val="center"/>
              <w:rPr>
                <w:rFonts w:ascii="SimSun" w:eastAsia="SimSun" w:cs="Arial"/>
                <w:b w:val="0"/>
                <w:color w:val="auto"/>
              </w:rPr>
            </w:pPr>
            <w:r>
              <w:rPr>
                <w:rFonts w:ascii="SimSun" w:eastAsia="SimSun" w:cs="Arial" w:hint="eastAsia"/>
                <w:b w:val="0"/>
                <w:color w:val="auto"/>
              </w:rPr>
              <w:t>（含税）</w:t>
            </w:r>
          </w:p>
        </w:tc>
        <w:tc>
          <w:tcPr>
            <w:tcW w:w="1002" w:type="dxa"/>
            <w:tcBorders>
              <w:top w:val="single" w:sz="12" w:space="0" w:color="auto"/>
              <w:bottom w:val="single" w:sz="12" w:space="0" w:color="auto"/>
            </w:tcBorders>
            <w:vAlign w:val="center"/>
          </w:tcPr>
          <w:p w:rsidR="00BF2B1F" w:rsidRDefault="00046C4C">
            <w:pPr>
              <w:ind w:right="-11"/>
              <w:jc w:val="center"/>
              <w:rPr>
                <w:rFonts w:ascii="SimSun" w:eastAsia="SimSun" w:cs="Arial"/>
                <w:b w:val="0"/>
                <w:bCs/>
                <w:color w:val="auto"/>
              </w:rPr>
            </w:pPr>
            <w:r>
              <w:rPr>
                <w:rFonts w:ascii="SimSun" w:eastAsia="SimSun" w:cs="Arial" w:hint="eastAsia"/>
                <w:b w:val="0"/>
                <w:bCs/>
                <w:color w:val="auto"/>
              </w:rPr>
              <w:t>总价</w:t>
            </w:r>
          </w:p>
          <w:p w:rsidR="00BF2B1F" w:rsidRDefault="00046C4C">
            <w:pPr>
              <w:ind w:right="-11"/>
              <w:jc w:val="center"/>
              <w:rPr>
                <w:rFonts w:ascii="SimSun" w:eastAsia="SimSun" w:cs="Arial"/>
                <w:b w:val="0"/>
                <w:color w:val="auto"/>
              </w:rPr>
            </w:pPr>
            <w:r>
              <w:rPr>
                <w:rFonts w:ascii="SimSun" w:eastAsia="SimSun" w:cs="Arial" w:hint="eastAsia"/>
                <w:b w:val="0"/>
                <w:color w:val="auto"/>
              </w:rPr>
              <w:t>（含税）</w:t>
            </w:r>
          </w:p>
        </w:tc>
        <w:tc>
          <w:tcPr>
            <w:tcW w:w="1487" w:type="dxa"/>
            <w:tcBorders>
              <w:top w:val="single" w:sz="12" w:space="0" w:color="auto"/>
              <w:bottom w:val="single" w:sz="12" w:space="0" w:color="auto"/>
              <w:right w:val="single" w:sz="12" w:space="0" w:color="auto"/>
            </w:tcBorders>
            <w:vAlign w:val="center"/>
          </w:tcPr>
          <w:p w:rsidR="00BF2B1F" w:rsidRDefault="00046C4C">
            <w:pPr>
              <w:ind w:right="-11"/>
              <w:jc w:val="center"/>
              <w:rPr>
                <w:rFonts w:ascii="SimSun" w:eastAsia="SimSun" w:cs="Arial"/>
                <w:b w:val="0"/>
                <w:bCs/>
                <w:color w:val="auto"/>
              </w:rPr>
            </w:pPr>
            <w:r>
              <w:rPr>
                <w:rFonts w:ascii="SimSun" w:eastAsia="SimSun" w:cs="Arial" w:hint="eastAsia"/>
                <w:b w:val="0"/>
                <w:bCs/>
                <w:color w:val="auto"/>
              </w:rPr>
              <w:t>备注</w:t>
            </w: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jc w:val="cente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jc w:val="cente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jc w:val="cente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jc w:val="cente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jc w:val="cente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jc w:val="cente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jc w:val="cente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trHeight w:val="403"/>
        </w:trPr>
        <w:tc>
          <w:tcPr>
            <w:tcW w:w="625" w:type="dxa"/>
            <w:tcBorders>
              <w:left w:val="single" w:sz="12" w:space="0" w:color="auto"/>
            </w:tcBorders>
            <w:vAlign w:val="center"/>
          </w:tcPr>
          <w:p w:rsidR="00BF2B1F" w:rsidRDefault="00BF2B1F">
            <w:pPr>
              <w:ind w:right="-11"/>
              <w:jc w:val="center"/>
              <w:rPr>
                <w:rFonts w:ascii="SimSun" w:eastAsia="SimSun" w:cs="Arial"/>
                <w:b w:val="0"/>
                <w:color w:val="auto"/>
              </w:rPr>
            </w:pPr>
          </w:p>
        </w:tc>
        <w:tc>
          <w:tcPr>
            <w:tcW w:w="1608" w:type="dxa"/>
            <w:vAlign w:val="center"/>
          </w:tcPr>
          <w:p w:rsidR="00BF2B1F" w:rsidRDefault="00BF2B1F">
            <w:pPr>
              <w:rPr>
                <w:rFonts w:ascii="SimSun" w:eastAsia="SimSun" w:cs="Arial"/>
                <w:b w:val="0"/>
                <w:color w:val="auto"/>
              </w:rPr>
            </w:pPr>
          </w:p>
        </w:tc>
        <w:tc>
          <w:tcPr>
            <w:tcW w:w="1484" w:type="dxa"/>
            <w:vAlign w:val="center"/>
          </w:tcPr>
          <w:p w:rsidR="00BF2B1F" w:rsidRDefault="00BF2B1F">
            <w:pPr>
              <w:jc w:val="center"/>
              <w:rPr>
                <w:rFonts w:ascii="SimSun" w:eastAsia="SimSun" w:cs="Arial"/>
                <w:b w:val="0"/>
                <w:color w:val="auto"/>
              </w:rPr>
            </w:pPr>
          </w:p>
        </w:tc>
        <w:tc>
          <w:tcPr>
            <w:tcW w:w="1573" w:type="dxa"/>
            <w:vAlign w:val="center"/>
          </w:tcPr>
          <w:p w:rsidR="00BF2B1F" w:rsidRDefault="00BF2B1F">
            <w:pPr>
              <w:ind w:right="-11"/>
              <w:jc w:val="center"/>
              <w:rPr>
                <w:rFonts w:ascii="SimSun" w:eastAsia="SimSun" w:cs="Arial"/>
                <w:b w:val="0"/>
                <w:color w:val="auto"/>
              </w:rPr>
            </w:pPr>
          </w:p>
        </w:tc>
        <w:tc>
          <w:tcPr>
            <w:tcW w:w="709" w:type="dxa"/>
            <w:vAlign w:val="center"/>
          </w:tcPr>
          <w:p w:rsidR="00BF2B1F" w:rsidRDefault="00BF2B1F">
            <w:pPr>
              <w:jc w:val="center"/>
              <w:rPr>
                <w:rFonts w:ascii="SimSun" w:eastAsia="SimSun" w:cs="Arial"/>
                <w:b w:val="0"/>
                <w:color w:val="auto"/>
              </w:rPr>
            </w:pPr>
          </w:p>
        </w:tc>
        <w:tc>
          <w:tcPr>
            <w:tcW w:w="1145" w:type="dxa"/>
            <w:vAlign w:val="center"/>
          </w:tcPr>
          <w:p w:rsidR="00BF2B1F" w:rsidRDefault="00BF2B1F">
            <w:pPr>
              <w:ind w:right="-11"/>
              <w:jc w:val="center"/>
              <w:rPr>
                <w:rFonts w:ascii="SimSun" w:eastAsia="SimSun" w:cs="Arial"/>
                <w:b w:val="0"/>
                <w:color w:val="auto"/>
              </w:rPr>
            </w:pPr>
          </w:p>
        </w:tc>
        <w:tc>
          <w:tcPr>
            <w:tcW w:w="1002" w:type="dxa"/>
            <w:vAlign w:val="center"/>
          </w:tcPr>
          <w:p w:rsidR="00BF2B1F" w:rsidRDefault="00BF2B1F">
            <w:pPr>
              <w:ind w:right="-11"/>
              <w:jc w:val="center"/>
              <w:rPr>
                <w:rFonts w:ascii="SimSun" w:eastAsia="SimSun" w:cs="Arial"/>
                <w:b w:val="0"/>
                <w:color w:val="auto"/>
              </w:rPr>
            </w:pPr>
          </w:p>
        </w:tc>
        <w:tc>
          <w:tcPr>
            <w:tcW w:w="1487" w:type="dxa"/>
            <w:tcBorders>
              <w:right w:val="single" w:sz="12" w:space="0" w:color="auto"/>
            </w:tcBorders>
            <w:vAlign w:val="center"/>
          </w:tcPr>
          <w:p w:rsidR="00BF2B1F" w:rsidRDefault="00BF2B1F">
            <w:pPr>
              <w:ind w:right="-11"/>
              <w:jc w:val="center"/>
              <w:rPr>
                <w:rFonts w:ascii="SimSun" w:eastAsia="SimSun" w:cs="Arial"/>
                <w:b w:val="0"/>
                <w:color w:val="auto"/>
              </w:rPr>
            </w:pPr>
          </w:p>
        </w:tc>
      </w:tr>
      <w:tr w:rsidR="00BF2B1F">
        <w:trPr>
          <w:cantSplit/>
          <w:trHeight w:val="503"/>
        </w:trPr>
        <w:tc>
          <w:tcPr>
            <w:tcW w:w="3717" w:type="dxa"/>
            <w:gridSpan w:val="3"/>
            <w:tcBorders>
              <w:left w:val="single" w:sz="12" w:space="0" w:color="auto"/>
              <w:bottom w:val="single" w:sz="12" w:space="0" w:color="auto"/>
            </w:tcBorders>
            <w:vAlign w:val="center"/>
          </w:tcPr>
          <w:p w:rsidR="00BF2B1F" w:rsidRDefault="00046C4C">
            <w:pPr>
              <w:ind w:right="-10"/>
              <w:jc w:val="center"/>
              <w:rPr>
                <w:rFonts w:ascii="SimSun" w:eastAsia="SimSun" w:cs="Arial"/>
                <w:b w:val="0"/>
                <w:bCs/>
                <w:color w:val="auto"/>
              </w:rPr>
            </w:pPr>
            <w:r>
              <w:rPr>
                <w:rFonts w:ascii="SimSun" w:eastAsia="SimSun" w:cs="Arial" w:hint="eastAsia"/>
                <w:b w:val="0"/>
                <w:bCs/>
                <w:color w:val="auto"/>
              </w:rPr>
              <w:t>设备总价</w:t>
            </w:r>
          </w:p>
        </w:tc>
        <w:tc>
          <w:tcPr>
            <w:tcW w:w="5916" w:type="dxa"/>
            <w:gridSpan w:val="5"/>
            <w:tcBorders>
              <w:bottom w:val="single" w:sz="12" w:space="0" w:color="auto"/>
              <w:right w:val="single" w:sz="12" w:space="0" w:color="auto"/>
            </w:tcBorders>
            <w:vAlign w:val="center"/>
          </w:tcPr>
          <w:p w:rsidR="00BF2B1F" w:rsidRDefault="00BF2B1F">
            <w:pPr>
              <w:ind w:right="-10"/>
              <w:jc w:val="center"/>
              <w:rPr>
                <w:rFonts w:ascii="SimSun" w:eastAsia="SimSun" w:cs="Arial"/>
                <w:b w:val="0"/>
                <w:color w:val="auto"/>
              </w:rPr>
            </w:pPr>
          </w:p>
        </w:tc>
      </w:tr>
      <w:tr w:rsidR="00BF2B1F">
        <w:trPr>
          <w:cantSplit/>
          <w:trHeight w:val="503"/>
        </w:trPr>
        <w:tc>
          <w:tcPr>
            <w:tcW w:w="3717" w:type="dxa"/>
            <w:gridSpan w:val="3"/>
            <w:tcBorders>
              <w:top w:val="single" w:sz="12" w:space="0" w:color="auto"/>
              <w:left w:val="single" w:sz="12" w:space="0" w:color="auto"/>
            </w:tcBorders>
            <w:vAlign w:val="center"/>
          </w:tcPr>
          <w:p w:rsidR="00BF2B1F" w:rsidRDefault="00046C4C">
            <w:pPr>
              <w:ind w:right="-11"/>
              <w:rPr>
                <w:rFonts w:ascii="SimSun" w:eastAsia="SimSun" w:cs="Arial"/>
                <w:b w:val="0"/>
                <w:color w:val="auto"/>
              </w:rPr>
            </w:pPr>
            <w:r>
              <w:rPr>
                <w:rFonts w:ascii="SimSun" w:eastAsia="SimSun" w:cs="Arial" w:hint="eastAsia"/>
                <w:b w:val="0"/>
                <w:color w:val="auto"/>
              </w:rPr>
              <w:t>运杂及保险费（含卸货）</w:t>
            </w:r>
          </w:p>
        </w:tc>
        <w:tc>
          <w:tcPr>
            <w:tcW w:w="5916" w:type="dxa"/>
            <w:gridSpan w:val="5"/>
            <w:tcBorders>
              <w:top w:val="single" w:sz="12" w:space="0" w:color="auto"/>
              <w:right w:val="single" w:sz="12" w:space="0" w:color="auto"/>
            </w:tcBorders>
          </w:tcPr>
          <w:p w:rsidR="00BF2B1F" w:rsidRDefault="00046C4C">
            <w:pPr>
              <w:spacing w:line="340" w:lineRule="exact"/>
              <w:rPr>
                <w:rFonts w:ascii="SimSun" w:eastAsia="SimSun"/>
                <w:b w:val="0"/>
                <w:bCs/>
                <w:color w:val="auto"/>
                <w:sz w:val="22"/>
              </w:rPr>
            </w:pPr>
            <w:r>
              <w:rPr>
                <w:rFonts w:ascii="SimSun" w:eastAsia="SimSun" w:hint="eastAsia"/>
                <w:b w:val="0"/>
                <w:bCs/>
                <w:color w:val="auto"/>
                <w:sz w:val="22"/>
              </w:rPr>
              <w:t>含</w:t>
            </w:r>
          </w:p>
        </w:tc>
      </w:tr>
      <w:tr w:rsidR="00BF2B1F">
        <w:trPr>
          <w:cantSplit/>
          <w:trHeight w:val="503"/>
        </w:trPr>
        <w:tc>
          <w:tcPr>
            <w:tcW w:w="3717" w:type="dxa"/>
            <w:gridSpan w:val="3"/>
            <w:tcBorders>
              <w:left w:val="single" w:sz="12" w:space="0" w:color="auto"/>
            </w:tcBorders>
            <w:vAlign w:val="center"/>
          </w:tcPr>
          <w:p w:rsidR="00BF2B1F" w:rsidRDefault="00046C4C">
            <w:pPr>
              <w:ind w:right="-11"/>
              <w:rPr>
                <w:rFonts w:ascii="SimSun" w:eastAsia="SimSun" w:cs="Arial"/>
                <w:b w:val="0"/>
                <w:color w:val="auto"/>
              </w:rPr>
            </w:pPr>
            <w:r>
              <w:rPr>
                <w:rFonts w:ascii="SimSun" w:eastAsia="SimSun" w:hint="eastAsia"/>
                <w:b w:val="0"/>
                <w:color w:val="auto"/>
              </w:rPr>
              <w:t>安装调试费（包括设备的测试、调试、验收等费用）</w:t>
            </w:r>
          </w:p>
        </w:tc>
        <w:tc>
          <w:tcPr>
            <w:tcW w:w="5916" w:type="dxa"/>
            <w:gridSpan w:val="5"/>
            <w:tcBorders>
              <w:right w:val="single" w:sz="12" w:space="0" w:color="auto"/>
            </w:tcBorders>
          </w:tcPr>
          <w:p w:rsidR="00BF2B1F" w:rsidRDefault="00046C4C">
            <w:pPr>
              <w:spacing w:line="340" w:lineRule="exact"/>
              <w:rPr>
                <w:rFonts w:ascii="SimSun" w:eastAsia="SimSun"/>
                <w:b w:val="0"/>
                <w:bCs/>
                <w:color w:val="auto"/>
                <w:sz w:val="22"/>
              </w:rPr>
            </w:pPr>
            <w:r>
              <w:rPr>
                <w:rFonts w:ascii="SimSun" w:eastAsia="SimSun" w:hint="eastAsia"/>
                <w:b w:val="0"/>
                <w:bCs/>
                <w:color w:val="auto"/>
                <w:sz w:val="22"/>
              </w:rPr>
              <w:t>含</w:t>
            </w:r>
          </w:p>
        </w:tc>
      </w:tr>
      <w:tr w:rsidR="00BF2B1F">
        <w:trPr>
          <w:cantSplit/>
          <w:trHeight w:val="503"/>
        </w:trPr>
        <w:tc>
          <w:tcPr>
            <w:tcW w:w="3717" w:type="dxa"/>
            <w:gridSpan w:val="3"/>
            <w:tcBorders>
              <w:left w:val="single" w:sz="12" w:space="0" w:color="auto"/>
            </w:tcBorders>
            <w:vAlign w:val="center"/>
          </w:tcPr>
          <w:p w:rsidR="00BF2B1F" w:rsidRDefault="00046C4C">
            <w:pPr>
              <w:ind w:right="-11"/>
              <w:rPr>
                <w:rFonts w:ascii="SimSun" w:eastAsia="SimSun" w:cs="Arial"/>
                <w:b w:val="0"/>
                <w:color w:val="auto"/>
              </w:rPr>
            </w:pPr>
            <w:r>
              <w:rPr>
                <w:rFonts w:ascii="SimSun" w:eastAsia="SimSun" w:cs="Arial" w:hint="eastAsia"/>
                <w:b w:val="0"/>
                <w:color w:val="auto"/>
              </w:rPr>
              <w:t>培训费、技术服务费、售后服务费等</w:t>
            </w:r>
          </w:p>
        </w:tc>
        <w:tc>
          <w:tcPr>
            <w:tcW w:w="5916" w:type="dxa"/>
            <w:gridSpan w:val="5"/>
            <w:tcBorders>
              <w:right w:val="single" w:sz="12" w:space="0" w:color="auto"/>
            </w:tcBorders>
          </w:tcPr>
          <w:p w:rsidR="00BF2B1F" w:rsidRDefault="00046C4C">
            <w:pPr>
              <w:rPr>
                <w:rFonts w:ascii="SimSun" w:eastAsia="SimSun"/>
                <w:b w:val="0"/>
                <w:color w:val="auto"/>
              </w:rPr>
            </w:pPr>
            <w:r>
              <w:rPr>
                <w:rFonts w:ascii="SimSun" w:eastAsia="SimSun" w:hint="eastAsia"/>
                <w:b w:val="0"/>
                <w:bCs/>
                <w:color w:val="auto"/>
                <w:sz w:val="22"/>
              </w:rPr>
              <w:t>含</w:t>
            </w:r>
          </w:p>
        </w:tc>
      </w:tr>
      <w:tr w:rsidR="00BF2B1F">
        <w:trPr>
          <w:cantSplit/>
          <w:trHeight w:val="503"/>
        </w:trPr>
        <w:tc>
          <w:tcPr>
            <w:tcW w:w="3717" w:type="dxa"/>
            <w:gridSpan w:val="3"/>
            <w:tcBorders>
              <w:left w:val="single" w:sz="12" w:space="0" w:color="auto"/>
            </w:tcBorders>
            <w:vAlign w:val="center"/>
          </w:tcPr>
          <w:p w:rsidR="00BF2B1F" w:rsidRDefault="00046C4C">
            <w:pPr>
              <w:ind w:right="-11"/>
              <w:rPr>
                <w:rFonts w:ascii="SimSun" w:eastAsia="SimSun" w:cs="Arial"/>
                <w:b w:val="0"/>
                <w:color w:val="auto"/>
              </w:rPr>
            </w:pPr>
            <w:r>
              <w:rPr>
                <w:rFonts w:ascii="SimSun" w:eastAsia="SimSun" w:cs="Arial" w:hint="eastAsia"/>
                <w:b w:val="0"/>
                <w:color w:val="auto"/>
              </w:rPr>
              <w:t>税金</w:t>
            </w:r>
          </w:p>
        </w:tc>
        <w:tc>
          <w:tcPr>
            <w:tcW w:w="5916" w:type="dxa"/>
            <w:gridSpan w:val="5"/>
            <w:tcBorders>
              <w:right w:val="single" w:sz="12" w:space="0" w:color="auto"/>
            </w:tcBorders>
          </w:tcPr>
          <w:p w:rsidR="00BF2B1F" w:rsidRDefault="00046C4C">
            <w:pPr>
              <w:rPr>
                <w:rFonts w:ascii="SimSun" w:eastAsia="SimSun"/>
                <w:b w:val="0"/>
                <w:color w:val="auto"/>
              </w:rPr>
            </w:pPr>
            <w:r>
              <w:rPr>
                <w:rFonts w:ascii="SimSun" w:eastAsia="SimSun" w:hint="eastAsia"/>
                <w:b w:val="0"/>
                <w:bCs/>
                <w:color w:val="auto"/>
                <w:sz w:val="22"/>
              </w:rPr>
              <w:t>含</w:t>
            </w:r>
          </w:p>
        </w:tc>
      </w:tr>
      <w:tr w:rsidR="00BF2B1F">
        <w:trPr>
          <w:cantSplit/>
          <w:trHeight w:val="503"/>
        </w:trPr>
        <w:tc>
          <w:tcPr>
            <w:tcW w:w="3717" w:type="dxa"/>
            <w:gridSpan w:val="3"/>
            <w:tcBorders>
              <w:left w:val="single" w:sz="12" w:space="0" w:color="auto"/>
            </w:tcBorders>
            <w:vAlign w:val="center"/>
          </w:tcPr>
          <w:p w:rsidR="00BF2B1F" w:rsidRDefault="00046C4C">
            <w:pPr>
              <w:ind w:right="-11"/>
              <w:rPr>
                <w:rFonts w:ascii="SimSun" w:eastAsia="SimSun" w:cs="Arial"/>
                <w:b w:val="0"/>
                <w:color w:val="auto"/>
              </w:rPr>
            </w:pPr>
            <w:r>
              <w:rPr>
                <w:rFonts w:ascii="SimSun" w:eastAsia="SimSun" w:cs="Arial" w:hint="eastAsia"/>
                <w:b w:val="0"/>
                <w:color w:val="auto"/>
              </w:rPr>
              <w:t>其他相关费用</w:t>
            </w:r>
          </w:p>
        </w:tc>
        <w:tc>
          <w:tcPr>
            <w:tcW w:w="5916" w:type="dxa"/>
            <w:gridSpan w:val="5"/>
            <w:tcBorders>
              <w:right w:val="single" w:sz="12" w:space="0" w:color="auto"/>
            </w:tcBorders>
          </w:tcPr>
          <w:p w:rsidR="00BF2B1F" w:rsidRDefault="00046C4C">
            <w:pPr>
              <w:rPr>
                <w:rFonts w:ascii="SimSun" w:eastAsia="SimSun"/>
                <w:b w:val="0"/>
                <w:color w:val="auto"/>
              </w:rPr>
            </w:pPr>
            <w:r>
              <w:rPr>
                <w:rFonts w:ascii="SimSun" w:eastAsia="SimSun" w:hint="eastAsia"/>
                <w:b w:val="0"/>
                <w:bCs/>
                <w:color w:val="auto"/>
                <w:sz w:val="22"/>
              </w:rPr>
              <w:t>含</w:t>
            </w:r>
          </w:p>
        </w:tc>
      </w:tr>
      <w:tr w:rsidR="00BF2B1F">
        <w:trPr>
          <w:cantSplit/>
          <w:trHeight w:val="503"/>
        </w:trPr>
        <w:tc>
          <w:tcPr>
            <w:tcW w:w="3717" w:type="dxa"/>
            <w:gridSpan w:val="3"/>
            <w:tcBorders>
              <w:left w:val="single" w:sz="12" w:space="0" w:color="auto"/>
              <w:bottom w:val="single" w:sz="12" w:space="0" w:color="auto"/>
            </w:tcBorders>
            <w:vAlign w:val="center"/>
          </w:tcPr>
          <w:p w:rsidR="00BF2B1F" w:rsidRDefault="00046C4C">
            <w:pPr>
              <w:ind w:right="-11"/>
              <w:rPr>
                <w:rFonts w:ascii="SimSun" w:eastAsia="SimSun" w:cs="Arial"/>
                <w:b w:val="0"/>
                <w:color w:val="auto"/>
              </w:rPr>
            </w:pPr>
            <w:r>
              <w:rPr>
                <w:rFonts w:ascii="SimSun" w:eastAsia="SimSun" w:cs="Arial" w:hint="eastAsia"/>
                <w:b w:val="0"/>
                <w:color w:val="auto"/>
              </w:rPr>
              <w:t>合计总价</w:t>
            </w:r>
          </w:p>
          <w:p w:rsidR="00BF2B1F" w:rsidRDefault="00046C4C">
            <w:pPr>
              <w:ind w:right="-11"/>
              <w:rPr>
                <w:rFonts w:ascii="SimSun" w:eastAsia="SimSun" w:cs="Arial"/>
                <w:b w:val="0"/>
                <w:color w:val="auto"/>
              </w:rPr>
            </w:pPr>
            <w:r>
              <w:rPr>
                <w:rFonts w:ascii="SimSun" w:eastAsia="SimSun" w:cs="Arial" w:hint="eastAsia"/>
                <w:b w:val="0"/>
                <w:color w:val="auto"/>
              </w:rPr>
              <w:t>（应与开标一览表中投标总价相一致）</w:t>
            </w:r>
          </w:p>
        </w:tc>
        <w:tc>
          <w:tcPr>
            <w:tcW w:w="5916" w:type="dxa"/>
            <w:gridSpan w:val="5"/>
            <w:tcBorders>
              <w:bottom w:val="single" w:sz="12" w:space="0" w:color="auto"/>
              <w:right w:val="single" w:sz="12" w:space="0" w:color="auto"/>
            </w:tcBorders>
          </w:tcPr>
          <w:p w:rsidR="00BF2B1F" w:rsidRDefault="00BF2B1F">
            <w:pPr>
              <w:spacing w:line="340" w:lineRule="exact"/>
              <w:rPr>
                <w:rFonts w:ascii="SimSun" w:eastAsia="SimSun"/>
                <w:b w:val="0"/>
                <w:bCs/>
                <w:color w:val="auto"/>
                <w:sz w:val="22"/>
              </w:rPr>
            </w:pPr>
          </w:p>
        </w:tc>
      </w:tr>
    </w:tbl>
    <w:p w:rsidR="00BF2B1F" w:rsidRDefault="00046C4C">
      <w:pPr>
        <w:rPr>
          <w:rFonts w:ascii="SimSun" w:eastAsia="SimSun" w:cs="Arial"/>
          <w:b w:val="0"/>
          <w:color w:val="auto"/>
          <w:szCs w:val="21"/>
        </w:rPr>
      </w:pPr>
      <w:r>
        <w:rPr>
          <w:rFonts w:ascii="SimSun" w:eastAsia="SimSun" w:cs="Arial" w:hint="eastAsia"/>
          <w:b w:val="0"/>
          <w:bCs/>
          <w:color w:val="auto"/>
          <w:szCs w:val="21"/>
        </w:rPr>
        <w:t>附注</w:t>
      </w:r>
      <w:r>
        <w:rPr>
          <w:rFonts w:ascii="SimSun" w:eastAsia="SimSun" w:cs="Arial"/>
          <w:b w:val="0"/>
          <w:bCs/>
          <w:color w:val="auto"/>
          <w:szCs w:val="21"/>
        </w:rPr>
        <w:t>：</w:t>
      </w:r>
      <w:r>
        <w:rPr>
          <w:rFonts w:ascii="SimSun" w:eastAsia="SimSun" w:cs="Arial"/>
          <w:b w:val="0"/>
          <w:color w:val="auto"/>
          <w:szCs w:val="21"/>
        </w:rPr>
        <w:t>1</w:t>
      </w:r>
      <w:r>
        <w:rPr>
          <w:rFonts w:ascii="SimSun" w:eastAsia="SimSun" w:cs="Arial" w:hint="eastAsia"/>
          <w:b w:val="0"/>
          <w:color w:val="auto"/>
          <w:szCs w:val="21"/>
        </w:rPr>
        <w:t xml:space="preserve">. </w:t>
      </w:r>
      <w:r>
        <w:rPr>
          <w:rFonts w:ascii="SimSun" w:eastAsia="SimSun" w:cs="Arial"/>
          <w:b w:val="0"/>
          <w:color w:val="auto"/>
          <w:szCs w:val="21"/>
        </w:rPr>
        <w:t>不提供详细分项报价表将视为没有实质性响应招标文件</w:t>
      </w:r>
      <w:r>
        <w:rPr>
          <w:rFonts w:ascii="SimSun" w:eastAsia="SimSun" w:cs="Arial" w:hint="eastAsia"/>
          <w:b w:val="0"/>
          <w:color w:val="auto"/>
          <w:szCs w:val="21"/>
        </w:rPr>
        <w:t>，货物名称按采购设备清单内容</w:t>
      </w:r>
      <w:r>
        <w:rPr>
          <w:rFonts w:ascii="SimSun" w:eastAsia="SimSun" w:cs="Arial"/>
          <w:b w:val="0"/>
          <w:color w:val="auto"/>
          <w:szCs w:val="21"/>
        </w:rPr>
        <w:t>。</w:t>
      </w:r>
    </w:p>
    <w:p w:rsidR="00BF2B1F" w:rsidRDefault="00046C4C">
      <w:pPr>
        <w:ind w:firstLine="630"/>
        <w:rPr>
          <w:rFonts w:ascii="SimSun" w:eastAsia="SimSun" w:cs="Arial"/>
          <w:b w:val="0"/>
          <w:color w:val="auto"/>
          <w:szCs w:val="21"/>
        </w:rPr>
      </w:pPr>
      <w:r>
        <w:rPr>
          <w:rFonts w:ascii="SimSun" w:eastAsia="SimSun" w:cs="Arial"/>
          <w:b w:val="0"/>
          <w:color w:val="auto"/>
          <w:szCs w:val="21"/>
        </w:rPr>
        <w:t>2</w:t>
      </w:r>
      <w:r>
        <w:rPr>
          <w:rFonts w:ascii="SimSun" w:eastAsia="SimSun" w:cs="Arial" w:hint="eastAsia"/>
          <w:b w:val="0"/>
          <w:color w:val="auto"/>
          <w:szCs w:val="21"/>
        </w:rPr>
        <w:t xml:space="preserve">. </w:t>
      </w:r>
      <w:r>
        <w:rPr>
          <w:rFonts w:ascii="SimSun" w:eastAsia="SimSun" w:cs="Arial"/>
          <w:b w:val="0"/>
          <w:color w:val="auto"/>
          <w:szCs w:val="21"/>
        </w:rPr>
        <w:t>此表的合</w:t>
      </w:r>
      <w:r>
        <w:rPr>
          <w:rFonts w:ascii="SimSun" w:eastAsia="SimSun" w:cs="Arial" w:hint="eastAsia"/>
          <w:b w:val="0"/>
          <w:color w:val="auto"/>
          <w:szCs w:val="21"/>
        </w:rPr>
        <w:t>计总</w:t>
      </w:r>
      <w:r>
        <w:rPr>
          <w:rFonts w:ascii="SimSun" w:eastAsia="SimSun" w:cs="Arial"/>
          <w:b w:val="0"/>
          <w:color w:val="auto"/>
          <w:szCs w:val="21"/>
        </w:rPr>
        <w:t>价应与附</w:t>
      </w:r>
      <w:r>
        <w:rPr>
          <w:rFonts w:ascii="SimSun" w:eastAsia="SimSun" w:cs="Arial" w:hint="eastAsia"/>
          <w:b w:val="0"/>
          <w:color w:val="auto"/>
          <w:szCs w:val="21"/>
        </w:rPr>
        <w:t>件一“开标一览表”投标总价相一</w:t>
      </w:r>
      <w:r>
        <w:rPr>
          <w:rFonts w:ascii="SimSun" w:eastAsia="SimSun" w:cs="Arial"/>
          <w:b w:val="0"/>
          <w:color w:val="auto"/>
          <w:szCs w:val="21"/>
        </w:rPr>
        <w:t>致。</w:t>
      </w:r>
    </w:p>
    <w:p w:rsidR="00BF2B1F" w:rsidRDefault="00046C4C">
      <w:pPr>
        <w:ind w:firstLine="630"/>
        <w:rPr>
          <w:rFonts w:ascii="SimSun" w:eastAsia="SimSun" w:cs="Arial"/>
          <w:b w:val="0"/>
          <w:color w:val="auto"/>
          <w:szCs w:val="21"/>
        </w:rPr>
      </w:pPr>
      <w:r>
        <w:rPr>
          <w:rFonts w:ascii="SimSun" w:eastAsia="SimSun" w:cs="Arial"/>
          <w:b w:val="0"/>
          <w:color w:val="auto"/>
          <w:szCs w:val="21"/>
        </w:rPr>
        <w:t>3</w:t>
      </w:r>
      <w:r>
        <w:rPr>
          <w:rFonts w:ascii="SimSun" w:eastAsia="SimSun" w:cs="Arial" w:hint="eastAsia"/>
          <w:b w:val="0"/>
          <w:color w:val="auto"/>
          <w:szCs w:val="21"/>
        </w:rPr>
        <w:t xml:space="preserve">. </w:t>
      </w:r>
      <w:r>
        <w:rPr>
          <w:rFonts w:ascii="SimSun" w:eastAsia="SimSun" w:cs="Arial"/>
          <w:b w:val="0"/>
          <w:color w:val="auto"/>
          <w:szCs w:val="21"/>
        </w:rPr>
        <w:t>如果免费请在该备注栏</w:t>
      </w:r>
      <w:r>
        <w:rPr>
          <w:rFonts w:ascii="SimSun" w:eastAsia="SimSun" w:cs="Arial" w:hint="eastAsia"/>
          <w:b w:val="0"/>
          <w:color w:val="auto"/>
          <w:szCs w:val="21"/>
        </w:rPr>
        <w:t>内注明“免”，如果含在产品价格中则填“含”，如无此项内容则填“无”，不留空白。</w:t>
      </w:r>
    </w:p>
    <w:p w:rsidR="00BF2B1F" w:rsidRDefault="00046C4C">
      <w:pPr>
        <w:ind w:firstLine="630"/>
        <w:rPr>
          <w:rFonts w:ascii="SimSun" w:eastAsia="SimSun" w:cs="Arial"/>
          <w:b w:val="0"/>
          <w:color w:val="auto"/>
          <w:szCs w:val="21"/>
        </w:rPr>
      </w:pPr>
      <w:r>
        <w:rPr>
          <w:rFonts w:ascii="SimSun" w:eastAsia="SimSun" w:cs="Arial"/>
          <w:b w:val="0"/>
          <w:color w:val="auto"/>
          <w:szCs w:val="21"/>
        </w:rPr>
        <w:t>4</w:t>
      </w:r>
      <w:r>
        <w:rPr>
          <w:rFonts w:ascii="SimSun" w:eastAsia="SimSun" w:cs="Arial" w:hint="eastAsia"/>
          <w:b w:val="0"/>
          <w:color w:val="auto"/>
          <w:szCs w:val="21"/>
        </w:rPr>
        <w:t>.  根据《中华人民共和国政府采购法实施条例 》第四十三条规定，在中标或者成交公告的内容中可能增加本表，请各供应商认真填写，确保报价数据的真实性、完整性和合理性。</w:t>
      </w:r>
    </w:p>
    <w:p w:rsidR="00BF2B1F" w:rsidRDefault="00046C4C">
      <w:pPr>
        <w:ind w:firstLine="630"/>
        <w:rPr>
          <w:rFonts w:ascii="SimSun" w:eastAsia="SimSun"/>
          <w:b w:val="0"/>
          <w:color w:val="auto"/>
          <w:sz w:val="22"/>
          <w:u w:val="single"/>
        </w:rPr>
      </w:pPr>
      <w:r>
        <w:rPr>
          <w:rFonts w:ascii="SimSun" w:eastAsia="SimSun" w:cs="Arial" w:hint="eastAsia"/>
          <w:b w:val="0"/>
          <w:color w:val="auto"/>
          <w:szCs w:val="21"/>
        </w:rPr>
        <w:t xml:space="preserve">5、表格可以延续。      </w:t>
      </w:r>
    </w:p>
    <w:p w:rsidR="00BF2B1F" w:rsidRDefault="00046C4C" w:rsidP="00882D4E">
      <w:pPr>
        <w:spacing w:line="360" w:lineRule="exact"/>
        <w:ind w:leftChars="321" w:left="719" w:hangingChars="20" w:hanging="42"/>
        <w:rPr>
          <w:rFonts w:ascii="SimSun" w:eastAsia="SimSun" w:cs="Arial"/>
          <w:b w:val="0"/>
          <w:color w:val="auto"/>
          <w:sz w:val="22"/>
          <w:szCs w:val="22"/>
        </w:rPr>
      </w:pPr>
      <w:r>
        <w:rPr>
          <w:rFonts w:ascii="SimSun" w:eastAsia="SimSun" w:hint="eastAsia"/>
          <w:b w:val="0"/>
          <w:bCs/>
          <w:color w:val="auto"/>
          <w:szCs w:val="21"/>
        </w:rPr>
        <w:t>投标供应商全称（</w:t>
      </w:r>
      <w:r>
        <w:rPr>
          <w:rFonts w:eastAsia="SimSun" w:hint="eastAsia"/>
          <w:b w:val="0"/>
          <w:bCs/>
          <w:color w:val="auto"/>
          <w:szCs w:val="21"/>
        </w:rPr>
        <w:t>盖</w:t>
      </w:r>
      <w:r>
        <w:rPr>
          <w:rFonts w:ascii="SimSun" w:eastAsia="SimSun" w:hint="eastAsia"/>
          <w:b w:val="0"/>
          <w:bCs/>
          <w:color w:val="auto"/>
          <w:szCs w:val="21"/>
        </w:rPr>
        <w:t>章）</w:t>
      </w:r>
      <w:r>
        <w:rPr>
          <w:rFonts w:ascii="SimSun" w:eastAsia="SimSun" w:cs="Arial" w:hint="eastAsia"/>
          <w:b w:val="0"/>
          <w:color w:val="auto"/>
          <w:sz w:val="22"/>
          <w:szCs w:val="22"/>
        </w:rPr>
        <w:t>：</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法定代表人或授权代表（签字或盖章）：</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日期：  年  月  日</w:t>
      </w: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Theme="minorEastAsia" w:hint="eastAsia"/>
          <w:color w:val="auto"/>
          <w:sz w:val="22"/>
        </w:rPr>
      </w:pPr>
    </w:p>
    <w:p w:rsidR="00E32A2C" w:rsidRPr="00E32A2C" w:rsidRDefault="00E32A2C">
      <w:pPr>
        <w:spacing w:line="360" w:lineRule="exact"/>
        <w:jc w:val="left"/>
        <w:rPr>
          <w:rFonts w:ascii="SimSun" w:eastAsiaTheme="minorEastAsia" w:hint="eastAsia"/>
          <w:color w:val="auto"/>
          <w:sz w:val="22"/>
        </w:rPr>
      </w:pPr>
    </w:p>
    <w:p w:rsidR="00BF2B1F" w:rsidRDefault="00BF2B1F">
      <w:pPr>
        <w:spacing w:line="360" w:lineRule="exact"/>
        <w:jc w:val="left"/>
        <w:rPr>
          <w:rFonts w:ascii="SimSun" w:eastAsia="SimSun"/>
          <w:color w:val="auto"/>
          <w:sz w:val="22"/>
        </w:rPr>
      </w:pPr>
    </w:p>
    <w:p w:rsidR="00BF2B1F" w:rsidRDefault="00046C4C">
      <w:pPr>
        <w:autoSpaceDE w:val="0"/>
        <w:autoSpaceDN w:val="0"/>
        <w:adjustRightInd w:val="0"/>
        <w:snapToGrid w:val="0"/>
        <w:spacing w:line="454" w:lineRule="atLeast"/>
        <w:jc w:val="left"/>
        <w:textAlignment w:val="bottom"/>
        <w:outlineLvl w:val="0"/>
        <w:rPr>
          <w:rFonts w:ascii="SimSun" w:eastAsia="SimSun"/>
          <w:color w:val="auto"/>
          <w:sz w:val="24"/>
          <w:szCs w:val="24"/>
        </w:rPr>
      </w:pPr>
      <w:bookmarkStart w:id="62" w:name="_Toc494407544"/>
      <w:r>
        <w:rPr>
          <w:rFonts w:ascii="SimSun" w:eastAsia="SimSun" w:hint="eastAsia"/>
          <w:color w:val="auto"/>
          <w:sz w:val="24"/>
          <w:szCs w:val="24"/>
        </w:rPr>
        <w:t>附件八随机备品备件、专用工具清单</w:t>
      </w:r>
      <w:bookmarkEnd w:id="62"/>
    </w:p>
    <w:p w:rsidR="00BF2B1F" w:rsidRDefault="00BF2B1F">
      <w:pPr>
        <w:spacing w:line="360" w:lineRule="exact"/>
        <w:jc w:val="left"/>
        <w:rPr>
          <w:rFonts w:ascii="SimSun" w:eastAsia="SimSun"/>
          <w:color w:val="auto"/>
          <w:sz w:val="22"/>
        </w:rPr>
      </w:pPr>
    </w:p>
    <w:p w:rsidR="00BF2B1F" w:rsidRDefault="00046C4C">
      <w:pPr>
        <w:pStyle w:val="a9"/>
        <w:adjustRightInd w:val="0"/>
        <w:snapToGrid w:val="0"/>
        <w:spacing w:line="400" w:lineRule="exact"/>
        <w:jc w:val="center"/>
        <w:rPr>
          <w:rFonts w:eastAsia="SimSun" w:hAnsi="SimSun"/>
          <w:b w:val="0"/>
          <w:color w:val="auto"/>
          <w:sz w:val="28"/>
          <w:szCs w:val="28"/>
        </w:rPr>
      </w:pPr>
      <w:r>
        <w:rPr>
          <w:rFonts w:eastAsia="SimSun" w:hAnsi="SimSun" w:hint="eastAsia"/>
          <w:b w:val="0"/>
          <w:color w:val="auto"/>
          <w:sz w:val="28"/>
          <w:szCs w:val="28"/>
        </w:rPr>
        <w:t xml:space="preserve">随机备品备件、专用工具清单(如有)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688"/>
        <w:gridCol w:w="2110"/>
        <w:gridCol w:w="1477"/>
        <w:gridCol w:w="1230"/>
        <w:gridCol w:w="1940"/>
      </w:tblGrid>
      <w:tr w:rsidR="00BF2B1F">
        <w:trPr>
          <w:trHeight w:val="788"/>
        </w:trPr>
        <w:tc>
          <w:tcPr>
            <w:tcW w:w="1055"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序 号</w:t>
            </w:r>
          </w:p>
        </w:tc>
        <w:tc>
          <w:tcPr>
            <w:tcW w:w="1688"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名称</w:t>
            </w:r>
          </w:p>
        </w:tc>
        <w:tc>
          <w:tcPr>
            <w:tcW w:w="2110"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产地/规格/型号</w:t>
            </w:r>
          </w:p>
        </w:tc>
        <w:tc>
          <w:tcPr>
            <w:tcW w:w="1477"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数量</w:t>
            </w:r>
          </w:p>
        </w:tc>
        <w:tc>
          <w:tcPr>
            <w:tcW w:w="1230"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单价</w:t>
            </w:r>
          </w:p>
        </w:tc>
        <w:tc>
          <w:tcPr>
            <w:tcW w:w="1940"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备 注</w:t>
            </w: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bl>
    <w:p w:rsidR="00BF2B1F" w:rsidRDefault="00BF2B1F">
      <w:pPr>
        <w:pStyle w:val="a9"/>
        <w:adjustRightInd w:val="0"/>
        <w:snapToGrid w:val="0"/>
        <w:spacing w:line="400" w:lineRule="exact"/>
        <w:rPr>
          <w:rFonts w:eastAsia="SimSun" w:hAnsi="SimSun"/>
          <w:b w:val="0"/>
          <w:color w:val="auto"/>
          <w:sz w:val="22"/>
        </w:rPr>
      </w:pPr>
    </w:p>
    <w:p w:rsidR="00BF2B1F" w:rsidRDefault="00046C4C">
      <w:pPr>
        <w:pStyle w:val="a9"/>
        <w:adjustRightInd w:val="0"/>
        <w:snapToGrid w:val="0"/>
        <w:spacing w:line="400" w:lineRule="exact"/>
        <w:rPr>
          <w:rFonts w:eastAsia="SimSun" w:hAnsi="SimSun"/>
          <w:b w:val="0"/>
          <w:color w:val="auto"/>
          <w:sz w:val="22"/>
        </w:rPr>
      </w:pPr>
      <w:r>
        <w:rPr>
          <w:rFonts w:eastAsia="SimSun" w:hAnsi="SimSun" w:hint="eastAsia"/>
          <w:b w:val="0"/>
          <w:bCs/>
          <w:color w:val="auto"/>
          <w:szCs w:val="21"/>
        </w:rPr>
        <w:t>投标供应商全称（盖章）</w:t>
      </w:r>
      <w:r>
        <w:rPr>
          <w:rFonts w:eastAsia="SimSun" w:hAnsi="SimSun" w:hint="eastAsia"/>
          <w:b w:val="0"/>
          <w:color w:val="auto"/>
          <w:sz w:val="22"/>
        </w:rPr>
        <w:t>：</w:t>
      </w: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BF2B1F">
      <w:pPr>
        <w:pStyle w:val="a9"/>
        <w:adjustRightInd w:val="0"/>
        <w:snapToGrid w:val="0"/>
        <w:spacing w:line="400" w:lineRule="exact"/>
        <w:rPr>
          <w:rFonts w:eastAsia="SimSun" w:hAnsi="SimSun"/>
          <w:color w:val="auto"/>
          <w:sz w:val="24"/>
        </w:rPr>
      </w:pPr>
    </w:p>
    <w:p w:rsidR="00BF2B1F" w:rsidRDefault="00046C4C">
      <w:pPr>
        <w:autoSpaceDE w:val="0"/>
        <w:autoSpaceDN w:val="0"/>
        <w:adjustRightInd w:val="0"/>
        <w:snapToGrid w:val="0"/>
        <w:spacing w:line="454" w:lineRule="atLeast"/>
        <w:jc w:val="left"/>
        <w:textAlignment w:val="bottom"/>
        <w:outlineLvl w:val="0"/>
        <w:rPr>
          <w:rFonts w:ascii="SimSun" w:eastAsia="SimSun"/>
          <w:color w:val="auto"/>
          <w:sz w:val="24"/>
          <w:szCs w:val="24"/>
        </w:rPr>
      </w:pPr>
      <w:bookmarkStart w:id="63" w:name="_Toc494407545"/>
      <w:r>
        <w:rPr>
          <w:rFonts w:ascii="SimSun" w:eastAsia="SimSun" w:hint="eastAsia"/>
          <w:color w:val="auto"/>
          <w:sz w:val="24"/>
          <w:szCs w:val="24"/>
        </w:rPr>
        <w:t>附件九  产品零件、易损件、备品备件报价表</w:t>
      </w:r>
      <w:bookmarkEnd w:id="63"/>
    </w:p>
    <w:p w:rsidR="00BF2B1F" w:rsidRDefault="00BF2B1F">
      <w:pPr>
        <w:spacing w:line="360" w:lineRule="exact"/>
        <w:jc w:val="center"/>
        <w:rPr>
          <w:rFonts w:ascii="SimSun" w:eastAsia="SimSun"/>
          <w:b w:val="0"/>
          <w:color w:val="auto"/>
          <w:sz w:val="28"/>
          <w:szCs w:val="28"/>
        </w:rPr>
      </w:pPr>
    </w:p>
    <w:p w:rsidR="00BF2B1F" w:rsidRDefault="00046C4C">
      <w:pPr>
        <w:spacing w:line="360" w:lineRule="exact"/>
        <w:jc w:val="center"/>
        <w:rPr>
          <w:rFonts w:ascii="SimSun" w:eastAsia="SimSun"/>
          <w:b w:val="0"/>
          <w:color w:val="auto"/>
          <w:sz w:val="28"/>
          <w:szCs w:val="28"/>
        </w:rPr>
      </w:pPr>
      <w:r>
        <w:rPr>
          <w:rFonts w:ascii="SimSun" w:eastAsia="SimSun" w:hint="eastAsia"/>
          <w:b w:val="0"/>
          <w:color w:val="auto"/>
          <w:sz w:val="28"/>
          <w:szCs w:val="28"/>
        </w:rPr>
        <w:t>产品零件、易损件、备品备件报价表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688"/>
        <w:gridCol w:w="2110"/>
        <w:gridCol w:w="1477"/>
        <w:gridCol w:w="1230"/>
        <w:gridCol w:w="1940"/>
      </w:tblGrid>
      <w:tr w:rsidR="00BF2B1F">
        <w:trPr>
          <w:trHeight w:val="788"/>
        </w:trPr>
        <w:tc>
          <w:tcPr>
            <w:tcW w:w="1055"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序 号</w:t>
            </w:r>
          </w:p>
        </w:tc>
        <w:tc>
          <w:tcPr>
            <w:tcW w:w="1688"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名称</w:t>
            </w:r>
          </w:p>
        </w:tc>
        <w:tc>
          <w:tcPr>
            <w:tcW w:w="2110"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产地/规格/型号</w:t>
            </w:r>
          </w:p>
        </w:tc>
        <w:tc>
          <w:tcPr>
            <w:tcW w:w="1477"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数量</w:t>
            </w:r>
          </w:p>
        </w:tc>
        <w:tc>
          <w:tcPr>
            <w:tcW w:w="1230"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单价</w:t>
            </w:r>
          </w:p>
        </w:tc>
        <w:tc>
          <w:tcPr>
            <w:tcW w:w="1940" w:type="dxa"/>
            <w:vAlign w:val="center"/>
          </w:tcPr>
          <w:p w:rsidR="00BF2B1F" w:rsidRDefault="00046C4C">
            <w:pPr>
              <w:pStyle w:val="a9"/>
              <w:adjustRightInd w:val="0"/>
              <w:snapToGrid w:val="0"/>
              <w:spacing w:line="400" w:lineRule="exact"/>
              <w:jc w:val="center"/>
              <w:rPr>
                <w:rFonts w:eastAsia="SimSun" w:hAnsi="SimSun"/>
                <w:b w:val="0"/>
                <w:color w:val="auto"/>
                <w:sz w:val="22"/>
              </w:rPr>
            </w:pPr>
            <w:r>
              <w:rPr>
                <w:rFonts w:eastAsia="SimSun" w:hAnsi="SimSun" w:hint="eastAsia"/>
                <w:b w:val="0"/>
                <w:color w:val="auto"/>
                <w:sz w:val="22"/>
              </w:rPr>
              <w:t>备 注</w:t>
            </w: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r w:rsidR="00BF2B1F">
        <w:tc>
          <w:tcPr>
            <w:tcW w:w="1055" w:type="dxa"/>
          </w:tcPr>
          <w:p w:rsidR="00BF2B1F" w:rsidRDefault="00BF2B1F">
            <w:pPr>
              <w:pStyle w:val="a9"/>
              <w:adjustRightInd w:val="0"/>
              <w:snapToGrid w:val="0"/>
              <w:spacing w:line="400" w:lineRule="exact"/>
              <w:jc w:val="center"/>
              <w:rPr>
                <w:rFonts w:eastAsia="SimSun" w:hAnsi="SimSun"/>
                <w:b w:val="0"/>
                <w:color w:val="auto"/>
                <w:sz w:val="22"/>
              </w:rPr>
            </w:pPr>
          </w:p>
        </w:tc>
        <w:tc>
          <w:tcPr>
            <w:tcW w:w="1688" w:type="dxa"/>
          </w:tcPr>
          <w:p w:rsidR="00BF2B1F" w:rsidRDefault="00BF2B1F">
            <w:pPr>
              <w:pStyle w:val="a9"/>
              <w:adjustRightInd w:val="0"/>
              <w:snapToGrid w:val="0"/>
              <w:spacing w:line="400" w:lineRule="exact"/>
              <w:jc w:val="center"/>
              <w:rPr>
                <w:rFonts w:eastAsia="SimSun" w:hAnsi="SimSun"/>
                <w:b w:val="0"/>
                <w:color w:val="auto"/>
                <w:sz w:val="22"/>
              </w:rPr>
            </w:pPr>
          </w:p>
        </w:tc>
        <w:tc>
          <w:tcPr>
            <w:tcW w:w="2110" w:type="dxa"/>
          </w:tcPr>
          <w:p w:rsidR="00BF2B1F" w:rsidRDefault="00BF2B1F">
            <w:pPr>
              <w:pStyle w:val="a9"/>
              <w:adjustRightInd w:val="0"/>
              <w:snapToGrid w:val="0"/>
              <w:spacing w:line="400" w:lineRule="exact"/>
              <w:jc w:val="center"/>
              <w:rPr>
                <w:rFonts w:eastAsia="SimSun" w:hAnsi="SimSun"/>
                <w:b w:val="0"/>
                <w:color w:val="auto"/>
                <w:sz w:val="22"/>
              </w:rPr>
            </w:pPr>
          </w:p>
        </w:tc>
        <w:tc>
          <w:tcPr>
            <w:tcW w:w="1477" w:type="dxa"/>
          </w:tcPr>
          <w:p w:rsidR="00BF2B1F" w:rsidRDefault="00BF2B1F">
            <w:pPr>
              <w:pStyle w:val="a9"/>
              <w:adjustRightInd w:val="0"/>
              <w:snapToGrid w:val="0"/>
              <w:spacing w:line="400" w:lineRule="exact"/>
              <w:jc w:val="center"/>
              <w:rPr>
                <w:rFonts w:eastAsia="SimSun" w:hAnsi="SimSun"/>
                <w:b w:val="0"/>
                <w:color w:val="auto"/>
                <w:sz w:val="22"/>
              </w:rPr>
            </w:pPr>
          </w:p>
        </w:tc>
        <w:tc>
          <w:tcPr>
            <w:tcW w:w="1230" w:type="dxa"/>
          </w:tcPr>
          <w:p w:rsidR="00BF2B1F" w:rsidRDefault="00BF2B1F">
            <w:pPr>
              <w:pStyle w:val="a9"/>
              <w:adjustRightInd w:val="0"/>
              <w:snapToGrid w:val="0"/>
              <w:spacing w:line="400" w:lineRule="exact"/>
              <w:jc w:val="center"/>
              <w:rPr>
                <w:rFonts w:eastAsia="SimSun" w:hAnsi="SimSun"/>
                <w:b w:val="0"/>
                <w:color w:val="auto"/>
                <w:sz w:val="22"/>
              </w:rPr>
            </w:pPr>
          </w:p>
        </w:tc>
        <w:tc>
          <w:tcPr>
            <w:tcW w:w="1940" w:type="dxa"/>
          </w:tcPr>
          <w:p w:rsidR="00BF2B1F" w:rsidRDefault="00BF2B1F">
            <w:pPr>
              <w:pStyle w:val="a9"/>
              <w:adjustRightInd w:val="0"/>
              <w:snapToGrid w:val="0"/>
              <w:spacing w:line="400" w:lineRule="exact"/>
              <w:jc w:val="center"/>
              <w:rPr>
                <w:rFonts w:eastAsia="SimSun" w:hAnsi="SimSun"/>
                <w:b w:val="0"/>
                <w:color w:val="auto"/>
                <w:sz w:val="22"/>
              </w:rPr>
            </w:pPr>
          </w:p>
        </w:tc>
      </w:tr>
    </w:tbl>
    <w:p w:rsidR="00BF2B1F" w:rsidRDefault="00BF2B1F">
      <w:pPr>
        <w:pStyle w:val="a9"/>
        <w:adjustRightInd w:val="0"/>
        <w:snapToGrid w:val="0"/>
        <w:spacing w:line="400" w:lineRule="exact"/>
        <w:rPr>
          <w:rFonts w:eastAsia="SimSun" w:hAnsi="SimSun"/>
          <w:b w:val="0"/>
          <w:color w:val="auto"/>
          <w:sz w:val="22"/>
        </w:rPr>
      </w:pPr>
    </w:p>
    <w:p w:rsidR="00BF2B1F" w:rsidRDefault="00046C4C">
      <w:pPr>
        <w:pStyle w:val="a9"/>
        <w:adjustRightInd w:val="0"/>
        <w:snapToGrid w:val="0"/>
        <w:spacing w:line="400" w:lineRule="exact"/>
        <w:rPr>
          <w:rFonts w:eastAsia="SimSun" w:hAnsi="SimSun"/>
          <w:b w:val="0"/>
          <w:color w:val="auto"/>
          <w:sz w:val="22"/>
        </w:rPr>
      </w:pPr>
      <w:r>
        <w:rPr>
          <w:rFonts w:eastAsia="SimSun" w:hAnsi="SimSun" w:hint="eastAsia"/>
          <w:b w:val="0"/>
          <w:bCs/>
          <w:color w:val="auto"/>
          <w:szCs w:val="21"/>
        </w:rPr>
        <w:t>投标供应商全称（盖章）</w:t>
      </w:r>
      <w:r>
        <w:rPr>
          <w:rFonts w:eastAsia="SimSun" w:hAnsi="SimSun" w:hint="eastAsia"/>
          <w:b w:val="0"/>
          <w:color w:val="auto"/>
          <w:sz w:val="22"/>
        </w:rPr>
        <w:t>：</w:t>
      </w:r>
    </w:p>
    <w:p w:rsidR="00BF2B1F" w:rsidRDefault="00BF2B1F">
      <w:pPr>
        <w:pStyle w:val="a9"/>
        <w:adjustRightInd w:val="0"/>
        <w:snapToGrid w:val="0"/>
        <w:spacing w:line="400" w:lineRule="exact"/>
        <w:rPr>
          <w:rFonts w:eastAsia="SimSun" w:hAnsi="SimSun"/>
          <w:color w:val="auto"/>
          <w:sz w:val="24"/>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046C4C">
      <w:pPr>
        <w:autoSpaceDE w:val="0"/>
        <w:autoSpaceDN w:val="0"/>
        <w:adjustRightInd w:val="0"/>
        <w:snapToGrid w:val="0"/>
        <w:spacing w:line="454" w:lineRule="atLeast"/>
        <w:jc w:val="center"/>
        <w:textAlignment w:val="bottom"/>
        <w:outlineLvl w:val="0"/>
        <w:rPr>
          <w:rFonts w:ascii="SimSun" w:eastAsia="SimSun"/>
          <w:color w:val="auto"/>
          <w:sz w:val="24"/>
          <w:szCs w:val="24"/>
        </w:rPr>
      </w:pPr>
      <w:bookmarkStart w:id="64" w:name="_Toc494407546"/>
      <w:r>
        <w:rPr>
          <w:rFonts w:ascii="SimSun" w:eastAsia="SimSun" w:hint="eastAsia"/>
          <w:color w:val="auto"/>
          <w:sz w:val="24"/>
          <w:szCs w:val="24"/>
        </w:rPr>
        <w:lastRenderedPageBreak/>
        <w:t>三、</w:t>
      </w:r>
      <w:bookmarkEnd w:id="64"/>
      <w:r>
        <w:rPr>
          <w:rFonts w:ascii="SimSun" w:eastAsia="SimSun" w:hint="eastAsia"/>
          <w:color w:val="auto"/>
          <w:sz w:val="24"/>
          <w:szCs w:val="24"/>
        </w:rPr>
        <w:t>商务技术文件组成</w:t>
      </w:r>
    </w:p>
    <w:p w:rsidR="00BF2B1F" w:rsidRDefault="00BF2B1F">
      <w:pPr>
        <w:spacing w:line="360" w:lineRule="exact"/>
        <w:jc w:val="left"/>
        <w:rPr>
          <w:rFonts w:ascii="SimSun" w:eastAsia="SimSun"/>
          <w:b w:val="0"/>
          <w:color w:val="auto"/>
          <w:sz w:val="30"/>
        </w:rPr>
      </w:pPr>
    </w:p>
    <w:p w:rsidR="00BF2B1F" w:rsidRDefault="00046C4C">
      <w:pPr>
        <w:autoSpaceDE w:val="0"/>
        <w:autoSpaceDN w:val="0"/>
        <w:adjustRightInd w:val="0"/>
        <w:snapToGrid w:val="0"/>
        <w:spacing w:line="454" w:lineRule="atLeast"/>
        <w:jc w:val="left"/>
        <w:textAlignment w:val="bottom"/>
        <w:outlineLvl w:val="0"/>
        <w:rPr>
          <w:rFonts w:ascii="SimSun" w:eastAsia="SimSun"/>
          <w:color w:val="auto"/>
          <w:sz w:val="24"/>
          <w:szCs w:val="24"/>
        </w:rPr>
      </w:pPr>
      <w:bookmarkStart w:id="65" w:name="_Toc494407547"/>
      <w:r>
        <w:rPr>
          <w:rFonts w:ascii="SimSun" w:eastAsia="SimSun" w:hint="eastAsia"/>
          <w:color w:val="auto"/>
          <w:sz w:val="24"/>
          <w:szCs w:val="24"/>
        </w:rPr>
        <w:t>附件十 投标函</w:t>
      </w:r>
      <w:bookmarkEnd w:id="65"/>
    </w:p>
    <w:p w:rsidR="00BF2B1F" w:rsidRDefault="00046C4C">
      <w:pPr>
        <w:autoSpaceDE w:val="0"/>
        <w:autoSpaceDN w:val="0"/>
        <w:adjustRightInd w:val="0"/>
        <w:spacing w:line="360" w:lineRule="exact"/>
        <w:jc w:val="center"/>
        <w:rPr>
          <w:rFonts w:ascii="SimSun" w:eastAsia="SimSun"/>
          <w:color w:val="auto"/>
          <w:sz w:val="28"/>
          <w:szCs w:val="28"/>
          <w:lang w:val="zh-CN"/>
        </w:rPr>
      </w:pPr>
      <w:r>
        <w:rPr>
          <w:rFonts w:ascii="SimSun" w:eastAsia="SimSun" w:hint="eastAsia"/>
          <w:color w:val="auto"/>
          <w:sz w:val="28"/>
          <w:szCs w:val="28"/>
          <w:lang w:val="zh-CN"/>
        </w:rPr>
        <w:t>投  标  函</w:t>
      </w:r>
    </w:p>
    <w:p w:rsidR="00BF2B1F" w:rsidRDefault="00BF2B1F">
      <w:pPr>
        <w:autoSpaceDE w:val="0"/>
        <w:autoSpaceDN w:val="0"/>
        <w:adjustRightInd w:val="0"/>
        <w:spacing w:line="360" w:lineRule="exact"/>
        <w:rPr>
          <w:rFonts w:ascii="SimSun" w:eastAsia="SimSun"/>
          <w:b w:val="0"/>
          <w:color w:val="auto"/>
          <w:sz w:val="36"/>
          <w:lang w:val="zh-CN"/>
        </w:rPr>
      </w:pPr>
    </w:p>
    <w:p w:rsidR="00BF2B1F" w:rsidRDefault="00046C4C">
      <w:pPr>
        <w:pStyle w:val="a9"/>
        <w:rPr>
          <w:rFonts w:eastAsia="SimSun" w:hAnsi="SimSun"/>
          <w:b w:val="0"/>
          <w:color w:val="auto"/>
          <w:sz w:val="22"/>
          <w:u w:val="single"/>
        </w:rPr>
      </w:pPr>
      <w:r>
        <w:rPr>
          <w:rFonts w:eastAsia="SimSun" w:hAnsi="SimSun" w:hint="eastAsia"/>
          <w:b w:val="0"/>
          <w:color w:val="auto"/>
          <w:sz w:val="22"/>
          <w:u w:val="single"/>
        </w:rPr>
        <w:t xml:space="preserve">               ：</w:t>
      </w:r>
    </w:p>
    <w:p w:rsidR="00BF2B1F" w:rsidRDefault="00046C4C">
      <w:pPr>
        <w:autoSpaceDE w:val="0"/>
        <w:autoSpaceDN w:val="0"/>
        <w:adjustRightInd w:val="0"/>
        <w:spacing w:line="440" w:lineRule="atLeast"/>
        <w:ind w:firstLineChars="245" w:firstLine="539"/>
        <w:rPr>
          <w:rFonts w:ascii="SimSun" w:eastAsia="SimSun"/>
          <w:b w:val="0"/>
          <w:color w:val="auto"/>
          <w:sz w:val="22"/>
          <w:lang w:val="zh-CN"/>
        </w:rPr>
      </w:pPr>
      <w:r>
        <w:rPr>
          <w:rFonts w:ascii="SimSun" w:eastAsia="SimSun" w:hint="eastAsia"/>
          <w:b w:val="0"/>
          <w:color w:val="auto"/>
          <w:sz w:val="22"/>
          <w:lang w:val="zh-CN"/>
        </w:rPr>
        <w:t xml:space="preserve">（供应商全称）授权 （授权代表名称）（职务、职称）为授权代表，参加贵方组织的（招标项目名称）（括号内填招标编号）招标的有关活动，并对项目（招标项目名称）进行投标。为此：    </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lang w:val="zh-CN"/>
        </w:rPr>
        <w:t>1、提供供应商须知规定的全部投标文件：</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lang w:val="zh-CN"/>
        </w:rPr>
        <w:t>2、保证遵守招标文件中的有关规定和收费标准。</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lang w:val="zh-CN"/>
        </w:rPr>
        <w:t>3、保证忠实地执行采购人、</w:t>
      </w:r>
      <w:r>
        <w:rPr>
          <w:rFonts w:ascii="SimSun" w:eastAsia="SimSun" w:cs="FangSong_GB2312" w:hint="eastAsia"/>
          <w:b w:val="0"/>
          <w:color w:val="auto"/>
          <w:sz w:val="22"/>
          <w:szCs w:val="22"/>
          <w:lang w:val="zh-CN"/>
        </w:rPr>
        <w:t>中标</w:t>
      </w:r>
      <w:r>
        <w:rPr>
          <w:rFonts w:ascii="SimSun" w:eastAsia="SimSun" w:hint="eastAsia"/>
          <w:b w:val="0"/>
          <w:color w:val="auto"/>
          <w:sz w:val="22"/>
          <w:lang w:val="zh-CN"/>
        </w:rPr>
        <w:t>供应商双方所签的合同， 并承担合同规定的责任义务。</w:t>
      </w:r>
    </w:p>
    <w:p w:rsidR="00BF2B1F" w:rsidRDefault="00046C4C">
      <w:pPr>
        <w:pStyle w:val="a9"/>
        <w:snapToGrid w:val="0"/>
        <w:spacing w:line="410" w:lineRule="atLeast"/>
        <w:ind w:firstLineChars="200" w:firstLine="440"/>
        <w:rPr>
          <w:rFonts w:eastAsia="SimSun" w:hAnsi="SimSun"/>
          <w:color w:val="auto"/>
          <w:sz w:val="22"/>
          <w:szCs w:val="22"/>
        </w:rPr>
      </w:pPr>
      <w:r>
        <w:rPr>
          <w:rFonts w:eastAsia="SimSun" w:hAnsi="SimSun" w:cs="FangSong_GB2312" w:hint="eastAsia"/>
          <w:b w:val="0"/>
          <w:color w:val="auto"/>
          <w:sz w:val="22"/>
          <w:szCs w:val="22"/>
          <w:lang w:val="zh-CN"/>
        </w:rPr>
        <w:t>4、</w:t>
      </w:r>
      <w:r>
        <w:rPr>
          <w:rFonts w:eastAsia="SimSun" w:hAnsi="SimSun" w:hint="eastAsia"/>
          <w:b w:val="0"/>
          <w:color w:val="auto"/>
          <w:sz w:val="22"/>
          <w:lang w:val="zh-CN"/>
        </w:rPr>
        <w:t>我方对完工期承诺如下：</w:t>
      </w:r>
      <w:r>
        <w:rPr>
          <w:rFonts w:eastAsia="SimSun" w:hAnsi="SimSun" w:hint="eastAsia"/>
          <w:color w:val="auto"/>
          <w:sz w:val="22"/>
        </w:rPr>
        <w:t>▲按招标文件规定期限交货并通过采购人验收，逾期采购人有权拒绝供货。</w:t>
      </w:r>
    </w:p>
    <w:p w:rsidR="00BF2B1F" w:rsidRDefault="00046C4C">
      <w:pPr>
        <w:autoSpaceDE w:val="0"/>
        <w:autoSpaceDN w:val="0"/>
        <w:adjustRightInd w:val="0"/>
        <w:spacing w:line="440" w:lineRule="atLeast"/>
        <w:ind w:firstLine="450"/>
        <w:rPr>
          <w:rFonts w:ascii="SimSun" w:eastAsia="SimSun"/>
          <w:b w:val="0"/>
          <w:color w:val="auto"/>
          <w:sz w:val="22"/>
          <w:lang w:val="zh-CN"/>
        </w:rPr>
      </w:pPr>
      <w:r>
        <w:rPr>
          <w:rFonts w:ascii="SimSun" w:eastAsia="SimSun" w:hint="eastAsia"/>
          <w:b w:val="0"/>
          <w:color w:val="auto"/>
          <w:sz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rsidR="00BF2B1F" w:rsidRDefault="00046C4C">
      <w:pPr>
        <w:spacing w:line="340" w:lineRule="exact"/>
        <w:ind w:firstLineChars="201" w:firstLine="442"/>
        <w:rPr>
          <w:rFonts w:ascii="SimSun" w:eastAsia="SimSun"/>
          <w:b w:val="0"/>
          <w:color w:val="auto"/>
          <w:sz w:val="22"/>
        </w:rPr>
      </w:pPr>
      <w:r>
        <w:rPr>
          <w:rFonts w:ascii="SimSun" w:eastAsia="SimSun" w:hint="eastAsia"/>
          <w:b w:val="0"/>
          <w:color w:val="auto"/>
          <w:sz w:val="22"/>
        </w:rPr>
        <w:t>6、利益冲突：近三年内直至目前，我公司与本项目的采购人、招标代理机构没有任何的隶属关系。</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rPr>
        <w:t>7、我公司没有被各级、各地财政监管部门限制参加政府采购活动，且在限制期内。</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lang w:val="zh-CN"/>
        </w:rPr>
        <w:t>8、愿意向贵方提供任何与该项投标有关的数据、情况和技术资料，完全理解贵方不一定接受最低价的投标或收到的任何投标。</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lang w:val="zh-CN"/>
        </w:rPr>
        <w:t>9、本投标自开标之日起90天内有效。</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lang w:val="zh-CN"/>
        </w:rPr>
        <w:t>10、与本投标有关的一切往来通讯请寄：</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lang w:val="zh-CN"/>
        </w:rPr>
        <w:t>地址：</w:t>
      </w:r>
    </w:p>
    <w:p w:rsidR="00BF2B1F" w:rsidRDefault="00046C4C">
      <w:pPr>
        <w:autoSpaceDE w:val="0"/>
        <w:autoSpaceDN w:val="0"/>
        <w:adjustRightInd w:val="0"/>
        <w:spacing w:line="440" w:lineRule="atLeast"/>
        <w:ind w:firstLineChars="201" w:firstLine="442"/>
        <w:rPr>
          <w:rFonts w:ascii="SimSun" w:eastAsia="SimSun"/>
          <w:b w:val="0"/>
          <w:color w:val="auto"/>
          <w:sz w:val="22"/>
          <w:lang w:val="zh-CN"/>
        </w:rPr>
      </w:pPr>
      <w:r>
        <w:rPr>
          <w:rFonts w:ascii="SimSun" w:eastAsia="SimSun" w:hint="eastAsia"/>
          <w:b w:val="0"/>
          <w:color w:val="auto"/>
          <w:sz w:val="22"/>
          <w:lang w:val="zh-CN"/>
        </w:rPr>
        <w:t>邮编：电话：传真：</w:t>
      </w:r>
    </w:p>
    <w:p w:rsidR="00BF2B1F" w:rsidRDefault="00BF2B1F">
      <w:pPr>
        <w:autoSpaceDE w:val="0"/>
        <w:autoSpaceDN w:val="0"/>
        <w:adjustRightInd w:val="0"/>
        <w:spacing w:line="440" w:lineRule="atLeast"/>
        <w:ind w:firstLineChars="201" w:firstLine="442"/>
        <w:rPr>
          <w:rFonts w:ascii="SimSun" w:eastAsia="SimSun"/>
          <w:b w:val="0"/>
          <w:color w:val="auto"/>
          <w:sz w:val="22"/>
          <w:lang w:val="zh-CN"/>
        </w:rPr>
      </w:pP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投标供应商全称（盖章）：</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法定代表人或授权代表（签字或盖章）：</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日期：  年  月  日</w:t>
      </w:r>
    </w:p>
    <w:p w:rsidR="00BF2B1F" w:rsidRDefault="00BF2B1F">
      <w:pPr>
        <w:autoSpaceDE w:val="0"/>
        <w:autoSpaceDN w:val="0"/>
        <w:adjustRightInd w:val="0"/>
        <w:spacing w:line="360" w:lineRule="exact"/>
        <w:jc w:val="left"/>
        <w:rPr>
          <w:rFonts w:ascii="SimSun" w:eastAsia="SimSun"/>
          <w:b w:val="0"/>
          <w:color w:val="auto"/>
          <w:sz w:val="32"/>
          <w:lang w:val="zh-CN"/>
        </w:rPr>
      </w:pPr>
    </w:p>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Theme="minorEastAsia" w:hint="eastAsia"/>
          <w:color w:val="auto"/>
          <w:sz w:val="22"/>
        </w:rPr>
      </w:pPr>
    </w:p>
    <w:p w:rsidR="00E32A2C" w:rsidRPr="00E32A2C" w:rsidRDefault="00E32A2C">
      <w:pPr>
        <w:spacing w:line="360" w:lineRule="exact"/>
        <w:jc w:val="left"/>
        <w:rPr>
          <w:rFonts w:ascii="SimSun" w:eastAsiaTheme="minorEastAsia" w:hint="eastAsia"/>
          <w:color w:val="auto"/>
          <w:sz w:val="22"/>
        </w:rPr>
      </w:pPr>
    </w:p>
    <w:p w:rsidR="00BF2B1F" w:rsidRDefault="00BF2B1F">
      <w:pPr>
        <w:spacing w:line="360" w:lineRule="exact"/>
        <w:jc w:val="left"/>
        <w:rPr>
          <w:rFonts w:ascii="SimSun" w:eastAsia="SimSun"/>
          <w:color w:val="auto"/>
          <w:sz w:val="22"/>
        </w:rPr>
      </w:pPr>
    </w:p>
    <w:p w:rsidR="00BF2B1F" w:rsidRDefault="00046C4C">
      <w:pPr>
        <w:autoSpaceDE w:val="0"/>
        <w:autoSpaceDN w:val="0"/>
        <w:adjustRightInd w:val="0"/>
        <w:snapToGrid w:val="0"/>
        <w:spacing w:line="454" w:lineRule="atLeast"/>
        <w:jc w:val="left"/>
        <w:textAlignment w:val="bottom"/>
        <w:outlineLvl w:val="0"/>
        <w:rPr>
          <w:rFonts w:ascii="SimSun" w:eastAsia="SimSun"/>
          <w:color w:val="auto"/>
          <w:sz w:val="24"/>
          <w:szCs w:val="24"/>
        </w:rPr>
      </w:pPr>
      <w:bookmarkStart w:id="66" w:name="_Toc494407548"/>
      <w:r>
        <w:rPr>
          <w:rFonts w:ascii="SimSun" w:eastAsia="SimSun" w:hint="eastAsia"/>
          <w:color w:val="auto"/>
          <w:sz w:val="24"/>
          <w:szCs w:val="24"/>
        </w:rPr>
        <w:lastRenderedPageBreak/>
        <w:t>附件十一  法定人代表授权书</w:t>
      </w:r>
      <w:bookmarkEnd w:id="66"/>
    </w:p>
    <w:p w:rsidR="00BF2B1F" w:rsidRDefault="00BF2B1F">
      <w:pPr>
        <w:tabs>
          <w:tab w:val="left" w:pos="1080"/>
        </w:tabs>
        <w:autoSpaceDE w:val="0"/>
        <w:autoSpaceDN w:val="0"/>
        <w:adjustRightInd w:val="0"/>
        <w:spacing w:line="360" w:lineRule="exact"/>
        <w:jc w:val="center"/>
        <w:rPr>
          <w:rFonts w:ascii="SimSun" w:eastAsia="SimSun"/>
          <w:color w:val="auto"/>
          <w:sz w:val="28"/>
          <w:szCs w:val="28"/>
          <w:lang w:val="zh-CN"/>
        </w:rPr>
      </w:pPr>
    </w:p>
    <w:p w:rsidR="00BF2B1F" w:rsidRDefault="00046C4C">
      <w:pPr>
        <w:tabs>
          <w:tab w:val="left" w:pos="1080"/>
        </w:tabs>
        <w:autoSpaceDE w:val="0"/>
        <w:autoSpaceDN w:val="0"/>
        <w:adjustRightInd w:val="0"/>
        <w:spacing w:line="360" w:lineRule="exact"/>
        <w:jc w:val="center"/>
        <w:rPr>
          <w:rFonts w:ascii="SimSun" w:eastAsia="SimSun"/>
          <w:color w:val="auto"/>
          <w:sz w:val="28"/>
          <w:szCs w:val="28"/>
          <w:lang w:val="zh-CN"/>
        </w:rPr>
      </w:pPr>
      <w:r>
        <w:rPr>
          <w:rFonts w:ascii="SimSun" w:eastAsia="SimSun" w:hint="eastAsia"/>
          <w:color w:val="auto"/>
          <w:sz w:val="28"/>
          <w:szCs w:val="28"/>
          <w:lang w:val="zh-CN"/>
        </w:rPr>
        <w:t>法定代表人授权书</w:t>
      </w:r>
    </w:p>
    <w:p w:rsidR="00BF2B1F" w:rsidRDefault="00046C4C">
      <w:pPr>
        <w:spacing w:line="360" w:lineRule="auto"/>
        <w:rPr>
          <w:rFonts w:ascii="SimSun" w:eastAsia="SimSun"/>
          <w:b w:val="0"/>
          <w:color w:val="auto"/>
          <w:sz w:val="22"/>
        </w:rPr>
      </w:pPr>
      <w:r>
        <w:rPr>
          <w:rFonts w:ascii="SimSun" w:eastAsia="SimSun" w:hint="eastAsia"/>
          <w:b w:val="0"/>
          <w:color w:val="auto"/>
          <w:sz w:val="22"/>
          <w:u w:val="single"/>
        </w:rPr>
        <w:t>（采购人名称）</w:t>
      </w:r>
      <w:r>
        <w:rPr>
          <w:rFonts w:ascii="SimSun" w:eastAsia="SimSun" w:hint="eastAsia"/>
          <w:b w:val="0"/>
          <w:color w:val="auto"/>
          <w:sz w:val="22"/>
          <w:lang w:val="zh-CN"/>
        </w:rPr>
        <w:t>：</w:t>
      </w:r>
    </w:p>
    <w:p w:rsidR="00BF2B1F" w:rsidRDefault="00046C4C">
      <w:pPr>
        <w:snapToGrid w:val="0"/>
        <w:spacing w:line="360" w:lineRule="auto"/>
        <w:ind w:firstLineChars="200" w:firstLine="440"/>
        <w:rPr>
          <w:rFonts w:ascii="SimSun" w:eastAsia="SimSun"/>
          <w:b w:val="0"/>
          <w:color w:val="auto"/>
          <w:sz w:val="22"/>
          <w:szCs w:val="22"/>
        </w:rPr>
      </w:pPr>
      <w:r>
        <w:rPr>
          <w:rFonts w:ascii="SimSun" w:eastAsia="SimSun" w:hint="eastAsia"/>
          <w:b w:val="0"/>
          <w:color w:val="auto"/>
          <w:sz w:val="22"/>
          <w:szCs w:val="22"/>
        </w:rPr>
        <w:t>本授权委托书声明：我</w:t>
      </w:r>
      <w:r>
        <w:rPr>
          <w:rFonts w:ascii="SimSun" w:eastAsia="SimSun" w:hint="eastAsia"/>
          <w:b w:val="0"/>
          <w:color w:val="auto"/>
          <w:sz w:val="22"/>
          <w:szCs w:val="22"/>
          <w:u w:val="single"/>
        </w:rPr>
        <w:t xml:space="preserve">   （法定代表人姓名）   </w:t>
      </w:r>
      <w:r>
        <w:rPr>
          <w:rFonts w:ascii="SimSun" w:eastAsia="SimSun" w:hint="eastAsia"/>
          <w:b w:val="0"/>
          <w:color w:val="auto"/>
          <w:sz w:val="22"/>
          <w:szCs w:val="22"/>
        </w:rPr>
        <w:t>系</w:t>
      </w:r>
      <w:r>
        <w:rPr>
          <w:rFonts w:ascii="SimSun" w:eastAsia="SimSun" w:hint="eastAsia"/>
          <w:b w:val="0"/>
          <w:color w:val="auto"/>
          <w:sz w:val="22"/>
          <w:szCs w:val="22"/>
          <w:u w:val="single"/>
        </w:rPr>
        <w:t xml:space="preserve">   （供 应 商 名 称）  </w:t>
      </w:r>
      <w:r>
        <w:rPr>
          <w:rFonts w:ascii="SimSun" w:eastAsia="SimSun" w:hint="eastAsia"/>
          <w:b w:val="0"/>
          <w:color w:val="auto"/>
          <w:sz w:val="22"/>
          <w:szCs w:val="22"/>
        </w:rPr>
        <w:t>的法定代表人，现授权委托</w:t>
      </w:r>
      <w:r>
        <w:rPr>
          <w:rFonts w:ascii="SimSun" w:eastAsia="SimSun" w:hint="eastAsia"/>
          <w:b w:val="0"/>
          <w:color w:val="auto"/>
          <w:sz w:val="22"/>
          <w:szCs w:val="22"/>
          <w:u w:val="single"/>
        </w:rPr>
        <w:t xml:space="preserve">  （单 位 名 称）   </w:t>
      </w:r>
      <w:r>
        <w:rPr>
          <w:rFonts w:ascii="SimSun" w:eastAsia="SimSun" w:hint="eastAsia"/>
          <w:b w:val="0"/>
          <w:color w:val="auto"/>
          <w:sz w:val="22"/>
          <w:szCs w:val="22"/>
        </w:rPr>
        <w:t>的</w:t>
      </w:r>
      <w:r>
        <w:rPr>
          <w:rFonts w:ascii="SimSun" w:eastAsia="SimSun" w:hint="eastAsia"/>
          <w:b w:val="0"/>
          <w:color w:val="auto"/>
          <w:sz w:val="22"/>
          <w:szCs w:val="22"/>
          <w:u w:val="single"/>
        </w:rPr>
        <w:t xml:space="preserve">  （授权代表姓名）  </w:t>
      </w:r>
      <w:r>
        <w:rPr>
          <w:rFonts w:ascii="SimSun" w:eastAsia="SimSun" w:hint="eastAsia"/>
          <w:b w:val="0"/>
          <w:color w:val="auto"/>
          <w:sz w:val="22"/>
          <w:szCs w:val="22"/>
        </w:rPr>
        <w:t>为我公司法定代表人授权代表，参加贵处组织的</w:t>
      </w:r>
      <w:r>
        <w:rPr>
          <w:rFonts w:ascii="SimSun" w:eastAsia="SimSun" w:hint="eastAsia"/>
          <w:b w:val="0"/>
          <w:color w:val="auto"/>
          <w:sz w:val="22"/>
          <w:szCs w:val="22"/>
          <w:u w:val="single"/>
        </w:rPr>
        <w:t xml:space="preserve">  （招标项目名称，括号中填写项目编号）  </w:t>
      </w:r>
      <w:r>
        <w:rPr>
          <w:rFonts w:ascii="SimSun" w:eastAsia="SimSun" w:hint="eastAsia"/>
          <w:b w:val="0"/>
          <w:color w:val="auto"/>
          <w:sz w:val="22"/>
          <w:szCs w:val="22"/>
        </w:rPr>
        <w:t>项目投标，全权处理本次招投标活动中的一切事宜，我承认授权代表全权代表我所签署的本项目的投标文件的内容。</w:t>
      </w:r>
    </w:p>
    <w:p w:rsidR="00BF2B1F" w:rsidRDefault="00BF2B1F">
      <w:pPr>
        <w:spacing w:line="360" w:lineRule="auto"/>
        <w:ind w:firstLineChars="200" w:firstLine="440"/>
        <w:rPr>
          <w:rFonts w:ascii="SimSun" w:eastAsia="SimSun"/>
          <w:b w:val="0"/>
          <w:color w:val="auto"/>
          <w:sz w:val="22"/>
          <w:szCs w:val="22"/>
        </w:rPr>
      </w:pPr>
    </w:p>
    <w:p w:rsidR="00BF2B1F" w:rsidRDefault="00046C4C">
      <w:pPr>
        <w:spacing w:line="360" w:lineRule="auto"/>
        <w:ind w:firstLineChars="200" w:firstLine="440"/>
        <w:rPr>
          <w:rFonts w:ascii="SimSun" w:eastAsia="SimSun"/>
          <w:b w:val="0"/>
          <w:color w:val="auto"/>
          <w:sz w:val="22"/>
        </w:rPr>
      </w:pPr>
      <w:r>
        <w:rPr>
          <w:rFonts w:ascii="SimSun" w:eastAsia="SimSun" w:hint="eastAsia"/>
          <w:b w:val="0"/>
          <w:color w:val="auto"/>
          <w:sz w:val="22"/>
          <w:szCs w:val="22"/>
        </w:rPr>
        <w:t>授权代表无转授权，特此授权。</w:t>
      </w:r>
    </w:p>
    <w:p w:rsidR="00BF2B1F" w:rsidRDefault="00BF2B1F">
      <w:pPr>
        <w:spacing w:line="360" w:lineRule="auto"/>
        <w:rPr>
          <w:rFonts w:ascii="SimSun" w:eastAsia="SimSun"/>
          <w:b w:val="0"/>
          <w:color w:val="auto"/>
          <w:sz w:val="22"/>
        </w:rPr>
      </w:pPr>
    </w:p>
    <w:p w:rsidR="00BF2B1F" w:rsidRDefault="00046C4C">
      <w:pPr>
        <w:spacing w:line="360" w:lineRule="auto"/>
        <w:ind w:firstLineChars="1342" w:firstLine="2952"/>
        <w:rPr>
          <w:rFonts w:ascii="SimSun" w:eastAsia="SimSun"/>
          <w:b w:val="0"/>
          <w:color w:val="auto"/>
          <w:sz w:val="22"/>
          <w:u w:val="single"/>
        </w:rPr>
      </w:pPr>
      <w:r>
        <w:rPr>
          <w:rFonts w:ascii="SimSun" w:eastAsia="SimSun" w:hint="eastAsia"/>
          <w:b w:val="0"/>
          <w:color w:val="auto"/>
          <w:sz w:val="22"/>
        </w:rPr>
        <w:t>授权代表：</w:t>
      </w:r>
      <w:r>
        <w:rPr>
          <w:rFonts w:ascii="SimSun" w:eastAsia="SimSun" w:hint="eastAsia"/>
          <w:b w:val="0"/>
          <w:color w:val="auto"/>
          <w:sz w:val="22"/>
          <w:u w:val="single"/>
        </w:rPr>
        <w:t xml:space="preserve">   （签字）  </w:t>
      </w:r>
      <w:r>
        <w:rPr>
          <w:rFonts w:ascii="SimSun" w:eastAsia="SimSun" w:hint="eastAsia"/>
          <w:b w:val="0"/>
          <w:color w:val="auto"/>
          <w:sz w:val="22"/>
        </w:rPr>
        <w:t xml:space="preserve"> 性别 ： 年龄：</w:t>
      </w:r>
    </w:p>
    <w:p w:rsidR="00BF2B1F" w:rsidRDefault="00046C4C">
      <w:pPr>
        <w:spacing w:line="360" w:lineRule="auto"/>
        <w:ind w:firstLineChars="1342" w:firstLine="2952"/>
        <w:rPr>
          <w:rFonts w:ascii="SimSun" w:eastAsia="SimSun"/>
          <w:b w:val="0"/>
          <w:color w:val="auto"/>
          <w:sz w:val="22"/>
          <w:u w:val="single"/>
        </w:rPr>
      </w:pPr>
      <w:r>
        <w:rPr>
          <w:rFonts w:ascii="SimSun" w:eastAsia="SimSun" w:hint="eastAsia"/>
          <w:b w:val="0"/>
          <w:color w:val="auto"/>
          <w:sz w:val="22"/>
        </w:rPr>
        <w:t>详细通讯地址： 邮政编码：</w:t>
      </w:r>
    </w:p>
    <w:p w:rsidR="00BF2B1F" w:rsidRDefault="00046C4C">
      <w:pPr>
        <w:spacing w:line="360" w:lineRule="auto"/>
        <w:ind w:firstLineChars="1342" w:firstLine="2952"/>
        <w:rPr>
          <w:rFonts w:ascii="SimSun" w:eastAsia="SimSun"/>
          <w:b w:val="0"/>
          <w:color w:val="auto"/>
          <w:sz w:val="22"/>
          <w:u w:val="single"/>
        </w:rPr>
      </w:pPr>
      <w:r>
        <w:rPr>
          <w:rFonts w:ascii="SimSun" w:eastAsia="SimSun" w:hint="eastAsia"/>
          <w:b w:val="0"/>
          <w:color w:val="auto"/>
          <w:sz w:val="22"/>
        </w:rPr>
        <w:t>电话： 传真：</w:t>
      </w:r>
    </w:p>
    <w:p w:rsidR="00BF2B1F" w:rsidRDefault="00046C4C">
      <w:pPr>
        <w:spacing w:line="360" w:lineRule="auto"/>
        <w:ind w:left="1" w:firstLineChars="192" w:firstLine="422"/>
        <w:rPr>
          <w:rFonts w:ascii="SimSun" w:eastAsia="SimSun"/>
          <w:b w:val="0"/>
          <w:color w:val="auto"/>
          <w:sz w:val="22"/>
        </w:rPr>
      </w:pPr>
      <w:r>
        <w:rPr>
          <w:rFonts w:ascii="SimSun" w:eastAsia="SimSun" w:hint="eastAsia"/>
          <w:b w:val="0"/>
          <w:color w:val="auto"/>
          <w:sz w:val="22"/>
        </w:rPr>
        <w:t xml:space="preserve">                       供应商：</w:t>
      </w:r>
      <w:r>
        <w:rPr>
          <w:rFonts w:ascii="SimSun" w:eastAsia="SimSun" w:hint="eastAsia"/>
          <w:b w:val="0"/>
          <w:color w:val="auto"/>
          <w:sz w:val="22"/>
          <w:u w:val="single"/>
        </w:rPr>
        <w:t xml:space="preserve">                                      （盖章）</w:t>
      </w:r>
    </w:p>
    <w:p w:rsidR="00BF2B1F" w:rsidRDefault="00046C4C">
      <w:pPr>
        <w:spacing w:line="360" w:lineRule="auto"/>
        <w:ind w:left="1" w:firstLineChars="192" w:firstLine="422"/>
        <w:rPr>
          <w:rFonts w:ascii="SimSun" w:eastAsia="SimSun"/>
          <w:b w:val="0"/>
          <w:color w:val="auto"/>
          <w:sz w:val="22"/>
        </w:rPr>
      </w:pPr>
      <w:r>
        <w:rPr>
          <w:rFonts w:ascii="SimSun" w:eastAsia="SimSun" w:hint="eastAsia"/>
          <w:b w:val="0"/>
          <w:color w:val="auto"/>
          <w:sz w:val="22"/>
        </w:rPr>
        <w:t xml:space="preserve">                       法定代表人：</w:t>
      </w:r>
      <w:r>
        <w:rPr>
          <w:rFonts w:ascii="SimSun" w:eastAsia="SimSun" w:hint="eastAsia"/>
          <w:b w:val="0"/>
          <w:color w:val="auto"/>
          <w:sz w:val="22"/>
          <w:u w:val="single"/>
        </w:rPr>
        <w:t xml:space="preserve">                            （签字或盖章）</w:t>
      </w:r>
    </w:p>
    <w:p w:rsidR="00BF2B1F" w:rsidRDefault="00BF2B1F">
      <w:pPr>
        <w:spacing w:line="400" w:lineRule="atLeast"/>
        <w:ind w:left="2699"/>
        <w:rPr>
          <w:rFonts w:ascii="SimSun" w:eastAsia="SimSun"/>
          <w:b w:val="0"/>
          <w:color w:val="auto"/>
          <w:sz w:val="22"/>
        </w:rPr>
      </w:pPr>
    </w:p>
    <w:p w:rsidR="00BF2B1F" w:rsidRDefault="00046C4C">
      <w:pPr>
        <w:spacing w:line="400" w:lineRule="atLeast"/>
        <w:ind w:right="440" w:firstLineChars="1500" w:firstLine="3300"/>
        <w:jc w:val="center"/>
        <w:rPr>
          <w:rFonts w:ascii="SimSun" w:eastAsia="SimSun"/>
          <w:b w:val="0"/>
          <w:color w:val="auto"/>
          <w:sz w:val="22"/>
        </w:rPr>
      </w:pPr>
      <w:r>
        <w:rPr>
          <w:rFonts w:ascii="SimSun" w:eastAsia="SimSun" w:hint="eastAsia"/>
          <w:b w:val="0"/>
          <w:color w:val="auto"/>
          <w:sz w:val="22"/>
        </w:rPr>
        <w:t xml:space="preserve">               授权委托日期：年 月日</w:t>
      </w:r>
    </w:p>
    <w:p w:rsidR="00BF2B1F" w:rsidRDefault="00BF2B1F">
      <w:pPr>
        <w:spacing w:line="360" w:lineRule="exact"/>
        <w:ind w:left="2699"/>
        <w:rPr>
          <w:rFonts w:ascii="SimSun" w:eastAsia="SimSun"/>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1"/>
      </w:tblGrid>
      <w:tr w:rsidR="00BF2B1F">
        <w:trPr>
          <w:trHeight w:val="2162"/>
        </w:trPr>
        <w:tc>
          <w:tcPr>
            <w:tcW w:w="9351" w:type="dxa"/>
          </w:tcPr>
          <w:p w:rsidR="00BF2B1F" w:rsidRDefault="00BF2B1F">
            <w:pPr>
              <w:pStyle w:val="a9"/>
              <w:adjustRightInd w:val="0"/>
              <w:snapToGrid w:val="0"/>
              <w:spacing w:line="360" w:lineRule="exact"/>
              <w:jc w:val="center"/>
              <w:rPr>
                <w:rFonts w:eastAsia="SimSun" w:hAnsi="SimSun"/>
                <w:b w:val="0"/>
                <w:color w:val="auto"/>
                <w:sz w:val="22"/>
                <w:szCs w:val="22"/>
              </w:rPr>
            </w:pPr>
          </w:p>
          <w:p w:rsidR="00BF2B1F" w:rsidRDefault="00046C4C">
            <w:pPr>
              <w:pStyle w:val="a9"/>
              <w:adjustRightInd w:val="0"/>
              <w:snapToGrid w:val="0"/>
              <w:spacing w:line="360" w:lineRule="exact"/>
              <w:jc w:val="center"/>
              <w:rPr>
                <w:rFonts w:eastAsia="SimSun" w:hAnsi="SimSun"/>
                <w:b w:val="0"/>
                <w:color w:val="auto"/>
                <w:sz w:val="22"/>
                <w:szCs w:val="22"/>
              </w:rPr>
            </w:pPr>
            <w:r>
              <w:rPr>
                <w:rFonts w:eastAsia="SimSun" w:hAnsi="SimSun" w:hint="eastAsia"/>
                <w:b w:val="0"/>
                <w:color w:val="auto"/>
                <w:sz w:val="22"/>
                <w:szCs w:val="22"/>
              </w:rPr>
              <w:t>粘贴法人授权代表身份证复印影印件</w:t>
            </w:r>
          </w:p>
          <w:p w:rsidR="00BF2B1F" w:rsidRDefault="00BF2B1F">
            <w:pPr>
              <w:pStyle w:val="a9"/>
              <w:adjustRightInd w:val="0"/>
              <w:snapToGrid w:val="0"/>
              <w:spacing w:line="360" w:lineRule="exact"/>
              <w:jc w:val="center"/>
              <w:rPr>
                <w:rFonts w:eastAsia="SimSun" w:hAnsi="SimSun"/>
                <w:b w:val="0"/>
                <w:color w:val="auto"/>
                <w:sz w:val="22"/>
                <w:szCs w:val="22"/>
              </w:rPr>
            </w:pPr>
          </w:p>
        </w:tc>
      </w:tr>
    </w:tbl>
    <w:p w:rsidR="00BF2B1F" w:rsidRDefault="00BF2B1F">
      <w:pPr>
        <w:pStyle w:val="a9"/>
        <w:adjustRightInd w:val="0"/>
        <w:snapToGrid w:val="0"/>
        <w:spacing w:line="360" w:lineRule="exact"/>
        <w:jc w:val="center"/>
        <w:rPr>
          <w:rFonts w:eastAsia="SimSun" w:hAnsi="SimSun"/>
          <w:b w:val="0"/>
          <w:color w:val="auto"/>
          <w:sz w:val="22"/>
          <w:szCs w:val="22"/>
          <w:lang w:val="zh-CN"/>
        </w:rPr>
      </w:pPr>
    </w:p>
    <w:p w:rsidR="00BF2B1F" w:rsidRDefault="00BF2B1F">
      <w:pPr>
        <w:pStyle w:val="a9"/>
        <w:adjustRightInd w:val="0"/>
        <w:snapToGrid w:val="0"/>
        <w:spacing w:line="360" w:lineRule="exact"/>
        <w:jc w:val="center"/>
        <w:rPr>
          <w:rFonts w:eastAsia="SimSun" w:hAnsi="SimSun"/>
          <w:b w:val="0"/>
          <w:color w:val="auto"/>
          <w:sz w:val="22"/>
          <w:szCs w:val="22"/>
          <w:lang w:val="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5"/>
      </w:tblGrid>
      <w:tr w:rsidR="00BF2B1F">
        <w:trPr>
          <w:trHeight w:val="1948"/>
        </w:trPr>
        <w:tc>
          <w:tcPr>
            <w:tcW w:w="9365" w:type="dxa"/>
          </w:tcPr>
          <w:p w:rsidR="00BF2B1F" w:rsidRDefault="00BF2B1F">
            <w:pPr>
              <w:pStyle w:val="a9"/>
              <w:adjustRightInd w:val="0"/>
              <w:snapToGrid w:val="0"/>
              <w:spacing w:line="360" w:lineRule="exact"/>
              <w:jc w:val="center"/>
              <w:rPr>
                <w:rFonts w:eastAsia="SimSun" w:hAnsi="SimSun"/>
                <w:b w:val="0"/>
                <w:color w:val="auto"/>
                <w:sz w:val="22"/>
                <w:szCs w:val="22"/>
              </w:rPr>
            </w:pPr>
          </w:p>
          <w:p w:rsidR="00BF2B1F" w:rsidRDefault="00046C4C">
            <w:pPr>
              <w:pStyle w:val="a9"/>
              <w:adjustRightInd w:val="0"/>
              <w:snapToGrid w:val="0"/>
              <w:spacing w:line="360" w:lineRule="exact"/>
              <w:jc w:val="center"/>
              <w:rPr>
                <w:rFonts w:eastAsia="SimSun" w:hAnsi="SimSun"/>
                <w:b w:val="0"/>
                <w:color w:val="auto"/>
                <w:sz w:val="22"/>
                <w:szCs w:val="22"/>
              </w:rPr>
            </w:pPr>
            <w:r>
              <w:rPr>
                <w:rFonts w:eastAsia="SimSun" w:hAnsi="SimSun" w:hint="eastAsia"/>
                <w:b w:val="0"/>
                <w:color w:val="auto"/>
                <w:sz w:val="22"/>
                <w:szCs w:val="22"/>
              </w:rPr>
              <w:t>粘贴法人身份证复印影印件</w:t>
            </w:r>
          </w:p>
          <w:p w:rsidR="00BF2B1F" w:rsidRDefault="00BF2B1F">
            <w:pPr>
              <w:pStyle w:val="a9"/>
              <w:adjustRightInd w:val="0"/>
              <w:snapToGrid w:val="0"/>
              <w:spacing w:line="360" w:lineRule="exact"/>
              <w:jc w:val="center"/>
              <w:rPr>
                <w:rFonts w:eastAsia="SimSun" w:hAnsi="SimSun"/>
                <w:b w:val="0"/>
                <w:color w:val="auto"/>
                <w:sz w:val="22"/>
                <w:szCs w:val="22"/>
              </w:rPr>
            </w:pPr>
          </w:p>
        </w:tc>
      </w:tr>
    </w:tbl>
    <w:p w:rsidR="00BF2B1F" w:rsidRDefault="00BF2B1F">
      <w:pPr>
        <w:spacing w:line="360" w:lineRule="exact"/>
        <w:jc w:val="left"/>
        <w:rPr>
          <w:rFonts w:ascii="SimSun" w:eastAsia="SimSun"/>
          <w:color w:val="auto"/>
          <w:sz w:val="22"/>
        </w:rPr>
      </w:pPr>
    </w:p>
    <w:p w:rsidR="00BF2B1F" w:rsidRDefault="00BF2B1F">
      <w:pPr>
        <w:spacing w:line="360" w:lineRule="exact"/>
        <w:jc w:val="left"/>
        <w:rPr>
          <w:rFonts w:ascii="SimSun" w:eastAsia="SimSun"/>
          <w:color w:val="auto"/>
          <w:sz w:val="22"/>
        </w:rPr>
      </w:pPr>
    </w:p>
    <w:p w:rsidR="00BF2B1F" w:rsidRDefault="00BF2B1F">
      <w:pPr>
        <w:pStyle w:val="a9"/>
        <w:adjustRightInd w:val="0"/>
        <w:snapToGrid w:val="0"/>
        <w:spacing w:line="360" w:lineRule="exact"/>
        <w:jc w:val="center"/>
        <w:rPr>
          <w:rFonts w:eastAsia="SimSun" w:hAnsi="SimSun"/>
          <w:color w:val="auto"/>
          <w:sz w:val="28"/>
          <w:szCs w:val="28"/>
          <w:lang w:val="zh-CN"/>
        </w:rPr>
      </w:pPr>
    </w:p>
    <w:p w:rsidR="00BF2B1F" w:rsidRDefault="00046C4C">
      <w:pPr>
        <w:autoSpaceDE w:val="0"/>
        <w:autoSpaceDN w:val="0"/>
        <w:spacing w:line="454" w:lineRule="atLeast"/>
        <w:jc w:val="left"/>
        <w:textAlignment w:val="bottom"/>
        <w:outlineLvl w:val="0"/>
        <w:rPr>
          <w:rFonts w:ascii="SimSun" w:eastAsia="SimSun"/>
          <w:color w:val="auto"/>
          <w:sz w:val="24"/>
          <w:szCs w:val="24"/>
        </w:rPr>
      </w:pPr>
      <w:bookmarkStart w:id="67" w:name="_Toc494407550"/>
      <w:r>
        <w:rPr>
          <w:rFonts w:ascii="SimSun" w:eastAsia="SimSun" w:hint="eastAsia"/>
          <w:color w:val="auto"/>
          <w:sz w:val="24"/>
          <w:szCs w:val="24"/>
        </w:rPr>
        <w:lastRenderedPageBreak/>
        <w:t>附件十二 法定代表人诚信投标承诺书</w:t>
      </w:r>
      <w:bookmarkEnd w:id="67"/>
    </w:p>
    <w:p w:rsidR="00BF2B1F" w:rsidRDefault="00BF2B1F">
      <w:pPr>
        <w:jc w:val="center"/>
        <w:rPr>
          <w:rFonts w:ascii="SimSun" w:eastAsia="SimSun"/>
          <w:color w:val="auto"/>
          <w:sz w:val="28"/>
          <w:szCs w:val="28"/>
        </w:rPr>
      </w:pPr>
    </w:p>
    <w:p w:rsidR="00BF2B1F" w:rsidRDefault="00046C4C">
      <w:pPr>
        <w:jc w:val="center"/>
        <w:rPr>
          <w:rFonts w:ascii="SimSun" w:eastAsia="SimSun"/>
          <w:color w:val="auto"/>
          <w:sz w:val="28"/>
          <w:szCs w:val="28"/>
        </w:rPr>
      </w:pPr>
      <w:r>
        <w:rPr>
          <w:rFonts w:ascii="SimSun" w:eastAsia="SimSun" w:hint="eastAsia"/>
          <w:color w:val="auto"/>
          <w:sz w:val="28"/>
          <w:szCs w:val="28"/>
        </w:rPr>
        <w:t>法定代表人诚信投标承诺书</w:t>
      </w:r>
    </w:p>
    <w:p w:rsidR="00BF2B1F" w:rsidRDefault="00BF2B1F">
      <w:pPr>
        <w:spacing w:line="360" w:lineRule="auto"/>
        <w:jc w:val="left"/>
        <w:rPr>
          <w:rFonts w:ascii="SimSun" w:eastAsia="SimSun"/>
          <w:b w:val="0"/>
          <w:color w:val="auto"/>
          <w:sz w:val="24"/>
          <w:szCs w:val="24"/>
        </w:rPr>
      </w:pPr>
    </w:p>
    <w:p w:rsidR="00BF2B1F" w:rsidRDefault="00046C4C">
      <w:pPr>
        <w:spacing w:line="460" w:lineRule="atLeast"/>
        <w:jc w:val="left"/>
        <w:rPr>
          <w:rFonts w:ascii="SimSun" w:eastAsia="SimSun"/>
          <w:color w:val="auto"/>
          <w:sz w:val="22"/>
          <w:szCs w:val="22"/>
        </w:rPr>
      </w:pPr>
      <w:r>
        <w:rPr>
          <w:rFonts w:ascii="SimSun" w:eastAsia="SimSun" w:hint="eastAsia"/>
          <w:color w:val="auto"/>
          <w:sz w:val="22"/>
          <w:szCs w:val="22"/>
        </w:rPr>
        <w:t>本人以企业法定代表人的身份郑重承诺：</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将遵循公开、公平、公正和诚信信用的原则参加</w:t>
      </w:r>
      <w:r>
        <w:rPr>
          <w:rFonts w:ascii="SimSun" w:eastAsia="SimSun" w:cs="KaiTi_GB2312" w:hint="eastAsia"/>
          <w:b w:val="0"/>
          <w:color w:val="auto"/>
          <w:sz w:val="22"/>
          <w:szCs w:val="22"/>
          <w:u w:val="single"/>
        </w:rPr>
        <w:t xml:space="preserve">              项目（招标编号：   ）</w:t>
      </w:r>
      <w:r>
        <w:rPr>
          <w:rFonts w:ascii="SimSun" w:eastAsia="SimSun" w:hint="eastAsia"/>
          <w:b w:val="0"/>
          <w:color w:val="auto"/>
          <w:sz w:val="22"/>
          <w:szCs w:val="22"/>
        </w:rPr>
        <w:t>的投标；</w:t>
      </w:r>
    </w:p>
    <w:p w:rsidR="00BF2B1F" w:rsidRDefault="00046C4C">
      <w:pPr>
        <w:spacing w:line="460" w:lineRule="atLeast"/>
        <w:ind w:firstLineChars="200" w:firstLine="440"/>
        <w:jc w:val="left"/>
        <w:rPr>
          <w:rFonts w:ascii="SimSun" w:eastAsia="SimSun"/>
          <w:b w:val="0"/>
          <w:color w:val="auto"/>
          <w:sz w:val="22"/>
          <w:szCs w:val="22"/>
          <w:u w:val="single"/>
        </w:rPr>
      </w:pPr>
      <w:r>
        <w:rPr>
          <w:rFonts w:ascii="SimSun" w:eastAsia="SimSun" w:hint="eastAsia"/>
          <w:b w:val="0"/>
          <w:color w:val="auto"/>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二、投标文件所提供的一切材料都是真实、有效、合法的。</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三、不与其他投标人相互串通投标报价，不排挤其他投标人的公平竞争，不损害招标人或其他投标人的合法权益。</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四、不与采购人或招标代理机构串通投标，不损害国家利益，社会公共利益或其他人的合法权益。</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五、不向采购人或者评标委员会成员行贿以牟取中标。</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六、不以其他人名义投标或者以其他方式弄虚作假，骗取中标。</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七、不在开标后进行虚假恶意投诉。</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八、我单位没有被政府机关</w:t>
      </w:r>
      <w:r>
        <w:rPr>
          <w:rFonts w:ascii="SimSun" w:eastAsia="SimSun"/>
          <w:b w:val="0"/>
          <w:color w:val="auto"/>
          <w:sz w:val="22"/>
          <w:szCs w:val="22"/>
        </w:rPr>
        <w:t>列入失信被执行人</w:t>
      </w:r>
      <w:r>
        <w:rPr>
          <w:rFonts w:ascii="SimSun" w:eastAsia="SimSun" w:hint="eastAsia"/>
          <w:b w:val="0"/>
          <w:color w:val="auto"/>
          <w:sz w:val="22"/>
          <w:szCs w:val="22"/>
        </w:rPr>
        <w:t>名单</w:t>
      </w:r>
      <w:r>
        <w:rPr>
          <w:rFonts w:ascii="SimSun" w:eastAsia="SimSun"/>
          <w:b w:val="0"/>
          <w:color w:val="auto"/>
          <w:sz w:val="22"/>
          <w:szCs w:val="22"/>
        </w:rPr>
        <w:t>、重大税收违法案件当事人名单、政府采购严重违法失信行为记录名单及其他不符合《中华人民共和国政府采购法》第二十二条规定条件</w:t>
      </w:r>
      <w:r>
        <w:rPr>
          <w:rFonts w:ascii="SimSun" w:eastAsia="SimSun" w:hint="eastAsia"/>
          <w:b w:val="0"/>
          <w:color w:val="auto"/>
          <w:sz w:val="22"/>
          <w:szCs w:val="22"/>
        </w:rPr>
        <w:t>的情形：</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九、没有</w:t>
      </w:r>
      <w:r>
        <w:rPr>
          <w:rFonts w:ascii="SimSun" w:eastAsia="SimSun"/>
          <w:b w:val="0"/>
          <w:color w:val="auto"/>
          <w:sz w:val="22"/>
          <w:szCs w:val="22"/>
        </w:rPr>
        <w:t>被</w:t>
      </w:r>
      <w:r>
        <w:rPr>
          <w:rFonts w:ascii="SimSun" w:eastAsia="SimSun" w:hint="eastAsia"/>
          <w:b w:val="0"/>
          <w:color w:val="auto"/>
          <w:sz w:val="22"/>
          <w:szCs w:val="22"/>
        </w:rPr>
        <w:t>各地、</w:t>
      </w:r>
      <w:r>
        <w:rPr>
          <w:rFonts w:ascii="SimSun" w:eastAsia="SimSun"/>
          <w:b w:val="0"/>
          <w:color w:val="auto"/>
          <w:sz w:val="22"/>
          <w:szCs w:val="22"/>
        </w:rPr>
        <w:t>各级财政部门禁止参加政府采购</w:t>
      </w:r>
      <w:r>
        <w:rPr>
          <w:rFonts w:ascii="SimSun" w:eastAsia="SimSun" w:hint="eastAsia"/>
          <w:b w:val="0"/>
          <w:color w:val="auto"/>
          <w:sz w:val="22"/>
          <w:szCs w:val="22"/>
        </w:rPr>
        <w:t xml:space="preserve">活动，且在限制期限内：    </w:t>
      </w:r>
    </w:p>
    <w:p w:rsidR="00BF2B1F" w:rsidRDefault="00046C4C">
      <w:pPr>
        <w:spacing w:line="460" w:lineRule="atLeast"/>
        <w:ind w:firstLineChars="200" w:firstLine="440"/>
        <w:jc w:val="left"/>
        <w:rPr>
          <w:rFonts w:ascii="SimSun" w:eastAsia="SimSun"/>
          <w:b w:val="0"/>
          <w:color w:val="auto"/>
          <w:sz w:val="22"/>
          <w:szCs w:val="22"/>
        </w:rPr>
      </w:pPr>
      <w:r>
        <w:rPr>
          <w:rFonts w:ascii="SimSun" w:eastAsia="SimSun" w:hint="eastAsia"/>
          <w:b w:val="0"/>
          <w:color w:val="auto"/>
          <w:sz w:val="22"/>
          <w:szCs w:val="22"/>
        </w:rPr>
        <w:t>十、参与本项目政府采购活动3年内没有重大违法记录情况。</w:t>
      </w:r>
    </w:p>
    <w:p w:rsidR="00BF2B1F" w:rsidRDefault="00046C4C">
      <w:pPr>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本公司若有违反本承诺内容的行为，愿意承担法律责任，包括不限于：愿意接受相关行政主管部门作出的处罚；给采购人造成损失的，依法承担相应的赔偿责任。</w:t>
      </w:r>
    </w:p>
    <w:p w:rsidR="00BF2B1F" w:rsidRDefault="00046C4C">
      <w:pPr>
        <w:spacing w:line="460" w:lineRule="atLeast"/>
        <w:ind w:right="1120" w:firstLineChars="1350" w:firstLine="2970"/>
        <w:rPr>
          <w:rFonts w:ascii="SimSun" w:eastAsia="SimSun"/>
          <w:b w:val="0"/>
          <w:color w:val="auto"/>
          <w:sz w:val="22"/>
          <w:szCs w:val="22"/>
        </w:rPr>
      </w:pPr>
      <w:r>
        <w:rPr>
          <w:rFonts w:ascii="SimSun" w:eastAsia="SimSun" w:hint="eastAsia"/>
          <w:b w:val="0"/>
          <w:color w:val="auto"/>
          <w:sz w:val="22"/>
          <w:szCs w:val="22"/>
        </w:rPr>
        <w:t>法定代表人（签字或签章）：</w:t>
      </w:r>
    </w:p>
    <w:p w:rsidR="00BF2B1F" w:rsidRDefault="00046C4C">
      <w:pPr>
        <w:spacing w:line="460" w:lineRule="atLeast"/>
        <w:ind w:right="1120" w:firstLineChars="1350" w:firstLine="2970"/>
        <w:rPr>
          <w:rFonts w:ascii="SimSun" w:eastAsia="SimSun" w:cs="Arial"/>
          <w:b w:val="0"/>
          <w:color w:val="auto"/>
          <w:sz w:val="22"/>
          <w:szCs w:val="22"/>
        </w:rPr>
      </w:pPr>
      <w:r>
        <w:rPr>
          <w:rFonts w:ascii="SimSun" w:eastAsia="SimSun" w:cs="Arial" w:hint="eastAsia"/>
          <w:b w:val="0"/>
          <w:color w:val="auto"/>
          <w:sz w:val="22"/>
          <w:szCs w:val="22"/>
        </w:rPr>
        <w:t>投标供应商全称（盖章）：</w:t>
      </w:r>
    </w:p>
    <w:p w:rsidR="00BF2B1F" w:rsidRDefault="00046C4C">
      <w:pPr>
        <w:spacing w:line="460" w:lineRule="atLeast"/>
        <w:ind w:right="1120" w:firstLineChars="1350" w:firstLine="2970"/>
        <w:rPr>
          <w:rFonts w:ascii="SimSun" w:eastAsia="SimSun"/>
          <w:b w:val="0"/>
          <w:color w:val="auto"/>
          <w:sz w:val="22"/>
          <w:szCs w:val="22"/>
        </w:rPr>
      </w:pPr>
      <w:r>
        <w:rPr>
          <w:rFonts w:ascii="SimSun" w:eastAsia="SimSun" w:hint="eastAsia"/>
          <w:b w:val="0"/>
          <w:color w:val="auto"/>
          <w:sz w:val="22"/>
          <w:szCs w:val="22"/>
        </w:rPr>
        <w:t>承诺书签署日期：         年  月  日</w:t>
      </w:r>
    </w:p>
    <w:p w:rsidR="00BF2B1F" w:rsidRDefault="00046C4C">
      <w:pPr>
        <w:spacing w:line="360" w:lineRule="exact"/>
        <w:jc w:val="left"/>
        <w:rPr>
          <w:rFonts w:ascii="SimSun" w:eastAsia="SimSun"/>
          <w:b w:val="0"/>
          <w:color w:val="auto"/>
          <w:sz w:val="30"/>
        </w:rPr>
      </w:pPr>
      <w:r>
        <w:rPr>
          <w:rFonts w:ascii="SimSun" w:eastAsia="SimSun" w:hint="eastAsia"/>
          <w:bCs/>
          <w:color w:val="auto"/>
          <w:sz w:val="22"/>
          <w:szCs w:val="22"/>
          <w:u w:val="single"/>
        </w:rPr>
        <w:t>备注：▲投标供应商必须提供本承诺书，不提供按无效投标处理。</w:t>
      </w:r>
    </w:p>
    <w:p w:rsidR="00BF2B1F" w:rsidRDefault="00BF2B1F">
      <w:pPr>
        <w:pStyle w:val="a9"/>
        <w:spacing w:line="360" w:lineRule="exact"/>
        <w:jc w:val="center"/>
        <w:rPr>
          <w:rFonts w:eastAsia="SimSun" w:hAnsi="SimSun"/>
          <w:b w:val="0"/>
          <w:color w:val="auto"/>
          <w:sz w:val="32"/>
        </w:rPr>
      </w:pPr>
    </w:p>
    <w:p w:rsidR="00BF2B1F" w:rsidRDefault="00BF2B1F">
      <w:pPr>
        <w:pStyle w:val="a9"/>
        <w:spacing w:line="360" w:lineRule="exact"/>
        <w:jc w:val="center"/>
        <w:rPr>
          <w:rFonts w:eastAsia="SimSun" w:hAnsi="SimSun"/>
          <w:b w:val="0"/>
          <w:color w:val="auto"/>
          <w:sz w:val="32"/>
        </w:rPr>
      </w:pPr>
    </w:p>
    <w:p w:rsidR="00BF2B1F" w:rsidRDefault="00046C4C">
      <w:pPr>
        <w:autoSpaceDE w:val="0"/>
        <w:autoSpaceDN w:val="0"/>
        <w:spacing w:line="454" w:lineRule="atLeast"/>
        <w:jc w:val="left"/>
        <w:textAlignment w:val="bottom"/>
        <w:outlineLvl w:val="0"/>
        <w:rPr>
          <w:rFonts w:ascii="SimSun" w:eastAsia="SimSun"/>
          <w:color w:val="auto"/>
          <w:sz w:val="24"/>
          <w:szCs w:val="24"/>
        </w:rPr>
      </w:pPr>
      <w:bookmarkStart w:id="68" w:name="_Toc494407551"/>
      <w:r>
        <w:rPr>
          <w:rFonts w:ascii="SimSun" w:eastAsia="SimSun" w:hint="eastAsia"/>
          <w:color w:val="auto"/>
          <w:sz w:val="24"/>
          <w:szCs w:val="24"/>
        </w:rPr>
        <w:lastRenderedPageBreak/>
        <w:t>附件十三 业绩清单</w:t>
      </w:r>
      <w:bookmarkEnd w:id="68"/>
    </w:p>
    <w:p w:rsidR="00BF2B1F" w:rsidRDefault="00046C4C">
      <w:pPr>
        <w:spacing w:line="460" w:lineRule="exact"/>
        <w:jc w:val="center"/>
        <w:rPr>
          <w:rFonts w:ascii="SimSun" w:eastAsia="SimSun"/>
          <w:b w:val="0"/>
          <w:color w:val="auto"/>
          <w:sz w:val="32"/>
        </w:rPr>
      </w:pPr>
      <w:r>
        <w:rPr>
          <w:rFonts w:ascii="SimSun" w:eastAsia="SimSun" w:hint="eastAsia"/>
          <w:b w:val="0"/>
          <w:color w:val="auto"/>
          <w:sz w:val="32"/>
        </w:rPr>
        <w:t>供应商</w:t>
      </w:r>
      <w:r>
        <w:rPr>
          <w:rFonts w:ascii="SimSun" w:eastAsia="SimSun"/>
          <w:b w:val="0"/>
          <w:color w:val="auto"/>
          <w:sz w:val="32"/>
        </w:rPr>
        <w:t>201</w:t>
      </w:r>
      <w:r>
        <w:rPr>
          <w:rFonts w:ascii="SimSun" w:eastAsia="SimSun" w:hint="eastAsia"/>
          <w:b w:val="0"/>
          <w:color w:val="auto"/>
          <w:sz w:val="32"/>
        </w:rPr>
        <w:t>6年1月1日至今同类项目业绩一览表</w:t>
      </w:r>
    </w:p>
    <w:p w:rsidR="00BF2B1F" w:rsidRDefault="00BF2B1F">
      <w:pPr>
        <w:pStyle w:val="a9"/>
        <w:spacing w:line="360" w:lineRule="exact"/>
        <w:rPr>
          <w:rFonts w:eastAsia="SimSun" w:hAnsi="SimSun"/>
          <w:b w:val="0"/>
          <w:color w:val="auto"/>
          <w:sz w:val="22"/>
          <w:szCs w:val="22"/>
        </w:rPr>
      </w:pPr>
    </w:p>
    <w:tbl>
      <w:tblPr>
        <w:tblW w:w="0" w:type="auto"/>
        <w:tblInd w:w="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756"/>
        <w:gridCol w:w="1153"/>
        <w:gridCol w:w="1154"/>
        <w:gridCol w:w="1154"/>
        <w:gridCol w:w="1154"/>
        <w:gridCol w:w="1154"/>
        <w:gridCol w:w="1154"/>
        <w:gridCol w:w="1154"/>
        <w:gridCol w:w="770"/>
      </w:tblGrid>
      <w:tr w:rsidR="00BF2B1F">
        <w:tc>
          <w:tcPr>
            <w:tcW w:w="756" w:type="dxa"/>
          </w:tcPr>
          <w:p w:rsidR="00BF2B1F" w:rsidRDefault="00046C4C">
            <w:pPr>
              <w:tabs>
                <w:tab w:val="left" w:pos="4140"/>
              </w:tabs>
              <w:adjustRightInd w:val="0"/>
              <w:snapToGrid w:val="0"/>
              <w:spacing w:line="320" w:lineRule="atLeast"/>
              <w:jc w:val="center"/>
              <w:rPr>
                <w:rFonts w:ascii="SimSun" w:eastAsia="SimSun"/>
                <w:b w:val="0"/>
                <w:caps/>
                <w:color w:val="auto"/>
                <w:spacing w:val="20"/>
                <w:sz w:val="22"/>
                <w:szCs w:val="22"/>
              </w:rPr>
            </w:pPr>
            <w:r>
              <w:rPr>
                <w:rFonts w:ascii="SimSun" w:eastAsia="SimSun" w:hint="eastAsia"/>
                <w:b w:val="0"/>
                <w:caps/>
                <w:color w:val="auto"/>
                <w:spacing w:val="20"/>
                <w:sz w:val="22"/>
                <w:szCs w:val="22"/>
              </w:rPr>
              <w:t>序号</w:t>
            </w:r>
          </w:p>
        </w:tc>
        <w:tc>
          <w:tcPr>
            <w:tcW w:w="1153" w:type="dxa"/>
          </w:tcPr>
          <w:p w:rsidR="00BF2B1F" w:rsidRDefault="00046C4C">
            <w:pPr>
              <w:tabs>
                <w:tab w:val="left" w:pos="4140"/>
              </w:tabs>
              <w:adjustRightInd w:val="0"/>
              <w:snapToGrid w:val="0"/>
              <w:spacing w:line="32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采购</w:t>
            </w:r>
          </w:p>
          <w:p w:rsidR="00BF2B1F" w:rsidRDefault="00046C4C">
            <w:pPr>
              <w:tabs>
                <w:tab w:val="left" w:pos="4140"/>
              </w:tabs>
              <w:adjustRightInd w:val="0"/>
              <w:snapToGrid w:val="0"/>
              <w:spacing w:line="320" w:lineRule="atLeast"/>
              <w:jc w:val="center"/>
              <w:rPr>
                <w:rFonts w:ascii="SimSun" w:eastAsia="SimSun"/>
                <w:b w:val="0"/>
                <w:caps/>
                <w:color w:val="auto"/>
                <w:spacing w:val="20"/>
                <w:sz w:val="22"/>
                <w:szCs w:val="22"/>
              </w:rPr>
            </w:pPr>
            <w:r>
              <w:rPr>
                <w:rFonts w:ascii="SimSun" w:eastAsia="SimSun" w:hint="eastAsia"/>
                <w:b w:val="0"/>
                <w:color w:val="auto"/>
                <w:spacing w:val="20"/>
                <w:sz w:val="22"/>
                <w:szCs w:val="22"/>
              </w:rPr>
              <w:t>单位</w:t>
            </w:r>
          </w:p>
        </w:tc>
        <w:tc>
          <w:tcPr>
            <w:tcW w:w="1154" w:type="dxa"/>
          </w:tcPr>
          <w:p w:rsidR="00BF2B1F" w:rsidRDefault="00046C4C">
            <w:pPr>
              <w:tabs>
                <w:tab w:val="left" w:pos="4140"/>
              </w:tabs>
              <w:adjustRightInd w:val="0"/>
              <w:snapToGrid w:val="0"/>
              <w:spacing w:line="320" w:lineRule="atLeast"/>
              <w:jc w:val="center"/>
              <w:rPr>
                <w:rFonts w:ascii="SimSun" w:eastAsia="SimSun"/>
                <w:b w:val="0"/>
                <w:caps/>
                <w:color w:val="auto"/>
                <w:spacing w:val="20"/>
                <w:sz w:val="22"/>
                <w:szCs w:val="22"/>
              </w:rPr>
            </w:pPr>
            <w:r>
              <w:rPr>
                <w:rFonts w:ascii="SimSun" w:eastAsia="SimSun" w:hint="eastAsia"/>
                <w:b w:val="0"/>
                <w:caps/>
                <w:color w:val="auto"/>
                <w:spacing w:val="20"/>
                <w:sz w:val="22"/>
                <w:szCs w:val="22"/>
              </w:rPr>
              <w:t>项目</w:t>
            </w:r>
          </w:p>
          <w:p w:rsidR="00BF2B1F" w:rsidRDefault="00046C4C">
            <w:pPr>
              <w:tabs>
                <w:tab w:val="left" w:pos="4140"/>
              </w:tabs>
              <w:adjustRightInd w:val="0"/>
              <w:snapToGrid w:val="0"/>
              <w:spacing w:line="320" w:lineRule="atLeast"/>
              <w:jc w:val="center"/>
              <w:rPr>
                <w:rFonts w:ascii="SimSun" w:eastAsia="SimSun"/>
                <w:b w:val="0"/>
                <w:caps/>
                <w:color w:val="auto"/>
                <w:spacing w:val="20"/>
                <w:sz w:val="22"/>
                <w:szCs w:val="22"/>
              </w:rPr>
            </w:pPr>
            <w:r>
              <w:rPr>
                <w:rFonts w:ascii="SimSun" w:eastAsia="SimSun" w:hint="eastAsia"/>
                <w:b w:val="0"/>
                <w:caps/>
                <w:color w:val="auto"/>
                <w:spacing w:val="20"/>
                <w:sz w:val="22"/>
                <w:szCs w:val="22"/>
              </w:rPr>
              <w:t>名称</w:t>
            </w:r>
          </w:p>
        </w:tc>
        <w:tc>
          <w:tcPr>
            <w:tcW w:w="1154" w:type="dxa"/>
          </w:tcPr>
          <w:p w:rsidR="00BF2B1F" w:rsidRDefault="00046C4C">
            <w:pPr>
              <w:tabs>
                <w:tab w:val="left" w:pos="4140"/>
              </w:tabs>
              <w:adjustRightInd w:val="0"/>
              <w:snapToGrid w:val="0"/>
              <w:spacing w:line="320" w:lineRule="atLeast"/>
              <w:jc w:val="center"/>
              <w:rPr>
                <w:rFonts w:ascii="SimSun" w:eastAsia="SimSun"/>
                <w:b w:val="0"/>
                <w:caps/>
                <w:color w:val="auto"/>
                <w:spacing w:val="20"/>
                <w:sz w:val="22"/>
                <w:szCs w:val="22"/>
              </w:rPr>
            </w:pPr>
            <w:r>
              <w:rPr>
                <w:rFonts w:ascii="SimSun" w:eastAsia="SimSun" w:hint="eastAsia"/>
                <w:b w:val="0"/>
                <w:caps/>
                <w:color w:val="auto"/>
                <w:spacing w:val="20"/>
                <w:sz w:val="22"/>
                <w:szCs w:val="22"/>
              </w:rPr>
              <w:t>数量</w:t>
            </w:r>
          </w:p>
        </w:tc>
        <w:tc>
          <w:tcPr>
            <w:tcW w:w="1154" w:type="dxa"/>
          </w:tcPr>
          <w:p w:rsidR="00BF2B1F" w:rsidRDefault="00046C4C">
            <w:pPr>
              <w:tabs>
                <w:tab w:val="left" w:pos="4140"/>
              </w:tabs>
              <w:adjustRightInd w:val="0"/>
              <w:snapToGrid w:val="0"/>
              <w:spacing w:line="320" w:lineRule="atLeast"/>
              <w:jc w:val="center"/>
              <w:rPr>
                <w:rFonts w:ascii="SimSun" w:eastAsia="SimSun"/>
                <w:b w:val="0"/>
                <w:caps/>
                <w:color w:val="auto"/>
                <w:spacing w:val="20"/>
                <w:sz w:val="22"/>
                <w:szCs w:val="22"/>
              </w:rPr>
            </w:pPr>
            <w:r>
              <w:rPr>
                <w:rFonts w:ascii="SimSun" w:eastAsia="SimSun" w:hint="eastAsia"/>
                <w:b w:val="0"/>
                <w:caps/>
                <w:color w:val="auto"/>
                <w:spacing w:val="20"/>
                <w:sz w:val="22"/>
                <w:szCs w:val="22"/>
              </w:rPr>
              <w:t>合同</w:t>
            </w:r>
          </w:p>
          <w:p w:rsidR="00BF2B1F" w:rsidRDefault="00046C4C">
            <w:pPr>
              <w:tabs>
                <w:tab w:val="left" w:pos="4140"/>
              </w:tabs>
              <w:adjustRightInd w:val="0"/>
              <w:snapToGrid w:val="0"/>
              <w:spacing w:line="320" w:lineRule="atLeast"/>
              <w:jc w:val="center"/>
              <w:rPr>
                <w:rFonts w:ascii="SimSun" w:eastAsia="SimSun"/>
                <w:b w:val="0"/>
                <w:caps/>
                <w:color w:val="auto"/>
                <w:spacing w:val="20"/>
                <w:sz w:val="22"/>
                <w:szCs w:val="22"/>
              </w:rPr>
            </w:pPr>
            <w:r>
              <w:rPr>
                <w:rFonts w:ascii="SimSun" w:eastAsia="SimSun" w:hint="eastAsia"/>
                <w:b w:val="0"/>
                <w:caps/>
                <w:color w:val="auto"/>
                <w:spacing w:val="20"/>
                <w:sz w:val="22"/>
                <w:szCs w:val="22"/>
              </w:rPr>
              <w:t>金额</w:t>
            </w:r>
          </w:p>
        </w:tc>
        <w:tc>
          <w:tcPr>
            <w:tcW w:w="1154" w:type="dxa"/>
          </w:tcPr>
          <w:p w:rsidR="00BF2B1F" w:rsidRDefault="00046C4C">
            <w:pPr>
              <w:tabs>
                <w:tab w:val="left" w:pos="4140"/>
              </w:tabs>
              <w:adjustRightInd w:val="0"/>
              <w:snapToGrid w:val="0"/>
              <w:spacing w:line="32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签约</w:t>
            </w:r>
          </w:p>
          <w:p w:rsidR="00BF2B1F" w:rsidRDefault="00046C4C">
            <w:pPr>
              <w:tabs>
                <w:tab w:val="left" w:pos="4140"/>
              </w:tabs>
              <w:adjustRightInd w:val="0"/>
              <w:snapToGrid w:val="0"/>
              <w:spacing w:line="320" w:lineRule="atLeast"/>
              <w:jc w:val="center"/>
              <w:rPr>
                <w:rFonts w:ascii="SimSun" w:eastAsia="SimSun"/>
                <w:b w:val="0"/>
                <w:caps/>
                <w:color w:val="auto"/>
                <w:spacing w:val="20"/>
                <w:sz w:val="22"/>
                <w:szCs w:val="22"/>
              </w:rPr>
            </w:pPr>
            <w:r>
              <w:rPr>
                <w:rFonts w:ascii="SimSun" w:eastAsia="SimSun" w:hint="eastAsia"/>
                <w:b w:val="0"/>
                <w:color w:val="auto"/>
                <w:spacing w:val="20"/>
                <w:sz w:val="22"/>
                <w:szCs w:val="22"/>
              </w:rPr>
              <w:t>日期</w:t>
            </w:r>
          </w:p>
        </w:tc>
        <w:tc>
          <w:tcPr>
            <w:tcW w:w="1154" w:type="dxa"/>
          </w:tcPr>
          <w:p w:rsidR="00BF2B1F" w:rsidRDefault="00046C4C">
            <w:pPr>
              <w:tabs>
                <w:tab w:val="left" w:pos="4140"/>
              </w:tabs>
              <w:adjustRightInd w:val="0"/>
              <w:snapToGrid w:val="0"/>
              <w:spacing w:line="32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联系人</w:t>
            </w:r>
          </w:p>
        </w:tc>
        <w:tc>
          <w:tcPr>
            <w:tcW w:w="1154" w:type="dxa"/>
          </w:tcPr>
          <w:p w:rsidR="00BF2B1F" w:rsidRDefault="00046C4C">
            <w:pPr>
              <w:tabs>
                <w:tab w:val="left" w:pos="4140"/>
              </w:tabs>
              <w:adjustRightInd w:val="0"/>
              <w:snapToGrid w:val="0"/>
              <w:spacing w:line="32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联系</w:t>
            </w:r>
          </w:p>
          <w:p w:rsidR="00BF2B1F" w:rsidRDefault="00046C4C">
            <w:pPr>
              <w:tabs>
                <w:tab w:val="left" w:pos="4140"/>
              </w:tabs>
              <w:adjustRightInd w:val="0"/>
              <w:snapToGrid w:val="0"/>
              <w:spacing w:line="32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电话</w:t>
            </w:r>
          </w:p>
        </w:tc>
        <w:tc>
          <w:tcPr>
            <w:tcW w:w="770" w:type="dxa"/>
          </w:tcPr>
          <w:p w:rsidR="00BF2B1F" w:rsidRDefault="00046C4C">
            <w:pPr>
              <w:tabs>
                <w:tab w:val="left" w:pos="4140"/>
              </w:tabs>
              <w:adjustRightInd w:val="0"/>
              <w:snapToGrid w:val="0"/>
              <w:spacing w:line="32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备注</w:t>
            </w: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r w:rsidR="00BF2B1F">
        <w:trPr>
          <w:trHeight w:val="409"/>
        </w:trPr>
        <w:tc>
          <w:tcPr>
            <w:tcW w:w="756"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3"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1154"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c>
          <w:tcPr>
            <w:tcW w:w="770" w:type="dxa"/>
          </w:tcPr>
          <w:p w:rsidR="00BF2B1F" w:rsidRDefault="00BF2B1F">
            <w:pPr>
              <w:tabs>
                <w:tab w:val="left" w:pos="4140"/>
              </w:tabs>
              <w:adjustRightInd w:val="0"/>
              <w:snapToGrid w:val="0"/>
              <w:spacing w:line="320" w:lineRule="atLeast"/>
              <w:rPr>
                <w:rFonts w:ascii="SimSun" w:eastAsia="SimSun"/>
                <w:b w:val="0"/>
                <w:color w:val="auto"/>
                <w:spacing w:val="20"/>
                <w:sz w:val="22"/>
                <w:szCs w:val="22"/>
              </w:rPr>
            </w:pPr>
          </w:p>
        </w:tc>
      </w:tr>
    </w:tbl>
    <w:p w:rsidR="00BF2B1F" w:rsidRDefault="00046C4C">
      <w:pPr>
        <w:pStyle w:val="a9"/>
        <w:spacing w:line="360" w:lineRule="exact"/>
        <w:rPr>
          <w:rFonts w:eastAsia="SimSun" w:hAnsi="SimSun"/>
          <w:b w:val="0"/>
          <w:color w:val="auto"/>
          <w:sz w:val="32"/>
        </w:rPr>
      </w:pPr>
      <w:r>
        <w:rPr>
          <w:rFonts w:eastAsia="SimSun" w:hAnsi="SimSun" w:hint="eastAsia"/>
          <w:b w:val="0"/>
          <w:color w:val="auto"/>
          <w:sz w:val="22"/>
          <w:szCs w:val="22"/>
        </w:rPr>
        <w:t>本表后附加盖有效公章的合同复印件和中标通知书</w:t>
      </w:r>
      <w:r>
        <w:rPr>
          <w:rFonts w:eastAsia="SimSun" w:cs="SimSun" w:hint="eastAsia"/>
          <w:b w:val="0"/>
          <w:sz w:val="22"/>
          <w:szCs w:val="22"/>
        </w:rPr>
        <w:t>。</w:t>
      </w:r>
      <w:r>
        <w:rPr>
          <w:rFonts w:eastAsia="SimSun" w:hAnsi="SimSun" w:hint="eastAsia"/>
          <w:b w:val="0"/>
          <w:color w:val="auto"/>
          <w:sz w:val="22"/>
          <w:szCs w:val="22"/>
        </w:rPr>
        <w:t>。</w:t>
      </w:r>
    </w:p>
    <w:p w:rsidR="00BF2B1F" w:rsidRDefault="00BF2B1F">
      <w:pPr>
        <w:rPr>
          <w:rFonts w:ascii="SimSun" w:eastAsia="SimSun"/>
          <w:b w:val="0"/>
          <w:color w:val="auto"/>
          <w:spacing w:val="20"/>
          <w:sz w:val="22"/>
          <w:szCs w:val="22"/>
        </w:rPr>
      </w:pPr>
    </w:p>
    <w:p w:rsidR="00BF2B1F" w:rsidRDefault="00046C4C">
      <w:pPr>
        <w:rPr>
          <w:rFonts w:ascii="SimSun" w:eastAsia="SimSun"/>
          <w:b w:val="0"/>
          <w:color w:val="auto"/>
          <w:sz w:val="36"/>
          <w:szCs w:val="36"/>
        </w:rPr>
      </w:pPr>
      <w:r>
        <w:rPr>
          <w:rFonts w:ascii="SimSun" w:eastAsia="SimSun" w:cs="Arial" w:hint="eastAsia"/>
          <w:b w:val="0"/>
          <w:color w:val="auto"/>
          <w:sz w:val="22"/>
          <w:szCs w:val="22"/>
        </w:rPr>
        <w:t>投标供应商全称（盖章）</w:t>
      </w:r>
      <w:r>
        <w:rPr>
          <w:rFonts w:ascii="SimSun" w:eastAsia="SimSun" w:hint="eastAsia"/>
          <w:b w:val="0"/>
          <w:color w:val="auto"/>
          <w:spacing w:val="20"/>
          <w:sz w:val="22"/>
          <w:szCs w:val="22"/>
        </w:rPr>
        <w:t>：</w:t>
      </w:r>
    </w:p>
    <w:p w:rsidR="00BF2B1F" w:rsidRDefault="00BF2B1F">
      <w:pPr>
        <w:pStyle w:val="a9"/>
        <w:spacing w:line="360" w:lineRule="exact"/>
        <w:rPr>
          <w:rFonts w:eastAsia="SimSun" w:hAnsi="SimSun"/>
          <w:b w:val="0"/>
          <w:color w:val="auto"/>
          <w:sz w:val="36"/>
          <w:szCs w:val="36"/>
        </w:rPr>
      </w:pPr>
    </w:p>
    <w:p w:rsidR="00BF2B1F" w:rsidRDefault="00BF2B1F">
      <w:pPr>
        <w:pStyle w:val="a9"/>
        <w:spacing w:line="360" w:lineRule="exact"/>
        <w:rPr>
          <w:rFonts w:eastAsia="SimSun" w:hAnsi="SimSun"/>
          <w:b w:val="0"/>
          <w:color w:val="auto"/>
          <w:sz w:val="36"/>
          <w:szCs w:val="36"/>
        </w:rPr>
      </w:pPr>
    </w:p>
    <w:p w:rsidR="00BF2B1F" w:rsidRDefault="00BF2B1F">
      <w:pPr>
        <w:spacing w:line="360" w:lineRule="exact"/>
        <w:jc w:val="left"/>
        <w:rPr>
          <w:rFonts w:ascii="SimSun" w:eastAsia="SimSun"/>
          <w:b w:val="0"/>
          <w:color w:val="auto"/>
          <w:sz w:val="30"/>
        </w:rPr>
      </w:pPr>
    </w:p>
    <w:p w:rsidR="00BF2B1F" w:rsidRDefault="00BF2B1F">
      <w:pPr>
        <w:spacing w:line="360" w:lineRule="exact"/>
        <w:jc w:val="left"/>
        <w:rPr>
          <w:rFonts w:ascii="SimSun" w:eastAsia="SimSun"/>
          <w:b w:val="0"/>
          <w:color w:val="auto"/>
          <w:sz w:val="30"/>
        </w:rPr>
      </w:pPr>
    </w:p>
    <w:p w:rsidR="00BF2B1F" w:rsidRDefault="00BF2B1F">
      <w:pPr>
        <w:spacing w:line="360" w:lineRule="exact"/>
        <w:jc w:val="left"/>
        <w:rPr>
          <w:rFonts w:ascii="SimSun" w:eastAsia="SimSun"/>
          <w:b w:val="0"/>
          <w:color w:val="auto"/>
          <w:sz w:val="30"/>
        </w:rPr>
      </w:pPr>
    </w:p>
    <w:p w:rsidR="00BF2B1F" w:rsidRDefault="00046C4C">
      <w:pPr>
        <w:autoSpaceDE w:val="0"/>
        <w:autoSpaceDN w:val="0"/>
        <w:spacing w:line="454" w:lineRule="atLeast"/>
        <w:jc w:val="left"/>
        <w:textAlignment w:val="bottom"/>
        <w:outlineLvl w:val="0"/>
        <w:rPr>
          <w:rFonts w:ascii="SimSun" w:eastAsia="SimSun"/>
          <w:color w:val="auto"/>
          <w:sz w:val="24"/>
          <w:szCs w:val="24"/>
        </w:rPr>
      </w:pPr>
      <w:bookmarkStart w:id="69" w:name="_Toc494407553"/>
      <w:r>
        <w:rPr>
          <w:rFonts w:ascii="SimSun" w:eastAsia="SimSun" w:hint="eastAsia"/>
          <w:color w:val="auto"/>
          <w:sz w:val="24"/>
          <w:szCs w:val="24"/>
        </w:rPr>
        <w:lastRenderedPageBreak/>
        <w:t>附件十 四 商务、技术偏离表</w:t>
      </w:r>
      <w:bookmarkEnd w:id="69"/>
    </w:p>
    <w:p w:rsidR="00BF2B1F" w:rsidRDefault="00046C4C">
      <w:pPr>
        <w:autoSpaceDE w:val="0"/>
        <w:autoSpaceDN w:val="0"/>
        <w:adjustRightInd w:val="0"/>
        <w:spacing w:line="360" w:lineRule="exact"/>
        <w:jc w:val="center"/>
        <w:rPr>
          <w:rFonts w:ascii="SimSun" w:eastAsia="SimSun"/>
          <w:color w:val="auto"/>
          <w:sz w:val="28"/>
          <w:szCs w:val="28"/>
          <w:lang w:val="zh-CN"/>
        </w:rPr>
      </w:pPr>
      <w:r>
        <w:rPr>
          <w:rFonts w:ascii="SimSun" w:eastAsia="SimSun" w:hint="eastAsia"/>
          <w:b w:val="0"/>
          <w:color w:val="auto"/>
          <w:sz w:val="28"/>
          <w:szCs w:val="28"/>
          <w:lang w:val="zh-CN"/>
        </w:rPr>
        <w:t>（一）</w:t>
      </w:r>
      <w:r>
        <w:rPr>
          <w:rFonts w:ascii="SimSun" w:eastAsia="SimSun" w:hint="eastAsia"/>
          <w:color w:val="auto"/>
          <w:sz w:val="28"/>
          <w:szCs w:val="28"/>
          <w:lang w:val="zh-CN"/>
        </w:rPr>
        <w:t>商务偏离表</w:t>
      </w:r>
    </w:p>
    <w:p w:rsidR="00BF2B1F" w:rsidRDefault="00BF2B1F">
      <w:pPr>
        <w:autoSpaceDE w:val="0"/>
        <w:autoSpaceDN w:val="0"/>
        <w:adjustRightInd w:val="0"/>
        <w:spacing w:line="360" w:lineRule="exact"/>
        <w:jc w:val="center"/>
        <w:rPr>
          <w:rFonts w:ascii="SimSun" w:eastAsia="SimSun"/>
          <w:color w:val="auto"/>
          <w:sz w:val="28"/>
          <w:szCs w:val="28"/>
          <w:lang w:val="zh-CN"/>
        </w:rPr>
      </w:pPr>
    </w:p>
    <w:tbl>
      <w:tblPr>
        <w:tblW w:w="0" w:type="auto"/>
        <w:tblInd w:w="108" w:type="dxa"/>
        <w:tblLayout w:type="fixed"/>
        <w:tblLook w:val="04A0"/>
      </w:tblPr>
      <w:tblGrid>
        <w:gridCol w:w="1080"/>
        <w:gridCol w:w="1620"/>
        <w:gridCol w:w="2220"/>
        <w:gridCol w:w="2220"/>
        <w:gridCol w:w="2295"/>
      </w:tblGrid>
      <w:tr w:rsidR="00BF2B1F">
        <w:trPr>
          <w:trHeight w:val="936"/>
        </w:trPr>
        <w:tc>
          <w:tcPr>
            <w:tcW w:w="1080"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4"/>
                <w:lang w:val="zh-CN"/>
              </w:rPr>
            </w:pPr>
            <w:r>
              <w:rPr>
                <w:rFonts w:ascii="SimSun" w:eastAsia="SimSun" w:hint="eastAsia"/>
                <w:b w:val="0"/>
                <w:color w:val="auto"/>
                <w:sz w:val="24"/>
                <w:lang w:val="zh-CN"/>
              </w:rPr>
              <w:t>序 号</w:t>
            </w:r>
          </w:p>
        </w:tc>
        <w:tc>
          <w:tcPr>
            <w:tcW w:w="1620"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4"/>
                <w:lang w:val="zh-CN"/>
              </w:rPr>
            </w:pPr>
            <w:r>
              <w:rPr>
                <w:rFonts w:ascii="SimSun" w:eastAsia="SimSun" w:hint="eastAsia"/>
                <w:b w:val="0"/>
                <w:color w:val="auto"/>
                <w:sz w:val="24"/>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4"/>
                <w:lang w:val="zh-CN"/>
              </w:rPr>
            </w:pPr>
            <w:r>
              <w:rPr>
                <w:rFonts w:ascii="SimSun" w:eastAsia="SimSun" w:hint="eastAsia"/>
                <w:b w:val="0"/>
                <w:color w:val="auto"/>
                <w:sz w:val="24"/>
                <w:lang w:val="zh-CN"/>
              </w:rPr>
              <w:t>招标文件规范要求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4"/>
                <w:lang w:val="zh-CN"/>
              </w:rPr>
            </w:pPr>
            <w:r>
              <w:rPr>
                <w:rFonts w:ascii="SimSun" w:eastAsia="SimSun" w:hint="eastAsia"/>
                <w:b w:val="0"/>
                <w:color w:val="auto"/>
                <w:sz w:val="24"/>
                <w:lang w:val="zh-CN"/>
              </w:rPr>
              <w:t>投标文件</w:t>
            </w:r>
          </w:p>
          <w:p w:rsidR="00BF2B1F" w:rsidRDefault="00046C4C">
            <w:pPr>
              <w:autoSpaceDE w:val="0"/>
              <w:autoSpaceDN w:val="0"/>
              <w:adjustRightInd w:val="0"/>
              <w:spacing w:line="360" w:lineRule="exact"/>
              <w:jc w:val="center"/>
              <w:rPr>
                <w:rFonts w:ascii="SimSun" w:eastAsia="SimSun"/>
                <w:b w:val="0"/>
                <w:color w:val="auto"/>
                <w:sz w:val="24"/>
                <w:lang w:val="zh-CN"/>
              </w:rPr>
            </w:pPr>
            <w:r>
              <w:rPr>
                <w:rFonts w:ascii="SimSun" w:eastAsia="SimSun" w:hint="eastAsia"/>
                <w:b w:val="0"/>
                <w:color w:val="auto"/>
                <w:sz w:val="24"/>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4"/>
                <w:lang w:val="zh-CN"/>
              </w:rPr>
            </w:pPr>
            <w:r>
              <w:rPr>
                <w:rFonts w:ascii="SimSun" w:eastAsia="SimSun" w:hint="eastAsia"/>
                <w:b w:val="0"/>
                <w:color w:val="auto"/>
                <w:sz w:val="24"/>
                <w:lang w:val="zh-CN"/>
              </w:rPr>
              <w:t>备 注</w:t>
            </w:r>
          </w:p>
        </w:tc>
      </w:tr>
      <w:tr w:rsidR="00BF2B1F">
        <w:trPr>
          <w:trHeight w:val="424"/>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r w:rsidR="00BF2B1F">
        <w:trPr>
          <w:trHeight w:val="424"/>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r w:rsidR="00BF2B1F">
        <w:trPr>
          <w:trHeight w:val="424"/>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r w:rsidR="00BF2B1F">
        <w:trPr>
          <w:trHeight w:val="436"/>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r w:rsidR="00BF2B1F">
        <w:trPr>
          <w:trHeight w:val="424"/>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r w:rsidR="00BF2B1F">
        <w:trPr>
          <w:trHeight w:val="424"/>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r w:rsidR="00BF2B1F">
        <w:trPr>
          <w:trHeight w:val="424"/>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r w:rsidR="00BF2B1F">
        <w:trPr>
          <w:trHeight w:val="436"/>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r w:rsidR="00BF2B1F">
        <w:trPr>
          <w:trHeight w:val="424"/>
        </w:trPr>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4"/>
                <w:lang w:val="zh-CN"/>
              </w:rPr>
            </w:pPr>
          </w:p>
        </w:tc>
      </w:tr>
    </w:tbl>
    <w:p w:rsidR="00BF2B1F" w:rsidRDefault="00046C4C">
      <w:pPr>
        <w:autoSpaceDE w:val="0"/>
        <w:autoSpaceDN w:val="0"/>
        <w:adjustRightInd w:val="0"/>
        <w:spacing w:line="360" w:lineRule="exact"/>
        <w:rPr>
          <w:rFonts w:ascii="SimSun" w:eastAsia="SimSun"/>
          <w:b w:val="0"/>
          <w:color w:val="auto"/>
          <w:sz w:val="24"/>
          <w:lang w:val="zh-CN"/>
        </w:rPr>
      </w:pPr>
      <w:r>
        <w:rPr>
          <w:rFonts w:ascii="SimSun" w:eastAsia="SimSun" w:hint="eastAsia"/>
          <w:b w:val="0"/>
          <w:bCs/>
          <w:color w:val="auto"/>
          <w:szCs w:val="21"/>
        </w:rPr>
        <w:t>投标供应商全称（</w:t>
      </w:r>
      <w:r>
        <w:rPr>
          <w:rFonts w:eastAsia="SimSun" w:hint="eastAsia"/>
          <w:b w:val="0"/>
          <w:bCs/>
          <w:color w:val="auto"/>
          <w:szCs w:val="21"/>
        </w:rPr>
        <w:t>盖</w:t>
      </w:r>
      <w:r>
        <w:rPr>
          <w:rFonts w:ascii="SimSun" w:eastAsia="SimSun" w:hint="eastAsia"/>
          <w:b w:val="0"/>
          <w:bCs/>
          <w:color w:val="auto"/>
          <w:szCs w:val="21"/>
        </w:rPr>
        <w:t>章）</w:t>
      </w:r>
      <w:r>
        <w:rPr>
          <w:rFonts w:ascii="SimSun" w:eastAsia="SimSun" w:hint="eastAsia"/>
          <w:b w:val="0"/>
          <w:color w:val="auto"/>
          <w:sz w:val="24"/>
          <w:lang w:val="zh-CN"/>
        </w:rPr>
        <w:t>：</w:t>
      </w:r>
    </w:p>
    <w:p w:rsidR="00BF2B1F" w:rsidRDefault="00BF2B1F">
      <w:pPr>
        <w:autoSpaceDE w:val="0"/>
        <w:autoSpaceDN w:val="0"/>
        <w:adjustRightInd w:val="0"/>
        <w:spacing w:line="360" w:lineRule="exact"/>
        <w:rPr>
          <w:rFonts w:ascii="SimSun" w:eastAsia="SimSun"/>
          <w:b w:val="0"/>
          <w:color w:val="auto"/>
          <w:sz w:val="32"/>
          <w:lang w:val="zh-CN"/>
        </w:rPr>
      </w:pPr>
    </w:p>
    <w:p w:rsidR="00BF2B1F" w:rsidRDefault="00BF2B1F">
      <w:pPr>
        <w:autoSpaceDE w:val="0"/>
        <w:autoSpaceDN w:val="0"/>
        <w:adjustRightInd w:val="0"/>
        <w:spacing w:line="360" w:lineRule="exact"/>
        <w:rPr>
          <w:rFonts w:ascii="SimSun" w:eastAsia="SimSun"/>
          <w:b w:val="0"/>
          <w:color w:val="auto"/>
          <w:sz w:val="32"/>
          <w:lang w:val="zh-CN"/>
        </w:rPr>
      </w:pPr>
    </w:p>
    <w:p w:rsidR="00BF2B1F" w:rsidRDefault="00046C4C">
      <w:pPr>
        <w:autoSpaceDE w:val="0"/>
        <w:autoSpaceDN w:val="0"/>
        <w:adjustRightInd w:val="0"/>
        <w:spacing w:line="360" w:lineRule="exact"/>
        <w:jc w:val="center"/>
        <w:rPr>
          <w:rFonts w:ascii="SimSun" w:eastAsia="SimSun"/>
          <w:b w:val="0"/>
          <w:color w:val="auto"/>
          <w:sz w:val="28"/>
          <w:szCs w:val="28"/>
          <w:lang w:val="zh-CN"/>
        </w:rPr>
      </w:pPr>
      <w:r>
        <w:rPr>
          <w:rFonts w:ascii="SimSun" w:eastAsia="SimSun" w:hint="eastAsia"/>
          <w:b w:val="0"/>
          <w:color w:val="auto"/>
          <w:sz w:val="28"/>
          <w:szCs w:val="28"/>
          <w:lang w:val="zh-CN"/>
        </w:rPr>
        <w:t>（二）技术偏离表</w:t>
      </w:r>
    </w:p>
    <w:p w:rsidR="00BF2B1F" w:rsidRDefault="00BF2B1F">
      <w:pPr>
        <w:autoSpaceDE w:val="0"/>
        <w:autoSpaceDN w:val="0"/>
        <w:adjustRightInd w:val="0"/>
        <w:spacing w:line="360" w:lineRule="exact"/>
        <w:jc w:val="center"/>
        <w:rPr>
          <w:rFonts w:ascii="SimSun" w:eastAsia="SimSun"/>
          <w:color w:val="auto"/>
          <w:sz w:val="32"/>
          <w:lang w:val="zh-CN"/>
        </w:rPr>
      </w:pPr>
    </w:p>
    <w:tbl>
      <w:tblPr>
        <w:tblW w:w="0" w:type="auto"/>
        <w:tblInd w:w="108" w:type="dxa"/>
        <w:tblLayout w:type="fixed"/>
        <w:tblLook w:val="04A0"/>
      </w:tblPr>
      <w:tblGrid>
        <w:gridCol w:w="1080"/>
        <w:gridCol w:w="1620"/>
        <w:gridCol w:w="2220"/>
        <w:gridCol w:w="2220"/>
        <w:gridCol w:w="2295"/>
      </w:tblGrid>
      <w:tr w:rsidR="00BF2B1F">
        <w:trPr>
          <w:trHeight w:val="918"/>
        </w:trPr>
        <w:tc>
          <w:tcPr>
            <w:tcW w:w="1080"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2"/>
                <w:lang w:val="zh-CN"/>
              </w:rPr>
            </w:pPr>
            <w:r>
              <w:rPr>
                <w:rFonts w:ascii="SimSun" w:eastAsia="SimSun" w:hint="eastAsia"/>
                <w:b w:val="0"/>
                <w:color w:val="auto"/>
                <w:sz w:val="22"/>
                <w:lang w:val="zh-CN"/>
              </w:rPr>
              <w:t>序 号</w:t>
            </w:r>
          </w:p>
        </w:tc>
        <w:tc>
          <w:tcPr>
            <w:tcW w:w="1620"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2"/>
                <w:lang w:val="zh-CN"/>
              </w:rPr>
            </w:pPr>
            <w:r>
              <w:rPr>
                <w:rFonts w:ascii="SimSun" w:eastAsia="SimSun" w:hint="eastAsia"/>
                <w:b w:val="0"/>
                <w:color w:val="auto"/>
                <w:sz w:val="22"/>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2"/>
                <w:lang w:val="zh-CN"/>
              </w:rPr>
            </w:pPr>
            <w:r>
              <w:rPr>
                <w:rFonts w:ascii="SimSun" w:eastAsia="SimSun" w:hint="eastAsia"/>
                <w:b w:val="0"/>
                <w:color w:val="auto"/>
                <w:sz w:val="22"/>
                <w:lang w:val="zh-CN"/>
              </w:rPr>
              <w:t>招标文件规范要求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2"/>
                <w:lang w:val="zh-CN"/>
              </w:rPr>
            </w:pPr>
            <w:r>
              <w:rPr>
                <w:rFonts w:ascii="SimSun" w:eastAsia="SimSun" w:hint="eastAsia"/>
                <w:b w:val="0"/>
                <w:color w:val="auto"/>
                <w:sz w:val="22"/>
                <w:lang w:val="zh-CN"/>
              </w:rPr>
              <w:t>投标文件</w:t>
            </w:r>
          </w:p>
          <w:p w:rsidR="00BF2B1F" w:rsidRDefault="00046C4C">
            <w:pPr>
              <w:autoSpaceDE w:val="0"/>
              <w:autoSpaceDN w:val="0"/>
              <w:adjustRightInd w:val="0"/>
              <w:spacing w:line="360" w:lineRule="exact"/>
              <w:jc w:val="center"/>
              <w:rPr>
                <w:rFonts w:ascii="SimSun" w:eastAsia="SimSun"/>
                <w:b w:val="0"/>
                <w:color w:val="auto"/>
                <w:sz w:val="22"/>
                <w:lang w:val="zh-CN"/>
              </w:rPr>
            </w:pPr>
            <w:r>
              <w:rPr>
                <w:rFonts w:ascii="SimSun" w:eastAsia="SimSun" w:hint="eastAsia"/>
                <w:b w:val="0"/>
                <w:color w:val="auto"/>
                <w:sz w:val="22"/>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BF2B1F" w:rsidRDefault="00046C4C">
            <w:pPr>
              <w:autoSpaceDE w:val="0"/>
              <w:autoSpaceDN w:val="0"/>
              <w:adjustRightInd w:val="0"/>
              <w:spacing w:line="360" w:lineRule="exact"/>
              <w:jc w:val="center"/>
              <w:rPr>
                <w:rFonts w:ascii="SimSun" w:eastAsia="SimSun"/>
                <w:b w:val="0"/>
                <w:color w:val="auto"/>
                <w:sz w:val="22"/>
                <w:lang w:val="zh-CN"/>
              </w:rPr>
            </w:pPr>
            <w:r>
              <w:rPr>
                <w:rFonts w:ascii="SimSun" w:eastAsia="SimSun" w:hint="eastAsia"/>
                <w:b w:val="0"/>
                <w:color w:val="auto"/>
                <w:sz w:val="22"/>
                <w:lang w:val="zh-CN"/>
              </w:rPr>
              <w:t>备 注</w:t>
            </w: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r w:rsidR="00BF2B1F">
        <w:tc>
          <w:tcPr>
            <w:tcW w:w="108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BF2B1F" w:rsidRDefault="00BF2B1F">
            <w:pPr>
              <w:autoSpaceDE w:val="0"/>
              <w:autoSpaceDN w:val="0"/>
              <w:adjustRightInd w:val="0"/>
              <w:spacing w:line="360" w:lineRule="exact"/>
              <w:jc w:val="center"/>
              <w:rPr>
                <w:rFonts w:ascii="SimSun" w:eastAsia="SimSun"/>
                <w:b w:val="0"/>
                <w:color w:val="auto"/>
                <w:sz w:val="22"/>
                <w:lang w:val="zh-CN"/>
              </w:rPr>
            </w:pPr>
          </w:p>
        </w:tc>
      </w:tr>
    </w:tbl>
    <w:p w:rsidR="00BF2B1F" w:rsidRDefault="00046C4C">
      <w:pPr>
        <w:spacing w:line="360" w:lineRule="exact"/>
        <w:rPr>
          <w:rFonts w:ascii="SimSun" w:eastAsia="SimSun"/>
          <w:b w:val="0"/>
          <w:color w:val="auto"/>
          <w:spacing w:val="20"/>
          <w:sz w:val="22"/>
        </w:rPr>
      </w:pPr>
      <w:r>
        <w:rPr>
          <w:rFonts w:ascii="SimSun" w:eastAsia="SimSun" w:cs="Arial" w:hint="eastAsia"/>
          <w:b w:val="0"/>
          <w:color w:val="auto"/>
          <w:sz w:val="22"/>
          <w:szCs w:val="22"/>
        </w:rPr>
        <w:t>投标供应商全称（盖章）</w:t>
      </w:r>
      <w:r>
        <w:rPr>
          <w:rFonts w:ascii="SimSun" w:eastAsia="SimSun" w:hint="eastAsia"/>
          <w:b w:val="0"/>
          <w:color w:val="auto"/>
          <w:sz w:val="22"/>
          <w:lang w:val="zh-CN"/>
        </w:rPr>
        <w:t>：</w:t>
      </w:r>
    </w:p>
    <w:p w:rsidR="00BF2B1F" w:rsidRDefault="00046C4C">
      <w:pPr>
        <w:rPr>
          <w:rFonts w:ascii="SimSun" w:eastAsia="SimSun"/>
          <w:color w:val="auto"/>
        </w:rPr>
      </w:pPr>
      <w:r>
        <w:rPr>
          <w:rFonts w:ascii="SimSun" w:eastAsia="SimSun" w:hint="eastAsia"/>
          <w:color w:val="auto"/>
        </w:rPr>
        <w:t>备注：表格可以延续</w:t>
      </w:r>
    </w:p>
    <w:p w:rsidR="00BF2B1F" w:rsidRDefault="00BF2B1F">
      <w:pPr>
        <w:pStyle w:val="a9"/>
        <w:spacing w:line="360" w:lineRule="exact"/>
        <w:rPr>
          <w:rFonts w:eastAsia="SimSun" w:hAnsi="SimSun"/>
          <w:b w:val="0"/>
          <w:color w:val="auto"/>
          <w:sz w:val="22"/>
        </w:rPr>
        <w:sectPr w:rsidR="00BF2B1F">
          <w:headerReference w:type="first" r:id="rId21"/>
          <w:footerReference w:type="first" r:id="rId22"/>
          <w:type w:val="continuous"/>
          <w:pgSz w:w="11906" w:h="16838"/>
          <w:pgMar w:top="1440" w:right="1247" w:bottom="1440" w:left="1247" w:header="851" w:footer="992" w:gutter="0"/>
          <w:cols w:space="720"/>
          <w:titlePg/>
          <w:docGrid w:linePitch="312"/>
        </w:sectPr>
      </w:pPr>
    </w:p>
    <w:p w:rsidR="00BF2B1F" w:rsidRDefault="00BF2B1F">
      <w:pPr>
        <w:autoSpaceDE w:val="0"/>
        <w:autoSpaceDN w:val="0"/>
        <w:spacing w:line="454" w:lineRule="atLeast"/>
        <w:jc w:val="left"/>
        <w:textAlignment w:val="bottom"/>
        <w:outlineLvl w:val="0"/>
        <w:rPr>
          <w:rFonts w:ascii="SimSun" w:eastAsia="SimSun"/>
          <w:color w:val="auto"/>
          <w:sz w:val="24"/>
          <w:szCs w:val="24"/>
        </w:rPr>
      </w:pPr>
      <w:bookmarkStart w:id="70" w:name="_Toc494407554"/>
    </w:p>
    <w:p w:rsidR="00BF2B1F" w:rsidRDefault="00BF2B1F">
      <w:pPr>
        <w:autoSpaceDE w:val="0"/>
        <w:autoSpaceDN w:val="0"/>
        <w:spacing w:line="454" w:lineRule="atLeast"/>
        <w:jc w:val="left"/>
        <w:textAlignment w:val="bottom"/>
        <w:outlineLvl w:val="0"/>
        <w:rPr>
          <w:rFonts w:ascii="SimSun" w:eastAsia="SimSun"/>
          <w:color w:val="auto"/>
          <w:sz w:val="24"/>
          <w:szCs w:val="24"/>
        </w:rPr>
      </w:pPr>
    </w:p>
    <w:p w:rsidR="00BF2B1F" w:rsidRDefault="00BF2B1F">
      <w:pPr>
        <w:autoSpaceDE w:val="0"/>
        <w:autoSpaceDN w:val="0"/>
        <w:spacing w:line="454" w:lineRule="atLeast"/>
        <w:jc w:val="left"/>
        <w:textAlignment w:val="bottom"/>
        <w:outlineLvl w:val="0"/>
        <w:rPr>
          <w:rFonts w:ascii="SimSun" w:eastAsia="SimSun"/>
          <w:color w:val="auto"/>
          <w:sz w:val="24"/>
          <w:szCs w:val="24"/>
        </w:rPr>
        <w:sectPr w:rsidR="00BF2B1F">
          <w:footerReference w:type="default" r:id="rId23"/>
          <w:type w:val="continuous"/>
          <w:pgSz w:w="11906" w:h="16838"/>
          <w:pgMar w:top="1440" w:right="1247" w:bottom="1440" w:left="1247" w:header="851" w:footer="992" w:gutter="0"/>
          <w:cols w:space="720"/>
          <w:docGrid w:linePitch="312"/>
        </w:sectPr>
      </w:pPr>
    </w:p>
    <w:p w:rsidR="00BF2B1F" w:rsidRDefault="00046C4C">
      <w:pPr>
        <w:autoSpaceDE w:val="0"/>
        <w:autoSpaceDN w:val="0"/>
        <w:spacing w:line="454" w:lineRule="atLeast"/>
        <w:jc w:val="left"/>
        <w:textAlignment w:val="bottom"/>
        <w:outlineLvl w:val="0"/>
        <w:rPr>
          <w:rFonts w:ascii="SimSun" w:eastAsia="SimSun"/>
          <w:color w:val="auto"/>
          <w:sz w:val="24"/>
          <w:szCs w:val="24"/>
        </w:rPr>
      </w:pPr>
      <w:r>
        <w:rPr>
          <w:rFonts w:ascii="SimSun" w:eastAsia="SimSun" w:hint="eastAsia"/>
          <w:color w:val="auto"/>
          <w:sz w:val="24"/>
          <w:szCs w:val="24"/>
        </w:rPr>
        <w:lastRenderedPageBreak/>
        <w:t>附件十五  投标产品配置清单</w:t>
      </w:r>
      <w:bookmarkEnd w:id="70"/>
    </w:p>
    <w:p w:rsidR="00BF2B1F" w:rsidRDefault="00046C4C">
      <w:pPr>
        <w:spacing w:line="360" w:lineRule="exact"/>
        <w:jc w:val="center"/>
        <w:rPr>
          <w:rFonts w:ascii="SimSun" w:eastAsia="SimSun"/>
          <w:color w:val="auto"/>
          <w:sz w:val="28"/>
          <w:szCs w:val="28"/>
          <w:lang w:val="zh-CN"/>
        </w:rPr>
      </w:pPr>
      <w:r>
        <w:rPr>
          <w:rFonts w:ascii="SimSun" w:eastAsia="SimSun" w:hint="eastAsia"/>
          <w:color w:val="auto"/>
          <w:sz w:val="28"/>
          <w:szCs w:val="28"/>
          <w:lang w:val="zh-CN"/>
        </w:rPr>
        <w:t>投标产品配置清单</w:t>
      </w:r>
    </w:p>
    <w:p w:rsidR="00BF2B1F" w:rsidRDefault="00BF2B1F">
      <w:pPr>
        <w:spacing w:line="360" w:lineRule="exact"/>
        <w:jc w:val="center"/>
        <w:rPr>
          <w:rFonts w:ascii="SimSun" w:eastAsia="SimSun"/>
          <w:color w:val="auto"/>
          <w:sz w:val="36"/>
          <w:lang w:val="zh-CN"/>
        </w:rPr>
      </w:pPr>
    </w:p>
    <w:p w:rsidR="00BF2B1F" w:rsidRDefault="00046C4C">
      <w:pPr>
        <w:spacing w:line="360" w:lineRule="exact"/>
        <w:rPr>
          <w:rFonts w:ascii="SimSun" w:eastAsia="SimSun"/>
          <w:b w:val="0"/>
          <w:color w:val="auto"/>
          <w:spacing w:val="20"/>
          <w:sz w:val="22"/>
        </w:rPr>
      </w:pPr>
      <w:r>
        <w:rPr>
          <w:rFonts w:ascii="SimSun" w:eastAsia="SimSun" w:hint="eastAsia"/>
          <w:b w:val="0"/>
          <w:color w:val="auto"/>
          <w:spacing w:val="20"/>
          <w:sz w:val="22"/>
        </w:rPr>
        <w:t>供应商名称：</w:t>
      </w:r>
    </w:p>
    <w:p w:rsidR="00BF2B1F" w:rsidRDefault="00046C4C">
      <w:pPr>
        <w:spacing w:line="360" w:lineRule="exact"/>
        <w:rPr>
          <w:rFonts w:ascii="SimSun" w:eastAsia="SimSun"/>
          <w:b w:val="0"/>
          <w:color w:val="auto"/>
          <w:spacing w:val="20"/>
          <w:sz w:val="22"/>
        </w:rPr>
      </w:pPr>
      <w:r>
        <w:rPr>
          <w:rFonts w:ascii="SimSun" w:eastAsia="SimSun" w:hint="eastAsia"/>
          <w:b w:val="0"/>
          <w:color w:val="auto"/>
          <w:spacing w:val="20"/>
          <w:sz w:val="22"/>
        </w:rPr>
        <w:t>招标编号：</w:t>
      </w:r>
    </w:p>
    <w:p w:rsidR="00BF2B1F" w:rsidRDefault="00046C4C">
      <w:pPr>
        <w:spacing w:line="360" w:lineRule="exact"/>
        <w:rPr>
          <w:rFonts w:ascii="SimSun" w:eastAsia="SimSun"/>
          <w:b w:val="0"/>
          <w:color w:val="auto"/>
          <w:spacing w:val="20"/>
          <w:sz w:val="22"/>
        </w:rPr>
      </w:pPr>
      <w:r>
        <w:rPr>
          <w:rFonts w:ascii="SimSun" w:eastAsia="SimSun" w:hint="eastAsia"/>
          <w:b w:val="0"/>
          <w:color w:val="auto"/>
          <w:spacing w:val="20"/>
          <w:sz w:val="22"/>
        </w:rPr>
        <w:t>投标项目名称：</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42"/>
        <w:gridCol w:w="2156"/>
        <w:gridCol w:w="1387"/>
        <w:gridCol w:w="2704"/>
        <w:gridCol w:w="1134"/>
        <w:gridCol w:w="1120"/>
      </w:tblGrid>
      <w:tr w:rsidR="00BF2B1F">
        <w:trPr>
          <w:trHeight w:val="422"/>
        </w:trPr>
        <w:tc>
          <w:tcPr>
            <w:tcW w:w="1042" w:type="dxa"/>
            <w:vAlign w:val="center"/>
          </w:tcPr>
          <w:p w:rsidR="00BF2B1F" w:rsidRDefault="00046C4C">
            <w:pPr>
              <w:adjustRightInd w:val="0"/>
              <w:snapToGrid w:val="0"/>
              <w:spacing w:line="46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序号</w:t>
            </w:r>
          </w:p>
        </w:tc>
        <w:tc>
          <w:tcPr>
            <w:tcW w:w="2156" w:type="dxa"/>
            <w:vAlign w:val="center"/>
          </w:tcPr>
          <w:p w:rsidR="00BF2B1F" w:rsidRDefault="00046C4C">
            <w:pPr>
              <w:adjustRightInd w:val="0"/>
              <w:snapToGrid w:val="0"/>
              <w:spacing w:line="46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货物名称</w:t>
            </w:r>
          </w:p>
        </w:tc>
        <w:tc>
          <w:tcPr>
            <w:tcW w:w="1387" w:type="dxa"/>
            <w:vAlign w:val="center"/>
          </w:tcPr>
          <w:p w:rsidR="00BF2B1F" w:rsidRDefault="00046C4C">
            <w:pPr>
              <w:adjustRightInd w:val="0"/>
              <w:snapToGrid w:val="0"/>
              <w:spacing w:line="46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品牌产地</w:t>
            </w:r>
          </w:p>
        </w:tc>
        <w:tc>
          <w:tcPr>
            <w:tcW w:w="2704" w:type="dxa"/>
            <w:vAlign w:val="center"/>
          </w:tcPr>
          <w:p w:rsidR="00BF2B1F" w:rsidRDefault="00046C4C">
            <w:pPr>
              <w:adjustRightInd w:val="0"/>
              <w:snapToGrid w:val="0"/>
              <w:spacing w:line="46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主要规格</w:t>
            </w:r>
          </w:p>
        </w:tc>
        <w:tc>
          <w:tcPr>
            <w:tcW w:w="1134" w:type="dxa"/>
            <w:vAlign w:val="center"/>
          </w:tcPr>
          <w:p w:rsidR="00BF2B1F" w:rsidRDefault="00046C4C">
            <w:pPr>
              <w:adjustRightInd w:val="0"/>
              <w:snapToGrid w:val="0"/>
              <w:spacing w:line="46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数量</w:t>
            </w:r>
          </w:p>
        </w:tc>
        <w:tc>
          <w:tcPr>
            <w:tcW w:w="1120" w:type="dxa"/>
            <w:tcBorders>
              <w:left w:val="single" w:sz="4" w:space="0" w:color="auto"/>
            </w:tcBorders>
            <w:vAlign w:val="center"/>
          </w:tcPr>
          <w:p w:rsidR="00BF2B1F" w:rsidRDefault="00046C4C">
            <w:pPr>
              <w:adjustRightInd w:val="0"/>
              <w:snapToGrid w:val="0"/>
              <w:spacing w:line="460" w:lineRule="atLeast"/>
              <w:jc w:val="center"/>
              <w:rPr>
                <w:rFonts w:ascii="SimSun" w:eastAsia="SimSun"/>
                <w:b w:val="0"/>
                <w:color w:val="auto"/>
                <w:spacing w:val="20"/>
                <w:sz w:val="22"/>
                <w:szCs w:val="22"/>
              </w:rPr>
            </w:pPr>
            <w:r>
              <w:rPr>
                <w:rFonts w:ascii="SimSun" w:eastAsia="SimSun" w:hint="eastAsia"/>
                <w:b w:val="0"/>
                <w:color w:val="auto"/>
                <w:spacing w:val="20"/>
                <w:sz w:val="22"/>
                <w:szCs w:val="22"/>
              </w:rPr>
              <w:t>备注</w:t>
            </w: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r w:rsidR="00BF2B1F">
        <w:trPr>
          <w:trHeight w:val="422"/>
        </w:trPr>
        <w:tc>
          <w:tcPr>
            <w:tcW w:w="1042"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156"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387"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270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34" w:type="dxa"/>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c>
          <w:tcPr>
            <w:tcW w:w="1120" w:type="dxa"/>
            <w:tcBorders>
              <w:left w:val="single" w:sz="4" w:space="0" w:color="auto"/>
            </w:tcBorders>
            <w:vAlign w:val="center"/>
          </w:tcPr>
          <w:p w:rsidR="00BF2B1F" w:rsidRDefault="00BF2B1F">
            <w:pPr>
              <w:adjustRightInd w:val="0"/>
              <w:snapToGrid w:val="0"/>
              <w:spacing w:line="460" w:lineRule="atLeast"/>
              <w:jc w:val="center"/>
              <w:rPr>
                <w:rFonts w:ascii="SimSun" w:eastAsia="SimSun"/>
                <w:b w:val="0"/>
                <w:color w:val="auto"/>
                <w:spacing w:val="20"/>
                <w:sz w:val="22"/>
                <w:szCs w:val="22"/>
              </w:rPr>
            </w:pPr>
          </w:p>
        </w:tc>
      </w:tr>
    </w:tbl>
    <w:p w:rsidR="00BF2B1F" w:rsidRDefault="00BF2B1F">
      <w:pPr>
        <w:spacing w:line="360" w:lineRule="exact"/>
        <w:rPr>
          <w:rFonts w:ascii="SimSun" w:eastAsia="SimSun"/>
          <w:b w:val="0"/>
          <w:color w:val="auto"/>
          <w:spacing w:val="20"/>
          <w:sz w:val="22"/>
        </w:rPr>
      </w:pPr>
    </w:p>
    <w:p w:rsidR="00BF2B1F" w:rsidRDefault="00046C4C">
      <w:pPr>
        <w:spacing w:line="360" w:lineRule="exact"/>
        <w:rPr>
          <w:rFonts w:ascii="SimSun" w:eastAsia="SimSun"/>
          <w:b w:val="0"/>
          <w:color w:val="auto"/>
          <w:spacing w:val="20"/>
          <w:sz w:val="22"/>
        </w:rPr>
      </w:pPr>
      <w:r>
        <w:rPr>
          <w:rFonts w:ascii="SimSun" w:eastAsia="SimSun" w:cs="Arial" w:hint="eastAsia"/>
          <w:b w:val="0"/>
          <w:color w:val="auto"/>
          <w:sz w:val="22"/>
          <w:szCs w:val="22"/>
        </w:rPr>
        <w:t>投标供应商全称（盖章）</w:t>
      </w:r>
      <w:r>
        <w:rPr>
          <w:rFonts w:ascii="SimSun" w:eastAsia="SimSun" w:hint="eastAsia"/>
          <w:b w:val="0"/>
          <w:color w:val="auto"/>
          <w:spacing w:val="20"/>
          <w:sz w:val="22"/>
        </w:rPr>
        <w:t>：</w:t>
      </w:r>
    </w:p>
    <w:p w:rsidR="00BF2B1F" w:rsidRDefault="00BF2B1F">
      <w:pPr>
        <w:spacing w:line="360" w:lineRule="exact"/>
        <w:rPr>
          <w:rFonts w:ascii="SimSun" w:eastAsia="SimSun"/>
          <w:b w:val="0"/>
          <w:color w:val="auto"/>
          <w:spacing w:val="20"/>
          <w:sz w:val="22"/>
        </w:rPr>
      </w:pPr>
    </w:p>
    <w:p w:rsidR="00BF2B1F" w:rsidRDefault="00046C4C">
      <w:pPr>
        <w:numPr>
          <w:ilvl w:val="0"/>
          <w:numId w:val="6"/>
        </w:numPr>
        <w:spacing w:line="360" w:lineRule="auto"/>
        <w:rPr>
          <w:rFonts w:ascii="SimSun" w:eastAsia="SimSun"/>
          <w:b w:val="0"/>
          <w:color w:val="auto"/>
          <w:spacing w:val="20"/>
          <w:sz w:val="22"/>
        </w:rPr>
      </w:pPr>
      <w:r>
        <w:rPr>
          <w:rFonts w:ascii="SimSun" w:eastAsia="SimSun" w:hint="eastAsia"/>
          <w:b w:val="0"/>
          <w:color w:val="auto"/>
          <w:spacing w:val="20"/>
          <w:sz w:val="22"/>
        </w:rPr>
        <w:t>注：1、放置技术资信标中。本表相当于不带价格的明细报价表。</w:t>
      </w:r>
    </w:p>
    <w:p w:rsidR="00BF2B1F" w:rsidRDefault="00046C4C">
      <w:pPr>
        <w:spacing w:line="360" w:lineRule="auto"/>
        <w:ind w:firstLineChars="350" w:firstLine="910"/>
        <w:rPr>
          <w:rFonts w:ascii="SimSun" w:eastAsia="SimSun"/>
          <w:b w:val="0"/>
          <w:color w:val="auto"/>
          <w:spacing w:val="20"/>
          <w:sz w:val="22"/>
        </w:rPr>
      </w:pPr>
      <w:r>
        <w:rPr>
          <w:rFonts w:ascii="SimSun" w:eastAsia="SimSun" w:hint="eastAsia"/>
          <w:b w:val="0"/>
          <w:color w:val="auto"/>
          <w:spacing w:val="20"/>
          <w:sz w:val="22"/>
        </w:rPr>
        <w:t>2、所投产品详细配置、技术应另页描述。</w:t>
      </w:r>
    </w:p>
    <w:p w:rsidR="00BF2B1F" w:rsidRDefault="00BF2B1F">
      <w:pPr>
        <w:spacing w:line="360" w:lineRule="auto"/>
        <w:ind w:firstLineChars="350" w:firstLine="910"/>
        <w:rPr>
          <w:rFonts w:ascii="SimSun" w:eastAsia="SimSun"/>
          <w:b w:val="0"/>
          <w:color w:val="auto"/>
          <w:spacing w:val="20"/>
          <w:sz w:val="22"/>
        </w:rPr>
      </w:pPr>
    </w:p>
    <w:p w:rsidR="00BF2B1F" w:rsidRDefault="00BF2B1F">
      <w:pPr>
        <w:spacing w:line="360" w:lineRule="auto"/>
        <w:ind w:firstLineChars="350" w:firstLine="910"/>
        <w:rPr>
          <w:rFonts w:ascii="SimSun" w:eastAsia="SimSun"/>
          <w:b w:val="0"/>
          <w:color w:val="auto"/>
          <w:spacing w:val="20"/>
          <w:sz w:val="22"/>
        </w:rPr>
      </w:pPr>
    </w:p>
    <w:p w:rsidR="00BF2B1F" w:rsidRDefault="00BF2B1F">
      <w:pPr>
        <w:spacing w:line="360" w:lineRule="auto"/>
        <w:ind w:firstLineChars="350" w:firstLine="910"/>
        <w:rPr>
          <w:rFonts w:ascii="SimSun" w:eastAsia="SimSun"/>
          <w:b w:val="0"/>
          <w:color w:val="auto"/>
          <w:spacing w:val="20"/>
          <w:sz w:val="22"/>
        </w:rPr>
      </w:pPr>
    </w:p>
    <w:p w:rsidR="00BF2B1F" w:rsidRDefault="00BF2B1F">
      <w:pPr>
        <w:spacing w:line="360" w:lineRule="auto"/>
        <w:ind w:firstLineChars="350" w:firstLine="910"/>
        <w:rPr>
          <w:rFonts w:ascii="SimSun" w:eastAsia="SimSun"/>
          <w:b w:val="0"/>
          <w:color w:val="auto"/>
          <w:spacing w:val="20"/>
          <w:sz w:val="22"/>
        </w:rPr>
      </w:pPr>
    </w:p>
    <w:p w:rsidR="00BF2B1F" w:rsidRDefault="00BF2B1F">
      <w:pPr>
        <w:spacing w:line="360" w:lineRule="auto"/>
        <w:ind w:firstLineChars="350" w:firstLine="910"/>
        <w:rPr>
          <w:rFonts w:ascii="SimSun" w:eastAsia="SimSun"/>
          <w:b w:val="0"/>
          <w:color w:val="auto"/>
          <w:spacing w:val="20"/>
          <w:sz w:val="22"/>
        </w:rPr>
      </w:pPr>
    </w:p>
    <w:p w:rsidR="00BF2B1F" w:rsidRDefault="00BF2B1F">
      <w:pPr>
        <w:spacing w:line="360" w:lineRule="auto"/>
        <w:ind w:firstLineChars="350" w:firstLine="910"/>
        <w:rPr>
          <w:rFonts w:ascii="SimSun" w:eastAsia="SimSun"/>
          <w:b w:val="0"/>
          <w:color w:val="auto"/>
          <w:spacing w:val="20"/>
          <w:sz w:val="22"/>
        </w:rPr>
      </w:pPr>
    </w:p>
    <w:p w:rsidR="00BF2B1F" w:rsidRDefault="00BF2B1F">
      <w:pPr>
        <w:spacing w:line="360" w:lineRule="auto"/>
        <w:ind w:firstLineChars="350" w:firstLine="910"/>
        <w:rPr>
          <w:rFonts w:ascii="SimSun" w:eastAsia="SimSun"/>
          <w:b w:val="0"/>
          <w:color w:val="auto"/>
          <w:spacing w:val="20"/>
          <w:sz w:val="22"/>
        </w:rPr>
      </w:pPr>
    </w:p>
    <w:p w:rsidR="00BF2B1F" w:rsidRDefault="00BF2B1F">
      <w:pPr>
        <w:spacing w:line="360" w:lineRule="auto"/>
        <w:ind w:firstLineChars="350" w:firstLine="910"/>
        <w:rPr>
          <w:rFonts w:ascii="SimSun" w:eastAsiaTheme="minorEastAsia" w:hint="eastAsia"/>
          <w:b w:val="0"/>
          <w:color w:val="auto"/>
          <w:spacing w:val="20"/>
          <w:sz w:val="22"/>
        </w:rPr>
      </w:pPr>
    </w:p>
    <w:p w:rsidR="008E358B" w:rsidRPr="008E358B" w:rsidRDefault="008E358B">
      <w:pPr>
        <w:spacing w:line="360" w:lineRule="auto"/>
        <w:ind w:firstLineChars="350" w:firstLine="910"/>
        <w:rPr>
          <w:rFonts w:ascii="SimSun" w:eastAsiaTheme="minorEastAsia" w:hint="eastAsia"/>
          <w:b w:val="0"/>
          <w:color w:val="auto"/>
          <w:spacing w:val="20"/>
          <w:sz w:val="22"/>
        </w:rPr>
      </w:pPr>
    </w:p>
    <w:p w:rsidR="00BF2B1F" w:rsidRDefault="00BF2B1F">
      <w:pPr>
        <w:spacing w:line="360" w:lineRule="auto"/>
        <w:ind w:firstLineChars="350" w:firstLine="910"/>
        <w:rPr>
          <w:rFonts w:ascii="SimSun" w:eastAsia="SimSun"/>
          <w:b w:val="0"/>
          <w:color w:val="auto"/>
          <w:spacing w:val="20"/>
          <w:sz w:val="22"/>
        </w:rPr>
      </w:pPr>
    </w:p>
    <w:p w:rsidR="00BF2B1F" w:rsidRDefault="00BF2B1F">
      <w:pPr>
        <w:spacing w:line="360" w:lineRule="auto"/>
        <w:ind w:firstLineChars="350" w:firstLine="910"/>
        <w:rPr>
          <w:rFonts w:ascii="SimSun" w:eastAsia="SimSun"/>
          <w:b w:val="0"/>
          <w:color w:val="auto"/>
          <w:spacing w:val="20"/>
          <w:sz w:val="22"/>
        </w:rPr>
        <w:sectPr w:rsidR="00BF2B1F">
          <w:type w:val="continuous"/>
          <w:pgSz w:w="11906" w:h="16838"/>
          <w:pgMar w:top="1440" w:right="1247" w:bottom="1440" w:left="1247" w:header="851" w:footer="992" w:gutter="0"/>
          <w:cols w:space="720"/>
          <w:docGrid w:linePitch="312"/>
        </w:sectPr>
      </w:pPr>
    </w:p>
    <w:p w:rsidR="00BF2B1F" w:rsidRDefault="00046C4C">
      <w:pPr>
        <w:autoSpaceDE w:val="0"/>
        <w:autoSpaceDN w:val="0"/>
        <w:spacing w:line="454" w:lineRule="atLeast"/>
        <w:jc w:val="left"/>
        <w:textAlignment w:val="bottom"/>
        <w:outlineLvl w:val="0"/>
        <w:rPr>
          <w:rFonts w:ascii="SimSun" w:eastAsia="SimSun"/>
          <w:b w:val="0"/>
          <w:color w:val="auto"/>
          <w:sz w:val="32"/>
          <w:lang w:val="zh-CN"/>
        </w:rPr>
      </w:pPr>
      <w:bookmarkStart w:id="71" w:name="_Toc494407555"/>
      <w:r>
        <w:rPr>
          <w:rFonts w:ascii="SimSun" w:eastAsia="SimSun" w:hint="eastAsia"/>
          <w:color w:val="auto"/>
          <w:sz w:val="24"/>
          <w:szCs w:val="24"/>
        </w:rPr>
        <w:lastRenderedPageBreak/>
        <w:t>附件十六节能环保产品声明函</w:t>
      </w:r>
    </w:p>
    <w:p w:rsidR="00BF2B1F" w:rsidRDefault="00BF2B1F">
      <w:pPr>
        <w:spacing w:line="360" w:lineRule="auto"/>
        <w:jc w:val="center"/>
        <w:rPr>
          <w:rFonts w:ascii="SimSun" w:eastAsia="SimSun"/>
          <w:b w:val="0"/>
          <w:color w:val="auto"/>
          <w:sz w:val="28"/>
          <w:szCs w:val="28"/>
        </w:rPr>
      </w:pPr>
    </w:p>
    <w:p w:rsidR="00BF2B1F" w:rsidRDefault="00046C4C">
      <w:pPr>
        <w:spacing w:line="360" w:lineRule="auto"/>
        <w:jc w:val="center"/>
        <w:rPr>
          <w:rFonts w:ascii="SimSun" w:eastAsia="SimSun"/>
          <w:b w:val="0"/>
          <w:color w:val="auto"/>
          <w:sz w:val="28"/>
          <w:szCs w:val="28"/>
        </w:rPr>
      </w:pPr>
      <w:r>
        <w:rPr>
          <w:rFonts w:ascii="SimSun" w:eastAsia="SimSun" w:hint="eastAsia"/>
          <w:b w:val="0"/>
          <w:color w:val="auto"/>
          <w:sz w:val="28"/>
          <w:szCs w:val="28"/>
        </w:rPr>
        <w:t>节能环保产品声明函</w:t>
      </w:r>
    </w:p>
    <w:p w:rsidR="00BF2B1F" w:rsidRDefault="00046C4C">
      <w:pPr>
        <w:autoSpaceDE w:val="0"/>
        <w:autoSpaceDN w:val="0"/>
        <w:adjustRightInd w:val="0"/>
        <w:spacing w:line="460" w:lineRule="atLeast"/>
        <w:jc w:val="center"/>
        <w:rPr>
          <w:rFonts w:ascii="SimSun" w:eastAsia="SimSun"/>
          <w:b w:val="0"/>
          <w:color w:val="auto"/>
          <w:sz w:val="36"/>
          <w:lang w:val="zh-CN"/>
        </w:rPr>
      </w:pPr>
      <w:r>
        <w:rPr>
          <w:rFonts w:ascii="SimSun" w:eastAsia="SimSun" w:hint="eastAsia"/>
          <w:b w:val="0"/>
          <w:color w:val="auto"/>
          <w:sz w:val="22"/>
          <w:szCs w:val="22"/>
        </w:rPr>
        <w:t>(如有则提供)</w:t>
      </w:r>
    </w:p>
    <w:p w:rsidR="00BF2B1F" w:rsidRDefault="00046C4C">
      <w:pPr>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SimSun" w:eastAsia="SimSun"/>
          <w:b w:val="0"/>
          <w:color w:val="auto"/>
          <w:sz w:val="22"/>
          <w:szCs w:val="22"/>
        </w:rPr>
        <w:t>2019〕9号）</w:t>
      </w:r>
      <w:r>
        <w:rPr>
          <w:rFonts w:ascii="SimSun" w:eastAsia="SimSun" w:hint="eastAsia"/>
          <w:b w:val="0"/>
          <w:color w:val="auto"/>
          <w:sz w:val="22"/>
          <w:szCs w:val="22"/>
        </w:rPr>
        <w:t>、《关于印发节能产品政府采购品目清单的通知》（财库〔</w:t>
      </w:r>
      <w:r>
        <w:rPr>
          <w:rFonts w:ascii="SimSun" w:eastAsia="SimSun"/>
          <w:b w:val="0"/>
          <w:color w:val="auto"/>
          <w:sz w:val="22"/>
          <w:szCs w:val="22"/>
        </w:rPr>
        <w:t>2019〕19号）</w:t>
      </w:r>
      <w:r>
        <w:rPr>
          <w:rFonts w:ascii="SimSun" w:eastAsia="SimSun" w:hint="eastAsia"/>
          <w:b w:val="0"/>
          <w:color w:val="auto"/>
          <w:sz w:val="22"/>
          <w:szCs w:val="22"/>
        </w:rPr>
        <w:t>、《关于印发环境标志产品政府采购品目清单的通知》（财库〔</w:t>
      </w:r>
      <w:r>
        <w:rPr>
          <w:rFonts w:ascii="SimSun" w:eastAsia="SimSun"/>
          <w:b w:val="0"/>
          <w:color w:val="auto"/>
          <w:sz w:val="22"/>
          <w:szCs w:val="22"/>
        </w:rPr>
        <w:t>2019〕18号）</w:t>
      </w:r>
      <w:r>
        <w:rPr>
          <w:rFonts w:ascii="SimSun" w:eastAsia="SimSun" w:hint="eastAsia"/>
          <w:b w:val="0"/>
          <w:color w:val="auto"/>
          <w:sz w:val="22"/>
          <w:szCs w:val="22"/>
        </w:rPr>
        <w:t>的规定，本公司声明如下：</w:t>
      </w:r>
    </w:p>
    <w:p w:rsidR="00BF2B1F" w:rsidRDefault="00046C4C">
      <w:pPr>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1.本公司参加</w:t>
      </w:r>
      <w:r>
        <w:rPr>
          <w:rFonts w:ascii="SimSun" w:eastAsia="SimSun" w:hint="eastAsia"/>
          <w:b w:val="0"/>
          <w:color w:val="auto"/>
          <w:sz w:val="22"/>
          <w:szCs w:val="22"/>
          <w:u w:val="single"/>
        </w:rPr>
        <w:t>（招标项目名称，招标编号）</w:t>
      </w:r>
      <w:r>
        <w:rPr>
          <w:rFonts w:ascii="SimSun" w:eastAsia="SimSun" w:hint="eastAsia"/>
          <w:b w:val="0"/>
          <w:color w:val="auto"/>
          <w:sz w:val="22"/>
          <w:szCs w:val="22"/>
        </w:rPr>
        <w:t>的采购活动提供的产品已列入《节能产品政府采购品目清单》。</w:t>
      </w:r>
    </w:p>
    <w:p w:rsidR="00BF2B1F" w:rsidRDefault="00046C4C">
      <w:pPr>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2.本公司参加</w:t>
      </w:r>
      <w:r>
        <w:rPr>
          <w:rFonts w:ascii="SimSun" w:eastAsia="SimSun" w:hint="eastAsia"/>
          <w:b w:val="0"/>
          <w:color w:val="auto"/>
          <w:sz w:val="22"/>
          <w:szCs w:val="22"/>
          <w:u w:val="single"/>
        </w:rPr>
        <w:t>（招标项目名称，招标编号）</w:t>
      </w:r>
      <w:r>
        <w:rPr>
          <w:rFonts w:ascii="SimSun" w:eastAsia="SimSun" w:hint="eastAsia"/>
          <w:b w:val="0"/>
          <w:color w:val="auto"/>
          <w:sz w:val="22"/>
          <w:szCs w:val="22"/>
        </w:rPr>
        <w:t>的采购活动提供的产品已列入《环境标志产品政府采购品目清单》。</w:t>
      </w:r>
    </w:p>
    <w:p w:rsidR="00BF2B1F" w:rsidRDefault="00046C4C">
      <w:pPr>
        <w:spacing w:line="460" w:lineRule="atLeast"/>
        <w:ind w:firstLineChars="200" w:firstLine="440"/>
        <w:rPr>
          <w:rFonts w:ascii="SimSun" w:eastAsia="SimSun"/>
          <w:b w:val="0"/>
          <w:color w:val="auto"/>
          <w:sz w:val="22"/>
          <w:szCs w:val="22"/>
        </w:rPr>
      </w:pPr>
      <w:r>
        <w:rPr>
          <w:rFonts w:ascii="SimSun" w:eastAsia="SimSun" w:hint="eastAsia"/>
          <w:b w:val="0"/>
          <w:color w:val="auto"/>
          <w:sz w:val="22"/>
          <w:szCs w:val="22"/>
        </w:rPr>
        <w:t>本公司对上述声明的真实性负责。如有虚假，将依法承担相应法律责任。</w:t>
      </w:r>
    </w:p>
    <w:p w:rsidR="00BF2B1F" w:rsidRDefault="00BF2B1F">
      <w:pPr>
        <w:spacing w:line="460" w:lineRule="atLeast"/>
        <w:rPr>
          <w:rFonts w:ascii="SimSun" w:eastAsia="SimSun"/>
          <w:b w:val="0"/>
          <w:color w:val="auto"/>
          <w:sz w:val="22"/>
          <w:szCs w:val="22"/>
        </w:rPr>
      </w:pPr>
    </w:p>
    <w:p w:rsidR="00BF2B1F" w:rsidRDefault="00046C4C">
      <w:pPr>
        <w:autoSpaceDE w:val="0"/>
        <w:autoSpaceDN w:val="0"/>
        <w:adjustRightInd w:val="0"/>
        <w:spacing w:line="460" w:lineRule="atLeast"/>
        <w:rPr>
          <w:rFonts w:ascii="SimSun" w:eastAsia="SimSun" w:cs="Arial"/>
          <w:b w:val="0"/>
          <w:color w:val="auto"/>
          <w:sz w:val="22"/>
          <w:lang w:val="zh-CN"/>
        </w:rPr>
      </w:pPr>
      <w:r>
        <w:rPr>
          <w:rFonts w:ascii="SimSun" w:eastAsia="SimSun" w:cs="Arial" w:hint="eastAsia"/>
          <w:b w:val="0"/>
          <w:color w:val="auto"/>
          <w:sz w:val="22"/>
          <w:szCs w:val="22"/>
        </w:rPr>
        <w:t>投标供应商全称（盖章）</w:t>
      </w:r>
      <w:r>
        <w:rPr>
          <w:rFonts w:ascii="SimSun" w:eastAsia="SimSun" w:cs="Arial" w:hint="eastAsia"/>
          <w:b w:val="0"/>
          <w:color w:val="auto"/>
          <w:sz w:val="22"/>
          <w:lang w:val="zh-CN"/>
        </w:rPr>
        <w:t xml:space="preserve">：        </w:t>
      </w:r>
    </w:p>
    <w:p w:rsidR="00BF2B1F" w:rsidRDefault="00046C4C">
      <w:pPr>
        <w:spacing w:line="460" w:lineRule="atLeast"/>
        <w:rPr>
          <w:rFonts w:ascii="SimSun" w:eastAsia="SimSun"/>
          <w:b w:val="0"/>
          <w:color w:val="auto"/>
          <w:sz w:val="28"/>
          <w:szCs w:val="28"/>
        </w:rPr>
      </w:pPr>
      <w:r>
        <w:rPr>
          <w:rFonts w:ascii="SimSun" w:eastAsia="SimSun" w:hint="eastAsia"/>
          <w:b w:val="0"/>
          <w:color w:val="auto"/>
          <w:sz w:val="22"/>
          <w:szCs w:val="22"/>
        </w:rPr>
        <w:t xml:space="preserve">日 期：                  </w:t>
      </w:r>
    </w:p>
    <w:p w:rsidR="00BF2B1F" w:rsidRDefault="00046C4C">
      <w:pPr>
        <w:autoSpaceDE w:val="0"/>
        <w:autoSpaceDN w:val="0"/>
        <w:spacing w:line="454" w:lineRule="atLeast"/>
        <w:jc w:val="left"/>
        <w:textAlignment w:val="bottom"/>
        <w:outlineLvl w:val="0"/>
        <w:rPr>
          <w:rFonts w:ascii="SimSun" w:eastAsia="SimSun"/>
          <w:b w:val="0"/>
          <w:color w:val="auto"/>
          <w:sz w:val="32"/>
        </w:rPr>
      </w:pPr>
      <w:r>
        <w:rPr>
          <w:rFonts w:ascii="SimSun" w:eastAsia="SimSun"/>
          <w:b w:val="0"/>
          <w:color w:val="auto"/>
          <w:sz w:val="28"/>
          <w:szCs w:val="28"/>
        </w:rPr>
        <w:br w:type="page"/>
      </w:r>
      <w:bookmarkStart w:id="72" w:name="_Toc494407556"/>
      <w:bookmarkEnd w:id="71"/>
      <w:r>
        <w:rPr>
          <w:rFonts w:ascii="SimSun" w:eastAsia="SimSun" w:hint="eastAsia"/>
          <w:color w:val="auto"/>
          <w:sz w:val="24"/>
          <w:szCs w:val="24"/>
        </w:rPr>
        <w:lastRenderedPageBreak/>
        <w:t xml:space="preserve">附件十七  </w:t>
      </w:r>
      <w:bookmarkEnd w:id="72"/>
      <w:r>
        <w:rPr>
          <w:rFonts w:ascii="SimSun" w:eastAsia="SimSun" w:hint="eastAsia"/>
          <w:color w:val="auto"/>
          <w:sz w:val="24"/>
          <w:szCs w:val="24"/>
        </w:rPr>
        <w:t>节能（环保）产品清单</w:t>
      </w:r>
    </w:p>
    <w:p w:rsidR="00BF2B1F" w:rsidRDefault="00046C4C">
      <w:pPr>
        <w:spacing w:line="240" w:lineRule="atLeast"/>
        <w:jc w:val="center"/>
        <w:rPr>
          <w:rFonts w:ascii="SimSun" w:eastAsia="SimSun"/>
          <w:b w:val="0"/>
          <w:color w:val="auto"/>
          <w:sz w:val="32"/>
          <w:szCs w:val="32"/>
        </w:rPr>
      </w:pPr>
      <w:r>
        <w:rPr>
          <w:rFonts w:ascii="SimSun" w:eastAsia="SimSun" w:hint="eastAsia"/>
          <w:b w:val="0"/>
          <w:color w:val="auto"/>
          <w:sz w:val="32"/>
          <w:szCs w:val="32"/>
        </w:rPr>
        <w:t>节能（环保）产品清单</w:t>
      </w:r>
    </w:p>
    <w:p w:rsidR="00BF2B1F" w:rsidRDefault="00046C4C">
      <w:pPr>
        <w:ind w:firstLineChars="450" w:firstLine="990"/>
        <w:jc w:val="center"/>
        <w:rPr>
          <w:rFonts w:ascii="SimSun" w:eastAsia="SimSun"/>
          <w:b w:val="0"/>
          <w:color w:val="auto"/>
          <w:sz w:val="36"/>
          <w:lang w:val="zh-CN"/>
        </w:rPr>
      </w:pPr>
      <w:r>
        <w:rPr>
          <w:rFonts w:ascii="SimSun" w:eastAsia="SimSun" w:hint="eastAsia"/>
          <w:b w:val="0"/>
          <w:color w:val="auto"/>
          <w:sz w:val="22"/>
          <w:szCs w:val="22"/>
        </w:rPr>
        <w:t>(如有则提供)</w:t>
      </w:r>
    </w:p>
    <w:p w:rsidR="00BF2B1F" w:rsidRDefault="00046C4C">
      <w:pPr>
        <w:rPr>
          <w:rFonts w:ascii="SimSun" w:eastAsia="SimSun"/>
          <w:b w:val="0"/>
          <w:color w:val="auto"/>
          <w:sz w:val="22"/>
          <w:szCs w:val="22"/>
        </w:rPr>
      </w:pPr>
      <w:r>
        <w:rPr>
          <w:rFonts w:ascii="SimSun" w:eastAsia="SimSun" w:hint="eastAsia"/>
          <w:b w:val="0"/>
          <w:color w:val="auto"/>
          <w:sz w:val="22"/>
          <w:szCs w:val="22"/>
        </w:rPr>
        <w:t>（1）投标产品中已列入《节能产品政府采购品目清单》明细</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417"/>
        <w:gridCol w:w="1418"/>
        <w:gridCol w:w="1559"/>
        <w:gridCol w:w="1134"/>
        <w:gridCol w:w="1937"/>
      </w:tblGrid>
      <w:tr w:rsidR="00BF2B1F">
        <w:trPr>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产品名称、</w:t>
            </w:r>
          </w:p>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规格型号</w:t>
            </w:r>
          </w:p>
        </w:tc>
        <w:tc>
          <w:tcPr>
            <w:tcW w:w="1418"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节字标志认证证书号</w:t>
            </w:r>
          </w:p>
        </w:tc>
        <w:tc>
          <w:tcPr>
            <w:tcW w:w="1559"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认证证书有效截止日期</w:t>
            </w:r>
          </w:p>
        </w:tc>
        <w:tc>
          <w:tcPr>
            <w:tcW w:w="1134"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依据的标准</w:t>
            </w:r>
          </w:p>
        </w:tc>
        <w:tc>
          <w:tcPr>
            <w:tcW w:w="1937"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b w:val="0"/>
                <w:color w:val="auto"/>
                <w:sz w:val="22"/>
              </w:rPr>
              <w:t>认证机构名称</w:t>
            </w:r>
          </w:p>
        </w:tc>
      </w:tr>
      <w:tr w:rsidR="00BF2B1F">
        <w:trPr>
          <w:trHeight w:val="630"/>
        </w:trPr>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r>
      <w:tr w:rsidR="00BF2B1F">
        <w:trPr>
          <w:trHeight w:val="630"/>
        </w:trPr>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r>
      <w:tr w:rsidR="00BF2B1F">
        <w:trPr>
          <w:trHeight w:val="630"/>
        </w:trPr>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r>
      <w:tr w:rsidR="00BF2B1F">
        <w:trPr>
          <w:trHeight w:val="630"/>
        </w:trPr>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p w:rsidR="00BF2B1F" w:rsidRDefault="00BF2B1F">
            <w:pPr>
              <w:spacing w:line="460" w:lineRule="exact"/>
              <w:rPr>
                <w:rFonts w:ascii="SimSun" w:eastAsia="SimSun"/>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r>
    </w:tbl>
    <w:p w:rsidR="00BF2B1F" w:rsidRDefault="00046C4C">
      <w:pPr>
        <w:spacing w:line="460" w:lineRule="exact"/>
        <w:rPr>
          <w:rFonts w:ascii="SimSun" w:eastAsia="SimSun"/>
          <w:b w:val="0"/>
          <w:color w:val="auto"/>
          <w:sz w:val="22"/>
          <w:szCs w:val="22"/>
        </w:rPr>
      </w:pPr>
      <w:r>
        <w:rPr>
          <w:rFonts w:ascii="SimSun" w:eastAsia="SimSun" w:hint="eastAsia"/>
          <w:b w:val="0"/>
          <w:color w:val="auto"/>
          <w:sz w:val="22"/>
          <w:szCs w:val="22"/>
        </w:rPr>
        <w:t>（2）投标产品中已列入《环境标志产品政府采购品目清单》明细</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417"/>
        <w:gridCol w:w="1418"/>
        <w:gridCol w:w="1559"/>
        <w:gridCol w:w="1134"/>
        <w:gridCol w:w="1948"/>
      </w:tblGrid>
      <w:tr w:rsidR="00BF2B1F">
        <w:trPr>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产品名称、</w:t>
            </w:r>
          </w:p>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规格型号</w:t>
            </w:r>
          </w:p>
        </w:tc>
        <w:tc>
          <w:tcPr>
            <w:tcW w:w="1418"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中国环境标志认证证书编号</w:t>
            </w:r>
          </w:p>
        </w:tc>
        <w:tc>
          <w:tcPr>
            <w:tcW w:w="1559"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认证证书有效截止日期</w:t>
            </w:r>
          </w:p>
        </w:tc>
        <w:tc>
          <w:tcPr>
            <w:tcW w:w="1134"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hint="eastAsia"/>
                <w:b w:val="0"/>
                <w:color w:val="auto"/>
                <w:sz w:val="22"/>
              </w:rPr>
              <w:t>依据的标准</w:t>
            </w:r>
          </w:p>
        </w:tc>
        <w:tc>
          <w:tcPr>
            <w:tcW w:w="1948" w:type="dxa"/>
            <w:tcBorders>
              <w:top w:val="single" w:sz="4" w:space="0" w:color="auto"/>
              <w:left w:val="single" w:sz="4" w:space="0" w:color="auto"/>
              <w:bottom w:val="single" w:sz="4" w:space="0" w:color="auto"/>
              <w:right w:val="single" w:sz="4" w:space="0" w:color="auto"/>
            </w:tcBorders>
            <w:vAlign w:val="center"/>
          </w:tcPr>
          <w:p w:rsidR="00BF2B1F" w:rsidRDefault="00046C4C">
            <w:pPr>
              <w:spacing w:line="460" w:lineRule="exact"/>
              <w:jc w:val="center"/>
              <w:rPr>
                <w:rFonts w:ascii="SimSun" w:eastAsia="SimSun"/>
                <w:b w:val="0"/>
                <w:color w:val="auto"/>
                <w:sz w:val="22"/>
              </w:rPr>
            </w:pPr>
            <w:r>
              <w:rPr>
                <w:rFonts w:ascii="SimSun" w:eastAsia="SimSun"/>
                <w:b w:val="0"/>
                <w:color w:val="auto"/>
                <w:sz w:val="22"/>
              </w:rPr>
              <w:t>认证机构名称</w:t>
            </w:r>
          </w:p>
        </w:tc>
      </w:tr>
      <w:tr w:rsidR="00BF2B1F">
        <w:trPr>
          <w:trHeight w:val="630"/>
        </w:trPr>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r>
      <w:tr w:rsidR="00BF2B1F">
        <w:trPr>
          <w:trHeight w:val="630"/>
        </w:trPr>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r>
      <w:tr w:rsidR="00BF2B1F">
        <w:trPr>
          <w:trHeight w:val="630"/>
        </w:trPr>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r>
      <w:tr w:rsidR="00BF2B1F">
        <w:trPr>
          <w:trHeight w:val="630"/>
        </w:trPr>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BF2B1F" w:rsidRDefault="00BF2B1F">
            <w:pPr>
              <w:spacing w:line="460" w:lineRule="exact"/>
              <w:rPr>
                <w:rFonts w:ascii="SimSun" w:eastAsia="SimSun"/>
                <w:b w:val="0"/>
                <w:color w:val="auto"/>
                <w:sz w:val="22"/>
              </w:rPr>
            </w:pPr>
          </w:p>
        </w:tc>
      </w:tr>
    </w:tbl>
    <w:p w:rsidR="00BF2B1F" w:rsidRDefault="00046C4C">
      <w:pPr>
        <w:spacing w:line="460" w:lineRule="exact"/>
        <w:rPr>
          <w:rFonts w:ascii="SimSun" w:eastAsia="SimSun"/>
          <w:color w:val="auto"/>
          <w:sz w:val="22"/>
          <w:szCs w:val="22"/>
        </w:rPr>
      </w:pPr>
      <w:r>
        <w:rPr>
          <w:rFonts w:ascii="SimSun" w:eastAsia="SimSun" w:hint="eastAsia"/>
          <w:color w:val="auto"/>
          <w:sz w:val="22"/>
          <w:szCs w:val="22"/>
        </w:rPr>
        <w:t>说明：1、表后附所投相关产品对应的认证证书复印件；其中本次采购的产品属于政府强制采购节能产品范围的，投标供应商必须选用符合要求的产品，否则按无效投标处理，具体品目见《关于印发节能产品政府采购品目清单的通知》（财库〔</w:t>
      </w:r>
      <w:r>
        <w:rPr>
          <w:rFonts w:ascii="SimSun" w:eastAsia="SimSun"/>
          <w:color w:val="auto"/>
          <w:sz w:val="22"/>
          <w:szCs w:val="22"/>
        </w:rPr>
        <w:t>2019〕19号）</w:t>
      </w:r>
      <w:r>
        <w:rPr>
          <w:rFonts w:ascii="SimSun" w:eastAsia="SimSun" w:cs="Arial" w:hint="eastAsia"/>
          <w:color w:val="auto"/>
          <w:sz w:val="22"/>
          <w:szCs w:val="22"/>
        </w:rPr>
        <w:t>。</w:t>
      </w:r>
      <w:r>
        <w:rPr>
          <w:rFonts w:ascii="SimSun" w:eastAsia="SimSun" w:cs="Arial" w:hint="eastAsia"/>
          <w:color w:val="auto"/>
          <w:sz w:val="22"/>
        </w:rPr>
        <w:t>投标文件中必须提供</w:t>
      </w:r>
      <w:r>
        <w:rPr>
          <w:rFonts w:ascii="SimSun" w:eastAsia="SimSun"/>
          <w:color w:val="auto"/>
          <w:sz w:val="22"/>
          <w:szCs w:val="22"/>
        </w:rPr>
        <w:t>属于政府强制采购的节能产品</w:t>
      </w:r>
      <w:r>
        <w:rPr>
          <w:rFonts w:ascii="SimSun" w:eastAsia="SimSun" w:cs="Arial" w:hint="eastAsia"/>
          <w:color w:val="auto"/>
          <w:sz w:val="22"/>
        </w:rPr>
        <w:t>的认证证书复印件，否则按无效投标处理。</w:t>
      </w:r>
    </w:p>
    <w:p w:rsidR="00BF2B1F" w:rsidRDefault="00046C4C">
      <w:pPr>
        <w:spacing w:line="460" w:lineRule="exact"/>
        <w:rPr>
          <w:rFonts w:ascii="SimSun" w:eastAsia="SimSun"/>
          <w:color w:val="auto"/>
          <w:sz w:val="22"/>
          <w:szCs w:val="22"/>
        </w:rPr>
      </w:pPr>
      <w:r>
        <w:rPr>
          <w:rFonts w:ascii="SimSun" w:eastAsia="SimSun" w:hint="eastAsia"/>
          <w:color w:val="auto"/>
          <w:sz w:val="22"/>
          <w:szCs w:val="22"/>
        </w:rPr>
        <w:t>2、表格可以延续。</w:t>
      </w:r>
    </w:p>
    <w:p w:rsidR="00BF2B1F" w:rsidRDefault="00046C4C">
      <w:pPr>
        <w:spacing w:line="440" w:lineRule="atLeast"/>
        <w:rPr>
          <w:rFonts w:ascii="SimSun" w:eastAsia="SimSun"/>
          <w:b w:val="0"/>
          <w:color w:val="auto"/>
          <w:sz w:val="22"/>
          <w:szCs w:val="22"/>
        </w:rPr>
      </w:pPr>
      <w:r>
        <w:rPr>
          <w:rFonts w:ascii="SimSun" w:eastAsia="SimSun" w:cs="Arial" w:hint="eastAsia"/>
          <w:b w:val="0"/>
          <w:color w:val="auto"/>
          <w:sz w:val="22"/>
          <w:szCs w:val="22"/>
        </w:rPr>
        <w:t>投标供应商全称（盖章）</w:t>
      </w:r>
      <w:r>
        <w:rPr>
          <w:rFonts w:ascii="SimSun" w:eastAsia="SimSun" w:hint="eastAsia"/>
          <w:b w:val="0"/>
          <w:color w:val="auto"/>
          <w:sz w:val="22"/>
          <w:szCs w:val="22"/>
        </w:rPr>
        <w:t xml:space="preserve">：        </w:t>
      </w:r>
    </w:p>
    <w:p w:rsidR="00BF2B1F" w:rsidRDefault="00046C4C">
      <w:pPr>
        <w:rPr>
          <w:rFonts w:ascii="SimSun" w:eastAsia="SimSun"/>
          <w:b w:val="0"/>
          <w:color w:val="auto"/>
          <w:sz w:val="22"/>
          <w:szCs w:val="22"/>
        </w:rPr>
      </w:pPr>
      <w:r>
        <w:rPr>
          <w:rFonts w:ascii="SimSun" w:eastAsia="SimSun" w:hint="eastAsia"/>
          <w:b w:val="0"/>
          <w:color w:val="auto"/>
          <w:sz w:val="22"/>
          <w:szCs w:val="22"/>
        </w:rPr>
        <w:t xml:space="preserve">日 期：          </w:t>
      </w:r>
    </w:p>
    <w:p w:rsidR="00BF2B1F" w:rsidRDefault="00BF2B1F">
      <w:pPr>
        <w:autoSpaceDE w:val="0"/>
        <w:autoSpaceDN w:val="0"/>
        <w:spacing w:line="454" w:lineRule="atLeast"/>
        <w:jc w:val="left"/>
        <w:textAlignment w:val="bottom"/>
        <w:outlineLvl w:val="0"/>
        <w:rPr>
          <w:rFonts w:ascii="SimSun" w:eastAsia="SimSun"/>
          <w:b w:val="0"/>
          <w:color w:val="auto"/>
          <w:sz w:val="22"/>
          <w:szCs w:val="22"/>
        </w:rPr>
      </w:pPr>
    </w:p>
    <w:p w:rsidR="00BF2B1F" w:rsidRDefault="00BF2B1F">
      <w:pPr>
        <w:autoSpaceDE w:val="0"/>
        <w:autoSpaceDN w:val="0"/>
        <w:spacing w:line="454" w:lineRule="atLeast"/>
        <w:jc w:val="left"/>
        <w:textAlignment w:val="bottom"/>
        <w:outlineLvl w:val="0"/>
        <w:rPr>
          <w:rFonts w:ascii="SimSun" w:eastAsia="SimSun"/>
          <w:b w:val="0"/>
          <w:color w:val="auto"/>
          <w:sz w:val="22"/>
          <w:szCs w:val="22"/>
        </w:rPr>
      </w:pPr>
    </w:p>
    <w:p w:rsidR="00BF2B1F" w:rsidRDefault="00046C4C">
      <w:pPr>
        <w:autoSpaceDE w:val="0"/>
        <w:autoSpaceDN w:val="0"/>
        <w:spacing w:line="454" w:lineRule="atLeast"/>
        <w:jc w:val="left"/>
        <w:textAlignment w:val="bottom"/>
        <w:outlineLvl w:val="0"/>
        <w:rPr>
          <w:rFonts w:ascii="SimSun" w:eastAsia="SimSun"/>
          <w:bCs/>
          <w:color w:val="auto"/>
          <w:sz w:val="24"/>
          <w:szCs w:val="24"/>
        </w:rPr>
      </w:pPr>
      <w:bookmarkStart w:id="73" w:name="_Toc494407557"/>
      <w:r>
        <w:rPr>
          <w:rFonts w:ascii="SimSun" w:eastAsia="SimSun" w:hint="eastAsia"/>
          <w:color w:val="auto"/>
          <w:sz w:val="24"/>
          <w:szCs w:val="24"/>
        </w:rPr>
        <w:lastRenderedPageBreak/>
        <w:t xml:space="preserve">附件十八  </w:t>
      </w:r>
      <w:r>
        <w:rPr>
          <w:rFonts w:ascii="SimSun" w:eastAsia="SimSun" w:hint="eastAsia"/>
          <w:bCs/>
          <w:color w:val="auto"/>
          <w:sz w:val="24"/>
          <w:szCs w:val="24"/>
        </w:rPr>
        <w:t>供应商项目服务人员</w:t>
      </w:r>
      <w:bookmarkEnd w:id="73"/>
    </w:p>
    <w:p w:rsidR="00BF2B1F" w:rsidRDefault="00046C4C" w:rsidP="00C7267C">
      <w:pPr>
        <w:spacing w:beforeLines="100" w:afterLines="50"/>
        <w:jc w:val="center"/>
        <w:rPr>
          <w:rFonts w:ascii="SimSun" w:eastAsia="SimSun"/>
          <w:bCs/>
          <w:color w:val="auto"/>
          <w:sz w:val="32"/>
          <w:szCs w:val="32"/>
        </w:rPr>
      </w:pPr>
      <w:r>
        <w:rPr>
          <w:rFonts w:ascii="SimSun" w:eastAsia="SimSun" w:hint="eastAsia"/>
          <w:bCs/>
          <w:color w:val="auto"/>
          <w:sz w:val="32"/>
          <w:szCs w:val="32"/>
        </w:rPr>
        <w:t>供应商项目服务人员汇总表</w:t>
      </w:r>
    </w:p>
    <w:p w:rsidR="00BF2B1F" w:rsidRDefault="00046C4C">
      <w:pPr>
        <w:spacing w:line="360" w:lineRule="auto"/>
        <w:rPr>
          <w:rFonts w:ascii="SimSun" w:eastAsia="SimSun"/>
          <w:b w:val="0"/>
          <w:bCs/>
          <w:color w:val="auto"/>
          <w:sz w:val="22"/>
          <w:szCs w:val="22"/>
        </w:rPr>
      </w:pPr>
      <w:r>
        <w:rPr>
          <w:rFonts w:ascii="SimSun" w:eastAsia="SimSun" w:hint="eastAsia"/>
          <w:b w:val="0"/>
          <w:color w:val="auto"/>
          <w:sz w:val="22"/>
          <w:szCs w:val="22"/>
        </w:rPr>
        <w:t>招标项目名称：                                 招标编号：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520"/>
        <w:gridCol w:w="720"/>
        <w:gridCol w:w="720"/>
        <w:gridCol w:w="720"/>
        <w:gridCol w:w="1080"/>
        <w:gridCol w:w="1458"/>
        <w:gridCol w:w="1560"/>
      </w:tblGrid>
      <w:tr w:rsidR="00BF2B1F">
        <w:trPr>
          <w:trHeight w:val="396"/>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姓名</w:t>
            </w: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本项目主要工作</w:t>
            </w: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年龄</w:t>
            </w: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专业</w:t>
            </w: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专业</w:t>
            </w:r>
          </w:p>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年限</w:t>
            </w: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职务</w:t>
            </w:r>
          </w:p>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和职称</w:t>
            </w:r>
            <w:r>
              <w:rPr>
                <w:rFonts w:ascii="SimSun" w:eastAsia="SimSun"/>
                <w:b w:val="0"/>
                <w:bCs/>
                <w:color w:val="auto"/>
                <w:sz w:val="22"/>
                <w:szCs w:val="22"/>
              </w:rPr>
              <w:t>/</w:t>
            </w:r>
            <w:r>
              <w:rPr>
                <w:rFonts w:ascii="SimSun" w:eastAsia="SimSun" w:hint="eastAsia"/>
                <w:b w:val="0"/>
                <w:bCs/>
                <w:color w:val="auto"/>
                <w:sz w:val="22"/>
                <w:szCs w:val="22"/>
              </w:rPr>
              <w:t>认证</w:t>
            </w: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到现场服务</w:t>
            </w:r>
          </w:p>
          <w:p w:rsidR="00BF2B1F" w:rsidRDefault="00046C4C">
            <w:pPr>
              <w:jc w:val="center"/>
              <w:rPr>
                <w:rFonts w:ascii="SimSun" w:eastAsia="SimSun"/>
                <w:b w:val="0"/>
                <w:bCs/>
                <w:color w:val="auto"/>
                <w:sz w:val="22"/>
                <w:szCs w:val="22"/>
              </w:rPr>
            </w:pPr>
            <w:r>
              <w:rPr>
                <w:rFonts w:ascii="SimSun" w:eastAsia="SimSun" w:hint="eastAsia"/>
                <w:b w:val="0"/>
                <w:bCs/>
                <w:color w:val="auto"/>
                <w:sz w:val="22"/>
                <w:szCs w:val="22"/>
              </w:rPr>
              <w:t>起止时间</w:t>
            </w: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ind w:left="5250"/>
              <w:rPr>
                <w:rFonts w:ascii="SimSun" w:eastAsia="SimSun"/>
                <w:b w:val="0"/>
                <w:color w:val="auto"/>
                <w:spacing w:val="12"/>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ind w:left="5250"/>
              <w:rPr>
                <w:rFonts w:ascii="SimSun" w:eastAsia="SimSun"/>
                <w:b w:val="0"/>
                <w:color w:val="auto"/>
                <w:spacing w:val="12"/>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r w:rsidR="00BF2B1F">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F2B1F" w:rsidRDefault="00BF2B1F">
            <w:pPr>
              <w:spacing w:line="360" w:lineRule="auto"/>
              <w:rPr>
                <w:rFonts w:ascii="SimSun" w:eastAsia="SimSun"/>
                <w:b w:val="0"/>
                <w:color w:val="auto"/>
                <w:sz w:val="22"/>
                <w:szCs w:val="22"/>
              </w:rPr>
            </w:pPr>
          </w:p>
        </w:tc>
      </w:tr>
    </w:tbl>
    <w:p w:rsidR="00BF2B1F" w:rsidRDefault="00046C4C">
      <w:pPr>
        <w:spacing w:line="360" w:lineRule="exact"/>
        <w:ind w:left="968" w:hangingChars="440" w:hanging="968"/>
        <w:rPr>
          <w:rFonts w:ascii="SimSun" w:eastAsia="SimSun" w:cs="Arial"/>
          <w:b w:val="0"/>
          <w:color w:val="auto"/>
          <w:sz w:val="22"/>
          <w:szCs w:val="22"/>
        </w:rPr>
      </w:pPr>
      <w:r>
        <w:rPr>
          <w:rFonts w:ascii="SimSun" w:eastAsia="SimSun" w:cs="Arial" w:hint="eastAsia"/>
          <w:b w:val="0"/>
          <w:color w:val="auto"/>
          <w:sz w:val="22"/>
          <w:szCs w:val="22"/>
        </w:rPr>
        <w:t>附注：1. 项目负责人、技术负责、施工、设备材料、以及各主要专业工种负责人均应列入；</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2. 列入本表人员如要更换，需经采购人同意，擅自更换或不到位属违约行为；</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3. 职称证书、执业资格证书、职业水平证书等人员证件复印件附后。</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b w:val="0"/>
          <w:color w:val="auto"/>
          <w:sz w:val="22"/>
          <w:szCs w:val="22"/>
        </w:rPr>
        <w:t xml:space="preserve">4. </w:t>
      </w:r>
      <w:r>
        <w:rPr>
          <w:rFonts w:ascii="SimSun" w:eastAsia="SimSun" w:cs="Arial" w:hint="eastAsia"/>
          <w:b w:val="0"/>
          <w:color w:val="auto"/>
          <w:sz w:val="22"/>
          <w:szCs w:val="22"/>
        </w:rPr>
        <w:t>以上人员社保缴纳证明在技术资信标中提供。</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5、表格可以延续。</w:t>
      </w:r>
    </w:p>
    <w:p w:rsidR="00BF2B1F" w:rsidRDefault="00BF2B1F" w:rsidP="00882D4E">
      <w:pPr>
        <w:spacing w:line="360" w:lineRule="exact"/>
        <w:ind w:leftChars="321" w:left="721" w:hangingChars="20" w:hanging="44"/>
        <w:rPr>
          <w:rFonts w:ascii="SimSun" w:eastAsia="SimSun" w:cs="Arial"/>
          <w:b w:val="0"/>
          <w:color w:val="auto"/>
          <w:sz w:val="22"/>
          <w:szCs w:val="22"/>
        </w:rPr>
      </w:pP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投标供应商全称（盖章）：</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法定代表人或授权代表（签字或盖章）：</w:t>
      </w:r>
    </w:p>
    <w:p w:rsidR="00BF2B1F" w:rsidRDefault="00046C4C" w:rsidP="00882D4E">
      <w:pPr>
        <w:spacing w:line="360" w:lineRule="exact"/>
        <w:ind w:leftChars="321" w:left="721" w:hangingChars="20" w:hanging="44"/>
        <w:rPr>
          <w:rFonts w:ascii="SimSun" w:eastAsia="SimSun" w:cs="Arial"/>
          <w:b w:val="0"/>
          <w:color w:val="auto"/>
          <w:sz w:val="22"/>
          <w:szCs w:val="22"/>
        </w:rPr>
      </w:pPr>
      <w:r>
        <w:rPr>
          <w:rFonts w:ascii="SimSun" w:eastAsia="SimSun" w:cs="Arial" w:hint="eastAsia"/>
          <w:b w:val="0"/>
          <w:color w:val="auto"/>
          <w:sz w:val="22"/>
          <w:szCs w:val="22"/>
        </w:rPr>
        <w:t>日期：  年  月  日</w:t>
      </w:r>
    </w:p>
    <w:p w:rsidR="00BF2B1F" w:rsidRDefault="00BF2B1F" w:rsidP="00882D4E">
      <w:pPr>
        <w:spacing w:line="360" w:lineRule="exact"/>
        <w:ind w:leftChars="321" w:left="721" w:hangingChars="20" w:hanging="44"/>
        <w:rPr>
          <w:rFonts w:ascii="SimSun" w:eastAsia="SimSun" w:cs="Arial"/>
          <w:b w:val="0"/>
          <w:color w:val="auto"/>
          <w:sz w:val="22"/>
          <w:szCs w:val="22"/>
        </w:rPr>
      </w:pPr>
    </w:p>
    <w:p w:rsidR="00BF2B1F" w:rsidRDefault="00BF2B1F" w:rsidP="00882D4E">
      <w:pPr>
        <w:spacing w:line="360" w:lineRule="exact"/>
        <w:ind w:leftChars="321" w:left="721" w:hangingChars="20" w:hanging="44"/>
        <w:rPr>
          <w:rFonts w:ascii="SimSun" w:eastAsia="SimSun" w:cs="Arial"/>
          <w:b w:val="0"/>
          <w:color w:val="auto"/>
          <w:sz w:val="22"/>
          <w:szCs w:val="22"/>
        </w:rPr>
      </w:pPr>
    </w:p>
    <w:p w:rsidR="00BF2B1F" w:rsidRDefault="00046C4C">
      <w:pPr>
        <w:jc w:val="center"/>
        <w:outlineLvl w:val="0"/>
        <w:rPr>
          <w:rFonts w:ascii="SimSun" w:eastAsia="SimSun"/>
          <w:b w:val="0"/>
          <w:color w:val="auto"/>
          <w:sz w:val="32"/>
          <w:szCs w:val="32"/>
        </w:rPr>
      </w:pPr>
      <w:bookmarkStart w:id="74" w:name="_Toc494407559"/>
      <w:r>
        <w:rPr>
          <w:rFonts w:ascii="SimSun" w:eastAsia="SimSun" w:hint="eastAsia"/>
          <w:color w:val="auto"/>
          <w:sz w:val="28"/>
          <w:szCs w:val="28"/>
        </w:rPr>
        <w:lastRenderedPageBreak/>
        <w:t>第七部分  评标办法</w:t>
      </w:r>
      <w:bookmarkEnd w:id="74"/>
    </w:p>
    <w:p w:rsidR="00BF2B1F" w:rsidRDefault="00046C4C">
      <w:pPr>
        <w:tabs>
          <w:tab w:val="left" w:pos="8820"/>
        </w:tabs>
        <w:adjustRightInd w:val="0"/>
        <w:snapToGrid w:val="0"/>
        <w:spacing w:before="100" w:after="50" w:line="320" w:lineRule="exact"/>
        <w:ind w:firstLineChars="200" w:firstLine="440"/>
        <w:rPr>
          <w:rFonts w:ascii="SimSun" w:eastAsia="SimSun"/>
          <w:b w:val="0"/>
          <w:color w:val="auto"/>
          <w:sz w:val="22"/>
          <w:szCs w:val="22"/>
        </w:rPr>
      </w:pPr>
      <w:r>
        <w:rPr>
          <w:rFonts w:ascii="SimSun" w:eastAsia="SimSun" w:hint="eastAsia"/>
          <w:b w:val="0"/>
          <w:color w:val="auto"/>
          <w:sz w:val="22"/>
          <w:szCs w:val="22"/>
        </w:rPr>
        <w:t>根据《中华人民共和国政府采购法》等有关政府采购法规，结合本次所要采购货物的实际，按照公平、公正、科学、择优的原则选择</w:t>
      </w:r>
      <w:r>
        <w:rPr>
          <w:rFonts w:ascii="SimSun" w:eastAsia="SimSun" w:cs="SimSun" w:hint="eastAsia"/>
          <w:b w:val="0"/>
          <w:color w:val="auto"/>
          <w:sz w:val="22"/>
          <w:szCs w:val="22"/>
        </w:rPr>
        <w:t>中标供应商</w:t>
      </w:r>
      <w:r>
        <w:rPr>
          <w:rFonts w:ascii="SimSun" w:eastAsia="SimSun" w:hint="eastAsia"/>
          <w:b w:val="0"/>
          <w:color w:val="auto"/>
          <w:sz w:val="22"/>
          <w:szCs w:val="22"/>
        </w:rPr>
        <w:t>，特制定本评标办法。</w:t>
      </w:r>
    </w:p>
    <w:p w:rsidR="00BF2B1F" w:rsidRDefault="00046C4C" w:rsidP="00C7267C">
      <w:pPr>
        <w:adjustRightInd w:val="0"/>
        <w:snapToGrid w:val="0"/>
        <w:spacing w:beforeLines="50" w:after="50" w:line="320" w:lineRule="exact"/>
        <w:jc w:val="center"/>
        <w:rPr>
          <w:rFonts w:ascii="SimSun" w:eastAsia="SimSun"/>
          <w:b w:val="0"/>
          <w:bCs/>
          <w:color w:val="auto"/>
          <w:sz w:val="22"/>
          <w:szCs w:val="22"/>
        </w:rPr>
      </w:pPr>
      <w:r>
        <w:rPr>
          <w:rFonts w:ascii="SimSun" w:eastAsia="SimSun" w:hint="eastAsia"/>
          <w:b w:val="0"/>
          <w:bCs/>
          <w:color w:val="auto"/>
          <w:sz w:val="22"/>
          <w:szCs w:val="22"/>
        </w:rPr>
        <w:t>一、总则</w:t>
      </w:r>
    </w:p>
    <w:p w:rsidR="00BF2B1F" w:rsidRDefault="00046C4C">
      <w:pPr>
        <w:pStyle w:val="20"/>
        <w:adjustRightInd w:val="0"/>
        <w:snapToGrid w:val="0"/>
        <w:spacing w:before="100" w:after="50" w:line="320" w:lineRule="exact"/>
        <w:rPr>
          <w:rFonts w:eastAsia="SimSun"/>
          <w:b w:val="0"/>
          <w:color w:val="auto"/>
          <w:sz w:val="22"/>
          <w:szCs w:val="22"/>
        </w:rPr>
      </w:pPr>
      <w:r>
        <w:rPr>
          <w:rFonts w:eastAsia="SimSun" w:hint="eastAsia"/>
          <w:b w:val="0"/>
          <w:color w:val="auto"/>
          <w:sz w:val="22"/>
          <w:szCs w:val="22"/>
        </w:rPr>
        <w:t>评标工作遵循公平、公正、民主、科学的原则和诚实、信誉、效率的服务原则。本着科学、严谨的态度，认真进行评标。择优选定设备的供货单位，确保货物质量、完工期，节约投资，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rsidR="00BF2B1F" w:rsidRDefault="00046C4C" w:rsidP="00C7267C">
      <w:pPr>
        <w:adjustRightInd w:val="0"/>
        <w:snapToGrid w:val="0"/>
        <w:spacing w:beforeLines="50" w:after="50" w:line="320" w:lineRule="exact"/>
        <w:jc w:val="center"/>
        <w:rPr>
          <w:rFonts w:ascii="SimSun" w:eastAsia="SimSun"/>
          <w:b w:val="0"/>
          <w:bCs/>
          <w:color w:val="auto"/>
          <w:sz w:val="22"/>
          <w:szCs w:val="22"/>
        </w:rPr>
      </w:pPr>
      <w:r>
        <w:rPr>
          <w:rFonts w:ascii="SimSun" w:eastAsia="SimSun" w:hint="eastAsia"/>
          <w:b w:val="0"/>
          <w:bCs/>
          <w:color w:val="auto"/>
          <w:sz w:val="22"/>
          <w:szCs w:val="22"/>
        </w:rPr>
        <w:t>二、评标组织</w:t>
      </w:r>
    </w:p>
    <w:p w:rsidR="00BF2B1F" w:rsidRDefault="00046C4C">
      <w:pPr>
        <w:pStyle w:val="20"/>
        <w:adjustRightInd w:val="0"/>
        <w:snapToGrid w:val="0"/>
        <w:spacing w:before="100" w:after="50" w:line="320" w:lineRule="exact"/>
        <w:rPr>
          <w:rFonts w:eastAsia="SimSun"/>
          <w:b w:val="0"/>
          <w:color w:val="auto"/>
          <w:sz w:val="22"/>
          <w:szCs w:val="22"/>
        </w:rPr>
      </w:pPr>
      <w:r>
        <w:rPr>
          <w:rFonts w:eastAsia="SimSun" w:hint="eastAsia"/>
          <w:b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rsidR="00BF2B1F" w:rsidRDefault="00046C4C" w:rsidP="00C7267C">
      <w:pPr>
        <w:pStyle w:val="xl77"/>
        <w:widowControl w:val="0"/>
        <w:pBdr>
          <w:left w:val="none" w:sz="0" w:space="0" w:color="auto"/>
          <w:bottom w:val="none" w:sz="0" w:space="0" w:color="auto"/>
          <w:right w:val="none" w:sz="0" w:space="0" w:color="auto"/>
        </w:pBdr>
        <w:adjustRightInd w:val="0"/>
        <w:snapToGrid w:val="0"/>
        <w:spacing w:beforeLines="50" w:beforeAutospacing="0" w:after="50" w:afterAutospacing="0" w:line="320" w:lineRule="exact"/>
        <w:textAlignment w:val="auto"/>
        <w:rPr>
          <w:rFonts w:ascii="SimSun" w:hAnsi="SimSun"/>
          <w:b w:val="0"/>
          <w:kern w:val="2"/>
          <w:sz w:val="22"/>
          <w:szCs w:val="22"/>
        </w:rPr>
      </w:pPr>
      <w:r>
        <w:rPr>
          <w:rFonts w:ascii="SimSun" w:hAnsi="SimSun" w:hint="eastAsia"/>
          <w:b w:val="0"/>
          <w:kern w:val="2"/>
          <w:sz w:val="22"/>
          <w:szCs w:val="22"/>
        </w:rPr>
        <w:t>三、评标程序及评审办法</w:t>
      </w:r>
    </w:p>
    <w:p w:rsidR="00BF2B1F" w:rsidRDefault="00046C4C" w:rsidP="00C7267C">
      <w:pPr>
        <w:pStyle w:val="a3"/>
        <w:adjustRightInd w:val="0"/>
        <w:snapToGrid w:val="0"/>
        <w:spacing w:beforeLines="50" w:after="50" w:line="320" w:lineRule="exact"/>
        <w:ind w:firstLine="440"/>
        <w:rPr>
          <w:rFonts w:ascii="SimSun" w:eastAsia="SimSun"/>
          <w:b w:val="0"/>
          <w:color w:val="auto"/>
          <w:sz w:val="22"/>
          <w:szCs w:val="22"/>
        </w:rPr>
      </w:pPr>
      <w:r>
        <w:rPr>
          <w:rFonts w:ascii="SimSun" w:eastAsia="SimSun" w:hint="eastAsia"/>
          <w:b w:val="0"/>
          <w:color w:val="auto"/>
          <w:sz w:val="22"/>
          <w:szCs w:val="22"/>
        </w:rPr>
        <w:t>本次开标，开标程序如下：</w:t>
      </w:r>
    </w:p>
    <w:p w:rsidR="00BF2B1F" w:rsidRDefault="00046C4C" w:rsidP="00C7267C">
      <w:pPr>
        <w:pStyle w:val="a3"/>
        <w:adjustRightInd w:val="0"/>
        <w:snapToGrid w:val="0"/>
        <w:spacing w:beforeLines="50" w:after="50" w:line="320" w:lineRule="exact"/>
        <w:ind w:firstLine="440"/>
        <w:rPr>
          <w:rFonts w:ascii="SimSun" w:eastAsia="SimSun"/>
          <w:b w:val="0"/>
          <w:color w:val="auto"/>
          <w:sz w:val="22"/>
          <w:szCs w:val="22"/>
        </w:rPr>
      </w:pPr>
      <w:r>
        <w:rPr>
          <w:rFonts w:ascii="SimSun" w:eastAsia="SimSun" w:hint="eastAsia"/>
          <w:b w:val="0"/>
          <w:color w:val="auto"/>
          <w:sz w:val="22"/>
          <w:szCs w:val="22"/>
        </w:rPr>
        <w:t>第一步：当众开启投标供应商技术资信标。</w:t>
      </w:r>
    </w:p>
    <w:p w:rsidR="00BF2B1F" w:rsidRDefault="00046C4C">
      <w:pPr>
        <w:pStyle w:val="a9"/>
        <w:spacing w:line="320" w:lineRule="exact"/>
        <w:ind w:firstLineChars="200" w:firstLine="440"/>
        <w:rPr>
          <w:rFonts w:eastAsia="SimSun" w:hAnsi="SimSun"/>
          <w:b w:val="0"/>
          <w:color w:val="auto"/>
          <w:sz w:val="22"/>
          <w:szCs w:val="22"/>
        </w:rPr>
      </w:pPr>
      <w:r>
        <w:rPr>
          <w:rFonts w:eastAsia="SimSun" w:hAnsi="SimSun" w:hint="eastAsia"/>
          <w:b w:val="0"/>
          <w:color w:val="auto"/>
          <w:sz w:val="22"/>
          <w:szCs w:val="22"/>
        </w:rPr>
        <w:t>第二步：评标委员会根据评审原则和评审办法，对各供应商的资信、技术部分投标进行评审并打分，技术资信标不合格的供应商做无效标处理，不进入评审，并退还商务标。评审打分完成后向供应商公布资信、技术部分分值。</w:t>
      </w:r>
    </w:p>
    <w:p w:rsidR="00BF2B1F" w:rsidRDefault="00046C4C">
      <w:pPr>
        <w:adjustRightInd w:val="0"/>
        <w:snapToGrid w:val="0"/>
        <w:spacing w:before="100" w:after="50" w:line="320" w:lineRule="exact"/>
        <w:ind w:firstLineChars="200" w:firstLine="440"/>
        <w:rPr>
          <w:rFonts w:ascii="SimSun" w:eastAsia="SimSun"/>
          <w:b w:val="0"/>
          <w:color w:val="auto"/>
          <w:sz w:val="22"/>
          <w:szCs w:val="22"/>
        </w:rPr>
      </w:pPr>
      <w:r>
        <w:rPr>
          <w:rFonts w:ascii="SimSun" w:eastAsia="SimSun" w:hint="eastAsia"/>
          <w:b w:val="0"/>
          <w:color w:val="auto"/>
          <w:sz w:val="22"/>
          <w:szCs w:val="22"/>
        </w:rPr>
        <w:t>第三步：</w:t>
      </w:r>
      <w:r>
        <w:rPr>
          <w:rFonts w:ascii="SimSun" w:eastAsia="SimSun" w:hint="eastAsia"/>
          <w:b w:val="0"/>
          <w:color w:val="auto"/>
          <w:sz w:val="22"/>
          <w:szCs w:val="22"/>
          <w:u w:val="single"/>
        </w:rPr>
        <w:t>开启商务报价标</w:t>
      </w:r>
      <w:r>
        <w:rPr>
          <w:rFonts w:ascii="SimSun" w:eastAsia="SimSun" w:hint="eastAsia"/>
          <w:b w:val="0"/>
          <w:color w:val="auto"/>
          <w:sz w:val="22"/>
          <w:szCs w:val="22"/>
        </w:rPr>
        <w:t>，并对供应商的商务标由评委统一进行计算得分。</w:t>
      </w:r>
    </w:p>
    <w:p w:rsidR="00BF2B1F" w:rsidRDefault="00046C4C" w:rsidP="00C7267C">
      <w:pPr>
        <w:pStyle w:val="a3"/>
        <w:adjustRightInd w:val="0"/>
        <w:snapToGrid w:val="0"/>
        <w:spacing w:beforeLines="50" w:after="50" w:line="320" w:lineRule="exact"/>
        <w:ind w:firstLine="440"/>
        <w:rPr>
          <w:rFonts w:ascii="SimSun" w:eastAsia="SimSun"/>
          <w:b w:val="0"/>
          <w:color w:val="auto"/>
          <w:sz w:val="22"/>
          <w:szCs w:val="22"/>
        </w:rPr>
      </w:pPr>
      <w:r>
        <w:rPr>
          <w:rFonts w:ascii="SimSun" w:eastAsia="SimSun" w:hint="eastAsia"/>
          <w:b w:val="0"/>
          <w:color w:val="auto"/>
          <w:sz w:val="22"/>
          <w:szCs w:val="22"/>
        </w:rPr>
        <w:t>第四步：评标委员会以技术资信标和商务报价标合计分值由高到低的顺序推荐候选供应商名单，并提交书面评审报告。</w:t>
      </w:r>
    </w:p>
    <w:p w:rsidR="00BF2B1F" w:rsidRDefault="00046C4C" w:rsidP="00C7267C">
      <w:pPr>
        <w:pStyle w:val="a3"/>
        <w:adjustRightInd w:val="0"/>
        <w:snapToGrid w:val="0"/>
        <w:spacing w:beforeLines="50" w:after="50" w:line="320" w:lineRule="exact"/>
        <w:ind w:firstLine="440"/>
        <w:rPr>
          <w:rFonts w:ascii="SimSun" w:eastAsia="SimSun"/>
          <w:b w:val="0"/>
          <w:color w:val="auto"/>
          <w:sz w:val="22"/>
          <w:szCs w:val="22"/>
        </w:rPr>
      </w:pPr>
      <w:r>
        <w:rPr>
          <w:rFonts w:ascii="SimSun" w:eastAsia="SimSun" w:hint="eastAsia"/>
          <w:b w:val="0"/>
          <w:color w:val="auto"/>
          <w:sz w:val="22"/>
          <w:szCs w:val="22"/>
        </w:rPr>
        <w:t>第五步：由评标委员会根据评审报告推荐综合得分第一名的供应商为中标人。如果第一名得分相同，以报价低的优先；报价也相同，以抽签随机决定。</w:t>
      </w:r>
    </w:p>
    <w:p w:rsidR="00BF2B1F" w:rsidRDefault="00046C4C" w:rsidP="00C7267C">
      <w:pPr>
        <w:pStyle w:val="a3"/>
        <w:adjustRightInd w:val="0"/>
        <w:snapToGrid w:val="0"/>
        <w:spacing w:beforeLines="50" w:after="50" w:line="320" w:lineRule="exact"/>
        <w:ind w:firstLine="440"/>
        <w:rPr>
          <w:rFonts w:ascii="SimSun" w:eastAsia="SimSun"/>
          <w:b w:val="0"/>
          <w:color w:val="auto"/>
          <w:sz w:val="22"/>
          <w:szCs w:val="22"/>
        </w:rPr>
      </w:pPr>
      <w:r>
        <w:rPr>
          <w:rFonts w:ascii="SimSun" w:eastAsia="SimSun" w:hint="eastAsia"/>
          <w:b w:val="0"/>
          <w:color w:val="auto"/>
          <w:sz w:val="22"/>
          <w:szCs w:val="22"/>
        </w:rPr>
        <w:t xml:space="preserve">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rsidR="00BF2B1F" w:rsidRDefault="00046C4C" w:rsidP="00C7267C">
      <w:pPr>
        <w:pStyle w:val="a3"/>
        <w:adjustRightInd w:val="0"/>
        <w:snapToGrid w:val="0"/>
        <w:spacing w:beforeLines="50" w:after="50" w:line="320" w:lineRule="exact"/>
        <w:ind w:firstLine="440"/>
        <w:rPr>
          <w:rFonts w:ascii="SimSun" w:eastAsia="SimSun"/>
          <w:b w:val="0"/>
          <w:color w:val="auto"/>
          <w:sz w:val="22"/>
          <w:szCs w:val="22"/>
        </w:rPr>
      </w:pPr>
      <w:r>
        <w:rPr>
          <w:rFonts w:ascii="SimSun" w:eastAsia="SimSun" w:hint="eastAsia"/>
          <w:b w:val="0"/>
          <w:color w:val="auto"/>
          <w:sz w:val="22"/>
          <w:szCs w:val="22"/>
        </w:rPr>
        <w:t>如果无候选供应商，或者侯选供应商因前款规定的同样原因不能签订合同的，本次采购失败，重新组织采购。</w:t>
      </w:r>
    </w:p>
    <w:p w:rsidR="00BF2B1F" w:rsidRDefault="00046C4C" w:rsidP="00C7267C">
      <w:pPr>
        <w:pStyle w:val="a3"/>
        <w:adjustRightInd w:val="0"/>
        <w:snapToGrid w:val="0"/>
        <w:spacing w:beforeLines="50" w:after="50" w:line="320" w:lineRule="exact"/>
        <w:ind w:firstLine="440"/>
        <w:rPr>
          <w:rFonts w:ascii="SimSun" w:eastAsia="SimSun"/>
          <w:b w:val="0"/>
          <w:color w:val="auto"/>
          <w:sz w:val="22"/>
          <w:szCs w:val="22"/>
        </w:rPr>
      </w:pPr>
      <w:r>
        <w:rPr>
          <w:rFonts w:ascii="SimSun" w:eastAsia="SimSun" w:hint="eastAsia"/>
          <w:b w:val="0"/>
          <w:color w:val="auto"/>
          <w:sz w:val="22"/>
          <w:szCs w:val="22"/>
        </w:rPr>
        <w:t>其它参见本采购文件第三部分：“供应商须知” 中的相关内容。</w:t>
      </w:r>
    </w:p>
    <w:p w:rsidR="00BF2B1F" w:rsidRDefault="00BF2B1F">
      <w:pPr>
        <w:pStyle w:val="a9"/>
        <w:adjustRightInd w:val="0"/>
        <w:snapToGrid w:val="0"/>
        <w:spacing w:line="360" w:lineRule="exact"/>
        <w:ind w:leftChars="-50" w:left="-105" w:firstLine="562"/>
        <w:jc w:val="center"/>
        <w:rPr>
          <w:rFonts w:eastAsia="SimSun" w:hAnsi="SimSun"/>
          <w:color w:val="auto"/>
          <w:sz w:val="28"/>
          <w:szCs w:val="28"/>
        </w:rPr>
      </w:pPr>
    </w:p>
    <w:p w:rsidR="00BF2B1F" w:rsidRDefault="00BF2B1F">
      <w:pPr>
        <w:pStyle w:val="a9"/>
        <w:adjustRightInd w:val="0"/>
        <w:snapToGrid w:val="0"/>
        <w:spacing w:line="360" w:lineRule="exact"/>
        <w:ind w:leftChars="-50" w:left="-105" w:firstLine="562"/>
        <w:jc w:val="center"/>
        <w:rPr>
          <w:rFonts w:eastAsia="SimSun" w:hAnsi="SimSun"/>
          <w:color w:val="auto"/>
          <w:sz w:val="28"/>
          <w:szCs w:val="28"/>
        </w:rPr>
      </w:pPr>
    </w:p>
    <w:p w:rsidR="00BF2B1F" w:rsidRDefault="00BF2B1F">
      <w:pPr>
        <w:pStyle w:val="a9"/>
        <w:adjustRightInd w:val="0"/>
        <w:snapToGrid w:val="0"/>
        <w:spacing w:line="360" w:lineRule="exact"/>
        <w:ind w:leftChars="-50" w:left="-105" w:firstLine="562"/>
        <w:jc w:val="center"/>
        <w:rPr>
          <w:rFonts w:eastAsia="SimSun" w:hAnsi="SimSun"/>
          <w:color w:val="auto"/>
          <w:sz w:val="28"/>
          <w:szCs w:val="28"/>
        </w:rPr>
      </w:pPr>
    </w:p>
    <w:p w:rsidR="00BF2B1F" w:rsidRDefault="00BF2B1F">
      <w:pPr>
        <w:pStyle w:val="a9"/>
        <w:adjustRightInd w:val="0"/>
        <w:snapToGrid w:val="0"/>
        <w:spacing w:line="360" w:lineRule="exact"/>
        <w:ind w:leftChars="-50" w:left="-105" w:firstLine="562"/>
        <w:jc w:val="center"/>
        <w:rPr>
          <w:rFonts w:eastAsia="SimSun" w:hAnsi="SimSun"/>
          <w:color w:val="auto"/>
          <w:sz w:val="28"/>
          <w:szCs w:val="28"/>
        </w:rPr>
      </w:pPr>
    </w:p>
    <w:p w:rsidR="00BF2B1F" w:rsidRDefault="00BF2B1F">
      <w:pPr>
        <w:pStyle w:val="a9"/>
        <w:adjustRightInd w:val="0"/>
        <w:snapToGrid w:val="0"/>
        <w:spacing w:line="360" w:lineRule="exact"/>
        <w:ind w:leftChars="-50" w:left="-105" w:firstLine="562"/>
        <w:jc w:val="center"/>
        <w:rPr>
          <w:rFonts w:eastAsia="SimSun" w:hAnsi="SimSun"/>
          <w:color w:val="auto"/>
          <w:sz w:val="28"/>
          <w:szCs w:val="28"/>
        </w:rPr>
      </w:pPr>
    </w:p>
    <w:p w:rsidR="00BF2B1F" w:rsidRDefault="00BF2B1F">
      <w:pPr>
        <w:pStyle w:val="a9"/>
        <w:adjustRightInd w:val="0"/>
        <w:snapToGrid w:val="0"/>
        <w:spacing w:line="360" w:lineRule="exact"/>
        <w:ind w:leftChars="-50" w:left="-105" w:firstLine="562"/>
        <w:jc w:val="center"/>
        <w:rPr>
          <w:rFonts w:eastAsia="SimSun" w:hAnsi="SimSun"/>
          <w:color w:val="auto"/>
          <w:sz w:val="28"/>
          <w:szCs w:val="28"/>
        </w:rPr>
      </w:pPr>
    </w:p>
    <w:p w:rsidR="00BF2B1F" w:rsidRDefault="00046C4C">
      <w:pPr>
        <w:pStyle w:val="a9"/>
        <w:adjustRightInd w:val="0"/>
        <w:snapToGrid w:val="0"/>
        <w:spacing w:line="360" w:lineRule="exact"/>
        <w:ind w:leftChars="-50" w:left="-105" w:firstLine="562"/>
        <w:jc w:val="center"/>
        <w:rPr>
          <w:rFonts w:eastAsia="SimSun" w:hAnsi="SimSun"/>
          <w:color w:val="auto"/>
          <w:sz w:val="28"/>
          <w:szCs w:val="28"/>
        </w:rPr>
      </w:pPr>
      <w:r>
        <w:rPr>
          <w:rFonts w:eastAsia="SimSun" w:hAnsi="SimSun" w:hint="eastAsia"/>
          <w:color w:val="auto"/>
          <w:sz w:val="28"/>
          <w:szCs w:val="28"/>
        </w:rPr>
        <w:lastRenderedPageBreak/>
        <w:t>评分细则</w:t>
      </w:r>
    </w:p>
    <w:p w:rsidR="00BF2B1F" w:rsidRDefault="00046C4C">
      <w:pPr>
        <w:snapToGrid w:val="0"/>
        <w:spacing w:line="340" w:lineRule="exact"/>
        <w:ind w:firstLineChars="146" w:firstLine="322"/>
        <w:rPr>
          <w:rFonts w:ascii="SimSun" w:eastAsia="SimSun"/>
          <w:bCs/>
          <w:color w:val="auto"/>
          <w:sz w:val="22"/>
          <w:szCs w:val="22"/>
        </w:rPr>
      </w:pPr>
      <w:r>
        <w:rPr>
          <w:rFonts w:ascii="SimSun" w:eastAsia="SimSun" w:hint="eastAsia"/>
          <w:bCs/>
          <w:color w:val="auto"/>
          <w:sz w:val="22"/>
          <w:szCs w:val="22"/>
        </w:rPr>
        <w:t>一、商务报价评分 35分；</w:t>
      </w:r>
    </w:p>
    <w:p w:rsidR="00BF2B1F" w:rsidRDefault="00046C4C">
      <w:pPr>
        <w:spacing w:line="340" w:lineRule="exact"/>
        <w:ind w:firstLineChars="200" w:firstLine="440"/>
        <w:rPr>
          <w:rFonts w:ascii="SimSun" w:eastAsia="SimSun"/>
          <w:b w:val="0"/>
          <w:color w:val="auto"/>
          <w:sz w:val="22"/>
          <w:szCs w:val="22"/>
          <w:u w:val="single"/>
        </w:rPr>
      </w:pPr>
      <w:r>
        <w:rPr>
          <w:rFonts w:ascii="SimSun" w:eastAsia="SimSun" w:hint="eastAsia"/>
          <w:b w:val="0"/>
          <w:color w:val="auto"/>
          <w:sz w:val="22"/>
          <w:szCs w:val="22"/>
          <w:u w:val="single"/>
        </w:rPr>
        <w:t>以供应商有效投标价中的最低价为评标基准价，得满分35分。商务报价评分计算公式为:投标报价得分=(评标基准价／投标报价)×35%×100。</w:t>
      </w:r>
    </w:p>
    <w:p w:rsidR="00BF2B1F" w:rsidRDefault="00046C4C">
      <w:pPr>
        <w:spacing w:line="340" w:lineRule="exact"/>
        <w:ind w:firstLineChars="200" w:firstLine="440"/>
        <w:rPr>
          <w:rFonts w:ascii="SimSun" w:eastAsia="SimSun"/>
          <w:bCs/>
          <w:color w:val="auto"/>
          <w:sz w:val="22"/>
          <w:szCs w:val="22"/>
        </w:rPr>
      </w:pPr>
      <w:r>
        <w:rPr>
          <w:rFonts w:ascii="SimSun" w:eastAsia="SimSun" w:hint="eastAsia"/>
          <w:b w:val="0"/>
          <w:color w:val="auto"/>
          <w:sz w:val="22"/>
          <w:szCs w:val="22"/>
          <w:u w:val="single"/>
        </w:rPr>
        <w:t>符合招标文件规定条件的小、微企业（或监狱企业、残疾人福利性单位），给予评标价格折扣。</w:t>
      </w:r>
    </w:p>
    <w:p w:rsidR="00BF2B1F" w:rsidRDefault="00046C4C">
      <w:pPr>
        <w:numPr>
          <w:ilvl w:val="1"/>
          <w:numId w:val="7"/>
        </w:numPr>
        <w:snapToGrid w:val="0"/>
        <w:spacing w:line="340" w:lineRule="exact"/>
        <w:rPr>
          <w:rFonts w:ascii="SimSun" w:eastAsia="SimSun"/>
          <w:bCs/>
          <w:color w:val="auto"/>
          <w:sz w:val="22"/>
          <w:szCs w:val="22"/>
        </w:rPr>
      </w:pPr>
      <w:r>
        <w:rPr>
          <w:rFonts w:ascii="SimSun" w:eastAsia="SimSun" w:hint="eastAsia"/>
          <w:bCs/>
          <w:color w:val="auto"/>
          <w:sz w:val="22"/>
          <w:szCs w:val="22"/>
        </w:rPr>
        <w:t>技术、服务、资信业绩综合评分 65分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65"/>
        <w:gridCol w:w="2083"/>
        <w:gridCol w:w="1098"/>
        <w:gridCol w:w="5682"/>
      </w:tblGrid>
      <w:tr w:rsidR="00BF2B1F" w:rsidTr="00214F6A">
        <w:tc>
          <w:tcPr>
            <w:tcW w:w="397" w:type="pct"/>
            <w:tcBorders>
              <w:top w:val="single" w:sz="12" w:space="0" w:color="auto"/>
              <w:bottom w:val="single" w:sz="12" w:space="0" w:color="auto"/>
            </w:tcBorders>
            <w:vAlign w:val="center"/>
          </w:tcPr>
          <w:p w:rsidR="00BF2B1F" w:rsidRDefault="00046C4C">
            <w:pPr>
              <w:widowControl/>
              <w:jc w:val="center"/>
              <w:rPr>
                <w:rFonts w:ascii="SimSun" w:eastAsia="SimSun"/>
                <w:b w:val="0"/>
                <w:szCs w:val="21"/>
              </w:rPr>
            </w:pPr>
            <w:r>
              <w:rPr>
                <w:rFonts w:ascii="SimSun" w:eastAsia="SimSun"/>
                <w:b w:val="0"/>
                <w:szCs w:val="21"/>
              </w:rPr>
              <w:t>序号</w:t>
            </w:r>
          </w:p>
        </w:tc>
        <w:tc>
          <w:tcPr>
            <w:tcW w:w="1082" w:type="pct"/>
            <w:tcBorders>
              <w:top w:val="single" w:sz="12" w:space="0" w:color="auto"/>
              <w:bottom w:val="single" w:sz="12" w:space="0" w:color="auto"/>
            </w:tcBorders>
            <w:vAlign w:val="center"/>
          </w:tcPr>
          <w:p w:rsidR="00BF2B1F" w:rsidRDefault="00046C4C" w:rsidP="00882D4E">
            <w:pPr>
              <w:widowControl/>
              <w:ind w:leftChars="-51" w:left="-108"/>
              <w:jc w:val="center"/>
              <w:rPr>
                <w:rFonts w:ascii="SimSun" w:eastAsia="SimSun"/>
                <w:b w:val="0"/>
                <w:szCs w:val="21"/>
              </w:rPr>
            </w:pPr>
            <w:r>
              <w:rPr>
                <w:rFonts w:ascii="SimSun" w:eastAsia="SimSun"/>
                <w:b w:val="0"/>
                <w:szCs w:val="21"/>
              </w:rPr>
              <w:t>评分内容</w:t>
            </w:r>
          </w:p>
        </w:tc>
        <w:tc>
          <w:tcPr>
            <w:tcW w:w="570" w:type="pct"/>
            <w:tcBorders>
              <w:top w:val="single" w:sz="12" w:space="0" w:color="auto"/>
              <w:bottom w:val="single" w:sz="12" w:space="0" w:color="auto"/>
            </w:tcBorders>
            <w:vAlign w:val="center"/>
          </w:tcPr>
          <w:p w:rsidR="00BF2B1F" w:rsidRDefault="00046C4C">
            <w:pPr>
              <w:widowControl/>
              <w:jc w:val="center"/>
              <w:rPr>
                <w:rFonts w:ascii="SimSun" w:eastAsia="SimSun"/>
                <w:b w:val="0"/>
                <w:szCs w:val="21"/>
              </w:rPr>
            </w:pPr>
            <w:r>
              <w:rPr>
                <w:rFonts w:ascii="SimSun" w:eastAsia="SimSun"/>
                <w:b w:val="0"/>
                <w:szCs w:val="21"/>
              </w:rPr>
              <w:t>分值</w:t>
            </w:r>
            <w:r>
              <w:rPr>
                <w:rFonts w:ascii="SimSun" w:eastAsia="SimSun" w:hint="eastAsia"/>
                <w:b w:val="0"/>
                <w:szCs w:val="21"/>
              </w:rPr>
              <w:t>（分）</w:t>
            </w:r>
          </w:p>
        </w:tc>
        <w:tc>
          <w:tcPr>
            <w:tcW w:w="2950" w:type="pct"/>
            <w:tcBorders>
              <w:top w:val="single" w:sz="12" w:space="0" w:color="auto"/>
              <w:bottom w:val="single" w:sz="12" w:space="0" w:color="auto"/>
            </w:tcBorders>
            <w:vAlign w:val="center"/>
          </w:tcPr>
          <w:p w:rsidR="00BF2B1F" w:rsidRDefault="00046C4C">
            <w:pPr>
              <w:widowControl/>
              <w:jc w:val="center"/>
              <w:rPr>
                <w:rFonts w:ascii="SimSun" w:eastAsia="SimSun"/>
                <w:b w:val="0"/>
                <w:szCs w:val="21"/>
              </w:rPr>
            </w:pPr>
            <w:r>
              <w:rPr>
                <w:rFonts w:ascii="SimSun" w:eastAsia="SimSun"/>
                <w:b w:val="0"/>
                <w:szCs w:val="21"/>
              </w:rPr>
              <w:t>评分标准说明</w:t>
            </w:r>
          </w:p>
        </w:tc>
      </w:tr>
      <w:tr w:rsidR="00BF2B1F" w:rsidTr="00214F6A">
        <w:tc>
          <w:tcPr>
            <w:tcW w:w="397" w:type="pct"/>
            <w:tcBorders>
              <w:top w:val="single" w:sz="12" w:space="0" w:color="auto"/>
              <w:bottom w:val="single" w:sz="4" w:space="0" w:color="auto"/>
            </w:tcBorders>
            <w:vAlign w:val="center"/>
          </w:tcPr>
          <w:p w:rsidR="00BF2B1F" w:rsidRDefault="00046C4C">
            <w:pPr>
              <w:widowControl/>
              <w:jc w:val="center"/>
              <w:rPr>
                <w:rFonts w:ascii="SimSun" w:eastAsia="SimSun"/>
                <w:b w:val="0"/>
                <w:szCs w:val="21"/>
              </w:rPr>
            </w:pPr>
            <w:r>
              <w:rPr>
                <w:rFonts w:ascii="SimSun" w:eastAsia="SimSun"/>
                <w:b w:val="0"/>
                <w:szCs w:val="21"/>
              </w:rPr>
              <w:t>1</w:t>
            </w:r>
          </w:p>
        </w:tc>
        <w:tc>
          <w:tcPr>
            <w:tcW w:w="1082" w:type="pct"/>
            <w:tcBorders>
              <w:top w:val="single" w:sz="12" w:space="0" w:color="auto"/>
              <w:bottom w:val="single" w:sz="4" w:space="0" w:color="auto"/>
            </w:tcBorders>
            <w:vAlign w:val="center"/>
          </w:tcPr>
          <w:p w:rsidR="00BF2B1F" w:rsidRDefault="00046C4C" w:rsidP="00882D4E">
            <w:pPr>
              <w:ind w:leftChars="-51" w:left="-108"/>
              <w:rPr>
                <w:rFonts w:ascii="SimSun" w:eastAsiaTheme="minorEastAsia" w:hint="eastAsia"/>
                <w:b w:val="0"/>
                <w:szCs w:val="21"/>
              </w:rPr>
            </w:pPr>
            <w:r>
              <w:rPr>
                <w:rFonts w:ascii="SimSun" w:eastAsia="SimSun" w:hint="eastAsia"/>
                <w:b w:val="0"/>
                <w:szCs w:val="21"/>
              </w:rPr>
              <w:t>投标人</w:t>
            </w:r>
            <w:r>
              <w:rPr>
                <w:rFonts w:ascii="SimSun" w:eastAsiaTheme="minorEastAsia" w:hint="eastAsia"/>
                <w:b w:val="0"/>
                <w:szCs w:val="21"/>
              </w:rPr>
              <w:t>综合情况</w:t>
            </w:r>
          </w:p>
        </w:tc>
        <w:tc>
          <w:tcPr>
            <w:tcW w:w="570" w:type="pct"/>
            <w:tcBorders>
              <w:top w:val="single" w:sz="12" w:space="0" w:color="auto"/>
              <w:bottom w:val="single" w:sz="4" w:space="0" w:color="auto"/>
            </w:tcBorders>
            <w:vAlign w:val="center"/>
          </w:tcPr>
          <w:p w:rsidR="00BF2B1F" w:rsidRDefault="00046C4C">
            <w:pPr>
              <w:widowControl/>
              <w:jc w:val="center"/>
              <w:rPr>
                <w:rFonts w:ascii="SimSun" w:eastAsia="SimSun"/>
                <w:b w:val="0"/>
                <w:szCs w:val="21"/>
              </w:rPr>
            </w:pPr>
            <w:r>
              <w:rPr>
                <w:rFonts w:ascii="SimSun" w:eastAsia="SimSun" w:hint="eastAsia"/>
                <w:b w:val="0"/>
                <w:szCs w:val="21"/>
              </w:rPr>
              <w:t>0-5</w:t>
            </w:r>
          </w:p>
        </w:tc>
        <w:tc>
          <w:tcPr>
            <w:tcW w:w="2950" w:type="pct"/>
            <w:tcBorders>
              <w:top w:val="single" w:sz="12" w:space="0" w:color="auto"/>
              <w:bottom w:val="single" w:sz="4" w:space="0" w:color="auto"/>
            </w:tcBorders>
            <w:vAlign w:val="center"/>
          </w:tcPr>
          <w:p w:rsidR="00BF2B1F" w:rsidRDefault="00046C4C" w:rsidP="00882D4E">
            <w:pPr>
              <w:tabs>
                <w:tab w:val="left" w:pos="0"/>
              </w:tabs>
              <w:snapToGrid w:val="0"/>
              <w:ind w:leftChars="-51" w:left="-108"/>
              <w:rPr>
                <w:rFonts w:ascii="SimSun" w:eastAsia="SimSun"/>
                <w:b w:val="0"/>
                <w:szCs w:val="21"/>
              </w:rPr>
            </w:pPr>
            <w:r>
              <w:rPr>
                <w:rFonts w:ascii="SimSun" w:eastAsia="SimSun" w:cs="SimSun" w:hint="eastAsia"/>
                <w:b w:val="0"/>
                <w:sz w:val="22"/>
                <w:szCs w:val="22"/>
              </w:rPr>
              <w:t>根据投标人技术力量、人力资源、经营信誉、市场知名度等总体情况以及参与此类项目的技术力量、建设能力情况等由专家评审，完全满足采购要求3.1-5分；基本满足采购要求1.6-3分；部分满足采购要求0-1.5分。</w:t>
            </w:r>
          </w:p>
        </w:tc>
      </w:tr>
      <w:tr w:rsidR="00BF2B1F" w:rsidTr="00214F6A">
        <w:tc>
          <w:tcPr>
            <w:tcW w:w="397" w:type="pct"/>
            <w:tcBorders>
              <w:top w:val="single" w:sz="4" w:space="0" w:color="auto"/>
            </w:tcBorders>
            <w:vAlign w:val="center"/>
          </w:tcPr>
          <w:p w:rsidR="00BF2B1F" w:rsidRDefault="00046C4C">
            <w:pPr>
              <w:widowControl/>
              <w:jc w:val="center"/>
              <w:rPr>
                <w:rFonts w:ascii="SimSun" w:eastAsia="SimSun"/>
                <w:b w:val="0"/>
                <w:szCs w:val="21"/>
              </w:rPr>
            </w:pPr>
            <w:r>
              <w:rPr>
                <w:rFonts w:ascii="SimSun" w:eastAsia="SimSun" w:hint="eastAsia"/>
                <w:b w:val="0"/>
                <w:szCs w:val="21"/>
              </w:rPr>
              <w:t>2</w:t>
            </w:r>
          </w:p>
        </w:tc>
        <w:tc>
          <w:tcPr>
            <w:tcW w:w="1082" w:type="pct"/>
            <w:tcBorders>
              <w:top w:val="single" w:sz="4" w:space="0" w:color="auto"/>
            </w:tcBorders>
            <w:vAlign w:val="center"/>
          </w:tcPr>
          <w:p w:rsidR="00BF2B1F" w:rsidRDefault="00046C4C" w:rsidP="00882D4E">
            <w:pPr>
              <w:ind w:leftChars="-51" w:left="-108"/>
              <w:rPr>
                <w:rFonts w:ascii="SimSun" w:eastAsia="SimSun"/>
                <w:b w:val="0"/>
                <w:szCs w:val="21"/>
              </w:rPr>
            </w:pPr>
            <w:r>
              <w:rPr>
                <w:rFonts w:ascii="SimSun" w:eastAsia="SimSun"/>
                <w:b w:val="0"/>
                <w:szCs w:val="21"/>
              </w:rPr>
              <w:t>投标人</w:t>
            </w:r>
            <w:r>
              <w:rPr>
                <w:rFonts w:ascii="SimSun" w:eastAsia="SimSun" w:hint="eastAsia"/>
                <w:b w:val="0"/>
                <w:szCs w:val="21"/>
              </w:rPr>
              <w:t>2016</w:t>
            </w:r>
            <w:r>
              <w:rPr>
                <w:rFonts w:ascii="SimSun" w:eastAsia="SimSun"/>
                <w:b w:val="0"/>
                <w:szCs w:val="21"/>
              </w:rPr>
              <w:t>年</w:t>
            </w:r>
            <w:r>
              <w:rPr>
                <w:rFonts w:ascii="SimSun" w:eastAsia="SimSun" w:hint="eastAsia"/>
                <w:b w:val="0"/>
                <w:szCs w:val="21"/>
              </w:rPr>
              <w:t>至今同类</w:t>
            </w:r>
            <w:r>
              <w:rPr>
                <w:rFonts w:ascii="SimSun" w:eastAsia="SimSun"/>
                <w:b w:val="0"/>
                <w:szCs w:val="21"/>
              </w:rPr>
              <w:t>项目</w:t>
            </w:r>
            <w:r>
              <w:rPr>
                <w:rFonts w:ascii="SimSun" w:eastAsia="SimSun" w:hint="eastAsia"/>
                <w:b w:val="0"/>
                <w:szCs w:val="21"/>
              </w:rPr>
              <w:t>销售</w:t>
            </w:r>
            <w:r>
              <w:rPr>
                <w:rFonts w:ascii="SimSun" w:eastAsia="SimSun"/>
                <w:b w:val="0"/>
                <w:szCs w:val="21"/>
              </w:rPr>
              <w:t>业绩</w:t>
            </w:r>
          </w:p>
        </w:tc>
        <w:tc>
          <w:tcPr>
            <w:tcW w:w="570" w:type="pct"/>
            <w:tcBorders>
              <w:top w:val="single" w:sz="4" w:space="0" w:color="auto"/>
            </w:tcBorders>
            <w:vAlign w:val="center"/>
          </w:tcPr>
          <w:p w:rsidR="00BF2B1F" w:rsidRPr="00E32A2C" w:rsidRDefault="00046C4C">
            <w:pPr>
              <w:widowControl/>
              <w:jc w:val="center"/>
              <w:rPr>
                <w:rFonts w:ascii="SimSun" w:eastAsiaTheme="minorEastAsia" w:hint="eastAsia"/>
                <w:b w:val="0"/>
                <w:color w:val="000000" w:themeColor="text1"/>
                <w:szCs w:val="21"/>
              </w:rPr>
            </w:pPr>
            <w:r w:rsidRPr="00E32A2C">
              <w:rPr>
                <w:rFonts w:ascii="SimSun" w:eastAsia="SimSun" w:hint="eastAsia"/>
                <w:b w:val="0"/>
                <w:color w:val="000000" w:themeColor="text1"/>
                <w:szCs w:val="21"/>
              </w:rPr>
              <w:t>0-</w:t>
            </w:r>
            <w:r w:rsidRPr="00E32A2C">
              <w:rPr>
                <w:rFonts w:ascii="SimSun" w:eastAsiaTheme="minorEastAsia" w:hint="eastAsia"/>
                <w:b w:val="0"/>
                <w:color w:val="000000" w:themeColor="text1"/>
                <w:szCs w:val="21"/>
              </w:rPr>
              <w:t>5</w:t>
            </w:r>
          </w:p>
        </w:tc>
        <w:tc>
          <w:tcPr>
            <w:tcW w:w="2950" w:type="pct"/>
            <w:tcBorders>
              <w:top w:val="single" w:sz="4" w:space="0" w:color="auto"/>
            </w:tcBorders>
            <w:vAlign w:val="center"/>
          </w:tcPr>
          <w:p w:rsidR="00BF2B1F" w:rsidRPr="00E32A2C" w:rsidRDefault="00046C4C" w:rsidP="00E32A2C">
            <w:pPr>
              <w:snapToGrid w:val="0"/>
              <w:ind w:left="-107"/>
              <w:rPr>
                <w:rFonts w:ascii="SimSun" w:eastAsia="SimSun"/>
                <w:b w:val="0"/>
                <w:bCs/>
                <w:color w:val="000000" w:themeColor="text1"/>
                <w:szCs w:val="21"/>
              </w:rPr>
            </w:pPr>
            <w:r w:rsidRPr="00E32A2C">
              <w:rPr>
                <w:rFonts w:ascii="SimSun" w:eastAsia="SimSun"/>
                <w:b w:val="0"/>
                <w:bCs/>
                <w:color w:val="000000" w:themeColor="text1"/>
                <w:szCs w:val="21"/>
              </w:rPr>
              <w:t>根据投标人提供的</w:t>
            </w:r>
            <w:r w:rsidRPr="00E32A2C">
              <w:rPr>
                <w:rFonts w:ascii="SimSun" w:eastAsia="SimSun" w:hint="eastAsia"/>
                <w:b w:val="0"/>
                <w:bCs/>
                <w:color w:val="000000" w:themeColor="text1"/>
                <w:szCs w:val="21"/>
              </w:rPr>
              <w:t>2016</w:t>
            </w:r>
            <w:r w:rsidRPr="00E32A2C">
              <w:rPr>
                <w:rFonts w:ascii="SimSun" w:eastAsia="SimSun"/>
                <w:b w:val="0"/>
                <w:bCs/>
                <w:color w:val="000000" w:themeColor="text1"/>
                <w:szCs w:val="21"/>
              </w:rPr>
              <w:t>年</w:t>
            </w:r>
            <w:r w:rsidRPr="00E32A2C">
              <w:rPr>
                <w:rFonts w:ascii="SimSun" w:eastAsia="SimSun" w:hint="eastAsia"/>
                <w:b w:val="0"/>
                <w:bCs/>
                <w:color w:val="000000" w:themeColor="text1"/>
                <w:szCs w:val="21"/>
              </w:rPr>
              <w:t>1月1日至今</w:t>
            </w:r>
            <w:r w:rsidRPr="00E32A2C">
              <w:rPr>
                <w:rFonts w:ascii="SimSun" w:eastAsia="SimSun"/>
                <w:b w:val="0"/>
                <w:bCs/>
                <w:color w:val="000000" w:themeColor="text1"/>
                <w:szCs w:val="21"/>
              </w:rPr>
              <w:t>同类</w:t>
            </w:r>
            <w:r w:rsidRPr="00E32A2C">
              <w:rPr>
                <w:rFonts w:ascii="SimSun" w:eastAsia="SimSun" w:hint="eastAsia"/>
                <w:b w:val="0"/>
                <w:bCs/>
                <w:color w:val="000000" w:themeColor="text1"/>
                <w:szCs w:val="21"/>
              </w:rPr>
              <w:t>项目</w:t>
            </w:r>
            <w:r w:rsidRPr="00E32A2C">
              <w:rPr>
                <w:rFonts w:ascii="SimSun" w:eastAsia="SimSun"/>
                <w:b w:val="0"/>
                <w:bCs/>
                <w:color w:val="000000" w:themeColor="text1"/>
                <w:szCs w:val="21"/>
              </w:rPr>
              <w:t>销售业绩证明材料，</w:t>
            </w:r>
            <w:r w:rsidRPr="00E32A2C">
              <w:rPr>
                <w:rFonts w:ascii="SimSun" w:eastAsia="SimSun" w:hint="eastAsia"/>
                <w:b w:val="0"/>
                <w:bCs/>
                <w:color w:val="000000" w:themeColor="text1"/>
                <w:szCs w:val="21"/>
              </w:rPr>
              <w:t>每提供1个项目得1分，满分5分。（</w:t>
            </w:r>
            <w:r w:rsidRPr="00E32A2C">
              <w:rPr>
                <w:rFonts w:ascii="SimSun" w:eastAsia="SimSun" w:hint="eastAsia"/>
                <w:b w:val="0"/>
                <w:color w:val="000000" w:themeColor="text1"/>
                <w:sz w:val="22"/>
                <w:szCs w:val="22"/>
              </w:rPr>
              <w:t>提供加盖有效公章的中标(成交)通知书及合同复印件</w:t>
            </w:r>
            <w:r w:rsidRPr="00E32A2C">
              <w:rPr>
                <w:rFonts w:ascii="SimSun" w:eastAsia="SimSun" w:cs="SimSun" w:hint="eastAsia"/>
                <w:b w:val="0"/>
                <w:color w:val="000000" w:themeColor="text1"/>
                <w:sz w:val="22"/>
                <w:szCs w:val="22"/>
              </w:rPr>
              <w:t>加盖公章</w:t>
            </w:r>
            <w:r w:rsidRPr="00E32A2C">
              <w:rPr>
                <w:rFonts w:ascii="SimSun" w:eastAsia="SimSun" w:hint="eastAsia"/>
                <w:b w:val="0"/>
                <w:bCs/>
                <w:color w:val="000000" w:themeColor="text1"/>
                <w:szCs w:val="21"/>
              </w:rPr>
              <w:t xml:space="preserve">，未提供不得分）     </w:t>
            </w:r>
          </w:p>
        </w:tc>
      </w:tr>
      <w:tr w:rsidR="00BF2B1F" w:rsidTr="00214F6A">
        <w:tc>
          <w:tcPr>
            <w:tcW w:w="397" w:type="pct"/>
            <w:vMerge w:val="restart"/>
            <w:tcBorders>
              <w:top w:val="single" w:sz="4" w:space="0" w:color="auto"/>
            </w:tcBorders>
            <w:vAlign w:val="center"/>
          </w:tcPr>
          <w:p w:rsidR="00BF2B1F" w:rsidRDefault="00046C4C">
            <w:pPr>
              <w:widowControl/>
              <w:jc w:val="center"/>
              <w:rPr>
                <w:rFonts w:ascii="SimSun" w:eastAsia="SimSun"/>
                <w:b w:val="0"/>
                <w:szCs w:val="21"/>
              </w:rPr>
            </w:pPr>
            <w:r>
              <w:rPr>
                <w:rFonts w:ascii="SimSun" w:eastAsia="SimSun" w:hint="eastAsia"/>
                <w:b w:val="0"/>
                <w:szCs w:val="21"/>
              </w:rPr>
              <w:t>3</w:t>
            </w:r>
          </w:p>
        </w:tc>
        <w:tc>
          <w:tcPr>
            <w:tcW w:w="1082" w:type="pct"/>
            <w:vMerge w:val="restart"/>
            <w:tcBorders>
              <w:top w:val="single" w:sz="4" w:space="0" w:color="auto"/>
            </w:tcBorders>
            <w:vAlign w:val="center"/>
          </w:tcPr>
          <w:p w:rsidR="00BF2B1F" w:rsidRDefault="00046C4C" w:rsidP="00882D4E">
            <w:pPr>
              <w:ind w:leftChars="-51" w:left="-108"/>
              <w:rPr>
                <w:rFonts w:ascii="SimSun" w:eastAsia="SimSun"/>
                <w:b w:val="0"/>
                <w:szCs w:val="21"/>
              </w:rPr>
            </w:pPr>
            <w:r>
              <w:rPr>
                <w:rFonts w:ascii="SimSun" w:eastAsia="SimSun" w:hint="eastAsia"/>
                <w:b w:val="0"/>
                <w:szCs w:val="21"/>
              </w:rPr>
              <w:t>投标设备配置选型情况</w:t>
            </w:r>
          </w:p>
        </w:tc>
        <w:tc>
          <w:tcPr>
            <w:tcW w:w="570" w:type="pct"/>
            <w:tcBorders>
              <w:top w:val="single" w:sz="4" w:space="0" w:color="auto"/>
            </w:tcBorders>
            <w:vAlign w:val="center"/>
          </w:tcPr>
          <w:p w:rsidR="00BF2B1F" w:rsidRPr="00E32A2C" w:rsidRDefault="00046C4C">
            <w:pPr>
              <w:widowControl/>
              <w:snapToGrid w:val="0"/>
              <w:spacing w:line="460" w:lineRule="exact"/>
              <w:ind w:left="-107"/>
              <w:jc w:val="center"/>
              <w:rPr>
                <w:rFonts w:ascii="SimSun" w:eastAsia="SimSun"/>
                <w:b w:val="0"/>
                <w:color w:val="000000" w:themeColor="text1"/>
                <w:szCs w:val="21"/>
              </w:rPr>
            </w:pPr>
            <w:r w:rsidRPr="00E32A2C">
              <w:rPr>
                <w:rFonts w:ascii="SimSun" w:eastAsia="SimSun" w:hint="eastAsia"/>
                <w:b w:val="0"/>
                <w:color w:val="000000" w:themeColor="text1"/>
                <w:szCs w:val="21"/>
              </w:rPr>
              <w:t>0~13</w:t>
            </w:r>
          </w:p>
        </w:tc>
        <w:tc>
          <w:tcPr>
            <w:tcW w:w="2950" w:type="pct"/>
            <w:tcBorders>
              <w:top w:val="single" w:sz="4" w:space="0" w:color="auto"/>
            </w:tcBorders>
            <w:vAlign w:val="center"/>
          </w:tcPr>
          <w:p w:rsidR="00BF2B1F" w:rsidRPr="00E32A2C" w:rsidRDefault="00046C4C">
            <w:pPr>
              <w:snapToGrid w:val="0"/>
              <w:ind w:left="-107"/>
              <w:rPr>
                <w:rFonts w:ascii="SimSun" w:eastAsia="SimSun"/>
                <w:b w:val="0"/>
                <w:bCs/>
                <w:color w:val="000000" w:themeColor="text1"/>
                <w:szCs w:val="21"/>
              </w:rPr>
            </w:pPr>
            <w:r w:rsidRPr="00E32A2C">
              <w:rPr>
                <w:rFonts w:ascii="SimSun" w:eastAsia="SimSun" w:hint="eastAsia"/>
                <w:b w:val="0"/>
                <w:bCs/>
                <w:color w:val="000000" w:themeColor="text1"/>
                <w:szCs w:val="21"/>
              </w:rPr>
              <w:t>1、根据供应商提供的设备兼容性、功能全面性对招标要求的符合性、先进性情况由专家评审。</w:t>
            </w:r>
          </w:p>
          <w:p w:rsidR="00BF2B1F" w:rsidRPr="00E32A2C" w:rsidRDefault="00046C4C">
            <w:pPr>
              <w:snapToGrid w:val="0"/>
              <w:ind w:left="-107"/>
              <w:rPr>
                <w:rFonts w:ascii="SimSun" w:eastAsia="SimSun"/>
                <w:b w:val="0"/>
                <w:bCs/>
                <w:color w:val="000000" w:themeColor="text1"/>
                <w:szCs w:val="21"/>
              </w:rPr>
            </w:pPr>
            <w:r w:rsidRPr="00E32A2C">
              <w:rPr>
                <w:rFonts w:ascii="SimSun" w:eastAsia="SimSun" w:hint="eastAsia"/>
                <w:b w:val="0"/>
                <w:bCs/>
                <w:color w:val="000000" w:themeColor="text1"/>
                <w:szCs w:val="21"/>
              </w:rPr>
              <w:t>完全满足采购要求8.1-13分；基本满足采购要求4.1-8分；部分满足采购要求0-4分。</w:t>
            </w:r>
          </w:p>
        </w:tc>
      </w:tr>
      <w:tr w:rsidR="00BF2B1F" w:rsidTr="00214F6A">
        <w:tc>
          <w:tcPr>
            <w:tcW w:w="397" w:type="pct"/>
            <w:vMerge/>
            <w:vAlign w:val="center"/>
          </w:tcPr>
          <w:p w:rsidR="00BF2B1F" w:rsidRDefault="00BF2B1F">
            <w:pPr>
              <w:widowControl/>
              <w:jc w:val="center"/>
              <w:rPr>
                <w:rFonts w:ascii="SimSun" w:eastAsia="SimSun"/>
                <w:b w:val="0"/>
                <w:szCs w:val="21"/>
              </w:rPr>
            </w:pPr>
          </w:p>
        </w:tc>
        <w:tc>
          <w:tcPr>
            <w:tcW w:w="1082" w:type="pct"/>
            <w:vMerge/>
            <w:vAlign w:val="center"/>
          </w:tcPr>
          <w:p w:rsidR="00BF2B1F" w:rsidRDefault="00BF2B1F" w:rsidP="00882D4E">
            <w:pPr>
              <w:ind w:leftChars="-51" w:left="-108"/>
              <w:rPr>
                <w:rFonts w:ascii="SimSun" w:eastAsia="SimSun"/>
                <w:b w:val="0"/>
                <w:szCs w:val="21"/>
              </w:rPr>
            </w:pPr>
          </w:p>
        </w:tc>
        <w:tc>
          <w:tcPr>
            <w:tcW w:w="570" w:type="pct"/>
            <w:tcBorders>
              <w:top w:val="single" w:sz="4" w:space="0" w:color="auto"/>
            </w:tcBorders>
            <w:vAlign w:val="center"/>
          </w:tcPr>
          <w:p w:rsidR="00BF2B1F" w:rsidRPr="00E32A2C" w:rsidRDefault="00046C4C">
            <w:pPr>
              <w:widowControl/>
              <w:snapToGrid w:val="0"/>
              <w:spacing w:line="460" w:lineRule="exact"/>
              <w:ind w:left="-107"/>
              <w:jc w:val="center"/>
              <w:rPr>
                <w:rFonts w:ascii="SimSun" w:eastAsia="SimSun"/>
                <w:b w:val="0"/>
                <w:color w:val="000000" w:themeColor="text1"/>
                <w:szCs w:val="21"/>
              </w:rPr>
            </w:pPr>
            <w:r w:rsidRPr="00E32A2C">
              <w:rPr>
                <w:rFonts w:ascii="SimSun" w:eastAsia="SimSun" w:hint="eastAsia"/>
                <w:b w:val="0"/>
                <w:color w:val="000000" w:themeColor="text1"/>
                <w:szCs w:val="21"/>
              </w:rPr>
              <w:t>0~1</w:t>
            </w:r>
            <w:r w:rsidRPr="00E32A2C">
              <w:rPr>
                <w:rFonts w:ascii="SimSun" w:eastAsia="SimSun"/>
                <w:b w:val="0"/>
                <w:color w:val="000000" w:themeColor="text1"/>
                <w:szCs w:val="21"/>
              </w:rPr>
              <w:t>1</w:t>
            </w:r>
          </w:p>
        </w:tc>
        <w:tc>
          <w:tcPr>
            <w:tcW w:w="2950" w:type="pct"/>
            <w:tcBorders>
              <w:top w:val="single" w:sz="4" w:space="0" w:color="auto"/>
            </w:tcBorders>
            <w:vAlign w:val="center"/>
          </w:tcPr>
          <w:p w:rsidR="00BF2B1F" w:rsidRPr="00E32A2C" w:rsidRDefault="00046C4C">
            <w:pPr>
              <w:snapToGrid w:val="0"/>
              <w:ind w:left="-107"/>
              <w:rPr>
                <w:rFonts w:ascii="SimSun" w:eastAsia="SimSun"/>
                <w:b w:val="0"/>
                <w:bCs/>
                <w:color w:val="000000" w:themeColor="text1"/>
                <w:szCs w:val="21"/>
              </w:rPr>
            </w:pPr>
            <w:r w:rsidRPr="00E32A2C">
              <w:rPr>
                <w:rFonts w:ascii="SimSun" w:eastAsia="SimSun" w:hint="eastAsia"/>
                <w:b w:val="0"/>
                <w:bCs/>
                <w:color w:val="000000" w:themeColor="text1"/>
                <w:szCs w:val="21"/>
              </w:rPr>
              <w:t>2、根据供应商提供的基本功能和技术指标对招标要求的符合性、先进性情况由专家评审。</w:t>
            </w:r>
          </w:p>
          <w:p w:rsidR="00BF2B1F" w:rsidRPr="00E32A2C" w:rsidRDefault="00046C4C">
            <w:pPr>
              <w:snapToGrid w:val="0"/>
              <w:ind w:left="-107"/>
              <w:rPr>
                <w:rFonts w:ascii="SimSun" w:eastAsia="SimSun"/>
                <w:b w:val="0"/>
                <w:bCs/>
                <w:color w:val="000000" w:themeColor="text1"/>
                <w:szCs w:val="21"/>
              </w:rPr>
            </w:pPr>
            <w:r w:rsidRPr="00E32A2C">
              <w:rPr>
                <w:rFonts w:ascii="SimSun" w:eastAsia="SimSun" w:hint="eastAsia"/>
                <w:b w:val="0"/>
                <w:bCs/>
                <w:color w:val="000000" w:themeColor="text1"/>
                <w:szCs w:val="21"/>
              </w:rPr>
              <w:t>完全满足采购要求7.1-11分；基本满足采购要求3.6-7分；部分满足采购要求0-3.5分。</w:t>
            </w:r>
          </w:p>
        </w:tc>
      </w:tr>
      <w:tr w:rsidR="00BF2B1F" w:rsidTr="00214F6A">
        <w:tc>
          <w:tcPr>
            <w:tcW w:w="397" w:type="pct"/>
            <w:vMerge/>
            <w:vAlign w:val="center"/>
          </w:tcPr>
          <w:p w:rsidR="00BF2B1F" w:rsidRDefault="00BF2B1F">
            <w:pPr>
              <w:widowControl/>
              <w:jc w:val="center"/>
              <w:rPr>
                <w:rFonts w:ascii="SimSun" w:eastAsia="SimSun"/>
                <w:b w:val="0"/>
                <w:szCs w:val="21"/>
              </w:rPr>
            </w:pPr>
          </w:p>
        </w:tc>
        <w:tc>
          <w:tcPr>
            <w:tcW w:w="1082" w:type="pct"/>
            <w:vMerge/>
            <w:vAlign w:val="center"/>
          </w:tcPr>
          <w:p w:rsidR="00BF2B1F" w:rsidRDefault="00BF2B1F" w:rsidP="00882D4E">
            <w:pPr>
              <w:ind w:leftChars="-51" w:left="-108"/>
              <w:rPr>
                <w:rFonts w:ascii="SimSun" w:eastAsia="SimSun"/>
                <w:b w:val="0"/>
                <w:szCs w:val="21"/>
              </w:rPr>
            </w:pPr>
          </w:p>
        </w:tc>
        <w:tc>
          <w:tcPr>
            <w:tcW w:w="570" w:type="pct"/>
            <w:tcBorders>
              <w:top w:val="single" w:sz="4" w:space="0" w:color="auto"/>
            </w:tcBorders>
            <w:vAlign w:val="center"/>
          </w:tcPr>
          <w:p w:rsidR="00BF2B1F" w:rsidRDefault="00046C4C">
            <w:pPr>
              <w:widowControl/>
              <w:snapToGrid w:val="0"/>
              <w:spacing w:line="460" w:lineRule="exact"/>
              <w:ind w:left="-107"/>
              <w:jc w:val="center"/>
              <w:rPr>
                <w:rFonts w:ascii="SimSun" w:eastAsia="SimSun"/>
                <w:b w:val="0"/>
                <w:color w:val="FF0000"/>
                <w:szCs w:val="21"/>
              </w:rPr>
            </w:pPr>
            <w:r>
              <w:rPr>
                <w:rFonts w:ascii="SimSun" w:eastAsia="SimSun" w:hint="eastAsia"/>
                <w:b w:val="0"/>
                <w:color w:val="auto"/>
                <w:szCs w:val="21"/>
              </w:rPr>
              <w:t>0~1</w:t>
            </w:r>
            <w:r>
              <w:rPr>
                <w:rFonts w:ascii="SimSun" w:eastAsia="SimSun"/>
                <w:b w:val="0"/>
                <w:color w:val="auto"/>
                <w:szCs w:val="21"/>
              </w:rPr>
              <w:t>0</w:t>
            </w:r>
          </w:p>
        </w:tc>
        <w:tc>
          <w:tcPr>
            <w:tcW w:w="2950" w:type="pct"/>
            <w:tcBorders>
              <w:top w:val="single" w:sz="4" w:space="0" w:color="auto"/>
            </w:tcBorders>
            <w:vAlign w:val="center"/>
          </w:tcPr>
          <w:p w:rsidR="00BF2B1F" w:rsidRPr="002434A7" w:rsidRDefault="00046C4C" w:rsidP="002434A7">
            <w:pPr>
              <w:snapToGrid w:val="0"/>
              <w:ind w:left="-107"/>
              <w:rPr>
                <w:rFonts w:ascii="SimSun" w:eastAsia="SimSun"/>
                <w:b w:val="0"/>
                <w:bCs/>
                <w:color w:val="000000" w:themeColor="text1"/>
                <w:szCs w:val="21"/>
              </w:rPr>
            </w:pPr>
            <w:r w:rsidRPr="002434A7">
              <w:rPr>
                <w:rFonts w:ascii="SimSun" w:eastAsia="SimSun" w:hint="eastAsia"/>
                <w:b w:val="0"/>
                <w:bCs/>
                <w:color w:val="000000" w:themeColor="text1"/>
                <w:szCs w:val="21"/>
              </w:rPr>
              <w:t>1</w:t>
            </w:r>
            <w:r w:rsidR="00C7267C" w:rsidRPr="002434A7">
              <w:rPr>
                <w:rFonts w:ascii="SimSun" w:eastAsia="SimSun" w:hint="eastAsia"/>
                <w:b w:val="0"/>
                <w:bCs/>
                <w:color w:val="000000" w:themeColor="text1"/>
                <w:szCs w:val="21"/>
              </w:rPr>
              <w:t>.</w:t>
            </w:r>
            <w:r w:rsidRPr="002434A7">
              <w:rPr>
                <w:rFonts w:ascii="SimSun" w:eastAsia="SimSun" w:hint="eastAsia"/>
                <w:b w:val="0"/>
                <w:bCs/>
                <w:color w:val="000000" w:themeColor="text1"/>
                <w:szCs w:val="21"/>
              </w:rPr>
              <w:t>提供厂家的ISO9001、ISO14001、ISO45001</w:t>
            </w:r>
            <w:r w:rsidR="00C7267C" w:rsidRPr="002434A7">
              <w:rPr>
                <w:rFonts w:ascii="SimSun" w:eastAsia="SimSun" w:hint="eastAsia"/>
                <w:b w:val="0"/>
                <w:bCs/>
                <w:color w:val="000000" w:themeColor="text1"/>
                <w:szCs w:val="21"/>
              </w:rPr>
              <w:t>认证证书复印件。</w:t>
            </w:r>
            <w:r w:rsidRPr="002434A7">
              <w:rPr>
                <w:rFonts w:ascii="SimSun" w:eastAsia="SimSun" w:hint="eastAsia"/>
                <w:b w:val="0"/>
                <w:bCs/>
                <w:color w:val="000000" w:themeColor="text1"/>
                <w:szCs w:val="21"/>
              </w:rPr>
              <w:t>（得1分，少一个证书既不得分）</w:t>
            </w:r>
          </w:p>
          <w:p w:rsidR="00BF2B1F" w:rsidRPr="002434A7" w:rsidRDefault="00046C4C" w:rsidP="002434A7">
            <w:pPr>
              <w:snapToGrid w:val="0"/>
              <w:ind w:left="-107"/>
              <w:rPr>
                <w:rFonts w:ascii="SimSun" w:eastAsia="SimSun"/>
                <w:b w:val="0"/>
                <w:bCs/>
                <w:color w:val="000000" w:themeColor="text1"/>
                <w:szCs w:val="21"/>
              </w:rPr>
            </w:pPr>
            <w:r w:rsidRPr="002434A7">
              <w:rPr>
                <w:rFonts w:ascii="SimSun" w:eastAsia="SimSun" w:hint="eastAsia"/>
                <w:b w:val="0"/>
                <w:bCs/>
                <w:color w:val="000000" w:themeColor="text1"/>
                <w:szCs w:val="21"/>
              </w:rPr>
              <w:t>2</w:t>
            </w:r>
            <w:r w:rsidR="00C7267C" w:rsidRPr="002434A7">
              <w:rPr>
                <w:rFonts w:ascii="SimSun" w:eastAsia="SimSun" w:hint="eastAsia"/>
                <w:b w:val="0"/>
                <w:bCs/>
                <w:color w:val="000000" w:themeColor="text1"/>
                <w:szCs w:val="21"/>
              </w:rPr>
              <w:t>.</w:t>
            </w:r>
            <w:r w:rsidRPr="002434A7">
              <w:rPr>
                <w:rFonts w:ascii="SimSun" w:eastAsia="SimSun" w:hint="eastAsia"/>
                <w:b w:val="0"/>
                <w:bCs/>
                <w:color w:val="000000" w:themeColor="text1"/>
                <w:szCs w:val="21"/>
              </w:rPr>
              <w:t>提供厂家的企业信用等级（AAA级）、售后服务认证（五星）、高能管理师（至少两名）认证复印件。（得2分，少一个证书既不得分）</w:t>
            </w:r>
          </w:p>
          <w:p w:rsidR="00BF2B1F" w:rsidRPr="002434A7" w:rsidRDefault="00046C4C" w:rsidP="002434A7">
            <w:pPr>
              <w:snapToGrid w:val="0"/>
              <w:ind w:left="-107"/>
              <w:rPr>
                <w:rFonts w:ascii="SimSun" w:eastAsia="SimSun"/>
                <w:b w:val="0"/>
                <w:bCs/>
                <w:color w:val="000000" w:themeColor="text1"/>
                <w:szCs w:val="21"/>
              </w:rPr>
            </w:pPr>
            <w:r w:rsidRPr="002434A7">
              <w:rPr>
                <w:rFonts w:ascii="SimSun" w:eastAsia="SimSun" w:hint="eastAsia"/>
                <w:b w:val="0"/>
                <w:bCs/>
                <w:color w:val="000000" w:themeColor="text1"/>
                <w:szCs w:val="21"/>
              </w:rPr>
              <w:t>3</w:t>
            </w:r>
            <w:r w:rsidR="00C7267C" w:rsidRPr="002434A7">
              <w:rPr>
                <w:rFonts w:ascii="SimSun" w:eastAsia="SimSun" w:hint="eastAsia"/>
                <w:b w:val="0"/>
                <w:bCs/>
                <w:color w:val="000000" w:themeColor="text1"/>
                <w:szCs w:val="21"/>
              </w:rPr>
              <w:t>.</w:t>
            </w:r>
            <w:r w:rsidRPr="002434A7">
              <w:rPr>
                <w:rFonts w:ascii="SimSun" w:eastAsia="SimSun" w:hint="eastAsia"/>
                <w:b w:val="0"/>
                <w:bCs/>
                <w:color w:val="000000" w:themeColor="text1"/>
                <w:szCs w:val="21"/>
              </w:rPr>
              <w:t>提供厂家的知识产权管理认证、连续五年瞪羚企业认证证明文件.  （得1分，少一个证书既不得分）</w:t>
            </w:r>
          </w:p>
          <w:p w:rsidR="00BF2B1F" w:rsidRPr="002434A7" w:rsidRDefault="00046C4C" w:rsidP="002434A7">
            <w:pPr>
              <w:snapToGrid w:val="0"/>
              <w:ind w:left="-107"/>
              <w:rPr>
                <w:rFonts w:ascii="SimSun" w:eastAsia="SimSun"/>
                <w:b w:val="0"/>
                <w:bCs/>
                <w:color w:val="000000" w:themeColor="text1"/>
                <w:szCs w:val="21"/>
              </w:rPr>
            </w:pPr>
            <w:r w:rsidRPr="002434A7">
              <w:rPr>
                <w:rFonts w:ascii="SimSun" w:eastAsia="SimSun" w:hint="eastAsia"/>
                <w:b w:val="0"/>
                <w:bCs/>
                <w:color w:val="000000" w:themeColor="text1"/>
                <w:szCs w:val="21"/>
              </w:rPr>
              <w:t>4</w:t>
            </w:r>
            <w:r w:rsidR="00C7267C" w:rsidRPr="002434A7">
              <w:rPr>
                <w:rFonts w:ascii="SimSun" w:eastAsia="SimSun" w:hint="eastAsia"/>
                <w:b w:val="0"/>
                <w:bCs/>
                <w:color w:val="000000" w:themeColor="text1"/>
                <w:szCs w:val="21"/>
              </w:rPr>
              <w:t>.</w:t>
            </w:r>
            <w:r w:rsidRPr="002434A7">
              <w:rPr>
                <w:rFonts w:ascii="SimSun" w:eastAsia="SimSun" w:hint="eastAsia"/>
                <w:b w:val="0"/>
                <w:bCs/>
                <w:color w:val="000000" w:themeColor="text1"/>
                <w:szCs w:val="21"/>
              </w:rPr>
              <w:t>提供厂家的录播主机3C，音频处理器3c认证证明文件。（得1分，少一个证书既不得分）</w:t>
            </w:r>
          </w:p>
          <w:p w:rsidR="00BF2B1F" w:rsidRPr="002434A7" w:rsidRDefault="00046C4C" w:rsidP="002434A7">
            <w:pPr>
              <w:snapToGrid w:val="0"/>
              <w:ind w:left="-107"/>
              <w:rPr>
                <w:rFonts w:ascii="SimSun" w:eastAsia="SimSun"/>
                <w:b w:val="0"/>
                <w:bCs/>
                <w:color w:val="000000" w:themeColor="text1"/>
                <w:szCs w:val="21"/>
              </w:rPr>
            </w:pPr>
            <w:r w:rsidRPr="002434A7">
              <w:rPr>
                <w:rFonts w:ascii="SimSun" w:eastAsia="SimSun" w:hint="eastAsia"/>
                <w:b w:val="0"/>
                <w:bCs/>
                <w:color w:val="000000" w:themeColor="text1"/>
                <w:szCs w:val="21"/>
              </w:rPr>
              <w:t>5</w:t>
            </w:r>
            <w:r w:rsidR="00C7267C" w:rsidRPr="002434A7">
              <w:rPr>
                <w:rFonts w:ascii="SimSun" w:eastAsia="SimSun" w:hint="eastAsia"/>
                <w:b w:val="0"/>
                <w:bCs/>
                <w:color w:val="000000" w:themeColor="text1"/>
                <w:szCs w:val="21"/>
              </w:rPr>
              <w:t>.</w:t>
            </w:r>
            <w:r w:rsidRPr="002434A7">
              <w:rPr>
                <w:rFonts w:ascii="SimSun" w:eastAsia="SimSun" w:hint="eastAsia"/>
                <w:b w:val="0"/>
                <w:bCs/>
                <w:color w:val="000000" w:themeColor="text1"/>
                <w:szCs w:val="21"/>
              </w:rPr>
              <w:t>提供厂家的录播主机无故障100000小时、定位分析仪60000小时、高清摄像机100000小时证明文件。（得1分，少一个证书既不得分）</w:t>
            </w:r>
          </w:p>
          <w:p w:rsidR="00BF2B1F" w:rsidRPr="002434A7" w:rsidRDefault="00046C4C" w:rsidP="002434A7">
            <w:pPr>
              <w:snapToGrid w:val="0"/>
              <w:ind w:left="-107"/>
              <w:rPr>
                <w:rFonts w:ascii="SimSun" w:eastAsia="SimSun"/>
                <w:b w:val="0"/>
                <w:bCs/>
                <w:color w:val="000000" w:themeColor="text1"/>
                <w:szCs w:val="21"/>
              </w:rPr>
            </w:pPr>
            <w:r w:rsidRPr="002434A7">
              <w:rPr>
                <w:rFonts w:ascii="SimSun" w:eastAsia="SimSun" w:hint="eastAsia"/>
                <w:b w:val="0"/>
                <w:bCs/>
                <w:color w:val="000000" w:themeColor="text1"/>
                <w:szCs w:val="21"/>
              </w:rPr>
              <w:t>6</w:t>
            </w:r>
            <w:r w:rsidR="00C7267C" w:rsidRPr="002434A7">
              <w:rPr>
                <w:rFonts w:ascii="SimSun" w:eastAsia="SimSun" w:hint="eastAsia"/>
                <w:b w:val="0"/>
                <w:bCs/>
                <w:color w:val="000000" w:themeColor="text1"/>
                <w:szCs w:val="21"/>
              </w:rPr>
              <w:t>.</w:t>
            </w:r>
            <w:r w:rsidRPr="002434A7">
              <w:rPr>
                <w:rFonts w:ascii="SimSun" w:eastAsia="SimSun" w:hint="eastAsia"/>
                <w:b w:val="0"/>
                <w:bCs/>
                <w:color w:val="000000" w:themeColor="text1"/>
                <w:szCs w:val="21"/>
              </w:rPr>
              <w:t>提供S</w:t>
            </w:r>
            <w:r w:rsidRPr="002434A7">
              <w:rPr>
                <w:rFonts w:ascii="SimSun" w:eastAsia="SimSun"/>
                <w:b w:val="0"/>
                <w:bCs/>
                <w:color w:val="000000" w:themeColor="text1"/>
                <w:szCs w:val="21"/>
              </w:rPr>
              <w:t>DI</w:t>
            </w:r>
            <w:r w:rsidRPr="002434A7">
              <w:rPr>
                <w:rFonts w:ascii="SimSun" w:eastAsia="SimSun" w:hint="eastAsia"/>
                <w:b w:val="0"/>
                <w:bCs/>
                <w:color w:val="000000" w:themeColor="text1"/>
                <w:szCs w:val="21"/>
              </w:rPr>
              <w:t>的传输双向辅助数据方法和自动跟踪拍摄方法的证书或证明文件。（得1分，少一个证书既不得分）</w:t>
            </w:r>
          </w:p>
          <w:p w:rsidR="00BF2B1F" w:rsidRPr="002434A7" w:rsidRDefault="00046C4C" w:rsidP="002434A7">
            <w:pPr>
              <w:snapToGrid w:val="0"/>
              <w:ind w:left="-107"/>
              <w:rPr>
                <w:rFonts w:ascii="SimSun" w:eastAsia="SimSun"/>
                <w:b w:val="0"/>
                <w:bCs/>
                <w:color w:val="000000" w:themeColor="text1"/>
                <w:szCs w:val="21"/>
              </w:rPr>
            </w:pPr>
            <w:r w:rsidRPr="002434A7">
              <w:rPr>
                <w:rFonts w:ascii="SimSun" w:eastAsia="SimSun" w:hint="eastAsia"/>
                <w:b w:val="0"/>
                <w:bCs/>
                <w:color w:val="000000" w:themeColor="text1"/>
                <w:szCs w:val="21"/>
              </w:rPr>
              <w:t>7</w:t>
            </w:r>
            <w:r w:rsidR="00C7267C" w:rsidRPr="002434A7">
              <w:rPr>
                <w:rFonts w:ascii="SimSun" w:eastAsia="SimSun" w:hint="eastAsia"/>
                <w:b w:val="0"/>
                <w:bCs/>
                <w:color w:val="000000" w:themeColor="text1"/>
                <w:szCs w:val="21"/>
              </w:rPr>
              <w:t>.</w:t>
            </w:r>
            <w:r w:rsidRPr="002434A7">
              <w:rPr>
                <w:rFonts w:ascii="SimSun" w:eastAsia="SimSun" w:hint="eastAsia"/>
                <w:b w:val="0"/>
                <w:bCs/>
                <w:color w:val="000000" w:themeColor="text1"/>
                <w:szCs w:val="21"/>
              </w:rPr>
              <w:t>为防止盗版和侵权，要求提供与录播主机同品牌的（流媒体管理软件）、（流媒体导播软件）（教师定位分析软件）（学生定位分析软件）的软件著作权证书，每少提供一项扣0.5分，扣完为止。满分为2分。</w:t>
            </w:r>
          </w:p>
          <w:p w:rsidR="00BF2B1F" w:rsidRPr="002434A7" w:rsidRDefault="00046C4C" w:rsidP="002434A7">
            <w:pPr>
              <w:snapToGrid w:val="0"/>
              <w:ind w:left="-107"/>
              <w:rPr>
                <w:rFonts w:ascii="SimSun" w:eastAsia="SimSun"/>
                <w:b w:val="0"/>
                <w:bCs/>
                <w:color w:val="000000" w:themeColor="text1"/>
                <w:szCs w:val="21"/>
              </w:rPr>
            </w:pPr>
            <w:r w:rsidRPr="002434A7">
              <w:rPr>
                <w:rFonts w:ascii="SimSun" w:eastAsia="SimSun" w:hint="eastAsia"/>
                <w:b w:val="0"/>
                <w:bCs/>
                <w:color w:val="000000" w:themeColor="text1"/>
                <w:szCs w:val="21"/>
              </w:rPr>
              <w:t>8</w:t>
            </w:r>
            <w:r w:rsidR="00C7267C" w:rsidRPr="002434A7">
              <w:rPr>
                <w:rFonts w:ascii="SimSun" w:eastAsia="SimSun" w:hint="eastAsia"/>
                <w:b w:val="0"/>
                <w:bCs/>
                <w:color w:val="000000" w:themeColor="text1"/>
                <w:szCs w:val="21"/>
              </w:rPr>
              <w:t>.</w:t>
            </w:r>
            <w:r w:rsidRPr="002434A7">
              <w:rPr>
                <w:rFonts w:ascii="SimSun" w:eastAsia="SimSun" w:hint="eastAsia"/>
                <w:b w:val="0"/>
                <w:bCs/>
                <w:color w:val="000000" w:themeColor="text1"/>
                <w:szCs w:val="21"/>
              </w:rPr>
              <w:t>为便于部署和维护管理，录播主机设备支持POC供电功能，并能够支持设备POC供电信号、高清摄像机视频信号、控制信号同传。提供具备CMA（中国计量认证证书标识）和CNAS（中国合格评定国家认可证书标识）标识的权威检测报告复印件证明；（得0.5分）</w:t>
            </w:r>
          </w:p>
          <w:p w:rsidR="00BF2B1F" w:rsidRDefault="00046C4C" w:rsidP="002434A7">
            <w:pPr>
              <w:snapToGrid w:val="0"/>
              <w:ind w:left="-107"/>
              <w:rPr>
                <w:rFonts w:ascii="SimSun" w:eastAsia="SimSun"/>
                <w:b w:val="0"/>
                <w:szCs w:val="21"/>
              </w:rPr>
            </w:pPr>
            <w:r w:rsidRPr="002434A7">
              <w:rPr>
                <w:rFonts w:ascii="SimSun" w:eastAsia="SimSun"/>
                <w:b w:val="0"/>
                <w:bCs/>
                <w:color w:val="000000" w:themeColor="text1"/>
                <w:szCs w:val="21"/>
              </w:rPr>
              <w:t>9.</w:t>
            </w:r>
            <w:r w:rsidRPr="002434A7">
              <w:rPr>
                <w:rFonts w:ascii="SimSun" w:eastAsia="SimSun" w:hint="eastAsia"/>
                <w:b w:val="0"/>
                <w:bCs/>
                <w:color w:val="000000" w:themeColor="text1"/>
                <w:szCs w:val="21"/>
              </w:rPr>
              <w:t>提供测试报告：任意两台录播主机互动时，在4Mbps带宽下课实现1080@30FPS、1080@60FPS画质，任意两台录播主机</w:t>
            </w:r>
            <w:r w:rsidRPr="002434A7">
              <w:rPr>
                <w:rFonts w:ascii="SimSun" w:eastAsia="SimSun" w:hint="eastAsia"/>
                <w:b w:val="0"/>
                <w:bCs/>
                <w:color w:val="000000" w:themeColor="text1"/>
                <w:szCs w:val="21"/>
              </w:rPr>
              <w:lastRenderedPageBreak/>
              <w:t>互动式，在系统总丢包率&lt;=20%的网络环境下，视频清晰无破损、断开，语音清晰连贯，同时检测报告中含噪音及画面质量。（得0.5分）</w:t>
            </w:r>
          </w:p>
        </w:tc>
      </w:tr>
      <w:tr w:rsidR="00BF2B1F" w:rsidTr="00214F6A">
        <w:tc>
          <w:tcPr>
            <w:tcW w:w="397" w:type="pct"/>
            <w:vMerge/>
            <w:vAlign w:val="center"/>
          </w:tcPr>
          <w:p w:rsidR="00BF2B1F" w:rsidRDefault="00BF2B1F">
            <w:pPr>
              <w:widowControl/>
              <w:jc w:val="center"/>
              <w:rPr>
                <w:rFonts w:ascii="SimSun" w:eastAsia="SimSun"/>
                <w:b w:val="0"/>
                <w:szCs w:val="21"/>
              </w:rPr>
            </w:pPr>
          </w:p>
        </w:tc>
        <w:tc>
          <w:tcPr>
            <w:tcW w:w="1082" w:type="pct"/>
            <w:vMerge/>
            <w:vAlign w:val="center"/>
          </w:tcPr>
          <w:p w:rsidR="00BF2B1F" w:rsidRDefault="00BF2B1F" w:rsidP="00882D4E">
            <w:pPr>
              <w:ind w:leftChars="-51" w:left="-108"/>
              <w:rPr>
                <w:rFonts w:ascii="SimSun" w:eastAsia="SimSun"/>
                <w:b w:val="0"/>
                <w:szCs w:val="21"/>
              </w:rPr>
            </w:pPr>
          </w:p>
        </w:tc>
        <w:tc>
          <w:tcPr>
            <w:tcW w:w="570" w:type="pct"/>
            <w:tcBorders>
              <w:top w:val="single" w:sz="4" w:space="0" w:color="auto"/>
            </w:tcBorders>
            <w:vAlign w:val="center"/>
          </w:tcPr>
          <w:p w:rsidR="00BF2B1F" w:rsidRDefault="00046C4C">
            <w:pPr>
              <w:widowControl/>
              <w:snapToGrid w:val="0"/>
              <w:spacing w:line="460" w:lineRule="exact"/>
              <w:ind w:left="-107"/>
              <w:jc w:val="center"/>
              <w:rPr>
                <w:rFonts w:ascii="SimSun" w:eastAsia="SimSun"/>
                <w:b w:val="0"/>
                <w:szCs w:val="21"/>
              </w:rPr>
            </w:pPr>
            <w:r>
              <w:rPr>
                <w:rFonts w:ascii="SimSun" w:eastAsia="SimSun" w:hint="eastAsia"/>
                <w:b w:val="0"/>
                <w:szCs w:val="21"/>
              </w:rPr>
              <w:t>0~1</w:t>
            </w:r>
            <w:r>
              <w:rPr>
                <w:rFonts w:ascii="SimSun" w:eastAsia="SimSun"/>
                <w:b w:val="0"/>
                <w:szCs w:val="21"/>
              </w:rPr>
              <w:t>0</w:t>
            </w:r>
          </w:p>
        </w:tc>
        <w:tc>
          <w:tcPr>
            <w:tcW w:w="2950" w:type="pct"/>
            <w:tcBorders>
              <w:top w:val="single" w:sz="4" w:space="0" w:color="auto"/>
            </w:tcBorders>
            <w:vAlign w:val="center"/>
          </w:tcPr>
          <w:p w:rsidR="00BF2B1F" w:rsidRDefault="00046C4C" w:rsidP="00D16F9A">
            <w:pPr>
              <w:snapToGrid w:val="0"/>
              <w:ind w:left="-107"/>
              <w:rPr>
                <w:rFonts w:ascii="SimSun" w:eastAsiaTheme="minorEastAsia" w:hint="eastAsia"/>
                <w:b w:val="0"/>
                <w:szCs w:val="21"/>
              </w:rPr>
            </w:pPr>
            <w:r w:rsidRPr="002434A7">
              <w:rPr>
                <w:rFonts w:ascii="SimSun" w:eastAsia="SimSun" w:cs="SimSun" w:hint="eastAsia"/>
                <w:b w:val="0"/>
                <w:szCs w:val="21"/>
              </w:rPr>
              <w:t>根据投标人投标产品的先进性、优越性及经济性、</w:t>
            </w:r>
            <w:r w:rsidRPr="002434A7">
              <w:rPr>
                <w:rFonts w:ascii="SimSun" w:eastAsia="SimSun" w:cs="SimSun"/>
                <w:b w:val="0"/>
                <w:szCs w:val="21"/>
              </w:rPr>
              <w:t>其他特殊要求因素等</w:t>
            </w:r>
            <w:r w:rsidRPr="002434A7">
              <w:rPr>
                <w:rFonts w:ascii="SimSun" w:eastAsia="SimSun" w:cs="SimSun" w:hint="eastAsia"/>
                <w:b w:val="0"/>
                <w:szCs w:val="21"/>
              </w:rPr>
              <w:t>由专家评审。完全满足采购要求</w:t>
            </w:r>
            <w:r w:rsidR="00D16F9A" w:rsidRPr="002434A7">
              <w:rPr>
                <w:rFonts w:ascii="SimSun" w:eastAsia="SimSun" w:cs="SimSun" w:hint="eastAsia"/>
                <w:b w:val="0"/>
                <w:szCs w:val="21"/>
              </w:rPr>
              <w:t>6</w:t>
            </w:r>
            <w:r w:rsidRPr="002434A7">
              <w:rPr>
                <w:rFonts w:ascii="SimSun" w:eastAsia="SimSun" w:cs="SimSun" w:hint="eastAsia"/>
                <w:b w:val="0"/>
                <w:szCs w:val="21"/>
              </w:rPr>
              <w:t>.1-</w:t>
            </w:r>
            <w:r w:rsidR="00D16F9A" w:rsidRPr="002434A7">
              <w:rPr>
                <w:rFonts w:ascii="SimSun" w:eastAsia="SimSun" w:cs="SimSun" w:hint="eastAsia"/>
                <w:b w:val="0"/>
                <w:szCs w:val="21"/>
              </w:rPr>
              <w:t>10</w:t>
            </w:r>
            <w:r w:rsidRPr="002434A7">
              <w:rPr>
                <w:rFonts w:ascii="SimSun" w:eastAsia="SimSun" w:cs="SimSun" w:hint="eastAsia"/>
                <w:b w:val="0"/>
                <w:szCs w:val="21"/>
              </w:rPr>
              <w:t>分；基本满足采购要求</w:t>
            </w:r>
            <w:r w:rsidR="00D16F9A" w:rsidRPr="002434A7">
              <w:rPr>
                <w:rFonts w:ascii="SimSun" w:eastAsia="SimSun" w:cs="SimSun" w:hint="eastAsia"/>
                <w:b w:val="0"/>
                <w:szCs w:val="21"/>
              </w:rPr>
              <w:t>3</w:t>
            </w:r>
            <w:r w:rsidRPr="002434A7">
              <w:rPr>
                <w:rFonts w:ascii="SimSun" w:eastAsia="SimSun" w:cs="SimSun" w:hint="eastAsia"/>
                <w:b w:val="0"/>
                <w:szCs w:val="21"/>
              </w:rPr>
              <w:t>.1-</w:t>
            </w:r>
            <w:r w:rsidR="00D16F9A" w:rsidRPr="002434A7">
              <w:rPr>
                <w:rFonts w:ascii="SimSun" w:eastAsia="SimSun" w:cs="SimSun" w:hint="eastAsia"/>
                <w:b w:val="0"/>
                <w:szCs w:val="21"/>
              </w:rPr>
              <w:t>6</w:t>
            </w:r>
            <w:r w:rsidRPr="002434A7">
              <w:rPr>
                <w:rFonts w:ascii="SimSun" w:eastAsia="SimSun" w:cs="SimSun" w:hint="eastAsia"/>
                <w:b w:val="0"/>
                <w:szCs w:val="21"/>
              </w:rPr>
              <w:t>分；部分满足采购要求0-</w:t>
            </w:r>
            <w:r w:rsidR="00D16F9A" w:rsidRPr="002434A7">
              <w:rPr>
                <w:rFonts w:ascii="SimSun" w:eastAsia="SimSun" w:cs="SimSun" w:hint="eastAsia"/>
                <w:b w:val="0"/>
                <w:szCs w:val="21"/>
              </w:rPr>
              <w:t>3</w:t>
            </w:r>
            <w:r w:rsidRPr="002434A7">
              <w:rPr>
                <w:rFonts w:ascii="SimSun" w:eastAsia="SimSun" w:cs="SimSun" w:hint="eastAsia"/>
                <w:b w:val="0"/>
                <w:szCs w:val="21"/>
              </w:rPr>
              <w:t>分。</w:t>
            </w:r>
          </w:p>
        </w:tc>
      </w:tr>
      <w:tr w:rsidR="00BF2B1F" w:rsidTr="00214F6A">
        <w:tc>
          <w:tcPr>
            <w:tcW w:w="397" w:type="pct"/>
            <w:vAlign w:val="center"/>
          </w:tcPr>
          <w:p w:rsidR="00BF2B1F" w:rsidRDefault="00046C4C">
            <w:pPr>
              <w:widowControl/>
              <w:jc w:val="center"/>
              <w:rPr>
                <w:rFonts w:ascii="SimSun" w:eastAsia="SimSun"/>
                <w:b w:val="0"/>
                <w:szCs w:val="21"/>
              </w:rPr>
            </w:pPr>
            <w:r>
              <w:rPr>
                <w:rFonts w:ascii="SimSun" w:eastAsia="SimSun" w:hint="eastAsia"/>
                <w:b w:val="0"/>
                <w:szCs w:val="21"/>
              </w:rPr>
              <w:t>4</w:t>
            </w:r>
          </w:p>
        </w:tc>
        <w:tc>
          <w:tcPr>
            <w:tcW w:w="1082" w:type="pct"/>
            <w:vAlign w:val="center"/>
          </w:tcPr>
          <w:p w:rsidR="00BF2B1F" w:rsidRDefault="00046C4C" w:rsidP="00882D4E">
            <w:pPr>
              <w:ind w:leftChars="-51" w:left="-108"/>
              <w:rPr>
                <w:rFonts w:ascii="SimSun" w:eastAsia="SimSun"/>
                <w:b w:val="0"/>
                <w:szCs w:val="21"/>
              </w:rPr>
            </w:pPr>
            <w:r>
              <w:rPr>
                <w:rFonts w:ascii="SimSun" w:eastAsia="SimSun" w:hint="eastAsia"/>
                <w:b w:val="0"/>
                <w:szCs w:val="21"/>
              </w:rPr>
              <w:t>售后服务</w:t>
            </w:r>
          </w:p>
        </w:tc>
        <w:tc>
          <w:tcPr>
            <w:tcW w:w="570" w:type="pct"/>
            <w:vAlign w:val="center"/>
          </w:tcPr>
          <w:p w:rsidR="00BF2B1F" w:rsidRPr="00E32A2C" w:rsidRDefault="00046C4C" w:rsidP="00E32A2C">
            <w:pPr>
              <w:jc w:val="center"/>
              <w:rPr>
                <w:rFonts w:ascii="SimSun" w:eastAsiaTheme="minorEastAsia" w:hint="eastAsia"/>
                <w:b w:val="0"/>
                <w:szCs w:val="21"/>
              </w:rPr>
            </w:pPr>
            <w:r>
              <w:rPr>
                <w:rFonts w:ascii="SimSun" w:eastAsia="SimSun" w:hint="eastAsia"/>
                <w:b w:val="0"/>
                <w:szCs w:val="21"/>
              </w:rPr>
              <w:t>0-</w:t>
            </w:r>
            <w:r w:rsidR="00E32A2C">
              <w:rPr>
                <w:rFonts w:ascii="SimSun" w:eastAsiaTheme="minorEastAsia" w:hint="eastAsia"/>
                <w:b w:val="0"/>
                <w:szCs w:val="21"/>
              </w:rPr>
              <w:t>5</w:t>
            </w:r>
          </w:p>
        </w:tc>
        <w:tc>
          <w:tcPr>
            <w:tcW w:w="2950" w:type="pct"/>
            <w:vAlign w:val="center"/>
          </w:tcPr>
          <w:p w:rsidR="00BF2B1F" w:rsidRDefault="00046C4C" w:rsidP="00E32A2C">
            <w:pPr>
              <w:snapToGrid w:val="0"/>
              <w:ind w:left="-107"/>
              <w:rPr>
                <w:rFonts w:ascii="SimSun" w:eastAsiaTheme="minorEastAsia" w:hint="eastAsia"/>
                <w:b w:val="0"/>
                <w:szCs w:val="21"/>
              </w:rPr>
            </w:pPr>
            <w:r>
              <w:rPr>
                <w:rFonts w:ascii="SimSun" w:eastAsia="SimSun" w:cs="SimSun" w:hint="eastAsia"/>
                <w:b w:val="0"/>
                <w:szCs w:val="21"/>
              </w:rPr>
              <w:t>根据本项目质量保证承诺、售后服务承诺的范围和完善程度</w:t>
            </w:r>
            <w:r>
              <w:rPr>
                <w:rFonts w:ascii="SimSun" w:eastAsia="SimSun" w:hint="eastAsia"/>
                <w:b w:val="0"/>
                <w:szCs w:val="21"/>
              </w:rPr>
              <w:t>(</w:t>
            </w:r>
            <w:r>
              <w:rPr>
                <w:rFonts w:ascii="SimSun" w:eastAsia="SimSun" w:cs="SimSun" w:hint="eastAsia"/>
                <w:b w:val="0"/>
                <w:szCs w:val="21"/>
              </w:rPr>
              <w:t>包括保修年限，保修部件范围，保修、服务标准，人员配备，故障响应修复时间方式及保障措施，备机情况，服务网点，培训计划）、客户评价情况由专家评审，完全合理的</w:t>
            </w:r>
            <w:r w:rsidR="00E32A2C">
              <w:rPr>
                <w:rFonts w:ascii="SimSun" w:eastAsiaTheme="minorEastAsia" w:cs="SimSun" w:hint="eastAsia"/>
                <w:b w:val="0"/>
                <w:szCs w:val="21"/>
              </w:rPr>
              <w:t>3.</w:t>
            </w:r>
            <w:r>
              <w:rPr>
                <w:rFonts w:ascii="SimSun" w:eastAsia="SimSun" w:cs="SimSun" w:hint="eastAsia"/>
                <w:b w:val="0"/>
                <w:szCs w:val="21"/>
              </w:rPr>
              <w:t>1-</w:t>
            </w:r>
            <w:r w:rsidR="00E32A2C">
              <w:rPr>
                <w:rFonts w:ascii="SimSun" w:eastAsiaTheme="minorEastAsia" w:cs="SimSun" w:hint="eastAsia"/>
                <w:b w:val="0"/>
                <w:szCs w:val="21"/>
              </w:rPr>
              <w:t>5</w:t>
            </w:r>
            <w:r>
              <w:rPr>
                <w:rFonts w:ascii="SimSun" w:eastAsia="SimSun" w:cs="SimSun" w:hint="eastAsia"/>
                <w:b w:val="0"/>
                <w:szCs w:val="21"/>
              </w:rPr>
              <w:t>分，基本合理的1.</w:t>
            </w:r>
            <w:r w:rsidR="00E32A2C">
              <w:rPr>
                <w:rFonts w:ascii="SimSun" w:eastAsiaTheme="minorEastAsia" w:cs="SimSun" w:hint="eastAsia"/>
                <w:b w:val="0"/>
                <w:szCs w:val="21"/>
              </w:rPr>
              <w:t>6</w:t>
            </w:r>
            <w:r>
              <w:rPr>
                <w:rFonts w:ascii="SimSun" w:eastAsia="SimSun" w:cs="SimSun" w:hint="eastAsia"/>
                <w:b w:val="0"/>
                <w:szCs w:val="21"/>
              </w:rPr>
              <w:t>-</w:t>
            </w:r>
            <w:r w:rsidR="00E32A2C">
              <w:rPr>
                <w:rFonts w:ascii="SimSun" w:eastAsiaTheme="minorEastAsia" w:cs="SimSun" w:hint="eastAsia"/>
                <w:b w:val="0"/>
                <w:szCs w:val="21"/>
              </w:rPr>
              <w:t>3</w:t>
            </w:r>
            <w:r>
              <w:rPr>
                <w:rFonts w:ascii="SimSun" w:eastAsia="SimSun" w:cs="SimSun" w:hint="eastAsia"/>
                <w:b w:val="0"/>
                <w:szCs w:val="21"/>
              </w:rPr>
              <w:t>分，部分可行0-1</w:t>
            </w:r>
            <w:r w:rsidR="00E32A2C">
              <w:rPr>
                <w:rFonts w:ascii="SimSun" w:eastAsiaTheme="minorEastAsia" w:cs="SimSun" w:hint="eastAsia"/>
                <w:b w:val="0"/>
                <w:szCs w:val="21"/>
              </w:rPr>
              <w:t>.5</w:t>
            </w:r>
            <w:r>
              <w:rPr>
                <w:rFonts w:ascii="SimSun" w:eastAsia="SimSun" w:cs="SimSun" w:hint="eastAsia"/>
                <w:b w:val="0"/>
                <w:szCs w:val="21"/>
              </w:rPr>
              <w:t>分。</w:t>
            </w:r>
          </w:p>
        </w:tc>
      </w:tr>
      <w:tr w:rsidR="00BF2B1F" w:rsidTr="00214F6A">
        <w:tc>
          <w:tcPr>
            <w:tcW w:w="397" w:type="pct"/>
            <w:vAlign w:val="center"/>
          </w:tcPr>
          <w:p w:rsidR="00BF2B1F" w:rsidRPr="00214F6A" w:rsidRDefault="00214F6A">
            <w:pPr>
              <w:widowControl/>
              <w:jc w:val="center"/>
              <w:rPr>
                <w:rFonts w:ascii="SimSun" w:eastAsiaTheme="minorEastAsia" w:hint="eastAsia"/>
                <w:b w:val="0"/>
                <w:szCs w:val="21"/>
              </w:rPr>
            </w:pPr>
            <w:r>
              <w:rPr>
                <w:rFonts w:ascii="SimSun" w:eastAsiaTheme="minorEastAsia" w:hint="eastAsia"/>
                <w:b w:val="0"/>
                <w:szCs w:val="21"/>
              </w:rPr>
              <w:t>5</w:t>
            </w:r>
          </w:p>
        </w:tc>
        <w:tc>
          <w:tcPr>
            <w:tcW w:w="1082" w:type="pct"/>
            <w:vAlign w:val="center"/>
          </w:tcPr>
          <w:p w:rsidR="00BF2B1F" w:rsidRDefault="00046C4C">
            <w:pPr>
              <w:tabs>
                <w:tab w:val="left" w:pos="1134"/>
              </w:tabs>
              <w:rPr>
                <w:rFonts w:ascii="SimSun" w:eastAsia="SimSun"/>
                <w:b w:val="0"/>
                <w:szCs w:val="21"/>
                <w:shd w:val="clear" w:color="auto" w:fill="FFFFFF"/>
              </w:rPr>
            </w:pPr>
            <w:r>
              <w:rPr>
                <w:rFonts w:ascii="SimSun" w:eastAsia="SimSun" w:hint="eastAsia"/>
                <w:b w:val="0"/>
                <w:szCs w:val="21"/>
                <w:shd w:val="clear" w:color="auto" w:fill="FFFFFF"/>
              </w:rPr>
              <w:t>节能环保</w:t>
            </w:r>
          </w:p>
        </w:tc>
        <w:tc>
          <w:tcPr>
            <w:tcW w:w="570" w:type="pct"/>
            <w:vAlign w:val="center"/>
          </w:tcPr>
          <w:p w:rsidR="00BF2B1F" w:rsidRDefault="00046C4C">
            <w:pPr>
              <w:snapToGrid w:val="0"/>
              <w:ind w:left="-107"/>
              <w:jc w:val="center"/>
              <w:rPr>
                <w:rFonts w:ascii="SimSun" w:eastAsia="SimSun"/>
                <w:b w:val="0"/>
                <w:szCs w:val="21"/>
              </w:rPr>
            </w:pPr>
            <w:r>
              <w:rPr>
                <w:rFonts w:ascii="SimSun" w:eastAsia="SimSun" w:hint="eastAsia"/>
                <w:b w:val="0"/>
                <w:szCs w:val="21"/>
              </w:rPr>
              <w:t>0-2</w:t>
            </w:r>
          </w:p>
        </w:tc>
        <w:tc>
          <w:tcPr>
            <w:tcW w:w="2950" w:type="pct"/>
            <w:vAlign w:val="center"/>
          </w:tcPr>
          <w:p w:rsidR="00BF2B1F" w:rsidRDefault="00046C4C">
            <w:pPr>
              <w:snapToGrid w:val="0"/>
              <w:ind w:left="-107"/>
              <w:rPr>
                <w:rFonts w:ascii="SimSun" w:eastAsia="SimSun"/>
                <w:b w:val="0"/>
                <w:szCs w:val="21"/>
              </w:rPr>
            </w:pPr>
            <w:r>
              <w:rPr>
                <w:rFonts w:ascii="SimSun" w:eastAsia="SimSun" w:hint="eastAsia"/>
                <w:b w:val="0"/>
                <w:szCs w:val="21"/>
              </w:rPr>
              <w:t>投标主要设备已纳入《节能产品政府采购清单》（1分）、具有《环境标志产品政府采购清单》（1分），由评委综合打分。投标文件中必须提供相关清单，否则不予给分。</w:t>
            </w:r>
          </w:p>
        </w:tc>
      </w:tr>
      <w:tr w:rsidR="00BF2B1F" w:rsidTr="00214F6A">
        <w:tc>
          <w:tcPr>
            <w:tcW w:w="397" w:type="pct"/>
            <w:vAlign w:val="center"/>
          </w:tcPr>
          <w:p w:rsidR="00BF2B1F" w:rsidRPr="00214F6A" w:rsidRDefault="00214F6A">
            <w:pPr>
              <w:widowControl/>
              <w:jc w:val="center"/>
              <w:rPr>
                <w:rFonts w:ascii="SimSun" w:eastAsiaTheme="minorEastAsia" w:hint="eastAsia"/>
                <w:b w:val="0"/>
                <w:szCs w:val="21"/>
              </w:rPr>
            </w:pPr>
            <w:r>
              <w:rPr>
                <w:rFonts w:ascii="SimSun" w:eastAsiaTheme="minorEastAsia" w:hint="eastAsia"/>
                <w:b w:val="0"/>
                <w:szCs w:val="21"/>
              </w:rPr>
              <w:t>6</w:t>
            </w:r>
          </w:p>
        </w:tc>
        <w:tc>
          <w:tcPr>
            <w:tcW w:w="1082" w:type="pct"/>
            <w:vAlign w:val="center"/>
          </w:tcPr>
          <w:p w:rsidR="00BF2B1F" w:rsidRPr="00E32A2C" w:rsidRDefault="00046C4C" w:rsidP="00882D4E">
            <w:pPr>
              <w:ind w:leftChars="-51" w:left="-108"/>
              <w:rPr>
                <w:rFonts w:ascii="SimSun" w:eastAsia="SimSun"/>
                <w:b w:val="0"/>
                <w:color w:val="000000" w:themeColor="text1"/>
                <w:szCs w:val="21"/>
              </w:rPr>
            </w:pPr>
            <w:r w:rsidRPr="00E32A2C">
              <w:rPr>
                <w:rFonts w:ascii="SimSun" w:eastAsia="SimSun" w:hint="eastAsia"/>
                <w:b w:val="0"/>
                <w:color w:val="000000" w:themeColor="text1"/>
                <w:szCs w:val="21"/>
              </w:rPr>
              <w:t>培训计划</w:t>
            </w:r>
          </w:p>
        </w:tc>
        <w:tc>
          <w:tcPr>
            <w:tcW w:w="570" w:type="pct"/>
            <w:vAlign w:val="center"/>
          </w:tcPr>
          <w:p w:rsidR="00BF2B1F" w:rsidRPr="00E32A2C" w:rsidRDefault="00046C4C" w:rsidP="00E32A2C">
            <w:pPr>
              <w:snapToGrid w:val="0"/>
              <w:ind w:left="-107"/>
              <w:jc w:val="center"/>
              <w:rPr>
                <w:rFonts w:ascii="SimSun" w:eastAsiaTheme="minorEastAsia" w:hint="eastAsia"/>
                <w:b w:val="0"/>
                <w:color w:val="000000" w:themeColor="text1"/>
                <w:szCs w:val="21"/>
              </w:rPr>
            </w:pPr>
            <w:r w:rsidRPr="00E32A2C">
              <w:rPr>
                <w:rFonts w:ascii="SimSun" w:eastAsia="SimSun" w:hint="eastAsia"/>
                <w:b w:val="0"/>
                <w:color w:val="000000" w:themeColor="text1"/>
                <w:szCs w:val="21"/>
              </w:rPr>
              <w:t>0-</w:t>
            </w:r>
            <w:r w:rsidR="00E32A2C">
              <w:rPr>
                <w:rFonts w:ascii="SimSun" w:eastAsiaTheme="minorEastAsia" w:hint="eastAsia"/>
                <w:b w:val="0"/>
                <w:color w:val="000000" w:themeColor="text1"/>
                <w:szCs w:val="21"/>
              </w:rPr>
              <w:t>4</w:t>
            </w:r>
          </w:p>
        </w:tc>
        <w:tc>
          <w:tcPr>
            <w:tcW w:w="2950" w:type="pct"/>
            <w:vAlign w:val="center"/>
          </w:tcPr>
          <w:p w:rsidR="00BF2B1F" w:rsidRPr="00E32A2C" w:rsidRDefault="00046C4C" w:rsidP="00E32A2C">
            <w:pPr>
              <w:snapToGrid w:val="0"/>
              <w:ind w:left="-107"/>
              <w:rPr>
                <w:rFonts w:ascii="SimSun" w:eastAsia="SimSun"/>
                <w:b w:val="0"/>
                <w:color w:val="000000" w:themeColor="text1"/>
                <w:szCs w:val="21"/>
              </w:rPr>
            </w:pPr>
            <w:r w:rsidRPr="00E32A2C">
              <w:rPr>
                <w:rFonts w:ascii="SimSun" w:eastAsia="SimSun" w:hint="eastAsia"/>
                <w:b w:val="0"/>
                <w:color w:val="000000" w:themeColor="text1"/>
                <w:szCs w:val="21"/>
              </w:rPr>
              <w:t>是否有针对本次项目建立专业的培训计划及培训质量，由专家评审，完全合理可行的</w:t>
            </w:r>
            <w:r w:rsidR="00E32A2C">
              <w:rPr>
                <w:rFonts w:ascii="SimSun" w:eastAsiaTheme="minorEastAsia" w:hint="eastAsia"/>
                <w:b w:val="0"/>
                <w:color w:val="000000" w:themeColor="text1"/>
                <w:szCs w:val="21"/>
              </w:rPr>
              <w:t>2</w:t>
            </w:r>
            <w:r w:rsidRPr="00E32A2C">
              <w:rPr>
                <w:rFonts w:ascii="SimSun" w:eastAsia="SimSun" w:hint="eastAsia"/>
                <w:b w:val="0"/>
                <w:color w:val="000000" w:themeColor="text1"/>
                <w:szCs w:val="21"/>
              </w:rPr>
              <w:t>.1-</w:t>
            </w:r>
            <w:r w:rsidR="00E32A2C">
              <w:rPr>
                <w:rFonts w:ascii="SimSun" w:eastAsiaTheme="minorEastAsia" w:hint="eastAsia"/>
                <w:b w:val="0"/>
                <w:color w:val="000000" w:themeColor="text1"/>
                <w:szCs w:val="21"/>
              </w:rPr>
              <w:t>4</w:t>
            </w:r>
            <w:r w:rsidRPr="00E32A2C">
              <w:rPr>
                <w:rFonts w:ascii="SimSun" w:eastAsia="SimSun" w:hint="eastAsia"/>
                <w:b w:val="0"/>
                <w:color w:val="000000" w:themeColor="text1"/>
                <w:szCs w:val="21"/>
              </w:rPr>
              <w:t>分，基本合理可行的1</w:t>
            </w:r>
            <w:r w:rsidR="00E32A2C">
              <w:rPr>
                <w:rFonts w:ascii="SimSun" w:eastAsiaTheme="minorEastAsia" w:hint="eastAsia"/>
                <w:b w:val="0"/>
                <w:color w:val="000000" w:themeColor="text1"/>
                <w:szCs w:val="21"/>
              </w:rPr>
              <w:t>.1</w:t>
            </w:r>
            <w:r w:rsidRPr="00E32A2C">
              <w:rPr>
                <w:rFonts w:ascii="SimSun" w:eastAsia="SimSun" w:hint="eastAsia"/>
                <w:b w:val="0"/>
                <w:color w:val="000000" w:themeColor="text1"/>
                <w:szCs w:val="21"/>
              </w:rPr>
              <w:t>-</w:t>
            </w:r>
            <w:r w:rsidR="00E32A2C">
              <w:rPr>
                <w:rFonts w:ascii="SimSun" w:eastAsiaTheme="minorEastAsia" w:hint="eastAsia"/>
                <w:b w:val="0"/>
                <w:color w:val="000000" w:themeColor="text1"/>
                <w:szCs w:val="21"/>
              </w:rPr>
              <w:t>2</w:t>
            </w:r>
            <w:r w:rsidRPr="00E32A2C">
              <w:rPr>
                <w:rFonts w:ascii="SimSun" w:eastAsia="SimSun" w:hint="eastAsia"/>
                <w:b w:val="0"/>
                <w:color w:val="000000" w:themeColor="text1"/>
                <w:szCs w:val="21"/>
              </w:rPr>
              <w:t>分，部分可行0-1分。</w:t>
            </w:r>
          </w:p>
        </w:tc>
      </w:tr>
    </w:tbl>
    <w:p w:rsidR="00BF2B1F" w:rsidRDefault="00046C4C">
      <w:pPr>
        <w:pStyle w:val="a9"/>
        <w:adjustRightInd w:val="0"/>
        <w:snapToGrid w:val="0"/>
        <w:spacing w:line="260" w:lineRule="exact"/>
        <w:ind w:leftChars="-50" w:left="-105" w:firstLineChars="200" w:firstLine="440"/>
        <w:rPr>
          <w:rFonts w:eastAsia="SimSun" w:hAnsi="SimSun"/>
          <w:b w:val="0"/>
          <w:color w:val="auto"/>
          <w:sz w:val="22"/>
          <w:szCs w:val="22"/>
        </w:rPr>
      </w:pPr>
      <w:r>
        <w:rPr>
          <w:rFonts w:eastAsia="SimSun" w:hAnsi="SimSun" w:hint="eastAsia"/>
          <w:b w:val="0"/>
          <w:color w:val="auto"/>
          <w:sz w:val="22"/>
          <w:szCs w:val="22"/>
        </w:rPr>
        <w:t>三、说明</w:t>
      </w:r>
    </w:p>
    <w:p w:rsidR="00BF2B1F" w:rsidRDefault="00046C4C">
      <w:pPr>
        <w:adjustRightInd w:val="0"/>
        <w:spacing w:before="100" w:after="50" w:line="260" w:lineRule="exact"/>
        <w:ind w:firstLine="420"/>
        <w:rPr>
          <w:rFonts w:ascii="SimSun" w:eastAsia="SimSun"/>
          <w:b w:val="0"/>
          <w:color w:val="auto"/>
          <w:kern w:val="2"/>
          <w:sz w:val="22"/>
          <w:szCs w:val="22"/>
        </w:rPr>
      </w:pPr>
      <w:r>
        <w:rPr>
          <w:rFonts w:ascii="SimSun" w:eastAsia="SimSun" w:hint="eastAsia"/>
          <w:b w:val="0"/>
          <w:color w:val="auto"/>
          <w:kern w:val="2"/>
          <w:sz w:val="22"/>
          <w:szCs w:val="22"/>
        </w:rPr>
        <w:t>1、每个供应商最终得分=技术资信部分分值（所有评标委员会成员打分的算术平均值）＋商务报价部分分值。</w:t>
      </w:r>
    </w:p>
    <w:p w:rsidR="00BF2B1F" w:rsidRDefault="00046C4C">
      <w:pPr>
        <w:adjustRightInd w:val="0"/>
        <w:spacing w:before="100" w:after="50" w:line="260" w:lineRule="exact"/>
        <w:ind w:firstLine="420"/>
        <w:rPr>
          <w:rFonts w:ascii="SimSun" w:eastAsia="SimSun"/>
          <w:b w:val="0"/>
          <w:color w:val="auto"/>
          <w:kern w:val="2"/>
          <w:sz w:val="22"/>
          <w:szCs w:val="22"/>
        </w:rPr>
      </w:pPr>
      <w:r>
        <w:rPr>
          <w:rFonts w:ascii="SimSun" w:eastAsia="SimSun" w:hint="eastAsia"/>
          <w:b w:val="0"/>
          <w:color w:val="auto"/>
          <w:kern w:val="2"/>
          <w:sz w:val="22"/>
          <w:szCs w:val="22"/>
        </w:rPr>
        <w:t>2、评标委员会推荐得分最高的供应商为中标供应商（如果得分相同则按投标价从低到高顺序依次推荐为中标候选供应商；如果综合得分相同投标价也相同，则抽签决定），并编写采购报告。</w:t>
      </w:r>
    </w:p>
    <w:p w:rsidR="00BF2B1F" w:rsidRDefault="00046C4C">
      <w:pPr>
        <w:adjustRightInd w:val="0"/>
        <w:spacing w:before="100" w:after="50" w:line="260" w:lineRule="exact"/>
        <w:ind w:firstLine="420"/>
        <w:rPr>
          <w:rFonts w:ascii="SimSun" w:eastAsia="SimSun"/>
          <w:b w:val="0"/>
          <w:color w:val="auto"/>
          <w:kern w:val="2"/>
          <w:sz w:val="22"/>
          <w:szCs w:val="22"/>
        </w:rPr>
      </w:pPr>
      <w:r>
        <w:rPr>
          <w:rFonts w:ascii="SimSun" w:eastAsia="SimSun" w:hint="eastAsia"/>
          <w:b w:val="0"/>
          <w:color w:val="auto"/>
          <w:kern w:val="2"/>
          <w:sz w:val="22"/>
          <w:szCs w:val="22"/>
        </w:rPr>
        <w:t>3、所有分值计算保留小数点后二位，小数点后三位四舍五入。</w:t>
      </w:r>
    </w:p>
    <w:p w:rsidR="00BF2B1F" w:rsidRDefault="00046C4C">
      <w:pPr>
        <w:adjustRightInd w:val="0"/>
        <w:spacing w:before="100" w:after="50" w:line="260" w:lineRule="exact"/>
        <w:ind w:firstLine="420"/>
        <w:rPr>
          <w:rFonts w:ascii="SimSun" w:eastAsia="SimSun"/>
          <w:b w:val="0"/>
          <w:color w:val="auto"/>
          <w:kern w:val="2"/>
          <w:sz w:val="22"/>
          <w:szCs w:val="22"/>
        </w:rPr>
      </w:pPr>
      <w:r>
        <w:rPr>
          <w:rFonts w:ascii="SimSun" w:eastAsia="SimSun" w:hint="eastAsia"/>
          <w:b w:val="0"/>
          <w:color w:val="auto"/>
          <w:kern w:val="2"/>
          <w:sz w:val="22"/>
          <w:szCs w:val="22"/>
        </w:rPr>
        <w:t>参见本招标文件第三部分：“供应商须知” 中的相关内容，未尽事宜按有关法律规定处理。</w:t>
      </w:r>
    </w:p>
    <w:p w:rsidR="00BF2B1F" w:rsidRDefault="00BF2B1F">
      <w:pPr>
        <w:adjustRightInd w:val="0"/>
        <w:spacing w:before="100" w:after="50" w:line="440" w:lineRule="atLeast"/>
        <w:ind w:firstLine="420"/>
        <w:rPr>
          <w:rFonts w:ascii="SimSun" w:eastAsia="SimSun"/>
          <w:b w:val="0"/>
          <w:color w:val="auto"/>
          <w:kern w:val="2"/>
          <w:sz w:val="22"/>
          <w:szCs w:val="22"/>
        </w:rPr>
      </w:pPr>
    </w:p>
    <w:p w:rsidR="00BF2B1F" w:rsidRDefault="00BF2B1F">
      <w:pPr>
        <w:adjustRightInd w:val="0"/>
        <w:spacing w:before="100" w:after="50" w:line="440" w:lineRule="atLeast"/>
        <w:ind w:firstLine="420"/>
        <w:rPr>
          <w:rFonts w:ascii="SimSun" w:eastAsia="SimSun"/>
          <w:b w:val="0"/>
          <w:color w:val="auto"/>
          <w:kern w:val="2"/>
          <w:sz w:val="22"/>
          <w:szCs w:val="22"/>
        </w:rPr>
      </w:pPr>
    </w:p>
    <w:p w:rsidR="00BF2B1F" w:rsidRDefault="00BF2B1F">
      <w:pPr>
        <w:adjustRightInd w:val="0"/>
        <w:spacing w:before="100" w:after="50" w:line="440" w:lineRule="atLeast"/>
        <w:ind w:firstLine="420"/>
        <w:rPr>
          <w:rFonts w:ascii="SimSun" w:eastAsia="SimSun"/>
          <w:b w:val="0"/>
          <w:color w:val="auto"/>
          <w:kern w:val="2"/>
          <w:sz w:val="22"/>
          <w:szCs w:val="22"/>
        </w:rPr>
      </w:pPr>
    </w:p>
    <w:p w:rsidR="00BF2B1F" w:rsidRDefault="00BF2B1F">
      <w:pPr>
        <w:adjustRightInd w:val="0"/>
        <w:spacing w:before="100" w:after="50" w:line="440" w:lineRule="atLeast"/>
        <w:ind w:firstLine="420"/>
        <w:rPr>
          <w:rFonts w:ascii="SimSun" w:eastAsia="SimSun"/>
          <w:b w:val="0"/>
          <w:color w:val="auto"/>
          <w:kern w:val="2"/>
          <w:sz w:val="22"/>
          <w:szCs w:val="22"/>
        </w:rPr>
      </w:pPr>
    </w:p>
    <w:p w:rsidR="00BF2B1F" w:rsidRDefault="00BF2B1F">
      <w:pPr>
        <w:adjustRightInd w:val="0"/>
        <w:spacing w:before="100" w:after="50" w:line="440" w:lineRule="atLeast"/>
        <w:ind w:firstLine="420"/>
        <w:rPr>
          <w:rFonts w:ascii="SimSun" w:eastAsia="SimSun"/>
          <w:b w:val="0"/>
          <w:color w:val="auto"/>
          <w:kern w:val="2"/>
          <w:sz w:val="22"/>
          <w:szCs w:val="22"/>
        </w:rPr>
      </w:pPr>
    </w:p>
    <w:sectPr w:rsidR="00BF2B1F" w:rsidSect="00BF2B1F">
      <w:footerReference w:type="default" r:id="rId24"/>
      <w:type w:val="continuous"/>
      <w:pgSz w:w="11906" w:h="16838"/>
      <w:pgMar w:top="1440" w:right="1247" w:bottom="1440" w:left="124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92B" w:rsidRDefault="004C392B" w:rsidP="00BF2B1F">
      <w:r>
        <w:separator/>
      </w:r>
    </w:p>
  </w:endnote>
  <w:endnote w:type="continuationSeparator" w:id="1">
    <w:p w:rsidR="004C392B" w:rsidRDefault="004C392B" w:rsidP="00BF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1)">
    <w:altName w:val="Arial"/>
    <w:charset w:val="00"/>
    <w:family w:val="auto"/>
    <w:pitch w:val="default"/>
    <w:sig w:usb0="00000000" w:usb1="0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Hei">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KaiTi_GB2312">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default"/>
    <w:sig w:usb0="00000000" w:usb1="0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crosoft YaHei">
    <w:panose1 w:val="00000000000000000000"/>
    <w:charset w:val="00"/>
    <w:family w:val="roman"/>
    <w:notTrueType/>
    <w:pitch w:val="default"/>
    <w:sig w:usb0="00000000" w:usb1="00000000" w:usb2="00000000" w:usb3="00000000" w:csb0="00000000" w:csb1="00000000"/>
  </w:font>
  <w:font w:name="NSimSun">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c"/>
      <w:jc w:val="right"/>
    </w:pPr>
    <w:r>
      <w:fldChar w:fldCharType="begin"/>
    </w:r>
    <w:r>
      <w:instrText>PAGE   \* MERGEFORMAT</w:instrText>
    </w:r>
    <w:r>
      <w:fldChar w:fldCharType="separate"/>
    </w:r>
    <w:r w:rsidRPr="00C7267C">
      <w:rPr>
        <w:noProof/>
        <w:lang w:val="zh-CN"/>
      </w:rPr>
      <w:t>58</w:t>
    </w:r>
    <w:r>
      <w:fldChar w:fldCharType="end"/>
    </w:r>
  </w:p>
  <w:p w:rsidR="00C7267C" w:rsidRDefault="00C7267C">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c"/>
      <w:ind w:right="720"/>
      <w:jc w:val="right"/>
      <w:rPr>
        <w:rFonts w:ascii="SimSun" w:eastAsia="SimSun"/>
        <w:b w:val="0"/>
      </w:rPr>
    </w:pPr>
    <w:r>
      <w:fldChar w:fldCharType="begin"/>
    </w:r>
    <w:r>
      <w:rPr>
        <w:rStyle w:val="af3"/>
      </w:rPr>
      <w:instrText xml:space="preserve"> PAGE </w:instrText>
    </w:r>
    <w:r>
      <w:fldChar w:fldCharType="separate"/>
    </w:r>
    <w:r>
      <w:rPr>
        <w:rStyle w:val="af3"/>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c"/>
      <w:jc w:val="right"/>
      <w:rPr>
        <w:rFonts w:ascii="SimSun" w:eastAsia="SimSun"/>
        <w:b w:val="0"/>
      </w:rPr>
    </w:pPr>
    <w:r>
      <w:rPr>
        <w:rFonts w:ascii="SimSun" w:eastAsia="SimSun"/>
        <w:b w:val="0"/>
      </w:rPr>
      <w:fldChar w:fldCharType="begin"/>
    </w:r>
    <w:r>
      <w:rPr>
        <w:rStyle w:val="af3"/>
        <w:rFonts w:ascii="SimSun" w:eastAsia="SimSun"/>
        <w:b w:val="0"/>
      </w:rPr>
      <w:instrText xml:space="preserve"> PAGE </w:instrText>
    </w:r>
    <w:r>
      <w:rPr>
        <w:rFonts w:ascii="SimSun" w:eastAsia="SimSun"/>
        <w:b w:val="0"/>
      </w:rPr>
      <w:fldChar w:fldCharType="separate"/>
    </w:r>
    <w:r>
      <w:rPr>
        <w:rStyle w:val="af3"/>
        <w:rFonts w:ascii="SimSun" w:eastAsia="SimSun"/>
        <w:b w:val="0"/>
        <w:noProof/>
      </w:rPr>
      <w:t>51</w:t>
    </w:r>
    <w:r>
      <w:rPr>
        <w:rFonts w:ascii="SimSun" w:eastAsia="SimSun"/>
        <w:b w:val="0"/>
      </w:rPr>
      <w:fldChar w:fldCharType="end"/>
    </w:r>
  </w:p>
  <w:p w:rsidR="00C7267C" w:rsidRDefault="00C7267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c"/>
      <w:jc w:val="right"/>
    </w:pPr>
    <w:r>
      <w:fldChar w:fldCharType="begin"/>
    </w:r>
    <w:r>
      <w:instrText>PAGE   \* MERGEFORMAT</w:instrText>
    </w:r>
    <w:r>
      <w:fldChar w:fldCharType="separate"/>
    </w:r>
    <w:r w:rsidRPr="00C7267C">
      <w:rPr>
        <w:noProof/>
        <w:lang w:val="zh-CN"/>
      </w:rPr>
      <w:t>59</w:t>
    </w:r>
    <w:r>
      <w:fldChar w:fldCharType="end"/>
    </w:r>
  </w:p>
  <w:p w:rsidR="00C7267C" w:rsidRDefault="00C7267C">
    <w:pPr>
      <w:pStyle w:val="ac"/>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c"/>
      <w:jc w:val="right"/>
    </w:pPr>
    <w:r>
      <w:fldChar w:fldCharType="begin"/>
    </w:r>
    <w:r>
      <w:instrText>PAGE   \* MERGEFORMAT</w:instrText>
    </w:r>
    <w:r>
      <w:fldChar w:fldCharType="separate"/>
    </w:r>
    <w:r w:rsidR="002C654D" w:rsidRPr="002C654D">
      <w:rPr>
        <w:noProof/>
        <w:lang w:val="zh-CN"/>
      </w:rPr>
      <w:t>65</w:t>
    </w:r>
    <w:r>
      <w:fldChar w:fldCharType="end"/>
    </w:r>
  </w:p>
  <w:p w:rsidR="00C7267C" w:rsidRDefault="00C7267C">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92B" w:rsidRDefault="004C392B" w:rsidP="00BF2B1F">
      <w:r>
        <w:separator/>
      </w:r>
    </w:p>
  </w:footnote>
  <w:footnote w:type="continuationSeparator" w:id="1">
    <w:p w:rsidR="004C392B" w:rsidRDefault="004C392B" w:rsidP="00BF2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d"/>
      <w:jc w:val="left"/>
    </w:pPr>
    <w:r>
      <w:rPr>
        <w:rFonts w:hint="eastAsia"/>
        <w:color w:val="auto"/>
      </w:rPr>
      <w:t>杭州华旗招标代理有限公司</w:t>
    </w:r>
  </w:p>
  <w:p w:rsidR="00C7267C" w:rsidRDefault="00C726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C" w:rsidRDefault="00C7267C">
    <w:pPr>
      <w:pStyle w:val="ad"/>
      <w:jc w:val="both"/>
    </w:pPr>
    <w:r>
      <w:t>杭州华旗招标代理有限公司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720"/>
        </w:tabs>
        <w:ind w:left="720" w:hanging="720"/>
      </w:pPr>
      <w:rPr>
        <w:rFonts w:ascii="Arial (W1)" w:hAnsi="Arial (W1)" w:hint="default"/>
        <w:b/>
        <w:i w:val="0"/>
        <w:sz w:val="28"/>
      </w:rPr>
    </w:lvl>
    <w:lvl w:ilvl="2">
      <w:start w:val="1"/>
      <w:numFmt w:val="decimal"/>
      <w:lvlText w:val="%1.%3."/>
      <w:lvlJc w:val="left"/>
      <w:pPr>
        <w:tabs>
          <w:tab w:val="left" w:pos="720"/>
        </w:tabs>
        <w:ind w:left="720" w:hanging="720"/>
      </w:pPr>
      <w:rPr>
        <w:rFonts w:hint="default"/>
      </w:rPr>
    </w:lvl>
    <w:lvl w:ilvl="3">
      <w:start w:val="1"/>
      <w:numFmt w:val="decimal"/>
      <w:lvlText w:val="%1.%3.%4."/>
      <w:lvlJc w:val="left"/>
      <w:pPr>
        <w:tabs>
          <w:tab w:val="left" w:pos="1728"/>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
    <w:nsid w:val="0B9A5642"/>
    <w:multiLevelType w:val="multilevel"/>
    <w:tmpl w:val="0B9A56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A75346"/>
    <w:multiLevelType w:val="multilevel"/>
    <w:tmpl w:val="2BA75346"/>
    <w:lvl w:ilvl="0">
      <w:numFmt w:val="bullet"/>
      <w:lvlText w:val="▲"/>
      <w:lvlJc w:val="left"/>
      <w:pPr>
        <w:tabs>
          <w:tab w:val="left" w:pos="360"/>
        </w:tabs>
        <w:ind w:left="360" w:hanging="360"/>
      </w:pPr>
      <w:rPr>
        <w:rFonts w:ascii="SimSun" w:eastAsia="SimSun" w:hAnsi="SimSu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A1D70B7"/>
    <w:multiLevelType w:val="multilevel"/>
    <w:tmpl w:val="4A1D70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AA559D9"/>
    <w:multiLevelType w:val="singleLevel"/>
    <w:tmpl w:val="4AA559D9"/>
    <w:lvl w:ilvl="0">
      <w:start w:val="1"/>
      <w:numFmt w:val="bullet"/>
      <w:lvlText w:val=""/>
      <w:lvlJc w:val="left"/>
      <w:pPr>
        <w:tabs>
          <w:tab w:val="left" w:pos="1058"/>
        </w:tabs>
        <w:ind w:left="1058" w:hanging="425"/>
      </w:pPr>
      <w:rPr>
        <w:rFonts w:ascii="Wingdings" w:hAnsi="Wingdings" w:hint="default"/>
      </w:rPr>
    </w:lvl>
  </w:abstractNum>
  <w:abstractNum w:abstractNumId="5">
    <w:nsid w:val="64205CCE"/>
    <w:multiLevelType w:val="multilevel"/>
    <w:tmpl w:val="64205CC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A781E8C"/>
    <w:multiLevelType w:val="multilevel"/>
    <w:tmpl w:val="7A781E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211"/>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393"/>
    <w:rsid w:val="00000185"/>
    <w:rsid w:val="00000350"/>
    <w:rsid w:val="00001114"/>
    <w:rsid w:val="000011C0"/>
    <w:rsid w:val="000015B5"/>
    <w:rsid w:val="000016FB"/>
    <w:rsid w:val="00002926"/>
    <w:rsid w:val="0000307F"/>
    <w:rsid w:val="00004309"/>
    <w:rsid w:val="0000482D"/>
    <w:rsid w:val="00004A34"/>
    <w:rsid w:val="00004DE8"/>
    <w:rsid w:val="00006019"/>
    <w:rsid w:val="00006439"/>
    <w:rsid w:val="00007CA4"/>
    <w:rsid w:val="00007CAF"/>
    <w:rsid w:val="00010910"/>
    <w:rsid w:val="00010C16"/>
    <w:rsid w:val="00011B1E"/>
    <w:rsid w:val="00011D57"/>
    <w:rsid w:val="00011E3D"/>
    <w:rsid w:val="00012178"/>
    <w:rsid w:val="00012530"/>
    <w:rsid w:val="00013F71"/>
    <w:rsid w:val="00015362"/>
    <w:rsid w:val="00015E31"/>
    <w:rsid w:val="00017279"/>
    <w:rsid w:val="00017A52"/>
    <w:rsid w:val="00017D4E"/>
    <w:rsid w:val="00020BAC"/>
    <w:rsid w:val="00020C46"/>
    <w:rsid w:val="00020E69"/>
    <w:rsid w:val="00021460"/>
    <w:rsid w:val="0002178B"/>
    <w:rsid w:val="00022451"/>
    <w:rsid w:val="000233E5"/>
    <w:rsid w:val="000238DE"/>
    <w:rsid w:val="00023C69"/>
    <w:rsid w:val="00023ECC"/>
    <w:rsid w:val="00024600"/>
    <w:rsid w:val="00024745"/>
    <w:rsid w:val="0002626C"/>
    <w:rsid w:val="00026E53"/>
    <w:rsid w:val="000270DB"/>
    <w:rsid w:val="00027CCA"/>
    <w:rsid w:val="00027F4C"/>
    <w:rsid w:val="00030306"/>
    <w:rsid w:val="00030F3E"/>
    <w:rsid w:val="00031A5A"/>
    <w:rsid w:val="00031D15"/>
    <w:rsid w:val="00032524"/>
    <w:rsid w:val="00032772"/>
    <w:rsid w:val="000327E6"/>
    <w:rsid w:val="00032B64"/>
    <w:rsid w:val="000337F1"/>
    <w:rsid w:val="0003432E"/>
    <w:rsid w:val="000348EA"/>
    <w:rsid w:val="000352C1"/>
    <w:rsid w:val="000354B3"/>
    <w:rsid w:val="00035CC0"/>
    <w:rsid w:val="00035D2B"/>
    <w:rsid w:val="00036238"/>
    <w:rsid w:val="000370D3"/>
    <w:rsid w:val="00037FA3"/>
    <w:rsid w:val="000400D6"/>
    <w:rsid w:val="0004020B"/>
    <w:rsid w:val="0004039D"/>
    <w:rsid w:val="00040E8A"/>
    <w:rsid w:val="00041657"/>
    <w:rsid w:val="00042248"/>
    <w:rsid w:val="00042606"/>
    <w:rsid w:val="00042BC7"/>
    <w:rsid w:val="00045261"/>
    <w:rsid w:val="0004539D"/>
    <w:rsid w:val="00045FCE"/>
    <w:rsid w:val="0004647C"/>
    <w:rsid w:val="00046C4C"/>
    <w:rsid w:val="00046EFB"/>
    <w:rsid w:val="000473CF"/>
    <w:rsid w:val="0005171D"/>
    <w:rsid w:val="00053094"/>
    <w:rsid w:val="00054065"/>
    <w:rsid w:val="00055437"/>
    <w:rsid w:val="0005570B"/>
    <w:rsid w:val="00055711"/>
    <w:rsid w:val="00055A61"/>
    <w:rsid w:val="00055BD9"/>
    <w:rsid w:val="00055C49"/>
    <w:rsid w:val="000571AC"/>
    <w:rsid w:val="000574AB"/>
    <w:rsid w:val="00060831"/>
    <w:rsid w:val="000612F8"/>
    <w:rsid w:val="00061478"/>
    <w:rsid w:val="0006177A"/>
    <w:rsid w:val="00061A6F"/>
    <w:rsid w:val="00061C6F"/>
    <w:rsid w:val="000639F0"/>
    <w:rsid w:val="00063F8D"/>
    <w:rsid w:val="0006598F"/>
    <w:rsid w:val="00066473"/>
    <w:rsid w:val="00066631"/>
    <w:rsid w:val="00066654"/>
    <w:rsid w:val="0006677F"/>
    <w:rsid w:val="000667ED"/>
    <w:rsid w:val="00070B6E"/>
    <w:rsid w:val="000724FE"/>
    <w:rsid w:val="00072788"/>
    <w:rsid w:val="000729FF"/>
    <w:rsid w:val="00072DA7"/>
    <w:rsid w:val="00072EB6"/>
    <w:rsid w:val="000730E3"/>
    <w:rsid w:val="0007317C"/>
    <w:rsid w:val="000732A6"/>
    <w:rsid w:val="00073FC6"/>
    <w:rsid w:val="000751E2"/>
    <w:rsid w:val="000752E8"/>
    <w:rsid w:val="000754F7"/>
    <w:rsid w:val="00075962"/>
    <w:rsid w:val="000759A2"/>
    <w:rsid w:val="00075A35"/>
    <w:rsid w:val="00075BB8"/>
    <w:rsid w:val="00076D65"/>
    <w:rsid w:val="00076E33"/>
    <w:rsid w:val="00081819"/>
    <w:rsid w:val="0008256B"/>
    <w:rsid w:val="000829E8"/>
    <w:rsid w:val="00082A9D"/>
    <w:rsid w:val="00083EEA"/>
    <w:rsid w:val="000844A7"/>
    <w:rsid w:val="0008461B"/>
    <w:rsid w:val="0008525A"/>
    <w:rsid w:val="00085596"/>
    <w:rsid w:val="00085F0E"/>
    <w:rsid w:val="00086946"/>
    <w:rsid w:val="000873CA"/>
    <w:rsid w:val="00087733"/>
    <w:rsid w:val="00090C00"/>
    <w:rsid w:val="00090F75"/>
    <w:rsid w:val="0009238C"/>
    <w:rsid w:val="000927E6"/>
    <w:rsid w:val="000932B1"/>
    <w:rsid w:val="00093566"/>
    <w:rsid w:val="00093BFD"/>
    <w:rsid w:val="00093DBD"/>
    <w:rsid w:val="000943A2"/>
    <w:rsid w:val="0009473E"/>
    <w:rsid w:val="0009480C"/>
    <w:rsid w:val="00094B6D"/>
    <w:rsid w:val="00095686"/>
    <w:rsid w:val="00096712"/>
    <w:rsid w:val="000967AB"/>
    <w:rsid w:val="00096A7C"/>
    <w:rsid w:val="000977B5"/>
    <w:rsid w:val="00097FE1"/>
    <w:rsid w:val="000A06C8"/>
    <w:rsid w:val="000A0E82"/>
    <w:rsid w:val="000A191C"/>
    <w:rsid w:val="000A2523"/>
    <w:rsid w:val="000A2AD1"/>
    <w:rsid w:val="000A3C3D"/>
    <w:rsid w:val="000A3E6E"/>
    <w:rsid w:val="000A59C1"/>
    <w:rsid w:val="000A6023"/>
    <w:rsid w:val="000A623B"/>
    <w:rsid w:val="000A66B0"/>
    <w:rsid w:val="000A6D20"/>
    <w:rsid w:val="000A747F"/>
    <w:rsid w:val="000B0105"/>
    <w:rsid w:val="000B08B3"/>
    <w:rsid w:val="000B0A7B"/>
    <w:rsid w:val="000B0E88"/>
    <w:rsid w:val="000B0FC0"/>
    <w:rsid w:val="000B1094"/>
    <w:rsid w:val="000B1818"/>
    <w:rsid w:val="000B1BE5"/>
    <w:rsid w:val="000B24EE"/>
    <w:rsid w:val="000B3584"/>
    <w:rsid w:val="000B3930"/>
    <w:rsid w:val="000B3EB3"/>
    <w:rsid w:val="000B4E59"/>
    <w:rsid w:val="000B5291"/>
    <w:rsid w:val="000B5356"/>
    <w:rsid w:val="000B597F"/>
    <w:rsid w:val="000C0635"/>
    <w:rsid w:val="000C0C4E"/>
    <w:rsid w:val="000C0F97"/>
    <w:rsid w:val="000C39B3"/>
    <w:rsid w:val="000C422A"/>
    <w:rsid w:val="000C45D5"/>
    <w:rsid w:val="000C4E7F"/>
    <w:rsid w:val="000C5E07"/>
    <w:rsid w:val="000C5E8A"/>
    <w:rsid w:val="000C6128"/>
    <w:rsid w:val="000C6966"/>
    <w:rsid w:val="000C739F"/>
    <w:rsid w:val="000C7611"/>
    <w:rsid w:val="000C7D91"/>
    <w:rsid w:val="000D042B"/>
    <w:rsid w:val="000D049C"/>
    <w:rsid w:val="000D0B2E"/>
    <w:rsid w:val="000D11CE"/>
    <w:rsid w:val="000D1711"/>
    <w:rsid w:val="000D218B"/>
    <w:rsid w:val="000D2308"/>
    <w:rsid w:val="000D256D"/>
    <w:rsid w:val="000D4687"/>
    <w:rsid w:val="000D4DE1"/>
    <w:rsid w:val="000D50C9"/>
    <w:rsid w:val="000D5A8E"/>
    <w:rsid w:val="000D66FC"/>
    <w:rsid w:val="000D677B"/>
    <w:rsid w:val="000D7B06"/>
    <w:rsid w:val="000D7CC4"/>
    <w:rsid w:val="000E00EF"/>
    <w:rsid w:val="000E140B"/>
    <w:rsid w:val="000E2C9C"/>
    <w:rsid w:val="000E3176"/>
    <w:rsid w:val="000E3C30"/>
    <w:rsid w:val="000E3E72"/>
    <w:rsid w:val="000E4082"/>
    <w:rsid w:val="000E447E"/>
    <w:rsid w:val="000E4E4F"/>
    <w:rsid w:val="000E4F5C"/>
    <w:rsid w:val="000E52BE"/>
    <w:rsid w:val="000E73BF"/>
    <w:rsid w:val="000F0072"/>
    <w:rsid w:val="000F0597"/>
    <w:rsid w:val="000F092F"/>
    <w:rsid w:val="000F0B60"/>
    <w:rsid w:val="000F0DE0"/>
    <w:rsid w:val="000F0E32"/>
    <w:rsid w:val="000F1595"/>
    <w:rsid w:val="000F29DF"/>
    <w:rsid w:val="000F2B21"/>
    <w:rsid w:val="000F4583"/>
    <w:rsid w:val="000F4A49"/>
    <w:rsid w:val="000F5267"/>
    <w:rsid w:val="000F6641"/>
    <w:rsid w:val="000F6A76"/>
    <w:rsid w:val="000F6FA6"/>
    <w:rsid w:val="000F72A1"/>
    <w:rsid w:val="000F7D72"/>
    <w:rsid w:val="00100E21"/>
    <w:rsid w:val="00101E68"/>
    <w:rsid w:val="00102299"/>
    <w:rsid w:val="00103245"/>
    <w:rsid w:val="0010361A"/>
    <w:rsid w:val="0010473A"/>
    <w:rsid w:val="00105006"/>
    <w:rsid w:val="001055A2"/>
    <w:rsid w:val="00105FFC"/>
    <w:rsid w:val="00107DC5"/>
    <w:rsid w:val="001111C4"/>
    <w:rsid w:val="00111BE5"/>
    <w:rsid w:val="00111C60"/>
    <w:rsid w:val="00111C6E"/>
    <w:rsid w:val="00113715"/>
    <w:rsid w:val="001151FE"/>
    <w:rsid w:val="001164BB"/>
    <w:rsid w:val="0011666C"/>
    <w:rsid w:val="0011697E"/>
    <w:rsid w:val="00116A35"/>
    <w:rsid w:val="00116FB9"/>
    <w:rsid w:val="00116FF2"/>
    <w:rsid w:val="001176DF"/>
    <w:rsid w:val="001215FE"/>
    <w:rsid w:val="001219D4"/>
    <w:rsid w:val="00121FC9"/>
    <w:rsid w:val="001232D8"/>
    <w:rsid w:val="00123433"/>
    <w:rsid w:val="00123744"/>
    <w:rsid w:val="00123E24"/>
    <w:rsid w:val="00124042"/>
    <w:rsid w:val="001240D9"/>
    <w:rsid w:val="001253E4"/>
    <w:rsid w:val="00125760"/>
    <w:rsid w:val="00125E7C"/>
    <w:rsid w:val="00126822"/>
    <w:rsid w:val="0012795B"/>
    <w:rsid w:val="00127CD8"/>
    <w:rsid w:val="001302B2"/>
    <w:rsid w:val="001310FC"/>
    <w:rsid w:val="001311DC"/>
    <w:rsid w:val="0013132F"/>
    <w:rsid w:val="0013139E"/>
    <w:rsid w:val="00131470"/>
    <w:rsid w:val="00131C0F"/>
    <w:rsid w:val="00132F0D"/>
    <w:rsid w:val="00132F16"/>
    <w:rsid w:val="0013315F"/>
    <w:rsid w:val="00133D33"/>
    <w:rsid w:val="00134625"/>
    <w:rsid w:val="0013479F"/>
    <w:rsid w:val="00135E01"/>
    <w:rsid w:val="00135F8E"/>
    <w:rsid w:val="00136563"/>
    <w:rsid w:val="00137FDE"/>
    <w:rsid w:val="0014026A"/>
    <w:rsid w:val="00140E70"/>
    <w:rsid w:val="0014135C"/>
    <w:rsid w:val="0014164B"/>
    <w:rsid w:val="00141E4D"/>
    <w:rsid w:val="001421EA"/>
    <w:rsid w:val="0014250F"/>
    <w:rsid w:val="00142988"/>
    <w:rsid w:val="00142D5B"/>
    <w:rsid w:val="00143FDF"/>
    <w:rsid w:val="00144246"/>
    <w:rsid w:val="00144BCA"/>
    <w:rsid w:val="00145F41"/>
    <w:rsid w:val="001462BD"/>
    <w:rsid w:val="001465B1"/>
    <w:rsid w:val="00146D7D"/>
    <w:rsid w:val="00147139"/>
    <w:rsid w:val="001477AC"/>
    <w:rsid w:val="00147921"/>
    <w:rsid w:val="00150113"/>
    <w:rsid w:val="001505BE"/>
    <w:rsid w:val="00151048"/>
    <w:rsid w:val="001533FC"/>
    <w:rsid w:val="00153B3C"/>
    <w:rsid w:val="00155B30"/>
    <w:rsid w:val="00156157"/>
    <w:rsid w:val="001568AE"/>
    <w:rsid w:val="001570A0"/>
    <w:rsid w:val="001576FC"/>
    <w:rsid w:val="00160A20"/>
    <w:rsid w:val="00160C11"/>
    <w:rsid w:val="00160F5B"/>
    <w:rsid w:val="0016178E"/>
    <w:rsid w:val="001622E9"/>
    <w:rsid w:val="001625E3"/>
    <w:rsid w:val="00163DCC"/>
    <w:rsid w:val="00165050"/>
    <w:rsid w:val="0016517C"/>
    <w:rsid w:val="00165B5A"/>
    <w:rsid w:val="00165F98"/>
    <w:rsid w:val="001662CE"/>
    <w:rsid w:val="00166537"/>
    <w:rsid w:val="00167543"/>
    <w:rsid w:val="0016767B"/>
    <w:rsid w:val="00167F6A"/>
    <w:rsid w:val="00170A24"/>
    <w:rsid w:val="00171280"/>
    <w:rsid w:val="001721B5"/>
    <w:rsid w:val="00172320"/>
    <w:rsid w:val="00174374"/>
    <w:rsid w:val="00175484"/>
    <w:rsid w:val="00175E8F"/>
    <w:rsid w:val="0017646B"/>
    <w:rsid w:val="00176F19"/>
    <w:rsid w:val="00177348"/>
    <w:rsid w:val="00177752"/>
    <w:rsid w:val="00177A4A"/>
    <w:rsid w:val="001806EF"/>
    <w:rsid w:val="00180791"/>
    <w:rsid w:val="00180827"/>
    <w:rsid w:val="00181697"/>
    <w:rsid w:val="0018253D"/>
    <w:rsid w:val="00182912"/>
    <w:rsid w:val="0018350D"/>
    <w:rsid w:val="0018424E"/>
    <w:rsid w:val="001845F6"/>
    <w:rsid w:val="00185876"/>
    <w:rsid w:val="00185B99"/>
    <w:rsid w:val="00185DB7"/>
    <w:rsid w:val="00186018"/>
    <w:rsid w:val="0018619C"/>
    <w:rsid w:val="00186CE1"/>
    <w:rsid w:val="0018718D"/>
    <w:rsid w:val="001872E0"/>
    <w:rsid w:val="00187329"/>
    <w:rsid w:val="00187B2D"/>
    <w:rsid w:val="00190F04"/>
    <w:rsid w:val="00191034"/>
    <w:rsid w:val="00191711"/>
    <w:rsid w:val="00191753"/>
    <w:rsid w:val="0019274D"/>
    <w:rsid w:val="00193482"/>
    <w:rsid w:val="00194B0D"/>
    <w:rsid w:val="00194B5C"/>
    <w:rsid w:val="00194F4A"/>
    <w:rsid w:val="00195989"/>
    <w:rsid w:val="001960CE"/>
    <w:rsid w:val="001962D6"/>
    <w:rsid w:val="00196585"/>
    <w:rsid w:val="001965C0"/>
    <w:rsid w:val="00196999"/>
    <w:rsid w:val="00196EB6"/>
    <w:rsid w:val="00197B95"/>
    <w:rsid w:val="001A0AD3"/>
    <w:rsid w:val="001A11BF"/>
    <w:rsid w:val="001A1449"/>
    <w:rsid w:val="001A1786"/>
    <w:rsid w:val="001A1844"/>
    <w:rsid w:val="001A24F9"/>
    <w:rsid w:val="001A2712"/>
    <w:rsid w:val="001A3967"/>
    <w:rsid w:val="001A3FCD"/>
    <w:rsid w:val="001A44B7"/>
    <w:rsid w:val="001A510D"/>
    <w:rsid w:val="001A55C5"/>
    <w:rsid w:val="001A586C"/>
    <w:rsid w:val="001A641D"/>
    <w:rsid w:val="001A72E7"/>
    <w:rsid w:val="001A7773"/>
    <w:rsid w:val="001A7B24"/>
    <w:rsid w:val="001A7E21"/>
    <w:rsid w:val="001B18D5"/>
    <w:rsid w:val="001B27A8"/>
    <w:rsid w:val="001B315F"/>
    <w:rsid w:val="001B4214"/>
    <w:rsid w:val="001B49BA"/>
    <w:rsid w:val="001B4B58"/>
    <w:rsid w:val="001B5B9B"/>
    <w:rsid w:val="001B64E5"/>
    <w:rsid w:val="001B6937"/>
    <w:rsid w:val="001C0A26"/>
    <w:rsid w:val="001C0C03"/>
    <w:rsid w:val="001C1707"/>
    <w:rsid w:val="001C1A36"/>
    <w:rsid w:val="001C1C36"/>
    <w:rsid w:val="001C214C"/>
    <w:rsid w:val="001C2C29"/>
    <w:rsid w:val="001C3F67"/>
    <w:rsid w:val="001C406D"/>
    <w:rsid w:val="001C4631"/>
    <w:rsid w:val="001C4802"/>
    <w:rsid w:val="001C48CE"/>
    <w:rsid w:val="001C4C54"/>
    <w:rsid w:val="001C5EBF"/>
    <w:rsid w:val="001C6923"/>
    <w:rsid w:val="001C7184"/>
    <w:rsid w:val="001C7BE6"/>
    <w:rsid w:val="001C7DE1"/>
    <w:rsid w:val="001D0277"/>
    <w:rsid w:val="001D0923"/>
    <w:rsid w:val="001D1B28"/>
    <w:rsid w:val="001D1D86"/>
    <w:rsid w:val="001D349B"/>
    <w:rsid w:val="001D3870"/>
    <w:rsid w:val="001D3F3A"/>
    <w:rsid w:val="001D44AB"/>
    <w:rsid w:val="001D4748"/>
    <w:rsid w:val="001D4DA7"/>
    <w:rsid w:val="001D657D"/>
    <w:rsid w:val="001D67BB"/>
    <w:rsid w:val="001D69F2"/>
    <w:rsid w:val="001D6EDE"/>
    <w:rsid w:val="001E05C4"/>
    <w:rsid w:val="001E135F"/>
    <w:rsid w:val="001E1641"/>
    <w:rsid w:val="001E2C86"/>
    <w:rsid w:val="001E2EC5"/>
    <w:rsid w:val="001E2ECA"/>
    <w:rsid w:val="001E2F38"/>
    <w:rsid w:val="001E4411"/>
    <w:rsid w:val="001E4433"/>
    <w:rsid w:val="001E4EA8"/>
    <w:rsid w:val="001E59A4"/>
    <w:rsid w:val="001E6A97"/>
    <w:rsid w:val="001E6E40"/>
    <w:rsid w:val="001E7257"/>
    <w:rsid w:val="001E737A"/>
    <w:rsid w:val="001E7855"/>
    <w:rsid w:val="001E7ABC"/>
    <w:rsid w:val="001E7F73"/>
    <w:rsid w:val="001F06BA"/>
    <w:rsid w:val="001F10EF"/>
    <w:rsid w:val="001F1BF9"/>
    <w:rsid w:val="001F2A27"/>
    <w:rsid w:val="001F2CCE"/>
    <w:rsid w:val="001F2E4C"/>
    <w:rsid w:val="001F3361"/>
    <w:rsid w:val="001F343C"/>
    <w:rsid w:val="001F3A32"/>
    <w:rsid w:val="001F4DE3"/>
    <w:rsid w:val="001F5616"/>
    <w:rsid w:val="001F5941"/>
    <w:rsid w:val="001F59DC"/>
    <w:rsid w:val="001F5BB7"/>
    <w:rsid w:val="001F6275"/>
    <w:rsid w:val="001F62A0"/>
    <w:rsid w:val="001F65EF"/>
    <w:rsid w:val="001F69B7"/>
    <w:rsid w:val="001F6DFE"/>
    <w:rsid w:val="001F75A9"/>
    <w:rsid w:val="0020001E"/>
    <w:rsid w:val="00200905"/>
    <w:rsid w:val="002009BF"/>
    <w:rsid w:val="00201DE5"/>
    <w:rsid w:val="00202953"/>
    <w:rsid w:val="00202B60"/>
    <w:rsid w:val="00203242"/>
    <w:rsid w:val="00204A42"/>
    <w:rsid w:val="00204E5C"/>
    <w:rsid w:val="002068FE"/>
    <w:rsid w:val="00206BA6"/>
    <w:rsid w:val="002075D9"/>
    <w:rsid w:val="00207ABF"/>
    <w:rsid w:val="002105B5"/>
    <w:rsid w:val="00210B64"/>
    <w:rsid w:val="002117D3"/>
    <w:rsid w:val="00212E47"/>
    <w:rsid w:val="00212ED5"/>
    <w:rsid w:val="002131A0"/>
    <w:rsid w:val="002137D7"/>
    <w:rsid w:val="00213B3F"/>
    <w:rsid w:val="00214F6A"/>
    <w:rsid w:val="002156A3"/>
    <w:rsid w:val="00215C58"/>
    <w:rsid w:val="00216F07"/>
    <w:rsid w:val="002173D1"/>
    <w:rsid w:val="00217591"/>
    <w:rsid w:val="002179C0"/>
    <w:rsid w:val="00220233"/>
    <w:rsid w:val="0022096E"/>
    <w:rsid w:val="00221638"/>
    <w:rsid w:val="002223D4"/>
    <w:rsid w:val="00222FD5"/>
    <w:rsid w:val="00223108"/>
    <w:rsid w:val="00223B0B"/>
    <w:rsid w:val="00224114"/>
    <w:rsid w:val="0022416E"/>
    <w:rsid w:val="0022443C"/>
    <w:rsid w:val="00224754"/>
    <w:rsid w:val="002252EC"/>
    <w:rsid w:val="00225975"/>
    <w:rsid w:val="00225A2D"/>
    <w:rsid w:val="00230619"/>
    <w:rsid w:val="00230866"/>
    <w:rsid w:val="002330D6"/>
    <w:rsid w:val="0023366B"/>
    <w:rsid w:val="0023383D"/>
    <w:rsid w:val="00233925"/>
    <w:rsid w:val="00234501"/>
    <w:rsid w:val="00234DF2"/>
    <w:rsid w:val="002357B5"/>
    <w:rsid w:val="002357CD"/>
    <w:rsid w:val="00235964"/>
    <w:rsid w:val="0023691B"/>
    <w:rsid w:val="00236AD5"/>
    <w:rsid w:val="00237D51"/>
    <w:rsid w:val="00240818"/>
    <w:rsid w:val="00240C9E"/>
    <w:rsid w:val="00240F8B"/>
    <w:rsid w:val="00242725"/>
    <w:rsid w:val="002434A7"/>
    <w:rsid w:val="0024375A"/>
    <w:rsid w:val="00243F54"/>
    <w:rsid w:val="0024414A"/>
    <w:rsid w:val="0024494E"/>
    <w:rsid w:val="00244C4C"/>
    <w:rsid w:val="00245757"/>
    <w:rsid w:val="002458AC"/>
    <w:rsid w:val="002458DD"/>
    <w:rsid w:val="00245DD1"/>
    <w:rsid w:val="00245DF0"/>
    <w:rsid w:val="00246B20"/>
    <w:rsid w:val="0024752D"/>
    <w:rsid w:val="00247883"/>
    <w:rsid w:val="00247FCF"/>
    <w:rsid w:val="002506E8"/>
    <w:rsid w:val="00250F6B"/>
    <w:rsid w:val="002518B3"/>
    <w:rsid w:val="002522A2"/>
    <w:rsid w:val="002528A6"/>
    <w:rsid w:val="00252973"/>
    <w:rsid w:val="00252F89"/>
    <w:rsid w:val="00253166"/>
    <w:rsid w:val="0025387E"/>
    <w:rsid w:val="00253BB3"/>
    <w:rsid w:val="00253E6D"/>
    <w:rsid w:val="0025418A"/>
    <w:rsid w:val="00254381"/>
    <w:rsid w:val="0025470C"/>
    <w:rsid w:val="00254B4D"/>
    <w:rsid w:val="0025533F"/>
    <w:rsid w:val="00255C5E"/>
    <w:rsid w:val="00255F4A"/>
    <w:rsid w:val="00256AFB"/>
    <w:rsid w:val="00256C12"/>
    <w:rsid w:val="00256DF8"/>
    <w:rsid w:val="002571E7"/>
    <w:rsid w:val="0026166B"/>
    <w:rsid w:val="002627B5"/>
    <w:rsid w:val="00262EB6"/>
    <w:rsid w:val="002639FC"/>
    <w:rsid w:val="00264138"/>
    <w:rsid w:val="00264D42"/>
    <w:rsid w:val="00264DD2"/>
    <w:rsid w:val="002650EC"/>
    <w:rsid w:val="0026602B"/>
    <w:rsid w:val="00266BF4"/>
    <w:rsid w:val="00267311"/>
    <w:rsid w:val="00267B12"/>
    <w:rsid w:val="00267CD8"/>
    <w:rsid w:val="00267EFC"/>
    <w:rsid w:val="00270858"/>
    <w:rsid w:val="00270E4B"/>
    <w:rsid w:val="00271D5E"/>
    <w:rsid w:val="00271DF8"/>
    <w:rsid w:val="00271F8A"/>
    <w:rsid w:val="0027285A"/>
    <w:rsid w:val="0027327A"/>
    <w:rsid w:val="0027363C"/>
    <w:rsid w:val="00274435"/>
    <w:rsid w:val="0027481E"/>
    <w:rsid w:val="00274D4A"/>
    <w:rsid w:val="0027515F"/>
    <w:rsid w:val="00275937"/>
    <w:rsid w:val="00277FD8"/>
    <w:rsid w:val="00280D62"/>
    <w:rsid w:val="002811D9"/>
    <w:rsid w:val="002814B4"/>
    <w:rsid w:val="00281C41"/>
    <w:rsid w:val="00282004"/>
    <w:rsid w:val="00282666"/>
    <w:rsid w:val="00282D46"/>
    <w:rsid w:val="00283F20"/>
    <w:rsid w:val="002844EA"/>
    <w:rsid w:val="0028470D"/>
    <w:rsid w:val="00284F49"/>
    <w:rsid w:val="00287BC7"/>
    <w:rsid w:val="00290A88"/>
    <w:rsid w:val="00290D70"/>
    <w:rsid w:val="00292312"/>
    <w:rsid w:val="00292C2E"/>
    <w:rsid w:val="002932F8"/>
    <w:rsid w:val="00294F30"/>
    <w:rsid w:val="00295113"/>
    <w:rsid w:val="002955A5"/>
    <w:rsid w:val="0029595E"/>
    <w:rsid w:val="00296050"/>
    <w:rsid w:val="0029676A"/>
    <w:rsid w:val="0029690A"/>
    <w:rsid w:val="00296F70"/>
    <w:rsid w:val="002A0289"/>
    <w:rsid w:val="002A04A7"/>
    <w:rsid w:val="002A04FA"/>
    <w:rsid w:val="002A0909"/>
    <w:rsid w:val="002A0A1B"/>
    <w:rsid w:val="002A0D3B"/>
    <w:rsid w:val="002A1021"/>
    <w:rsid w:val="002A12EB"/>
    <w:rsid w:val="002A153F"/>
    <w:rsid w:val="002A1BC7"/>
    <w:rsid w:val="002A20D8"/>
    <w:rsid w:val="002A2F16"/>
    <w:rsid w:val="002A33C0"/>
    <w:rsid w:val="002A3B77"/>
    <w:rsid w:val="002A3E27"/>
    <w:rsid w:val="002A4101"/>
    <w:rsid w:val="002A5523"/>
    <w:rsid w:val="002A590A"/>
    <w:rsid w:val="002A5D4B"/>
    <w:rsid w:val="002A60B3"/>
    <w:rsid w:val="002A670E"/>
    <w:rsid w:val="002A6AB6"/>
    <w:rsid w:val="002A6F9F"/>
    <w:rsid w:val="002A738A"/>
    <w:rsid w:val="002A7623"/>
    <w:rsid w:val="002B0B3D"/>
    <w:rsid w:val="002B0FFD"/>
    <w:rsid w:val="002B117B"/>
    <w:rsid w:val="002B24D5"/>
    <w:rsid w:val="002B24EC"/>
    <w:rsid w:val="002B28C6"/>
    <w:rsid w:val="002B2D1B"/>
    <w:rsid w:val="002B44C8"/>
    <w:rsid w:val="002B4DE7"/>
    <w:rsid w:val="002B512B"/>
    <w:rsid w:val="002B5897"/>
    <w:rsid w:val="002B5B86"/>
    <w:rsid w:val="002B6744"/>
    <w:rsid w:val="002B6BF9"/>
    <w:rsid w:val="002B73E6"/>
    <w:rsid w:val="002B7AA2"/>
    <w:rsid w:val="002C0A8F"/>
    <w:rsid w:val="002C0D1D"/>
    <w:rsid w:val="002C0F10"/>
    <w:rsid w:val="002C0FCA"/>
    <w:rsid w:val="002C13DA"/>
    <w:rsid w:val="002C1B2B"/>
    <w:rsid w:val="002C2E95"/>
    <w:rsid w:val="002C3636"/>
    <w:rsid w:val="002C38E3"/>
    <w:rsid w:val="002C3D98"/>
    <w:rsid w:val="002C4059"/>
    <w:rsid w:val="002C5FB8"/>
    <w:rsid w:val="002C654D"/>
    <w:rsid w:val="002C6837"/>
    <w:rsid w:val="002C6F58"/>
    <w:rsid w:val="002C7A48"/>
    <w:rsid w:val="002D029B"/>
    <w:rsid w:val="002D0513"/>
    <w:rsid w:val="002D070A"/>
    <w:rsid w:val="002D0785"/>
    <w:rsid w:val="002D140E"/>
    <w:rsid w:val="002D1DE1"/>
    <w:rsid w:val="002D22C5"/>
    <w:rsid w:val="002D2307"/>
    <w:rsid w:val="002D2375"/>
    <w:rsid w:val="002D2733"/>
    <w:rsid w:val="002D2806"/>
    <w:rsid w:val="002D2C2F"/>
    <w:rsid w:val="002D3415"/>
    <w:rsid w:val="002D3510"/>
    <w:rsid w:val="002D406E"/>
    <w:rsid w:val="002D4083"/>
    <w:rsid w:val="002D434B"/>
    <w:rsid w:val="002D4639"/>
    <w:rsid w:val="002D47A2"/>
    <w:rsid w:val="002D585A"/>
    <w:rsid w:val="002D596F"/>
    <w:rsid w:val="002D5B2C"/>
    <w:rsid w:val="002D6CA6"/>
    <w:rsid w:val="002D7393"/>
    <w:rsid w:val="002D772F"/>
    <w:rsid w:val="002E22A1"/>
    <w:rsid w:val="002E4359"/>
    <w:rsid w:val="002E44EB"/>
    <w:rsid w:val="002E4CE6"/>
    <w:rsid w:val="002E4F24"/>
    <w:rsid w:val="002E522C"/>
    <w:rsid w:val="002E5B16"/>
    <w:rsid w:val="002E609D"/>
    <w:rsid w:val="002E6AFB"/>
    <w:rsid w:val="002E79CE"/>
    <w:rsid w:val="002F103C"/>
    <w:rsid w:val="002F15AA"/>
    <w:rsid w:val="002F231F"/>
    <w:rsid w:val="002F293A"/>
    <w:rsid w:val="002F29F9"/>
    <w:rsid w:val="002F3E0D"/>
    <w:rsid w:val="002F413A"/>
    <w:rsid w:val="002F5155"/>
    <w:rsid w:val="002F54FA"/>
    <w:rsid w:val="002F6722"/>
    <w:rsid w:val="002F6C31"/>
    <w:rsid w:val="002F739C"/>
    <w:rsid w:val="002F7692"/>
    <w:rsid w:val="002F7709"/>
    <w:rsid w:val="002F774B"/>
    <w:rsid w:val="002F7CD7"/>
    <w:rsid w:val="003001E0"/>
    <w:rsid w:val="003006FE"/>
    <w:rsid w:val="003022C9"/>
    <w:rsid w:val="003028AF"/>
    <w:rsid w:val="00302CF4"/>
    <w:rsid w:val="0030374F"/>
    <w:rsid w:val="00303BE4"/>
    <w:rsid w:val="003044BC"/>
    <w:rsid w:val="0030483D"/>
    <w:rsid w:val="003062F9"/>
    <w:rsid w:val="00306768"/>
    <w:rsid w:val="00306952"/>
    <w:rsid w:val="00306D55"/>
    <w:rsid w:val="00310AE1"/>
    <w:rsid w:val="00311929"/>
    <w:rsid w:val="00312751"/>
    <w:rsid w:val="00312CA8"/>
    <w:rsid w:val="00312CDC"/>
    <w:rsid w:val="00313319"/>
    <w:rsid w:val="0031336E"/>
    <w:rsid w:val="00313520"/>
    <w:rsid w:val="0031354E"/>
    <w:rsid w:val="003137D6"/>
    <w:rsid w:val="00314E8F"/>
    <w:rsid w:val="00316F90"/>
    <w:rsid w:val="00317204"/>
    <w:rsid w:val="00317BA0"/>
    <w:rsid w:val="003203F6"/>
    <w:rsid w:val="00322670"/>
    <w:rsid w:val="003235DF"/>
    <w:rsid w:val="003238B7"/>
    <w:rsid w:val="00323937"/>
    <w:rsid w:val="0032416B"/>
    <w:rsid w:val="00324394"/>
    <w:rsid w:val="00325EA5"/>
    <w:rsid w:val="003262CE"/>
    <w:rsid w:val="0032631E"/>
    <w:rsid w:val="00326781"/>
    <w:rsid w:val="003268A8"/>
    <w:rsid w:val="00326ABA"/>
    <w:rsid w:val="0032791F"/>
    <w:rsid w:val="00327C0D"/>
    <w:rsid w:val="00327CCD"/>
    <w:rsid w:val="0033008C"/>
    <w:rsid w:val="003306E4"/>
    <w:rsid w:val="00330D03"/>
    <w:rsid w:val="00331000"/>
    <w:rsid w:val="00331070"/>
    <w:rsid w:val="0033338C"/>
    <w:rsid w:val="003335BB"/>
    <w:rsid w:val="00333FBA"/>
    <w:rsid w:val="003346C1"/>
    <w:rsid w:val="00334F84"/>
    <w:rsid w:val="0033502B"/>
    <w:rsid w:val="0033579A"/>
    <w:rsid w:val="00335AE5"/>
    <w:rsid w:val="00336377"/>
    <w:rsid w:val="003364C5"/>
    <w:rsid w:val="003368E7"/>
    <w:rsid w:val="0033691E"/>
    <w:rsid w:val="00336CB4"/>
    <w:rsid w:val="00336D82"/>
    <w:rsid w:val="003405F2"/>
    <w:rsid w:val="003409A7"/>
    <w:rsid w:val="00341063"/>
    <w:rsid w:val="003410F4"/>
    <w:rsid w:val="00341567"/>
    <w:rsid w:val="0034223A"/>
    <w:rsid w:val="003436DF"/>
    <w:rsid w:val="003438E5"/>
    <w:rsid w:val="00344265"/>
    <w:rsid w:val="00345B16"/>
    <w:rsid w:val="00347982"/>
    <w:rsid w:val="00351227"/>
    <w:rsid w:val="00351354"/>
    <w:rsid w:val="0035187A"/>
    <w:rsid w:val="00353944"/>
    <w:rsid w:val="003545D4"/>
    <w:rsid w:val="00355C0F"/>
    <w:rsid w:val="003563E0"/>
    <w:rsid w:val="003568D3"/>
    <w:rsid w:val="003576B9"/>
    <w:rsid w:val="003625A1"/>
    <w:rsid w:val="00362BEA"/>
    <w:rsid w:val="00362E98"/>
    <w:rsid w:val="0036354E"/>
    <w:rsid w:val="00363C8D"/>
    <w:rsid w:val="00363D3C"/>
    <w:rsid w:val="00363F4D"/>
    <w:rsid w:val="00365A1F"/>
    <w:rsid w:val="0036646E"/>
    <w:rsid w:val="00366848"/>
    <w:rsid w:val="00367599"/>
    <w:rsid w:val="003676D3"/>
    <w:rsid w:val="00367F0B"/>
    <w:rsid w:val="00370264"/>
    <w:rsid w:val="003705B6"/>
    <w:rsid w:val="00370E97"/>
    <w:rsid w:val="00370F76"/>
    <w:rsid w:val="00371C5D"/>
    <w:rsid w:val="00372F9B"/>
    <w:rsid w:val="00373342"/>
    <w:rsid w:val="0037463B"/>
    <w:rsid w:val="003749FC"/>
    <w:rsid w:val="00375585"/>
    <w:rsid w:val="003760F6"/>
    <w:rsid w:val="003762F1"/>
    <w:rsid w:val="003768F7"/>
    <w:rsid w:val="00376EB1"/>
    <w:rsid w:val="0037720B"/>
    <w:rsid w:val="00377951"/>
    <w:rsid w:val="00380CA6"/>
    <w:rsid w:val="00380D09"/>
    <w:rsid w:val="00380FDE"/>
    <w:rsid w:val="00381E85"/>
    <w:rsid w:val="00382023"/>
    <w:rsid w:val="00382AE8"/>
    <w:rsid w:val="00383325"/>
    <w:rsid w:val="003836FA"/>
    <w:rsid w:val="00383E71"/>
    <w:rsid w:val="003848F5"/>
    <w:rsid w:val="00384D85"/>
    <w:rsid w:val="00384DF7"/>
    <w:rsid w:val="0038524F"/>
    <w:rsid w:val="00385403"/>
    <w:rsid w:val="0038609C"/>
    <w:rsid w:val="003871BE"/>
    <w:rsid w:val="003875CC"/>
    <w:rsid w:val="0039030F"/>
    <w:rsid w:val="00390479"/>
    <w:rsid w:val="00391071"/>
    <w:rsid w:val="00391D42"/>
    <w:rsid w:val="00392037"/>
    <w:rsid w:val="00392146"/>
    <w:rsid w:val="00392223"/>
    <w:rsid w:val="0039267B"/>
    <w:rsid w:val="00392A10"/>
    <w:rsid w:val="00392AF1"/>
    <w:rsid w:val="00392EA0"/>
    <w:rsid w:val="00392FC9"/>
    <w:rsid w:val="00393895"/>
    <w:rsid w:val="00393AE0"/>
    <w:rsid w:val="0039525F"/>
    <w:rsid w:val="003953B3"/>
    <w:rsid w:val="003955EB"/>
    <w:rsid w:val="00396672"/>
    <w:rsid w:val="00396ABA"/>
    <w:rsid w:val="003971D0"/>
    <w:rsid w:val="00397E2F"/>
    <w:rsid w:val="003A0315"/>
    <w:rsid w:val="003A0654"/>
    <w:rsid w:val="003A1453"/>
    <w:rsid w:val="003A1977"/>
    <w:rsid w:val="003A1E1A"/>
    <w:rsid w:val="003A2E67"/>
    <w:rsid w:val="003A336F"/>
    <w:rsid w:val="003A47A2"/>
    <w:rsid w:val="003A482A"/>
    <w:rsid w:val="003A60E6"/>
    <w:rsid w:val="003A6541"/>
    <w:rsid w:val="003A6907"/>
    <w:rsid w:val="003A6A75"/>
    <w:rsid w:val="003A6E70"/>
    <w:rsid w:val="003A741A"/>
    <w:rsid w:val="003B04D0"/>
    <w:rsid w:val="003B1694"/>
    <w:rsid w:val="003B2406"/>
    <w:rsid w:val="003B3635"/>
    <w:rsid w:val="003B469E"/>
    <w:rsid w:val="003B4CE2"/>
    <w:rsid w:val="003B6418"/>
    <w:rsid w:val="003B72CD"/>
    <w:rsid w:val="003C05D1"/>
    <w:rsid w:val="003C090A"/>
    <w:rsid w:val="003C0BAB"/>
    <w:rsid w:val="003C0C07"/>
    <w:rsid w:val="003C0F4D"/>
    <w:rsid w:val="003C12BA"/>
    <w:rsid w:val="003C14B7"/>
    <w:rsid w:val="003C1A40"/>
    <w:rsid w:val="003C1D4C"/>
    <w:rsid w:val="003C2168"/>
    <w:rsid w:val="003C22C0"/>
    <w:rsid w:val="003C3338"/>
    <w:rsid w:val="003C4A2D"/>
    <w:rsid w:val="003C53B5"/>
    <w:rsid w:val="003C6272"/>
    <w:rsid w:val="003C672F"/>
    <w:rsid w:val="003C76AA"/>
    <w:rsid w:val="003C779E"/>
    <w:rsid w:val="003C7F7B"/>
    <w:rsid w:val="003D0785"/>
    <w:rsid w:val="003D182A"/>
    <w:rsid w:val="003D1D2B"/>
    <w:rsid w:val="003D36F1"/>
    <w:rsid w:val="003D3BF1"/>
    <w:rsid w:val="003D451B"/>
    <w:rsid w:val="003D477C"/>
    <w:rsid w:val="003D526A"/>
    <w:rsid w:val="003D5739"/>
    <w:rsid w:val="003D5B65"/>
    <w:rsid w:val="003D6336"/>
    <w:rsid w:val="003D731D"/>
    <w:rsid w:val="003E08DE"/>
    <w:rsid w:val="003E0F3D"/>
    <w:rsid w:val="003E23D7"/>
    <w:rsid w:val="003E289D"/>
    <w:rsid w:val="003E29F0"/>
    <w:rsid w:val="003E354D"/>
    <w:rsid w:val="003E4675"/>
    <w:rsid w:val="003E4A87"/>
    <w:rsid w:val="003E54E0"/>
    <w:rsid w:val="003E65A0"/>
    <w:rsid w:val="003E7A22"/>
    <w:rsid w:val="003E7AF2"/>
    <w:rsid w:val="003E7D13"/>
    <w:rsid w:val="003F008B"/>
    <w:rsid w:val="003F07C6"/>
    <w:rsid w:val="003F0895"/>
    <w:rsid w:val="003F0C12"/>
    <w:rsid w:val="003F13AF"/>
    <w:rsid w:val="003F166F"/>
    <w:rsid w:val="003F1C18"/>
    <w:rsid w:val="003F1D78"/>
    <w:rsid w:val="003F20C4"/>
    <w:rsid w:val="003F25FC"/>
    <w:rsid w:val="003F383C"/>
    <w:rsid w:val="003F3C86"/>
    <w:rsid w:val="003F4B3B"/>
    <w:rsid w:val="003F60AC"/>
    <w:rsid w:val="003F62E2"/>
    <w:rsid w:val="003F63B7"/>
    <w:rsid w:val="003F71CB"/>
    <w:rsid w:val="003F7D48"/>
    <w:rsid w:val="004000EF"/>
    <w:rsid w:val="004002CD"/>
    <w:rsid w:val="004007EF"/>
    <w:rsid w:val="00400D8C"/>
    <w:rsid w:val="004012B4"/>
    <w:rsid w:val="00401F19"/>
    <w:rsid w:val="00401F49"/>
    <w:rsid w:val="0040433E"/>
    <w:rsid w:val="00405059"/>
    <w:rsid w:val="0040575B"/>
    <w:rsid w:val="004059C3"/>
    <w:rsid w:val="00405F24"/>
    <w:rsid w:val="00406F27"/>
    <w:rsid w:val="00407134"/>
    <w:rsid w:val="0040721F"/>
    <w:rsid w:val="004114C7"/>
    <w:rsid w:val="00412400"/>
    <w:rsid w:val="004138C3"/>
    <w:rsid w:val="00413DD3"/>
    <w:rsid w:val="004157D2"/>
    <w:rsid w:val="004161A8"/>
    <w:rsid w:val="004162C0"/>
    <w:rsid w:val="004165A7"/>
    <w:rsid w:val="00416DF7"/>
    <w:rsid w:val="00420379"/>
    <w:rsid w:val="004210FC"/>
    <w:rsid w:val="00421E39"/>
    <w:rsid w:val="0042246F"/>
    <w:rsid w:val="00422E58"/>
    <w:rsid w:val="00424079"/>
    <w:rsid w:val="0042424A"/>
    <w:rsid w:val="00424477"/>
    <w:rsid w:val="004259CE"/>
    <w:rsid w:val="00425C81"/>
    <w:rsid w:val="00426056"/>
    <w:rsid w:val="004265C8"/>
    <w:rsid w:val="004268BB"/>
    <w:rsid w:val="00426CED"/>
    <w:rsid w:val="004270C4"/>
    <w:rsid w:val="0042732B"/>
    <w:rsid w:val="00427ED7"/>
    <w:rsid w:val="00430190"/>
    <w:rsid w:val="0043041D"/>
    <w:rsid w:val="00430D19"/>
    <w:rsid w:val="00431682"/>
    <w:rsid w:val="004317D8"/>
    <w:rsid w:val="004317E7"/>
    <w:rsid w:val="00431E3E"/>
    <w:rsid w:val="00432119"/>
    <w:rsid w:val="0043213F"/>
    <w:rsid w:val="004330FA"/>
    <w:rsid w:val="00433399"/>
    <w:rsid w:val="00434879"/>
    <w:rsid w:val="00435776"/>
    <w:rsid w:val="00435CB2"/>
    <w:rsid w:val="0043667F"/>
    <w:rsid w:val="004373DD"/>
    <w:rsid w:val="00437537"/>
    <w:rsid w:val="00437A14"/>
    <w:rsid w:val="00437BF4"/>
    <w:rsid w:val="00440573"/>
    <w:rsid w:val="004406BC"/>
    <w:rsid w:val="00440ABC"/>
    <w:rsid w:val="00440B0C"/>
    <w:rsid w:val="00440CCF"/>
    <w:rsid w:val="004411BA"/>
    <w:rsid w:val="0044156E"/>
    <w:rsid w:val="004419F8"/>
    <w:rsid w:val="00442B37"/>
    <w:rsid w:val="004431CF"/>
    <w:rsid w:val="00443512"/>
    <w:rsid w:val="00443801"/>
    <w:rsid w:val="004443C7"/>
    <w:rsid w:val="004446D4"/>
    <w:rsid w:val="004447F3"/>
    <w:rsid w:val="00444C54"/>
    <w:rsid w:val="0044510F"/>
    <w:rsid w:val="00445DCF"/>
    <w:rsid w:val="00445E3C"/>
    <w:rsid w:val="004467F9"/>
    <w:rsid w:val="00446D4D"/>
    <w:rsid w:val="00447030"/>
    <w:rsid w:val="00447286"/>
    <w:rsid w:val="00447CE3"/>
    <w:rsid w:val="0045049A"/>
    <w:rsid w:val="0045054B"/>
    <w:rsid w:val="004520A9"/>
    <w:rsid w:val="004538B1"/>
    <w:rsid w:val="004538BF"/>
    <w:rsid w:val="00454A51"/>
    <w:rsid w:val="004552A7"/>
    <w:rsid w:val="0045542E"/>
    <w:rsid w:val="00456620"/>
    <w:rsid w:val="00457327"/>
    <w:rsid w:val="00457B49"/>
    <w:rsid w:val="00460032"/>
    <w:rsid w:val="0046011B"/>
    <w:rsid w:val="00460743"/>
    <w:rsid w:val="00460F88"/>
    <w:rsid w:val="004615B4"/>
    <w:rsid w:val="004615D1"/>
    <w:rsid w:val="00461666"/>
    <w:rsid w:val="00461FD7"/>
    <w:rsid w:val="0046205F"/>
    <w:rsid w:val="004623DF"/>
    <w:rsid w:val="00462A3D"/>
    <w:rsid w:val="00462C17"/>
    <w:rsid w:val="004637D5"/>
    <w:rsid w:val="0046431E"/>
    <w:rsid w:val="00464596"/>
    <w:rsid w:val="00464966"/>
    <w:rsid w:val="004651F4"/>
    <w:rsid w:val="00465281"/>
    <w:rsid w:val="00465330"/>
    <w:rsid w:val="0046649B"/>
    <w:rsid w:val="00467094"/>
    <w:rsid w:val="004708CA"/>
    <w:rsid w:val="00470D7C"/>
    <w:rsid w:val="00471098"/>
    <w:rsid w:val="00471D62"/>
    <w:rsid w:val="00471E80"/>
    <w:rsid w:val="004725D4"/>
    <w:rsid w:val="004739E5"/>
    <w:rsid w:val="00473E00"/>
    <w:rsid w:val="00473F33"/>
    <w:rsid w:val="0047417F"/>
    <w:rsid w:val="00474859"/>
    <w:rsid w:val="00474AE8"/>
    <w:rsid w:val="0047589C"/>
    <w:rsid w:val="00476469"/>
    <w:rsid w:val="0047674E"/>
    <w:rsid w:val="0047677E"/>
    <w:rsid w:val="00477650"/>
    <w:rsid w:val="004809AD"/>
    <w:rsid w:val="00480AD9"/>
    <w:rsid w:val="00480CD7"/>
    <w:rsid w:val="00482DFF"/>
    <w:rsid w:val="00482EAD"/>
    <w:rsid w:val="0048307C"/>
    <w:rsid w:val="00483688"/>
    <w:rsid w:val="00483D01"/>
    <w:rsid w:val="00483D19"/>
    <w:rsid w:val="0048408F"/>
    <w:rsid w:val="004844E4"/>
    <w:rsid w:val="0048458C"/>
    <w:rsid w:val="00484825"/>
    <w:rsid w:val="004854DF"/>
    <w:rsid w:val="0048641C"/>
    <w:rsid w:val="0048658E"/>
    <w:rsid w:val="004867FF"/>
    <w:rsid w:val="00486BBA"/>
    <w:rsid w:val="00487F5B"/>
    <w:rsid w:val="00490D06"/>
    <w:rsid w:val="00491C49"/>
    <w:rsid w:val="004929E5"/>
    <w:rsid w:val="0049348C"/>
    <w:rsid w:val="00493687"/>
    <w:rsid w:val="004936AF"/>
    <w:rsid w:val="004938FE"/>
    <w:rsid w:val="00493E53"/>
    <w:rsid w:val="00494029"/>
    <w:rsid w:val="00494E84"/>
    <w:rsid w:val="00495BAB"/>
    <w:rsid w:val="00497FD6"/>
    <w:rsid w:val="004A0094"/>
    <w:rsid w:val="004A033C"/>
    <w:rsid w:val="004A0DAB"/>
    <w:rsid w:val="004A1765"/>
    <w:rsid w:val="004A1D85"/>
    <w:rsid w:val="004A1EB4"/>
    <w:rsid w:val="004A3198"/>
    <w:rsid w:val="004A40C8"/>
    <w:rsid w:val="004A42A0"/>
    <w:rsid w:val="004A4D26"/>
    <w:rsid w:val="004A4DC6"/>
    <w:rsid w:val="004A566B"/>
    <w:rsid w:val="004A5733"/>
    <w:rsid w:val="004A5D1B"/>
    <w:rsid w:val="004A6449"/>
    <w:rsid w:val="004A7AEC"/>
    <w:rsid w:val="004B0A86"/>
    <w:rsid w:val="004B1906"/>
    <w:rsid w:val="004B1D2F"/>
    <w:rsid w:val="004B1DF5"/>
    <w:rsid w:val="004B4CB9"/>
    <w:rsid w:val="004B4EE3"/>
    <w:rsid w:val="004B533F"/>
    <w:rsid w:val="004B54E0"/>
    <w:rsid w:val="004B5562"/>
    <w:rsid w:val="004B557C"/>
    <w:rsid w:val="004B599E"/>
    <w:rsid w:val="004B5AF9"/>
    <w:rsid w:val="004B5B82"/>
    <w:rsid w:val="004B5DF9"/>
    <w:rsid w:val="004B5FA8"/>
    <w:rsid w:val="004B7DD0"/>
    <w:rsid w:val="004C0981"/>
    <w:rsid w:val="004C0E50"/>
    <w:rsid w:val="004C1F7B"/>
    <w:rsid w:val="004C27ED"/>
    <w:rsid w:val="004C2AD6"/>
    <w:rsid w:val="004C392B"/>
    <w:rsid w:val="004C3C20"/>
    <w:rsid w:val="004C42BF"/>
    <w:rsid w:val="004C4B12"/>
    <w:rsid w:val="004C5581"/>
    <w:rsid w:val="004C5E12"/>
    <w:rsid w:val="004D00BA"/>
    <w:rsid w:val="004D01AF"/>
    <w:rsid w:val="004D0F57"/>
    <w:rsid w:val="004D0FA2"/>
    <w:rsid w:val="004D1C47"/>
    <w:rsid w:val="004D23AB"/>
    <w:rsid w:val="004D2AB1"/>
    <w:rsid w:val="004D2EFC"/>
    <w:rsid w:val="004D4751"/>
    <w:rsid w:val="004D511D"/>
    <w:rsid w:val="004D5479"/>
    <w:rsid w:val="004D6021"/>
    <w:rsid w:val="004D6316"/>
    <w:rsid w:val="004D682E"/>
    <w:rsid w:val="004D7151"/>
    <w:rsid w:val="004D7201"/>
    <w:rsid w:val="004D734C"/>
    <w:rsid w:val="004D7988"/>
    <w:rsid w:val="004E026F"/>
    <w:rsid w:val="004E1D75"/>
    <w:rsid w:val="004E3247"/>
    <w:rsid w:val="004E42D8"/>
    <w:rsid w:val="004E44CD"/>
    <w:rsid w:val="004E46EC"/>
    <w:rsid w:val="004E489F"/>
    <w:rsid w:val="004E4BFE"/>
    <w:rsid w:val="004E5928"/>
    <w:rsid w:val="004E5BF7"/>
    <w:rsid w:val="004E61A1"/>
    <w:rsid w:val="004E65A8"/>
    <w:rsid w:val="004E681F"/>
    <w:rsid w:val="004E686A"/>
    <w:rsid w:val="004E6C54"/>
    <w:rsid w:val="004E6CEA"/>
    <w:rsid w:val="004E783C"/>
    <w:rsid w:val="004E7E98"/>
    <w:rsid w:val="004F0AD5"/>
    <w:rsid w:val="004F0B44"/>
    <w:rsid w:val="004F3271"/>
    <w:rsid w:val="004F3488"/>
    <w:rsid w:val="004F4247"/>
    <w:rsid w:val="004F42E0"/>
    <w:rsid w:val="004F48B6"/>
    <w:rsid w:val="004F4A81"/>
    <w:rsid w:val="004F566D"/>
    <w:rsid w:val="004F6AB1"/>
    <w:rsid w:val="004F6E42"/>
    <w:rsid w:val="004F6F6B"/>
    <w:rsid w:val="004F7910"/>
    <w:rsid w:val="005003AC"/>
    <w:rsid w:val="00501789"/>
    <w:rsid w:val="00502A0A"/>
    <w:rsid w:val="00502BA9"/>
    <w:rsid w:val="00503D6A"/>
    <w:rsid w:val="00505227"/>
    <w:rsid w:val="00505C8D"/>
    <w:rsid w:val="00505DD0"/>
    <w:rsid w:val="00507504"/>
    <w:rsid w:val="00507A60"/>
    <w:rsid w:val="005103EC"/>
    <w:rsid w:val="005108CC"/>
    <w:rsid w:val="00510BE2"/>
    <w:rsid w:val="00511B87"/>
    <w:rsid w:val="00512237"/>
    <w:rsid w:val="0051227C"/>
    <w:rsid w:val="00513A1F"/>
    <w:rsid w:val="00513CCC"/>
    <w:rsid w:val="00513E5B"/>
    <w:rsid w:val="005148FF"/>
    <w:rsid w:val="00514FDE"/>
    <w:rsid w:val="00517136"/>
    <w:rsid w:val="005173C6"/>
    <w:rsid w:val="005174EF"/>
    <w:rsid w:val="00517B66"/>
    <w:rsid w:val="005207F4"/>
    <w:rsid w:val="0052108C"/>
    <w:rsid w:val="00521474"/>
    <w:rsid w:val="00521D71"/>
    <w:rsid w:val="005247C6"/>
    <w:rsid w:val="005251F9"/>
    <w:rsid w:val="0052526A"/>
    <w:rsid w:val="0052666F"/>
    <w:rsid w:val="005267E7"/>
    <w:rsid w:val="00526F17"/>
    <w:rsid w:val="00530010"/>
    <w:rsid w:val="00530714"/>
    <w:rsid w:val="00531EA1"/>
    <w:rsid w:val="005323EE"/>
    <w:rsid w:val="0053284C"/>
    <w:rsid w:val="00532EE7"/>
    <w:rsid w:val="0053372A"/>
    <w:rsid w:val="00533AF5"/>
    <w:rsid w:val="00533C7C"/>
    <w:rsid w:val="00533E1B"/>
    <w:rsid w:val="00534D7A"/>
    <w:rsid w:val="0053503D"/>
    <w:rsid w:val="00535872"/>
    <w:rsid w:val="00535FA7"/>
    <w:rsid w:val="00536D65"/>
    <w:rsid w:val="005370E9"/>
    <w:rsid w:val="00540130"/>
    <w:rsid w:val="00540253"/>
    <w:rsid w:val="00540439"/>
    <w:rsid w:val="00541218"/>
    <w:rsid w:val="005428D0"/>
    <w:rsid w:val="00542A13"/>
    <w:rsid w:val="005433BD"/>
    <w:rsid w:val="00543CA5"/>
    <w:rsid w:val="00544247"/>
    <w:rsid w:val="005444AA"/>
    <w:rsid w:val="005459AA"/>
    <w:rsid w:val="00545CC3"/>
    <w:rsid w:val="005464D9"/>
    <w:rsid w:val="00547F35"/>
    <w:rsid w:val="005501AF"/>
    <w:rsid w:val="00550AD0"/>
    <w:rsid w:val="00551C84"/>
    <w:rsid w:val="00552A49"/>
    <w:rsid w:val="005544DD"/>
    <w:rsid w:val="00555425"/>
    <w:rsid w:val="005565A6"/>
    <w:rsid w:val="00557D9B"/>
    <w:rsid w:val="00560F77"/>
    <w:rsid w:val="00561359"/>
    <w:rsid w:val="00562DE9"/>
    <w:rsid w:val="00562FD4"/>
    <w:rsid w:val="00564750"/>
    <w:rsid w:val="0056483F"/>
    <w:rsid w:val="0056549B"/>
    <w:rsid w:val="00565787"/>
    <w:rsid w:val="00565D41"/>
    <w:rsid w:val="00566B2F"/>
    <w:rsid w:val="0056713E"/>
    <w:rsid w:val="0056763E"/>
    <w:rsid w:val="005704F9"/>
    <w:rsid w:val="005712FE"/>
    <w:rsid w:val="00571C34"/>
    <w:rsid w:val="00572B38"/>
    <w:rsid w:val="0057351D"/>
    <w:rsid w:val="00574C83"/>
    <w:rsid w:val="00574DD7"/>
    <w:rsid w:val="00575115"/>
    <w:rsid w:val="00575809"/>
    <w:rsid w:val="00580412"/>
    <w:rsid w:val="00580CA2"/>
    <w:rsid w:val="0058190B"/>
    <w:rsid w:val="00581BC2"/>
    <w:rsid w:val="00582100"/>
    <w:rsid w:val="00582AC9"/>
    <w:rsid w:val="00582DA5"/>
    <w:rsid w:val="00583FE0"/>
    <w:rsid w:val="005848B6"/>
    <w:rsid w:val="00584A18"/>
    <w:rsid w:val="00585637"/>
    <w:rsid w:val="00585AE4"/>
    <w:rsid w:val="00585ED9"/>
    <w:rsid w:val="0058605F"/>
    <w:rsid w:val="00586661"/>
    <w:rsid w:val="00586CB2"/>
    <w:rsid w:val="0058782D"/>
    <w:rsid w:val="0058799E"/>
    <w:rsid w:val="005908F3"/>
    <w:rsid w:val="005909B2"/>
    <w:rsid w:val="00590CF0"/>
    <w:rsid w:val="005918FA"/>
    <w:rsid w:val="00591C7F"/>
    <w:rsid w:val="00591E9B"/>
    <w:rsid w:val="0059224C"/>
    <w:rsid w:val="00592549"/>
    <w:rsid w:val="005925DB"/>
    <w:rsid w:val="00592957"/>
    <w:rsid w:val="00592A7F"/>
    <w:rsid w:val="00593963"/>
    <w:rsid w:val="00593991"/>
    <w:rsid w:val="0059402D"/>
    <w:rsid w:val="00594256"/>
    <w:rsid w:val="00594953"/>
    <w:rsid w:val="005977F7"/>
    <w:rsid w:val="00597888"/>
    <w:rsid w:val="005978F6"/>
    <w:rsid w:val="005A0378"/>
    <w:rsid w:val="005A0A27"/>
    <w:rsid w:val="005A1954"/>
    <w:rsid w:val="005A2DDA"/>
    <w:rsid w:val="005A33AC"/>
    <w:rsid w:val="005A4104"/>
    <w:rsid w:val="005A4DB8"/>
    <w:rsid w:val="005A50C5"/>
    <w:rsid w:val="005A5334"/>
    <w:rsid w:val="005A6407"/>
    <w:rsid w:val="005A767D"/>
    <w:rsid w:val="005B1508"/>
    <w:rsid w:val="005B17E9"/>
    <w:rsid w:val="005B2370"/>
    <w:rsid w:val="005B25CD"/>
    <w:rsid w:val="005B2C88"/>
    <w:rsid w:val="005B2DC8"/>
    <w:rsid w:val="005B2E4A"/>
    <w:rsid w:val="005B3AB9"/>
    <w:rsid w:val="005B3B7E"/>
    <w:rsid w:val="005B3BA1"/>
    <w:rsid w:val="005B3C7D"/>
    <w:rsid w:val="005B3D98"/>
    <w:rsid w:val="005B4A43"/>
    <w:rsid w:val="005B4C91"/>
    <w:rsid w:val="005B4D82"/>
    <w:rsid w:val="005B5491"/>
    <w:rsid w:val="005B5823"/>
    <w:rsid w:val="005B61ED"/>
    <w:rsid w:val="005B7FDB"/>
    <w:rsid w:val="005C0B4F"/>
    <w:rsid w:val="005C1378"/>
    <w:rsid w:val="005C1A04"/>
    <w:rsid w:val="005C1E2E"/>
    <w:rsid w:val="005C27D3"/>
    <w:rsid w:val="005C29E7"/>
    <w:rsid w:val="005C29FE"/>
    <w:rsid w:val="005C3473"/>
    <w:rsid w:val="005C3F21"/>
    <w:rsid w:val="005C6D16"/>
    <w:rsid w:val="005C6FD1"/>
    <w:rsid w:val="005C729F"/>
    <w:rsid w:val="005D03F4"/>
    <w:rsid w:val="005D08D1"/>
    <w:rsid w:val="005D151F"/>
    <w:rsid w:val="005D19CD"/>
    <w:rsid w:val="005D1FD0"/>
    <w:rsid w:val="005D2686"/>
    <w:rsid w:val="005D2AF5"/>
    <w:rsid w:val="005D2E87"/>
    <w:rsid w:val="005D3E85"/>
    <w:rsid w:val="005D46F0"/>
    <w:rsid w:val="005D5345"/>
    <w:rsid w:val="005D547D"/>
    <w:rsid w:val="005D5AB1"/>
    <w:rsid w:val="005D5C27"/>
    <w:rsid w:val="005D60C5"/>
    <w:rsid w:val="005D69C2"/>
    <w:rsid w:val="005D6E0A"/>
    <w:rsid w:val="005D7A13"/>
    <w:rsid w:val="005E01D6"/>
    <w:rsid w:val="005E05E9"/>
    <w:rsid w:val="005E170A"/>
    <w:rsid w:val="005E2394"/>
    <w:rsid w:val="005E2463"/>
    <w:rsid w:val="005E28B1"/>
    <w:rsid w:val="005E2D3D"/>
    <w:rsid w:val="005E45CF"/>
    <w:rsid w:val="005E470F"/>
    <w:rsid w:val="005E5486"/>
    <w:rsid w:val="005E56DF"/>
    <w:rsid w:val="005E5AB7"/>
    <w:rsid w:val="005E5E11"/>
    <w:rsid w:val="005E62BE"/>
    <w:rsid w:val="005E717F"/>
    <w:rsid w:val="005E7610"/>
    <w:rsid w:val="005F2212"/>
    <w:rsid w:val="005F2DFC"/>
    <w:rsid w:val="005F32BD"/>
    <w:rsid w:val="005F33F7"/>
    <w:rsid w:val="005F34C8"/>
    <w:rsid w:val="005F3CC1"/>
    <w:rsid w:val="005F4B25"/>
    <w:rsid w:val="005F4F28"/>
    <w:rsid w:val="005F58CB"/>
    <w:rsid w:val="005F5C11"/>
    <w:rsid w:val="005F6484"/>
    <w:rsid w:val="005F79D0"/>
    <w:rsid w:val="0060225D"/>
    <w:rsid w:val="006029DF"/>
    <w:rsid w:val="0060307F"/>
    <w:rsid w:val="00604578"/>
    <w:rsid w:val="006045B7"/>
    <w:rsid w:val="0060518C"/>
    <w:rsid w:val="0060691F"/>
    <w:rsid w:val="0060750E"/>
    <w:rsid w:val="00607D0F"/>
    <w:rsid w:val="00610165"/>
    <w:rsid w:val="00610644"/>
    <w:rsid w:val="0061074B"/>
    <w:rsid w:val="00611848"/>
    <w:rsid w:val="00613545"/>
    <w:rsid w:val="00614BA4"/>
    <w:rsid w:val="006154BC"/>
    <w:rsid w:val="00615D85"/>
    <w:rsid w:val="00615E55"/>
    <w:rsid w:val="00616CA6"/>
    <w:rsid w:val="0061786A"/>
    <w:rsid w:val="006202C3"/>
    <w:rsid w:val="006209F4"/>
    <w:rsid w:val="00620E54"/>
    <w:rsid w:val="00621518"/>
    <w:rsid w:val="00621CFC"/>
    <w:rsid w:val="0062230F"/>
    <w:rsid w:val="00622680"/>
    <w:rsid w:val="006234B0"/>
    <w:rsid w:val="006234F0"/>
    <w:rsid w:val="00623582"/>
    <w:rsid w:val="00623C03"/>
    <w:rsid w:val="00625146"/>
    <w:rsid w:val="0062556F"/>
    <w:rsid w:val="0062581B"/>
    <w:rsid w:val="00625A8A"/>
    <w:rsid w:val="006267A9"/>
    <w:rsid w:val="006273F1"/>
    <w:rsid w:val="0062783E"/>
    <w:rsid w:val="00630091"/>
    <w:rsid w:val="00630319"/>
    <w:rsid w:val="006309E0"/>
    <w:rsid w:val="006318A1"/>
    <w:rsid w:val="00631A68"/>
    <w:rsid w:val="00632CCA"/>
    <w:rsid w:val="00632DB4"/>
    <w:rsid w:val="0063321C"/>
    <w:rsid w:val="00633936"/>
    <w:rsid w:val="006344F9"/>
    <w:rsid w:val="006348D6"/>
    <w:rsid w:val="00634990"/>
    <w:rsid w:val="006352CA"/>
    <w:rsid w:val="00635C59"/>
    <w:rsid w:val="00635D44"/>
    <w:rsid w:val="0063664C"/>
    <w:rsid w:val="006375DE"/>
    <w:rsid w:val="00640682"/>
    <w:rsid w:val="00641045"/>
    <w:rsid w:val="0064443E"/>
    <w:rsid w:val="00644CF1"/>
    <w:rsid w:val="00645138"/>
    <w:rsid w:val="0064548A"/>
    <w:rsid w:val="006455B6"/>
    <w:rsid w:val="0064567C"/>
    <w:rsid w:val="006459CA"/>
    <w:rsid w:val="00645F28"/>
    <w:rsid w:val="006460BE"/>
    <w:rsid w:val="0064676E"/>
    <w:rsid w:val="00646CA7"/>
    <w:rsid w:val="00646F19"/>
    <w:rsid w:val="00647155"/>
    <w:rsid w:val="006475FA"/>
    <w:rsid w:val="00647912"/>
    <w:rsid w:val="00647D5D"/>
    <w:rsid w:val="00647F32"/>
    <w:rsid w:val="006508E4"/>
    <w:rsid w:val="006519F7"/>
    <w:rsid w:val="00651EB7"/>
    <w:rsid w:val="006521C0"/>
    <w:rsid w:val="00652494"/>
    <w:rsid w:val="00653294"/>
    <w:rsid w:val="00653B8D"/>
    <w:rsid w:val="00653F0E"/>
    <w:rsid w:val="006541DA"/>
    <w:rsid w:val="00654BF4"/>
    <w:rsid w:val="00655275"/>
    <w:rsid w:val="00655691"/>
    <w:rsid w:val="00655B02"/>
    <w:rsid w:val="006560B9"/>
    <w:rsid w:val="00656118"/>
    <w:rsid w:val="0065650F"/>
    <w:rsid w:val="0065664C"/>
    <w:rsid w:val="00656832"/>
    <w:rsid w:val="00656D28"/>
    <w:rsid w:val="00657062"/>
    <w:rsid w:val="00657A2B"/>
    <w:rsid w:val="00661662"/>
    <w:rsid w:val="0066254B"/>
    <w:rsid w:val="00662CDF"/>
    <w:rsid w:val="00662D82"/>
    <w:rsid w:val="00663320"/>
    <w:rsid w:val="00663D50"/>
    <w:rsid w:val="00665884"/>
    <w:rsid w:val="006660A5"/>
    <w:rsid w:val="0066632C"/>
    <w:rsid w:val="00666928"/>
    <w:rsid w:val="0066740A"/>
    <w:rsid w:val="006674AC"/>
    <w:rsid w:val="0067046B"/>
    <w:rsid w:val="0067181E"/>
    <w:rsid w:val="00671D7F"/>
    <w:rsid w:val="0067207A"/>
    <w:rsid w:val="00672E60"/>
    <w:rsid w:val="0067367E"/>
    <w:rsid w:val="006737F3"/>
    <w:rsid w:val="0067452D"/>
    <w:rsid w:val="00674A51"/>
    <w:rsid w:val="006754CE"/>
    <w:rsid w:val="00675F37"/>
    <w:rsid w:val="006764B3"/>
    <w:rsid w:val="00677582"/>
    <w:rsid w:val="0067798B"/>
    <w:rsid w:val="00677F2E"/>
    <w:rsid w:val="006812C8"/>
    <w:rsid w:val="0068192B"/>
    <w:rsid w:val="00681F19"/>
    <w:rsid w:val="00682746"/>
    <w:rsid w:val="006827F0"/>
    <w:rsid w:val="00682A87"/>
    <w:rsid w:val="00682EAC"/>
    <w:rsid w:val="00683A01"/>
    <w:rsid w:val="0068401F"/>
    <w:rsid w:val="0068419B"/>
    <w:rsid w:val="006846CD"/>
    <w:rsid w:val="00684E36"/>
    <w:rsid w:val="006857A4"/>
    <w:rsid w:val="00685DA8"/>
    <w:rsid w:val="00686E8B"/>
    <w:rsid w:val="006871A2"/>
    <w:rsid w:val="006871D2"/>
    <w:rsid w:val="0068728C"/>
    <w:rsid w:val="0068754D"/>
    <w:rsid w:val="00687DB1"/>
    <w:rsid w:val="006909C4"/>
    <w:rsid w:val="006911B9"/>
    <w:rsid w:val="00691CA2"/>
    <w:rsid w:val="00692841"/>
    <w:rsid w:val="006929F4"/>
    <w:rsid w:val="00692D35"/>
    <w:rsid w:val="00693294"/>
    <w:rsid w:val="00693586"/>
    <w:rsid w:val="00694BFA"/>
    <w:rsid w:val="00694E73"/>
    <w:rsid w:val="00695FB4"/>
    <w:rsid w:val="0069716F"/>
    <w:rsid w:val="00697363"/>
    <w:rsid w:val="0069736F"/>
    <w:rsid w:val="00697B2D"/>
    <w:rsid w:val="00697C24"/>
    <w:rsid w:val="00697F78"/>
    <w:rsid w:val="006A0658"/>
    <w:rsid w:val="006A0A31"/>
    <w:rsid w:val="006A0AAA"/>
    <w:rsid w:val="006A1287"/>
    <w:rsid w:val="006A16AF"/>
    <w:rsid w:val="006A22E5"/>
    <w:rsid w:val="006A25D9"/>
    <w:rsid w:val="006A2B4F"/>
    <w:rsid w:val="006A31A2"/>
    <w:rsid w:val="006A488F"/>
    <w:rsid w:val="006A4E87"/>
    <w:rsid w:val="006A5F3A"/>
    <w:rsid w:val="006A6C64"/>
    <w:rsid w:val="006A7C8D"/>
    <w:rsid w:val="006A7CD7"/>
    <w:rsid w:val="006B080E"/>
    <w:rsid w:val="006B12C7"/>
    <w:rsid w:val="006B17FA"/>
    <w:rsid w:val="006B1AE0"/>
    <w:rsid w:val="006B1DED"/>
    <w:rsid w:val="006B2C06"/>
    <w:rsid w:val="006B322A"/>
    <w:rsid w:val="006B39B0"/>
    <w:rsid w:val="006B3FCC"/>
    <w:rsid w:val="006B47FC"/>
    <w:rsid w:val="006B516A"/>
    <w:rsid w:val="006B593D"/>
    <w:rsid w:val="006B66A1"/>
    <w:rsid w:val="006B698B"/>
    <w:rsid w:val="006B6C7C"/>
    <w:rsid w:val="006B714A"/>
    <w:rsid w:val="006B7523"/>
    <w:rsid w:val="006B796B"/>
    <w:rsid w:val="006B799B"/>
    <w:rsid w:val="006C0E00"/>
    <w:rsid w:val="006C10A2"/>
    <w:rsid w:val="006C18C2"/>
    <w:rsid w:val="006C1CB4"/>
    <w:rsid w:val="006C1EB9"/>
    <w:rsid w:val="006C2878"/>
    <w:rsid w:val="006C2979"/>
    <w:rsid w:val="006C3218"/>
    <w:rsid w:val="006C356D"/>
    <w:rsid w:val="006C37F3"/>
    <w:rsid w:val="006C6237"/>
    <w:rsid w:val="006C74A8"/>
    <w:rsid w:val="006C7AC7"/>
    <w:rsid w:val="006D0DBB"/>
    <w:rsid w:val="006D0F87"/>
    <w:rsid w:val="006D1490"/>
    <w:rsid w:val="006D2005"/>
    <w:rsid w:val="006D252B"/>
    <w:rsid w:val="006D2B8E"/>
    <w:rsid w:val="006D3764"/>
    <w:rsid w:val="006D40D7"/>
    <w:rsid w:val="006D4655"/>
    <w:rsid w:val="006D5C97"/>
    <w:rsid w:val="006D7031"/>
    <w:rsid w:val="006D7520"/>
    <w:rsid w:val="006E0124"/>
    <w:rsid w:val="006E1A24"/>
    <w:rsid w:val="006E1A2D"/>
    <w:rsid w:val="006E295D"/>
    <w:rsid w:val="006E2ED8"/>
    <w:rsid w:val="006E3AC1"/>
    <w:rsid w:val="006E4700"/>
    <w:rsid w:val="006E4EA9"/>
    <w:rsid w:val="006E535B"/>
    <w:rsid w:val="006E5B69"/>
    <w:rsid w:val="006E678A"/>
    <w:rsid w:val="006E67BD"/>
    <w:rsid w:val="006E73EB"/>
    <w:rsid w:val="006E73F8"/>
    <w:rsid w:val="006E78BB"/>
    <w:rsid w:val="006F0BD6"/>
    <w:rsid w:val="006F1A9D"/>
    <w:rsid w:val="006F2208"/>
    <w:rsid w:val="006F27BD"/>
    <w:rsid w:val="006F3002"/>
    <w:rsid w:val="006F3771"/>
    <w:rsid w:val="006F39AD"/>
    <w:rsid w:val="006F3A37"/>
    <w:rsid w:val="006F4110"/>
    <w:rsid w:val="006F48A2"/>
    <w:rsid w:val="006F4A41"/>
    <w:rsid w:val="006F4D4C"/>
    <w:rsid w:val="007001B1"/>
    <w:rsid w:val="00700BA0"/>
    <w:rsid w:val="00701D6E"/>
    <w:rsid w:val="00701E67"/>
    <w:rsid w:val="00702301"/>
    <w:rsid w:val="007023CF"/>
    <w:rsid w:val="00702808"/>
    <w:rsid w:val="0070322B"/>
    <w:rsid w:val="00703896"/>
    <w:rsid w:val="00703DD9"/>
    <w:rsid w:val="0070584D"/>
    <w:rsid w:val="00705F34"/>
    <w:rsid w:val="00706659"/>
    <w:rsid w:val="00710C7C"/>
    <w:rsid w:val="007114E5"/>
    <w:rsid w:val="00711A12"/>
    <w:rsid w:val="00712A4E"/>
    <w:rsid w:val="00712E84"/>
    <w:rsid w:val="00714048"/>
    <w:rsid w:val="007141B0"/>
    <w:rsid w:val="00714D0C"/>
    <w:rsid w:val="00715A43"/>
    <w:rsid w:val="00715F7C"/>
    <w:rsid w:val="0071642D"/>
    <w:rsid w:val="00716713"/>
    <w:rsid w:val="00716E42"/>
    <w:rsid w:val="00717413"/>
    <w:rsid w:val="00717D1C"/>
    <w:rsid w:val="00721C27"/>
    <w:rsid w:val="00722F05"/>
    <w:rsid w:val="0072332C"/>
    <w:rsid w:val="007233A3"/>
    <w:rsid w:val="00723BF4"/>
    <w:rsid w:val="00723F89"/>
    <w:rsid w:val="0072473D"/>
    <w:rsid w:val="00724A10"/>
    <w:rsid w:val="007253A6"/>
    <w:rsid w:val="0072626F"/>
    <w:rsid w:val="00726703"/>
    <w:rsid w:val="00726708"/>
    <w:rsid w:val="0073036E"/>
    <w:rsid w:val="0073051A"/>
    <w:rsid w:val="00730D78"/>
    <w:rsid w:val="00730EA0"/>
    <w:rsid w:val="007311AE"/>
    <w:rsid w:val="00731F47"/>
    <w:rsid w:val="0073309E"/>
    <w:rsid w:val="007333D8"/>
    <w:rsid w:val="00733763"/>
    <w:rsid w:val="00734C06"/>
    <w:rsid w:val="00735036"/>
    <w:rsid w:val="007351F7"/>
    <w:rsid w:val="00735E3E"/>
    <w:rsid w:val="007368BF"/>
    <w:rsid w:val="00737130"/>
    <w:rsid w:val="00740175"/>
    <w:rsid w:val="007407C3"/>
    <w:rsid w:val="00740DFD"/>
    <w:rsid w:val="007415D7"/>
    <w:rsid w:val="0074183C"/>
    <w:rsid w:val="00742B42"/>
    <w:rsid w:val="00742C6F"/>
    <w:rsid w:val="007432E8"/>
    <w:rsid w:val="007436CC"/>
    <w:rsid w:val="00743824"/>
    <w:rsid w:val="00744F5C"/>
    <w:rsid w:val="0074583D"/>
    <w:rsid w:val="007460A1"/>
    <w:rsid w:val="0074688F"/>
    <w:rsid w:val="007473E4"/>
    <w:rsid w:val="00750492"/>
    <w:rsid w:val="007515A0"/>
    <w:rsid w:val="00752E2D"/>
    <w:rsid w:val="00753973"/>
    <w:rsid w:val="007541C6"/>
    <w:rsid w:val="00755CA2"/>
    <w:rsid w:val="00755F71"/>
    <w:rsid w:val="0075613E"/>
    <w:rsid w:val="007570B1"/>
    <w:rsid w:val="00760824"/>
    <w:rsid w:val="00761972"/>
    <w:rsid w:val="00761ACD"/>
    <w:rsid w:val="007624E9"/>
    <w:rsid w:val="00766229"/>
    <w:rsid w:val="00766363"/>
    <w:rsid w:val="0076653D"/>
    <w:rsid w:val="00766BFF"/>
    <w:rsid w:val="00766EA3"/>
    <w:rsid w:val="007671E0"/>
    <w:rsid w:val="00770256"/>
    <w:rsid w:val="007705F7"/>
    <w:rsid w:val="00771238"/>
    <w:rsid w:val="0077140F"/>
    <w:rsid w:val="00771672"/>
    <w:rsid w:val="00771C8F"/>
    <w:rsid w:val="007721D7"/>
    <w:rsid w:val="0077539B"/>
    <w:rsid w:val="00775D86"/>
    <w:rsid w:val="00776958"/>
    <w:rsid w:val="007769B3"/>
    <w:rsid w:val="00776E1E"/>
    <w:rsid w:val="00777028"/>
    <w:rsid w:val="0078090B"/>
    <w:rsid w:val="00780B31"/>
    <w:rsid w:val="007815E8"/>
    <w:rsid w:val="00781C0C"/>
    <w:rsid w:val="007824A4"/>
    <w:rsid w:val="00782794"/>
    <w:rsid w:val="0078386A"/>
    <w:rsid w:val="00783EAF"/>
    <w:rsid w:val="00783F7A"/>
    <w:rsid w:val="0078478E"/>
    <w:rsid w:val="00784C7F"/>
    <w:rsid w:val="00786808"/>
    <w:rsid w:val="0078686A"/>
    <w:rsid w:val="007872D3"/>
    <w:rsid w:val="00787788"/>
    <w:rsid w:val="00787DAD"/>
    <w:rsid w:val="00790B7A"/>
    <w:rsid w:val="007913E8"/>
    <w:rsid w:val="007919FC"/>
    <w:rsid w:val="007921EE"/>
    <w:rsid w:val="00792A63"/>
    <w:rsid w:val="0079316D"/>
    <w:rsid w:val="00793F4F"/>
    <w:rsid w:val="00795017"/>
    <w:rsid w:val="00795310"/>
    <w:rsid w:val="007954F6"/>
    <w:rsid w:val="00795A55"/>
    <w:rsid w:val="00796655"/>
    <w:rsid w:val="00796E41"/>
    <w:rsid w:val="00797F2E"/>
    <w:rsid w:val="007A02F3"/>
    <w:rsid w:val="007A1211"/>
    <w:rsid w:val="007A1542"/>
    <w:rsid w:val="007A1A2A"/>
    <w:rsid w:val="007A1F6E"/>
    <w:rsid w:val="007A2AFF"/>
    <w:rsid w:val="007A470F"/>
    <w:rsid w:val="007A4EE2"/>
    <w:rsid w:val="007A6D63"/>
    <w:rsid w:val="007B091E"/>
    <w:rsid w:val="007B11A0"/>
    <w:rsid w:val="007B11D4"/>
    <w:rsid w:val="007B132D"/>
    <w:rsid w:val="007B2A92"/>
    <w:rsid w:val="007B386A"/>
    <w:rsid w:val="007B395A"/>
    <w:rsid w:val="007B3AA5"/>
    <w:rsid w:val="007B43B5"/>
    <w:rsid w:val="007B4D2F"/>
    <w:rsid w:val="007B5225"/>
    <w:rsid w:val="007B5594"/>
    <w:rsid w:val="007B5A3B"/>
    <w:rsid w:val="007B6823"/>
    <w:rsid w:val="007B7611"/>
    <w:rsid w:val="007B7812"/>
    <w:rsid w:val="007B7B3F"/>
    <w:rsid w:val="007B7DC2"/>
    <w:rsid w:val="007C0A9C"/>
    <w:rsid w:val="007C0BA1"/>
    <w:rsid w:val="007C144E"/>
    <w:rsid w:val="007C170B"/>
    <w:rsid w:val="007C2696"/>
    <w:rsid w:val="007C5E4C"/>
    <w:rsid w:val="007C5FF6"/>
    <w:rsid w:val="007C659C"/>
    <w:rsid w:val="007C6EFA"/>
    <w:rsid w:val="007C700E"/>
    <w:rsid w:val="007C7714"/>
    <w:rsid w:val="007C7D19"/>
    <w:rsid w:val="007D18EA"/>
    <w:rsid w:val="007D1AEF"/>
    <w:rsid w:val="007D1DAD"/>
    <w:rsid w:val="007D1F93"/>
    <w:rsid w:val="007D2294"/>
    <w:rsid w:val="007D28C7"/>
    <w:rsid w:val="007D2920"/>
    <w:rsid w:val="007D2DD6"/>
    <w:rsid w:val="007D3AF2"/>
    <w:rsid w:val="007D3D67"/>
    <w:rsid w:val="007D402F"/>
    <w:rsid w:val="007D421A"/>
    <w:rsid w:val="007D4C41"/>
    <w:rsid w:val="007D4F90"/>
    <w:rsid w:val="007D5454"/>
    <w:rsid w:val="007D55D4"/>
    <w:rsid w:val="007D56CB"/>
    <w:rsid w:val="007D5849"/>
    <w:rsid w:val="007D6338"/>
    <w:rsid w:val="007D73C4"/>
    <w:rsid w:val="007E03B7"/>
    <w:rsid w:val="007E0E05"/>
    <w:rsid w:val="007E1108"/>
    <w:rsid w:val="007E15D6"/>
    <w:rsid w:val="007E208D"/>
    <w:rsid w:val="007E2313"/>
    <w:rsid w:val="007E23A4"/>
    <w:rsid w:val="007E2769"/>
    <w:rsid w:val="007E2888"/>
    <w:rsid w:val="007E2D9C"/>
    <w:rsid w:val="007E3539"/>
    <w:rsid w:val="007E360A"/>
    <w:rsid w:val="007E3E05"/>
    <w:rsid w:val="007E3F11"/>
    <w:rsid w:val="007E4785"/>
    <w:rsid w:val="007E47B6"/>
    <w:rsid w:val="007E4ACF"/>
    <w:rsid w:val="007E4F97"/>
    <w:rsid w:val="007E525E"/>
    <w:rsid w:val="007E60FE"/>
    <w:rsid w:val="007E6C0D"/>
    <w:rsid w:val="007E6C1A"/>
    <w:rsid w:val="007E6F68"/>
    <w:rsid w:val="007E7D79"/>
    <w:rsid w:val="007F0D0A"/>
    <w:rsid w:val="007F10F0"/>
    <w:rsid w:val="007F1221"/>
    <w:rsid w:val="007F1EF3"/>
    <w:rsid w:val="007F21D5"/>
    <w:rsid w:val="007F30BC"/>
    <w:rsid w:val="007F3AAF"/>
    <w:rsid w:val="007F4A02"/>
    <w:rsid w:val="007F5306"/>
    <w:rsid w:val="007F5365"/>
    <w:rsid w:val="007F568A"/>
    <w:rsid w:val="007F5722"/>
    <w:rsid w:val="007F5772"/>
    <w:rsid w:val="007F5BA4"/>
    <w:rsid w:val="007F5ED8"/>
    <w:rsid w:val="007F6A63"/>
    <w:rsid w:val="007F6DC5"/>
    <w:rsid w:val="007F7082"/>
    <w:rsid w:val="007F7785"/>
    <w:rsid w:val="007F7A25"/>
    <w:rsid w:val="00800018"/>
    <w:rsid w:val="008005F1"/>
    <w:rsid w:val="008008C2"/>
    <w:rsid w:val="00801071"/>
    <w:rsid w:val="00801AE0"/>
    <w:rsid w:val="00801EF4"/>
    <w:rsid w:val="00802E5C"/>
    <w:rsid w:val="00803A70"/>
    <w:rsid w:val="00804F41"/>
    <w:rsid w:val="008056F2"/>
    <w:rsid w:val="0080582E"/>
    <w:rsid w:val="00805DFD"/>
    <w:rsid w:val="00805EE1"/>
    <w:rsid w:val="00805FE2"/>
    <w:rsid w:val="008064FE"/>
    <w:rsid w:val="00806630"/>
    <w:rsid w:val="008073F9"/>
    <w:rsid w:val="008100C1"/>
    <w:rsid w:val="0081064A"/>
    <w:rsid w:val="00810FD2"/>
    <w:rsid w:val="00811557"/>
    <w:rsid w:val="00811A8D"/>
    <w:rsid w:val="008120BA"/>
    <w:rsid w:val="00812500"/>
    <w:rsid w:val="0081353F"/>
    <w:rsid w:val="00813788"/>
    <w:rsid w:val="00814330"/>
    <w:rsid w:val="00814DE5"/>
    <w:rsid w:val="00814EA8"/>
    <w:rsid w:val="00815337"/>
    <w:rsid w:val="008173B0"/>
    <w:rsid w:val="00817483"/>
    <w:rsid w:val="008176BE"/>
    <w:rsid w:val="008203A1"/>
    <w:rsid w:val="00820F9D"/>
    <w:rsid w:val="00821E5E"/>
    <w:rsid w:val="00822FE7"/>
    <w:rsid w:val="008239A7"/>
    <w:rsid w:val="008239B8"/>
    <w:rsid w:val="008239F2"/>
    <w:rsid w:val="00823D19"/>
    <w:rsid w:val="008245D2"/>
    <w:rsid w:val="00824E6C"/>
    <w:rsid w:val="00824F60"/>
    <w:rsid w:val="008251C9"/>
    <w:rsid w:val="008258F4"/>
    <w:rsid w:val="00825C63"/>
    <w:rsid w:val="00826044"/>
    <w:rsid w:val="00826EEB"/>
    <w:rsid w:val="00826F2B"/>
    <w:rsid w:val="008270BD"/>
    <w:rsid w:val="00827714"/>
    <w:rsid w:val="008318EF"/>
    <w:rsid w:val="00832371"/>
    <w:rsid w:val="00832F46"/>
    <w:rsid w:val="00833322"/>
    <w:rsid w:val="008333CB"/>
    <w:rsid w:val="00833702"/>
    <w:rsid w:val="00833A12"/>
    <w:rsid w:val="00833B0C"/>
    <w:rsid w:val="00834401"/>
    <w:rsid w:val="008355B1"/>
    <w:rsid w:val="00836959"/>
    <w:rsid w:val="00840582"/>
    <w:rsid w:val="008413FE"/>
    <w:rsid w:val="0084186C"/>
    <w:rsid w:val="00841AA2"/>
    <w:rsid w:val="00842FD7"/>
    <w:rsid w:val="00843EC0"/>
    <w:rsid w:val="0084652A"/>
    <w:rsid w:val="00850467"/>
    <w:rsid w:val="0085147D"/>
    <w:rsid w:val="008515E1"/>
    <w:rsid w:val="00851E3D"/>
    <w:rsid w:val="0085204F"/>
    <w:rsid w:val="0085220B"/>
    <w:rsid w:val="008525D3"/>
    <w:rsid w:val="008527CE"/>
    <w:rsid w:val="0085362F"/>
    <w:rsid w:val="0085512C"/>
    <w:rsid w:val="00856426"/>
    <w:rsid w:val="00857C75"/>
    <w:rsid w:val="00857CFA"/>
    <w:rsid w:val="00860907"/>
    <w:rsid w:val="008609CA"/>
    <w:rsid w:val="0086105D"/>
    <w:rsid w:val="00861CFD"/>
    <w:rsid w:val="0086276E"/>
    <w:rsid w:val="0086303B"/>
    <w:rsid w:val="008633CF"/>
    <w:rsid w:val="00863784"/>
    <w:rsid w:val="00863A59"/>
    <w:rsid w:val="00863D14"/>
    <w:rsid w:val="0086472B"/>
    <w:rsid w:val="008650CD"/>
    <w:rsid w:val="008653AC"/>
    <w:rsid w:val="0087046D"/>
    <w:rsid w:val="00871EEF"/>
    <w:rsid w:val="00873191"/>
    <w:rsid w:val="0087329A"/>
    <w:rsid w:val="008732E7"/>
    <w:rsid w:val="0087392C"/>
    <w:rsid w:val="00873B6C"/>
    <w:rsid w:val="008744E7"/>
    <w:rsid w:val="00875614"/>
    <w:rsid w:val="00875695"/>
    <w:rsid w:val="0087644B"/>
    <w:rsid w:val="00876B04"/>
    <w:rsid w:val="0087748C"/>
    <w:rsid w:val="0088081B"/>
    <w:rsid w:val="00882A9F"/>
    <w:rsid w:val="00882D4E"/>
    <w:rsid w:val="00882EEB"/>
    <w:rsid w:val="008835A9"/>
    <w:rsid w:val="00884AB6"/>
    <w:rsid w:val="008864C1"/>
    <w:rsid w:val="00887327"/>
    <w:rsid w:val="0088790B"/>
    <w:rsid w:val="00890D7E"/>
    <w:rsid w:val="00891394"/>
    <w:rsid w:val="00891835"/>
    <w:rsid w:val="00891922"/>
    <w:rsid w:val="00891AA6"/>
    <w:rsid w:val="00891F85"/>
    <w:rsid w:val="008952A0"/>
    <w:rsid w:val="008956E3"/>
    <w:rsid w:val="00895DDB"/>
    <w:rsid w:val="008972B2"/>
    <w:rsid w:val="00897525"/>
    <w:rsid w:val="00897637"/>
    <w:rsid w:val="008A0EE5"/>
    <w:rsid w:val="008A11DE"/>
    <w:rsid w:val="008A1216"/>
    <w:rsid w:val="008A20A0"/>
    <w:rsid w:val="008A21EE"/>
    <w:rsid w:val="008A44C9"/>
    <w:rsid w:val="008A663C"/>
    <w:rsid w:val="008A7BD5"/>
    <w:rsid w:val="008B02AE"/>
    <w:rsid w:val="008B0AB8"/>
    <w:rsid w:val="008B1141"/>
    <w:rsid w:val="008B1206"/>
    <w:rsid w:val="008B2F00"/>
    <w:rsid w:val="008B3491"/>
    <w:rsid w:val="008B4317"/>
    <w:rsid w:val="008B458D"/>
    <w:rsid w:val="008B460A"/>
    <w:rsid w:val="008B4CE8"/>
    <w:rsid w:val="008B53E1"/>
    <w:rsid w:val="008B594D"/>
    <w:rsid w:val="008B5C3A"/>
    <w:rsid w:val="008B63F4"/>
    <w:rsid w:val="008B6A88"/>
    <w:rsid w:val="008B7044"/>
    <w:rsid w:val="008B7DBA"/>
    <w:rsid w:val="008B7F41"/>
    <w:rsid w:val="008C032F"/>
    <w:rsid w:val="008C07AC"/>
    <w:rsid w:val="008C0889"/>
    <w:rsid w:val="008C19E7"/>
    <w:rsid w:val="008C1C12"/>
    <w:rsid w:val="008C2810"/>
    <w:rsid w:val="008C2EB4"/>
    <w:rsid w:val="008C396E"/>
    <w:rsid w:val="008C39A3"/>
    <w:rsid w:val="008C42CF"/>
    <w:rsid w:val="008C4AA9"/>
    <w:rsid w:val="008C56CC"/>
    <w:rsid w:val="008C6792"/>
    <w:rsid w:val="008C7364"/>
    <w:rsid w:val="008C7B1F"/>
    <w:rsid w:val="008C7E16"/>
    <w:rsid w:val="008D0CEA"/>
    <w:rsid w:val="008D1508"/>
    <w:rsid w:val="008D173C"/>
    <w:rsid w:val="008D1C5E"/>
    <w:rsid w:val="008D1D37"/>
    <w:rsid w:val="008D1FD5"/>
    <w:rsid w:val="008D376A"/>
    <w:rsid w:val="008D3820"/>
    <w:rsid w:val="008D4A4E"/>
    <w:rsid w:val="008D594C"/>
    <w:rsid w:val="008D5CB7"/>
    <w:rsid w:val="008D616F"/>
    <w:rsid w:val="008D6B09"/>
    <w:rsid w:val="008D6D4A"/>
    <w:rsid w:val="008E0447"/>
    <w:rsid w:val="008E1296"/>
    <w:rsid w:val="008E1389"/>
    <w:rsid w:val="008E16CF"/>
    <w:rsid w:val="008E1C3F"/>
    <w:rsid w:val="008E23AA"/>
    <w:rsid w:val="008E30C7"/>
    <w:rsid w:val="008E33AA"/>
    <w:rsid w:val="008E358B"/>
    <w:rsid w:val="008E49D1"/>
    <w:rsid w:val="008E4D3B"/>
    <w:rsid w:val="008E5A69"/>
    <w:rsid w:val="008E6024"/>
    <w:rsid w:val="008E697B"/>
    <w:rsid w:val="008E6C64"/>
    <w:rsid w:val="008E7022"/>
    <w:rsid w:val="008F13A9"/>
    <w:rsid w:val="008F179A"/>
    <w:rsid w:val="008F2528"/>
    <w:rsid w:val="008F2783"/>
    <w:rsid w:val="008F366B"/>
    <w:rsid w:val="008F3835"/>
    <w:rsid w:val="008F3AFE"/>
    <w:rsid w:val="008F4650"/>
    <w:rsid w:val="008F4999"/>
    <w:rsid w:val="008F5D2F"/>
    <w:rsid w:val="008F63B1"/>
    <w:rsid w:val="008F6861"/>
    <w:rsid w:val="008F7ECE"/>
    <w:rsid w:val="0090120D"/>
    <w:rsid w:val="009016FD"/>
    <w:rsid w:val="00902507"/>
    <w:rsid w:val="00902ADD"/>
    <w:rsid w:val="00902EED"/>
    <w:rsid w:val="0090369D"/>
    <w:rsid w:val="00903BE1"/>
    <w:rsid w:val="00904764"/>
    <w:rsid w:val="009047C3"/>
    <w:rsid w:val="00904930"/>
    <w:rsid w:val="00904BD5"/>
    <w:rsid w:val="00904E0F"/>
    <w:rsid w:val="0090643C"/>
    <w:rsid w:val="00906AD5"/>
    <w:rsid w:val="009070B5"/>
    <w:rsid w:val="009070EC"/>
    <w:rsid w:val="0090772F"/>
    <w:rsid w:val="00910335"/>
    <w:rsid w:val="00910B3E"/>
    <w:rsid w:val="00911570"/>
    <w:rsid w:val="0091181F"/>
    <w:rsid w:val="00911C35"/>
    <w:rsid w:val="009122C2"/>
    <w:rsid w:val="0091233E"/>
    <w:rsid w:val="0091275D"/>
    <w:rsid w:val="00912A97"/>
    <w:rsid w:val="009133C7"/>
    <w:rsid w:val="009136A7"/>
    <w:rsid w:val="009136E6"/>
    <w:rsid w:val="00913A3C"/>
    <w:rsid w:val="00913BF4"/>
    <w:rsid w:val="00914349"/>
    <w:rsid w:val="00914BBE"/>
    <w:rsid w:val="009156E7"/>
    <w:rsid w:val="009166CB"/>
    <w:rsid w:val="00916DC6"/>
    <w:rsid w:val="009172DA"/>
    <w:rsid w:val="00917966"/>
    <w:rsid w:val="0092005A"/>
    <w:rsid w:val="009203D8"/>
    <w:rsid w:val="00920669"/>
    <w:rsid w:val="00920718"/>
    <w:rsid w:val="00921B87"/>
    <w:rsid w:val="00922027"/>
    <w:rsid w:val="00922D10"/>
    <w:rsid w:val="009230D1"/>
    <w:rsid w:val="009238D1"/>
    <w:rsid w:val="00923B78"/>
    <w:rsid w:val="00923BA1"/>
    <w:rsid w:val="00925200"/>
    <w:rsid w:val="00926A30"/>
    <w:rsid w:val="00926E4F"/>
    <w:rsid w:val="00927981"/>
    <w:rsid w:val="00927B00"/>
    <w:rsid w:val="009307DE"/>
    <w:rsid w:val="00930DFD"/>
    <w:rsid w:val="00930E8A"/>
    <w:rsid w:val="009310FA"/>
    <w:rsid w:val="00931424"/>
    <w:rsid w:val="00931DC8"/>
    <w:rsid w:val="0093212B"/>
    <w:rsid w:val="00932534"/>
    <w:rsid w:val="009326EC"/>
    <w:rsid w:val="00935446"/>
    <w:rsid w:val="00935BD3"/>
    <w:rsid w:val="00935D0F"/>
    <w:rsid w:val="00936C7D"/>
    <w:rsid w:val="0093749E"/>
    <w:rsid w:val="00941651"/>
    <w:rsid w:val="00941ACE"/>
    <w:rsid w:val="00941F73"/>
    <w:rsid w:val="00942607"/>
    <w:rsid w:val="009428BA"/>
    <w:rsid w:val="00945955"/>
    <w:rsid w:val="00947302"/>
    <w:rsid w:val="0094787D"/>
    <w:rsid w:val="00947FD8"/>
    <w:rsid w:val="00951894"/>
    <w:rsid w:val="00951A32"/>
    <w:rsid w:val="009530D4"/>
    <w:rsid w:val="009535A2"/>
    <w:rsid w:val="009541FC"/>
    <w:rsid w:val="0095531A"/>
    <w:rsid w:val="00955A97"/>
    <w:rsid w:val="0095668B"/>
    <w:rsid w:val="00960736"/>
    <w:rsid w:val="00962AD5"/>
    <w:rsid w:val="00963344"/>
    <w:rsid w:val="0096344A"/>
    <w:rsid w:val="0096429F"/>
    <w:rsid w:val="009648E8"/>
    <w:rsid w:val="00964C2C"/>
    <w:rsid w:val="009657E4"/>
    <w:rsid w:val="0096595E"/>
    <w:rsid w:val="00966B32"/>
    <w:rsid w:val="00966BB4"/>
    <w:rsid w:val="00966C5D"/>
    <w:rsid w:val="00967000"/>
    <w:rsid w:val="009676E1"/>
    <w:rsid w:val="009679E8"/>
    <w:rsid w:val="00967B33"/>
    <w:rsid w:val="00970D6C"/>
    <w:rsid w:val="00971FC3"/>
    <w:rsid w:val="0097217C"/>
    <w:rsid w:val="00973942"/>
    <w:rsid w:val="009739C9"/>
    <w:rsid w:val="00973E18"/>
    <w:rsid w:val="009743A2"/>
    <w:rsid w:val="009753E4"/>
    <w:rsid w:val="0097642F"/>
    <w:rsid w:val="009769CF"/>
    <w:rsid w:val="00977142"/>
    <w:rsid w:val="0097793D"/>
    <w:rsid w:val="00977B6D"/>
    <w:rsid w:val="00977E89"/>
    <w:rsid w:val="00980410"/>
    <w:rsid w:val="00980F41"/>
    <w:rsid w:val="00982150"/>
    <w:rsid w:val="00983651"/>
    <w:rsid w:val="00983AC5"/>
    <w:rsid w:val="00984404"/>
    <w:rsid w:val="0098480C"/>
    <w:rsid w:val="0098482D"/>
    <w:rsid w:val="009852E5"/>
    <w:rsid w:val="00985934"/>
    <w:rsid w:val="00985D61"/>
    <w:rsid w:val="00985DB7"/>
    <w:rsid w:val="0099069F"/>
    <w:rsid w:val="00990EF9"/>
    <w:rsid w:val="00991294"/>
    <w:rsid w:val="009915D8"/>
    <w:rsid w:val="0099178A"/>
    <w:rsid w:val="0099209C"/>
    <w:rsid w:val="009922BA"/>
    <w:rsid w:val="00992490"/>
    <w:rsid w:val="00992F54"/>
    <w:rsid w:val="00992FC6"/>
    <w:rsid w:val="009952D0"/>
    <w:rsid w:val="00995C8F"/>
    <w:rsid w:val="00996142"/>
    <w:rsid w:val="00996865"/>
    <w:rsid w:val="009968B3"/>
    <w:rsid w:val="0099717E"/>
    <w:rsid w:val="00997B95"/>
    <w:rsid w:val="00997C94"/>
    <w:rsid w:val="009A07ED"/>
    <w:rsid w:val="009A1297"/>
    <w:rsid w:val="009A18A0"/>
    <w:rsid w:val="009A3FB4"/>
    <w:rsid w:val="009A4040"/>
    <w:rsid w:val="009A42CA"/>
    <w:rsid w:val="009A44EB"/>
    <w:rsid w:val="009A48F9"/>
    <w:rsid w:val="009A5FD9"/>
    <w:rsid w:val="009A6B5B"/>
    <w:rsid w:val="009A7040"/>
    <w:rsid w:val="009A7217"/>
    <w:rsid w:val="009A7611"/>
    <w:rsid w:val="009B034F"/>
    <w:rsid w:val="009B0BD4"/>
    <w:rsid w:val="009B1A66"/>
    <w:rsid w:val="009B2D26"/>
    <w:rsid w:val="009B2D94"/>
    <w:rsid w:val="009B4096"/>
    <w:rsid w:val="009B4B19"/>
    <w:rsid w:val="009B508C"/>
    <w:rsid w:val="009B529A"/>
    <w:rsid w:val="009B5850"/>
    <w:rsid w:val="009B5B9A"/>
    <w:rsid w:val="009B6392"/>
    <w:rsid w:val="009B682A"/>
    <w:rsid w:val="009B6EAE"/>
    <w:rsid w:val="009B7805"/>
    <w:rsid w:val="009C0682"/>
    <w:rsid w:val="009C0E19"/>
    <w:rsid w:val="009C148A"/>
    <w:rsid w:val="009C1495"/>
    <w:rsid w:val="009C15E8"/>
    <w:rsid w:val="009C297C"/>
    <w:rsid w:val="009C3C3A"/>
    <w:rsid w:val="009C4179"/>
    <w:rsid w:val="009C4311"/>
    <w:rsid w:val="009C495C"/>
    <w:rsid w:val="009C5F4D"/>
    <w:rsid w:val="009C7B43"/>
    <w:rsid w:val="009C7D11"/>
    <w:rsid w:val="009C7FE2"/>
    <w:rsid w:val="009D03CD"/>
    <w:rsid w:val="009D04E8"/>
    <w:rsid w:val="009D052E"/>
    <w:rsid w:val="009D05B8"/>
    <w:rsid w:val="009D05D3"/>
    <w:rsid w:val="009D141F"/>
    <w:rsid w:val="009D18E1"/>
    <w:rsid w:val="009D2354"/>
    <w:rsid w:val="009D38ED"/>
    <w:rsid w:val="009D3F18"/>
    <w:rsid w:val="009D44DA"/>
    <w:rsid w:val="009D4717"/>
    <w:rsid w:val="009D5223"/>
    <w:rsid w:val="009D527A"/>
    <w:rsid w:val="009D551B"/>
    <w:rsid w:val="009D60D7"/>
    <w:rsid w:val="009D6DF2"/>
    <w:rsid w:val="009D6F40"/>
    <w:rsid w:val="009D7AE2"/>
    <w:rsid w:val="009E0315"/>
    <w:rsid w:val="009E1F47"/>
    <w:rsid w:val="009E253C"/>
    <w:rsid w:val="009E2FB6"/>
    <w:rsid w:val="009E3527"/>
    <w:rsid w:val="009E3B08"/>
    <w:rsid w:val="009E46C7"/>
    <w:rsid w:val="009E4DB2"/>
    <w:rsid w:val="009E5C63"/>
    <w:rsid w:val="009E5D77"/>
    <w:rsid w:val="009E6199"/>
    <w:rsid w:val="009E62D4"/>
    <w:rsid w:val="009E6671"/>
    <w:rsid w:val="009E6801"/>
    <w:rsid w:val="009E69F9"/>
    <w:rsid w:val="009E6D51"/>
    <w:rsid w:val="009E7053"/>
    <w:rsid w:val="009E7157"/>
    <w:rsid w:val="009E736E"/>
    <w:rsid w:val="009F01F2"/>
    <w:rsid w:val="009F042C"/>
    <w:rsid w:val="009F12A7"/>
    <w:rsid w:val="009F1D0A"/>
    <w:rsid w:val="009F2369"/>
    <w:rsid w:val="009F33D1"/>
    <w:rsid w:val="009F39CF"/>
    <w:rsid w:val="009F3FE4"/>
    <w:rsid w:val="009F456C"/>
    <w:rsid w:val="009F47B0"/>
    <w:rsid w:val="009F4AD4"/>
    <w:rsid w:val="009F6799"/>
    <w:rsid w:val="009F6E0D"/>
    <w:rsid w:val="009F74B7"/>
    <w:rsid w:val="009F7717"/>
    <w:rsid w:val="009F7E82"/>
    <w:rsid w:val="00A00A79"/>
    <w:rsid w:val="00A00BA8"/>
    <w:rsid w:val="00A00EAF"/>
    <w:rsid w:val="00A0120D"/>
    <w:rsid w:val="00A01457"/>
    <w:rsid w:val="00A0195B"/>
    <w:rsid w:val="00A02109"/>
    <w:rsid w:val="00A0232A"/>
    <w:rsid w:val="00A024AC"/>
    <w:rsid w:val="00A03424"/>
    <w:rsid w:val="00A03A84"/>
    <w:rsid w:val="00A0424E"/>
    <w:rsid w:val="00A04A33"/>
    <w:rsid w:val="00A05C55"/>
    <w:rsid w:val="00A0642D"/>
    <w:rsid w:val="00A07887"/>
    <w:rsid w:val="00A07920"/>
    <w:rsid w:val="00A11037"/>
    <w:rsid w:val="00A12C73"/>
    <w:rsid w:val="00A13A1C"/>
    <w:rsid w:val="00A13D2E"/>
    <w:rsid w:val="00A14708"/>
    <w:rsid w:val="00A14D3C"/>
    <w:rsid w:val="00A15A68"/>
    <w:rsid w:val="00A15BE7"/>
    <w:rsid w:val="00A16686"/>
    <w:rsid w:val="00A17A21"/>
    <w:rsid w:val="00A17C50"/>
    <w:rsid w:val="00A17FCE"/>
    <w:rsid w:val="00A20C11"/>
    <w:rsid w:val="00A22276"/>
    <w:rsid w:val="00A223B2"/>
    <w:rsid w:val="00A22615"/>
    <w:rsid w:val="00A2320F"/>
    <w:rsid w:val="00A24110"/>
    <w:rsid w:val="00A24DB5"/>
    <w:rsid w:val="00A24F31"/>
    <w:rsid w:val="00A25641"/>
    <w:rsid w:val="00A27E64"/>
    <w:rsid w:val="00A27EA5"/>
    <w:rsid w:val="00A30CD5"/>
    <w:rsid w:val="00A31E65"/>
    <w:rsid w:val="00A322FC"/>
    <w:rsid w:val="00A32895"/>
    <w:rsid w:val="00A3294A"/>
    <w:rsid w:val="00A35E91"/>
    <w:rsid w:val="00A35EA2"/>
    <w:rsid w:val="00A361E1"/>
    <w:rsid w:val="00A36C1E"/>
    <w:rsid w:val="00A373FC"/>
    <w:rsid w:val="00A37E0A"/>
    <w:rsid w:val="00A4030A"/>
    <w:rsid w:val="00A40EE3"/>
    <w:rsid w:val="00A41226"/>
    <w:rsid w:val="00A41839"/>
    <w:rsid w:val="00A42005"/>
    <w:rsid w:val="00A43C5A"/>
    <w:rsid w:val="00A44972"/>
    <w:rsid w:val="00A4511C"/>
    <w:rsid w:val="00A45554"/>
    <w:rsid w:val="00A467B1"/>
    <w:rsid w:val="00A468F2"/>
    <w:rsid w:val="00A469D4"/>
    <w:rsid w:val="00A50881"/>
    <w:rsid w:val="00A519D3"/>
    <w:rsid w:val="00A52B85"/>
    <w:rsid w:val="00A52CFA"/>
    <w:rsid w:val="00A5328D"/>
    <w:rsid w:val="00A53392"/>
    <w:rsid w:val="00A54353"/>
    <w:rsid w:val="00A54679"/>
    <w:rsid w:val="00A55B98"/>
    <w:rsid w:val="00A55D5E"/>
    <w:rsid w:val="00A563B4"/>
    <w:rsid w:val="00A56E1A"/>
    <w:rsid w:val="00A578D1"/>
    <w:rsid w:val="00A60555"/>
    <w:rsid w:val="00A61946"/>
    <w:rsid w:val="00A628D3"/>
    <w:rsid w:val="00A62B1D"/>
    <w:rsid w:val="00A62B46"/>
    <w:rsid w:val="00A63CE6"/>
    <w:rsid w:val="00A6402A"/>
    <w:rsid w:val="00A64986"/>
    <w:rsid w:val="00A65837"/>
    <w:rsid w:val="00A677FD"/>
    <w:rsid w:val="00A7170E"/>
    <w:rsid w:val="00A72722"/>
    <w:rsid w:val="00A72F2D"/>
    <w:rsid w:val="00A734D0"/>
    <w:rsid w:val="00A73E47"/>
    <w:rsid w:val="00A73FD3"/>
    <w:rsid w:val="00A74D2A"/>
    <w:rsid w:val="00A807A5"/>
    <w:rsid w:val="00A8122C"/>
    <w:rsid w:val="00A81B1C"/>
    <w:rsid w:val="00A81E91"/>
    <w:rsid w:val="00A825E9"/>
    <w:rsid w:val="00A83070"/>
    <w:rsid w:val="00A83934"/>
    <w:rsid w:val="00A854B0"/>
    <w:rsid w:val="00A85906"/>
    <w:rsid w:val="00A85A63"/>
    <w:rsid w:val="00A85BDF"/>
    <w:rsid w:val="00A86218"/>
    <w:rsid w:val="00A86737"/>
    <w:rsid w:val="00A86DE6"/>
    <w:rsid w:val="00A8756B"/>
    <w:rsid w:val="00A87E2E"/>
    <w:rsid w:val="00A903EC"/>
    <w:rsid w:val="00A90E84"/>
    <w:rsid w:val="00A90EBE"/>
    <w:rsid w:val="00A919AD"/>
    <w:rsid w:val="00A9364F"/>
    <w:rsid w:val="00A94297"/>
    <w:rsid w:val="00A94529"/>
    <w:rsid w:val="00A966D3"/>
    <w:rsid w:val="00A97F18"/>
    <w:rsid w:val="00AA04E7"/>
    <w:rsid w:val="00AA0E67"/>
    <w:rsid w:val="00AA1FE8"/>
    <w:rsid w:val="00AA2301"/>
    <w:rsid w:val="00AA2B1A"/>
    <w:rsid w:val="00AA2CDC"/>
    <w:rsid w:val="00AA2FD1"/>
    <w:rsid w:val="00AA32C7"/>
    <w:rsid w:val="00AA3845"/>
    <w:rsid w:val="00AA4B2F"/>
    <w:rsid w:val="00AA4FF4"/>
    <w:rsid w:val="00AA5161"/>
    <w:rsid w:val="00AA5807"/>
    <w:rsid w:val="00AA63AC"/>
    <w:rsid w:val="00AA6834"/>
    <w:rsid w:val="00AA68FD"/>
    <w:rsid w:val="00AA6B34"/>
    <w:rsid w:val="00AA6CAD"/>
    <w:rsid w:val="00AA6EAD"/>
    <w:rsid w:val="00AA6EB0"/>
    <w:rsid w:val="00AA6FFF"/>
    <w:rsid w:val="00AA7134"/>
    <w:rsid w:val="00AB01E4"/>
    <w:rsid w:val="00AB0A8A"/>
    <w:rsid w:val="00AB28B6"/>
    <w:rsid w:val="00AB3480"/>
    <w:rsid w:val="00AB3DAC"/>
    <w:rsid w:val="00AB4437"/>
    <w:rsid w:val="00AB4755"/>
    <w:rsid w:val="00AB49FE"/>
    <w:rsid w:val="00AB4C76"/>
    <w:rsid w:val="00AB5258"/>
    <w:rsid w:val="00AB526F"/>
    <w:rsid w:val="00AB56C2"/>
    <w:rsid w:val="00AB6FFE"/>
    <w:rsid w:val="00AB743A"/>
    <w:rsid w:val="00AC062F"/>
    <w:rsid w:val="00AC070E"/>
    <w:rsid w:val="00AC0999"/>
    <w:rsid w:val="00AC1F7D"/>
    <w:rsid w:val="00AC2E8F"/>
    <w:rsid w:val="00AC31F6"/>
    <w:rsid w:val="00AC37B9"/>
    <w:rsid w:val="00AC37C4"/>
    <w:rsid w:val="00AC3D2F"/>
    <w:rsid w:val="00AC53C7"/>
    <w:rsid w:val="00AC58E2"/>
    <w:rsid w:val="00AC5CD8"/>
    <w:rsid w:val="00AC614A"/>
    <w:rsid w:val="00AC69E8"/>
    <w:rsid w:val="00AC7032"/>
    <w:rsid w:val="00AC743D"/>
    <w:rsid w:val="00AD074E"/>
    <w:rsid w:val="00AD0827"/>
    <w:rsid w:val="00AD09BB"/>
    <w:rsid w:val="00AD18A2"/>
    <w:rsid w:val="00AD2DFF"/>
    <w:rsid w:val="00AD38B4"/>
    <w:rsid w:val="00AD3A48"/>
    <w:rsid w:val="00AD3E59"/>
    <w:rsid w:val="00AD3FC9"/>
    <w:rsid w:val="00AD447E"/>
    <w:rsid w:val="00AD4626"/>
    <w:rsid w:val="00AD4673"/>
    <w:rsid w:val="00AD4D50"/>
    <w:rsid w:val="00AD53D0"/>
    <w:rsid w:val="00AD5D8D"/>
    <w:rsid w:val="00AD64E5"/>
    <w:rsid w:val="00AD7033"/>
    <w:rsid w:val="00AE043F"/>
    <w:rsid w:val="00AE118D"/>
    <w:rsid w:val="00AE206D"/>
    <w:rsid w:val="00AE2170"/>
    <w:rsid w:val="00AE291F"/>
    <w:rsid w:val="00AE31C3"/>
    <w:rsid w:val="00AE3BBF"/>
    <w:rsid w:val="00AE4587"/>
    <w:rsid w:val="00AE47B8"/>
    <w:rsid w:val="00AE4A3E"/>
    <w:rsid w:val="00AE5305"/>
    <w:rsid w:val="00AE5AEF"/>
    <w:rsid w:val="00AE71A3"/>
    <w:rsid w:val="00AF112A"/>
    <w:rsid w:val="00AF14F1"/>
    <w:rsid w:val="00AF1BCE"/>
    <w:rsid w:val="00AF207C"/>
    <w:rsid w:val="00AF2DAF"/>
    <w:rsid w:val="00AF35CF"/>
    <w:rsid w:val="00AF3747"/>
    <w:rsid w:val="00AF3D9D"/>
    <w:rsid w:val="00AF40AD"/>
    <w:rsid w:val="00AF4323"/>
    <w:rsid w:val="00AF45B2"/>
    <w:rsid w:val="00AF4807"/>
    <w:rsid w:val="00AF5A8F"/>
    <w:rsid w:val="00AF61DA"/>
    <w:rsid w:val="00AF6A52"/>
    <w:rsid w:val="00AF6E82"/>
    <w:rsid w:val="00AF6F11"/>
    <w:rsid w:val="00AF7934"/>
    <w:rsid w:val="00AF7A19"/>
    <w:rsid w:val="00AF7FFE"/>
    <w:rsid w:val="00B00AF3"/>
    <w:rsid w:val="00B00DB5"/>
    <w:rsid w:val="00B016D6"/>
    <w:rsid w:val="00B02937"/>
    <w:rsid w:val="00B030B5"/>
    <w:rsid w:val="00B03AA4"/>
    <w:rsid w:val="00B05271"/>
    <w:rsid w:val="00B054CA"/>
    <w:rsid w:val="00B05EA6"/>
    <w:rsid w:val="00B05F84"/>
    <w:rsid w:val="00B05FFD"/>
    <w:rsid w:val="00B06A5E"/>
    <w:rsid w:val="00B07965"/>
    <w:rsid w:val="00B079FB"/>
    <w:rsid w:val="00B117FA"/>
    <w:rsid w:val="00B11D63"/>
    <w:rsid w:val="00B12753"/>
    <w:rsid w:val="00B1287C"/>
    <w:rsid w:val="00B13889"/>
    <w:rsid w:val="00B13CE7"/>
    <w:rsid w:val="00B14DBB"/>
    <w:rsid w:val="00B14F29"/>
    <w:rsid w:val="00B156CF"/>
    <w:rsid w:val="00B1611D"/>
    <w:rsid w:val="00B164FA"/>
    <w:rsid w:val="00B174B7"/>
    <w:rsid w:val="00B17BBC"/>
    <w:rsid w:val="00B205C6"/>
    <w:rsid w:val="00B20C4C"/>
    <w:rsid w:val="00B2116F"/>
    <w:rsid w:val="00B22B5A"/>
    <w:rsid w:val="00B235EC"/>
    <w:rsid w:val="00B23C24"/>
    <w:rsid w:val="00B2504B"/>
    <w:rsid w:val="00B256C2"/>
    <w:rsid w:val="00B26466"/>
    <w:rsid w:val="00B26682"/>
    <w:rsid w:val="00B26742"/>
    <w:rsid w:val="00B26A0B"/>
    <w:rsid w:val="00B26DBA"/>
    <w:rsid w:val="00B302ED"/>
    <w:rsid w:val="00B310DA"/>
    <w:rsid w:val="00B3181C"/>
    <w:rsid w:val="00B318D0"/>
    <w:rsid w:val="00B319AC"/>
    <w:rsid w:val="00B33085"/>
    <w:rsid w:val="00B33473"/>
    <w:rsid w:val="00B34633"/>
    <w:rsid w:val="00B34639"/>
    <w:rsid w:val="00B348A1"/>
    <w:rsid w:val="00B375F9"/>
    <w:rsid w:val="00B37A96"/>
    <w:rsid w:val="00B37AA7"/>
    <w:rsid w:val="00B4093D"/>
    <w:rsid w:val="00B40A0F"/>
    <w:rsid w:val="00B40E6F"/>
    <w:rsid w:val="00B412E1"/>
    <w:rsid w:val="00B41D5F"/>
    <w:rsid w:val="00B423BE"/>
    <w:rsid w:val="00B423EC"/>
    <w:rsid w:val="00B427E5"/>
    <w:rsid w:val="00B429D5"/>
    <w:rsid w:val="00B44ED5"/>
    <w:rsid w:val="00B5004B"/>
    <w:rsid w:val="00B50090"/>
    <w:rsid w:val="00B51B48"/>
    <w:rsid w:val="00B51F35"/>
    <w:rsid w:val="00B5290A"/>
    <w:rsid w:val="00B52A9C"/>
    <w:rsid w:val="00B531B1"/>
    <w:rsid w:val="00B536AE"/>
    <w:rsid w:val="00B53BEF"/>
    <w:rsid w:val="00B53D04"/>
    <w:rsid w:val="00B5415A"/>
    <w:rsid w:val="00B55096"/>
    <w:rsid w:val="00B550EE"/>
    <w:rsid w:val="00B554D3"/>
    <w:rsid w:val="00B5554F"/>
    <w:rsid w:val="00B55707"/>
    <w:rsid w:val="00B55F8A"/>
    <w:rsid w:val="00B564A0"/>
    <w:rsid w:val="00B5681F"/>
    <w:rsid w:val="00B56EBA"/>
    <w:rsid w:val="00B576E5"/>
    <w:rsid w:val="00B57F9F"/>
    <w:rsid w:val="00B60BC9"/>
    <w:rsid w:val="00B611F9"/>
    <w:rsid w:val="00B61353"/>
    <w:rsid w:val="00B61814"/>
    <w:rsid w:val="00B61EA7"/>
    <w:rsid w:val="00B62131"/>
    <w:rsid w:val="00B63989"/>
    <w:rsid w:val="00B64212"/>
    <w:rsid w:val="00B662EF"/>
    <w:rsid w:val="00B66387"/>
    <w:rsid w:val="00B666BA"/>
    <w:rsid w:val="00B70DC4"/>
    <w:rsid w:val="00B71831"/>
    <w:rsid w:val="00B71B9A"/>
    <w:rsid w:val="00B7272E"/>
    <w:rsid w:val="00B73219"/>
    <w:rsid w:val="00B734A2"/>
    <w:rsid w:val="00B73510"/>
    <w:rsid w:val="00B735BB"/>
    <w:rsid w:val="00B73FFF"/>
    <w:rsid w:val="00B74FE0"/>
    <w:rsid w:val="00B75822"/>
    <w:rsid w:val="00B75C33"/>
    <w:rsid w:val="00B75CE5"/>
    <w:rsid w:val="00B75EBF"/>
    <w:rsid w:val="00B77026"/>
    <w:rsid w:val="00B7718E"/>
    <w:rsid w:val="00B77E0D"/>
    <w:rsid w:val="00B80233"/>
    <w:rsid w:val="00B804A4"/>
    <w:rsid w:val="00B8062F"/>
    <w:rsid w:val="00B80B30"/>
    <w:rsid w:val="00B82452"/>
    <w:rsid w:val="00B82947"/>
    <w:rsid w:val="00B82FB7"/>
    <w:rsid w:val="00B83EFB"/>
    <w:rsid w:val="00B85D05"/>
    <w:rsid w:val="00B863D3"/>
    <w:rsid w:val="00B86457"/>
    <w:rsid w:val="00B86B8D"/>
    <w:rsid w:val="00B86BD7"/>
    <w:rsid w:val="00B90F66"/>
    <w:rsid w:val="00B92309"/>
    <w:rsid w:val="00B9286D"/>
    <w:rsid w:val="00B92B47"/>
    <w:rsid w:val="00B93287"/>
    <w:rsid w:val="00B94030"/>
    <w:rsid w:val="00B952CD"/>
    <w:rsid w:val="00B95C6B"/>
    <w:rsid w:val="00B9645F"/>
    <w:rsid w:val="00B97B67"/>
    <w:rsid w:val="00BA01C7"/>
    <w:rsid w:val="00BA0D1B"/>
    <w:rsid w:val="00BA0E3E"/>
    <w:rsid w:val="00BA2AC5"/>
    <w:rsid w:val="00BA2F3E"/>
    <w:rsid w:val="00BA3A44"/>
    <w:rsid w:val="00BA4025"/>
    <w:rsid w:val="00BA40D8"/>
    <w:rsid w:val="00BA55B7"/>
    <w:rsid w:val="00BA5E66"/>
    <w:rsid w:val="00BA5FEF"/>
    <w:rsid w:val="00BA6198"/>
    <w:rsid w:val="00BB01B0"/>
    <w:rsid w:val="00BB1D72"/>
    <w:rsid w:val="00BB1DBF"/>
    <w:rsid w:val="00BB3544"/>
    <w:rsid w:val="00BB3698"/>
    <w:rsid w:val="00BB36A7"/>
    <w:rsid w:val="00BB3A0B"/>
    <w:rsid w:val="00BB3F28"/>
    <w:rsid w:val="00BB4034"/>
    <w:rsid w:val="00BB417D"/>
    <w:rsid w:val="00BB70F6"/>
    <w:rsid w:val="00BB76E3"/>
    <w:rsid w:val="00BB7B0D"/>
    <w:rsid w:val="00BB7B60"/>
    <w:rsid w:val="00BC04A2"/>
    <w:rsid w:val="00BC27F9"/>
    <w:rsid w:val="00BC3DE7"/>
    <w:rsid w:val="00BC4063"/>
    <w:rsid w:val="00BC4477"/>
    <w:rsid w:val="00BC4750"/>
    <w:rsid w:val="00BC5A70"/>
    <w:rsid w:val="00BC69A6"/>
    <w:rsid w:val="00BC7119"/>
    <w:rsid w:val="00BC7157"/>
    <w:rsid w:val="00BD01A6"/>
    <w:rsid w:val="00BD0BEF"/>
    <w:rsid w:val="00BD13B6"/>
    <w:rsid w:val="00BD1996"/>
    <w:rsid w:val="00BD27E4"/>
    <w:rsid w:val="00BD2AF9"/>
    <w:rsid w:val="00BD2B0D"/>
    <w:rsid w:val="00BD3450"/>
    <w:rsid w:val="00BD3991"/>
    <w:rsid w:val="00BD430E"/>
    <w:rsid w:val="00BD4585"/>
    <w:rsid w:val="00BD4AC2"/>
    <w:rsid w:val="00BD6211"/>
    <w:rsid w:val="00BD6E75"/>
    <w:rsid w:val="00BE003C"/>
    <w:rsid w:val="00BE0CF1"/>
    <w:rsid w:val="00BE0EAD"/>
    <w:rsid w:val="00BE12EA"/>
    <w:rsid w:val="00BE1394"/>
    <w:rsid w:val="00BE14AB"/>
    <w:rsid w:val="00BE2120"/>
    <w:rsid w:val="00BE244B"/>
    <w:rsid w:val="00BE2B03"/>
    <w:rsid w:val="00BE2E1C"/>
    <w:rsid w:val="00BE4C64"/>
    <w:rsid w:val="00BE4ECC"/>
    <w:rsid w:val="00BE5323"/>
    <w:rsid w:val="00BE5597"/>
    <w:rsid w:val="00BE62F3"/>
    <w:rsid w:val="00BE7489"/>
    <w:rsid w:val="00BF031F"/>
    <w:rsid w:val="00BF0A04"/>
    <w:rsid w:val="00BF0A8E"/>
    <w:rsid w:val="00BF12F8"/>
    <w:rsid w:val="00BF13B9"/>
    <w:rsid w:val="00BF1D16"/>
    <w:rsid w:val="00BF1DA1"/>
    <w:rsid w:val="00BF1E86"/>
    <w:rsid w:val="00BF1FA1"/>
    <w:rsid w:val="00BF204D"/>
    <w:rsid w:val="00BF215B"/>
    <w:rsid w:val="00BF2270"/>
    <w:rsid w:val="00BF2377"/>
    <w:rsid w:val="00BF2B1F"/>
    <w:rsid w:val="00BF2C02"/>
    <w:rsid w:val="00BF393D"/>
    <w:rsid w:val="00BF4255"/>
    <w:rsid w:val="00BF494F"/>
    <w:rsid w:val="00BF4B02"/>
    <w:rsid w:val="00BF6176"/>
    <w:rsid w:val="00BF6F6E"/>
    <w:rsid w:val="00BF71AA"/>
    <w:rsid w:val="00BF7812"/>
    <w:rsid w:val="00BF7EFC"/>
    <w:rsid w:val="00C005DF"/>
    <w:rsid w:val="00C00EED"/>
    <w:rsid w:val="00C01078"/>
    <w:rsid w:val="00C0112D"/>
    <w:rsid w:val="00C0134C"/>
    <w:rsid w:val="00C01A20"/>
    <w:rsid w:val="00C022FD"/>
    <w:rsid w:val="00C0321D"/>
    <w:rsid w:val="00C03774"/>
    <w:rsid w:val="00C04DBA"/>
    <w:rsid w:val="00C05078"/>
    <w:rsid w:val="00C05342"/>
    <w:rsid w:val="00C0547C"/>
    <w:rsid w:val="00C0567A"/>
    <w:rsid w:val="00C05976"/>
    <w:rsid w:val="00C05D9D"/>
    <w:rsid w:val="00C062F9"/>
    <w:rsid w:val="00C0635B"/>
    <w:rsid w:val="00C06A1A"/>
    <w:rsid w:val="00C072C0"/>
    <w:rsid w:val="00C10E17"/>
    <w:rsid w:val="00C1129E"/>
    <w:rsid w:val="00C12086"/>
    <w:rsid w:val="00C1497E"/>
    <w:rsid w:val="00C1575D"/>
    <w:rsid w:val="00C1657D"/>
    <w:rsid w:val="00C16A9A"/>
    <w:rsid w:val="00C207D2"/>
    <w:rsid w:val="00C20ABC"/>
    <w:rsid w:val="00C20BF6"/>
    <w:rsid w:val="00C214BC"/>
    <w:rsid w:val="00C22809"/>
    <w:rsid w:val="00C22D27"/>
    <w:rsid w:val="00C2369B"/>
    <w:rsid w:val="00C23BF7"/>
    <w:rsid w:val="00C24239"/>
    <w:rsid w:val="00C24285"/>
    <w:rsid w:val="00C245CB"/>
    <w:rsid w:val="00C24689"/>
    <w:rsid w:val="00C24873"/>
    <w:rsid w:val="00C24CF4"/>
    <w:rsid w:val="00C25EEB"/>
    <w:rsid w:val="00C27102"/>
    <w:rsid w:val="00C3009A"/>
    <w:rsid w:val="00C3049F"/>
    <w:rsid w:val="00C307C7"/>
    <w:rsid w:val="00C311D0"/>
    <w:rsid w:val="00C31DD9"/>
    <w:rsid w:val="00C31F99"/>
    <w:rsid w:val="00C32AE0"/>
    <w:rsid w:val="00C32BDE"/>
    <w:rsid w:val="00C32D6F"/>
    <w:rsid w:val="00C336F0"/>
    <w:rsid w:val="00C3469C"/>
    <w:rsid w:val="00C34977"/>
    <w:rsid w:val="00C34DCB"/>
    <w:rsid w:val="00C36544"/>
    <w:rsid w:val="00C37CE0"/>
    <w:rsid w:val="00C404A0"/>
    <w:rsid w:val="00C41607"/>
    <w:rsid w:val="00C42242"/>
    <w:rsid w:val="00C42C66"/>
    <w:rsid w:val="00C4319C"/>
    <w:rsid w:val="00C4414D"/>
    <w:rsid w:val="00C443D7"/>
    <w:rsid w:val="00C44B80"/>
    <w:rsid w:val="00C44BFB"/>
    <w:rsid w:val="00C45E3F"/>
    <w:rsid w:val="00C46B0D"/>
    <w:rsid w:val="00C476F1"/>
    <w:rsid w:val="00C502F4"/>
    <w:rsid w:val="00C50984"/>
    <w:rsid w:val="00C516B3"/>
    <w:rsid w:val="00C52136"/>
    <w:rsid w:val="00C5465F"/>
    <w:rsid w:val="00C555BC"/>
    <w:rsid w:val="00C572CC"/>
    <w:rsid w:val="00C57667"/>
    <w:rsid w:val="00C57F0A"/>
    <w:rsid w:val="00C604F2"/>
    <w:rsid w:val="00C61C24"/>
    <w:rsid w:val="00C621A4"/>
    <w:rsid w:val="00C630F1"/>
    <w:rsid w:val="00C63364"/>
    <w:rsid w:val="00C639DD"/>
    <w:rsid w:val="00C63B1C"/>
    <w:rsid w:val="00C646A2"/>
    <w:rsid w:val="00C64F58"/>
    <w:rsid w:val="00C65109"/>
    <w:rsid w:val="00C65579"/>
    <w:rsid w:val="00C65AC5"/>
    <w:rsid w:val="00C65AF8"/>
    <w:rsid w:val="00C662FB"/>
    <w:rsid w:val="00C66372"/>
    <w:rsid w:val="00C66EAE"/>
    <w:rsid w:val="00C6716B"/>
    <w:rsid w:val="00C7024D"/>
    <w:rsid w:val="00C7059B"/>
    <w:rsid w:val="00C7267C"/>
    <w:rsid w:val="00C7274A"/>
    <w:rsid w:val="00C73462"/>
    <w:rsid w:val="00C7359C"/>
    <w:rsid w:val="00C73631"/>
    <w:rsid w:val="00C7372C"/>
    <w:rsid w:val="00C74A0B"/>
    <w:rsid w:val="00C7524E"/>
    <w:rsid w:val="00C75554"/>
    <w:rsid w:val="00C75729"/>
    <w:rsid w:val="00C76345"/>
    <w:rsid w:val="00C7661D"/>
    <w:rsid w:val="00C7742C"/>
    <w:rsid w:val="00C806BD"/>
    <w:rsid w:val="00C82CB8"/>
    <w:rsid w:val="00C83019"/>
    <w:rsid w:val="00C845B2"/>
    <w:rsid w:val="00C84757"/>
    <w:rsid w:val="00C84F27"/>
    <w:rsid w:val="00C8540C"/>
    <w:rsid w:val="00C85D7A"/>
    <w:rsid w:val="00C87AF5"/>
    <w:rsid w:val="00C87AFF"/>
    <w:rsid w:val="00C87E4B"/>
    <w:rsid w:val="00C90801"/>
    <w:rsid w:val="00C91792"/>
    <w:rsid w:val="00C9227E"/>
    <w:rsid w:val="00C92E1E"/>
    <w:rsid w:val="00C934DC"/>
    <w:rsid w:val="00C93B1E"/>
    <w:rsid w:val="00C93C2C"/>
    <w:rsid w:val="00C946EA"/>
    <w:rsid w:val="00C94900"/>
    <w:rsid w:val="00C949D3"/>
    <w:rsid w:val="00C94F35"/>
    <w:rsid w:val="00C95761"/>
    <w:rsid w:val="00C9599B"/>
    <w:rsid w:val="00C95D91"/>
    <w:rsid w:val="00C968C7"/>
    <w:rsid w:val="00C97181"/>
    <w:rsid w:val="00C975C0"/>
    <w:rsid w:val="00C97756"/>
    <w:rsid w:val="00C97801"/>
    <w:rsid w:val="00CA022C"/>
    <w:rsid w:val="00CA0260"/>
    <w:rsid w:val="00CA109D"/>
    <w:rsid w:val="00CA146E"/>
    <w:rsid w:val="00CA2268"/>
    <w:rsid w:val="00CA2457"/>
    <w:rsid w:val="00CA2F93"/>
    <w:rsid w:val="00CA3170"/>
    <w:rsid w:val="00CA35E2"/>
    <w:rsid w:val="00CA3843"/>
    <w:rsid w:val="00CA39F2"/>
    <w:rsid w:val="00CA497E"/>
    <w:rsid w:val="00CA5B56"/>
    <w:rsid w:val="00CA61B7"/>
    <w:rsid w:val="00CA76AD"/>
    <w:rsid w:val="00CB0EE4"/>
    <w:rsid w:val="00CB1B28"/>
    <w:rsid w:val="00CB20E4"/>
    <w:rsid w:val="00CB345C"/>
    <w:rsid w:val="00CB3498"/>
    <w:rsid w:val="00CB37F6"/>
    <w:rsid w:val="00CB45BF"/>
    <w:rsid w:val="00CB4D68"/>
    <w:rsid w:val="00CB4FFF"/>
    <w:rsid w:val="00CB5320"/>
    <w:rsid w:val="00CB540C"/>
    <w:rsid w:val="00CB5EA7"/>
    <w:rsid w:val="00CC060E"/>
    <w:rsid w:val="00CC07BC"/>
    <w:rsid w:val="00CC0CBC"/>
    <w:rsid w:val="00CC0E62"/>
    <w:rsid w:val="00CC1112"/>
    <w:rsid w:val="00CC11F2"/>
    <w:rsid w:val="00CC3A10"/>
    <w:rsid w:val="00CC3A44"/>
    <w:rsid w:val="00CC419F"/>
    <w:rsid w:val="00CC46A0"/>
    <w:rsid w:val="00CC6A78"/>
    <w:rsid w:val="00CC772A"/>
    <w:rsid w:val="00CC7A64"/>
    <w:rsid w:val="00CC7EC0"/>
    <w:rsid w:val="00CD08D9"/>
    <w:rsid w:val="00CD1320"/>
    <w:rsid w:val="00CD14A4"/>
    <w:rsid w:val="00CD2034"/>
    <w:rsid w:val="00CD32CF"/>
    <w:rsid w:val="00CD364B"/>
    <w:rsid w:val="00CD3C20"/>
    <w:rsid w:val="00CD769B"/>
    <w:rsid w:val="00CD77B0"/>
    <w:rsid w:val="00CD7875"/>
    <w:rsid w:val="00CE0A45"/>
    <w:rsid w:val="00CE22C8"/>
    <w:rsid w:val="00CE3883"/>
    <w:rsid w:val="00CE4442"/>
    <w:rsid w:val="00CE4AC8"/>
    <w:rsid w:val="00CE4CB9"/>
    <w:rsid w:val="00CE5ADA"/>
    <w:rsid w:val="00CE5FC2"/>
    <w:rsid w:val="00CE6253"/>
    <w:rsid w:val="00CE635C"/>
    <w:rsid w:val="00CE66A1"/>
    <w:rsid w:val="00CE6F41"/>
    <w:rsid w:val="00CE71BF"/>
    <w:rsid w:val="00CF0A79"/>
    <w:rsid w:val="00CF11BB"/>
    <w:rsid w:val="00CF18F3"/>
    <w:rsid w:val="00CF1B92"/>
    <w:rsid w:val="00CF26FC"/>
    <w:rsid w:val="00CF2C7F"/>
    <w:rsid w:val="00CF30ED"/>
    <w:rsid w:val="00CF3410"/>
    <w:rsid w:val="00CF3A43"/>
    <w:rsid w:val="00CF4A98"/>
    <w:rsid w:val="00CF4CF9"/>
    <w:rsid w:val="00CF4DA5"/>
    <w:rsid w:val="00CF5B7A"/>
    <w:rsid w:val="00CF6497"/>
    <w:rsid w:val="00CF6868"/>
    <w:rsid w:val="00CF6DDC"/>
    <w:rsid w:val="00CF749C"/>
    <w:rsid w:val="00D023C3"/>
    <w:rsid w:val="00D023DC"/>
    <w:rsid w:val="00D02C6B"/>
    <w:rsid w:val="00D03409"/>
    <w:rsid w:val="00D037FE"/>
    <w:rsid w:val="00D04C84"/>
    <w:rsid w:val="00D05261"/>
    <w:rsid w:val="00D05E81"/>
    <w:rsid w:val="00D06243"/>
    <w:rsid w:val="00D06F24"/>
    <w:rsid w:val="00D07170"/>
    <w:rsid w:val="00D0771C"/>
    <w:rsid w:val="00D0774E"/>
    <w:rsid w:val="00D07D03"/>
    <w:rsid w:val="00D104A4"/>
    <w:rsid w:val="00D10CE5"/>
    <w:rsid w:val="00D125C7"/>
    <w:rsid w:val="00D1445D"/>
    <w:rsid w:val="00D14AD3"/>
    <w:rsid w:val="00D14EC7"/>
    <w:rsid w:val="00D160DC"/>
    <w:rsid w:val="00D1673A"/>
    <w:rsid w:val="00D16762"/>
    <w:rsid w:val="00D16B75"/>
    <w:rsid w:val="00D16F9A"/>
    <w:rsid w:val="00D17132"/>
    <w:rsid w:val="00D1731F"/>
    <w:rsid w:val="00D1795C"/>
    <w:rsid w:val="00D17B62"/>
    <w:rsid w:val="00D20464"/>
    <w:rsid w:val="00D206E0"/>
    <w:rsid w:val="00D2153B"/>
    <w:rsid w:val="00D220CF"/>
    <w:rsid w:val="00D22627"/>
    <w:rsid w:val="00D2309A"/>
    <w:rsid w:val="00D24281"/>
    <w:rsid w:val="00D24459"/>
    <w:rsid w:val="00D246E8"/>
    <w:rsid w:val="00D24C8F"/>
    <w:rsid w:val="00D255CC"/>
    <w:rsid w:val="00D257A6"/>
    <w:rsid w:val="00D25817"/>
    <w:rsid w:val="00D25AD4"/>
    <w:rsid w:val="00D27301"/>
    <w:rsid w:val="00D27940"/>
    <w:rsid w:val="00D30F11"/>
    <w:rsid w:val="00D310A7"/>
    <w:rsid w:val="00D3143C"/>
    <w:rsid w:val="00D3152B"/>
    <w:rsid w:val="00D32E2A"/>
    <w:rsid w:val="00D33F87"/>
    <w:rsid w:val="00D34038"/>
    <w:rsid w:val="00D34171"/>
    <w:rsid w:val="00D347FF"/>
    <w:rsid w:val="00D3480C"/>
    <w:rsid w:val="00D36F2A"/>
    <w:rsid w:val="00D378C4"/>
    <w:rsid w:val="00D40867"/>
    <w:rsid w:val="00D41676"/>
    <w:rsid w:val="00D41A0C"/>
    <w:rsid w:val="00D41BC2"/>
    <w:rsid w:val="00D4287B"/>
    <w:rsid w:val="00D42DF5"/>
    <w:rsid w:val="00D43453"/>
    <w:rsid w:val="00D43501"/>
    <w:rsid w:val="00D43B8E"/>
    <w:rsid w:val="00D44DA2"/>
    <w:rsid w:val="00D44F4D"/>
    <w:rsid w:val="00D454D6"/>
    <w:rsid w:val="00D4702C"/>
    <w:rsid w:val="00D473D6"/>
    <w:rsid w:val="00D5107A"/>
    <w:rsid w:val="00D51838"/>
    <w:rsid w:val="00D52AD9"/>
    <w:rsid w:val="00D53140"/>
    <w:rsid w:val="00D537DC"/>
    <w:rsid w:val="00D54011"/>
    <w:rsid w:val="00D5405B"/>
    <w:rsid w:val="00D5487B"/>
    <w:rsid w:val="00D54923"/>
    <w:rsid w:val="00D549D0"/>
    <w:rsid w:val="00D54BD2"/>
    <w:rsid w:val="00D55287"/>
    <w:rsid w:val="00D56BC4"/>
    <w:rsid w:val="00D600E7"/>
    <w:rsid w:val="00D60A15"/>
    <w:rsid w:val="00D60C6A"/>
    <w:rsid w:val="00D60F2C"/>
    <w:rsid w:val="00D62B0C"/>
    <w:rsid w:val="00D62D06"/>
    <w:rsid w:val="00D63F10"/>
    <w:rsid w:val="00D650DA"/>
    <w:rsid w:val="00D65120"/>
    <w:rsid w:val="00D653BC"/>
    <w:rsid w:val="00D65D2D"/>
    <w:rsid w:val="00D65EB9"/>
    <w:rsid w:val="00D67000"/>
    <w:rsid w:val="00D67230"/>
    <w:rsid w:val="00D67428"/>
    <w:rsid w:val="00D674F7"/>
    <w:rsid w:val="00D67E07"/>
    <w:rsid w:val="00D71933"/>
    <w:rsid w:val="00D71C76"/>
    <w:rsid w:val="00D71EF5"/>
    <w:rsid w:val="00D727D3"/>
    <w:rsid w:val="00D72BD3"/>
    <w:rsid w:val="00D72C2C"/>
    <w:rsid w:val="00D72CF6"/>
    <w:rsid w:val="00D73712"/>
    <w:rsid w:val="00D74FB7"/>
    <w:rsid w:val="00D7553B"/>
    <w:rsid w:val="00D7570C"/>
    <w:rsid w:val="00D76161"/>
    <w:rsid w:val="00D76540"/>
    <w:rsid w:val="00D77529"/>
    <w:rsid w:val="00D77650"/>
    <w:rsid w:val="00D80387"/>
    <w:rsid w:val="00D816B4"/>
    <w:rsid w:val="00D81968"/>
    <w:rsid w:val="00D82CE5"/>
    <w:rsid w:val="00D830BB"/>
    <w:rsid w:val="00D8392B"/>
    <w:rsid w:val="00D83C6B"/>
    <w:rsid w:val="00D8458B"/>
    <w:rsid w:val="00D8551B"/>
    <w:rsid w:val="00D85857"/>
    <w:rsid w:val="00D87022"/>
    <w:rsid w:val="00D900FD"/>
    <w:rsid w:val="00D91368"/>
    <w:rsid w:val="00D917D8"/>
    <w:rsid w:val="00D918D7"/>
    <w:rsid w:val="00D91AE9"/>
    <w:rsid w:val="00D924F9"/>
    <w:rsid w:val="00D93751"/>
    <w:rsid w:val="00D9428D"/>
    <w:rsid w:val="00D943DD"/>
    <w:rsid w:val="00D9548F"/>
    <w:rsid w:val="00D97943"/>
    <w:rsid w:val="00DA0118"/>
    <w:rsid w:val="00DA0A2A"/>
    <w:rsid w:val="00DA0CF0"/>
    <w:rsid w:val="00DA2752"/>
    <w:rsid w:val="00DA3676"/>
    <w:rsid w:val="00DA3A66"/>
    <w:rsid w:val="00DA52E9"/>
    <w:rsid w:val="00DA57D2"/>
    <w:rsid w:val="00DA584B"/>
    <w:rsid w:val="00DA7A0E"/>
    <w:rsid w:val="00DA7FEF"/>
    <w:rsid w:val="00DB007A"/>
    <w:rsid w:val="00DB0F73"/>
    <w:rsid w:val="00DB1123"/>
    <w:rsid w:val="00DB2762"/>
    <w:rsid w:val="00DB2F0E"/>
    <w:rsid w:val="00DB37FC"/>
    <w:rsid w:val="00DB40FC"/>
    <w:rsid w:val="00DB47D3"/>
    <w:rsid w:val="00DB5D99"/>
    <w:rsid w:val="00DB6F4A"/>
    <w:rsid w:val="00DC011C"/>
    <w:rsid w:val="00DC0D09"/>
    <w:rsid w:val="00DC10DD"/>
    <w:rsid w:val="00DC1C00"/>
    <w:rsid w:val="00DC1F1D"/>
    <w:rsid w:val="00DC2334"/>
    <w:rsid w:val="00DC2724"/>
    <w:rsid w:val="00DC3048"/>
    <w:rsid w:val="00DC31E0"/>
    <w:rsid w:val="00DC3934"/>
    <w:rsid w:val="00DC3F31"/>
    <w:rsid w:val="00DC4BE7"/>
    <w:rsid w:val="00DC5864"/>
    <w:rsid w:val="00DC6B4D"/>
    <w:rsid w:val="00DC6CBF"/>
    <w:rsid w:val="00DC73B5"/>
    <w:rsid w:val="00DC7E5F"/>
    <w:rsid w:val="00DD074F"/>
    <w:rsid w:val="00DD0E5E"/>
    <w:rsid w:val="00DD16DB"/>
    <w:rsid w:val="00DD16EB"/>
    <w:rsid w:val="00DD2273"/>
    <w:rsid w:val="00DD26CA"/>
    <w:rsid w:val="00DD27A3"/>
    <w:rsid w:val="00DD2BF6"/>
    <w:rsid w:val="00DD31BC"/>
    <w:rsid w:val="00DD3411"/>
    <w:rsid w:val="00DD4229"/>
    <w:rsid w:val="00DD456A"/>
    <w:rsid w:val="00DD699A"/>
    <w:rsid w:val="00DD7126"/>
    <w:rsid w:val="00DE0C7B"/>
    <w:rsid w:val="00DE1675"/>
    <w:rsid w:val="00DE193E"/>
    <w:rsid w:val="00DE2364"/>
    <w:rsid w:val="00DE26FB"/>
    <w:rsid w:val="00DE29F5"/>
    <w:rsid w:val="00DE5033"/>
    <w:rsid w:val="00DE534D"/>
    <w:rsid w:val="00DE67E5"/>
    <w:rsid w:val="00DE7788"/>
    <w:rsid w:val="00DF0379"/>
    <w:rsid w:val="00DF0EDB"/>
    <w:rsid w:val="00DF14DA"/>
    <w:rsid w:val="00DF1C39"/>
    <w:rsid w:val="00DF2C04"/>
    <w:rsid w:val="00DF2CDE"/>
    <w:rsid w:val="00DF30AA"/>
    <w:rsid w:val="00DF3386"/>
    <w:rsid w:val="00DF33E3"/>
    <w:rsid w:val="00DF5276"/>
    <w:rsid w:val="00DF67B8"/>
    <w:rsid w:val="00DF6EAF"/>
    <w:rsid w:val="00DF7296"/>
    <w:rsid w:val="00DF747C"/>
    <w:rsid w:val="00E0015E"/>
    <w:rsid w:val="00E00666"/>
    <w:rsid w:val="00E0102A"/>
    <w:rsid w:val="00E01901"/>
    <w:rsid w:val="00E01F1C"/>
    <w:rsid w:val="00E0209B"/>
    <w:rsid w:val="00E02332"/>
    <w:rsid w:val="00E029A9"/>
    <w:rsid w:val="00E03E6B"/>
    <w:rsid w:val="00E04212"/>
    <w:rsid w:val="00E0443E"/>
    <w:rsid w:val="00E04553"/>
    <w:rsid w:val="00E04CC3"/>
    <w:rsid w:val="00E05DF5"/>
    <w:rsid w:val="00E05EEA"/>
    <w:rsid w:val="00E05EEC"/>
    <w:rsid w:val="00E06CE7"/>
    <w:rsid w:val="00E06FBC"/>
    <w:rsid w:val="00E076AB"/>
    <w:rsid w:val="00E07BB1"/>
    <w:rsid w:val="00E101DE"/>
    <w:rsid w:val="00E10597"/>
    <w:rsid w:val="00E10E18"/>
    <w:rsid w:val="00E115D4"/>
    <w:rsid w:val="00E11A79"/>
    <w:rsid w:val="00E1266D"/>
    <w:rsid w:val="00E12DDA"/>
    <w:rsid w:val="00E14E05"/>
    <w:rsid w:val="00E14E64"/>
    <w:rsid w:val="00E1589A"/>
    <w:rsid w:val="00E15B2A"/>
    <w:rsid w:val="00E16644"/>
    <w:rsid w:val="00E20703"/>
    <w:rsid w:val="00E20932"/>
    <w:rsid w:val="00E21186"/>
    <w:rsid w:val="00E21F9C"/>
    <w:rsid w:val="00E21FE0"/>
    <w:rsid w:val="00E251F2"/>
    <w:rsid w:val="00E25280"/>
    <w:rsid w:val="00E26A04"/>
    <w:rsid w:val="00E27036"/>
    <w:rsid w:val="00E27585"/>
    <w:rsid w:val="00E3023F"/>
    <w:rsid w:val="00E32075"/>
    <w:rsid w:val="00E321B3"/>
    <w:rsid w:val="00E32A2C"/>
    <w:rsid w:val="00E3363D"/>
    <w:rsid w:val="00E3374C"/>
    <w:rsid w:val="00E346AF"/>
    <w:rsid w:val="00E348A6"/>
    <w:rsid w:val="00E35916"/>
    <w:rsid w:val="00E36712"/>
    <w:rsid w:val="00E40305"/>
    <w:rsid w:val="00E40765"/>
    <w:rsid w:val="00E41B23"/>
    <w:rsid w:val="00E41D0D"/>
    <w:rsid w:val="00E43788"/>
    <w:rsid w:val="00E4394D"/>
    <w:rsid w:val="00E44472"/>
    <w:rsid w:val="00E44B89"/>
    <w:rsid w:val="00E454B0"/>
    <w:rsid w:val="00E46235"/>
    <w:rsid w:val="00E462B6"/>
    <w:rsid w:val="00E4652B"/>
    <w:rsid w:val="00E4718F"/>
    <w:rsid w:val="00E47A8F"/>
    <w:rsid w:val="00E51D99"/>
    <w:rsid w:val="00E527AC"/>
    <w:rsid w:val="00E527BC"/>
    <w:rsid w:val="00E5292B"/>
    <w:rsid w:val="00E54E6C"/>
    <w:rsid w:val="00E54EF1"/>
    <w:rsid w:val="00E55A17"/>
    <w:rsid w:val="00E5635A"/>
    <w:rsid w:val="00E566D8"/>
    <w:rsid w:val="00E579C2"/>
    <w:rsid w:val="00E57B6D"/>
    <w:rsid w:val="00E6009F"/>
    <w:rsid w:val="00E60A58"/>
    <w:rsid w:val="00E61F2A"/>
    <w:rsid w:val="00E6239D"/>
    <w:rsid w:val="00E63240"/>
    <w:rsid w:val="00E63522"/>
    <w:rsid w:val="00E63B17"/>
    <w:rsid w:val="00E643B7"/>
    <w:rsid w:val="00E64572"/>
    <w:rsid w:val="00E6481A"/>
    <w:rsid w:val="00E6504C"/>
    <w:rsid w:val="00E65139"/>
    <w:rsid w:val="00E65CA1"/>
    <w:rsid w:val="00E662B9"/>
    <w:rsid w:val="00E6748D"/>
    <w:rsid w:val="00E70616"/>
    <w:rsid w:val="00E70A7F"/>
    <w:rsid w:val="00E711F8"/>
    <w:rsid w:val="00E71723"/>
    <w:rsid w:val="00E71C95"/>
    <w:rsid w:val="00E72190"/>
    <w:rsid w:val="00E72A79"/>
    <w:rsid w:val="00E732A4"/>
    <w:rsid w:val="00E739CF"/>
    <w:rsid w:val="00E74626"/>
    <w:rsid w:val="00E74749"/>
    <w:rsid w:val="00E74BC9"/>
    <w:rsid w:val="00E75299"/>
    <w:rsid w:val="00E75AF6"/>
    <w:rsid w:val="00E76DAE"/>
    <w:rsid w:val="00E7715A"/>
    <w:rsid w:val="00E776E6"/>
    <w:rsid w:val="00E77A54"/>
    <w:rsid w:val="00E77EBF"/>
    <w:rsid w:val="00E80326"/>
    <w:rsid w:val="00E81130"/>
    <w:rsid w:val="00E81688"/>
    <w:rsid w:val="00E816BE"/>
    <w:rsid w:val="00E818EF"/>
    <w:rsid w:val="00E82610"/>
    <w:rsid w:val="00E82B99"/>
    <w:rsid w:val="00E8340E"/>
    <w:rsid w:val="00E84146"/>
    <w:rsid w:val="00E84B2D"/>
    <w:rsid w:val="00E84CFD"/>
    <w:rsid w:val="00E84E6B"/>
    <w:rsid w:val="00E853D6"/>
    <w:rsid w:val="00E872D0"/>
    <w:rsid w:val="00E875D7"/>
    <w:rsid w:val="00E876C1"/>
    <w:rsid w:val="00E87E6C"/>
    <w:rsid w:val="00E90E2D"/>
    <w:rsid w:val="00E91897"/>
    <w:rsid w:val="00E91A30"/>
    <w:rsid w:val="00E91B6F"/>
    <w:rsid w:val="00E922A3"/>
    <w:rsid w:val="00E92EAD"/>
    <w:rsid w:val="00E93669"/>
    <w:rsid w:val="00E93FE5"/>
    <w:rsid w:val="00E943BA"/>
    <w:rsid w:val="00E94465"/>
    <w:rsid w:val="00E94CA0"/>
    <w:rsid w:val="00E953CF"/>
    <w:rsid w:val="00E95DE5"/>
    <w:rsid w:val="00E96361"/>
    <w:rsid w:val="00E9706A"/>
    <w:rsid w:val="00E97075"/>
    <w:rsid w:val="00E97129"/>
    <w:rsid w:val="00E97184"/>
    <w:rsid w:val="00EA039F"/>
    <w:rsid w:val="00EA08EB"/>
    <w:rsid w:val="00EA1220"/>
    <w:rsid w:val="00EA1FD5"/>
    <w:rsid w:val="00EA21DD"/>
    <w:rsid w:val="00EA233D"/>
    <w:rsid w:val="00EA264A"/>
    <w:rsid w:val="00EA30BE"/>
    <w:rsid w:val="00EA357A"/>
    <w:rsid w:val="00EA3A5E"/>
    <w:rsid w:val="00EA4388"/>
    <w:rsid w:val="00EA6BB4"/>
    <w:rsid w:val="00EB0255"/>
    <w:rsid w:val="00EB0563"/>
    <w:rsid w:val="00EB2251"/>
    <w:rsid w:val="00EB3D44"/>
    <w:rsid w:val="00EB456B"/>
    <w:rsid w:val="00EB45E6"/>
    <w:rsid w:val="00EB478C"/>
    <w:rsid w:val="00EB5367"/>
    <w:rsid w:val="00EB5813"/>
    <w:rsid w:val="00EB5A20"/>
    <w:rsid w:val="00EB5E0C"/>
    <w:rsid w:val="00EB6384"/>
    <w:rsid w:val="00EB6B0F"/>
    <w:rsid w:val="00EB6EE2"/>
    <w:rsid w:val="00EB6F95"/>
    <w:rsid w:val="00EB7455"/>
    <w:rsid w:val="00EB74BC"/>
    <w:rsid w:val="00EB7DA1"/>
    <w:rsid w:val="00EC0198"/>
    <w:rsid w:val="00EC0A92"/>
    <w:rsid w:val="00EC0ACA"/>
    <w:rsid w:val="00EC0FC5"/>
    <w:rsid w:val="00EC10A3"/>
    <w:rsid w:val="00EC2426"/>
    <w:rsid w:val="00EC2724"/>
    <w:rsid w:val="00EC2FE6"/>
    <w:rsid w:val="00EC3646"/>
    <w:rsid w:val="00EC3685"/>
    <w:rsid w:val="00EC3A32"/>
    <w:rsid w:val="00EC663C"/>
    <w:rsid w:val="00EC6890"/>
    <w:rsid w:val="00EC7626"/>
    <w:rsid w:val="00ED0169"/>
    <w:rsid w:val="00ED03CD"/>
    <w:rsid w:val="00ED03DA"/>
    <w:rsid w:val="00ED0B2D"/>
    <w:rsid w:val="00ED107C"/>
    <w:rsid w:val="00ED14CC"/>
    <w:rsid w:val="00ED16A2"/>
    <w:rsid w:val="00ED1822"/>
    <w:rsid w:val="00ED2617"/>
    <w:rsid w:val="00ED267E"/>
    <w:rsid w:val="00ED3ABC"/>
    <w:rsid w:val="00ED4A0C"/>
    <w:rsid w:val="00ED4D9D"/>
    <w:rsid w:val="00ED5BBE"/>
    <w:rsid w:val="00ED6882"/>
    <w:rsid w:val="00ED7B29"/>
    <w:rsid w:val="00ED7CC8"/>
    <w:rsid w:val="00EE1A29"/>
    <w:rsid w:val="00EE1C1F"/>
    <w:rsid w:val="00EE2AB6"/>
    <w:rsid w:val="00EE4487"/>
    <w:rsid w:val="00EE4526"/>
    <w:rsid w:val="00EE47AF"/>
    <w:rsid w:val="00EE5CF5"/>
    <w:rsid w:val="00EE6B00"/>
    <w:rsid w:val="00EE6F8E"/>
    <w:rsid w:val="00EF0012"/>
    <w:rsid w:val="00EF047A"/>
    <w:rsid w:val="00EF06DA"/>
    <w:rsid w:val="00EF07B4"/>
    <w:rsid w:val="00EF15CC"/>
    <w:rsid w:val="00EF21F2"/>
    <w:rsid w:val="00EF2EF6"/>
    <w:rsid w:val="00EF32CB"/>
    <w:rsid w:val="00EF3320"/>
    <w:rsid w:val="00EF335B"/>
    <w:rsid w:val="00EF4724"/>
    <w:rsid w:val="00EF5893"/>
    <w:rsid w:val="00EF5FC2"/>
    <w:rsid w:val="00EF644B"/>
    <w:rsid w:val="00EF74AB"/>
    <w:rsid w:val="00EF7A21"/>
    <w:rsid w:val="00F0091B"/>
    <w:rsid w:val="00F00E60"/>
    <w:rsid w:val="00F01346"/>
    <w:rsid w:val="00F0394A"/>
    <w:rsid w:val="00F0428A"/>
    <w:rsid w:val="00F04296"/>
    <w:rsid w:val="00F04876"/>
    <w:rsid w:val="00F051BD"/>
    <w:rsid w:val="00F0599E"/>
    <w:rsid w:val="00F06E6A"/>
    <w:rsid w:val="00F103CD"/>
    <w:rsid w:val="00F10445"/>
    <w:rsid w:val="00F104A8"/>
    <w:rsid w:val="00F10876"/>
    <w:rsid w:val="00F10A0E"/>
    <w:rsid w:val="00F10D7B"/>
    <w:rsid w:val="00F115B2"/>
    <w:rsid w:val="00F11DDD"/>
    <w:rsid w:val="00F123A2"/>
    <w:rsid w:val="00F1244B"/>
    <w:rsid w:val="00F1248C"/>
    <w:rsid w:val="00F12994"/>
    <w:rsid w:val="00F13189"/>
    <w:rsid w:val="00F13197"/>
    <w:rsid w:val="00F13D6E"/>
    <w:rsid w:val="00F13E42"/>
    <w:rsid w:val="00F13FDE"/>
    <w:rsid w:val="00F1505F"/>
    <w:rsid w:val="00F165EB"/>
    <w:rsid w:val="00F16755"/>
    <w:rsid w:val="00F16EA6"/>
    <w:rsid w:val="00F1751C"/>
    <w:rsid w:val="00F17CD6"/>
    <w:rsid w:val="00F17F16"/>
    <w:rsid w:val="00F17FE0"/>
    <w:rsid w:val="00F20727"/>
    <w:rsid w:val="00F211B1"/>
    <w:rsid w:val="00F21769"/>
    <w:rsid w:val="00F21DDC"/>
    <w:rsid w:val="00F21F94"/>
    <w:rsid w:val="00F22188"/>
    <w:rsid w:val="00F22AB5"/>
    <w:rsid w:val="00F2331B"/>
    <w:rsid w:val="00F23428"/>
    <w:rsid w:val="00F2395C"/>
    <w:rsid w:val="00F2464B"/>
    <w:rsid w:val="00F24BE8"/>
    <w:rsid w:val="00F263ED"/>
    <w:rsid w:val="00F26457"/>
    <w:rsid w:val="00F267B5"/>
    <w:rsid w:val="00F268E4"/>
    <w:rsid w:val="00F30651"/>
    <w:rsid w:val="00F307E1"/>
    <w:rsid w:val="00F30B05"/>
    <w:rsid w:val="00F30B1E"/>
    <w:rsid w:val="00F31E5A"/>
    <w:rsid w:val="00F326D8"/>
    <w:rsid w:val="00F328E1"/>
    <w:rsid w:val="00F33667"/>
    <w:rsid w:val="00F3422A"/>
    <w:rsid w:val="00F34E23"/>
    <w:rsid w:val="00F35956"/>
    <w:rsid w:val="00F365AF"/>
    <w:rsid w:val="00F374F5"/>
    <w:rsid w:val="00F400F9"/>
    <w:rsid w:val="00F40349"/>
    <w:rsid w:val="00F40A68"/>
    <w:rsid w:val="00F4264C"/>
    <w:rsid w:val="00F433C3"/>
    <w:rsid w:val="00F4368D"/>
    <w:rsid w:val="00F450BC"/>
    <w:rsid w:val="00F45603"/>
    <w:rsid w:val="00F46468"/>
    <w:rsid w:val="00F467EC"/>
    <w:rsid w:val="00F46ADC"/>
    <w:rsid w:val="00F47763"/>
    <w:rsid w:val="00F47C6D"/>
    <w:rsid w:val="00F50162"/>
    <w:rsid w:val="00F50A3F"/>
    <w:rsid w:val="00F525F6"/>
    <w:rsid w:val="00F53AFB"/>
    <w:rsid w:val="00F53C4B"/>
    <w:rsid w:val="00F54481"/>
    <w:rsid w:val="00F54AFB"/>
    <w:rsid w:val="00F55855"/>
    <w:rsid w:val="00F57503"/>
    <w:rsid w:val="00F57774"/>
    <w:rsid w:val="00F57B25"/>
    <w:rsid w:val="00F57BEA"/>
    <w:rsid w:val="00F6049A"/>
    <w:rsid w:val="00F60C50"/>
    <w:rsid w:val="00F618DF"/>
    <w:rsid w:val="00F625EC"/>
    <w:rsid w:val="00F6321E"/>
    <w:rsid w:val="00F63280"/>
    <w:rsid w:val="00F6391E"/>
    <w:rsid w:val="00F63C12"/>
    <w:rsid w:val="00F63D03"/>
    <w:rsid w:val="00F64355"/>
    <w:rsid w:val="00F651DB"/>
    <w:rsid w:val="00F6692E"/>
    <w:rsid w:val="00F6723A"/>
    <w:rsid w:val="00F675E2"/>
    <w:rsid w:val="00F708C1"/>
    <w:rsid w:val="00F711DA"/>
    <w:rsid w:val="00F717EF"/>
    <w:rsid w:val="00F719B7"/>
    <w:rsid w:val="00F724CC"/>
    <w:rsid w:val="00F73476"/>
    <w:rsid w:val="00F7376E"/>
    <w:rsid w:val="00F73B8A"/>
    <w:rsid w:val="00F73EDE"/>
    <w:rsid w:val="00F74BD2"/>
    <w:rsid w:val="00F74E2B"/>
    <w:rsid w:val="00F751FE"/>
    <w:rsid w:val="00F755CF"/>
    <w:rsid w:val="00F76BAB"/>
    <w:rsid w:val="00F76F44"/>
    <w:rsid w:val="00F77186"/>
    <w:rsid w:val="00F772FB"/>
    <w:rsid w:val="00F77D8F"/>
    <w:rsid w:val="00F77EE4"/>
    <w:rsid w:val="00F80D9B"/>
    <w:rsid w:val="00F812B7"/>
    <w:rsid w:val="00F82A0A"/>
    <w:rsid w:val="00F83651"/>
    <w:rsid w:val="00F837B6"/>
    <w:rsid w:val="00F8415F"/>
    <w:rsid w:val="00F8439D"/>
    <w:rsid w:val="00F84E02"/>
    <w:rsid w:val="00F85864"/>
    <w:rsid w:val="00F85DDE"/>
    <w:rsid w:val="00F86B0F"/>
    <w:rsid w:val="00F87720"/>
    <w:rsid w:val="00F87764"/>
    <w:rsid w:val="00F8785F"/>
    <w:rsid w:val="00F87861"/>
    <w:rsid w:val="00F908CD"/>
    <w:rsid w:val="00F90932"/>
    <w:rsid w:val="00F9180D"/>
    <w:rsid w:val="00F91BF6"/>
    <w:rsid w:val="00F95DBA"/>
    <w:rsid w:val="00F97B20"/>
    <w:rsid w:val="00F97F12"/>
    <w:rsid w:val="00FA03CD"/>
    <w:rsid w:val="00FA1048"/>
    <w:rsid w:val="00FA11C5"/>
    <w:rsid w:val="00FA14CE"/>
    <w:rsid w:val="00FA1BA3"/>
    <w:rsid w:val="00FA3231"/>
    <w:rsid w:val="00FA3377"/>
    <w:rsid w:val="00FA3DCD"/>
    <w:rsid w:val="00FA5122"/>
    <w:rsid w:val="00FA627C"/>
    <w:rsid w:val="00FA6DEB"/>
    <w:rsid w:val="00FA7246"/>
    <w:rsid w:val="00FB0E3C"/>
    <w:rsid w:val="00FB1471"/>
    <w:rsid w:val="00FB182D"/>
    <w:rsid w:val="00FB19CA"/>
    <w:rsid w:val="00FB2476"/>
    <w:rsid w:val="00FB32F8"/>
    <w:rsid w:val="00FB3B2E"/>
    <w:rsid w:val="00FB418E"/>
    <w:rsid w:val="00FB4665"/>
    <w:rsid w:val="00FB5798"/>
    <w:rsid w:val="00FB5949"/>
    <w:rsid w:val="00FB5A68"/>
    <w:rsid w:val="00FB5D89"/>
    <w:rsid w:val="00FC04B5"/>
    <w:rsid w:val="00FC0571"/>
    <w:rsid w:val="00FC0965"/>
    <w:rsid w:val="00FC1198"/>
    <w:rsid w:val="00FC14FD"/>
    <w:rsid w:val="00FC15AE"/>
    <w:rsid w:val="00FC32EB"/>
    <w:rsid w:val="00FC3EC1"/>
    <w:rsid w:val="00FC46F6"/>
    <w:rsid w:val="00FC5241"/>
    <w:rsid w:val="00FC531A"/>
    <w:rsid w:val="00FC5E15"/>
    <w:rsid w:val="00FC650A"/>
    <w:rsid w:val="00FC74DD"/>
    <w:rsid w:val="00FC78D6"/>
    <w:rsid w:val="00FD059D"/>
    <w:rsid w:val="00FD16F6"/>
    <w:rsid w:val="00FD2026"/>
    <w:rsid w:val="00FD2D35"/>
    <w:rsid w:val="00FD2DAF"/>
    <w:rsid w:val="00FD319F"/>
    <w:rsid w:val="00FD31B3"/>
    <w:rsid w:val="00FD34E6"/>
    <w:rsid w:val="00FD38E8"/>
    <w:rsid w:val="00FD3E53"/>
    <w:rsid w:val="00FD44B3"/>
    <w:rsid w:val="00FD4961"/>
    <w:rsid w:val="00FD4B84"/>
    <w:rsid w:val="00FD52BF"/>
    <w:rsid w:val="00FD58E8"/>
    <w:rsid w:val="00FD618C"/>
    <w:rsid w:val="00FD6379"/>
    <w:rsid w:val="00FE0824"/>
    <w:rsid w:val="00FE11A5"/>
    <w:rsid w:val="00FE1955"/>
    <w:rsid w:val="00FE2951"/>
    <w:rsid w:val="00FE2B42"/>
    <w:rsid w:val="00FE379C"/>
    <w:rsid w:val="00FE37CC"/>
    <w:rsid w:val="00FE3BBC"/>
    <w:rsid w:val="00FE3BEC"/>
    <w:rsid w:val="00FE3F8F"/>
    <w:rsid w:val="00FE4EC4"/>
    <w:rsid w:val="00FE58FE"/>
    <w:rsid w:val="00FE5AE4"/>
    <w:rsid w:val="00FE5B45"/>
    <w:rsid w:val="00FE5C83"/>
    <w:rsid w:val="00FE6772"/>
    <w:rsid w:val="00FE784B"/>
    <w:rsid w:val="00FE7DC7"/>
    <w:rsid w:val="00FE7F89"/>
    <w:rsid w:val="00FF01CF"/>
    <w:rsid w:val="00FF027C"/>
    <w:rsid w:val="00FF068F"/>
    <w:rsid w:val="00FF086C"/>
    <w:rsid w:val="00FF0EA2"/>
    <w:rsid w:val="00FF13F8"/>
    <w:rsid w:val="00FF2082"/>
    <w:rsid w:val="00FF2C50"/>
    <w:rsid w:val="00FF325A"/>
    <w:rsid w:val="00FF3E3D"/>
    <w:rsid w:val="00FF469F"/>
    <w:rsid w:val="00FF5D52"/>
    <w:rsid w:val="00FF5EB8"/>
    <w:rsid w:val="00FF622B"/>
    <w:rsid w:val="00FF6249"/>
    <w:rsid w:val="00FF65E2"/>
    <w:rsid w:val="00FF7AAB"/>
    <w:rsid w:val="00FF7ACA"/>
    <w:rsid w:val="16D47C0F"/>
    <w:rsid w:val="1A7F0B7E"/>
    <w:rsid w:val="1AE62563"/>
    <w:rsid w:val="20EF3ACF"/>
    <w:rsid w:val="35323F88"/>
    <w:rsid w:val="3D9F1735"/>
    <w:rsid w:val="41076AC1"/>
    <w:rsid w:val="4F4B6457"/>
    <w:rsid w:val="68513EB9"/>
    <w:rsid w:val="79F11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nhideWhenUsed="1" w:qFormat="1"/>
    <w:lsdException w:name="line number"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Indent 2" w:qFormat="1"/>
    <w:lsdException w:name="Body Text Indent 3" w:qFormat="1"/>
    <w:lsdException w:name="Hyperlink" w:uiPriority="99" w:qFormat="1"/>
    <w:lsdException w:name="Strong" w:qFormat="1"/>
    <w:lsdException w:name="Emphasis" w:uiPriority="20"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B1F"/>
    <w:pPr>
      <w:widowControl w:val="0"/>
      <w:jc w:val="both"/>
    </w:pPr>
    <w:rPr>
      <w:rFonts w:ascii="FangSong_GB2312" w:eastAsia="FangSong_GB2312" w:hAnsi="SimSun" w:cs="Times New Roman"/>
      <w:b/>
      <w:color w:val="000000"/>
      <w:sz w:val="21"/>
    </w:rPr>
  </w:style>
  <w:style w:type="paragraph" w:styleId="1">
    <w:name w:val="heading 1"/>
    <w:basedOn w:val="a"/>
    <w:next w:val="a"/>
    <w:link w:val="1Char"/>
    <w:qFormat/>
    <w:rsid w:val="00BF2B1F"/>
    <w:pPr>
      <w:keepNext/>
      <w:keepLines/>
      <w:spacing w:before="340" w:after="330" w:line="578" w:lineRule="auto"/>
      <w:outlineLvl w:val="0"/>
    </w:pPr>
    <w:rPr>
      <w:bCs/>
      <w:kern w:val="44"/>
      <w:sz w:val="44"/>
      <w:szCs w:val="44"/>
    </w:rPr>
  </w:style>
  <w:style w:type="paragraph" w:styleId="2">
    <w:name w:val="heading 2"/>
    <w:basedOn w:val="a"/>
    <w:next w:val="a"/>
    <w:link w:val="2Char"/>
    <w:uiPriority w:val="9"/>
    <w:qFormat/>
    <w:rsid w:val="00BF2B1F"/>
    <w:pPr>
      <w:keepNext/>
      <w:keepLines/>
      <w:spacing w:before="260" w:after="260" w:line="416" w:lineRule="auto"/>
      <w:outlineLvl w:val="1"/>
    </w:pPr>
    <w:rPr>
      <w:rFonts w:ascii="Arial" w:eastAsia="SimHei" w:hAnsi="Arial"/>
      <w:bCs/>
      <w:sz w:val="32"/>
      <w:szCs w:val="32"/>
    </w:rPr>
  </w:style>
  <w:style w:type="paragraph" w:styleId="3">
    <w:name w:val="heading 3"/>
    <w:basedOn w:val="a"/>
    <w:next w:val="a"/>
    <w:link w:val="3Char"/>
    <w:qFormat/>
    <w:rsid w:val="00BF2B1F"/>
    <w:pPr>
      <w:keepNext/>
      <w:keepLines/>
      <w:spacing w:before="260" w:after="260" w:line="416" w:lineRule="auto"/>
      <w:outlineLvl w:val="2"/>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F2B1F"/>
    <w:pPr>
      <w:ind w:firstLineChars="200" w:firstLine="420"/>
    </w:pPr>
  </w:style>
  <w:style w:type="paragraph" w:styleId="a4">
    <w:name w:val="Document Map"/>
    <w:basedOn w:val="a"/>
    <w:link w:val="Char1"/>
    <w:semiHidden/>
    <w:qFormat/>
    <w:rsid w:val="00BF2B1F"/>
    <w:pPr>
      <w:shd w:val="clear" w:color="auto" w:fill="000080"/>
    </w:pPr>
    <w:rPr>
      <w:rFonts w:ascii="Times New Roman" w:eastAsia="SimSun" w:hAnsi="Times New Roman"/>
      <w:b w:val="0"/>
      <w:color w:val="auto"/>
      <w:kern w:val="2"/>
    </w:rPr>
  </w:style>
  <w:style w:type="paragraph" w:styleId="a5">
    <w:name w:val="toa heading"/>
    <w:basedOn w:val="a"/>
    <w:next w:val="a"/>
    <w:qFormat/>
    <w:rsid w:val="00BF2B1F"/>
    <w:pPr>
      <w:spacing w:before="120"/>
    </w:pPr>
    <w:rPr>
      <w:rFonts w:ascii="Arial" w:hAnsi="Arial"/>
      <w:sz w:val="24"/>
    </w:rPr>
  </w:style>
  <w:style w:type="paragraph" w:styleId="a6">
    <w:name w:val="annotation text"/>
    <w:basedOn w:val="a"/>
    <w:link w:val="Char"/>
    <w:uiPriority w:val="99"/>
    <w:unhideWhenUsed/>
    <w:qFormat/>
    <w:rsid w:val="00BF2B1F"/>
    <w:pPr>
      <w:jc w:val="left"/>
    </w:pPr>
  </w:style>
  <w:style w:type="paragraph" w:styleId="a7">
    <w:name w:val="Body Text"/>
    <w:basedOn w:val="a"/>
    <w:link w:val="Char0"/>
    <w:qFormat/>
    <w:rsid w:val="00BF2B1F"/>
    <w:pPr>
      <w:spacing w:after="120"/>
    </w:pPr>
    <w:rPr>
      <w:rFonts w:ascii="Times New Roman" w:eastAsia="SimSun" w:hAnsi="Times New Roman"/>
      <w:b w:val="0"/>
      <w:color w:val="auto"/>
      <w:kern w:val="2"/>
    </w:rPr>
  </w:style>
  <w:style w:type="paragraph" w:styleId="a8">
    <w:name w:val="Body Text Indent"/>
    <w:basedOn w:val="a"/>
    <w:link w:val="Char2"/>
    <w:qFormat/>
    <w:rsid w:val="00BF2B1F"/>
    <w:pPr>
      <w:spacing w:after="120"/>
      <w:ind w:leftChars="200" w:left="420"/>
    </w:pPr>
  </w:style>
  <w:style w:type="paragraph" w:styleId="a9">
    <w:name w:val="Plain Text"/>
    <w:basedOn w:val="a"/>
    <w:link w:val="Char3"/>
    <w:uiPriority w:val="99"/>
    <w:qFormat/>
    <w:rsid w:val="00BF2B1F"/>
    <w:rPr>
      <w:rFonts w:ascii="SimSun" w:hAnsi="Courier New"/>
    </w:rPr>
  </w:style>
  <w:style w:type="paragraph" w:styleId="aa">
    <w:name w:val="Date"/>
    <w:basedOn w:val="a"/>
    <w:next w:val="a"/>
    <w:link w:val="Char4"/>
    <w:qFormat/>
    <w:rsid w:val="00BF2B1F"/>
    <w:pPr>
      <w:adjustRightInd w:val="0"/>
      <w:spacing w:line="360" w:lineRule="atLeast"/>
      <w:textAlignment w:val="baseline"/>
    </w:pPr>
    <w:rPr>
      <w:rFonts w:ascii="Times New Roman" w:eastAsia="SimSun" w:hAnsi="Times New Roman"/>
      <w:b w:val="0"/>
      <w:color w:val="auto"/>
    </w:rPr>
  </w:style>
  <w:style w:type="paragraph" w:styleId="20">
    <w:name w:val="Body Text Indent 2"/>
    <w:basedOn w:val="a"/>
    <w:link w:val="2Char0"/>
    <w:qFormat/>
    <w:rsid w:val="00BF2B1F"/>
    <w:pPr>
      <w:widowControl/>
      <w:spacing w:line="480" w:lineRule="atLeast"/>
      <w:ind w:firstLine="480"/>
    </w:pPr>
    <w:rPr>
      <w:rFonts w:ascii="SimSun"/>
      <w:sz w:val="24"/>
    </w:rPr>
  </w:style>
  <w:style w:type="paragraph" w:styleId="ab">
    <w:name w:val="Balloon Text"/>
    <w:basedOn w:val="a"/>
    <w:link w:val="Char5"/>
    <w:uiPriority w:val="99"/>
    <w:qFormat/>
    <w:rsid w:val="00BF2B1F"/>
    <w:rPr>
      <w:sz w:val="18"/>
    </w:rPr>
  </w:style>
  <w:style w:type="paragraph" w:styleId="ac">
    <w:name w:val="footer"/>
    <w:basedOn w:val="a"/>
    <w:link w:val="Char10"/>
    <w:uiPriority w:val="99"/>
    <w:qFormat/>
    <w:rsid w:val="00BF2B1F"/>
    <w:pPr>
      <w:tabs>
        <w:tab w:val="center" w:pos="4153"/>
        <w:tab w:val="right" w:pos="8306"/>
      </w:tabs>
      <w:snapToGrid w:val="0"/>
      <w:jc w:val="left"/>
    </w:pPr>
    <w:rPr>
      <w:sz w:val="18"/>
    </w:rPr>
  </w:style>
  <w:style w:type="paragraph" w:styleId="ad">
    <w:name w:val="header"/>
    <w:basedOn w:val="a"/>
    <w:link w:val="Char11"/>
    <w:uiPriority w:val="99"/>
    <w:qFormat/>
    <w:rsid w:val="00BF2B1F"/>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BF2B1F"/>
    <w:pPr>
      <w:spacing w:line="360" w:lineRule="atLeast"/>
    </w:pPr>
    <w:rPr>
      <w:rFonts w:ascii="SimSun" w:eastAsia="SimSun" w:hAnsi="Calibri"/>
      <w:b w:val="0"/>
      <w:bCs/>
      <w:color w:val="auto"/>
      <w:kern w:val="2"/>
      <w:sz w:val="22"/>
      <w:szCs w:val="22"/>
    </w:rPr>
  </w:style>
  <w:style w:type="paragraph" w:styleId="30">
    <w:name w:val="Body Text Indent 3"/>
    <w:basedOn w:val="a"/>
    <w:link w:val="3Char0"/>
    <w:qFormat/>
    <w:rsid w:val="00BF2B1F"/>
    <w:pPr>
      <w:spacing w:after="120"/>
      <w:ind w:leftChars="200" w:left="420"/>
    </w:pPr>
    <w:rPr>
      <w:sz w:val="16"/>
    </w:rPr>
  </w:style>
  <w:style w:type="paragraph" w:styleId="ae">
    <w:name w:val="Normal (Web)"/>
    <w:basedOn w:val="a"/>
    <w:uiPriority w:val="99"/>
    <w:unhideWhenUsed/>
    <w:qFormat/>
    <w:rsid w:val="00BF2B1F"/>
    <w:pPr>
      <w:widowControl/>
      <w:spacing w:before="100" w:beforeAutospacing="1" w:after="100" w:afterAutospacing="1"/>
      <w:jc w:val="left"/>
    </w:pPr>
    <w:rPr>
      <w:rFonts w:ascii="SimSun" w:eastAsia="SimSun" w:cs="SimSun"/>
      <w:b w:val="0"/>
      <w:color w:val="auto"/>
      <w:sz w:val="24"/>
      <w:szCs w:val="24"/>
    </w:rPr>
  </w:style>
  <w:style w:type="paragraph" w:styleId="af">
    <w:name w:val="annotation subject"/>
    <w:basedOn w:val="a6"/>
    <w:next w:val="a6"/>
    <w:link w:val="Char6"/>
    <w:unhideWhenUsed/>
    <w:qFormat/>
    <w:rsid w:val="00BF2B1F"/>
    <w:rPr>
      <w:bCs/>
    </w:rPr>
  </w:style>
  <w:style w:type="paragraph" w:styleId="af0">
    <w:name w:val="Body Text First Indent"/>
    <w:basedOn w:val="a7"/>
    <w:link w:val="Char7"/>
    <w:qFormat/>
    <w:rsid w:val="00BF2B1F"/>
    <w:pPr>
      <w:ind w:firstLineChars="100" w:firstLine="420"/>
    </w:pPr>
    <w:rPr>
      <w:rFonts w:ascii="FangSong_GB2312" w:eastAsia="FangSong_GB2312" w:hAnsi="SimSun"/>
      <w:b/>
      <w:color w:val="000000"/>
      <w:kern w:val="0"/>
    </w:rPr>
  </w:style>
  <w:style w:type="table" w:styleId="af1">
    <w:name w:val="Table Grid"/>
    <w:basedOn w:val="a1"/>
    <w:qFormat/>
    <w:rsid w:val="00BF2B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BF2B1F"/>
    <w:rPr>
      <w:b/>
    </w:rPr>
  </w:style>
  <w:style w:type="character" w:styleId="af3">
    <w:name w:val="page number"/>
    <w:basedOn w:val="a0"/>
    <w:qFormat/>
    <w:rsid w:val="00BF2B1F"/>
  </w:style>
  <w:style w:type="character" w:styleId="af4">
    <w:name w:val="Emphasis"/>
    <w:basedOn w:val="a0"/>
    <w:uiPriority w:val="20"/>
    <w:qFormat/>
    <w:rsid w:val="00BF2B1F"/>
    <w:rPr>
      <w:i/>
      <w:iCs/>
    </w:rPr>
  </w:style>
  <w:style w:type="character" w:styleId="af5">
    <w:name w:val="line number"/>
    <w:qFormat/>
    <w:rsid w:val="00BF2B1F"/>
  </w:style>
  <w:style w:type="character" w:styleId="af6">
    <w:name w:val="Hyperlink"/>
    <w:uiPriority w:val="99"/>
    <w:qFormat/>
    <w:rsid w:val="00BF2B1F"/>
    <w:rPr>
      <w:color w:val="0000FF"/>
      <w:u w:val="single"/>
    </w:rPr>
  </w:style>
  <w:style w:type="character" w:styleId="af7">
    <w:name w:val="annotation reference"/>
    <w:unhideWhenUsed/>
    <w:qFormat/>
    <w:rsid w:val="00BF2B1F"/>
    <w:rPr>
      <w:sz w:val="21"/>
      <w:szCs w:val="21"/>
    </w:rPr>
  </w:style>
  <w:style w:type="character" w:customStyle="1" w:styleId="1Char">
    <w:name w:val="标题 1 Char"/>
    <w:link w:val="1"/>
    <w:qFormat/>
    <w:rsid w:val="00BF2B1F"/>
    <w:rPr>
      <w:rFonts w:ascii="FangSong_GB2312" w:eastAsia="FangSong_GB2312" w:hAnsi="SimSun"/>
      <w:b/>
      <w:bCs/>
      <w:color w:val="000000"/>
      <w:kern w:val="44"/>
      <w:sz w:val="44"/>
      <w:szCs w:val="44"/>
      <w:lang w:val="en-US" w:eastAsia="zh-CN" w:bidi="ar-SA"/>
    </w:rPr>
  </w:style>
  <w:style w:type="character" w:customStyle="1" w:styleId="2Char">
    <w:name w:val="标题 2 Char"/>
    <w:link w:val="2"/>
    <w:uiPriority w:val="9"/>
    <w:qFormat/>
    <w:rsid w:val="00BF2B1F"/>
    <w:rPr>
      <w:rFonts w:ascii="Arial" w:eastAsia="SimHei" w:hAnsi="Arial"/>
      <w:b/>
      <w:bCs/>
      <w:color w:val="000000"/>
      <w:sz w:val="32"/>
      <w:szCs w:val="32"/>
      <w:lang w:val="en-US" w:eastAsia="zh-CN" w:bidi="ar-SA"/>
    </w:rPr>
  </w:style>
  <w:style w:type="character" w:customStyle="1" w:styleId="3Char">
    <w:name w:val="标题 3 Char"/>
    <w:link w:val="3"/>
    <w:qFormat/>
    <w:rsid w:val="00BF2B1F"/>
    <w:rPr>
      <w:rFonts w:ascii="FangSong_GB2312" w:eastAsia="FangSong_GB2312" w:hAnsi="SimSun"/>
      <w:b/>
      <w:bCs/>
      <w:color w:val="000000"/>
      <w:sz w:val="32"/>
      <w:szCs w:val="32"/>
      <w:lang w:val="en-US" w:eastAsia="zh-CN" w:bidi="ar-SA"/>
    </w:rPr>
  </w:style>
  <w:style w:type="character" w:customStyle="1" w:styleId="Char11">
    <w:name w:val="页眉 Char1"/>
    <w:link w:val="ad"/>
    <w:qFormat/>
    <w:rsid w:val="00BF2B1F"/>
    <w:rPr>
      <w:rFonts w:ascii="FangSong_GB2312" w:eastAsia="FangSong_GB2312" w:hAnsi="SimSun"/>
      <w:b/>
      <w:color w:val="000000"/>
      <w:sz w:val="18"/>
      <w:lang w:val="en-US" w:eastAsia="zh-CN" w:bidi="ar-SA"/>
    </w:rPr>
  </w:style>
  <w:style w:type="character" w:customStyle="1" w:styleId="unnamed51">
    <w:name w:val="unnamed51"/>
    <w:qFormat/>
    <w:rsid w:val="00BF2B1F"/>
    <w:rPr>
      <w:sz w:val="22"/>
    </w:rPr>
  </w:style>
  <w:style w:type="character" w:customStyle="1" w:styleId="TexteCharChar">
    <w:name w:val="Texte Char Char"/>
    <w:qFormat/>
    <w:locked/>
    <w:rsid w:val="00BF2B1F"/>
    <w:rPr>
      <w:rFonts w:ascii="SimSun" w:eastAsia="SimSun" w:hAnsi="Courier New"/>
      <w:kern w:val="2"/>
      <w:sz w:val="24"/>
      <w:lang w:val="en-US" w:eastAsia="zh-CN" w:bidi="ar-SA"/>
    </w:rPr>
  </w:style>
  <w:style w:type="character" w:customStyle="1" w:styleId="PlainTextChar1">
    <w:name w:val="Plain Text Char1"/>
    <w:link w:val="11"/>
    <w:qFormat/>
    <w:rsid w:val="00BF2B1F"/>
    <w:rPr>
      <w:rFonts w:ascii="SimSun" w:eastAsia="SimSun" w:hAnsi="Courier New"/>
      <w:kern w:val="2"/>
      <w:sz w:val="21"/>
      <w:lang w:val="en-US" w:eastAsia="zh-CN" w:bidi="ar-SA"/>
    </w:rPr>
  </w:style>
  <w:style w:type="paragraph" w:customStyle="1" w:styleId="11">
    <w:name w:val="纯文本1"/>
    <w:basedOn w:val="a"/>
    <w:link w:val="PlainTextChar1"/>
    <w:qFormat/>
    <w:rsid w:val="00BF2B1F"/>
    <w:rPr>
      <w:rFonts w:ascii="SimSun" w:eastAsia="SimSun" w:hAnsi="Courier New"/>
      <w:b w:val="0"/>
      <w:color w:val="auto"/>
      <w:kern w:val="2"/>
    </w:rPr>
  </w:style>
  <w:style w:type="character" w:customStyle="1" w:styleId="Char6">
    <w:name w:val="批注主题 Char"/>
    <w:link w:val="af"/>
    <w:qFormat/>
    <w:rsid w:val="00BF2B1F"/>
    <w:rPr>
      <w:rFonts w:ascii="FangSong_GB2312" w:eastAsia="FangSong_GB2312" w:hAnsi="SimSun"/>
      <w:b/>
      <w:bCs/>
      <w:color w:val="000000"/>
      <w:sz w:val="21"/>
      <w:lang w:val="en-US" w:eastAsia="zh-CN" w:bidi="ar-SA"/>
    </w:rPr>
  </w:style>
  <w:style w:type="character" w:customStyle="1" w:styleId="Char">
    <w:name w:val="批注文字 Char"/>
    <w:link w:val="a6"/>
    <w:uiPriority w:val="99"/>
    <w:semiHidden/>
    <w:qFormat/>
    <w:rsid w:val="00BF2B1F"/>
    <w:rPr>
      <w:rFonts w:ascii="FangSong_GB2312" w:eastAsia="FangSong_GB2312" w:hAnsi="SimSun"/>
      <w:b/>
      <w:color w:val="000000"/>
      <w:sz w:val="21"/>
      <w:lang w:val="en-US" w:eastAsia="zh-CN" w:bidi="ar-SA"/>
    </w:rPr>
  </w:style>
  <w:style w:type="character" w:customStyle="1" w:styleId="Char8">
    <w:name w:val="文档结构图 Char"/>
    <w:link w:val="12"/>
    <w:qFormat/>
    <w:rsid w:val="00BF2B1F"/>
    <w:rPr>
      <w:rFonts w:ascii="SimSun" w:eastAsia="SimSun"/>
      <w:sz w:val="18"/>
      <w:szCs w:val="18"/>
      <w:lang w:bidi="ar-SA"/>
    </w:rPr>
  </w:style>
  <w:style w:type="paragraph" w:customStyle="1" w:styleId="12">
    <w:name w:val="文档结构图1"/>
    <w:basedOn w:val="a"/>
    <w:link w:val="Char8"/>
    <w:qFormat/>
    <w:rsid w:val="00BF2B1F"/>
    <w:rPr>
      <w:rFonts w:ascii="SimSun" w:eastAsia="SimSun" w:hAnsi="Times New Roman"/>
      <w:b w:val="0"/>
      <w:color w:val="auto"/>
      <w:sz w:val="18"/>
      <w:szCs w:val="18"/>
    </w:rPr>
  </w:style>
  <w:style w:type="character" w:customStyle="1" w:styleId="companytext">
    <w:name w:val="companytext"/>
    <w:basedOn w:val="a0"/>
    <w:qFormat/>
    <w:rsid w:val="00BF2B1F"/>
  </w:style>
  <w:style w:type="character" w:customStyle="1" w:styleId="Char9">
    <w:name w:val="正文缩进 Char"/>
    <w:link w:val="13"/>
    <w:qFormat/>
    <w:rsid w:val="00BF2B1F"/>
    <w:rPr>
      <w:rFonts w:ascii="Calibri" w:eastAsia="SimSun" w:hAnsi="Calibri"/>
      <w:kern w:val="2"/>
      <w:sz w:val="21"/>
      <w:szCs w:val="22"/>
      <w:lang w:val="en-US" w:eastAsia="zh-CN" w:bidi="ar-SA"/>
    </w:rPr>
  </w:style>
  <w:style w:type="paragraph" w:customStyle="1" w:styleId="13">
    <w:name w:val="正文缩进1"/>
    <w:basedOn w:val="a"/>
    <w:link w:val="Char9"/>
    <w:qFormat/>
    <w:rsid w:val="00BF2B1F"/>
    <w:pPr>
      <w:ind w:firstLineChars="200" w:firstLine="420"/>
    </w:pPr>
    <w:rPr>
      <w:rFonts w:ascii="Calibri" w:eastAsia="SimSun" w:hAnsi="Calibri"/>
      <w:b w:val="0"/>
      <w:color w:val="auto"/>
      <w:kern w:val="2"/>
      <w:szCs w:val="22"/>
    </w:rPr>
  </w:style>
  <w:style w:type="character" w:customStyle="1" w:styleId="Chara">
    <w:name w:val="页脚 Char"/>
    <w:uiPriority w:val="99"/>
    <w:qFormat/>
    <w:rsid w:val="00BF2B1F"/>
  </w:style>
  <w:style w:type="character" w:customStyle="1" w:styleId="2Char0">
    <w:name w:val="正文文本缩进 2 Char"/>
    <w:link w:val="20"/>
    <w:qFormat/>
    <w:locked/>
    <w:rsid w:val="00BF2B1F"/>
    <w:rPr>
      <w:rFonts w:ascii="SimSun" w:eastAsia="FangSong_GB2312" w:hAnsi="SimSun"/>
      <w:b/>
      <w:color w:val="000000"/>
      <w:sz w:val="24"/>
      <w:lang w:val="en-US" w:eastAsia="zh-CN" w:bidi="ar-SA"/>
    </w:rPr>
  </w:style>
  <w:style w:type="character" w:customStyle="1" w:styleId="1ArialChar">
    <w:name w:val="样式 标题 1 + Arial Char"/>
    <w:link w:val="1Arial"/>
    <w:qFormat/>
    <w:rsid w:val="00BF2B1F"/>
    <w:rPr>
      <w:rFonts w:ascii="Arial" w:hAnsi="Arial"/>
      <w:b/>
      <w:bCs/>
      <w:kern w:val="2"/>
      <w:sz w:val="32"/>
      <w:szCs w:val="44"/>
    </w:rPr>
  </w:style>
  <w:style w:type="paragraph" w:customStyle="1" w:styleId="1Arial">
    <w:name w:val="样式 标题 1 + Arial"/>
    <w:basedOn w:val="1"/>
    <w:link w:val="1ArialChar"/>
    <w:qFormat/>
    <w:rsid w:val="00BF2B1F"/>
    <w:pPr>
      <w:snapToGrid w:val="0"/>
      <w:spacing w:before="0" w:after="0" w:line="360" w:lineRule="auto"/>
      <w:jc w:val="center"/>
    </w:pPr>
    <w:rPr>
      <w:rFonts w:ascii="Arial" w:eastAsia="SimSun" w:hAnsi="Arial"/>
      <w:color w:val="auto"/>
      <w:kern w:val="2"/>
      <w:sz w:val="32"/>
    </w:rPr>
  </w:style>
  <w:style w:type="character" w:customStyle="1" w:styleId="Char10">
    <w:name w:val="页脚 Char1"/>
    <w:link w:val="ac"/>
    <w:uiPriority w:val="99"/>
    <w:qFormat/>
    <w:rsid w:val="00BF2B1F"/>
    <w:rPr>
      <w:rFonts w:ascii="FangSong_GB2312" w:eastAsia="FangSong_GB2312" w:hAnsi="SimSun"/>
      <w:b/>
      <w:color w:val="000000"/>
      <w:sz w:val="18"/>
      <w:lang w:val="en-US" w:eastAsia="zh-CN" w:bidi="ar-SA"/>
    </w:rPr>
  </w:style>
  <w:style w:type="character" w:customStyle="1" w:styleId="apple-converted-space">
    <w:name w:val="apple-converted-space"/>
    <w:qFormat/>
    <w:rsid w:val="00BF2B1F"/>
  </w:style>
  <w:style w:type="character" w:customStyle="1" w:styleId="Char3">
    <w:name w:val="纯文本 Char"/>
    <w:link w:val="a9"/>
    <w:qFormat/>
    <w:rsid w:val="00BF2B1F"/>
    <w:rPr>
      <w:rFonts w:ascii="SimSun" w:eastAsia="FangSong_GB2312" w:hAnsi="Courier New"/>
      <w:b/>
      <w:color w:val="000000"/>
      <w:sz w:val="21"/>
      <w:lang w:val="en-US" w:eastAsia="zh-CN" w:bidi="ar-SA"/>
    </w:rPr>
  </w:style>
  <w:style w:type="character" w:customStyle="1" w:styleId="CharChar2">
    <w:name w:val="普通文字 Char Char2"/>
    <w:uiPriority w:val="99"/>
    <w:qFormat/>
    <w:rsid w:val="00BF2B1F"/>
    <w:rPr>
      <w:rFonts w:ascii="SimSun" w:eastAsia="FangSong_GB2312" w:hAnsi="Courier New"/>
      <w:b/>
      <w:color w:val="000000"/>
      <w:sz w:val="21"/>
      <w:lang w:val="en-US" w:eastAsia="zh-CN" w:bidi="ar-SA"/>
    </w:rPr>
  </w:style>
  <w:style w:type="character" w:customStyle="1" w:styleId="CharChar3">
    <w:name w:val="Char Char3"/>
    <w:qFormat/>
    <w:rsid w:val="00BF2B1F"/>
    <w:rPr>
      <w:rFonts w:ascii="SimSun" w:hAnsi="Courier New"/>
      <w:kern w:val="2"/>
      <w:sz w:val="21"/>
      <w:lang w:bidi="ar-SA"/>
    </w:rPr>
  </w:style>
  <w:style w:type="character" w:customStyle="1" w:styleId="14">
    <w:name w:val="@他1"/>
    <w:uiPriority w:val="99"/>
    <w:unhideWhenUsed/>
    <w:qFormat/>
    <w:rsid w:val="00BF2B1F"/>
    <w:rPr>
      <w:color w:val="2B579A"/>
      <w:shd w:val="clear" w:color="auto" w:fill="E6E6E6"/>
    </w:rPr>
  </w:style>
  <w:style w:type="character" w:customStyle="1" w:styleId="2CharChar">
    <w:name w:val="标题 2 Char Char"/>
    <w:qFormat/>
    <w:rsid w:val="00BF2B1F"/>
    <w:rPr>
      <w:rFonts w:ascii="Arial" w:eastAsia="SimHei" w:hAnsi="Arial"/>
      <w:b/>
      <w:bCs/>
      <w:color w:val="000000"/>
      <w:sz w:val="32"/>
      <w:szCs w:val="32"/>
      <w:lang w:val="en-US" w:eastAsia="zh-CN" w:bidi="ar-SA"/>
    </w:rPr>
  </w:style>
  <w:style w:type="character" w:customStyle="1" w:styleId="CharChar5">
    <w:name w:val="普通文字 Char Char5"/>
    <w:qFormat/>
    <w:rsid w:val="00BF2B1F"/>
    <w:rPr>
      <w:rFonts w:ascii="SimSun" w:eastAsia="FangSong_GB2312" w:hAnsi="Courier New"/>
      <w:b/>
      <w:color w:val="000000"/>
      <w:sz w:val="21"/>
      <w:lang w:val="en-US" w:eastAsia="zh-CN" w:bidi="ar-SA"/>
    </w:rPr>
  </w:style>
  <w:style w:type="character" w:customStyle="1" w:styleId="Charb">
    <w:name w:val="页眉 Char"/>
    <w:uiPriority w:val="99"/>
    <w:qFormat/>
    <w:rsid w:val="00BF2B1F"/>
  </w:style>
  <w:style w:type="paragraph" w:customStyle="1" w:styleId="CharChar6">
    <w:name w:val="Char Char6"/>
    <w:basedOn w:val="a"/>
    <w:qFormat/>
    <w:rsid w:val="00BF2B1F"/>
    <w:pPr>
      <w:tabs>
        <w:tab w:val="left" w:pos="425"/>
      </w:tabs>
      <w:ind w:leftChars="200" w:left="420" w:firstLineChars="150" w:firstLine="270"/>
    </w:pPr>
    <w:rPr>
      <w:rFonts w:ascii="Times New Roman" w:eastAsia="SimSun" w:hAnsi="Times New Roman"/>
      <w:b w:val="0"/>
      <w:color w:val="auto"/>
      <w:kern w:val="2"/>
    </w:rPr>
  </w:style>
  <w:style w:type="paragraph" w:customStyle="1" w:styleId="TOC1">
    <w:name w:val="TOC 标题1"/>
    <w:basedOn w:val="1"/>
    <w:next w:val="a"/>
    <w:uiPriority w:val="39"/>
    <w:qFormat/>
    <w:rsid w:val="00BF2B1F"/>
    <w:pPr>
      <w:widowControl/>
      <w:spacing w:before="240" w:after="0" w:line="259" w:lineRule="auto"/>
      <w:jc w:val="left"/>
      <w:outlineLvl w:val="9"/>
    </w:pPr>
    <w:rPr>
      <w:rFonts w:ascii="Calibri Light" w:eastAsia="SimSun" w:hAnsi="Calibri Light"/>
      <w:b w:val="0"/>
      <w:bCs w:val="0"/>
      <w:color w:val="2E74B5"/>
      <w:kern w:val="0"/>
      <w:sz w:val="32"/>
      <w:szCs w:val="32"/>
    </w:rPr>
  </w:style>
  <w:style w:type="paragraph" w:customStyle="1" w:styleId="ParaCharCharCharCharCharCharChar">
    <w:name w:val="默认段落字体 Para Char Char Char Char Char Char Char"/>
    <w:basedOn w:val="a"/>
    <w:qFormat/>
    <w:rsid w:val="00BF2B1F"/>
    <w:pPr>
      <w:adjustRightInd w:val="0"/>
      <w:spacing w:line="360" w:lineRule="auto"/>
    </w:pPr>
    <w:rPr>
      <w:rFonts w:ascii="Tahoma" w:eastAsia="SimSun" w:hAnsi="Tahoma"/>
      <w:b w:val="0"/>
      <w:color w:val="auto"/>
      <w:sz w:val="24"/>
    </w:rPr>
  </w:style>
  <w:style w:type="paragraph" w:customStyle="1" w:styleId="DefaultText">
    <w:name w:val="Default Text"/>
    <w:qFormat/>
    <w:rsid w:val="00BF2B1F"/>
    <w:pPr>
      <w:widowControl w:val="0"/>
      <w:autoSpaceDE w:val="0"/>
      <w:autoSpaceDN w:val="0"/>
      <w:adjustRightInd w:val="0"/>
    </w:pPr>
    <w:rPr>
      <w:rFonts w:ascii="Times New Roman" w:eastAsia="SimSun" w:hAnsi="Times New Roman" w:cs="Times New Roman"/>
      <w:color w:val="000000"/>
      <w:sz w:val="24"/>
      <w:szCs w:val="24"/>
    </w:rPr>
  </w:style>
  <w:style w:type="paragraph" w:customStyle="1" w:styleId="CharCharCharCharCharCharCharCharCharCharCharCharChar">
    <w:name w:val="Char Char Char Char Char Char Char Char Char Char Char Char Char"/>
    <w:basedOn w:val="a"/>
    <w:qFormat/>
    <w:rsid w:val="00BF2B1F"/>
    <w:pPr>
      <w:widowControl/>
      <w:spacing w:after="160" w:line="240" w:lineRule="exact"/>
      <w:jc w:val="left"/>
    </w:pPr>
    <w:rPr>
      <w:rFonts w:ascii="Verdana" w:eastAsia="SimSun" w:hAnsi="Verdana"/>
      <w:b w:val="0"/>
      <w:color w:val="auto"/>
      <w:sz w:val="20"/>
      <w:lang w:eastAsia="en-US"/>
    </w:rPr>
  </w:style>
  <w:style w:type="character" w:customStyle="1" w:styleId="Char1">
    <w:name w:val="文档结构图 Char1"/>
    <w:basedOn w:val="a0"/>
    <w:link w:val="a4"/>
    <w:semiHidden/>
    <w:qFormat/>
    <w:rsid w:val="00BF2B1F"/>
    <w:rPr>
      <w:kern w:val="2"/>
      <w:sz w:val="21"/>
      <w:shd w:val="clear" w:color="auto" w:fill="000080"/>
    </w:rPr>
  </w:style>
  <w:style w:type="paragraph" w:customStyle="1" w:styleId="21">
    <w:name w:val="样式 正文缩进 + 首行缩进:  2 字符"/>
    <w:basedOn w:val="13"/>
    <w:qFormat/>
    <w:rsid w:val="00BF2B1F"/>
    <w:pPr>
      <w:spacing w:line="360" w:lineRule="auto"/>
      <w:ind w:firstLine="200"/>
    </w:pPr>
    <w:rPr>
      <w:rFonts w:ascii="Times New Roman" w:hAnsi="Times New Roman" w:cs="SimSun"/>
      <w:sz w:val="24"/>
      <w:szCs w:val="20"/>
    </w:rPr>
  </w:style>
  <w:style w:type="paragraph" w:customStyle="1" w:styleId="style18">
    <w:name w:val="style18"/>
    <w:basedOn w:val="a"/>
    <w:qFormat/>
    <w:rsid w:val="00BF2B1F"/>
    <w:pPr>
      <w:widowControl/>
      <w:spacing w:before="100" w:beforeAutospacing="1" w:after="100" w:afterAutospacing="1"/>
      <w:jc w:val="left"/>
    </w:pPr>
    <w:rPr>
      <w:rFonts w:ascii="SimSun" w:eastAsia="SimSun" w:cs="SimSun"/>
      <w:b w:val="0"/>
      <w:color w:val="auto"/>
      <w:sz w:val="24"/>
      <w:szCs w:val="24"/>
    </w:rPr>
  </w:style>
  <w:style w:type="paragraph" w:customStyle="1" w:styleId="BodyTextch">
    <w:name w:val="Body Text(ch)"/>
    <w:basedOn w:val="a"/>
    <w:next w:val="a7"/>
    <w:qFormat/>
    <w:rsid w:val="00BF2B1F"/>
    <w:pPr>
      <w:spacing w:line="500" w:lineRule="exact"/>
      <w:jc w:val="center"/>
    </w:pPr>
    <w:rPr>
      <w:rFonts w:ascii="Times New Roman" w:eastAsia="SimSun" w:hAnsi="Times New Roman"/>
      <w:b w:val="0"/>
      <w:color w:val="auto"/>
      <w:kern w:val="2"/>
    </w:rPr>
  </w:style>
  <w:style w:type="character" w:customStyle="1" w:styleId="Char0">
    <w:name w:val="正文文本 Char"/>
    <w:basedOn w:val="a0"/>
    <w:link w:val="a7"/>
    <w:qFormat/>
    <w:rsid w:val="00BF2B1F"/>
    <w:rPr>
      <w:kern w:val="2"/>
      <w:sz w:val="21"/>
    </w:rPr>
  </w:style>
  <w:style w:type="paragraph" w:customStyle="1" w:styleId="CharCharCharChar">
    <w:name w:val="Char Char Char Char"/>
    <w:basedOn w:val="a"/>
    <w:semiHidden/>
    <w:qFormat/>
    <w:rsid w:val="00BF2B1F"/>
    <w:pPr>
      <w:widowControl/>
      <w:spacing w:after="160" w:line="240" w:lineRule="exact"/>
      <w:jc w:val="left"/>
    </w:pPr>
    <w:rPr>
      <w:rFonts w:ascii="Verdana" w:eastAsia="SimSun" w:hAnsi="Verdana"/>
      <w:b w:val="0"/>
      <w:color w:val="auto"/>
      <w:sz w:val="20"/>
      <w:lang w:eastAsia="en-US"/>
    </w:rPr>
  </w:style>
  <w:style w:type="paragraph" w:customStyle="1" w:styleId="31">
    <w:name w:val="标题 3 （加黑）"/>
    <w:basedOn w:val="3"/>
    <w:qFormat/>
    <w:rsid w:val="00BF2B1F"/>
    <w:pPr>
      <w:keepNext w:val="0"/>
      <w:spacing w:before="120" w:after="120" w:line="415" w:lineRule="auto"/>
      <w:ind w:left="354" w:hangingChars="150" w:hanging="354"/>
    </w:pPr>
    <w:rPr>
      <w:rFonts w:ascii="Times New Roman" w:eastAsia="SimSun" w:hAnsi="Times New Roman"/>
      <w:color w:val="auto"/>
      <w:kern w:val="2"/>
      <w:sz w:val="24"/>
    </w:rPr>
  </w:style>
  <w:style w:type="paragraph" w:customStyle="1" w:styleId="Default">
    <w:name w:val="Default"/>
    <w:qFormat/>
    <w:rsid w:val="00BF2B1F"/>
    <w:pPr>
      <w:widowControl w:val="0"/>
      <w:autoSpaceDE w:val="0"/>
      <w:autoSpaceDN w:val="0"/>
      <w:adjustRightInd w:val="0"/>
    </w:pPr>
    <w:rPr>
      <w:rFonts w:ascii="PMingLiU" w:eastAsia="PMingLiU" w:hAnsi="Times New Roman" w:cs="PMingLiU"/>
      <w:color w:val="000000"/>
      <w:sz w:val="24"/>
      <w:szCs w:val="24"/>
    </w:rPr>
  </w:style>
  <w:style w:type="paragraph" w:customStyle="1" w:styleId="110">
    <w:name w:val="目录 11"/>
    <w:basedOn w:val="a"/>
    <w:next w:val="a"/>
    <w:uiPriority w:val="39"/>
    <w:qFormat/>
    <w:rsid w:val="00BF2B1F"/>
    <w:pPr>
      <w:tabs>
        <w:tab w:val="right" w:leader="dot" w:pos="9118"/>
      </w:tabs>
      <w:jc w:val="center"/>
    </w:pPr>
    <w:rPr>
      <w:rFonts w:ascii="SimSun" w:eastAsia="SimSun"/>
      <w:color w:val="auto"/>
      <w:kern w:val="2"/>
      <w:sz w:val="22"/>
      <w:szCs w:val="22"/>
    </w:rPr>
  </w:style>
  <w:style w:type="paragraph" w:customStyle="1" w:styleId="Char12">
    <w:name w:val="Char1"/>
    <w:basedOn w:val="a"/>
    <w:qFormat/>
    <w:rsid w:val="00BF2B1F"/>
    <w:rPr>
      <w:rFonts w:hAnsi="Times New Roman"/>
      <w:color w:val="auto"/>
      <w:kern w:val="2"/>
      <w:sz w:val="32"/>
      <w:szCs w:val="32"/>
    </w:rPr>
  </w:style>
  <w:style w:type="paragraph" w:customStyle="1" w:styleId="Char1CharCharChar">
    <w:name w:val="Char1 Char Char Char"/>
    <w:basedOn w:val="a"/>
    <w:qFormat/>
    <w:rsid w:val="00BF2B1F"/>
    <w:rPr>
      <w:rFonts w:ascii="Tahoma" w:eastAsia="SimSun" w:hAnsi="Tahoma"/>
      <w:b w:val="0"/>
      <w:color w:val="auto"/>
      <w:kern w:val="2"/>
      <w:sz w:val="24"/>
    </w:rPr>
  </w:style>
  <w:style w:type="paragraph" w:customStyle="1" w:styleId="CharCharChar">
    <w:name w:val="Char Char Char"/>
    <w:basedOn w:val="a"/>
    <w:qFormat/>
    <w:rsid w:val="00BF2B1F"/>
    <w:rPr>
      <w:rFonts w:ascii="Times New Roman" w:eastAsia="SimSun" w:hAnsi="Times New Roman"/>
      <w:b w:val="0"/>
      <w:color w:val="auto"/>
      <w:kern w:val="2"/>
      <w:szCs w:val="24"/>
    </w:rPr>
  </w:style>
  <w:style w:type="paragraph" w:customStyle="1" w:styleId="Style19">
    <w:name w:val="_Style 19"/>
    <w:basedOn w:val="a"/>
    <w:qFormat/>
    <w:rsid w:val="00BF2B1F"/>
    <w:rPr>
      <w:rFonts w:cs="SimSun"/>
      <w:bCs/>
      <w:szCs w:val="21"/>
    </w:rPr>
  </w:style>
  <w:style w:type="paragraph" w:customStyle="1" w:styleId="15">
    <w:name w:val="列出段落1"/>
    <w:basedOn w:val="a"/>
    <w:uiPriority w:val="34"/>
    <w:qFormat/>
    <w:rsid w:val="00BF2B1F"/>
    <w:pPr>
      <w:ind w:firstLineChars="200" w:firstLine="420"/>
    </w:pPr>
  </w:style>
  <w:style w:type="paragraph" w:customStyle="1" w:styleId="CharCharCharCharCharCharCharCharCharChar">
    <w:name w:val="Char Char Char Char Char Char Char Char Char Char"/>
    <w:basedOn w:val="a4"/>
    <w:qFormat/>
    <w:rsid w:val="00BF2B1F"/>
    <w:rPr>
      <w:szCs w:val="24"/>
    </w:rPr>
  </w:style>
  <w:style w:type="character" w:customStyle="1" w:styleId="Char4">
    <w:name w:val="日期 Char"/>
    <w:basedOn w:val="a0"/>
    <w:link w:val="aa"/>
    <w:qFormat/>
    <w:rsid w:val="00BF2B1F"/>
    <w:rPr>
      <w:sz w:val="21"/>
    </w:rPr>
  </w:style>
  <w:style w:type="character" w:customStyle="1" w:styleId="Char2">
    <w:name w:val="正文文本缩进 Char"/>
    <w:basedOn w:val="a0"/>
    <w:link w:val="a8"/>
    <w:qFormat/>
    <w:rsid w:val="00BF2B1F"/>
    <w:rPr>
      <w:rFonts w:ascii="FangSong_GB2312" w:eastAsia="FangSong_GB2312" w:hAnsi="SimSun"/>
      <w:b/>
      <w:color w:val="000000"/>
      <w:sz w:val="21"/>
    </w:rPr>
  </w:style>
  <w:style w:type="paragraph" w:customStyle="1" w:styleId="CharChar12">
    <w:name w:val="Char Char12"/>
    <w:basedOn w:val="a4"/>
    <w:qFormat/>
    <w:rsid w:val="00BF2B1F"/>
    <w:rPr>
      <w:szCs w:val="24"/>
    </w:rPr>
  </w:style>
  <w:style w:type="paragraph" w:customStyle="1" w:styleId="CharChar2Char">
    <w:name w:val="Char Char2 Char"/>
    <w:basedOn w:val="a"/>
    <w:qFormat/>
    <w:rsid w:val="00BF2B1F"/>
    <w:pPr>
      <w:keepNext/>
      <w:keepLines/>
      <w:pageBreakBefore/>
      <w:tabs>
        <w:tab w:val="left" w:pos="845"/>
      </w:tabs>
      <w:ind w:left="845" w:hanging="420"/>
    </w:pPr>
  </w:style>
  <w:style w:type="paragraph" w:customStyle="1" w:styleId="Char1CharCharCharCharCharChar">
    <w:name w:val="Char1 Char Char Char Char Char Char"/>
    <w:basedOn w:val="a"/>
    <w:qFormat/>
    <w:rsid w:val="00BF2B1F"/>
    <w:rPr>
      <w:rFonts w:ascii="Tahoma" w:eastAsia="SimSun" w:hAnsi="Tahoma"/>
      <w:b w:val="0"/>
      <w:color w:val="auto"/>
      <w:kern w:val="2"/>
      <w:sz w:val="24"/>
    </w:rPr>
  </w:style>
  <w:style w:type="paragraph" w:customStyle="1" w:styleId="CharChar7Char">
    <w:name w:val="Char Char7 Char"/>
    <w:basedOn w:val="a"/>
    <w:qFormat/>
    <w:rsid w:val="00BF2B1F"/>
    <w:pPr>
      <w:tabs>
        <w:tab w:val="left" w:pos="425"/>
      </w:tabs>
      <w:ind w:leftChars="200" w:left="420" w:firstLineChars="150" w:firstLine="270"/>
    </w:pPr>
    <w:rPr>
      <w:rFonts w:ascii="Times New Roman" w:eastAsia="SimSun" w:hAnsi="Times New Roman"/>
      <w:b w:val="0"/>
      <w:color w:val="auto"/>
      <w:kern w:val="2"/>
      <w:szCs w:val="24"/>
    </w:rPr>
  </w:style>
  <w:style w:type="paragraph" w:customStyle="1" w:styleId="Style1">
    <w:name w:val="_Style 1"/>
    <w:basedOn w:val="a"/>
    <w:uiPriority w:val="34"/>
    <w:qFormat/>
    <w:rsid w:val="00BF2B1F"/>
    <w:pPr>
      <w:ind w:firstLineChars="200" w:firstLine="420"/>
    </w:pPr>
    <w:rPr>
      <w:rFonts w:ascii="Calibri" w:eastAsia="SimSun" w:hAnsi="Calibri"/>
      <w:b w:val="0"/>
      <w:color w:val="auto"/>
      <w:kern w:val="2"/>
      <w:szCs w:val="22"/>
    </w:rPr>
  </w:style>
  <w:style w:type="paragraph" w:customStyle="1" w:styleId="22">
    <w:name w:val="列出段落2"/>
    <w:basedOn w:val="a"/>
    <w:uiPriority w:val="34"/>
    <w:qFormat/>
    <w:rsid w:val="00BF2B1F"/>
    <w:pPr>
      <w:widowControl/>
      <w:ind w:firstLineChars="200" w:firstLine="420"/>
      <w:jc w:val="left"/>
    </w:pPr>
    <w:rPr>
      <w:rFonts w:ascii="Times New Roman" w:eastAsia="SimSun" w:hAnsi="Times New Roman"/>
      <w:b w:val="0"/>
      <w:color w:val="auto"/>
    </w:rPr>
  </w:style>
  <w:style w:type="paragraph" w:customStyle="1" w:styleId="CharChar1CharCharCharCharCharChar">
    <w:name w:val="Char Char1 Char Char Char Char Char Char"/>
    <w:basedOn w:val="a"/>
    <w:qFormat/>
    <w:rsid w:val="00BF2B1F"/>
    <w:pPr>
      <w:widowControl/>
      <w:spacing w:after="160" w:line="240" w:lineRule="exact"/>
      <w:jc w:val="left"/>
    </w:pPr>
  </w:style>
  <w:style w:type="paragraph" w:customStyle="1" w:styleId="CharCharCharCharCharCharChar">
    <w:name w:val="Char Char Char Char Char Char Char"/>
    <w:basedOn w:val="a"/>
    <w:qFormat/>
    <w:rsid w:val="00BF2B1F"/>
    <w:pPr>
      <w:tabs>
        <w:tab w:val="left" w:pos="432"/>
      </w:tabs>
      <w:ind w:left="432" w:hanging="432"/>
    </w:pPr>
    <w:rPr>
      <w:rFonts w:ascii="Tahoma" w:eastAsia="SimSun" w:hAnsi="Tahoma"/>
      <w:b w:val="0"/>
      <w:color w:val="auto"/>
      <w:kern w:val="2"/>
      <w:sz w:val="24"/>
    </w:rPr>
  </w:style>
  <w:style w:type="character" w:customStyle="1" w:styleId="Char5">
    <w:name w:val="批注框文本 Char"/>
    <w:basedOn w:val="a0"/>
    <w:link w:val="ab"/>
    <w:uiPriority w:val="99"/>
    <w:qFormat/>
    <w:rsid w:val="00BF2B1F"/>
    <w:rPr>
      <w:rFonts w:ascii="FangSong_GB2312" w:eastAsia="FangSong_GB2312" w:hAnsi="SimSun"/>
      <w:b/>
      <w:color w:val="000000"/>
      <w:sz w:val="18"/>
    </w:rPr>
  </w:style>
  <w:style w:type="paragraph" w:customStyle="1" w:styleId="16">
    <w:name w:val="列表段落1"/>
    <w:basedOn w:val="a"/>
    <w:qFormat/>
    <w:rsid w:val="00BF2B1F"/>
    <w:pPr>
      <w:widowControl/>
      <w:ind w:firstLineChars="200" w:firstLine="420"/>
      <w:jc w:val="left"/>
    </w:pPr>
    <w:rPr>
      <w:rFonts w:ascii="Times New Roman" w:eastAsia="SimSun" w:hAnsi="Times New Roman"/>
      <w:b w:val="0"/>
      <w:color w:val="auto"/>
      <w:sz w:val="24"/>
    </w:rPr>
  </w:style>
  <w:style w:type="paragraph" w:customStyle="1" w:styleId="17">
    <w:name w:val="列表1"/>
    <w:basedOn w:val="a"/>
    <w:qFormat/>
    <w:rsid w:val="00BF2B1F"/>
    <w:pPr>
      <w:tabs>
        <w:tab w:val="left" w:pos="840"/>
      </w:tabs>
      <w:spacing w:line="360" w:lineRule="auto"/>
      <w:ind w:left="720" w:hanging="360"/>
      <w:jc w:val="left"/>
    </w:pPr>
    <w:rPr>
      <w:rFonts w:ascii="SimSun" w:eastAsia="SimSun"/>
      <w:b w:val="0"/>
      <w:color w:val="auto"/>
      <w:kern w:val="2"/>
      <w:sz w:val="24"/>
      <w:szCs w:val="24"/>
    </w:rPr>
  </w:style>
  <w:style w:type="paragraph" w:customStyle="1" w:styleId="af8">
    <w:name w:val="表内文字"/>
    <w:basedOn w:val="a"/>
    <w:qFormat/>
    <w:rsid w:val="00BF2B1F"/>
    <w:pPr>
      <w:spacing w:line="500" w:lineRule="atLeast"/>
      <w:jc w:val="center"/>
    </w:pPr>
    <w:rPr>
      <w:rFonts w:ascii="Arial" w:eastAsia="KaiTi_GB2312" w:hAnsi="Arial"/>
      <w:b w:val="0"/>
      <w:color w:val="auto"/>
      <w:kern w:val="2"/>
      <w:sz w:val="28"/>
    </w:rPr>
  </w:style>
  <w:style w:type="paragraph" w:customStyle="1" w:styleId="Char1CharCharChar1">
    <w:name w:val="Char1 Char Char Char1"/>
    <w:basedOn w:val="a"/>
    <w:qFormat/>
    <w:rsid w:val="00BF2B1F"/>
    <w:pPr>
      <w:widowControl/>
      <w:snapToGrid w:val="0"/>
      <w:spacing w:before="120" w:after="160" w:line="360" w:lineRule="auto"/>
      <w:ind w:right="-360"/>
      <w:jc w:val="left"/>
    </w:pPr>
  </w:style>
  <w:style w:type="character" w:customStyle="1" w:styleId="3Char0">
    <w:name w:val="正文文本缩进 3 Char"/>
    <w:basedOn w:val="a0"/>
    <w:link w:val="30"/>
    <w:qFormat/>
    <w:rsid w:val="00BF2B1F"/>
    <w:rPr>
      <w:rFonts w:ascii="FangSong_GB2312" w:eastAsia="FangSong_GB2312" w:hAnsi="SimSun"/>
      <w:b/>
      <w:color w:val="000000"/>
      <w:sz w:val="16"/>
    </w:rPr>
  </w:style>
  <w:style w:type="paragraph" w:customStyle="1" w:styleId="RFIHeading3rdLevel">
    <w:name w:val="RFI Heading 3rd Level"/>
    <w:basedOn w:val="a"/>
    <w:qFormat/>
    <w:rsid w:val="00BF2B1F"/>
    <w:pPr>
      <w:widowControl/>
      <w:tabs>
        <w:tab w:val="left" w:pos="720"/>
        <w:tab w:val="left" w:pos="1058"/>
      </w:tabs>
      <w:ind w:left="1058" w:hanging="425"/>
      <w:jc w:val="left"/>
    </w:pPr>
    <w:rPr>
      <w:rFonts w:ascii="Arial (W1)" w:eastAsia="SimSun" w:hAnsi="Arial (W1)"/>
      <w:b w:val="0"/>
      <w:sz w:val="24"/>
      <w:szCs w:val="24"/>
      <w:lang w:eastAsia="en-US"/>
    </w:rPr>
  </w:style>
  <w:style w:type="paragraph" w:customStyle="1" w:styleId="RFIHeading2ndLevel">
    <w:name w:val="RFI Heading 2nd Level"/>
    <w:basedOn w:val="a"/>
    <w:qFormat/>
    <w:rsid w:val="00BF2B1F"/>
    <w:pPr>
      <w:widowControl/>
      <w:tabs>
        <w:tab w:val="left" w:pos="720"/>
        <w:tab w:val="left" w:pos="1058"/>
      </w:tabs>
      <w:ind w:left="1058" w:hanging="425"/>
      <w:jc w:val="left"/>
    </w:pPr>
    <w:rPr>
      <w:rFonts w:ascii="Arial (W1)" w:eastAsia="SimSun" w:hAnsi="Arial (W1)"/>
      <w:bCs/>
      <w:color w:val="0000FF"/>
      <w:sz w:val="28"/>
      <w:szCs w:val="24"/>
      <w:lang w:eastAsia="en-US"/>
    </w:rPr>
  </w:style>
  <w:style w:type="paragraph" w:customStyle="1" w:styleId="xl77">
    <w:name w:val="xl77"/>
    <w:basedOn w:val="a"/>
    <w:qFormat/>
    <w:rsid w:val="00BF2B1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SimSun" w:hAnsi="Arial Unicode MS"/>
      <w:color w:val="auto"/>
      <w:sz w:val="28"/>
    </w:rPr>
  </w:style>
  <w:style w:type="paragraph" w:customStyle="1" w:styleId="CharChar7Char1">
    <w:name w:val="Char Char7 Char1"/>
    <w:basedOn w:val="a"/>
    <w:qFormat/>
    <w:rsid w:val="00BF2B1F"/>
    <w:pPr>
      <w:tabs>
        <w:tab w:val="left" w:pos="425"/>
      </w:tabs>
      <w:ind w:leftChars="200" w:left="420" w:firstLineChars="150" w:firstLine="270"/>
    </w:pPr>
    <w:rPr>
      <w:rFonts w:ascii="Times New Roman" w:eastAsia="SimSun" w:hAnsi="Times New Roman"/>
      <w:b w:val="0"/>
      <w:color w:val="auto"/>
      <w:kern w:val="2"/>
      <w:szCs w:val="24"/>
    </w:rPr>
  </w:style>
  <w:style w:type="paragraph" w:customStyle="1" w:styleId="0">
    <w:name w:val="样式 首行缩进:  0 字符"/>
    <w:basedOn w:val="a"/>
    <w:qFormat/>
    <w:rsid w:val="00BF2B1F"/>
    <w:pPr>
      <w:spacing w:line="360" w:lineRule="auto"/>
      <w:ind w:firstLineChars="200" w:firstLine="200"/>
    </w:pPr>
    <w:rPr>
      <w:rFonts w:ascii="Arial" w:eastAsia="SimSun" w:hAnsi="Arial" w:cs="SimSun"/>
      <w:b w:val="0"/>
      <w:color w:val="auto"/>
      <w:kern w:val="2"/>
      <w:sz w:val="24"/>
    </w:rPr>
  </w:style>
  <w:style w:type="character" w:customStyle="1" w:styleId="Charc">
    <w:name w:val="列出段落 Char"/>
    <w:link w:val="32"/>
    <w:qFormat/>
    <w:rsid w:val="00BF2B1F"/>
    <w:rPr>
      <w:sz w:val="21"/>
    </w:rPr>
  </w:style>
  <w:style w:type="paragraph" w:customStyle="1" w:styleId="32">
    <w:name w:val="列出段落3"/>
    <w:basedOn w:val="a"/>
    <w:link w:val="Charc"/>
    <w:qFormat/>
    <w:rsid w:val="00BF2B1F"/>
    <w:pPr>
      <w:widowControl/>
      <w:ind w:firstLineChars="200" w:firstLine="420"/>
      <w:jc w:val="left"/>
    </w:pPr>
    <w:rPr>
      <w:rFonts w:ascii="Times New Roman" w:eastAsia="SimSun" w:hAnsi="Times New Roman"/>
      <w:b w:val="0"/>
      <w:color w:val="auto"/>
    </w:rPr>
  </w:style>
  <w:style w:type="character" w:customStyle="1" w:styleId="Char7">
    <w:name w:val="正文首行缩进 Char"/>
    <w:basedOn w:val="Char0"/>
    <w:link w:val="af0"/>
    <w:qFormat/>
    <w:rsid w:val="00BF2B1F"/>
    <w:rPr>
      <w:rFonts w:ascii="FangSong_GB2312" w:eastAsia="FangSong_GB2312" w:hAnsi="SimSun"/>
      <w:b/>
      <w:color w:val="000000"/>
      <w:kern w:val="2"/>
      <w:sz w:val="21"/>
    </w:rPr>
  </w:style>
  <w:style w:type="paragraph" w:styleId="af9">
    <w:name w:val="List Paragraph"/>
    <w:basedOn w:val="a"/>
    <w:uiPriority w:val="34"/>
    <w:qFormat/>
    <w:rsid w:val="00BF2B1F"/>
    <w:pPr>
      <w:ind w:firstLineChars="200" w:firstLine="420"/>
    </w:pPr>
    <w:rPr>
      <w:rFonts w:asciiTheme="minorHAnsi" w:eastAsiaTheme="minorEastAsia" w:hAnsiTheme="minorHAnsi" w:cstheme="minorBidi"/>
      <w:b w:val="0"/>
      <w:color w:val="auto"/>
      <w:kern w:val="2"/>
      <w:szCs w:val="22"/>
    </w:rPr>
  </w:style>
  <w:style w:type="paragraph" w:customStyle="1" w:styleId="l">
    <w:name w:val="l正文"/>
    <w:basedOn w:val="a"/>
    <w:qFormat/>
    <w:rsid w:val="00BF2B1F"/>
    <w:pPr>
      <w:spacing w:line="300" w:lineRule="auto"/>
      <w:ind w:firstLineChars="200" w:firstLine="200"/>
      <w:jc w:val="left"/>
    </w:pPr>
    <w:rPr>
      <w:rFonts w:ascii="KaiTi_GB2312" w:eastAsia="KaiTi_GB2312" w:hAnsi="Times" w:cs="等线"/>
      <w:b w:val="0"/>
      <w:color w:val="auto"/>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naacc.com/new/63/64/80/2008/10/wa29611252241030180027592-0.ht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chinaacc.com/new/63/64/80/2008/1/wa2420495431112180022419-0.ht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18284@qq.com"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www.creditchina.gov.cn"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zjzfcg.gov.cn/bidClientTemplate/2019-05-27/12945.html" TargetMode="External"/><Relationship Id="rId14" Type="http://schemas.openxmlformats.org/officeDocument/2006/relationships/hyperlink" Target="http://www.creditchina.gov.cn"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528750F2-417D-4F68-920C-4E29E24497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7951</Words>
  <Characters>45325</Characters>
  <Application>Microsoft Office Word</Application>
  <DocSecurity>0</DocSecurity>
  <Lines>377</Lines>
  <Paragraphs>106</Paragraphs>
  <ScaleCrop>false</ScaleCrop>
  <Company>信念技术论坛</Company>
  <LinksUpToDate>false</LinksUpToDate>
  <CharactersWithSpaces>53170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温州市瓯海区教师发展中心</cp:lastModifiedBy>
  <cp:revision>46</cp:revision>
  <cp:lastPrinted>2020-03-17T02:38:00Z</cp:lastPrinted>
  <dcterms:created xsi:type="dcterms:W3CDTF">2019-11-06T09:24:00Z</dcterms:created>
  <dcterms:modified xsi:type="dcterms:W3CDTF">2020-05-22T10:53:00Z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