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817B7">
      <w:pPr>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2025“新疆是个好地方”非遗援疆展示暨文旅推介活动项目</w:t>
      </w:r>
    </w:p>
    <w:p w14:paraId="40368976">
      <w:pPr>
        <w:jc w:val="center"/>
        <w:outlineLvl w:val="0"/>
        <w:rPr>
          <w:rFonts w:hint="eastAsia" w:ascii="仿宋" w:hAnsi="仿宋" w:eastAsia="仿宋" w:cs="仿宋"/>
          <w:b/>
          <w:color w:val="auto"/>
          <w:sz w:val="72"/>
          <w:szCs w:val="72"/>
          <w:highlight w:val="none"/>
        </w:rPr>
      </w:pPr>
    </w:p>
    <w:p w14:paraId="05B46F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1EEC7E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7FB7D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4581EB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21FAAF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45C2A7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DE0BD5F">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406F9A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A9ABD6B">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ZJFY-20250605</w:t>
      </w:r>
    </w:p>
    <w:tbl>
      <w:tblPr>
        <w:tblStyle w:val="63"/>
        <w:tblW w:w="7801" w:type="dxa"/>
        <w:jc w:val="center"/>
        <w:tblLayout w:type="fixed"/>
        <w:tblCellMar>
          <w:top w:w="0" w:type="dxa"/>
          <w:left w:w="108" w:type="dxa"/>
          <w:bottom w:w="0" w:type="dxa"/>
          <w:right w:w="108" w:type="dxa"/>
        </w:tblCellMar>
      </w:tblPr>
      <w:tblGrid>
        <w:gridCol w:w="2356"/>
        <w:gridCol w:w="5445"/>
      </w:tblGrid>
      <w:tr w14:paraId="2FBB69F7">
        <w:tblPrEx>
          <w:tblCellMar>
            <w:top w:w="0" w:type="dxa"/>
            <w:left w:w="108" w:type="dxa"/>
            <w:bottom w:w="0" w:type="dxa"/>
            <w:right w:w="108" w:type="dxa"/>
          </w:tblCellMar>
        </w:tblPrEx>
        <w:trPr>
          <w:trHeight w:val="443" w:hRule="atLeast"/>
          <w:jc w:val="center"/>
        </w:trPr>
        <w:tc>
          <w:tcPr>
            <w:tcW w:w="2356" w:type="dxa"/>
          </w:tcPr>
          <w:p w14:paraId="03E24CF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BCAF003">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绍兴市文化广电旅游局</w:t>
            </w:r>
          </w:p>
        </w:tc>
      </w:tr>
      <w:tr w14:paraId="39789680">
        <w:tblPrEx>
          <w:tblCellMar>
            <w:top w:w="0" w:type="dxa"/>
            <w:left w:w="108" w:type="dxa"/>
            <w:bottom w:w="0" w:type="dxa"/>
            <w:right w:w="108" w:type="dxa"/>
          </w:tblCellMar>
        </w:tblPrEx>
        <w:trPr>
          <w:trHeight w:val="494" w:hRule="atLeast"/>
          <w:jc w:val="center"/>
        </w:trPr>
        <w:tc>
          <w:tcPr>
            <w:tcW w:w="2356" w:type="dxa"/>
          </w:tcPr>
          <w:p w14:paraId="2B13E46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71919B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28FCA07A">
        <w:tblPrEx>
          <w:tblCellMar>
            <w:top w:w="0" w:type="dxa"/>
            <w:left w:w="108" w:type="dxa"/>
            <w:bottom w:w="0" w:type="dxa"/>
            <w:right w:w="108" w:type="dxa"/>
          </w:tblCellMar>
        </w:tblPrEx>
        <w:trPr>
          <w:trHeight w:val="524" w:hRule="atLeast"/>
          <w:jc w:val="center"/>
        </w:trPr>
        <w:tc>
          <w:tcPr>
            <w:tcW w:w="2356" w:type="dxa"/>
            <w:vAlign w:val="center"/>
          </w:tcPr>
          <w:p w14:paraId="392E84B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05F2B542">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50FBDF4B">
        <w:tblPrEx>
          <w:tblCellMar>
            <w:top w:w="0" w:type="dxa"/>
            <w:left w:w="108" w:type="dxa"/>
            <w:bottom w:w="0" w:type="dxa"/>
            <w:right w:w="108" w:type="dxa"/>
          </w:tblCellMar>
        </w:tblPrEx>
        <w:trPr>
          <w:trHeight w:val="419" w:hRule="atLeast"/>
          <w:jc w:val="center"/>
        </w:trPr>
        <w:tc>
          <w:tcPr>
            <w:tcW w:w="7801" w:type="dxa"/>
            <w:gridSpan w:val="2"/>
          </w:tcPr>
          <w:p w14:paraId="20B30DD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7E9AB28B">
      <w:pPr>
        <w:pStyle w:val="638"/>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33B7C61">
      <w:pPr>
        <w:pStyle w:val="638"/>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CF28DE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545574D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A08C2C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BDA10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AAEF2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A5BF20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1DBA41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2FC79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AF5EC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79DD41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A6606D3">
      <w:pPr>
        <w:spacing w:line="360" w:lineRule="auto"/>
        <w:ind w:firstLine="549" w:firstLineChars="229"/>
        <w:rPr>
          <w:rFonts w:hint="eastAsia" w:ascii="仿宋" w:hAnsi="仿宋" w:eastAsia="仿宋" w:cs="仿宋"/>
          <w:color w:val="auto"/>
          <w:sz w:val="24"/>
          <w:highlight w:val="none"/>
        </w:rPr>
      </w:pPr>
    </w:p>
    <w:p w14:paraId="0102EFB0">
      <w:pPr>
        <w:spacing w:line="360" w:lineRule="auto"/>
        <w:ind w:firstLine="549" w:firstLineChars="229"/>
        <w:rPr>
          <w:rFonts w:hint="eastAsia" w:ascii="仿宋" w:hAnsi="仿宋" w:eastAsia="仿宋" w:cs="仿宋"/>
          <w:color w:val="auto"/>
          <w:sz w:val="24"/>
          <w:highlight w:val="none"/>
        </w:rPr>
      </w:pPr>
    </w:p>
    <w:p w14:paraId="5FD1633E">
      <w:pPr>
        <w:spacing w:line="360" w:lineRule="auto"/>
        <w:ind w:firstLine="549" w:firstLineChars="229"/>
        <w:rPr>
          <w:rFonts w:hint="eastAsia" w:ascii="仿宋" w:hAnsi="仿宋" w:eastAsia="仿宋" w:cs="仿宋"/>
          <w:color w:val="auto"/>
          <w:sz w:val="24"/>
          <w:highlight w:val="none"/>
        </w:rPr>
      </w:pPr>
    </w:p>
    <w:p w14:paraId="386A201D">
      <w:pPr>
        <w:spacing w:line="360" w:lineRule="auto"/>
        <w:ind w:firstLine="549" w:firstLineChars="229"/>
        <w:rPr>
          <w:rFonts w:hint="eastAsia" w:ascii="仿宋" w:hAnsi="仿宋" w:eastAsia="仿宋" w:cs="仿宋"/>
          <w:color w:val="auto"/>
          <w:sz w:val="24"/>
          <w:highlight w:val="none"/>
        </w:rPr>
      </w:pPr>
    </w:p>
    <w:p w14:paraId="33965F8F">
      <w:pPr>
        <w:spacing w:line="360" w:lineRule="auto"/>
        <w:ind w:firstLine="549" w:firstLineChars="229"/>
        <w:rPr>
          <w:rFonts w:hint="eastAsia" w:ascii="仿宋" w:hAnsi="仿宋" w:eastAsia="仿宋" w:cs="仿宋"/>
          <w:color w:val="auto"/>
          <w:sz w:val="24"/>
          <w:highlight w:val="none"/>
        </w:rPr>
      </w:pPr>
    </w:p>
    <w:p w14:paraId="206789E0">
      <w:pPr>
        <w:spacing w:line="360" w:lineRule="auto"/>
        <w:ind w:firstLine="549" w:firstLineChars="229"/>
        <w:rPr>
          <w:rFonts w:hint="eastAsia" w:ascii="仿宋" w:hAnsi="仿宋" w:eastAsia="仿宋" w:cs="仿宋"/>
          <w:color w:val="auto"/>
          <w:sz w:val="24"/>
          <w:highlight w:val="none"/>
        </w:rPr>
      </w:pPr>
    </w:p>
    <w:p w14:paraId="1BAE22FA">
      <w:pPr>
        <w:spacing w:line="360" w:lineRule="auto"/>
        <w:ind w:firstLine="549" w:firstLineChars="229"/>
        <w:rPr>
          <w:rFonts w:hint="eastAsia" w:ascii="仿宋" w:hAnsi="仿宋" w:eastAsia="仿宋" w:cs="仿宋"/>
          <w:color w:val="auto"/>
          <w:sz w:val="24"/>
          <w:highlight w:val="none"/>
        </w:rPr>
      </w:pPr>
    </w:p>
    <w:p w14:paraId="065D2B2E">
      <w:pPr>
        <w:spacing w:line="360" w:lineRule="auto"/>
        <w:ind w:firstLine="549" w:firstLineChars="229"/>
        <w:rPr>
          <w:rFonts w:hint="eastAsia" w:ascii="仿宋" w:hAnsi="仿宋" w:eastAsia="仿宋" w:cs="仿宋"/>
          <w:color w:val="auto"/>
          <w:sz w:val="24"/>
          <w:highlight w:val="none"/>
        </w:rPr>
      </w:pPr>
    </w:p>
    <w:p w14:paraId="7799E592">
      <w:pPr>
        <w:spacing w:line="360" w:lineRule="auto"/>
        <w:ind w:firstLine="549" w:firstLineChars="229"/>
        <w:rPr>
          <w:rFonts w:hint="eastAsia" w:ascii="仿宋" w:hAnsi="仿宋" w:eastAsia="仿宋" w:cs="仿宋"/>
          <w:color w:val="auto"/>
          <w:sz w:val="24"/>
          <w:highlight w:val="none"/>
        </w:rPr>
      </w:pPr>
    </w:p>
    <w:p w14:paraId="25B25685">
      <w:pPr>
        <w:spacing w:line="360" w:lineRule="auto"/>
        <w:ind w:firstLine="549" w:firstLineChars="229"/>
        <w:rPr>
          <w:rFonts w:hint="eastAsia" w:ascii="仿宋" w:hAnsi="仿宋" w:eastAsia="仿宋" w:cs="仿宋"/>
          <w:color w:val="auto"/>
          <w:sz w:val="24"/>
          <w:highlight w:val="none"/>
        </w:rPr>
      </w:pPr>
    </w:p>
    <w:p w14:paraId="405DEA12">
      <w:pPr>
        <w:spacing w:line="360" w:lineRule="auto"/>
        <w:ind w:firstLine="549" w:firstLineChars="229"/>
        <w:rPr>
          <w:rFonts w:hint="eastAsia" w:ascii="仿宋" w:hAnsi="仿宋" w:eastAsia="仿宋" w:cs="仿宋"/>
          <w:color w:val="auto"/>
          <w:sz w:val="24"/>
          <w:highlight w:val="none"/>
        </w:rPr>
      </w:pPr>
    </w:p>
    <w:p w14:paraId="4B2EA135">
      <w:pPr>
        <w:spacing w:line="360" w:lineRule="auto"/>
        <w:rPr>
          <w:rFonts w:hint="eastAsia" w:ascii="仿宋" w:hAnsi="仿宋" w:eastAsia="仿宋" w:cs="仿宋"/>
          <w:color w:val="auto"/>
          <w:sz w:val="24"/>
          <w:highlight w:val="none"/>
        </w:rPr>
      </w:pPr>
    </w:p>
    <w:bookmarkEnd w:id="1"/>
    <w:p w14:paraId="054484F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6EF53C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005709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A0C48E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2025“新疆是个好地方”非遗援疆展示暨文旅推介活动项目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0C51A8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EB9475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ZJFY-20250605</w:t>
      </w:r>
      <w:r>
        <w:rPr>
          <w:rFonts w:hint="eastAsia" w:ascii="仿宋" w:hAnsi="仿宋" w:eastAsia="仿宋" w:cs="仿宋"/>
          <w:b w:val="0"/>
          <w:bCs/>
          <w:color w:val="auto"/>
          <w:sz w:val="24"/>
          <w:highlight w:val="none"/>
        </w:rPr>
        <w:t xml:space="preserve"> </w:t>
      </w:r>
    </w:p>
    <w:p w14:paraId="7FE2FD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2025“新疆是个好地方”非遗援疆展示暨文旅推介活动项目</w:t>
      </w:r>
      <w:r>
        <w:rPr>
          <w:rFonts w:hint="eastAsia" w:ascii="仿宋" w:hAnsi="仿宋" w:eastAsia="仿宋" w:cs="仿宋"/>
          <w:color w:val="auto"/>
          <w:sz w:val="24"/>
          <w:highlight w:val="none"/>
          <w:lang w:val="en-US" w:eastAsia="zh-CN"/>
        </w:rPr>
        <w:t xml:space="preserve"> </w:t>
      </w:r>
    </w:p>
    <w:p w14:paraId="601DB0BA">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529200.00</w:t>
      </w:r>
    </w:p>
    <w:p w14:paraId="56B9D19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529200.00</w:t>
      </w:r>
    </w:p>
    <w:p w14:paraId="7D5D0A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E62A2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0D17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2025“新疆是个好地方”非遗援疆展示暨文旅推介活动项目</w:t>
      </w:r>
    </w:p>
    <w:p w14:paraId="7F3CFDD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71A86B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529200.00</w:t>
      </w:r>
    </w:p>
    <w:p w14:paraId="000301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148EC0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0D5CDC7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46AF272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02584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440457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BC3FA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B97A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61CECD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51419ED">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5388610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52CAB342">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t>☑</w:t>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7D22E4E7">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7804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38BE4FF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885C6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070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26440F7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0158B4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D19BDC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2EEA12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87BDB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bookmarkStart w:id="187" w:name="_GoBack"/>
      <w:bookmarkEnd w:id="187"/>
    </w:p>
    <w:p w14:paraId="2501796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7EBFFC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1B9DD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4254D38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9C295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93841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5C024D49">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31D4C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1025D0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B4C3017">
      <w:pPr>
        <w:keepNext w:val="0"/>
        <w:keepLines w:val="0"/>
        <w:pageBreakBefore w:val="0"/>
        <w:widowControl w:val="0"/>
        <w:kinsoku/>
        <w:wordWrap w:val="0"/>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DD8F081">
      <w:pPr>
        <w:keepNext w:val="0"/>
        <w:keepLines w:val="0"/>
        <w:pageBreakBefore w:val="0"/>
        <w:widowControl w:val="0"/>
        <w:kinsoku/>
        <w:wordWrap w:val="0"/>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CFD37D7">
      <w:pPr>
        <w:keepNext w:val="0"/>
        <w:keepLines w:val="0"/>
        <w:pageBreakBefore w:val="0"/>
        <w:widowControl w:val="0"/>
        <w:kinsoku/>
        <w:wordWrap w:val="0"/>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3D13CA">
      <w:pPr>
        <w:keepNext w:val="0"/>
        <w:keepLines w:val="0"/>
        <w:pageBreakBefore w:val="0"/>
        <w:widowControl w:val="0"/>
        <w:kinsoku/>
        <w:wordWrap w:val="0"/>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59ED9D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5710704">
      <w:pPr>
        <w:pStyle w:val="7"/>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6F9A76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绍兴市文化广电旅游局</w:t>
      </w:r>
    </w:p>
    <w:p w14:paraId="5A6E9A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址：绍兴市洋江西路530号 </w:t>
      </w:r>
    </w:p>
    <w:p w14:paraId="7A1C56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0C284A2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35393807"/>
      <w:bookmarkStart w:id="10" w:name="_Toc35393638"/>
      <w:bookmarkStart w:id="11" w:name="_Toc28359020"/>
      <w:bookmarkStart w:id="12" w:name="_Toc28359097"/>
      <w:r>
        <w:rPr>
          <w:rFonts w:hint="eastAsia" w:ascii="仿宋" w:hAnsi="仿宋" w:eastAsia="仿宋" w:cs="仿宋"/>
          <w:color w:val="auto"/>
          <w:sz w:val="24"/>
          <w:highlight w:val="none"/>
        </w:rPr>
        <w:t>项目联系人（询问）：陈莹</w:t>
      </w:r>
    </w:p>
    <w:p w14:paraId="02CEC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项目联系方式（询问）：0575-89180856</w:t>
      </w:r>
    </w:p>
    <w:p w14:paraId="44FC06B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质疑联系人：何铖</w:t>
      </w:r>
    </w:p>
    <w:p w14:paraId="2F8164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质疑联系方式：0575-89180897</w:t>
      </w:r>
    </w:p>
    <w:p w14:paraId="0BFE20F6">
      <w:pPr>
        <w:pStyle w:val="7"/>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C6434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5CBDEF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682BB0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37FE1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4765DF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0B2040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EC63C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1D13879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205F0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75B4E7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673623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AC72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p>
    <w:p w14:paraId="56E885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4897CD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53C3B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CB19AE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BFF4D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79E61B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39BE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7574F60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1F1498D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453E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5B3A33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240468ED">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46786F8">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FA3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46F238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76D2E775">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529269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1782FC89">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F85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7B1291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35DF18E2">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5BA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4E74A8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2BE27731">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683B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1DDC10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3BA2CC81">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1EAE632D">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52B9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8EA76A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705FFFE6">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695E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392ED78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17EC3F5F">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4D9F8ED3">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4E9827B0">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2DCE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0C64A9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7C4F23C8">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30E86AEB">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682B96B8">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17AA2C98">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62B8A3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74AF7CB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2D01C92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C14884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747031C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4A990BB">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21C8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420288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62ED046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F68E8A5">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0933767B">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456BFF38">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24BEB955">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1EB11BCC">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11F32B86">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34A882C">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712E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7E27C9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026A326C">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40F194C6">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43D45D6F">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7E4B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786A8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188838BE">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46788A0E">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461FF14A">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7D47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A753A8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59CFAAFA">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1AD2CCD3">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宋体" w:eastAsia="仿宋_GB2312" w:cs="宋体"/>
                <w:color w:val="auto"/>
                <w:kern w:val="0"/>
                <w:sz w:val="24"/>
                <w:highlight w:val="none"/>
                <w:u w:val="single"/>
              </w:rPr>
              <w:t>其他未列明行业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15EA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1914F0D">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3547F0AB">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235DA165">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BF8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29AE02B">
            <w:pPr>
              <w:spacing w:line="440" w:lineRule="exact"/>
              <w:jc w:val="center"/>
              <w:rPr>
                <w:rFonts w:ascii="仿宋_GB2312" w:hAnsi="宋体" w:eastAsia="仿宋_GB2312"/>
                <w:color w:val="auto"/>
                <w:sz w:val="24"/>
                <w:highlight w:val="none"/>
              </w:rPr>
            </w:pPr>
          </w:p>
        </w:tc>
        <w:tc>
          <w:tcPr>
            <w:tcW w:w="855" w:type="dxa"/>
            <w:vMerge w:val="continue"/>
            <w:vAlign w:val="center"/>
          </w:tcPr>
          <w:p w14:paraId="0D696F65">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0A5DE25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采购人或采购人委托的采购代理机构现场查询投标人的信用记录，查询结果经确认后与采购文件一起存档。</w:t>
            </w:r>
          </w:p>
        </w:tc>
      </w:tr>
      <w:tr w14:paraId="7A8A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C6CFDB3">
            <w:pPr>
              <w:spacing w:line="440" w:lineRule="exact"/>
              <w:jc w:val="center"/>
              <w:rPr>
                <w:rFonts w:ascii="仿宋_GB2312" w:hAnsi="宋体" w:eastAsia="仿宋_GB2312"/>
                <w:color w:val="auto"/>
                <w:sz w:val="24"/>
                <w:highlight w:val="none"/>
              </w:rPr>
            </w:pPr>
          </w:p>
        </w:tc>
        <w:tc>
          <w:tcPr>
            <w:tcW w:w="855" w:type="dxa"/>
            <w:vMerge w:val="continue"/>
            <w:vAlign w:val="center"/>
          </w:tcPr>
          <w:p w14:paraId="497AA1CC">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28D7786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、政府采购严重违法失信行为记录名单的投标人将被拒绝参与政府采购活动。</w:t>
            </w:r>
          </w:p>
          <w:p w14:paraId="09966E0C">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F3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04415A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577C8F69">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3A00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71D1BB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0305E76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13BF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D8698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2BEB1EB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33AC2A0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7C907F9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1726C0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7023AFD1">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0319EA3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6B51887">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67180D7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12C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D2E8D8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650B9B85">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C676473">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476F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D34E39F">
            <w:pPr>
              <w:spacing w:line="440" w:lineRule="exact"/>
              <w:rPr>
                <w:rFonts w:ascii="仿宋_GB2312" w:hAnsi="宋体" w:eastAsia="仿宋_GB2312"/>
                <w:color w:val="auto"/>
                <w:sz w:val="24"/>
                <w:highlight w:val="none"/>
              </w:rPr>
            </w:pPr>
          </w:p>
        </w:tc>
        <w:tc>
          <w:tcPr>
            <w:tcW w:w="8370" w:type="dxa"/>
            <w:gridSpan w:val="3"/>
            <w:vAlign w:val="center"/>
          </w:tcPr>
          <w:p w14:paraId="61288E8B">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01B58D0A">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951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206B063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3E2E2E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434F26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04E070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①代理服务费收费标准：以中标通知书中确定的中标金额作为服务费的计算基数，具体比例100万</w:t>
            </w:r>
            <w:r>
              <w:rPr>
                <w:rFonts w:hint="eastAsia" w:ascii="仿宋" w:hAnsi="仿宋" w:eastAsia="仿宋" w:cs="仿宋"/>
                <w:color w:val="auto"/>
                <w:sz w:val="24"/>
                <w:highlight w:val="none"/>
                <w:lang w:eastAsia="zh-CN"/>
              </w:rPr>
              <w:t>元</w:t>
            </w:r>
            <w:r>
              <w:rPr>
                <w:rFonts w:hint="eastAsia" w:ascii="仿宋" w:hAnsi="仿宋" w:eastAsia="仿宋" w:cs="仿宋"/>
                <w:color w:val="auto"/>
                <w:sz w:val="24"/>
                <w:highlight w:val="none"/>
              </w:rPr>
              <w:t>以下部分为1.5%，代理服务费不足</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00元按照</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00元收取。</w:t>
            </w:r>
          </w:p>
          <w:p w14:paraId="4895A3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2FBD4E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41B30D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128790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686E02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0B5E7700">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333C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0B08948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2990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43FD73A0">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7144822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17977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500174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486E3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274FC84">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849F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93706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C78F7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9E54A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8424C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088E6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1CB12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E64C5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19554A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AFFAD8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E9B6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25C77B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4D2731">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C4D6B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381F9DF7">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2E97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F7D07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F8AB363">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158DC55">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99858A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FF0F86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E33C44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96500E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6FC88C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122C8DD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3B81F2C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C22CA1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F9CF114">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748A5ED7">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4DEC5C74">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078C762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656887B4">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331CF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544DA95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1AF1617">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34A21F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0558A7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68F793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3D6FE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1D272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15217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261A58E">
      <w:pPr>
        <w:pStyle w:val="3"/>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3B794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0405C3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3D0FC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1D9866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C702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262BC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11840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EF2C5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09ABF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5290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76CAB8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47225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B221FCC">
      <w:pPr>
        <w:pStyle w:val="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353C89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641EDCB">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80E70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041F6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01BE4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67CE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4ED10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6B51B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4532D1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29E088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A4EFAF3">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1CC67A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877A7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54C4B9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D9521A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BFB011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54FBDB3">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w:t>
      </w:r>
    </w:p>
    <w:p w14:paraId="2FA48F9E">
      <w:pPr>
        <w:snapToGrid w:val="0"/>
        <w:spacing w:line="440" w:lineRule="exact"/>
        <w:ind w:firstLine="960" w:firstLineChars="400"/>
        <w:rPr>
          <w:rFonts w:hint="default" w:ascii="仿宋_GB2312" w:hAnsi="仿宋" w:eastAsia="仿宋_GB2312" w:cs="仿宋"/>
          <w:color w:val="auto"/>
          <w:sz w:val="24"/>
          <w:highlight w:val="none"/>
          <w:lang w:val="en-US" w:eastAsia="zh-CN"/>
        </w:rPr>
      </w:pPr>
      <w:r>
        <w:rPr>
          <w:rFonts w:hint="default" w:ascii="仿宋_GB2312" w:hAnsi="仿宋" w:eastAsia="仿宋_GB2312" w:cs="仿宋"/>
          <w:color w:val="auto"/>
          <w:sz w:val="24"/>
          <w:highlight w:val="none"/>
          <w:lang w:val="en-US" w:eastAsia="zh-CN"/>
        </w:rPr>
        <w:t>2.1.4.1中小企业声明函；</w:t>
      </w:r>
    </w:p>
    <w:p w14:paraId="3364C906">
      <w:pPr>
        <w:snapToGrid w:val="0"/>
        <w:spacing w:line="440" w:lineRule="exact"/>
        <w:ind w:firstLine="960" w:firstLineChars="400"/>
        <w:rPr>
          <w:rFonts w:hint="default" w:eastAsia="仿宋_GB2312"/>
          <w:color w:val="auto"/>
          <w:highlight w:val="none"/>
          <w:lang w:val="en-US" w:eastAsia="zh-CN"/>
        </w:rPr>
      </w:pPr>
      <w:r>
        <w:rPr>
          <w:rFonts w:hint="default" w:ascii="仿宋_GB2312" w:hAnsi="仿宋" w:eastAsia="仿宋_GB2312" w:cs="仿宋"/>
          <w:color w:val="auto"/>
          <w:sz w:val="24"/>
          <w:highlight w:val="none"/>
          <w:lang w:val="en-US" w:eastAsia="zh-CN"/>
        </w:rPr>
        <w:t>2.1.4.2残疾人福利性单位声明函（如果有）；</w:t>
      </w:r>
    </w:p>
    <w:p w14:paraId="3613A708">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CFE9C0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4A79819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42D362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0B200D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0B1404C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5F79EA7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7D2301A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E6FCDC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7BB00E7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15F9B6C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4706864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E2444C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B14E4B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070965A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3023BAE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061FAB1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2.2.12供应商售后服务证明材料：由供应商根据本项目要求提供相应的售后服务证明材料或售后服务承诺；（如果有）</w:t>
      </w:r>
    </w:p>
    <w:p w14:paraId="67D63EB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4341574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F57FE9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36AEA6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507F287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15FC5C5C">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56B68C6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4D7155A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678FD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2.3.1开标一览表（报价表）；</w:t>
      </w:r>
    </w:p>
    <w:p w14:paraId="30FED62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628E4AB">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DF9D2D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FF13FFB">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1054F69">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E5D583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BCD08E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A3A836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D4A8DF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838E1C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0BF266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19BDECF">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C51EF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663B6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2BB57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A75561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D0B9DC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5CDDA49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7909E50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40F915E8">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56476C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E1D737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C90F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54B44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23624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23B3D4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287F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4090B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E4B59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EB136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EF78CE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441FA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FF5F6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97E05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0FD8D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900AD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BD7CB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4E0C8A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A5A1F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5CBDA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ABF5B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57503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593DC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44013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126FD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A31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932C5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2691AB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CABFB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7B56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14E0A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B5905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7C17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896413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3DB03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721E1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35E20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543138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F564C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69906B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B5C0B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85B6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CE97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597E2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34E25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424B1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57E4BF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AE16A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90D32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1286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6A205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2498A4F">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52B5A7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0289E2F9">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9FBFB3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8A8D2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C00C02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AE2B2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748BE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D19C4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6526F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9962F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24EFD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0E2CC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FA148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4C043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AB647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91259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B6A88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BD10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41FEB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710960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3368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20417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EEA3A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920A9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2865E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034FA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97D76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558D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DFDC0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02478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68DD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DD6C6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3DD9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C6157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716E7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94BCC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8FE9D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1DAEE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EDD1D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14CDA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9C3D1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FDD60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80C7F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017B8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CEB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5E516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color w:val="auto"/>
          <w:sz w:val="24"/>
          <w:highlight w:val="none"/>
        </w:rPr>
        <w:t>8.25</w:t>
      </w:r>
      <w:r>
        <w:rPr>
          <w:rFonts w:hint="eastAsia" w:ascii="仿宋" w:hAnsi="仿宋" w:eastAsia="仿宋" w:cs="仿宋"/>
          <w:b/>
          <w:bCs w:val="0"/>
          <w:color w:val="auto"/>
          <w:sz w:val="24"/>
          <w:highlight w:val="none"/>
        </w:rPr>
        <w:t>未按招标文件要求提供样品或提供样品不满足采购需求实质性条件的；</w:t>
      </w:r>
    </w:p>
    <w:p w14:paraId="14D7A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220D5B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不同供应商的电子投标(响应)文件上传计算机的网卡MAC地址、CPU序列号和硬盘序列号等硬件信息相同的;</w:t>
      </w:r>
    </w:p>
    <w:p w14:paraId="1B619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C89E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不同供应商的投标(响应)文件的内容存在三处(含)以上错误一致，且无法合理解释的;</w:t>
      </w:r>
    </w:p>
    <w:p w14:paraId="65AACB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不同供应商联系人为同一人或不同联系人的联系电话一致，且无法合理解释的。</w:t>
      </w:r>
    </w:p>
    <w:p w14:paraId="62E90D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lang w:val="en-US" w:eastAsia="zh-CN"/>
        </w:rPr>
        <w:t>8.27</w:t>
      </w:r>
      <w:r>
        <w:rPr>
          <w:rFonts w:hint="eastAsia" w:ascii="仿宋" w:hAnsi="仿宋" w:eastAsia="仿宋" w:cs="仿宋"/>
          <w:b/>
          <w:color w:val="auto"/>
          <w:sz w:val="24"/>
          <w:highlight w:val="none"/>
        </w:rPr>
        <w:t>其他违反法律、法规的情形。</w:t>
      </w:r>
    </w:p>
    <w:p w14:paraId="5F3123D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00229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A4A2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CE47E0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5ED52081">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68072990"/>
      <w:bookmarkEnd w:id="21"/>
      <w:bookmarkStart w:id="22" w:name="_Hlt74729768"/>
      <w:bookmarkEnd w:id="22"/>
      <w:bookmarkStart w:id="23" w:name="_Hlt75236011"/>
      <w:bookmarkEnd w:id="23"/>
      <w:bookmarkStart w:id="24" w:name="_Hlt75236290"/>
      <w:bookmarkEnd w:id="24"/>
      <w:bookmarkStart w:id="25" w:name="_Hlt68073093"/>
      <w:bookmarkEnd w:id="25"/>
      <w:bookmarkStart w:id="26" w:name="_Hlt68072998"/>
      <w:bookmarkEnd w:id="26"/>
      <w:bookmarkStart w:id="27" w:name="_Hlt74714665"/>
      <w:bookmarkEnd w:id="27"/>
      <w:bookmarkStart w:id="28" w:name="_Hlt68403820"/>
      <w:bookmarkEnd w:id="28"/>
      <w:bookmarkStart w:id="29" w:name="_Hlt74707468"/>
      <w:bookmarkEnd w:id="29"/>
      <w:bookmarkStart w:id="30" w:name="_Hlt68057669"/>
      <w:bookmarkEnd w:id="30"/>
      <w:bookmarkStart w:id="31" w:name="_Hlt75236101"/>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6B55D45E">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4B18B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D785D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02A6D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04F3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B5748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3E4D47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7DF4B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620F9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F2B2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8E3823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1C2ED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A47C1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7CCBA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B9A0E4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194BD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51A71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2825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F0822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DD0518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A400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66661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00371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28523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A8FF2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860E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A8A848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7A12B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00F028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2FC59C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DFA55F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706D6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0F09F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89EDC26">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A7341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DCD4F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C2462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1B8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519923">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1FD633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D2CF9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0B76A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CEA61A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F26AF8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A8557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CB6C3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57DC7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A996D0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2EBF1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73101A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00FD7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D7C824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CD3992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CD61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C9537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D8C09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89763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20287E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4CD9197">
      <w:pPr>
        <w:pStyle w:val="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2CA7FB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2516DC76">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bookmarkStart w:id="36" w:name="第五部分"/>
      <w:bookmarkStart w:id="37" w:name="_Toc86217003"/>
      <w:r>
        <w:rPr>
          <w:rFonts w:hint="eastAsia" w:ascii="仿宋" w:hAnsi="仿宋" w:eastAsia="仿宋" w:cs="仿宋"/>
          <w:b/>
          <w:bCs/>
          <w:i w:val="0"/>
          <w:iCs w:val="0"/>
          <w:color w:val="auto"/>
          <w:kern w:val="2"/>
          <w:sz w:val="24"/>
          <w:szCs w:val="20"/>
          <w:highlight w:val="none"/>
          <w:vertAlign w:val="baseline"/>
          <w:lang w:val="en-US" w:eastAsia="zh-CN" w:bidi="ar-SA"/>
        </w:rPr>
        <w:t>1、采购内容及要求：</w:t>
      </w:r>
    </w:p>
    <w:p w14:paraId="1C77FB1F">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为传承弘扬中华优秀传统文化，扎实推进“文化润疆”工程，由文化和旅游部、新疆维吾尔自治区人民政府主办，新疆维吾尔自治区文化和旅游厅、和田市人民政府承办的2025“新疆是个好地方”非遗援疆主题展示活动将于7月下旬在新疆维吾尔自治区和田市举行。根据浙江省文化广电和旅游厅的工作部署，绍兴市将代表浙江省参加非遗援疆主题展示活动，通过举办展览展示活动，增进文化认同，促进各民族交往交流交融，铸牢中华民族共同体意识。</w:t>
      </w:r>
    </w:p>
    <w:p w14:paraId="39575D86">
      <w:pPr>
        <w:adjustRightInd w:val="0"/>
        <w:spacing w:line="336" w:lineRule="auto"/>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1、活动时间</w:t>
      </w:r>
    </w:p>
    <w:p w14:paraId="74205A12">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 xml:space="preserve">2025年7月25日—29日下旬（暂定），为期 5 天。 </w:t>
      </w:r>
    </w:p>
    <w:p w14:paraId="79352BF3">
      <w:pPr>
        <w:adjustRightInd w:val="0"/>
        <w:spacing w:line="336" w:lineRule="auto"/>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2、活动地点</w:t>
      </w:r>
    </w:p>
    <w:p w14:paraId="434A17A8">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新疆维吾尔自治区和田市</w:t>
      </w:r>
    </w:p>
    <w:p w14:paraId="40759F18">
      <w:pPr>
        <w:adjustRightInd w:val="0"/>
        <w:spacing w:line="336" w:lineRule="auto"/>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3、活动内容</w:t>
      </w:r>
    </w:p>
    <w:p w14:paraId="7DDDE6DA">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展览：搭建《诗画浙江 越韵千年》绍兴非遗、文旅展示平台，遴选具有绍兴代表性、特色鲜明的非遗项目和作品进行集中展示，涵盖传统技艺、传统美术、传统戏剧等多个类别。同时，开展绍兴文旅推介活动，全面展现我市非遗保护成果和文旅资源。</w:t>
      </w:r>
    </w:p>
    <w:p w14:paraId="306DE661">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展演：在展览期间安排专门时段，组织非遗传承人进行现场技艺表演、戏剧演出等，让观众近距离感受非遗的魅力与活力。</w:t>
      </w:r>
    </w:p>
    <w:p w14:paraId="0991CFB8">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文旅产品展示与销售：设置浙派好礼专区，展示和销售基于绍兴元素、非遗元素开发的各类文创产品，推动非遗与现代生活、市场需求相结合。</w:t>
      </w:r>
    </w:p>
    <w:p w14:paraId="021A114A">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体验互动：策划非遗体验项目，现场为观众讲解非遗体验课程，如传统手工艺制作、非遗知识等，增强公众对非遗的认知与传承意识。</w:t>
      </w:r>
    </w:p>
    <w:p w14:paraId="7B9980C4">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文旅推介：结合非遗展览，推介绍兴特色旅游资源，使新疆及全国各地的游客更好的了解绍兴、认识绍兴，吸引更多游客来绍兴游玩，推动非遗与旅游深度融合。</w:t>
      </w:r>
    </w:p>
    <w:p w14:paraId="6F256634">
      <w:pPr>
        <w:spacing w:line="360" w:lineRule="auto"/>
        <w:jc w:val="left"/>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4、本项目涉及的演示团队人员</w:t>
      </w:r>
      <w:r>
        <w:rPr>
          <w:rFonts w:hint="eastAsia" w:ascii="仿宋" w:hAnsi="仿宋" w:eastAsia="仿宋" w:cs="仿宋"/>
          <w:b w:val="0"/>
          <w:bCs/>
          <w:color w:val="auto"/>
          <w:kern w:val="0"/>
          <w:sz w:val="24"/>
          <w:szCs w:val="24"/>
          <w:highlight w:val="none"/>
          <w:lang w:val="en-US" w:eastAsia="zh-CN"/>
        </w:rPr>
        <w:t>的一切费用均包含在投标报价中，请投标人自行考虑。</w:t>
      </w:r>
    </w:p>
    <w:p w14:paraId="6C53FC37">
      <w:pPr>
        <w:spacing w:line="360" w:lineRule="auto"/>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5、付款方式：按《浙江省财政厅关于进一步发挥政府采购政策功能全力推动经济稳进提质的通知》（浙财采监〔2022〕3号）等文件要求执行，具体付款方式由双方协商后在合同中明确。</w:t>
      </w:r>
    </w:p>
    <w:p w14:paraId="2B7C0DF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E626F74">
      <w:pPr>
        <w:rPr>
          <w:rFonts w:ascii="仿宋" w:hAnsi="仿宋" w:eastAsia="仿宋"/>
          <w:color w:val="auto"/>
          <w:sz w:val="24"/>
          <w:highlight w:val="none"/>
          <w:u w:val="single"/>
        </w:rPr>
      </w:pPr>
      <w:r>
        <w:rPr>
          <w:rFonts w:hint="eastAsia" w:ascii="仿宋" w:hAnsi="仿宋" w:eastAsia="仿宋"/>
          <w:color w:val="auto"/>
          <w:sz w:val="24"/>
          <w:highlight w:val="none"/>
        </w:rPr>
        <w:t>合同编号：</w:t>
      </w:r>
    </w:p>
    <w:p w14:paraId="224D39A0">
      <w:pPr>
        <w:spacing w:line="480" w:lineRule="auto"/>
        <w:jc w:val="center"/>
        <w:rPr>
          <w:rFonts w:ascii="仿宋" w:hAnsi="仿宋" w:eastAsia="仿宋"/>
          <w:b/>
          <w:color w:val="auto"/>
          <w:sz w:val="28"/>
          <w:szCs w:val="28"/>
          <w:highlight w:val="none"/>
        </w:rPr>
      </w:pPr>
    </w:p>
    <w:p w14:paraId="124CDFAD">
      <w:pPr>
        <w:spacing w:line="480" w:lineRule="auto"/>
        <w:jc w:val="center"/>
        <w:rPr>
          <w:rFonts w:ascii="仿宋" w:hAnsi="仿宋" w:eastAsia="仿宋"/>
          <w:b/>
          <w:color w:val="auto"/>
          <w:sz w:val="24"/>
          <w:highlight w:val="none"/>
        </w:rPr>
      </w:pPr>
    </w:p>
    <w:p w14:paraId="4F651080">
      <w:pPr>
        <w:spacing w:line="480" w:lineRule="auto"/>
        <w:jc w:val="center"/>
        <w:rPr>
          <w:rFonts w:ascii="仿宋" w:hAnsi="仿宋" w:eastAsia="仿宋"/>
          <w:b/>
          <w:color w:val="auto"/>
          <w:sz w:val="24"/>
          <w:highlight w:val="none"/>
        </w:rPr>
      </w:pPr>
    </w:p>
    <w:p w14:paraId="27FA0BBA">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政府采购合同参考范本</w:t>
      </w:r>
    </w:p>
    <w:p w14:paraId="2D3616AD">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（服务类）</w:t>
      </w:r>
    </w:p>
    <w:p w14:paraId="400C0320">
      <w:pPr>
        <w:pStyle w:val="703"/>
        <w:rPr>
          <w:rFonts w:ascii="仿宋" w:hAnsi="仿宋" w:eastAsia="仿宋"/>
          <w:color w:val="auto"/>
          <w:szCs w:val="24"/>
          <w:highlight w:val="none"/>
        </w:rPr>
      </w:pPr>
    </w:p>
    <w:p w14:paraId="12BE89D8">
      <w:pPr>
        <w:pStyle w:val="703"/>
        <w:rPr>
          <w:rFonts w:ascii="仿宋" w:hAnsi="仿宋" w:eastAsia="仿宋"/>
          <w:color w:val="auto"/>
          <w:szCs w:val="24"/>
          <w:highlight w:val="none"/>
        </w:rPr>
      </w:pPr>
    </w:p>
    <w:p w14:paraId="730C5042">
      <w:pPr>
        <w:pStyle w:val="703"/>
        <w:jc w:val="center"/>
        <w:rPr>
          <w:rFonts w:ascii="仿宋" w:hAnsi="仿宋" w:eastAsia="仿宋"/>
          <w:color w:val="auto"/>
          <w:szCs w:val="24"/>
          <w:highlight w:val="none"/>
        </w:rPr>
      </w:pPr>
    </w:p>
    <w:p w14:paraId="6ECB0A92">
      <w:pPr>
        <w:pStyle w:val="703"/>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  合同书</w:t>
      </w:r>
    </w:p>
    <w:p w14:paraId="07D1100A">
      <w:pPr>
        <w:pStyle w:val="703"/>
        <w:rPr>
          <w:rFonts w:ascii="仿宋" w:hAnsi="仿宋" w:eastAsia="仿宋"/>
          <w:color w:val="auto"/>
          <w:szCs w:val="24"/>
          <w:highlight w:val="none"/>
        </w:rPr>
      </w:pPr>
    </w:p>
    <w:p w14:paraId="544C73B3">
      <w:pPr>
        <w:pStyle w:val="703"/>
        <w:rPr>
          <w:rFonts w:ascii="仿宋" w:hAnsi="仿宋" w:eastAsia="仿宋"/>
          <w:color w:val="auto"/>
          <w:szCs w:val="24"/>
          <w:highlight w:val="none"/>
        </w:rPr>
      </w:pPr>
    </w:p>
    <w:p w14:paraId="2CD37A3F">
      <w:pPr>
        <w:spacing w:before="120" w:line="22" w:lineRule="atLeast"/>
        <w:rPr>
          <w:rFonts w:ascii="仿宋" w:hAnsi="仿宋" w:eastAsia="仿宋"/>
          <w:color w:val="auto"/>
          <w:sz w:val="24"/>
          <w:highlight w:val="none"/>
        </w:rPr>
      </w:pPr>
    </w:p>
    <w:p w14:paraId="3D2AA447">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14:paraId="281301A5">
      <w:pPr>
        <w:pStyle w:val="600"/>
        <w:spacing w:before="120" w:line="22" w:lineRule="atLeast"/>
        <w:rPr>
          <w:rFonts w:ascii="仿宋" w:hAnsi="仿宋" w:eastAsia="仿宋"/>
          <w:color w:val="auto"/>
          <w:szCs w:val="24"/>
          <w:highlight w:val="none"/>
        </w:rPr>
      </w:pPr>
    </w:p>
    <w:p w14:paraId="607EF0A1">
      <w:pPr>
        <w:pStyle w:val="600"/>
        <w:spacing w:before="120" w:line="22" w:lineRule="atLeast"/>
        <w:rPr>
          <w:rFonts w:ascii="仿宋" w:hAnsi="仿宋" w:eastAsia="仿宋"/>
          <w:color w:val="auto"/>
          <w:szCs w:val="24"/>
          <w:highlight w:val="none"/>
        </w:rPr>
      </w:pPr>
    </w:p>
    <w:p w14:paraId="7D13EA74">
      <w:pPr>
        <w:rPr>
          <w:rFonts w:ascii="仿宋" w:hAnsi="仿宋" w:eastAsia="仿宋"/>
          <w:color w:val="auto"/>
          <w:sz w:val="24"/>
          <w:highlight w:val="none"/>
        </w:rPr>
      </w:pPr>
    </w:p>
    <w:p w14:paraId="2C4A8BC0">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14:paraId="1476FE96">
      <w:pPr>
        <w:spacing w:before="120" w:line="22" w:lineRule="atLeast"/>
        <w:rPr>
          <w:rFonts w:ascii="仿宋" w:hAnsi="仿宋" w:eastAsia="仿宋"/>
          <w:color w:val="auto"/>
          <w:sz w:val="24"/>
          <w:highlight w:val="none"/>
        </w:rPr>
      </w:pPr>
    </w:p>
    <w:p w14:paraId="6B664C12">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14:paraId="2BA479FB">
      <w:pPr>
        <w:spacing w:before="120" w:line="22" w:lineRule="atLeast"/>
        <w:rPr>
          <w:rFonts w:ascii="仿宋" w:hAnsi="仿宋" w:eastAsia="仿宋"/>
          <w:color w:val="auto"/>
          <w:sz w:val="24"/>
          <w:highlight w:val="none"/>
        </w:rPr>
      </w:pPr>
    </w:p>
    <w:p w14:paraId="60928492">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14:paraId="6F8A7C4B">
      <w:pPr>
        <w:spacing w:before="120" w:line="22" w:lineRule="atLeast"/>
        <w:rPr>
          <w:rFonts w:ascii="仿宋" w:hAnsi="仿宋" w:eastAsia="仿宋"/>
          <w:color w:val="auto"/>
          <w:sz w:val="24"/>
          <w:highlight w:val="none"/>
        </w:rPr>
      </w:pPr>
    </w:p>
    <w:p w14:paraId="17327AA3">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14:paraId="5F9BFE57">
      <w:pPr>
        <w:widowControl/>
        <w:jc w:val="left"/>
        <w:rPr>
          <w:rFonts w:ascii="仿宋" w:hAnsi="仿宋" w:eastAsia="仿宋"/>
          <w:color w:val="auto"/>
          <w:kern w:val="0"/>
          <w:sz w:val="24"/>
          <w:highlight w:val="none"/>
        </w:rPr>
        <w:sectPr>
          <w:footerReference r:id="rId7" w:type="default"/>
          <w:pgSz w:w="11907" w:h="16840"/>
          <w:pgMar w:top="1474" w:right="1814" w:bottom="1474" w:left="1814" w:header="851" w:footer="851" w:gutter="0"/>
          <w:cols w:space="720" w:num="1"/>
          <w:titlePg/>
          <w:docGrid w:linePitch="286" w:charSpace="0"/>
        </w:sectPr>
      </w:pPr>
    </w:p>
    <w:p w14:paraId="5E0B03A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14:paraId="41D71555">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1A2E08CA">
      <w:pPr>
        <w:spacing w:line="560" w:lineRule="exact"/>
        <w:ind w:firstLine="482" w:firstLineChars="200"/>
        <w:outlineLvl w:val="0"/>
        <w:rPr>
          <w:rFonts w:ascii="仿宋" w:hAnsi="仿宋" w:eastAsia="仿宋"/>
          <w:b/>
          <w:color w:val="auto"/>
          <w:sz w:val="24"/>
          <w:highlight w:val="none"/>
        </w:rPr>
      </w:pPr>
      <w:bookmarkStart w:id="38" w:name="_Toc2232"/>
      <w:bookmarkStart w:id="39" w:name="_Toc3029"/>
      <w:bookmarkStart w:id="40" w:name="_Toc2405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38"/>
      <w:bookmarkEnd w:id="39"/>
      <w:bookmarkEnd w:id="40"/>
    </w:p>
    <w:p w14:paraId="70B3A17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0BB49D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14:paraId="0AF9B6F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14:paraId="59FBAD53">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14:paraId="22CF9933">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14:paraId="649F0EC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14:paraId="63187A02">
      <w:pPr>
        <w:spacing w:line="560" w:lineRule="exact"/>
        <w:ind w:firstLine="482" w:firstLineChars="200"/>
        <w:outlineLvl w:val="0"/>
        <w:rPr>
          <w:rFonts w:ascii="仿宋" w:hAnsi="仿宋" w:eastAsia="仿宋"/>
          <w:b/>
          <w:color w:val="auto"/>
          <w:sz w:val="24"/>
          <w:highlight w:val="none"/>
        </w:rPr>
      </w:pPr>
      <w:bookmarkStart w:id="41" w:name="_Toc24300"/>
      <w:bookmarkStart w:id="42" w:name="_Toc21295"/>
      <w:bookmarkStart w:id="43" w:name="_Toc27126"/>
      <w:r>
        <w:rPr>
          <w:rFonts w:ascii="仿宋" w:hAnsi="仿宋" w:eastAsia="仿宋"/>
          <w:b/>
          <w:color w:val="auto"/>
          <w:sz w:val="24"/>
          <w:highlight w:val="none"/>
        </w:rPr>
        <w:t xml:space="preserve">1.2 </w:t>
      </w:r>
      <w:bookmarkEnd w:id="41"/>
      <w:bookmarkEnd w:id="42"/>
      <w:bookmarkEnd w:id="43"/>
      <w:r>
        <w:rPr>
          <w:rFonts w:hint="eastAsia" w:ascii="仿宋" w:hAnsi="仿宋" w:eastAsia="仿宋"/>
          <w:b/>
          <w:color w:val="auto"/>
          <w:sz w:val="24"/>
          <w:highlight w:val="none"/>
        </w:rPr>
        <w:t>服务</w:t>
      </w:r>
    </w:p>
    <w:p w14:paraId="73D586C6">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p>
    <w:p w14:paraId="49DE00BC">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1.2.2</w:t>
      </w:r>
      <w:r>
        <w:rPr>
          <w:rFonts w:hint="eastAsia" w:ascii="仿宋" w:hAnsi="仿宋" w:eastAsia="仿宋"/>
          <w:color w:val="auto"/>
          <w:sz w:val="24"/>
          <w:highlight w:val="none"/>
        </w:rPr>
        <w:t>服务数量：；</w:t>
      </w:r>
    </w:p>
    <w:p w14:paraId="5C47D60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1FB891A9">
      <w:pPr>
        <w:spacing w:line="560" w:lineRule="exact"/>
        <w:ind w:firstLine="482" w:firstLineChars="200"/>
        <w:outlineLvl w:val="0"/>
        <w:rPr>
          <w:rFonts w:ascii="仿宋" w:hAnsi="仿宋" w:eastAsia="仿宋"/>
          <w:b/>
          <w:color w:val="auto"/>
          <w:sz w:val="24"/>
          <w:highlight w:val="none"/>
        </w:rPr>
      </w:pPr>
      <w:bookmarkStart w:id="44" w:name="_Toc23292"/>
      <w:bookmarkStart w:id="45" w:name="_Toc21631"/>
      <w:bookmarkStart w:id="46" w:name="_Toc2155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44"/>
      <w:bookmarkEnd w:id="45"/>
      <w:bookmarkEnd w:id="46"/>
    </w:p>
    <w:p w14:paraId="0B80316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14:paraId="63788F39">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73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B8C917B">
            <w:pPr>
              <w:pStyle w:val="321"/>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D571020">
            <w:pPr>
              <w:pStyle w:val="321"/>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93E2217">
            <w:pPr>
              <w:pStyle w:val="321"/>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14:paraId="4138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55EFEF6">
            <w:pPr>
              <w:pStyle w:val="321"/>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86468EC">
            <w:pPr>
              <w:pStyle w:val="321"/>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4B2F396">
            <w:pPr>
              <w:pStyle w:val="321"/>
              <w:spacing w:line="560" w:lineRule="exact"/>
              <w:ind w:firstLine="200"/>
              <w:jc w:val="center"/>
              <w:rPr>
                <w:rFonts w:ascii="仿宋" w:hAnsi="仿宋" w:eastAsia="仿宋"/>
                <w:color w:val="auto"/>
                <w:sz w:val="24"/>
                <w:szCs w:val="24"/>
                <w:highlight w:val="none"/>
              </w:rPr>
            </w:pPr>
          </w:p>
        </w:tc>
      </w:tr>
      <w:tr w14:paraId="2344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FB5AF22">
            <w:pPr>
              <w:pStyle w:val="321"/>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058E8E5">
            <w:pPr>
              <w:pStyle w:val="321"/>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5643769E">
            <w:pPr>
              <w:pStyle w:val="321"/>
              <w:spacing w:line="560" w:lineRule="exact"/>
              <w:ind w:firstLine="200"/>
              <w:jc w:val="center"/>
              <w:rPr>
                <w:rFonts w:ascii="仿宋" w:hAnsi="仿宋" w:eastAsia="仿宋"/>
                <w:color w:val="auto"/>
                <w:sz w:val="24"/>
                <w:szCs w:val="24"/>
                <w:highlight w:val="none"/>
              </w:rPr>
            </w:pPr>
          </w:p>
        </w:tc>
      </w:tr>
      <w:tr w14:paraId="3B79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A693274">
            <w:pPr>
              <w:pStyle w:val="321"/>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FE5B60D">
            <w:pPr>
              <w:pStyle w:val="321"/>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C6194BF">
            <w:pPr>
              <w:pStyle w:val="321"/>
              <w:spacing w:line="560" w:lineRule="exact"/>
              <w:ind w:firstLine="200"/>
              <w:jc w:val="center"/>
              <w:rPr>
                <w:rFonts w:ascii="仿宋" w:hAnsi="仿宋" w:eastAsia="仿宋"/>
                <w:color w:val="auto"/>
                <w:sz w:val="24"/>
                <w:szCs w:val="24"/>
                <w:highlight w:val="none"/>
              </w:rPr>
            </w:pPr>
          </w:p>
        </w:tc>
      </w:tr>
      <w:tr w14:paraId="6E13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8A1E377">
            <w:pPr>
              <w:pStyle w:val="321"/>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3C8BDFA">
            <w:pPr>
              <w:pStyle w:val="321"/>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8D8E33B">
            <w:pPr>
              <w:pStyle w:val="321"/>
              <w:spacing w:line="560" w:lineRule="exact"/>
              <w:ind w:firstLine="200"/>
              <w:jc w:val="center"/>
              <w:rPr>
                <w:rFonts w:ascii="仿宋" w:hAnsi="仿宋" w:eastAsia="仿宋"/>
                <w:color w:val="auto"/>
                <w:sz w:val="24"/>
                <w:szCs w:val="24"/>
                <w:highlight w:val="none"/>
              </w:rPr>
            </w:pPr>
          </w:p>
        </w:tc>
      </w:tr>
      <w:tr w14:paraId="0A8C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1BDA3428">
            <w:pPr>
              <w:pStyle w:val="321"/>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9FD5AC1">
            <w:pPr>
              <w:pStyle w:val="321"/>
              <w:spacing w:line="560" w:lineRule="exact"/>
              <w:ind w:firstLine="200"/>
              <w:jc w:val="center"/>
              <w:rPr>
                <w:rFonts w:ascii="仿宋" w:hAnsi="仿宋" w:eastAsia="仿宋"/>
                <w:color w:val="auto"/>
                <w:sz w:val="24"/>
                <w:szCs w:val="24"/>
                <w:highlight w:val="none"/>
              </w:rPr>
            </w:pPr>
          </w:p>
        </w:tc>
      </w:tr>
    </w:tbl>
    <w:p w14:paraId="5D14B6D3">
      <w:pPr>
        <w:spacing w:line="440" w:lineRule="exact"/>
        <w:ind w:firstLine="482" w:firstLineChars="200"/>
        <w:outlineLvl w:val="0"/>
        <w:rPr>
          <w:rFonts w:ascii="仿宋" w:hAnsi="仿宋" w:eastAsia="仿宋"/>
          <w:b/>
          <w:color w:val="auto"/>
          <w:sz w:val="24"/>
          <w:highlight w:val="none"/>
        </w:rPr>
      </w:pPr>
      <w:bookmarkStart w:id="47" w:name="_Toc1814"/>
      <w:bookmarkStart w:id="48" w:name="_Toc10340"/>
      <w:bookmarkStart w:id="49" w:name="_Toc22618"/>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47"/>
      <w:bookmarkEnd w:id="48"/>
      <w:bookmarkEnd w:id="49"/>
      <w:r>
        <w:rPr>
          <w:rFonts w:hint="eastAsia" w:ascii="仿宋" w:hAnsi="仿宋" w:eastAsia="仿宋"/>
          <w:b/>
          <w:color w:val="auto"/>
          <w:sz w:val="24"/>
          <w:highlight w:val="none"/>
        </w:rPr>
        <w:t>方式、时间和条件</w:t>
      </w:r>
    </w:p>
    <w:p w14:paraId="590A4D85">
      <w:pPr>
        <w:pStyle w:val="959"/>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14:paraId="6D7CD637">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1.4.2甲方在政府采购合同中约定预付款，</w:t>
      </w:r>
      <w:r>
        <w:rPr>
          <w:rFonts w:hint="eastAsia" w:ascii="仿宋" w:hAnsi="仿宋" w:eastAsia="仿宋"/>
          <w:color w:val="auto"/>
          <w:sz w:val="24"/>
          <w:highlight w:val="none"/>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78CF0B0E">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14:paraId="552238AF">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D94DA10">
      <w:pPr>
        <w:spacing w:line="440" w:lineRule="exact"/>
        <w:ind w:firstLine="482" w:firstLineChars="200"/>
        <w:outlineLvl w:val="0"/>
        <w:rPr>
          <w:rFonts w:ascii="仿宋" w:hAnsi="仿宋" w:eastAsia="仿宋"/>
          <w:b/>
          <w:color w:val="auto"/>
          <w:sz w:val="24"/>
          <w:highlight w:val="none"/>
        </w:rPr>
      </w:pPr>
      <w:bookmarkStart w:id="50" w:name="_Toc19304"/>
      <w:bookmarkStart w:id="51" w:name="_Toc32071"/>
      <w:bookmarkStart w:id="52" w:name="_Toc2846"/>
      <w:r>
        <w:rPr>
          <w:rFonts w:ascii="仿宋" w:hAnsi="仿宋" w:eastAsia="仿宋"/>
          <w:b/>
          <w:color w:val="auto"/>
          <w:sz w:val="24"/>
          <w:highlight w:val="none"/>
        </w:rPr>
        <w:t>1.5</w:t>
      </w:r>
      <w:r>
        <w:rPr>
          <w:rFonts w:hint="eastAsia" w:ascii="仿宋" w:hAnsi="仿宋" w:eastAsia="仿宋"/>
          <w:b/>
          <w:color w:val="auto"/>
          <w:sz w:val="24"/>
          <w:highlight w:val="none"/>
        </w:rPr>
        <w:t>交付期限、地点和方式</w:t>
      </w:r>
      <w:bookmarkEnd w:id="50"/>
      <w:bookmarkEnd w:id="51"/>
      <w:bookmarkEnd w:id="52"/>
    </w:p>
    <w:p w14:paraId="69DE4E8F">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8F4D366">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0342B2E3">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5F24827">
      <w:pPr>
        <w:spacing w:line="560" w:lineRule="exact"/>
        <w:ind w:firstLine="482" w:firstLineChars="200"/>
        <w:outlineLvl w:val="0"/>
        <w:rPr>
          <w:rFonts w:ascii="仿宋" w:hAnsi="仿宋" w:eastAsia="仿宋"/>
          <w:b/>
          <w:color w:val="auto"/>
          <w:sz w:val="24"/>
          <w:highlight w:val="none"/>
        </w:rPr>
      </w:pPr>
      <w:bookmarkStart w:id="53" w:name="_Toc19554"/>
      <w:bookmarkStart w:id="54" w:name="_Toc27250"/>
      <w:bookmarkStart w:id="55" w:name="_Toc21423"/>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53"/>
      <w:bookmarkEnd w:id="54"/>
      <w:bookmarkEnd w:id="55"/>
    </w:p>
    <w:p w14:paraId="20FAA7B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auto"/>
          <w:sz w:val="24"/>
          <w:highlight w:val="none"/>
        </w:rPr>
        <w:t>%计算，最高限额为本合同总价的%；迟延交付的违约金计算数额达到前述最高限额之日起，甲方有权在要求乙方支付违约金的同时，书面通知乙方解除本合同；</w:t>
      </w:r>
    </w:p>
    <w:p w14:paraId="0C35F2F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p>
    <w:p w14:paraId="1CFA3EE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687774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298A92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E56CE1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04013F47">
      <w:pPr>
        <w:spacing w:line="560" w:lineRule="exact"/>
        <w:ind w:left="-420" w:leftChars="-200" w:right="-420" w:rightChars="-200" w:firstLine="960" w:firstLineChars="400"/>
        <w:rPr>
          <w:rFonts w:ascii="仿宋" w:hAnsi="仿宋" w:eastAsia="仿宋"/>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14:paraId="39F6C5B8">
      <w:pPr>
        <w:spacing w:line="560" w:lineRule="exact"/>
        <w:ind w:firstLine="482" w:firstLineChars="200"/>
        <w:outlineLvl w:val="0"/>
        <w:rPr>
          <w:rFonts w:ascii="仿宋" w:hAnsi="仿宋" w:eastAsia="仿宋"/>
          <w:b/>
          <w:color w:val="auto"/>
          <w:sz w:val="24"/>
          <w:highlight w:val="none"/>
        </w:rPr>
      </w:pPr>
      <w:bookmarkStart w:id="56" w:name="_Toc16021"/>
      <w:bookmarkStart w:id="57" w:name="_Toc28375"/>
      <w:bookmarkStart w:id="58" w:name="_Toc15583"/>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56"/>
      <w:bookmarkEnd w:id="57"/>
      <w:bookmarkEnd w:id="58"/>
    </w:p>
    <w:p w14:paraId="58D38393">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14:paraId="36362793">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14:paraId="71CA3BE3">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14:paraId="5AEB666E">
      <w:pPr>
        <w:spacing w:line="560" w:lineRule="exact"/>
        <w:ind w:firstLine="482" w:firstLineChars="200"/>
        <w:outlineLvl w:val="0"/>
        <w:rPr>
          <w:rFonts w:ascii="仿宋" w:hAnsi="仿宋" w:eastAsia="仿宋"/>
          <w:b/>
          <w:color w:val="auto"/>
          <w:sz w:val="24"/>
          <w:highlight w:val="none"/>
        </w:rPr>
      </w:pPr>
      <w:bookmarkStart w:id="59" w:name="_Toc15322"/>
      <w:bookmarkStart w:id="60" w:name="_Toc7245"/>
      <w:bookmarkStart w:id="61" w:name="_Toc11173"/>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59"/>
      <w:bookmarkEnd w:id="60"/>
      <w:bookmarkEnd w:id="61"/>
    </w:p>
    <w:p w14:paraId="40229205">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14:paraId="32BA45C6">
      <w:pPr>
        <w:autoSpaceDE w:val="0"/>
        <w:autoSpaceDN w:val="0"/>
        <w:spacing w:line="240" w:lineRule="exact"/>
        <w:rPr>
          <w:rFonts w:ascii="仿宋" w:hAnsi="仿宋" w:eastAsia="仿宋"/>
          <w:color w:val="auto"/>
          <w:sz w:val="24"/>
          <w:highlight w:val="none"/>
          <w:lang w:val="zh-CN"/>
        </w:rPr>
      </w:pPr>
    </w:p>
    <w:p w14:paraId="6331D8DD">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14:paraId="610F36E5">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14:paraId="767E33C8">
      <w:pPr>
        <w:autoSpaceDE w:val="0"/>
        <w:autoSpaceDN w:val="0"/>
        <w:spacing w:line="240" w:lineRule="exact"/>
        <w:rPr>
          <w:rFonts w:ascii="仿宋" w:hAnsi="仿宋" w:eastAsia="仿宋"/>
          <w:color w:val="auto"/>
          <w:sz w:val="24"/>
          <w:highlight w:val="none"/>
          <w:lang w:val="zh-CN"/>
        </w:rPr>
      </w:pPr>
    </w:p>
    <w:p w14:paraId="696B60B2">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14:paraId="0758ADB3">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14:paraId="39D5B02D">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14:paraId="217C7FFC">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14:paraId="7660B78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14:paraId="3B2EBFF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14:paraId="4D233E0F">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14:paraId="409D2C42">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14:paraId="5A87E595">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14:paraId="2F4EBA9D">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14:paraId="3DE1AE26">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14:paraId="280DCD3A">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14:paraId="0BA2F70D">
      <w:pPr>
        <w:widowControl/>
        <w:spacing w:line="560" w:lineRule="exact"/>
        <w:jc w:val="left"/>
        <w:rPr>
          <w:rFonts w:ascii="仿宋" w:hAnsi="仿宋" w:eastAsia="仿宋"/>
          <w:b/>
          <w:color w:val="auto"/>
          <w:sz w:val="24"/>
          <w:highlight w:val="none"/>
        </w:rPr>
      </w:pPr>
      <w:bookmarkStart w:id="62" w:name="_Toc331685783"/>
    </w:p>
    <w:p w14:paraId="3258A80E">
      <w:pPr>
        <w:pStyle w:val="703"/>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第二部分合同一般条款</w:t>
      </w:r>
      <w:bookmarkEnd w:id="62"/>
    </w:p>
    <w:p w14:paraId="15F89F6E">
      <w:pPr>
        <w:spacing w:line="560" w:lineRule="exact"/>
        <w:ind w:firstLine="482" w:firstLineChars="200"/>
        <w:outlineLvl w:val="0"/>
        <w:rPr>
          <w:rFonts w:ascii="仿宋" w:hAnsi="仿宋" w:eastAsia="仿宋"/>
          <w:b/>
          <w:color w:val="auto"/>
          <w:sz w:val="24"/>
          <w:highlight w:val="none"/>
        </w:rPr>
      </w:pPr>
      <w:bookmarkStart w:id="63" w:name="_Ref467379214"/>
      <w:bookmarkStart w:id="64" w:name="_Ref467378404"/>
      <w:bookmarkStart w:id="65" w:name="_Ref467378499"/>
      <w:bookmarkStart w:id="66" w:name="_Toc259093669"/>
      <w:bookmarkStart w:id="67" w:name="_Toc279701240"/>
      <w:bookmarkStart w:id="68" w:name="_Toc19614"/>
      <w:bookmarkStart w:id="69" w:name="_Ref467379205"/>
      <w:bookmarkStart w:id="70" w:name="_Toc28763"/>
      <w:bookmarkStart w:id="71" w:name="_Toc16917"/>
      <w:bookmarkStart w:id="72" w:name="_Ref467379195"/>
      <w:bookmarkStart w:id="73" w:name="_Ref467379225"/>
      <w:bookmarkStart w:id="74" w:name="_Ref467379109"/>
      <w:bookmarkStart w:id="75" w:name="_Toc487900349"/>
      <w:bookmarkStart w:id="76" w:name="_Ref467378463"/>
      <w:bookmarkStart w:id="77" w:name="_Ref467379101"/>
      <w:bookmarkStart w:id="78" w:name="_Ref467379094"/>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19D8E2F">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14:paraId="1B04273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“合同”系指采购人和中标供应商签订的载明双方当事人所达成的协议，并包括所有的附件、附录和构成合同的其他文件。</w:t>
      </w:r>
    </w:p>
    <w:p w14:paraId="1459C17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“合同价”系指根据合同约定，中标供应商在完全履行合同义务后，采购人应支付给中标供应商的价格。</w:t>
      </w:r>
    </w:p>
    <w:p w14:paraId="4A7D821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“服务”系指中标供应商根据合同约定应向采购人履行的除货物和工程以外的其他政府采购对象，包括采购人自身需要的服务和向社会公众提供的公共服务。</w:t>
      </w:r>
    </w:p>
    <w:p w14:paraId="6E093744">
      <w:pPr>
        <w:spacing w:line="560" w:lineRule="exact"/>
        <w:ind w:firstLine="480" w:firstLineChars="200"/>
        <w:rPr>
          <w:rFonts w:ascii="仿宋" w:hAnsi="仿宋" w:eastAsia="仿宋"/>
          <w:color w:val="auto"/>
          <w:sz w:val="24"/>
          <w:highlight w:val="none"/>
        </w:rPr>
      </w:pPr>
      <w:bookmarkStart w:id="79"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“甲方”系指与中标供应商签署合同的采购人</w:t>
      </w:r>
      <w:bookmarkEnd w:id="79"/>
      <w:r>
        <w:rPr>
          <w:rFonts w:hint="eastAsia" w:ascii="仿宋" w:hAnsi="仿宋" w:eastAsia="仿宋"/>
          <w:color w:val="auto"/>
          <w:sz w:val="24"/>
          <w:highlight w:val="none"/>
        </w:rPr>
        <w:t>。</w:t>
      </w:r>
    </w:p>
    <w:p w14:paraId="7D493150">
      <w:pPr>
        <w:spacing w:line="560" w:lineRule="exact"/>
        <w:ind w:firstLine="480" w:firstLineChars="200"/>
        <w:rPr>
          <w:rFonts w:ascii="仿宋" w:hAnsi="仿宋" w:eastAsia="仿宋"/>
          <w:color w:val="auto"/>
          <w:sz w:val="24"/>
          <w:highlight w:val="none"/>
        </w:rPr>
      </w:pPr>
      <w:bookmarkStart w:id="80"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“乙方”系指根据合同约定提供服务的中标供应商</w:t>
      </w:r>
      <w:bookmarkEnd w:id="80"/>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FB7611E">
      <w:pPr>
        <w:spacing w:line="560" w:lineRule="exact"/>
        <w:ind w:firstLine="480" w:firstLineChars="200"/>
        <w:rPr>
          <w:rFonts w:ascii="仿宋" w:hAnsi="仿宋" w:eastAsia="仿宋"/>
          <w:color w:val="auto"/>
          <w:sz w:val="24"/>
          <w:highlight w:val="none"/>
        </w:rPr>
      </w:pPr>
      <w:bookmarkStart w:id="81"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“现场”系指合同约定服务地点。</w:t>
      </w:r>
      <w:bookmarkEnd w:id="81"/>
    </w:p>
    <w:p w14:paraId="2FB3E345">
      <w:pPr>
        <w:spacing w:line="560" w:lineRule="exact"/>
        <w:ind w:firstLine="482" w:firstLineChars="200"/>
        <w:outlineLvl w:val="0"/>
        <w:rPr>
          <w:rFonts w:ascii="仿宋" w:hAnsi="仿宋" w:eastAsia="仿宋"/>
          <w:b/>
          <w:color w:val="auto"/>
          <w:sz w:val="24"/>
          <w:highlight w:val="none"/>
        </w:rPr>
      </w:pPr>
      <w:bookmarkStart w:id="82" w:name="_Toc27635"/>
      <w:bookmarkStart w:id="83" w:name="_Toc259093670"/>
      <w:bookmarkStart w:id="84" w:name="_Toc13336"/>
      <w:bookmarkStart w:id="85" w:name="_Toc32504"/>
      <w:bookmarkStart w:id="86" w:name="_Toc487900350"/>
      <w:bookmarkStart w:id="87" w:name="_Toc279701241"/>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82"/>
      <w:bookmarkEnd w:id="83"/>
      <w:bookmarkEnd w:id="84"/>
      <w:bookmarkEnd w:id="85"/>
      <w:bookmarkEnd w:id="86"/>
      <w:bookmarkEnd w:id="87"/>
    </w:p>
    <w:p w14:paraId="54D6CEAC">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服务所应遵守的技术规范应与采购文件规定的技术规范和技术规范附件</w:t>
      </w:r>
      <w:r>
        <w:rPr>
          <w:rFonts w:ascii="仿宋" w:hAnsi="仿宋" w:eastAsia="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288E21BA">
      <w:pPr>
        <w:spacing w:line="560" w:lineRule="exact"/>
        <w:ind w:firstLine="482" w:firstLineChars="200"/>
        <w:outlineLvl w:val="0"/>
        <w:rPr>
          <w:rFonts w:ascii="仿宋" w:hAnsi="仿宋" w:eastAsia="仿宋"/>
          <w:b/>
          <w:color w:val="auto"/>
          <w:sz w:val="24"/>
          <w:highlight w:val="none"/>
        </w:rPr>
      </w:pPr>
      <w:bookmarkStart w:id="88" w:name="_Toc487900351"/>
      <w:bookmarkStart w:id="89" w:name="_Toc259093671"/>
      <w:bookmarkStart w:id="90" w:name="_Toc27853"/>
      <w:bookmarkStart w:id="91" w:name="_Toc9829"/>
      <w:bookmarkStart w:id="92" w:name="_Toc31634"/>
      <w:bookmarkStart w:id="93" w:name="_Toc279701242"/>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88"/>
      <w:bookmarkEnd w:id="89"/>
      <w:bookmarkEnd w:id="90"/>
      <w:bookmarkEnd w:id="91"/>
      <w:bookmarkEnd w:id="92"/>
      <w:bookmarkEnd w:id="93"/>
    </w:p>
    <w:p w14:paraId="435AD3B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45117BF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合同涉及技术成果的归属</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617904F2">
      <w:pPr>
        <w:spacing w:line="560" w:lineRule="exact"/>
        <w:ind w:firstLine="482" w:firstLineChars="200"/>
        <w:outlineLvl w:val="0"/>
        <w:rPr>
          <w:rFonts w:ascii="仿宋" w:hAnsi="仿宋" w:eastAsia="仿宋"/>
          <w:b/>
          <w:color w:val="auto"/>
          <w:sz w:val="24"/>
          <w:highlight w:val="none"/>
        </w:rPr>
      </w:pPr>
      <w:bookmarkStart w:id="94" w:name="_Ref467378541"/>
      <w:bookmarkStart w:id="95" w:name="_Toc259093674"/>
      <w:bookmarkStart w:id="96" w:name="_Toc487900354"/>
      <w:bookmarkStart w:id="97" w:name="_Toc279701245"/>
      <w:bookmarkStart w:id="98" w:name="_Ref467379527"/>
      <w:bookmarkStart w:id="99" w:name="_Ref467378591"/>
      <w:bookmarkStart w:id="100" w:name="_Ref467379542"/>
      <w:bookmarkStart w:id="101" w:name="_Ref467379536"/>
      <w:bookmarkStart w:id="102" w:name="_Toc26182"/>
      <w:bookmarkStart w:id="103" w:name="_Toc19074"/>
      <w:bookmarkStart w:id="104" w:name="_Toc30272"/>
      <w:r>
        <w:rPr>
          <w:rFonts w:ascii="仿宋" w:hAnsi="仿宋" w:eastAsia="仿宋"/>
          <w:b/>
          <w:color w:val="auto"/>
          <w:sz w:val="24"/>
          <w:highlight w:val="none"/>
        </w:rPr>
        <w:t>2.</w:t>
      </w:r>
      <w:bookmarkEnd w:id="94"/>
      <w:bookmarkEnd w:id="95"/>
      <w:bookmarkEnd w:id="96"/>
      <w:bookmarkEnd w:id="97"/>
      <w:bookmarkEnd w:id="98"/>
      <w:bookmarkEnd w:id="99"/>
      <w:bookmarkEnd w:id="100"/>
      <w:bookmarkEnd w:id="101"/>
      <w:r>
        <w:rPr>
          <w:rFonts w:hint="eastAsia" w:ascii="仿宋" w:hAnsi="仿宋" w:eastAsia="仿宋"/>
          <w:b/>
          <w:color w:val="auto"/>
          <w:sz w:val="24"/>
          <w:highlight w:val="none"/>
        </w:rPr>
        <w:t>4</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履约检查和问题反馈</w:t>
      </w:r>
      <w:bookmarkEnd w:id="102"/>
      <w:bookmarkEnd w:id="103"/>
      <w:bookmarkEnd w:id="104"/>
    </w:p>
    <w:p w14:paraId="22C03822">
      <w:pPr>
        <w:spacing w:line="560" w:lineRule="exact"/>
        <w:ind w:firstLine="480" w:firstLineChars="200"/>
        <w:rPr>
          <w:rFonts w:ascii="仿宋" w:hAnsi="仿宋" w:eastAsia="仿宋"/>
          <w:color w:val="auto"/>
          <w:sz w:val="24"/>
          <w:highlight w:val="none"/>
        </w:rPr>
      </w:pPr>
      <w:bookmarkStart w:id="105" w:name="_Ref467379657"/>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.1</w:t>
      </w:r>
      <w:bookmarkEnd w:id="105"/>
      <w:bookmarkStart w:id="106" w:name="_Toc186431854"/>
      <w:bookmarkStart w:id="107" w:name="_Toc259093676"/>
      <w:bookmarkStart w:id="108" w:name="_Ref467379807"/>
      <w:bookmarkStart w:id="109" w:name="_Ref467379793"/>
      <w:bookmarkStart w:id="110" w:name="_Toc279701247"/>
      <w:bookmarkStart w:id="111" w:name="_Toc487900357"/>
      <w:r>
        <w:rPr>
          <w:rFonts w:hint="eastAsia" w:ascii="仿宋" w:hAnsi="仿宋" w:eastAsia="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14:paraId="5B62ED6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106"/>
      <w:bookmarkStart w:id="112" w:name="_Toc186431855"/>
      <w:r>
        <w:rPr>
          <w:rFonts w:hint="eastAsia" w:ascii="仿宋" w:hAnsi="仿宋" w:eastAsia="仿宋"/>
          <w:color w:val="auto"/>
          <w:sz w:val="24"/>
          <w:highlight w:val="none"/>
        </w:rPr>
        <w:t>。</w:t>
      </w:r>
    </w:p>
    <w:bookmarkEnd w:id="107"/>
    <w:bookmarkEnd w:id="108"/>
    <w:bookmarkEnd w:id="109"/>
    <w:bookmarkEnd w:id="110"/>
    <w:bookmarkEnd w:id="111"/>
    <w:bookmarkEnd w:id="112"/>
    <w:p w14:paraId="61A20F02">
      <w:pPr>
        <w:spacing w:line="560" w:lineRule="exact"/>
        <w:ind w:firstLine="482" w:firstLineChars="200"/>
        <w:outlineLvl w:val="0"/>
        <w:rPr>
          <w:rFonts w:ascii="仿宋" w:hAnsi="仿宋" w:eastAsia="仿宋"/>
          <w:b/>
          <w:color w:val="auto"/>
          <w:sz w:val="24"/>
          <w:highlight w:val="none"/>
        </w:rPr>
      </w:pPr>
      <w:bookmarkStart w:id="113" w:name="_Toc7502"/>
      <w:bookmarkStart w:id="114" w:name="_Toc487900364"/>
      <w:bookmarkStart w:id="115" w:name="_Ref467378121"/>
      <w:bookmarkStart w:id="116" w:name="_Toc279701254"/>
      <w:bookmarkStart w:id="117" w:name="_Toc259093683"/>
      <w:r>
        <w:rPr>
          <w:rFonts w:ascii="仿宋" w:hAnsi="仿宋" w:eastAsia="仿宋"/>
          <w:b/>
          <w:color w:val="auto"/>
          <w:sz w:val="24"/>
          <w:highlight w:val="none"/>
        </w:rPr>
        <w:t>2.</w:t>
      </w:r>
      <w:r>
        <w:rPr>
          <w:rFonts w:hint="eastAsia" w:ascii="仿宋" w:hAnsi="仿宋" w:eastAsia="仿宋"/>
          <w:b/>
          <w:color w:val="auto"/>
          <w:sz w:val="24"/>
          <w:highlight w:val="none"/>
        </w:rPr>
        <w:t>5</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合同变更</w:t>
      </w:r>
      <w:bookmarkEnd w:id="113"/>
    </w:p>
    <w:p w14:paraId="2B7238A6">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8" w:name="_Toc279701259"/>
      <w:bookmarkStart w:id="119" w:name="_Toc259093688"/>
      <w:bookmarkStart w:id="120" w:name="_Toc487900369"/>
    </w:p>
    <w:p w14:paraId="422EE1B9">
      <w:pPr>
        <w:spacing w:line="560" w:lineRule="exact"/>
        <w:ind w:firstLine="482" w:firstLineChars="200"/>
        <w:outlineLvl w:val="0"/>
        <w:rPr>
          <w:rFonts w:ascii="仿宋" w:hAnsi="仿宋" w:eastAsia="仿宋"/>
          <w:b/>
          <w:color w:val="auto"/>
          <w:sz w:val="24"/>
          <w:highlight w:val="none"/>
        </w:rPr>
      </w:pPr>
      <w:bookmarkStart w:id="121" w:name="_Toc15237"/>
      <w:bookmarkStart w:id="122" w:name="_Toc22955"/>
      <w:bookmarkStart w:id="123" w:name="_Toc10366"/>
      <w:r>
        <w:rPr>
          <w:rFonts w:ascii="仿宋" w:hAnsi="仿宋" w:eastAsia="仿宋"/>
          <w:b/>
          <w:color w:val="auto"/>
          <w:sz w:val="24"/>
          <w:highlight w:val="none"/>
        </w:rPr>
        <w:t>2.</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合同转让</w:t>
      </w:r>
      <w:bookmarkEnd w:id="118"/>
      <w:bookmarkEnd w:id="119"/>
      <w:bookmarkEnd w:id="120"/>
      <w:r>
        <w:rPr>
          <w:rFonts w:hint="eastAsia" w:ascii="仿宋" w:hAnsi="仿宋" w:eastAsia="仿宋"/>
          <w:b/>
          <w:color w:val="auto"/>
          <w:sz w:val="24"/>
          <w:highlight w:val="none"/>
        </w:rPr>
        <w:t>和分包</w:t>
      </w:r>
      <w:bookmarkEnd w:id="121"/>
      <w:bookmarkEnd w:id="122"/>
      <w:bookmarkEnd w:id="123"/>
      <w:r>
        <w:rPr>
          <w:rFonts w:hint="eastAsia" w:ascii="仿宋" w:hAnsi="仿宋" w:eastAsia="仿宋"/>
          <w:b/>
          <w:color w:val="auto"/>
          <w:sz w:val="24"/>
          <w:highlight w:val="none"/>
        </w:rPr>
        <w:t>（如有）</w:t>
      </w:r>
    </w:p>
    <w:p w14:paraId="4E0FA50B">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1C369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.2乙方采取分包方式履行合同的，甲方可直接向分包供应商支付款项。</w:t>
      </w:r>
    </w:p>
    <w:p w14:paraId="360617ED">
      <w:pPr>
        <w:spacing w:line="560" w:lineRule="exact"/>
        <w:ind w:firstLine="482" w:firstLineChars="200"/>
        <w:outlineLvl w:val="0"/>
        <w:rPr>
          <w:rFonts w:ascii="仿宋" w:hAnsi="仿宋" w:eastAsia="仿宋"/>
          <w:b/>
          <w:color w:val="auto"/>
          <w:sz w:val="24"/>
          <w:highlight w:val="none"/>
        </w:rPr>
      </w:pPr>
      <w:bookmarkStart w:id="124" w:name="_Toc13566"/>
      <w:bookmarkStart w:id="125" w:name="_Toc14066"/>
      <w:bookmarkStart w:id="126" w:name="_Toc16508"/>
      <w:r>
        <w:rPr>
          <w:rFonts w:ascii="仿宋" w:hAnsi="仿宋" w:eastAsia="仿宋"/>
          <w:b/>
          <w:color w:val="auto"/>
          <w:sz w:val="24"/>
          <w:highlight w:val="none"/>
        </w:rPr>
        <w:t>2.</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不可抗力</w:t>
      </w:r>
      <w:bookmarkEnd w:id="124"/>
      <w:bookmarkEnd w:id="125"/>
      <w:bookmarkEnd w:id="126"/>
    </w:p>
    <w:p w14:paraId="3D36091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14:paraId="799CCD0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14:paraId="37DF25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14:paraId="5C4EA04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14:paraId="45E945F7">
      <w:pPr>
        <w:spacing w:line="560" w:lineRule="exact"/>
        <w:ind w:firstLine="482" w:firstLineChars="200"/>
        <w:outlineLvl w:val="0"/>
        <w:rPr>
          <w:rFonts w:ascii="仿宋" w:hAnsi="仿宋" w:eastAsia="仿宋"/>
          <w:b/>
          <w:color w:val="auto"/>
          <w:sz w:val="24"/>
          <w:highlight w:val="none"/>
        </w:rPr>
      </w:pPr>
      <w:bookmarkStart w:id="127" w:name="_Toc689"/>
      <w:bookmarkStart w:id="128" w:name="_Toc259093684"/>
      <w:bookmarkStart w:id="129" w:name="_Toc30676"/>
      <w:bookmarkStart w:id="130" w:name="_Toc487900365"/>
      <w:bookmarkStart w:id="131" w:name="_Toc6969"/>
      <w:bookmarkStart w:id="132" w:name="_Toc279701255"/>
      <w:r>
        <w:rPr>
          <w:rFonts w:ascii="仿宋" w:hAnsi="仿宋" w:eastAsia="仿宋"/>
          <w:b/>
          <w:color w:val="auto"/>
          <w:sz w:val="24"/>
          <w:highlight w:val="none"/>
        </w:rPr>
        <w:t>2.</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27"/>
      <w:bookmarkEnd w:id="128"/>
      <w:bookmarkEnd w:id="129"/>
      <w:bookmarkEnd w:id="130"/>
      <w:bookmarkEnd w:id="131"/>
      <w:bookmarkEnd w:id="132"/>
    </w:p>
    <w:p w14:paraId="6AA03E2A">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14:paraId="238C3649">
      <w:pPr>
        <w:spacing w:line="560" w:lineRule="exact"/>
        <w:ind w:firstLine="482" w:firstLineChars="200"/>
        <w:outlineLvl w:val="0"/>
        <w:rPr>
          <w:rFonts w:ascii="仿宋" w:hAnsi="仿宋" w:eastAsia="仿宋"/>
          <w:b/>
          <w:color w:val="auto"/>
          <w:sz w:val="24"/>
          <w:highlight w:val="none"/>
        </w:rPr>
      </w:pPr>
      <w:bookmarkStart w:id="133" w:name="_Toc8298"/>
      <w:bookmarkStart w:id="134" w:name="_Toc259093687"/>
      <w:bookmarkStart w:id="135" w:name="_Toc279701258"/>
      <w:bookmarkStart w:id="136" w:name="_Toc16959"/>
      <w:bookmarkStart w:id="137" w:name="_Toc487900368"/>
      <w:bookmarkStart w:id="138" w:name="_Toc7102"/>
      <w:r>
        <w:rPr>
          <w:rFonts w:ascii="仿宋" w:hAnsi="仿宋" w:eastAsia="仿宋"/>
          <w:b/>
          <w:color w:val="auto"/>
          <w:sz w:val="24"/>
          <w:highlight w:val="none"/>
        </w:rPr>
        <w:t>2.</w:t>
      </w:r>
      <w:r>
        <w:rPr>
          <w:rFonts w:hint="eastAsia" w:ascii="仿宋" w:hAnsi="仿宋" w:eastAsia="仿宋"/>
          <w:b/>
          <w:color w:val="auto"/>
          <w:sz w:val="24"/>
          <w:highlight w:val="none"/>
        </w:rPr>
        <w:t>9</w:t>
      </w:r>
      <w:r>
        <w:rPr>
          <w:rFonts w:ascii="仿宋" w:hAnsi="仿宋" w:eastAsia="仿宋"/>
          <w:b/>
          <w:color w:val="auto"/>
          <w:sz w:val="24"/>
          <w:highlight w:val="none"/>
        </w:rPr>
        <w:t>乙方破产</w:t>
      </w:r>
      <w:bookmarkEnd w:id="133"/>
      <w:bookmarkEnd w:id="134"/>
      <w:bookmarkEnd w:id="135"/>
      <w:bookmarkEnd w:id="136"/>
      <w:bookmarkEnd w:id="137"/>
      <w:bookmarkEnd w:id="138"/>
    </w:p>
    <w:p w14:paraId="469054FA">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2EABFF">
      <w:pPr>
        <w:spacing w:line="560" w:lineRule="exact"/>
        <w:ind w:firstLine="482" w:firstLineChars="200"/>
        <w:outlineLvl w:val="0"/>
        <w:rPr>
          <w:rFonts w:ascii="仿宋" w:hAnsi="仿宋" w:eastAsia="仿宋"/>
          <w:b/>
          <w:color w:val="auto"/>
          <w:sz w:val="24"/>
          <w:highlight w:val="none"/>
        </w:rPr>
      </w:pPr>
      <w:bookmarkStart w:id="139" w:name="_Toc29333"/>
      <w:bookmarkStart w:id="140" w:name="_Toc15387"/>
      <w:bookmarkStart w:id="141" w:name="_Toc6134"/>
      <w:r>
        <w:rPr>
          <w:rFonts w:ascii="仿宋" w:hAnsi="仿宋" w:eastAsia="仿宋"/>
          <w:b/>
          <w:color w:val="auto"/>
          <w:sz w:val="24"/>
          <w:highlight w:val="none"/>
        </w:rPr>
        <w:t>2.1</w:t>
      </w:r>
      <w:r>
        <w:rPr>
          <w:rFonts w:hint="eastAsia" w:ascii="仿宋" w:hAnsi="仿宋" w:eastAsia="仿宋"/>
          <w:b/>
          <w:color w:val="auto"/>
          <w:sz w:val="24"/>
          <w:highlight w:val="none"/>
        </w:rPr>
        <w:t>0合同中止、终止</w:t>
      </w:r>
      <w:bookmarkEnd w:id="139"/>
      <w:bookmarkEnd w:id="140"/>
      <w:bookmarkEnd w:id="141"/>
    </w:p>
    <w:p w14:paraId="55A9050B">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14:paraId="3CCA0FB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060A7BE7">
      <w:pPr>
        <w:spacing w:line="560" w:lineRule="exact"/>
        <w:ind w:firstLine="482" w:firstLineChars="200"/>
        <w:outlineLvl w:val="0"/>
        <w:rPr>
          <w:rFonts w:ascii="仿宋" w:hAnsi="仿宋" w:eastAsia="仿宋"/>
          <w:b/>
          <w:color w:val="auto"/>
          <w:sz w:val="24"/>
          <w:highlight w:val="none"/>
        </w:rPr>
      </w:pPr>
      <w:bookmarkStart w:id="142" w:name="_Toc6596"/>
      <w:bookmarkStart w:id="143" w:name="_Toc1125"/>
      <w:bookmarkStart w:id="144" w:name="_Toc14563"/>
      <w:r>
        <w:rPr>
          <w:rFonts w:ascii="仿宋" w:hAnsi="仿宋" w:eastAsia="仿宋"/>
          <w:b/>
          <w:color w:val="auto"/>
          <w:sz w:val="24"/>
          <w:highlight w:val="none"/>
        </w:rPr>
        <w:t>2.1</w:t>
      </w:r>
      <w:r>
        <w:rPr>
          <w:rFonts w:hint="eastAsia" w:ascii="仿宋" w:hAnsi="仿宋" w:eastAsia="仿宋"/>
          <w:b/>
          <w:color w:val="auto"/>
          <w:sz w:val="24"/>
          <w:highlight w:val="none"/>
        </w:rPr>
        <w:t>1</w:t>
      </w:r>
      <w:r>
        <w:rPr>
          <w:rFonts w:ascii="仿宋" w:hAnsi="仿宋" w:eastAsia="仿宋"/>
          <w:b/>
          <w:color w:val="auto"/>
          <w:sz w:val="24"/>
          <w:highlight w:val="none"/>
        </w:rPr>
        <w:t>检验和验收</w:t>
      </w:r>
      <w:bookmarkEnd w:id="142"/>
      <w:bookmarkEnd w:id="143"/>
      <w:bookmarkEnd w:id="144"/>
    </w:p>
    <w:p w14:paraId="747C6116">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服务内容</w:t>
      </w:r>
      <w:r>
        <w:rPr>
          <w:rFonts w:ascii="仿宋" w:hAnsi="仿宋" w:eastAsia="仿宋"/>
          <w:color w:val="auto"/>
          <w:sz w:val="24"/>
          <w:highlight w:val="none"/>
        </w:rPr>
        <w:t>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14:paraId="44A0879C">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BB2E8CC">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 xml:space="preserve">.3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14"/>
    <w:bookmarkEnd w:id="115"/>
    <w:bookmarkEnd w:id="116"/>
    <w:bookmarkEnd w:id="117"/>
    <w:p w14:paraId="157BF94C">
      <w:pPr>
        <w:spacing w:line="560" w:lineRule="exact"/>
        <w:ind w:firstLine="482" w:firstLineChars="200"/>
        <w:outlineLvl w:val="0"/>
        <w:rPr>
          <w:rFonts w:ascii="仿宋" w:hAnsi="仿宋" w:eastAsia="仿宋"/>
          <w:b/>
          <w:color w:val="auto"/>
          <w:sz w:val="24"/>
          <w:highlight w:val="none"/>
        </w:rPr>
      </w:pPr>
      <w:bookmarkStart w:id="145" w:name="_Toc487900371"/>
      <w:bookmarkStart w:id="146" w:name="_Toc279701261"/>
      <w:bookmarkStart w:id="147" w:name="_Toc259093690"/>
      <w:bookmarkStart w:id="148" w:name="_Toc25182"/>
      <w:bookmarkStart w:id="149" w:name="_Toc19604"/>
      <w:bookmarkStart w:id="150" w:name="_Toc11284"/>
      <w:r>
        <w:rPr>
          <w:rFonts w:ascii="仿宋" w:hAnsi="仿宋" w:eastAsia="仿宋"/>
          <w:b/>
          <w:color w:val="auto"/>
          <w:sz w:val="24"/>
          <w:highlight w:val="none"/>
        </w:rPr>
        <w:t>2.1</w:t>
      </w:r>
      <w:r>
        <w:rPr>
          <w:rFonts w:hint="eastAsia" w:ascii="仿宋" w:hAnsi="仿宋" w:eastAsia="仿宋"/>
          <w:b/>
          <w:color w:val="auto"/>
          <w:sz w:val="24"/>
          <w:highlight w:val="none"/>
        </w:rPr>
        <w:t>2</w:t>
      </w:r>
      <w:r>
        <w:rPr>
          <w:rFonts w:ascii="仿宋" w:hAnsi="仿宋" w:eastAsia="仿宋"/>
          <w:b/>
          <w:color w:val="auto"/>
          <w:sz w:val="24"/>
          <w:highlight w:val="none"/>
        </w:rPr>
        <w:t xml:space="preserve"> </w:t>
      </w:r>
      <w:r>
        <w:rPr>
          <w:rFonts w:hint="eastAsia" w:ascii="仿宋" w:hAnsi="仿宋" w:eastAsia="仿宋"/>
          <w:b/>
          <w:color w:val="auto"/>
          <w:sz w:val="24"/>
          <w:highlight w:val="none"/>
        </w:rPr>
        <w:t>通知</w:t>
      </w:r>
      <w:bookmarkEnd w:id="145"/>
      <w:bookmarkEnd w:id="146"/>
      <w:bookmarkEnd w:id="147"/>
      <w:r>
        <w:rPr>
          <w:rFonts w:hint="eastAsia" w:ascii="仿宋" w:hAnsi="仿宋" w:eastAsia="仿宋"/>
          <w:b/>
          <w:color w:val="auto"/>
          <w:sz w:val="24"/>
          <w:highlight w:val="none"/>
        </w:rPr>
        <w:t>和送达</w:t>
      </w:r>
      <w:bookmarkEnd w:id="148"/>
      <w:bookmarkEnd w:id="149"/>
      <w:bookmarkEnd w:id="150"/>
    </w:p>
    <w:p w14:paraId="16C4EA2E">
      <w:pPr>
        <w:spacing w:line="560" w:lineRule="exact"/>
        <w:ind w:firstLine="480" w:firstLineChars="200"/>
        <w:rPr>
          <w:rFonts w:ascii="仿宋" w:hAnsi="仿宋" w:eastAsia="仿宋"/>
          <w:color w:val="auto"/>
          <w:sz w:val="24"/>
          <w:highlight w:val="none"/>
        </w:rPr>
      </w:pPr>
      <w:bookmarkStart w:id="151" w:name="_Toc6698"/>
      <w:bookmarkStart w:id="152" w:name="_Toc3135"/>
      <w:bookmarkStart w:id="153" w:name="_Toc259093691"/>
      <w:bookmarkStart w:id="154" w:name="_Toc487900372"/>
      <w:bookmarkStart w:id="155" w:name="_Toc279701262"/>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1"/>
      <w:bookmarkEnd w:id="152"/>
    </w:p>
    <w:p w14:paraId="405E7EFA">
      <w:pPr>
        <w:spacing w:line="560" w:lineRule="exact"/>
        <w:ind w:firstLine="480" w:firstLineChars="200"/>
        <w:rPr>
          <w:rFonts w:ascii="仿宋" w:hAnsi="仿宋" w:eastAsia="仿宋"/>
          <w:color w:val="auto"/>
          <w:sz w:val="24"/>
          <w:highlight w:val="none"/>
        </w:rPr>
      </w:pPr>
      <w:bookmarkStart w:id="156" w:name="_Toc23294"/>
      <w:bookmarkStart w:id="157" w:name="_Toc23128"/>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56"/>
      <w:bookmarkEnd w:id="157"/>
    </w:p>
    <w:p w14:paraId="7E61046E">
      <w:pPr>
        <w:spacing w:line="560" w:lineRule="exact"/>
        <w:ind w:firstLine="482" w:firstLineChars="200"/>
        <w:outlineLvl w:val="0"/>
        <w:rPr>
          <w:rFonts w:ascii="仿宋" w:hAnsi="仿宋" w:eastAsia="仿宋"/>
          <w:b/>
          <w:color w:val="auto"/>
          <w:sz w:val="24"/>
          <w:highlight w:val="none"/>
        </w:rPr>
      </w:pPr>
      <w:bookmarkStart w:id="158" w:name="_Toc18540"/>
      <w:bookmarkStart w:id="159" w:name="_Toc30599"/>
      <w:bookmarkStart w:id="160" w:name="_Toc4355"/>
      <w:r>
        <w:rPr>
          <w:rFonts w:ascii="仿宋" w:hAnsi="仿宋" w:eastAsia="仿宋"/>
          <w:b/>
          <w:color w:val="auto"/>
          <w:sz w:val="24"/>
          <w:highlight w:val="none"/>
        </w:rPr>
        <w:t>2.1</w:t>
      </w:r>
      <w:r>
        <w:rPr>
          <w:rFonts w:hint="eastAsia" w:ascii="仿宋" w:hAnsi="仿宋" w:eastAsia="仿宋"/>
          <w:b/>
          <w:color w:val="auto"/>
          <w:sz w:val="24"/>
          <w:highlight w:val="none"/>
        </w:rPr>
        <w:t>3</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53"/>
      <w:bookmarkEnd w:id="154"/>
      <w:bookmarkEnd w:id="155"/>
      <w:bookmarkEnd w:id="158"/>
      <w:bookmarkEnd w:id="159"/>
      <w:bookmarkEnd w:id="160"/>
    </w:p>
    <w:p w14:paraId="29A9F0AC">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14:paraId="646417A3">
      <w:pPr>
        <w:spacing w:line="560" w:lineRule="exact"/>
        <w:ind w:firstLine="482" w:firstLineChars="200"/>
        <w:outlineLvl w:val="0"/>
        <w:rPr>
          <w:rFonts w:ascii="仿宋" w:hAnsi="仿宋" w:eastAsia="仿宋"/>
          <w:b/>
          <w:color w:val="auto"/>
          <w:sz w:val="24"/>
          <w:highlight w:val="none"/>
        </w:rPr>
      </w:pPr>
      <w:bookmarkStart w:id="161" w:name="_Toc18567"/>
      <w:bookmarkStart w:id="162" w:name="_Toc10330"/>
      <w:bookmarkStart w:id="163" w:name="_Toc259093692"/>
      <w:bookmarkStart w:id="164" w:name="_Toc487900373"/>
      <w:bookmarkStart w:id="165" w:name="_Toc279701263"/>
      <w:bookmarkStart w:id="166" w:name="_Toc12773"/>
      <w:r>
        <w:rPr>
          <w:rFonts w:ascii="仿宋" w:hAnsi="仿宋" w:eastAsia="仿宋"/>
          <w:b/>
          <w:color w:val="auto"/>
          <w:sz w:val="24"/>
          <w:highlight w:val="none"/>
        </w:rPr>
        <w:t>2.1</w:t>
      </w:r>
      <w:r>
        <w:rPr>
          <w:rFonts w:hint="eastAsia" w:ascii="仿宋" w:hAnsi="仿宋" w:eastAsia="仿宋"/>
          <w:b/>
          <w:color w:val="auto"/>
          <w:sz w:val="24"/>
          <w:highlight w:val="none"/>
        </w:rPr>
        <w:t>4合同使用的文字和适用的法律</w:t>
      </w:r>
      <w:bookmarkEnd w:id="161"/>
      <w:bookmarkEnd w:id="162"/>
      <w:bookmarkEnd w:id="163"/>
      <w:bookmarkEnd w:id="164"/>
      <w:bookmarkEnd w:id="165"/>
      <w:bookmarkEnd w:id="166"/>
    </w:p>
    <w:p w14:paraId="4FE0D95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14:paraId="267154C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14:paraId="7BBCE6FB">
      <w:pPr>
        <w:spacing w:line="560" w:lineRule="exact"/>
        <w:ind w:firstLine="482" w:firstLineChars="200"/>
        <w:outlineLvl w:val="0"/>
        <w:rPr>
          <w:rFonts w:ascii="仿宋" w:hAnsi="仿宋" w:eastAsia="仿宋"/>
          <w:b/>
          <w:color w:val="auto"/>
          <w:sz w:val="24"/>
          <w:highlight w:val="none"/>
        </w:rPr>
      </w:pPr>
      <w:bookmarkStart w:id="167" w:name="_Toc16673"/>
      <w:bookmarkStart w:id="168" w:name="_Toc259093693"/>
      <w:bookmarkStart w:id="169" w:name="_Toc3148"/>
      <w:bookmarkStart w:id="170" w:name="_Toc12004"/>
      <w:bookmarkStart w:id="171" w:name="_Toc279701264"/>
      <w:bookmarkStart w:id="172" w:name="_Toc487900374"/>
      <w:r>
        <w:rPr>
          <w:rFonts w:ascii="仿宋" w:hAnsi="仿宋" w:eastAsia="仿宋"/>
          <w:b/>
          <w:color w:val="auto"/>
          <w:sz w:val="24"/>
          <w:highlight w:val="none"/>
        </w:rPr>
        <w:t>2.</w:t>
      </w:r>
      <w:r>
        <w:rPr>
          <w:rFonts w:hint="eastAsia" w:ascii="仿宋" w:hAnsi="仿宋" w:eastAsia="仿宋"/>
          <w:b/>
          <w:color w:val="auto"/>
          <w:sz w:val="24"/>
          <w:highlight w:val="none"/>
        </w:rPr>
        <w:t>15履约保证金</w:t>
      </w:r>
      <w:bookmarkEnd w:id="167"/>
      <w:bookmarkEnd w:id="168"/>
      <w:bookmarkEnd w:id="169"/>
      <w:bookmarkEnd w:id="170"/>
      <w:bookmarkEnd w:id="171"/>
    </w:p>
    <w:p w14:paraId="2DF27464">
      <w:pPr>
        <w:pStyle w:val="959"/>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2.</w:t>
      </w:r>
      <w:r>
        <w:rPr>
          <w:rFonts w:hint="eastAsia" w:ascii="仿宋" w:hAnsi="仿宋" w:eastAsia="仿宋"/>
          <w:color w:val="auto"/>
          <w:highlight w:val="none"/>
        </w:rPr>
        <w:t>15</w:t>
      </w:r>
      <w:r>
        <w:rPr>
          <w:rFonts w:ascii="仿宋" w:hAnsi="仿宋" w:eastAsia="仿宋"/>
          <w:color w:val="auto"/>
          <w:highlight w:val="none"/>
        </w:rPr>
        <w:t xml:space="preserve">.1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约定的方式，以支票、汇票、本票或者金融机构、担保机构出具的保函等非现金形式，提交不超过合同金额2.</w:t>
      </w:r>
      <w:r>
        <w:rPr>
          <w:rFonts w:ascii="仿宋" w:hAnsi="仿宋" w:eastAsia="仿宋"/>
          <w:color w:val="auto"/>
          <w:highlight w:val="none"/>
        </w:rPr>
        <w:t>5%的履约保证金；鼓励和支持乙方以银行、保险公司出具的保函形式提供履约保证。</w:t>
      </w:r>
    </w:p>
    <w:p w14:paraId="2215B42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rPr>
        <w:t xml:space="preserve">%计算，最高限额为本合同履约保证金的%； </w:t>
      </w:r>
    </w:p>
    <w:p w14:paraId="0F8DE9D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740842C">
      <w:pPr>
        <w:spacing w:line="560" w:lineRule="exact"/>
        <w:ind w:firstLine="480" w:firstLineChars="20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14:paraId="271F75E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72"/>
    <w:p w14:paraId="2952E9F5">
      <w:pPr>
        <w:spacing w:line="560" w:lineRule="exact"/>
        <w:ind w:firstLine="482" w:firstLineChars="200"/>
        <w:outlineLvl w:val="0"/>
        <w:rPr>
          <w:rFonts w:ascii="仿宋" w:hAnsi="仿宋" w:eastAsia="仿宋"/>
          <w:b/>
          <w:color w:val="auto"/>
          <w:sz w:val="24"/>
          <w:highlight w:val="none"/>
        </w:rPr>
      </w:pPr>
      <w:bookmarkStart w:id="173" w:name="_Toc14001"/>
      <w:bookmarkStart w:id="174" w:name="_Toc19890"/>
      <w:bookmarkStart w:id="175" w:name="_Toc6885"/>
      <w:r>
        <w:rPr>
          <w:rFonts w:ascii="仿宋" w:hAnsi="仿宋" w:eastAsia="仿宋"/>
          <w:b/>
          <w:color w:val="auto"/>
          <w:sz w:val="24"/>
          <w:highlight w:val="none"/>
        </w:rPr>
        <w:t>2.</w:t>
      </w:r>
      <w:r>
        <w:rPr>
          <w:rFonts w:hint="eastAsia" w:ascii="仿宋" w:hAnsi="仿宋" w:eastAsia="仿宋"/>
          <w:b/>
          <w:color w:val="auto"/>
          <w:sz w:val="24"/>
          <w:highlight w:val="none"/>
        </w:rPr>
        <w:t>16合同份数</w:t>
      </w:r>
      <w:bookmarkEnd w:id="173"/>
      <w:bookmarkEnd w:id="174"/>
      <w:bookmarkEnd w:id="175"/>
    </w:p>
    <w:p w14:paraId="20F2645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14:paraId="2ED6A684">
      <w:pPr>
        <w:pStyle w:val="703"/>
        <w:spacing w:line="560" w:lineRule="exact"/>
        <w:jc w:val="center"/>
        <w:rPr>
          <w:rFonts w:ascii="仿宋" w:hAnsi="仿宋" w:eastAsia="仿宋"/>
          <w:b/>
          <w:color w:val="auto"/>
          <w:szCs w:val="24"/>
          <w:highlight w:val="none"/>
        </w:rPr>
      </w:pPr>
      <w:r>
        <w:rPr>
          <w:rFonts w:ascii="仿宋" w:hAnsi="仿宋" w:eastAsia="仿宋" w:cs="Times New Roman"/>
          <w:color w:val="auto"/>
          <w:kern w:val="0"/>
          <w:szCs w:val="24"/>
          <w:highlight w:val="none"/>
        </w:rPr>
        <w:br w:type="page"/>
      </w:r>
      <w:bookmarkStart w:id="176" w:name="_Toc331685784"/>
      <w:bookmarkEnd w:id="176"/>
      <w:r>
        <w:rPr>
          <w:rFonts w:hint="eastAsia" w:ascii="仿宋" w:hAnsi="仿宋" w:eastAsia="仿宋"/>
          <w:b/>
          <w:color w:val="auto"/>
          <w:szCs w:val="24"/>
          <w:highlight w:val="none"/>
        </w:rPr>
        <w:t>第三部分合同专用条款</w:t>
      </w:r>
    </w:p>
    <w:p w14:paraId="17AD7CE9">
      <w:pPr>
        <w:spacing w:line="560" w:lineRule="exact"/>
        <w:ind w:left="-420" w:leftChars="-200" w:right="-420" w:rightChars="-200" w:firstLine="480" w:firstLineChars="200"/>
        <w:rPr>
          <w:rFonts w:ascii="仿宋" w:hAnsi="仿宋" w:eastAsia="仿宋"/>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3346E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61AC8FCF">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8275" w:type="dxa"/>
            <w:noWrap w:val="0"/>
            <w:vAlign w:val="center"/>
          </w:tcPr>
          <w:p w14:paraId="03CEF3CC">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14:paraId="08AB8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1EAB882">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8275" w:type="dxa"/>
            <w:noWrap w:val="0"/>
            <w:vAlign w:val="center"/>
          </w:tcPr>
          <w:p w14:paraId="5A571D89">
            <w:pPr>
              <w:spacing w:line="360" w:lineRule="auto"/>
              <w:rPr>
                <w:rFonts w:ascii="仿宋" w:hAnsi="仿宋" w:eastAsia="仿宋"/>
                <w:color w:val="auto"/>
                <w:sz w:val="24"/>
                <w:highlight w:val="none"/>
              </w:rPr>
            </w:pPr>
          </w:p>
        </w:tc>
      </w:tr>
      <w:tr w14:paraId="20875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8000E05">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8275" w:type="dxa"/>
            <w:noWrap w:val="0"/>
            <w:vAlign w:val="center"/>
          </w:tcPr>
          <w:p w14:paraId="589616D8">
            <w:pPr>
              <w:spacing w:line="360" w:lineRule="auto"/>
              <w:rPr>
                <w:rFonts w:ascii="仿宋" w:hAnsi="仿宋" w:eastAsia="仿宋"/>
                <w:color w:val="auto"/>
                <w:sz w:val="24"/>
                <w:highlight w:val="none"/>
              </w:rPr>
            </w:pPr>
          </w:p>
        </w:tc>
      </w:tr>
      <w:tr w14:paraId="6A7DC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E76C504">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8275" w:type="dxa"/>
            <w:noWrap w:val="0"/>
            <w:vAlign w:val="center"/>
          </w:tcPr>
          <w:p w14:paraId="4B9F5431">
            <w:pPr>
              <w:spacing w:line="360" w:lineRule="auto"/>
              <w:rPr>
                <w:rFonts w:ascii="仿宋" w:hAnsi="仿宋" w:eastAsia="仿宋"/>
                <w:color w:val="auto"/>
                <w:sz w:val="24"/>
                <w:highlight w:val="none"/>
              </w:rPr>
            </w:pPr>
          </w:p>
        </w:tc>
      </w:tr>
      <w:tr w14:paraId="3D51D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2C31DDC">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8275" w:type="dxa"/>
            <w:noWrap w:val="0"/>
            <w:vAlign w:val="center"/>
          </w:tcPr>
          <w:p w14:paraId="55C30B37">
            <w:pPr>
              <w:spacing w:line="360" w:lineRule="auto"/>
              <w:rPr>
                <w:rFonts w:ascii="仿宋" w:hAnsi="仿宋" w:eastAsia="仿宋"/>
                <w:color w:val="auto"/>
                <w:sz w:val="24"/>
                <w:highlight w:val="none"/>
              </w:rPr>
            </w:pPr>
          </w:p>
        </w:tc>
      </w:tr>
      <w:tr w14:paraId="01F3A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15EFB9B">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8275" w:type="dxa"/>
            <w:noWrap w:val="0"/>
            <w:vAlign w:val="center"/>
          </w:tcPr>
          <w:p w14:paraId="5F91966C">
            <w:pPr>
              <w:spacing w:line="360" w:lineRule="auto"/>
              <w:rPr>
                <w:rFonts w:ascii="仿宋" w:hAnsi="仿宋" w:eastAsia="仿宋"/>
                <w:color w:val="auto"/>
                <w:sz w:val="24"/>
                <w:highlight w:val="none"/>
              </w:rPr>
            </w:pPr>
          </w:p>
        </w:tc>
      </w:tr>
      <w:tr w14:paraId="7F2C1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CCE7A68">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8275" w:type="dxa"/>
            <w:noWrap w:val="0"/>
            <w:vAlign w:val="center"/>
          </w:tcPr>
          <w:p w14:paraId="25FB1A5E">
            <w:pPr>
              <w:spacing w:line="360" w:lineRule="auto"/>
              <w:rPr>
                <w:rFonts w:ascii="仿宋" w:hAnsi="仿宋" w:eastAsia="仿宋"/>
                <w:color w:val="auto"/>
                <w:sz w:val="24"/>
                <w:highlight w:val="none"/>
              </w:rPr>
            </w:pPr>
          </w:p>
        </w:tc>
      </w:tr>
      <w:tr w14:paraId="30332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8352AF5">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8275" w:type="dxa"/>
            <w:noWrap w:val="0"/>
            <w:vAlign w:val="center"/>
          </w:tcPr>
          <w:p w14:paraId="3734A67A">
            <w:pPr>
              <w:spacing w:line="360" w:lineRule="auto"/>
              <w:rPr>
                <w:rFonts w:ascii="仿宋" w:hAnsi="仿宋" w:eastAsia="仿宋"/>
                <w:color w:val="auto"/>
                <w:sz w:val="24"/>
                <w:highlight w:val="none"/>
              </w:rPr>
            </w:pPr>
          </w:p>
        </w:tc>
      </w:tr>
      <w:tr w14:paraId="76EC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8C91E68">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8275" w:type="dxa"/>
            <w:noWrap w:val="0"/>
            <w:vAlign w:val="center"/>
          </w:tcPr>
          <w:p w14:paraId="290DAC31">
            <w:pPr>
              <w:spacing w:line="360" w:lineRule="auto"/>
              <w:rPr>
                <w:rFonts w:ascii="仿宋" w:hAnsi="仿宋" w:eastAsia="仿宋"/>
                <w:color w:val="auto"/>
                <w:sz w:val="24"/>
                <w:highlight w:val="none"/>
              </w:rPr>
            </w:pPr>
          </w:p>
        </w:tc>
      </w:tr>
      <w:tr w14:paraId="6A2C4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AEC1FC0">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8275" w:type="dxa"/>
            <w:noWrap w:val="0"/>
            <w:vAlign w:val="center"/>
          </w:tcPr>
          <w:p w14:paraId="106B07B7">
            <w:pPr>
              <w:spacing w:line="360" w:lineRule="auto"/>
              <w:ind w:left="-420" w:leftChars="-200" w:right="-420" w:rightChars="-200" w:firstLine="480" w:firstLineChars="200"/>
              <w:rPr>
                <w:rFonts w:ascii="仿宋" w:hAnsi="仿宋" w:eastAsia="仿宋"/>
                <w:color w:val="auto"/>
                <w:sz w:val="24"/>
                <w:highlight w:val="none"/>
              </w:rPr>
            </w:pPr>
          </w:p>
        </w:tc>
      </w:tr>
      <w:tr w14:paraId="440BC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B040084">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8275" w:type="dxa"/>
            <w:noWrap w:val="0"/>
            <w:vAlign w:val="center"/>
          </w:tcPr>
          <w:p w14:paraId="3E3A8B25">
            <w:pPr>
              <w:spacing w:line="360" w:lineRule="auto"/>
              <w:ind w:left="-420" w:leftChars="-200" w:right="-420" w:rightChars="-200" w:firstLine="480" w:firstLineChars="200"/>
              <w:rPr>
                <w:rFonts w:ascii="仿宋" w:hAnsi="仿宋" w:eastAsia="仿宋"/>
                <w:color w:val="auto"/>
                <w:sz w:val="24"/>
                <w:highlight w:val="none"/>
              </w:rPr>
            </w:pPr>
          </w:p>
        </w:tc>
      </w:tr>
      <w:tr w14:paraId="7CD05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3B927F3">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8275" w:type="dxa"/>
            <w:noWrap w:val="0"/>
            <w:vAlign w:val="center"/>
          </w:tcPr>
          <w:p w14:paraId="20CD8CC7">
            <w:pPr>
              <w:spacing w:line="360" w:lineRule="auto"/>
              <w:rPr>
                <w:rFonts w:ascii="仿宋" w:hAnsi="仿宋" w:eastAsia="仿宋"/>
                <w:color w:val="auto"/>
                <w:sz w:val="24"/>
                <w:highlight w:val="none"/>
              </w:rPr>
            </w:pPr>
          </w:p>
        </w:tc>
      </w:tr>
      <w:tr w14:paraId="516F1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1D195C0D">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8275" w:type="dxa"/>
            <w:noWrap w:val="0"/>
            <w:vAlign w:val="top"/>
          </w:tcPr>
          <w:p w14:paraId="6CF1EDB7">
            <w:pPr>
              <w:spacing w:line="360" w:lineRule="auto"/>
              <w:rPr>
                <w:rFonts w:ascii="仿宋" w:hAnsi="仿宋" w:eastAsia="仿宋"/>
                <w:color w:val="auto"/>
                <w:sz w:val="24"/>
                <w:highlight w:val="none"/>
              </w:rPr>
            </w:pPr>
          </w:p>
        </w:tc>
      </w:tr>
      <w:tr w14:paraId="55D6A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3CD146B">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8275" w:type="dxa"/>
            <w:noWrap w:val="0"/>
            <w:vAlign w:val="center"/>
          </w:tcPr>
          <w:p w14:paraId="52499C39">
            <w:pPr>
              <w:spacing w:line="360" w:lineRule="auto"/>
              <w:rPr>
                <w:rFonts w:ascii="仿宋" w:hAnsi="仿宋" w:eastAsia="仿宋"/>
                <w:color w:val="auto"/>
                <w:sz w:val="24"/>
                <w:highlight w:val="none"/>
              </w:rPr>
            </w:pPr>
          </w:p>
        </w:tc>
      </w:tr>
      <w:tr w14:paraId="7E2CF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53D1F2A">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8275" w:type="dxa"/>
            <w:noWrap w:val="0"/>
            <w:vAlign w:val="center"/>
          </w:tcPr>
          <w:p w14:paraId="385F2C06">
            <w:pPr>
              <w:spacing w:line="360" w:lineRule="auto"/>
              <w:rPr>
                <w:rFonts w:ascii="仿宋" w:hAnsi="仿宋" w:eastAsia="仿宋"/>
                <w:color w:val="auto"/>
                <w:sz w:val="24"/>
                <w:highlight w:val="none"/>
              </w:rPr>
            </w:pPr>
          </w:p>
        </w:tc>
      </w:tr>
      <w:tr w14:paraId="2718D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1E04DF5">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8275" w:type="dxa"/>
            <w:noWrap w:val="0"/>
            <w:vAlign w:val="center"/>
          </w:tcPr>
          <w:p w14:paraId="7900B379">
            <w:pPr>
              <w:spacing w:line="360" w:lineRule="auto"/>
              <w:rPr>
                <w:rFonts w:ascii="仿宋" w:hAnsi="仿宋" w:eastAsia="仿宋"/>
                <w:color w:val="auto"/>
                <w:sz w:val="24"/>
                <w:highlight w:val="none"/>
              </w:rPr>
            </w:pPr>
          </w:p>
        </w:tc>
      </w:tr>
      <w:tr w14:paraId="77D0E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5938CB1C">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8275" w:type="dxa"/>
            <w:noWrap w:val="0"/>
            <w:vAlign w:val="center"/>
          </w:tcPr>
          <w:p w14:paraId="7C8FA534">
            <w:pPr>
              <w:spacing w:line="360" w:lineRule="auto"/>
              <w:rPr>
                <w:rFonts w:ascii="仿宋" w:hAnsi="仿宋" w:eastAsia="仿宋"/>
                <w:color w:val="auto"/>
                <w:sz w:val="24"/>
                <w:highlight w:val="none"/>
              </w:rPr>
            </w:pPr>
          </w:p>
        </w:tc>
      </w:tr>
      <w:tr w14:paraId="6B77E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739DFC8A">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8275" w:type="dxa"/>
            <w:noWrap w:val="0"/>
            <w:vAlign w:val="top"/>
          </w:tcPr>
          <w:p w14:paraId="55C65E99">
            <w:pPr>
              <w:spacing w:line="360" w:lineRule="auto"/>
              <w:rPr>
                <w:rFonts w:ascii="仿宋" w:hAnsi="仿宋" w:eastAsia="仿宋"/>
                <w:color w:val="auto"/>
                <w:sz w:val="24"/>
                <w:highlight w:val="none"/>
              </w:rPr>
            </w:pPr>
          </w:p>
        </w:tc>
      </w:tr>
      <w:tr w14:paraId="7D75E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04874EEC">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8275" w:type="dxa"/>
            <w:noWrap w:val="0"/>
            <w:vAlign w:val="center"/>
          </w:tcPr>
          <w:p w14:paraId="4E49BA63">
            <w:pPr>
              <w:spacing w:line="360" w:lineRule="auto"/>
              <w:rPr>
                <w:rFonts w:ascii="仿宋" w:hAnsi="仿宋" w:eastAsia="仿宋"/>
                <w:color w:val="auto"/>
                <w:sz w:val="24"/>
                <w:highlight w:val="none"/>
              </w:rPr>
            </w:pPr>
          </w:p>
        </w:tc>
      </w:tr>
      <w:tr w14:paraId="695BE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09E2C7B7">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8275" w:type="dxa"/>
            <w:noWrap w:val="0"/>
            <w:vAlign w:val="center"/>
          </w:tcPr>
          <w:p w14:paraId="21560132">
            <w:pPr>
              <w:spacing w:line="360" w:lineRule="auto"/>
              <w:rPr>
                <w:rFonts w:ascii="仿宋" w:hAnsi="仿宋" w:eastAsia="仿宋"/>
                <w:color w:val="auto"/>
                <w:sz w:val="24"/>
                <w:highlight w:val="none"/>
              </w:rPr>
            </w:pPr>
          </w:p>
        </w:tc>
      </w:tr>
    </w:tbl>
    <w:p w14:paraId="54F62684">
      <w:pPr>
        <w:spacing w:line="360" w:lineRule="auto"/>
        <w:ind w:left="-420" w:leftChars="-200" w:right="-420" w:rightChars="-200" w:firstLine="480" w:firstLineChars="200"/>
        <w:rPr>
          <w:rFonts w:hint="eastAsia" w:ascii="仿宋" w:hAnsi="仿宋" w:eastAsia="仿宋" w:cs="仿宋"/>
          <w:color w:val="auto"/>
          <w:sz w:val="24"/>
          <w:highlight w:val="none"/>
        </w:rPr>
      </w:pPr>
    </w:p>
    <w:p w14:paraId="25D7159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BAA84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89451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F80996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5EACF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5CBA33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28296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85E9BF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none"/>
          <w:lang w:val="en-US" w:eastAsia="zh-CN"/>
        </w:rPr>
        <w:t>80</w:t>
      </w:r>
      <w:r>
        <w:rPr>
          <w:rFonts w:hint="eastAsia" w:ascii="仿宋" w:hAnsi="仿宋" w:eastAsia="仿宋" w:cs="仿宋"/>
          <w:color w:val="auto"/>
          <w:sz w:val="24"/>
          <w:highlight w:val="none"/>
          <w:u w:val="none"/>
        </w:rPr>
        <w:t>分，价格分</w:t>
      </w:r>
      <w:r>
        <w:rPr>
          <w:rFonts w:hint="eastAsia" w:ascii="仿宋" w:hAnsi="仿宋" w:eastAsia="仿宋" w:cs="仿宋"/>
          <w:color w:val="auto"/>
          <w:sz w:val="24"/>
          <w:highlight w:val="none"/>
          <w:u w:val="none"/>
          <w:lang w:val="en-US" w:eastAsia="zh-CN"/>
        </w:rPr>
        <w:t>20</w:t>
      </w:r>
      <w:r>
        <w:rPr>
          <w:rFonts w:hint="eastAsia" w:ascii="仿宋" w:hAnsi="仿宋" w:eastAsia="仿宋" w:cs="仿宋"/>
          <w:color w:val="auto"/>
          <w:sz w:val="24"/>
          <w:highlight w:val="none"/>
          <w:u w:val="none"/>
        </w:rPr>
        <w:t>分。</w:t>
      </w:r>
      <w:r>
        <w:rPr>
          <w:rFonts w:hint="eastAsia" w:ascii="仿宋" w:hAnsi="仿宋" w:eastAsia="仿宋" w:cs="仿宋"/>
          <w:color w:val="auto"/>
          <w:sz w:val="24"/>
          <w:highlight w:val="none"/>
        </w:rPr>
        <w:t>评分依下述所列为评标打分依据，分值如下（计算分值时，按其算术平均值保留小数2位）。</w:t>
      </w:r>
    </w:p>
    <w:p w14:paraId="1C8BF09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lang w:val="en-US" w:eastAsia="zh-CN"/>
        </w:rPr>
        <w:t>2.1</w:t>
      </w:r>
      <w:r>
        <w:rPr>
          <w:rFonts w:hint="eastAsia" w:ascii="仿宋" w:hAnsi="仿宋" w:eastAsia="仿宋" w:cs="仿宋"/>
          <w:b/>
          <w:bCs/>
          <w:iCs/>
          <w:color w:val="auto"/>
          <w:sz w:val="24"/>
          <w:szCs w:val="24"/>
          <w:highlight w:val="none"/>
        </w:rPr>
        <w:t>商务技术分（</w:t>
      </w:r>
      <w:r>
        <w:rPr>
          <w:rFonts w:hint="eastAsia" w:ascii="仿宋" w:hAnsi="仿宋" w:eastAsia="仿宋" w:cs="仿宋"/>
          <w:b/>
          <w:bCs/>
          <w:iCs/>
          <w:color w:val="auto"/>
          <w:sz w:val="24"/>
          <w:szCs w:val="24"/>
          <w:highlight w:val="none"/>
          <w:lang w:val="en-US" w:eastAsia="zh-CN"/>
        </w:rPr>
        <w:t>8</w:t>
      </w:r>
      <w:r>
        <w:rPr>
          <w:rFonts w:hint="eastAsia" w:ascii="仿宋" w:hAnsi="仿宋" w:eastAsia="仿宋" w:cs="仿宋"/>
          <w:b/>
          <w:bCs/>
          <w:iCs/>
          <w:color w:val="auto"/>
          <w:sz w:val="24"/>
          <w:szCs w:val="24"/>
          <w:highlight w:val="none"/>
        </w:rPr>
        <w:t>0分）</w:t>
      </w:r>
    </w:p>
    <w:tbl>
      <w:tblPr>
        <w:tblStyle w:val="63"/>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6028"/>
        <w:gridCol w:w="818"/>
      </w:tblGrid>
      <w:tr w14:paraId="31CD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4" w:type="dxa"/>
            <w:tcBorders>
              <w:top w:val="single" w:color="auto" w:sz="4" w:space="0"/>
              <w:left w:val="single" w:color="auto" w:sz="4" w:space="0"/>
              <w:bottom w:val="single" w:color="auto" w:sz="4" w:space="0"/>
              <w:right w:val="single" w:color="auto" w:sz="4" w:space="0"/>
            </w:tcBorders>
            <w:vAlign w:val="center"/>
          </w:tcPr>
          <w:p w14:paraId="774DB1A4">
            <w:pPr>
              <w:adjustRightInd w:val="0"/>
              <w:ind w:right="-105" w:rightChars="-5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31" w:type="dxa"/>
            <w:tcBorders>
              <w:top w:val="single" w:color="auto" w:sz="4" w:space="0"/>
              <w:left w:val="single" w:color="auto" w:sz="4" w:space="0"/>
              <w:bottom w:val="single" w:color="auto" w:sz="4" w:space="0"/>
              <w:right w:val="single" w:color="auto" w:sz="4" w:space="0"/>
            </w:tcBorders>
            <w:vAlign w:val="center"/>
          </w:tcPr>
          <w:p w14:paraId="53093BA2">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评分项目</w:t>
            </w:r>
          </w:p>
        </w:tc>
        <w:tc>
          <w:tcPr>
            <w:tcW w:w="6028" w:type="dxa"/>
            <w:tcBorders>
              <w:top w:val="single" w:color="auto" w:sz="4" w:space="0"/>
              <w:left w:val="single" w:color="auto" w:sz="4" w:space="0"/>
              <w:bottom w:val="single" w:color="auto" w:sz="4" w:space="0"/>
              <w:right w:val="single" w:color="auto" w:sz="4" w:space="0"/>
            </w:tcBorders>
            <w:vAlign w:val="center"/>
          </w:tcPr>
          <w:p w14:paraId="67EDA8D4">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评分细则</w:t>
            </w:r>
          </w:p>
        </w:tc>
        <w:tc>
          <w:tcPr>
            <w:tcW w:w="818" w:type="dxa"/>
            <w:tcBorders>
              <w:top w:val="single" w:color="auto" w:sz="4" w:space="0"/>
              <w:left w:val="single" w:color="auto" w:sz="4" w:space="0"/>
              <w:bottom w:val="single" w:color="auto" w:sz="4" w:space="0"/>
              <w:right w:val="single" w:color="auto" w:sz="4" w:space="0"/>
            </w:tcBorders>
            <w:vAlign w:val="center"/>
          </w:tcPr>
          <w:p w14:paraId="51948D8D">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14:paraId="0235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674" w:type="dxa"/>
            <w:tcBorders>
              <w:top w:val="single" w:color="auto" w:sz="4" w:space="0"/>
              <w:left w:val="single" w:color="auto" w:sz="4" w:space="0"/>
              <w:right w:val="single" w:color="auto" w:sz="4" w:space="0"/>
            </w:tcBorders>
            <w:vAlign w:val="center"/>
          </w:tcPr>
          <w:p w14:paraId="48E129C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1" w:type="dxa"/>
            <w:tcBorders>
              <w:top w:val="single" w:color="auto" w:sz="4" w:space="0"/>
              <w:left w:val="single" w:color="auto" w:sz="4" w:space="0"/>
              <w:right w:val="single" w:color="auto" w:sz="4" w:space="0"/>
            </w:tcBorders>
            <w:vAlign w:val="center"/>
          </w:tcPr>
          <w:p w14:paraId="48A3B3F8">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成功案例</w:t>
            </w:r>
          </w:p>
        </w:tc>
        <w:tc>
          <w:tcPr>
            <w:tcW w:w="6028" w:type="dxa"/>
            <w:tcBorders>
              <w:top w:val="single" w:color="auto" w:sz="4" w:space="0"/>
              <w:left w:val="single" w:color="auto" w:sz="4" w:space="0"/>
              <w:bottom w:val="single" w:color="auto" w:sz="4" w:space="0"/>
              <w:right w:val="single" w:color="auto" w:sz="4" w:space="0"/>
            </w:tcBorders>
            <w:vAlign w:val="center"/>
          </w:tcPr>
          <w:p w14:paraId="49191908">
            <w:pPr>
              <w:spacing w:line="240" w:lineRule="atLeas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投标人自2022年1月1日</w:t>
            </w:r>
            <w:r>
              <w:rPr>
                <w:rFonts w:hint="eastAsia" w:ascii="仿宋" w:hAnsi="仿宋" w:eastAsia="仿宋" w:cs="仿宋"/>
                <w:color w:val="auto"/>
                <w:sz w:val="24"/>
                <w:highlight w:val="none"/>
                <w:lang w:eastAsia="zh-CN"/>
              </w:rPr>
              <w:t>（以合同签订时间为准）</w:t>
            </w:r>
            <w:r>
              <w:rPr>
                <w:rFonts w:hint="eastAsia" w:ascii="仿宋" w:hAnsi="仿宋" w:eastAsia="仿宋" w:cs="仿宋"/>
                <w:color w:val="auto"/>
                <w:sz w:val="24"/>
                <w:highlight w:val="none"/>
              </w:rPr>
              <w:t>以来承担过</w:t>
            </w:r>
            <w:r>
              <w:rPr>
                <w:rFonts w:hint="eastAsia" w:ascii="仿宋" w:hAnsi="仿宋" w:eastAsia="仿宋" w:cs="仿宋"/>
                <w:color w:val="auto"/>
                <w:sz w:val="24"/>
                <w:highlight w:val="none"/>
                <w:lang w:val="en-US" w:eastAsia="zh-CN"/>
              </w:rPr>
              <w:t>类似活动</w:t>
            </w:r>
            <w:r>
              <w:rPr>
                <w:rFonts w:hint="eastAsia" w:ascii="仿宋" w:hAnsi="仿宋" w:eastAsia="仿宋" w:cs="仿宋"/>
                <w:color w:val="auto"/>
                <w:sz w:val="24"/>
                <w:highlight w:val="none"/>
              </w:rPr>
              <w:t>项目的，</w:t>
            </w:r>
            <w:r>
              <w:rPr>
                <w:rFonts w:hint="eastAsia" w:ascii="仿宋" w:hAnsi="仿宋" w:eastAsia="仿宋" w:cs="仿宋"/>
                <w:color w:val="auto"/>
                <w:sz w:val="24"/>
                <w:highlight w:val="none"/>
                <w:lang w:val="en-US" w:eastAsia="zh-CN"/>
              </w:rPr>
              <w:t>每个得1分，最高可得2分</w:t>
            </w:r>
            <w:r>
              <w:rPr>
                <w:rFonts w:hint="eastAsia" w:ascii="仿宋" w:hAnsi="仿宋" w:eastAsia="仿宋" w:cs="仿宋"/>
                <w:b w:val="0"/>
                <w:bCs w:val="0"/>
                <w:color w:val="auto"/>
                <w:sz w:val="24"/>
                <w:highlight w:val="none"/>
                <w:lang w:val="en-US" w:eastAsia="zh-CN"/>
              </w:rPr>
              <w:t>。</w:t>
            </w:r>
          </w:p>
          <w:p w14:paraId="0E77CC8C">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提供</w:t>
            </w:r>
            <w:r>
              <w:rPr>
                <w:rFonts w:hint="eastAsia" w:ascii="仿宋" w:hAnsi="仿宋" w:eastAsia="仿宋" w:cs="仿宋"/>
                <w:b/>
                <w:bCs/>
                <w:color w:val="auto"/>
                <w:sz w:val="24"/>
                <w:highlight w:val="none"/>
                <w:lang w:val="en-US" w:eastAsia="zh-CN"/>
              </w:rPr>
              <w:t>合同</w:t>
            </w:r>
            <w:r>
              <w:rPr>
                <w:rFonts w:hint="eastAsia" w:ascii="仿宋" w:hAnsi="仿宋" w:eastAsia="仿宋" w:cs="仿宋"/>
                <w:b/>
                <w:bCs/>
                <w:color w:val="auto"/>
                <w:sz w:val="24"/>
                <w:highlight w:val="none"/>
              </w:rPr>
              <w:t>复印件加盖投标人公章，未提供不得分。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7EB73897">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r>
      <w:tr w14:paraId="7A18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restart"/>
            <w:tcBorders>
              <w:left w:val="single" w:color="auto" w:sz="4" w:space="0"/>
              <w:right w:val="single" w:color="auto" w:sz="4" w:space="0"/>
            </w:tcBorders>
            <w:vAlign w:val="center"/>
          </w:tcPr>
          <w:p w14:paraId="0899407E">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431" w:type="dxa"/>
            <w:vMerge w:val="restart"/>
            <w:tcBorders>
              <w:left w:val="single" w:color="auto" w:sz="4" w:space="0"/>
              <w:right w:val="single" w:color="auto" w:sz="4" w:space="0"/>
            </w:tcBorders>
            <w:vAlign w:val="center"/>
          </w:tcPr>
          <w:p w14:paraId="1DC55D6B">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项目团队</w:t>
            </w:r>
          </w:p>
        </w:tc>
        <w:tc>
          <w:tcPr>
            <w:tcW w:w="6028" w:type="dxa"/>
            <w:tcBorders>
              <w:top w:val="single" w:color="auto" w:sz="4" w:space="0"/>
              <w:left w:val="single" w:color="auto" w:sz="4" w:space="0"/>
              <w:bottom w:val="single" w:color="auto" w:sz="4" w:space="0"/>
              <w:right w:val="single" w:color="auto" w:sz="4" w:space="0"/>
            </w:tcBorders>
            <w:vAlign w:val="center"/>
          </w:tcPr>
          <w:p w14:paraId="412508FE">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拟派项目负责人1名，具有类似项目实施经验，提供履历或其他有效证明材料得2分，不提供不得分。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1192B688">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06AE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74" w:type="dxa"/>
            <w:vMerge w:val="continue"/>
            <w:tcBorders>
              <w:left w:val="single" w:color="auto" w:sz="4" w:space="0"/>
              <w:right w:val="single" w:color="auto" w:sz="4" w:space="0"/>
            </w:tcBorders>
            <w:vAlign w:val="center"/>
          </w:tcPr>
          <w:p w14:paraId="39B1AA19">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78BB05FB">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73AA2A5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拟投入项目组成员，包括项目执行人员、宣发统计人员和其他相关人员，明确相应的职责、分工，并具备类似项目实施经验的。</w:t>
            </w:r>
            <w:r>
              <w:rPr>
                <w:rFonts w:hint="eastAsia" w:ascii="仿宋_GB2312" w:hAnsi="仿宋_GB2312" w:eastAsia="仿宋_GB2312" w:cs="仿宋_GB2312"/>
                <w:color w:val="auto"/>
                <w:sz w:val="24"/>
                <w:highlight w:val="none"/>
              </w:rPr>
              <w:t>（本项分值设置为</w:t>
            </w: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US" w:eastAsia="zh-CN"/>
              </w:rPr>
              <w:t>5</w:t>
            </w:r>
            <w:r>
              <w:rPr>
                <w:rFonts w:hint="default"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US" w:eastAsia="zh-CN"/>
              </w:rPr>
              <w:t>4</w:t>
            </w:r>
            <w:r>
              <w:rPr>
                <w:rFonts w:hint="default"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US" w:eastAsia="zh-CN"/>
              </w:rPr>
              <w:t>3</w:t>
            </w:r>
            <w:r>
              <w:rPr>
                <w:rFonts w:hint="default"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US" w:eastAsia="zh-CN"/>
              </w:rPr>
              <w:t>2</w:t>
            </w:r>
            <w:r>
              <w:rPr>
                <w:rFonts w:hint="default"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598DBCE8">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0B4D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674" w:type="dxa"/>
            <w:tcBorders>
              <w:left w:val="single" w:color="auto" w:sz="4" w:space="0"/>
              <w:right w:val="single" w:color="auto" w:sz="4" w:space="0"/>
            </w:tcBorders>
            <w:vAlign w:val="center"/>
          </w:tcPr>
          <w:p w14:paraId="21F61AE1">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431" w:type="dxa"/>
            <w:tcBorders>
              <w:left w:val="single" w:color="auto" w:sz="4" w:space="0"/>
              <w:right w:val="single" w:color="auto" w:sz="4" w:space="0"/>
            </w:tcBorders>
            <w:vAlign w:val="center"/>
          </w:tcPr>
          <w:p w14:paraId="3B746167">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项目重点、难点分析</w:t>
            </w:r>
          </w:p>
        </w:tc>
        <w:tc>
          <w:tcPr>
            <w:tcW w:w="6028" w:type="dxa"/>
            <w:tcBorders>
              <w:top w:val="single" w:color="auto" w:sz="4" w:space="0"/>
              <w:left w:val="single" w:color="auto" w:sz="4" w:space="0"/>
              <w:bottom w:val="single" w:color="auto" w:sz="4" w:space="0"/>
              <w:right w:val="single" w:color="auto" w:sz="4" w:space="0"/>
            </w:tcBorders>
            <w:vAlign w:val="center"/>
          </w:tcPr>
          <w:p w14:paraId="601413F4">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对整体服务项目的重点进行分析，对核心重点有科学性、合理性推进思路</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对整体服务项目的难点进行合理化分析</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对项目难点提出有效解决方案</w:t>
            </w:r>
            <w:r>
              <w:rPr>
                <w:rFonts w:hint="eastAsia" w:ascii="仿宋" w:hAnsi="仿宋" w:eastAsia="仿宋" w:cs="仿宋"/>
                <w:color w:val="auto"/>
                <w:sz w:val="24"/>
                <w:highlight w:val="none"/>
                <w:lang w:val="en-US" w:eastAsia="zh-CN"/>
              </w:rPr>
              <w:t>等。</w:t>
            </w:r>
            <w:r>
              <w:rPr>
                <w:rFonts w:hint="eastAsia" w:ascii="仿宋_GB2312" w:hAnsi="仿宋_GB2312" w:eastAsia="仿宋_GB2312" w:cs="仿宋_GB2312"/>
                <w:color w:val="auto"/>
                <w:sz w:val="24"/>
                <w:highlight w:val="none"/>
              </w:rPr>
              <w:t>（本项分值设置为</w:t>
            </w:r>
            <w:r>
              <w:rPr>
                <w:rFonts w:hint="default" w:ascii="仿宋" w:hAnsi="仿宋" w:eastAsia="仿宋" w:cs="仿宋"/>
                <w:color w:val="auto"/>
                <w:sz w:val="24"/>
                <w:highlight w:val="none"/>
                <w:lang w:val="en-US" w:eastAsia="zh-CN"/>
              </w:rPr>
              <w:t>10.0、8.0、6.0、4.0、2.0、0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C7BE36A">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4A3C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4" w:type="dxa"/>
            <w:vMerge w:val="restart"/>
            <w:tcBorders>
              <w:top w:val="single" w:color="auto" w:sz="4" w:space="0"/>
              <w:left w:val="single" w:color="auto" w:sz="4" w:space="0"/>
              <w:right w:val="single" w:color="auto" w:sz="4" w:space="0"/>
            </w:tcBorders>
            <w:vAlign w:val="center"/>
          </w:tcPr>
          <w:p w14:paraId="17C7A0A4">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431" w:type="dxa"/>
            <w:vMerge w:val="restart"/>
            <w:tcBorders>
              <w:top w:val="single" w:color="auto" w:sz="4" w:space="0"/>
              <w:left w:val="single" w:color="auto" w:sz="4" w:space="0"/>
              <w:right w:val="single" w:color="auto" w:sz="4" w:space="0"/>
            </w:tcBorders>
            <w:vAlign w:val="center"/>
          </w:tcPr>
          <w:p w14:paraId="608A4E9E">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活动项目整体方案</w:t>
            </w:r>
          </w:p>
        </w:tc>
        <w:tc>
          <w:tcPr>
            <w:tcW w:w="6028" w:type="dxa"/>
            <w:tcBorders>
              <w:top w:val="single" w:color="auto" w:sz="4" w:space="0"/>
              <w:left w:val="single" w:color="auto" w:sz="4" w:space="0"/>
              <w:bottom w:val="single" w:color="auto" w:sz="4" w:space="0"/>
              <w:right w:val="single" w:color="auto" w:sz="4" w:space="0"/>
            </w:tcBorders>
            <w:vAlign w:val="center"/>
          </w:tcPr>
          <w:p w14:paraId="0048EFE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活动方案清晰明确，主题鲜明有文化创意，且将设计、流程、节目、互动可围绕主题展开，设计规划逻辑合理、需包含拟定展出的非遗物品，可操作性强。</w:t>
            </w:r>
            <w:r>
              <w:rPr>
                <w:rFonts w:hint="eastAsia" w:ascii="仿宋_GB2312" w:hAnsi="仿宋_GB2312" w:eastAsia="仿宋_GB2312" w:cs="仿宋_GB2312"/>
                <w:color w:val="auto"/>
                <w:sz w:val="24"/>
                <w:highlight w:val="none"/>
              </w:rPr>
              <w:t>（本项分值设置为</w:t>
            </w:r>
            <w:r>
              <w:rPr>
                <w:rFonts w:hint="default" w:ascii="仿宋" w:hAnsi="仿宋" w:eastAsia="仿宋" w:cs="仿宋"/>
                <w:color w:val="auto"/>
                <w:sz w:val="24"/>
                <w:highlight w:val="none"/>
                <w:lang w:val="en-US" w:eastAsia="zh-CN"/>
              </w:rPr>
              <w:t>10.0、8.0、6.0、4.0、2.0、0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3860F8E3">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685D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74" w:type="dxa"/>
            <w:vMerge w:val="continue"/>
            <w:tcBorders>
              <w:left w:val="single" w:color="auto" w:sz="4" w:space="0"/>
              <w:right w:val="single" w:color="auto" w:sz="4" w:space="0"/>
            </w:tcBorders>
            <w:vAlign w:val="center"/>
          </w:tcPr>
          <w:p w14:paraId="51924F48">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6F423D70">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687AE174">
            <w:pPr>
              <w:spacing w:line="240" w:lineRule="atLeast"/>
              <w:textAlignment w:val="baseline"/>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活动视觉设计方案，安排合理，包括主题文字设计、平面规划、动线安排、展区设计、舞美设计、相关平面视觉设计、等。包含搭建需求、舞美、灯光、音响等内容，需提供设备清单。</w:t>
            </w:r>
            <w:r>
              <w:rPr>
                <w:rFonts w:hint="eastAsia" w:ascii="仿宋_GB2312" w:hAnsi="仿宋_GB2312" w:eastAsia="仿宋_GB2312" w:cs="仿宋_GB2312"/>
                <w:color w:val="auto"/>
                <w:sz w:val="24"/>
                <w:highlight w:val="none"/>
              </w:rPr>
              <w:t>（本项分值设置为</w:t>
            </w:r>
            <w:r>
              <w:rPr>
                <w:rFonts w:hint="default" w:ascii="仿宋" w:hAnsi="仿宋" w:eastAsia="仿宋" w:cs="仿宋"/>
                <w:color w:val="auto"/>
                <w:sz w:val="24"/>
                <w:highlight w:val="none"/>
                <w:lang w:val="en-US" w:eastAsia="zh-CN"/>
              </w:rPr>
              <w:t>10.0、8.0、6.0、4.0、2.0、0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0357413C">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07B8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674" w:type="dxa"/>
            <w:vMerge w:val="continue"/>
            <w:tcBorders>
              <w:left w:val="single" w:color="auto" w:sz="4" w:space="0"/>
              <w:right w:val="single" w:color="auto" w:sz="4" w:space="0"/>
            </w:tcBorders>
            <w:vAlign w:val="center"/>
          </w:tcPr>
          <w:p w14:paraId="7F2F8AAB">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44743618">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589B1A27">
            <w:pPr>
              <w:spacing w:line="240" w:lineRule="atLeast"/>
              <w:textAlignment w:val="baseline"/>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活动推介形式和内容上的策划创新，推荐提供节目演艺，凸显推介特色、亮点。配套特色文创、非遗、美食等沉浸式静态展示宣传区域、互动体验区域。策划组织方案有特色，有创意。策划需充分考虑其内容的装载。</w:t>
            </w:r>
            <w:r>
              <w:rPr>
                <w:rFonts w:hint="eastAsia" w:ascii="仿宋_GB2312" w:hAnsi="仿宋_GB2312" w:eastAsia="仿宋_GB2312" w:cs="仿宋_GB2312"/>
                <w:color w:val="auto"/>
                <w:sz w:val="24"/>
                <w:highlight w:val="none"/>
              </w:rPr>
              <w:t>（本项分值设置为</w:t>
            </w:r>
            <w:r>
              <w:rPr>
                <w:rFonts w:hint="default" w:ascii="仿宋" w:hAnsi="仿宋" w:eastAsia="仿宋" w:cs="仿宋"/>
                <w:color w:val="auto"/>
                <w:sz w:val="24"/>
                <w:highlight w:val="none"/>
                <w:lang w:val="en-US" w:eastAsia="zh-CN"/>
              </w:rPr>
              <w:t>10.0、8.0、6.0、4.0、2.0、0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226F9BF1">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4EF6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vMerge w:val="continue"/>
            <w:tcBorders>
              <w:left w:val="single" w:color="auto" w:sz="4" w:space="0"/>
              <w:right w:val="single" w:color="auto" w:sz="4" w:space="0"/>
            </w:tcBorders>
            <w:vAlign w:val="center"/>
          </w:tcPr>
          <w:p w14:paraId="14CF6945">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2E7B5AF4">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793B0E2B">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活动后勤保障服务方案：交通安排，配备专业司机，根据实际人数，拟配备的交通客运车辆。展品运输，安排展品运输保护，根据实际展品数量及大小，拟配寄送签收及回收规划。</w:t>
            </w:r>
            <w:r>
              <w:rPr>
                <w:rFonts w:hint="eastAsia" w:ascii="仿宋_GB2312" w:hAnsi="仿宋_GB2312" w:eastAsia="仿宋_GB2312" w:cs="仿宋_GB2312"/>
                <w:color w:val="auto"/>
                <w:sz w:val="24"/>
                <w:highlight w:val="none"/>
              </w:rPr>
              <w:t>（本项分值设置为</w:t>
            </w:r>
            <w:r>
              <w:rPr>
                <w:rFonts w:hint="default" w:ascii="仿宋" w:hAnsi="仿宋" w:eastAsia="仿宋" w:cs="仿宋"/>
                <w:color w:val="auto"/>
                <w:sz w:val="24"/>
                <w:highlight w:val="none"/>
                <w:lang w:val="en-US" w:eastAsia="zh-CN"/>
              </w:rPr>
              <w:t>10.0、8.0、6.0、4.0、2.0、0</w:t>
            </w:r>
            <w:r>
              <w:rPr>
                <w:rFonts w:hint="eastAsia" w:ascii="仿宋_GB2312" w:hAnsi="仿宋_GB2312" w:eastAsia="仿宋_GB2312" w:cs="仿宋_GB2312"/>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19E841DC">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r>
      <w:tr w14:paraId="5E83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vMerge w:val="restart"/>
            <w:tcBorders>
              <w:top w:val="single" w:color="auto" w:sz="4" w:space="0"/>
              <w:left w:val="single" w:color="auto" w:sz="4" w:space="0"/>
              <w:right w:val="single" w:color="auto" w:sz="4" w:space="0"/>
            </w:tcBorders>
            <w:vAlign w:val="center"/>
          </w:tcPr>
          <w:p w14:paraId="219B2A0A">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431" w:type="dxa"/>
            <w:vMerge w:val="restart"/>
            <w:tcBorders>
              <w:top w:val="single" w:color="auto" w:sz="4" w:space="0"/>
              <w:left w:val="single" w:color="auto" w:sz="4" w:space="0"/>
              <w:right w:val="single" w:color="auto" w:sz="4" w:space="0"/>
            </w:tcBorders>
            <w:vAlign w:val="center"/>
          </w:tcPr>
          <w:p w14:paraId="157A2646">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售后服务方案</w:t>
            </w:r>
          </w:p>
        </w:tc>
        <w:tc>
          <w:tcPr>
            <w:tcW w:w="6028" w:type="dxa"/>
            <w:tcBorders>
              <w:top w:val="single" w:color="auto" w:sz="4" w:space="0"/>
              <w:left w:val="single" w:color="auto" w:sz="4" w:space="0"/>
              <w:bottom w:val="single" w:color="auto" w:sz="4" w:space="0"/>
              <w:right w:val="single" w:color="auto" w:sz="4" w:space="0"/>
            </w:tcBorders>
            <w:vAlign w:val="center"/>
          </w:tcPr>
          <w:p w14:paraId="2AA70C7B">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对整体服务质量进行承诺，有明确的工作组要求、团队响应时间等。</w:t>
            </w:r>
            <w:r>
              <w:rPr>
                <w:rFonts w:hint="eastAsia" w:ascii="仿宋_GB2312" w:hAnsi="仿宋_GB2312" w:eastAsia="仿宋_GB2312" w:cs="仿宋_GB2312"/>
                <w:color w:val="auto"/>
                <w:sz w:val="24"/>
                <w:highlight w:val="none"/>
              </w:rPr>
              <w:t>（本项分值设置为5、4、3、2、1、0.5、0分）</w:t>
            </w:r>
          </w:p>
        </w:tc>
        <w:tc>
          <w:tcPr>
            <w:tcW w:w="818" w:type="dxa"/>
            <w:tcBorders>
              <w:top w:val="single" w:color="auto" w:sz="4" w:space="0"/>
              <w:left w:val="single" w:color="auto" w:sz="4" w:space="0"/>
              <w:bottom w:val="single" w:color="auto" w:sz="4" w:space="0"/>
              <w:right w:val="single" w:color="auto" w:sz="4" w:space="0"/>
            </w:tcBorders>
            <w:vAlign w:val="center"/>
          </w:tcPr>
          <w:p w14:paraId="332BEA09">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405F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vMerge w:val="continue"/>
            <w:tcBorders>
              <w:left w:val="single" w:color="auto" w:sz="4" w:space="0"/>
              <w:right w:val="single" w:color="auto" w:sz="4" w:space="0"/>
            </w:tcBorders>
            <w:vAlign w:val="center"/>
          </w:tcPr>
          <w:p w14:paraId="49947D83">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26511923">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903824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对整体项目包含策划、审核确认、执行、汇总有明确时间进度安排。</w:t>
            </w:r>
            <w:r>
              <w:rPr>
                <w:rFonts w:hint="eastAsia" w:ascii="仿宋_GB2312" w:hAnsi="仿宋_GB2312" w:eastAsia="仿宋_GB2312" w:cs="仿宋_GB2312"/>
                <w:color w:val="auto"/>
                <w:sz w:val="24"/>
                <w:highlight w:val="none"/>
              </w:rPr>
              <w:t>（本项分值设置为5、4、3、2、1、0.5、0分）</w:t>
            </w:r>
          </w:p>
        </w:tc>
        <w:tc>
          <w:tcPr>
            <w:tcW w:w="818" w:type="dxa"/>
            <w:tcBorders>
              <w:top w:val="single" w:color="auto" w:sz="4" w:space="0"/>
              <w:left w:val="single" w:color="auto" w:sz="4" w:space="0"/>
              <w:bottom w:val="single" w:color="auto" w:sz="4" w:space="0"/>
              <w:right w:val="single" w:color="auto" w:sz="4" w:space="0"/>
            </w:tcBorders>
            <w:vAlign w:val="center"/>
          </w:tcPr>
          <w:p w14:paraId="015E7055">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735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vMerge w:val="continue"/>
            <w:tcBorders>
              <w:left w:val="single" w:color="auto" w:sz="4" w:space="0"/>
              <w:right w:val="single" w:color="auto" w:sz="4" w:space="0"/>
            </w:tcBorders>
            <w:vAlign w:val="center"/>
          </w:tcPr>
          <w:p w14:paraId="7703114A">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5CA7BA96">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00E83C4B">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提供本次项目的应急预案，突出保障、包括可能突发的问题，并解决问题响应速度等处理方案。</w:t>
            </w:r>
            <w:r>
              <w:rPr>
                <w:rFonts w:hint="eastAsia" w:ascii="仿宋_GB2312" w:hAnsi="仿宋_GB2312" w:eastAsia="仿宋_GB2312" w:cs="仿宋_GB2312"/>
                <w:color w:val="auto"/>
                <w:sz w:val="24"/>
                <w:highlight w:val="none"/>
              </w:rPr>
              <w:t>（本项分值设置为5、4、3、2、1、0.5、0分）</w:t>
            </w:r>
          </w:p>
        </w:tc>
        <w:tc>
          <w:tcPr>
            <w:tcW w:w="818" w:type="dxa"/>
            <w:tcBorders>
              <w:top w:val="single" w:color="auto" w:sz="4" w:space="0"/>
              <w:left w:val="single" w:color="auto" w:sz="4" w:space="0"/>
              <w:bottom w:val="single" w:color="auto" w:sz="4" w:space="0"/>
              <w:right w:val="single" w:color="auto" w:sz="4" w:space="0"/>
            </w:tcBorders>
            <w:vAlign w:val="center"/>
          </w:tcPr>
          <w:p w14:paraId="6C4671FC">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1009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vMerge w:val="continue"/>
            <w:tcBorders>
              <w:left w:val="single" w:color="auto" w:sz="4" w:space="0"/>
              <w:right w:val="single" w:color="auto" w:sz="4" w:space="0"/>
            </w:tcBorders>
            <w:vAlign w:val="center"/>
          </w:tcPr>
          <w:p w14:paraId="0CE73C98">
            <w:pPr>
              <w:jc w:val="center"/>
              <w:rPr>
                <w:rFonts w:hint="default"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735E0E2D">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16308D4E">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对整体售后工作、相关服务提出方案，明确罗列包括后期维护、服务支持等具体服务内容</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highlight w:val="none"/>
              </w:rPr>
              <w:t>（本项分值设置为5、4、3、2、1、0.5、0分）</w:t>
            </w:r>
          </w:p>
        </w:tc>
        <w:tc>
          <w:tcPr>
            <w:tcW w:w="818" w:type="dxa"/>
            <w:tcBorders>
              <w:top w:val="single" w:color="auto" w:sz="4" w:space="0"/>
              <w:left w:val="single" w:color="auto" w:sz="4" w:space="0"/>
              <w:bottom w:val="single" w:color="auto" w:sz="4" w:space="0"/>
              <w:right w:val="single" w:color="auto" w:sz="4" w:space="0"/>
            </w:tcBorders>
            <w:vAlign w:val="center"/>
          </w:tcPr>
          <w:p w14:paraId="0CD6002E">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bl>
    <w:p w14:paraId="602878DB">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2B59804">
      <w:pPr>
        <w:wordWrap w:val="0"/>
        <w:spacing w:line="440" w:lineRule="exact"/>
        <w:ind w:firstLine="482" w:firstLineChars="2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color w:val="auto"/>
          <w:sz w:val="24"/>
          <w:highlight w:val="none"/>
          <w:u w:val="none"/>
          <w:lang w:val="en-US" w:eastAsia="zh-CN"/>
        </w:rPr>
        <w:t>20</w:t>
      </w:r>
      <w:r>
        <w:rPr>
          <w:rFonts w:hint="eastAsia" w:ascii="仿宋_GB2312" w:hAnsi="仿宋_GB2312" w:eastAsia="仿宋_GB2312" w:cs="仿宋_GB2312"/>
          <w:b/>
          <w:bCs/>
          <w:iCs/>
          <w:color w:val="auto"/>
          <w:sz w:val="24"/>
          <w:highlight w:val="none"/>
        </w:rPr>
        <w:t>分）</w:t>
      </w:r>
    </w:p>
    <w:p w14:paraId="4DAD3640">
      <w:pPr>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0AC3B45D">
      <w:pPr>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B062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26ADF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rPr>
        <w:t>20</w:t>
      </w:r>
    </w:p>
    <w:p w14:paraId="3D1E12A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p>
    <w:p w14:paraId="2AF6E6D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5A4BC72E">
      <w:pPr>
        <w:rPr>
          <w:rFonts w:hint="eastAsia"/>
          <w:color w:val="auto"/>
          <w:highlight w:val="none"/>
        </w:rPr>
      </w:pPr>
    </w:p>
    <w:p w14:paraId="33FD1B3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35D94FA">
      <w:pPr>
        <w:spacing w:line="360" w:lineRule="auto"/>
        <w:jc w:val="center"/>
        <w:outlineLvl w:val="0"/>
        <w:rPr>
          <w:rFonts w:hint="eastAsia" w:ascii="仿宋" w:hAnsi="仿宋" w:eastAsia="仿宋" w:cs="仿宋"/>
          <w:b/>
          <w:color w:val="auto"/>
          <w:kern w:val="0"/>
          <w:sz w:val="36"/>
          <w:szCs w:val="36"/>
          <w:highlight w:val="none"/>
        </w:rPr>
      </w:pPr>
    </w:p>
    <w:p w14:paraId="755D224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F0066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01974F">
      <w:pPr>
        <w:spacing w:line="360" w:lineRule="auto"/>
        <w:jc w:val="center"/>
        <w:outlineLvl w:val="0"/>
        <w:rPr>
          <w:rFonts w:hint="eastAsia" w:ascii="仿宋" w:hAnsi="仿宋" w:eastAsia="仿宋" w:cs="仿宋"/>
          <w:b/>
          <w:color w:val="auto"/>
          <w:kern w:val="0"/>
          <w:sz w:val="36"/>
          <w:szCs w:val="36"/>
          <w:highlight w:val="none"/>
        </w:rPr>
      </w:pPr>
    </w:p>
    <w:p w14:paraId="17EB8DB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8D67743">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23660FD">
      <w:pPr>
        <w:pStyle w:val="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618601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D28ED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9F33F72">
      <w:pPr>
        <w:snapToGrid w:val="0"/>
        <w:spacing w:line="360" w:lineRule="auto"/>
        <w:ind w:firstLine="480" w:firstLineChars="200"/>
        <w:rPr>
          <w:rFonts w:hint="eastAsia" w:ascii="仿宋" w:hAnsi="仿宋" w:eastAsia="仿宋" w:cs="仿宋"/>
          <w:color w:val="auto"/>
          <w:sz w:val="24"/>
          <w:highlight w:val="none"/>
        </w:rPr>
      </w:pPr>
    </w:p>
    <w:p w14:paraId="3E1D06C3">
      <w:pPr>
        <w:spacing w:line="360" w:lineRule="auto"/>
        <w:ind w:firstLine="480" w:firstLineChars="200"/>
        <w:rPr>
          <w:rFonts w:hint="eastAsia" w:ascii="仿宋" w:hAnsi="仿宋" w:eastAsia="仿宋" w:cs="仿宋"/>
          <w:color w:val="auto"/>
          <w:sz w:val="24"/>
          <w:highlight w:val="none"/>
        </w:rPr>
      </w:pPr>
    </w:p>
    <w:p w14:paraId="53EE32C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D727A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51D94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3AE742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BF8C67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F6408F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B08CDC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0081A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D5553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65EB3D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A29626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06EE01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C92092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792C3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26E3376">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D91E0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927438C">
      <w:pPr>
        <w:snapToGrid w:val="0"/>
        <w:spacing w:line="360" w:lineRule="auto"/>
        <w:ind w:right="480"/>
        <w:jc w:val="center"/>
        <w:rPr>
          <w:rFonts w:hint="eastAsia" w:ascii="仿宋" w:hAnsi="仿宋" w:eastAsia="仿宋" w:cs="仿宋"/>
          <w:b/>
          <w:color w:val="auto"/>
          <w:kern w:val="0"/>
          <w:sz w:val="32"/>
          <w:szCs w:val="32"/>
          <w:highlight w:val="none"/>
        </w:rPr>
      </w:pPr>
    </w:p>
    <w:p w14:paraId="05EDF9E8">
      <w:pPr>
        <w:snapToGrid w:val="0"/>
        <w:spacing w:line="360" w:lineRule="auto"/>
        <w:ind w:right="480"/>
        <w:jc w:val="center"/>
        <w:rPr>
          <w:rFonts w:hint="eastAsia" w:ascii="仿宋" w:hAnsi="仿宋" w:eastAsia="仿宋" w:cs="仿宋"/>
          <w:b/>
          <w:color w:val="auto"/>
          <w:kern w:val="0"/>
          <w:sz w:val="32"/>
          <w:szCs w:val="32"/>
          <w:highlight w:val="none"/>
        </w:rPr>
      </w:pPr>
    </w:p>
    <w:p w14:paraId="7FC98C7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4DB7C31">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E5A8E25">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EB41E97">
      <w:pPr>
        <w:snapToGrid w:val="0"/>
        <w:spacing w:line="360" w:lineRule="auto"/>
        <w:ind w:right="480"/>
        <w:jc w:val="center"/>
        <w:rPr>
          <w:rFonts w:hint="eastAsia" w:ascii="仿宋" w:hAnsi="仿宋" w:eastAsia="仿宋" w:cs="仿宋"/>
          <w:b/>
          <w:color w:val="auto"/>
          <w:kern w:val="0"/>
          <w:sz w:val="32"/>
          <w:szCs w:val="32"/>
          <w:highlight w:val="none"/>
        </w:rPr>
      </w:pPr>
    </w:p>
    <w:p w14:paraId="5336CBA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69DD742">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05A67812">
      <w:pPr>
        <w:snapToGrid w:val="0"/>
        <w:spacing w:line="360" w:lineRule="auto"/>
        <w:ind w:right="480"/>
        <w:jc w:val="center"/>
        <w:rPr>
          <w:rFonts w:hint="eastAsia" w:ascii="仿宋" w:hAnsi="仿宋" w:eastAsia="仿宋" w:cs="仿宋"/>
          <w:b/>
          <w:color w:val="auto"/>
          <w:kern w:val="0"/>
          <w:sz w:val="32"/>
          <w:szCs w:val="32"/>
          <w:highlight w:val="none"/>
        </w:rPr>
      </w:pPr>
    </w:p>
    <w:p w14:paraId="2DB49E3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CF421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C8FC46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1CE057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A3A5B0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91DC1F3">
      <w:pPr>
        <w:widowControl/>
        <w:spacing w:line="360" w:lineRule="auto"/>
        <w:ind w:left="150"/>
        <w:jc w:val="center"/>
        <w:rPr>
          <w:rFonts w:hint="eastAsia" w:ascii="仿宋" w:hAnsi="仿宋" w:eastAsia="仿宋" w:cs="仿宋"/>
          <w:b/>
          <w:color w:val="auto"/>
          <w:kern w:val="0"/>
          <w:sz w:val="32"/>
          <w:szCs w:val="32"/>
          <w:highlight w:val="none"/>
        </w:rPr>
      </w:pPr>
    </w:p>
    <w:p w14:paraId="7C6405E4">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7CE4DE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84B2F7F">
      <w:pPr>
        <w:spacing w:line="360" w:lineRule="auto"/>
        <w:jc w:val="center"/>
        <w:outlineLvl w:val="0"/>
        <w:rPr>
          <w:rFonts w:hint="eastAsia" w:ascii="仿宋" w:hAnsi="仿宋" w:eastAsia="仿宋" w:cs="仿宋"/>
          <w:b/>
          <w:color w:val="auto"/>
          <w:kern w:val="0"/>
          <w:sz w:val="24"/>
          <w:highlight w:val="none"/>
        </w:rPr>
      </w:pPr>
    </w:p>
    <w:p w14:paraId="2A270CE2">
      <w:pPr>
        <w:spacing w:line="360" w:lineRule="auto"/>
        <w:jc w:val="center"/>
        <w:outlineLvl w:val="0"/>
        <w:rPr>
          <w:rFonts w:hint="eastAsia" w:ascii="仿宋" w:hAnsi="仿宋" w:eastAsia="仿宋" w:cs="仿宋"/>
          <w:b/>
          <w:color w:val="auto"/>
          <w:kern w:val="0"/>
          <w:sz w:val="24"/>
          <w:highlight w:val="none"/>
        </w:rPr>
      </w:pPr>
    </w:p>
    <w:p w14:paraId="070CA8C5">
      <w:pPr>
        <w:spacing w:line="360" w:lineRule="auto"/>
        <w:jc w:val="center"/>
        <w:outlineLvl w:val="0"/>
        <w:rPr>
          <w:rFonts w:hint="eastAsia" w:ascii="仿宋" w:hAnsi="仿宋" w:eastAsia="仿宋" w:cs="仿宋"/>
          <w:b/>
          <w:color w:val="auto"/>
          <w:kern w:val="0"/>
          <w:sz w:val="24"/>
          <w:highlight w:val="none"/>
        </w:rPr>
      </w:pPr>
    </w:p>
    <w:p w14:paraId="71A92A1A">
      <w:pPr>
        <w:spacing w:line="336" w:lineRule="auto"/>
        <w:jc w:val="center"/>
        <w:rPr>
          <w:rFonts w:hint="eastAsia" w:ascii="仿宋" w:hAnsi="仿宋" w:eastAsia="仿宋" w:cs="仿宋"/>
          <w:b/>
          <w:color w:val="auto"/>
          <w:kern w:val="0"/>
          <w:sz w:val="36"/>
          <w:szCs w:val="36"/>
          <w:highlight w:val="none"/>
        </w:rPr>
      </w:pPr>
    </w:p>
    <w:p w14:paraId="6C79A1CB">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757E6AB">
      <w:pPr>
        <w:spacing w:line="336" w:lineRule="auto"/>
        <w:jc w:val="center"/>
        <w:outlineLvl w:val="0"/>
        <w:rPr>
          <w:rFonts w:ascii="仿宋" w:hAnsi="仿宋" w:eastAsia="仿宋" w:cs="仿宋"/>
          <w:b/>
          <w:color w:val="auto"/>
          <w:kern w:val="0"/>
          <w:sz w:val="24"/>
          <w:highlight w:val="none"/>
        </w:rPr>
      </w:pPr>
    </w:p>
    <w:p w14:paraId="15DF82A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121A531">
      <w:pPr>
        <w:pStyle w:val="905"/>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20FA702F">
      <w:pPr>
        <w:pStyle w:val="905"/>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139979D0">
      <w:pPr>
        <w:pStyle w:val="905"/>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4CF4EDE7">
      <w:pPr>
        <w:pStyle w:val="905"/>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46DC7F60">
      <w:pPr>
        <w:pStyle w:val="905"/>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31989B25">
      <w:pPr>
        <w:pStyle w:val="905"/>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5E73B059">
      <w:pPr>
        <w:pStyle w:val="905"/>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549BF754">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232DB1BC">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1BC69152">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42C099D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E434D84">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3E2DB830">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53D459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EDC5C71">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F74D28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54C055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C3D1057">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1390AB9">
      <w:pPr>
        <w:snapToGrid w:val="0"/>
        <w:spacing w:line="360" w:lineRule="auto"/>
        <w:jc w:val="center"/>
        <w:rPr>
          <w:rFonts w:hint="eastAsia" w:ascii="仿宋" w:hAnsi="仿宋" w:eastAsia="仿宋" w:cs="仿宋"/>
          <w:b/>
          <w:color w:val="auto"/>
          <w:kern w:val="0"/>
          <w:sz w:val="32"/>
          <w:szCs w:val="32"/>
          <w:highlight w:val="none"/>
          <w:lang w:val="zh-CN"/>
        </w:rPr>
      </w:pPr>
    </w:p>
    <w:p w14:paraId="1B92040B">
      <w:pPr>
        <w:snapToGrid w:val="0"/>
        <w:spacing w:line="360" w:lineRule="auto"/>
        <w:jc w:val="center"/>
        <w:rPr>
          <w:rFonts w:hint="eastAsia" w:ascii="仿宋" w:hAnsi="仿宋" w:eastAsia="仿宋" w:cs="仿宋"/>
          <w:b/>
          <w:color w:val="auto"/>
          <w:kern w:val="0"/>
          <w:sz w:val="32"/>
          <w:szCs w:val="32"/>
          <w:highlight w:val="none"/>
          <w:lang w:val="zh-CN"/>
        </w:rPr>
      </w:pPr>
    </w:p>
    <w:p w14:paraId="19794048">
      <w:pPr>
        <w:snapToGrid w:val="0"/>
        <w:spacing w:line="360" w:lineRule="auto"/>
        <w:jc w:val="center"/>
        <w:rPr>
          <w:rFonts w:hint="eastAsia" w:ascii="仿宋" w:hAnsi="仿宋" w:eastAsia="仿宋" w:cs="仿宋"/>
          <w:b/>
          <w:color w:val="auto"/>
          <w:kern w:val="0"/>
          <w:sz w:val="32"/>
          <w:szCs w:val="32"/>
          <w:highlight w:val="none"/>
          <w:lang w:val="zh-CN"/>
        </w:rPr>
      </w:pPr>
    </w:p>
    <w:p w14:paraId="65565C44">
      <w:pPr>
        <w:snapToGrid w:val="0"/>
        <w:spacing w:line="360" w:lineRule="auto"/>
        <w:jc w:val="both"/>
        <w:rPr>
          <w:rFonts w:hint="eastAsia" w:ascii="仿宋" w:hAnsi="仿宋" w:eastAsia="仿宋" w:cs="仿宋"/>
          <w:b/>
          <w:color w:val="auto"/>
          <w:kern w:val="0"/>
          <w:sz w:val="32"/>
          <w:szCs w:val="32"/>
          <w:highlight w:val="none"/>
          <w:lang w:val="zh-CN"/>
        </w:rPr>
      </w:pPr>
    </w:p>
    <w:p w14:paraId="744F00D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B3EFF57">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3609DAF">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1F23B99">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493D8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8B209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24BA95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95D44E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AFA0D3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6DDEFE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5305A5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439D9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E94EB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5CA4A8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1C091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CE256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2BC3F2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A637EC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88B22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8CE158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9CDAB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2D830CA">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751145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AEEA5C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D93B3E6">
      <w:pPr>
        <w:jc w:val="center"/>
        <w:rPr>
          <w:rFonts w:hint="eastAsia" w:ascii="仿宋" w:hAnsi="仿宋" w:eastAsia="仿宋" w:cs="仿宋"/>
          <w:b/>
          <w:color w:val="auto"/>
          <w:sz w:val="24"/>
          <w:highlight w:val="none"/>
        </w:rPr>
      </w:pPr>
    </w:p>
    <w:p w14:paraId="592EFD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97394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3799C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30E746C">
      <w:pPr>
        <w:snapToGrid w:val="0"/>
        <w:spacing w:line="600" w:lineRule="exact"/>
        <w:jc w:val="left"/>
        <w:rPr>
          <w:rFonts w:hint="eastAsia" w:ascii="仿宋" w:hAnsi="仿宋" w:eastAsia="仿宋" w:cs="仿宋"/>
          <w:color w:val="auto"/>
          <w:sz w:val="24"/>
          <w:highlight w:val="none"/>
        </w:rPr>
      </w:pPr>
    </w:p>
    <w:p w14:paraId="6159B3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215BD4">
      <w:pPr>
        <w:spacing w:line="360" w:lineRule="exact"/>
        <w:rPr>
          <w:rFonts w:hint="eastAsia" w:ascii="仿宋" w:hAnsi="仿宋" w:eastAsia="仿宋" w:cs="仿宋"/>
          <w:color w:val="auto"/>
          <w:sz w:val="24"/>
          <w:highlight w:val="none"/>
        </w:rPr>
      </w:pPr>
    </w:p>
    <w:p w14:paraId="3CAFF56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90223A">
      <w:pPr>
        <w:spacing w:line="360" w:lineRule="exact"/>
        <w:rPr>
          <w:rFonts w:hint="eastAsia" w:ascii="仿宋" w:hAnsi="仿宋" w:eastAsia="仿宋" w:cs="仿宋"/>
          <w:color w:val="auto"/>
          <w:sz w:val="24"/>
          <w:highlight w:val="none"/>
        </w:rPr>
      </w:pPr>
    </w:p>
    <w:p w14:paraId="7761E83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4A7529">
      <w:pPr>
        <w:spacing w:line="360" w:lineRule="exact"/>
        <w:rPr>
          <w:rFonts w:hint="eastAsia" w:ascii="仿宋" w:hAnsi="仿宋" w:eastAsia="仿宋" w:cs="仿宋"/>
          <w:color w:val="auto"/>
          <w:sz w:val="24"/>
          <w:highlight w:val="none"/>
        </w:rPr>
      </w:pPr>
    </w:p>
    <w:p w14:paraId="6D522BF1">
      <w:pPr>
        <w:spacing w:line="360" w:lineRule="exact"/>
        <w:rPr>
          <w:rFonts w:hint="eastAsia" w:ascii="仿宋" w:hAnsi="仿宋" w:eastAsia="仿宋" w:cs="仿宋"/>
          <w:color w:val="auto"/>
          <w:sz w:val="24"/>
          <w:highlight w:val="none"/>
        </w:rPr>
      </w:pPr>
    </w:p>
    <w:p w14:paraId="0E7A405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7FD1A8A">
      <w:pPr>
        <w:spacing w:line="360" w:lineRule="exact"/>
        <w:rPr>
          <w:rFonts w:hint="eastAsia" w:ascii="仿宋" w:hAnsi="仿宋" w:eastAsia="仿宋" w:cs="仿宋"/>
          <w:color w:val="auto"/>
          <w:sz w:val="24"/>
          <w:highlight w:val="none"/>
        </w:rPr>
      </w:pPr>
    </w:p>
    <w:p w14:paraId="1B5B99D3">
      <w:pPr>
        <w:spacing w:line="360" w:lineRule="exact"/>
        <w:rPr>
          <w:rFonts w:hint="eastAsia" w:ascii="仿宋" w:hAnsi="仿宋" w:eastAsia="仿宋" w:cs="仿宋"/>
          <w:color w:val="auto"/>
          <w:sz w:val="24"/>
          <w:highlight w:val="none"/>
        </w:rPr>
      </w:pPr>
    </w:p>
    <w:p w14:paraId="77EAF16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6FABF27">
      <w:pPr>
        <w:spacing w:line="360" w:lineRule="exact"/>
        <w:rPr>
          <w:rFonts w:hint="eastAsia" w:ascii="仿宋" w:hAnsi="仿宋" w:eastAsia="仿宋" w:cs="仿宋"/>
          <w:color w:val="auto"/>
          <w:sz w:val="24"/>
          <w:highlight w:val="none"/>
        </w:rPr>
      </w:pPr>
    </w:p>
    <w:p w14:paraId="5B5676EE">
      <w:pPr>
        <w:spacing w:line="360" w:lineRule="exact"/>
        <w:rPr>
          <w:rFonts w:hint="eastAsia" w:ascii="仿宋" w:hAnsi="仿宋" w:eastAsia="仿宋" w:cs="仿宋"/>
          <w:color w:val="auto"/>
          <w:sz w:val="24"/>
          <w:highlight w:val="none"/>
        </w:rPr>
      </w:pPr>
    </w:p>
    <w:p w14:paraId="0D7DEB5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78D2CEB">
      <w:pPr>
        <w:ind w:firstLine="4920" w:firstLineChars="2050"/>
        <w:jc w:val="left"/>
        <w:rPr>
          <w:rFonts w:hint="eastAsia" w:ascii="仿宋" w:hAnsi="仿宋" w:eastAsia="仿宋" w:cs="仿宋"/>
          <w:color w:val="auto"/>
          <w:sz w:val="24"/>
          <w:highlight w:val="none"/>
        </w:rPr>
      </w:pPr>
    </w:p>
    <w:p w14:paraId="3C962304">
      <w:pPr>
        <w:spacing w:line="800" w:lineRule="exact"/>
        <w:rPr>
          <w:rFonts w:hint="eastAsia" w:ascii="仿宋" w:hAnsi="仿宋" w:eastAsia="仿宋" w:cs="仿宋"/>
          <w:b/>
          <w:color w:val="auto"/>
          <w:sz w:val="24"/>
          <w:highlight w:val="none"/>
        </w:rPr>
      </w:pPr>
    </w:p>
    <w:p w14:paraId="023F29AC">
      <w:pPr>
        <w:spacing w:line="800" w:lineRule="exact"/>
        <w:rPr>
          <w:rFonts w:hint="eastAsia" w:ascii="仿宋" w:hAnsi="仿宋" w:eastAsia="仿宋" w:cs="仿宋"/>
          <w:b/>
          <w:color w:val="auto"/>
          <w:sz w:val="24"/>
          <w:highlight w:val="none"/>
        </w:rPr>
      </w:pPr>
    </w:p>
    <w:p w14:paraId="25FFD4C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ED9A3B5">
      <w:pPr>
        <w:jc w:val="center"/>
        <w:rPr>
          <w:rFonts w:hint="eastAsia" w:ascii="仿宋" w:hAnsi="仿宋" w:eastAsia="仿宋" w:cs="仿宋"/>
          <w:b/>
          <w:color w:val="auto"/>
          <w:sz w:val="24"/>
          <w:highlight w:val="none"/>
        </w:rPr>
      </w:pPr>
    </w:p>
    <w:p w14:paraId="4C23662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A3C6B5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EDEF2E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F09E6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EAB42F2">
      <w:pPr>
        <w:snapToGrid w:val="0"/>
        <w:spacing w:line="600" w:lineRule="exact"/>
        <w:jc w:val="left"/>
        <w:rPr>
          <w:rFonts w:hint="eastAsia" w:ascii="仿宋" w:hAnsi="仿宋" w:eastAsia="仿宋" w:cs="仿宋"/>
          <w:color w:val="auto"/>
          <w:sz w:val="24"/>
          <w:highlight w:val="none"/>
        </w:rPr>
      </w:pPr>
    </w:p>
    <w:p w14:paraId="6A8EA3B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4449FEC">
      <w:pPr>
        <w:spacing w:line="360" w:lineRule="exact"/>
        <w:rPr>
          <w:rFonts w:hint="eastAsia" w:ascii="仿宋" w:hAnsi="仿宋" w:eastAsia="仿宋" w:cs="仿宋"/>
          <w:color w:val="auto"/>
          <w:sz w:val="24"/>
          <w:highlight w:val="none"/>
        </w:rPr>
      </w:pPr>
    </w:p>
    <w:p w14:paraId="492F63B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06B25B">
      <w:pPr>
        <w:spacing w:line="360" w:lineRule="exact"/>
        <w:rPr>
          <w:rFonts w:hint="eastAsia" w:ascii="仿宋" w:hAnsi="仿宋" w:eastAsia="仿宋" w:cs="仿宋"/>
          <w:color w:val="auto"/>
          <w:sz w:val="24"/>
          <w:highlight w:val="none"/>
        </w:rPr>
      </w:pPr>
    </w:p>
    <w:p w14:paraId="14853D6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7107682">
      <w:pPr>
        <w:spacing w:line="360" w:lineRule="exact"/>
        <w:rPr>
          <w:rFonts w:hint="eastAsia" w:ascii="仿宋" w:hAnsi="仿宋" w:eastAsia="仿宋" w:cs="仿宋"/>
          <w:color w:val="auto"/>
          <w:sz w:val="24"/>
          <w:highlight w:val="none"/>
        </w:rPr>
      </w:pPr>
    </w:p>
    <w:p w14:paraId="05B6210F">
      <w:pPr>
        <w:spacing w:line="360" w:lineRule="exact"/>
        <w:rPr>
          <w:rFonts w:hint="eastAsia" w:ascii="仿宋" w:hAnsi="仿宋" w:eastAsia="仿宋" w:cs="仿宋"/>
          <w:color w:val="auto"/>
          <w:sz w:val="24"/>
          <w:highlight w:val="none"/>
        </w:rPr>
      </w:pPr>
    </w:p>
    <w:p w14:paraId="1D6DEDD7">
      <w:pPr>
        <w:jc w:val="center"/>
        <w:rPr>
          <w:rFonts w:hint="eastAsia" w:ascii="仿宋" w:hAnsi="仿宋" w:eastAsia="仿宋" w:cs="仿宋"/>
          <w:b/>
          <w:color w:val="auto"/>
          <w:kern w:val="0"/>
          <w:sz w:val="32"/>
          <w:szCs w:val="32"/>
          <w:highlight w:val="none"/>
        </w:rPr>
      </w:pPr>
    </w:p>
    <w:p w14:paraId="50D72B19">
      <w:pPr>
        <w:rPr>
          <w:rFonts w:hint="eastAsia" w:ascii="仿宋" w:hAnsi="仿宋" w:eastAsia="仿宋" w:cs="仿宋"/>
          <w:color w:val="auto"/>
          <w:highlight w:val="none"/>
        </w:rPr>
      </w:pPr>
    </w:p>
    <w:p w14:paraId="0297EA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21D2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D7E85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DF5CF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4695A4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2897EE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023C74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03168A">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76A0921">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EBA42FA">
      <w:pPr>
        <w:spacing w:line="800" w:lineRule="exact"/>
        <w:jc w:val="center"/>
        <w:rPr>
          <w:rFonts w:hint="eastAsia" w:ascii="仿宋" w:hAnsi="仿宋" w:eastAsia="仿宋" w:cs="仿宋"/>
          <w:b/>
          <w:color w:val="auto"/>
          <w:sz w:val="30"/>
          <w:szCs w:val="30"/>
          <w:highlight w:val="none"/>
          <w:lang w:eastAsia="zh-CN"/>
        </w:rPr>
      </w:pPr>
    </w:p>
    <w:p w14:paraId="24C241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7193B79">
      <w:pPr>
        <w:spacing w:line="800" w:lineRule="exact"/>
        <w:rPr>
          <w:rFonts w:hint="eastAsia" w:ascii="仿宋" w:hAnsi="仿宋" w:eastAsia="仿宋" w:cs="仿宋"/>
          <w:b/>
          <w:color w:val="auto"/>
          <w:sz w:val="24"/>
          <w:highlight w:val="none"/>
        </w:rPr>
      </w:pPr>
    </w:p>
    <w:p w14:paraId="2701B603">
      <w:pPr>
        <w:spacing w:line="800" w:lineRule="exact"/>
        <w:rPr>
          <w:rFonts w:hint="eastAsia" w:ascii="仿宋" w:hAnsi="仿宋" w:eastAsia="仿宋" w:cs="仿宋"/>
          <w:b/>
          <w:color w:val="auto"/>
          <w:sz w:val="24"/>
          <w:highlight w:val="none"/>
        </w:rPr>
      </w:pPr>
    </w:p>
    <w:p w14:paraId="14CCC19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F9C4E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4DDBB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34D73A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86DDFA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F3B554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8E945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DB25C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1953DE6">
      <w:pPr>
        <w:spacing w:line="440" w:lineRule="exact"/>
        <w:rPr>
          <w:rFonts w:hint="eastAsia" w:ascii="仿宋" w:hAnsi="仿宋" w:eastAsia="仿宋" w:cs="仿宋"/>
          <w:color w:val="auto"/>
          <w:sz w:val="24"/>
          <w:highlight w:val="none"/>
        </w:rPr>
      </w:pPr>
    </w:p>
    <w:p w14:paraId="72F6683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948CAA7">
      <w:pPr>
        <w:spacing w:line="440" w:lineRule="exact"/>
        <w:ind w:right="480"/>
        <w:rPr>
          <w:rFonts w:hint="eastAsia" w:ascii="仿宋" w:hAnsi="仿宋" w:eastAsia="仿宋" w:cs="仿宋"/>
          <w:color w:val="auto"/>
          <w:sz w:val="24"/>
          <w:highlight w:val="none"/>
        </w:rPr>
      </w:pPr>
    </w:p>
    <w:p w14:paraId="04A29D81">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A78D931">
      <w:pPr>
        <w:jc w:val="center"/>
        <w:rPr>
          <w:rFonts w:hint="eastAsia" w:ascii="仿宋" w:hAnsi="仿宋" w:eastAsia="仿宋" w:cs="仿宋"/>
          <w:b/>
          <w:color w:val="auto"/>
          <w:kern w:val="0"/>
          <w:sz w:val="32"/>
          <w:szCs w:val="32"/>
          <w:highlight w:val="none"/>
        </w:rPr>
      </w:pPr>
    </w:p>
    <w:p w14:paraId="2EA15968">
      <w:pPr>
        <w:jc w:val="center"/>
        <w:rPr>
          <w:rFonts w:hint="eastAsia" w:ascii="仿宋" w:hAnsi="仿宋" w:eastAsia="仿宋" w:cs="仿宋"/>
          <w:b/>
          <w:color w:val="auto"/>
          <w:kern w:val="0"/>
          <w:sz w:val="32"/>
          <w:szCs w:val="32"/>
          <w:highlight w:val="none"/>
        </w:rPr>
      </w:pPr>
    </w:p>
    <w:p w14:paraId="49F8D88E">
      <w:pPr>
        <w:jc w:val="both"/>
        <w:rPr>
          <w:rFonts w:hint="eastAsia" w:ascii="仿宋" w:hAnsi="仿宋" w:eastAsia="仿宋" w:cs="仿宋"/>
          <w:b/>
          <w:color w:val="auto"/>
          <w:kern w:val="0"/>
          <w:sz w:val="32"/>
          <w:szCs w:val="32"/>
          <w:highlight w:val="none"/>
        </w:rPr>
      </w:pPr>
    </w:p>
    <w:p w14:paraId="37D9E41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0A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1B7DE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09F02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544F93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046E99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9B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3D7C4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9F15E3D">
            <w:pPr>
              <w:jc w:val="center"/>
              <w:rPr>
                <w:rFonts w:hint="eastAsia" w:ascii="仿宋" w:hAnsi="仿宋" w:eastAsia="仿宋" w:cs="仿宋"/>
                <w:b/>
                <w:color w:val="auto"/>
                <w:kern w:val="0"/>
                <w:sz w:val="32"/>
                <w:szCs w:val="32"/>
                <w:highlight w:val="none"/>
              </w:rPr>
            </w:pPr>
          </w:p>
        </w:tc>
        <w:tc>
          <w:tcPr>
            <w:tcW w:w="3546" w:type="dxa"/>
          </w:tcPr>
          <w:p w14:paraId="1847E525">
            <w:pPr>
              <w:jc w:val="center"/>
              <w:rPr>
                <w:rFonts w:hint="eastAsia" w:ascii="仿宋" w:hAnsi="仿宋" w:eastAsia="仿宋" w:cs="仿宋"/>
                <w:b/>
                <w:color w:val="auto"/>
                <w:kern w:val="0"/>
                <w:sz w:val="32"/>
                <w:szCs w:val="32"/>
                <w:highlight w:val="none"/>
              </w:rPr>
            </w:pPr>
          </w:p>
        </w:tc>
        <w:tc>
          <w:tcPr>
            <w:tcW w:w="1276" w:type="dxa"/>
          </w:tcPr>
          <w:p w14:paraId="3BA52D48">
            <w:pPr>
              <w:jc w:val="center"/>
              <w:rPr>
                <w:rFonts w:hint="eastAsia" w:ascii="仿宋" w:hAnsi="仿宋" w:eastAsia="仿宋" w:cs="仿宋"/>
                <w:b/>
                <w:color w:val="auto"/>
                <w:kern w:val="0"/>
                <w:sz w:val="32"/>
                <w:szCs w:val="32"/>
                <w:highlight w:val="none"/>
              </w:rPr>
            </w:pPr>
          </w:p>
        </w:tc>
      </w:tr>
      <w:tr w14:paraId="2A9A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5A72B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48CF70C">
            <w:pPr>
              <w:jc w:val="center"/>
              <w:rPr>
                <w:rFonts w:hint="eastAsia" w:ascii="仿宋" w:hAnsi="仿宋" w:eastAsia="仿宋" w:cs="仿宋"/>
                <w:b/>
                <w:color w:val="auto"/>
                <w:kern w:val="0"/>
                <w:sz w:val="32"/>
                <w:szCs w:val="32"/>
                <w:highlight w:val="none"/>
              </w:rPr>
            </w:pPr>
          </w:p>
        </w:tc>
        <w:tc>
          <w:tcPr>
            <w:tcW w:w="3546" w:type="dxa"/>
          </w:tcPr>
          <w:p w14:paraId="6283595E">
            <w:pPr>
              <w:jc w:val="center"/>
              <w:rPr>
                <w:rFonts w:hint="eastAsia" w:ascii="仿宋" w:hAnsi="仿宋" w:eastAsia="仿宋" w:cs="仿宋"/>
                <w:b/>
                <w:color w:val="auto"/>
                <w:kern w:val="0"/>
                <w:sz w:val="32"/>
                <w:szCs w:val="32"/>
                <w:highlight w:val="none"/>
              </w:rPr>
            </w:pPr>
          </w:p>
        </w:tc>
        <w:tc>
          <w:tcPr>
            <w:tcW w:w="1276" w:type="dxa"/>
          </w:tcPr>
          <w:p w14:paraId="2EACBCB3">
            <w:pPr>
              <w:jc w:val="center"/>
              <w:rPr>
                <w:rFonts w:hint="eastAsia" w:ascii="仿宋" w:hAnsi="仿宋" w:eastAsia="仿宋" w:cs="仿宋"/>
                <w:b/>
                <w:color w:val="auto"/>
                <w:kern w:val="0"/>
                <w:sz w:val="32"/>
                <w:szCs w:val="32"/>
                <w:highlight w:val="none"/>
              </w:rPr>
            </w:pPr>
          </w:p>
        </w:tc>
      </w:tr>
      <w:tr w14:paraId="4219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2451F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7502D07">
            <w:pPr>
              <w:jc w:val="center"/>
              <w:rPr>
                <w:rFonts w:hint="eastAsia" w:ascii="仿宋" w:hAnsi="仿宋" w:eastAsia="仿宋" w:cs="仿宋"/>
                <w:b/>
                <w:color w:val="auto"/>
                <w:kern w:val="0"/>
                <w:sz w:val="32"/>
                <w:szCs w:val="32"/>
                <w:highlight w:val="none"/>
              </w:rPr>
            </w:pPr>
          </w:p>
        </w:tc>
        <w:tc>
          <w:tcPr>
            <w:tcW w:w="3546" w:type="dxa"/>
          </w:tcPr>
          <w:p w14:paraId="590FB832">
            <w:pPr>
              <w:jc w:val="center"/>
              <w:rPr>
                <w:rFonts w:hint="eastAsia" w:ascii="仿宋" w:hAnsi="仿宋" w:eastAsia="仿宋" w:cs="仿宋"/>
                <w:b/>
                <w:color w:val="auto"/>
                <w:kern w:val="0"/>
                <w:sz w:val="32"/>
                <w:szCs w:val="32"/>
                <w:highlight w:val="none"/>
              </w:rPr>
            </w:pPr>
          </w:p>
        </w:tc>
        <w:tc>
          <w:tcPr>
            <w:tcW w:w="1276" w:type="dxa"/>
          </w:tcPr>
          <w:p w14:paraId="3538F8EF">
            <w:pPr>
              <w:jc w:val="center"/>
              <w:rPr>
                <w:rFonts w:hint="eastAsia" w:ascii="仿宋" w:hAnsi="仿宋" w:eastAsia="仿宋" w:cs="仿宋"/>
                <w:b/>
                <w:color w:val="auto"/>
                <w:kern w:val="0"/>
                <w:sz w:val="32"/>
                <w:szCs w:val="32"/>
                <w:highlight w:val="none"/>
              </w:rPr>
            </w:pPr>
          </w:p>
        </w:tc>
      </w:tr>
    </w:tbl>
    <w:p w14:paraId="270DCAB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473D123">
      <w:pPr>
        <w:jc w:val="center"/>
        <w:rPr>
          <w:rFonts w:hint="eastAsia" w:ascii="仿宋" w:hAnsi="仿宋" w:eastAsia="仿宋" w:cs="仿宋"/>
          <w:b/>
          <w:color w:val="auto"/>
          <w:kern w:val="0"/>
          <w:sz w:val="32"/>
          <w:szCs w:val="32"/>
          <w:highlight w:val="none"/>
        </w:rPr>
      </w:pPr>
    </w:p>
    <w:p w14:paraId="5DC66FD2">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F7D7949">
      <w:pPr>
        <w:widowControl/>
        <w:adjustRightInd/>
        <w:jc w:val="left"/>
        <w:rPr>
          <w:rFonts w:hint="eastAsia" w:ascii="仿宋" w:hAnsi="仿宋" w:eastAsia="仿宋" w:cs="仿宋"/>
          <w:b/>
          <w:bCs/>
          <w:color w:val="auto"/>
          <w:sz w:val="32"/>
          <w:szCs w:val="32"/>
          <w:highlight w:val="none"/>
          <w:lang w:eastAsia="zh-CN"/>
        </w:rPr>
      </w:pPr>
    </w:p>
    <w:p w14:paraId="0DA41FEA">
      <w:pPr>
        <w:widowControl/>
        <w:adjustRightInd/>
        <w:jc w:val="center"/>
        <w:rPr>
          <w:rFonts w:hint="eastAsia" w:ascii="仿宋" w:hAnsi="仿宋" w:eastAsia="仿宋" w:cs="仿宋"/>
          <w:b/>
          <w:bCs/>
          <w:color w:val="auto"/>
          <w:sz w:val="32"/>
          <w:szCs w:val="32"/>
          <w:highlight w:val="none"/>
          <w:lang w:eastAsia="zh-CN"/>
        </w:rPr>
      </w:pPr>
    </w:p>
    <w:p w14:paraId="6D087924">
      <w:pPr>
        <w:widowControl/>
        <w:adjustRightInd/>
        <w:jc w:val="center"/>
        <w:rPr>
          <w:rFonts w:hint="eastAsia" w:ascii="仿宋" w:hAnsi="仿宋" w:eastAsia="仿宋" w:cs="仿宋"/>
          <w:b/>
          <w:bCs/>
          <w:color w:val="auto"/>
          <w:sz w:val="32"/>
          <w:szCs w:val="32"/>
          <w:highlight w:val="none"/>
          <w:lang w:eastAsia="zh-CN"/>
        </w:rPr>
      </w:pPr>
    </w:p>
    <w:p w14:paraId="3E544B59">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C4B2339">
      <w:pPr>
        <w:snapToGrid w:val="0"/>
        <w:spacing w:line="360" w:lineRule="auto"/>
        <w:rPr>
          <w:rFonts w:hint="eastAsia" w:ascii="仿宋" w:hAnsi="仿宋" w:eastAsia="仿宋" w:cs="仿宋"/>
          <w:color w:val="auto"/>
          <w:sz w:val="24"/>
          <w:highlight w:val="none"/>
        </w:rPr>
      </w:pPr>
    </w:p>
    <w:p w14:paraId="73998DB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C2EDF5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3FA354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7ED5C6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D604E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639D70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83B890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170AAE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7C39C5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562208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82A738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6494F1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482C23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3F2E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095679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99C9C5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0016296">
      <w:pPr>
        <w:spacing w:line="360" w:lineRule="auto"/>
        <w:jc w:val="center"/>
        <w:rPr>
          <w:rFonts w:hint="eastAsia" w:ascii="仿宋" w:hAnsi="仿宋" w:eastAsia="仿宋" w:cs="仿宋"/>
          <w:b/>
          <w:bCs/>
          <w:color w:val="auto"/>
          <w:sz w:val="24"/>
          <w:highlight w:val="none"/>
        </w:rPr>
      </w:pPr>
    </w:p>
    <w:p w14:paraId="4B80810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B23C15">
      <w:pPr>
        <w:spacing w:line="360" w:lineRule="auto"/>
        <w:jc w:val="center"/>
        <w:rPr>
          <w:rFonts w:hint="eastAsia" w:ascii="仿宋" w:hAnsi="仿宋" w:eastAsia="仿宋" w:cs="仿宋"/>
          <w:b/>
          <w:bCs/>
          <w:color w:val="auto"/>
          <w:sz w:val="24"/>
          <w:highlight w:val="none"/>
        </w:rPr>
      </w:pPr>
    </w:p>
    <w:p w14:paraId="1AC311B3">
      <w:pPr>
        <w:pStyle w:val="80"/>
        <w:jc w:val="center"/>
        <w:rPr>
          <w:rFonts w:hint="eastAsia" w:ascii="仿宋" w:hAnsi="仿宋" w:eastAsia="仿宋" w:cs="仿宋"/>
          <w:b/>
          <w:bCs/>
          <w:color w:val="auto"/>
          <w:sz w:val="24"/>
          <w:highlight w:val="none"/>
        </w:rPr>
      </w:pPr>
    </w:p>
    <w:p w14:paraId="3EBBE38F">
      <w:pPr>
        <w:spacing w:line="360" w:lineRule="auto"/>
        <w:jc w:val="center"/>
        <w:rPr>
          <w:rFonts w:hint="eastAsia" w:ascii="仿宋_GB2312" w:hAnsi="仿宋_GB2312" w:eastAsia="仿宋_GB2312" w:cs="仿宋_GB2312"/>
          <w:b/>
          <w:color w:val="auto"/>
          <w:sz w:val="32"/>
          <w:szCs w:val="32"/>
          <w:highlight w:val="none"/>
          <w:lang w:eastAsia="zh-CN"/>
        </w:rPr>
      </w:pPr>
    </w:p>
    <w:p w14:paraId="18120B80">
      <w:pPr>
        <w:spacing w:line="360" w:lineRule="auto"/>
        <w:jc w:val="center"/>
        <w:rPr>
          <w:rFonts w:hint="eastAsia" w:ascii="仿宋_GB2312" w:hAnsi="仿宋_GB2312" w:eastAsia="仿宋_GB2312" w:cs="仿宋_GB2312"/>
          <w:b/>
          <w:color w:val="auto"/>
          <w:sz w:val="32"/>
          <w:szCs w:val="32"/>
          <w:highlight w:val="none"/>
          <w:lang w:eastAsia="zh-CN"/>
        </w:rPr>
      </w:pPr>
    </w:p>
    <w:p w14:paraId="44ED69A7">
      <w:pPr>
        <w:spacing w:line="360" w:lineRule="auto"/>
        <w:jc w:val="center"/>
        <w:rPr>
          <w:rFonts w:hint="eastAsia" w:ascii="仿宋_GB2312" w:hAnsi="仿宋_GB2312" w:eastAsia="仿宋_GB2312" w:cs="仿宋_GB2312"/>
          <w:b/>
          <w:color w:val="auto"/>
          <w:sz w:val="32"/>
          <w:szCs w:val="32"/>
          <w:highlight w:val="none"/>
          <w:lang w:eastAsia="zh-CN"/>
        </w:rPr>
      </w:pPr>
    </w:p>
    <w:p w14:paraId="0714DEA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5ADF88">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AE27BF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B7003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9AC5A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FAF6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04076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7F54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AD258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DDABE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F3C80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CDADF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3D553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20BE2E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59212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A1FBC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5C2B2F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74244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B5E7E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13D06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08349A">
            <w:pPr>
              <w:autoSpaceDE w:val="0"/>
              <w:autoSpaceDN w:val="0"/>
              <w:spacing w:line="360" w:lineRule="auto"/>
              <w:rPr>
                <w:rFonts w:ascii="仿宋_GB2312" w:hAnsi="仿宋_GB2312" w:eastAsia="仿宋_GB2312" w:cs="仿宋_GB2312"/>
                <w:color w:val="auto"/>
                <w:sz w:val="24"/>
                <w:highlight w:val="none"/>
              </w:rPr>
            </w:pPr>
          </w:p>
        </w:tc>
      </w:tr>
      <w:tr w14:paraId="51C5149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2D6012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9A70E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14DA0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62060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C8E7E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DC64A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677B3F">
            <w:pPr>
              <w:autoSpaceDE w:val="0"/>
              <w:autoSpaceDN w:val="0"/>
              <w:spacing w:line="360" w:lineRule="auto"/>
              <w:rPr>
                <w:rFonts w:ascii="仿宋_GB2312" w:hAnsi="仿宋_GB2312" w:eastAsia="仿宋_GB2312" w:cs="仿宋_GB2312"/>
                <w:color w:val="auto"/>
                <w:sz w:val="24"/>
                <w:highlight w:val="none"/>
              </w:rPr>
            </w:pPr>
          </w:p>
        </w:tc>
      </w:tr>
      <w:tr w14:paraId="41DBE8C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24CEC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F79E0F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7FCB4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0D6943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85A6D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971B4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2BD9E3">
            <w:pPr>
              <w:autoSpaceDE w:val="0"/>
              <w:autoSpaceDN w:val="0"/>
              <w:spacing w:line="360" w:lineRule="auto"/>
              <w:rPr>
                <w:rFonts w:ascii="仿宋_GB2312" w:hAnsi="仿宋_GB2312" w:eastAsia="仿宋_GB2312" w:cs="仿宋_GB2312"/>
                <w:color w:val="auto"/>
                <w:sz w:val="24"/>
                <w:highlight w:val="none"/>
              </w:rPr>
            </w:pPr>
          </w:p>
        </w:tc>
      </w:tr>
    </w:tbl>
    <w:p w14:paraId="6AD25F8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382FEEC">
      <w:pPr>
        <w:autoSpaceDE w:val="0"/>
        <w:autoSpaceDN w:val="0"/>
        <w:spacing w:line="360" w:lineRule="auto"/>
        <w:rPr>
          <w:rFonts w:ascii="仿宋_GB2312" w:hAnsi="仿宋_GB2312" w:eastAsia="仿宋_GB2312" w:cs="仿宋_GB2312"/>
          <w:b/>
          <w:color w:val="auto"/>
          <w:sz w:val="24"/>
          <w:highlight w:val="none"/>
        </w:rPr>
      </w:pPr>
    </w:p>
    <w:p w14:paraId="6A523673">
      <w:pPr>
        <w:autoSpaceDE w:val="0"/>
        <w:autoSpaceDN w:val="0"/>
        <w:spacing w:line="360" w:lineRule="auto"/>
        <w:rPr>
          <w:rFonts w:ascii="仿宋_GB2312" w:hAnsi="仿宋_GB2312" w:eastAsia="仿宋_GB2312" w:cs="仿宋_GB2312"/>
          <w:color w:val="auto"/>
          <w:sz w:val="24"/>
          <w:highlight w:val="none"/>
        </w:rPr>
      </w:pPr>
    </w:p>
    <w:p w14:paraId="6E3648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A7F5F1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EE53B7">
      <w:pPr>
        <w:pStyle w:val="650"/>
        <w:ind w:firstLine="0"/>
        <w:jc w:val="both"/>
        <w:rPr>
          <w:rFonts w:hAnsi="仿宋_GB2312" w:cs="仿宋_GB2312"/>
          <w:color w:val="auto"/>
          <w:highlight w:val="none"/>
        </w:rPr>
      </w:pPr>
    </w:p>
    <w:p w14:paraId="5A48777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E73C4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16E059D">
      <w:pPr>
        <w:spacing w:line="360" w:lineRule="auto"/>
        <w:jc w:val="center"/>
        <w:rPr>
          <w:rFonts w:ascii="仿宋_GB2312" w:hAnsi="仿宋_GB2312" w:eastAsia="仿宋_GB2312" w:cs="仿宋_GB2312"/>
          <w:color w:val="auto"/>
          <w:sz w:val="24"/>
          <w:highlight w:val="none"/>
        </w:rPr>
      </w:pPr>
    </w:p>
    <w:p w14:paraId="45D7C6B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9B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E9D5B8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2388D4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FA7F86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94188D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1BD0E7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051D8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49D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A90733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05A080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7FCFF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BCDEC1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08FAD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297F70">
            <w:pPr>
              <w:spacing w:line="360" w:lineRule="auto"/>
              <w:jc w:val="center"/>
              <w:rPr>
                <w:rFonts w:ascii="仿宋_GB2312" w:hAnsi="仿宋_GB2312" w:eastAsia="仿宋_GB2312" w:cs="仿宋_GB2312"/>
                <w:color w:val="auto"/>
                <w:sz w:val="24"/>
                <w:highlight w:val="none"/>
              </w:rPr>
            </w:pPr>
          </w:p>
        </w:tc>
      </w:tr>
      <w:tr w14:paraId="031E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5F49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7F392F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37998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0EF40A">
            <w:pPr>
              <w:spacing w:line="360" w:lineRule="auto"/>
              <w:jc w:val="center"/>
              <w:rPr>
                <w:rFonts w:ascii="仿宋_GB2312" w:hAnsi="仿宋_GB2312" w:eastAsia="仿宋_GB2312" w:cs="仿宋_GB2312"/>
                <w:color w:val="auto"/>
                <w:sz w:val="24"/>
                <w:highlight w:val="none"/>
              </w:rPr>
            </w:pPr>
          </w:p>
        </w:tc>
        <w:tc>
          <w:tcPr>
            <w:tcW w:w="1080" w:type="dxa"/>
            <w:vAlign w:val="center"/>
          </w:tcPr>
          <w:p w14:paraId="21AB596C">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7AF1A6">
            <w:pPr>
              <w:spacing w:line="360" w:lineRule="auto"/>
              <w:jc w:val="center"/>
              <w:rPr>
                <w:rFonts w:ascii="仿宋_GB2312" w:hAnsi="仿宋_GB2312" w:eastAsia="仿宋_GB2312" w:cs="仿宋_GB2312"/>
                <w:color w:val="auto"/>
                <w:sz w:val="24"/>
                <w:highlight w:val="none"/>
              </w:rPr>
            </w:pPr>
          </w:p>
        </w:tc>
      </w:tr>
      <w:tr w14:paraId="2253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3B01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DB8D19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9C528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8D22F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3F838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92E7AC4">
            <w:pPr>
              <w:spacing w:line="360" w:lineRule="auto"/>
              <w:jc w:val="center"/>
              <w:rPr>
                <w:rFonts w:ascii="仿宋_GB2312" w:hAnsi="仿宋_GB2312" w:eastAsia="仿宋_GB2312" w:cs="仿宋_GB2312"/>
                <w:color w:val="auto"/>
                <w:sz w:val="24"/>
                <w:highlight w:val="none"/>
              </w:rPr>
            </w:pPr>
          </w:p>
        </w:tc>
      </w:tr>
      <w:tr w14:paraId="105A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69BE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431469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8320EC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D6137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F479C5">
            <w:pPr>
              <w:spacing w:line="360" w:lineRule="auto"/>
              <w:jc w:val="center"/>
              <w:rPr>
                <w:rFonts w:ascii="仿宋_GB2312" w:hAnsi="仿宋_GB2312" w:eastAsia="仿宋_GB2312" w:cs="仿宋_GB2312"/>
                <w:color w:val="auto"/>
                <w:sz w:val="24"/>
                <w:highlight w:val="none"/>
              </w:rPr>
            </w:pPr>
          </w:p>
        </w:tc>
        <w:tc>
          <w:tcPr>
            <w:tcW w:w="1332" w:type="dxa"/>
            <w:vAlign w:val="center"/>
          </w:tcPr>
          <w:p w14:paraId="485B3D10">
            <w:pPr>
              <w:spacing w:line="360" w:lineRule="auto"/>
              <w:jc w:val="center"/>
              <w:rPr>
                <w:rFonts w:ascii="仿宋_GB2312" w:hAnsi="仿宋_GB2312" w:eastAsia="仿宋_GB2312" w:cs="仿宋_GB2312"/>
                <w:color w:val="auto"/>
                <w:sz w:val="24"/>
                <w:highlight w:val="none"/>
              </w:rPr>
            </w:pPr>
          </w:p>
        </w:tc>
      </w:tr>
      <w:tr w14:paraId="1443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F124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4EC0B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80B74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B2D02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EF8BC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650F38B3">
            <w:pPr>
              <w:spacing w:line="360" w:lineRule="auto"/>
              <w:jc w:val="center"/>
              <w:rPr>
                <w:rFonts w:ascii="仿宋_GB2312" w:hAnsi="仿宋_GB2312" w:eastAsia="仿宋_GB2312" w:cs="仿宋_GB2312"/>
                <w:color w:val="auto"/>
                <w:sz w:val="24"/>
                <w:highlight w:val="none"/>
              </w:rPr>
            </w:pPr>
          </w:p>
        </w:tc>
      </w:tr>
    </w:tbl>
    <w:p w14:paraId="56CC83A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E24AE4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A075B40">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6185AA5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C825E7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79DDBA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5AE10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C3CC92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EB4751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ED602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FE600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B1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99C7E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67AFF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EB13D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AE5DF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D6C15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991FB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10B8FE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625F8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05960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07149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00BFF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8DE57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66430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0312D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E985C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0E2F3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84058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5092C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28E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18508C">
            <w:pPr>
              <w:spacing w:line="360" w:lineRule="auto"/>
              <w:rPr>
                <w:rFonts w:ascii="仿宋_GB2312" w:hAnsi="仿宋_GB2312" w:eastAsia="仿宋_GB2312" w:cs="仿宋_GB2312"/>
                <w:color w:val="auto"/>
                <w:sz w:val="24"/>
                <w:highlight w:val="none"/>
              </w:rPr>
            </w:pPr>
          </w:p>
        </w:tc>
        <w:tc>
          <w:tcPr>
            <w:tcW w:w="552" w:type="dxa"/>
          </w:tcPr>
          <w:p w14:paraId="2122B906">
            <w:pPr>
              <w:spacing w:line="360" w:lineRule="auto"/>
              <w:rPr>
                <w:rFonts w:ascii="仿宋_GB2312" w:hAnsi="仿宋_GB2312" w:eastAsia="仿宋_GB2312" w:cs="仿宋_GB2312"/>
                <w:color w:val="auto"/>
                <w:sz w:val="24"/>
                <w:highlight w:val="none"/>
              </w:rPr>
            </w:pPr>
          </w:p>
        </w:tc>
        <w:tc>
          <w:tcPr>
            <w:tcW w:w="552" w:type="dxa"/>
          </w:tcPr>
          <w:p w14:paraId="54CA887F">
            <w:pPr>
              <w:spacing w:line="360" w:lineRule="auto"/>
              <w:rPr>
                <w:rFonts w:ascii="仿宋_GB2312" w:hAnsi="仿宋_GB2312" w:eastAsia="仿宋_GB2312" w:cs="仿宋_GB2312"/>
                <w:color w:val="auto"/>
                <w:sz w:val="24"/>
                <w:highlight w:val="none"/>
              </w:rPr>
            </w:pPr>
          </w:p>
        </w:tc>
        <w:tc>
          <w:tcPr>
            <w:tcW w:w="552" w:type="dxa"/>
          </w:tcPr>
          <w:p w14:paraId="3D43FD7F">
            <w:pPr>
              <w:spacing w:line="360" w:lineRule="auto"/>
              <w:rPr>
                <w:rFonts w:ascii="仿宋_GB2312" w:hAnsi="仿宋_GB2312" w:eastAsia="仿宋_GB2312" w:cs="仿宋_GB2312"/>
                <w:color w:val="auto"/>
                <w:sz w:val="24"/>
                <w:highlight w:val="none"/>
              </w:rPr>
            </w:pPr>
          </w:p>
        </w:tc>
        <w:tc>
          <w:tcPr>
            <w:tcW w:w="552" w:type="dxa"/>
          </w:tcPr>
          <w:p w14:paraId="5B69A112">
            <w:pPr>
              <w:spacing w:line="360" w:lineRule="auto"/>
              <w:rPr>
                <w:rFonts w:ascii="仿宋_GB2312" w:hAnsi="仿宋_GB2312" w:eastAsia="仿宋_GB2312" w:cs="仿宋_GB2312"/>
                <w:color w:val="auto"/>
                <w:sz w:val="24"/>
                <w:highlight w:val="none"/>
              </w:rPr>
            </w:pPr>
          </w:p>
        </w:tc>
        <w:tc>
          <w:tcPr>
            <w:tcW w:w="552" w:type="dxa"/>
          </w:tcPr>
          <w:p w14:paraId="441A392D">
            <w:pPr>
              <w:spacing w:line="360" w:lineRule="auto"/>
              <w:rPr>
                <w:rFonts w:ascii="仿宋_GB2312" w:hAnsi="仿宋_GB2312" w:eastAsia="仿宋_GB2312" w:cs="仿宋_GB2312"/>
                <w:color w:val="auto"/>
                <w:sz w:val="24"/>
                <w:highlight w:val="none"/>
              </w:rPr>
            </w:pPr>
          </w:p>
        </w:tc>
        <w:tc>
          <w:tcPr>
            <w:tcW w:w="552" w:type="dxa"/>
          </w:tcPr>
          <w:p w14:paraId="0C15A030">
            <w:pPr>
              <w:spacing w:line="360" w:lineRule="auto"/>
              <w:rPr>
                <w:rFonts w:ascii="仿宋_GB2312" w:hAnsi="仿宋_GB2312" w:eastAsia="仿宋_GB2312" w:cs="仿宋_GB2312"/>
                <w:color w:val="auto"/>
                <w:sz w:val="24"/>
                <w:highlight w:val="none"/>
              </w:rPr>
            </w:pPr>
          </w:p>
        </w:tc>
        <w:tc>
          <w:tcPr>
            <w:tcW w:w="553" w:type="dxa"/>
          </w:tcPr>
          <w:p w14:paraId="7E46D25D">
            <w:pPr>
              <w:spacing w:line="360" w:lineRule="auto"/>
              <w:rPr>
                <w:rFonts w:ascii="仿宋_GB2312" w:hAnsi="仿宋_GB2312" w:eastAsia="仿宋_GB2312" w:cs="仿宋_GB2312"/>
                <w:color w:val="auto"/>
                <w:sz w:val="24"/>
                <w:highlight w:val="none"/>
              </w:rPr>
            </w:pPr>
          </w:p>
        </w:tc>
        <w:tc>
          <w:tcPr>
            <w:tcW w:w="553" w:type="dxa"/>
          </w:tcPr>
          <w:p w14:paraId="1443FC2C">
            <w:pPr>
              <w:spacing w:line="360" w:lineRule="auto"/>
              <w:rPr>
                <w:rFonts w:ascii="仿宋_GB2312" w:hAnsi="仿宋_GB2312" w:eastAsia="仿宋_GB2312" w:cs="仿宋_GB2312"/>
                <w:color w:val="auto"/>
                <w:sz w:val="24"/>
                <w:highlight w:val="none"/>
              </w:rPr>
            </w:pPr>
          </w:p>
        </w:tc>
        <w:tc>
          <w:tcPr>
            <w:tcW w:w="553" w:type="dxa"/>
          </w:tcPr>
          <w:p w14:paraId="022D0074">
            <w:pPr>
              <w:spacing w:line="360" w:lineRule="auto"/>
              <w:rPr>
                <w:rFonts w:ascii="仿宋_GB2312" w:hAnsi="仿宋_GB2312" w:eastAsia="仿宋_GB2312" w:cs="仿宋_GB2312"/>
                <w:color w:val="auto"/>
                <w:sz w:val="24"/>
                <w:highlight w:val="none"/>
              </w:rPr>
            </w:pPr>
          </w:p>
        </w:tc>
        <w:tc>
          <w:tcPr>
            <w:tcW w:w="553" w:type="dxa"/>
          </w:tcPr>
          <w:p w14:paraId="61CC6B0E">
            <w:pPr>
              <w:spacing w:line="360" w:lineRule="auto"/>
              <w:rPr>
                <w:rFonts w:ascii="仿宋_GB2312" w:hAnsi="仿宋_GB2312" w:eastAsia="仿宋_GB2312" w:cs="仿宋_GB2312"/>
                <w:color w:val="auto"/>
                <w:sz w:val="24"/>
                <w:highlight w:val="none"/>
              </w:rPr>
            </w:pPr>
          </w:p>
        </w:tc>
        <w:tc>
          <w:tcPr>
            <w:tcW w:w="553" w:type="dxa"/>
          </w:tcPr>
          <w:p w14:paraId="052A59CB">
            <w:pPr>
              <w:spacing w:line="360" w:lineRule="auto"/>
              <w:rPr>
                <w:rFonts w:ascii="仿宋_GB2312" w:hAnsi="仿宋_GB2312" w:eastAsia="仿宋_GB2312" w:cs="仿宋_GB2312"/>
                <w:color w:val="auto"/>
                <w:sz w:val="24"/>
                <w:highlight w:val="none"/>
              </w:rPr>
            </w:pPr>
          </w:p>
        </w:tc>
        <w:tc>
          <w:tcPr>
            <w:tcW w:w="553" w:type="dxa"/>
          </w:tcPr>
          <w:p w14:paraId="52C427E1">
            <w:pPr>
              <w:spacing w:line="360" w:lineRule="auto"/>
              <w:rPr>
                <w:rFonts w:ascii="仿宋_GB2312" w:hAnsi="仿宋_GB2312" w:eastAsia="仿宋_GB2312" w:cs="仿宋_GB2312"/>
                <w:color w:val="auto"/>
                <w:sz w:val="24"/>
                <w:highlight w:val="none"/>
              </w:rPr>
            </w:pPr>
          </w:p>
        </w:tc>
        <w:tc>
          <w:tcPr>
            <w:tcW w:w="553" w:type="dxa"/>
          </w:tcPr>
          <w:p w14:paraId="4720C8E1">
            <w:pPr>
              <w:spacing w:line="360" w:lineRule="auto"/>
              <w:rPr>
                <w:rFonts w:ascii="仿宋_GB2312" w:hAnsi="仿宋_GB2312" w:eastAsia="仿宋_GB2312" w:cs="仿宋_GB2312"/>
                <w:color w:val="auto"/>
                <w:sz w:val="24"/>
                <w:highlight w:val="none"/>
              </w:rPr>
            </w:pPr>
          </w:p>
        </w:tc>
        <w:tc>
          <w:tcPr>
            <w:tcW w:w="553" w:type="dxa"/>
          </w:tcPr>
          <w:p w14:paraId="13BE0732">
            <w:pPr>
              <w:spacing w:line="360" w:lineRule="auto"/>
              <w:rPr>
                <w:rFonts w:ascii="仿宋_GB2312" w:hAnsi="仿宋_GB2312" w:eastAsia="仿宋_GB2312" w:cs="仿宋_GB2312"/>
                <w:color w:val="auto"/>
                <w:sz w:val="24"/>
                <w:highlight w:val="none"/>
              </w:rPr>
            </w:pPr>
          </w:p>
        </w:tc>
        <w:tc>
          <w:tcPr>
            <w:tcW w:w="553" w:type="dxa"/>
          </w:tcPr>
          <w:p w14:paraId="50BC9F3F">
            <w:pPr>
              <w:spacing w:line="360" w:lineRule="auto"/>
              <w:rPr>
                <w:rFonts w:ascii="仿宋_GB2312" w:hAnsi="仿宋_GB2312" w:eastAsia="仿宋_GB2312" w:cs="仿宋_GB2312"/>
                <w:color w:val="auto"/>
                <w:sz w:val="24"/>
                <w:highlight w:val="none"/>
              </w:rPr>
            </w:pPr>
          </w:p>
        </w:tc>
        <w:tc>
          <w:tcPr>
            <w:tcW w:w="553" w:type="dxa"/>
          </w:tcPr>
          <w:p w14:paraId="57C31923">
            <w:pPr>
              <w:spacing w:line="360" w:lineRule="auto"/>
              <w:rPr>
                <w:rFonts w:ascii="仿宋_GB2312" w:hAnsi="仿宋_GB2312" w:eastAsia="仿宋_GB2312" w:cs="仿宋_GB2312"/>
                <w:color w:val="auto"/>
                <w:sz w:val="24"/>
                <w:highlight w:val="none"/>
              </w:rPr>
            </w:pPr>
          </w:p>
        </w:tc>
      </w:tr>
      <w:tr w14:paraId="053D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99B712">
            <w:pPr>
              <w:spacing w:line="360" w:lineRule="auto"/>
              <w:rPr>
                <w:rFonts w:ascii="仿宋_GB2312" w:hAnsi="仿宋_GB2312" w:eastAsia="仿宋_GB2312" w:cs="仿宋_GB2312"/>
                <w:color w:val="auto"/>
                <w:sz w:val="24"/>
                <w:highlight w:val="none"/>
              </w:rPr>
            </w:pPr>
          </w:p>
        </w:tc>
        <w:tc>
          <w:tcPr>
            <w:tcW w:w="552" w:type="dxa"/>
          </w:tcPr>
          <w:p w14:paraId="37C248BA">
            <w:pPr>
              <w:spacing w:line="360" w:lineRule="auto"/>
              <w:rPr>
                <w:rFonts w:ascii="仿宋_GB2312" w:hAnsi="仿宋_GB2312" w:eastAsia="仿宋_GB2312" w:cs="仿宋_GB2312"/>
                <w:color w:val="auto"/>
                <w:sz w:val="24"/>
                <w:highlight w:val="none"/>
              </w:rPr>
            </w:pPr>
          </w:p>
        </w:tc>
        <w:tc>
          <w:tcPr>
            <w:tcW w:w="552" w:type="dxa"/>
          </w:tcPr>
          <w:p w14:paraId="3C2AC1CA">
            <w:pPr>
              <w:spacing w:line="360" w:lineRule="auto"/>
              <w:rPr>
                <w:rFonts w:ascii="仿宋_GB2312" w:hAnsi="仿宋_GB2312" w:eastAsia="仿宋_GB2312" w:cs="仿宋_GB2312"/>
                <w:color w:val="auto"/>
                <w:sz w:val="24"/>
                <w:highlight w:val="none"/>
              </w:rPr>
            </w:pPr>
          </w:p>
        </w:tc>
        <w:tc>
          <w:tcPr>
            <w:tcW w:w="552" w:type="dxa"/>
          </w:tcPr>
          <w:p w14:paraId="1819C652">
            <w:pPr>
              <w:spacing w:line="360" w:lineRule="auto"/>
              <w:rPr>
                <w:rFonts w:ascii="仿宋_GB2312" w:hAnsi="仿宋_GB2312" w:eastAsia="仿宋_GB2312" w:cs="仿宋_GB2312"/>
                <w:color w:val="auto"/>
                <w:sz w:val="24"/>
                <w:highlight w:val="none"/>
              </w:rPr>
            </w:pPr>
          </w:p>
        </w:tc>
        <w:tc>
          <w:tcPr>
            <w:tcW w:w="552" w:type="dxa"/>
          </w:tcPr>
          <w:p w14:paraId="18BA8169">
            <w:pPr>
              <w:spacing w:line="360" w:lineRule="auto"/>
              <w:rPr>
                <w:rFonts w:ascii="仿宋_GB2312" w:hAnsi="仿宋_GB2312" w:eastAsia="仿宋_GB2312" w:cs="仿宋_GB2312"/>
                <w:color w:val="auto"/>
                <w:sz w:val="24"/>
                <w:highlight w:val="none"/>
              </w:rPr>
            </w:pPr>
          </w:p>
        </w:tc>
        <w:tc>
          <w:tcPr>
            <w:tcW w:w="552" w:type="dxa"/>
          </w:tcPr>
          <w:p w14:paraId="66092850">
            <w:pPr>
              <w:spacing w:line="360" w:lineRule="auto"/>
              <w:rPr>
                <w:rFonts w:ascii="仿宋_GB2312" w:hAnsi="仿宋_GB2312" w:eastAsia="仿宋_GB2312" w:cs="仿宋_GB2312"/>
                <w:color w:val="auto"/>
                <w:sz w:val="24"/>
                <w:highlight w:val="none"/>
              </w:rPr>
            </w:pPr>
          </w:p>
        </w:tc>
        <w:tc>
          <w:tcPr>
            <w:tcW w:w="552" w:type="dxa"/>
          </w:tcPr>
          <w:p w14:paraId="411A80EF">
            <w:pPr>
              <w:spacing w:line="360" w:lineRule="auto"/>
              <w:rPr>
                <w:rFonts w:ascii="仿宋_GB2312" w:hAnsi="仿宋_GB2312" w:eastAsia="仿宋_GB2312" w:cs="仿宋_GB2312"/>
                <w:color w:val="auto"/>
                <w:sz w:val="24"/>
                <w:highlight w:val="none"/>
              </w:rPr>
            </w:pPr>
          </w:p>
        </w:tc>
        <w:tc>
          <w:tcPr>
            <w:tcW w:w="553" w:type="dxa"/>
          </w:tcPr>
          <w:p w14:paraId="1E0EAC8E">
            <w:pPr>
              <w:spacing w:line="360" w:lineRule="auto"/>
              <w:rPr>
                <w:rFonts w:ascii="仿宋_GB2312" w:hAnsi="仿宋_GB2312" w:eastAsia="仿宋_GB2312" w:cs="仿宋_GB2312"/>
                <w:color w:val="auto"/>
                <w:sz w:val="24"/>
                <w:highlight w:val="none"/>
              </w:rPr>
            </w:pPr>
          </w:p>
        </w:tc>
        <w:tc>
          <w:tcPr>
            <w:tcW w:w="553" w:type="dxa"/>
          </w:tcPr>
          <w:p w14:paraId="20970ABF">
            <w:pPr>
              <w:spacing w:line="360" w:lineRule="auto"/>
              <w:rPr>
                <w:rFonts w:ascii="仿宋_GB2312" w:hAnsi="仿宋_GB2312" w:eastAsia="仿宋_GB2312" w:cs="仿宋_GB2312"/>
                <w:color w:val="auto"/>
                <w:sz w:val="24"/>
                <w:highlight w:val="none"/>
              </w:rPr>
            </w:pPr>
          </w:p>
        </w:tc>
        <w:tc>
          <w:tcPr>
            <w:tcW w:w="553" w:type="dxa"/>
          </w:tcPr>
          <w:p w14:paraId="0200D7BF">
            <w:pPr>
              <w:spacing w:line="360" w:lineRule="auto"/>
              <w:rPr>
                <w:rFonts w:ascii="仿宋_GB2312" w:hAnsi="仿宋_GB2312" w:eastAsia="仿宋_GB2312" w:cs="仿宋_GB2312"/>
                <w:color w:val="auto"/>
                <w:sz w:val="24"/>
                <w:highlight w:val="none"/>
              </w:rPr>
            </w:pPr>
          </w:p>
        </w:tc>
        <w:tc>
          <w:tcPr>
            <w:tcW w:w="553" w:type="dxa"/>
          </w:tcPr>
          <w:p w14:paraId="33373EAD">
            <w:pPr>
              <w:spacing w:line="360" w:lineRule="auto"/>
              <w:rPr>
                <w:rFonts w:ascii="仿宋_GB2312" w:hAnsi="仿宋_GB2312" w:eastAsia="仿宋_GB2312" w:cs="仿宋_GB2312"/>
                <w:color w:val="auto"/>
                <w:sz w:val="24"/>
                <w:highlight w:val="none"/>
              </w:rPr>
            </w:pPr>
          </w:p>
        </w:tc>
        <w:tc>
          <w:tcPr>
            <w:tcW w:w="553" w:type="dxa"/>
          </w:tcPr>
          <w:p w14:paraId="4A1879B7">
            <w:pPr>
              <w:spacing w:line="360" w:lineRule="auto"/>
              <w:rPr>
                <w:rFonts w:ascii="仿宋_GB2312" w:hAnsi="仿宋_GB2312" w:eastAsia="仿宋_GB2312" w:cs="仿宋_GB2312"/>
                <w:color w:val="auto"/>
                <w:sz w:val="24"/>
                <w:highlight w:val="none"/>
              </w:rPr>
            </w:pPr>
          </w:p>
        </w:tc>
        <w:tc>
          <w:tcPr>
            <w:tcW w:w="553" w:type="dxa"/>
          </w:tcPr>
          <w:p w14:paraId="287F1984">
            <w:pPr>
              <w:spacing w:line="360" w:lineRule="auto"/>
              <w:rPr>
                <w:rFonts w:ascii="仿宋_GB2312" w:hAnsi="仿宋_GB2312" w:eastAsia="仿宋_GB2312" w:cs="仿宋_GB2312"/>
                <w:color w:val="auto"/>
                <w:sz w:val="24"/>
                <w:highlight w:val="none"/>
              </w:rPr>
            </w:pPr>
          </w:p>
        </w:tc>
        <w:tc>
          <w:tcPr>
            <w:tcW w:w="553" w:type="dxa"/>
          </w:tcPr>
          <w:p w14:paraId="3E9FC84C">
            <w:pPr>
              <w:spacing w:line="360" w:lineRule="auto"/>
              <w:rPr>
                <w:rFonts w:ascii="仿宋_GB2312" w:hAnsi="仿宋_GB2312" w:eastAsia="仿宋_GB2312" w:cs="仿宋_GB2312"/>
                <w:color w:val="auto"/>
                <w:sz w:val="24"/>
                <w:highlight w:val="none"/>
              </w:rPr>
            </w:pPr>
          </w:p>
        </w:tc>
        <w:tc>
          <w:tcPr>
            <w:tcW w:w="553" w:type="dxa"/>
          </w:tcPr>
          <w:p w14:paraId="3ECEBF11">
            <w:pPr>
              <w:spacing w:line="360" w:lineRule="auto"/>
              <w:rPr>
                <w:rFonts w:ascii="仿宋_GB2312" w:hAnsi="仿宋_GB2312" w:eastAsia="仿宋_GB2312" w:cs="仿宋_GB2312"/>
                <w:color w:val="auto"/>
                <w:sz w:val="24"/>
                <w:highlight w:val="none"/>
              </w:rPr>
            </w:pPr>
          </w:p>
        </w:tc>
        <w:tc>
          <w:tcPr>
            <w:tcW w:w="553" w:type="dxa"/>
          </w:tcPr>
          <w:p w14:paraId="55F0E99A">
            <w:pPr>
              <w:spacing w:line="360" w:lineRule="auto"/>
              <w:rPr>
                <w:rFonts w:ascii="仿宋_GB2312" w:hAnsi="仿宋_GB2312" w:eastAsia="仿宋_GB2312" w:cs="仿宋_GB2312"/>
                <w:color w:val="auto"/>
                <w:sz w:val="24"/>
                <w:highlight w:val="none"/>
              </w:rPr>
            </w:pPr>
          </w:p>
        </w:tc>
        <w:tc>
          <w:tcPr>
            <w:tcW w:w="553" w:type="dxa"/>
          </w:tcPr>
          <w:p w14:paraId="77AFF04E">
            <w:pPr>
              <w:spacing w:line="360" w:lineRule="auto"/>
              <w:rPr>
                <w:rFonts w:ascii="仿宋_GB2312" w:hAnsi="仿宋_GB2312" w:eastAsia="仿宋_GB2312" w:cs="仿宋_GB2312"/>
                <w:color w:val="auto"/>
                <w:sz w:val="24"/>
                <w:highlight w:val="none"/>
              </w:rPr>
            </w:pPr>
          </w:p>
        </w:tc>
      </w:tr>
      <w:tr w14:paraId="6806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A6F766">
            <w:pPr>
              <w:spacing w:line="360" w:lineRule="auto"/>
              <w:rPr>
                <w:rFonts w:ascii="仿宋_GB2312" w:hAnsi="仿宋_GB2312" w:eastAsia="仿宋_GB2312" w:cs="仿宋_GB2312"/>
                <w:color w:val="auto"/>
                <w:sz w:val="24"/>
                <w:highlight w:val="none"/>
              </w:rPr>
            </w:pPr>
          </w:p>
        </w:tc>
        <w:tc>
          <w:tcPr>
            <w:tcW w:w="552" w:type="dxa"/>
          </w:tcPr>
          <w:p w14:paraId="02F8A034">
            <w:pPr>
              <w:spacing w:line="360" w:lineRule="auto"/>
              <w:rPr>
                <w:rFonts w:ascii="仿宋_GB2312" w:hAnsi="仿宋_GB2312" w:eastAsia="仿宋_GB2312" w:cs="仿宋_GB2312"/>
                <w:color w:val="auto"/>
                <w:sz w:val="24"/>
                <w:highlight w:val="none"/>
              </w:rPr>
            </w:pPr>
          </w:p>
        </w:tc>
        <w:tc>
          <w:tcPr>
            <w:tcW w:w="552" w:type="dxa"/>
          </w:tcPr>
          <w:p w14:paraId="096A37FE">
            <w:pPr>
              <w:spacing w:line="360" w:lineRule="auto"/>
              <w:rPr>
                <w:rFonts w:ascii="仿宋_GB2312" w:hAnsi="仿宋_GB2312" w:eastAsia="仿宋_GB2312" w:cs="仿宋_GB2312"/>
                <w:color w:val="auto"/>
                <w:sz w:val="24"/>
                <w:highlight w:val="none"/>
              </w:rPr>
            </w:pPr>
          </w:p>
        </w:tc>
        <w:tc>
          <w:tcPr>
            <w:tcW w:w="552" w:type="dxa"/>
          </w:tcPr>
          <w:p w14:paraId="5664BD5E">
            <w:pPr>
              <w:spacing w:line="360" w:lineRule="auto"/>
              <w:rPr>
                <w:rFonts w:ascii="仿宋_GB2312" w:hAnsi="仿宋_GB2312" w:eastAsia="仿宋_GB2312" w:cs="仿宋_GB2312"/>
                <w:color w:val="auto"/>
                <w:sz w:val="24"/>
                <w:highlight w:val="none"/>
              </w:rPr>
            </w:pPr>
          </w:p>
        </w:tc>
        <w:tc>
          <w:tcPr>
            <w:tcW w:w="552" w:type="dxa"/>
          </w:tcPr>
          <w:p w14:paraId="2C37433E">
            <w:pPr>
              <w:spacing w:line="360" w:lineRule="auto"/>
              <w:rPr>
                <w:rFonts w:ascii="仿宋_GB2312" w:hAnsi="仿宋_GB2312" w:eastAsia="仿宋_GB2312" w:cs="仿宋_GB2312"/>
                <w:color w:val="auto"/>
                <w:sz w:val="24"/>
                <w:highlight w:val="none"/>
              </w:rPr>
            </w:pPr>
          </w:p>
        </w:tc>
        <w:tc>
          <w:tcPr>
            <w:tcW w:w="552" w:type="dxa"/>
          </w:tcPr>
          <w:p w14:paraId="1834D2EB">
            <w:pPr>
              <w:spacing w:line="360" w:lineRule="auto"/>
              <w:rPr>
                <w:rFonts w:ascii="仿宋_GB2312" w:hAnsi="仿宋_GB2312" w:eastAsia="仿宋_GB2312" w:cs="仿宋_GB2312"/>
                <w:color w:val="auto"/>
                <w:sz w:val="24"/>
                <w:highlight w:val="none"/>
              </w:rPr>
            </w:pPr>
          </w:p>
        </w:tc>
        <w:tc>
          <w:tcPr>
            <w:tcW w:w="552" w:type="dxa"/>
          </w:tcPr>
          <w:p w14:paraId="6E007A80">
            <w:pPr>
              <w:spacing w:line="360" w:lineRule="auto"/>
              <w:rPr>
                <w:rFonts w:ascii="仿宋_GB2312" w:hAnsi="仿宋_GB2312" w:eastAsia="仿宋_GB2312" w:cs="仿宋_GB2312"/>
                <w:color w:val="auto"/>
                <w:sz w:val="24"/>
                <w:highlight w:val="none"/>
              </w:rPr>
            </w:pPr>
          </w:p>
        </w:tc>
        <w:tc>
          <w:tcPr>
            <w:tcW w:w="553" w:type="dxa"/>
          </w:tcPr>
          <w:p w14:paraId="68A52025">
            <w:pPr>
              <w:spacing w:line="360" w:lineRule="auto"/>
              <w:rPr>
                <w:rFonts w:ascii="仿宋_GB2312" w:hAnsi="仿宋_GB2312" w:eastAsia="仿宋_GB2312" w:cs="仿宋_GB2312"/>
                <w:color w:val="auto"/>
                <w:sz w:val="24"/>
                <w:highlight w:val="none"/>
              </w:rPr>
            </w:pPr>
          </w:p>
        </w:tc>
        <w:tc>
          <w:tcPr>
            <w:tcW w:w="553" w:type="dxa"/>
          </w:tcPr>
          <w:p w14:paraId="56C18480">
            <w:pPr>
              <w:spacing w:line="360" w:lineRule="auto"/>
              <w:rPr>
                <w:rFonts w:ascii="仿宋_GB2312" w:hAnsi="仿宋_GB2312" w:eastAsia="仿宋_GB2312" w:cs="仿宋_GB2312"/>
                <w:color w:val="auto"/>
                <w:sz w:val="24"/>
                <w:highlight w:val="none"/>
              </w:rPr>
            </w:pPr>
          </w:p>
        </w:tc>
        <w:tc>
          <w:tcPr>
            <w:tcW w:w="553" w:type="dxa"/>
          </w:tcPr>
          <w:p w14:paraId="66777E03">
            <w:pPr>
              <w:spacing w:line="360" w:lineRule="auto"/>
              <w:rPr>
                <w:rFonts w:ascii="仿宋_GB2312" w:hAnsi="仿宋_GB2312" w:eastAsia="仿宋_GB2312" w:cs="仿宋_GB2312"/>
                <w:color w:val="auto"/>
                <w:sz w:val="24"/>
                <w:highlight w:val="none"/>
              </w:rPr>
            </w:pPr>
          </w:p>
        </w:tc>
        <w:tc>
          <w:tcPr>
            <w:tcW w:w="553" w:type="dxa"/>
          </w:tcPr>
          <w:p w14:paraId="189FC2ED">
            <w:pPr>
              <w:spacing w:line="360" w:lineRule="auto"/>
              <w:rPr>
                <w:rFonts w:ascii="仿宋_GB2312" w:hAnsi="仿宋_GB2312" w:eastAsia="仿宋_GB2312" w:cs="仿宋_GB2312"/>
                <w:color w:val="auto"/>
                <w:sz w:val="24"/>
                <w:highlight w:val="none"/>
              </w:rPr>
            </w:pPr>
          </w:p>
        </w:tc>
        <w:tc>
          <w:tcPr>
            <w:tcW w:w="553" w:type="dxa"/>
          </w:tcPr>
          <w:p w14:paraId="5C3315B9">
            <w:pPr>
              <w:spacing w:line="360" w:lineRule="auto"/>
              <w:rPr>
                <w:rFonts w:ascii="仿宋_GB2312" w:hAnsi="仿宋_GB2312" w:eastAsia="仿宋_GB2312" w:cs="仿宋_GB2312"/>
                <w:color w:val="auto"/>
                <w:sz w:val="24"/>
                <w:highlight w:val="none"/>
              </w:rPr>
            </w:pPr>
          </w:p>
        </w:tc>
        <w:tc>
          <w:tcPr>
            <w:tcW w:w="553" w:type="dxa"/>
          </w:tcPr>
          <w:p w14:paraId="3CF9250D">
            <w:pPr>
              <w:spacing w:line="360" w:lineRule="auto"/>
              <w:rPr>
                <w:rFonts w:ascii="仿宋_GB2312" w:hAnsi="仿宋_GB2312" w:eastAsia="仿宋_GB2312" w:cs="仿宋_GB2312"/>
                <w:color w:val="auto"/>
                <w:sz w:val="24"/>
                <w:highlight w:val="none"/>
              </w:rPr>
            </w:pPr>
          </w:p>
        </w:tc>
        <w:tc>
          <w:tcPr>
            <w:tcW w:w="553" w:type="dxa"/>
          </w:tcPr>
          <w:p w14:paraId="1CE301CA">
            <w:pPr>
              <w:spacing w:line="360" w:lineRule="auto"/>
              <w:rPr>
                <w:rFonts w:ascii="仿宋_GB2312" w:hAnsi="仿宋_GB2312" w:eastAsia="仿宋_GB2312" w:cs="仿宋_GB2312"/>
                <w:color w:val="auto"/>
                <w:sz w:val="24"/>
                <w:highlight w:val="none"/>
              </w:rPr>
            </w:pPr>
          </w:p>
        </w:tc>
        <w:tc>
          <w:tcPr>
            <w:tcW w:w="553" w:type="dxa"/>
          </w:tcPr>
          <w:p w14:paraId="76944F89">
            <w:pPr>
              <w:spacing w:line="360" w:lineRule="auto"/>
              <w:rPr>
                <w:rFonts w:ascii="仿宋_GB2312" w:hAnsi="仿宋_GB2312" w:eastAsia="仿宋_GB2312" w:cs="仿宋_GB2312"/>
                <w:color w:val="auto"/>
                <w:sz w:val="24"/>
                <w:highlight w:val="none"/>
              </w:rPr>
            </w:pPr>
          </w:p>
        </w:tc>
        <w:tc>
          <w:tcPr>
            <w:tcW w:w="553" w:type="dxa"/>
          </w:tcPr>
          <w:p w14:paraId="7C0D2BE3">
            <w:pPr>
              <w:spacing w:line="360" w:lineRule="auto"/>
              <w:rPr>
                <w:rFonts w:ascii="仿宋_GB2312" w:hAnsi="仿宋_GB2312" w:eastAsia="仿宋_GB2312" w:cs="仿宋_GB2312"/>
                <w:color w:val="auto"/>
                <w:sz w:val="24"/>
                <w:highlight w:val="none"/>
              </w:rPr>
            </w:pPr>
          </w:p>
        </w:tc>
        <w:tc>
          <w:tcPr>
            <w:tcW w:w="553" w:type="dxa"/>
          </w:tcPr>
          <w:p w14:paraId="633C452F">
            <w:pPr>
              <w:spacing w:line="360" w:lineRule="auto"/>
              <w:rPr>
                <w:rFonts w:ascii="仿宋_GB2312" w:hAnsi="仿宋_GB2312" w:eastAsia="仿宋_GB2312" w:cs="仿宋_GB2312"/>
                <w:color w:val="auto"/>
                <w:sz w:val="24"/>
                <w:highlight w:val="none"/>
              </w:rPr>
            </w:pPr>
          </w:p>
        </w:tc>
      </w:tr>
    </w:tbl>
    <w:p w14:paraId="0B8A42B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82AD17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CCBA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107093">
      <w:pPr>
        <w:spacing w:line="360" w:lineRule="auto"/>
        <w:rPr>
          <w:rFonts w:ascii="仿宋_GB2312" w:hAnsi="仿宋_GB2312" w:eastAsia="仿宋_GB2312" w:cs="仿宋_GB2312"/>
          <w:color w:val="auto"/>
          <w:kern w:val="0"/>
          <w:sz w:val="24"/>
          <w:highlight w:val="none"/>
        </w:rPr>
      </w:pPr>
    </w:p>
    <w:p w14:paraId="5B226241">
      <w:pPr>
        <w:spacing w:line="360" w:lineRule="auto"/>
        <w:rPr>
          <w:rFonts w:ascii="仿宋_GB2312" w:hAnsi="仿宋_GB2312" w:eastAsia="仿宋_GB2312" w:cs="仿宋_GB2312"/>
          <w:b/>
          <w:bCs/>
          <w:color w:val="auto"/>
          <w:sz w:val="32"/>
          <w:szCs w:val="32"/>
          <w:highlight w:val="none"/>
        </w:rPr>
      </w:pPr>
    </w:p>
    <w:p w14:paraId="2DBCCE8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7D695C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22FCA6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4E4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CD047E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9D33D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1F6851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310B21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94AF8A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00F548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7FA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9F4DF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28CA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95EB77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645BC5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1972B4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E5B9E5B">
            <w:pPr>
              <w:autoSpaceDE w:val="0"/>
              <w:autoSpaceDN w:val="0"/>
              <w:spacing w:line="360" w:lineRule="auto"/>
              <w:jc w:val="center"/>
              <w:rPr>
                <w:rFonts w:ascii="仿宋_GB2312" w:hAnsi="仿宋_GB2312" w:eastAsia="仿宋_GB2312" w:cs="仿宋_GB2312"/>
                <w:color w:val="auto"/>
                <w:sz w:val="24"/>
                <w:highlight w:val="none"/>
              </w:rPr>
            </w:pPr>
          </w:p>
        </w:tc>
      </w:tr>
      <w:tr w14:paraId="2143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5127C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3077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425DF3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8BB8D8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536EAC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632C1B1">
            <w:pPr>
              <w:autoSpaceDE w:val="0"/>
              <w:autoSpaceDN w:val="0"/>
              <w:spacing w:line="360" w:lineRule="auto"/>
              <w:jc w:val="center"/>
              <w:rPr>
                <w:rFonts w:ascii="仿宋_GB2312" w:hAnsi="仿宋_GB2312" w:eastAsia="仿宋_GB2312" w:cs="仿宋_GB2312"/>
                <w:color w:val="auto"/>
                <w:sz w:val="24"/>
                <w:highlight w:val="none"/>
              </w:rPr>
            </w:pPr>
          </w:p>
        </w:tc>
      </w:tr>
      <w:tr w14:paraId="3544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11355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A12D51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3D038C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322661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C95FE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B0A02D8">
            <w:pPr>
              <w:autoSpaceDE w:val="0"/>
              <w:autoSpaceDN w:val="0"/>
              <w:spacing w:line="360" w:lineRule="auto"/>
              <w:jc w:val="center"/>
              <w:rPr>
                <w:rFonts w:ascii="仿宋_GB2312" w:hAnsi="仿宋_GB2312" w:eastAsia="仿宋_GB2312" w:cs="仿宋_GB2312"/>
                <w:color w:val="auto"/>
                <w:sz w:val="24"/>
                <w:highlight w:val="none"/>
              </w:rPr>
            </w:pPr>
          </w:p>
        </w:tc>
      </w:tr>
    </w:tbl>
    <w:p w14:paraId="02358DD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5B488B7">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38657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B250A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8A5D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C91733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549B2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D8F55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8C1E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E8D36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9158F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B51ED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ADD68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4885C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61C1A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86A6A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E031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DE0DDB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11FE14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C437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CEE5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2416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52955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999DE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BF1C5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1B955F">
            <w:pPr>
              <w:autoSpaceDE w:val="0"/>
              <w:autoSpaceDN w:val="0"/>
              <w:spacing w:line="240" w:lineRule="exact"/>
              <w:rPr>
                <w:rFonts w:ascii="仿宋_GB2312" w:hAnsi="仿宋_GB2312" w:eastAsia="仿宋_GB2312" w:cs="仿宋_GB2312"/>
                <w:color w:val="auto"/>
                <w:sz w:val="24"/>
                <w:highlight w:val="none"/>
              </w:rPr>
            </w:pPr>
          </w:p>
        </w:tc>
      </w:tr>
      <w:tr w14:paraId="6D10DCB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5FB95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5794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E0E6EB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6ADFC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5EBF4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0C80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57756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7C7A7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06FB1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8EBD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C309FA">
            <w:pPr>
              <w:autoSpaceDE w:val="0"/>
              <w:autoSpaceDN w:val="0"/>
              <w:spacing w:line="240" w:lineRule="exact"/>
              <w:rPr>
                <w:rFonts w:ascii="仿宋_GB2312" w:hAnsi="仿宋_GB2312" w:eastAsia="仿宋_GB2312" w:cs="仿宋_GB2312"/>
                <w:color w:val="auto"/>
                <w:sz w:val="24"/>
                <w:highlight w:val="none"/>
              </w:rPr>
            </w:pPr>
          </w:p>
        </w:tc>
      </w:tr>
      <w:tr w14:paraId="7E271D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B490B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0F154C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886E16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3025D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92BF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99950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25BB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988B7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C2AB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85F76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F63DB26">
            <w:pPr>
              <w:autoSpaceDE w:val="0"/>
              <w:autoSpaceDN w:val="0"/>
              <w:spacing w:line="240" w:lineRule="exact"/>
              <w:rPr>
                <w:rFonts w:ascii="仿宋_GB2312" w:hAnsi="仿宋_GB2312" w:eastAsia="仿宋_GB2312" w:cs="仿宋_GB2312"/>
                <w:color w:val="auto"/>
                <w:sz w:val="24"/>
                <w:highlight w:val="none"/>
              </w:rPr>
            </w:pPr>
          </w:p>
        </w:tc>
      </w:tr>
    </w:tbl>
    <w:p w14:paraId="46F0F718">
      <w:pPr>
        <w:spacing w:line="360" w:lineRule="auto"/>
        <w:ind w:firstLine="480" w:firstLineChars="200"/>
        <w:rPr>
          <w:rFonts w:ascii="仿宋_GB2312" w:hAnsi="仿宋_GB2312" w:eastAsia="仿宋_GB2312" w:cs="仿宋_GB2312"/>
          <w:color w:val="auto"/>
          <w:sz w:val="24"/>
          <w:szCs w:val="20"/>
          <w:highlight w:val="none"/>
        </w:rPr>
      </w:pPr>
    </w:p>
    <w:p w14:paraId="1E9526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A2B8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F7C324">
      <w:pPr>
        <w:spacing w:line="360" w:lineRule="auto"/>
        <w:rPr>
          <w:rFonts w:hint="eastAsia" w:ascii="仿宋_GB2312" w:hAnsi="仿宋_GB2312" w:eastAsia="仿宋_GB2312" w:cs="仿宋_GB2312"/>
          <w:b/>
          <w:color w:val="auto"/>
          <w:sz w:val="30"/>
          <w:szCs w:val="30"/>
          <w:highlight w:val="none"/>
          <w:lang w:eastAsia="zh-CN"/>
        </w:rPr>
      </w:pPr>
    </w:p>
    <w:p w14:paraId="0C165D9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54736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D380D2C">
      <w:pPr>
        <w:spacing w:line="336" w:lineRule="auto"/>
        <w:ind w:firstLine="3600" w:firstLineChars="1500"/>
        <w:rPr>
          <w:rFonts w:hint="eastAsia" w:ascii="仿宋" w:hAnsi="仿宋" w:eastAsia="仿宋" w:cs="仿宋"/>
          <w:color w:val="auto"/>
          <w:sz w:val="24"/>
          <w:highlight w:val="none"/>
        </w:rPr>
      </w:pPr>
    </w:p>
    <w:p w14:paraId="2D2F3D7D">
      <w:pPr>
        <w:pStyle w:val="80"/>
        <w:rPr>
          <w:rFonts w:hint="eastAsia"/>
          <w:color w:val="auto"/>
          <w:highlight w:val="none"/>
        </w:rPr>
      </w:pPr>
    </w:p>
    <w:p w14:paraId="48978E2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095CE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5399CF">
      <w:pPr>
        <w:pStyle w:val="80"/>
        <w:rPr>
          <w:color w:val="auto"/>
          <w:highlight w:val="none"/>
        </w:rPr>
      </w:pPr>
    </w:p>
    <w:p w14:paraId="66FFB22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41EC0E2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A850D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BFCFD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5D3F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9831C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3BD3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537A6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FB5AB4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D743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1CCE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B65B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1837E3">
            <w:pPr>
              <w:autoSpaceDE w:val="0"/>
              <w:autoSpaceDN w:val="0"/>
              <w:spacing w:line="360" w:lineRule="auto"/>
              <w:jc w:val="center"/>
              <w:rPr>
                <w:rFonts w:ascii="仿宋_GB2312" w:hAnsi="仿宋_GB2312" w:eastAsia="仿宋_GB2312" w:cs="仿宋_GB2312"/>
                <w:color w:val="auto"/>
                <w:sz w:val="24"/>
                <w:highlight w:val="none"/>
              </w:rPr>
            </w:pPr>
          </w:p>
        </w:tc>
      </w:tr>
      <w:tr w14:paraId="432D42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8B10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C779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95998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1D2800">
            <w:pPr>
              <w:autoSpaceDE w:val="0"/>
              <w:autoSpaceDN w:val="0"/>
              <w:spacing w:line="360" w:lineRule="auto"/>
              <w:jc w:val="center"/>
              <w:rPr>
                <w:rFonts w:ascii="仿宋_GB2312" w:hAnsi="仿宋_GB2312" w:eastAsia="仿宋_GB2312" w:cs="仿宋_GB2312"/>
                <w:color w:val="auto"/>
                <w:sz w:val="24"/>
                <w:highlight w:val="none"/>
              </w:rPr>
            </w:pPr>
          </w:p>
        </w:tc>
      </w:tr>
      <w:tr w14:paraId="474EE0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F1AF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FE9D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91CC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7E7DE0">
            <w:pPr>
              <w:autoSpaceDE w:val="0"/>
              <w:autoSpaceDN w:val="0"/>
              <w:spacing w:line="360" w:lineRule="auto"/>
              <w:jc w:val="center"/>
              <w:rPr>
                <w:rFonts w:ascii="仿宋_GB2312" w:hAnsi="仿宋_GB2312" w:eastAsia="仿宋_GB2312" w:cs="仿宋_GB2312"/>
                <w:color w:val="auto"/>
                <w:sz w:val="24"/>
                <w:highlight w:val="none"/>
              </w:rPr>
            </w:pPr>
          </w:p>
        </w:tc>
      </w:tr>
      <w:tr w14:paraId="5F8CF64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4F52D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B10A2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CE43C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9A13A">
            <w:pPr>
              <w:autoSpaceDE w:val="0"/>
              <w:autoSpaceDN w:val="0"/>
              <w:spacing w:line="360" w:lineRule="auto"/>
              <w:jc w:val="center"/>
              <w:rPr>
                <w:rFonts w:ascii="仿宋_GB2312" w:hAnsi="仿宋_GB2312" w:eastAsia="仿宋_GB2312" w:cs="仿宋_GB2312"/>
                <w:color w:val="auto"/>
                <w:sz w:val="24"/>
                <w:highlight w:val="none"/>
              </w:rPr>
            </w:pPr>
          </w:p>
        </w:tc>
      </w:tr>
      <w:tr w14:paraId="26B072C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9E611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8C558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1FAA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BD1248">
            <w:pPr>
              <w:autoSpaceDE w:val="0"/>
              <w:autoSpaceDN w:val="0"/>
              <w:spacing w:line="360" w:lineRule="auto"/>
              <w:jc w:val="center"/>
              <w:rPr>
                <w:rFonts w:ascii="仿宋_GB2312" w:hAnsi="仿宋_GB2312" w:eastAsia="仿宋_GB2312" w:cs="仿宋_GB2312"/>
                <w:color w:val="auto"/>
                <w:sz w:val="24"/>
                <w:highlight w:val="none"/>
              </w:rPr>
            </w:pPr>
          </w:p>
        </w:tc>
      </w:tr>
      <w:tr w14:paraId="48BB610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4D17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034CF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0B8F9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866203">
            <w:pPr>
              <w:autoSpaceDE w:val="0"/>
              <w:autoSpaceDN w:val="0"/>
              <w:spacing w:line="360" w:lineRule="auto"/>
              <w:jc w:val="center"/>
              <w:rPr>
                <w:rFonts w:ascii="仿宋_GB2312" w:hAnsi="仿宋_GB2312" w:eastAsia="仿宋_GB2312" w:cs="仿宋_GB2312"/>
                <w:color w:val="auto"/>
                <w:sz w:val="24"/>
                <w:highlight w:val="none"/>
              </w:rPr>
            </w:pPr>
          </w:p>
        </w:tc>
      </w:tr>
      <w:tr w14:paraId="5C555D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763B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C51FD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C36F7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7BC0E">
            <w:pPr>
              <w:autoSpaceDE w:val="0"/>
              <w:autoSpaceDN w:val="0"/>
              <w:spacing w:line="360" w:lineRule="auto"/>
              <w:jc w:val="center"/>
              <w:rPr>
                <w:rFonts w:ascii="仿宋_GB2312" w:hAnsi="仿宋_GB2312" w:eastAsia="仿宋_GB2312" w:cs="仿宋_GB2312"/>
                <w:color w:val="auto"/>
                <w:sz w:val="24"/>
                <w:highlight w:val="none"/>
              </w:rPr>
            </w:pPr>
          </w:p>
        </w:tc>
      </w:tr>
      <w:tr w14:paraId="0B0A091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989A0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A30A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7557A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AEEE86">
            <w:pPr>
              <w:autoSpaceDE w:val="0"/>
              <w:autoSpaceDN w:val="0"/>
              <w:spacing w:line="360" w:lineRule="auto"/>
              <w:jc w:val="center"/>
              <w:rPr>
                <w:rFonts w:ascii="仿宋_GB2312" w:hAnsi="仿宋_GB2312" w:eastAsia="仿宋_GB2312" w:cs="仿宋_GB2312"/>
                <w:color w:val="auto"/>
                <w:sz w:val="24"/>
                <w:highlight w:val="none"/>
              </w:rPr>
            </w:pPr>
          </w:p>
        </w:tc>
      </w:tr>
      <w:tr w14:paraId="727E03F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D643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6ABD7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6CF3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883D3E">
            <w:pPr>
              <w:autoSpaceDE w:val="0"/>
              <w:autoSpaceDN w:val="0"/>
              <w:spacing w:line="360" w:lineRule="auto"/>
              <w:jc w:val="center"/>
              <w:rPr>
                <w:rFonts w:ascii="仿宋_GB2312" w:hAnsi="仿宋_GB2312" w:eastAsia="仿宋_GB2312" w:cs="仿宋_GB2312"/>
                <w:color w:val="auto"/>
                <w:sz w:val="24"/>
                <w:highlight w:val="none"/>
              </w:rPr>
            </w:pPr>
          </w:p>
        </w:tc>
      </w:tr>
    </w:tbl>
    <w:p w14:paraId="6650C97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ACD1CF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921E0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11E3A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1D6A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92E0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9A311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41F6F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B47EE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70EAF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413BA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84D73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A2305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447B1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F25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CC581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000B0A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5AF2FC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C5D335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0B086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2C3AD7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CAA462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ACA93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6890C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8F57B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08BD7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AD641B">
            <w:pPr>
              <w:autoSpaceDE w:val="0"/>
              <w:autoSpaceDN w:val="0"/>
              <w:spacing w:line="360" w:lineRule="auto"/>
              <w:rPr>
                <w:rFonts w:ascii="仿宋_GB2312" w:hAnsi="仿宋_GB2312" w:eastAsia="仿宋_GB2312" w:cs="仿宋_GB2312"/>
                <w:color w:val="auto"/>
                <w:sz w:val="24"/>
                <w:highlight w:val="none"/>
              </w:rPr>
            </w:pPr>
          </w:p>
        </w:tc>
      </w:tr>
      <w:tr w14:paraId="674CA8F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B6AC44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05BB13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19D99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F436F2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8F5797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65E3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F6478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6A923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AB39E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D29CF1">
            <w:pPr>
              <w:autoSpaceDE w:val="0"/>
              <w:autoSpaceDN w:val="0"/>
              <w:spacing w:line="360" w:lineRule="auto"/>
              <w:rPr>
                <w:rFonts w:ascii="仿宋_GB2312" w:hAnsi="仿宋_GB2312" w:eastAsia="仿宋_GB2312" w:cs="仿宋_GB2312"/>
                <w:color w:val="auto"/>
                <w:sz w:val="24"/>
                <w:highlight w:val="none"/>
              </w:rPr>
            </w:pPr>
          </w:p>
        </w:tc>
      </w:tr>
    </w:tbl>
    <w:p w14:paraId="064A2A7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D1AFE1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D9255FB">
      <w:pPr>
        <w:spacing w:line="360" w:lineRule="auto"/>
        <w:ind w:firstLine="480" w:firstLineChars="200"/>
        <w:rPr>
          <w:rFonts w:ascii="仿宋_GB2312" w:hAnsi="仿宋_GB2312" w:eastAsia="仿宋_GB2312" w:cs="仿宋_GB2312"/>
          <w:color w:val="auto"/>
          <w:sz w:val="24"/>
          <w:szCs w:val="20"/>
          <w:highlight w:val="none"/>
        </w:rPr>
      </w:pPr>
    </w:p>
    <w:p w14:paraId="11E980F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707229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1E838B">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2DDD20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2F09F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20DB3F9">
      <w:pPr>
        <w:spacing w:line="360" w:lineRule="auto"/>
        <w:rPr>
          <w:rFonts w:ascii="仿宋_GB2312" w:hAnsi="仿宋_GB2312" w:eastAsia="仿宋_GB2312" w:cs="仿宋_GB2312"/>
          <w:color w:val="auto"/>
          <w:sz w:val="18"/>
          <w:szCs w:val="18"/>
          <w:highlight w:val="none"/>
        </w:rPr>
      </w:pPr>
    </w:p>
    <w:p w14:paraId="17DB6CCB">
      <w:pPr>
        <w:pStyle w:val="80"/>
        <w:rPr>
          <w:color w:val="auto"/>
          <w:highlight w:val="none"/>
        </w:rPr>
      </w:pPr>
    </w:p>
    <w:p w14:paraId="17F789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854A2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D38AC">
      <w:pPr>
        <w:spacing w:line="360" w:lineRule="auto"/>
        <w:rPr>
          <w:rFonts w:ascii="仿宋_GB2312" w:hAnsi="仿宋_GB2312" w:eastAsia="仿宋_GB2312" w:cs="仿宋_GB2312"/>
          <w:b/>
          <w:bCs/>
          <w:color w:val="auto"/>
          <w:sz w:val="18"/>
          <w:szCs w:val="18"/>
          <w:highlight w:val="none"/>
        </w:rPr>
      </w:pPr>
    </w:p>
    <w:p w14:paraId="5E3EB469">
      <w:pPr>
        <w:spacing w:line="360" w:lineRule="auto"/>
        <w:rPr>
          <w:rFonts w:ascii="仿宋_GB2312" w:hAnsi="仿宋_GB2312" w:eastAsia="仿宋_GB2312" w:cs="仿宋_GB2312"/>
          <w:b/>
          <w:bCs/>
          <w:color w:val="auto"/>
          <w:sz w:val="32"/>
          <w:szCs w:val="32"/>
          <w:highlight w:val="none"/>
        </w:rPr>
      </w:pPr>
    </w:p>
    <w:p w14:paraId="617B49C1">
      <w:pPr>
        <w:spacing w:line="360" w:lineRule="auto"/>
        <w:rPr>
          <w:rFonts w:ascii="仿宋_GB2312" w:hAnsi="仿宋_GB2312" w:eastAsia="仿宋_GB2312" w:cs="仿宋_GB2312"/>
          <w:b/>
          <w:bCs/>
          <w:color w:val="auto"/>
          <w:sz w:val="32"/>
          <w:szCs w:val="32"/>
          <w:highlight w:val="none"/>
        </w:rPr>
      </w:pPr>
    </w:p>
    <w:p w14:paraId="63835611">
      <w:pPr>
        <w:spacing w:line="360" w:lineRule="auto"/>
        <w:rPr>
          <w:rFonts w:ascii="仿宋_GB2312" w:hAnsi="仿宋_GB2312" w:eastAsia="仿宋_GB2312" w:cs="仿宋_GB2312"/>
          <w:b/>
          <w:bCs/>
          <w:color w:val="auto"/>
          <w:sz w:val="32"/>
          <w:szCs w:val="32"/>
          <w:highlight w:val="none"/>
        </w:rPr>
      </w:pPr>
    </w:p>
    <w:p w14:paraId="3A65B00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6E0550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9398ADF">
      <w:pPr>
        <w:snapToGrid w:val="0"/>
        <w:spacing w:line="360" w:lineRule="auto"/>
        <w:ind w:right="960"/>
        <w:jc w:val="right"/>
        <w:rPr>
          <w:rFonts w:ascii="仿宋_GB2312" w:hAnsi="仿宋_GB2312" w:eastAsia="仿宋_GB2312" w:cs="仿宋_GB2312"/>
          <w:color w:val="auto"/>
          <w:kern w:val="0"/>
          <w:sz w:val="24"/>
          <w:highlight w:val="none"/>
          <w:lang w:val="zh-CN"/>
        </w:rPr>
      </w:pPr>
    </w:p>
    <w:p w14:paraId="3392DFA0">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4545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168BC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BA1DB9">
      <w:pPr>
        <w:spacing w:line="360" w:lineRule="auto"/>
        <w:rPr>
          <w:rFonts w:ascii="仿宋_GB2312" w:hAnsi="仿宋_GB2312" w:eastAsia="仿宋_GB2312" w:cs="仿宋_GB2312"/>
          <w:b/>
          <w:bCs/>
          <w:color w:val="auto"/>
          <w:sz w:val="32"/>
          <w:szCs w:val="32"/>
          <w:highlight w:val="none"/>
        </w:rPr>
      </w:pPr>
    </w:p>
    <w:p w14:paraId="1035BEB1">
      <w:pPr>
        <w:spacing w:line="360" w:lineRule="auto"/>
        <w:rPr>
          <w:rFonts w:ascii="仿宋_GB2312" w:hAnsi="仿宋_GB2312" w:eastAsia="仿宋_GB2312" w:cs="仿宋_GB2312"/>
          <w:b/>
          <w:bCs/>
          <w:color w:val="auto"/>
          <w:sz w:val="32"/>
          <w:szCs w:val="32"/>
          <w:highlight w:val="none"/>
        </w:rPr>
      </w:pPr>
    </w:p>
    <w:p w14:paraId="4259C18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E6746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7B0C21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D77FD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F686A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B51B71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D2195F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C8FE153">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122A74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E080C2A">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89F04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0D6EB5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554517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28D97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93938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FB445C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1C5DD6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6D32D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ED886C2">
            <w:pPr>
              <w:suppressAutoHyphens/>
              <w:autoSpaceDE w:val="0"/>
              <w:autoSpaceDN w:val="0"/>
              <w:spacing w:line="360" w:lineRule="auto"/>
              <w:rPr>
                <w:rFonts w:ascii="仿宋_GB2312" w:hAnsi="仿宋_GB2312" w:eastAsia="仿宋_GB2312" w:cs="仿宋_GB2312"/>
                <w:color w:val="auto"/>
                <w:sz w:val="24"/>
                <w:highlight w:val="none"/>
              </w:rPr>
            </w:pPr>
          </w:p>
        </w:tc>
      </w:tr>
      <w:tr w14:paraId="563363F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A8B050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18726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F36653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90E38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1E72EA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ABEC7D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6E47D97">
            <w:pPr>
              <w:suppressAutoHyphens/>
              <w:autoSpaceDE w:val="0"/>
              <w:autoSpaceDN w:val="0"/>
              <w:spacing w:line="360" w:lineRule="auto"/>
              <w:rPr>
                <w:rFonts w:ascii="仿宋_GB2312" w:hAnsi="仿宋_GB2312" w:eastAsia="仿宋_GB2312" w:cs="仿宋_GB2312"/>
                <w:color w:val="auto"/>
                <w:sz w:val="24"/>
                <w:highlight w:val="none"/>
              </w:rPr>
            </w:pPr>
          </w:p>
        </w:tc>
      </w:tr>
    </w:tbl>
    <w:p w14:paraId="4FB1EA3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7B1271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C7B514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83B7A3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0EA7DF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6E41CDC">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805A76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3068C0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199B856">
      <w:pPr>
        <w:spacing w:line="360" w:lineRule="auto"/>
        <w:ind w:firstLine="480" w:firstLineChars="200"/>
        <w:rPr>
          <w:rFonts w:ascii="仿宋_GB2312" w:hAnsi="仿宋_GB2312" w:eastAsia="仿宋_GB2312" w:cs="仿宋_GB2312"/>
          <w:color w:val="auto"/>
          <w:sz w:val="24"/>
          <w:szCs w:val="20"/>
          <w:highlight w:val="none"/>
        </w:rPr>
      </w:pPr>
    </w:p>
    <w:p w14:paraId="33DD00D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AD8DA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B95ED5">
      <w:pPr>
        <w:spacing w:line="336" w:lineRule="auto"/>
        <w:jc w:val="center"/>
        <w:rPr>
          <w:rFonts w:hint="eastAsia" w:ascii="仿宋" w:hAnsi="仿宋" w:eastAsia="仿宋" w:cs="仿宋"/>
          <w:color w:val="auto"/>
          <w:sz w:val="24"/>
          <w:highlight w:val="none"/>
        </w:rPr>
      </w:pPr>
    </w:p>
    <w:p w14:paraId="4C0326FB">
      <w:pPr>
        <w:spacing w:line="336" w:lineRule="auto"/>
        <w:jc w:val="center"/>
        <w:rPr>
          <w:rFonts w:hint="eastAsia" w:ascii="仿宋" w:hAnsi="仿宋" w:eastAsia="仿宋" w:cs="仿宋"/>
          <w:color w:val="auto"/>
          <w:sz w:val="24"/>
          <w:highlight w:val="none"/>
        </w:rPr>
      </w:pPr>
    </w:p>
    <w:p w14:paraId="6BC4DCA2">
      <w:pPr>
        <w:spacing w:line="336" w:lineRule="auto"/>
        <w:jc w:val="center"/>
        <w:rPr>
          <w:rFonts w:hint="eastAsia" w:ascii="仿宋" w:hAnsi="仿宋" w:eastAsia="仿宋" w:cs="仿宋"/>
          <w:color w:val="auto"/>
          <w:sz w:val="24"/>
          <w:highlight w:val="none"/>
        </w:rPr>
      </w:pPr>
    </w:p>
    <w:p w14:paraId="3733FD9E">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28DF28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C2EF2">
      <w:pPr>
        <w:spacing w:line="360" w:lineRule="auto"/>
        <w:jc w:val="center"/>
        <w:rPr>
          <w:rFonts w:ascii="仿宋_GB2312" w:hAnsi="仿宋_GB2312" w:eastAsia="仿宋_GB2312" w:cs="仿宋_GB2312"/>
          <w:color w:val="auto"/>
          <w:sz w:val="24"/>
          <w:highlight w:val="none"/>
        </w:rPr>
      </w:pPr>
    </w:p>
    <w:p w14:paraId="33B01C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0C6E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C927E">
      <w:pPr>
        <w:spacing w:line="360" w:lineRule="auto"/>
        <w:jc w:val="center"/>
        <w:rPr>
          <w:rFonts w:ascii="仿宋_GB2312" w:hAnsi="仿宋_GB2312" w:eastAsia="仿宋_GB2312" w:cs="仿宋_GB2312"/>
          <w:b/>
          <w:bCs/>
          <w:color w:val="auto"/>
          <w:sz w:val="30"/>
          <w:szCs w:val="30"/>
          <w:highlight w:val="none"/>
        </w:rPr>
      </w:pPr>
    </w:p>
    <w:p w14:paraId="2E3626F4">
      <w:pPr>
        <w:spacing w:line="360" w:lineRule="auto"/>
        <w:jc w:val="center"/>
        <w:rPr>
          <w:rFonts w:ascii="仿宋_GB2312" w:hAnsi="仿宋_GB2312" w:eastAsia="仿宋_GB2312" w:cs="仿宋_GB2312"/>
          <w:b/>
          <w:bCs/>
          <w:color w:val="auto"/>
          <w:sz w:val="30"/>
          <w:szCs w:val="30"/>
          <w:highlight w:val="none"/>
        </w:rPr>
      </w:pPr>
    </w:p>
    <w:p w14:paraId="37B61BE5">
      <w:pPr>
        <w:spacing w:line="360" w:lineRule="auto"/>
        <w:jc w:val="center"/>
        <w:rPr>
          <w:rFonts w:ascii="仿宋_GB2312" w:hAnsi="仿宋_GB2312" w:eastAsia="仿宋_GB2312" w:cs="仿宋_GB2312"/>
          <w:b/>
          <w:bCs/>
          <w:color w:val="auto"/>
          <w:sz w:val="24"/>
          <w:highlight w:val="none"/>
        </w:rPr>
      </w:pPr>
    </w:p>
    <w:p w14:paraId="52563899">
      <w:pPr>
        <w:spacing w:line="360" w:lineRule="auto"/>
        <w:jc w:val="center"/>
        <w:rPr>
          <w:rFonts w:ascii="仿宋_GB2312" w:hAnsi="仿宋_GB2312" w:eastAsia="仿宋_GB2312" w:cs="仿宋_GB2312"/>
          <w:b/>
          <w:bCs/>
          <w:color w:val="auto"/>
          <w:sz w:val="24"/>
          <w:highlight w:val="none"/>
        </w:rPr>
      </w:pPr>
    </w:p>
    <w:p w14:paraId="50B27B7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08CC7F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1A0343F">
      <w:pPr>
        <w:spacing w:line="360" w:lineRule="auto"/>
        <w:rPr>
          <w:rFonts w:ascii="仿宋_GB2312" w:hAnsi="仿宋_GB2312" w:eastAsia="仿宋_GB2312" w:cs="仿宋_GB2312"/>
          <w:color w:val="auto"/>
          <w:sz w:val="24"/>
          <w:highlight w:val="none"/>
        </w:rPr>
      </w:pPr>
    </w:p>
    <w:p w14:paraId="0CAFF0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43E009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D82752">
      <w:pPr>
        <w:pStyle w:val="81"/>
        <w:rPr>
          <w:rFonts w:hint="eastAsia"/>
          <w:color w:val="auto"/>
          <w:highlight w:val="none"/>
        </w:rPr>
        <w:sectPr>
          <w:pgSz w:w="11906" w:h="16838"/>
          <w:pgMar w:top="1276" w:right="1418" w:bottom="1247" w:left="1418" w:header="851" w:footer="992" w:gutter="0"/>
          <w:cols w:space="720" w:num="1"/>
          <w:titlePg/>
          <w:docGrid w:linePitch="312" w:charSpace="0"/>
        </w:sectPr>
      </w:pPr>
    </w:p>
    <w:p w14:paraId="3761003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D0068E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A1BDF14">
      <w:pPr>
        <w:spacing w:line="360" w:lineRule="auto"/>
        <w:jc w:val="center"/>
        <w:outlineLvl w:val="0"/>
        <w:rPr>
          <w:rFonts w:hint="eastAsia" w:ascii="仿宋" w:hAnsi="仿宋" w:eastAsia="仿宋" w:cs="仿宋"/>
          <w:b/>
          <w:color w:val="auto"/>
          <w:kern w:val="0"/>
          <w:sz w:val="36"/>
          <w:szCs w:val="36"/>
          <w:highlight w:val="none"/>
        </w:rPr>
      </w:pPr>
    </w:p>
    <w:p w14:paraId="54B4A0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295B77B">
      <w:pPr>
        <w:snapToGrid w:val="0"/>
        <w:spacing w:line="360" w:lineRule="auto"/>
        <w:ind w:right="480"/>
        <w:jc w:val="center"/>
        <w:rPr>
          <w:rFonts w:hint="eastAsia" w:ascii="仿宋" w:hAnsi="仿宋" w:eastAsia="仿宋" w:cs="仿宋"/>
          <w:b/>
          <w:color w:val="auto"/>
          <w:kern w:val="0"/>
          <w:sz w:val="32"/>
          <w:szCs w:val="32"/>
          <w:highlight w:val="none"/>
        </w:rPr>
      </w:pPr>
    </w:p>
    <w:p w14:paraId="43E2782D">
      <w:pPr>
        <w:snapToGrid w:val="0"/>
        <w:spacing w:line="360" w:lineRule="auto"/>
        <w:ind w:right="480"/>
        <w:jc w:val="center"/>
        <w:rPr>
          <w:rFonts w:hint="eastAsia" w:ascii="仿宋" w:hAnsi="仿宋" w:eastAsia="仿宋" w:cs="仿宋"/>
          <w:b/>
          <w:color w:val="auto"/>
          <w:kern w:val="0"/>
          <w:sz w:val="32"/>
          <w:szCs w:val="32"/>
          <w:highlight w:val="none"/>
        </w:rPr>
      </w:pPr>
    </w:p>
    <w:p w14:paraId="6FA25492">
      <w:pPr>
        <w:snapToGrid w:val="0"/>
        <w:spacing w:line="360" w:lineRule="auto"/>
        <w:ind w:right="480"/>
        <w:jc w:val="center"/>
        <w:rPr>
          <w:rFonts w:hint="eastAsia" w:ascii="仿宋" w:hAnsi="仿宋" w:eastAsia="仿宋" w:cs="仿宋"/>
          <w:b/>
          <w:color w:val="auto"/>
          <w:kern w:val="0"/>
          <w:sz w:val="32"/>
          <w:szCs w:val="32"/>
          <w:highlight w:val="none"/>
        </w:rPr>
      </w:pPr>
    </w:p>
    <w:p w14:paraId="79DFE4EC">
      <w:pPr>
        <w:snapToGrid w:val="0"/>
        <w:spacing w:line="360" w:lineRule="auto"/>
        <w:ind w:right="480"/>
        <w:jc w:val="center"/>
        <w:rPr>
          <w:rFonts w:hint="eastAsia" w:ascii="仿宋" w:hAnsi="仿宋" w:eastAsia="仿宋" w:cs="仿宋"/>
          <w:b/>
          <w:color w:val="auto"/>
          <w:kern w:val="0"/>
          <w:sz w:val="32"/>
          <w:szCs w:val="32"/>
          <w:highlight w:val="none"/>
        </w:rPr>
      </w:pPr>
    </w:p>
    <w:p w14:paraId="7E5CABDA">
      <w:pPr>
        <w:snapToGrid w:val="0"/>
        <w:spacing w:line="360" w:lineRule="auto"/>
        <w:ind w:right="480"/>
        <w:jc w:val="center"/>
        <w:rPr>
          <w:rFonts w:hint="eastAsia" w:ascii="仿宋" w:hAnsi="仿宋" w:eastAsia="仿宋" w:cs="仿宋"/>
          <w:b/>
          <w:color w:val="auto"/>
          <w:kern w:val="0"/>
          <w:sz w:val="32"/>
          <w:szCs w:val="32"/>
          <w:highlight w:val="none"/>
        </w:rPr>
      </w:pPr>
    </w:p>
    <w:p w14:paraId="4D974227">
      <w:pPr>
        <w:snapToGrid w:val="0"/>
        <w:spacing w:line="360" w:lineRule="auto"/>
        <w:ind w:right="480"/>
        <w:jc w:val="center"/>
        <w:rPr>
          <w:rFonts w:hint="eastAsia" w:ascii="仿宋" w:hAnsi="仿宋" w:eastAsia="仿宋" w:cs="仿宋"/>
          <w:b/>
          <w:color w:val="auto"/>
          <w:kern w:val="0"/>
          <w:sz w:val="32"/>
          <w:szCs w:val="32"/>
          <w:highlight w:val="none"/>
        </w:rPr>
      </w:pPr>
    </w:p>
    <w:p w14:paraId="46C555A7">
      <w:pPr>
        <w:snapToGrid w:val="0"/>
        <w:spacing w:line="360" w:lineRule="auto"/>
        <w:ind w:right="480"/>
        <w:jc w:val="center"/>
        <w:rPr>
          <w:rFonts w:hint="eastAsia" w:ascii="仿宋" w:hAnsi="仿宋" w:eastAsia="仿宋" w:cs="仿宋"/>
          <w:b/>
          <w:color w:val="auto"/>
          <w:kern w:val="0"/>
          <w:sz w:val="32"/>
          <w:szCs w:val="32"/>
          <w:highlight w:val="none"/>
        </w:rPr>
      </w:pPr>
    </w:p>
    <w:p w14:paraId="5346FAD8">
      <w:pPr>
        <w:snapToGrid w:val="0"/>
        <w:spacing w:line="360" w:lineRule="auto"/>
        <w:ind w:right="480"/>
        <w:jc w:val="center"/>
        <w:rPr>
          <w:rFonts w:hint="eastAsia" w:ascii="仿宋" w:hAnsi="仿宋" w:eastAsia="仿宋" w:cs="仿宋"/>
          <w:b/>
          <w:color w:val="auto"/>
          <w:kern w:val="0"/>
          <w:sz w:val="32"/>
          <w:szCs w:val="32"/>
          <w:highlight w:val="none"/>
        </w:rPr>
      </w:pPr>
    </w:p>
    <w:p w14:paraId="5BDBDEEB">
      <w:pPr>
        <w:snapToGrid w:val="0"/>
        <w:spacing w:line="360" w:lineRule="auto"/>
        <w:ind w:right="480"/>
        <w:jc w:val="center"/>
        <w:rPr>
          <w:rFonts w:hint="eastAsia" w:ascii="仿宋" w:hAnsi="仿宋" w:eastAsia="仿宋" w:cs="仿宋"/>
          <w:b/>
          <w:color w:val="auto"/>
          <w:kern w:val="0"/>
          <w:sz w:val="32"/>
          <w:szCs w:val="32"/>
          <w:highlight w:val="none"/>
        </w:rPr>
      </w:pPr>
    </w:p>
    <w:p w14:paraId="1CBE5B11">
      <w:pPr>
        <w:snapToGrid w:val="0"/>
        <w:spacing w:line="360" w:lineRule="auto"/>
        <w:ind w:right="480"/>
        <w:jc w:val="center"/>
        <w:rPr>
          <w:rFonts w:hint="eastAsia" w:ascii="仿宋" w:hAnsi="仿宋" w:eastAsia="仿宋" w:cs="仿宋"/>
          <w:b/>
          <w:color w:val="auto"/>
          <w:kern w:val="0"/>
          <w:sz w:val="32"/>
          <w:szCs w:val="32"/>
          <w:highlight w:val="none"/>
        </w:rPr>
      </w:pPr>
    </w:p>
    <w:p w14:paraId="4B746BCE">
      <w:pPr>
        <w:snapToGrid w:val="0"/>
        <w:spacing w:line="360" w:lineRule="auto"/>
        <w:ind w:right="480"/>
        <w:jc w:val="center"/>
        <w:rPr>
          <w:rFonts w:hint="eastAsia" w:ascii="仿宋" w:hAnsi="仿宋" w:eastAsia="仿宋" w:cs="仿宋"/>
          <w:b/>
          <w:color w:val="auto"/>
          <w:kern w:val="0"/>
          <w:sz w:val="32"/>
          <w:szCs w:val="32"/>
          <w:highlight w:val="none"/>
        </w:rPr>
      </w:pPr>
    </w:p>
    <w:p w14:paraId="5250D8C2">
      <w:pPr>
        <w:snapToGrid w:val="0"/>
        <w:spacing w:line="360" w:lineRule="auto"/>
        <w:ind w:right="480"/>
        <w:jc w:val="center"/>
        <w:rPr>
          <w:rFonts w:hint="eastAsia" w:ascii="仿宋" w:hAnsi="仿宋" w:eastAsia="仿宋" w:cs="仿宋"/>
          <w:b/>
          <w:color w:val="auto"/>
          <w:kern w:val="0"/>
          <w:sz w:val="32"/>
          <w:szCs w:val="32"/>
          <w:highlight w:val="none"/>
        </w:rPr>
      </w:pPr>
    </w:p>
    <w:p w14:paraId="7D5C972F">
      <w:pPr>
        <w:snapToGrid w:val="0"/>
        <w:spacing w:line="360" w:lineRule="auto"/>
        <w:ind w:right="480"/>
        <w:jc w:val="center"/>
        <w:rPr>
          <w:rFonts w:hint="eastAsia" w:ascii="仿宋" w:hAnsi="仿宋" w:eastAsia="仿宋" w:cs="仿宋"/>
          <w:b/>
          <w:color w:val="auto"/>
          <w:kern w:val="0"/>
          <w:sz w:val="32"/>
          <w:szCs w:val="32"/>
          <w:highlight w:val="none"/>
        </w:rPr>
      </w:pPr>
    </w:p>
    <w:p w14:paraId="7C97C5F3">
      <w:pPr>
        <w:snapToGrid w:val="0"/>
        <w:spacing w:line="360" w:lineRule="auto"/>
        <w:ind w:right="480"/>
        <w:jc w:val="both"/>
        <w:rPr>
          <w:rFonts w:hint="eastAsia" w:ascii="仿宋" w:hAnsi="仿宋" w:eastAsia="仿宋" w:cs="仿宋"/>
          <w:b/>
          <w:color w:val="auto"/>
          <w:kern w:val="0"/>
          <w:sz w:val="32"/>
          <w:szCs w:val="32"/>
          <w:highlight w:val="none"/>
        </w:rPr>
      </w:pPr>
    </w:p>
    <w:p w14:paraId="6D3574F5">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8ECBE0E">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041D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1C0411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61F0B9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hint="eastAsia" w:ascii="仿宋_GB2312" w:hAnsi="仿宋_GB2312" w:eastAsia="仿宋_GB2312" w:cs="仿宋_GB2312"/>
          <w:b/>
          <w:color w:val="auto"/>
          <w:kern w:val="0"/>
          <w:sz w:val="24"/>
          <w:highlight w:val="none"/>
          <w:lang w:val="zh-CN"/>
        </w:rPr>
        <w:t>(单位均为人民币元)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41D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14DCAB42">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14:paraId="13C31B2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14:paraId="40C67E7F">
            <w:pPr>
              <w:wordWrap w:val="0"/>
              <w:spacing w:line="360" w:lineRule="auto"/>
              <w:jc w:val="center"/>
              <w:rPr>
                <w:rFonts w:ascii="仿宋_GB2312" w:hAnsi="仿宋_GB2312" w:eastAsia="仿宋_GB2312" w:cs="仿宋_GB2312"/>
                <w:b/>
                <w:color w:val="auto"/>
                <w:sz w:val="24"/>
                <w:highlight w:val="none"/>
              </w:rPr>
            </w:pPr>
          </w:p>
          <w:p w14:paraId="1B629C4C">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14:paraId="4C851A6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14:paraId="38FA033B">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14:paraId="7B9AAE9F">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14:paraId="52F1EA4D">
            <w:pPr>
              <w:wordWrap w:val="0"/>
              <w:spacing w:line="360" w:lineRule="auto"/>
              <w:jc w:val="center"/>
              <w:rPr>
                <w:rFonts w:ascii="仿宋_GB2312" w:hAnsi="仿宋_GB2312" w:eastAsia="仿宋_GB2312" w:cs="仿宋_GB2312"/>
                <w:b/>
                <w:color w:val="auto"/>
                <w:sz w:val="24"/>
                <w:highlight w:val="none"/>
              </w:rPr>
            </w:pPr>
          </w:p>
          <w:p w14:paraId="5F4630F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14:paraId="71D967FF">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服务单价</w:t>
            </w:r>
          </w:p>
        </w:tc>
        <w:tc>
          <w:tcPr>
            <w:tcW w:w="615" w:type="pct"/>
            <w:vAlign w:val="center"/>
          </w:tcPr>
          <w:p w14:paraId="631AFE81">
            <w:pPr>
              <w:wordWrap w:val="0"/>
              <w:spacing w:line="360" w:lineRule="auto"/>
              <w:jc w:val="center"/>
              <w:rPr>
                <w:rFonts w:ascii="仿宋_GB2312" w:hAnsi="仿宋_GB2312" w:eastAsia="仿宋_GB2312" w:cs="仿宋_GB2312"/>
                <w:b/>
                <w:color w:val="auto"/>
                <w:sz w:val="24"/>
                <w:highlight w:val="none"/>
              </w:rPr>
            </w:pPr>
          </w:p>
          <w:p w14:paraId="3DB87E2E">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14:paraId="05EFD913">
            <w:pPr>
              <w:wordWrap w:val="0"/>
              <w:spacing w:line="360" w:lineRule="auto"/>
              <w:jc w:val="center"/>
              <w:rPr>
                <w:rFonts w:ascii="仿宋_GB2312" w:hAnsi="仿宋_GB2312" w:eastAsia="仿宋_GB2312" w:cs="仿宋_GB2312"/>
                <w:b/>
                <w:color w:val="auto"/>
                <w:sz w:val="24"/>
                <w:highlight w:val="none"/>
              </w:rPr>
            </w:pPr>
          </w:p>
        </w:tc>
      </w:tr>
      <w:tr w14:paraId="28F1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145BD18B">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14:paraId="12A950CF">
            <w:pPr>
              <w:wordWrap w:val="0"/>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14:paraId="20AF3944">
            <w:pPr>
              <w:wordWrap w:val="0"/>
              <w:snapToGrid w:val="0"/>
              <w:spacing w:line="360" w:lineRule="auto"/>
              <w:jc w:val="center"/>
              <w:rPr>
                <w:rFonts w:ascii="仿宋_GB2312" w:hAnsi="仿宋_GB2312" w:eastAsia="仿宋_GB2312" w:cs="仿宋_GB2312"/>
                <w:color w:val="auto"/>
                <w:sz w:val="24"/>
                <w:highlight w:val="none"/>
              </w:rPr>
            </w:pPr>
          </w:p>
        </w:tc>
        <w:tc>
          <w:tcPr>
            <w:tcW w:w="698" w:type="pct"/>
            <w:vAlign w:val="center"/>
          </w:tcPr>
          <w:p w14:paraId="121EB730">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08EC49EF">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2EBDD7EF">
            <w:pPr>
              <w:wordWrap w:val="0"/>
              <w:spacing w:line="360" w:lineRule="auto"/>
              <w:jc w:val="center"/>
              <w:rPr>
                <w:rFonts w:ascii="仿宋_GB2312" w:hAnsi="仿宋_GB2312" w:eastAsia="仿宋_GB2312" w:cs="仿宋_GB2312"/>
                <w:color w:val="auto"/>
                <w:sz w:val="24"/>
                <w:highlight w:val="none"/>
              </w:rPr>
            </w:pPr>
          </w:p>
        </w:tc>
        <w:tc>
          <w:tcPr>
            <w:tcW w:w="616" w:type="pct"/>
          </w:tcPr>
          <w:p w14:paraId="07719EBF">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1017B34C">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47867ED9">
            <w:pPr>
              <w:wordWrap w:val="0"/>
              <w:spacing w:line="360" w:lineRule="auto"/>
              <w:jc w:val="center"/>
              <w:rPr>
                <w:rFonts w:ascii="仿宋_GB2312" w:hAnsi="仿宋_GB2312" w:eastAsia="仿宋_GB2312" w:cs="仿宋_GB2312"/>
                <w:color w:val="auto"/>
                <w:sz w:val="24"/>
                <w:highlight w:val="none"/>
              </w:rPr>
            </w:pPr>
          </w:p>
        </w:tc>
      </w:tr>
      <w:tr w14:paraId="582F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0645F73">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14:paraId="45E0E6D8">
            <w:pPr>
              <w:wordWrap w:val="0"/>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14:paraId="0A861D4C">
            <w:pPr>
              <w:wordWrap w:val="0"/>
              <w:snapToGrid w:val="0"/>
              <w:spacing w:line="360" w:lineRule="auto"/>
              <w:jc w:val="center"/>
              <w:rPr>
                <w:rFonts w:ascii="仿宋_GB2312" w:hAnsi="仿宋_GB2312" w:eastAsia="仿宋_GB2312" w:cs="仿宋_GB2312"/>
                <w:color w:val="auto"/>
                <w:sz w:val="24"/>
                <w:highlight w:val="none"/>
              </w:rPr>
            </w:pPr>
          </w:p>
        </w:tc>
        <w:tc>
          <w:tcPr>
            <w:tcW w:w="698" w:type="pct"/>
            <w:vAlign w:val="center"/>
          </w:tcPr>
          <w:p w14:paraId="57CEFD1B">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3DCF3FFD">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425790B7">
            <w:pPr>
              <w:wordWrap w:val="0"/>
              <w:spacing w:line="360" w:lineRule="auto"/>
              <w:jc w:val="center"/>
              <w:rPr>
                <w:rFonts w:ascii="仿宋_GB2312" w:hAnsi="仿宋_GB2312" w:eastAsia="仿宋_GB2312" w:cs="仿宋_GB2312"/>
                <w:color w:val="auto"/>
                <w:sz w:val="24"/>
                <w:highlight w:val="none"/>
              </w:rPr>
            </w:pPr>
          </w:p>
        </w:tc>
        <w:tc>
          <w:tcPr>
            <w:tcW w:w="616" w:type="pct"/>
          </w:tcPr>
          <w:p w14:paraId="5C5482E1">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00003FEE">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62F57688">
            <w:pPr>
              <w:wordWrap w:val="0"/>
              <w:spacing w:line="360" w:lineRule="auto"/>
              <w:jc w:val="center"/>
              <w:rPr>
                <w:rFonts w:ascii="仿宋_GB2312" w:hAnsi="仿宋_GB2312" w:eastAsia="仿宋_GB2312" w:cs="仿宋_GB2312"/>
                <w:color w:val="auto"/>
                <w:sz w:val="24"/>
                <w:highlight w:val="none"/>
              </w:rPr>
            </w:pPr>
          </w:p>
        </w:tc>
      </w:tr>
      <w:tr w14:paraId="2B6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A2B8C13">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14:paraId="3EA26B3B">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60730A0A">
            <w:pPr>
              <w:wordWrap w:val="0"/>
              <w:snapToGrid w:val="0"/>
              <w:spacing w:line="360" w:lineRule="auto"/>
              <w:jc w:val="center"/>
              <w:rPr>
                <w:rFonts w:ascii="仿宋_GB2312" w:hAnsi="仿宋_GB2312" w:eastAsia="仿宋_GB2312" w:cs="仿宋_GB2312"/>
                <w:color w:val="auto"/>
                <w:sz w:val="24"/>
                <w:highlight w:val="none"/>
              </w:rPr>
            </w:pPr>
          </w:p>
        </w:tc>
        <w:tc>
          <w:tcPr>
            <w:tcW w:w="698" w:type="pct"/>
            <w:vAlign w:val="center"/>
          </w:tcPr>
          <w:p w14:paraId="4FCCF4B4">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671BFB43">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5F186975">
            <w:pPr>
              <w:wordWrap w:val="0"/>
              <w:spacing w:line="360" w:lineRule="auto"/>
              <w:jc w:val="center"/>
              <w:rPr>
                <w:rFonts w:ascii="仿宋_GB2312" w:hAnsi="仿宋_GB2312" w:eastAsia="仿宋_GB2312" w:cs="仿宋_GB2312"/>
                <w:color w:val="auto"/>
                <w:sz w:val="24"/>
                <w:highlight w:val="none"/>
              </w:rPr>
            </w:pPr>
          </w:p>
        </w:tc>
        <w:tc>
          <w:tcPr>
            <w:tcW w:w="616" w:type="pct"/>
          </w:tcPr>
          <w:p w14:paraId="013BC002">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3AF4209A">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11354CC1">
            <w:pPr>
              <w:wordWrap w:val="0"/>
              <w:spacing w:line="360" w:lineRule="auto"/>
              <w:jc w:val="center"/>
              <w:rPr>
                <w:rFonts w:ascii="仿宋_GB2312" w:hAnsi="仿宋_GB2312" w:eastAsia="仿宋_GB2312" w:cs="仿宋_GB2312"/>
                <w:color w:val="auto"/>
                <w:sz w:val="24"/>
                <w:highlight w:val="none"/>
              </w:rPr>
            </w:pPr>
          </w:p>
        </w:tc>
      </w:tr>
      <w:tr w14:paraId="6671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AA9718E">
            <w:pPr>
              <w:wordWrap w:val="0"/>
              <w:spacing w:line="360" w:lineRule="auto"/>
              <w:jc w:val="center"/>
              <w:rPr>
                <w:rFonts w:ascii="仿宋_GB2312" w:hAnsi="仿宋_GB2312" w:eastAsia="仿宋_GB2312" w:cs="仿宋_GB2312"/>
                <w:color w:val="auto"/>
                <w:sz w:val="24"/>
                <w:highlight w:val="none"/>
              </w:rPr>
            </w:pPr>
          </w:p>
        </w:tc>
        <w:tc>
          <w:tcPr>
            <w:tcW w:w="287" w:type="pct"/>
            <w:vAlign w:val="center"/>
          </w:tcPr>
          <w:p w14:paraId="5EEF8AC9">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44B32350">
            <w:pPr>
              <w:wordWrap w:val="0"/>
              <w:snapToGrid w:val="0"/>
              <w:spacing w:line="360" w:lineRule="auto"/>
              <w:jc w:val="center"/>
              <w:rPr>
                <w:rFonts w:ascii="仿宋_GB2312" w:hAnsi="仿宋_GB2312" w:eastAsia="仿宋_GB2312" w:cs="仿宋_GB2312"/>
                <w:color w:val="auto"/>
                <w:sz w:val="24"/>
                <w:highlight w:val="none"/>
              </w:rPr>
            </w:pPr>
          </w:p>
        </w:tc>
        <w:tc>
          <w:tcPr>
            <w:tcW w:w="698" w:type="pct"/>
            <w:vAlign w:val="center"/>
          </w:tcPr>
          <w:p w14:paraId="41E9CD25">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7532F3CC">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008C86A3">
            <w:pPr>
              <w:wordWrap w:val="0"/>
              <w:spacing w:line="360" w:lineRule="auto"/>
              <w:jc w:val="center"/>
              <w:rPr>
                <w:rFonts w:ascii="仿宋_GB2312" w:hAnsi="仿宋_GB2312" w:eastAsia="仿宋_GB2312" w:cs="仿宋_GB2312"/>
                <w:color w:val="auto"/>
                <w:sz w:val="24"/>
                <w:highlight w:val="none"/>
              </w:rPr>
            </w:pPr>
          </w:p>
        </w:tc>
        <w:tc>
          <w:tcPr>
            <w:tcW w:w="616" w:type="pct"/>
          </w:tcPr>
          <w:p w14:paraId="0BBF322B">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0EA4BD72">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35988D6F">
            <w:pPr>
              <w:wordWrap w:val="0"/>
              <w:spacing w:line="360" w:lineRule="auto"/>
              <w:jc w:val="center"/>
              <w:rPr>
                <w:rFonts w:ascii="仿宋_GB2312" w:hAnsi="仿宋_GB2312" w:eastAsia="仿宋_GB2312" w:cs="仿宋_GB2312"/>
                <w:color w:val="auto"/>
                <w:sz w:val="24"/>
                <w:highlight w:val="none"/>
              </w:rPr>
            </w:pPr>
          </w:p>
        </w:tc>
      </w:tr>
      <w:tr w14:paraId="1AD5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05FEDC8">
            <w:pPr>
              <w:wordWrap w:val="0"/>
              <w:spacing w:line="360" w:lineRule="auto"/>
              <w:jc w:val="center"/>
              <w:rPr>
                <w:rFonts w:ascii="仿宋_GB2312" w:hAnsi="仿宋_GB2312" w:eastAsia="仿宋_GB2312" w:cs="仿宋_GB2312"/>
                <w:color w:val="auto"/>
                <w:sz w:val="24"/>
                <w:highlight w:val="none"/>
              </w:rPr>
            </w:pPr>
          </w:p>
        </w:tc>
        <w:tc>
          <w:tcPr>
            <w:tcW w:w="287" w:type="pct"/>
            <w:vAlign w:val="center"/>
          </w:tcPr>
          <w:p w14:paraId="59077B2F">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4E64F44E">
            <w:pPr>
              <w:wordWrap w:val="0"/>
              <w:snapToGrid w:val="0"/>
              <w:spacing w:line="360" w:lineRule="auto"/>
              <w:jc w:val="center"/>
              <w:rPr>
                <w:rFonts w:ascii="仿宋_GB2312" w:hAnsi="仿宋_GB2312" w:eastAsia="仿宋_GB2312" w:cs="仿宋_GB2312"/>
                <w:color w:val="auto"/>
                <w:sz w:val="24"/>
                <w:highlight w:val="none"/>
              </w:rPr>
            </w:pPr>
          </w:p>
        </w:tc>
        <w:tc>
          <w:tcPr>
            <w:tcW w:w="698" w:type="pct"/>
            <w:vAlign w:val="center"/>
          </w:tcPr>
          <w:p w14:paraId="1011730E">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2070245C">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64C80D7C">
            <w:pPr>
              <w:wordWrap w:val="0"/>
              <w:spacing w:line="360" w:lineRule="auto"/>
              <w:jc w:val="center"/>
              <w:rPr>
                <w:rFonts w:ascii="仿宋_GB2312" w:hAnsi="仿宋_GB2312" w:eastAsia="仿宋_GB2312" w:cs="仿宋_GB2312"/>
                <w:color w:val="auto"/>
                <w:sz w:val="24"/>
                <w:highlight w:val="none"/>
              </w:rPr>
            </w:pPr>
          </w:p>
        </w:tc>
        <w:tc>
          <w:tcPr>
            <w:tcW w:w="616" w:type="pct"/>
          </w:tcPr>
          <w:p w14:paraId="1D76AC07">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5340BA92">
            <w:pPr>
              <w:wordWrap w:val="0"/>
              <w:spacing w:line="360" w:lineRule="auto"/>
              <w:jc w:val="center"/>
              <w:rPr>
                <w:rFonts w:ascii="仿宋_GB2312" w:hAnsi="仿宋_GB2312" w:eastAsia="仿宋_GB2312" w:cs="仿宋_GB2312"/>
                <w:color w:val="auto"/>
                <w:sz w:val="24"/>
                <w:highlight w:val="none"/>
              </w:rPr>
            </w:pPr>
          </w:p>
        </w:tc>
        <w:tc>
          <w:tcPr>
            <w:tcW w:w="615" w:type="pct"/>
            <w:vAlign w:val="center"/>
          </w:tcPr>
          <w:p w14:paraId="0E082A2A">
            <w:pPr>
              <w:wordWrap w:val="0"/>
              <w:spacing w:line="360" w:lineRule="auto"/>
              <w:jc w:val="center"/>
              <w:rPr>
                <w:rFonts w:ascii="仿宋_GB2312" w:hAnsi="仿宋_GB2312" w:eastAsia="仿宋_GB2312" w:cs="仿宋_GB2312"/>
                <w:color w:val="auto"/>
                <w:sz w:val="24"/>
                <w:highlight w:val="none"/>
              </w:rPr>
            </w:pPr>
          </w:p>
        </w:tc>
      </w:tr>
      <w:tr w14:paraId="4B62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06F5B167">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14:paraId="39D15E18">
            <w:pPr>
              <w:wordWrap w:val="0"/>
              <w:spacing w:line="360" w:lineRule="auto"/>
              <w:jc w:val="center"/>
              <w:rPr>
                <w:rFonts w:ascii="仿宋_GB2312" w:hAnsi="仿宋_GB2312" w:eastAsia="仿宋_GB2312" w:cs="仿宋_GB2312"/>
                <w:color w:val="auto"/>
                <w:sz w:val="24"/>
                <w:highlight w:val="none"/>
              </w:rPr>
            </w:pPr>
          </w:p>
        </w:tc>
        <w:tc>
          <w:tcPr>
            <w:tcW w:w="615" w:type="pct"/>
          </w:tcPr>
          <w:p w14:paraId="2E6D492E">
            <w:pPr>
              <w:wordWrap w:val="0"/>
              <w:spacing w:line="360" w:lineRule="auto"/>
              <w:jc w:val="center"/>
              <w:rPr>
                <w:rFonts w:ascii="仿宋_GB2312" w:hAnsi="仿宋_GB2312" w:eastAsia="仿宋_GB2312" w:cs="仿宋_GB2312"/>
                <w:color w:val="auto"/>
                <w:sz w:val="24"/>
                <w:highlight w:val="none"/>
              </w:rPr>
            </w:pPr>
          </w:p>
        </w:tc>
      </w:tr>
      <w:tr w14:paraId="1CE7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A77EC3F">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14:paraId="5B6E3AC8">
            <w:pPr>
              <w:wordWrap w:val="0"/>
              <w:spacing w:line="360" w:lineRule="auto"/>
              <w:jc w:val="center"/>
              <w:rPr>
                <w:rFonts w:ascii="仿宋_GB2312" w:hAnsi="仿宋_GB2312" w:eastAsia="仿宋_GB2312" w:cs="仿宋_GB2312"/>
                <w:color w:val="auto"/>
                <w:sz w:val="24"/>
                <w:highlight w:val="none"/>
              </w:rPr>
            </w:pPr>
          </w:p>
        </w:tc>
        <w:tc>
          <w:tcPr>
            <w:tcW w:w="615" w:type="pct"/>
          </w:tcPr>
          <w:p w14:paraId="157B4D92">
            <w:pPr>
              <w:wordWrap w:val="0"/>
              <w:spacing w:line="360" w:lineRule="auto"/>
              <w:jc w:val="center"/>
              <w:rPr>
                <w:rFonts w:ascii="仿宋_GB2312" w:hAnsi="仿宋_GB2312" w:eastAsia="仿宋_GB2312" w:cs="仿宋_GB2312"/>
                <w:color w:val="auto"/>
                <w:sz w:val="24"/>
                <w:highlight w:val="none"/>
              </w:rPr>
            </w:pPr>
          </w:p>
        </w:tc>
      </w:tr>
    </w:tbl>
    <w:p w14:paraId="24A92E4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62E2FA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DE297D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0D8A78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1AA67C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1602A0F">
      <w:pPr>
        <w:spacing w:line="360" w:lineRule="auto"/>
        <w:ind w:firstLine="482" w:firstLineChars="200"/>
        <w:rPr>
          <w:rFonts w:hint="eastAsia" w:ascii="仿宋" w:hAnsi="仿宋" w:eastAsia="仿宋" w:cs="仿宋"/>
          <w:b/>
          <w:color w:val="auto"/>
          <w:kern w:val="0"/>
          <w:sz w:val="24"/>
          <w:highlight w:val="none"/>
        </w:rPr>
      </w:pPr>
    </w:p>
    <w:p w14:paraId="5BA9149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AF9A0A4">
      <w:pPr>
        <w:spacing w:line="360" w:lineRule="exact"/>
        <w:rPr>
          <w:rFonts w:hint="eastAsia" w:ascii="仿宋" w:hAnsi="仿宋" w:eastAsia="仿宋" w:cs="仿宋"/>
          <w:color w:val="auto"/>
          <w:sz w:val="24"/>
          <w:highlight w:val="none"/>
        </w:rPr>
      </w:pPr>
    </w:p>
    <w:p w14:paraId="21CD8F92">
      <w:pPr>
        <w:spacing w:line="360" w:lineRule="exact"/>
        <w:rPr>
          <w:rFonts w:hint="eastAsia" w:ascii="仿宋" w:hAnsi="仿宋" w:eastAsia="仿宋" w:cs="仿宋"/>
          <w:color w:val="auto"/>
          <w:sz w:val="24"/>
          <w:highlight w:val="none"/>
        </w:rPr>
      </w:pPr>
    </w:p>
    <w:p w14:paraId="07F76FC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1EB9440">
      <w:pPr>
        <w:spacing w:line="360" w:lineRule="exact"/>
        <w:rPr>
          <w:rFonts w:hint="eastAsia" w:ascii="仿宋" w:hAnsi="仿宋" w:eastAsia="仿宋" w:cs="仿宋"/>
          <w:color w:val="auto"/>
          <w:sz w:val="24"/>
          <w:highlight w:val="none"/>
        </w:rPr>
      </w:pPr>
    </w:p>
    <w:p w14:paraId="08BD8F00">
      <w:pPr>
        <w:spacing w:line="360" w:lineRule="exact"/>
        <w:rPr>
          <w:rFonts w:hint="eastAsia" w:ascii="仿宋" w:hAnsi="仿宋" w:eastAsia="仿宋" w:cs="仿宋"/>
          <w:color w:val="auto"/>
          <w:sz w:val="24"/>
          <w:highlight w:val="none"/>
        </w:rPr>
      </w:pPr>
    </w:p>
    <w:p w14:paraId="6D1A3D0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6B10D53">
      <w:pPr>
        <w:spacing w:line="336" w:lineRule="auto"/>
        <w:jc w:val="center"/>
        <w:rPr>
          <w:rFonts w:hint="eastAsia" w:ascii="仿宋" w:hAnsi="仿宋" w:eastAsia="仿宋" w:cs="仿宋"/>
          <w:b/>
          <w:color w:val="auto"/>
          <w:kern w:val="0"/>
          <w:sz w:val="36"/>
          <w:szCs w:val="36"/>
          <w:highlight w:val="none"/>
        </w:rPr>
      </w:pPr>
    </w:p>
    <w:p w14:paraId="71A7557C">
      <w:pPr>
        <w:spacing w:line="336" w:lineRule="auto"/>
        <w:jc w:val="center"/>
        <w:rPr>
          <w:rFonts w:hint="eastAsia" w:ascii="仿宋" w:hAnsi="仿宋" w:eastAsia="仿宋" w:cs="仿宋"/>
          <w:b/>
          <w:color w:val="auto"/>
          <w:kern w:val="0"/>
          <w:sz w:val="36"/>
          <w:szCs w:val="36"/>
          <w:highlight w:val="none"/>
        </w:rPr>
      </w:pPr>
    </w:p>
    <w:p w14:paraId="77DAA096">
      <w:pPr>
        <w:spacing w:line="336" w:lineRule="auto"/>
        <w:jc w:val="center"/>
        <w:rPr>
          <w:rFonts w:hint="eastAsia" w:ascii="仿宋" w:hAnsi="仿宋" w:eastAsia="仿宋" w:cs="仿宋"/>
          <w:b/>
          <w:color w:val="auto"/>
          <w:kern w:val="0"/>
          <w:sz w:val="36"/>
          <w:szCs w:val="36"/>
          <w:highlight w:val="none"/>
        </w:rPr>
      </w:pPr>
    </w:p>
    <w:p w14:paraId="3ECE83AC">
      <w:pPr>
        <w:spacing w:line="336" w:lineRule="auto"/>
        <w:jc w:val="center"/>
        <w:rPr>
          <w:rFonts w:hint="eastAsia" w:ascii="仿宋" w:hAnsi="仿宋" w:eastAsia="仿宋" w:cs="仿宋"/>
          <w:b/>
          <w:color w:val="auto"/>
          <w:kern w:val="0"/>
          <w:sz w:val="36"/>
          <w:szCs w:val="36"/>
          <w:highlight w:val="none"/>
        </w:rPr>
      </w:pPr>
    </w:p>
    <w:p w14:paraId="609E9CF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2B833CE7">
      <w:pPr>
        <w:pStyle w:val="694"/>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77" w:name="_Hlk101259491"/>
      <w:r>
        <w:rPr>
          <w:rFonts w:hint="eastAsia" w:ascii="仿宋_GB2312" w:hAnsi="仿宋" w:eastAsia="仿宋_GB2312" w:cs="仿宋"/>
          <w:color w:val="auto"/>
          <w:sz w:val="32"/>
          <w:szCs w:val="32"/>
          <w:highlight w:val="none"/>
        </w:rPr>
        <w:t>（如果有）</w:t>
      </w:r>
      <w:bookmarkEnd w:id="177"/>
    </w:p>
    <w:p w14:paraId="24D645F9">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1F52D2">
      <w:pPr>
        <w:pStyle w:val="80"/>
        <w:rPr>
          <w:rFonts w:hAnsi="仿宋" w:cs="仿宋"/>
          <w:b/>
          <w:color w:val="auto"/>
          <w:highlight w:val="none"/>
        </w:rPr>
      </w:pPr>
    </w:p>
    <w:p w14:paraId="42780C23">
      <w:pPr>
        <w:pStyle w:val="81"/>
        <w:rPr>
          <w:rFonts w:ascii="仿宋_GB2312" w:hAnsi="仿宋" w:eastAsia="仿宋_GB2312" w:cs="仿宋"/>
          <w:b/>
          <w:color w:val="auto"/>
          <w:sz w:val="24"/>
          <w:highlight w:val="none"/>
        </w:rPr>
      </w:pPr>
    </w:p>
    <w:p w14:paraId="4EC921F7">
      <w:pPr>
        <w:rPr>
          <w:rFonts w:ascii="仿宋_GB2312" w:hAnsi="仿宋" w:eastAsia="仿宋_GB2312" w:cs="仿宋"/>
          <w:b/>
          <w:color w:val="auto"/>
          <w:sz w:val="24"/>
          <w:highlight w:val="none"/>
        </w:rPr>
      </w:pPr>
    </w:p>
    <w:p w14:paraId="1AB4759F">
      <w:pPr>
        <w:pStyle w:val="80"/>
        <w:rPr>
          <w:rFonts w:hAnsi="仿宋" w:cs="仿宋"/>
          <w:b/>
          <w:color w:val="auto"/>
          <w:highlight w:val="none"/>
        </w:rPr>
      </w:pPr>
    </w:p>
    <w:p w14:paraId="7EBA9F7F">
      <w:pPr>
        <w:pStyle w:val="81"/>
        <w:rPr>
          <w:rFonts w:ascii="仿宋_GB2312" w:eastAsia="仿宋_GB2312"/>
          <w:color w:val="auto"/>
          <w:highlight w:val="none"/>
        </w:rPr>
      </w:pPr>
    </w:p>
    <w:p w14:paraId="22E39631">
      <w:pPr>
        <w:pStyle w:val="81"/>
        <w:rPr>
          <w:rFonts w:ascii="仿宋_GB2312" w:eastAsia="仿宋_GB2312"/>
          <w:color w:val="auto"/>
          <w:highlight w:val="none"/>
        </w:rPr>
      </w:pPr>
    </w:p>
    <w:p w14:paraId="70E3AC9D">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12001371">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47D9CF79">
      <w:pPr>
        <w:pStyle w:val="80"/>
        <w:widowControl/>
        <w:spacing w:line="360" w:lineRule="auto"/>
        <w:ind w:firstLine="120" w:firstLineChars="50"/>
        <w:rPr>
          <w:rFonts w:hAnsi="仿宋" w:cs="仿宋"/>
          <w:b/>
          <w:color w:val="auto"/>
          <w:highlight w:val="none"/>
        </w:rPr>
      </w:pPr>
    </w:p>
    <w:p w14:paraId="7A1CE4DB">
      <w:pPr>
        <w:pStyle w:val="6"/>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pPr>
    </w:p>
    <w:p w14:paraId="089C0A9A">
      <w:pPr>
        <w:pStyle w:val="6"/>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497180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22D9D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8B78FA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482793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090FE1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7F019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F27F6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2B6FA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0025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3F1F03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C3683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6DE4B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12E1C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8825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25FCDA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E4E0F8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C2CE77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5EDBE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68BD75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66A89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E6227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B5D36A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61473F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B2A4AB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ACCF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676B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60ACD3C">
      <w:pPr>
        <w:spacing w:line="360" w:lineRule="auto"/>
        <w:rPr>
          <w:rFonts w:hint="eastAsia" w:ascii="仿宋" w:hAnsi="仿宋" w:eastAsia="仿宋" w:cs="仿宋"/>
          <w:b/>
          <w:color w:val="auto"/>
          <w:sz w:val="24"/>
          <w:highlight w:val="none"/>
        </w:rPr>
      </w:pPr>
    </w:p>
    <w:p w14:paraId="1A7D18C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13C20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D1531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18006D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F2407E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CC565A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02705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7B1BCDF">
      <w:pPr>
        <w:widowControl/>
        <w:spacing w:line="360" w:lineRule="auto"/>
        <w:ind w:firstLine="600" w:firstLineChars="200"/>
        <w:jc w:val="left"/>
        <w:rPr>
          <w:rFonts w:hint="eastAsia" w:ascii="仿宋" w:hAnsi="仿宋" w:eastAsia="仿宋" w:cs="仿宋"/>
          <w:color w:val="auto"/>
          <w:sz w:val="30"/>
          <w:szCs w:val="30"/>
          <w:highlight w:val="none"/>
        </w:rPr>
      </w:pPr>
    </w:p>
    <w:p w14:paraId="64247F93">
      <w:pPr>
        <w:spacing w:line="360" w:lineRule="auto"/>
        <w:jc w:val="center"/>
        <w:rPr>
          <w:rFonts w:hint="eastAsia" w:ascii="仿宋" w:hAnsi="仿宋" w:eastAsia="仿宋" w:cs="仿宋"/>
          <w:b/>
          <w:color w:val="auto"/>
          <w:spacing w:val="6"/>
          <w:sz w:val="32"/>
          <w:szCs w:val="32"/>
          <w:highlight w:val="none"/>
        </w:rPr>
      </w:pPr>
    </w:p>
    <w:p w14:paraId="65CB5ECD">
      <w:pPr>
        <w:spacing w:line="360" w:lineRule="auto"/>
        <w:jc w:val="center"/>
        <w:rPr>
          <w:rFonts w:hint="eastAsia" w:ascii="仿宋" w:hAnsi="仿宋" w:eastAsia="仿宋" w:cs="仿宋"/>
          <w:b/>
          <w:color w:val="auto"/>
          <w:spacing w:val="6"/>
          <w:sz w:val="32"/>
          <w:szCs w:val="32"/>
          <w:highlight w:val="none"/>
        </w:rPr>
      </w:pPr>
    </w:p>
    <w:p w14:paraId="3E27CB7C">
      <w:pPr>
        <w:spacing w:line="360" w:lineRule="auto"/>
        <w:jc w:val="center"/>
        <w:rPr>
          <w:rFonts w:hint="eastAsia" w:ascii="仿宋" w:hAnsi="仿宋" w:eastAsia="仿宋" w:cs="仿宋"/>
          <w:b/>
          <w:color w:val="auto"/>
          <w:spacing w:val="6"/>
          <w:sz w:val="32"/>
          <w:szCs w:val="32"/>
          <w:highlight w:val="none"/>
        </w:rPr>
      </w:pPr>
    </w:p>
    <w:p w14:paraId="7009E89F">
      <w:pPr>
        <w:spacing w:line="360" w:lineRule="auto"/>
        <w:jc w:val="center"/>
        <w:rPr>
          <w:rFonts w:hint="eastAsia" w:ascii="仿宋" w:hAnsi="仿宋" w:eastAsia="仿宋" w:cs="仿宋"/>
          <w:b/>
          <w:color w:val="auto"/>
          <w:spacing w:val="6"/>
          <w:sz w:val="32"/>
          <w:szCs w:val="32"/>
          <w:highlight w:val="none"/>
        </w:rPr>
      </w:pPr>
    </w:p>
    <w:p w14:paraId="26A8E2D3">
      <w:pPr>
        <w:spacing w:line="360" w:lineRule="auto"/>
        <w:jc w:val="center"/>
        <w:rPr>
          <w:rFonts w:hint="eastAsia" w:ascii="仿宋" w:hAnsi="仿宋" w:eastAsia="仿宋" w:cs="仿宋"/>
          <w:b/>
          <w:color w:val="auto"/>
          <w:spacing w:val="6"/>
          <w:sz w:val="32"/>
          <w:szCs w:val="32"/>
          <w:highlight w:val="none"/>
        </w:rPr>
      </w:pPr>
    </w:p>
    <w:p w14:paraId="5EE359ED">
      <w:pPr>
        <w:spacing w:line="360" w:lineRule="auto"/>
        <w:jc w:val="center"/>
        <w:rPr>
          <w:rFonts w:hint="eastAsia" w:ascii="仿宋" w:hAnsi="仿宋" w:eastAsia="仿宋" w:cs="仿宋"/>
          <w:b/>
          <w:color w:val="auto"/>
          <w:spacing w:val="6"/>
          <w:sz w:val="32"/>
          <w:szCs w:val="32"/>
          <w:highlight w:val="none"/>
        </w:rPr>
      </w:pPr>
    </w:p>
    <w:p w14:paraId="363028D7">
      <w:pPr>
        <w:spacing w:line="360" w:lineRule="auto"/>
        <w:jc w:val="center"/>
        <w:rPr>
          <w:rFonts w:hint="eastAsia" w:ascii="仿宋" w:hAnsi="仿宋" w:eastAsia="仿宋" w:cs="仿宋"/>
          <w:b/>
          <w:color w:val="auto"/>
          <w:spacing w:val="6"/>
          <w:sz w:val="32"/>
          <w:szCs w:val="32"/>
          <w:highlight w:val="none"/>
        </w:rPr>
      </w:pPr>
    </w:p>
    <w:p w14:paraId="74AD5D33">
      <w:pPr>
        <w:spacing w:line="360" w:lineRule="auto"/>
        <w:jc w:val="center"/>
        <w:rPr>
          <w:rFonts w:hint="eastAsia" w:ascii="仿宋" w:hAnsi="仿宋" w:eastAsia="仿宋" w:cs="仿宋"/>
          <w:b/>
          <w:color w:val="auto"/>
          <w:spacing w:val="6"/>
          <w:sz w:val="32"/>
          <w:szCs w:val="32"/>
          <w:highlight w:val="none"/>
        </w:rPr>
      </w:pPr>
    </w:p>
    <w:p w14:paraId="6C5B074C">
      <w:pPr>
        <w:spacing w:line="360" w:lineRule="auto"/>
        <w:jc w:val="center"/>
        <w:rPr>
          <w:rFonts w:hint="eastAsia" w:ascii="仿宋" w:hAnsi="仿宋" w:eastAsia="仿宋" w:cs="仿宋"/>
          <w:b/>
          <w:color w:val="auto"/>
          <w:spacing w:val="6"/>
          <w:sz w:val="32"/>
          <w:szCs w:val="32"/>
          <w:highlight w:val="none"/>
        </w:rPr>
      </w:pPr>
    </w:p>
    <w:p w14:paraId="793DD4B9">
      <w:pPr>
        <w:spacing w:line="360" w:lineRule="auto"/>
        <w:jc w:val="center"/>
        <w:rPr>
          <w:rFonts w:hint="eastAsia" w:ascii="仿宋" w:hAnsi="仿宋" w:eastAsia="仿宋" w:cs="仿宋"/>
          <w:b/>
          <w:color w:val="auto"/>
          <w:spacing w:val="6"/>
          <w:sz w:val="32"/>
          <w:szCs w:val="32"/>
          <w:highlight w:val="none"/>
        </w:rPr>
      </w:pPr>
    </w:p>
    <w:p w14:paraId="3AB67BB6">
      <w:pPr>
        <w:spacing w:line="360" w:lineRule="auto"/>
        <w:jc w:val="center"/>
        <w:rPr>
          <w:rFonts w:hint="eastAsia" w:ascii="仿宋" w:hAnsi="仿宋" w:eastAsia="仿宋" w:cs="仿宋"/>
          <w:b/>
          <w:color w:val="auto"/>
          <w:spacing w:val="6"/>
          <w:sz w:val="32"/>
          <w:szCs w:val="32"/>
          <w:highlight w:val="none"/>
        </w:rPr>
      </w:pPr>
    </w:p>
    <w:p w14:paraId="7BD84CFD">
      <w:pPr>
        <w:spacing w:line="360" w:lineRule="auto"/>
        <w:jc w:val="center"/>
        <w:rPr>
          <w:rFonts w:hint="eastAsia" w:ascii="仿宋" w:hAnsi="仿宋" w:eastAsia="仿宋" w:cs="仿宋"/>
          <w:b/>
          <w:color w:val="auto"/>
          <w:spacing w:val="6"/>
          <w:sz w:val="32"/>
          <w:szCs w:val="32"/>
          <w:highlight w:val="none"/>
        </w:rPr>
      </w:pPr>
    </w:p>
    <w:p w14:paraId="5089095E">
      <w:pPr>
        <w:spacing w:line="360" w:lineRule="auto"/>
        <w:jc w:val="center"/>
        <w:rPr>
          <w:rFonts w:hint="eastAsia" w:ascii="仿宋" w:hAnsi="仿宋" w:eastAsia="仿宋" w:cs="仿宋"/>
          <w:b/>
          <w:color w:val="auto"/>
          <w:spacing w:val="6"/>
          <w:sz w:val="32"/>
          <w:szCs w:val="32"/>
          <w:highlight w:val="none"/>
        </w:rPr>
      </w:pPr>
    </w:p>
    <w:p w14:paraId="398D3A0D">
      <w:pPr>
        <w:spacing w:line="360" w:lineRule="auto"/>
        <w:jc w:val="left"/>
        <w:rPr>
          <w:rFonts w:hint="eastAsia" w:ascii="仿宋" w:hAnsi="仿宋" w:eastAsia="仿宋" w:cs="仿宋"/>
          <w:b/>
          <w:color w:val="auto"/>
          <w:spacing w:val="6"/>
          <w:sz w:val="32"/>
          <w:szCs w:val="32"/>
          <w:highlight w:val="none"/>
        </w:rPr>
      </w:pPr>
    </w:p>
    <w:p w14:paraId="6FAA512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6983AF4">
      <w:pPr>
        <w:spacing w:line="360" w:lineRule="auto"/>
        <w:jc w:val="center"/>
        <w:rPr>
          <w:rFonts w:hint="eastAsia" w:ascii="仿宋" w:hAnsi="仿宋" w:eastAsia="仿宋" w:cs="仿宋"/>
          <w:b/>
          <w:color w:val="auto"/>
          <w:sz w:val="24"/>
          <w:highlight w:val="none"/>
        </w:rPr>
      </w:pPr>
    </w:p>
    <w:p w14:paraId="09AEF7B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83F64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8B073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09350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815387">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CDCE7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B8FBD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BF471E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3C54B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E316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20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3A17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2F3BD2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E8BA4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335C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766E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3FDF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D7ABC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55AE1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B2A72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A17DB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7ED6D5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81FBA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E5BC8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76B6E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7484C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52A7F6">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737E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5F23B1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8684E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F150DC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0332C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70050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2946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E5FF2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04337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D3D5E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6DAB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DD9AB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69364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10E4DA8">
      <w:pPr>
        <w:spacing w:line="360" w:lineRule="auto"/>
        <w:rPr>
          <w:rFonts w:hint="eastAsia" w:ascii="仿宋" w:hAnsi="仿宋" w:eastAsia="仿宋" w:cs="仿宋"/>
          <w:b/>
          <w:color w:val="auto"/>
          <w:sz w:val="24"/>
          <w:highlight w:val="none"/>
        </w:rPr>
      </w:pPr>
    </w:p>
    <w:p w14:paraId="0E19867B">
      <w:pPr>
        <w:spacing w:line="360" w:lineRule="auto"/>
        <w:rPr>
          <w:rFonts w:hint="eastAsia" w:ascii="仿宋" w:hAnsi="仿宋" w:eastAsia="仿宋" w:cs="仿宋"/>
          <w:b/>
          <w:color w:val="auto"/>
          <w:sz w:val="24"/>
          <w:highlight w:val="none"/>
        </w:rPr>
      </w:pPr>
    </w:p>
    <w:p w14:paraId="45A66AC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9D9F48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3CF4A7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C5695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97D7D2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A2EF5B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206A4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F6BFDC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BFFB2CF">
      <w:pPr>
        <w:spacing w:line="360" w:lineRule="auto"/>
        <w:rPr>
          <w:rFonts w:hint="eastAsia" w:ascii="仿宋" w:hAnsi="仿宋" w:eastAsia="仿宋" w:cs="仿宋"/>
          <w:b/>
          <w:color w:val="auto"/>
          <w:sz w:val="24"/>
          <w:highlight w:val="none"/>
        </w:rPr>
      </w:pPr>
    </w:p>
    <w:p w14:paraId="1434E09D">
      <w:pPr>
        <w:autoSpaceDE w:val="0"/>
        <w:autoSpaceDN w:val="0"/>
        <w:jc w:val="center"/>
        <w:rPr>
          <w:rFonts w:hint="eastAsia" w:ascii="仿宋" w:hAnsi="仿宋" w:eastAsia="仿宋" w:cs="仿宋"/>
          <w:b/>
          <w:color w:val="auto"/>
          <w:spacing w:val="6"/>
          <w:sz w:val="32"/>
          <w:szCs w:val="32"/>
          <w:highlight w:val="none"/>
        </w:rPr>
      </w:pPr>
    </w:p>
    <w:p w14:paraId="7279B099">
      <w:pPr>
        <w:autoSpaceDE w:val="0"/>
        <w:autoSpaceDN w:val="0"/>
        <w:jc w:val="center"/>
        <w:rPr>
          <w:rFonts w:hint="eastAsia" w:ascii="仿宋" w:hAnsi="仿宋" w:eastAsia="仿宋" w:cs="仿宋"/>
          <w:b/>
          <w:color w:val="auto"/>
          <w:spacing w:val="6"/>
          <w:sz w:val="32"/>
          <w:szCs w:val="32"/>
          <w:highlight w:val="none"/>
        </w:rPr>
      </w:pPr>
    </w:p>
    <w:p w14:paraId="58761EA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C8859C2">
      <w:pPr>
        <w:spacing w:line="360" w:lineRule="auto"/>
        <w:rPr>
          <w:rFonts w:hint="eastAsia" w:ascii="仿宋" w:hAnsi="仿宋" w:eastAsia="仿宋" w:cs="仿宋"/>
          <w:color w:val="auto"/>
          <w:sz w:val="24"/>
          <w:highlight w:val="none"/>
          <w:u w:val="single"/>
        </w:rPr>
      </w:pPr>
    </w:p>
    <w:p w14:paraId="182C07C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25F809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BCBFF5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6367F9F">
      <w:pPr>
        <w:spacing w:line="360" w:lineRule="auto"/>
        <w:ind w:firstLine="494"/>
        <w:rPr>
          <w:rFonts w:hint="eastAsia" w:ascii="仿宋" w:hAnsi="仿宋" w:eastAsia="仿宋" w:cs="仿宋"/>
          <w:color w:val="auto"/>
          <w:sz w:val="24"/>
          <w:highlight w:val="none"/>
        </w:rPr>
      </w:pPr>
    </w:p>
    <w:p w14:paraId="3DF10546">
      <w:pPr>
        <w:spacing w:line="360" w:lineRule="auto"/>
        <w:ind w:firstLine="494"/>
        <w:rPr>
          <w:rFonts w:hint="eastAsia" w:ascii="仿宋" w:hAnsi="仿宋" w:eastAsia="仿宋" w:cs="仿宋"/>
          <w:color w:val="auto"/>
          <w:sz w:val="24"/>
          <w:highlight w:val="none"/>
        </w:rPr>
      </w:pPr>
    </w:p>
    <w:p w14:paraId="2D0EC84A">
      <w:pPr>
        <w:spacing w:line="360" w:lineRule="auto"/>
        <w:ind w:firstLine="494"/>
        <w:rPr>
          <w:rFonts w:hint="eastAsia" w:ascii="仿宋" w:hAnsi="仿宋" w:eastAsia="仿宋" w:cs="仿宋"/>
          <w:color w:val="auto"/>
          <w:sz w:val="24"/>
          <w:highlight w:val="none"/>
        </w:rPr>
      </w:pPr>
    </w:p>
    <w:p w14:paraId="3ACF72B9">
      <w:pPr>
        <w:spacing w:line="360" w:lineRule="auto"/>
        <w:ind w:firstLine="494"/>
        <w:rPr>
          <w:rFonts w:hint="eastAsia" w:ascii="仿宋" w:hAnsi="仿宋" w:eastAsia="仿宋" w:cs="仿宋"/>
          <w:color w:val="auto"/>
          <w:sz w:val="24"/>
          <w:highlight w:val="none"/>
        </w:rPr>
      </w:pPr>
    </w:p>
    <w:p w14:paraId="0C09447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3907F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DBF29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1A1516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1E48614">
      <w:pPr>
        <w:autoSpaceDE w:val="0"/>
        <w:autoSpaceDN w:val="0"/>
        <w:jc w:val="center"/>
        <w:rPr>
          <w:rFonts w:hint="eastAsia" w:ascii="仿宋" w:hAnsi="仿宋" w:eastAsia="仿宋" w:cs="仿宋"/>
          <w:b/>
          <w:color w:val="auto"/>
          <w:spacing w:val="6"/>
          <w:sz w:val="32"/>
          <w:szCs w:val="32"/>
          <w:highlight w:val="none"/>
        </w:rPr>
      </w:pPr>
    </w:p>
    <w:p w14:paraId="5C7C2546">
      <w:pPr>
        <w:autoSpaceDE w:val="0"/>
        <w:autoSpaceDN w:val="0"/>
        <w:jc w:val="center"/>
        <w:rPr>
          <w:rFonts w:hint="eastAsia" w:ascii="仿宋" w:hAnsi="仿宋" w:eastAsia="仿宋" w:cs="仿宋"/>
          <w:b/>
          <w:color w:val="auto"/>
          <w:spacing w:val="6"/>
          <w:sz w:val="32"/>
          <w:szCs w:val="32"/>
          <w:highlight w:val="none"/>
        </w:rPr>
      </w:pPr>
    </w:p>
    <w:p w14:paraId="6E456746">
      <w:pPr>
        <w:autoSpaceDE w:val="0"/>
        <w:autoSpaceDN w:val="0"/>
        <w:jc w:val="center"/>
        <w:rPr>
          <w:rFonts w:hint="eastAsia" w:ascii="仿宋" w:hAnsi="仿宋" w:eastAsia="仿宋" w:cs="仿宋"/>
          <w:b/>
          <w:color w:val="auto"/>
          <w:spacing w:val="6"/>
          <w:sz w:val="32"/>
          <w:szCs w:val="32"/>
          <w:highlight w:val="none"/>
        </w:rPr>
      </w:pPr>
    </w:p>
    <w:p w14:paraId="4193BAA3">
      <w:pPr>
        <w:autoSpaceDE w:val="0"/>
        <w:autoSpaceDN w:val="0"/>
        <w:jc w:val="center"/>
        <w:rPr>
          <w:rFonts w:hint="eastAsia" w:ascii="仿宋" w:hAnsi="仿宋" w:eastAsia="仿宋" w:cs="仿宋"/>
          <w:b/>
          <w:color w:val="auto"/>
          <w:spacing w:val="6"/>
          <w:sz w:val="32"/>
          <w:szCs w:val="32"/>
          <w:highlight w:val="none"/>
        </w:rPr>
      </w:pPr>
    </w:p>
    <w:p w14:paraId="23256553">
      <w:pPr>
        <w:autoSpaceDE w:val="0"/>
        <w:autoSpaceDN w:val="0"/>
        <w:jc w:val="center"/>
        <w:rPr>
          <w:rFonts w:hint="eastAsia" w:ascii="仿宋" w:hAnsi="仿宋" w:eastAsia="仿宋" w:cs="仿宋"/>
          <w:b/>
          <w:color w:val="auto"/>
          <w:spacing w:val="6"/>
          <w:sz w:val="32"/>
          <w:szCs w:val="32"/>
          <w:highlight w:val="none"/>
        </w:rPr>
      </w:pPr>
    </w:p>
    <w:p w14:paraId="195EDEC1">
      <w:pPr>
        <w:autoSpaceDE w:val="0"/>
        <w:autoSpaceDN w:val="0"/>
        <w:jc w:val="center"/>
        <w:rPr>
          <w:rFonts w:hint="eastAsia" w:ascii="仿宋" w:hAnsi="仿宋" w:eastAsia="仿宋" w:cs="仿宋"/>
          <w:b/>
          <w:color w:val="auto"/>
          <w:spacing w:val="6"/>
          <w:sz w:val="32"/>
          <w:szCs w:val="32"/>
          <w:highlight w:val="none"/>
        </w:rPr>
      </w:pPr>
    </w:p>
    <w:p w14:paraId="56235999">
      <w:pPr>
        <w:autoSpaceDE w:val="0"/>
        <w:autoSpaceDN w:val="0"/>
        <w:jc w:val="center"/>
        <w:rPr>
          <w:rFonts w:hint="eastAsia" w:ascii="仿宋" w:hAnsi="仿宋" w:eastAsia="仿宋" w:cs="仿宋"/>
          <w:b/>
          <w:color w:val="auto"/>
          <w:spacing w:val="6"/>
          <w:sz w:val="32"/>
          <w:szCs w:val="32"/>
          <w:highlight w:val="none"/>
        </w:rPr>
      </w:pPr>
    </w:p>
    <w:p w14:paraId="5C80F9FC">
      <w:pPr>
        <w:pStyle w:val="4"/>
        <w:rPr>
          <w:rFonts w:hint="eastAsia" w:ascii="仿宋" w:hAnsi="仿宋" w:eastAsia="仿宋" w:cs="仿宋"/>
          <w:b/>
          <w:color w:val="auto"/>
          <w:spacing w:val="6"/>
          <w:sz w:val="32"/>
          <w:szCs w:val="32"/>
          <w:highlight w:val="none"/>
        </w:rPr>
      </w:pPr>
    </w:p>
    <w:p w14:paraId="041D91BD">
      <w:pPr>
        <w:rPr>
          <w:rFonts w:hint="eastAsia" w:ascii="仿宋" w:hAnsi="仿宋" w:eastAsia="仿宋" w:cs="仿宋"/>
          <w:b/>
          <w:color w:val="auto"/>
          <w:spacing w:val="6"/>
          <w:sz w:val="32"/>
          <w:szCs w:val="32"/>
          <w:highlight w:val="none"/>
        </w:rPr>
      </w:pPr>
    </w:p>
    <w:p w14:paraId="361219E0">
      <w:pPr>
        <w:pStyle w:val="4"/>
        <w:rPr>
          <w:rFonts w:hint="eastAsia"/>
          <w:color w:val="auto"/>
          <w:highlight w:val="none"/>
        </w:rPr>
      </w:pPr>
    </w:p>
    <w:p w14:paraId="79A55D57">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AC2EAF7">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47A27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A72D5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7758D2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AE8E1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B96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CD6A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E0050A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86C3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28A41F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8" w:name="_Hlk101131882"/>
      <w:r>
        <w:rPr>
          <w:rFonts w:hint="eastAsia" w:ascii="仿宋" w:hAnsi="仿宋" w:eastAsia="仿宋" w:cs="仿宋"/>
          <w:color w:val="auto"/>
          <w:kern w:val="0"/>
          <w:sz w:val="24"/>
          <w:highlight w:val="none"/>
          <w:u w:val="single"/>
        </w:rPr>
        <w:t>联合体成员X,……</w:t>
      </w:r>
      <w:bookmarkEnd w:id="17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9"/>
      <w:r>
        <w:rPr>
          <w:rFonts w:hint="eastAsia" w:ascii="仿宋" w:hAnsi="仿宋" w:eastAsia="仿宋" w:cs="仿宋"/>
          <w:b/>
          <w:color w:val="auto"/>
          <w:kern w:val="0"/>
          <w:sz w:val="24"/>
          <w:highlight w:val="none"/>
          <w:lang w:val="zh-CN"/>
        </w:rPr>
        <w:t>）</w:t>
      </w:r>
    </w:p>
    <w:p w14:paraId="5C3DF17E">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0"/>
    </w:p>
    <w:p w14:paraId="0329EEE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84CC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1F19C9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15DDC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29F72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63C266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346E3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D8DF7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0E4CC4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AEC3AB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50DB66F">
      <w:pPr>
        <w:autoSpaceDE w:val="0"/>
        <w:autoSpaceDN w:val="0"/>
        <w:jc w:val="center"/>
        <w:rPr>
          <w:rFonts w:hint="eastAsia" w:ascii="仿宋" w:hAnsi="仿宋" w:eastAsia="仿宋" w:cs="仿宋"/>
          <w:b/>
          <w:color w:val="auto"/>
          <w:spacing w:val="6"/>
          <w:sz w:val="32"/>
          <w:szCs w:val="32"/>
          <w:highlight w:val="none"/>
        </w:rPr>
      </w:pPr>
    </w:p>
    <w:p w14:paraId="6992F0C8">
      <w:pPr>
        <w:autoSpaceDE w:val="0"/>
        <w:autoSpaceDN w:val="0"/>
        <w:jc w:val="center"/>
        <w:rPr>
          <w:rFonts w:hint="eastAsia" w:ascii="仿宋" w:hAnsi="仿宋" w:eastAsia="仿宋" w:cs="仿宋"/>
          <w:b/>
          <w:color w:val="auto"/>
          <w:spacing w:val="6"/>
          <w:sz w:val="32"/>
          <w:szCs w:val="32"/>
          <w:highlight w:val="none"/>
        </w:rPr>
      </w:pPr>
    </w:p>
    <w:p w14:paraId="63D6587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39686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7FC089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70245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382E1A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8FCB156">
      <w:pPr>
        <w:pStyle w:val="7"/>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B9761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BE1B1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B6F9F4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5F8E6C5">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964651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D12E6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E1CEF5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5915CD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7182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1156216">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449C5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3B481B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5D71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4D8AB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D8C36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7BA551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1DB394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D877E71">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97F98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65CE35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E3E4FB2">
      <w:pPr>
        <w:autoSpaceDE w:val="0"/>
        <w:autoSpaceDN w:val="0"/>
        <w:jc w:val="center"/>
        <w:rPr>
          <w:rFonts w:hint="eastAsia" w:ascii="仿宋" w:hAnsi="仿宋" w:eastAsia="仿宋" w:cs="仿宋"/>
          <w:b/>
          <w:color w:val="auto"/>
          <w:spacing w:val="6"/>
          <w:sz w:val="32"/>
          <w:szCs w:val="32"/>
          <w:highlight w:val="none"/>
        </w:rPr>
      </w:pPr>
    </w:p>
    <w:p w14:paraId="520A25C7">
      <w:pPr>
        <w:autoSpaceDE w:val="0"/>
        <w:autoSpaceDN w:val="0"/>
        <w:jc w:val="center"/>
        <w:rPr>
          <w:rFonts w:hint="eastAsia" w:ascii="仿宋" w:hAnsi="仿宋" w:eastAsia="仿宋" w:cs="仿宋"/>
          <w:b/>
          <w:color w:val="auto"/>
          <w:spacing w:val="6"/>
          <w:sz w:val="32"/>
          <w:szCs w:val="32"/>
          <w:highlight w:val="none"/>
        </w:rPr>
      </w:pPr>
    </w:p>
    <w:p w14:paraId="4B84D193">
      <w:pPr>
        <w:autoSpaceDE w:val="0"/>
        <w:autoSpaceDN w:val="0"/>
        <w:jc w:val="center"/>
        <w:rPr>
          <w:rFonts w:hint="eastAsia" w:ascii="仿宋" w:hAnsi="仿宋" w:eastAsia="仿宋" w:cs="仿宋"/>
          <w:b/>
          <w:color w:val="auto"/>
          <w:spacing w:val="6"/>
          <w:sz w:val="32"/>
          <w:szCs w:val="32"/>
          <w:highlight w:val="none"/>
        </w:rPr>
      </w:pPr>
    </w:p>
    <w:p w14:paraId="1FC0E72D">
      <w:pPr>
        <w:autoSpaceDE w:val="0"/>
        <w:autoSpaceDN w:val="0"/>
        <w:jc w:val="center"/>
        <w:rPr>
          <w:rFonts w:hint="eastAsia" w:ascii="仿宋" w:hAnsi="仿宋" w:eastAsia="仿宋" w:cs="仿宋"/>
          <w:b/>
          <w:color w:val="auto"/>
          <w:spacing w:val="6"/>
          <w:sz w:val="32"/>
          <w:szCs w:val="32"/>
          <w:highlight w:val="none"/>
        </w:rPr>
      </w:pPr>
    </w:p>
    <w:p w14:paraId="7E914D2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1" w:name="OLE_LINK13"/>
      <w:bookmarkStart w:id="182" w:name="OLE_LINK14"/>
      <w:r>
        <w:rPr>
          <w:rFonts w:hint="eastAsia" w:ascii="仿宋" w:hAnsi="仿宋" w:eastAsia="仿宋" w:cs="仿宋"/>
          <w:b/>
          <w:color w:val="auto"/>
          <w:spacing w:val="6"/>
          <w:sz w:val="32"/>
          <w:szCs w:val="32"/>
          <w:highlight w:val="none"/>
        </w:rPr>
        <w:t>残疾人福利性单位声明函</w:t>
      </w:r>
    </w:p>
    <w:bookmarkEnd w:id="181"/>
    <w:bookmarkEnd w:id="182"/>
    <w:p w14:paraId="428D6EEA">
      <w:pPr>
        <w:spacing w:line="360" w:lineRule="auto"/>
        <w:rPr>
          <w:rFonts w:hint="eastAsia" w:ascii="仿宋" w:hAnsi="仿宋" w:eastAsia="仿宋" w:cs="仿宋"/>
          <w:b/>
          <w:color w:val="auto"/>
          <w:spacing w:val="6"/>
          <w:sz w:val="30"/>
          <w:szCs w:val="30"/>
          <w:highlight w:val="none"/>
        </w:rPr>
      </w:pPr>
    </w:p>
    <w:p w14:paraId="6D5687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6A772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6F2376">
      <w:pPr>
        <w:spacing w:line="360" w:lineRule="auto"/>
        <w:ind w:firstLine="480" w:firstLineChars="200"/>
        <w:rPr>
          <w:rFonts w:hint="eastAsia" w:ascii="仿宋" w:hAnsi="仿宋" w:eastAsia="仿宋" w:cs="仿宋"/>
          <w:color w:val="auto"/>
          <w:sz w:val="24"/>
          <w:highlight w:val="none"/>
        </w:rPr>
      </w:pPr>
    </w:p>
    <w:p w14:paraId="1440D8C8">
      <w:pPr>
        <w:spacing w:line="360" w:lineRule="auto"/>
        <w:ind w:firstLine="480" w:firstLineChars="200"/>
        <w:rPr>
          <w:rFonts w:hint="eastAsia" w:ascii="仿宋" w:hAnsi="仿宋" w:eastAsia="仿宋" w:cs="仿宋"/>
          <w:color w:val="auto"/>
          <w:sz w:val="24"/>
          <w:highlight w:val="none"/>
        </w:rPr>
      </w:pPr>
    </w:p>
    <w:p w14:paraId="3769F04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46CB54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4021868">
      <w:pPr>
        <w:autoSpaceDE w:val="0"/>
        <w:autoSpaceDN w:val="0"/>
        <w:jc w:val="center"/>
        <w:rPr>
          <w:rFonts w:hint="eastAsia" w:ascii="仿宋" w:hAnsi="仿宋" w:eastAsia="仿宋" w:cs="仿宋"/>
          <w:b/>
          <w:color w:val="auto"/>
          <w:spacing w:val="6"/>
          <w:sz w:val="32"/>
          <w:szCs w:val="32"/>
          <w:highlight w:val="none"/>
        </w:rPr>
      </w:pPr>
    </w:p>
    <w:p w14:paraId="271C612A">
      <w:pPr>
        <w:autoSpaceDE w:val="0"/>
        <w:autoSpaceDN w:val="0"/>
        <w:jc w:val="center"/>
        <w:rPr>
          <w:rFonts w:hint="eastAsia" w:ascii="仿宋" w:hAnsi="仿宋" w:eastAsia="仿宋" w:cs="仿宋"/>
          <w:b/>
          <w:color w:val="auto"/>
          <w:spacing w:val="6"/>
          <w:sz w:val="32"/>
          <w:szCs w:val="32"/>
          <w:highlight w:val="none"/>
        </w:rPr>
      </w:pPr>
    </w:p>
    <w:p w14:paraId="525FB9CE">
      <w:pPr>
        <w:autoSpaceDE w:val="0"/>
        <w:autoSpaceDN w:val="0"/>
        <w:jc w:val="center"/>
        <w:rPr>
          <w:rFonts w:hint="eastAsia" w:ascii="仿宋" w:hAnsi="仿宋" w:eastAsia="仿宋" w:cs="仿宋"/>
          <w:b/>
          <w:color w:val="auto"/>
          <w:spacing w:val="6"/>
          <w:sz w:val="32"/>
          <w:szCs w:val="32"/>
          <w:highlight w:val="none"/>
        </w:rPr>
      </w:pPr>
    </w:p>
    <w:p w14:paraId="2C0EF29C">
      <w:pPr>
        <w:autoSpaceDE w:val="0"/>
        <w:autoSpaceDN w:val="0"/>
        <w:jc w:val="center"/>
        <w:rPr>
          <w:rFonts w:hint="eastAsia" w:ascii="仿宋" w:hAnsi="仿宋" w:eastAsia="仿宋" w:cs="仿宋"/>
          <w:b/>
          <w:color w:val="auto"/>
          <w:spacing w:val="6"/>
          <w:sz w:val="32"/>
          <w:szCs w:val="32"/>
          <w:highlight w:val="none"/>
        </w:rPr>
      </w:pPr>
    </w:p>
    <w:p w14:paraId="594B0A6D">
      <w:pPr>
        <w:autoSpaceDE w:val="0"/>
        <w:autoSpaceDN w:val="0"/>
        <w:jc w:val="center"/>
        <w:rPr>
          <w:rFonts w:hint="eastAsia" w:ascii="仿宋" w:hAnsi="仿宋" w:eastAsia="仿宋" w:cs="仿宋"/>
          <w:b/>
          <w:color w:val="auto"/>
          <w:spacing w:val="6"/>
          <w:sz w:val="32"/>
          <w:szCs w:val="32"/>
          <w:highlight w:val="none"/>
        </w:rPr>
      </w:pPr>
    </w:p>
    <w:p w14:paraId="460F4177">
      <w:pPr>
        <w:autoSpaceDE w:val="0"/>
        <w:autoSpaceDN w:val="0"/>
        <w:jc w:val="center"/>
        <w:rPr>
          <w:rFonts w:hint="eastAsia" w:ascii="仿宋" w:hAnsi="仿宋" w:eastAsia="仿宋" w:cs="仿宋"/>
          <w:b/>
          <w:color w:val="auto"/>
          <w:spacing w:val="6"/>
          <w:sz w:val="32"/>
          <w:szCs w:val="32"/>
          <w:highlight w:val="none"/>
        </w:rPr>
      </w:pPr>
    </w:p>
    <w:p w14:paraId="2597EC27">
      <w:pPr>
        <w:autoSpaceDE w:val="0"/>
        <w:autoSpaceDN w:val="0"/>
        <w:jc w:val="center"/>
        <w:rPr>
          <w:rFonts w:hint="eastAsia" w:ascii="仿宋" w:hAnsi="仿宋" w:eastAsia="仿宋" w:cs="仿宋"/>
          <w:b/>
          <w:color w:val="auto"/>
          <w:spacing w:val="6"/>
          <w:sz w:val="32"/>
          <w:szCs w:val="32"/>
          <w:highlight w:val="none"/>
        </w:rPr>
      </w:pPr>
    </w:p>
    <w:p w14:paraId="66CB2DB2">
      <w:pPr>
        <w:autoSpaceDE w:val="0"/>
        <w:autoSpaceDN w:val="0"/>
        <w:jc w:val="center"/>
        <w:rPr>
          <w:rFonts w:hint="eastAsia" w:ascii="仿宋" w:hAnsi="仿宋" w:eastAsia="仿宋" w:cs="仿宋"/>
          <w:b/>
          <w:color w:val="auto"/>
          <w:spacing w:val="6"/>
          <w:sz w:val="32"/>
          <w:szCs w:val="32"/>
          <w:highlight w:val="none"/>
        </w:rPr>
      </w:pPr>
    </w:p>
    <w:p w14:paraId="6A252DA5">
      <w:pPr>
        <w:autoSpaceDE w:val="0"/>
        <w:autoSpaceDN w:val="0"/>
        <w:jc w:val="center"/>
        <w:rPr>
          <w:rFonts w:hint="eastAsia" w:ascii="仿宋" w:hAnsi="仿宋" w:eastAsia="仿宋" w:cs="仿宋"/>
          <w:b/>
          <w:color w:val="auto"/>
          <w:spacing w:val="6"/>
          <w:sz w:val="32"/>
          <w:szCs w:val="32"/>
          <w:highlight w:val="none"/>
        </w:rPr>
      </w:pPr>
    </w:p>
    <w:p w14:paraId="4C737DB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38E64EBA">
      <w:pPr>
        <w:spacing w:line="360" w:lineRule="auto"/>
        <w:jc w:val="center"/>
        <w:rPr>
          <w:rFonts w:hint="eastAsia" w:ascii="仿宋" w:hAnsi="仿宋" w:eastAsia="仿宋" w:cs="仿宋"/>
          <w:color w:val="auto"/>
          <w:sz w:val="24"/>
          <w:highlight w:val="none"/>
          <w:u w:val="single"/>
        </w:rPr>
      </w:pPr>
    </w:p>
    <w:p w14:paraId="32A3DE8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13AE2E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3F76B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36677B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432E9E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B0CD7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DF1671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8A54A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81A085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CF85D0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D1032AF">
      <w:pPr>
        <w:spacing w:line="360" w:lineRule="auto"/>
        <w:ind w:right="420"/>
        <w:rPr>
          <w:rFonts w:hint="eastAsia" w:ascii="仿宋" w:hAnsi="仿宋" w:eastAsia="仿宋" w:cs="仿宋"/>
          <w:color w:val="auto"/>
          <w:sz w:val="24"/>
          <w:highlight w:val="none"/>
        </w:rPr>
      </w:pPr>
    </w:p>
    <w:p w14:paraId="211EE17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4FD3ED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CEBE7B4">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7CA4949">
      <w:pPr>
        <w:pStyle w:val="7"/>
        <w:rPr>
          <w:rFonts w:hint="eastAsia" w:ascii="仿宋" w:hAnsi="仿宋" w:eastAsia="仿宋" w:cs="仿宋"/>
          <w:color w:val="auto"/>
          <w:highlight w:val="none"/>
          <w:lang w:val="en-US"/>
        </w:rPr>
      </w:pPr>
    </w:p>
    <w:p w14:paraId="687A5ED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BA980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B612EA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29178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20BA6C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B429A5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3D608C6">
      <w:pPr>
        <w:pStyle w:val="4"/>
        <w:rPr>
          <w:rFonts w:hint="eastAsia"/>
          <w:color w:val="auto"/>
          <w:highlight w:val="none"/>
          <w:lang w:val="en-US" w:eastAsia="zh-CN"/>
        </w:rPr>
      </w:pPr>
    </w:p>
    <w:p w14:paraId="19A680A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25E56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6B9AC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1ECF1C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B5771D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E47A7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E6514C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1D0FE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2D7450">
      <w:pPr>
        <w:widowControl/>
        <w:jc w:val="left"/>
        <w:rPr>
          <w:rFonts w:hint="eastAsia" w:ascii="仿宋" w:hAnsi="仿宋" w:eastAsia="仿宋" w:cs="仿宋"/>
          <w:color w:val="auto"/>
          <w:kern w:val="0"/>
          <w:sz w:val="24"/>
          <w:highlight w:val="none"/>
        </w:rPr>
      </w:pPr>
    </w:p>
    <w:p w14:paraId="1A5423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9C3D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EDF91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0FA55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F50D04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EF09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4CB712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5522A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70E730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B7B5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4D78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DCCA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0E7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CC18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10EB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A2E15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1A99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A8AD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4A2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BB2D4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C13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31C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6C73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E6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1A6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F86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A518EB">
            <w:pPr>
              <w:widowControl/>
              <w:jc w:val="left"/>
              <w:rPr>
                <w:rFonts w:hint="eastAsia" w:ascii="仿宋" w:hAnsi="仿宋" w:eastAsia="仿宋" w:cs="仿宋"/>
                <w:color w:val="auto"/>
                <w:kern w:val="0"/>
                <w:sz w:val="24"/>
                <w:highlight w:val="none"/>
              </w:rPr>
            </w:pPr>
          </w:p>
        </w:tc>
        <w:tc>
          <w:tcPr>
            <w:tcW w:w="1560" w:type="dxa"/>
            <w:vAlign w:val="center"/>
          </w:tcPr>
          <w:p w14:paraId="02EBD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CC4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D29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878D7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F3B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15E9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E155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8C38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5F84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0AC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38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C6E8A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E3E0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9062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2B32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A68CF">
            <w:pPr>
              <w:widowControl/>
              <w:jc w:val="left"/>
              <w:rPr>
                <w:rFonts w:hint="eastAsia" w:ascii="仿宋" w:hAnsi="仿宋" w:eastAsia="仿宋" w:cs="仿宋"/>
                <w:color w:val="auto"/>
                <w:kern w:val="0"/>
                <w:sz w:val="24"/>
                <w:highlight w:val="none"/>
              </w:rPr>
            </w:pPr>
          </w:p>
        </w:tc>
        <w:tc>
          <w:tcPr>
            <w:tcW w:w="1560" w:type="dxa"/>
            <w:vAlign w:val="center"/>
          </w:tcPr>
          <w:p w14:paraId="4D161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8C9EA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656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86BC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2B44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FCEB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AEF9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E43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FFFB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ABF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A97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0A4FF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AB40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CC8F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1C1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B5D0A6">
            <w:pPr>
              <w:widowControl/>
              <w:jc w:val="left"/>
              <w:rPr>
                <w:rFonts w:hint="eastAsia" w:ascii="仿宋" w:hAnsi="仿宋" w:eastAsia="仿宋" w:cs="仿宋"/>
                <w:color w:val="auto"/>
                <w:kern w:val="0"/>
                <w:sz w:val="24"/>
                <w:highlight w:val="none"/>
              </w:rPr>
            </w:pPr>
          </w:p>
        </w:tc>
        <w:tc>
          <w:tcPr>
            <w:tcW w:w="1560" w:type="dxa"/>
            <w:vAlign w:val="center"/>
          </w:tcPr>
          <w:p w14:paraId="496D1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38E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2B4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3E0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6A08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A818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C5B3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4ED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AAE6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C4E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10F8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8B9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025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C2733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F96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205129">
            <w:pPr>
              <w:widowControl/>
              <w:jc w:val="left"/>
              <w:rPr>
                <w:rFonts w:hint="eastAsia" w:ascii="仿宋" w:hAnsi="仿宋" w:eastAsia="仿宋" w:cs="仿宋"/>
                <w:color w:val="auto"/>
                <w:kern w:val="0"/>
                <w:sz w:val="24"/>
                <w:highlight w:val="none"/>
              </w:rPr>
            </w:pPr>
          </w:p>
        </w:tc>
        <w:tc>
          <w:tcPr>
            <w:tcW w:w="1560" w:type="dxa"/>
            <w:vAlign w:val="center"/>
          </w:tcPr>
          <w:p w14:paraId="4B618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CD1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476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B959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D288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909A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4E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29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1BB34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7EB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DE9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A515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B6D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2F910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CF49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9D88C">
            <w:pPr>
              <w:widowControl/>
              <w:jc w:val="left"/>
              <w:rPr>
                <w:rFonts w:hint="eastAsia" w:ascii="仿宋" w:hAnsi="仿宋" w:eastAsia="仿宋" w:cs="仿宋"/>
                <w:color w:val="auto"/>
                <w:kern w:val="0"/>
                <w:sz w:val="24"/>
                <w:highlight w:val="none"/>
              </w:rPr>
            </w:pPr>
          </w:p>
        </w:tc>
        <w:tc>
          <w:tcPr>
            <w:tcW w:w="1560" w:type="dxa"/>
            <w:vAlign w:val="center"/>
          </w:tcPr>
          <w:p w14:paraId="5002D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584D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B56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9179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FD3B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4B7F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9691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CC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270C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7EA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6BA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B621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B64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A9DB6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DD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AC213C">
            <w:pPr>
              <w:widowControl/>
              <w:jc w:val="left"/>
              <w:rPr>
                <w:rFonts w:hint="eastAsia" w:ascii="仿宋" w:hAnsi="仿宋" w:eastAsia="仿宋" w:cs="仿宋"/>
                <w:color w:val="auto"/>
                <w:kern w:val="0"/>
                <w:sz w:val="24"/>
                <w:highlight w:val="none"/>
              </w:rPr>
            </w:pPr>
          </w:p>
        </w:tc>
        <w:tc>
          <w:tcPr>
            <w:tcW w:w="1560" w:type="dxa"/>
            <w:vAlign w:val="center"/>
          </w:tcPr>
          <w:p w14:paraId="4DA1B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99B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CD7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126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84A5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580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5C3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177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52E8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6E1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F1E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34F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6EDD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4ED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8593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D3BF71">
            <w:pPr>
              <w:widowControl/>
              <w:jc w:val="left"/>
              <w:rPr>
                <w:rFonts w:hint="eastAsia" w:ascii="仿宋" w:hAnsi="仿宋" w:eastAsia="仿宋" w:cs="仿宋"/>
                <w:color w:val="auto"/>
                <w:kern w:val="0"/>
                <w:sz w:val="24"/>
                <w:highlight w:val="none"/>
              </w:rPr>
            </w:pPr>
          </w:p>
        </w:tc>
        <w:tc>
          <w:tcPr>
            <w:tcW w:w="1560" w:type="dxa"/>
            <w:vAlign w:val="center"/>
          </w:tcPr>
          <w:p w14:paraId="60D44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187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FB7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1C32E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A859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697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46C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F3B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6C422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744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7977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0EF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3CD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30A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EB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DC1A5B">
            <w:pPr>
              <w:widowControl/>
              <w:jc w:val="left"/>
              <w:rPr>
                <w:rFonts w:hint="eastAsia" w:ascii="仿宋" w:hAnsi="仿宋" w:eastAsia="仿宋" w:cs="仿宋"/>
                <w:color w:val="auto"/>
                <w:kern w:val="0"/>
                <w:sz w:val="24"/>
                <w:highlight w:val="none"/>
              </w:rPr>
            </w:pPr>
          </w:p>
        </w:tc>
        <w:tc>
          <w:tcPr>
            <w:tcW w:w="1560" w:type="dxa"/>
            <w:vAlign w:val="center"/>
          </w:tcPr>
          <w:p w14:paraId="5C78E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DEC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5D4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9160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C514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160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623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129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0C43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D68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D39F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0467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522C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AB2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99A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14C4E">
            <w:pPr>
              <w:widowControl/>
              <w:jc w:val="left"/>
              <w:rPr>
                <w:rFonts w:hint="eastAsia" w:ascii="仿宋" w:hAnsi="仿宋" w:eastAsia="仿宋" w:cs="仿宋"/>
                <w:color w:val="auto"/>
                <w:kern w:val="0"/>
                <w:sz w:val="24"/>
                <w:highlight w:val="none"/>
              </w:rPr>
            </w:pPr>
          </w:p>
        </w:tc>
        <w:tc>
          <w:tcPr>
            <w:tcW w:w="1560" w:type="dxa"/>
            <w:vAlign w:val="center"/>
          </w:tcPr>
          <w:p w14:paraId="510EC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78D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E9C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5C72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737A3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CC766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72F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118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2ED4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D3A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BE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DE29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9350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736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034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942E0">
            <w:pPr>
              <w:widowControl/>
              <w:jc w:val="left"/>
              <w:rPr>
                <w:rFonts w:hint="eastAsia" w:ascii="仿宋" w:hAnsi="仿宋" w:eastAsia="仿宋" w:cs="仿宋"/>
                <w:color w:val="auto"/>
                <w:kern w:val="0"/>
                <w:sz w:val="24"/>
                <w:highlight w:val="none"/>
              </w:rPr>
            </w:pPr>
          </w:p>
        </w:tc>
        <w:tc>
          <w:tcPr>
            <w:tcW w:w="1560" w:type="dxa"/>
            <w:vAlign w:val="center"/>
          </w:tcPr>
          <w:p w14:paraId="6B8FAD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08E7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339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3110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0D63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38B9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E7B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3F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51B69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8DF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FBD0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259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E948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CB39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BF3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7FBB1">
            <w:pPr>
              <w:widowControl/>
              <w:jc w:val="left"/>
              <w:rPr>
                <w:rFonts w:hint="eastAsia" w:ascii="仿宋" w:hAnsi="仿宋" w:eastAsia="仿宋" w:cs="仿宋"/>
                <w:color w:val="auto"/>
                <w:kern w:val="0"/>
                <w:sz w:val="24"/>
                <w:highlight w:val="none"/>
              </w:rPr>
            </w:pPr>
          </w:p>
        </w:tc>
        <w:tc>
          <w:tcPr>
            <w:tcW w:w="1560" w:type="dxa"/>
            <w:vAlign w:val="center"/>
          </w:tcPr>
          <w:p w14:paraId="0614B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0147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042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C0D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E61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F910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D976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53B5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26D1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9D8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519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5117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E0FE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806B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2E2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8CB908">
            <w:pPr>
              <w:widowControl/>
              <w:jc w:val="left"/>
              <w:rPr>
                <w:rFonts w:hint="eastAsia" w:ascii="仿宋" w:hAnsi="仿宋" w:eastAsia="仿宋" w:cs="仿宋"/>
                <w:color w:val="auto"/>
                <w:kern w:val="0"/>
                <w:sz w:val="24"/>
                <w:highlight w:val="none"/>
              </w:rPr>
            </w:pPr>
          </w:p>
        </w:tc>
        <w:tc>
          <w:tcPr>
            <w:tcW w:w="1560" w:type="dxa"/>
            <w:vAlign w:val="center"/>
          </w:tcPr>
          <w:p w14:paraId="7C0F05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F3F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8A81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E832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AC49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76172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ED8B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DD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012B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15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EFB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0551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073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9253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86A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625C55">
            <w:pPr>
              <w:widowControl/>
              <w:jc w:val="left"/>
              <w:rPr>
                <w:rFonts w:hint="eastAsia" w:ascii="仿宋" w:hAnsi="仿宋" w:eastAsia="仿宋" w:cs="仿宋"/>
                <w:color w:val="auto"/>
                <w:kern w:val="0"/>
                <w:sz w:val="24"/>
                <w:highlight w:val="none"/>
              </w:rPr>
            </w:pPr>
          </w:p>
        </w:tc>
        <w:tc>
          <w:tcPr>
            <w:tcW w:w="1560" w:type="dxa"/>
            <w:vAlign w:val="center"/>
          </w:tcPr>
          <w:p w14:paraId="58DFD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4E1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C2A8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1ABC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3E01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17E2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386E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DF96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E775D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B31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8BE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5C9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65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48E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038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D62E3">
            <w:pPr>
              <w:widowControl/>
              <w:jc w:val="left"/>
              <w:rPr>
                <w:rFonts w:hint="eastAsia" w:ascii="仿宋" w:hAnsi="仿宋" w:eastAsia="仿宋" w:cs="仿宋"/>
                <w:color w:val="auto"/>
                <w:kern w:val="0"/>
                <w:sz w:val="24"/>
                <w:highlight w:val="none"/>
              </w:rPr>
            </w:pPr>
          </w:p>
        </w:tc>
        <w:tc>
          <w:tcPr>
            <w:tcW w:w="1560" w:type="dxa"/>
            <w:vAlign w:val="center"/>
          </w:tcPr>
          <w:p w14:paraId="37DD0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C689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9FD9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5C19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6B964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24D4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D8A2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9FB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D34E2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6FA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60C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3A9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9C4C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36B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CA0BE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C4871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ADF39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A945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9FCE2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6D4AE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556B9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2D1727B">
      <w:pPr>
        <w:widowControl/>
        <w:jc w:val="left"/>
        <w:rPr>
          <w:rFonts w:hint="eastAsia" w:ascii="仿宋" w:hAnsi="仿宋" w:eastAsia="仿宋" w:cs="仿宋"/>
          <w:color w:val="auto"/>
          <w:kern w:val="0"/>
          <w:sz w:val="24"/>
          <w:highlight w:val="none"/>
        </w:rPr>
      </w:pPr>
    </w:p>
    <w:p w14:paraId="3B0C23EC">
      <w:pPr>
        <w:widowControl/>
        <w:jc w:val="left"/>
        <w:rPr>
          <w:rFonts w:hint="eastAsia" w:ascii="仿宋" w:hAnsi="仿宋" w:eastAsia="仿宋" w:cs="仿宋"/>
          <w:color w:val="auto"/>
          <w:kern w:val="0"/>
          <w:sz w:val="24"/>
          <w:highlight w:val="none"/>
        </w:rPr>
      </w:pPr>
    </w:p>
    <w:p w14:paraId="5F268DB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97C618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BB6C22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39CE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33430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AFE458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FF997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FFA87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E9FFF6D">
      <w:pPr>
        <w:widowControl/>
        <w:jc w:val="left"/>
        <w:rPr>
          <w:rFonts w:hint="eastAsia" w:ascii="仿宋" w:hAnsi="仿宋" w:eastAsia="仿宋" w:cs="仿宋"/>
          <w:color w:val="auto"/>
          <w:kern w:val="0"/>
          <w:sz w:val="18"/>
          <w:szCs w:val="18"/>
          <w:highlight w:val="none"/>
        </w:rPr>
      </w:pPr>
    </w:p>
    <w:p w14:paraId="6DBA13C1">
      <w:pPr>
        <w:widowControl/>
        <w:jc w:val="left"/>
        <w:rPr>
          <w:rFonts w:hint="eastAsia" w:ascii="仿宋" w:hAnsi="仿宋" w:eastAsia="仿宋" w:cs="仿宋"/>
          <w:color w:val="auto"/>
          <w:kern w:val="0"/>
          <w:sz w:val="18"/>
          <w:szCs w:val="18"/>
          <w:highlight w:val="none"/>
        </w:rPr>
      </w:pPr>
    </w:p>
    <w:p w14:paraId="4F461883">
      <w:pPr>
        <w:widowControl/>
        <w:jc w:val="left"/>
        <w:rPr>
          <w:rFonts w:hint="eastAsia" w:ascii="仿宋" w:hAnsi="仿宋" w:eastAsia="仿宋" w:cs="仿宋"/>
          <w:color w:val="auto"/>
          <w:kern w:val="0"/>
          <w:sz w:val="18"/>
          <w:szCs w:val="18"/>
          <w:highlight w:val="none"/>
        </w:rPr>
      </w:pPr>
    </w:p>
    <w:p w14:paraId="35B3C7F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E5AFE1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B1B78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AD3CF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5FC6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D357E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489541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2A2B9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E0F4C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C3508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34AB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9A2AAA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2BF6E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1EF41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4878D2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ACDE5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A9D0D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7C32F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41188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F0C6E5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297B0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191A0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11EC28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BE844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D53F6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56D95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D97EC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748D7A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6665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930C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535708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D4F55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40485D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DC7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98A4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C409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BEF5D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2567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E84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022C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BF882">
            <w:pPr>
              <w:widowControl/>
              <w:jc w:val="left"/>
              <w:rPr>
                <w:rFonts w:hint="eastAsia" w:ascii="仿宋" w:hAnsi="仿宋" w:eastAsia="仿宋" w:cs="仿宋"/>
                <w:color w:val="auto"/>
                <w:kern w:val="0"/>
                <w:sz w:val="24"/>
                <w:highlight w:val="none"/>
              </w:rPr>
            </w:pPr>
          </w:p>
        </w:tc>
        <w:tc>
          <w:tcPr>
            <w:tcW w:w="1025" w:type="dxa"/>
            <w:vMerge w:val="continue"/>
            <w:vAlign w:val="center"/>
          </w:tcPr>
          <w:p w14:paraId="4B907B66">
            <w:pPr>
              <w:widowControl/>
              <w:jc w:val="left"/>
              <w:rPr>
                <w:rFonts w:hint="eastAsia" w:ascii="仿宋" w:hAnsi="仿宋" w:eastAsia="仿宋" w:cs="仿宋"/>
                <w:color w:val="auto"/>
                <w:kern w:val="0"/>
                <w:sz w:val="24"/>
                <w:highlight w:val="none"/>
              </w:rPr>
            </w:pPr>
          </w:p>
        </w:tc>
        <w:tc>
          <w:tcPr>
            <w:tcW w:w="2836" w:type="dxa"/>
            <w:vMerge w:val="continue"/>
            <w:vAlign w:val="center"/>
          </w:tcPr>
          <w:p w14:paraId="548AD26A">
            <w:pPr>
              <w:widowControl/>
              <w:jc w:val="left"/>
              <w:rPr>
                <w:rFonts w:hint="eastAsia" w:ascii="仿宋" w:hAnsi="仿宋" w:eastAsia="仿宋" w:cs="仿宋"/>
                <w:color w:val="auto"/>
                <w:kern w:val="0"/>
                <w:sz w:val="24"/>
                <w:highlight w:val="none"/>
              </w:rPr>
            </w:pPr>
          </w:p>
        </w:tc>
        <w:tc>
          <w:tcPr>
            <w:tcW w:w="606" w:type="dxa"/>
            <w:vAlign w:val="center"/>
          </w:tcPr>
          <w:p w14:paraId="6EA07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DAE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C13C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12BB5">
            <w:pPr>
              <w:widowControl/>
              <w:jc w:val="left"/>
              <w:rPr>
                <w:rFonts w:hint="eastAsia" w:ascii="仿宋" w:hAnsi="仿宋" w:eastAsia="仿宋" w:cs="仿宋"/>
                <w:color w:val="auto"/>
                <w:kern w:val="0"/>
                <w:sz w:val="24"/>
                <w:highlight w:val="none"/>
              </w:rPr>
            </w:pPr>
          </w:p>
        </w:tc>
        <w:tc>
          <w:tcPr>
            <w:tcW w:w="1025" w:type="dxa"/>
            <w:vMerge w:val="continue"/>
            <w:vAlign w:val="center"/>
          </w:tcPr>
          <w:p w14:paraId="4744CD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D61E2AC">
            <w:pPr>
              <w:widowControl/>
              <w:jc w:val="left"/>
              <w:rPr>
                <w:rFonts w:hint="eastAsia" w:ascii="仿宋" w:hAnsi="仿宋" w:eastAsia="仿宋" w:cs="仿宋"/>
                <w:color w:val="auto"/>
                <w:kern w:val="0"/>
                <w:sz w:val="24"/>
                <w:highlight w:val="none"/>
              </w:rPr>
            </w:pPr>
          </w:p>
        </w:tc>
        <w:tc>
          <w:tcPr>
            <w:tcW w:w="606" w:type="dxa"/>
            <w:vAlign w:val="center"/>
          </w:tcPr>
          <w:p w14:paraId="6156A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FD7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767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AD3BD5">
            <w:pPr>
              <w:widowControl/>
              <w:jc w:val="left"/>
              <w:rPr>
                <w:rFonts w:hint="eastAsia" w:ascii="仿宋" w:hAnsi="仿宋" w:eastAsia="仿宋" w:cs="仿宋"/>
                <w:color w:val="auto"/>
                <w:kern w:val="0"/>
                <w:sz w:val="24"/>
                <w:highlight w:val="none"/>
              </w:rPr>
            </w:pPr>
          </w:p>
        </w:tc>
        <w:tc>
          <w:tcPr>
            <w:tcW w:w="1025" w:type="dxa"/>
            <w:vMerge w:val="restart"/>
            <w:vAlign w:val="center"/>
          </w:tcPr>
          <w:p w14:paraId="0A246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488A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23DA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D02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4EDE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FFB5B">
            <w:pPr>
              <w:widowControl/>
              <w:jc w:val="left"/>
              <w:rPr>
                <w:rFonts w:hint="eastAsia" w:ascii="仿宋" w:hAnsi="仿宋" w:eastAsia="仿宋" w:cs="仿宋"/>
                <w:color w:val="auto"/>
                <w:kern w:val="0"/>
                <w:sz w:val="24"/>
                <w:highlight w:val="none"/>
              </w:rPr>
            </w:pPr>
          </w:p>
        </w:tc>
        <w:tc>
          <w:tcPr>
            <w:tcW w:w="1025" w:type="dxa"/>
            <w:vMerge w:val="continue"/>
            <w:vAlign w:val="center"/>
          </w:tcPr>
          <w:p w14:paraId="5442A54E">
            <w:pPr>
              <w:widowControl/>
              <w:jc w:val="left"/>
              <w:rPr>
                <w:rFonts w:hint="eastAsia" w:ascii="仿宋" w:hAnsi="仿宋" w:eastAsia="仿宋" w:cs="仿宋"/>
                <w:color w:val="auto"/>
                <w:kern w:val="0"/>
                <w:sz w:val="24"/>
                <w:highlight w:val="none"/>
              </w:rPr>
            </w:pPr>
          </w:p>
        </w:tc>
        <w:tc>
          <w:tcPr>
            <w:tcW w:w="2836" w:type="dxa"/>
            <w:vMerge w:val="continue"/>
            <w:vAlign w:val="center"/>
          </w:tcPr>
          <w:p w14:paraId="05013EA3">
            <w:pPr>
              <w:widowControl/>
              <w:jc w:val="left"/>
              <w:rPr>
                <w:rFonts w:hint="eastAsia" w:ascii="仿宋" w:hAnsi="仿宋" w:eastAsia="仿宋" w:cs="仿宋"/>
                <w:color w:val="auto"/>
                <w:kern w:val="0"/>
                <w:sz w:val="24"/>
                <w:highlight w:val="none"/>
              </w:rPr>
            </w:pPr>
          </w:p>
        </w:tc>
        <w:tc>
          <w:tcPr>
            <w:tcW w:w="606" w:type="dxa"/>
            <w:vAlign w:val="center"/>
          </w:tcPr>
          <w:p w14:paraId="44A69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177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F954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A7D24E">
            <w:pPr>
              <w:widowControl/>
              <w:jc w:val="left"/>
              <w:rPr>
                <w:rFonts w:hint="eastAsia" w:ascii="仿宋" w:hAnsi="仿宋" w:eastAsia="仿宋" w:cs="仿宋"/>
                <w:color w:val="auto"/>
                <w:kern w:val="0"/>
                <w:sz w:val="24"/>
                <w:highlight w:val="none"/>
              </w:rPr>
            </w:pPr>
          </w:p>
        </w:tc>
        <w:tc>
          <w:tcPr>
            <w:tcW w:w="1025" w:type="dxa"/>
            <w:vMerge w:val="continue"/>
            <w:vAlign w:val="center"/>
          </w:tcPr>
          <w:p w14:paraId="76D001CE">
            <w:pPr>
              <w:widowControl/>
              <w:jc w:val="left"/>
              <w:rPr>
                <w:rFonts w:hint="eastAsia" w:ascii="仿宋" w:hAnsi="仿宋" w:eastAsia="仿宋" w:cs="仿宋"/>
                <w:color w:val="auto"/>
                <w:kern w:val="0"/>
                <w:sz w:val="24"/>
                <w:highlight w:val="none"/>
              </w:rPr>
            </w:pPr>
          </w:p>
        </w:tc>
        <w:tc>
          <w:tcPr>
            <w:tcW w:w="2836" w:type="dxa"/>
            <w:vMerge w:val="continue"/>
            <w:vAlign w:val="center"/>
          </w:tcPr>
          <w:p w14:paraId="53D88FFA">
            <w:pPr>
              <w:widowControl/>
              <w:jc w:val="left"/>
              <w:rPr>
                <w:rFonts w:hint="eastAsia" w:ascii="仿宋" w:hAnsi="仿宋" w:eastAsia="仿宋" w:cs="仿宋"/>
                <w:color w:val="auto"/>
                <w:kern w:val="0"/>
                <w:sz w:val="24"/>
                <w:highlight w:val="none"/>
              </w:rPr>
            </w:pPr>
          </w:p>
        </w:tc>
        <w:tc>
          <w:tcPr>
            <w:tcW w:w="606" w:type="dxa"/>
            <w:vAlign w:val="center"/>
          </w:tcPr>
          <w:p w14:paraId="209298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3E13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81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196C4">
            <w:pPr>
              <w:widowControl/>
              <w:jc w:val="left"/>
              <w:rPr>
                <w:rFonts w:hint="eastAsia" w:ascii="仿宋" w:hAnsi="仿宋" w:eastAsia="仿宋" w:cs="仿宋"/>
                <w:color w:val="auto"/>
                <w:kern w:val="0"/>
                <w:sz w:val="24"/>
                <w:highlight w:val="none"/>
              </w:rPr>
            </w:pPr>
          </w:p>
        </w:tc>
        <w:tc>
          <w:tcPr>
            <w:tcW w:w="1025" w:type="dxa"/>
            <w:vMerge w:val="continue"/>
            <w:vAlign w:val="center"/>
          </w:tcPr>
          <w:p w14:paraId="4567DED2">
            <w:pPr>
              <w:widowControl/>
              <w:jc w:val="left"/>
              <w:rPr>
                <w:rFonts w:hint="eastAsia" w:ascii="仿宋" w:hAnsi="仿宋" w:eastAsia="仿宋" w:cs="仿宋"/>
                <w:color w:val="auto"/>
                <w:kern w:val="0"/>
                <w:sz w:val="24"/>
                <w:highlight w:val="none"/>
              </w:rPr>
            </w:pPr>
          </w:p>
        </w:tc>
        <w:tc>
          <w:tcPr>
            <w:tcW w:w="2836" w:type="dxa"/>
            <w:vMerge w:val="restart"/>
            <w:vAlign w:val="center"/>
          </w:tcPr>
          <w:p w14:paraId="5187E9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DC9B0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A68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697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84813">
            <w:pPr>
              <w:widowControl/>
              <w:jc w:val="left"/>
              <w:rPr>
                <w:rFonts w:hint="eastAsia" w:ascii="仿宋" w:hAnsi="仿宋" w:eastAsia="仿宋" w:cs="仿宋"/>
                <w:color w:val="auto"/>
                <w:kern w:val="0"/>
                <w:sz w:val="24"/>
                <w:highlight w:val="none"/>
              </w:rPr>
            </w:pPr>
          </w:p>
        </w:tc>
        <w:tc>
          <w:tcPr>
            <w:tcW w:w="1025" w:type="dxa"/>
            <w:vMerge w:val="continue"/>
            <w:vAlign w:val="center"/>
          </w:tcPr>
          <w:p w14:paraId="1AA3FD66">
            <w:pPr>
              <w:widowControl/>
              <w:jc w:val="left"/>
              <w:rPr>
                <w:rFonts w:hint="eastAsia" w:ascii="仿宋" w:hAnsi="仿宋" w:eastAsia="仿宋" w:cs="仿宋"/>
                <w:color w:val="auto"/>
                <w:kern w:val="0"/>
                <w:sz w:val="24"/>
                <w:highlight w:val="none"/>
              </w:rPr>
            </w:pPr>
          </w:p>
        </w:tc>
        <w:tc>
          <w:tcPr>
            <w:tcW w:w="2836" w:type="dxa"/>
            <w:vMerge w:val="continue"/>
            <w:vAlign w:val="center"/>
          </w:tcPr>
          <w:p w14:paraId="0A85787C">
            <w:pPr>
              <w:widowControl/>
              <w:jc w:val="left"/>
              <w:rPr>
                <w:rFonts w:hint="eastAsia" w:ascii="仿宋" w:hAnsi="仿宋" w:eastAsia="仿宋" w:cs="仿宋"/>
                <w:color w:val="auto"/>
                <w:kern w:val="0"/>
                <w:sz w:val="24"/>
                <w:highlight w:val="none"/>
              </w:rPr>
            </w:pPr>
          </w:p>
        </w:tc>
        <w:tc>
          <w:tcPr>
            <w:tcW w:w="606" w:type="dxa"/>
            <w:vAlign w:val="center"/>
          </w:tcPr>
          <w:p w14:paraId="2E9D8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244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829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F8B9FD">
            <w:pPr>
              <w:widowControl/>
              <w:jc w:val="left"/>
              <w:rPr>
                <w:rFonts w:hint="eastAsia" w:ascii="仿宋" w:hAnsi="仿宋" w:eastAsia="仿宋" w:cs="仿宋"/>
                <w:color w:val="auto"/>
                <w:kern w:val="0"/>
                <w:sz w:val="24"/>
                <w:highlight w:val="none"/>
              </w:rPr>
            </w:pPr>
          </w:p>
        </w:tc>
        <w:tc>
          <w:tcPr>
            <w:tcW w:w="1025" w:type="dxa"/>
            <w:vMerge w:val="continue"/>
            <w:vAlign w:val="center"/>
          </w:tcPr>
          <w:p w14:paraId="3137C05F">
            <w:pPr>
              <w:widowControl/>
              <w:jc w:val="left"/>
              <w:rPr>
                <w:rFonts w:hint="eastAsia" w:ascii="仿宋" w:hAnsi="仿宋" w:eastAsia="仿宋" w:cs="仿宋"/>
                <w:color w:val="auto"/>
                <w:kern w:val="0"/>
                <w:sz w:val="24"/>
                <w:highlight w:val="none"/>
              </w:rPr>
            </w:pPr>
          </w:p>
        </w:tc>
        <w:tc>
          <w:tcPr>
            <w:tcW w:w="2836" w:type="dxa"/>
            <w:vMerge w:val="continue"/>
            <w:vAlign w:val="center"/>
          </w:tcPr>
          <w:p w14:paraId="0E3BD997">
            <w:pPr>
              <w:widowControl/>
              <w:jc w:val="left"/>
              <w:rPr>
                <w:rFonts w:hint="eastAsia" w:ascii="仿宋" w:hAnsi="仿宋" w:eastAsia="仿宋" w:cs="仿宋"/>
                <w:color w:val="auto"/>
                <w:kern w:val="0"/>
                <w:sz w:val="24"/>
                <w:highlight w:val="none"/>
              </w:rPr>
            </w:pPr>
          </w:p>
        </w:tc>
        <w:tc>
          <w:tcPr>
            <w:tcW w:w="606" w:type="dxa"/>
            <w:vAlign w:val="center"/>
          </w:tcPr>
          <w:p w14:paraId="18904C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872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58D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BD110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40D4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77F44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C07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6C99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7EB8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BEACA94">
            <w:pPr>
              <w:widowControl/>
              <w:jc w:val="left"/>
              <w:rPr>
                <w:rFonts w:hint="eastAsia" w:ascii="仿宋" w:hAnsi="仿宋" w:eastAsia="仿宋" w:cs="仿宋"/>
                <w:color w:val="auto"/>
                <w:kern w:val="0"/>
                <w:sz w:val="24"/>
                <w:highlight w:val="none"/>
              </w:rPr>
            </w:pPr>
          </w:p>
        </w:tc>
        <w:tc>
          <w:tcPr>
            <w:tcW w:w="606" w:type="dxa"/>
            <w:vAlign w:val="center"/>
          </w:tcPr>
          <w:p w14:paraId="28B20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78E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7D62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65D9B1">
            <w:pPr>
              <w:widowControl/>
              <w:jc w:val="left"/>
              <w:rPr>
                <w:rFonts w:hint="eastAsia" w:ascii="仿宋" w:hAnsi="仿宋" w:eastAsia="仿宋" w:cs="仿宋"/>
                <w:color w:val="auto"/>
                <w:kern w:val="0"/>
                <w:sz w:val="24"/>
                <w:highlight w:val="none"/>
              </w:rPr>
            </w:pPr>
          </w:p>
        </w:tc>
        <w:tc>
          <w:tcPr>
            <w:tcW w:w="2836" w:type="dxa"/>
            <w:vMerge w:val="continue"/>
            <w:vAlign w:val="center"/>
          </w:tcPr>
          <w:p w14:paraId="5AA2C1E3">
            <w:pPr>
              <w:widowControl/>
              <w:jc w:val="left"/>
              <w:rPr>
                <w:rFonts w:hint="eastAsia" w:ascii="仿宋" w:hAnsi="仿宋" w:eastAsia="仿宋" w:cs="仿宋"/>
                <w:color w:val="auto"/>
                <w:kern w:val="0"/>
                <w:sz w:val="24"/>
                <w:highlight w:val="none"/>
              </w:rPr>
            </w:pPr>
          </w:p>
        </w:tc>
        <w:tc>
          <w:tcPr>
            <w:tcW w:w="606" w:type="dxa"/>
            <w:vAlign w:val="center"/>
          </w:tcPr>
          <w:p w14:paraId="7A9663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AA2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8F96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07A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1DB5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D25AE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CDFA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6993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075724">
            <w:pPr>
              <w:widowControl/>
              <w:jc w:val="left"/>
              <w:rPr>
                <w:rFonts w:hint="eastAsia" w:ascii="仿宋" w:hAnsi="仿宋" w:eastAsia="仿宋" w:cs="仿宋"/>
                <w:color w:val="auto"/>
                <w:kern w:val="0"/>
                <w:sz w:val="24"/>
                <w:highlight w:val="none"/>
              </w:rPr>
            </w:pPr>
          </w:p>
        </w:tc>
        <w:tc>
          <w:tcPr>
            <w:tcW w:w="2836" w:type="dxa"/>
            <w:vMerge w:val="continue"/>
            <w:vAlign w:val="center"/>
          </w:tcPr>
          <w:p w14:paraId="67BB309D">
            <w:pPr>
              <w:widowControl/>
              <w:jc w:val="left"/>
              <w:rPr>
                <w:rFonts w:hint="eastAsia" w:ascii="仿宋" w:hAnsi="仿宋" w:eastAsia="仿宋" w:cs="仿宋"/>
                <w:color w:val="auto"/>
                <w:kern w:val="0"/>
                <w:sz w:val="24"/>
                <w:highlight w:val="none"/>
              </w:rPr>
            </w:pPr>
          </w:p>
        </w:tc>
        <w:tc>
          <w:tcPr>
            <w:tcW w:w="606" w:type="dxa"/>
            <w:vAlign w:val="center"/>
          </w:tcPr>
          <w:p w14:paraId="710AA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5B5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E50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830B3C">
            <w:pPr>
              <w:widowControl/>
              <w:jc w:val="left"/>
              <w:rPr>
                <w:rFonts w:hint="eastAsia" w:ascii="仿宋" w:hAnsi="仿宋" w:eastAsia="仿宋" w:cs="仿宋"/>
                <w:color w:val="auto"/>
                <w:kern w:val="0"/>
                <w:sz w:val="24"/>
                <w:highlight w:val="none"/>
              </w:rPr>
            </w:pPr>
          </w:p>
        </w:tc>
        <w:tc>
          <w:tcPr>
            <w:tcW w:w="2836" w:type="dxa"/>
            <w:vMerge w:val="continue"/>
            <w:vAlign w:val="center"/>
          </w:tcPr>
          <w:p w14:paraId="28C97BDB">
            <w:pPr>
              <w:widowControl/>
              <w:jc w:val="left"/>
              <w:rPr>
                <w:rFonts w:hint="eastAsia" w:ascii="仿宋" w:hAnsi="仿宋" w:eastAsia="仿宋" w:cs="仿宋"/>
                <w:color w:val="auto"/>
                <w:kern w:val="0"/>
                <w:sz w:val="24"/>
                <w:highlight w:val="none"/>
              </w:rPr>
            </w:pPr>
          </w:p>
        </w:tc>
        <w:tc>
          <w:tcPr>
            <w:tcW w:w="606" w:type="dxa"/>
            <w:vAlign w:val="center"/>
          </w:tcPr>
          <w:p w14:paraId="01902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7FCF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A2CC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2423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2624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3153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46F21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EF6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50B7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9BC78B">
            <w:pPr>
              <w:widowControl/>
              <w:jc w:val="left"/>
              <w:rPr>
                <w:rFonts w:hint="eastAsia" w:ascii="仿宋" w:hAnsi="仿宋" w:eastAsia="仿宋" w:cs="仿宋"/>
                <w:color w:val="auto"/>
                <w:kern w:val="0"/>
                <w:sz w:val="24"/>
                <w:highlight w:val="none"/>
              </w:rPr>
            </w:pPr>
          </w:p>
        </w:tc>
        <w:tc>
          <w:tcPr>
            <w:tcW w:w="1025" w:type="dxa"/>
            <w:vMerge w:val="continue"/>
            <w:vAlign w:val="center"/>
          </w:tcPr>
          <w:p w14:paraId="52A1DE04">
            <w:pPr>
              <w:widowControl/>
              <w:jc w:val="left"/>
              <w:rPr>
                <w:rFonts w:hint="eastAsia" w:ascii="仿宋" w:hAnsi="仿宋" w:eastAsia="仿宋" w:cs="仿宋"/>
                <w:color w:val="auto"/>
                <w:kern w:val="0"/>
                <w:sz w:val="24"/>
                <w:highlight w:val="none"/>
              </w:rPr>
            </w:pPr>
          </w:p>
        </w:tc>
        <w:tc>
          <w:tcPr>
            <w:tcW w:w="2836" w:type="dxa"/>
            <w:vMerge w:val="continue"/>
            <w:vAlign w:val="center"/>
          </w:tcPr>
          <w:p w14:paraId="58C140A4">
            <w:pPr>
              <w:widowControl/>
              <w:jc w:val="left"/>
              <w:rPr>
                <w:rFonts w:hint="eastAsia" w:ascii="仿宋" w:hAnsi="仿宋" w:eastAsia="仿宋" w:cs="仿宋"/>
                <w:color w:val="auto"/>
                <w:kern w:val="0"/>
                <w:sz w:val="24"/>
                <w:highlight w:val="none"/>
              </w:rPr>
            </w:pPr>
          </w:p>
        </w:tc>
        <w:tc>
          <w:tcPr>
            <w:tcW w:w="606" w:type="dxa"/>
            <w:vAlign w:val="center"/>
          </w:tcPr>
          <w:p w14:paraId="44C424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F1EA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2BBF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5B7AB2">
            <w:pPr>
              <w:widowControl/>
              <w:jc w:val="left"/>
              <w:rPr>
                <w:rFonts w:hint="eastAsia" w:ascii="仿宋" w:hAnsi="仿宋" w:eastAsia="仿宋" w:cs="仿宋"/>
                <w:color w:val="auto"/>
                <w:kern w:val="0"/>
                <w:sz w:val="24"/>
                <w:highlight w:val="none"/>
              </w:rPr>
            </w:pPr>
          </w:p>
        </w:tc>
        <w:tc>
          <w:tcPr>
            <w:tcW w:w="1025" w:type="dxa"/>
            <w:vMerge w:val="continue"/>
            <w:vAlign w:val="center"/>
          </w:tcPr>
          <w:p w14:paraId="72915A89">
            <w:pPr>
              <w:widowControl/>
              <w:jc w:val="left"/>
              <w:rPr>
                <w:rFonts w:hint="eastAsia" w:ascii="仿宋" w:hAnsi="仿宋" w:eastAsia="仿宋" w:cs="仿宋"/>
                <w:color w:val="auto"/>
                <w:kern w:val="0"/>
                <w:sz w:val="24"/>
                <w:highlight w:val="none"/>
              </w:rPr>
            </w:pPr>
          </w:p>
        </w:tc>
        <w:tc>
          <w:tcPr>
            <w:tcW w:w="2836" w:type="dxa"/>
            <w:vMerge w:val="continue"/>
            <w:vAlign w:val="center"/>
          </w:tcPr>
          <w:p w14:paraId="0F8324DB">
            <w:pPr>
              <w:widowControl/>
              <w:jc w:val="left"/>
              <w:rPr>
                <w:rFonts w:hint="eastAsia" w:ascii="仿宋" w:hAnsi="仿宋" w:eastAsia="仿宋" w:cs="仿宋"/>
                <w:color w:val="auto"/>
                <w:kern w:val="0"/>
                <w:sz w:val="24"/>
                <w:highlight w:val="none"/>
              </w:rPr>
            </w:pPr>
          </w:p>
        </w:tc>
        <w:tc>
          <w:tcPr>
            <w:tcW w:w="606" w:type="dxa"/>
            <w:vAlign w:val="center"/>
          </w:tcPr>
          <w:p w14:paraId="2DBAA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99A8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FE4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D9AF2">
            <w:pPr>
              <w:widowControl/>
              <w:jc w:val="left"/>
              <w:rPr>
                <w:rFonts w:hint="eastAsia" w:ascii="仿宋" w:hAnsi="仿宋" w:eastAsia="仿宋" w:cs="仿宋"/>
                <w:color w:val="auto"/>
                <w:kern w:val="0"/>
                <w:sz w:val="24"/>
                <w:highlight w:val="none"/>
              </w:rPr>
            </w:pPr>
          </w:p>
        </w:tc>
        <w:tc>
          <w:tcPr>
            <w:tcW w:w="1025" w:type="dxa"/>
            <w:vMerge w:val="restart"/>
            <w:vAlign w:val="center"/>
          </w:tcPr>
          <w:p w14:paraId="08208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9CA9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B6A2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3E2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7C57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A0E803">
            <w:pPr>
              <w:widowControl/>
              <w:jc w:val="left"/>
              <w:rPr>
                <w:rFonts w:hint="eastAsia" w:ascii="仿宋" w:hAnsi="仿宋" w:eastAsia="仿宋" w:cs="仿宋"/>
                <w:color w:val="auto"/>
                <w:kern w:val="0"/>
                <w:sz w:val="24"/>
                <w:highlight w:val="none"/>
              </w:rPr>
            </w:pPr>
          </w:p>
        </w:tc>
        <w:tc>
          <w:tcPr>
            <w:tcW w:w="1025" w:type="dxa"/>
            <w:vMerge w:val="continue"/>
            <w:vAlign w:val="center"/>
          </w:tcPr>
          <w:p w14:paraId="4E4D1A90">
            <w:pPr>
              <w:widowControl/>
              <w:jc w:val="left"/>
              <w:rPr>
                <w:rFonts w:hint="eastAsia" w:ascii="仿宋" w:hAnsi="仿宋" w:eastAsia="仿宋" w:cs="仿宋"/>
                <w:color w:val="auto"/>
                <w:kern w:val="0"/>
                <w:sz w:val="24"/>
                <w:highlight w:val="none"/>
              </w:rPr>
            </w:pPr>
          </w:p>
        </w:tc>
        <w:tc>
          <w:tcPr>
            <w:tcW w:w="2836" w:type="dxa"/>
            <w:vMerge w:val="continue"/>
            <w:vAlign w:val="center"/>
          </w:tcPr>
          <w:p w14:paraId="152FC9AB">
            <w:pPr>
              <w:widowControl/>
              <w:jc w:val="left"/>
              <w:rPr>
                <w:rFonts w:hint="eastAsia" w:ascii="仿宋" w:hAnsi="仿宋" w:eastAsia="仿宋" w:cs="仿宋"/>
                <w:color w:val="auto"/>
                <w:kern w:val="0"/>
                <w:sz w:val="24"/>
                <w:highlight w:val="none"/>
              </w:rPr>
            </w:pPr>
          </w:p>
        </w:tc>
        <w:tc>
          <w:tcPr>
            <w:tcW w:w="606" w:type="dxa"/>
            <w:vAlign w:val="center"/>
          </w:tcPr>
          <w:p w14:paraId="30AF8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6F3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3A8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FE34F">
            <w:pPr>
              <w:widowControl/>
              <w:jc w:val="left"/>
              <w:rPr>
                <w:rFonts w:hint="eastAsia" w:ascii="仿宋" w:hAnsi="仿宋" w:eastAsia="仿宋" w:cs="仿宋"/>
                <w:color w:val="auto"/>
                <w:kern w:val="0"/>
                <w:sz w:val="24"/>
                <w:highlight w:val="none"/>
              </w:rPr>
            </w:pPr>
          </w:p>
        </w:tc>
        <w:tc>
          <w:tcPr>
            <w:tcW w:w="1025" w:type="dxa"/>
            <w:vMerge w:val="continue"/>
            <w:vAlign w:val="center"/>
          </w:tcPr>
          <w:p w14:paraId="6EF858B6">
            <w:pPr>
              <w:widowControl/>
              <w:jc w:val="left"/>
              <w:rPr>
                <w:rFonts w:hint="eastAsia" w:ascii="仿宋" w:hAnsi="仿宋" w:eastAsia="仿宋" w:cs="仿宋"/>
                <w:color w:val="auto"/>
                <w:kern w:val="0"/>
                <w:sz w:val="24"/>
                <w:highlight w:val="none"/>
              </w:rPr>
            </w:pPr>
          </w:p>
        </w:tc>
        <w:tc>
          <w:tcPr>
            <w:tcW w:w="2836" w:type="dxa"/>
            <w:vMerge w:val="continue"/>
            <w:vAlign w:val="center"/>
          </w:tcPr>
          <w:p w14:paraId="3E46E03A">
            <w:pPr>
              <w:widowControl/>
              <w:jc w:val="left"/>
              <w:rPr>
                <w:rFonts w:hint="eastAsia" w:ascii="仿宋" w:hAnsi="仿宋" w:eastAsia="仿宋" w:cs="仿宋"/>
                <w:color w:val="auto"/>
                <w:kern w:val="0"/>
                <w:sz w:val="24"/>
                <w:highlight w:val="none"/>
              </w:rPr>
            </w:pPr>
          </w:p>
        </w:tc>
        <w:tc>
          <w:tcPr>
            <w:tcW w:w="606" w:type="dxa"/>
            <w:vAlign w:val="center"/>
          </w:tcPr>
          <w:p w14:paraId="5C3DB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0D33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C6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15F036">
            <w:pPr>
              <w:widowControl/>
              <w:jc w:val="left"/>
              <w:rPr>
                <w:rFonts w:hint="eastAsia" w:ascii="仿宋" w:hAnsi="仿宋" w:eastAsia="仿宋" w:cs="仿宋"/>
                <w:color w:val="auto"/>
                <w:kern w:val="0"/>
                <w:sz w:val="24"/>
                <w:highlight w:val="none"/>
              </w:rPr>
            </w:pPr>
          </w:p>
        </w:tc>
        <w:tc>
          <w:tcPr>
            <w:tcW w:w="1025" w:type="dxa"/>
            <w:vMerge w:val="restart"/>
            <w:vAlign w:val="center"/>
          </w:tcPr>
          <w:p w14:paraId="276E3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9AF8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75F3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FBE7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D55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0D684">
            <w:pPr>
              <w:widowControl/>
              <w:jc w:val="left"/>
              <w:rPr>
                <w:rFonts w:hint="eastAsia" w:ascii="仿宋" w:hAnsi="仿宋" w:eastAsia="仿宋" w:cs="仿宋"/>
                <w:color w:val="auto"/>
                <w:kern w:val="0"/>
                <w:sz w:val="24"/>
                <w:highlight w:val="none"/>
              </w:rPr>
            </w:pPr>
          </w:p>
        </w:tc>
        <w:tc>
          <w:tcPr>
            <w:tcW w:w="1025" w:type="dxa"/>
            <w:vMerge w:val="continue"/>
            <w:vAlign w:val="center"/>
          </w:tcPr>
          <w:p w14:paraId="2CED488B">
            <w:pPr>
              <w:widowControl/>
              <w:jc w:val="left"/>
              <w:rPr>
                <w:rFonts w:hint="eastAsia" w:ascii="仿宋" w:hAnsi="仿宋" w:eastAsia="仿宋" w:cs="仿宋"/>
                <w:color w:val="auto"/>
                <w:kern w:val="0"/>
                <w:sz w:val="24"/>
                <w:highlight w:val="none"/>
              </w:rPr>
            </w:pPr>
          </w:p>
        </w:tc>
        <w:tc>
          <w:tcPr>
            <w:tcW w:w="2836" w:type="dxa"/>
            <w:vMerge w:val="continue"/>
            <w:vAlign w:val="center"/>
          </w:tcPr>
          <w:p w14:paraId="153D23C9">
            <w:pPr>
              <w:widowControl/>
              <w:jc w:val="left"/>
              <w:rPr>
                <w:rFonts w:hint="eastAsia" w:ascii="仿宋" w:hAnsi="仿宋" w:eastAsia="仿宋" w:cs="仿宋"/>
                <w:color w:val="auto"/>
                <w:kern w:val="0"/>
                <w:sz w:val="24"/>
                <w:highlight w:val="none"/>
              </w:rPr>
            </w:pPr>
          </w:p>
        </w:tc>
        <w:tc>
          <w:tcPr>
            <w:tcW w:w="606" w:type="dxa"/>
            <w:vAlign w:val="center"/>
          </w:tcPr>
          <w:p w14:paraId="24882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3B4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7A8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1ABB4">
            <w:pPr>
              <w:widowControl/>
              <w:jc w:val="left"/>
              <w:rPr>
                <w:rFonts w:hint="eastAsia" w:ascii="仿宋" w:hAnsi="仿宋" w:eastAsia="仿宋" w:cs="仿宋"/>
                <w:color w:val="auto"/>
                <w:kern w:val="0"/>
                <w:sz w:val="24"/>
                <w:highlight w:val="none"/>
              </w:rPr>
            </w:pPr>
          </w:p>
        </w:tc>
        <w:tc>
          <w:tcPr>
            <w:tcW w:w="1025" w:type="dxa"/>
            <w:vMerge w:val="continue"/>
            <w:vAlign w:val="center"/>
          </w:tcPr>
          <w:p w14:paraId="02CE4CA6">
            <w:pPr>
              <w:widowControl/>
              <w:jc w:val="left"/>
              <w:rPr>
                <w:rFonts w:hint="eastAsia" w:ascii="仿宋" w:hAnsi="仿宋" w:eastAsia="仿宋" w:cs="仿宋"/>
                <w:color w:val="auto"/>
                <w:kern w:val="0"/>
                <w:sz w:val="24"/>
                <w:highlight w:val="none"/>
              </w:rPr>
            </w:pPr>
          </w:p>
        </w:tc>
        <w:tc>
          <w:tcPr>
            <w:tcW w:w="2836" w:type="dxa"/>
            <w:vMerge w:val="continue"/>
            <w:vAlign w:val="center"/>
          </w:tcPr>
          <w:p w14:paraId="283C64AF">
            <w:pPr>
              <w:widowControl/>
              <w:jc w:val="left"/>
              <w:rPr>
                <w:rFonts w:hint="eastAsia" w:ascii="仿宋" w:hAnsi="仿宋" w:eastAsia="仿宋" w:cs="仿宋"/>
                <w:color w:val="auto"/>
                <w:kern w:val="0"/>
                <w:sz w:val="24"/>
                <w:highlight w:val="none"/>
              </w:rPr>
            </w:pPr>
          </w:p>
        </w:tc>
        <w:tc>
          <w:tcPr>
            <w:tcW w:w="606" w:type="dxa"/>
            <w:vAlign w:val="center"/>
          </w:tcPr>
          <w:p w14:paraId="50CA7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E1E1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47444F7">
      <w:pPr>
        <w:rPr>
          <w:rFonts w:hint="eastAsia" w:ascii="仿宋" w:hAnsi="仿宋" w:eastAsia="仿宋" w:cs="仿宋"/>
          <w:color w:val="auto"/>
          <w:sz w:val="24"/>
          <w:highlight w:val="none"/>
        </w:rPr>
      </w:pPr>
    </w:p>
    <w:p w14:paraId="479B05E9">
      <w:pPr>
        <w:ind w:firstLine="420" w:firstLineChars="200"/>
        <w:rPr>
          <w:rFonts w:hint="eastAsia" w:ascii="仿宋" w:hAnsi="仿宋" w:eastAsia="仿宋" w:cs="仿宋"/>
          <w:color w:val="auto"/>
          <w:highlight w:val="none"/>
        </w:rPr>
      </w:pPr>
    </w:p>
    <w:p w14:paraId="46DFA21F">
      <w:pPr>
        <w:spacing w:line="360" w:lineRule="auto"/>
        <w:ind w:right="420"/>
        <w:rPr>
          <w:rFonts w:hint="eastAsia" w:ascii="仿宋" w:hAnsi="仿宋" w:eastAsia="仿宋" w:cs="仿宋"/>
          <w:color w:val="auto"/>
          <w:highlight w:val="none"/>
        </w:rPr>
      </w:pPr>
    </w:p>
    <w:p w14:paraId="08B5D5B9">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F455">
    <w:pPr>
      <w:pStyle w:val="41"/>
      <w:framePr w:wrap="around" w:vAnchor="text" w:hAnchor="margin" w:xAlign="right" w:y="1"/>
      <w:rPr>
        <w:rStyle w:val="73"/>
      </w:rPr>
    </w:pPr>
    <w:r>
      <w:fldChar w:fldCharType="begin"/>
    </w:r>
    <w:r>
      <w:rPr>
        <w:rStyle w:val="73"/>
      </w:rPr>
      <w:instrText xml:space="preserve">PAGE  </w:instrText>
    </w:r>
    <w:r>
      <w:fldChar w:fldCharType="end"/>
    </w:r>
  </w:p>
  <w:p w14:paraId="5132CB77">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8A9F0">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3" w:name="_Toc36110187"/>
    <w:bookmarkStart w:id="184" w:name="_Toc91899912"/>
    <w:bookmarkStart w:id="185" w:name="_Toc164085800"/>
    <w:bookmarkStart w:id="186" w:name="_Toc131845147"/>
    <w:r>
      <w:rPr>
        <w:rFonts w:hint="eastAsia" w:ascii="仿宋_GB2312" w:eastAsia="仿宋_GB2312"/>
        <w:kern w:val="0"/>
        <w:szCs w:val="21"/>
      </w:rPr>
      <w:t xml:space="preserve"> 页</w:t>
    </w:r>
    <w:bookmarkEnd w:id="183"/>
    <w:bookmarkEnd w:id="184"/>
    <w:bookmarkEnd w:id="185"/>
    <w:bookmarkEnd w:id="18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267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67E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58DCF9F1">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B40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883434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3809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CFD0A2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682C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705B2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7D31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CB3B48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30E0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57033">
    <w:pPr>
      <w:pStyle w:val="41"/>
      <w:framePr w:wrap="around" w:vAnchor="text" w:hAnchor="margin" w:xAlign="right" w:y="1"/>
      <w:rPr>
        <w:rStyle w:val="73"/>
      </w:rPr>
    </w:pPr>
    <w:r>
      <w:fldChar w:fldCharType="begin"/>
    </w:r>
    <w:r>
      <w:rPr>
        <w:rStyle w:val="73"/>
      </w:rPr>
      <w:instrText xml:space="preserve">PAGE  </w:instrText>
    </w:r>
    <w:r>
      <w:fldChar w:fldCharType="end"/>
    </w:r>
  </w:p>
  <w:p w14:paraId="271D0BD9">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3AAD1">
    <w:pPr>
      <w:pStyle w:val="42"/>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ZJFY-20250605</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93A77">
    <w:pPr>
      <w:pStyle w:val="42"/>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ZJFY-20250605</w:t>
    </w:r>
    <w:r>
      <w:rPr>
        <w:rFonts w:hint="eastAsia" w:ascii="仿宋" w:hAnsi="仿宋" w:eastAsia="仿宋" w:cs="仿宋"/>
        <w:lang w:val="en-US" w:eastAsia="zh-CN"/>
      </w:rPr>
      <w:t xml:space="preserve"> </w:t>
    </w:r>
  </w:p>
  <w:p w14:paraId="16829C4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DA701">
    <w:pPr>
      <w:pStyle w:val="42"/>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04840A30">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68576">
    <w:pPr>
      <w:pStyle w:val="42"/>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303235DF">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F4A7">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A20374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2E587">
    <w:pPr>
      <w:pStyle w:val="42"/>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553B4D35">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9C53">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2C3FAB2">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D9042">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6A85294">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3990047"/>
    <w:rsid w:val="04B72BAC"/>
    <w:rsid w:val="04C924C0"/>
    <w:rsid w:val="0CAE4D39"/>
    <w:rsid w:val="0D133407"/>
    <w:rsid w:val="0F096B8F"/>
    <w:rsid w:val="0F63063F"/>
    <w:rsid w:val="101743FE"/>
    <w:rsid w:val="109C5E4D"/>
    <w:rsid w:val="120347F9"/>
    <w:rsid w:val="122D4407"/>
    <w:rsid w:val="12F61AF2"/>
    <w:rsid w:val="14F05CCB"/>
    <w:rsid w:val="18E60774"/>
    <w:rsid w:val="196E568D"/>
    <w:rsid w:val="1AD538D9"/>
    <w:rsid w:val="1B04305D"/>
    <w:rsid w:val="1BAA7E30"/>
    <w:rsid w:val="1D2F1C3B"/>
    <w:rsid w:val="22F4274D"/>
    <w:rsid w:val="25897AC4"/>
    <w:rsid w:val="26FF334A"/>
    <w:rsid w:val="27582C6B"/>
    <w:rsid w:val="276F16AD"/>
    <w:rsid w:val="27960276"/>
    <w:rsid w:val="27D50B6B"/>
    <w:rsid w:val="29EF40E9"/>
    <w:rsid w:val="2DBE3E50"/>
    <w:rsid w:val="305A4F0A"/>
    <w:rsid w:val="30CD01D9"/>
    <w:rsid w:val="325F008C"/>
    <w:rsid w:val="337D0F55"/>
    <w:rsid w:val="367F41A7"/>
    <w:rsid w:val="374D2342"/>
    <w:rsid w:val="3AAF722D"/>
    <w:rsid w:val="3AE315CD"/>
    <w:rsid w:val="3F1D6FC6"/>
    <w:rsid w:val="41FE3C3C"/>
    <w:rsid w:val="427E60E8"/>
    <w:rsid w:val="460E39A2"/>
    <w:rsid w:val="49547CAB"/>
    <w:rsid w:val="4A833A63"/>
    <w:rsid w:val="4ECC71BA"/>
    <w:rsid w:val="4F4B3D85"/>
    <w:rsid w:val="4F75014E"/>
    <w:rsid w:val="539320D7"/>
    <w:rsid w:val="549A0AF6"/>
    <w:rsid w:val="56441284"/>
    <w:rsid w:val="5740009D"/>
    <w:rsid w:val="57675888"/>
    <w:rsid w:val="58003366"/>
    <w:rsid w:val="596E73D9"/>
    <w:rsid w:val="5B45089A"/>
    <w:rsid w:val="5F4E5E85"/>
    <w:rsid w:val="5F561B6F"/>
    <w:rsid w:val="5F57E5CA"/>
    <w:rsid w:val="608B5AEC"/>
    <w:rsid w:val="61F730E4"/>
    <w:rsid w:val="63BB4762"/>
    <w:rsid w:val="652561BA"/>
    <w:rsid w:val="66551FB6"/>
    <w:rsid w:val="669C35D3"/>
    <w:rsid w:val="67DE2B76"/>
    <w:rsid w:val="680578CB"/>
    <w:rsid w:val="6C9E34CA"/>
    <w:rsid w:val="6DEB30BD"/>
    <w:rsid w:val="6E093496"/>
    <w:rsid w:val="6FC37AD4"/>
    <w:rsid w:val="7316615C"/>
    <w:rsid w:val="74A9072E"/>
    <w:rsid w:val="755E4A17"/>
    <w:rsid w:val="75FB438B"/>
    <w:rsid w:val="78AD1F79"/>
    <w:rsid w:val="799F1C7A"/>
    <w:rsid w:val="7B957405"/>
    <w:rsid w:val="7C4159E9"/>
    <w:rsid w:val="7CF22563"/>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2">
    <w:name w:val="Body Text First Indent 2"/>
    <w:basedOn w:val="3"/>
    <w:next w:val="4"/>
    <w:link w:val="123"/>
    <w:autoRedefine/>
    <w:qFormat/>
    <w:uiPriority w:val="0"/>
    <w:pPr>
      <w:adjustRightInd/>
      <w:spacing w:after="120" w:line="240" w:lineRule="auto"/>
      <w:ind w:left="420" w:leftChars="200" w:firstLine="210"/>
    </w:pPr>
    <w:rPr>
      <w:sz w:val="21"/>
    </w:rPr>
  </w:style>
  <w:style w:type="paragraph" w:styleId="3">
    <w:name w:val="Body Text Indent"/>
    <w:basedOn w:val="1"/>
    <w:next w:val="2"/>
    <w:link w:val="266"/>
    <w:autoRedefine/>
    <w:qFormat/>
    <w:uiPriority w:val="0"/>
    <w:pPr>
      <w:spacing w:line="480" w:lineRule="exact"/>
      <w:ind w:firstLine="480" w:firstLineChars="200"/>
    </w:pPr>
    <w:rPr>
      <w:rFonts w:ascii="宋体" w:hAnsi="宋体"/>
      <w:sz w:val="24"/>
    </w:rPr>
  </w:style>
  <w:style w:type="paragraph" w:styleId="4">
    <w:name w:val="Body Text"/>
    <w:basedOn w:val="1"/>
    <w:next w:val="5"/>
    <w:link w:val="431"/>
    <w:autoRedefine/>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5">
    <w:name w:val="toc 7"/>
    <w:basedOn w:val="1"/>
    <w:next w:val="1"/>
    <w:autoRedefine/>
    <w:qFormat/>
    <w:uiPriority w:val="0"/>
    <w:pPr>
      <w:ind w:left="2520" w:leftChars="1200"/>
    </w:pPr>
  </w:style>
  <w:style w:type="paragraph" w:styleId="16">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20">
    <w:name w:val="caption"/>
    <w:basedOn w:val="1"/>
    <w:next w:val="1"/>
    <w:link w:val="231"/>
    <w:autoRedefine/>
    <w:qFormat/>
    <w:uiPriority w:val="0"/>
    <w:rPr>
      <w:b/>
      <w:sz w:val="28"/>
      <w:szCs w:val="20"/>
    </w:rPr>
  </w:style>
  <w:style w:type="paragraph" w:styleId="21">
    <w:name w:val="index 5"/>
    <w:basedOn w:val="1"/>
    <w:next w:val="1"/>
    <w:autoRedefine/>
    <w:qFormat/>
    <w:uiPriority w:val="0"/>
    <w:pPr>
      <w:adjustRightInd/>
      <w:ind w:left="800" w:leftChars="800" w:firstLine="200" w:firstLineChars="200"/>
    </w:pPr>
  </w:style>
  <w:style w:type="paragraph" w:styleId="22">
    <w:name w:val="Document Map"/>
    <w:basedOn w:val="1"/>
    <w:link w:val="204"/>
    <w:autoRedefine/>
    <w:qFormat/>
    <w:uiPriority w:val="0"/>
    <w:pPr>
      <w:shd w:val="clear" w:color="auto" w:fill="000080"/>
    </w:pPr>
  </w:style>
  <w:style w:type="paragraph" w:styleId="23">
    <w:name w:val="annotation text"/>
    <w:basedOn w:val="1"/>
    <w:link w:val="345"/>
    <w:autoRedefine/>
    <w:qFormat/>
    <w:uiPriority w:val="99"/>
    <w:pPr>
      <w:jc w:val="left"/>
    </w:pPr>
  </w:style>
  <w:style w:type="paragraph" w:styleId="24">
    <w:name w:val="Salutation"/>
    <w:basedOn w:val="1"/>
    <w:next w:val="1"/>
    <w:link w:val="299"/>
    <w:autoRedefine/>
    <w:qFormat/>
    <w:uiPriority w:val="0"/>
    <w:rPr>
      <w:rFonts w:ascii="仿宋_GB2312" w:eastAsia="仿宋_GB2312"/>
      <w:sz w:val="28"/>
      <w:szCs w:val="20"/>
    </w:rPr>
  </w:style>
  <w:style w:type="paragraph" w:styleId="25">
    <w:name w:val="Body Text 3"/>
    <w:basedOn w:val="1"/>
    <w:link w:val="331"/>
    <w:autoRedefine/>
    <w:qFormat/>
    <w:uiPriority w:val="0"/>
    <w:pPr>
      <w:jc w:val="center"/>
    </w:pPr>
    <w:rPr>
      <w:szCs w:val="20"/>
    </w:rPr>
  </w:style>
  <w:style w:type="paragraph" w:styleId="26">
    <w:name w:val="List Bullet 3"/>
    <w:basedOn w:val="1"/>
    <w:autoRedefine/>
    <w:qFormat/>
    <w:uiPriority w:val="0"/>
    <w:pPr>
      <w:snapToGrid w:val="0"/>
      <w:spacing w:line="360" w:lineRule="auto"/>
      <w:ind w:left="360" w:right="238" w:hanging="360"/>
      <w:contextualSpacing/>
    </w:pPr>
    <w:rPr>
      <w:sz w:val="24"/>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9"/>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8"/>
    <w:autoRedefine/>
    <w:qFormat/>
    <w:uiPriority w:val="0"/>
    <w:rPr>
      <w:b/>
      <w:bCs/>
    </w:rPr>
  </w:style>
  <w:style w:type="paragraph" w:styleId="62">
    <w:name w:val="Body Text First Indent"/>
    <w:basedOn w:val="4"/>
    <w:next w:val="52"/>
    <w:link w:val="322"/>
    <w:autoRedefine/>
    <w:qFormat/>
    <w:uiPriority w:val="0"/>
    <w:pPr>
      <w:ind w:firstLine="420"/>
    </w:pPr>
    <w:rPr>
      <w:rFonts w:hAnsi="Calibri" w:cs="Times New Roman"/>
      <w:snapToGrid/>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11"/>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7"/>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7"/>
    <w:autoRedefine/>
    <w:qFormat/>
    <w:uiPriority w:val="0"/>
    <w:rPr>
      <w:rFonts w:ascii="宋体"/>
      <w:kern w:val="2"/>
      <w:sz w:val="24"/>
      <w:szCs w:val="21"/>
      <w:lang w:val="zh-CN"/>
    </w:rPr>
  </w:style>
  <w:style w:type="character" w:customStyle="1" w:styleId="184">
    <w:name w:val="标题 9 Char"/>
    <w:link w:val="14"/>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9"/>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8"/>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22"/>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9"/>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20"/>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3"/>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6"/>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10"/>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4"/>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8"/>
    <w:autoRedefine/>
    <w:qFormat/>
    <w:uiPriority w:val="0"/>
    <w:rPr>
      <w:rFonts w:ascii="黑体" w:hAnsi="Courier New" w:eastAsia="黑体"/>
    </w:rPr>
  </w:style>
  <w:style w:type="character" w:customStyle="1" w:styleId="303">
    <w:name w:val="正文文本 2 Char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9"/>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2"/>
    <w:autoRedefine/>
    <w:qFormat/>
    <w:uiPriority w:val="0"/>
    <w:rPr>
      <w:b/>
      <w:bCs/>
      <w:kern w:val="2"/>
      <w:sz w:val="24"/>
      <w:szCs w:val="24"/>
    </w:rPr>
  </w:style>
  <w:style w:type="character" w:customStyle="1" w:styleId="309">
    <w:name w:val="正文文本缩进 2 Char"/>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9"/>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5"/>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autoRedefine/>
    <w:qFormat/>
    <w:uiPriority w:val="99"/>
    <w:rPr>
      <w:kern w:val="2"/>
      <w:sz w:val="21"/>
      <w:szCs w:val="24"/>
    </w:rPr>
  </w:style>
  <w:style w:type="character" w:customStyle="1" w:styleId="346">
    <w:name w:val="签名 Char"/>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9"/>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7"/>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7"/>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1"/>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2"/>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7"/>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6"/>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8"/>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10"/>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8"/>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7"/>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9"/>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6"/>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9"/>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7"/>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9"/>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3"/>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7"/>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8"/>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7"/>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8"/>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6"/>
    <w:autoRedefine/>
    <w:qFormat/>
    <w:uiPriority w:val="0"/>
    <w:pPr>
      <w:tabs>
        <w:tab w:val="left" w:pos="840"/>
      </w:tabs>
      <w:adjustRightInd/>
      <w:ind w:left="840" w:hanging="420"/>
    </w:pPr>
  </w:style>
  <w:style w:type="paragraph" w:customStyle="1" w:styleId="627">
    <w:name w:val="样式 标题 2标题2H2Heading 2 HiddenHeading 2 CCBSheading 22nd lev..."/>
    <w:basedOn w:val="7"/>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9"/>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7"/>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7"/>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6"/>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6"/>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9"/>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7"/>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8"/>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4"/>
    <w:autoRedefine/>
    <w:qFormat/>
    <w:uiPriority w:val="0"/>
    <w:pPr>
      <w:autoSpaceDE/>
      <w:autoSpaceDN/>
      <w:snapToGrid w:val="0"/>
      <w:ind w:firstLine="480" w:firstLineChars="200"/>
    </w:pPr>
    <w:rPr>
      <w:rFonts w:ascii="Times New Roman"/>
      <w:szCs w:val="24"/>
      <w:lang w:val="en-US"/>
    </w:rPr>
  </w:style>
  <w:style w:type="paragraph" w:customStyle="1" w:styleId="771">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3"/>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9"/>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8"/>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样式 标题 1 + 黑色 段前: 0.5 行 段后: 0.5 行1"/>
    <w:basedOn w:val="6"/>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1"/>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5"/>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9"/>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1"/>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8"/>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22"/>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3"/>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9"/>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30"/>
    <w:autoRedefine/>
    <w:qFormat/>
    <w:uiPriority w:val="0"/>
    <w:rPr>
      <w:b w:val="0"/>
      <w:sz w:val="20"/>
    </w:rPr>
  </w:style>
  <w:style w:type="paragraph" w:customStyle="1" w:styleId="893">
    <w:name w:val="正文首行缩进1"/>
    <w:basedOn w:val="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0"/>
    <w:next w:val="1"/>
    <w:autoRedefine/>
    <w:qFormat/>
    <w:uiPriority w:val="0"/>
    <w:pPr>
      <w:tabs>
        <w:tab w:val="left" w:pos="1080"/>
      </w:tabs>
      <w:ind w:left="1080" w:hanging="1080"/>
    </w:pPr>
  </w:style>
  <w:style w:type="paragraph" w:customStyle="1" w:styleId="896">
    <w:name w:val="数字标题1"/>
    <w:basedOn w:val="6"/>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4"/>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3"/>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9"/>
    <w:autoRedefine/>
    <w:qFormat/>
    <w:uiPriority w:val="0"/>
    <w:rPr>
      <w:kern w:val="2"/>
      <w:sz w:val="21"/>
      <w:szCs w:val="24"/>
      <w:lang w:val="zh-CN"/>
    </w:rPr>
  </w:style>
  <w:style w:type="character" w:customStyle="1" w:styleId="932">
    <w:name w:val="无间隔 Char"/>
    <w:link w:val="484"/>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9"/>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80</Pages>
  <Words>22266</Words>
  <Characters>23718</Characters>
  <Paragraphs>1943</Paragraphs>
  <TotalTime>23</TotalTime>
  <ScaleCrop>false</ScaleCrop>
  <LinksUpToDate>false</LinksUpToDate>
  <CharactersWithSpaces>25447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2025-06-17T06:22:44Z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y fmtid="{D5CDD505-2E9C-101B-9397-08002B2CF9AE}" pid="5" name="KSOTemplateDocerSaveRecord">
    <vt:lpwstr>eyJoZGlkIjoiNWJmOGVkZmIyYWQxMDAzZjMzZDc3MzU2OTIyYjc4MjEiLCJ1c2VySWQiOiI0Mjg2MTAwMDYifQ==</vt:lpwstr>
  </property>
</Properties>
</file>