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227F3">
      <w:pPr>
        <w:spacing w:line="360" w:lineRule="auto"/>
        <w:jc w:val="center"/>
        <w:rPr>
          <w:rFonts w:ascii="宋体" w:hAnsi="宋体" w:cs="宋体"/>
          <w:b/>
          <w:color w:val="auto"/>
          <w:sz w:val="24"/>
          <w:highlight w:val="none"/>
        </w:rPr>
      </w:pPr>
    </w:p>
    <w:p w14:paraId="45A05CE5">
      <w:pPr>
        <w:spacing w:line="360" w:lineRule="auto"/>
        <w:jc w:val="center"/>
        <w:rPr>
          <w:rFonts w:ascii="宋体" w:hAnsi="宋体" w:cs="宋体"/>
          <w:b/>
          <w:color w:val="auto"/>
          <w:sz w:val="24"/>
          <w:highlight w:val="none"/>
        </w:rPr>
      </w:pPr>
    </w:p>
    <w:p w14:paraId="7EA80FD2">
      <w:pPr>
        <w:adjustRightInd/>
        <w:spacing w:line="360" w:lineRule="auto"/>
        <w:jc w:val="center"/>
        <w:rPr>
          <w:rFonts w:ascii="宋体" w:hAnsi="宋体" w:cs="宋体"/>
          <w:b/>
          <w:color w:val="auto"/>
          <w:sz w:val="48"/>
          <w:szCs w:val="48"/>
          <w:highlight w:val="none"/>
        </w:rPr>
      </w:pPr>
    </w:p>
    <w:p w14:paraId="28DE3723">
      <w:pPr>
        <w:adjustRightInd/>
        <w:spacing w:line="360" w:lineRule="auto"/>
        <w:jc w:val="center"/>
        <w:rPr>
          <w:rFonts w:ascii="宋体" w:hAnsi="宋体" w:cs="宋体"/>
          <w:sz w:val="48"/>
          <w:szCs w:val="48"/>
        </w:rPr>
      </w:pPr>
      <w:r>
        <w:rPr>
          <w:rFonts w:hint="eastAsia" w:ascii="宋体" w:hAnsi="宋体" w:cs="宋体"/>
          <w:b/>
          <w:bCs/>
          <w:sz w:val="48"/>
          <w:szCs w:val="48"/>
          <w:lang w:eastAsia="zh-CN"/>
        </w:rPr>
        <w:t>崇贤一小运溪校区2025-2026食堂外包项目</w:t>
      </w:r>
    </w:p>
    <w:p w14:paraId="4979C5F9">
      <w:pPr>
        <w:adjustRightInd/>
        <w:spacing w:line="360" w:lineRule="auto"/>
        <w:jc w:val="center"/>
        <w:rPr>
          <w:rFonts w:ascii="宋体" w:hAnsi="宋体" w:cs="宋体"/>
          <w:b/>
          <w:bCs/>
          <w:sz w:val="84"/>
          <w:szCs w:val="84"/>
        </w:rPr>
      </w:pPr>
      <w:r>
        <w:rPr>
          <w:rFonts w:hint="eastAsia" w:ascii="宋体" w:hAnsi="宋体" w:cs="宋体"/>
          <w:b/>
          <w:bCs/>
          <w:sz w:val="84"/>
          <w:szCs w:val="84"/>
        </w:rPr>
        <w:t xml:space="preserve">招 标 文 件 </w:t>
      </w:r>
    </w:p>
    <w:p w14:paraId="4E1F34DD">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E1472C2">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u w:val="single"/>
          <w:lang w:eastAsia="zh-CN"/>
        </w:rPr>
        <w:t>JGZB202</w:t>
      </w:r>
      <w:r>
        <w:rPr>
          <w:rFonts w:hint="eastAsia" w:ascii="宋体" w:hAnsi="宋体" w:cs="宋体"/>
          <w:sz w:val="30"/>
          <w:szCs w:val="30"/>
          <w:u w:val="single"/>
          <w:lang w:val="en-US" w:eastAsia="zh-CN"/>
        </w:rPr>
        <w:t>5</w:t>
      </w:r>
      <w:r>
        <w:rPr>
          <w:rFonts w:hint="eastAsia" w:ascii="宋体" w:hAnsi="宋体" w:cs="宋体"/>
          <w:sz w:val="30"/>
          <w:szCs w:val="30"/>
          <w:u w:val="single"/>
          <w:lang w:eastAsia="zh-CN"/>
        </w:rPr>
        <w:t>-00</w:t>
      </w:r>
      <w:r>
        <w:rPr>
          <w:rFonts w:hint="eastAsia" w:ascii="宋体" w:hAnsi="宋体" w:cs="宋体"/>
          <w:sz w:val="30"/>
          <w:szCs w:val="30"/>
          <w:u w:val="single"/>
          <w:lang w:val="en-US" w:eastAsia="zh-CN"/>
        </w:rPr>
        <w:t>14</w:t>
      </w:r>
    </w:p>
    <w:p w14:paraId="411E1D9F">
      <w:pPr>
        <w:adjustRightInd/>
        <w:spacing w:line="360" w:lineRule="auto"/>
        <w:rPr>
          <w:rFonts w:ascii="宋体" w:hAnsi="宋体" w:cs="宋体"/>
          <w:sz w:val="28"/>
          <w:szCs w:val="20"/>
        </w:rPr>
      </w:pPr>
    </w:p>
    <w:p w14:paraId="23D28EC4">
      <w:pPr>
        <w:spacing w:line="360" w:lineRule="auto"/>
        <w:jc w:val="center"/>
        <w:rPr>
          <w:rFonts w:ascii="宋体" w:hAnsi="宋体" w:cs="宋体"/>
          <w:b/>
          <w:sz w:val="44"/>
          <w:szCs w:val="44"/>
        </w:rPr>
      </w:pPr>
    </w:p>
    <w:p w14:paraId="26F43195">
      <w:pPr>
        <w:spacing w:line="360" w:lineRule="auto"/>
        <w:jc w:val="center"/>
        <w:rPr>
          <w:rFonts w:ascii="宋体" w:hAnsi="宋体" w:cs="宋体"/>
          <w:b/>
          <w:sz w:val="44"/>
          <w:szCs w:val="44"/>
        </w:rPr>
      </w:pPr>
    </w:p>
    <w:p w14:paraId="0B779539">
      <w:pPr>
        <w:spacing w:line="360" w:lineRule="auto"/>
        <w:jc w:val="center"/>
        <w:rPr>
          <w:rFonts w:ascii="宋体" w:hAnsi="宋体" w:cs="宋体"/>
          <w:b/>
          <w:sz w:val="44"/>
          <w:szCs w:val="44"/>
        </w:rPr>
      </w:pPr>
      <w:r>
        <w:rPr>
          <w:rFonts w:hint="eastAsia" w:ascii="宋体" w:hAnsi="宋体" w:cs="宋体"/>
          <w:b/>
          <w:sz w:val="44"/>
          <w:szCs w:val="44"/>
        </w:rPr>
        <w:t xml:space="preserve"> </w:t>
      </w:r>
    </w:p>
    <w:p w14:paraId="02F44BEE">
      <w:pPr>
        <w:shd w:val="clear" w:color="auto" w:fill="FFFFFF"/>
        <w:snapToGrid w:val="0"/>
        <w:spacing w:line="360" w:lineRule="auto"/>
        <w:jc w:val="center"/>
        <w:textAlignment w:val="bottom"/>
        <w:rPr>
          <w:rFonts w:ascii="宋体" w:hAnsi="宋体" w:cs="宋体"/>
          <w:sz w:val="36"/>
          <w:szCs w:val="36"/>
        </w:rPr>
      </w:pPr>
      <w:r>
        <w:rPr>
          <w:rFonts w:hint="eastAsia" w:ascii="宋体" w:hAnsi="宋体" w:cs="宋体"/>
          <w:sz w:val="36"/>
          <w:szCs w:val="36"/>
        </w:rPr>
        <w:t>采购人：</w:t>
      </w:r>
      <w:r>
        <w:rPr>
          <w:rFonts w:hint="eastAsia" w:ascii="宋体" w:hAnsi="宋体" w:cs="宋体"/>
          <w:sz w:val="36"/>
          <w:szCs w:val="36"/>
          <w:lang w:eastAsia="zh-CN"/>
        </w:rPr>
        <w:t>杭州市临平区崇贤第</w:t>
      </w:r>
      <w:r>
        <w:rPr>
          <w:rFonts w:hint="eastAsia" w:ascii="宋体" w:hAnsi="宋体" w:cs="宋体"/>
          <w:sz w:val="36"/>
          <w:szCs w:val="36"/>
          <w:lang w:val="en-US" w:eastAsia="zh-CN"/>
        </w:rPr>
        <w:t>一</w:t>
      </w:r>
      <w:r>
        <w:rPr>
          <w:rFonts w:hint="eastAsia" w:ascii="宋体" w:hAnsi="宋体" w:cs="宋体"/>
          <w:sz w:val="36"/>
          <w:szCs w:val="36"/>
          <w:lang w:eastAsia="zh-CN"/>
        </w:rPr>
        <w:t>小学</w:t>
      </w:r>
      <w:r>
        <w:rPr>
          <w:rFonts w:hint="eastAsia" w:ascii="宋体" w:hAnsi="宋体" w:cs="宋体"/>
          <w:sz w:val="36"/>
          <w:szCs w:val="36"/>
        </w:rPr>
        <w:t xml:space="preserve"> </w:t>
      </w:r>
    </w:p>
    <w:p w14:paraId="065888EB">
      <w:pPr>
        <w:shd w:val="clear" w:color="auto" w:fill="FFFFFF"/>
        <w:snapToGrid w:val="0"/>
        <w:spacing w:line="360" w:lineRule="auto"/>
        <w:jc w:val="center"/>
        <w:textAlignment w:val="bottom"/>
        <w:rPr>
          <w:rFonts w:hint="eastAsia" w:ascii="宋体" w:hAnsi="宋体" w:eastAsia="宋体" w:cs="宋体"/>
          <w:sz w:val="36"/>
          <w:szCs w:val="36"/>
          <w:lang w:eastAsia="zh-CN"/>
        </w:rPr>
      </w:pPr>
      <w:r>
        <w:rPr>
          <w:rFonts w:hint="eastAsia" w:ascii="宋体" w:hAnsi="宋体" w:cs="宋体"/>
          <w:sz w:val="36"/>
          <w:szCs w:val="36"/>
        </w:rPr>
        <w:t>采购代理机构：</w:t>
      </w:r>
      <w:r>
        <w:rPr>
          <w:rFonts w:hint="eastAsia" w:ascii="宋体" w:hAnsi="宋体" w:cs="宋体"/>
          <w:sz w:val="36"/>
          <w:szCs w:val="36"/>
          <w:lang w:eastAsia="zh-CN"/>
        </w:rPr>
        <w:t>杭州江工工程</w:t>
      </w:r>
      <w:r>
        <w:rPr>
          <w:rFonts w:hint="eastAsia" w:ascii="宋体" w:hAnsi="宋体" w:cs="宋体"/>
          <w:sz w:val="36"/>
          <w:szCs w:val="36"/>
          <w:lang w:val="en-US" w:eastAsia="zh-CN"/>
        </w:rPr>
        <w:t>管理</w:t>
      </w:r>
      <w:r>
        <w:rPr>
          <w:rFonts w:hint="eastAsia" w:ascii="宋体" w:hAnsi="宋体" w:cs="宋体"/>
          <w:sz w:val="36"/>
          <w:szCs w:val="36"/>
          <w:lang w:eastAsia="zh-CN"/>
        </w:rPr>
        <w:t>有限公司</w:t>
      </w:r>
    </w:p>
    <w:p w14:paraId="6B720E97">
      <w:pPr>
        <w:snapToGrid w:val="0"/>
        <w:spacing w:line="360" w:lineRule="auto"/>
        <w:jc w:val="center"/>
        <w:rPr>
          <w:rFonts w:ascii="宋体" w:hAnsi="宋体" w:cs="宋体"/>
          <w:bCs/>
          <w:sz w:val="32"/>
          <w:szCs w:val="32"/>
        </w:rPr>
      </w:pPr>
      <w:r>
        <w:rPr>
          <w:rFonts w:hint="eastAsia" w:ascii="宋体" w:hAnsi="宋体" w:cs="宋体"/>
          <w:bCs/>
          <w:sz w:val="32"/>
          <w:szCs w:val="32"/>
          <w:u w:val="single"/>
        </w:rPr>
        <w:t>二〇二</w:t>
      </w:r>
      <w:r>
        <w:rPr>
          <w:rFonts w:hint="eastAsia" w:ascii="宋体" w:hAnsi="宋体" w:cs="宋体"/>
          <w:bCs/>
          <w:sz w:val="32"/>
          <w:szCs w:val="32"/>
          <w:u w:val="single"/>
          <w:lang w:val="en-US" w:eastAsia="zh-CN"/>
        </w:rPr>
        <w:t>五</w:t>
      </w:r>
      <w:r>
        <w:rPr>
          <w:rFonts w:hint="eastAsia" w:ascii="宋体" w:hAnsi="宋体" w:cs="宋体"/>
          <w:bCs/>
          <w:sz w:val="32"/>
          <w:szCs w:val="32"/>
        </w:rPr>
        <w:t>年</w:t>
      </w:r>
      <w:r>
        <w:rPr>
          <w:rFonts w:hint="eastAsia" w:ascii="宋体" w:hAnsi="宋体" w:cs="宋体"/>
          <w:bCs/>
          <w:sz w:val="32"/>
          <w:szCs w:val="32"/>
          <w:u w:val="single"/>
          <w:lang w:val="en-US" w:eastAsia="zh-CN"/>
        </w:rPr>
        <w:t xml:space="preserve"> 七 </w:t>
      </w:r>
      <w:r>
        <w:rPr>
          <w:rFonts w:hint="eastAsia" w:ascii="宋体" w:hAnsi="宋体" w:cs="宋体"/>
          <w:bCs/>
          <w:sz w:val="32"/>
          <w:szCs w:val="32"/>
        </w:rPr>
        <w:t>月</w:t>
      </w:r>
      <w:r>
        <w:rPr>
          <w:rFonts w:hint="eastAsia" w:ascii="宋体" w:hAnsi="宋体" w:cs="宋体"/>
          <w:bCs/>
          <w:sz w:val="32"/>
          <w:szCs w:val="32"/>
          <w:u w:val="single"/>
          <w:lang w:val="en-US" w:eastAsia="zh-CN"/>
        </w:rPr>
        <w:t xml:space="preserve"> 三</w:t>
      </w:r>
      <w:r>
        <w:rPr>
          <w:rFonts w:hint="eastAsia" w:ascii="宋体" w:hAnsi="宋体" w:cs="宋体"/>
          <w:bCs/>
          <w:sz w:val="32"/>
          <w:szCs w:val="32"/>
        </w:rPr>
        <w:t>日</w:t>
      </w:r>
    </w:p>
    <w:p w14:paraId="0EE8FC2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87AE7ED">
      <w:pPr>
        <w:pStyle w:val="637"/>
        <w:rPr>
          <w:rFonts w:hint="eastAsia" w:ascii="宋体" w:hAnsi="宋体" w:eastAsia="宋体" w:cs="宋体"/>
          <w:color w:val="auto"/>
          <w:highlight w:val="none"/>
        </w:rPr>
      </w:pPr>
    </w:p>
    <w:p w14:paraId="071E490E">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00DF8D83">
      <w:pPr>
        <w:spacing w:line="360" w:lineRule="auto"/>
        <w:rPr>
          <w:rFonts w:hint="eastAsia" w:ascii="宋体" w:hAnsi="宋体" w:eastAsia="宋体" w:cs="宋体"/>
          <w:color w:val="auto"/>
          <w:sz w:val="32"/>
          <w:szCs w:val="32"/>
          <w:highlight w:val="none"/>
        </w:rPr>
      </w:pPr>
    </w:p>
    <w:p w14:paraId="310EFC5F">
      <w:pPr>
        <w:spacing w:line="360" w:lineRule="auto"/>
        <w:rPr>
          <w:rFonts w:ascii="宋体" w:hAnsi="宋体" w:cs="宋体"/>
          <w:color w:val="auto"/>
          <w:sz w:val="32"/>
          <w:szCs w:val="32"/>
          <w:highlight w:val="none"/>
        </w:rPr>
      </w:pPr>
    </w:p>
    <w:p w14:paraId="58AD67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3EDC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97E99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C223D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9A6AA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8950F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EB1DD4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E36EFF2">
      <w:pPr>
        <w:spacing w:line="360" w:lineRule="auto"/>
        <w:ind w:firstLine="549" w:firstLineChars="229"/>
        <w:rPr>
          <w:rFonts w:ascii="宋体" w:hAnsi="宋体" w:cs="宋体"/>
          <w:color w:val="auto"/>
          <w:sz w:val="24"/>
          <w:highlight w:val="none"/>
        </w:rPr>
      </w:pPr>
    </w:p>
    <w:p w14:paraId="3D0B0217">
      <w:pPr>
        <w:spacing w:line="360" w:lineRule="auto"/>
        <w:ind w:firstLine="549" w:firstLineChars="229"/>
        <w:rPr>
          <w:rFonts w:ascii="宋体" w:hAnsi="宋体" w:cs="宋体"/>
          <w:color w:val="auto"/>
          <w:sz w:val="24"/>
          <w:highlight w:val="none"/>
        </w:rPr>
      </w:pPr>
    </w:p>
    <w:p w14:paraId="2F75E751">
      <w:pPr>
        <w:spacing w:line="360" w:lineRule="auto"/>
        <w:ind w:firstLine="549" w:firstLineChars="229"/>
        <w:rPr>
          <w:rFonts w:ascii="宋体" w:hAnsi="宋体" w:cs="宋体"/>
          <w:color w:val="auto"/>
          <w:sz w:val="24"/>
          <w:highlight w:val="none"/>
        </w:rPr>
      </w:pPr>
    </w:p>
    <w:p w14:paraId="30FE1EA0">
      <w:pPr>
        <w:spacing w:line="360" w:lineRule="auto"/>
        <w:ind w:firstLine="549" w:firstLineChars="229"/>
        <w:rPr>
          <w:rFonts w:ascii="宋体" w:hAnsi="宋体" w:cs="宋体"/>
          <w:color w:val="auto"/>
          <w:sz w:val="24"/>
          <w:highlight w:val="none"/>
        </w:rPr>
      </w:pPr>
    </w:p>
    <w:p w14:paraId="700CAA3D">
      <w:pPr>
        <w:spacing w:line="360" w:lineRule="auto"/>
        <w:ind w:firstLine="549" w:firstLineChars="229"/>
        <w:rPr>
          <w:rFonts w:ascii="宋体" w:hAnsi="宋体" w:cs="宋体"/>
          <w:color w:val="auto"/>
          <w:sz w:val="24"/>
          <w:highlight w:val="none"/>
        </w:rPr>
      </w:pPr>
    </w:p>
    <w:p w14:paraId="219B336E">
      <w:pPr>
        <w:spacing w:line="360" w:lineRule="auto"/>
        <w:ind w:firstLine="549" w:firstLineChars="229"/>
        <w:rPr>
          <w:rFonts w:ascii="宋体" w:hAnsi="宋体" w:cs="宋体"/>
          <w:color w:val="auto"/>
          <w:sz w:val="24"/>
          <w:highlight w:val="none"/>
        </w:rPr>
      </w:pPr>
    </w:p>
    <w:p w14:paraId="5B982558">
      <w:pPr>
        <w:spacing w:line="360" w:lineRule="auto"/>
        <w:ind w:firstLine="549" w:firstLineChars="229"/>
        <w:rPr>
          <w:rFonts w:ascii="宋体" w:hAnsi="宋体" w:cs="宋体"/>
          <w:color w:val="auto"/>
          <w:sz w:val="24"/>
          <w:highlight w:val="none"/>
        </w:rPr>
      </w:pPr>
    </w:p>
    <w:p w14:paraId="2CF036A7">
      <w:pPr>
        <w:spacing w:line="360" w:lineRule="auto"/>
        <w:ind w:firstLine="549" w:firstLineChars="229"/>
        <w:rPr>
          <w:rFonts w:ascii="宋体" w:hAnsi="宋体" w:cs="宋体"/>
          <w:color w:val="auto"/>
          <w:sz w:val="24"/>
          <w:highlight w:val="none"/>
        </w:rPr>
      </w:pPr>
    </w:p>
    <w:p w14:paraId="3BD193EC">
      <w:pPr>
        <w:spacing w:line="360" w:lineRule="auto"/>
        <w:ind w:firstLine="549" w:firstLineChars="229"/>
        <w:rPr>
          <w:rFonts w:ascii="宋体" w:hAnsi="宋体" w:cs="宋体"/>
          <w:color w:val="auto"/>
          <w:sz w:val="24"/>
          <w:highlight w:val="none"/>
        </w:rPr>
      </w:pPr>
    </w:p>
    <w:p w14:paraId="6E2A858A">
      <w:pPr>
        <w:spacing w:line="360" w:lineRule="auto"/>
        <w:ind w:firstLine="549" w:firstLineChars="229"/>
        <w:rPr>
          <w:rFonts w:ascii="宋体" w:hAnsi="宋体" w:cs="宋体"/>
          <w:color w:val="auto"/>
          <w:sz w:val="24"/>
          <w:highlight w:val="none"/>
        </w:rPr>
      </w:pPr>
    </w:p>
    <w:p w14:paraId="16873519">
      <w:pPr>
        <w:spacing w:line="360" w:lineRule="auto"/>
        <w:ind w:firstLine="549" w:firstLineChars="229"/>
        <w:rPr>
          <w:rFonts w:ascii="宋体" w:hAnsi="宋体" w:cs="宋体"/>
          <w:color w:val="auto"/>
          <w:sz w:val="24"/>
          <w:highlight w:val="none"/>
        </w:rPr>
      </w:pPr>
    </w:p>
    <w:p w14:paraId="59B9165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033B5C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542AC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sz w:val="24"/>
          <w:u w:val="single"/>
          <w:lang w:eastAsia="zh-CN"/>
        </w:rPr>
        <w:t>崇贤一小运溪校区2025-2026食堂外包项目</w:t>
      </w:r>
      <w:r>
        <w:rPr>
          <w:rFonts w:hint="eastAsia" w:ascii="宋体" w:hAnsi="宋体" w:eastAsia="宋体" w:cs="宋体"/>
          <w:color w:val="auto"/>
          <w:sz w:val="24"/>
          <w:szCs w:val="24"/>
          <w:highlight w:val="none"/>
        </w:rPr>
        <w:t>招标项目的潜在投标人</w:t>
      </w:r>
      <w:r>
        <w:rPr>
          <w:rFonts w:hint="eastAsia" w:ascii="宋体" w:hAnsi="宋体" w:cs="宋体"/>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eastAsia="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23</w:t>
      </w:r>
      <w:r>
        <w:rPr>
          <w:rStyle w:val="76"/>
          <w:rFonts w:hint="eastAsia" w:ascii="宋体" w:hAnsi="宋体" w:eastAsia="宋体" w:cs="宋体"/>
          <w:snapToGrid/>
          <w:color w:val="auto"/>
          <w:kern w:val="2"/>
          <w:sz w:val="24"/>
          <w:szCs w:val="24"/>
          <w:highlight w:val="none"/>
          <w:lang w:val="en-US" w:eastAsia="zh-CN"/>
        </w:rPr>
        <w:t>日</w:t>
      </w:r>
      <w:r>
        <w:rPr>
          <w:rStyle w:val="76"/>
          <w:rFonts w:hint="eastAsia" w:ascii="宋体" w:hAnsi="宋体" w:cs="宋体"/>
          <w:snapToGrid/>
          <w:color w:val="auto"/>
          <w:kern w:val="2"/>
          <w:sz w:val="24"/>
          <w:szCs w:val="24"/>
          <w:highlight w:val="none"/>
          <w:lang w:val="en-US" w:eastAsia="zh-CN"/>
        </w:rPr>
        <w:t>09</w:t>
      </w:r>
      <w:bookmarkStart w:id="405" w:name="_GoBack"/>
      <w:bookmarkEnd w:id="405"/>
      <w:r>
        <w:rPr>
          <w:rStyle w:val="76"/>
          <w:rFonts w:hint="eastAsia" w:ascii="宋体" w:hAnsi="宋体" w:eastAsia="宋体" w:cs="宋体"/>
          <w:snapToGrid/>
          <w:color w:val="auto"/>
          <w:kern w:val="2"/>
          <w:sz w:val="24"/>
          <w:szCs w:val="24"/>
          <w:highlight w:val="none"/>
          <w:lang w:val="en-US" w:eastAsia="zh-CN"/>
        </w:rPr>
        <w:t>时30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6880E14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2D888F3">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项目编号：</w:t>
      </w:r>
      <w:r>
        <w:rPr>
          <w:rFonts w:hint="eastAsia" w:ascii="宋体" w:hAnsi="宋体" w:eastAsia="宋体" w:cs="宋体"/>
          <w:color w:val="auto"/>
          <w:sz w:val="24"/>
          <w:szCs w:val="24"/>
          <w:u w:val="none"/>
          <w:lang w:eastAsia="zh-CN"/>
        </w:rPr>
        <w:t>JGZB202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lang w:eastAsia="zh-CN"/>
        </w:rPr>
        <w:t>-00</w:t>
      </w:r>
      <w:r>
        <w:rPr>
          <w:rFonts w:hint="eastAsia" w:ascii="宋体" w:hAnsi="宋体" w:eastAsia="宋体" w:cs="宋体"/>
          <w:color w:val="auto"/>
          <w:sz w:val="24"/>
          <w:szCs w:val="24"/>
          <w:u w:val="none"/>
          <w:lang w:val="en-US" w:eastAsia="zh-CN"/>
        </w:rPr>
        <w:t>1</w:t>
      </w:r>
      <w:r>
        <w:rPr>
          <w:rFonts w:hint="eastAsia" w:ascii="宋体" w:hAnsi="宋体" w:cs="宋体"/>
          <w:color w:val="auto"/>
          <w:sz w:val="24"/>
          <w:szCs w:val="24"/>
          <w:u w:val="none"/>
          <w:lang w:val="en-US" w:eastAsia="zh-CN"/>
        </w:rPr>
        <w:t>4</w:t>
      </w:r>
    </w:p>
    <w:p w14:paraId="67AA0AE9">
      <w:pPr>
        <w:spacing w:line="360" w:lineRule="auto"/>
        <w:ind w:firstLine="480"/>
        <w:rPr>
          <w:rFonts w:hint="eastAsia" w:ascii="宋体" w:hAnsi="宋体" w:cs="宋体"/>
          <w:sz w:val="24"/>
          <w:u w:val="single"/>
          <w:lang w:eastAsia="zh-CN"/>
        </w:rPr>
      </w:pPr>
      <w:r>
        <w:rPr>
          <w:rFonts w:hint="eastAsia" w:ascii="宋体" w:hAnsi="宋体" w:cs="宋体"/>
          <w:b/>
          <w:color w:val="auto"/>
          <w:sz w:val="24"/>
          <w:highlight w:val="none"/>
        </w:rPr>
        <w:t>项目名称：</w:t>
      </w:r>
      <w:r>
        <w:rPr>
          <w:rFonts w:hint="eastAsia" w:ascii="宋体" w:hAnsi="宋体" w:cs="宋体"/>
          <w:sz w:val="24"/>
          <w:u w:val="none"/>
          <w:lang w:eastAsia="zh-CN"/>
        </w:rPr>
        <w:t>崇贤一小运溪校区2025-2026食堂外包项目</w:t>
      </w:r>
    </w:p>
    <w:p w14:paraId="0D42950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仿宋" w:hAnsi="仿宋" w:eastAsia="仿宋" w:cs="仿宋"/>
          <w:b/>
          <w:bCs/>
          <w:i w:val="0"/>
          <w:iCs w:val="0"/>
          <w:caps w:val="0"/>
          <w:color w:val="000000"/>
          <w:spacing w:val="0"/>
          <w:sz w:val="24"/>
          <w:szCs w:val="24"/>
        </w:rPr>
        <w:t>740833.00</w:t>
      </w:r>
      <w:r>
        <w:rPr>
          <w:rFonts w:ascii="宋体" w:hAnsi="宋体" w:cs="宋体"/>
          <w:color w:val="auto"/>
          <w:sz w:val="24"/>
          <w:highlight w:val="none"/>
        </w:rPr>
        <w:t xml:space="preserve"> </w:t>
      </w:r>
    </w:p>
    <w:p w14:paraId="58D796E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仿宋"/>
          <w:b/>
          <w:bCs/>
          <w:i w:val="0"/>
          <w:iCs w:val="0"/>
          <w:caps w:val="0"/>
          <w:color w:val="000000"/>
          <w:spacing w:val="0"/>
          <w:sz w:val="24"/>
          <w:szCs w:val="24"/>
        </w:rPr>
        <w:t>740833.00</w:t>
      </w:r>
      <w:r>
        <w:rPr>
          <w:rFonts w:ascii="宋体" w:hAnsi="宋体" w:cs="宋体"/>
          <w:color w:val="auto"/>
          <w:sz w:val="24"/>
          <w:highlight w:val="none"/>
        </w:rPr>
        <w:t xml:space="preserve"> </w:t>
      </w:r>
    </w:p>
    <w:p w14:paraId="76377A2A">
      <w:pPr>
        <w:spacing w:line="360" w:lineRule="auto"/>
        <w:ind w:firstLine="420" w:firstLineChars="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sz w:val="24"/>
          <w:u w:val="none"/>
          <w:lang w:eastAsia="zh-CN"/>
        </w:rPr>
        <w:t>崇贤一小运溪校区2025-2026食堂外包项目</w:t>
      </w:r>
      <w:r>
        <w:rPr>
          <w:rFonts w:hint="eastAsia" w:ascii="宋体" w:hAnsi="宋体" w:cs="宋体"/>
          <w:color w:val="auto"/>
          <w:sz w:val="24"/>
          <w:szCs w:val="24"/>
          <w:u w:val="none"/>
          <w:lang w:eastAsia="zh-CN"/>
        </w:rPr>
        <w:t>。</w:t>
      </w:r>
      <w:r>
        <w:rPr>
          <w:rFonts w:hint="eastAsia" w:hAnsi="宋体" w:cs="宋体"/>
          <w:bCs/>
          <w:snapToGrid/>
          <w:color w:val="auto"/>
          <w:kern w:val="2"/>
          <w:sz w:val="24"/>
          <w:szCs w:val="24"/>
          <w:highlight w:val="none"/>
        </w:rPr>
        <w:t>主要内容：</w:t>
      </w:r>
      <w:r>
        <w:rPr>
          <w:rFonts w:hint="eastAsia" w:ascii="宋体" w:hAnsi="宋体" w:cs="宋体"/>
          <w:sz w:val="24"/>
          <w:u w:val="none"/>
          <w:lang w:eastAsia="zh-CN"/>
        </w:rPr>
        <w:t>崇贤一小运溪校区2025-2026食堂外包</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3E34B834">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sz w:val="24"/>
        </w:rPr>
        <w:t>详见招标文件“第三部分 采购需求”</w:t>
      </w:r>
      <w:r>
        <w:rPr>
          <w:rFonts w:hint="eastAsia" w:ascii="宋体" w:hAnsi="宋体" w:cs="宋体"/>
          <w:b/>
          <w:bCs/>
          <w:sz w:val="24"/>
        </w:rPr>
        <w:t>。</w:t>
      </w:r>
      <w:r>
        <w:rPr>
          <w:rFonts w:ascii="宋体" w:hAnsi="宋体" w:cs="宋体"/>
          <w:color w:val="auto"/>
          <w:highlight w:val="none"/>
        </w:rPr>
        <w:t xml:space="preserve"> </w:t>
      </w:r>
    </w:p>
    <w:p w14:paraId="3014E8EC">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0C0E2F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76DB1D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FC25FD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B1616F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59B238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442D9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80E5B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B79BD8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562A6E63">
      <w:pPr>
        <w:rPr>
          <w:rFonts w:ascii="宋体" w:hAnsi="宋体" w:cs="宋体"/>
          <w:color w:val="auto"/>
          <w:highlight w:val="none"/>
        </w:rPr>
      </w:pPr>
    </w:p>
    <w:p w14:paraId="3361A53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4252234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ED9C79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D266CF8">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B1AF0D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FAC6A5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82A8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D95CE0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，每天上午00:00至12:00 ，下午12:00至23:59（北京时间，线上获取法定节假日均可，线下获取文件法定节假日除外）</w:t>
      </w:r>
    </w:p>
    <w:p w14:paraId="2B614D7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6B37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5838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27CF41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356607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09时30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EFF65C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5E2675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09时30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39C33E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813D2D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12200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5DC579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5A7B5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3CA4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8C3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8FD8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2CB14D">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1F40EF6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A5739D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sz w:val="24"/>
          <w:lang w:eastAsia="zh-CN"/>
        </w:rPr>
        <w:t>杭州市临平区崇贤第</w:t>
      </w:r>
      <w:r>
        <w:rPr>
          <w:rFonts w:hint="eastAsia" w:ascii="宋体" w:hAnsi="宋体" w:cs="宋体"/>
          <w:sz w:val="24"/>
          <w:lang w:val="en-US" w:eastAsia="zh-CN"/>
        </w:rPr>
        <w:t>一</w:t>
      </w:r>
      <w:r>
        <w:rPr>
          <w:rFonts w:hint="eastAsia" w:ascii="宋体" w:hAnsi="宋体" w:cs="宋体"/>
          <w:sz w:val="24"/>
          <w:lang w:eastAsia="zh-CN"/>
        </w:rPr>
        <w:t>小学</w:t>
      </w:r>
    </w:p>
    <w:p w14:paraId="0EA1C45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rPr>
        <w:t>杭州市临平区崇贤</w:t>
      </w:r>
      <w:r>
        <w:rPr>
          <w:rFonts w:hint="eastAsia" w:ascii="宋体" w:hAnsi="宋体" w:cs="宋体"/>
          <w:color w:val="auto"/>
          <w:sz w:val="24"/>
          <w:lang w:val="en-US" w:eastAsia="zh-CN"/>
        </w:rPr>
        <w:t>街道</w:t>
      </w:r>
      <w:r>
        <w:rPr>
          <w:rFonts w:hint="eastAsia" w:ascii="宋体" w:hAnsi="宋体" w:cs="宋体"/>
          <w:color w:val="auto"/>
          <w:sz w:val="24"/>
        </w:rPr>
        <w:t>崇超南路1号</w:t>
      </w:r>
      <w:r>
        <w:rPr>
          <w:rFonts w:hint="eastAsia" w:ascii="宋体" w:hAnsi="宋体" w:cs="宋体"/>
          <w:color w:val="auto"/>
          <w:sz w:val="24"/>
          <w:highlight w:val="none"/>
        </w:rPr>
        <w:t xml:space="preserve">       </w:t>
      </w:r>
    </w:p>
    <w:p w14:paraId="7FE5504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5C488BA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w:t>
      </w:r>
      <w:r>
        <w:rPr>
          <w:rFonts w:hint="eastAsia" w:ascii="宋体" w:hAnsi="宋体" w:cs="宋体"/>
          <w:color w:val="000000"/>
          <w:sz w:val="24"/>
          <w:highlight w:val="none"/>
          <w:lang w:val="en-US" w:eastAsia="zh-CN"/>
        </w:rPr>
        <w:t>老师</w:t>
      </w:r>
      <w:r>
        <w:rPr>
          <w:rFonts w:hint="eastAsia" w:ascii="宋体" w:hAnsi="宋体" w:cs="宋体"/>
          <w:color w:val="auto"/>
          <w:sz w:val="24"/>
          <w:highlight w:val="none"/>
        </w:rPr>
        <w:t xml:space="preserve">  </w:t>
      </w:r>
    </w:p>
    <w:p w14:paraId="4FA295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lang w:val="en-US" w:eastAsia="zh-CN"/>
        </w:rPr>
        <w:t>0571-89270850</w:t>
      </w:r>
      <w:r>
        <w:rPr>
          <w:rFonts w:hint="eastAsia" w:ascii="宋体" w:hAnsi="宋体" w:cs="宋体"/>
          <w:color w:val="auto"/>
          <w:sz w:val="24"/>
          <w:highlight w:val="none"/>
        </w:rPr>
        <w:t xml:space="preserve"> </w:t>
      </w:r>
    </w:p>
    <w:p w14:paraId="4EAACE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lang w:val="en-US" w:eastAsia="zh-CN"/>
        </w:rPr>
        <w:t>周女士</w:t>
      </w:r>
      <w:r>
        <w:rPr>
          <w:rFonts w:hint="eastAsia" w:ascii="宋体" w:hAnsi="宋体" w:cs="宋体"/>
          <w:color w:val="auto"/>
          <w:sz w:val="24"/>
          <w:highlight w:val="none"/>
        </w:rPr>
        <w:t xml:space="preserve"> </w:t>
      </w:r>
    </w:p>
    <w:p w14:paraId="56C2AA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lang w:val="en-US" w:eastAsia="zh-CN"/>
        </w:rPr>
        <w:t>0571-86173780</w:t>
      </w:r>
      <w:r>
        <w:rPr>
          <w:rFonts w:hint="eastAsia" w:ascii="宋体" w:hAnsi="宋体" w:cs="宋体"/>
          <w:color w:val="auto"/>
          <w:sz w:val="24"/>
          <w:highlight w:val="none"/>
        </w:rPr>
        <w:t xml:space="preserve"> </w:t>
      </w:r>
    </w:p>
    <w:p w14:paraId="5CF676E0">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FF0000"/>
          <w:sz w:val="24"/>
          <w:highlight w:val="none"/>
        </w:rPr>
        <w:t xml:space="preserve"> </w:t>
      </w:r>
      <w:r>
        <w:rPr>
          <w:rFonts w:hint="eastAsia" w:ascii="宋体" w:hAnsi="宋体" w:eastAsia="宋体" w:cs="宋体"/>
          <w:color w:val="auto"/>
          <w:sz w:val="24"/>
          <w:highlight w:val="none"/>
        </w:rPr>
        <w:t xml:space="preserve">2.采购代理机构信息            </w:t>
      </w:r>
    </w:p>
    <w:p w14:paraId="58A6784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sz w:val="24"/>
          <w:lang w:eastAsia="zh-CN"/>
        </w:rPr>
        <w:t>杭州江工工程</w:t>
      </w:r>
      <w:r>
        <w:rPr>
          <w:rFonts w:hint="eastAsia" w:ascii="宋体" w:hAnsi="宋体" w:cs="宋体"/>
          <w:sz w:val="24"/>
          <w:lang w:val="en-US" w:eastAsia="zh-CN"/>
        </w:rPr>
        <w:t>管理</w:t>
      </w:r>
      <w:r>
        <w:rPr>
          <w:rFonts w:hint="eastAsia" w:ascii="宋体" w:hAnsi="宋体" w:cs="宋体"/>
          <w:sz w:val="24"/>
          <w:lang w:eastAsia="zh-CN"/>
        </w:rPr>
        <w:t>有限公司</w:t>
      </w:r>
    </w:p>
    <w:p w14:paraId="35518F3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sz w:val="24"/>
          <w:lang w:val="en-US" w:eastAsia="zh-CN"/>
        </w:rPr>
        <w:t>杭州市临平区崇贤街道拱康路928号6楼</w:t>
      </w:r>
    </w:p>
    <w:p w14:paraId="64A3C24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cs="宋体"/>
          <w:color w:val="auto"/>
          <w:sz w:val="24"/>
          <w:highlight w:val="none"/>
          <w:lang w:val="en-US" w:eastAsia="zh-CN"/>
        </w:rPr>
        <w:t>/</w:t>
      </w:r>
    </w:p>
    <w:p w14:paraId="0F188F91">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 </w:t>
      </w:r>
      <w:r>
        <w:rPr>
          <w:rFonts w:hint="eastAsia" w:ascii="宋体" w:hAnsi="宋体" w:cs="宋体"/>
          <w:sz w:val="24"/>
          <w:lang w:val="en-US" w:eastAsia="zh-CN"/>
        </w:rPr>
        <w:t>张工</w:t>
      </w:r>
    </w:p>
    <w:p w14:paraId="00AC032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sz w:val="24"/>
          <w:lang w:val="en-US" w:eastAsia="zh-CN"/>
        </w:rPr>
        <w:t>15088705525</w:t>
      </w:r>
    </w:p>
    <w:p w14:paraId="5D46F41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cs="宋体"/>
          <w:color w:val="auto"/>
          <w:sz w:val="24"/>
          <w:highlight w:val="none"/>
          <w:lang w:val="en-US" w:eastAsia="zh-CN"/>
        </w:rPr>
        <w:t>马</w:t>
      </w:r>
      <w:r>
        <w:rPr>
          <w:rFonts w:hint="eastAsia" w:ascii="宋体" w:hAnsi="宋体" w:eastAsia="宋体" w:cs="宋体"/>
          <w:color w:val="auto"/>
          <w:sz w:val="24"/>
          <w:highlight w:val="none"/>
          <w:lang w:val="en-US" w:eastAsia="zh-CN"/>
        </w:rPr>
        <w:t>工</w:t>
      </w:r>
    </w:p>
    <w:p w14:paraId="73199B8A">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sz w:val="24"/>
          <w:lang w:val="en-US" w:eastAsia="zh-CN"/>
        </w:rPr>
        <w:t>0571-86276003</w:t>
      </w:r>
    </w:p>
    <w:p w14:paraId="169130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F5B2ED6">
      <w:pPr>
        <w:spacing w:line="360" w:lineRule="auto"/>
        <w:ind w:firstLine="480" w:firstLineChars="200"/>
        <w:rPr>
          <w:rFonts w:ascii="宋体" w:hAnsi="宋体" w:cs="宋体"/>
          <w:color w:val="auto"/>
          <w:sz w:val="24"/>
          <w:highlight w:val="none"/>
        </w:rPr>
      </w:pPr>
    </w:p>
    <w:p w14:paraId="20CAA83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7345C2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6757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51FD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FBB98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48DA4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54349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B3D3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484FD">
            <w:pPr>
              <w:snapToGrid w:val="0"/>
              <w:spacing w:line="360" w:lineRule="auto"/>
              <w:jc w:val="center"/>
              <w:rPr>
                <w:rFonts w:ascii="宋体" w:hAnsi="宋体" w:cs="宋体"/>
                <w:color w:val="auto"/>
                <w:sz w:val="24"/>
                <w:highlight w:val="none"/>
              </w:rPr>
            </w:pPr>
          </w:p>
          <w:p w14:paraId="04F249B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8B863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67056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7307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92BEFE">
            <w:pPr>
              <w:snapToGrid w:val="0"/>
              <w:spacing w:line="360" w:lineRule="auto"/>
              <w:jc w:val="center"/>
              <w:rPr>
                <w:rFonts w:ascii="宋体" w:hAnsi="宋体" w:cs="宋体"/>
                <w:color w:val="auto"/>
                <w:sz w:val="24"/>
                <w:highlight w:val="none"/>
              </w:rPr>
            </w:pPr>
          </w:p>
          <w:p w14:paraId="615232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8752B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29089C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sz w:val="24"/>
                <w:u w:val="single"/>
                <w:lang w:eastAsia="zh-CN"/>
              </w:rPr>
              <w:t>崇贤一小运溪校区2025-2026食堂外包项目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eastAsia="宋体" w:cs="宋体"/>
                <w:i w:val="0"/>
                <w:iCs w:val="0"/>
                <w:caps w:val="0"/>
                <w:color w:val="000000"/>
                <w:spacing w:val="0"/>
                <w:sz w:val="24"/>
                <w:szCs w:val="24"/>
                <w:u w:val="single"/>
                <w:shd w:val="clear" w:fill="FFFFFF"/>
              </w:rPr>
              <w:t>租赁和商务服务业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p w14:paraId="0B619BF3">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宋体"/>
                <w:i w:val="0"/>
                <w:iCs w:val="0"/>
                <w:caps w:val="0"/>
                <w:color w:val="000000"/>
                <w:spacing w:val="0"/>
                <w:sz w:val="24"/>
                <w:szCs w:val="24"/>
                <w:shd w:val="clear" w:fill="FFFFFF"/>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6653A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D10454">
            <w:pPr>
              <w:snapToGrid w:val="0"/>
              <w:spacing w:line="360" w:lineRule="auto"/>
              <w:jc w:val="center"/>
              <w:rPr>
                <w:rFonts w:ascii="宋体" w:hAnsi="宋体" w:cs="宋体"/>
                <w:color w:val="auto"/>
                <w:sz w:val="24"/>
                <w:highlight w:val="none"/>
              </w:rPr>
            </w:pPr>
          </w:p>
          <w:p w14:paraId="23C698EA">
            <w:pPr>
              <w:snapToGrid w:val="0"/>
              <w:spacing w:line="360" w:lineRule="auto"/>
              <w:jc w:val="center"/>
              <w:rPr>
                <w:rFonts w:ascii="宋体" w:hAnsi="宋体" w:cs="宋体"/>
                <w:color w:val="auto"/>
                <w:sz w:val="24"/>
                <w:highlight w:val="none"/>
              </w:rPr>
            </w:pPr>
          </w:p>
          <w:p w14:paraId="3B92DD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3CE45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7FD4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3E2D6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6F42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881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B49F4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FEE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9E6E37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2CE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403D63">
            <w:pPr>
              <w:snapToGrid w:val="0"/>
              <w:spacing w:line="360" w:lineRule="auto"/>
              <w:jc w:val="center"/>
              <w:rPr>
                <w:rFonts w:ascii="宋体" w:hAnsi="宋体" w:cs="宋体"/>
                <w:color w:val="auto"/>
                <w:sz w:val="24"/>
                <w:highlight w:val="none"/>
              </w:rPr>
            </w:pPr>
          </w:p>
          <w:p w14:paraId="7F4BE0FF">
            <w:pPr>
              <w:snapToGrid w:val="0"/>
              <w:spacing w:line="360" w:lineRule="auto"/>
              <w:jc w:val="center"/>
              <w:rPr>
                <w:rFonts w:ascii="宋体" w:hAnsi="宋体" w:cs="宋体"/>
                <w:color w:val="auto"/>
                <w:sz w:val="24"/>
                <w:highlight w:val="none"/>
              </w:rPr>
            </w:pPr>
          </w:p>
          <w:p w14:paraId="1E72F68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CB2E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785B3F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550317">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B6D48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8A3AD5C">
            <w:pPr>
              <w:pStyle w:val="79"/>
              <w:ind w:firstLine="0" w:firstLineChars="0"/>
              <w:rPr>
                <w:color w:val="auto"/>
                <w:highlight w:val="none"/>
              </w:rPr>
            </w:pPr>
          </w:p>
        </w:tc>
      </w:tr>
      <w:tr w14:paraId="1081F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08350CB">
            <w:pPr>
              <w:snapToGrid w:val="0"/>
              <w:spacing w:line="360" w:lineRule="auto"/>
              <w:jc w:val="center"/>
              <w:rPr>
                <w:rFonts w:ascii="宋体" w:hAnsi="宋体" w:cs="宋体"/>
                <w:color w:val="auto"/>
                <w:sz w:val="24"/>
                <w:highlight w:val="none"/>
              </w:rPr>
            </w:pPr>
          </w:p>
          <w:p w14:paraId="5B5DE7F2">
            <w:pPr>
              <w:snapToGrid w:val="0"/>
              <w:spacing w:line="360" w:lineRule="auto"/>
              <w:jc w:val="center"/>
              <w:rPr>
                <w:rFonts w:ascii="宋体" w:hAnsi="宋体" w:cs="宋体"/>
                <w:color w:val="auto"/>
                <w:sz w:val="24"/>
                <w:highlight w:val="none"/>
              </w:rPr>
            </w:pPr>
          </w:p>
          <w:p w14:paraId="249D5C8B">
            <w:pPr>
              <w:snapToGrid w:val="0"/>
              <w:spacing w:line="360" w:lineRule="auto"/>
              <w:jc w:val="center"/>
              <w:rPr>
                <w:rFonts w:ascii="宋体" w:hAnsi="宋体" w:cs="宋体"/>
                <w:color w:val="auto"/>
                <w:sz w:val="24"/>
                <w:highlight w:val="none"/>
              </w:rPr>
            </w:pPr>
          </w:p>
          <w:p w14:paraId="4DF4ACF8">
            <w:pPr>
              <w:snapToGrid w:val="0"/>
              <w:spacing w:line="360" w:lineRule="auto"/>
              <w:jc w:val="center"/>
              <w:rPr>
                <w:rFonts w:ascii="宋体" w:hAnsi="宋体" w:cs="宋体"/>
                <w:color w:val="auto"/>
                <w:sz w:val="24"/>
                <w:highlight w:val="none"/>
              </w:rPr>
            </w:pPr>
          </w:p>
          <w:p w14:paraId="029BC832">
            <w:pPr>
              <w:snapToGrid w:val="0"/>
              <w:spacing w:line="360" w:lineRule="auto"/>
              <w:jc w:val="center"/>
              <w:rPr>
                <w:rFonts w:ascii="宋体" w:hAnsi="宋体" w:cs="宋体"/>
                <w:color w:val="auto"/>
                <w:sz w:val="24"/>
                <w:highlight w:val="none"/>
              </w:rPr>
            </w:pPr>
          </w:p>
          <w:p w14:paraId="63560C2A">
            <w:pPr>
              <w:snapToGrid w:val="0"/>
              <w:spacing w:line="360" w:lineRule="auto"/>
              <w:jc w:val="center"/>
              <w:rPr>
                <w:rFonts w:ascii="宋体" w:hAnsi="宋体" w:cs="宋体"/>
                <w:color w:val="auto"/>
                <w:sz w:val="24"/>
                <w:highlight w:val="none"/>
              </w:rPr>
            </w:pPr>
          </w:p>
          <w:p w14:paraId="577C0C46">
            <w:pPr>
              <w:snapToGrid w:val="0"/>
              <w:spacing w:line="360" w:lineRule="auto"/>
              <w:jc w:val="center"/>
              <w:rPr>
                <w:rFonts w:ascii="宋体" w:hAnsi="宋体" w:cs="宋体"/>
                <w:color w:val="auto"/>
                <w:sz w:val="24"/>
                <w:highlight w:val="none"/>
              </w:rPr>
            </w:pPr>
          </w:p>
          <w:p w14:paraId="45EECC70">
            <w:pPr>
              <w:snapToGrid w:val="0"/>
              <w:spacing w:line="360" w:lineRule="auto"/>
              <w:jc w:val="center"/>
              <w:rPr>
                <w:rFonts w:ascii="宋体" w:hAnsi="宋体" w:cs="宋体"/>
                <w:color w:val="auto"/>
                <w:sz w:val="24"/>
                <w:highlight w:val="none"/>
              </w:rPr>
            </w:pPr>
          </w:p>
          <w:p w14:paraId="21C916A8">
            <w:pPr>
              <w:snapToGrid w:val="0"/>
              <w:spacing w:line="360" w:lineRule="auto"/>
              <w:jc w:val="center"/>
              <w:rPr>
                <w:rFonts w:ascii="宋体" w:hAnsi="宋体" w:cs="宋体"/>
                <w:color w:val="auto"/>
                <w:sz w:val="24"/>
                <w:highlight w:val="none"/>
              </w:rPr>
            </w:pPr>
          </w:p>
          <w:p w14:paraId="2F4BA4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46E35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6FACEE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70B23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2BC436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1318A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C36548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E0156F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1D546E">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0B54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6A18435">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D216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CD28E1">
            <w:pPr>
              <w:snapToGrid w:val="0"/>
              <w:spacing w:line="360" w:lineRule="auto"/>
              <w:jc w:val="center"/>
              <w:rPr>
                <w:rFonts w:ascii="宋体" w:hAnsi="宋体" w:cs="宋体"/>
                <w:color w:val="auto"/>
                <w:sz w:val="24"/>
                <w:highlight w:val="none"/>
              </w:rPr>
            </w:pPr>
          </w:p>
          <w:p w14:paraId="40DF0E57">
            <w:pPr>
              <w:snapToGrid w:val="0"/>
              <w:spacing w:line="360" w:lineRule="auto"/>
              <w:jc w:val="center"/>
              <w:rPr>
                <w:rFonts w:ascii="宋体" w:hAnsi="宋体" w:cs="宋体"/>
                <w:color w:val="auto"/>
                <w:sz w:val="24"/>
                <w:highlight w:val="none"/>
              </w:rPr>
            </w:pPr>
          </w:p>
          <w:p w14:paraId="4DA5B77F">
            <w:pPr>
              <w:snapToGrid w:val="0"/>
              <w:spacing w:line="360" w:lineRule="auto"/>
              <w:jc w:val="center"/>
              <w:rPr>
                <w:rFonts w:ascii="宋体" w:hAnsi="宋体" w:cs="宋体"/>
                <w:color w:val="auto"/>
                <w:sz w:val="24"/>
                <w:highlight w:val="none"/>
              </w:rPr>
            </w:pPr>
          </w:p>
          <w:p w14:paraId="4386CD25">
            <w:pPr>
              <w:snapToGrid w:val="0"/>
              <w:spacing w:line="360" w:lineRule="auto"/>
              <w:jc w:val="center"/>
              <w:rPr>
                <w:rFonts w:ascii="宋体" w:hAnsi="宋体" w:cs="宋体"/>
                <w:color w:val="auto"/>
                <w:sz w:val="24"/>
                <w:highlight w:val="none"/>
              </w:rPr>
            </w:pPr>
          </w:p>
          <w:p w14:paraId="6D810515">
            <w:pPr>
              <w:snapToGrid w:val="0"/>
              <w:spacing w:line="360" w:lineRule="auto"/>
              <w:jc w:val="center"/>
              <w:rPr>
                <w:rFonts w:ascii="宋体" w:hAnsi="宋体" w:cs="宋体"/>
                <w:color w:val="auto"/>
                <w:sz w:val="24"/>
                <w:highlight w:val="none"/>
              </w:rPr>
            </w:pPr>
          </w:p>
          <w:p w14:paraId="7524D453">
            <w:pPr>
              <w:snapToGrid w:val="0"/>
              <w:spacing w:line="360" w:lineRule="auto"/>
              <w:jc w:val="center"/>
              <w:rPr>
                <w:rFonts w:ascii="宋体" w:hAnsi="宋体" w:cs="宋体"/>
                <w:color w:val="auto"/>
                <w:sz w:val="24"/>
                <w:highlight w:val="none"/>
              </w:rPr>
            </w:pPr>
          </w:p>
          <w:p w14:paraId="7D354CC6">
            <w:pPr>
              <w:snapToGrid w:val="0"/>
              <w:spacing w:line="360" w:lineRule="auto"/>
              <w:jc w:val="center"/>
              <w:rPr>
                <w:rFonts w:ascii="宋体" w:hAnsi="宋体" w:cs="宋体"/>
                <w:color w:val="auto"/>
                <w:sz w:val="24"/>
                <w:highlight w:val="none"/>
              </w:rPr>
            </w:pPr>
          </w:p>
          <w:p w14:paraId="184469F9">
            <w:pPr>
              <w:snapToGrid w:val="0"/>
              <w:spacing w:line="360" w:lineRule="auto"/>
              <w:jc w:val="center"/>
              <w:rPr>
                <w:rFonts w:ascii="宋体" w:hAnsi="宋体" w:cs="宋体"/>
                <w:color w:val="auto"/>
                <w:sz w:val="24"/>
                <w:highlight w:val="none"/>
              </w:rPr>
            </w:pPr>
          </w:p>
          <w:p w14:paraId="3156C0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646C93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4C3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772373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AAC03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A6E973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6EBCE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DDA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414CDB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069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CDF1A12">
            <w:pPr>
              <w:snapToGrid w:val="0"/>
              <w:spacing w:line="360" w:lineRule="auto"/>
              <w:jc w:val="center"/>
              <w:rPr>
                <w:rFonts w:ascii="宋体" w:hAnsi="宋体" w:cs="宋体"/>
                <w:color w:val="auto"/>
                <w:sz w:val="24"/>
                <w:highlight w:val="none"/>
              </w:rPr>
            </w:pPr>
          </w:p>
          <w:p w14:paraId="2BC7AAC0">
            <w:pPr>
              <w:snapToGrid w:val="0"/>
              <w:spacing w:line="360" w:lineRule="auto"/>
              <w:jc w:val="center"/>
              <w:rPr>
                <w:rFonts w:ascii="宋体" w:hAnsi="宋体" w:cs="宋体"/>
                <w:color w:val="auto"/>
                <w:sz w:val="24"/>
                <w:highlight w:val="none"/>
              </w:rPr>
            </w:pPr>
          </w:p>
          <w:p w14:paraId="0313B7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0F1AD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E51044">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D9FD101">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3139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758F98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ED5797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93DE88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F126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AC47234">
            <w:pPr>
              <w:snapToGrid w:val="0"/>
              <w:spacing w:line="360" w:lineRule="auto"/>
              <w:jc w:val="center"/>
              <w:rPr>
                <w:rFonts w:ascii="宋体" w:hAnsi="宋体" w:cs="宋体"/>
                <w:color w:val="auto"/>
                <w:sz w:val="24"/>
                <w:highlight w:val="none"/>
              </w:rPr>
            </w:pPr>
          </w:p>
          <w:p w14:paraId="58998AC8">
            <w:pPr>
              <w:snapToGrid w:val="0"/>
              <w:spacing w:line="360" w:lineRule="auto"/>
              <w:jc w:val="center"/>
              <w:rPr>
                <w:rFonts w:ascii="宋体" w:hAnsi="宋体" w:cs="宋体"/>
                <w:color w:val="auto"/>
                <w:sz w:val="24"/>
                <w:highlight w:val="none"/>
              </w:rPr>
            </w:pPr>
          </w:p>
          <w:p w14:paraId="4C9D48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AA7D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A236F">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13EDF5">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45536B5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D07669A">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60318981">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2EE97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6E07361">
            <w:pPr>
              <w:snapToGrid w:val="0"/>
              <w:spacing w:line="360" w:lineRule="auto"/>
              <w:jc w:val="center"/>
              <w:rPr>
                <w:rFonts w:ascii="宋体" w:hAnsi="宋体" w:cs="宋体"/>
                <w:color w:val="auto"/>
                <w:sz w:val="24"/>
                <w:highlight w:val="none"/>
              </w:rPr>
            </w:pPr>
          </w:p>
          <w:p w14:paraId="2D717D52">
            <w:pPr>
              <w:snapToGrid w:val="0"/>
              <w:spacing w:line="360" w:lineRule="auto"/>
              <w:jc w:val="center"/>
              <w:rPr>
                <w:rFonts w:ascii="宋体" w:hAnsi="宋体" w:cs="宋体"/>
                <w:color w:val="auto"/>
                <w:sz w:val="24"/>
                <w:highlight w:val="none"/>
              </w:rPr>
            </w:pPr>
          </w:p>
          <w:p w14:paraId="0A6677E4">
            <w:pPr>
              <w:snapToGrid w:val="0"/>
              <w:spacing w:line="360" w:lineRule="auto"/>
              <w:jc w:val="center"/>
              <w:rPr>
                <w:rFonts w:ascii="宋体" w:hAnsi="宋体" w:cs="宋体"/>
                <w:color w:val="auto"/>
                <w:sz w:val="24"/>
                <w:highlight w:val="none"/>
              </w:rPr>
            </w:pPr>
          </w:p>
          <w:p w14:paraId="7652920B">
            <w:pPr>
              <w:snapToGrid w:val="0"/>
              <w:spacing w:line="360" w:lineRule="auto"/>
              <w:jc w:val="center"/>
              <w:rPr>
                <w:rFonts w:ascii="宋体" w:hAnsi="宋体" w:cs="宋体"/>
                <w:color w:val="auto"/>
                <w:sz w:val="24"/>
                <w:highlight w:val="none"/>
              </w:rPr>
            </w:pPr>
          </w:p>
          <w:p w14:paraId="3700E403">
            <w:pPr>
              <w:snapToGrid w:val="0"/>
              <w:spacing w:line="360" w:lineRule="auto"/>
              <w:jc w:val="center"/>
              <w:rPr>
                <w:rFonts w:ascii="宋体" w:hAnsi="宋体" w:cs="宋体"/>
                <w:color w:val="auto"/>
                <w:sz w:val="24"/>
                <w:highlight w:val="none"/>
              </w:rPr>
            </w:pPr>
          </w:p>
          <w:p w14:paraId="3A72385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0C0DFC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424B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8A41E0E">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7D8CE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793DCB6">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B3A4FF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26AE080">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3969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3434467">
            <w:pPr>
              <w:snapToGrid w:val="0"/>
              <w:spacing w:line="360" w:lineRule="auto"/>
              <w:jc w:val="center"/>
              <w:rPr>
                <w:rFonts w:ascii="宋体" w:hAnsi="宋体" w:cs="宋体"/>
                <w:color w:val="auto"/>
                <w:sz w:val="24"/>
                <w:highlight w:val="none"/>
              </w:rPr>
            </w:pPr>
          </w:p>
          <w:p w14:paraId="56CF9F0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28A20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C104BE3">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2FC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46A98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9995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290622D">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cs="宋体"/>
                <w:kern w:val="0"/>
                <w:sz w:val="24"/>
                <w:highlight w:val="none"/>
                <w:lang w:val="en-US" w:eastAsia="zh-CN"/>
              </w:rPr>
              <w:t>杭州市临平区崇贤街道拱康路928号6楼</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15088705525</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7BE3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7EE7B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5D79B2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3B857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C75D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2B20C8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235939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2B4E9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1F3029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A899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C363EB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484FF472">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7F97CD4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9F9A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19DA2B3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000000" w:sz="8" w:space="0"/>
            </w:tcBorders>
            <w:vAlign w:val="center"/>
          </w:tcPr>
          <w:p w14:paraId="41255A37">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bCs/>
                <w:sz w:val="24"/>
              </w:rPr>
              <w:t>其他要求</w:t>
            </w:r>
          </w:p>
        </w:tc>
        <w:tc>
          <w:tcPr>
            <w:tcW w:w="6095" w:type="dxa"/>
            <w:tcBorders>
              <w:top w:val="single" w:color="auto" w:sz="4" w:space="0"/>
              <w:left w:val="single" w:color="000000" w:sz="2" w:space="0"/>
              <w:bottom w:val="single" w:color="000000" w:sz="8" w:space="0"/>
              <w:right w:val="single" w:color="auto" w:sz="4" w:space="0"/>
            </w:tcBorders>
            <w:vAlign w:val="center"/>
          </w:tcPr>
          <w:p w14:paraId="26AE0245">
            <w:pPr>
              <w:snapToGrid w:val="0"/>
              <w:spacing w:line="360" w:lineRule="auto"/>
              <w:jc w:val="left"/>
              <w:rPr>
                <w:rFonts w:hint="eastAsia" w:ascii="宋体" w:hAnsi="宋体" w:eastAsia="宋体" w:cs="宋体"/>
                <w:color w:val="auto"/>
                <w:kern w:val="0"/>
                <w:sz w:val="24"/>
                <w:highlight w:val="none"/>
                <w:lang w:val="en" w:eastAsia="zh-CN"/>
              </w:rPr>
            </w:pPr>
            <w:r>
              <w:rPr>
                <w:rFonts w:hint="eastAsia" w:ascii="宋体" w:hAnsi="宋体" w:cs="宋体"/>
                <w:b/>
                <w:bCs/>
                <w:sz w:val="24"/>
              </w:rPr>
              <w:t>中标后提供承诺书和纸质版投标文件一式三份（正本一份红章版，副本二份，可为正本复印件），承诺书详见附件。</w:t>
            </w:r>
          </w:p>
        </w:tc>
      </w:tr>
      <w:tr w14:paraId="44F64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05504BF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843" w:type="dxa"/>
            <w:tcBorders>
              <w:top w:val="single" w:color="auto" w:sz="4" w:space="0"/>
              <w:left w:val="single" w:color="000000" w:sz="2" w:space="0"/>
              <w:bottom w:val="single" w:color="auto" w:sz="4" w:space="0"/>
              <w:right w:val="single" w:color="auto" w:sz="4" w:space="0"/>
            </w:tcBorders>
            <w:vAlign w:val="center"/>
          </w:tcPr>
          <w:p w14:paraId="2E3BD08B">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5FE61A26">
            <w:pPr>
              <w:keepLines/>
              <w:snapToGrid w:val="0"/>
              <w:spacing w:line="360" w:lineRule="auto"/>
              <w:ind w:firstLine="0" w:firstLineChars="0"/>
              <w:rPr>
                <w:rFonts w:hint="eastAsia" w:ascii="宋体" w:hAnsi="宋体" w:eastAsia="宋体" w:cs="宋体"/>
                <w:snapToGrid w:val="0"/>
                <w:kern w:val="28"/>
                <w:sz w:val="24"/>
                <w:lang w:val="en-US"/>
              </w:rPr>
            </w:pPr>
            <w:r>
              <w:rPr>
                <w:rFonts w:hint="eastAsia" w:ascii="仿宋_GB2312" w:hAnsi="仿宋_GB2312" w:eastAsia="仿宋_GB2312" w:cs="仿宋_GB2312"/>
                <w:b/>
                <w:bCs/>
                <w:kern w:val="2"/>
                <w:sz w:val="24"/>
                <w:szCs w:val="24"/>
                <w:lang w:val="en-US" w:eastAsia="zh-CN" w:bidi="ar-SA"/>
              </w:rPr>
              <w:drawing>
                <wp:anchor distT="0" distB="0" distL="114300" distR="114300" simplePos="0" relativeHeight="251661312" behindDoc="1" locked="0" layoutInCell="1" allowOverlap="1">
                  <wp:simplePos x="0" y="0"/>
                  <wp:positionH relativeFrom="column">
                    <wp:posOffset>109220</wp:posOffset>
                  </wp:positionH>
                  <wp:positionV relativeFrom="paragraph">
                    <wp:posOffset>1153795</wp:posOffset>
                  </wp:positionV>
                  <wp:extent cx="3605530" cy="1607185"/>
                  <wp:effectExtent l="0" t="0" r="13970" b="12065"/>
                  <wp:wrapTight wrapText="bothSides">
                    <wp:wrapPolygon>
                      <wp:start x="0" y="0"/>
                      <wp:lineTo x="0" y="21250"/>
                      <wp:lineTo x="21455" y="21250"/>
                      <wp:lineTo x="21455" y="0"/>
                      <wp:lineTo x="0" y="0"/>
                    </wp:wrapPolygon>
                  </wp:wrapTight>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pic:cNvPicPr>
                        </pic:nvPicPr>
                        <pic:blipFill>
                          <a:blip r:embed="rId31"/>
                          <a:stretch>
                            <a:fillRect/>
                          </a:stretch>
                        </pic:blipFill>
                        <pic:spPr>
                          <a:xfrm>
                            <a:off x="0" y="0"/>
                            <a:ext cx="3605530" cy="1607185"/>
                          </a:xfrm>
                          <a:prstGeom prst="rect">
                            <a:avLst/>
                          </a:prstGeom>
                          <a:noFill/>
                          <a:ln>
                            <a:noFill/>
                          </a:ln>
                        </pic:spPr>
                      </pic:pic>
                    </a:graphicData>
                  </a:graphic>
                </wp:anchor>
              </w:drawing>
            </w:r>
            <w:r>
              <w:rPr>
                <w:rFonts w:hint="eastAsia" w:ascii="宋体" w:hAnsi="宋体" w:eastAsia="宋体" w:cs="宋体"/>
                <w:snapToGrid w:val="0"/>
                <w:kern w:val="28"/>
                <w:sz w:val="24"/>
                <w:lang w:val="en-US"/>
              </w:rPr>
              <w:t>本项目的招标代理费用由中标单位支付，代理费用按《招标代理服务收费管理暂行办法》的通知（计价格[2002]1980号）文件计取，直接支付给分散采购招标代理单位，投标人在报价时应综合考虑该笔费用，但不单列进投标总价。</w:t>
            </w:r>
          </w:p>
          <w:p w14:paraId="3318B742">
            <w:pPr>
              <w:pStyle w:val="79"/>
              <w:ind w:firstLine="480" w:firstLineChars="200"/>
              <w:rPr>
                <w:rFonts w:hint="eastAsia" w:ascii="华文楷体" w:hAnsi="华文楷体" w:eastAsia="华文楷体" w:cs="华文楷体"/>
                <w:sz w:val="22"/>
                <w:szCs w:val="21"/>
                <w:lang w:val="en" w:eastAsia="zh-CN" w:bidi="ar-SA"/>
              </w:rPr>
            </w:pPr>
            <w:r>
              <w:rPr>
                <w:rFonts w:hint="eastAsia" w:ascii="宋体" w:hAnsi="宋体" w:cs="宋体"/>
                <w:snapToGrid w:val="0"/>
                <w:color w:val="000000"/>
                <w:kern w:val="28"/>
                <w:sz w:val="24"/>
              </w:rPr>
              <w:t>中标服务费的交纳方式：以转帐或支票的形式支付，</w:t>
            </w:r>
            <w:r>
              <w:rPr>
                <w:rFonts w:hint="eastAsia" w:ascii="宋体" w:hAnsi="宋体" w:cs="宋体"/>
                <w:snapToGrid w:val="0"/>
                <w:color w:val="000000"/>
                <w:kern w:val="28"/>
                <w:sz w:val="24"/>
                <w:highlight w:val="none"/>
              </w:rPr>
              <w:t>开户名：</w:t>
            </w:r>
            <w:r>
              <w:rPr>
                <w:rFonts w:hint="eastAsia" w:ascii="宋体" w:hAnsi="宋体" w:cs="宋体"/>
                <w:snapToGrid w:val="0"/>
                <w:color w:val="000000"/>
                <w:kern w:val="28"/>
                <w:sz w:val="24"/>
                <w:highlight w:val="none"/>
                <w:lang w:val="en-US" w:eastAsia="zh-CN"/>
              </w:rPr>
              <w:t>杭州江工工程管理有限公司</w:t>
            </w:r>
            <w:r>
              <w:rPr>
                <w:rFonts w:hint="eastAsia" w:ascii="宋体" w:hAnsi="宋体" w:cs="宋体"/>
                <w:snapToGrid w:val="0"/>
                <w:color w:val="000000"/>
                <w:kern w:val="28"/>
                <w:sz w:val="24"/>
                <w:highlight w:val="none"/>
              </w:rPr>
              <w:t>；开户行名称：</w:t>
            </w:r>
            <w:r>
              <w:rPr>
                <w:rFonts w:hint="eastAsia" w:ascii="宋体" w:hAnsi="宋体" w:cs="宋体"/>
                <w:snapToGrid w:val="0"/>
                <w:color w:val="000000"/>
                <w:kern w:val="28"/>
                <w:sz w:val="24"/>
                <w:highlight w:val="none"/>
                <w:lang w:val="en-US" w:eastAsia="zh-CN"/>
              </w:rPr>
              <w:t>余杭农商行崇贤支行</w:t>
            </w:r>
            <w:r>
              <w:rPr>
                <w:rFonts w:hint="eastAsia" w:ascii="宋体" w:hAnsi="宋体" w:cs="宋体"/>
                <w:snapToGrid w:val="0"/>
                <w:color w:val="000000"/>
                <w:kern w:val="28"/>
                <w:sz w:val="24"/>
                <w:highlight w:val="none"/>
              </w:rPr>
              <w:t xml:space="preserve"> 帐号：</w:t>
            </w:r>
            <w:r>
              <w:rPr>
                <w:rFonts w:hint="eastAsia" w:ascii="宋体" w:hAnsi="宋体" w:cs="宋体"/>
                <w:snapToGrid w:val="0"/>
                <w:color w:val="000000"/>
                <w:kern w:val="28"/>
                <w:sz w:val="24"/>
                <w:highlight w:val="none"/>
                <w:lang w:val="en-US" w:eastAsia="zh-CN"/>
              </w:rPr>
              <w:t>201</w:t>
            </w:r>
            <w:r>
              <w:rPr>
                <w:rFonts w:hint="eastAsia" w:hAnsi="宋体" w:cs="宋体"/>
                <w:snapToGrid w:val="0"/>
                <w:color w:val="000000"/>
                <w:kern w:val="28"/>
                <w:sz w:val="24"/>
                <w:highlight w:val="none"/>
                <w:lang w:val="en-US" w:eastAsia="zh-CN"/>
              </w:rPr>
              <w:t>0</w:t>
            </w:r>
            <w:r>
              <w:rPr>
                <w:rFonts w:hint="eastAsia" w:ascii="宋体" w:hAnsi="宋体" w:cs="宋体"/>
                <w:snapToGrid w:val="0"/>
                <w:color w:val="000000"/>
                <w:kern w:val="28"/>
                <w:sz w:val="24"/>
                <w:highlight w:val="none"/>
                <w:lang w:val="en-US" w:eastAsia="zh-CN"/>
              </w:rPr>
              <w:t>00352271797</w:t>
            </w:r>
            <w:r>
              <w:rPr>
                <w:rFonts w:hint="eastAsia" w:hAnsi="宋体" w:cs="宋体"/>
                <w:snapToGrid w:val="0"/>
                <w:color w:val="000000"/>
                <w:kern w:val="28"/>
                <w:sz w:val="24"/>
                <w:highlight w:val="none"/>
                <w:lang w:val="en-US" w:eastAsia="zh-CN"/>
              </w:rPr>
              <w:t>，</w:t>
            </w:r>
            <w:r>
              <w:rPr>
                <w:rFonts w:hint="eastAsia" w:ascii="宋体" w:hAnsi="宋体" w:cs="宋体"/>
                <w:snapToGrid w:val="0"/>
                <w:color w:val="000000"/>
                <w:kern w:val="28"/>
                <w:sz w:val="24"/>
              </w:rPr>
              <w:t>中标单位需在领取中标通知书时缴纳中标服务费，缴纳时注明招标编号。</w:t>
            </w:r>
          </w:p>
        </w:tc>
      </w:tr>
    </w:tbl>
    <w:p w14:paraId="5CDD163C">
      <w:pPr>
        <w:snapToGrid w:val="0"/>
        <w:spacing w:line="360" w:lineRule="auto"/>
        <w:jc w:val="center"/>
        <w:rPr>
          <w:rFonts w:ascii="宋体" w:hAnsi="宋体" w:cs="宋体"/>
          <w:b/>
          <w:color w:val="auto"/>
          <w:sz w:val="32"/>
          <w:szCs w:val="20"/>
          <w:highlight w:val="none"/>
        </w:rPr>
      </w:pPr>
    </w:p>
    <w:bookmarkEnd w:id="10"/>
    <w:p w14:paraId="0AD2F67A">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1B080EBA">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F77BC5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E75D72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6089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B66D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A8E2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924B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4BE0F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47E3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3ABC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31455C0">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C7A41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347974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7BF4B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8397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EDCB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8F8199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5058F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8AD2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92B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8774B3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1873AE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E10D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F75B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FBAE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3652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4509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E6F13C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2BE25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45C0A79">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3242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67E9D0F">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5D314CF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B70FD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81120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CA6CA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04D7FE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7C43DA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D31B558">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85B7E87">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581EF8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53EBE1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12B2C65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6FD95A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0E082E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37B6B63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2AF047B">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F13B47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334A77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6529F34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7DAF10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A694D0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AC5CCFA">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5D1136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4C2BFE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38E6F0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446C29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CFE0F11">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w:t>
      </w:r>
      <w:r>
        <w:rPr>
          <w:rFonts w:hint="eastAsia" w:ascii="宋体" w:hAnsi="宋体" w:eastAsia="宋体" w:cs="宋体"/>
          <w:color w:val="auto"/>
          <w:highlight w:val="none"/>
          <w:lang w:val="en-US" w:eastAsia="zh-CN"/>
        </w:rPr>
        <w:t>218</w:t>
      </w:r>
      <w:r>
        <w:rPr>
          <w:rFonts w:hint="eastAsia" w:ascii="宋体" w:hAnsi="宋体" w:eastAsia="宋体" w:cs="宋体"/>
          <w:color w:val="auto"/>
          <w:highlight w:val="none"/>
        </w:rPr>
        <w:t>。</w:t>
      </w:r>
    </w:p>
    <w:p w14:paraId="50B2CD4D">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4.5 补偿救济</w:t>
      </w:r>
    </w:p>
    <w:p w14:paraId="422F0711">
      <w:pPr>
        <w:pStyle w:val="889"/>
        <w:shd w:val="clear" w:color="auto" w:fill="FFFFFF"/>
        <w:snapToGrid w:val="0"/>
        <w:spacing w:after="240" w:afterAutospacing="0" w:line="360" w:lineRule="auto"/>
        <w:ind w:firstLine="400"/>
        <w:contextualSpacing/>
        <w:rPr>
          <w:rFonts w:hint="eastAsia" w:ascii="宋体" w:hAnsi="宋体" w:cs="仿宋"/>
          <w:color w:val="auto"/>
          <w:sz w:val="24"/>
          <w:highlight w:val="none"/>
        </w:rPr>
      </w:pPr>
      <w:r>
        <w:rPr>
          <w:rFonts w:hint="eastAsia" w:ascii="宋体" w:hAnsi="宋体" w:eastAsia="宋体" w:cs="宋体"/>
          <w:color w:val="auto"/>
          <w:highlight w:val="none"/>
        </w:rPr>
        <w:t>采购人因政策变化、规划调整而不履行政府采购合同的</w:t>
      </w:r>
      <w:r>
        <w:rPr>
          <w:rFonts w:hint="eastAsia" w:ascii="宋体" w:hAnsi="宋体" w:cs="仿宋"/>
          <w:color w:val="auto"/>
          <w:sz w:val="24"/>
          <w:highlight w:val="none"/>
        </w:rPr>
        <w:t>，供应商可依据《杭州市涉企补偿救济实施办法（试行）》向采购人提起补偿申请。</w:t>
      </w:r>
    </w:p>
    <w:p w14:paraId="1B24F3C6">
      <w:pPr>
        <w:pStyle w:val="889"/>
        <w:shd w:val="clear" w:color="auto" w:fill="FFFFFF"/>
        <w:snapToGrid w:val="0"/>
        <w:spacing w:after="240" w:afterAutospacing="0" w:line="360" w:lineRule="auto"/>
        <w:ind w:firstLine="480" w:firstLineChars="200"/>
        <w:contextualSpacing/>
        <w:rPr>
          <w:rFonts w:ascii="宋体" w:hAnsi="宋体" w:cs="宋体"/>
          <w:color w:val="auto"/>
          <w:sz w:val="18"/>
          <w:szCs w:val="18"/>
          <w:highlight w:val="none"/>
        </w:rPr>
      </w:pPr>
      <w:r>
        <w:rPr>
          <w:rFonts w:hint="eastAsia"/>
          <w:color w:val="auto"/>
          <w:highlight w:val="none"/>
        </w:rPr>
        <w:t>投诉书范本及制作说明详见附件3。</w:t>
      </w:r>
    </w:p>
    <w:p w14:paraId="2A9DFE1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0E758D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0318DFF">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44E4E2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2774B9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377B51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42CE27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63483C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042CB7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F42A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845F02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557F75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EDA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D6612CC">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8CD40C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578348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C58879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BFA5D1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6EBEC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939B2DF">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8E31BFC">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5108362">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4683C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2892B5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22B8C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9D55C9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7F2B1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0AF2B4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A3E15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987A6B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DABB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24CE2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45FFE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D91BE0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12092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80087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20787F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E308D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1CE9C2B">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E6FBA5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F2A963E">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60D60BB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4CC5F8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B4BBCDA">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73864510">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6D2259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E92F9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157E5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831DE7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B38F56B">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0C9E5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9C5A699">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1A9E08A">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3CE3A0AA">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083CC7">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30BC7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F663CB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0BC7DC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00BFF02">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03E22C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EB271D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C9FC05">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03A003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51F7B87">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8FC373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E6C44E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9BA593C">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9364064">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8A1E8F">
      <w:pPr>
        <w:pStyle w:val="131"/>
        <w:spacing w:before="0"/>
        <w:ind w:firstLine="643"/>
        <w:rPr>
          <w:rFonts w:ascii="宋体" w:hAnsi="宋体" w:cs="宋体"/>
          <w:b/>
          <w:color w:val="auto"/>
          <w:sz w:val="32"/>
          <w:highlight w:val="none"/>
        </w:rPr>
      </w:pPr>
    </w:p>
    <w:p w14:paraId="16BCDF87">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0466B9B">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BE56D2A">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06F4020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9769A7F">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FA148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1C4CE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0DCB6B6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990702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AFF5E4C">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85CCA9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CF49FD7">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4DBAC442">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435F691">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CD52E5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A4F724B">
      <w:pPr>
        <w:pStyle w:val="131"/>
        <w:spacing w:before="0"/>
        <w:ind w:firstLine="0" w:firstLineChars="0"/>
        <w:rPr>
          <w:rFonts w:ascii="宋体" w:hAnsi="宋体" w:cs="宋体"/>
          <w:color w:val="auto"/>
          <w:kern w:val="0"/>
          <w:szCs w:val="24"/>
          <w:highlight w:val="none"/>
        </w:rPr>
      </w:pPr>
    </w:p>
    <w:p w14:paraId="05B07F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8CD1F83">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3D2E65D">
      <w:pPr>
        <w:spacing w:line="360" w:lineRule="auto"/>
        <w:rPr>
          <w:rFonts w:ascii="宋体" w:hAnsi="宋体" w:cs="宋体"/>
          <w:b/>
          <w:color w:val="auto"/>
          <w:sz w:val="24"/>
          <w:highlight w:val="none"/>
        </w:rPr>
      </w:pPr>
    </w:p>
    <w:p w14:paraId="27E1DD1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3FE963D">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653C260">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DA2BB8">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BDC756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1D369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64D2BC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1762F1A">
      <w:pPr>
        <w:pStyle w:val="131"/>
        <w:adjustRightInd w:val="0"/>
        <w:snapToGrid w:val="0"/>
        <w:spacing w:before="0"/>
        <w:ind w:firstLine="482" w:firstLineChars="200"/>
        <w:rPr>
          <w:rFonts w:ascii="宋体" w:hAnsi="宋体" w:cs="宋体"/>
          <w:b/>
          <w:color w:val="auto"/>
          <w:sz w:val="32"/>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F0C78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536B612">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77E245">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4F982D99">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F34576">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B70C5B3">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9632D0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407B9A2">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60350A3">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3591E5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9E01B0D">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3444510">
      <w:pPr>
        <w:pStyle w:val="3"/>
        <w:rPr>
          <w:color w:val="auto"/>
          <w:highlight w:val="none"/>
        </w:rPr>
      </w:pPr>
      <w:r>
        <w:rPr>
          <w:rFonts w:ascii="宋体" w:hAnsi="宋体" w:eastAsia="宋体"/>
          <w:b/>
          <w:bCs/>
          <w:color w:val="auto"/>
          <w:sz w:val="24"/>
          <w:szCs w:val="32"/>
          <w:highlight w:val="none"/>
          <w:lang w:val="en-US"/>
        </w:rPr>
        <w:t>27.预付款</w:t>
      </w:r>
    </w:p>
    <w:p w14:paraId="0C0AA889">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520954A7">
      <w:pPr>
        <w:rPr>
          <w:color w:val="auto"/>
          <w:highlight w:val="none"/>
        </w:rPr>
      </w:pPr>
    </w:p>
    <w:p w14:paraId="0BF2E3B8">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A2F179D">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0937AD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699647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55B46E">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7134E6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0A4679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CEDA18D">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2F44851">
      <w:pPr>
        <w:tabs>
          <w:tab w:val="left" w:pos="0"/>
        </w:tabs>
        <w:spacing w:line="360" w:lineRule="auto"/>
        <w:ind w:firstLine="480"/>
        <w:rPr>
          <w:rFonts w:ascii="宋体" w:hAnsi="宋体" w:cs="宋体"/>
          <w:color w:val="auto"/>
          <w:sz w:val="24"/>
          <w:highlight w:val="none"/>
        </w:rPr>
      </w:pPr>
    </w:p>
    <w:p w14:paraId="1F327EC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C3F853F">
      <w:pPr>
        <w:pStyle w:val="25"/>
        <w:spacing w:line="360" w:lineRule="auto"/>
        <w:ind w:firstLine="0" w:firstLineChars="0"/>
        <w:rPr>
          <w:rFonts w:cs="宋体"/>
          <w:b/>
          <w:color w:val="auto"/>
          <w:highlight w:val="none"/>
        </w:rPr>
      </w:pPr>
      <w:r>
        <w:rPr>
          <w:rFonts w:hint="eastAsia" w:cs="宋体"/>
          <w:b/>
          <w:color w:val="auto"/>
          <w:highlight w:val="none"/>
        </w:rPr>
        <w:t>30.验收</w:t>
      </w:r>
    </w:p>
    <w:p w14:paraId="2842DCA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54C2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847363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8D0005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E78CDBC">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0E3F254">
      <w:pPr>
        <w:pStyle w:val="80"/>
        <w:rPr>
          <w:color w:val="auto"/>
          <w:highlight w:val="none"/>
        </w:rPr>
      </w:pPr>
    </w:p>
    <w:bookmarkEnd w:id="13"/>
    <w:p w14:paraId="474E290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072998"/>
      <w:bookmarkEnd w:id="16"/>
      <w:bookmarkStart w:id="17" w:name="_Hlt68057669"/>
      <w:bookmarkEnd w:id="17"/>
      <w:bookmarkStart w:id="18" w:name="_Hlt68403820"/>
      <w:bookmarkEnd w:id="18"/>
      <w:bookmarkStart w:id="19" w:name="_Hlt75236101"/>
      <w:bookmarkEnd w:id="19"/>
      <w:bookmarkStart w:id="20" w:name="_Hlt74729768"/>
      <w:bookmarkEnd w:id="20"/>
      <w:bookmarkStart w:id="21" w:name="_Hlt68072990"/>
      <w:bookmarkEnd w:id="21"/>
      <w:bookmarkStart w:id="22" w:name="_Hlt68073093"/>
      <w:bookmarkEnd w:id="22"/>
      <w:bookmarkStart w:id="23" w:name="_Hlt74707468"/>
      <w:bookmarkEnd w:id="23"/>
      <w:bookmarkStart w:id="24" w:name="_Hlt74730295"/>
      <w:bookmarkEnd w:id="24"/>
      <w:bookmarkStart w:id="25" w:name="_Hlt75236011"/>
      <w:bookmarkEnd w:id="25"/>
      <w:bookmarkStart w:id="26" w:name="_Hlt74714665"/>
      <w:bookmarkEnd w:id="26"/>
    </w:p>
    <w:bookmarkEnd w:id="11"/>
    <w:bookmarkEnd w:id="12"/>
    <w:p w14:paraId="61FB94AB">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8840B65">
      <w:pPr>
        <w:keepNext w:val="0"/>
        <w:keepLines w:val="0"/>
        <w:pageBreakBefore w:val="0"/>
        <w:widowControl w:val="0"/>
        <w:numPr>
          <w:ilvl w:val="0"/>
          <w:numId w:val="0"/>
        </w:numPr>
        <w:kinsoku/>
        <w:wordWrap/>
        <w:overflowPunct/>
        <w:topLinePunct w:val="0"/>
        <w:bidi w:val="0"/>
        <w:adjustRightInd w:val="0"/>
        <w:snapToGrid w:val="0"/>
        <w:spacing w:line="264" w:lineRule="auto"/>
        <w:ind w:left="420" w:leftChars="0"/>
        <w:textAlignment w:val="auto"/>
        <w:rPr>
          <w:rFonts w:hint="eastAsia" w:ascii="宋体" w:hAnsi="宋体" w:eastAsia="宋体" w:cs="宋体"/>
          <w:b/>
          <w:bCs/>
          <w:color w:val="000000"/>
          <w:sz w:val="24"/>
          <w:szCs w:val="24"/>
          <w:lang w:eastAsia="zh-CN"/>
        </w:rPr>
      </w:pPr>
      <w:r>
        <w:rPr>
          <w:rFonts w:hint="eastAsia" w:ascii="宋体" w:hAnsi="宋体" w:eastAsia="宋体" w:cs="宋体"/>
          <w:b w:val="0"/>
          <w:bCs/>
          <w:color w:val="000000"/>
          <w:sz w:val="24"/>
          <w:szCs w:val="24"/>
          <w:highlight w:val="none"/>
          <w:lang w:val="en-US" w:eastAsia="zh-CN"/>
        </w:rPr>
        <w:t xml:space="preserve">   </w:t>
      </w:r>
      <w:r>
        <w:rPr>
          <w:rFonts w:hint="eastAsia" w:ascii="宋体" w:hAnsi="宋体" w:eastAsia="宋体" w:cs="宋体"/>
          <w:b/>
          <w:bCs/>
          <w:color w:val="000000"/>
          <w:sz w:val="24"/>
          <w:szCs w:val="24"/>
          <w:lang w:eastAsia="zh-CN"/>
        </w:rPr>
        <w:t>一、基本情况</w:t>
      </w:r>
    </w:p>
    <w:p w14:paraId="780F532C">
      <w:pPr>
        <w:keepNext w:val="0"/>
        <w:keepLines w:val="0"/>
        <w:pageBreakBefore w:val="0"/>
        <w:widowControl w:val="0"/>
        <w:kinsoku/>
        <w:wordWrap/>
        <w:overflowPunct/>
        <w:topLinePunct w:val="0"/>
        <w:bidi w:val="0"/>
        <w:snapToGrid w:val="0"/>
        <w:spacing w:before="0" w:after="0" w:line="264" w:lineRule="auto"/>
        <w:ind w:right="0" w:rightChars="0"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以服务学校广大</w:t>
      </w:r>
      <w:r>
        <w:rPr>
          <w:rFonts w:hint="eastAsia" w:ascii="宋体" w:hAnsi="宋体" w:eastAsia="宋体" w:cs="宋体"/>
          <w:color w:val="000000"/>
          <w:sz w:val="24"/>
          <w:szCs w:val="24"/>
          <w:highlight w:val="none"/>
          <w:lang w:eastAsia="zh-CN"/>
        </w:rPr>
        <w:t>师</w:t>
      </w:r>
      <w:r>
        <w:rPr>
          <w:rFonts w:hint="eastAsia" w:ascii="宋体" w:hAnsi="宋体" w:eastAsia="宋体" w:cs="宋体"/>
          <w:color w:val="000000"/>
          <w:sz w:val="24"/>
          <w:szCs w:val="24"/>
          <w:highlight w:val="none"/>
        </w:rPr>
        <w:t>生为宗旨，促进学校</w:t>
      </w:r>
      <w:r>
        <w:rPr>
          <w:rFonts w:hint="eastAsia" w:ascii="宋体" w:hAnsi="宋体" w:eastAsia="宋体" w:cs="宋体"/>
          <w:color w:val="000000"/>
          <w:sz w:val="24"/>
          <w:szCs w:val="24"/>
          <w:highlight w:val="none"/>
          <w:lang w:eastAsia="zh-CN"/>
        </w:rPr>
        <w:t>餐饮服务</w:t>
      </w:r>
      <w:r>
        <w:rPr>
          <w:rFonts w:hint="eastAsia" w:ascii="宋体" w:hAnsi="宋体" w:eastAsia="宋体" w:cs="宋体"/>
          <w:color w:val="000000"/>
          <w:sz w:val="24"/>
          <w:szCs w:val="24"/>
          <w:highlight w:val="none"/>
        </w:rPr>
        <w:t>健康发展</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提高饭菜质量，确保餐饮服务饭菜质量的稳定。</w:t>
      </w:r>
      <w:r>
        <w:rPr>
          <w:rFonts w:hint="eastAsia" w:ascii="宋体" w:hAnsi="宋体" w:eastAsia="宋体" w:cs="宋体"/>
          <w:color w:val="000000"/>
          <w:sz w:val="24"/>
          <w:szCs w:val="24"/>
          <w:highlight w:val="none"/>
          <w:lang w:eastAsia="zh-CN"/>
        </w:rPr>
        <w:t>同时</w:t>
      </w:r>
      <w:r>
        <w:rPr>
          <w:rFonts w:hint="eastAsia" w:ascii="宋体" w:hAnsi="宋体" w:eastAsia="宋体" w:cs="宋体"/>
          <w:color w:val="000000"/>
          <w:sz w:val="24"/>
          <w:szCs w:val="24"/>
          <w:highlight w:val="none"/>
        </w:rPr>
        <w:t>遵守学校餐饮服务管理及各项规定，严把卫生安全关，为师生提供一个清洁的课外环境。</w:t>
      </w:r>
    </w:p>
    <w:p w14:paraId="3EF173DA">
      <w:pPr>
        <w:keepNext w:val="0"/>
        <w:keepLines w:val="0"/>
        <w:pageBreakBefore w:val="0"/>
        <w:widowControl w:val="0"/>
        <w:numPr>
          <w:ilvl w:val="0"/>
          <w:numId w:val="0"/>
        </w:numPr>
        <w:kinsoku/>
        <w:wordWrap/>
        <w:overflowPunct/>
        <w:topLinePunct w:val="0"/>
        <w:autoSpaceDE/>
        <w:autoSpaceDN/>
        <w:bidi w:val="0"/>
        <w:adjustRightInd w:val="0"/>
        <w:snapToGrid w:val="0"/>
        <w:spacing w:line="264"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二、服务内容</w:t>
      </w:r>
    </w:p>
    <w:p w14:paraId="54E3A333">
      <w:pPr>
        <w:keepNext w:val="0"/>
        <w:keepLines w:val="0"/>
        <w:pageBreakBefore w:val="0"/>
        <w:widowControl w:val="0"/>
        <w:kinsoku/>
        <w:wordWrap/>
        <w:overflowPunct/>
        <w:topLinePunct w:val="0"/>
        <w:bidi w:val="0"/>
        <w:spacing w:line="264" w:lineRule="auto"/>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本次招标采购的主要内容为食堂餐饮管理服务，</w:t>
      </w:r>
      <w:r>
        <w:rPr>
          <w:rFonts w:hint="eastAsia" w:ascii="宋体" w:hAnsi="宋体" w:eastAsia="宋体" w:cs="宋体"/>
          <w:color w:val="000000"/>
          <w:sz w:val="24"/>
          <w:szCs w:val="24"/>
          <w:highlight w:val="none"/>
        </w:rPr>
        <w:t>为学校内办公人员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学生</w:t>
      </w:r>
      <w:r>
        <w:rPr>
          <w:rFonts w:hint="eastAsia" w:ascii="宋体" w:hAnsi="宋体" w:eastAsia="宋体" w:cs="宋体"/>
          <w:color w:val="000000"/>
          <w:sz w:val="24"/>
          <w:szCs w:val="24"/>
          <w:highlight w:val="none"/>
          <w:lang w:eastAsia="zh-CN"/>
        </w:rPr>
        <w:t>按需</w:t>
      </w:r>
      <w:r>
        <w:rPr>
          <w:rFonts w:hint="eastAsia" w:ascii="宋体" w:hAnsi="宋体" w:eastAsia="宋体" w:cs="宋体"/>
          <w:color w:val="000000"/>
          <w:sz w:val="24"/>
          <w:szCs w:val="24"/>
          <w:highlight w:val="none"/>
        </w:rPr>
        <w:t>提供早、午、晚工作</w:t>
      </w:r>
      <w:r>
        <w:rPr>
          <w:rFonts w:hint="eastAsia" w:ascii="宋体" w:hAnsi="宋体" w:eastAsia="宋体" w:cs="宋体"/>
          <w:color w:val="000000"/>
          <w:sz w:val="24"/>
          <w:szCs w:val="24"/>
          <w:highlight w:val="none"/>
          <w:lang w:eastAsia="zh-CN"/>
        </w:rPr>
        <w:t>餐</w:t>
      </w:r>
      <w:r>
        <w:rPr>
          <w:rFonts w:hint="eastAsia" w:ascii="宋体" w:hAnsi="宋体" w:eastAsia="宋体" w:cs="宋体"/>
          <w:color w:val="000000"/>
          <w:sz w:val="24"/>
          <w:szCs w:val="24"/>
          <w:highlight w:val="none"/>
        </w:rPr>
        <w:t>及商务</w:t>
      </w:r>
      <w:r>
        <w:rPr>
          <w:rFonts w:hint="eastAsia" w:ascii="宋体" w:hAnsi="宋体" w:eastAsia="宋体" w:cs="宋体"/>
          <w:color w:val="000000"/>
          <w:sz w:val="24"/>
          <w:szCs w:val="24"/>
          <w:highlight w:val="none"/>
          <w:lang w:eastAsia="zh-CN"/>
        </w:rPr>
        <w:t>工作</w:t>
      </w:r>
      <w:r>
        <w:rPr>
          <w:rFonts w:hint="eastAsia" w:ascii="宋体" w:hAnsi="宋体" w:eastAsia="宋体" w:cs="宋体"/>
          <w:color w:val="000000"/>
          <w:sz w:val="24"/>
          <w:szCs w:val="24"/>
          <w:highlight w:val="none"/>
        </w:rPr>
        <w:t xml:space="preserve">餐等。 </w:t>
      </w:r>
    </w:p>
    <w:p w14:paraId="20DB7520">
      <w:pPr>
        <w:pStyle w:val="26"/>
        <w:keepNext w:val="0"/>
        <w:keepLines w:val="0"/>
        <w:pageBreakBefore w:val="0"/>
        <w:widowControl w:val="0"/>
        <w:kinsoku/>
        <w:wordWrap/>
        <w:overflowPunct/>
        <w:topLinePunct w:val="0"/>
        <w:autoSpaceDE/>
        <w:autoSpaceDN/>
        <w:bidi w:val="0"/>
        <w:spacing w:line="264" w:lineRule="auto"/>
        <w:ind w:left="0" w:leftChars="0"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 人员数量基本要求和预计经费分配</w:t>
      </w:r>
    </w:p>
    <w:p w14:paraId="58B501A1">
      <w:pPr>
        <w:pStyle w:val="26"/>
        <w:keepNext w:val="0"/>
        <w:keepLines w:val="0"/>
        <w:pageBreakBefore w:val="0"/>
        <w:widowControl w:val="0"/>
        <w:kinsoku/>
        <w:wordWrap/>
        <w:overflowPunct/>
        <w:topLinePunct w:val="0"/>
        <w:autoSpaceDE/>
        <w:autoSpaceDN/>
        <w:bidi w:val="0"/>
        <w:spacing w:line="264" w:lineRule="auto"/>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以下规定了供应商人员配备数量的最低要求，供应商应结合自身实际情况提供实际人数，但不应低于下表的总人数要求。</w:t>
      </w:r>
    </w:p>
    <w:p w14:paraId="59E8F874">
      <w:pPr>
        <w:pStyle w:val="26"/>
        <w:keepNext w:val="0"/>
        <w:keepLines w:val="0"/>
        <w:pageBreakBefore w:val="0"/>
        <w:widowControl w:val="0"/>
        <w:kinsoku/>
        <w:wordWrap/>
        <w:overflowPunct/>
        <w:topLinePunct w:val="0"/>
        <w:autoSpaceDE/>
        <w:autoSpaceDN/>
        <w:bidi w:val="0"/>
        <w:spacing w:line="264" w:lineRule="auto"/>
        <w:ind w:left="0" w:leftChars="0"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具体要求如下：</w:t>
      </w:r>
    </w:p>
    <w:p w14:paraId="1CDFB2A3">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80" w:firstLineChars="200"/>
        <w:textAlignment w:val="auto"/>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2025年8月-2025年12月期间，需要</w:t>
      </w:r>
      <w:r>
        <w:rPr>
          <w:rFonts w:hint="eastAsia" w:ascii="宋体" w:hAnsi="宋体" w:cs="宋体"/>
          <w:color w:val="000000"/>
          <w:kern w:val="2"/>
          <w:sz w:val="24"/>
          <w:szCs w:val="24"/>
          <w:highlight w:val="none"/>
          <w:lang w:val="en-US" w:eastAsia="zh-CN" w:bidi="ar-SA"/>
        </w:rPr>
        <w:t>厨师长</w:t>
      </w:r>
      <w:r>
        <w:rPr>
          <w:rFonts w:hint="eastAsia" w:ascii="宋体" w:hAnsi="宋体" w:eastAsia="宋体" w:cs="宋体"/>
          <w:color w:val="000000"/>
          <w:kern w:val="2"/>
          <w:sz w:val="24"/>
          <w:szCs w:val="24"/>
          <w:highlight w:val="none"/>
          <w:lang w:val="en-US" w:eastAsia="zh-CN" w:bidi="ar-SA"/>
        </w:rPr>
        <w:t>1人，粗加工服务人员4人，点心师1人，共计6人。预计经费</w:t>
      </w:r>
      <w:r>
        <w:rPr>
          <w:rFonts w:hint="default" w:ascii="宋体" w:hAnsi="宋体" w:eastAsia="宋体" w:cs="宋体"/>
          <w:color w:val="000000"/>
          <w:kern w:val="2"/>
          <w:sz w:val="24"/>
          <w:szCs w:val="24"/>
          <w:highlight w:val="none"/>
          <w:lang w:val="en-US" w:eastAsia="zh-CN" w:bidi="ar-SA"/>
        </w:rPr>
        <w:t>175000元</w:t>
      </w:r>
      <w:r>
        <w:rPr>
          <w:rFonts w:hint="eastAsia" w:ascii="宋体" w:hAnsi="宋体" w:eastAsia="宋体" w:cs="宋体"/>
          <w:color w:val="000000"/>
          <w:kern w:val="2"/>
          <w:sz w:val="24"/>
          <w:szCs w:val="24"/>
          <w:highlight w:val="none"/>
          <w:lang w:val="en-US" w:eastAsia="zh-CN" w:bidi="ar-SA"/>
        </w:rPr>
        <w:t>。</w:t>
      </w:r>
    </w:p>
    <w:p w14:paraId="5B3CEF7F">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2026年1月-2026年7月期间，需要</w:t>
      </w:r>
      <w:r>
        <w:rPr>
          <w:rFonts w:hint="eastAsia" w:ascii="宋体" w:hAnsi="宋体" w:cs="宋体"/>
          <w:color w:val="000000"/>
          <w:kern w:val="2"/>
          <w:sz w:val="24"/>
          <w:szCs w:val="24"/>
          <w:highlight w:val="none"/>
          <w:lang w:val="en-US" w:eastAsia="zh-CN" w:bidi="ar-SA"/>
        </w:rPr>
        <w:t>厨师长</w:t>
      </w:r>
      <w:r>
        <w:rPr>
          <w:rFonts w:hint="eastAsia" w:ascii="宋体" w:hAnsi="宋体" w:eastAsia="宋体" w:cs="宋体"/>
          <w:color w:val="000000"/>
          <w:kern w:val="2"/>
          <w:sz w:val="24"/>
          <w:szCs w:val="24"/>
          <w:highlight w:val="none"/>
          <w:lang w:val="en-US" w:eastAsia="zh-CN" w:bidi="ar-SA"/>
        </w:rPr>
        <w:t>1人，粗加工服务人员4人，点心师1人，共计6人。预计经费24</w:t>
      </w:r>
      <w:r>
        <w:rPr>
          <w:rFonts w:hint="default" w:ascii="宋体" w:hAnsi="宋体" w:eastAsia="宋体" w:cs="宋体"/>
          <w:color w:val="000000"/>
          <w:kern w:val="2"/>
          <w:sz w:val="24"/>
          <w:szCs w:val="24"/>
          <w:highlight w:val="none"/>
          <w:lang w:val="en-US" w:eastAsia="zh-CN" w:bidi="ar-SA"/>
        </w:rPr>
        <w:t>5000元</w:t>
      </w:r>
      <w:r>
        <w:rPr>
          <w:rFonts w:hint="eastAsia" w:ascii="宋体" w:hAnsi="宋体" w:eastAsia="宋体" w:cs="宋体"/>
          <w:color w:val="000000"/>
          <w:kern w:val="2"/>
          <w:sz w:val="24"/>
          <w:szCs w:val="24"/>
          <w:highlight w:val="none"/>
          <w:lang w:val="en-US" w:eastAsia="zh-CN" w:bidi="ar-SA"/>
        </w:rPr>
        <w:t>。</w:t>
      </w:r>
    </w:p>
    <w:p w14:paraId="4003CC15">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highlight w:val="none"/>
          <w:lang w:val="en-US" w:eastAsia="zh-CN" w:bidi="ar-SA"/>
        </w:rPr>
        <w:t>2026年8月-2026年12月期间，需要</w:t>
      </w:r>
      <w:r>
        <w:rPr>
          <w:rFonts w:hint="eastAsia" w:ascii="宋体" w:hAnsi="宋体" w:cs="宋体"/>
          <w:color w:val="000000"/>
          <w:kern w:val="2"/>
          <w:sz w:val="24"/>
          <w:szCs w:val="24"/>
          <w:highlight w:val="none"/>
          <w:lang w:val="en-US" w:eastAsia="zh-CN" w:bidi="ar-SA"/>
        </w:rPr>
        <w:t>厨师长</w:t>
      </w:r>
      <w:r>
        <w:rPr>
          <w:rFonts w:hint="eastAsia" w:ascii="宋体" w:hAnsi="宋体" w:eastAsia="宋体" w:cs="宋体"/>
          <w:color w:val="000000"/>
          <w:kern w:val="2"/>
          <w:sz w:val="24"/>
          <w:szCs w:val="24"/>
          <w:highlight w:val="none"/>
          <w:lang w:val="en-US" w:eastAsia="zh-CN" w:bidi="ar-SA"/>
        </w:rPr>
        <w:t>1人，副厨1人，粗加工服务人员8人，点心师1人，共计11人。预计经费320833</w:t>
      </w:r>
      <w:r>
        <w:rPr>
          <w:rFonts w:hint="default" w:ascii="宋体" w:hAnsi="宋体" w:eastAsia="宋体" w:cs="宋体"/>
          <w:color w:val="000000"/>
          <w:kern w:val="2"/>
          <w:sz w:val="24"/>
          <w:szCs w:val="24"/>
          <w:highlight w:val="none"/>
          <w:lang w:val="en-US" w:eastAsia="zh-CN" w:bidi="ar-SA"/>
        </w:rPr>
        <w:t>元</w:t>
      </w:r>
      <w:r>
        <w:rPr>
          <w:rFonts w:hint="eastAsia" w:ascii="Times New Roman" w:hAnsi="Times New Roman" w:eastAsia="仿宋_GB2312" w:cs="Times New Roman"/>
          <w:b w:val="0"/>
          <w:bCs/>
          <w:sz w:val="32"/>
          <w:szCs w:val="32"/>
          <w:lang w:val="en-US" w:eastAsia="zh-CN"/>
        </w:rPr>
        <w:t>。</w:t>
      </w:r>
    </w:p>
    <w:p w14:paraId="52B9F602">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b/>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1、项目总人数不得少于以上人数，如投标人配置数量低于该要求将作无效标处理；</w:t>
      </w:r>
    </w:p>
    <w:p w14:paraId="2FFF81CE">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2、除以上涉及的服务内容外，还要配合学校临时指定的其他服务；</w:t>
      </w:r>
    </w:p>
    <w:p w14:paraId="1D3A06CA">
      <w:pPr>
        <w:keepNext w:val="0"/>
        <w:keepLines w:val="0"/>
        <w:pageBreakBefore w:val="0"/>
        <w:widowControl w:val="0"/>
        <w:kinsoku/>
        <w:wordWrap/>
        <w:overflowPunct/>
        <w:topLinePunct w:val="0"/>
        <w:bidi w:val="0"/>
        <w:spacing w:line="264" w:lineRule="auto"/>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 xml:space="preserve">    </w:t>
      </w:r>
      <w:r>
        <w:rPr>
          <w:rFonts w:hint="eastAsia" w:ascii="宋体" w:hAnsi="宋体" w:eastAsia="宋体" w:cs="宋体"/>
          <w:b/>
          <w:kern w:val="0"/>
          <w:sz w:val="24"/>
          <w:szCs w:val="24"/>
          <w:highlight w:val="none"/>
        </w:rPr>
        <w:t>3、服务面积、服务人员的工作量、服务的设备状况如何，请</w:t>
      </w:r>
      <w:r>
        <w:rPr>
          <w:rFonts w:hint="eastAsia" w:ascii="宋体" w:hAnsi="宋体" w:eastAsia="宋体" w:cs="宋体"/>
          <w:b/>
          <w:kern w:val="0"/>
          <w:sz w:val="24"/>
          <w:szCs w:val="24"/>
          <w:highlight w:val="none"/>
          <w:lang w:val="en-US" w:eastAsia="zh-CN"/>
        </w:rPr>
        <w:t>自行考量</w:t>
      </w:r>
      <w:r>
        <w:rPr>
          <w:rFonts w:hint="eastAsia" w:ascii="宋体" w:hAnsi="宋体" w:eastAsia="宋体" w:cs="宋体"/>
          <w:b/>
          <w:kern w:val="0"/>
          <w:sz w:val="24"/>
          <w:szCs w:val="24"/>
          <w:highlight w:val="none"/>
        </w:rPr>
        <w:t>，如因工作量太大而工资少等情况，均由中标企业自已负责，与学校无关。</w:t>
      </w:r>
    </w:p>
    <w:p w14:paraId="3641FD0F">
      <w:pPr>
        <w:keepNext w:val="0"/>
        <w:keepLines w:val="0"/>
        <w:pageBreakBefore w:val="0"/>
        <w:widowControl w:val="0"/>
        <w:kinsoku/>
        <w:wordWrap/>
        <w:overflowPunct/>
        <w:topLinePunct w:val="0"/>
        <w:bidi w:val="0"/>
        <w:adjustRightInd w:val="0"/>
        <w:snapToGrid w:val="0"/>
        <w:spacing w:line="264" w:lineRule="auto"/>
        <w:ind w:firstLine="482" w:firstLineChars="200"/>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4、严格执行和落实作业人员工资福利待遇</w:t>
      </w:r>
      <w:r>
        <w:rPr>
          <w:rFonts w:hint="eastAsia" w:ascii="宋体" w:hAnsi="宋体" w:cs="宋体"/>
          <w:b/>
          <w:kern w:val="0"/>
          <w:sz w:val="24"/>
          <w:szCs w:val="24"/>
          <w:highlight w:val="none"/>
          <w:lang w:eastAsia="zh-CN"/>
        </w:rPr>
        <w:t>（</w:t>
      </w:r>
      <w:r>
        <w:rPr>
          <w:rFonts w:hint="eastAsia" w:ascii="宋体" w:hAnsi="宋体" w:cs="宋体"/>
          <w:b/>
          <w:kern w:val="0"/>
          <w:sz w:val="24"/>
          <w:szCs w:val="24"/>
          <w:highlight w:val="none"/>
          <w:lang w:val="en-US" w:eastAsia="zh-CN"/>
        </w:rPr>
        <w:t>购买</w:t>
      </w:r>
      <w:r>
        <w:rPr>
          <w:rFonts w:hint="eastAsia" w:ascii="宋体" w:hAnsi="宋体" w:eastAsia="宋体" w:cs="宋体"/>
          <w:b/>
          <w:kern w:val="0"/>
          <w:sz w:val="24"/>
          <w:szCs w:val="24"/>
          <w:highlight w:val="none"/>
        </w:rPr>
        <w:t>食品安全责任险和员工人身意外险</w:t>
      </w:r>
      <w:r>
        <w:rPr>
          <w:rFonts w:hint="eastAsia" w:ascii="宋体" w:hAnsi="宋体" w:cs="宋体"/>
          <w:b/>
          <w:kern w:val="0"/>
          <w:sz w:val="24"/>
          <w:szCs w:val="24"/>
          <w:highlight w:val="none"/>
          <w:lang w:eastAsia="zh-CN"/>
        </w:rPr>
        <w:t>）</w:t>
      </w:r>
      <w:r>
        <w:rPr>
          <w:rFonts w:hint="eastAsia" w:ascii="宋体" w:hAnsi="宋体" w:eastAsia="宋体" w:cs="宋体"/>
          <w:b/>
          <w:kern w:val="0"/>
          <w:sz w:val="24"/>
          <w:szCs w:val="24"/>
          <w:highlight w:val="none"/>
        </w:rPr>
        <w:t>。</w:t>
      </w:r>
    </w:p>
    <w:p w14:paraId="232952BE">
      <w:pPr>
        <w:keepNext w:val="0"/>
        <w:keepLines w:val="0"/>
        <w:pageBreakBefore w:val="0"/>
        <w:widowControl w:val="0"/>
        <w:kinsoku/>
        <w:wordWrap/>
        <w:overflowPunct/>
        <w:topLinePunct w:val="0"/>
        <w:bidi w:val="0"/>
        <w:adjustRightInd w:val="0"/>
        <w:snapToGrid w:val="0"/>
        <w:spacing w:line="264" w:lineRule="auto"/>
        <w:ind w:firstLine="482" w:firstLineChars="200"/>
        <w:textAlignment w:val="auto"/>
        <w:rPr>
          <w:rFonts w:hint="eastAsia"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5、</w:t>
      </w:r>
      <w:r>
        <w:rPr>
          <w:rFonts w:hint="eastAsia" w:ascii="宋体" w:hAnsi="宋体" w:eastAsia="宋体" w:cs="宋体"/>
          <w:b/>
          <w:bCs/>
          <w:color w:val="000000"/>
          <w:kern w:val="2"/>
          <w:sz w:val="24"/>
          <w:szCs w:val="24"/>
          <w:highlight w:val="none"/>
          <w:lang w:val="en-US" w:eastAsia="zh-CN" w:bidi="ar-SA"/>
        </w:rPr>
        <w:t>配备</w:t>
      </w:r>
      <w:r>
        <w:rPr>
          <w:rFonts w:hint="eastAsia" w:ascii="宋体" w:hAnsi="宋体" w:cs="宋体"/>
          <w:b/>
          <w:bCs/>
          <w:color w:val="000000"/>
          <w:kern w:val="2"/>
          <w:sz w:val="24"/>
          <w:szCs w:val="24"/>
          <w:highlight w:val="none"/>
          <w:lang w:val="en-US" w:eastAsia="zh-CN" w:bidi="ar-SA"/>
        </w:rPr>
        <w:t>人员</w:t>
      </w:r>
      <w:r>
        <w:rPr>
          <w:rFonts w:hint="eastAsia" w:ascii="宋体" w:hAnsi="宋体" w:cs="宋体"/>
          <w:b/>
          <w:kern w:val="0"/>
          <w:sz w:val="24"/>
          <w:szCs w:val="24"/>
          <w:highlight w:val="none"/>
          <w:lang w:val="en-US" w:eastAsia="zh-CN"/>
        </w:rPr>
        <w:t>男性不超过65周岁，女性不超过 55周岁。</w:t>
      </w:r>
    </w:p>
    <w:p w14:paraId="5E665DC8">
      <w:pPr>
        <w:pStyle w:val="23"/>
        <w:keepNext w:val="0"/>
        <w:keepLines w:val="0"/>
        <w:pageBreakBefore w:val="0"/>
        <w:widowControl w:val="0"/>
        <w:kinsoku/>
        <w:wordWrap/>
        <w:overflowPunct/>
        <w:topLinePunct w:val="0"/>
        <w:bidi w:val="0"/>
        <w:adjustRightInd/>
        <w:snapToGrid/>
        <w:spacing w:line="264" w:lineRule="auto"/>
        <w:ind w:firstLine="482" w:firstLineChars="200"/>
        <w:textAlignment w:val="auto"/>
        <w:outlineLvl w:val="1"/>
        <w:rPr>
          <w:rFonts w:hint="eastAsia" w:ascii="仿宋" w:hAnsi="仿宋" w:eastAsia="仿宋" w:cs="仿宋"/>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三、食堂餐饮管理服务</w:t>
      </w:r>
    </w:p>
    <w:p w14:paraId="6DA299A3">
      <w:pPr>
        <w:keepNext w:val="0"/>
        <w:keepLines w:val="0"/>
        <w:pageBreakBefore w:val="0"/>
        <w:widowControl w:val="0"/>
        <w:kinsoku/>
        <w:wordWrap/>
        <w:overflowPunct/>
        <w:topLinePunct w:val="0"/>
        <w:autoSpaceDE/>
        <w:autoSpaceDN/>
        <w:bidi w:val="0"/>
        <w:adjustRightInd w:val="0"/>
        <w:snapToGrid/>
        <w:spacing w:line="264" w:lineRule="auto"/>
        <w:ind w:firstLine="410" w:firstLineChars="171"/>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1、服务对象为学校全体师生，</w:t>
      </w:r>
      <w:r>
        <w:rPr>
          <w:rFonts w:hint="eastAsia" w:ascii="宋体" w:hAnsi="宋体" w:eastAsia="宋体" w:cs="宋体"/>
          <w:sz w:val="24"/>
          <w:szCs w:val="24"/>
          <w:lang w:eastAsia="zh-CN"/>
        </w:rPr>
        <w:t>根据学校需求提供</w:t>
      </w:r>
      <w:r>
        <w:rPr>
          <w:rFonts w:hint="eastAsia" w:ascii="宋体" w:hAnsi="宋体" w:eastAsia="宋体" w:cs="宋体"/>
          <w:sz w:val="24"/>
          <w:szCs w:val="24"/>
        </w:rPr>
        <w:t>早、中、晚三餐，节假日和寒暑假根据校方要求提供就餐。</w:t>
      </w:r>
    </w:p>
    <w:p w14:paraId="3BA691F4">
      <w:pPr>
        <w:keepNext w:val="0"/>
        <w:keepLines w:val="0"/>
        <w:pageBreakBefore w:val="0"/>
        <w:widowControl w:val="0"/>
        <w:kinsoku/>
        <w:wordWrap/>
        <w:overflowPunct/>
        <w:topLinePunct w:val="0"/>
        <w:autoSpaceDE/>
        <w:autoSpaceDN/>
        <w:bidi w:val="0"/>
        <w:adjustRightInd w:val="0"/>
        <w:snapToGrid/>
        <w:spacing w:line="264"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2、由学校负责采购各种食材（主副食品原材料）等，</w:t>
      </w:r>
      <w:r>
        <w:rPr>
          <w:rFonts w:hint="eastAsia" w:ascii="宋体" w:hAnsi="宋体" w:cs="宋体"/>
          <w:color w:val="auto"/>
          <w:sz w:val="24"/>
          <w:szCs w:val="24"/>
          <w:lang w:val="en-US" w:eastAsia="zh-CN"/>
        </w:rPr>
        <w:t>食堂</w:t>
      </w:r>
      <w:r>
        <w:rPr>
          <w:rFonts w:hint="eastAsia" w:ascii="宋体" w:hAnsi="宋体" w:eastAsia="宋体" w:cs="宋体"/>
          <w:sz w:val="24"/>
          <w:szCs w:val="24"/>
        </w:rPr>
        <w:t>外包方负责学校全体师生早、中、晚三餐，每学年学校组织培训、调研、会议、食堂招待以桌餐或快餐形式等。</w:t>
      </w:r>
    </w:p>
    <w:p w14:paraId="4A3502FA">
      <w:pPr>
        <w:keepNext w:val="0"/>
        <w:keepLines w:val="0"/>
        <w:pageBreakBefore w:val="0"/>
        <w:widowControl w:val="0"/>
        <w:kinsoku/>
        <w:wordWrap/>
        <w:overflowPunct/>
        <w:topLinePunct w:val="0"/>
        <w:autoSpaceDE/>
        <w:autoSpaceDN/>
        <w:bidi w:val="0"/>
        <w:adjustRightInd w:val="0"/>
        <w:snapToGrid/>
        <w:spacing w:line="264"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3、采购人水、电、天然气等配套设施齐全，提供食堂所有的设备设施、周转库房，提供更衣室。 </w:t>
      </w:r>
    </w:p>
    <w:p w14:paraId="097BCA69">
      <w:pPr>
        <w:keepNext w:val="0"/>
        <w:keepLines w:val="0"/>
        <w:pageBreakBefore w:val="0"/>
        <w:widowControl w:val="0"/>
        <w:kinsoku/>
        <w:wordWrap/>
        <w:overflowPunct/>
        <w:topLinePunct w:val="0"/>
        <w:autoSpaceDE/>
        <w:autoSpaceDN/>
        <w:bidi w:val="0"/>
        <w:adjustRightInd w:val="0"/>
        <w:snapToGrid/>
        <w:spacing w:line="264" w:lineRule="auto"/>
        <w:ind w:firstLine="410" w:firstLineChars="171"/>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食堂</w:t>
      </w:r>
      <w:r>
        <w:rPr>
          <w:rFonts w:hint="eastAsia" w:ascii="宋体" w:hAnsi="宋体" w:eastAsia="宋体" w:cs="宋体"/>
          <w:sz w:val="24"/>
          <w:szCs w:val="24"/>
        </w:rPr>
        <w:t>外包</w:t>
      </w:r>
      <w:r>
        <w:rPr>
          <w:rFonts w:hint="eastAsia" w:ascii="宋体" w:hAnsi="宋体" w:eastAsia="宋体" w:cs="宋体"/>
          <w:color w:val="000000"/>
          <w:sz w:val="24"/>
          <w:szCs w:val="24"/>
        </w:rPr>
        <w:t>方的工作人员，由</w:t>
      </w:r>
      <w:r>
        <w:rPr>
          <w:rFonts w:hint="eastAsia" w:ascii="宋体" w:hAnsi="宋体" w:cs="宋体"/>
          <w:color w:val="000000"/>
          <w:sz w:val="24"/>
          <w:szCs w:val="24"/>
          <w:lang w:val="en-US" w:eastAsia="zh-CN"/>
        </w:rPr>
        <w:t>食堂</w:t>
      </w:r>
      <w:r>
        <w:rPr>
          <w:rFonts w:hint="eastAsia" w:ascii="宋体" w:hAnsi="宋体" w:eastAsia="宋体" w:cs="宋体"/>
          <w:color w:val="000000"/>
          <w:sz w:val="24"/>
          <w:szCs w:val="24"/>
        </w:rPr>
        <w:t>外包方自行管理，福利待遇、人员培训、保险、体检、丧残疾病、员工</w:t>
      </w:r>
      <w:r>
        <w:rPr>
          <w:rFonts w:hint="eastAsia" w:ascii="宋体" w:hAnsi="宋体" w:cs="宋体"/>
          <w:color w:val="000000"/>
          <w:sz w:val="24"/>
          <w:szCs w:val="24"/>
          <w:lang w:val="en-US" w:eastAsia="zh-CN"/>
        </w:rPr>
        <w:t>餐费、</w:t>
      </w:r>
      <w:r>
        <w:rPr>
          <w:rFonts w:hint="eastAsia" w:ascii="宋体" w:hAnsi="宋体" w:eastAsia="宋体" w:cs="宋体"/>
          <w:color w:val="000000"/>
          <w:sz w:val="24"/>
          <w:szCs w:val="24"/>
        </w:rPr>
        <w:t>住宿及安全责任等所有费用均由</w:t>
      </w:r>
      <w:r>
        <w:rPr>
          <w:rFonts w:hint="eastAsia" w:ascii="宋体" w:hAnsi="宋体" w:cs="宋体"/>
          <w:color w:val="000000"/>
          <w:sz w:val="24"/>
          <w:szCs w:val="24"/>
          <w:lang w:val="en-US" w:eastAsia="zh-CN"/>
        </w:rPr>
        <w:t>食堂</w:t>
      </w:r>
      <w:r>
        <w:rPr>
          <w:rFonts w:hint="eastAsia" w:ascii="宋体" w:hAnsi="宋体" w:eastAsia="宋体" w:cs="宋体"/>
          <w:color w:val="000000"/>
          <w:sz w:val="24"/>
          <w:szCs w:val="24"/>
        </w:rPr>
        <w:t>外包者自行承担；</w:t>
      </w:r>
      <w:r>
        <w:rPr>
          <w:rFonts w:hint="eastAsia" w:ascii="宋体" w:hAnsi="宋体" w:cs="宋体"/>
          <w:color w:val="000000"/>
          <w:sz w:val="24"/>
          <w:szCs w:val="24"/>
          <w:lang w:val="en-US" w:eastAsia="zh-CN"/>
        </w:rPr>
        <w:t>食堂</w:t>
      </w:r>
      <w:r>
        <w:rPr>
          <w:rFonts w:hint="eastAsia" w:ascii="宋体" w:hAnsi="宋体" w:eastAsia="宋体" w:cs="宋体"/>
          <w:color w:val="000000"/>
          <w:sz w:val="24"/>
          <w:szCs w:val="24"/>
        </w:rPr>
        <w:t>外包方承担经营场所范围内的独立法律责任。</w:t>
      </w:r>
    </w:p>
    <w:p w14:paraId="3979261A">
      <w:pPr>
        <w:keepNext w:val="0"/>
        <w:keepLines w:val="0"/>
        <w:pageBreakBefore w:val="0"/>
        <w:widowControl w:val="0"/>
        <w:kinsoku/>
        <w:wordWrap/>
        <w:overflowPunct/>
        <w:topLinePunct w:val="0"/>
        <w:autoSpaceDE/>
        <w:autoSpaceDN/>
        <w:bidi w:val="0"/>
        <w:adjustRightInd w:val="0"/>
        <w:snapToGrid/>
        <w:spacing w:line="264" w:lineRule="auto"/>
        <w:ind w:firstLine="410" w:firstLineChars="171"/>
        <w:textAlignment w:val="auto"/>
        <w:rPr>
          <w:rFonts w:hint="eastAsia" w:ascii="仿宋" w:hAnsi="仿宋" w:eastAsia="仿宋" w:cs="仿宋"/>
          <w:sz w:val="24"/>
          <w:szCs w:val="24"/>
        </w:rPr>
      </w:pPr>
      <w:r>
        <w:rPr>
          <w:rFonts w:hint="eastAsia" w:ascii="宋体" w:hAnsi="宋体" w:eastAsia="宋体" w:cs="宋体"/>
          <w:color w:val="000000"/>
          <w:sz w:val="24"/>
          <w:szCs w:val="24"/>
        </w:rPr>
        <w:t>5、食堂的卫生防疫、就餐环境必须达到国家规定的杭州市</w:t>
      </w:r>
      <w:r>
        <w:rPr>
          <w:rFonts w:hint="eastAsia" w:ascii="宋体" w:hAnsi="宋体" w:eastAsia="宋体" w:cs="宋体"/>
          <w:sz w:val="24"/>
          <w:szCs w:val="24"/>
        </w:rPr>
        <w:t>中小学生的食堂卫生标准；</w:t>
      </w:r>
    </w:p>
    <w:p w14:paraId="583093F1">
      <w:pPr>
        <w:keepNext w:val="0"/>
        <w:keepLines w:val="0"/>
        <w:pageBreakBefore w:val="0"/>
        <w:widowControl w:val="0"/>
        <w:kinsoku/>
        <w:wordWrap/>
        <w:overflowPunct/>
        <w:topLinePunct w:val="0"/>
        <w:bidi w:val="0"/>
        <w:adjustRightInd w:val="0"/>
        <w:snapToGrid/>
        <w:spacing w:line="264"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val="en-US" w:eastAsia="zh-CN"/>
        </w:rPr>
        <w:t>食堂</w:t>
      </w:r>
      <w:r>
        <w:rPr>
          <w:rFonts w:hint="eastAsia" w:ascii="宋体" w:hAnsi="宋体" w:eastAsia="宋体" w:cs="宋体"/>
          <w:sz w:val="24"/>
          <w:szCs w:val="24"/>
        </w:rPr>
        <w:t>外包方保证</w:t>
      </w:r>
      <w:r>
        <w:rPr>
          <w:rFonts w:hint="eastAsia" w:ascii="宋体" w:hAnsi="宋体" w:cs="宋体"/>
          <w:sz w:val="24"/>
          <w:szCs w:val="24"/>
          <w:lang w:val="en-US" w:eastAsia="zh-CN"/>
        </w:rPr>
        <w:t>食堂</w:t>
      </w:r>
      <w:r>
        <w:rPr>
          <w:rFonts w:hint="eastAsia" w:ascii="宋体" w:hAnsi="宋体" w:eastAsia="宋体" w:cs="宋体"/>
          <w:sz w:val="24"/>
          <w:szCs w:val="24"/>
        </w:rPr>
        <w:t xml:space="preserve">外包区域卫生、整洁； </w:t>
      </w:r>
    </w:p>
    <w:p w14:paraId="129A9623">
      <w:pPr>
        <w:keepNext w:val="0"/>
        <w:keepLines w:val="0"/>
        <w:pageBreakBefore w:val="0"/>
        <w:widowControl w:val="0"/>
        <w:kinsoku/>
        <w:wordWrap/>
        <w:overflowPunct/>
        <w:topLinePunct w:val="0"/>
        <w:bidi w:val="0"/>
        <w:adjustRightInd w:val="0"/>
        <w:snapToGrid/>
        <w:spacing w:line="264"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7、食堂内水、电、气费和日常设备、设施维修费用等使用费用由校方负责，但</w:t>
      </w:r>
      <w:r>
        <w:rPr>
          <w:rFonts w:hint="eastAsia" w:ascii="宋体" w:hAnsi="宋体" w:cs="宋体"/>
          <w:sz w:val="24"/>
          <w:szCs w:val="24"/>
          <w:lang w:val="en-US" w:eastAsia="zh-CN"/>
        </w:rPr>
        <w:t>食堂</w:t>
      </w:r>
      <w:r>
        <w:rPr>
          <w:rFonts w:hint="eastAsia" w:ascii="宋体" w:hAnsi="宋体" w:eastAsia="宋体" w:cs="宋体"/>
          <w:sz w:val="24"/>
          <w:szCs w:val="24"/>
        </w:rPr>
        <w:t>外包方应积极维护好厨房设施，恶意破坏的，折价赔偿；</w:t>
      </w:r>
    </w:p>
    <w:p w14:paraId="75A13B46">
      <w:pPr>
        <w:keepNext w:val="0"/>
        <w:keepLines w:val="0"/>
        <w:pageBreakBefore w:val="0"/>
        <w:widowControl w:val="0"/>
        <w:kinsoku/>
        <w:wordWrap/>
        <w:overflowPunct/>
        <w:topLinePunct w:val="0"/>
        <w:bidi w:val="0"/>
        <w:adjustRightInd w:val="0"/>
        <w:snapToGrid/>
        <w:spacing w:line="264"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cs="宋体"/>
          <w:sz w:val="24"/>
          <w:szCs w:val="24"/>
          <w:lang w:val="en-US" w:eastAsia="zh-CN"/>
        </w:rPr>
        <w:t>食堂</w:t>
      </w:r>
      <w:r>
        <w:rPr>
          <w:rFonts w:hint="eastAsia" w:ascii="宋体" w:hAnsi="宋体" w:eastAsia="宋体" w:cs="宋体"/>
          <w:sz w:val="24"/>
          <w:szCs w:val="24"/>
        </w:rPr>
        <w:t>外包方应按照校方的要求，根据就餐师生人数，每日按时足量优质向师生提供一日三餐的主、副食及相关服务，所售商品应明码标价；</w:t>
      </w:r>
    </w:p>
    <w:p w14:paraId="27EBA46A">
      <w:pPr>
        <w:keepNext w:val="0"/>
        <w:keepLines w:val="0"/>
        <w:pageBreakBefore w:val="0"/>
        <w:widowControl w:val="0"/>
        <w:kinsoku/>
        <w:wordWrap/>
        <w:overflowPunct/>
        <w:topLinePunct w:val="0"/>
        <w:bidi w:val="0"/>
        <w:adjustRightInd w:val="0"/>
        <w:snapToGrid/>
        <w:spacing w:line="264"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cs="宋体"/>
          <w:sz w:val="24"/>
          <w:szCs w:val="24"/>
          <w:lang w:val="en-US" w:eastAsia="zh-CN"/>
        </w:rPr>
        <w:t>食堂</w:t>
      </w:r>
      <w:r>
        <w:rPr>
          <w:rFonts w:hint="eastAsia" w:ascii="宋体" w:hAnsi="宋体" w:eastAsia="宋体" w:cs="宋体"/>
          <w:sz w:val="24"/>
          <w:szCs w:val="24"/>
        </w:rPr>
        <w:t>外包方根据人体营养需求，合理安排一周菜单，并经校方确认同意；</w:t>
      </w:r>
    </w:p>
    <w:p w14:paraId="54DC3320">
      <w:pPr>
        <w:keepNext w:val="0"/>
        <w:keepLines w:val="0"/>
        <w:pageBreakBefore w:val="0"/>
        <w:widowControl w:val="0"/>
        <w:kinsoku/>
        <w:wordWrap/>
        <w:overflowPunct/>
        <w:topLinePunct w:val="0"/>
        <w:bidi w:val="0"/>
        <w:adjustRightInd w:val="0"/>
        <w:snapToGrid/>
        <w:spacing w:line="264" w:lineRule="auto"/>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10、工作人员要遵守法规及校规、校纪，要有良好的服务态度并自觉接受监督，不与师生发生争吵或冲突，如有违规者，学校追究</w:t>
      </w:r>
      <w:r>
        <w:rPr>
          <w:rFonts w:hint="eastAsia" w:ascii="宋体" w:hAnsi="宋体" w:cs="宋体"/>
          <w:sz w:val="24"/>
          <w:szCs w:val="24"/>
          <w:lang w:val="en-US" w:eastAsia="zh-CN"/>
        </w:rPr>
        <w:t>食堂</w:t>
      </w:r>
      <w:r>
        <w:rPr>
          <w:rFonts w:hint="eastAsia" w:ascii="宋体" w:hAnsi="宋体" w:eastAsia="宋体" w:cs="宋体"/>
          <w:sz w:val="24"/>
          <w:szCs w:val="24"/>
        </w:rPr>
        <w:t>外包方的责任。</w:t>
      </w:r>
    </w:p>
    <w:p w14:paraId="0C4B1E27">
      <w:pPr>
        <w:pStyle w:val="23"/>
        <w:keepNext w:val="0"/>
        <w:keepLines w:val="0"/>
        <w:pageBreakBefore w:val="0"/>
        <w:widowControl w:val="0"/>
        <w:kinsoku/>
        <w:wordWrap/>
        <w:overflowPunct/>
        <w:topLinePunct w:val="0"/>
        <w:bidi w:val="0"/>
        <w:adjustRightInd w:val="0"/>
        <w:snapToGrid/>
        <w:spacing w:line="264"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严禁食堂员工私自夹带食物，发现一次</w:t>
      </w:r>
      <w:r>
        <w:rPr>
          <w:rFonts w:hint="eastAsia" w:hAnsi="宋体" w:cs="宋体"/>
          <w:color w:val="000000"/>
          <w:sz w:val="24"/>
          <w:szCs w:val="24"/>
          <w:lang w:val="en-US" w:eastAsia="zh-CN"/>
        </w:rPr>
        <w:t>进行</w:t>
      </w:r>
      <w:r>
        <w:rPr>
          <w:rFonts w:hint="eastAsia" w:ascii="宋体" w:hAnsi="宋体" w:eastAsia="宋体" w:cs="宋体"/>
          <w:color w:val="000000"/>
          <w:sz w:val="24"/>
          <w:szCs w:val="24"/>
          <w:lang w:val="en-US" w:eastAsia="zh-CN"/>
        </w:rPr>
        <w:t>罚款</w:t>
      </w:r>
      <w:r>
        <w:rPr>
          <w:rFonts w:hint="eastAsia" w:hAnsi="宋体" w:cs="宋体"/>
          <w:color w:val="000000"/>
          <w:sz w:val="24"/>
          <w:szCs w:val="24"/>
          <w:lang w:val="en-US" w:eastAsia="zh-CN"/>
        </w:rPr>
        <w:t>处理</w:t>
      </w:r>
      <w:r>
        <w:rPr>
          <w:rFonts w:hint="eastAsia" w:ascii="宋体" w:hAnsi="宋体" w:eastAsia="宋体" w:cs="宋体"/>
          <w:color w:val="000000"/>
          <w:sz w:val="24"/>
          <w:szCs w:val="24"/>
          <w:lang w:val="en-US" w:eastAsia="zh-CN"/>
        </w:rPr>
        <w:t>。</w:t>
      </w:r>
    </w:p>
    <w:p w14:paraId="1DD0770C">
      <w:pPr>
        <w:keepNext w:val="0"/>
        <w:keepLines w:val="0"/>
        <w:pageBreakBefore w:val="0"/>
        <w:kinsoku/>
        <w:wordWrap/>
        <w:overflowPunct/>
        <w:topLinePunct w:val="0"/>
        <w:bidi w:val="0"/>
        <w:adjustRightInd w:val="0"/>
        <w:snapToGrid w:val="0"/>
        <w:spacing w:line="360" w:lineRule="auto"/>
        <w:ind w:firstLine="723" w:firstLineChars="300"/>
        <w:outlineLvl w:val="1"/>
        <w:rPr>
          <w:rFonts w:hint="eastAsia" w:ascii="仿宋" w:hAnsi="仿宋" w:eastAsia="仿宋" w:cs="仿宋"/>
          <w:b/>
          <w:bCs/>
          <w:color w:val="auto"/>
          <w:sz w:val="24"/>
          <w:szCs w:val="24"/>
          <w:highlight w:val="none"/>
        </w:rPr>
      </w:pPr>
      <w:r>
        <w:rPr>
          <w:rFonts w:hint="eastAsia" w:ascii="宋体" w:hAnsi="宋体" w:eastAsia="宋体" w:cs="宋体"/>
          <w:b/>
          <w:bCs/>
          <w:color w:val="auto"/>
          <w:sz w:val="24"/>
          <w:szCs w:val="24"/>
          <w:highlight w:val="none"/>
          <w:lang w:val="en-US" w:eastAsia="zh-CN"/>
        </w:rPr>
        <w:t>（一）食堂</w:t>
      </w:r>
      <w:r>
        <w:rPr>
          <w:rFonts w:hint="eastAsia" w:ascii="宋体" w:hAnsi="宋体" w:eastAsia="宋体" w:cs="宋体"/>
          <w:b/>
          <w:bCs/>
          <w:color w:val="auto"/>
          <w:sz w:val="24"/>
          <w:szCs w:val="24"/>
          <w:highlight w:val="none"/>
        </w:rPr>
        <w:t>服务标准</w:t>
      </w:r>
    </w:p>
    <w:p w14:paraId="0FDC316E">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14:paraId="654C7689">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.1冷菜酱制食品不含过多汤汁。</w:t>
      </w:r>
    </w:p>
    <w:p w14:paraId="6696842A">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冷菜切配的食品刀口细腻及均匀并搭配合理。</w:t>
      </w:r>
    </w:p>
    <w:p w14:paraId="34C119ED">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冷菜凉拌食品汤汁适度并即时拌制。</w:t>
      </w:r>
    </w:p>
    <w:p w14:paraId="19221A93">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熟制后食品完整不碎及不松散。</w:t>
      </w:r>
    </w:p>
    <w:p w14:paraId="38F42FC9">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热菜供餐时保持温热。</w:t>
      </w:r>
    </w:p>
    <w:p w14:paraId="421EDFDB">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热菜食品表面无风干及水浸现象。</w:t>
      </w:r>
    </w:p>
    <w:p w14:paraId="4BE49A7D">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素食食品即时烹炒并控干过多汤汁和水分。</w:t>
      </w:r>
    </w:p>
    <w:p w14:paraId="130ADEEA">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所供食品保证质量。</w:t>
      </w:r>
    </w:p>
    <w:p w14:paraId="23A31782">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菜肴花色更新及时，一周内不出现2次以上完全相同品种菜肴；根据季节调整，保证每月推出3款时令菜；每月末报下月菜单安排计划给采购方接口人员。</w:t>
      </w:r>
    </w:p>
    <w:p w14:paraId="6B17D110">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  控制油及其他调味品用量；菜肴品种齐全，营养搭配合理。</w:t>
      </w:r>
    </w:p>
    <w:p w14:paraId="544F1456">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  根据餐厅就餐情况，及时更新添加菜肴，合理控制上菜节奏，杜绝浪费。</w:t>
      </w:r>
    </w:p>
    <w:p w14:paraId="75324738">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、饭菜出品时间和要求</w:t>
      </w:r>
    </w:p>
    <w:p w14:paraId="19E92F92">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按规定准时开餐，每餐所供食品在开餐前15分钟布置完毕，如变更或其他情况，不能准时开餐，承包方应提前通知雇主，并留有充分时间做出补救。</w:t>
      </w:r>
    </w:p>
    <w:p w14:paraId="1B63E0CA">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合理安排用餐人数，做好用餐人员分流工作，保持供餐器皿内食品在一半以上，不可出现用餐人员等候拥挤混乱现象。</w:t>
      </w:r>
    </w:p>
    <w:p w14:paraId="74FAC128">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分餐服务人员及时准确进行分餐，保证菜量。</w:t>
      </w:r>
    </w:p>
    <w:p w14:paraId="260C47B7">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当雇主增加或减少餐费标准时，经营方应在雇主指定的时间内对饭菜做出调整，调整前必须提前制定出方案，经雇主审核、确认、批准后方可实施。</w:t>
      </w:r>
    </w:p>
    <w:p w14:paraId="08B766B0">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食堂运行服务人员及服务时间必须服从采购方管理，采购方有权要求更换不合格的服务人员。</w:t>
      </w:r>
    </w:p>
    <w:p w14:paraId="06D05ECC">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、环境卫生管理</w:t>
      </w:r>
    </w:p>
    <w:p w14:paraId="5D208AB9">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厨房作业区</w:t>
      </w:r>
    </w:p>
    <w:p w14:paraId="352C7E1F">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（1）环境卫生</w:t>
      </w:r>
    </w:p>
    <w:p w14:paraId="249202AA">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14:paraId="6FC6A6C7">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14:paraId="65DE1A9E">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14:paraId="2DDD9553">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14:paraId="44CC759A">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（2）人员卫生</w:t>
      </w:r>
    </w:p>
    <w:p w14:paraId="25383272">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1）工作人员进入厨房作业区必须着工作服戴工作帽，工作服饰保持整洁干净，禁止穿工作服离开厨房、食堂或做与制作饭菜无关的工作。</w:t>
      </w:r>
    </w:p>
    <w:p w14:paraId="29643E60">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14:paraId="27BC6A29">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就餐区</w:t>
      </w:r>
    </w:p>
    <w:p w14:paraId="3CC532DA">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（1）餐厅环境</w:t>
      </w:r>
    </w:p>
    <w:p w14:paraId="33FC5572">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14:paraId="6DFA9B1D">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14:paraId="27702274">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14:paraId="2C33A13D">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（2）工作人员</w:t>
      </w:r>
    </w:p>
    <w:p w14:paraId="77AE6740">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14:paraId="125FD791">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14:paraId="7AA68AE9">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、服务质量 </w:t>
      </w:r>
    </w:p>
    <w:p w14:paraId="4DE2A3C8">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14:paraId="20BD4A89">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（2）服务细则</w:t>
      </w:r>
    </w:p>
    <w:p w14:paraId="33F3E19D">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规范服务</w:t>
      </w:r>
    </w:p>
    <w:p w14:paraId="6DB1C183">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14:paraId="7D23C9D8">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14:paraId="69AA8A66">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14:paraId="7ED9275C">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14:paraId="41059948">
      <w:pPr>
        <w:keepNext w:val="0"/>
        <w:keepLines w:val="0"/>
        <w:pageBreakBefore w:val="0"/>
        <w:kinsoku/>
        <w:wordWrap/>
        <w:overflowPunct/>
        <w:topLinePunct w:val="0"/>
        <w:autoSpaceDE/>
        <w:autoSpaceDN/>
        <w:bidi w:val="0"/>
        <w:adjustRightInd w:val="0"/>
        <w:snapToGrid w:val="0"/>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热情服务</w:t>
      </w:r>
    </w:p>
    <w:p w14:paraId="1D424B23">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14:paraId="7D2331EE">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14:paraId="698BA3FB">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3、坚守岗位</w:t>
      </w:r>
    </w:p>
    <w:p w14:paraId="0DD66B69">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14:paraId="08FC88E6">
      <w:pPr>
        <w:keepNext w:val="0"/>
        <w:keepLines w:val="0"/>
        <w:pageBreakBefore w:val="0"/>
        <w:kinsoku/>
        <w:wordWrap/>
        <w:overflowPunct/>
        <w:topLinePunct w:val="0"/>
        <w:autoSpaceDE/>
        <w:autoSpaceDN/>
        <w:bidi w:val="0"/>
        <w:adjustRightInd w:val="0"/>
        <w:snapToGrid w:val="0"/>
        <w:spacing w:line="264"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14:paraId="4EF2BF9E">
      <w:pPr>
        <w:keepNext w:val="0"/>
        <w:keepLines w:val="0"/>
        <w:pageBreakBefore w:val="0"/>
        <w:widowControl w:val="0"/>
        <w:kinsoku/>
        <w:wordWrap/>
        <w:overflowPunct/>
        <w:topLinePunct w:val="0"/>
        <w:autoSpaceDE/>
        <w:autoSpaceDN/>
        <w:bidi w:val="0"/>
        <w:adjustRightInd/>
        <w:snapToGrid/>
        <w:spacing w:line="264"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工作要求</w:t>
      </w:r>
    </w:p>
    <w:p w14:paraId="210F9A4B">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早餐：教职工食堂用餐。</w:t>
      </w:r>
    </w:p>
    <w:p w14:paraId="1309A143">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sz w:val="24"/>
          <w:szCs w:val="24"/>
          <w:lang w:val="en-US" w:eastAsia="zh-CN"/>
        </w:rPr>
        <w:t>中餐</w:t>
      </w:r>
      <w:r>
        <w:rPr>
          <w:rFonts w:hint="eastAsia" w:ascii="宋体" w:hAnsi="宋体" w:eastAsia="宋体" w:cs="宋体"/>
          <w:color w:val="000000" w:themeColor="text1"/>
          <w:sz w:val="24"/>
          <w:szCs w:val="24"/>
          <w:lang w:val="en-US" w:eastAsia="zh-CN"/>
          <w14:textFill>
            <w14:solidFill>
              <w14:schemeClr w14:val="tx1"/>
            </w14:solidFill>
          </w14:textFill>
        </w:rPr>
        <w:t>：学生教室用餐，要负责餐车的送、收、清洗、消毒工作；教职工食堂用餐。</w:t>
      </w:r>
    </w:p>
    <w:p w14:paraId="532E9F2B">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3）晚餐：常态化的晚餐提供，；临时教职工培训、开会用餐。</w:t>
      </w:r>
    </w:p>
    <w:p w14:paraId="32597597">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4）所有制作过程，需要严格按照食品安全工作要求进行。</w:t>
      </w:r>
    </w:p>
    <w:p w14:paraId="020B6F2E">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5）工作人员中，在食堂卫生、仓库管理、台账管理、留样消毒等方面都需要有具体分工和责任落实。</w:t>
      </w:r>
    </w:p>
    <w:p w14:paraId="54B2EAA1">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6）每学期开学初，需要承担例如：分书的工作。</w:t>
      </w:r>
    </w:p>
    <w:p w14:paraId="78190296">
      <w:pPr>
        <w:keepNext w:val="0"/>
        <w:keepLines w:val="0"/>
        <w:pageBreakBefore w:val="0"/>
        <w:widowControl w:val="0"/>
        <w:kinsoku/>
        <w:wordWrap/>
        <w:overflowPunct/>
        <w:topLinePunct w:val="0"/>
        <w:autoSpaceDE/>
        <w:autoSpaceDN/>
        <w:bidi w:val="0"/>
        <w:adjustRightInd/>
        <w:snapToGrid/>
        <w:spacing w:line="26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7）统一服装、统一管理；每周有例会，每月有培训，提高服务能力和食品安全意识。</w:t>
      </w:r>
    </w:p>
    <w:p w14:paraId="1ECC2983">
      <w:pPr>
        <w:keepNext w:val="0"/>
        <w:keepLines w:val="0"/>
        <w:pageBreakBefore w:val="0"/>
        <w:widowControl/>
        <w:kinsoku/>
        <w:wordWrap/>
        <w:overflowPunct/>
        <w:topLinePunct w:val="0"/>
        <w:autoSpaceDE/>
        <w:autoSpaceDN/>
        <w:bidi w:val="0"/>
        <w:spacing w:line="264"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安全管理</w:t>
      </w:r>
    </w:p>
    <w:p w14:paraId="2C374E04">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0D496741">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（1）加强对员工的安全知识培训，克服主观麻痹思想，强化安全意识。未经培训员工不得上岗操作。</w:t>
      </w:r>
    </w:p>
    <w:p w14:paraId="4C6B47C6">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（2）建立健全各项安全制度，使各项安全措施制度化、程序化。特别是要建立防火安全制度，做到有章可循，责任到人。</w:t>
      </w:r>
    </w:p>
    <w:p w14:paraId="71EA6055">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（3）保持工作区域的环境卫生，保证设备处于最佳运行状态。对各种厨房设备采用定位管理等科学管理方法，保证工作程序的规范化、科学化。</w:t>
      </w:r>
    </w:p>
    <w:p w14:paraId="666E6CDE">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18D4B243">
      <w:pPr>
        <w:keepNext w:val="0"/>
        <w:keepLines w:val="0"/>
        <w:pageBreakBefore w:val="0"/>
        <w:widowControl/>
        <w:kinsoku/>
        <w:wordWrap/>
        <w:overflowPunct/>
        <w:topLinePunct w:val="0"/>
        <w:autoSpaceDE/>
        <w:autoSpaceDN/>
        <w:bidi w:val="0"/>
        <w:spacing w:line="264" w:lineRule="auto"/>
        <w:ind w:firstLine="482" w:firstLineChars="200"/>
        <w:jc w:val="lef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消防安全管理</w:t>
      </w:r>
    </w:p>
    <w:p w14:paraId="6BE4B931">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造成厨房火灾的主要原因有：电器失火、烹调起火、抽烟失火、管道起火、加热设备起火以及其它人为因素造成的火灾等。为了避免火灾的发生，需采取以下预防措施：</w:t>
      </w:r>
    </w:p>
    <w:p w14:paraId="2E063084">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（1）厨房各种电气设备的使用和操作必须制定安全操作规程，并严格执行。</w:t>
      </w:r>
    </w:p>
    <w:p w14:paraId="61461691">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（2）厨房的各种电动设备的安装和使用必须符合防火安全要求，严禁野蛮操作。各种电器绝缘要好，接头要牢，要有严格的保险装置。</w:t>
      </w:r>
    </w:p>
    <w:p w14:paraId="389C0DAC">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（3）厨房内的煤气管道及各种灶具附近不准堆放可燃、易燃、易爆物品。煤气罐要与燃烧器及其它4火源的距离不得少于1.5米。</w:t>
      </w:r>
    </w:p>
    <w:p w14:paraId="11E93067">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14:paraId="4D8A5566">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（5）炉灶要保持清洁，排油烟罩要定期擦洗、保养，保证设备正常运转工作。</w:t>
      </w:r>
    </w:p>
    <w:p w14:paraId="7B90F1B4">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（6）厨房在油炸、烘烤各种食物时，油锅及烤箱温度应控制得当，油锅内的油量不得超过最大限度的容量。</w:t>
      </w:r>
    </w:p>
    <w:p w14:paraId="53BBC8D4">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（7）正在使用火源的工作人员，不得随意离开自己的岗位，不得粗心大意，以防发生意外。</w:t>
      </w:r>
    </w:p>
    <w:p w14:paraId="750C486C">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（8）厨房工作在下班前，各岗位要有专人负责关闭能源阀门及开关，负责检查火种是否已全部熄灭。</w:t>
      </w:r>
    </w:p>
    <w:p w14:paraId="7AC7F177">
      <w:pPr>
        <w:keepNext w:val="0"/>
        <w:keepLines w:val="0"/>
        <w:pageBreakBefore w:val="0"/>
        <w:shd w:val="clear" w:color="auto" w:fill="FFFFFF"/>
        <w:kinsoku/>
        <w:wordWrap/>
        <w:overflowPunct/>
        <w:topLinePunct w:val="0"/>
        <w:autoSpaceDE/>
        <w:autoSpaceDN/>
        <w:bidi w:val="0"/>
        <w:spacing w:line="264" w:lineRule="auto"/>
        <w:ind w:firstLine="48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（9）楼层厨房一般不得使用瓶装液化石油气。煤气管道也应从室外单独引入，不得穿过客房或其它房间。</w:t>
      </w:r>
    </w:p>
    <w:p w14:paraId="084EB78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64"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333333"/>
          <w:sz w:val="24"/>
          <w:szCs w:val="24"/>
        </w:rPr>
        <w:t>（10）消防器材要在固定位置存放。</w:t>
      </w:r>
    </w:p>
    <w:p w14:paraId="1D02A2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kern w:val="2"/>
          <w:sz w:val="24"/>
          <w:szCs w:val="24"/>
          <w:lang w:val="en-US" w:eastAsia="zh-CN" w:bidi="ar-SA"/>
        </w:rPr>
        <w:t>管理职责</w:t>
      </w:r>
    </w:p>
    <w:p w14:paraId="1BEDB163">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厨师长</w:t>
      </w:r>
      <w:r>
        <w:rPr>
          <w:rFonts w:hint="eastAsia" w:ascii="宋体" w:hAnsi="宋体" w:eastAsia="宋体" w:cs="宋体"/>
          <w:sz w:val="24"/>
          <w:szCs w:val="24"/>
          <w:lang w:val="en-US" w:eastAsia="zh-CN"/>
        </w:rPr>
        <w:t>，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488BC098">
      <w:pPr>
        <w:keepNext w:val="0"/>
        <w:keepLines w:val="0"/>
        <w:pageBreakBefore w:val="0"/>
        <w:widowControl w:val="0"/>
        <w:kinsoku/>
        <w:wordWrap/>
        <w:overflowPunct/>
        <w:topLinePunct w:val="0"/>
        <w:autoSpaceDE/>
        <w:autoSpaceDN/>
        <w:bidi w:val="0"/>
        <w:snapToGrid/>
        <w:spacing w:line="264"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、管理服务费用及</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要求</w:t>
      </w:r>
    </w:p>
    <w:p w14:paraId="4425B775">
      <w:pPr>
        <w:keepNext w:val="0"/>
        <w:keepLines w:val="0"/>
        <w:pageBreakBefore w:val="0"/>
        <w:widowControl w:val="0"/>
        <w:kinsoku/>
        <w:wordWrap/>
        <w:overflowPunct/>
        <w:topLinePunct w:val="0"/>
        <w:autoSpaceDE/>
        <w:autoSpaceDN/>
        <w:bidi w:val="0"/>
        <w:snapToGrid/>
        <w:spacing w:line="264"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sz w:val="24"/>
          <w:szCs w:val="24"/>
        </w:rPr>
        <w:t>1、外包服务费用以</w:t>
      </w:r>
      <w:r>
        <w:rPr>
          <w:rFonts w:hint="eastAsia" w:ascii="宋体" w:hAnsi="宋体" w:eastAsia="宋体" w:cs="宋体"/>
          <w:sz w:val="24"/>
          <w:szCs w:val="24"/>
          <w:lang w:eastAsia="zh-CN"/>
        </w:rPr>
        <w:t>投标报价为</w:t>
      </w:r>
      <w:r>
        <w:rPr>
          <w:rFonts w:hint="eastAsia" w:ascii="宋体" w:hAnsi="宋体" w:eastAsia="宋体" w:cs="宋体"/>
          <w:sz w:val="24"/>
          <w:szCs w:val="24"/>
        </w:rPr>
        <w:t>签订</w:t>
      </w:r>
      <w:r>
        <w:rPr>
          <w:rFonts w:hint="eastAsia" w:ascii="宋体" w:hAnsi="宋体" w:eastAsia="宋体" w:cs="宋体"/>
          <w:sz w:val="24"/>
          <w:szCs w:val="24"/>
          <w:lang w:eastAsia="zh-CN"/>
        </w:rPr>
        <w:t>的</w:t>
      </w:r>
      <w:r>
        <w:rPr>
          <w:rFonts w:hint="eastAsia" w:ascii="宋体" w:hAnsi="宋体" w:eastAsia="宋体" w:cs="宋体"/>
          <w:sz w:val="24"/>
          <w:szCs w:val="24"/>
        </w:rPr>
        <w:t>合同价为准（合同期内如遇工作人员的最低工资调整等其他因素，产生的费用由中标单位承担）。投标单位可根据</w:t>
      </w:r>
      <w:r>
        <w:rPr>
          <w:rFonts w:hint="eastAsia" w:ascii="宋体" w:hAnsi="宋体" w:eastAsia="宋体" w:cs="宋体"/>
          <w:sz w:val="24"/>
          <w:szCs w:val="24"/>
          <w:lang w:eastAsia="zh-CN"/>
        </w:rPr>
        <w:t>实际</w:t>
      </w:r>
      <w:r>
        <w:rPr>
          <w:rFonts w:hint="eastAsia" w:ascii="宋体" w:hAnsi="宋体" w:eastAsia="宋体" w:cs="宋体"/>
          <w:sz w:val="24"/>
          <w:szCs w:val="24"/>
        </w:rPr>
        <w:t>工作量增加工</w:t>
      </w:r>
      <w:r>
        <w:rPr>
          <w:rFonts w:hint="eastAsia" w:ascii="宋体" w:hAnsi="宋体" w:eastAsia="宋体" w:cs="宋体"/>
          <w:color w:val="000000"/>
          <w:sz w:val="24"/>
          <w:szCs w:val="24"/>
        </w:rPr>
        <w:t>作人员，临时有大任务的需临时增加用工人员（含报价中）</w:t>
      </w:r>
      <w:r>
        <w:rPr>
          <w:rFonts w:hint="eastAsia" w:ascii="宋体" w:hAnsi="宋体" w:eastAsia="宋体" w:cs="宋体"/>
          <w:color w:val="000000"/>
          <w:sz w:val="24"/>
          <w:szCs w:val="24"/>
          <w:lang w:eastAsia="zh-CN"/>
        </w:rPr>
        <w:t>。</w:t>
      </w:r>
    </w:p>
    <w:p w14:paraId="2AF419CA">
      <w:pPr>
        <w:keepNext w:val="0"/>
        <w:keepLines w:val="0"/>
        <w:pageBreakBefore w:val="0"/>
        <w:widowControl w:val="0"/>
        <w:kinsoku/>
        <w:wordWrap/>
        <w:overflowPunct/>
        <w:topLinePunct w:val="0"/>
        <w:autoSpaceDE/>
        <w:autoSpaceDN/>
        <w:bidi w:val="0"/>
        <w:snapToGrid/>
        <w:spacing w:line="264"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b/>
          <w:bCs/>
          <w:color w:val="000000"/>
          <w:sz w:val="24"/>
          <w:szCs w:val="24"/>
        </w:rPr>
        <w:t>、服务费用报价要求</w:t>
      </w:r>
    </w:p>
    <w:p w14:paraId="45FCA9AA">
      <w:pPr>
        <w:keepNext w:val="0"/>
        <w:keepLines w:val="0"/>
        <w:pageBreakBefore w:val="0"/>
        <w:widowControl w:val="0"/>
        <w:shd w:val="clear" w:color="auto" w:fill="FFFFFF"/>
        <w:kinsoku/>
        <w:wordWrap/>
        <w:overflowPunct/>
        <w:topLinePunct w:val="0"/>
        <w:autoSpaceDE/>
        <w:autoSpaceDN/>
        <w:bidi w:val="0"/>
        <w:adjustRightInd w:val="0"/>
        <w:snapToGrid/>
        <w:spacing w:line="22"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（1）投标人应考虑企业自身实力、经验及项目实施过程中的各种因素，根据采购要求，详细说明所能提供的各项具体服务内容，自主确定报价，并提供报价组成与成本分析。</w:t>
      </w:r>
    </w:p>
    <w:p w14:paraId="309A1D1F">
      <w:pPr>
        <w:keepNext w:val="0"/>
        <w:keepLines w:val="0"/>
        <w:pageBreakBefore w:val="0"/>
        <w:widowControl w:val="0"/>
        <w:kinsoku/>
        <w:wordWrap/>
        <w:overflowPunct/>
        <w:topLinePunct w:val="0"/>
        <w:autoSpaceDE/>
        <w:autoSpaceDN/>
        <w:bidi w:val="0"/>
        <w:adjustRightInd w:val="0"/>
        <w:spacing w:line="22" w:lineRule="atLeas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b/>
          <w:bCs/>
          <w:color w:val="000000"/>
          <w:sz w:val="24"/>
          <w:szCs w:val="24"/>
        </w:rPr>
        <w:t>投标人的报价应包括为完成本项目服务可能发生的全部费用及投标人的利润和应交纳的税金等（包括人员工资、</w:t>
      </w:r>
      <w:r>
        <w:rPr>
          <w:rFonts w:hint="eastAsia" w:ascii="宋体" w:hAnsi="宋体" w:eastAsia="宋体" w:cs="宋体"/>
          <w:b/>
          <w:bCs/>
          <w:color w:val="000000"/>
          <w:sz w:val="24"/>
          <w:szCs w:val="24"/>
          <w:lang w:eastAsia="zh-CN"/>
        </w:rPr>
        <w:t>临时加班费、</w:t>
      </w:r>
      <w:r>
        <w:rPr>
          <w:rFonts w:hint="eastAsia" w:ascii="宋体" w:hAnsi="宋体" w:eastAsia="宋体" w:cs="宋体"/>
          <w:b/>
          <w:bCs/>
          <w:color w:val="000000"/>
          <w:sz w:val="24"/>
          <w:szCs w:val="24"/>
        </w:rPr>
        <w:t>临时有大任务、计划外加班</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各种社会保险、人员食宿与交通、办公费</w:t>
      </w:r>
      <w:r>
        <w:rPr>
          <w:rFonts w:hint="eastAsia" w:ascii="宋体" w:hAnsi="宋体" w:eastAsia="宋体" w:cs="宋体"/>
          <w:b/>
          <w:bCs/>
          <w:color w:val="000000"/>
          <w:sz w:val="24"/>
          <w:szCs w:val="24"/>
          <w:lang w:eastAsia="zh-CN"/>
        </w:rPr>
        <w:t>、服装</w:t>
      </w:r>
      <w:r>
        <w:rPr>
          <w:rFonts w:hint="eastAsia" w:ascii="宋体" w:hAnsi="宋体" w:eastAsia="宋体" w:cs="宋体"/>
          <w:b/>
          <w:bCs/>
          <w:color w:val="000000"/>
          <w:sz w:val="24"/>
          <w:szCs w:val="24"/>
        </w:rPr>
        <w:t>等）。投标人对合同内容的费用、质量、安全、文明服务等实行全面承包。</w:t>
      </w:r>
    </w:p>
    <w:p w14:paraId="2E5E65C4">
      <w:pPr>
        <w:keepNext w:val="0"/>
        <w:keepLines w:val="0"/>
        <w:pageBreakBefore w:val="0"/>
        <w:widowControl w:val="0"/>
        <w:kinsoku/>
        <w:wordWrap/>
        <w:overflowPunct/>
        <w:topLinePunct w:val="0"/>
        <w:autoSpaceDE/>
        <w:autoSpaceDN/>
        <w:bidi w:val="0"/>
        <w:adjustRightInd w:val="0"/>
        <w:spacing w:line="22" w:lineRule="atLeas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color w:val="000000"/>
          <w:sz w:val="24"/>
          <w:szCs w:val="24"/>
        </w:rPr>
        <w:t>（3）中标人作为劳动用工的主体，负责劳动用工的所有事宜，劳动用工的所有责任和风</w:t>
      </w:r>
      <w:r>
        <w:rPr>
          <w:rFonts w:hint="eastAsia" w:ascii="宋体" w:hAnsi="宋体" w:eastAsia="宋体" w:cs="宋体"/>
          <w:b w:val="0"/>
          <w:bCs w:val="0"/>
          <w:color w:val="000000"/>
          <w:sz w:val="24"/>
          <w:szCs w:val="24"/>
        </w:rPr>
        <w:t>险（如劳资纠纷等）由中标人负责。</w:t>
      </w:r>
    </w:p>
    <w:p w14:paraId="0B809E12">
      <w:pPr>
        <w:keepNext w:val="0"/>
        <w:keepLines w:val="0"/>
        <w:pageBreakBefore w:val="0"/>
        <w:widowControl w:val="0"/>
        <w:kinsoku/>
        <w:wordWrap/>
        <w:overflowPunct/>
        <w:topLinePunct w:val="0"/>
        <w:autoSpaceDE/>
        <w:autoSpaceDN/>
        <w:bidi w:val="0"/>
        <w:adjustRightInd w:val="0"/>
        <w:spacing w:line="22" w:lineRule="atLeast"/>
        <w:ind w:firstLine="480"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lang w:eastAsia="zh-CN"/>
        </w:rPr>
        <w:t>本项目要求供应商为员工全员全额缴纳基本社会保险（基本养老保险、基本医疗保险、失业保险、工伤保险、生育保险），并符合社保缴纳规定，企业缴纳标准须符合企业所在地社保缴纳要求</w:t>
      </w:r>
      <w:r>
        <w:rPr>
          <w:rFonts w:hint="eastAsia" w:ascii="宋体" w:hAnsi="宋体" w:eastAsia="宋体" w:cs="宋体"/>
          <w:b w:val="0"/>
          <w:bCs w:val="0"/>
          <w:color w:val="000000"/>
          <w:sz w:val="24"/>
          <w:szCs w:val="24"/>
          <w:lang w:val="zh-CN" w:eastAsia="zh-CN"/>
        </w:rPr>
        <w:t>。</w:t>
      </w:r>
      <w:r>
        <w:rPr>
          <w:rFonts w:hint="eastAsia" w:ascii="宋体" w:hAnsi="宋体" w:eastAsia="宋体" w:cs="宋体"/>
          <w:b w:val="0"/>
          <w:bCs w:val="0"/>
          <w:color w:val="000000"/>
          <w:sz w:val="24"/>
          <w:szCs w:val="24"/>
          <w:lang w:eastAsia="zh-CN"/>
        </w:rPr>
        <w:t>如中标供应商未替员工缴纳社会保险引起的纠纷投诉，采购人概不负责。</w:t>
      </w:r>
    </w:p>
    <w:p w14:paraId="488C885F">
      <w:pPr>
        <w:keepNext w:val="0"/>
        <w:keepLines w:val="0"/>
        <w:pageBreakBefore w:val="0"/>
        <w:widowControl w:val="0"/>
        <w:shd w:val="clear" w:color="030000" w:fill="auto"/>
        <w:kinsoku/>
        <w:wordWrap/>
        <w:overflowPunct/>
        <w:topLinePunct w:val="0"/>
        <w:autoSpaceDE/>
        <w:autoSpaceDN/>
        <w:bidi w:val="0"/>
        <w:adjustRightInd w:val="0"/>
        <w:spacing w:line="22" w:lineRule="atLeast"/>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六、服务期限</w:t>
      </w:r>
    </w:p>
    <w:p w14:paraId="2A357CDB">
      <w:pPr>
        <w:keepNext w:val="0"/>
        <w:keepLines w:val="0"/>
        <w:pageBreakBefore w:val="0"/>
        <w:widowControl w:val="0"/>
        <w:kinsoku/>
        <w:wordWrap/>
        <w:overflowPunct/>
        <w:topLinePunct w:val="0"/>
        <w:autoSpaceDE/>
        <w:autoSpaceDN/>
        <w:bidi w:val="0"/>
        <w:adjustRightInd w:val="0"/>
        <w:spacing w:line="22" w:lineRule="atLeas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本次外包服务期为2025年8月1日-2026年12月31日。</w:t>
      </w:r>
    </w:p>
    <w:p w14:paraId="0E9EBAF9">
      <w:pPr>
        <w:keepNext w:val="0"/>
        <w:keepLines w:val="0"/>
        <w:pageBreakBefore w:val="0"/>
        <w:widowControl w:val="0"/>
        <w:kinsoku/>
        <w:wordWrap/>
        <w:overflowPunct/>
        <w:topLinePunct w:val="0"/>
        <w:autoSpaceDE/>
        <w:autoSpaceDN/>
        <w:bidi w:val="0"/>
        <w:adjustRightInd w:val="0"/>
        <w:spacing w:line="22" w:lineRule="atLeast"/>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七</w:t>
      </w:r>
      <w:r>
        <w:rPr>
          <w:rFonts w:hint="eastAsia" w:ascii="宋体" w:hAnsi="宋体" w:eastAsia="宋体" w:cs="宋体"/>
          <w:b/>
          <w:bCs/>
          <w:color w:val="000000"/>
          <w:sz w:val="24"/>
          <w:szCs w:val="24"/>
        </w:rPr>
        <w:t>、结算方式</w:t>
      </w:r>
    </w:p>
    <w:p w14:paraId="46547286">
      <w:pPr>
        <w:keepNext w:val="0"/>
        <w:keepLines w:val="0"/>
        <w:pageBreakBefore w:val="0"/>
        <w:widowControl w:val="0"/>
        <w:kinsoku/>
        <w:wordWrap/>
        <w:overflowPunct/>
        <w:topLinePunct w:val="0"/>
        <w:autoSpaceDE/>
        <w:autoSpaceDN/>
        <w:bidi w:val="0"/>
        <w:adjustRightInd w:val="0"/>
        <w:snapToGrid w:val="0"/>
        <w:spacing w:line="22" w:lineRule="atLeast"/>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参考本招标文件第五部分，</w:t>
      </w:r>
      <w:r>
        <w:rPr>
          <w:rFonts w:hint="eastAsia" w:ascii="宋体" w:hAnsi="宋体" w:eastAsia="宋体" w:cs="宋体"/>
          <w:b/>
          <w:bCs/>
          <w:kern w:val="2"/>
          <w:sz w:val="24"/>
          <w:szCs w:val="24"/>
          <w:highlight w:val="none"/>
          <w:lang w:val="en-US" w:eastAsia="zh-CN" w:bidi="ar-SA"/>
        </w:rPr>
        <w:t>最终</w:t>
      </w:r>
      <w:r>
        <w:rPr>
          <w:rFonts w:hint="eastAsia" w:cs="宋体"/>
          <w:b/>
          <w:bCs/>
          <w:kern w:val="2"/>
          <w:sz w:val="24"/>
          <w:szCs w:val="24"/>
          <w:highlight w:val="none"/>
          <w:lang w:val="en-US" w:eastAsia="zh-CN" w:bidi="ar-SA"/>
        </w:rPr>
        <w:t>结算</w:t>
      </w:r>
      <w:r>
        <w:rPr>
          <w:rFonts w:hint="eastAsia" w:ascii="宋体" w:hAnsi="宋体" w:eastAsia="宋体" w:cs="宋体"/>
          <w:b/>
          <w:bCs/>
          <w:kern w:val="2"/>
          <w:sz w:val="24"/>
          <w:szCs w:val="24"/>
          <w:highlight w:val="none"/>
          <w:lang w:val="en-US" w:eastAsia="zh-CN" w:bidi="ar-SA"/>
        </w:rPr>
        <w:t>方式以实际合同签订为准。</w:t>
      </w:r>
      <w:r>
        <w:rPr>
          <w:rFonts w:hint="eastAsia" w:ascii="宋体" w:hAnsi="宋体" w:cs="宋体"/>
          <w:b/>
          <w:bCs/>
          <w:sz w:val="24"/>
          <w:szCs w:val="24"/>
          <w:highlight w:val="none"/>
          <w:lang w:val="en-US" w:eastAsia="zh-CN"/>
        </w:rPr>
        <w:t>因</w:t>
      </w:r>
      <w:r>
        <w:rPr>
          <w:rFonts w:hint="eastAsia" w:hAnsi="宋体" w:cs="宋体"/>
          <w:b/>
          <w:bCs/>
          <w:sz w:val="24"/>
          <w:highlight w:val="none"/>
          <w:lang w:val="en-US" w:eastAsia="zh-CN"/>
        </w:rPr>
        <w:t>实际用餐人数调整，所涉及的相关费用将根据实际情况签订补充协议。</w:t>
      </w:r>
    </w:p>
    <w:p w14:paraId="5A942CFD">
      <w:pPr>
        <w:keepNext w:val="0"/>
        <w:keepLines w:val="0"/>
        <w:pageBreakBefore w:val="0"/>
        <w:widowControl w:val="0"/>
        <w:kinsoku/>
        <w:wordWrap/>
        <w:overflowPunct/>
        <w:topLinePunct w:val="0"/>
        <w:autoSpaceDE/>
        <w:autoSpaceDN/>
        <w:bidi w:val="0"/>
        <w:adjustRightInd w:val="0"/>
        <w:spacing w:line="22" w:lineRule="atLeas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、服务承诺</w:t>
      </w:r>
    </w:p>
    <w:p w14:paraId="7039A64C">
      <w:pPr>
        <w:keepNext w:val="0"/>
        <w:keepLines w:val="0"/>
        <w:pageBreakBefore w:val="0"/>
        <w:widowControl w:val="0"/>
        <w:kinsoku/>
        <w:wordWrap/>
        <w:overflowPunct/>
        <w:topLinePunct w:val="0"/>
        <w:autoSpaceDE/>
        <w:autoSpaceDN/>
        <w:bidi w:val="0"/>
        <w:adjustRightInd w:val="0"/>
        <w:spacing w:line="22" w:lineRule="atLeas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（一）投标人应拟派专门的项目负责人与采购人保持联系，随时解决各类问题；</w:t>
      </w:r>
    </w:p>
    <w:p w14:paraId="15BDCC21">
      <w:pPr>
        <w:keepNext w:val="0"/>
        <w:keepLines w:val="0"/>
        <w:pageBreakBefore w:val="0"/>
        <w:widowControl w:val="0"/>
        <w:kinsoku/>
        <w:wordWrap/>
        <w:overflowPunct/>
        <w:topLinePunct w:val="0"/>
        <w:bidi w:val="0"/>
        <w:spacing w:line="26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（二）投标人须对招标文件中提出的服务内容和各项要求做出明确的承诺，说明是否可以达到相应的标准以及如何达到；</w:t>
      </w:r>
    </w:p>
    <w:p w14:paraId="34ADAD72">
      <w:pPr>
        <w:keepNext w:val="0"/>
        <w:keepLines w:val="0"/>
        <w:pageBreakBefore w:val="0"/>
        <w:widowControl w:val="0"/>
        <w:kinsoku/>
        <w:wordWrap/>
        <w:overflowPunct/>
        <w:topLinePunct w:val="0"/>
        <w:bidi w:val="0"/>
        <w:spacing w:line="264"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 服务方案和相关服务承诺应内容明确，范围清楚，内容真实可行，并必须真实可靠，否则一切后果投标人自负；</w:t>
      </w:r>
    </w:p>
    <w:p w14:paraId="5B98FCD3">
      <w:pPr>
        <w:keepNext w:val="0"/>
        <w:keepLines w:val="0"/>
        <w:pageBreakBefore w:val="0"/>
        <w:widowControl w:val="0"/>
        <w:kinsoku/>
        <w:wordWrap/>
        <w:overflowPunct/>
        <w:topLinePunct w:val="0"/>
        <w:bidi w:val="0"/>
        <w:spacing w:line="264"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b/>
          <w:sz w:val="24"/>
          <w:szCs w:val="24"/>
          <w:highlight w:val="none"/>
        </w:rPr>
        <w:t>保险</w:t>
      </w:r>
      <w:r>
        <w:rPr>
          <w:rFonts w:hint="eastAsia" w:ascii="宋体" w:hAnsi="宋体" w:eastAsia="宋体" w:cs="宋体"/>
          <w:sz w:val="24"/>
          <w:szCs w:val="24"/>
          <w:highlight w:val="none"/>
        </w:rPr>
        <w:t>：</w:t>
      </w:r>
    </w:p>
    <w:p w14:paraId="035F482E">
      <w:pPr>
        <w:keepNext w:val="0"/>
        <w:keepLines w:val="0"/>
        <w:pageBreakBefore w:val="0"/>
        <w:widowControl w:val="0"/>
        <w:kinsoku/>
        <w:wordWrap/>
        <w:overflowPunct/>
        <w:topLinePunct w:val="0"/>
        <w:bidi w:val="0"/>
        <w:spacing w:line="264"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职工人员在作业中应注意自身安全，中标供应商须加强对职工人员的安全教育，在作业中发生的一切意外事故，均由中标供应商负全责。</w:t>
      </w:r>
    </w:p>
    <w:p w14:paraId="737519FD">
      <w:pPr>
        <w:keepNext w:val="0"/>
        <w:keepLines w:val="0"/>
        <w:pageBreakBefore w:val="0"/>
        <w:widowControl w:val="0"/>
        <w:kinsoku/>
        <w:wordWrap/>
        <w:overflowPunct/>
        <w:topLinePunct w:val="0"/>
        <w:bidi w:val="0"/>
        <w:spacing w:line="264" w:lineRule="auto"/>
        <w:ind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商业保险。</w:t>
      </w:r>
      <w:r>
        <w:rPr>
          <w:rFonts w:hint="eastAsia" w:ascii="宋体" w:hAnsi="宋体" w:eastAsia="宋体" w:cs="宋体"/>
          <w:sz w:val="24"/>
          <w:szCs w:val="24"/>
          <w:highlight w:val="none"/>
        </w:rPr>
        <w:t>为保障职工人身安全，中标供应商必须为所有聘用职工（达到保险投标条件的人员）投保雇主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szCs w:val="24"/>
          <w:highlight w:val="none"/>
        </w:rPr>
        <w:t>内报采购人，保单原件在合同签订后1个月内报采购人（复印件备案），保险费用由中标供应商承担。未投保雇主责任保险的人数采购人将按应付保险费全额扣除。</w:t>
      </w:r>
    </w:p>
    <w:p w14:paraId="73C624E9">
      <w:pPr>
        <w:keepNext w:val="0"/>
        <w:keepLines w:val="0"/>
        <w:pageBreakBefore w:val="0"/>
        <w:widowControl w:val="0"/>
        <w:kinsoku/>
        <w:wordWrap/>
        <w:overflowPunct/>
        <w:topLinePunct w:val="0"/>
        <w:bidi w:val="0"/>
        <w:spacing w:line="264" w:lineRule="auto"/>
        <w:ind w:firstLine="470" w:firstLineChars="196"/>
        <w:textAlignment w:val="auto"/>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rPr>
        <w:t>投标人报价时应切实保障职工的合法权益，应充分考虑到当地最低工资标准待遇</w:t>
      </w:r>
      <w:r>
        <w:rPr>
          <w:rFonts w:hint="eastAsia" w:ascii="宋体" w:hAnsi="宋体" w:eastAsia="宋体" w:cs="宋体"/>
          <w:b/>
          <w:sz w:val="24"/>
          <w:szCs w:val="24"/>
          <w:highlight w:val="none"/>
        </w:rPr>
        <w:t>政策性调整及各类创建突击的情况，及时按规定发放工资、福利、津贴等有关费用，不得无故克扣、拖延，否则，按规定没收履约保证金，以及追究由此带来的其他损失。</w:t>
      </w:r>
    </w:p>
    <w:p w14:paraId="573BCDBE">
      <w:pPr>
        <w:keepNext w:val="0"/>
        <w:keepLines w:val="0"/>
        <w:pageBreakBefore w:val="0"/>
        <w:widowControl w:val="0"/>
        <w:kinsoku/>
        <w:wordWrap/>
        <w:overflowPunct/>
        <w:topLinePunct w:val="0"/>
        <w:bidi w:val="0"/>
        <w:adjustRightInd/>
        <w:spacing w:line="264" w:lineRule="auto"/>
        <w:ind w:firstLine="482" w:firstLineChars="200"/>
        <w:textAlignment w:val="auto"/>
        <w:rPr>
          <w:rFonts w:hint="eastAsia" w:ascii="宋体" w:hAnsi="宋体" w:eastAsia="宋体" w:cs="宋体"/>
          <w:bCs/>
          <w:sz w:val="24"/>
          <w:szCs w:val="24"/>
          <w:highlight w:val="none"/>
        </w:rPr>
      </w:pPr>
      <w:r>
        <w:rPr>
          <w:rFonts w:hint="eastAsia" w:ascii="宋体" w:hAnsi="宋体" w:eastAsia="宋体" w:cs="宋体"/>
          <w:b/>
          <w:sz w:val="24"/>
          <w:szCs w:val="24"/>
          <w:highlight w:val="none"/>
        </w:rPr>
        <w:t>餐饮业经营者责任保险：</w:t>
      </w:r>
      <w:r>
        <w:rPr>
          <w:rFonts w:hint="eastAsia" w:ascii="宋体" w:hAnsi="宋体" w:eastAsia="宋体" w:cs="宋体"/>
          <w:bCs/>
          <w:sz w:val="24"/>
          <w:szCs w:val="24"/>
          <w:highlight w:val="none"/>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67639BC9">
      <w:pPr>
        <w:keepNext w:val="0"/>
        <w:keepLines w:val="0"/>
        <w:pageBreakBefore w:val="0"/>
        <w:widowControl w:val="0"/>
        <w:kinsoku/>
        <w:wordWrap/>
        <w:overflowPunct/>
        <w:topLinePunct w:val="0"/>
        <w:bidi w:val="0"/>
        <w:adjustRightInd/>
        <w:spacing w:line="264" w:lineRule="auto"/>
        <w:ind w:firstLine="470" w:firstLineChars="196"/>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1.起源于经营场所的</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"https://baike.baidu.com/item/%E7%81%AB%E7%81%BE"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火灾</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和</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"https://baike.baidu.com/item/%E7%88%86%E7%82%B8/18112" \t "https://baike.baidu.com/item/%E9%A4%90%E9%A5%AE%E4%B8%9A%E7%BB%8F%E8%90%A5%E8%80%85%E8%B4%A3%E4%BB%BB%E4%BF%9D%E9%99%A9/_blank"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rPr>
        <w:t>爆炸</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5C17F450">
      <w:pPr>
        <w:keepNext w:val="0"/>
        <w:keepLines w:val="0"/>
        <w:pageBreakBefore w:val="0"/>
        <w:widowControl w:val="0"/>
        <w:kinsoku/>
        <w:wordWrap/>
        <w:overflowPunct/>
        <w:topLinePunct w:val="0"/>
        <w:bidi w:val="0"/>
        <w:adjustRightInd/>
        <w:spacing w:line="264" w:lineRule="auto"/>
        <w:ind w:firstLine="470" w:firstLineChars="196"/>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2.对经营场所及相关设施维修、维护不当；</w:t>
      </w:r>
    </w:p>
    <w:p w14:paraId="2DFAF46D">
      <w:pPr>
        <w:keepNext w:val="0"/>
        <w:keepLines w:val="0"/>
        <w:pageBreakBefore w:val="0"/>
        <w:widowControl w:val="0"/>
        <w:kinsoku/>
        <w:wordWrap/>
        <w:overflowPunct/>
        <w:topLinePunct w:val="0"/>
        <w:bidi w:val="0"/>
        <w:adjustRightInd/>
        <w:spacing w:line="264" w:lineRule="auto"/>
        <w:ind w:firstLine="470" w:firstLineChars="196"/>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3.经营场所自身的缺陷；</w:t>
      </w:r>
    </w:p>
    <w:p w14:paraId="16B9F6D4">
      <w:pPr>
        <w:keepNext w:val="0"/>
        <w:keepLines w:val="0"/>
        <w:pageBreakBefore w:val="0"/>
        <w:widowControl w:val="0"/>
        <w:kinsoku/>
        <w:wordWrap/>
        <w:overflowPunct/>
        <w:topLinePunct w:val="0"/>
        <w:bidi w:val="0"/>
        <w:adjustRightInd/>
        <w:spacing w:line="264" w:lineRule="auto"/>
        <w:ind w:firstLine="470" w:firstLineChars="196"/>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4.被保险人雇员的过失。</w:t>
      </w:r>
    </w:p>
    <w:p w14:paraId="5F8DB606">
      <w:pPr>
        <w:keepNext w:val="0"/>
        <w:keepLines w:val="0"/>
        <w:pageBreakBefore w:val="0"/>
        <w:widowControl w:val="0"/>
        <w:kinsoku/>
        <w:wordWrap/>
        <w:overflowPunct/>
        <w:topLinePunct w:val="0"/>
        <w:autoSpaceDE/>
        <w:autoSpaceDN/>
        <w:bidi w:val="0"/>
        <w:spacing w:line="264"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highlight w:val="none"/>
          <w:lang w:val="en-US"/>
        </w:rPr>
        <w:t xml:space="preserve"> </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14:paraId="7923A9EE">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14:paraId="2ED56166">
      <w:pPr>
        <w:keepNext w:val="0"/>
        <w:keepLines w:val="0"/>
        <w:pageBreakBefore w:val="0"/>
        <w:widowControl w:val="0"/>
        <w:kinsoku/>
        <w:wordWrap/>
        <w:overflowPunct/>
        <w:topLinePunct w:val="0"/>
        <w:autoSpaceDE/>
        <w:autoSpaceDN/>
        <w:bidi w:val="0"/>
        <w:adjustRightInd w:val="0"/>
        <w:snapToGrid w:val="0"/>
        <w:spacing w:line="264"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14:paraId="4132379D">
      <w:pPr>
        <w:keepNext w:val="0"/>
        <w:keepLines w:val="0"/>
        <w:pageBreakBefore w:val="0"/>
        <w:widowControl w:val="0"/>
        <w:kinsoku/>
        <w:wordWrap/>
        <w:overflowPunct/>
        <w:topLinePunct w:val="0"/>
        <w:autoSpaceDE/>
        <w:autoSpaceDN/>
        <w:bidi w:val="0"/>
        <w:adjustRightInd w:val="0"/>
        <w:snapToGrid w:val="0"/>
        <w:spacing w:line="264"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sz w:val="24"/>
          <w:szCs w:val="24"/>
        </w:rPr>
        <w:t>生防疫</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lang w:val="en-US" w:eastAsia="zh-CN"/>
        </w:rPr>
        <w:t>防疫管理工作，</w:t>
      </w:r>
      <w:r>
        <w:rPr>
          <w:rFonts w:hint="eastAsia" w:ascii="宋体" w:hAnsi="宋体" w:eastAsia="宋体" w:cs="宋体"/>
          <w:color w:val="000000"/>
          <w:sz w:val="24"/>
          <w:szCs w:val="24"/>
        </w:rPr>
        <w:t>就餐环境</w:t>
      </w:r>
      <w:r>
        <w:rPr>
          <w:rFonts w:hint="eastAsia" w:ascii="宋体" w:hAnsi="宋体" w:eastAsia="宋体" w:cs="宋体"/>
          <w:sz w:val="24"/>
          <w:szCs w:val="24"/>
        </w:rPr>
        <w:t>必须达到国家规定的食堂卫生标准。</w:t>
      </w:r>
    </w:p>
    <w:p w14:paraId="1F07DB88">
      <w:pPr>
        <w:keepNext w:val="0"/>
        <w:keepLines w:val="0"/>
        <w:pageBreakBefore w:val="0"/>
        <w:widowControl w:val="0"/>
        <w:kinsoku/>
        <w:wordWrap/>
        <w:overflowPunct/>
        <w:topLinePunct w:val="0"/>
        <w:autoSpaceDE/>
        <w:autoSpaceDN/>
        <w:bidi w:val="0"/>
        <w:adjustRightInd w:val="0"/>
        <w:snapToGrid w:val="0"/>
        <w:spacing w:line="264"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14:paraId="6DDCBF74">
      <w:pPr>
        <w:keepNext w:val="0"/>
        <w:keepLines w:val="0"/>
        <w:pageBreakBefore w:val="0"/>
        <w:widowControl w:val="0"/>
        <w:kinsoku/>
        <w:wordWrap/>
        <w:overflowPunct/>
        <w:topLinePunct w:val="0"/>
        <w:autoSpaceDE/>
        <w:autoSpaceDN/>
        <w:bidi w:val="0"/>
        <w:adjustRightInd w:val="0"/>
        <w:snapToGrid w:val="0"/>
        <w:spacing w:line="264"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14:paraId="0AA10D0D">
      <w:pPr>
        <w:keepNext w:val="0"/>
        <w:keepLines w:val="0"/>
        <w:pageBreakBefore w:val="0"/>
        <w:widowControl w:val="0"/>
        <w:kinsoku/>
        <w:wordWrap/>
        <w:overflowPunct/>
        <w:topLinePunct w:val="0"/>
        <w:autoSpaceDE/>
        <w:autoSpaceDN/>
        <w:bidi w:val="0"/>
        <w:adjustRightInd w:val="0"/>
        <w:snapToGrid w:val="0"/>
        <w:spacing w:line="264"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14:paraId="28BE4983">
      <w:pPr>
        <w:pStyle w:val="23"/>
        <w:keepNext w:val="0"/>
        <w:keepLines w:val="0"/>
        <w:pageBreakBefore w:val="0"/>
        <w:widowControl w:val="0"/>
        <w:kinsoku/>
        <w:wordWrap/>
        <w:overflowPunct/>
        <w:topLinePunct w:val="0"/>
        <w:bidi w:val="0"/>
        <w:spacing w:line="264" w:lineRule="auto"/>
        <w:ind w:firstLine="48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7、符合上级管理部门要求。</w:t>
      </w:r>
    </w:p>
    <w:p w14:paraId="62379395">
      <w:pPr>
        <w:pStyle w:val="23"/>
        <w:keepNext w:val="0"/>
        <w:pageBreakBefore w:val="0"/>
        <w:kinsoku/>
        <w:wordWrap/>
        <w:overflowPunct/>
        <w:topLinePunct w:val="0"/>
        <w:bidi w:val="0"/>
        <w:adjustRightInd/>
        <w:snapToGrid/>
        <w:spacing w:line="22" w:lineRule="atLeast"/>
        <w:rPr>
          <w:rFonts w:hint="eastAsia" w:ascii="宋体" w:hAnsi="宋体" w:eastAsia="宋体" w:cs="宋体"/>
          <w:b/>
          <w:sz w:val="24"/>
          <w:szCs w:val="24"/>
          <w:highlight w:val="none"/>
        </w:rPr>
      </w:pPr>
      <w:r>
        <w:rPr>
          <w:rFonts w:hint="eastAsia" w:ascii="仿宋" w:hAnsi="仿宋" w:eastAsia="仿宋" w:cs="仿宋"/>
          <w:b/>
          <w:sz w:val="24"/>
          <w:szCs w:val="24"/>
          <w:highlight w:val="none"/>
          <w:lang w:val="en-US"/>
        </w:rPr>
        <w:t xml:space="preserve"> </w:t>
      </w:r>
      <w:r>
        <w:rPr>
          <w:rFonts w:hint="eastAsia" w:ascii="宋体" w:hAnsi="宋体" w:eastAsia="宋体" w:cs="宋体"/>
          <w:b/>
          <w:sz w:val="24"/>
          <w:szCs w:val="24"/>
          <w:highlight w:val="none"/>
          <w:lang w:val="en-US" w:eastAsia="zh-CN"/>
        </w:rPr>
        <w:t>十</w:t>
      </w:r>
      <w:r>
        <w:rPr>
          <w:rFonts w:hint="eastAsia" w:ascii="宋体" w:hAnsi="宋体" w:eastAsia="宋体" w:cs="宋体"/>
          <w:b/>
          <w:sz w:val="24"/>
          <w:szCs w:val="24"/>
          <w:highlight w:val="none"/>
        </w:rPr>
        <w:t>、 综合考评</w:t>
      </w:r>
    </w:p>
    <w:p w14:paraId="41A0EC80">
      <w:pPr>
        <w:pStyle w:val="23"/>
        <w:keepNext w:val="0"/>
        <w:pageBreakBefore w:val="0"/>
        <w:kinsoku/>
        <w:wordWrap/>
        <w:overflowPunct/>
        <w:topLinePunct w:val="0"/>
        <w:bidi w:val="0"/>
        <w:adjustRightInd/>
        <w:snapToGrid/>
        <w:spacing w:line="22" w:lineRule="atLeast"/>
        <w:rPr>
          <w:rFonts w:hint="eastAsia" w:ascii="宋体" w:hAnsi="宋体" w:eastAsia="宋体" w:cs="宋体"/>
          <w:b/>
          <w:bCs/>
          <w:sz w:val="24"/>
          <w:szCs w:val="24"/>
          <w:highlight w:val="none"/>
          <w:lang w:eastAsia="zh-CN"/>
        </w:rPr>
      </w:pPr>
      <w:r>
        <w:rPr>
          <w:rFonts w:hint="eastAsia" w:ascii="宋体" w:hAnsi="宋体" w:eastAsia="宋体" w:cs="宋体"/>
          <w:b/>
          <w:sz w:val="24"/>
          <w:szCs w:val="24"/>
          <w:highlight w:val="none"/>
          <w:lang w:val="en-US"/>
        </w:rPr>
        <w:t xml:space="preserve">   </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考核及奖罚细则（</w:t>
      </w:r>
      <w:r>
        <w:rPr>
          <w:rFonts w:hint="eastAsia" w:hAnsi="宋体" w:cs="宋体"/>
          <w:b/>
          <w:bCs/>
          <w:sz w:val="24"/>
          <w:szCs w:val="24"/>
          <w:highlight w:val="none"/>
          <w:lang w:val="en-US" w:eastAsia="zh-CN"/>
        </w:rPr>
        <w:t>见</w:t>
      </w:r>
      <w:r>
        <w:rPr>
          <w:rFonts w:hint="eastAsia" w:ascii="宋体" w:hAnsi="宋体" w:cs="宋体"/>
          <w:b/>
          <w:bCs/>
          <w:sz w:val="24"/>
          <w:szCs w:val="24"/>
          <w:highlight w:val="none"/>
          <w:lang w:val="en-US" w:eastAsia="zh-CN"/>
        </w:rPr>
        <w:t>本招标文件第五部分</w:t>
      </w:r>
      <w:r>
        <w:rPr>
          <w:rFonts w:hint="eastAsia" w:hAnsi="宋体" w:cs="宋体"/>
          <w:b/>
          <w:bCs/>
          <w:sz w:val="24"/>
          <w:szCs w:val="24"/>
          <w:highlight w:val="none"/>
          <w:lang w:val="en-US" w:eastAsia="zh-CN"/>
        </w:rPr>
        <w:t>附件</w:t>
      </w:r>
      <w:r>
        <w:rPr>
          <w:rFonts w:hint="eastAsia" w:ascii="宋体" w:hAnsi="宋体" w:eastAsia="宋体" w:cs="宋体"/>
          <w:b/>
          <w:bCs/>
          <w:sz w:val="24"/>
          <w:szCs w:val="24"/>
          <w:highlight w:val="none"/>
        </w:rPr>
        <w:t>），</w:t>
      </w:r>
      <w:r>
        <w:rPr>
          <w:rFonts w:hint="eastAsia" w:hAnsi="宋体" w:cs="宋体"/>
          <w:b/>
          <w:bCs/>
          <w:sz w:val="24"/>
          <w:szCs w:val="24"/>
          <w:highlight w:val="none"/>
          <w:lang w:val="en-US" w:eastAsia="zh-CN"/>
        </w:rPr>
        <w:t>具体</w:t>
      </w:r>
      <w:r>
        <w:rPr>
          <w:rFonts w:hint="eastAsia" w:ascii="宋体" w:hAnsi="宋体" w:eastAsia="宋体" w:cs="宋体"/>
          <w:b/>
          <w:bCs/>
          <w:sz w:val="24"/>
          <w:szCs w:val="24"/>
          <w:highlight w:val="none"/>
        </w:rPr>
        <w:t>以</w:t>
      </w:r>
      <w:r>
        <w:rPr>
          <w:rFonts w:hint="eastAsia" w:ascii="宋体" w:hAnsi="宋体" w:eastAsia="宋体" w:cs="宋体"/>
          <w:b/>
          <w:bCs/>
          <w:sz w:val="24"/>
          <w:szCs w:val="24"/>
          <w:highlight w:val="none"/>
          <w:lang w:val="en-US"/>
        </w:rPr>
        <w:t>实际</w:t>
      </w:r>
      <w:r>
        <w:rPr>
          <w:rFonts w:hint="eastAsia" w:hAnsi="宋体" w:cs="宋体"/>
          <w:b/>
          <w:bCs/>
          <w:sz w:val="24"/>
          <w:szCs w:val="24"/>
          <w:highlight w:val="none"/>
          <w:lang w:val="en-US" w:eastAsia="zh-CN"/>
        </w:rPr>
        <w:t>合同</w:t>
      </w:r>
      <w:r>
        <w:rPr>
          <w:rFonts w:hint="eastAsia" w:ascii="宋体" w:hAnsi="宋体" w:eastAsia="宋体" w:cs="宋体"/>
          <w:b/>
          <w:bCs/>
          <w:sz w:val="24"/>
          <w:szCs w:val="24"/>
          <w:highlight w:val="none"/>
        </w:rPr>
        <w:t>为准</w:t>
      </w:r>
      <w:r>
        <w:rPr>
          <w:rFonts w:hint="eastAsia" w:hAnsi="宋体" w:cs="宋体"/>
          <w:b/>
          <w:bCs/>
          <w:sz w:val="24"/>
          <w:szCs w:val="24"/>
          <w:highlight w:val="none"/>
          <w:lang w:eastAsia="zh-CN"/>
        </w:rPr>
        <w:t>（</w:t>
      </w:r>
      <w:r>
        <w:rPr>
          <w:rFonts w:hint="eastAsia" w:hAnsi="宋体" w:cs="宋体"/>
          <w:b/>
          <w:bCs/>
          <w:sz w:val="24"/>
          <w:szCs w:val="24"/>
          <w:highlight w:val="none"/>
          <w:lang w:val="en-US" w:eastAsia="zh-CN"/>
        </w:rPr>
        <w:t>甲方有权制定或调整考评方式</w:t>
      </w:r>
      <w:r>
        <w:rPr>
          <w:rFonts w:hint="eastAsia" w:hAnsi="宋体" w:cs="宋体"/>
          <w:b/>
          <w:bCs/>
          <w:sz w:val="24"/>
          <w:szCs w:val="24"/>
          <w:highlight w:val="none"/>
          <w:lang w:eastAsia="zh-CN"/>
        </w:rPr>
        <w:t>）。</w:t>
      </w:r>
    </w:p>
    <w:p w14:paraId="491C62FB">
      <w:pPr>
        <w:keepNext w:val="0"/>
        <w:pageBreakBefore w:val="0"/>
        <w:kinsoku/>
        <w:wordWrap/>
        <w:overflowPunct/>
        <w:topLinePunct w:val="0"/>
        <w:bidi w:val="0"/>
        <w:snapToGrid/>
        <w:spacing w:line="22" w:lineRule="atLeast"/>
        <w:rPr>
          <w:rFonts w:hint="eastAsia" w:ascii="宋体" w:hAnsi="宋体" w:eastAsia="宋体" w:cs="宋体"/>
          <w:b/>
          <w:bCs/>
          <w:sz w:val="24"/>
          <w:szCs w:val="24"/>
          <w:highlight w:val="none"/>
        </w:rPr>
      </w:pPr>
    </w:p>
    <w:p w14:paraId="0302D956">
      <w:pPr>
        <w:keepNext w:val="0"/>
        <w:pageBreakBefore w:val="0"/>
        <w:kinsoku/>
        <w:wordWrap/>
        <w:overflowPunct/>
        <w:topLinePunct w:val="0"/>
        <w:bidi w:val="0"/>
        <w:snapToGrid/>
        <w:spacing w:line="22" w:lineRule="atLeast"/>
        <w:rPr>
          <w:rFonts w:hint="eastAsia" w:ascii="宋体" w:hAnsi="宋体" w:eastAsia="宋体" w:cs="宋体"/>
          <w:b/>
          <w:bCs/>
          <w:sz w:val="24"/>
          <w:szCs w:val="24"/>
          <w:highlight w:val="none"/>
        </w:rPr>
      </w:pPr>
    </w:p>
    <w:p w14:paraId="59354EBD">
      <w:pPr>
        <w:keepNext w:val="0"/>
        <w:pageBreakBefore w:val="0"/>
        <w:kinsoku/>
        <w:wordWrap/>
        <w:overflowPunct/>
        <w:topLinePunct w:val="0"/>
        <w:bidi w:val="0"/>
        <w:snapToGrid/>
        <w:spacing w:line="22" w:lineRule="atLeast"/>
        <w:rPr>
          <w:rFonts w:hint="eastAsia" w:ascii="宋体" w:hAnsi="宋体" w:eastAsia="宋体" w:cs="宋体"/>
          <w:b/>
          <w:bCs/>
          <w:sz w:val="24"/>
          <w:szCs w:val="24"/>
          <w:highlight w:val="none"/>
        </w:rPr>
      </w:pPr>
    </w:p>
    <w:p w14:paraId="1A1A214A">
      <w:pPr>
        <w:keepNext w:val="0"/>
        <w:pageBreakBefore w:val="0"/>
        <w:kinsoku/>
        <w:wordWrap/>
        <w:overflowPunct/>
        <w:topLinePunct w:val="0"/>
        <w:bidi w:val="0"/>
        <w:snapToGrid/>
        <w:spacing w:line="22" w:lineRule="atLeast"/>
        <w:rPr>
          <w:rFonts w:hint="eastAsia" w:ascii="宋体" w:hAnsi="宋体" w:eastAsia="宋体" w:cs="宋体"/>
          <w:b/>
          <w:bCs/>
          <w:sz w:val="24"/>
          <w:szCs w:val="24"/>
          <w:highlight w:val="none"/>
        </w:rPr>
      </w:pPr>
    </w:p>
    <w:p w14:paraId="75D96136">
      <w:pPr>
        <w:keepNext w:val="0"/>
        <w:pageBreakBefore w:val="0"/>
        <w:kinsoku/>
        <w:wordWrap/>
        <w:overflowPunct/>
        <w:topLinePunct w:val="0"/>
        <w:bidi w:val="0"/>
        <w:snapToGrid/>
        <w:spacing w:line="22" w:lineRule="atLeast"/>
        <w:rPr>
          <w:rFonts w:hint="eastAsia" w:ascii="宋体" w:hAnsi="宋体" w:eastAsia="宋体" w:cs="宋体"/>
          <w:b/>
          <w:bCs/>
          <w:sz w:val="24"/>
          <w:szCs w:val="24"/>
          <w:highlight w:val="none"/>
        </w:rPr>
      </w:pPr>
    </w:p>
    <w:p w14:paraId="1F5500F9">
      <w:pPr>
        <w:jc w:val="both"/>
        <w:rPr>
          <w:rFonts w:hint="eastAsia" w:ascii="宋体" w:hAnsi="宋体" w:eastAsia="宋体" w:cs="宋体"/>
          <w:b/>
          <w:bCs/>
          <w:sz w:val="24"/>
          <w:szCs w:val="24"/>
          <w:highlight w:val="none"/>
        </w:rPr>
        <w:sectPr>
          <w:headerReference r:id="rId8" w:type="default"/>
          <w:footerReference r:id="rId9" w:type="default"/>
          <w:pgSz w:w="11906" w:h="16838"/>
          <w:pgMar w:top="680" w:right="1417" w:bottom="680" w:left="1417" w:header="851" w:footer="601" w:gutter="0"/>
          <w:paperSrc/>
          <w:pgBorders>
            <w:top w:val="none" w:sz="0" w:space="0"/>
            <w:left w:val="none" w:sz="0" w:space="0"/>
            <w:bottom w:val="none" w:sz="0" w:space="0"/>
            <w:right w:val="none" w:sz="0" w:space="0"/>
          </w:pgBorders>
          <w:pgNumType w:fmt="numberInDash"/>
          <w:cols w:space="0" w:num="1"/>
          <w:rtlGutter w:val="0"/>
          <w:docGrid w:linePitch="312" w:charSpace="0"/>
        </w:sectPr>
      </w:pPr>
      <w:r>
        <w:rPr>
          <w:rFonts w:hint="eastAsia" w:ascii="仿宋" w:hAnsi="仿宋" w:eastAsia="仿宋" w:cs="仿宋"/>
          <w:b/>
          <w:bCs/>
          <w:sz w:val="24"/>
          <w:szCs w:val="24"/>
          <w:highlight w:val="none"/>
        </w:rPr>
        <w:t>带“▲”条款为实质性条款，投标人须将相应内容填写至《符合性审查资料》，如有任意一条未响应或不满足，将被视为投标无效。</w:t>
      </w:r>
    </w:p>
    <w:p w14:paraId="00B669A8">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8" w:name="_Toc184310329"/>
      <w:bookmarkEnd w:id="28"/>
      <w:bookmarkStart w:id="29" w:name="_Toc184314467"/>
      <w:bookmarkEnd w:id="29"/>
      <w:bookmarkStart w:id="30" w:name="_Toc184314473"/>
      <w:bookmarkEnd w:id="30"/>
      <w:bookmarkStart w:id="31" w:name="_Toc184308082"/>
      <w:bookmarkEnd w:id="31"/>
      <w:bookmarkStart w:id="32" w:name="_Toc184310313"/>
      <w:bookmarkEnd w:id="32"/>
      <w:bookmarkStart w:id="33" w:name="_Toc184308107"/>
      <w:bookmarkEnd w:id="33"/>
      <w:bookmarkStart w:id="34" w:name="_Toc184314469"/>
      <w:bookmarkEnd w:id="34"/>
      <w:bookmarkStart w:id="35" w:name="_Toc184314439"/>
      <w:bookmarkEnd w:id="35"/>
      <w:bookmarkStart w:id="36" w:name="_Toc184310309"/>
      <w:bookmarkEnd w:id="36"/>
      <w:bookmarkStart w:id="37" w:name="_Toc184312105"/>
      <w:bookmarkEnd w:id="37"/>
      <w:bookmarkStart w:id="38" w:name="_Toc184314460"/>
      <w:bookmarkEnd w:id="38"/>
      <w:bookmarkStart w:id="39" w:name="_Toc184314421"/>
      <w:bookmarkEnd w:id="39"/>
      <w:bookmarkStart w:id="40" w:name="_Toc184308080"/>
      <w:bookmarkEnd w:id="40"/>
      <w:bookmarkStart w:id="41" w:name="_Toc184312110"/>
      <w:bookmarkEnd w:id="41"/>
      <w:bookmarkStart w:id="42" w:name="_Toc184314475"/>
      <w:bookmarkEnd w:id="42"/>
      <w:bookmarkStart w:id="43" w:name="_Toc184310330"/>
      <w:bookmarkEnd w:id="43"/>
      <w:bookmarkStart w:id="44" w:name="_Toc184310323"/>
      <w:bookmarkEnd w:id="44"/>
      <w:bookmarkStart w:id="45" w:name="_Toc184308096"/>
      <w:bookmarkEnd w:id="45"/>
      <w:bookmarkStart w:id="46" w:name="_Toc184312107"/>
      <w:bookmarkEnd w:id="46"/>
      <w:bookmarkStart w:id="47" w:name="_Toc184314455"/>
      <w:bookmarkEnd w:id="47"/>
      <w:bookmarkStart w:id="48" w:name="_Toc184314446"/>
      <w:bookmarkEnd w:id="48"/>
      <w:bookmarkStart w:id="49" w:name="_Toc184310272"/>
      <w:bookmarkEnd w:id="49"/>
      <w:bookmarkStart w:id="50" w:name="_Toc184312096"/>
      <w:bookmarkEnd w:id="50"/>
      <w:bookmarkStart w:id="51" w:name="_Toc184314477"/>
      <w:bookmarkEnd w:id="51"/>
      <w:bookmarkStart w:id="52" w:name="_Toc184314480"/>
      <w:bookmarkEnd w:id="52"/>
      <w:bookmarkStart w:id="53" w:name="_Toc184310325"/>
      <w:bookmarkEnd w:id="53"/>
      <w:bookmarkStart w:id="54" w:name="_Toc184312069"/>
      <w:bookmarkEnd w:id="54"/>
      <w:bookmarkStart w:id="55" w:name="_Toc184308061"/>
      <w:bookmarkEnd w:id="55"/>
      <w:bookmarkStart w:id="56" w:name="_Toc184310337"/>
      <w:bookmarkEnd w:id="56"/>
      <w:bookmarkStart w:id="57" w:name="_Toc184312079"/>
      <w:bookmarkEnd w:id="57"/>
      <w:bookmarkStart w:id="58" w:name="_Toc184313299"/>
      <w:bookmarkEnd w:id="58"/>
      <w:bookmarkStart w:id="59" w:name="_Toc184308041"/>
      <w:bookmarkEnd w:id="59"/>
      <w:bookmarkStart w:id="60" w:name="_Toc184310341"/>
      <w:bookmarkEnd w:id="60"/>
      <w:bookmarkStart w:id="61" w:name="_Toc184308090"/>
      <w:bookmarkEnd w:id="61"/>
      <w:bookmarkStart w:id="62" w:name="_Toc184313269"/>
      <w:bookmarkEnd w:id="62"/>
      <w:bookmarkStart w:id="63" w:name="_Toc184314436"/>
      <w:bookmarkEnd w:id="63"/>
      <w:bookmarkStart w:id="64" w:name="_Toc184308042"/>
      <w:bookmarkEnd w:id="64"/>
      <w:bookmarkStart w:id="65" w:name="_Toc184308049"/>
      <w:bookmarkEnd w:id="65"/>
      <w:bookmarkStart w:id="66" w:name="_Toc184312075"/>
      <w:bookmarkEnd w:id="66"/>
      <w:bookmarkStart w:id="67" w:name="_Toc184313307"/>
      <w:bookmarkEnd w:id="67"/>
      <w:bookmarkStart w:id="68" w:name="_Toc184313274"/>
      <w:bookmarkEnd w:id="68"/>
      <w:bookmarkStart w:id="69" w:name="_Toc184313279"/>
      <w:bookmarkEnd w:id="69"/>
      <w:bookmarkStart w:id="70" w:name="_Toc184310319"/>
      <w:bookmarkEnd w:id="70"/>
      <w:bookmarkStart w:id="71" w:name="_Toc184312130"/>
      <w:bookmarkEnd w:id="71"/>
      <w:bookmarkStart w:id="72" w:name="_Toc184308039"/>
      <w:bookmarkEnd w:id="72"/>
      <w:bookmarkStart w:id="73" w:name="_Toc184308076"/>
      <w:bookmarkEnd w:id="73"/>
      <w:bookmarkStart w:id="74" w:name="_Toc184314428"/>
      <w:bookmarkEnd w:id="74"/>
      <w:bookmarkStart w:id="75" w:name="_Toc184310283"/>
      <w:bookmarkEnd w:id="75"/>
      <w:bookmarkStart w:id="76" w:name="_Toc184308085"/>
      <w:bookmarkEnd w:id="76"/>
      <w:bookmarkStart w:id="77" w:name="_Toc184314427"/>
      <w:bookmarkEnd w:id="77"/>
      <w:bookmarkStart w:id="78" w:name="_Toc184314429"/>
      <w:bookmarkEnd w:id="78"/>
      <w:bookmarkStart w:id="79" w:name="_Toc184313297"/>
      <w:bookmarkEnd w:id="79"/>
      <w:bookmarkStart w:id="80" w:name="_Toc184310324"/>
      <w:bookmarkEnd w:id="80"/>
      <w:bookmarkStart w:id="81" w:name="_Toc184312106"/>
      <w:bookmarkEnd w:id="81"/>
      <w:bookmarkStart w:id="82" w:name="_Toc184312108"/>
      <w:bookmarkEnd w:id="82"/>
      <w:bookmarkStart w:id="83" w:name="_Toc184308106"/>
      <w:bookmarkEnd w:id="83"/>
      <w:bookmarkStart w:id="84" w:name="_Toc184312129"/>
      <w:bookmarkEnd w:id="84"/>
      <w:bookmarkStart w:id="85" w:name="_Toc184313280"/>
      <w:bookmarkEnd w:id="85"/>
      <w:bookmarkStart w:id="86" w:name="_Toc184313296"/>
      <w:bookmarkEnd w:id="86"/>
      <w:bookmarkStart w:id="87" w:name="_Toc184313285"/>
      <w:bookmarkEnd w:id="87"/>
      <w:bookmarkStart w:id="88" w:name="_Toc184310342"/>
      <w:bookmarkEnd w:id="88"/>
      <w:bookmarkStart w:id="89" w:name="_Toc184314412"/>
      <w:bookmarkEnd w:id="89"/>
      <w:bookmarkStart w:id="90" w:name="_Toc184313273"/>
      <w:bookmarkEnd w:id="90"/>
      <w:bookmarkStart w:id="91" w:name="_Toc184314426"/>
      <w:bookmarkEnd w:id="91"/>
      <w:bookmarkStart w:id="92" w:name="_Toc184310292"/>
      <w:bookmarkEnd w:id="92"/>
      <w:bookmarkStart w:id="93" w:name="_Toc184313278"/>
      <w:bookmarkEnd w:id="93"/>
      <w:bookmarkStart w:id="94" w:name="_Toc184308054"/>
      <w:bookmarkEnd w:id="94"/>
      <w:bookmarkStart w:id="95" w:name="_Toc184312134"/>
      <w:bookmarkEnd w:id="95"/>
      <w:bookmarkStart w:id="96" w:name="_Toc184310331"/>
      <w:bookmarkEnd w:id="96"/>
      <w:bookmarkStart w:id="97" w:name="_Toc184310335"/>
      <w:bookmarkEnd w:id="97"/>
      <w:bookmarkStart w:id="98" w:name="_Toc184312073"/>
      <w:bookmarkEnd w:id="98"/>
      <w:bookmarkStart w:id="99" w:name="_Toc184313282"/>
      <w:bookmarkEnd w:id="99"/>
      <w:bookmarkStart w:id="100" w:name="_Toc184310285"/>
      <w:bookmarkEnd w:id="100"/>
      <w:bookmarkStart w:id="101" w:name="_Toc184308048"/>
      <w:bookmarkEnd w:id="101"/>
      <w:bookmarkStart w:id="102" w:name="_Toc184308073"/>
      <w:bookmarkEnd w:id="102"/>
      <w:bookmarkStart w:id="103" w:name="_Toc184308101"/>
      <w:bookmarkEnd w:id="103"/>
      <w:bookmarkStart w:id="104" w:name="_Toc184314442"/>
      <w:bookmarkEnd w:id="104"/>
      <w:bookmarkStart w:id="105" w:name="_Toc184313251"/>
      <w:bookmarkEnd w:id="105"/>
      <w:bookmarkStart w:id="106" w:name="_Toc184313275"/>
      <w:bookmarkEnd w:id="106"/>
      <w:bookmarkStart w:id="107" w:name="_Toc184308078"/>
      <w:bookmarkEnd w:id="107"/>
      <w:bookmarkStart w:id="108" w:name="_Toc184314425"/>
      <w:bookmarkEnd w:id="108"/>
      <w:bookmarkStart w:id="109" w:name="_Toc184312120"/>
      <w:bookmarkEnd w:id="109"/>
      <w:bookmarkStart w:id="110" w:name="_Toc184314417"/>
      <w:bookmarkEnd w:id="110"/>
      <w:bookmarkStart w:id="111" w:name="_Toc184313289"/>
      <w:bookmarkEnd w:id="111"/>
      <w:bookmarkStart w:id="112" w:name="_Toc184313293"/>
      <w:bookmarkEnd w:id="112"/>
      <w:bookmarkStart w:id="113" w:name="_Toc184310312"/>
      <w:bookmarkEnd w:id="113"/>
      <w:bookmarkStart w:id="114" w:name="_Toc184313287"/>
      <w:bookmarkEnd w:id="114"/>
      <w:bookmarkStart w:id="115" w:name="_Toc184312099"/>
      <w:bookmarkEnd w:id="115"/>
      <w:bookmarkStart w:id="116" w:name="_Toc184308062"/>
      <w:bookmarkEnd w:id="116"/>
      <w:bookmarkStart w:id="117" w:name="_Toc184308068"/>
      <w:bookmarkEnd w:id="117"/>
      <w:bookmarkStart w:id="118" w:name="_Toc184314430"/>
      <w:bookmarkEnd w:id="118"/>
      <w:bookmarkStart w:id="119" w:name="_Toc184310304"/>
      <w:bookmarkEnd w:id="119"/>
      <w:bookmarkStart w:id="120" w:name="_Toc184314444"/>
      <w:bookmarkEnd w:id="120"/>
      <w:bookmarkStart w:id="121" w:name="_Toc184312070"/>
      <w:bookmarkEnd w:id="121"/>
      <w:bookmarkStart w:id="122" w:name="_Toc184313246"/>
      <w:bookmarkEnd w:id="122"/>
      <w:bookmarkStart w:id="123" w:name="_Toc184308084"/>
      <w:bookmarkEnd w:id="123"/>
      <w:bookmarkStart w:id="124" w:name="_Toc184313266"/>
      <w:bookmarkEnd w:id="124"/>
      <w:bookmarkStart w:id="125" w:name="_Toc184313242"/>
      <w:bookmarkEnd w:id="125"/>
      <w:bookmarkStart w:id="126" w:name="_Toc184314449"/>
      <w:bookmarkEnd w:id="126"/>
      <w:bookmarkStart w:id="127" w:name="_Toc184313292"/>
      <w:bookmarkEnd w:id="127"/>
      <w:bookmarkStart w:id="128" w:name="_Toc184310277"/>
      <w:bookmarkEnd w:id="128"/>
      <w:bookmarkStart w:id="129" w:name="_Toc184314456"/>
      <w:bookmarkEnd w:id="129"/>
      <w:bookmarkStart w:id="130" w:name="_Toc184310311"/>
      <w:bookmarkEnd w:id="130"/>
      <w:bookmarkStart w:id="131" w:name="_Toc184308055"/>
      <w:bookmarkEnd w:id="131"/>
      <w:bookmarkStart w:id="132" w:name="_Toc184308088"/>
      <w:bookmarkEnd w:id="132"/>
      <w:bookmarkStart w:id="133" w:name="_Toc184313300"/>
      <w:bookmarkEnd w:id="133"/>
      <w:bookmarkStart w:id="134" w:name="_Toc184308057"/>
      <w:bookmarkEnd w:id="134"/>
      <w:bookmarkStart w:id="135" w:name="_Toc184314451"/>
      <w:bookmarkEnd w:id="135"/>
      <w:bookmarkStart w:id="136" w:name="_Toc184312093"/>
      <w:bookmarkEnd w:id="136"/>
      <w:bookmarkStart w:id="137" w:name="_Toc184312067"/>
      <w:bookmarkEnd w:id="137"/>
      <w:bookmarkStart w:id="138" w:name="_Toc184308077"/>
      <w:bookmarkEnd w:id="138"/>
      <w:bookmarkStart w:id="139" w:name="_Toc184313288"/>
      <w:bookmarkEnd w:id="139"/>
      <w:bookmarkStart w:id="140" w:name="_Toc184310279"/>
      <w:bookmarkEnd w:id="140"/>
      <w:bookmarkStart w:id="141" w:name="_Toc184310284"/>
      <w:bookmarkEnd w:id="141"/>
      <w:bookmarkStart w:id="142" w:name="_Toc184310306"/>
      <w:bookmarkEnd w:id="142"/>
      <w:bookmarkStart w:id="143" w:name="_Toc184310296"/>
      <w:bookmarkEnd w:id="143"/>
      <w:bookmarkStart w:id="144" w:name="_Toc184308099"/>
      <w:bookmarkEnd w:id="144"/>
      <w:bookmarkStart w:id="145" w:name="_Toc184310300"/>
      <w:bookmarkEnd w:id="145"/>
      <w:bookmarkStart w:id="146" w:name="_Toc184313268"/>
      <w:bookmarkEnd w:id="146"/>
      <w:bookmarkStart w:id="147" w:name="_Toc184312125"/>
      <w:bookmarkEnd w:id="147"/>
      <w:bookmarkStart w:id="148" w:name="_Toc184308044"/>
      <w:bookmarkEnd w:id="148"/>
      <w:bookmarkStart w:id="149" w:name="_Toc184314410"/>
      <w:bookmarkEnd w:id="149"/>
      <w:bookmarkStart w:id="150" w:name="_Toc184313248"/>
      <w:bookmarkEnd w:id="150"/>
      <w:bookmarkStart w:id="151" w:name="_Toc184313267"/>
      <w:bookmarkEnd w:id="151"/>
      <w:bookmarkStart w:id="152" w:name="_Toc184313281"/>
      <w:bookmarkEnd w:id="152"/>
      <w:bookmarkStart w:id="153" w:name="_Toc184313259"/>
      <w:bookmarkEnd w:id="153"/>
      <w:bookmarkStart w:id="154" w:name="_Toc184312090"/>
      <w:bookmarkEnd w:id="154"/>
      <w:bookmarkStart w:id="155" w:name="_Toc184313249"/>
      <w:bookmarkEnd w:id="155"/>
      <w:bookmarkStart w:id="156" w:name="_Toc184308058"/>
      <w:bookmarkEnd w:id="156"/>
      <w:bookmarkStart w:id="157" w:name="_Toc184314447"/>
      <w:bookmarkEnd w:id="157"/>
      <w:bookmarkStart w:id="158" w:name="_Toc184314454"/>
      <w:bookmarkEnd w:id="158"/>
      <w:bookmarkStart w:id="159" w:name="_Toc184312098"/>
      <w:bookmarkEnd w:id="159"/>
      <w:bookmarkStart w:id="160" w:name="_Toc184312087"/>
      <w:bookmarkEnd w:id="160"/>
      <w:bookmarkStart w:id="161" w:name="_Toc184310289"/>
      <w:bookmarkEnd w:id="161"/>
      <w:bookmarkStart w:id="162" w:name="_Toc184308070"/>
      <w:bookmarkEnd w:id="162"/>
      <w:bookmarkStart w:id="163" w:name="_Toc184308083"/>
      <w:bookmarkEnd w:id="163"/>
      <w:bookmarkStart w:id="164" w:name="_Toc184314416"/>
      <w:bookmarkEnd w:id="164"/>
      <w:bookmarkStart w:id="165" w:name="_Toc184310288"/>
      <w:bookmarkEnd w:id="165"/>
      <w:bookmarkStart w:id="166" w:name="_Toc184312085"/>
      <w:bookmarkEnd w:id="166"/>
      <w:bookmarkStart w:id="167" w:name="_Toc184310340"/>
      <w:bookmarkEnd w:id="167"/>
      <w:bookmarkStart w:id="168" w:name="_Toc184313244"/>
      <w:bookmarkEnd w:id="168"/>
      <w:bookmarkStart w:id="169" w:name="_Toc184308063"/>
      <w:bookmarkEnd w:id="169"/>
      <w:bookmarkStart w:id="170" w:name="_Toc184310290"/>
      <w:bookmarkEnd w:id="170"/>
      <w:bookmarkStart w:id="171" w:name="_Toc184313239"/>
      <w:bookmarkEnd w:id="171"/>
      <w:bookmarkStart w:id="172" w:name="_Toc184308050"/>
      <w:bookmarkEnd w:id="172"/>
      <w:bookmarkStart w:id="173" w:name="_Toc184308089"/>
      <w:bookmarkEnd w:id="173"/>
      <w:bookmarkStart w:id="174" w:name="_Toc184312117"/>
      <w:bookmarkEnd w:id="174"/>
      <w:bookmarkStart w:id="175" w:name="_Toc184313253"/>
      <w:bookmarkEnd w:id="175"/>
      <w:bookmarkStart w:id="176" w:name="_Toc184314432"/>
      <w:bookmarkEnd w:id="176"/>
      <w:bookmarkStart w:id="177" w:name="_Toc184313277"/>
      <w:bookmarkEnd w:id="177"/>
      <w:bookmarkStart w:id="178" w:name="_Toc184308105"/>
      <w:bookmarkEnd w:id="178"/>
      <w:bookmarkStart w:id="179" w:name="_Toc184313271"/>
      <w:bookmarkEnd w:id="179"/>
      <w:bookmarkStart w:id="180" w:name="_Toc184312097"/>
      <w:bookmarkEnd w:id="180"/>
      <w:bookmarkStart w:id="181" w:name="_Toc184312080"/>
      <w:bookmarkEnd w:id="181"/>
      <w:bookmarkStart w:id="182" w:name="_Toc184313255"/>
      <w:bookmarkEnd w:id="182"/>
      <w:bookmarkStart w:id="183" w:name="_Toc184308066"/>
      <w:bookmarkEnd w:id="183"/>
      <w:bookmarkStart w:id="184" w:name="_Toc184310299"/>
      <w:bookmarkEnd w:id="184"/>
      <w:bookmarkStart w:id="185" w:name="_Toc184312122"/>
      <w:bookmarkEnd w:id="185"/>
      <w:bookmarkStart w:id="186" w:name="_Toc184308092"/>
      <w:bookmarkEnd w:id="186"/>
      <w:bookmarkStart w:id="187" w:name="_Toc184310302"/>
      <w:bookmarkEnd w:id="187"/>
      <w:bookmarkStart w:id="188" w:name="_Toc184314431"/>
      <w:bookmarkEnd w:id="188"/>
      <w:bookmarkStart w:id="189" w:name="_Toc184314471"/>
      <w:bookmarkEnd w:id="189"/>
      <w:bookmarkStart w:id="190" w:name="_Toc184310339"/>
      <w:bookmarkEnd w:id="190"/>
      <w:bookmarkStart w:id="191" w:name="_Toc184312135"/>
      <w:bookmarkEnd w:id="191"/>
      <w:bookmarkStart w:id="192" w:name="_Toc184310333"/>
      <w:bookmarkEnd w:id="192"/>
      <w:bookmarkStart w:id="193" w:name="_Toc184312128"/>
      <w:bookmarkEnd w:id="193"/>
      <w:bookmarkStart w:id="194" w:name="_Toc184314465"/>
      <w:bookmarkEnd w:id="194"/>
      <w:bookmarkStart w:id="195" w:name="_Toc184313304"/>
      <w:bookmarkEnd w:id="195"/>
      <w:bookmarkStart w:id="196" w:name="_Toc184314472"/>
      <w:bookmarkEnd w:id="196"/>
      <w:bookmarkStart w:id="197" w:name="_Toc184308079"/>
      <w:bookmarkEnd w:id="197"/>
      <w:bookmarkStart w:id="198" w:name="_Toc184314461"/>
      <w:bookmarkEnd w:id="198"/>
      <w:bookmarkStart w:id="199" w:name="_Toc184314445"/>
      <w:bookmarkEnd w:id="199"/>
      <w:bookmarkStart w:id="200" w:name="_Toc184314478"/>
      <w:bookmarkEnd w:id="200"/>
      <w:bookmarkStart w:id="201" w:name="_Toc184313290"/>
      <w:bookmarkEnd w:id="201"/>
      <w:bookmarkStart w:id="202" w:name="_Toc184314482"/>
      <w:bookmarkEnd w:id="202"/>
      <w:bookmarkStart w:id="203" w:name="_Toc184310314"/>
      <w:bookmarkEnd w:id="203"/>
      <w:bookmarkStart w:id="204" w:name="_Toc184310307"/>
      <w:bookmarkEnd w:id="204"/>
      <w:bookmarkStart w:id="205" w:name="_Toc184310343"/>
      <w:bookmarkEnd w:id="205"/>
      <w:bookmarkStart w:id="206" w:name="_Toc184312071"/>
      <w:bookmarkEnd w:id="206"/>
      <w:bookmarkStart w:id="207" w:name="_Toc184313303"/>
      <w:bookmarkEnd w:id="207"/>
      <w:bookmarkStart w:id="208" w:name="_Toc184310315"/>
      <w:bookmarkEnd w:id="208"/>
      <w:bookmarkStart w:id="209" w:name="_Toc184314459"/>
      <w:bookmarkEnd w:id="209"/>
      <w:bookmarkStart w:id="210" w:name="_Toc184310328"/>
      <w:bookmarkEnd w:id="210"/>
      <w:bookmarkStart w:id="211" w:name="_Toc184312078"/>
      <w:bookmarkEnd w:id="211"/>
      <w:bookmarkStart w:id="212" w:name="_Toc184312092"/>
      <w:bookmarkEnd w:id="212"/>
      <w:bookmarkStart w:id="213" w:name="_Toc184310317"/>
      <w:bookmarkEnd w:id="213"/>
      <w:bookmarkStart w:id="214" w:name="_Toc184312089"/>
      <w:bookmarkEnd w:id="214"/>
      <w:bookmarkStart w:id="215" w:name="_Toc184313250"/>
      <w:bookmarkEnd w:id="215"/>
      <w:bookmarkStart w:id="216" w:name="_Toc184313309"/>
      <w:bookmarkEnd w:id="216"/>
      <w:bookmarkStart w:id="217" w:name="_Toc184314441"/>
      <w:bookmarkEnd w:id="217"/>
      <w:bookmarkStart w:id="218" w:name="_Toc184310305"/>
      <w:bookmarkEnd w:id="218"/>
      <w:bookmarkStart w:id="219" w:name="_Toc184312083"/>
      <w:bookmarkEnd w:id="219"/>
      <w:bookmarkStart w:id="220" w:name="_Toc184312115"/>
      <w:bookmarkEnd w:id="220"/>
      <w:bookmarkStart w:id="221" w:name="_Toc184314422"/>
      <w:bookmarkEnd w:id="221"/>
      <w:bookmarkStart w:id="222" w:name="_Toc184310291"/>
      <w:bookmarkEnd w:id="222"/>
      <w:bookmarkStart w:id="223" w:name="_Toc184314448"/>
      <w:bookmarkEnd w:id="223"/>
      <w:bookmarkStart w:id="224" w:name="_Toc184314434"/>
      <w:bookmarkEnd w:id="224"/>
      <w:bookmarkStart w:id="225" w:name="_Toc184308045"/>
      <w:bookmarkEnd w:id="225"/>
      <w:bookmarkStart w:id="226" w:name="_Toc184312084"/>
      <w:bookmarkEnd w:id="226"/>
      <w:bookmarkStart w:id="227" w:name="_Toc184313256"/>
      <w:bookmarkEnd w:id="227"/>
      <w:bookmarkStart w:id="228" w:name="_Toc184308100"/>
      <w:bookmarkEnd w:id="228"/>
      <w:bookmarkStart w:id="229" w:name="_Toc184310320"/>
      <w:bookmarkEnd w:id="229"/>
      <w:bookmarkStart w:id="230" w:name="_Toc184308095"/>
      <w:bookmarkEnd w:id="230"/>
      <w:bookmarkStart w:id="231" w:name="_Toc184312101"/>
      <w:bookmarkEnd w:id="231"/>
      <w:bookmarkStart w:id="232" w:name="_Toc184314474"/>
      <w:bookmarkEnd w:id="232"/>
      <w:bookmarkStart w:id="233" w:name="_Toc184310274"/>
      <w:bookmarkEnd w:id="233"/>
      <w:bookmarkStart w:id="234" w:name="_Toc184308053"/>
      <w:bookmarkEnd w:id="234"/>
      <w:bookmarkStart w:id="235" w:name="_Toc184314440"/>
      <w:bookmarkEnd w:id="235"/>
      <w:bookmarkStart w:id="236" w:name="_Toc184310334"/>
      <w:bookmarkEnd w:id="236"/>
      <w:bookmarkStart w:id="237" w:name="_Toc184310286"/>
      <w:bookmarkEnd w:id="237"/>
      <w:bookmarkStart w:id="238" w:name="_Toc184308072"/>
      <w:bookmarkEnd w:id="238"/>
      <w:bookmarkStart w:id="239" w:name="_Toc184308093"/>
      <w:bookmarkEnd w:id="239"/>
      <w:bookmarkStart w:id="240" w:name="_Toc184308094"/>
      <w:bookmarkEnd w:id="240"/>
      <w:bookmarkStart w:id="241" w:name="_Toc184313245"/>
      <w:bookmarkEnd w:id="241"/>
      <w:bookmarkStart w:id="242" w:name="_Toc184314466"/>
      <w:bookmarkEnd w:id="242"/>
      <w:bookmarkStart w:id="243" w:name="_Toc184313308"/>
      <w:bookmarkEnd w:id="243"/>
      <w:bookmarkStart w:id="244" w:name="_Toc184308098"/>
      <w:bookmarkEnd w:id="244"/>
      <w:bookmarkStart w:id="245" w:name="_Toc184308056"/>
      <w:bookmarkEnd w:id="245"/>
      <w:bookmarkStart w:id="246" w:name="_Toc184310282"/>
      <w:bookmarkEnd w:id="246"/>
      <w:bookmarkStart w:id="247" w:name="_Toc184312114"/>
      <w:bookmarkEnd w:id="247"/>
      <w:bookmarkStart w:id="248" w:name="_Toc184310281"/>
      <w:bookmarkEnd w:id="248"/>
      <w:bookmarkStart w:id="249" w:name="_Toc184313310"/>
      <w:bookmarkEnd w:id="249"/>
      <w:bookmarkStart w:id="250" w:name="_Toc184308040"/>
      <w:bookmarkEnd w:id="250"/>
      <w:bookmarkStart w:id="251" w:name="_Toc184310326"/>
      <w:bookmarkEnd w:id="251"/>
      <w:bookmarkStart w:id="252" w:name="_Toc184310308"/>
      <w:bookmarkEnd w:id="252"/>
      <w:bookmarkStart w:id="253" w:name="_Toc184312081"/>
      <w:bookmarkEnd w:id="253"/>
      <w:bookmarkStart w:id="254" w:name="_Toc184310316"/>
      <w:bookmarkEnd w:id="254"/>
      <w:bookmarkStart w:id="255" w:name="_Toc184312113"/>
      <w:bookmarkEnd w:id="255"/>
      <w:bookmarkStart w:id="256" w:name="_Toc184312074"/>
      <w:bookmarkEnd w:id="256"/>
      <w:bookmarkStart w:id="257" w:name="_Toc184310287"/>
      <w:bookmarkEnd w:id="257"/>
      <w:bookmarkStart w:id="258" w:name="_Toc184310273"/>
      <w:bookmarkEnd w:id="258"/>
      <w:bookmarkStart w:id="259" w:name="_Toc184312088"/>
      <w:bookmarkEnd w:id="259"/>
      <w:bookmarkStart w:id="260" w:name="_Toc184310298"/>
      <w:bookmarkEnd w:id="260"/>
      <w:bookmarkStart w:id="261" w:name="_Toc184308046"/>
      <w:bookmarkEnd w:id="261"/>
      <w:bookmarkStart w:id="262" w:name="_Toc184312102"/>
      <w:bookmarkEnd w:id="262"/>
      <w:bookmarkStart w:id="263" w:name="_Toc184310318"/>
      <w:bookmarkEnd w:id="263"/>
      <w:bookmarkStart w:id="264" w:name="_Toc184314464"/>
      <w:bookmarkEnd w:id="264"/>
      <w:bookmarkStart w:id="265" w:name="_Toc184313262"/>
      <w:bookmarkEnd w:id="265"/>
      <w:bookmarkStart w:id="266" w:name="_Toc184314413"/>
      <w:bookmarkEnd w:id="266"/>
      <w:bookmarkStart w:id="267" w:name="_Toc184313305"/>
      <w:bookmarkEnd w:id="267"/>
      <w:bookmarkStart w:id="268" w:name="_Toc184314450"/>
      <w:bookmarkEnd w:id="268"/>
      <w:bookmarkStart w:id="269" w:name="_Toc184310275"/>
      <w:bookmarkEnd w:id="269"/>
      <w:bookmarkStart w:id="270" w:name="_Toc184310338"/>
      <w:bookmarkEnd w:id="270"/>
      <w:bookmarkStart w:id="271" w:name="_Toc184314462"/>
      <w:bookmarkEnd w:id="271"/>
      <w:bookmarkStart w:id="272" w:name="_Toc184313265"/>
      <w:bookmarkEnd w:id="272"/>
      <w:bookmarkStart w:id="273" w:name="_Toc184314479"/>
      <w:bookmarkEnd w:id="273"/>
      <w:bookmarkStart w:id="274" w:name="_Toc184312132"/>
      <w:bookmarkEnd w:id="274"/>
      <w:bookmarkStart w:id="275" w:name="_Toc184308043"/>
      <w:bookmarkEnd w:id="275"/>
      <w:bookmarkStart w:id="276" w:name="_Toc184312118"/>
      <w:bookmarkEnd w:id="276"/>
      <w:bookmarkStart w:id="277" w:name="_Toc184310336"/>
      <w:bookmarkEnd w:id="277"/>
      <w:bookmarkStart w:id="278" w:name="_Toc184310280"/>
      <w:bookmarkEnd w:id="278"/>
      <w:bookmarkStart w:id="279" w:name="_Toc184313284"/>
      <w:bookmarkEnd w:id="279"/>
      <w:bookmarkStart w:id="280" w:name="_Toc184310278"/>
      <w:bookmarkEnd w:id="280"/>
      <w:bookmarkStart w:id="281" w:name="_Toc184310297"/>
      <w:bookmarkEnd w:id="281"/>
      <w:bookmarkStart w:id="282" w:name="_Toc184312068"/>
      <w:bookmarkEnd w:id="282"/>
      <w:bookmarkStart w:id="283" w:name="_Toc184308038"/>
      <w:bookmarkEnd w:id="283"/>
      <w:bookmarkStart w:id="284" w:name="_Toc184312116"/>
      <w:bookmarkEnd w:id="284"/>
      <w:bookmarkStart w:id="285" w:name="_Toc184314435"/>
      <w:bookmarkEnd w:id="285"/>
      <w:bookmarkStart w:id="286" w:name="_Toc184310295"/>
      <w:bookmarkEnd w:id="286"/>
      <w:bookmarkStart w:id="287" w:name="_Toc184314438"/>
      <w:bookmarkEnd w:id="287"/>
      <w:bookmarkStart w:id="288" w:name="_Toc184313294"/>
      <w:bookmarkEnd w:id="288"/>
      <w:bookmarkStart w:id="289" w:name="_Toc184314457"/>
      <w:bookmarkEnd w:id="289"/>
      <w:bookmarkStart w:id="290" w:name="_Toc184314458"/>
      <w:bookmarkEnd w:id="290"/>
      <w:bookmarkStart w:id="291" w:name="_Toc184313254"/>
      <w:bookmarkEnd w:id="291"/>
      <w:bookmarkStart w:id="292" w:name="_Toc184308047"/>
      <w:bookmarkEnd w:id="292"/>
      <w:bookmarkStart w:id="293" w:name="_Toc184313302"/>
      <w:bookmarkEnd w:id="293"/>
      <w:bookmarkStart w:id="294" w:name="_Toc184308037"/>
      <w:bookmarkEnd w:id="294"/>
      <w:bookmarkStart w:id="295" w:name="_Toc184308108"/>
      <w:bookmarkEnd w:id="295"/>
      <w:bookmarkStart w:id="296" w:name="_Toc184313247"/>
      <w:bookmarkEnd w:id="296"/>
      <w:bookmarkStart w:id="297" w:name="_Toc184308059"/>
      <w:bookmarkEnd w:id="297"/>
      <w:bookmarkStart w:id="298" w:name="_Toc184313241"/>
      <w:bookmarkEnd w:id="298"/>
      <w:bookmarkStart w:id="299" w:name="_Toc184314443"/>
      <w:bookmarkEnd w:id="299"/>
      <w:bookmarkStart w:id="300" w:name="_Toc184312131"/>
      <w:bookmarkEnd w:id="300"/>
      <w:bookmarkStart w:id="301" w:name="_Toc184314468"/>
      <w:bookmarkEnd w:id="301"/>
      <w:bookmarkStart w:id="302" w:name="_Toc184313298"/>
      <w:bookmarkEnd w:id="302"/>
      <w:bookmarkStart w:id="303" w:name="_Toc184313252"/>
      <w:bookmarkEnd w:id="303"/>
      <w:bookmarkStart w:id="304" w:name="_Toc184314433"/>
      <w:bookmarkEnd w:id="304"/>
      <w:bookmarkStart w:id="305" w:name="_Toc184308036"/>
      <w:bookmarkEnd w:id="305"/>
      <w:bookmarkStart w:id="306" w:name="_Toc184314418"/>
      <w:bookmarkEnd w:id="306"/>
      <w:bookmarkStart w:id="307" w:name="_Toc184312124"/>
      <w:bookmarkEnd w:id="307"/>
      <w:bookmarkStart w:id="308" w:name="_Toc184313258"/>
      <w:bookmarkEnd w:id="308"/>
      <w:bookmarkStart w:id="309" w:name="_Toc184312133"/>
      <w:bookmarkEnd w:id="309"/>
      <w:bookmarkStart w:id="310" w:name="_Toc184310301"/>
      <w:bookmarkEnd w:id="310"/>
      <w:bookmarkStart w:id="311" w:name="_Toc184313240"/>
      <w:bookmarkEnd w:id="311"/>
      <w:bookmarkStart w:id="312" w:name="_Toc184312136"/>
      <w:bookmarkEnd w:id="312"/>
      <w:bookmarkStart w:id="313" w:name="_Toc184308103"/>
      <w:bookmarkEnd w:id="313"/>
      <w:bookmarkStart w:id="314" w:name="_Toc184313291"/>
      <w:bookmarkEnd w:id="314"/>
      <w:bookmarkStart w:id="315" w:name="_Toc184312127"/>
      <w:bookmarkEnd w:id="315"/>
      <w:bookmarkStart w:id="316" w:name="_Toc184308051"/>
      <w:bookmarkEnd w:id="316"/>
      <w:bookmarkStart w:id="317" w:name="_Toc184314423"/>
      <w:bookmarkEnd w:id="317"/>
      <w:bookmarkStart w:id="318" w:name="_Toc184313260"/>
      <w:bookmarkEnd w:id="318"/>
      <w:bookmarkStart w:id="319" w:name="_Toc184310344"/>
      <w:bookmarkEnd w:id="319"/>
      <w:bookmarkStart w:id="320" w:name="_Toc184314411"/>
      <w:bookmarkEnd w:id="320"/>
      <w:bookmarkStart w:id="321" w:name="_Toc184313301"/>
      <w:bookmarkEnd w:id="321"/>
      <w:bookmarkStart w:id="322" w:name="_Toc184308071"/>
      <w:bookmarkEnd w:id="322"/>
      <w:bookmarkStart w:id="323" w:name="_Toc184314414"/>
      <w:bookmarkEnd w:id="323"/>
      <w:bookmarkStart w:id="324" w:name="_Toc184313263"/>
      <w:bookmarkEnd w:id="324"/>
      <w:bookmarkStart w:id="325" w:name="_Toc184310321"/>
      <w:bookmarkEnd w:id="325"/>
      <w:bookmarkStart w:id="326" w:name="_Toc184314470"/>
      <w:bookmarkEnd w:id="326"/>
      <w:bookmarkStart w:id="327" w:name="_Toc184312139"/>
      <w:bookmarkEnd w:id="327"/>
      <w:bookmarkStart w:id="328" w:name="_Toc184312119"/>
      <w:bookmarkEnd w:id="328"/>
      <w:bookmarkStart w:id="329" w:name="_Toc184313257"/>
      <w:bookmarkEnd w:id="329"/>
      <w:bookmarkStart w:id="330" w:name="_Toc184308091"/>
      <w:bookmarkEnd w:id="330"/>
      <w:bookmarkStart w:id="331" w:name="_Toc184310332"/>
      <w:bookmarkEnd w:id="331"/>
      <w:bookmarkStart w:id="332" w:name="_Toc184312077"/>
      <w:bookmarkEnd w:id="332"/>
      <w:bookmarkStart w:id="333" w:name="_Toc184313261"/>
      <w:bookmarkEnd w:id="333"/>
      <w:bookmarkStart w:id="334" w:name="_Toc184308087"/>
      <w:bookmarkEnd w:id="334"/>
      <w:bookmarkStart w:id="335" w:name="_Toc184308074"/>
      <w:bookmarkEnd w:id="335"/>
      <w:bookmarkStart w:id="336" w:name="_Toc184308064"/>
      <w:bookmarkEnd w:id="336"/>
      <w:bookmarkStart w:id="337" w:name="_Toc184312137"/>
      <w:bookmarkEnd w:id="337"/>
      <w:bookmarkStart w:id="338" w:name="_Toc184314452"/>
      <w:bookmarkEnd w:id="338"/>
      <w:bookmarkStart w:id="339" w:name="_Toc184313276"/>
      <w:bookmarkEnd w:id="339"/>
      <w:bookmarkStart w:id="340" w:name="_Toc184313283"/>
      <w:bookmarkEnd w:id="340"/>
      <w:bookmarkStart w:id="341" w:name="_Toc184312109"/>
      <w:bookmarkEnd w:id="341"/>
      <w:bookmarkStart w:id="342" w:name="_Toc184312076"/>
      <w:bookmarkEnd w:id="342"/>
      <w:bookmarkStart w:id="343" w:name="_Toc184312121"/>
      <w:bookmarkEnd w:id="343"/>
      <w:bookmarkStart w:id="344" w:name="_Toc184312103"/>
      <w:bookmarkEnd w:id="344"/>
      <w:bookmarkStart w:id="345" w:name="_Toc184308104"/>
      <w:bookmarkEnd w:id="345"/>
      <w:bookmarkStart w:id="346" w:name="_Toc184308065"/>
      <w:bookmarkEnd w:id="346"/>
      <w:bookmarkStart w:id="347" w:name="_Toc184312094"/>
      <w:bookmarkEnd w:id="347"/>
      <w:bookmarkStart w:id="348" w:name="_Toc184312138"/>
      <w:bookmarkEnd w:id="348"/>
      <w:bookmarkStart w:id="349" w:name="_Toc184314424"/>
      <w:bookmarkEnd w:id="349"/>
      <w:bookmarkStart w:id="350" w:name="_Toc184312111"/>
      <w:bookmarkEnd w:id="350"/>
      <w:bookmarkStart w:id="351" w:name="_Toc184312112"/>
      <w:bookmarkEnd w:id="351"/>
      <w:bookmarkStart w:id="352" w:name="_Toc184308097"/>
      <w:bookmarkEnd w:id="352"/>
      <w:bookmarkStart w:id="353" w:name="_Toc184314420"/>
      <w:bookmarkEnd w:id="353"/>
      <w:bookmarkStart w:id="354" w:name="_Toc184313243"/>
      <w:bookmarkEnd w:id="354"/>
      <w:bookmarkStart w:id="355" w:name="_Toc184308102"/>
      <w:bookmarkEnd w:id="355"/>
      <w:bookmarkStart w:id="356" w:name="_Toc184312100"/>
      <w:bookmarkEnd w:id="356"/>
      <w:bookmarkStart w:id="357" w:name="_Toc184314463"/>
      <w:bookmarkEnd w:id="357"/>
      <w:bookmarkStart w:id="358" w:name="_Toc184314453"/>
      <w:bookmarkEnd w:id="358"/>
      <w:bookmarkStart w:id="359" w:name="_Toc184313306"/>
      <w:bookmarkEnd w:id="359"/>
      <w:bookmarkStart w:id="360" w:name="_Toc184310303"/>
      <w:bookmarkEnd w:id="360"/>
      <w:bookmarkStart w:id="361" w:name="_Toc184312086"/>
      <w:bookmarkEnd w:id="361"/>
      <w:bookmarkStart w:id="362" w:name="_Toc184314476"/>
      <w:bookmarkEnd w:id="362"/>
      <w:bookmarkStart w:id="363" w:name="_Toc184312123"/>
      <w:bookmarkEnd w:id="363"/>
      <w:bookmarkStart w:id="364" w:name="_Toc184310322"/>
      <w:bookmarkEnd w:id="364"/>
      <w:bookmarkStart w:id="365" w:name="_Toc184312072"/>
      <w:bookmarkEnd w:id="365"/>
      <w:bookmarkStart w:id="366" w:name="_Toc184314419"/>
      <w:bookmarkEnd w:id="366"/>
      <w:bookmarkStart w:id="367" w:name="_Toc184310293"/>
      <w:bookmarkEnd w:id="367"/>
      <w:bookmarkStart w:id="368" w:name="_Toc184310327"/>
      <w:bookmarkEnd w:id="368"/>
      <w:bookmarkStart w:id="369" w:name="_Toc184310310"/>
      <w:bookmarkEnd w:id="369"/>
      <w:bookmarkStart w:id="370" w:name="_Toc184308052"/>
      <w:bookmarkEnd w:id="370"/>
      <w:bookmarkStart w:id="371" w:name="_Toc184308060"/>
      <w:bookmarkEnd w:id="371"/>
      <w:bookmarkStart w:id="372" w:name="_Toc184308086"/>
      <w:bookmarkEnd w:id="372"/>
      <w:bookmarkStart w:id="373" w:name="_Toc184313286"/>
      <w:bookmarkEnd w:id="373"/>
      <w:bookmarkStart w:id="374" w:name="_Toc184313264"/>
      <w:bookmarkEnd w:id="374"/>
      <w:bookmarkStart w:id="375" w:name="_Toc184313272"/>
      <w:bookmarkEnd w:id="375"/>
      <w:bookmarkStart w:id="376" w:name="_Toc184313295"/>
      <w:bookmarkEnd w:id="376"/>
      <w:bookmarkStart w:id="377" w:name="_Toc184312126"/>
      <w:bookmarkEnd w:id="377"/>
      <w:bookmarkStart w:id="378" w:name="_Toc184312082"/>
      <w:bookmarkEnd w:id="378"/>
      <w:bookmarkStart w:id="379" w:name="_Toc184313238"/>
      <w:bookmarkEnd w:id="379"/>
      <w:bookmarkStart w:id="380" w:name="_Toc184314415"/>
      <w:bookmarkEnd w:id="380"/>
      <w:bookmarkStart w:id="381" w:name="_Toc184312095"/>
      <w:bookmarkEnd w:id="381"/>
      <w:bookmarkStart w:id="382" w:name="_Toc184310294"/>
      <w:bookmarkEnd w:id="382"/>
      <w:bookmarkStart w:id="383" w:name="_Toc184310276"/>
      <w:bookmarkEnd w:id="383"/>
      <w:bookmarkStart w:id="384" w:name="_Toc184312104"/>
      <w:bookmarkEnd w:id="384"/>
      <w:bookmarkStart w:id="385" w:name="_Toc184313270"/>
      <w:bookmarkEnd w:id="385"/>
      <w:bookmarkStart w:id="386" w:name="_Toc184314437"/>
      <w:bookmarkEnd w:id="386"/>
      <w:bookmarkStart w:id="387" w:name="_Toc184308075"/>
      <w:bookmarkEnd w:id="387"/>
      <w:bookmarkStart w:id="388" w:name="_Toc184314481"/>
      <w:bookmarkEnd w:id="388"/>
      <w:bookmarkStart w:id="389" w:name="_Toc184308067"/>
      <w:bookmarkEnd w:id="389"/>
      <w:bookmarkStart w:id="390" w:name="_Toc184312091"/>
      <w:bookmarkEnd w:id="390"/>
      <w:bookmarkStart w:id="391" w:name="_Toc184308081"/>
      <w:bookmarkEnd w:id="391"/>
      <w:bookmarkStart w:id="392" w:name="_Toc184308069"/>
      <w:bookmarkEnd w:id="392"/>
      <w:r>
        <w:rPr>
          <w:rFonts w:hint="eastAsia" w:ascii="宋体" w:hAnsi="宋体" w:eastAsia="宋体" w:cs="宋体"/>
          <w:b/>
          <w:color w:val="auto"/>
          <w:sz w:val="36"/>
          <w:szCs w:val="36"/>
          <w:highlight w:val="none"/>
        </w:rPr>
        <w:t>评标办法</w:t>
      </w:r>
    </w:p>
    <w:p w14:paraId="140AF2E6">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029"/>
        <w:gridCol w:w="705"/>
        <w:gridCol w:w="1005"/>
        <w:gridCol w:w="1532"/>
      </w:tblGrid>
      <w:tr w14:paraId="7D19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469" w:type="dxa"/>
            <w:noWrap w:val="0"/>
            <w:vAlign w:val="center"/>
          </w:tcPr>
          <w:p w14:paraId="55F9E61D">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029" w:type="dxa"/>
            <w:noWrap w:val="0"/>
            <w:vAlign w:val="center"/>
          </w:tcPr>
          <w:p w14:paraId="422B5A8C">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705" w:type="dxa"/>
            <w:noWrap w:val="0"/>
            <w:vAlign w:val="center"/>
          </w:tcPr>
          <w:p w14:paraId="40975CB2">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05" w:type="dxa"/>
            <w:noWrap w:val="0"/>
            <w:vAlign w:val="center"/>
          </w:tcPr>
          <w:p w14:paraId="66313DA5">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532" w:type="dxa"/>
            <w:noWrap w:val="0"/>
            <w:vAlign w:val="top"/>
          </w:tcPr>
          <w:p w14:paraId="081066EE">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00CA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69" w:type="dxa"/>
            <w:noWrap w:val="0"/>
            <w:vAlign w:val="center"/>
          </w:tcPr>
          <w:p w14:paraId="4EE03E83">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029" w:type="dxa"/>
            <w:noWrap w:val="0"/>
            <w:vAlign w:val="center"/>
          </w:tcPr>
          <w:p w14:paraId="50C61CCB">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类似项目业绩：投标人自2022年1月1日起承担过类似项目业绩的，每个项目得0.5分，最高得1分。</w:t>
            </w:r>
          </w:p>
          <w:p w14:paraId="2C0AD97B">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注：投标文件中须提供合同复印件，时间认定以合同签订时间为准；若合同中未能反映项目内容的，则须提供业主证明材料，否则不得分。</w:t>
            </w:r>
          </w:p>
        </w:tc>
        <w:tc>
          <w:tcPr>
            <w:tcW w:w="705" w:type="dxa"/>
            <w:noWrap w:val="0"/>
            <w:vAlign w:val="center"/>
          </w:tcPr>
          <w:p w14:paraId="14E93011">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1</w:t>
            </w:r>
          </w:p>
        </w:tc>
        <w:tc>
          <w:tcPr>
            <w:tcW w:w="1005" w:type="dxa"/>
            <w:noWrap w:val="0"/>
            <w:vAlign w:val="center"/>
          </w:tcPr>
          <w:p w14:paraId="7C4C41BC">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w:t>
            </w:r>
            <w:r>
              <w:rPr>
                <w:rFonts w:hint="eastAsia" w:ascii="宋体" w:hAnsi="宋体" w:eastAsia="宋体" w:cs="宋体"/>
                <w:bCs/>
                <w:color w:val="auto"/>
                <w:kern w:val="2"/>
                <w:sz w:val="21"/>
                <w:szCs w:val="21"/>
                <w:highlight w:val="none"/>
                <w:lang w:val="en-US" w:eastAsia="zh-CN" w:bidi="ar-SA"/>
              </w:rPr>
              <w:t>分</w:t>
            </w:r>
          </w:p>
        </w:tc>
        <w:tc>
          <w:tcPr>
            <w:tcW w:w="1532" w:type="dxa"/>
            <w:noWrap w:val="0"/>
            <w:vAlign w:val="center"/>
          </w:tcPr>
          <w:p w14:paraId="6ADDF6B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p>
        </w:tc>
      </w:tr>
      <w:tr w14:paraId="2A70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69" w:type="dxa"/>
            <w:noWrap w:val="0"/>
            <w:vAlign w:val="center"/>
          </w:tcPr>
          <w:p w14:paraId="4EC5762F">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029" w:type="dxa"/>
            <w:noWrap w:val="0"/>
            <w:vAlign w:val="center"/>
          </w:tcPr>
          <w:p w14:paraId="0D9A3D28">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snapToGrid/>
                <w:color w:val="000000"/>
                <w:kern w:val="2"/>
                <w:sz w:val="21"/>
                <w:szCs w:val="21"/>
                <w:highlight w:val="none"/>
                <w:lang w:val="en-US" w:eastAsia="zh-CN" w:bidi="ar-SA"/>
              </w:rPr>
              <w:t>投</w:t>
            </w:r>
            <w:r>
              <w:rPr>
                <w:rFonts w:hint="eastAsia" w:ascii="宋体" w:hAnsi="宋体" w:eastAsia="宋体" w:cs="宋体"/>
                <w:color w:val="auto"/>
                <w:sz w:val="21"/>
                <w:szCs w:val="21"/>
                <w:highlight w:val="none"/>
                <w:lang w:val="en-US" w:eastAsia="zh-CN"/>
              </w:rPr>
              <w:t>标人具有质量管理体系认证证书、环境管理体系认证证书、职业健康安全管理体系认证证书、食品安全管理体系认证每个得2分，最高得8分。</w:t>
            </w:r>
          </w:p>
          <w:p w14:paraId="57587F3E">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须提供有效期内的证书复印件或扫描件并加盖单位公章，不提供不得分。</w:t>
            </w:r>
          </w:p>
        </w:tc>
        <w:tc>
          <w:tcPr>
            <w:tcW w:w="705" w:type="dxa"/>
            <w:noWrap w:val="0"/>
            <w:vAlign w:val="center"/>
          </w:tcPr>
          <w:p w14:paraId="463A54AF">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8</w:t>
            </w:r>
          </w:p>
        </w:tc>
        <w:tc>
          <w:tcPr>
            <w:tcW w:w="1005" w:type="dxa"/>
            <w:noWrap w:val="0"/>
            <w:vAlign w:val="center"/>
          </w:tcPr>
          <w:p w14:paraId="0FF31F18">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32" w:type="dxa"/>
            <w:noWrap w:val="0"/>
            <w:vAlign w:val="center"/>
          </w:tcPr>
          <w:p w14:paraId="6C4494E3">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p>
        </w:tc>
      </w:tr>
      <w:tr w14:paraId="7FEF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69" w:type="dxa"/>
            <w:noWrap w:val="0"/>
            <w:vAlign w:val="center"/>
          </w:tcPr>
          <w:p w14:paraId="7BB6C4FD">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29" w:type="dxa"/>
            <w:noWrap w:val="0"/>
            <w:vAlign w:val="center"/>
          </w:tcPr>
          <w:p w14:paraId="494FC633">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拟派厨师团队：</w:t>
            </w:r>
          </w:p>
          <w:p w14:paraId="68C86203">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（1）拟派“厨师长”：具有一级中式烹调师职业资格的得2分；</w:t>
            </w:r>
          </w:p>
          <w:p w14:paraId="6B710217">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（2）拟派厨师人员中（厨师长除外）具有三级中式烹调师职业资格的得2分。</w:t>
            </w:r>
          </w:p>
          <w:p w14:paraId="70AB6C2B">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4"/>
                <w:sz w:val="21"/>
                <w:szCs w:val="21"/>
                <w:lang w:val="en-US" w:eastAsia="zh-CN"/>
              </w:rPr>
              <w:t>须提供</w:t>
            </w:r>
            <w:r>
              <w:rPr>
                <w:rFonts w:hint="eastAsia" w:ascii="宋体" w:hAnsi="宋体" w:eastAsia="宋体" w:cs="宋体"/>
                <w:b/>
                <w:color w:val="auto"/>
                <w:kern w:val="24"/>
                <w:sz w:val="21"/>
                <w:szCs w:val="21"/>
              </w:rPr>
              <w:t>职称证书</w:t>
            </w:r>
            <w:r>
              <w:rPr>
                <w:rFonts w:hint="eastAsia" w:ascii="宋体" w:hAnsi="宋体" w:eastAsia="宋体" w:cs="宋体"/>
                <w:b/>
                <w:bCs/>
                <w:color w:val="auto"/>
                <w:sz w:val="21"/>
                <w:szCs w:val="21"/>
                <w:highlight w:val="none"/>
                <w:lang w:val="en-US" w:eastAsia="zh-CN"/>
              </w:rPr>
              <w:t>复印件或扫描件，</w:t>
            </w:r>
            <w:r>
              <w:rPr>
                <w:rFonts w:hint="eastAsia" w:ascii="宋体" w:hAnsi="宋体" w:eastAsia="宋体" w:cs="宋体"/>
                <w:b/>
                <w:color w:val="auto"/>
                <w:kern w:val="24"/>
                <w:sz w:val="21"/>
                <w:szCs w:val="21"/>
              </w:rPr>
              <w:t>及其在投标单位的近一个月社保缴纳记录[落款时间在本项目招标公告发布之日（含发布之日）后社保部门出具的单位或个人社保证明]复制件，以上材料均需加盖单位公章，不符合要求或未提供的不得分</w:t>
            </w:r>
            <w:r>
              <w:rPr>
                <w:rFonts w:hint="eastAsia" w:ascii="宋体" w:hAnsi="宋体" w:eastAsia="宋体" w:cs="宋体"/>
                <w:b/>
                <w:color w:val="auto"/>
                <w:kern w:val="24"/>
                <w:sz w:val="21"/>
                <w:szCs w:val="21"/>
                <w:lang w:eastAsia="zh-CN"/>
              </w:rPr>
              <w:t>。</w:t>
            </w:r>
          </w:p>
        </w:tc>
        <w:tc>
          <w:tcPr>
            <w:tcW w:w="705" w:type="dxa"/>
            <w:noWrap w:val="0"/>
            <w:vAlign w:val="center"/>
          </w:tcPr>
          <w:p w14:paraId="3BE8EEFF">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4</w:t>
            </w:r>
          </w:p>
        </w:tc>
        <w:tc>
          <w:tcPr>
            <w:tcW w:w="1005" w:type="dxa"/>
            <w:noWrap w:val="0"/>
            <w:vAlign w:val="center"/>
          </w:tcPr>
          <w:p w14:paraId="56E87EF8">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32" w:type="dxa"/>
            <w:noWrap w:val="0"/>
            <w:vAlign w:val="center"/>
          </w:tcPr>
          <w:p w14:paraId="231F50E3">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p>
        </w:tc>
      </w:tr>
      <w:tr w14:paraId="5B06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69" w:type="dxa"/>
            <w:noWrap w:val="0"/>
            <w:vAlign w:val="center"/>
          </w:tcPr>
          <w:p w14:paraId="7F31DFD9">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029" w:type="dxa"/>
            <w:noWrap w:val="0"/>
            <w:vAlign w:val="center"/>
          </w:tcPr>
          <w:p w14:paraId="3DB04019">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拟派服务团队人员中具有食品安全管理员证的每一人得1分，最多得1分。不提供不得分。</w:t>
            </w:r>
          </w:p>
          <w:p w14:paraId="40742B69">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拟派服务团队人员中具有高级营养师职业资格证书的每一人得1分，最多得1分。不提供不得分。</w:t>
            </w:r>
          </w:p>
          <w:p w14:paraId="3FC80848">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拟派人员中具有健康管理师资格证书的每一人得1分，最多得1分。不提供不得分。</w:t>
            </w:r>
          </w:p>
          <w:p w14:paraId="02E6027B">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4"/>
                <w:sz w:val="21"/>
                <w:szCs w:val="21"/>
                <w:lang w:val="en-US" w:eastAsia="zh-CN"/>
              </w:rPr>
              <w:t>须提相应的证书</w:t>
            </w:r>
            <w:r>
              <w:rPr>
                <w:rFonts w:hint="eastAsia" w:ascii="宋体" w:hAnsi="宋体" w:eastAsia="宋体" w:cs="宋体"/>
                <w:b/>
                <w:bCs/>
                <w:color w:val="auto"/>
                <w:sz w:val="21"/>
                <w:szCs w:val="21"/>
                <w:highlight w:val="none"/>
                <w:lang w:val="en-US" w:eastAsia="zh-CN"/>
              </w:rPr>
              <w:t>复印件或扫描件，</w:t>
            </w:r>
            <w:r>
              <w:rPr>
                <w:rFonts w:hint="eastAsia" w:ascii="宋体" w:hAnsi="宋体" w:eastAsia="宋体" w:cs="宋体"/>
                <w:b/>
                <w:color w:val="auto"/>
                <w:kern w:val="24"/>
                <w:sz w:val="21"/>
                <w:szCs w:val="21"/>
              </w:rPr>
              <w:t>及其在投标单位的近一个月社保缴纳记录[落款时间在本项目招标公告发布之日（含发布之日）后社保部门出具的单位或个人社保证明]复制件，以上材料均需加盖单位公章，不符合要求或未提供的不得分</w:t>
            </w:r>
          </w:p>
        </w:tc>
        <w:tc>
          <w:tcPr>
            <w:tcW w:w="705" w:type="dxa"/>
            <w:noWrap w:val="0"/>
            <w:vAlign w:val="center"/>
          </w:tcPr>
          <w:p w14:paraId="05FAD23D">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3</w:t>
            </w:r>
          </w:p>
        </w:tc>
        <w:tc>
          <w:tcPr>
            <w:tcW w:w="1005" w:type="dxa"/>
            <w:noWrap w:val="0"/>
            <w:vAlign w:val="center"/>
          </w:tcPr>
          <w:p w14:paraId="3EF2DA8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c>
          <w:tcPr>
            <w:tcW w:w="1532" w:type="dxa"/>
            <w:noWrap w:val="0"/>
            <w:vAlign w:val="center"/>
          </w:tcPr>
          <w:p w14:paraId="191238E2">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p>
        </w:tc>
      </w:tr>
      <w:tr w14:paraId="6149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69" w:type="dxa"/>
            <w:noWrap w:val="0"/>
            <w:vAlign w:val="center"/>
          </w:tcPr>
          <w:p w14:paraId="2323D46A">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029" w:type="dxa"/>
            <w:noWrap w:val="0"/>
            <w:vAlign w:val="center"/>
          </w:tcPr>
          <w:p w14:paraId="437D5D04">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投标人提供的服务质量控制方案</w:t>
            </w:r>
            <w:r>
              <w:rPr>
                <w:rFonts w:hint="eastAsia" w:ascii="宋体" w:hAnsi="宋体" w:eastAsia="宋体" w:cs="宋体"/>
                <w:color w:val="auto"/>
                <w:kern w:val="2"/>
                <w:sz w:val="21"/>
                <w:szCs w:val="21"/>
                <w:highlight w:val="none"/>
                <w:lang w:val="en-US" w:eastAsia="zh-CN" w:bidi="ar-SA"/>
              </w:rPr>
              <w:t>完整、科学合理的得4分；</w:t>
            </w:r>
            <w:r>
              <w:rPr>
                <w:rFonts w:hint="eastAsia" w:ascii="宋体" w:hAnsi="宋体" w:eastAsia="宋体" w:cs="宋体"/>
                <w:color w:val="auto"/>
                <w:sz w:val="21"/>
                <w:szCs w:val="21"/>
                <w:highlight w:val="none"/>
                <w:lang w:val="en-US" w:eastAsia="zh-CN"/>
              </w:rPr>
              <w:t>投标人提供的服务质量控制方案</w:t>
            </w:r>
            <w:r>
              <w:rPr>
                <w:rFonts w:hint="eastAsia" w:ascii="宋体" w:hAnsi="宋体" w:eastAsia="宋体" w:cs="宋体"/>
                <w:color w:val="auto"/>
                <w:kern w:val="2"/>
                <w:sz w:val="21"/>
                <w:szCs w:val="21"/>
                <w:highlight w:val="none"/>
                <w:lang w:val="en-US" w:eastAsia="zh-CN" w:bidi="ar-SA"/>
              </w:rPr>
              <w:t>较为完整、科学合理性较好的得2分；</w:t>
            </w:r>
            <w:r>
              <w:rPr>
                <w:rFonts w:hint="eastAsia" w:ascii="宋体" w:hAnsi="宋体" w:eastAsia="宋体" w:cs="宋体"/>
                <w:color w:val="auto"/>
                <w:sz w:val="21"/>
                <w:szCs w:val="21"/>
                <w:highlight w:val="none"/>
                <w:lang w:val="en-US" w:eastAsia="zh-CN"/>
              </w:rPr>
              <w:t>投标人提供的服务质量控制方案</w:t>
            </w:r>
            <w:r>
              <w:rPr>
                <w:rFonts w:hint="eastAsia" w:ascii="宋体" w:hAnsi="宋体" w:eastAsia="宋体" w:cs="宋体"/>
                <w:color w:val="auto"/>
                <w:kern w:val="2"/>
                <w:sz w:val="21"/>
                <w:szCs w:val="21"/>
                <w:highlight w:val="none"/>
                <w:lang w:val="en-US" w:eastAsia="zh-CN" w:bidi="ar-SA"/>
              </w:rPr>
              <w:t>不够完整、科学合理性一般的得1分；</w:t>
            </w:r>
            <w:r>
              <w:rPr>
                <w:rFonts w:hint="eastAsia" w:ascii="宋体" w:hAnsi="宋体" w:eastAsia="宋体" w:cs="宋体"/>
                <w:color w:val="auto"/>
                <w:sz w:val="21"/>
                <w:szCs w:val="21"/>
                <w:highlight w:val="none"/>
                <w:lang w:val="en-US" w:eastAsia="zh-CN"/>
              </w:rPr>
              <w:t>投标人提供的服务质量控制方案</w:t>
            </w:r>
            <w:r>
              <w:rPr>
                <w:rFonts w:hint="eastAsia" w:ascii="宋体" w:hAnsi="宋体" w:eastAsia="宋体" w:cs="宋体"/>
                <w:color w:val="auto"/>
                <w:kern w:val="2"/>
                <w:sz w:val="21"/>
                <w:szCs w:val="21"/>
                <w:highlight w:val="none"/>
                <w:lang w:val="en-US" w:eastAsia="zh-CN" w:bidi="ar-SA"/>
              </w:rPr>
              <w:t>明显不足、科学合理性差的或未提供相关内容的不得分。</w:t>
            </w:r>
          </w:p>
        </w:tc>
        <w:tc>
          <w:tcPr>
            <w:tcW w:w="705" w:type="dxa"/>
            <w:noWrap w:val="0"/>
            <w:vAlign w:val="center"/>
          </w:tcPr>
          <w:p w14:paraId="2FCF9E14">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4</w:t>
            </w:r>
          </w:p>
        </w:tc>
        <w:tc>
          <w:tcPr>
            <w:tcW w:w="1005" w:type="dxa"/>
            <w:noWrap w:val="0"/>
            <w:vAlign w:val="center"/>
          </w:tcPr>
          <w:p w14:paraId="37E5AA8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32" w:type="dxa"/>
            <w:noWrap w:val="0"/>
            <w:vAlign w:val="center"/>
          </w:tcPr>
          <w:p w14:paraId="56805B7E">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p>
        </w:tc>
      </w:tr>
      <w:tr w14:paraId="3ACD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69" w:type="dxa"/>
            <w:noWrap w:val="0"/>
            <w:vAlign w:val="center"/>
          </w:tcPr>
          <w:p w14:paraId="407AC283">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029" w:type="dxa"/>
            <w:noWrap w:val="0"/>
            <w:vAlign w:val="center"/>
          </w:tcPr>
          <w:p w14:paraId="3B40AFF3">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根据投标人提供的食品保存管理方案，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根据投标人提供的食品保存管理方案，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根据投标人提供的食品保存管理方案，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05" w:type="dxa"/>
            <w:noWrap w:val="0"/>
            <w:vAlign w:val="center"/>
          </w:tcPr>
          <w:p w14:paraId="6305016D">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005" w:type="dxa"/>
            <w:noWrap w:val="0"/>
            <w:vAlign w:val="center"/>
          </w:tcPr>
          <w:p w14:paraId="139E2A8D">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1756E9CE">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64BE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69" w:type="dxa"/>
            <w:noWrap w:val="0"/>
            <w:vAlign w:val="center"/>
          </w:tcPr>
          <w:p w14:paraId="241566D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029" w:type="dxa"/>
            <w:noWrap w:val="0"/>
            <w:vAlign w:val="center"/>
          </w:tcPr>
          <w:p w14:paraId="12FF049A">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根据投标人提供的原材料使用方案，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根据投标人提供的原材料使用方案，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根据投标人提供的原材料使用方案，</w:t>
            </w:r>
            <w:r>
              <w:rPr>
                <w:rFonts w:hint="eastAsia" w:ascii="宋体" w:hAnsi="宋体" w:eastAsia="宋体" w:cs="宋体"/>
                <w:color w:val="auto"/>
                <w:sz w:val="21"/>
                <w:szCs w:val="21"/>
                <w:highlight w:val="none"/>
              </w:rPr>
              <w:t>切合本项目采购需求，操作性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w:t>
            </w:r>
            <w:r>
              <w:rPr>
                <w:rFonts w:hint="eastAsia" w:ascii="宋体" w:hAnsi="宋体" w:eastAsia="宋体" w:cs="宋体"/>
                <w:color w:val="auto"/>
                <w:kern w:val="2"/>
                <w:sz w:val="21"/>
                <w:szCs w:val="21"/>
                <w:highlight w:val="none"/>
                <w:lang w:val="en-US" w:eastAsia="zh-CN" w:bidi="ar-SA"/>
              </w:rPr>
              <w:t>或未提供相关内容的不得分。</w:t>
            </w:r>
          </w:p>
        </w:tc>
        <w:tc>
          <w:tcPr>
            <w:tcW w:w="705" w:type="dxa"/>
            <w:noWrap w:val="0"/>
            <w:vAlign w:val="center"/>
          </w:tcPr>
          <w:p w14:paraId="5F3D58CB">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005" w:type="dxa"/>
            <w:noWrap w:val="0"/>
            <w:vAlign w:val="center"/>
          </w:tcPr>
          <w:p w14:paraId="49643F20">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6C3A2738">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49C2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69" w:type="dxa"/>
            <w:noWrap w:val="0"/>
            <w:vAlign w:val="center"/>
          </w:tcPr>
          <w:p w14:paraId="24FDC9BF">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6029" w:type="dxa"/>
            <w:noWrap w:val="0"/>
            <w:vAlign w:val="center"/>
          </w:tcPr>
          <w:p w14:paraId="12E64182">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餐饮服务食品安全管理五常法在食堂管理中的运用方案完整、全面的得5分；餐饮服务食品安全管理五常法在食堂管理中的运用方案较为完整、全面的得3分；餐饮服务食品安全管理五常法在食堂管理中的运用方案完整性全面性一般的得1分；</w:t>
            </w:r>
            <w:r>
              <w:rPr>
                <w:rFonts w:hint="eastAsia" w:ascii="宋体" w:hAnsi="宋体" w:eastAsia="宋体" w:cs="宋体"/>
                <w:color w:val="auto"/>
                <w:sz w:val="21"/>
                <w:szCs w:val="21"/>
                <w:highlight w:val="none"/>
              </w:rPr>
              <w:t>方案不合理或</w:t>
            </w:r>
            <w:r>
              <w:rPr>
                <w:rFonts w:hint="eastAsia" w:ascii="宋体" w:hAnsi="宋体" w:eastAsia="宋体" w:cs="宋体"/>
                <w:color w:val="auto"/>
                <w:kern w:val="2"/>
                <w:sz w:val="21"/>
                <w:szCs w:val="21"/>
                <w:highlight w:val="none"/>
                <w:lang w:val="en-US" w:eastAsia="zh-CN" w:bidi="ar-SA"/>
              </w:rPr>
              <w:t>或未提供相关内容的不得分。</w:t>
            </w:r>
          </w:p>
        </w:tc>
        <w:tc>
          <w:tcPr>
            <w:tcW w:w="705" w:type="dxa"/>
            <w:noWrap w:val="0"/>
            <w:vAlign w:val="center"/>
          </w:tcPr>
          <w:p w14:paraId="251236B0">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005" w:type="dxa"/>
            <w:noWrap w:val="0"/>
            <w:vAlign w:val="center"/>
          </w:tcPr>
          <w:p w14:paraId="6A7216ED">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1532" w:type="dxa"/>
            <w:noWrap w:val="0"/>
            <w:vAlign w:val="center"/>
          </w:tcPr>
          <w:p w14:paraId="74551398">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sz w:val="21"/>
                <w:szCs w:val="21"/>
                <w:highlight w:val="none"/>
              </w:rPr>
            </w:pPr>
          </w:p>
        </w:tc>
      </w:tr>
      <w:tr w14:paraId="1190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69" w:type="dxa"/>
            <w:noWrap w:val="0"/>
            <w:vAlign w:val="center"/>
          </w:tcPr>
          <w:p w14:paraId="4D46A723">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6029" w:type="dxa"/>
            <w:noWrap w:val="0"/>
            <w:vAlign w:val="center"/>
          </w:tcPr>
          <w:p w14:paraId="789E8970">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保持食物口味多样性，主要人员（厨师）合理轮换方案的可行、合理的得5分；主要人员（厨师）合理轮换方案的较为可行、合理的得3分；主要人员（厨师）合理轮换方案的可行、合理性一般的得1分；方案不够可行合理或未提供相关内容的不得分。</w:t>
            </w:r>
          </w:p>
        </w:tc>
        <w:tc>
          <w:tcPr>
            <w:tcW w:w="705" w:type="dxa"/>
            <w:noWrap w:val="0"/>
            <w:vAlign w:val="center"/>
          </w:tcPr>
          <w:p w14:paraId="45A27828">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11413093">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1532" w:type="dxa"/>
            <w:noWrap w:val="0"/>
            <w:vAlign w:val="center"/>
          </w:tcPr>
          <w:p w14:paraId="4EB9CE4F">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02CA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69" w:type="dxa"/>
            <w:noWrap w:val="0"/>
            <w:vAlign w:val="center"/>
          </w:tcPr>
          <w:p w14:paraId="17395AFF">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029" w:type="dxa"/>
            <w:noWrap w:val="0"/>
            <w:vAlign w:val="center"/>
          </w:tcPr>
          <w:p w14:paraId="269B0F73">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根据投标人提供的特色服务方案，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根据投标人提供的特色服务方案，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根据投标人提供的特色服务方案，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建议不合理或未提供合理化建议的不得分。</w:t>
            </w:r>
          </w:p>
        </w:tc>
        <w:tc>
          <w:tcPr>
            <w:tcW w:w="705" w:type="dxa"/>
            <w:noWrap w:val="0"/>
            <w:vAlign w:val="center"/>
          </w:tcPr>
          <w:p w14:paraId="6812C91C">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12EB7B4F">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2122F654">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2913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69" w:type="dxa"/>
            <w:noWrap w:val="0"/>
            <w:vAlign w:val="center"/>
          </w:tcPr>
          <w:p w14:paraId="1E4111C3">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6029" w:type="dxa"/>
            <w:noWrap w:val="0"/>
            <w:vAlign w:val="center"/>
          </w:tcPr>
          <w:p w14:paraId="539DA513">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根据投标人提供的食堂管理制度及管理方案，</w:t>
            </w:r>
            <w:r>
              <w:rPr>
                <w:rFonts w:hint="eastAsia" w:ascii="宋体" w:hAnsi="宋体" w:eastAsia="宋体" w:cs="宋体"/>
                <w:color w:val="auto"/>
                <w:sz w:val="21"/>
                <w:szCs w:val="21"/>
                <w:highlight w:val="none"/>
              </w:rPr>
              <w:t>切合本项目采购需求，针对性、操作性强，计划安排科学合理，制定工作方案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根据投标人提供的食堂管理制度及管理方案，等</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根据投标人提供的食堂管理制度及管理方案，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w:t>
            </w:r>
            <w:r>
              <w:rPr>
                <w:rFonts w:hint="eastAsia" w:ascii="宋体" w:hAnsi="宋体" w:eastAsia="宋体" w:cs="宋体"/>
                <w:color w:val="auto"/>
                <w:kern w:val="2"/>
                <w:sz w:val="21"/>
                <w:szCs w:val="21"/>
                <w:highlight w:val="none"/>
                <w:lang w:val="en-US" w:eastAsia="zh-CN" w:bidi="ar-SA"/>
              </w:rPr>
              <w:t>或未提供相关内容的不得分。</w:t>
            </w:r>
          </w:p>
        </w:tc>
        <w:tc>
          <w:tcPr>
            <w:tcW w:w="705" w:type="dxa"/>
            <w:noWrap w:val="0"/>
            <w:vAlign w:val="center"/>
          </w:tcPr>
          <w:p w14:paraId="03B6B174">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53AE0335">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1532" w:type="dxa"/>
            <w:noWrap w:val="0"/>
            <w:vAlign w:val="center"/>
          </w:tcPr>
          <w:p w14:paraId="1EFEFFA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1"/>
                <w:szCs w:val="21"/>
                <w:highlight w:val="none"/>
                <w:lang w:val="en-US" w:eastAsia="zh-CN" w:bidi="ar-SA"/>
              </w:rPr>
            </w:pPr>
          </w:p>
        </w:tc>
      </w:tr>
      <w:tr w14:paraId="34D7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69" w:type="dxa"/>
            <w:noWrap w:val="0"/>
            <w:vAlign w:val="center"/>
          </w:tcPr>
          <w:p w14:paraId="1CEB4F34">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029" w:type="dxa"/>
            <w:noWrap w:val="0"/>
            <w:vAlign w:val="center"/>
          </w:tcPr>
          <w:p w14:paraId="46D654EF">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根据投标人提供的投诉处理方案，</w:t>
            </w:r>
            <w:r>
              <w:rPr>
                <w:rFonts w:hint="eastAsia" w:ascii="宋体" w:hAnsi="宋体" w:eastAsia="宋体" w:cs="宋体"/>
                <w:color w:val="auto"/>
                <w:sz w:val="21"/>
                <w:szCs w:val="21"/>
                <w:highlight w:val="none"/>
              </w:rPr>
              <w:t>切合本项目采购需求，针对性、操作性强，计划安排科学合理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根据投标人提供的投诉处理方案，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根据投标人提供的投诉处理方案，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05" w:type="dxa"/>
            <w:noWrap w:val="0"/>
            <w:vAlign w:val="center"/>
          </w:tcPr>
          <w:p w14:paraId="3881E688">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4398F63E">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1532" w:type="dxa"/>
            <w:noWrap w:val="0"/>
            <w:vAlign w:val="center"/>
          </w:tcPr>
          <w:p w14:paraId="54D44880">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p>
        </w:tc>
      </w:tr>
      <w:tr w14:paraId="701F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69" w:type="dxa"/>
            <w:noWrap w:val="0"/>
            <w:vAlign w:val="center"/>
          </w:tcPr>
          <w:p w14:paraId="53023C77">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6029" w:type="dxa"/>
            <w:noWrap w:val="0"/>
            <w:vAlign w:val="center"/>
          </w:tcPr>
          <w:p w14:paraId="731C728C">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根据投标人提供的员工培训方案，</w:t>
            </w:r>
            <w:r>
              <w:rPr>
                <w:rFonts w:hint="eastAsia" w:ascii="宋体" w:hAnsi="宋体" w:eastAsia="宋体" w:cs="宋体"/>
                <w:color w:val="auto"/>
                <w:sz w:val="21"/>
                <w:szCs w:val="21"/>
                <w:highlight w:val="none"/>
              </w:rPr>
              <w:t>切合本项目采购需求，</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根据投标人提供的员工培训方案，</w:t>
            </w:r>
            <w:r>
              <w:rPr>
                <w:rFonts w:hint="eastAsia" w:ascii="宋体" w:hAnsi="宋体" w:eastAsia="宋体" w:cs="宋体"/>
                <w:color w:val="auto"/>
                <w:sz w:val="21"/>
                <w:szCs w:val="21"/>
                <w:highlight w:val="none"/>
              </w:rPr>
              <w:t>切合本项目采购需求，</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根据投标人提供的员工培训方案，</w:t>
            </w:r>
            <w:r>
              <w:rPr>
                <w:rFonts w:hint="eastAsia" w:ascii="宋体" w:hAnsi="宋体" w:eastAsia="宋体" w:cs="宋体"/>
                <w:color w:val="auto"/>
                <w:sz w:val="21"/>
                <w:szCs w:val="21"/>
                <w:highlight w:val="none"/>
              </w:rPr>
              <w:t>切合本项目采购需求，</w:t>
            </w:r>
            <w:r>
              <w:rPr>
                <w:rFonts w:hint="eastAsia" w:ascii="宋体" w:hAnsi="宋体" w:eastAsia="宋体" w:cs="宋体"/>
                <w:color w:val="auto"/>
                <w:sz w:val="21"/>
                <w:szCs w:val="21"/>
                <w:highlight w:val="none"/>
                <w:lang w:val="en-US" w:eastAsia="zh-CN"/>
              </w:rPr>
              <w:t>可行性一般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w:t>
            </w:r>
            <w:r>
              <w:rPr>
                <w:rFonts w:hint="eastAsia" w:ascii="宋体" w:hAnsi="宋体" w:eastAsia="宋体" w:cs="宋体"/>
                <w:color w:val="auto"/>
                <w:sz w:val="21"/>
                <w:szCs w:val="21"/>
                <w:highlight w:val="none"/>
              </w:rPr>
              <w:t>，制定工作方案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05" w:type="dxa"/>
            <w:noWrap w:val="0"/>
            <w:vAlign w:val="center"/>
          </w:tcPr>
          <w:p w14:paraId="1DCA2A3A">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24F1BACE">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70AB1CD1">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2051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69" w:type="dxa"/>
            <w:noWrap w:val="0"/>
            <w:vAlign w:val="center"/>
          </w:tcPr>
          <w:p w14:paraId="6AA9D1E8">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6029" w:type="dxa"/>
            <w:noWrap w:val="0"/>
            <w:vAlign w:val="center"/>
          </w:tcPr>
          <w:p w14:paraId="06367380">
            <w:pPr>
              <w:keepNext w:val="0"/>
              <w:keepLines w:val="0"/>
              <w:pageBreakBefore w:val="0"/>
              <w:kinsoku/>
              <w:wordWrap/>
              <w:overflowPunct/>
              <w:topLinePunct w:val="0"/>
              <w:autoSpaceDE/>
              <w:autoSpaceDN/>
              <w:bidi w:val="0"/>
              <w:spacing w:line="288"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拟投入本项目人员团队</w:t>
            </w:r>
            <w:r>
              <w:rPr>
                <w:rFonts w:hint="eastAsia" w:ascii="宋体" w:hAnsi="宋体" w:eastAsia="宋体" w:cs="宋体"/>
                <w:color w:val="auto"/>
                <w:kern w:val="2"/>
                <w:sz w:val="21"/>
                <w:szCs w:val="21"/>
                <w:highlight w:val="none"/>
                <w:lang w:val="en-US" w:eastAsia="zh-CN" w:bidi="ar-SA"/>
              </w:rPr>
              <w:t>人员岗位安排分配，包括人员数量、配备合理，各岗位的配置和劳动力的投入满足工作量要求的得5分；</w:t>
            </w:r>
            <w:r>
              <w:rPr>
                <w:rFonts w:hint="eastAsia" w:ascii="宋体" w:hAnsi="宋体" w:eastAsia="宋体" w:cs="宋体"/>
                <w:color w:val="auto"/>
                <w:sz w:val="21"/>
                <w:szCs w:val="21"/>
                <w:highlight w:val="none"/>
                <w:lang w:val="en-US" w:eastAsia="zh-CN"/>
              </w:rPr>
              <w:t>拟投入本项目人员团队</w:t>
            </w:r>
            <w:r>
              <w:rPr>
                <w:rFonts w:hint="eastAsia" w:ascii="宋体" w:hAnsi="宋体" w:eastAsia="宋体" w:cs="宋体"/>
                <w:color w:val="auto"/>
                <w:kern w:val="2"/>
                <w:sz w:val="21"/>
                <w:szCs w:val="21"/>
                <w:highlight w:val="none"/>
                <w:lang w:val="en-US" w:eastAsia="zh-CN" w:bidi="ar-SA"/>
              </w:rPr>
              <w:t>人员岗位安排分配，包括人员数量、配备较合理，各岗位的配置和劳动力的投入较满足工作量要求的得3分；</w:t>
            </w:r>
            <w:r>
              <w:rPr>
                <w:rFonts w:hint="eastAsia" w:ascii="宋体" w:hAnsi="宋体" w:eastAsia="宋体" w:cs="宋体"/>
                <w:color w:val="auto"/>
                <w:sz w:val="21"/>
                <w:szCs w:val="21"/>
                <w:highlight w:val="none"/>
                <w:lang w:val="en-US" w:eastAsia="zh-CN"/>
              </w:rPr>
              <w:t>拟投入本项目人员团队</w:t>
            </w:r>
            <w:r>
              <w:rPr>
                <w:rFonts w:hint="eastAsia" w:ascii="宋体" w:hAnsi="宋体" w:eastAsia="宋体" w:cs="宋体"/>
                <w:color w:val="auto"/>
                <w:kern w:val="2"/>
                <w:sz w:val="21"/>
                <w:szCs w:val="21"/>
                <w:highlight w:val="none"/>
                <w:lang w:val="en-US" w:eastAsia="zh-CN" w:bidi="ar-SA"/>
              </w:rPr>
              <w:t>人员岗位安排分配，包括人员数量、配备合理性一般，各岗位的配置和劳动力的投入基本满足工作量要求的得1分；</w:t>
            </w:r>
            <w:r>
              <w:rPr>
                <w:rFonts w:hint="eastAsia" w:ascii="宋体" w:hAnsi="宋体" w:eastAsia="宋体" w:cs="宋体"/>
                <w:color w:val="auto"/>
                <w:sz w:val="21"/>
                <w:szCs w:val="21"/>
                <w:highlight w:val="none"/>
              </w:rPr>
              <w:t>方案不合理或未提供方案不得分。</w:t>
            </w:r>
          </w:p>
        </w:tc>
        <w:tc>
          <w:tcPr>
            <w:tcW w:w="705" w:type="dxa"/>
            <w:noWrap w:val="0"/>
            <w:vAlign w:val="center"/>
          </w:tcPr>
          <w:p w14:paraId="0BF4D1AF">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4760E070">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主观分</w:t>
            </w:r>
          </w:p>
        </w:tc>
        <w:tc>
          <w:tcPr>
            <w:tcW w:w="1532" w:type="dxa"/>
            <w:noWrap w:val="0"/>
            <w:vAlign w:val="center"/>
          </w:tcPr>
          <w:p w14:paraId="7883A27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p>
        </w:tc>
      </w:tr>
      <w:tr w14:paraId="5AC1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69" w:type="dxa"/>
            <w:noWrap w:val="0"/>
            <w:vAlign w:val="center"/>
          </w:tcPr>
          <w:p w14:paraId="37779B37">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029" w:type="dxa"/>
            <w:noWrap w:val="0"/>
            <w:vAlign w:val="center"/>
          </w:tcPr>
          <w:p w14:paraId="6A0125C1">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根据投标人提供的事故应急处理预案，</w:t>
            </w:r>
            <w:r>
              <w:rPr>
                <w:rFonts w:hint="eastAsia" w:ascii="宋体" w:hAnsi="宋体" w:eastAsia="宋体" w:cs="宋体"/>
                <w:color w:val="auto"/>
                <w:sz w:val="21"/>
                <w:szCs w:val="21"/>
                <w:highlight w:val="none"/>
              </w:rPr>
              <w:t>切合本项目采购需求，针对性、操作性强，</w:t>
            </w:r>
            <w:r>
              <w:rPr>
                <w:rFonts w:hint="eastAsia" w:ascii="宋体" w:hAnsi="宋体" w:eastAsia="宋体" w:cs="宋体"/>
                <w:color w:val="auto"/>
                <w:sz w:val="21"/>
                <w:szCs w:val="21"/>
                <w:highlight w:val="none"/>
                <w:lang w:val="en-US" w:eastAsia="zh-CN"/>
              </w:rPr>
              <w:t>安全可行，</w:t>
            </w:r>
            <w:r>
              <w:rPr>
                <w:rFonts w:hint="eastAsia" w:ascii="宋体" w:hAnsi="宋体" w:eastAsia="宋体" w:cs="宋体"/>
                <w:color w:val="auto"/>
                <w:sz w:val="21"/>
                <w:szCs w:val="21"/>
                <w:highlight w:val="none"/>
              </w:rPr>
              <w:t>计划安排科学合理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根据投标人提供的事故应急处理预案，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强，计划安排</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科学合理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根据投标人提供的事故应急处理预案，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rPr>
              <w:t>，计划安排合理</w:t>
            </w:r>
            <w:r>
              <w:rPr>
                <w:rFonts w:hint="eastAsia" w:ascii="宋体" w:hAnsi="宋体" w:eastAsia="宋体" w:cs="宋体"/>
                <w:color w:val="auto"/>
                <w:sz w:val="21"/>
                <w:szCs w:val="21"/>
                <w:highlight w:val="none"/>
                <w:lang w:val="en-US" w:eastAsia="zh-CN"/>
              </w:rPr>
              <w:t>性一般，可行性一般的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05" w:type="dxa"/>
            <w:noWrap w:val="0"/>
            <w:vAlign w:val="center"/>
          </w:tcPr>
          <w:p w14:paraId="4B9E29F7">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21F81EE6">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w:t>
            </w:r>
            <w:r>
              <w:rPr>
                <w:rFonts w:hint="eastAsia" w:ascii="宋体" w:hAnsi="宋体" w:eastAsia="宋体" w:cs="宋体"/>
                <w:bCs/>
                <w:color w:val="auto"/>
                <w:kern w:val="2"/>
                <w:sz w:val="21"/>
                <w:szCs w:val="21"/>
                <w:highlight w:val="none"/>
                <w:lang w:val="en-US" w:eastAsia="zh-CN" w:bidi="ar-SA"/>
              </w:rPr>
              <w:t>分</w:t>
            </w:r>
          </w:p>
        </w:tc>
        <w:tc>
          <w:tcPr>
            <w:tcW w:w="1532" w:type="dxa"/>
            <w:noWrap w:val="0"/>
            <w:vAlign w:val="center"/>
          </w:tcPr>
          <w:p w14:paraId="1F235C2F">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color w:val="auto"/>
                <w:sz w:val="21"/>
                <w:szCs w:val="21"/>
                <w:highlight w:val="none"/>
              </w:rPr>
            </w:pPr>
          </w:p>
        </w:tc>
      </w:tr>
      <w:tr w14:paraId="5FC4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69" w:type="dxa"/>
            <w:noWrap w:val="0"/>
            <w:vAlign w:val="center"/>
          </w:tcPr>
          <w:p w14:paraId="4D9D126F">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6029" w:type="dxa"/>
            <w:noWrap w:val="0"/>
            <w:vAlign w:val="center"/>
          </w:tcPr>
          <w:p w14:paraId="0ACD8F17">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其他承诺和优惠条件</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得5分；</w:t>
            </w: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其他承诺和优惠条件</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color w:val="auto"/>
                <w:sz w:val="21"/>
                <w:szCs w:val="21"/>
                <w:highlight w:val="none"/>
              </w:rPr>
              <w:t>其他承诺和优惠条件</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分；方案不合理或未提供方案不得分。</w:t>
            </w:r>
          </w:p>
        </w:tc>
        <w:tc>
          <w:tcPr>
            <w:tcW w:w="705" w:type="dxa"/>
            <w:noWrap w:val="0"/>
            <w:vAlign w:val="center"/>
          </w:tcPr>
          <w:p w14:paraId="112E4525">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005" w:type="dxa"/>
            <w:noWrap w:val="0"/>
            <w:vAlign w:val="center"/>
          </w:tcPr>
          <w:p w14:paraId="34676004">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0C4A25D4">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2EAD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69" w:type="dxa"/>
            <w:noWrap w:val="0"/>
            <w:vAlign w:val="center"/>
          </w:tcPr>
          <w:p w14:paraId="248338D6">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6029" w:type="dxa"/>
            <w:noWrap w:val="0"/>
            <w:vAlign w:val="center"/>
          </w:tcPr>
          <w:p w14:paraId="08BBF229">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有完善的重大活动保障方案，方案科学合理，具有针对性及可操作性，能圆满完成大型活动、节庆假日等重大活动保障任务情况的得5分；有较为完善的重大活动保障方案，方案较为科学合理，针对性及可操作性较好，能较为圆满完成大型活动、节庆假日等重大活动保障任务情况的得3分；重大活动保障方案一般，针对性及可操作性一般，对大型活动、节庆假日等重大活动保障任务保障的可靠性一般得1分；方案有缺项或不合理或未提供方案不得分。</w:t>
            </w:r>
          </w:p>
        </w:tc>
        <w:tc>
          <w:tcPr>
            <w:tcW w:w="705" w:type="dxa"/>
            <w:noWrap w:val="0"/>
            <w:vAlign w:val="center"/>
          </w:tcPr>
          <w:p w14:paraId="6AD98C87">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24A49641">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4879CD79">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5B8F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69" w:type="dxa"/>
            <w:noWrap w:val="0"/>
            <w:vAlign w:val="center"/>
          </w:tcPr>
          <w:p w14:paraId="5C5E12A5">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6029" w:type="dxa"/>
            <w:noWrap w:val="0"/>
            <w:vAlign w:val="center"/>
          </w:tcPr>
          <w:p w14:paraId="6C13939A">
            <w:pPr>
              <w:keepNext w:val="0"/>
              <w:keepLines w:val="0"/>
              <w:pageBreakBefore w:val="0"/>
              <w:widowControl w:val="0"/>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售后服务响应方案，售后响应服务方案合理、科学，售后服务能力强，售后服务安排合理高效的得5分；售后响应服务方案较为合理、科学，售后服务能力一般，有安排合理的售后服务得3分；售后响应服务方案合理性、科学性一般的，售后服务能力一般的，售后服务安排一般的得1分；无售后响应服务方案的不得分。</w:t>
            </w:r>
          </w:p>
        </w:tc>
        <w:tc>
          <w:tcPr>
            <w:tcW w:w="705" w:type="dxa"/>
            <w:noWrap w:val="0"/>
            <w:vAlign w:val="center"/>
          </w:tcPr>
          <w:p w14:paraId="5500EB59">
            <w:pPr>
              <w:pStyle w:val="34"/>
              <w:keepNext w:val="0"/>
              <w:keepLines w:val="0"/>
              <w:pageBreakBefore w:val="0"/>
              <w:kinsoku/>
              <w:wordWrap/>
              <w:overflowPunct/>
              <w:topLinePunct w:val="0"/>
              <w:bidi w:val="0"/>
              <w:spacing w:line="288" w:lineRule="auto"/>
              <w:ind w:firstLine="0" w:firstLineChars="0"/>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snapToGrid w:val="0"/>
                <w:color w:val="auto"/>
                <w:kern w:val="2"/>
                <w:sz w:val="21"/>
                <w:szCs w:val="21"/>
                <w:highlight w:val="none"/>
                <w:lang w:val="en-US" w:eastAsia="zh-CN" w:bidi="ar-SA"/>
              </w:rPr>
              <w:t>5</w:t>
            </w:r>
          </w:p>
        </w:tc>
        <w:tc>
          <w:tcPr>
            <w:tcW w:w="1005" w:type="dxa"/>
            <w:noWrap w:val="0"/>
            <w:vAlign w:val="center"/>
          </w:tcPr>
          <w:p w14:paraId="47CD656F">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1E2A5A7B">
            <w:pPr>
              <w:keepNext w:val="0"/>
              <w:keepLines w:val="0"/>
              <w:pageBreakBefore w:val="0"/>
              <w:kinsoku/>
              <w:wordWrap/>
              <w:overflowPunct/>
              <w:topLinePunct w:val="0"/>
              <w:bidi w:val="0"/>
              <w:adjustRightInd/>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70F2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469" w:type="dxa"/>
            <w:noWrap w:val="0"/>
            <w:vAlign w:val="center"/>
          </w:tcPr>
          <w:p w14:paraId="44F39E77">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6029" w:type="dxa"/>
            <w:noWrap w:val="0"/>
            <w:vAlign w:val="center"/>
          </w:tcPr>
          <w:p w14:paraId="61337CD6">
            <w:pPr>
              <w:keepNext w:val="0"/>
              <w:keepLines w:val="0"/>
              <w:pageBreakBefore w:val="0"/>
              <w:widowControl/>
              <w:kinsoku/>
              <w:wordWrap/>
              <w:overflowPunct/>
              <w:topLinePunct w:val="0"/>
              <w:autoSpaceDE/>
              <w:autoSpaceDN/>
              <w:bidi w:val="0"/>
              <w:adjustRightInd/>
              <w:spacing w:line="288" w:lineRule="auto"/>
              <w:ind w:firstLine="0" w:firstLineChars="0"/>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根据投标人提供的合理化建议，</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根据投标人提供的合理化建议，</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可行性较</w:t>
            </w:r>
            <w:r>
              <w:rPr>
                <w:rFonts w:hint="eastAsia" w:ascii="宋体" w:hAnsi="宋体" w:eastAsia="宋体" w:cs="宋体"/>
                <w:color w:val="auto"/>
                <w:sz w:val="21"/>
                <w:szCs w:val="21"/>
                <w:highlight w:val="none"/>
              </w:rPr>
              <w:t>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根据投标人提供的合理化建议，</w:t>
            </w:r>
            <w:r>
              <w:rPr>
                <w:rFonts w:hint="eastAsia" w:ascii="宋体" w:hAnsi="宋体" w:eastAsia="宋体" w:cs="宋体"/>
                <w:color w:val="auto"/>
                <w:sz w:val="21"/>
                <w:szCs w:val="21"/>
                <w:highlight w:val="none"/>
              </w:rPr>
              <w:t>切合本项目采购需求，针对性、操作性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可行性一般的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建议不合理或未提供合理化建议的不得分。</w:t>
            </w:r>
          </w:p>
        </w:tc>
        <w:tc>
          <w:tcPr>
            <w:tcW w:w="705" w:type="dxa"/>
            <w:noWrap w:val="0"/>
            <w:vAlign w:val="center"/>
          </w:tcPr>
          <w:p w14:paraId="6E9BE472">
            <w:pPr>
              <w:keepNext w:val="0"/>
              <w:keepLines w:val="0"/>
              <w:pageBreakBefore w:val="0"/>
              <w:widowControl/>
              <w:kinsoku/>
              <w:wordWrap/>
              <w:overflowPunct/>
              <w:topLinePunct w:val="0"/>
              <w:bidi w:val="0"/>
              <w:adjustRightInd/>
              <w:spacing w:line="288" w:lineRule="auto"/>
              <w:ind w:firstLine="0" w:firstLineChars="0"/>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005" w:type="dxa"/>
            <w:noWrap w:val="0"/>
            <w:vAlign w:val="center"/>
          </w:tcPr>
          <w:p w14:paraId="67F34AAA">
            <w:pPr>
              <w:keepNext w:val="0"/>
              <w:keepLines w:val="0"/>
              <w:pageBreakBefore w:val="0"/>
              <w:kinsoku/>
              <w:wordWrap/>
              <w:overflowPunct/>
              <w:topLinePunct w:val="0"/>
              <w:autoSpaceDE/>
              <w:autoSpaceDN/>
              <w:bidi w:val="0"/>
              <w:snapToGrid w:val="0"/>
              <w:spacing w:line="360" w:lineRule="auto"/>
              <w:jc w:val="both"/>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主观分</w:t>
            </w:r>
          </w:p>
        </w:tc>
        <w:tc>
          <w:tcPr>
            <w:tcW w:w="1532" w:type="dxa"/>
            <w:noWrap w:val="0"/>
            <w:vAlign w:val="center"/>
          </w:tcPr>
          <w:p w14:paraId="278937B6">
            <w:pPr>
              <w:keepNext w:val="0"/>
              <w:keepLines w:val="0"/>
              <w:pageBreakBefore w:val="0"/>
              <w:kinsoku/>
              <w:wordWrap/>
              <w:overflowPunct/>
              <w:topLinePunct w:val="0"/>
              <w:bidi w:val="0"/>
              <w:spacing w:before="0" w:beforeAutospacing="0" w:after="0" w:afterAutospacing="0" w:line="360" w:lineRule="auto"/>
              <w:ind w:left="0" w:leftChars="0" w:right="0" w:rightChars="0"/>
              <w:jc w:val="both"/>
              <w:textAlignment w:val="auto"/>
              <w:rPr>
                <w:rFonts w:hint="eastAsia" w:ascii="宋体" w:hAnsi="宋体" w:eastAsia="宋体" w:cs="宋体"/>
                <w:color w:val="auto"/>
                <w:kern w:val="2"/>
                <w:sz w:val="21"/>
                <w:szCs w:val="21"/>
                <w:highlight w:val="none"/>
                <w:lang w:val="en-US" w:eastAsia="zh-CN" w:bidi="ar-SA"/>
              </w:rPr>
            </w:pPr>
          </w:p>
        </w:tc>
      </w:tr>
      <w:tr w14:paraId="7F1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469" w:type="dxa"/>
            <w:noWrap w:val="0"/>
            <w:vAlign w:val="center"/>
          </w:tcPr>
          <w:p w14:paraId="1858A263">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6029" w:type="dxa"/>
            <w:noWrap w:val="0"/>
            <w:vAlign w:val="top"/>
          </w:tcPr>
          <w:p w14:paraId="59C618DF">
            <w:pPr>
              <w:keepNext w:val="0"/>
              <w:keepLines w:val="0"/>
              <w:pageBreakBefore w:val="0"/>
              <w:widowControl w:val="0"/>
              <w:kinsoku/>
              <w:wordWrap/>
              <w:overflowPunct/>
              <w:topLinePunct w:val="0"/>
              <w:autoSpaceDE/>
              <w:autoSpaceDN/>
              <w:bidi w:val="0"/>
              <w:spacing w:line="288" w:lineRule="auto"/>
              <w:ind w:firstLine="0" w:firstLineChars="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有效投标报价的最低价作为评标基准价，其最低报价为满分；按［投标报价得分=（评标基准价/投标报价）*权重］的计算公式计算。</w:t>
            </w:r>
          </w:p>
          <w:p w14:paraId="4ECFB80D">
            <w:pPr>
              <w:keepNext w:val="0"/>
              <w:keepLines w:val="0"/>
              <w:pageBreakBefore w:val="0"/>
              <w:widowControl w:val="0"/>
              <w:kinsoku/>
              <w:wordWrap/>
              <w:overflowPunct/>
              <w:topLinePunct w:val="0"/>
              <w:autoSpaceDE/>
              <w:autoSpaceDN/>
              <w:bidi w:val="0"/>
              <w:spacing w:line="288"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SA"/>
              </w:rPr>
              <w:t>评标过程中，不得去掉报价中的最高报价和最低报价。</w:t>
            </w:r>
          </w:p>
        </w:tc>
        <w:tc>
          <w:tcPr>
            <w:tcW w:w="705" w:type="dxa"/>
            <w:noWrap w:val="0"/>
            <w:vAlign w:val="center"/>
          </w:tcPr>
          <w:p w14:paraId="2BF552E0">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05" w:type="dxa"/>
            <w:noWrap w:val="0"/>
            <w:vAlign w:val="center"/>
          </w:tcPr>
          <w:p w14:paraId="1C4E6F1D">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1"/>
                <w:szCs w:val="21"/>
                <w:highlight w:val="none"/>
              </w:rPr>
            </w:pPr>
          </w:p>
        </w:tc>
        <w:tc>
          <w:tcPr>
            <w:tcW w:w="1532" w:type="dxa"/>
            <w:noWrap w:val="0"/>
            <w:vAlign w:val="center"/>
          </w:tcPr>
          <w:p w14:paraId="2BB73CDF">
            <w:pPr>
              <w:keepNext w:val="0"/>
              <w:keepLines w:val="0"/>
              <w:pageBreakBefore w:val="0"/>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75DB845B">
      <w:pPr>
        <w:rPr>
          <w:color w:val="auto"/>
          <w:highlight w:val="none"/>
        </w:rPr>
      </w:pPr>
    </w:p>
    <w:p w14:paraId="4D7B933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2B601C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C9610B">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B595F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6A1593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C2322B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E87F4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F2922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086AC9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5217FF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FA966E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395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0F638BB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AF00BD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6884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1C27FA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8D80C9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1A594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3A7EC0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733346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84C2AA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0C75AA9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E72BE4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67F7F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592D7C5">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3ADC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AECC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DD99B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956F93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7E6DC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34A8E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4ABC3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F4C94F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405CA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C172FE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38A70E8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4CB86114">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6D2CB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4443ED4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B7C58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489621D">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C767DCB">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242A82D">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F53EAC">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5414BB0">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673A4C4D">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102A63A">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08DA7B8">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904754D">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B8C82F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D73440">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1A0B1B">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BF4DB2F">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BED09E3">
      <w:pPr>
        <w:pStyle w:val="25"/>
        <w:snapToGrid w:val="0"/>
        <w:spacing w:line="360" w:lineRule="auto"/>
        <w:ind w:firstLine="0" w:firstLineChars="0"/>
        <w:rPr>
          <w:rFonts w:cs="宋体"/>
          <w:color w:val="auto"/>
          <w:highlight w:val="none"/>
        </w:rPr>
      </w:pPr>
    </w:p>
    <w:bookmarkEnd w:id="27"/>
    <w:p w14:paraId="6ECAA8D3">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0D7899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1F490B81">
      <w:pPr>
        <w:spacing w:line="360" w:lineRule="auto"/>
        <w:ind w:left="720" w:leftChars="343" w:firstLine="1084" w:firstLineChars="300"/>
        <w:outlineLvl w:val="0"/>
        <w:rPr>
          <w:rFonts w:ascii="宋体" w:hAnsi="宋体" w:cs="宋体"/>
          <w:b/>
          <w:color w:val="auto"/>
          <w:sz w:val="36"/>
          <w:szCs w:val="36"/>
          <w:highlight w:val="none"/>
        </w:rPr>
      </w:pPr>
    </w:p>
    <w:p w14:paraId="1EB03A14">
      <w:pPr>
        <w:spacing w:line="360" w:lineRule="auto"/>
        <w:ind w:left="720" w:leftChars="343" w:firstLine="1084" w:firstLineChars="300"/>
        <w:outlineLvl w:val="0"/>
        <w:rPr>
          <w:rFonts w:ascii="宋体" w:hAnsi="宋体" w:cs="宋体"/>
          <w:b/>
          <w:color w:val="auto"/>
          <w:sz w:val="36"/>
          <w:szCs w:val="36"/>
          <w:highlight w:val="none"/>
        </w:rPr>
      </w:pPr>
    </w:p>
    <w:p w14:paraId="44496317">
      <w:pPr>
        <w:spacing w:line="360" w:lineRule="auto"/>
        <w:ind w:left="720" w:leftChars="343" w:firstLine="1084" w:firstLineChars="300"/>
        <w:outlineLvl w:val="0"/>
        <w:rPr>
          <w:rFonts w:ascii="宋体" w:hAnsi="宋体" w:cs="宋体"/>
          <w:b/>
          <w:color w:val="auto"/>
          <w:sz w:val="36"/>
          <w:szCs w:val="36"/>
          <w:highlight w:val="none"/>
        </w:rPr>
      </w:pPr>
    </w:p>
    <w:p w14:paraId="324B8C0E">
      <w:pPr>
        <w:spacing w:line="360" w:lineRule="auto"/>
        <w:ind w:left="720" w:leftChars="343" w:firstLine="1084" w:firstLineChars="300"/>
        <w:outlineLvl w:val="0"/>
        <w:rPr>
          <w:rFonts w:ascii="宋体" w:hAnsi="宋体" w:cs="宋体"/>
          <w:b/>
          <w:color w:val="auto"/>
          <w:sz w:val="36"/>
          <w:szCs w:val="36"/>
          <w:highlight w:val="none"/>
        </w:rPr>
      </w:pPr>
    </w:p>
    <w:p w14:paraId="5937681F">
      <w:pPr>
        <w:spacing w:line="360" w:lineRule="auto"/>
        <w:ind w:left="720" w:leftChars="343" w:firstLine="1084" w:firstLineChars="300"/>
        <w:outlineLvl w:val="0"/>
        <w:rPr>
          <w:rFonts w:ascii="宋体" w:hAnsi="宋体" w:cs="宋体"/>
          <w:b/>
          <w:color w:val="auto"/>
          <w:sz w:val="36"/>
          <w:szCs w:val="36"/>
          <w:highlight w:val="none"/>
        </w:rPr>
      </w:pPr>
    </w:p>
    <w:p w14:paraId="6026A0C6">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5B9E6C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2CF8AA5">
      <w:pPr>
        <w:rPr>
          <w:rFonts w:hint="eastAsia" w:ascii="宋体" w:hAnsi="宋体" w:cs="宋体"/>
          <w:color w:val="auto"/>
          <w:sz w:val="24"/>
          <w:highlight w:val="none"/>
        </w:rPr>
      </w:pPr>
    </w:p>
    <w:p w14:paraId="5456B8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E0BF945">
      <w:pPr>
        <w:widowControl/>
        <w:jc w:val="left"/>
        <w:rPr>
          <w:rFonts w:ascii="宋体" w:hAnsi="宋体" w:cs="宋体"/>
          <w:color w:val="auto"/>
          <w:kern w:val="0"/>
          <w:sz w:val="24"/>
          <w:highlight w:val="none"/>
        </w:rPr>
      </w:pPr>
    </w:p>
    <w:p w14:paraId="752F2313">
      <w:pPr>
        <w:pStyle w:val="34"/>
        <w:keepNext w:val="0"/>
        <w:pageBreakBefore w:val="0"/>
        <w:widowControl/>
        <w:kinsoku/>
        <w:overflowPunct/>
        <w:topLinePunct w:val="0"/>
        <w:bidi w:val="0"/>
        <w:snapToGrid w:val="0"/>
        <w:spacing w:before="0" w:beforeLines="0" w:beforeAutospacing="0" w:afterLines="50" w:afterAutospacing="0" w:line="590" w:lineRule="exact"/>
        <w:ind w:right="0"/>
        <w:jc w:val="center"/>
        <w:outlineLvl w:val="9"/>
        <w:rPr>
          <w:rFonts w:hint="default" w:ascii="仿宋_GB2312" w:eastAsia="仿宋_GB2312" w:cs="仿宋_GB2312"/>
          <w:color w:val="auto"/>
          <w:kern w:val="2"/>
          <w:sz w:val="30"/>
          <w:szCs w:val="30"/>
        </w:rPr>
      </w:pPr>
      <w:r>
        <w:rPr>
          <w:rFonts w:hint="eastAsia" w:ascii="方正小标宋_GBK" w:hAnsi="方正小标宋_GBK" w:eastAsia="方正小标宋_GBK" w:cs="方正小标宋_GBK"/>
          <w:color w:val="auto"/>
          <w:kern w:val="0"/>
          <w:sz w:val="44"/>
          <w:szCs w:val="44"/>
          <w:lang w:val="en-US" w:eastAsia="zh-CN" w:bidi="ar"/>
        </w:rPr>
        <w:t>临平区学校食堂餐饮服务外包合同</w:t>
      </w:r>
    </w:p>
    <w:p w14:paraId="10EF10C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甲方（学校方）：</w:t>
      </w:r>
      <w:r>
        <w:rPr>
          <w:rFonts w:hint="eastAsia" w:ascii="仿宋_GB2312" w:hAnsi="仿宋_GB2312" w:eastAsia="仿宋_GB2312" w:cs="仿宋_GB2312"/>
          <w:color w:val="auto"/>
          <w:kern w:val="2"/>
          <w:sz w:val="32"/>
          <w:szCs w:val="32"/>
          <w:u w:val="single"/>
        </w:rPr>
        <w:t xml:space="preserve">                             </w:t>
      </w:r>
      <w:r>
        <w:rPr>
          <w:rFonts w:hint="eastAsia" w:ascii="仿宋_GB2312" w:hAnsi="仿宋_GB2312" w:eastAsia="仿宋_GB2312" w:cs="仿宋_GB2312"/>
          <w:color w:val="auto"/>
          <w:kern w:val="2"/>
          <w:sz w:val="32"/>
          <w:szCs w:val="32"/>
          <w:u w:val="single"/>
          <w:lang w:val="en-US" w:eastAsia="zh-CN"/>
        </w:rPr>
        <w:t xml:space="preserve">  </w:t>
      </w:r>
      <w:r>
        <w:rPr>
          <w:rFonts w:hint="eastAsia" w:ascii="仿宋_GB2312" w:hAnsi="仿宋_GB2312" w:eastAsia="仿宋_GB2312" w:cs="仿宋_GB2312"/>
          <w:color w:val="auto"/>
          <w:kern w:val="2"/>
          <w:sz w:val="32"/>
          <w:szCs w:val="32"/>
          <w:u w:val="single"/>
        </w:rPr>
        <w:t xml:space="preserve">   </w:t>
      </w:r>
      <w:r>
        <w:rPr>
          <w:rFonts w:hint="eastAsia" w:ascii="仿宋_GB2312" w:hAnsi="仿宋_GB2312" w:eastAsia="仿宋_GB2312" w:cs="仿宋_GB2312"/>
          <w:color w:val="auto"/>
          <w:kern w:val="2"/>
          <w:sz w:val="32"/>
          <w:szCs w:val="32"/>
        </w:rPr>
        <w:t xml:space="preserve">  </w:t>
      </w:r>
    </w:p>
    <w:p w14:paraId="78B6BA1A">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u w:val="none"/>
          <w:lang w:val="en-US" w:eastAsia="zh-CN" w:bidi="ar-SA"/>
        </w:rPr>
        <w:t>统一社会信用代码证号：</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color w:val="auto"/>
          <w:kern w:val="2"/>
          <w:sz w:val="32"/>
          <w:szCs w:val="32"/>
        </w:rPr>
        <w:t xml:space="preserve">                                                               </w:t>
      </w:r>
    </w:p>
    <w:p w14:paraId="02F9583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leftChars="0" w:right="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2"/>
          <w:sz w:val="32"/>
          <w:szCs w:val="32"/>
        </w:rPr>
        <w:t>乙方（企业方）：</w:t>
      </w:r>
      <w:r>
        <w:rPr>
          <w:rFonts w:hint="eastAsia" w:ascii="仿宋_GB2312" w:hAnsi="仿宋_GB2312" w:eastAsia="仿宋_GB2312" w:cs="仿宋_GB2312"/>
          <w:color w:val="auto"/>
          <w:kern w:val="2"/>
          <w:sz w:val="32"/>
          <w:szCs w:val="32"/>
          <w:u w:val="single"/>
        </w:rPr>
        <w:t xml:space="preserve">                              </w:t>
      </w:r>
      <w:r>
        <w:rPr>
          <w:rFonts w:hint="eastAsia" w:ascii="仿宋_GB2312" w:hAnsi="仿宋_GB2312" w:eastAsia="仿宋_GB2312" w:cs="仿宋_GB2312"/>
          <w:color w:val="auto"/>
          <w:kern w:val="2"/>
          <w:sz w:val="32"/>
          <w:szCs w:val="32"/>
          <w:u w:val="single"/>
          <w:lang w:val="en-US" w:eastAsia="zh-CN"/>
        </w:rPr>
        <w:t xml:space="preserve">  </w:t>
      </w:r>
      <w:r>
        <w:rPr>
          <w:rFonts w:hint="eastAsia" w:ascii="仿宋_GB2312" w:hAnsi="仿宋_GB2312" w:eastAsia="仿宋_GB2312" w:cs="仿宋_GB2312"/>
          <w:color w:val="auto"/>
          <w:kern w:val="2"/>
          <w:sz w:val="32"/>
          <w:szCs w:val="32"/>
          <w:u w:val="single"/>
        </w:rPr>
        <w:t xml:space="preserve">  </w:t>
      </w:r>
      <w:r>
        <w:rPr>
          <w:rFonts w:hint="eastAsia" w:ascii="仿宋_GB2312" w:hAnsi="仿宋_GB2312" w:eastAsia="仿宋_GB2312" w:cs="仿宋_GB2312"/>
          <w:color w:val="auto"/>
          <w:kern w:val="2"/>
          <w:sz w:val="32"/>
          <w:szCs w:val="32"/>
        </w:rPr>
        <w:t xml:space="preserve">  </w:t>
      </w:r>
    </w:p>
    <w:p w14:paraId="6D6039D1">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2"/>
          <w:sz w:val="32"/>
          <w:szCs w:val="32"/>
        </w:rPr>
        <w:t>统一社会信用代码证号</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u w:val="single"/>
        </w:rPr>
        <w:t xml:space="preserve">                           </w:t>
      </w:r>
      <w:r>
        <w:rPr>
          <w:rFonts w:hint="eastAsia" w:ascii="仿宋_GB2312" w:hAnsi="仿宋_GB2312" w:eastAsia="仿宋_GB2312" w:cs="仿宋_GB2312"/>
          <w:color w:val="auto"/>
          <w:kern w:val="2"/>
          <w:sz w:val="32"/>
          <w:szCs w:val="32"/>
        </w:rPr>
        <w:t xml:space="preserve">   </w:t>
      </w:r>
    </w:p>
    <w:p w14:paraId="3F256C6A">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rPr>
      </w:pPr>
    </w:p>
    <w:p w14:paraId="33A019E3">
      <w:pPr>
        <w:pStyle w:val="23"/>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557"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仿宋_GB2312" w:hAnsi="仿宋_GB2312" w:eastAsia="仿宋_GB2312" w:cs="仿宋_GB2312"/>
          <w:color w:val="auto"/>
          <w:kern w:val="2"/>
          <w:sz w:val="32"/>
          <w:szCs w:val="32"/>
          <w:lang w:eastAsia="zh-CN"/>
        </w:rPr>
        <w:t>委托管理</w:t>
      </w:r>
      <w:r>
        <w:rPr>
          <w:rFonts w:hint="eastAsia" w:ascii="仿宋_GB2312" w:hAnsi="仿宋_GB2312" w:eastAsia="仿宋_GB2312" w:cs="仿宋_GB2312"/>
          <w:color w:val="auto"/>
          <w:kern w:val="2"/>
          <w:sz w:val="32"/>
          <w:szCs w:val="32"/>
        </w:rPr>
        <w:t>服务事宜签订本合同。</w:t>
      </w:r>
    </w:p>
    <w:p w14:paraId="613AFE1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eastAsia" w:ascii="黑体" w:hAnsi="黑体" w:eastAsia="黑体" w:cs="黑体"/>
          <w:b w:val="0"/>
          <w:color w:val="auto"/>
          <w:kern w:val="2"/>
          <w:sz w:val="32"/>
          <w:szCs w:val="32"/>
          <w:lang w:bidi="ar"/>
        </w:rPr>
      </w:pPr>
      <w:r>
        <w:rPr>
          <w:rFonts w:hint="default" w:ascii="仿宋_GB2312" w:eastAsia="仿宋_GB2312" w:cs="仿宋_GB2312"/>
          <w:b/>
          <w:color w:val="auto"/>
          <w:kern w:val="0"/>
          <w:sz w:val="32"/>
          <w:szCs w:val="32"/>
        </w:rPr>
        <w:t xml:space="preserve"> </w:t>
      </w:r>
      <w:r>
        <w:rPr>
          <w:rFonts w:hint="eastAsia" w:ascii="黑体" w:hAnsi="黑体" w:eastAsia="黑体" w:cs="黑体"/>
          <w:b w:val="0"/>
          <w:color w:val="auto"/>
          <w:kern w:val="2"/>
          <w:sz w:val="32"/>
          <w:szCs w:val="32"/>
          <w:lang w:bidi="ar"/>
        </w:rPr>
        <w:t>一、合同标的</w:t>
      </w:r>
    </w:p>
    <w:p w14:paraId="0C5F074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1.标的名称：</w:t>
      </w:r>
      <w:r>
        <w:rPr>
          <w:rFonts w:hint="default" w:ascii="仿宋_GB2312" w:eastAsia="仿宋_GB2312" w:cs="仿宋_GB2312"/>
          <w:color w:val="auto"/>
          <w:kern w:val="2"/>
          <w:sz w:val="32"/>
          <w:szCs w:val="32"/>
          <w:u w:val="single"/>
        </w:rPr>
        <w:t xml:space="preserve">               </w:t>
      </w:r>
      <w:r>
        <w:rPr>
          <w:rFonts w:hint="eastAsia" w:ascii="仿宋_GB2312" w:eastAsia="仿宋_GB2312" w:cs="仿宋_GB2312"/>
          <w:color w:val="auto"/>
          <w:kern w:val="2"/>
          <w:sz w:val="32"/>
          <w:szCs w:val="32"/>
          <w:u w:val="single"/>
          <w:lang w:val="en-US" w:eastAsia="zh-CN"/>
        </w:rPr>
        <w:t xml:space="preserve">    </w:t>
      </w:r>
      <w:r>
        <w:rPr>
          <w:rFonts w:hint="default" w:ascii="仿宋_GB2312" w:eastAsia="仿宋_GB2312" w:cs="仿宋_GB2312"/>
          <w:color w:val="auto"/>
          <w:kern w:val="2"/>
          <w:sz w:val="32"/>
          <w:szCs w:val="32"/>
          <w:u w:val="single"/>
        </w:rPr>
        <w:t xml:space="preserve">               </w:t>
      </w:r>
      <w:r>
        <w:rPr>
          <w:rFonts w:hint="eastAsia" w:ascii="仿宋_GB2312" w:eastAsia="仿宋_GB2312" w:cs="仿宋_GB2312"/>
          <w:color w:val="auto"/>
          <w:kern w:val="2"/>
          <w:sz w:val="32"/>
          <w:szCs w:val="32"/>
          <w:u w:val="single"/>
          <w:lang w:val="en-US" w:eastAsia="zh-CN"/>
        </w:rPr>
        <w:t xml:space="preserve">  </w:t>
      </w:r>
      <w:r>
        <w:rPr>
          <w:rFonts w:hint="default" w:ascii="仿宋_GB2312" w:eastAsia="仿宋_GB2312" w:cs="仿宋_GB2312"/>
          <w:color w:val="auto"/>
          <w:kern w:val="2"/>
          <w:sz w:val="32"/>
          <w:szCs w:val="32"/>
          <w:u w:val="single"/>
        </w:rPr>
        <w:t xml:space="preserve"> </w:t>
      </w:r>
    </w:p>
    <w:p w14:paraId="53F565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u w:val="single"/>
        </w:rPr>
      </w:pPr>
      <w:r>
        <w:rPr>
          <w:rFonts w:hint="default" w:ascii="仿宋_GB2312" w:eastAsia="仿宋_GB2312" w:cs="仿宋_GB2312"/>
          <w:color w:val="auto"/>
          <w:kern w:val="2"/>
          <w:sz w:val="32"/>
          <w:szCs w:val="32"/>
        </w:rPr>
        <w:t>2.</w:t>
      </w:r>
      <w:r>
        <w:rPr>
          <w:rFonts w:hint="eastAsia" w:ascii="仿宋_GB2312" w:eastAsia="仿宋_GB2312" w:cs="仿宋_GB2312"/>
          <w:color w:val="auto"/>
          <w:kern w:val="2"/>
          <w:sz w:val="32"/>
          <w:szCs w:val="32"/>
          <w:lang w:val="en-US" w:eastAsia="zh-CN"/>
        </w:rPr>
        <w:t>餐饮</w:t>
      </w:r>
      <w:r>
        <w:rPr>
          <w:rFonts w:hint="eastAsia" w:ascii="仿宋_GB2312" w:eastAsia="仿宋_GB2312" w:cs="仿宋_GB2312"/>
          <w:color w:val="auto"/>
          <w:kern w:val="2"/>
          <w:sz w:val="32"/>
          <w:szCs w:val="32"/>
          <w:lang w:eastAsia="zh-CN"/>
        </w:rPr>
        <w:t>服务</w:t>
      </w:r>
      <w:r>
        <w:rPr>
          <w:rFonts w:hint="default" w:ascii="仿宋_GB2312" w:eastAsia="仿宋_GB2312" w:cs="仿宋_GB2312"/>
          <w:color w:val="auto"/>
          <w:kern w:val="2"/>
          <w:sz w:val="32"/>
          <w:szCs w:val="32"/>
        </w:rPr>
        <w:t>地点：</w:t>
      </w:r>
      <w:r>
        <w:rPr>
          <w:rFonts w:hint="default" w:ascii="仿宋_GB2312" w:eastAsia="仿宋_GB2312" w:cs="仿宋_GB2312"/>
          <w:color w:val="auto"/>
          <w:kern w:val="2"/>
          <w:sz w:val="32"/>
          <w:szCs w:val="32"/>
          <w:u w:val="single"/>
        </w:rPr>
        <w:t xml:space="preserve">            </w:t>
      </w:r>
      <w:r>
        <w:rPr>
          <w:rFonts w:hint="eastAsia" w:ascii="仿宋_GB2312" w:eastAsia="仿宋_GB2312" w:cs="仿宋_GB2312"/>
          <w:color w:val="auto"/>
          <w:kern w:val="2"/>
          <w:sz w:val="32"/>
          <w:szCs w:val="32"/>
          <w:u w:val="single"/>
          <w:lang w:val="en-US" w:eastAsia="zh-CN"/>
        </w:rPr>
        <w:t xml:space="preserve">    </w:t>
      </w:r>
      <w:r>
        <w:rPr>
          <w:rFonts w:hint="default" w:ascii="仿宋_GB2312" w:eastAsia="仿宋_GB2312" w:cs="仿宋_GB2312"/>
          <w:color w:val="auto"/>
          <w:kern w:val="2"/>
          <w:sz w:val="32"/>
          <w:szCs w:val="32"/>
          <w:u w:val="single"/>
        </w:rPr>
        <w:t xml:space="preserve">             </w:t>
      </w:r>
      <w:r>
        <w:rPr>
          <w:rFonts w:hint="eastAsia" w:ascii="仿宋_GB2312" w:eastAsia="仿宋_GB2312" w:cs="仿宋_GB2312"/>
          <w:color w:val="auto"/>
          <w:kern w:val="2"/>
          <w:sz w:val="32"/>
          <w:szCs w:val="32"/>
          <w:u w:val="single"/>
          <w:lang w:val="en-US" w:eastAsia="zh-CN"/>
        </w:rPr>
        <w:t xml:space="preserve">  </w:t>
      </w:r>
      <w:r>
        <w:rPr>
          <w:rFonts w:hint="default" w:ascii="仿宋_GB2312" w:eastAsia="仿宋_GB2312" w:cs="仿宋_GB2312"/>
          <w:color w:val="auto"/>
          <w:kern w:val="2"/>
          <w:sz w:val="32"/>
          <w:szCs w:val="32"/>
          <w:u w:val="single"/>
        </w:rPr>
        <w:t xml:space="preserve">  </w:t>
      </w:r>
    </w:p>
    <w:p w14:paraId="72309CB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eastAsia" w:ascii="仿宋_GB2312" w:eastAsia="仿宋_GB2312" w:cs="仿宋_GB2312"/>
          <w:color w:val="auto"/>
          <w:kern w:val="2"/>
          <w:sz w:val="32"/>
          <w:szCs w:val="32"/>
          <w:u w:val="none"/>
          <w:lang w:val="en-US" w:eastAsia="zh-CN"/>
        </w:rPr>
        <w:t>3.</w:t>
      </w:r>
      <w:r>
        <w:rPr>
          <w:rFonts w:hint="eastAsia" w:ascii="仿宋_GB2312" w:eastAsia="仿宋_GB2312" w:cs="仿宋_GB2312"/>
          <w:color w:val="auto"/>
          <w:kern w:val="2"/>
          <w:sz w:val="32"/>
          <w:szCs w:val="32"/>
          <w:lang w:val="en-US" w:eastAsia="zh-CN"/>
        </w:rPr>
        <w:t>餐饮</w:t>
      </w:r>
      <w:r>
        <w:rPr>
          <w:rFonts w:hint="eastAsia" w:ascii="仿宋_GB2312" w:eastAsia="仿宋_GB2312" w:cs="仿宋_GB2312"/>
          <w:color w:val="auto"/>
          <w:kern w:val="2"/>
          <w:sz w:val="32"/>
          <w:szCs w:val="32"/>
          <w:lang w:eastAsia="zh-CN"/>
        </w:rPr>
        <w:t>服务</w:t>
      </w:r>
      <w:r>
        <w:rPr>
          <w:rFonts w:hint="eastAsia" w:ascii="仿宋_GB2312" w:eastAsia="仿宋_GB2312" w:cs="仿宋_GB2312"/>
          <w:color w:val="auto"/>
          <w:kern w:val="2"/>
          <w:sz w:val="32"/>
          <w:szCs w:val="32"/>
          <w:u w:val="none"/>
          <w:lang w:val="en-US" w:eastAsia="zh-CN"/>
        </w:rPr>
        <w:t>内容：</w:t>
      </w:r>
      <w:r>
        <w:rPr>
          <w:rFonts w:hint="eastAsia" w:ascii="仿宋_GB2312" w:eastAsia="仿宋_GB2312" w:cs="仿宋_GB2312"/>
          <w:color w:val="auto"/>
          <w:kern w:val="2"/>
          <w:sz w:val="32"/>
          <w:szCs w:val="32"/>
          <w:u w:val="single"/>
          <w:lang w:val="en-US" w:eastAsia="zh-CN"/>
        </w:rPr>
        <w:t xml:space="preserve">                                 </w:t>
      </w:r>
      <w:r>
        <w:rPr>
          <w:rFonts w:hint="default" w:ascii="仿宋_GB2312" w:eastAsia="仿宋_GB2312" w:cs="仿宋_GB2312"/>
          <w:color w:val="auto"/>
          <w:kern w:val="2"/>
          <w:sz w:val="32"/>
          <w:szCs w:val="32"/>
          <w:u w:val="none"/>
        </w:rPr>
        <w:t xml:space="preserve"> </w:t>
      </w:r>
      <w:r>
        <w:rPr>
          <w:rFonts w:hint="default" w:ascii="仿宋_GB2312" w:eastAsia="仿宋_GB2312" w:cs="仿宋_GB2312"/>
          <w:color w:val="auto"/>
          <w:kern w:val="2"/>
          <w:sz w:val="32"/>
          <w:szCs w:val="32"/>
        </w:rPr>
        <w:t xml:space="preserve"> </w:t>
      </w:r>
    </w:p>
    <w:p w14:paraId="3D78DDC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bidi="ar"/>
        </w:rPr>
        <w:t>二、合同期限</w:t>
      </w:r>
    </w:p>
    <w:p w14:paraId="20B0022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本合同期限</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年，即： </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年</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月</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日至</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年</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月</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日止。</w:t>
      </w:r>
    </w:p>
    <w:p w14:paraId="091A9D24">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val="en-US" w:eastAsia="zh-CN" w:bidi="ar"/>
        </w:rPr>
        <w:t>三</w:t>
      </w:r>
      <w:r>
        <w:rPr>
          <w:rFonts w:hint="eastAsia" w:ascii="黑体" w:hAnsi="黑体" w:eastAsia="黑体" w:cs="黑体"/>
          <w:b w:val="0"/>
          <w:color w:val="auto"/>
          <w:kern w:val="2"/>
          <w:sz w:val="32"/>
          <w:szCs w:val="32"/>
          <w:lang w:bidi="ar"/>
        </w:rPr>
        <w:t>、</w:t>
      </w:r>
      <w:r>
        <w:rPr>
          <w:rFonts w:hint="eastAsia" w:ascii="黑体" w:hAnsi="黑体" w:eastAsia="黑体" w:cs="黑体"/>
          <w:b w:val="0"/>
          <w:color w:val="auto"/>
          <w:kern w:val="2"/>
          <w:sz w:val="32"/>
          <w:szCs w:val="32"/>
          <w:lang w:eastAsia="zh-CN" w:bidi="ar"/>
        </w:rPr>
        <w:t>餐饮</w:t>
      </w:r>
      <w:r>
        <w:rPr>
          <w:rFonts w:hint="eastAsia" w:ascii="黑体" w:hAnsi="黑体" w:eastAsia="黑体" w:cs="黑体"/>
          <w:b w:val="0"/>
          <w:color w:val="auto"/>
          <w:kern w:val="2"/>
          <w:sz w:val="32"/>
          <w:szCs w:val="32"/>
          <w:lang w:bidi="ar"/>
        </w:rPr>
        <w:t>服务</w:t>
      </w:r>
      <w:r>
        <w:rPr>
          <w:rFonts w:hint="eastAsia" w:ascii="黑体" w:hAnsi="黑体" w:eastAsia="黑体" w:cs="黑体"/>
          <w:b w:val="0"/>
          <w:color w:val="auto"/>
          <w:kern w:val="2"/>
          <w:sz w:val="32"/>
          <w:szCs w:val="32"/>
          <w:lang w:val="en-US" w:eastAsia="zh-CN" w:bidi="ar"/>
        </w:rPr>
        <w:t>的</w:t>
      </w:r>
      <w:r>
        <w:rPr>
          <w:rFonts w:hint="eastAsia" w:ascii="黑体" w:hAnsi="黑体" w:eastAsia="黑体" w:cs="黑体"/>
          <w:b w:val="0"/>
          <w:color w:val="auto"/>
          <w:kern w:val="2"/>
          <w:sz w:val="32"/>
          <w:szCs w:val="32"/>
          <w:lang w:bidi="ar"/>
        </w:rPr>
        <w:t>范围和时间</w:t>
      </w:r>
    </w:p>
    <w:p w14:paraId="2D89F6B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eastAsia" w:ascii="仿宋_GB2312" w:eastAsia="仿宋_GB2312" w:cs="仿宋_GB2312"/>
          <w:color w:val="auto"/>
          <w:kern w:val="2"/>
          <w:sz w:val="32"/>
          <w:szCs w:val="32"/>
          <w:lang w:eastAsia="zh-CN"/>
        </w:rPr>
      </w:pPr>
      <w:r>
        <w:rPr>
          <w:rFonts w:hint="default" w:ascii="仿宋_GB2312" w:eastAsia="仿宋_GB2312" w:cs="仿宋_GB2312"/>
          <w:color w:val="auto"/>
          <w:kern w:val="2"/>
          <w:sz w:val="32"/>
          <w:szCs w:val="32"/>
        </w:rPr>
        <w:t>企业（乙方）应负责为学校（甲方）教职工和学生提供</w:t>
      </w:r>
      <w:r>
        <w:rPr>
          <w:rFonts w:hint="eastAsia" w:ascii="仿宋_GB2312" w:eastAsia="仿宋_GB2312" w:cs="仿宋_GB2312"/>
          <w:color w:val="auto"/>
          <w:kern w:val="2"/>
          <w:sz w:val="32"/>
          <w:szCs w:val="32"/>
          <w:lang w:eastAsia="zh-CN"/>
        </w:rPr>
        <w:t>优质</w:t>
      </w:r>
      <w:r>
        <w:rPr>
          <w:rFonts w:hint="default" w:ascii="仿宋_GB2312" w:eastAsia="仿宋_GB2312" w:cs="仿宋_GB2312"/>
          <w:color w:val="auto"/>
          <w:kern w:val="2"/>
          <w:sz w:val="32"/>
          <w:szCs w:val="32"/>
        </w:rPr>
        <w:t>餐饮服务，根据学校实际情况和</w:t>
      </w:r>
      <w:r>
        <w:rPr>
          <w:rFonts w:hint="eastAsia" w:ascii="仿宋_GB2312" w:eastAsia="仿宋_GB2312" w:cs="仿宋_GB2312"/>
          <w:kern w:val="2"/>
          <w:sz w:val="32"/>
          <w:szCs w:val="32"/>
          <w:lang w:val="en-US" w:eastAsia="zh-CN"/>
        </w:rPr>
        <w:t>师生餐饮</w:t>
      </w:r>
      <w:r>
        <w:rPr>
          <w:rFonts w:hint="default" w:ascii="仿宋_GB2312" w:eastAsia="仿宋_GB2312" w:cs="仿宋_GB2312"/>
          <w:kern w:val="2"/>
          <w:sz w:val="32"/>
          <w:szCs w:val="32"/>
        </w:rPr>
        <w:t>需求</w:t>
      </w:r>
      <w:r>
        <w:rPr>
          <w:rFonts w:hint="eastAsia" w:ascii="仿宋_GB2312" w:eastAsia="仿宋_GB2312" w:cs="仿宋_GB2312"/>
          <w:kern w:val="2"/>
          <w:sz w:val="32"/>
          <w:szCs w:val="32"/>
          <w:lang w:val="en-US" w:eastAsia="zh-CN"/>
        </w:rPr>
        <w:t>提供食堂餐饮服务</w:t>
      </w:r>
      <w:r>
        <w:rPr>
          <w:rFonts w:hint="eastAsia" w:ascii="仿宋_GB2312" w:eastAsia="仿宋_GB2312" w:cs="仿宋_GB2312"/>
          <w:color w:val="auto"/>
          <w:kern w:val="2"/>
          <w:sz w:val="32"/>
          <w:szCs w:val="32"/>
          <w:lang w:eastAsia="zh-CN"/>
        </w:rPr>
        <w:t>。</w:t>
      </w:r>
    </w:p>
    <w:p w14:paraId="2E3220F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eastAsia" w:ascii="仿宋_GB2312" w:eastAsia="仿宋_GB2312" w:cs="仿宋_GB2312"/>
          <w:color w:val="auto"/>
          <w:kern w:val="2"/>
          <w:sz w:val="32"/>
          <w:szCs w:val="32"/>
          <w:lang w:val="en-US" w:eastAsia="zh-CN"/>
        </w:rPr>
      </w:pPr>
      <w:r>
        <w:rPr>
          <w:rFonts w:hint="eastAsia" w:ascii="仿宋_GB2312" w:eastAsia="仿宋_GB2312" w:cs="仿宋_GB2312"/>
          <w:color w:val="auto"/>
          <w:kern w:val="2"/>
          <w:sz w:val="32"/>
          <w:szCs w:val="32"/>
          <w:lang w:val="en-US" w:eastAsia="zh-CN"/>
        </w:rPr>
        <w:t>食堂餐饮服务范围包括但不限于①早餐</w:t>
      </w:r>
      <w:r>
        <w:rPr>
          <w:rFonts w:hint="default" w:ascii="仿宋_GB2312" w:eastAsia="仿宋_GB2312" w:cs="仿宋_GB2312"/>
          <w:color w:val="auto"/>
          <w:kern w:val="2"/>
          <w:sz w:val="32"/>
          <w:szCs w:val="32"/>
        </w:rPr>
        <w:t>教职工</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人、学生</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人；②午餐</w:t>
      </w:r>
      <w:r>
        <w:rPr>
          <w:rFonts w:hint="default" w:ascii="仿宋_GB2312" w:eastAsia="仿宋_GB2312" w:cs="仿宋_GB2312"/>
          <w:color w:val="auto"/>
          <w:kern w:val="2"/>
          <w:sz w:val="32"/>
          <w:szCs w:val="32"/>
        </w:rPr>
        <w:t>教职工</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人、学生</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人；③晚餐</w:t>
      </w:r>
      <w:r>
        <w:rPr>
          <w:rFonts w:hint="default" w:ascii="仿宋_GB2312" w:eastAsia="仿宋_GB2312" w:cs="仿宋_GB2312"/>
          <w:color w:val="auto"/>
          <w:kern w:val="2"/>
          <w:sz w:val="32"/>
          <w:szCs w:val="32"/>
        </w:rPr>
        <w:t>教职工</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人、学生</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人；④其他</w:t>
      </w:r>
      <w:r>
        <w:rPr>
          <w:rFonts w:hint="eastAsia" w:ascii="仿宋_GB2312" w:eastAsia="仿宋_GB2312" w:cs="仿宋_GB2312"/>
          <w:color w:val="auto"/>
          <w:kern w:val="2"/>
          <w:sz w:val="32"/>
          <w:szCs w:val="32"/>
          <w:u w:val="single" w:color="auto"/>
          <w:lang w:val="en-US" w:eastAsia="zh-CN"/>
        </w:rPr>
        <w:t xml:space="preserve">        </w:t>
      </w:r>
      <w:r>
        <w:rPr>
          <w:rFonts w:hint="default" w:ascii="仿宋_GB2312" w:eastAsia="仿宋_GB2312" w:cs="仿宋_GB2312"/>
          <w:color w:val="auto"/>
          <w:kern w:val="2"/>
          <w:sz w:val="32"/>
          <w:szCs w:val="32"/>
        </w:rPr>
        <w:t>教职工</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人、学生</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人；⑤</w:t>
      </w:r>
      <w:r>
        <w:rPr>
          <w:rFonts w:hint="eastAsia" w:ascii="仿宋_GB2312" w:eastAsia="仿宋_GB2312" w:cs="仿宋_GB2312"/>
          <w:color w:val="auto"/>
          <w:kern w:val="2"/>
          <w:sz w:val="32"/>
          <w:szCs w:val="32"/>
          <w:u w:val="single" w:color="auto"/>
          <w:lang w:val="en-US" w:eastAsia="zh-CN"/>
        </w:rPr>
        <w:t xml:space="preserve">                        </w:t>
      </w:r>
      <w:r>
        <w:rPr>
          <w:rFonts w:hint="eastAsia" w:ascii="仿宋_GB2312" w:eastAsia="仿宋_GB2312" w:cs="仿宋_GB2312"/>
          <w:color w:val="auto"/>
          <w:kern w:val="2"/>
          <w:sz w:val="32"/>
          <w:szCs w:val="32"/>
          <w:lang w:val="en-US" w:eastAsia="zh-CN"/>
        </w:rPr>
        <w:t>等活动。</w:t>
      </w:r>
    </w:p>
    <w:p w14:paraId="391B91D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lang w:val="en-US" w:eastAsia="zh-CN"/>
        </w:rPr>
      </w:pPr>
      <w:r>
        <w:rPr>
          <w:rFonts w:hint="eastAsia" w:ascii="仿宋_GB2312" w:eastAsia="仿宋_GB2312" w:cs="仿宋_GB2312"/>
          <w:color w:val="auto"/>
          <w:kern w:val="2"/>
          <w:sz w:val="32"/>
          <w:szCs w:val="32"/>
          <w:lang w:val="en-US" w:eastAsia="zh-CN"/>
        </w:rPr>
        <w:t>食堂餐饮服务时间</w:t>
      </w:r>
      <w:r>
        <w:rPr>
          <w:rFonts w:hint="default" w:ascii="仿宋_GB2312" w:eastAsia="仿宋_GB2312" w:cs="仿宋_GB2312"/>
          <w:color w:val="auto"/>
          <w:kern w:val="2"/>
          <w:sz w:val="32"/>
          <w:szCs w:val="32"/>
        </w:rPr>
        <w:t>根据学校实际情况和</w:t>
      </w:r>
      <w:r>
        <w:rPr>
          <w:rFonts w:hint="eastAsia" w:ascii="仿宋_GB2312" w:eastAsia="仿宋_GB2312" w:cs="仿宋_GB2312"/>
          <w:kern w:val="2"/>
          <w:sz w:val="32"/>
          <w:szCs w:val="32"/>
          <w:lang w:val="en-US" w:eastAsia="zh-CN"/>
        </w:rPr>
        <w:t>师生餐饮</w:t>
      </w:r>
      <w:r>
        <w:rPr>
          <w:rFonts w:hint="default" w:ascii="仿宋_GB2312" w:eastAsia="仿宋_GB2312" w:cs="仿宋_GB2312"/>
          <w:kern w:val="2"/>
          <w:sz w:val="32"/>
          <w:szCs w:val="32"/>
        </w:rPr>
        <w:t>需求</w:t>
      </w:r>
      <w:r>
        <w:rPr>
          <w:rFonts w:hint="eastAsia" w:ascii="仿宋_GB2312" w:eastAsia="仿宋_GB2312" w:cs="仿宋_GB2312"/>
          <w:kern w:val="2"/>
          <w:sz w:val="32"/>
          <w:szCs w:val="32"/>
          <w:lang w:val="en-US" w:eastAsia="zh-CN"/>
        </w:rPr>
        <w:t>确定食堂</w:t>
      </w:r>
      <w:r>
        <w:rPr>
          <w:rFonts w:hint="eastAsia" w:ascii="仿宋_GB2312" w:eastAsia="仿宋_GB2312" w:cs="仿宋_GB2312"/>
          <w:color w:val="auto"/>
          <w:kern w:val="2"/>
          <w:sz w:val="32"/>
          <w:szCs w:val="32"/>
          <w:lang w:val="en-US" w:eastAsia="zh-CN"/>
        </w:rPr>
        <w:t>经营供餐</w:t>
      </w:r>
      <w:r>
        <w:rPr>
          <w:rFonts w:hint="default" w:ascii="仿宋_GB2312" w:eastAsia="仿宋_GB2312" w:cs="仿宋_GB2312"/>
          <w:color w:val="auto"/>
          <w:kern w:val="2"/>
          <w:sz w:val="32"/>
          <w:szCs w:val="32"/>
        </w:rPr>
        <w:t>时间</w:t>
      </w:r>
      <w:r>
        <w:rPr>
          <w:rFonts w:hint="eastAsia" w:ascii="仿宋_GB2312" w:eastAsia="仿宋_GB2312" w:cs="仿宋_GB2312"/>
          <w:color w:val="auto"/>
          <w:kern w:val="2"/>
          <w:sz w:val="32"/>
          <w:szCs w:val="32"/>
          <w:lang w:eastAsia="zh-CN"/>
        </w:rPr>
        <w:t>，</w:t>
      </w:r>
      <w:r>
        <w:rPr>
          <w:rFonts w:hint="eastAsia" w:ascii="仿宋_GB2312" w:eastAsia="仿宋_GB2312" w:cs="仿宋_GB2312"/>
          <w:color w:val="auto"/>
          <w:kern w:val="2"/>
          <w:sz w:val="32"/>
          <w:szCs w:val="32"/>
          <w:lang w:val="en-US" w:eastAsia="zh-CN"/>
        </w:rPr>
        <w:t>食堂经营供餐期间均须提供</w:t>
      </w:r>
      <w:r>
        <w:rPr>
          <w:rFonts w:hint="eastAsia" w:ascii="仿宋_GB2312" w:eastAsia="仿宋_GB2312" w:cs="仿宋_GB2312"/>
          <w:kern w:val="2"/>
          <w:sz w:val="32"/>
          <w:szCs w:val="32"/>
          <w:lang w:val="en-US" w:eastAsia="zh-CN"/>
        </w:rPr>
        <w:t>餐饮服务。</w:t>
      </w:r>
    </w:p>
    <w:p w14:paraId="50CE9F2E">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val="en-US" w:eastAsia="zh-CN" w:bidi="ar"/>
        </w:rPr>
        <w:t>四</w:t>
      </w:r>
      <w:r>
        <w:rPr>
          <w:rFonts w:hint="eastAsia" w:ascii="黑体" w:hAnsi="黑体" w:eastAsia="黑体" w:cs="黑体"/>
          <w:b w:val="0"/>
          <w:color w:val="auto"/>
          <w:kern w:val="2"/>
          <w:sz w:val="32"/>
          <w:szCs w:val="32"/>
          <w:lang w:bidi="ar"/>
        </w:rPr>
        <w:t>、费用及结算方式</w:t>
      </w:r>
    </w:p>
    <w:p w14:paraId="371D016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default" w:ascii="仿宋_GB2312" w:eastAsia="仿宋_GB2312" w:cs="仿宋_GB2312"/>
          <w:b/>
          <w:bCs/>
          <w:color w:val="auto"/>
          <w:kern w:val="2"/>
          <w:sz w:val="32"/>
          <w:szCs w:val="32"/>
        </w:rPr>
      </w:pPr>
      <w:r>
        <w:rPr>
          <w:rFonts w:hint="eastAsia" w:ascii="仿宋_GB2312" w:eastAsia="仿宋_GB2312" w:cs="仿宋_GB2312"/>
          <w:b/>
          <w:bCs/>
          <w:color w:val="auto"/>
          <w:kern w:val="2"/>
          <w:sz w:val="32"/>
          <w:szCs w:val="32"/>
          <w:lang w:val="en-US" w:eastAsia="zh-CN"/>
        </w:rPr>
        <w:t>1</w:t>
      </w:r>
      <w:r>
        <w:rPr>
          <w:rFonts w:hint="default" w:ascii="仿宋_GB2312" w:eastAsia="仿宋_GB2312" w:cs="仿宋_GB2312"/>
          <w:b/>
          <w:bCs/>
          <w:color w:val="auto"/>
          <w:kern w:val="2"/>
          <w:sz w:val="32"/>
          <w:szCs w:val="32"/>
        </w:rPr>
        <w:t>.</w:t>
      </w:r>
      <w:r>
        <w:rPr>
          <w:rFonts w:hint="eastAsia" w:ascii="仿宋_GB2312" w:eastAsia="仿宋_GB2312" w:cs="仿宋_GB2312"/>
          <w:b/>
          <w:bCs/>
          <w:color w:val="auto"/>
          <w:kern w:val="2"/>
          <w:sz w:val="32"/>
          <w:szCs w:val="32"/>
          <w:lang w:val="en-US" w:eastAsia="zh-CN"/>
        </w:rPr>
        <w:t>服务</w:t>
      </w:r>
      <w:r>
        <w:rPr>
          <w:rFonts w:hint="default" w:ascii="仿宋_GB2312" w:eastAsia="仿宋_GB2312" w:cs="仿宋_GB2312"/>
          <w:b/>
          <w:bCs/>
          <w:color w:val="auto"/>
          <w:kern w:val="2"/>
          <w:sz w:val="32"/>
          <w:szCs w:val="32"/>
        </w:rPr>
        <w:t>费用</w:t>
      </w:r>
    </w:p>
    <w:p w14:paraId="528F883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b w:val="0"/>
          <w:color w:val="auto"/>
          <w:kern w:val="2"/>
          <w:sz w:val="32"/>
          <w:szCs w:val="32"/>
        </w:rPr>
      </w:pPr>
      <w:r>
        <w:rPr>
          <w:rFonts w:hint="default" w:ascii="仿宋_GB2312" w:eastAsia="仿宋_GB2312" w:cs="仿宋_GB2312"/>
          <w:b w:val="0"/>
          <w:color w:val="auto"/>
          <w:kern w:val="2"/>
          <w:sz w:val="32"/>
          <w:szCs w:val="32"/>
        </w:rPr>
        <w:t>服务费用为</w:t>
      </w:r>
      <w:r>
        <w:rPr>
          <w:rFonts w:hint="default" w:ascii="仿宋_GB2312" w:eastAsia="仿宋_GB2312" w:cs="仿宋_GB2312"/>
          <w:b w:val="0"/>
          <w:color w:val="auto"/>
          <w:kern w:val="2"/>
          <w:sz w:val="32"/>
          <w:szCs w:val="32"/>
          <w:u w:val="single"/>
        </w:rPr>
        <w:t xml:space="preserve">             </w:t>
      </w:r>
      <w:r>
        <w:rPr>
          <w:rFonts w:hint="eastAsia" w:ascii="仿宋_GB2312" w:eastAsia="仿宋_GB2312" w:cs="仿宋_GB2312"/>
          <w:b w:val="0"/>
          <w:color w:val="auto"/>
          <w:kern w:val="2"/>
          <w:sz w:val="32"/>
          <w:szCs w:val="32"/>
          <w:u w:val="none"/>
          <w:lang w:eastAsia="zh-CN"/>
        </w:rPr>
        <w:t>，</w:t>
      </w:r>
      <w:r>
        <w:rPr>
          <w:rFonts w:hint="default" w:ascii="仿宋_GB2312" w:eastAsia="仿宋_GB2312" w:cs="仿宋_GB2312"/>
          <w:b w:val="0"/>
          <w:color w:val="auto"/>
          <w:kern w:val="2"/>
          <w:sz w:val="32"/>
          <w:szCs w:val="32"/>
          <w:u w:val="none"/>
        </w:rPr>
        <w:t>分为固定费用和考核费用两部分</w:t>
      </w:r>
      <w:r>
        <w:rPr>
          <w:rFonts w:hint="default" w:ascii="仿宋_GB2312" w:eastAsia="仿宋_GB2312" w:cs="仿宋_GB2312"/>
          <w:b w:val="0"/>
          <w:color w:val="auto"/>
          <w:kern w:val="2"/>
          <w:sz w:val="32"/>
          <w:szCs w:val="32"/>
        </w:rPr>
        <w:t>。</w:t>
      </w:r>
    </w:p>
    <w:p w14:paraId="3AC1719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default" w:ascii="仿宋_GB2312" w:eastAsia="仿宋_GB2312" w:cs="仿宋_GB2312"/>
          <w:b/>
          <w:color w:val="auto"/>
          <w:kern w:val="2"/>
          <w:sz w:val="32"/>
          <w:szCs w:val="32"/>
        </w:rPr>
      </w:pPr>
      <w:r>
        <w:rPr>
          <w:rFonts w:hint="eastAsia" w:ascii="仿宋_GB2312" w:eastAsia="仿宋_GB2312" w:cs="仿宋_GB2312"/>
          <w:b/>
          <w:color w:val="auto"/>
          <w:kern w:val="2"/>
          <w:sz w:val="32"/>
          <w:szCs w:val="32"/>
          <w:lang w:val="en-US" w:eastAsia="zh-CN"/>
        </w:rPr>
        <w:t>2</w:t>
      </w:r>
      <w:r>
        <w:rPr>
          <w:rFonts w:hint="default" w:ascii="仿宋_GB2312" w:eastAsia="仿宋_GB2312" w:cs="仿宋_GB2312"/>
          <w:b/>
          <w:color w:val="auto"/>
          <w:kern w:val="2"/>
          <w:sz w:val="32"/>
          <w:szCs w:val="32"/>
        </w:rPr>
        <w:t>.支付方式</w:t>
      </w:r>
    </w:p>
    <w:p w14:paraId="016D0D1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eastAsia" w:ascii="仿宋_GB2312" w:eastAsia="仿宋_GB2312" w:cs="仿宋_GB2312"/>
          <w:b w:val="0"/>
          <w:color w:val="auto"/>
          <w:kern w:val="2"/>
          <w:sz w:val="32"/>
          <w:szCs w:val="32"/>
          <w:u w:val="none"/>
          <w:lang w:eastAsia="zh-CN"/>
        </w:rPr>
      </w:pPr>
      <w:r>
        <w:rPr>
          <w:rFonts w:hint="default" w:ascii="仿宋_GB2312" w:eastAsia="仿宋_GB2312" w:cs="仿宋_GB2312"/>
          <w:b w:val="0"/>
          <w:color w:val="auto"/>
          <w:kern w:val="2"/>
          <w:sz w:val="32"/>
          <w:szCs w:val="32"/>
          <w:u w:val="none"/>
        </w:rPr>
        <w:t>固定费用</w:t>
      </w:r>
      <w:r>
        <w:rPr>
          <w:rFonts w:hint="eastAsia" w:ascii="仿宋_GB2312" w:eastAsia="仿宋_GB2312" w:cs="仿宋_GB2312"/>
          <w:b w:val="0"/>
          <w:color w:val="auto"/>
          <w:kern w:val="2"/>
          <w:sz w:val="32"/>
          <w:szCs w:val="32"/>
          <w:u w:val="none"/>
          <w:lang w:eastAsia="zh-CN"/>
        </w:rPr>
        <w:t>：</w:t>
      </w:r>
    </w:p>
    <w:p w14:paraId="4B3F2A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eastAsia" w:ascii="仿宋_GB2312" w:eastAsia="仿宋_GB2312" w:cs="仿宋_GB2312"/>
          <w:b w:val="0"/>
          <w:color w:val="auto"/>
          <w:kern w:val="2"/>
          <w:sz w:val="32"/>
          <w:szCs w:val="32"/>
          <w:u w:val="none"/>
          <w:lang w:val="en-US" w:eastAsia="zh-CN"/>
        </w:rPr>
      </w:pPr>
      <w:r>
        <w:rPr>
          <w:rFonts w:hint="eastAsia" w:ascii="仿宋_GB2312" w:eastAsia="仿宋_GB2312" w:cs="仿宋_GB2312"/>
          <w:b w:val="0"/>
          <w:color w:val="auto"/>
          <w:kern w:val="2"/>
          <w:sz w:val="32"/>
          <w:szCs w:val="32"/>
          <w:u w:val="none"/>
          <w:lang w:val="en-US" w:eastAsia="zh-CN"/>
        </w:rPr>
        <w:t>预付款：合同签订后学校（甲方）向</w:t>
      </w:r>
      <w:r>
        <w:rPr>
          <w:rFonts w:hint="default" w:ascii="仿宋_GB2312" w:eastAsia="仿宋_GB2312" w:cs="仿宋_GB2312"/>
          <w:color w:val="auto"/>
          <w:kern w:val="2"/>
          <w:sz w:val="32"/>
          <w:szCs w:val="32"/>
        </w:rPr>
        <w:t>企业（乙方）</w:t>
      </w:r>
      <w:r>
        <w:rPr>
          <w:rFonts w:hint="eastAsia" w:ascii="仿宋_GB2312" w:eastAsia="仿宋_GB2312" w:cs="仿宋_GB2312"/>
          <w:color w:val="auto"/>
          <w:kern w:val="2"/>
          <w:sz w:val="32"/>
          <w:szCs w:val="32"/>
          <w:lang w:val="en-US" w:eastAsia="zh-CN"/>
        </w:rPr>
        <w:t>支付</w:t>
      </w:r>
      <w:r>
        <w:rPr>
          <w:rFonts w:hint="eastAsia" w:ascii="仿宋_GB2312" w:eastAsia="仿宋_GB2312" w:cs="仿宋_GB2312"/>
          <w:b w:val="0"/>
          <w:color w:val="auto"/>
          <w:kern w:val="2"/>
          <w:sz w:val="32"/>
          <w:szCs w:val="32"/>
          <w:u w:val="none"/>
          <w:lang w:val="en-US" w:eastAsia="zh-CN"/>
        </w:rPr>
        <w:t>合同金额的</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b w:val="0"/>
          <w:color w:val="auto"/>
          <w:kern w:val="2"/>
          <w:sz w:val="32"/>
          <w:szCs w:val="32"/>
          <w:u w:val="none"/>
          <w:lang w:val="en-US" w:eastAsia="zh-CN"/>
        </w:rPr>
        <w:t>%首付款。</w:t>
      </w:r>
    </w:p>
    <w:p w14:paraId="0AA5FB5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eastAsia" w:ascii="仿宋_GB2312" w:hAnsi="Times New Roman" w:eastAsia="仿宋_GB2312" w:cs="仿宋_GB2312"/>
          <w:b w:val="0"/>
          <w:color w:val="auto"/>
          <w:kern w:val="2"/>
          <w:sz w:val="32"/>
          <w:szCs w:val="32"/>
          <w:lang w:val="en-US" w:eastAsia="zh-CN" w:bidi="ar"/>
        </w:rPr>
      </w:pPr>
      <w:r>
        <w:rPr>
          <w:rFonts w:hint="eastAsia" w:ascii="仿宋_GB2312" w:eastAsia="仿宋_GB2312" w:cs="仿宋_GB2312"/>
          <w:b w:val="0"/>
          <w:color w:val="auto"/>
          <w:kern w:val="2"/>
          <w:sz w:val="32"/>
          <w:szCs w:val="32"/>
          <w:u w:val="none"/>
          <w:lang w:val="en-US" w:eastAsia="zh-CN"/>
        </w:rPr>
        <w:t>过程款：</w:t>
      </w:r>
      <w:r>
        <w:rPr>
          <w:rFonts w:hint="eastAsia" w:ascii="仿宋_GB2312" w:hAnsi="Times New Roman" w:eastAsia="仿宋_GB2312" w:cs="仿宋_GB2312"/>
          <w:b w:val="0"/>
          <w:color w:val="auto"/>
          <w:kern w:val="2"/>
          <w:sz w:val="32"/>
          <w:szCs w:val="32"/>
          <w:lang w:val="en-US" w:eastAsia="zh-CN" w:bidi="ar"/>
        </w:rPr>
        <w:t>每季度末（一般为3月底、6月底、9月底、11月底）</w:t>
      </w:r>
      <w:r>
        <w:rPr>
          <w:rFonts w:hint="default" w:ascii="仿宋_GB2312" w:hAnsi="Times New Roman" w:eastAsia="仿宋_GB2312" w:cs="仿宋_GB2312"/>
          <w:b w:val="0"/>
          <w:color w:val="auto"/>
          <w:kern w:val="2"/>
          <w:sz w:val="32"/>
          <w:szCs w:val="32"/>
          <w:lang w:val="en-US" w:eastAsia="zh-CN" w:bidi="ar"/>
        </w:rPr>
        <w:t>由乙方提供正式票据后支付</w:t>
      </w:r>
      <w:r>
        <w:rPr>
          <w:rFonts w:hint="eastAsia" w:ascii="仿宋_GB2312" w:hAnsi="Times New Roman" w:eastAsia="仿宋_GB2312" w:cs="仿宋_GB2312"/>
          <w:b w:val="0"/>
          <w:color w:val="auto"/>
          <w:kern w:val="2"/>
          <w:sz w:val="32"/>
          <w:szCs w:val="32"/>
          <w:lang w:val="en-US" w:eastAsia="zh-CN" w:bidi="ar"/>
        </w:rPr>
        <w:t>年合同价的</w:t>
      </w:r>
      <w:r>
        <w:rPr>
          <w:rFonts w:hint="eastAsia" w:ascii="仿宋_GB2312" w:hAnsi="Times New Roman" w:eastAsia="仿宋_GB2312" w:cs="仿宋_GB2312"/>
          <w:b w:val="0"/>
          <w:color w:val="auto"/>
          <w:kern w:val="2"/>
          <w:sz w:val="32"/>
          <w:szCs w:val="32"/>
          <w:u w:val="single"/>
          <w:lang w:val="en-US" w:eastAsia="zh-CN" w:bidi="ar"/>
        </w:rPr>
        <w:t xml:space="preserve">   </w:t>
      </w:r>
      <w:r>
        <w:rPr>
          <w:rFonts w:hint="eastAsia" w:ascii="仿宋_GB2312" w:hAnsi="Times New Roman" w:eastAsia="仿宋_GB2312" w:cs="仿宋_GB2312"/>
          <w:b w:val="0"/>
          <w:color w:val="auto"/>
          <w:kern w:val="2"/>
          <w:sz w:val="32"/>
          <w:szCs w:val="32"/>
          <w:lang w:val="en-US" w:eastAsia="zh-CN" w:bidi="ar"/>
        </w:rPr>
        <w:t>%。</w:t>
      </w:r>
    </w:p>
    <w:p w14:paraId="061394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eastAsia" w:ascii="仿宋_GB2312" w:eastAsia="仿宋_GB2312" w:cs="仿宋_GB2312"/>
          <w:b w:val="0"/>
          <w:color w:val="auto"/>
          <w:kern w:val="2"/>
          <w:sz w:val="32"/>
          <w:szCs w:val="32"/>
          <w:u w:val="none"/>
          <w:lang w:eastAsia="zh-CN"/>
        </w:rPr>
      </w:pPr>
      <w:r>
        <w:rPr>
          <w:rFonts w:hint="default" w:ascii="仿宋_GB2312" w:eastAsia="仿宋_GB2312" w:cs="仿宋_GB2312"/>
          <w:b w:val="0"/>
          <w:color w:val="auto"/>
          <w:kern w:val="2"/>
          <w:sz w:val="32"/>
          <w:szCs w:val="32"/>
          <w:u w:val="none"/>
        </w:rPr>
        <w:t>考核费用</w:t>
      </w:r>
      <w:r>
        <w:rPr>
          <w:rFonts w:hint="eastAsia" w:ascii="仿宋_GB2312" w:eastAsia="仿宋_GB2312" w:cs="仿宋_GB2312"/>
          <w:b w:val="0"/>
          <w:color w:val="auto"/>
          <w:kern w:val="2"/>
          <w:sz w:val="32"/>
          <w:szCs w:val="32"/>
          <w:u w:val="none"/>
          <w:lang w:eastAsia="zh-CN"/>
        </w:rPr>
        <w:t>：</w:t>
      </w:r>
    </w:p>
    <w:p w14:paraId="771CDD4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eastAsia" w:ascii="仿宋_GB2312" w:eastAsia="仿宋_GB2312" w:cs="仿宋_GB2312"/>
          <w:color w:val="auto"/>
          <w:kern w:val="2"/>
          <w:sz w:val="32"/>
          <w:szCs w:val="32"/>
          <w:lang w:eastAsia="zh-CN"/>
        </w:rPr>
      </w:pPr>
      <w:r>
        <w:rPr>
          <w:rFonts w:hint="eastAsia" w:ascii="仿宋_GB2312" w:hAnsi="Times New Roman" w:eastAsia="仿宋_GB2312" w:cs="仿宋_GB2312"/>
          <w:b w:val="0"/>
          <w:color w:val="auto"/>
          <w:kern w:val="2"/>
          <w:sz w:val="32"/>
          <w:szCs w:val="32"/>
          <w:lang w:val="en-US" w:eastAsia="zh-CN" w:bidi="ar"/>
        </w:rPr>
        <w:t>6月、12月</w:t>
      </w:r>
      <w:r>
        <w:rPr>
          <w:rFonts w:hint="eastAsia" w:ascii="仿宋_GB2312" w:eastAsia="仿宋_GB2312" w:cs="仿宋_GB2312"/>
          <w:b w:val="0"/>
          <w:color w:val="auto"/>
          <w:kern w:val="2"/>
          <w:sz w:val="32"/>
          <w:szCs w:val="32"/>
          <w:u w:val="none"/>
          <w:lang w:val="en-US" w:eastAsia="zh-CN"/>
        </w:rPr>
        <w:t>学校（甲方）将</w:t>
      </w:r>
      <w:r>
        <w:rPr>
          <w:rFonts w:hint="eastAsia" w:ascii="仿宋_GB2312" w:hAnsi="Times New Roman" w:eastAsia="仿宋_GB2312" w:cs="仿宋_GB2312"/>
          <w:b w:val="0"/>
          <w:color w:val="auto"/>
          <w:kern w:val="2"/>
          <w:sz w:val="32"/>
          <w:szCs w:val="32"/>
          <w:lang w:val="en-US" w:eastAsia="zh-CN" w:bidi="ar"/>
        </w:rPr>
        <w:t>年合同价</w:t>
      </w:r>
      <w:r>
        <w:rPr>
          <w:rFonts w:hint="eastAsia" w:ascii="仿宋_GB2312" w:hAnsi="Times New Roman" w:eastAsia="仿宋_GB2312" w:cs="仿宋_GB2312"/>
          <w:b w:val="0"/>
          <w:color w:val="auto"/>
          <w:kern w:val="2"/>
          <w:sz w:val="32"/>
          <w:szCs w:val="32"/>
          <w:u w:val="single"/>
          <w:lang w:val="en-US" w:eastAsia="zh-CN" w:bidi="ar"/>
        </w:rPr>
        <w:t xml:space="preserve">   </w:t>
      </w:r>
      <w:r>
        <w:rPr>
          <w:rFonts w:hint="eastAsia" w:ascii="仿宋_GB2312" w:hAnsi="Times New Roman" w:eastAsia="仿宋_GB2312" w:cs="仿宋_GB2312"/>
          <w:b w:val="0"/>
          <w:color w:val="auto"/>
          <w:kern w:val="2"/>
          <w:sz w:val="32"/>
          <w:szCs w:val="32"/>
          <w:lang w:val="en-US" w:eastAsia="zh-CN" w:bidi="ar"/>
        </w:rPr>
        <w:t>%作为考核费用，</w:t>
      </w:r>
      <w:r>
        <w:rPr>
          <w:rFonts w:hint="eastAsia" w:ascii="仿宋_GB2312" w:eastAsia="仿宋_GB2312" w:cs="仿宋_GB2312"/>
          <w:b w:val="0"/>
          <w:color w:val="auto"/>
          <w:kern w:val="2"/>
          <w:sz w:val="32"/>
          <w:szCs w:val="32"/>
          <w:u w:val="none"/>
          <w:lang w:val="en-US" w:eastAsia="zh-CN"/>
        </w:rPr>
        <w:t>学校（甲方）根据</w:t>
      </w:r>
      <w:r>
        <w:rPr>
          <w:rFonts w:hint="eastAsia" w:ascii="仿宋_GB2312" w:hAnsi="Times New Roman" w:eastAsia="仿宋_GB2312" w:cs="仿宋_GB2312"/>
          <w:color w:val="auto"/>
          <w:kern w:val="2"/>
          <w:sz w:val="32"/>
          <w:szCs w:val="32"/>
          <w:lang w:val="en-US" w:eastAsia="zh-CN" w:bidi="ar"/>
        </w:rPr>
        <w:t>考核测评</w:t>
      </w:r>
      <w:r>
        <w:rPr>
          <w:rFonts w:hint="default" w:ascii="仿宋_GB2312" w:hAnsi="Times New Roman" w:eastAsia="仿宋_GB2312" w:cs="仿宋_GB2312"/>
          <w:color w:val="auto"/>
          <w:kern w:val="2"/>
          <w:sz w:val="32"/>
          <w:szCs w:val="32"/>
          <w:lang w:bidi="ar"/>
        </w:rPr>
        <w:t>结果</w:t>
      </w:r>
      <w:r>
        <w:rPr>
          <w:rFonts w:hint="eastAsia" w:ascii="仿宋_GB2312" w:hAnsi="Times New Roman" w:eastAsia="仿宋_GB2312" w:cs="仿宋_GB2312"/>
          <w:color w:val="auto"/>
          <w:kern w:val="2"/>
          <w:sz w:val="32"/>
          <w:szCs w:val="32"/>
          <w:lang w:val="en-US" w:eastAsia="zh-CN" w:bidi="ar"/>
        </w:rPr>
        <w:t>支付给</w:t>
      </w:r>
      <w:r>
        <w:rPr>
          <w:rFonts w:hint="default" w:ascii="仿宋_GB2312" w:eastAsia="仿宋_GB2312" w:cs="仿宋_GB2312"/>
          <w:color w:val="auto"/>
          <w:kern w:val="2"/>
          <w:sz w:val="32"/>
          <w:szCs w:val="32"/>
        </w:rPr>
        <w:t>企业（乙方）</w:t>
      </w:r>
      <w:r>
        <w:rPr>
          <w:rFonts w:hint="eastAsia" w:ascii="仿宋_GB2312" w:eastAsia="仿宋_GB2312" w:cs="仿宋_GB2312"/>
          <w:color w:val="auto"/>
          <w:kern w:val="2"/>
          <w:sz w:val="32"/>
          <w:szCs w:val="32"/>
          <w:lang w:eastAsia="zh-CN"/>
        </w:rPr>
        <w:t>。</w:t>
      </w:r>
    </w:p>
    <w:p w14:paraId="5C9A6B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eastAsia" w:ascii="仿宋_GB2312" w:hAnsi="Times New Roman" w:eastAsia="仿宋_GB2312" w:cs="仿宋_GB2312"/>
          <w:b w:val="0"/>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考核测评办法包括但不限于</w:t>
      </w:r>
      <w:r>
        <w:rPr>
          <w:rFonts w:hint="eastAsia" w:ascii="仿宋_GB2312" w:eastAsia="仿宋_GB2312" w:cs="仿宋_GB2312"/>
          <w:b w:val="0"/>
          <w:color w:val="auto"/>
          <w:kern w:val="2"/>
          <w:sz w:val="32"/>
          <w:szCs w:val="32"/>
          <w:u w:val="none"/>
          <w:lang w:val="en-US" w:eastAsia="zh-CN"/>
        </w:rPr>
        <w:t>《师生满意度测评表》、《食堂餐饮服务管理日常检查细则》、《食堂服务外包管理处罚细则》等考核评价制度；若罚款等扣减费用少于考核费用，不足部分学校（甲方）可在合同剩余款项继续扣缴，由或</w:t>
      </w:r>
      <w:r>
        <w:rPr>
          <w:rFonts w:hint="default" w:ascii="仿宋_GB2312" w:eastAsia="仿宋_GB2312" w:cs="仿宋_GB2312"/>
          <w:color w:val="auto"/>
          <w:kern w:val="2"/>
          <w:sz w:val="32"/>
          <w:szCs w:val="32"/>
        </w:rPr>
        <w:t>企业（乙方）</w:t>
      </w:r>
      <w:r>
        <w:rPr>
          <w:rFonts w:hint="eastAsia" w:ascii="仿宋_GB2312" w:eastAsia="仿宋_GB2312" w:cs="仿宋_GB2312"/>
          <w:color w:val="auto"/>
          <w:kern w:val="2"/>
          <w:sz w:val="32"/>
          <w:szCs w:val="32"/>
          <w:lang w:val="en-US" w:eastAsia="zh-CN"/>
        </w:rPr>
        <w:t>补缴</w:t>
      </w:r>
      <w:r>
        <w:rPr>
          <w:rFonts w:hint="eastAsia" w:ascii="仿宋_GB2312" w:eastAsia="仿宋_GB2312" w:cs="仿宋_GB2312"/>
          <w:b w:val="0"/>
          <w:color w:val="auto"/>
          <w:kern w:val="2"/>
          <w:sz w:val="32"/>
          <w:szCs w:val="32"/>
          <w:u w:val="none"/>
          <w:lang w:val="en-US" w:eastAsia="zh-CN"/>
        </w:rPr>
        <w:t>。</w:t>
      </w:r>
    </w:p>
    <w:p w14:paraId="52AAC9C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eastAsia" w:ascii="仿宋_GB2312" w:hAnsi="Courier New" w:eastAsia="仿宋_GB2312" w:cs="仿宋_GB2312"/>
          <w:b/>
          <w:color w:val="auto"/>
          <w:kern w:val="2"/>
          <w:sz w:val="32"/>
          <w:szCs w:val="32"/>
        </w:rPr>
      </w:pPr>
      <w:r>
        <w:rPr>
          <w:rFonts w:hint="eastAsia" w:ascii="仿宋_GB2312" w:eastAsia="仿宋_GB2312" w:cs="仿宋_GB2312"/>
          <w:b/>
          <w:color w:val="auto"/>
          <w:kern w:val="2"/>
          <w:sz w:val="32"/>
          <w:szCs w:val="32"/>
          <w:lang w:val="en-US" w:eastAsia="zh-CN"/>
        </w:rPr>
        <w:t>3</w:t>
      </w:r>
      <w:r>
        <w:rPr>
          <w:rFonts w:hint="eastAsia" w:ascii="仿宋_GB2312" w:hAnsi="Courier New" w:eastAsia="仿宋_GB2312" w:cs="仿宋_GB2312"/>
          <w:b/>
          <w:color w:val="auto"/>
          <w:kern w:val="2"/>
          <w:sz w:val="32"/>
          <w:szCs w:val="32"/>
          <w:lang w:val="en-US" w:eastAsia="zh-CN"/>
        </w:rPr>
        <w:t>.其他</w:t>
      </w:r>
      <w:r>
        <w:rPr>
          <w:rFonts w:hint="eastAsia" w:ascii="仿宋_GB2312" w:hAnsi="Courier New" w:eastAsia="仿宋_GB2312" w:cs="仿宋_GB2312"/>
          <w:b/>
          <w:color w:val="auto"/>
          <w:kern w:val="2"/>
          <w:sz w:val="32"/>
          <w:szCs w:val="32"/>
        </w:rPr>
        <w:t>费用承担。</w:t>
      </w:r>
    </w:p>
    <w:p w14:paraId="02FCD877">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leftChars="0" w:right="0" w:firstLine="640" w:firstLineChars="200"/>
        <w:textAlignment w:val="auto"/>
        <w:outlineLvl w:val="9"/>
        <w:rPr>
          <w:rFonts w:hint="default" w:ascii="仿宋_GB2312" w:eastAsia="仿宋_GB2312" w:cs="仿宋_GB2312"/>
          <w:b w:val="0"/>
          <w:color w:val="auto"/>
          <w:kern w:val="2"/>
          <w:sz w:val="32"/>
          <w:szCs w:val="32"/>
          <w:u w:val="none"/>
        </w:rPr>
      </w:pPr>
      <w:r>
        <w:rPr>
          <w:rFonts w:hint="eastAsia" w:ascii="仿宋_GB2312" w:eastAsia="仿宋_GB2312" w:cs="仿宋_GB2312"/>
          <w:color w:val="auto"/>
          <w:kern w:val="2"/>
          <w:sz w:val="32"/>
          <w:szCs w:val="32"/>
          <w:u w:val="none"/>
          <w:lang w:val="en-US" w:eastAsia="zh-CN"/>
        </w:rPr>
        <w:t>3.1食责险。</w:t>
      </w:r>
      <w:r>
        <w:rPr>
          <w:rFonts w:hint="default" w:ascii="仿宋_GB2312" w:eastAsia="仿宋_GB2312" w:cs="仿宋_GB2312"/>
          <w:color w:val="auto"/>
          <w:kern w:val="2"/>
          <w:sz w:val="32"/>
          <w:szCs w:val="32"/>
        </w:rPr>
        <w:t>企业（乙方）</w:t>
      </w:r>
      <w:r>
        <w:rPr>
          <w:rFonts w:hint="eastAsia" w:ascii="仿宋_GB2312" w:eastAsia="仿宋_GB2312" w:cs="仿宋_GB2312"/>
          <w:color w:val="auto"/>
          <w:kern w:val="2"/>
          <w:sz w:val="32"/>
          <w:szCs w:val="32"/>
          <w:u w:val="none"/>
          <w:lang w:val="en-US" w:eastAsia="zh-CN"/>
        </w:rPr>
        <w:t>购买校园食品安全责任保险</w:t>
      </w:r>
      <w:r>
        <w:rPr>
          <w:rFonts w:hint="eastAsia" w:ascii="仿宋_GB2312" w:eastAsia="仿宋_GB2312" w:cs="仿宋_GB2312"/>
          <w:sz w:val="32"/>
          <w:szCs w:val="32"/>
          <w:lang w:eastAsia="zh-CN"/>
        </w:rPr>
        <w:t>，保额</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万</w:t>
      </w:r>
      <w:r>
        <w:rPr>
          <w:rFonts w:hint="eastAsia" w:ascii="仿宋_GB2312" w:hAnsi="Calibri" w:eastAsia="仿宋_GB2312" w:cs="仿宋_GB2312"/>
          <w:sz w:val="32"/>
          <w:szCs w:val="32"/>
        </w:rPr>
        <w:t>。</w:t>
      </w:r>
    </w:p>
    <w:p w14:paraId="610DA37A">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leftChars="0" w:right="0" w:firstLine="640" w:firstLineChars="200"/>
        <w:textAlignment w:val="auto"/>
        <w:outlineLvl w:val="9"/>
        <w:rPr>
          <w:rFonts w:hint="default" w:ascii="仿宋_GB2312" w:eastAsia="仿宋_GB2312" w:cs="仿宋_GB2312"/>
          <w:color w:val="auto"/>
          <w:kern w:val="2"/>
          <w:sz w:val="32"/>
          <w:szCs w:val="32"/>
        </w:rPr>
      </w:pPr>
      <w:r>
        <w:rPr>
          <w:rFonts w:hint="eastAsia" w:ascii="仿宋_GB2312" w:eastAsia="仿宋_GB2312" w:cs="仿宋_GB2312"/>
          <w:color w:val="auto"/>
          <w:kern w:val="2"/>
          <w:sz w:val="32"/>
          <w:szCs w:val="32"/>
          <w:lang w:val="en-US" w:eastAsia="zh-CN"/>
        </w:rPr>
        <w:t>3.2</w:t>
      </w:r>
      <w:r>
        <w:rPr>
          <w:rFonts w:hint="default" w:ascii="仿宋_GB2312" w:eastAsia="仿宋_GB2312" w:cs="仿宋_GB2312"/>
          <w:color w:val="auto"/>
          <w:kern w:val="2"/>
          <w:sz w:val="32"/>
          <w:szCs w:val="32"/>
        </w:rPr>
        <w:t>实施本项目过程中所发生的</w:t>
      </w:r>
      <w:r>
        <w:rPr>
          <w:rFonts w:hint="default" w:ascii="仿宋_GB2312" w:eastAsia="仿宋_GB2312" w:cs="仿宋_GB2312"/>
          <w:b w:val="0"/>
          <w:color w:val="auto"/>
          <w:kern w:val="2"/>
          <w:sz w:val="32"/>
          <w:szCs w:val="32"/>
        </w:rPr>
        <w:t>□</w:t>
      </w:r>
      <w:r>
        <w:rPr>
          <w:rFonts w:hint="default" w:ascii="仿宋_GB2312" w:eastAsia="仿宋_GB2312" w:cs="仿宋_GB2312"/>
          <w:color w:val="auto"/>
          <w:kern w:val="2"/>
          <w:sz w:val="32"/>
          <w:szCs w:val="32"/>
        </w:rPr>
        <w:t>水费、</w:t>
      </w:r>
      <w:r>
        <w:rPr>
          <w:rFonts w:hint="default" w:ascii="仿宋_GB2312" w:eastAsia="仿宋_GB2312" w:cs="仿宋_GB2312"/>
          <w:b w:val="0"/>
          <w:color w:val="auto"/>
          <w:kern w:val="2"/>
          <w:sz w:val="32"/>
          <w:szCs w:val="32"/>
        </w:rPr>
        <w:t>□</w:t>
      </w:r>
      <w:r>
        <w:rPr>
          <w:rFonts w:hint="default" w:ascii="仿宋_GB2312" w:eastAsia="仿宋_GB2312" w:cs="仿宋_GB2312"/>
          <w:color w:val="auto"/>
          <w:kern w:val="2"/>
          <w:sz w:val="32"/>
          <w:szCs w:val="32"/>
        </w:rPr>
        <w:t>电费、</w:t>
      </w:r>
      <w:r>
        <w:rPr>
          <w:rFonts w:hint="default" w:ascii="仿宋_GB2312" w:eastAsia="仿宋_GB2312" w:cs="仿宋_GB2312"/>
          <w:b w:val="0"/>
          <w:color w:val="auto"/>
          <w:kern w:val="2"/>
          <w:sz w:val="32"/>
          <w:szCs w:val="32"/>
        </w:rPr>
        <w:t>□</w:t>
      </w:r>
      <w:r>
        <w:rPr>
          <w:rFonts w:hint="default" w:ascii="仿宋_GB2312" w:eastAsia="仿宋_GB2312" w:cs="仿宋_GB2312"/>
          <w:color w:val="auto"/>
          <w:kern w:val="2"/>
          <w:sz w:val="32"/>
          <w:szCs w:val="32"/>
        </w:rPr>
        <w:t>燃气费</w:t>
      </w:r>
      <w:r>
        <w:rPr>
          <w:rFonts w:hint="eastAsia" w:ascii="仿宋_GB2312" w:eastAsia="仿宋_GB2312" w:cs="仿宋_GB2312"/>
          <w:color w:val="auto"/>
          <w:kern w:val="2"/>
          <w:sz w:val="32"/>
          <w:szCs w:val="32"/>
          <w:lang w:eastAsia="zh-CN"/>
        </w:rPr>
        <w:t>、</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b w:val="0"/>
          <w:color w:val="auto"/>
          <w:kern w:val="2"/>
          <w:sz w:val="32"/>
          <w:szCs w:val="32"/>
          <w:u w:val="none"/>
          <w:lang w:val="en-US" w:eastAsia="zh-CN"/>
        </w:rPr>
        <w:t>、</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b w:val="0"/>
          <w:color w:val="auto"/>
          <w:kern w:val="2"/>
          <w:sz w:val="32"/>
          <w:szCs w:val="32"/>
          <w:u w:val="none"/>
          <w:lang w:val="en-US" w:eastAsia="zh-CN"/>
        </w:rPr>
        <w:t>、</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b w:val="0"/>
          <w:color w:val="auto"/>
          <w:kern w:val="2"/>
          <w:sz w:val="32"/>
          <w:szCs w:val="32"/>
          <w:u w:val="none"/>
          <w:lang w:val="en-US" w:eastAsia="zh-CN"/>
        </w:rPr>
        <w:t>、</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default" w:ascii="仿宋_GB2312" w:eastAsia="仿宋_GB2312" w:cs="仿宋_GB2312"/>
          <w:color w:val="auto"/>
          <w:kern w:val="2"/>
          <w:sz w:val="32"/>
          <w:szCs w:val="32"/>
        </w:rPr>
        <w:t>等费用由</w:t>
      </w:r>
      <w:r>
        <w:rPr>
          <w:rFonts w:hint="eastAsia" w:ascii="仿宋_GB2312" w:eastAsia="仿宋_GB2312" w:cs="仿宋_GB2312"/>
          <w:b w:val="0"/>
          <w:color w:val="auto"/>
          <w:kern w:val="2"/>
          <w:sz w:val="32"/>
          <w:szCs w:val="32"/>
          <w:u w:val="none"/>
          <w:lang w:val="en-US" w:eastAsia="zh-CN"/>
        </w:rPr>
        <w:t>学校（甲方）</w:t>
      </w:r>
      <w:r>
        <w:rPr>
          <w:rFonts w:hint="default" w:ascii="仿宋_GB2312" w:eastAsia="仿宋_GB2312" w:cs="仿宋_GB2312"/>
          <w:color w:val="auto"/>
          <w:kern w:val="2"/>
          <w:sz w:val="32"/>
          <w:szCs w:val="32"/>
        </w:rPr>
        <w:t>承担。</w:t>
      </w:r>
    </w:p>
    <w:p w14:paraId="6EED1110">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right="0" w:firstLine="640" w:firstLineChars="200"/>
        <w:textAlignment w:val="auto"/>
        <w:outlineLvl w:val="9"/>
        <w:rPr>
          <w:rFonts w:hint="default" w:ascii="仿宋_GB2312" w:eastAsia="仿宋_GB2312" w:cs="仿宋_GB2312"/>
          <w:color w:val="auto"/>
          <w:kern w:val="2"/>
          <w:sz w:val="32"/>
          <w:szCs w:val="32"/>
          <w:u w:val="none"/>
          <w:lang w:val="en-US" w:eastAsia="zh-CN"/>
        </w:rPr>
      </w:pPr>
      <w:r>
        <w:rPr>
          <w:rFonts w:hint="eastAsia" w:ascii="仿宋_GB2312" w:eastAsia="仿宋_GB2312" w:cs="仿宋_GB2312"/>
          <w:b w:val="0"/>
          <w:color w:val="auto"/>
          <w:kern w:val="2"/>
          <w:sz w:val="32"/>
          <w:szCs w:val="32"/>
          <w:lang w:val="en-US" w:eastAsia="zh-CN"/>
        </w:rPr>
        <w:t xml:space="preserve">3.3 </w:t>
      </w:r>
      <w:r>
        <w:rPr>
          <w:rFonts w:hint="default" w:ascii="仿宋_GB2312" w:eastAsia="仿宋_GB2312" w:cs="仿宋_GB2312"/>
          <w:color w:val="auto"/>
          <w:kern w:val="2"/>
          <w:sz w:val="32"/>
          <w:szCs w:val="32"/>
        </w:rPr>
        <w:t>实施本项目过程中所发生的</w:t>
      </w:r>
      <w:r>
        <w:rPr>
          <w:rFonts w:hint="default" w:ascii="仿宋_GB2312" w:eastAsia="仿宋_GB2312" w:cs="仿宋_GB2312"/>
          <w:b w:val="0"/>
          <w:color w:val="auto"/>
          <w:kern w:val="2"/>
          <w:sz w:val="32"/>
          <w:szCs w:val="32"/>
        </w:rPr>
        <w:t>□</w:t>
      </w:r>
      <w:r>
        <w:rPr>
          <w:rFonts w:hint="default" w:ascii="仿宋_GB2312" w:eastAsia="仿宋_GB2312" w:cs="仿宋_GB2312"/>
          <w:color w:val="auto"/>
          <w:kern w:val="2"/>
          <w:sz w:val="32"/>
          <w:szCs w:val="32"/>
        </w:rPr>
        <w:t>企业（乙方）</w:t>
      </w:r>
      <w:r>
        <w:rPr>
          <w:rFonts w:hint="eastAsia" w:ascii="仿宋_GB2312" w:eastAsia="仿宋_GB2312" w:cs="仿宋_GB2312"/>
          <w:color w:val="auto"/>
          <w:kern w:val="2"/>
          <w:sz w:val="32"/>
          <w:szCs w:val="32"/>
          <w:lang w:val="en-US" w:eastAsia="zh-CN"/>
        </w:rPr>
        <w:t>在本项目投入的项目负责人、厨师、洗切工等工作人员餐费（按每月</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300</w:t>
      </w:r>
      <w:r>
        <w:rPr>
          <w:rFonts w:hint="eastAsia" w:ascii="仿宋_GB2312" w:eastAsia="仿宋_GB2312" w:cs="仿宋_GB2312"/>
          <w:color w:val="auto"/>
          <w:kern w:val="2"/>
          <w:sz w:val="32"/>
          <w:szCs w:val="32"/>
          <w:u w:val="single" w:color="auto"/>
          <w:lang w:val="en-US" w:eastAsia="zh-CN"/>
        </w:rPr>
        <w:t>元/人</w:t>
      </w:r>
      <w:r>
        <w:rPr>
          <w:rFonts w:hint="eastAsia" w:ascii="仿宋_GB2312" w:eastAsia="仿宋_GB2312" w:cs="仿宋_GB2312"/>
          <w:b w:val="0"/>
          <w:color w:val="auto"/>
          <w:kern w:val="2"/>
          <w:sz w:val="32"/>
          <w:szCs w:val="32"/>
          <w:u w:val="single" w:color="auto"/>
          <w:lang w:val="en-US" w:eastAsia="zh-CN"/>
        </w:rPr>
        <w:t xml:space="preserve"> </w:t>
      </w:r>
      <w:r>
        <w:rPr>
          <w:rFonts w:hint="eastAsia" w:ascii="仿宋_GB2312" w:eastAsia="仿宋_GB2312" w:cs="仿宋_GB2312"/>
          <w:b w:val="0"/>
          <w:color w:val="auto"/>
          <w:kern w:val="2"/>
          <w:sz w:val="32"/>
          <w:szCs w:val="32"/>
          <w:u w:val="none"/>
          <w:lang w:val="en-US" w:eastAsia="zh-CN"/>
        </w:rPr>
        <w:t>、</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500</w:t>
      </w:r>
      <w:r>
        <w:rPr>
          <w:rFonts w:hint="eastAsia" w:ascii="仿宋_GB2312" w:eastAsia="仿宋_GB2312" w:cs="仿宋_GB2312"/>
          <w:color w:val="auto"/>
          <w:kern w:val="2"/>
          <w:sz w:val="32"/>
          <w:szCs w:val="32"/>
          <w:u w:val="single" w:color="auto"/>
          <w:lang w:val="en-US" w:eastAsia="zh-CN"/>
        </w:rPr>
        <w:t>元/人</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b w:val="0"/>
          <w:color w:val="auto"/>
          <w:kern w:val="2"/>
          <w:sz w:val="32"/>
          <w:szCs w:val="32"/>
          <w:u w:val="none"/>
          <w:lang w:val="en-US" w:eastAsia="zh-CN"/>
        </w:rPr>
        <w:t>、</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color w:val="auto"/>
          <w:kern w:val="2"/>
          <w:sz w:val="32"/>
          <w:szCs w:val="32"/>
          <w:lang w:val="en-US" w:eastAsia="zh-CN"/>
        </w:rPr>
        <w:t>元/人）、</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b w:val="0"/>
          <w:color w:val="auto"/>
          <w:kern w:val="2"/>
          <w:sz w:val="32"/>
          <w:szCs w:val="32"/>
          <w:u w:val="none"/>
          <w:lang w:val="en-US" w:eastAsia="zh-CN"/>
        </w:rPr>
        <w:t>、</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hAnsi="Courier New" w:eastAsia="仿宋_GB2312" w:cs="仿宋_GB2312"/>
          <w:color w:val="auto"/>
          <w:kern w:val="2"/>
          <w:sz w:val="32"/>
          <w:szCs w:val="32"/>
          <w:u w:val="none"/>
        </w:rPr>
        <w:t>等费用由</w:t>
      </w:r>
      <w:r>
        <w:rPr>
          <w:rFonts w:hint="default" w:ascii="仿宋_GB2312" w:eastAsia="仿宋_GB2312" w:cs="仿宋_GB2312"/>
          <w:color w:val="auto"/>
          <w:kern w:val="2"/>
          <w:sz w:val="32"/>
          <w:szCs w:val="32"/>
        </w:rPr>
        <w:t>企业（乙方）</w:t>
      </w:r>
      <w:r>
        <w:rPr>
          <w:rFonts w:hint="eastAsia" w:ascii="仿宋_GB2312" w:hAnsi="Courier New" w:eastAsia="仿宋_GB2312" w:cs="仿宋_GB2312"/>
          <w:color w:val="auto"/>
          <w:kern w:val="2"/>
          <w:sz w:val="32"/>
          <w:szCs w:val="32"/>
          <w:u w:val="none"/>
        </w:rPr>
        <w:t>承担。</w:t>
      </w:r>
    </w:p>
    <w:p w14:paraId="60354B5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val="en-US" w:eastAsia="zh-CN" w:bidi="ar"/>
        </w:rPr>
        <w:t>五</w:t>
      </w:r>
      <w:r>
        <w:rPr>
          <w:rFonts w:hint="eastAsia" w:ascii="黑体" w:hAnsi="黑体" w:eastAsia="黑体" w:cs="黑体"/>
          <w:b w:val="0"/>
          <w:color w:val="auto"/>
          <w:kern w:val="2"/>
          <w:sz w:val="32"/>
          <w:szCs w:val="32"/>
          <w:lang w:bidi="ar"/>
        </w:rPr>
        <w:t>、人员要求</w:t>
      </w:r>
    </w:p>
    <w:p w14:paraId="30A0E76B">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3" w:firstLineChars="200"/>
        <w:jc w:val="both"/>
        <w:textAlignment w:val="auto"/>
        <w:outlineLvl w:val="9"/>
        <w:rPr>
          <w:rFonts w:hint="eastAsia" w:ascii="仿宋_GB2312" w:hAnsi="Times New Roman" w:eastAsia="仿宋_GB2312" w:cs="仿宋_GB2312"/>
          <w:color w:val="auto"/>
          <w:kern w:val="2"/>
          <w:sz w:val="32"/>
          <w:szCs w:val="32"/>
          <w:lang w:val="en-US" w:eastAsia="zh-CN" w:bidi="ar"/>
        </w:rPr>
      </w:pPr>
      <w:r>
        <w:rPr>
          <w:rFonts w:hint="default" w:ascii="仿宋_GB2312" w:hAnsi="Times New Roman" w:eastAsia="仿宋_GB2312" w:cs="仿宋_GB2312"/>
          <w:b/>
          <w:color w:val="auto"/>
          <w:kern w:val="2"/>
          <w:sz w:val="32"/>
          <w:szCs w:val="32"/>
          <w:lang w:val="en-US" w:eastAsia="zh-CN" w:bidi="ar"/>
        </w:rPr>
        <w:t>1.服务团队组建。</w:t>
      </w:r>
      <w:r>
        <w:rPr>
          <w:rFonts w:hint="default" w:ascii="仿宋_GB2312" w:hAnsi="Times New Roman" w:eastAsia="仿宋_GB2312" w:cs="仿宋_GB2312"/>
          <w:color w:val="auto"/>
          <w:kern w:val="2"/>
          <w:sz w:val="32"/>
          <w:szCs w:val="32"/>
          <w:lang w:val="en-US" w:eastAsia="zh-CN" w:bidi="ar"/>
        </w:rPr>
        <w:t>乙方根据甲方食堂的营业规模合理组建经营服务团队，按校区就餐人数和相关实际情况合理配置</w:t>
      </w:r>
      <w:r>
        <w:rPr>
          <w:rFonts w:hint="eastAsia" w:ascii="仿宋_GB2312" w:hAnsi="Times New Roman" w:eastAsia="仿宋_GB2312" w:cs="仿宋_GB2312"/>
          <w:color w:val="auto"/>
          <w:kern w:val="2"/>
          <w:sz w:val="32"/>
          <w:szCs w:val="32"/>
          <w:lang w:val="en-US" w:eastAsia="zh-CN" w:bidi="ar"/>
        </w:rPr>
        <w:t>。</w:t>
      </w:r>
    </w:p>
    <w:p w14:paraId="189A9BD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0" w:firstLineChars="200"/>
        <w:jc w:val="both"/>
        <w:textAlignment w:val="auto"/>
        <w:outlineLvl w:val="9"/>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服务团队负责人</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u w:val="single"/>
          <w:lang w:val="en-US" w:eastAsia="zh-CN" w:bidi="ar"/>
        </w:rPr>
        <w:t xml:space="preserve">                    </w:t>
      </w:r>
    </w:p>
    <w:p w14:paraId="0AD6387C">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0" w:firstLineChars="0"/>
        <w:textAlignment w:val="auto"/>
        <w:outlineLvl w:val="9"/>
        <w:rPr>
          <w:rFonts w:hint="default" w:ascii="仿宋_GB2312" w:eastAsia="仿宋_GB2312" w:cs="仿宋_GB2312"/>
          <w:color w:val="auto"/>
          <w:kern w:val="2"/>
          <w:sz w:val="32"/>
          <w:szCs w:val="32"/>
          <w:u w:val="none" w:color="auto"/>
        </w:rPr>
      </w:pPr>
      <w:r>
        <w:rPr>
          <w:rFonts w:hint="default" w:ascii="仿宋_GB2312" w:hAnsi="Times New Roman" w:eastAsia="仿宋_GB2312" w:cs="仿宋_GB2312"/>
          <w:color w:val="auto"/>
          <w:kern w:val="2"/>
          <w:sz w:val="32"/>
          <w:szCs w:val="32"/>
          <w:lang w:val="en-US" w:eastAsia="zh-CN" w:bidi="ar"/>
        </w:rPr>
        <w:t>工作人员配置总人数</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人，其中主厨</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人（要求厨师长</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名，厨师</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名）、副厨</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人、帮厨</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人、点心师</w:t>
      </w:r>
      <w:r>
        <w:rPr>
          <w:rFonts w:hint="eastAsia"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人（要求能做</w:t>
      </w:r>
      <w:r>
        <w:rPr>
          <w:rFonts w:hint="eastAsia" w:ascii="仿宋_GB2312" w:eastAsia="仿宋_GB2312" w:cs="仿宋_GB2312"/>
          <w:color w:val="auto"/>
          <w:kern w:val="2"/>
          <w:sz w:val="32"/>
          <w:szCs w:val="32"/>
          <w:lang w:val="en-US" w:eastAsia="zh-CN" w:bidi="ar"/>
        </w:rPr>
        <w:t>早点/</w:t>
      </w:r>
      <w:r>
        <w:rPr>
          <w:rFonts w:hint="eastAsia" w:ascii="仿宋_GB2312" w:hAnsi="Times New Roman" w:eastAsia="仿宋_GB2312" w:cs="仿宋_GB2312"/>
          <w:color w:val="auto"/>
          <w:kern w:val="2"/>
          <w:sz w:val="32"/>
          <w:szCs w:val="32"/>
          <w:lang w:val="en-US" w:eastAsia="zh-CN" w:bidi="ar"/>
        </w:rPr>
        <w:t>西点）</w:t>
      </w:r>
      <w:r>
        <w:rPr>
          <w:rFonts w:hint="eastAsia" w:ascii="仿宋_GB2312"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 xml:space="preserve"> </w:t>
      </w:r>
      <w:r>
        <w:rPr>
          <w:rFonts w:hint="default" w:ascii="仿宋_GB2312" w:eastAsia="仿宋_GB2312" w:cs="仿宋_GB2312"/>
          <w:color w:val="auto"/>
          <w:kern w:val="2"/>
          <w:sz w:val="32"/>
          <w:szCs w:val="32"/>
          <w:u w:val="single"/>
        </w:rPr>
        <w:t xml:space="preserve">    </w:t>
      </w:r>
      <w:r>
        <w:rPr>
          <w:rFonts w:hint="eastAsia" w:ascii="仿宋_GB2312" w:eastAsia="仿宋_GB2312" w:cs="仿宋_GB2312"/>
          <w:color w:val="auto"/>
          <w:kern w:val="2"/>
          <w:sz w:val="32"/>
          <w:szCs w:val="32"/>
          <w:u w:val="single"/>
          <w:lang w:val="en-US" w:eastAsia="zh-CN"/>
        </w:rPr>
        <w:t xml:space="preserve">     </w:t>
      </w:r>
      <w:r>
        <w:rPr>
          <w:rFonts w:hint="default" w:ascii="仿宋_GB2312" w:eastAsia="仿宋_GB2312" w:cs="仿宋_GB2312"/>
          <w:color w:val="auto"/>
          <w:kern w:val="2"/>
          <w:sz w:val="32"/>
          <w:szCs w:val="32"/>
          <w:u w:val="single"/>
        </w:rPr>
        <w:t xml:space="preserve">   </w:t>
      </w:r>
      <w:r>
        <w:rPr>
          <w:rFonts w:hint="eastAsia" w:ascii="仿宋_GB2312" w:eastAsia="仿宋_GB2312" w:cs="仿宋_GB2312"/>
          <w:color w:val="auto"/>
          <w:kern w:val="2"/>
          <w:sz w:val="32"/>
          <w:szCs w:val="32"/>
          <w:u w:val="none" w:color="auto"/>
          <w:lang w:val="en-US" w:eastAsia="zh-CN"/>
        </w:rPr>
        <w:t>人。</w:t>
      </w:r>
      <w:r>
        <w:rPr>
          <w:rFonts w:hint="default" w:ascii="仿宋_GB2312" w:eastAsia="仿宋_GB2312" w:cs="仿宋_GB2312"/>
          <w:color w:val="auto"/>
          <w:kern w:val="2"/>
          <w:sz w:val="32"/>
          <w:szCs w:val="32"/>
          <w:u w:val="none" w:color="auto"/>
        </w:rPr>
        <w:t xml:space="preserve"> </w:t>
      </w:r>
    </w:p>
    <w:p w14:paraId="427A0CDD">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0" w:firstLineChars="0"/>
        <w:textAlignment w:val="auto"/>
        <w:outlineLvl w:val="9"/>
        <w:rPr>
          <w:rFonts w:hint="default" w:ascii="仿宋_GB2312" w:eastAsia="仿宋_GB2312" w:cs="仿宋_GB2312"/>
          <w:b/>
          <w:color w:val="auto"/>
          <w:kern w:val="2"/>
          <w:sz w:val="32"/>
          <w:szCs w:val="32"/>
        </w:rPr>
      </w:pPr>
      <w:r>
        <w:rPr>
          <w:rFonts w:hint="default" w:ascii="仿宋_GB2312" w:eastAsia="仿宋_GB2312" w:cs="仿宋_GB2312"/>
          <w:color w:val="auto"/>
          <w:kern w:val="2"/>
          <w:sz w:val="32"/>
          <w:szCs w:val="32"/>
        </w:rPr>
        <w:t xml:space="preserve">    </w:t>
      </w:r>
      <w:r>
        <w:rPr>
          <w:rFonts w:hint="default" w:ascii="仿宋_GB2312" w:eastAsia="仿宋_GB2312" w:cs="仿宋_GB2312"/>
          <w:b/>
          <w:color w:val="auto"/>
          <w:kern w:val="2"/>
          <w:sz w:val="32"/>
          <w:szCs w:val="32"/>
        </w:rPr>
        <w:t>2.人员</w:t>
      </w:r>
      <w:r>
        <w:rPr>
          <w:rFonts w:hint="eastAsia" w:ascii="仿宋_GB2312" w:eastAsia="仿宋_GB2312" w:cs="仿宋_GB2312"/>
          <w:b/>
          <w:color w:val="auto"/>
          <w:kern w:val="2"/>
          <w:sz w:val="32"/>
          <w:szCs w:val="32"/>
          <w:lang w:eastAsia="zh-CN"/>
        </w:rPr>
        <w:t>证明</w:t>
      </w:r>
      <w:r>
        <w:rPr>
          <w:rFonts w:hint="default" w:ascii="仿宋_GB2312" w:eastAsia="仿宋_GB2312" w:cs="仿宋_GB2312"/>
          <w:b/>
          <w:color w:val="auto"/>
          <w:kern w:val="2"/>
          <w:sz w:val="32"/>
          <w:szCs w:val="32"/>
        </w:rPr>
        <w:t>。</w:t>
      </w:r>
    </w:p>
    <w:p w14:paraId="14546EDE">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eastAsia" w:ascii="仿宋_GB2312" w:eastAsia="仿宋_GB2312" w:cs="仿宋_GB2312"/>
          <w:color w:val="auto"/>
          <w:kern w:val="2"/>
          <w:sz w:val="32"/>
          <w:szCs w:val="32"/>
          <w:lang w:val="en-US" w:eastAsia="zh-CN"/>
        </w:rPr>
        <w:t>2.1</w:t>
      </w:r>
      <w:r>
        <w:rPr>
          <w:rFonts w:hint="default" w:ascii="仿宋_GB2312" w:eastAsia="仿宋_GB2312" w:cs="仿宋_GB2312"/>
          <w:color w:val="auto"/>
          <w:kern w:val="2"/>
          <w:sz w:val="32"/>
          <w:szCs w:val="32"/>
        </w:rPr>
        <w:t>工作人员</w:t>
      </w:r>
      <w:r>
        <w:rPr>
          <w:rFonts w:hint="eastAsia" w:ascii="仿宋_GB2312" w:eastAsia="仿宋_GB2312" w:cs="仿宋_GB2312"/>
          <w:color w:val="auto"/>
          <w:kern w:val="2"/>
          <w:sz w:val="32"/>
          <w:szCs w:val="32"/>
          <w:lang w:eastAsia="zh-CN"/>
        </w:rPr>
        <w:t>应</w:t>
      </w:r>
      <w:r>
        <w:rPr>
          <w:rFonts w:hint="default" w:ascii="仿宋_GB2312" w:eastAsia="仿宋_GB2312" w:cs="仿宋_GB2312"/>
          <w:color w:val="auto"/>
          <w:kern w:val="2"/>
          <w:sz w:val="32"/>
          <w:szCs w:val="32"/>
        </w:rPr>
        <w:t>进行岗前培训，取得</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预防性健康体检合格证明</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后方可上岗，</w:t>
      </w:r>
      <w:r>
        <w:rPr>
          <w:rFonts w:hint="default" w:ascii="仿宋_GB2312" w:eastAsia="仿宋_GB2312" w:cs="仿宋_GB2312"/>
          <w:b w:val="0"/>
          <w:color w:val="auto"/>
          <w:kern w:val="2"/>
          <w:sz w:val="32"/>
          <w:szCs w:val="32"/>
        </w:rPr>
        <w:t>□</w:t>
      </w:r>
      <w:r>
        <w:rPr>
          <w:rFonts w:hint="eastAsia" w:ascii="仿宋_GB2312" w:eastAsia="仿宋_GB2312" w:cs="仿宋_GB2312"/>
          <w:color w:val="auto"/>
          <w:kern w:val="2"/>
          <w:sz w:val="32"/>
          <w:szCs w:val="32"/>
          <w:lang w:val="en-US" w:eastAsia="zh-CN"/>
        </w:rPr>
        <w:t>厨师、</w:t>
      </w:r>
      <w:r>
        <w:rPr>
          <w:rFonts w:hint="default" w:ascii="仿宋_GB2312" w:eastAsia="仿宋_GB2312" w:cs="仿宋_GB2312"/>
          <w:b w:val="0"/>
          <w:color w:val="auto"/>
          <w:kern w:val="2"/>
          <w:sz w:val="32"/>
          <w:szCs w:val="32"/>
        </w:rPr>
        <w:t>□</w:t>
      </w:r>
      <w:r>
        <w:rPr>
          <w:rFonts w:hint="eastAsia" w:ascii="仿宋_GB2312" w:eastAsia="仿宋_GB2312" w:cs="仿宋_GB2312"/>
          <w:color w:val="auto"/>
          <w:kern w:val="2"/>
          <w:sz w:val="32"/>
          <w:szCs w:val="32"/>
          <w:lang w:val="en-US" w:eastAsia="zh-CN"/>
        </w:rPr>
        <w:t>面点师、</w:t>
      </w:r>
      <w:r>
        <w:rPr>
          <w:rFonts w:hint="default" w:ascii="仿宋_GB2312" w:eastAsia="仿宋_GB2312" w:cs="仿宋_GB2312"/>
          <w:b w:val="0"/>
          <w:color w:val="auto"/>
          <w:kern w:val="2"/>
          <w:sz w:val="32"/>
          <w:szCs w:val="32"/>
        </w:rPr>
        <w:t>□</w:t>
      </w:r>
      <w:r>
        <w:rPr>
          <w:rFonts w:hint="eastAsia" w:ascii="仿宋_GB2312" w:eastAsia="仿宋_GB2312" w:cs="仿宋_GB2312"/>
          <w:color w:val="auto"/>
          <w:kern w:val="2"/>
          <w:sz w:val="32"/>
          <w:szCs w:val="32"/>
          <w:lang w:val="en-US" w:eastAsia="zh-CN"/>
        </w:rPr>
        <w:t>营养师、</w:t>
      </w:r>
      <w:r>
        <w:rPr>
          <w:rFonts w:hint="default" w:ascii="仿宋_GB2312" w:eastAsia="仿宋_GB2312" w:cs="仿宋_GB2312"/>
          <w:b w:val="0"/>
          <w:color w:val="auto"/>
          <w:kern w:val="2"/>
          <w:sz w:val="32"/>
          <w:szCs w:val="32"/>
        </w:rPr>
        <w:t>□</w:t>
      </w:r>
      <w:r>
        <w:rPr>
          <w:rFonts w:hint="eastAsia" w:ascii="仿宋_GB2312" w:eastAsia="仿宋_GB2312" w:cs="仿宋_GB2312"/>
          <w:b w:val="0"/>
          <w:color w:val="auto"/>
          <w:kern w:val="2"/>
          <w:sz w:val="32"/>
          <w:szCs w:val="32"/>
          <w:u w:val="single"/>
          <w:lang w:val="en-US" w:eastAsia="zh-CN"/>
        </w:rPr>
        <w:t xml:space="preserve">      </w:t>
      </w:r>
      <w:r>
        <w:rPr>
          <w:rFonts w:hint="eastAsia" w:ascii="仿宋_GB2312" w:eastAsia="仿宋_GB2312" w:cs="仿宋_GB2312"/>
          <w:color w:val="auto"/>
          <w:kern w:val="2"/>
          <w:sz w:val="32"/>
          <w:szCs w:val="32"/>
          <w:lang w:val="en-US" w:eastAsia="zh-CN"/>
        </w:rPr>
        <w:t>等</w:t>
      </w:r>
      <w:r>
        <w:rPr>
          <w:rFonts w:hint="default" w:ascii="仿宋_GB2312" w:eastAsia="仿宋_GB2312" w:cs="仿宋_GB2312"/>
          <w:color w:val="auto"/>
          <w:kern w:val="2"/>
          <w:sz w:val="32"/>
          <w:szCs w:val="32"/>
        </w:rPr>
        <w:t>特殊岗位工作人员</w:t>
      </w:r>
      <w:r>
        <w:rPr>
          <w:rFonts w:hint="eastAsia" w:ascii="仿宋_GB2312" w:eastAsia="仿宋_GB2312" w:cs="仿宋_GB2312"/>
          <w:color w:val="auto"/>
          <w:kern w:val="2"/>
          <w:sz w:val="32"/>
          <w:szCs w:val="32"/>
          <w:lang w:eastAsia="zh-CN"/>
        </w:rPr>
        <w:t>应</w:t>
      </w:r>
      <w:r>
        <w:rPr>
          <w:rFonts w:hint="default" w:ascii="仿宋_GB2312" w:eastAsia="仿宋_GB2312" w:cs="仿宋_GB2312"/>
          <w:color w:val="auto"/>
          <w:kern w:val="2"/>
          <w:sz w:val="32"/>
          <w:szCs w:val="32"/>
        </w:rPr>
        <w:t>取得相关证书。</w:t>
      </w:r>
    </w:p>
    <w:p w14:paraId="46A8887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0" w:firstLineChars="200"/>
        <w:textAlignment w:val="auto"/>
        <w:outlineLvl w:val="9"/>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2.2乙方应提供由公安部门开具的服务团队工作人员的无犯罪记录证明。</w:t>
      </w:r>
    </w:p>
    <w:p w14:paraId="4BDF3B37">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3" w:firstLineChars="200"/>
        <w:textAlignment w:val="auto"/>
        <w:outlineLvl w:val="9"/>
        <w:rPr>
          <w:rFonts w:hint="eastAsia" w:ascii="仿宋_GB2312" w:eastAsia="仿宋_GB2312" w:cs="仿宋_GB2312"/>
          <w:b/>
          <w:color w:val="auto"/>
          <w:kern w:val="2"/>
          <w:sz w:val="32"/>
          <w:szCs w:val="32"/>
          <w:lang w:val="en-US" w:eastAsia="zh-CN"/>
        </w:rPr>
      </w:pPr>
      <w:r>
        <w:rPr>
          <w:rFonts w:hint="eastAsia" w:ascii="仿宋_GB2312" w:eastAsia="仿宋_GB2312" w:cs="仿宋_GB2312"/>
          <w:b/>
          <w:color w:val="auto"/>
          <w:kern w:val="2"/>
          <w:sz w:val="32"/>
          <w:szCs w:val="32"/>
          <w:lang w:val="en-US" w:eastAsia="zh-CN"/>
        </w:rPr>
        <w:t>3.其他要求。</w:t>
      </w:r>
    </w:p>
    <w:p w14:paraId="36D6127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0" w:firstLineChars="200"/>
        <w:textAlignment w:val="auto"/>
        <w:outlineLvl w:val="9"/>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3.1服务团队工作人员，男性年龄</w:t>
      </w:r>
      <w:r>
        <w:rPr>
          <w:rFonts w:hint="eastAsia"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周岁以内，女性年龄</w:t>
      </w:r>
      <w:r>
        <w:rPr>
          <w:rFonts w:hint="eastAsia"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周岁以内，由中标单位自行管理，福利待遇、人员培训、保险、体检、丧残疾病、员工住宿及安全责任等所有费用均由中标单位自行承担；中标单位承担经营场所范围内的独立法律责任。</w:t>
      </w:r>
    </w:p>
    <w:p w14:paraId="6941E2B5">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0" w:firstLineChars="200"/>
        <w:textAlignment w:val="auto"/>
        <w:outlineLvl w:val="9"/>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3.2服务团队工作人员在作业中应注意自身安全，</w:t>
      </w:r>
      <w:r>
        <w:rPr>
          <w:rFonts w:hint="default" w:ascii="仿宋_GB2312" w:eastAsia="仿宋_GB2312" w:cs="仿宋_GB2312"/>
          <w:color w:val="auto"/>
          <w:kern w:val="2"/>
          <w:sz w:val="32"/>
          <w:szCs w:val="32"/>
        </w:rPr>
        <w:t>企业（乙方）</w:t>
      </w:r>
      <w:r>
        <w:rPr>
          <w:rFonts w:hint="eastAsia" w:ascii="仿宋_GB2312" w:hAnsi="Times New Roman" w:eastAsia="仿宋_GB2312" w:cs="仿宋_GB2312"/>
          <w:color w:val="auto"/>
          <w:kern w:val="2"/>
          <w:sz w:val="32"/>
          <w:szCs w:val="32"/>
          <w:lang w:val="en-US" w:eastAsia="zh-CN" w:bidi="ar"/>
        </w:rPr>
        <w:t>须加强对职工人员的安全教育，在作业中发生的一切意外事故，均由</w:t>
      </w:r>
      <w:r>
        <w:rPr>
          <w:rFonts w:hint="default" w:ascii="仿宋_GB2312" w:eastAsia="仿宋_GB2312" w:cs="仿宋_GB2312"/>
          <w:color w:val="auto"/>
          <w:kern w:val="2"/>
          <w:sz w:val="32"/>
          <w:szCs w:val="32"/>
        </w:rPr>
        <w:t>企业（乙方）</w:t>
      </w:r>
      <w:r>
        <w:rPr>
          <w:rFonts w:hint="eastAsia" w:ascii="仿宋_GB2312" w:hAnsi="Times New Roman" w:eastAsia="仿宋_GB2312" w:cs="仿宋_GB2312"/>
          <w:color w:val="auto"/>
          <w:kern w:val="2"/>
          <w:sz w:val="32"/>
          <w:szCs w:val="32"/>
          <w:lang w:val="en-US" w:eastAsia="zh-CN" w:bidi="ar"/>
        </w:rPr>
        <w:t>负全责。</w:t>
      </w:r>
    </w:p>
    <w:p w14:paraId="7E76E40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val="en-US" w:eastAsia="zh-CN" w:bidi="ar"/>
        </w:rPr>
        <w:t>六</w:t>
      </w:r>
      <w:r>
        <w:rPr>
          <w:rFonts w:hint="eastAsia" w:ascii="黑体" w:hAnsi="黑体" w:eastAsia="黑体" w:cs="黑体"/>
          <w:b w:val="0"/>
          <w:color w:val="auto"/>
          <w:kern w:val="2"/>
          <w:sz w:val="32"/>
          <w:szCs w:val="32"/>
          <w:lang w:bidi="ar"/>
        </w:rPr>
        <w:t>、甲方权利与义务</w:t>
      </w:r>
    </w:p>
    <w:p w14:paraId="7CD5BE5C">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3" w:firstLineChars="200"/>
        <w:jc w:val="both"/>
        <w:textAlignment w:val="auto"/>
        <w:outlineLvl w:val="9"/>
        <w:rPr>
          <w:rFonts w:hint="default" w:ascii="仿宋_GB2312" w:eastAsia="仿宋_GB2312" w:cs="仿宋_GB2312"/>
          <w:b w:val="0"/>
          <w:color w:val="auto"/>
          <w:kern w:val="2"/>
          <w:sz w:val="32"/>
          <w:szCs w:val="32"/>
        </w:rPr>
      </w:pPr>
      <w:r>
        <w:rPr>
          <w:rFonts w:hint="default" w:ascii="仿宋_GB2312" w:hAnsi="Times New Roman" w:eastAsia="仿宋_GB2312" w:cs="仿宋_GB2312"/>
          <w:b/>
          <w:color w:val="auto"/>
          <w:kern w:val="2"/>
          <w:sz w:val="32"/>
          <w:szCs w:val="32"/>
          <w:lang w:val="en-US" w:eastAsia="zh-CN" w:bidi="ar"/>
        </w:rPr>
        <w:t>1.主体责任。</w:t>
      </w:r>
      <w:r>
        <w:rPr>
          <w:rFonts w:hint="default" w:ascii="仿宋_GB2312" w:hAnsi="Times New Roman" w:eastAsia="仿宋_GB2312" w:cs="仿宋_GB2312"/>
          <w:b w:val="0"/>
          <w:color w:val="auto"/>
          <w:kern w:val="2"/>
          <w:sz w:val="32"/>
          <w:szCs w:val="32"/>
          <w:lang w:val="en-US" w:eastAsia="zh-CN" w:bidi="ar"/>
        </w:rPr>
        <w:t>甲方</w:t>
      </w:r>
      <w:r>
        <w:rPr>
          <w:rFonts w:hint="eastAsia" w:ascii="仿宋_GB2312" w:hAnsi="Times New Roman" w:eastAsia="仿宋_GB2312" w:cs="仿宋_GB2312"/>
          <w:b w:val="0"/>
          <w:color w:val="auto"/>
          <w:kern w:val="2"/>
          <w:sz w:val="32"/>
          <w:szCs w:val="32"/>
          <w:lang w:val="en-US" w:eastAsia="zh-CN" w:bidi="ar"/>
        </w:rPr>
        <w:t>应</w:t>
      </w:r>
      <w:r>
        <w:rPr>
          <w:rFonts w:hint="default" w:ascii="仿宋_GB2312" w:hAnsi="Times New Roman" w:eastAsia="仿宋_GB2312" w:cs="仿宋_GB2312"/>
          <w:b w:val="0"/>
          <w:color w:val="auto"/>
          <w:kern w:val="2"/>
          <w:sz w:val="32"/>
          <w:szCs w:val="32"/>
          <w:lang w:val="en-US" w:eastAsia="zh-CN" w:bidi="ar"/>
        </w:rPr>
        <w:t>取得学校食堂</w:t>
      </w:r>
      <w:r>
        <w:rPr>
          <w:rFonts w:hint="eastAsia" w:ascii="仿宋_GB2312" w:hAnsi="Times New Roman" w:eastAsia="仿宋_GB2312" w:cs="仿宋_GB2312"/>
          <w:b w:val="0"/>
          <w:color w:val="auto"/>
          <w:kern w:val="2"/>
          <w:sz w:val="32"/>
          <w:szCs w:val="32"/>
          <w:lang w:val="en-US" w:eastAsia="zh-CN" w:bidi="ar"/>
        </w:rPr>
        <w:t>《</w:t>
      </w:r>
      <w:r>
        <w:rPr>
          <w:rFonts w:hint="default" w:ascii="仿宋_GB2312" w:hAnsi="Times New Roman" w:eastAsia="仿宋_GB2312" w:cs="仿宋_GB2312"/>
          <w:b w:val="0"/>
          <w:color w:val="auto"/>
          <w:kern w:val="2"/>
          <w:sz w:val="32"/>
          <w:szCs w:val="32"/>
          <w:lang w:val="en-US" w:eastAsia="zh-CN" w:bidi="ar"/>
        </w:rPr>
        <w:t>食品经营许可证</w:t>
      </w:r>
      <w:r>
        <w:rPr>
          <w:rFonts w:hint="eastAsia" w:ascii="仿宋_GB2312" w:hAnsi="Times New Roman" w:eastAsia="仿宋_GB2312" w:cs="仿宋_GB2312"/>
          <w:b w:val="0"/>
          <w:color w:val="auto"/>
          <w:kern w:val="2"/>
          <w:sz w:val="32"/>
          <w:szCs w:val="32"/>
          <w:lang w:val="en-US" w:eastAsia="zh-CN" w:bidi="ar"/>
        </w:rPr>
        <w:t>》</w:t>
      </w:r>
      <w:r>
        <w:rPr>
          <w:rFonts w:hint="default" w:ascii="仿宋_GB2312" w:hAnsi="Times New Roman" w:eastAsia="仿宋_GB2312" w:cs="仿宋_GB2312"/>
          <w:b w:val="0"/>
          <w:color w:val="auto"/>
          <w:kern w:val="2"/>
          <w:sz w:val="32"/>
          <w:szCs w:val="32"/>
          <w:lang w:val="en-US" w:eastAsia="zh-CN" w:bidi="ar"/>
        </w:rPr>
        <w:t>，承担食品安全主体责任，落实校长（园长）负责制，结合学校实际制定食品安全风险管控清单。甲方</w:t>
      </w:r>
      <w:r>
        <w:rPr>
          <w:rFonts w:hint="eastAsia" w:ascii="仿宋_GB2312" w:hAnsi="Times New Roman" w:eastAsia="仿宋_GB2312" w:cs="仿宋_GB2312"/>
          <w:b w:val="0"/>
          <w:color w:val="auto"/>
          <w:kern w:val="2"/>
          <w:sz w:val="32"/>
          <w:szCs w:val="32"/>
          <w:lang w:val="en-US" w:eastAsia="zh-CN" w:bidi="ar"/>
        </w:rPr>
        <w:t>应成立学校食堂食品安全管理机构，明确人员</w:t>
      </w:r>
      <w:r>
        <w:rPr>
          <w:rFonts w:hint="default" w:ascii="仿宋_GB2312" w:hAnsi="Times New Roman" w:eastAsia="仿宋_GB2312" w:cs="仿宋_GB2312"/>
          <w:b w:val="0"/>
          <w:color w:val="auto"/>
          <w:kern w:val="2"/>
          <w:sz w:val="32"/>
          <w:szCs w:val="32"/>
          <w:lang w:val="en-US" w:eastAsia="zh-CN" w:bidi="ar"/>
        </w:rPr>
        <w:t>对乙方日常管理进行监督，督促乙方落实食品安全管理制度、履行食品安全责任，定期对乙方进行检查、评估和考核，发现问题及时督促整改。</w:t>
      </w:r>
    </w:p>
    <w:p w14:paraId="475C2D1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b w:val="0"/>
          <w:color w:val="auto"/>
          <w:kern w:val="2"/>
          <w:sz w:val="32"/>
          <w:szCs w:val="32"/>
        </w:rPr>
      </w:pPr>
      <w:r>
        <w:rPr>
          <w:rFonts w:hint="default" w:ascii="仿宋_GB2312" w:hAnsi="Times New Roman" w:eastAsia="仿宋_GB2312" w:cs="仿宋_GB2312"/>
          <w:b/>
          <w:color w:val="auto"/>
          <w:kern w:val="2"/>
          <w:sz w:val="32"/>
          <w:szCs w:val="32"/>
          <w:lang w:val="en-US" w:eastAsia="zh-CN" w:bidi="ar"/>
        </w:rPr>
        <w:t>2.人员配备。</w:t>
      </w:r>
      <w:r>
        <w:rPr>
          <w:rFonts w:hint="default" w:ascii="仿宋_GB2312" w:hAnsi="Times New Roman" w:eastAsia="仿宋_GB2312" w:cs="仿宋_GB2312"/>
          <w:b w:val="0"/>
          <w:color w:val="auto"/>
          <w:kern w:val="2"/>
          <w:sz w:val="32"/>
          <w:szCs w:val="32"/>
          <w:lang w:val="en-US" w:eastAsia="zh-CN" w:bidi="ar"/>
        </w:rPr>
        <w:t>甲方应</w:t>
      </w:r>
      <w:r>
        <w:rPr>
          <w:rFonts w:hint="eastAsia" w:ascii="仿宋_GB2312" w:hAnsi="Times New Roman" w:eastAsia="仿宋_GB2312" w:cs="仿宋_GB2312"/>
          <w:b w:val="0"/>
          <w:color w:val="auto"/>
          <w:kern w:val="2"/>
          <w:sz w:val="32"/>
          <w:szCs w:val="32"/>
          <w:lang w:val="en-US" w:eastAsia="zh-CN" w:bidi="ar"/>
        </w:rPr>
        <w:t>按照</w:t>
      </w:r>
      <w:r>
        <w:rPr>
          <w:rFonts w:hint="default" w:ascii="仿宋_GB2312" w:hAnsi="Times New Roman" w:eastAsia="仿宋_GB2312" w:cs="仿宋_GB2312"/>
          <w:b w:val="0"/>
          <w:color w:val="auto"/>
          <w:kern w:val="2"/>
          <w:sz w:val="32"/>
          <w:szCs w:val="32"/>
          <w:lang w:val="en-US" w:eastAsia="zh-CN" w:bidi="ar"/>
        </w:rPr>
        <w:t>《企业落实食品安全主体责任监督管理办法》（国家市场监督管理总局令第60号）配备食品安全总监/食品安全员，结合学校实际细化制定《食品安全总监职责》《食品安全员守则》，落实</w:t>
      </w:r>
      <w:r>
        <w:rPr>
          <w:rFonts w:hint="eastAsia" w:ascii="仿宋_GB2312" w:hAnsi="Times New Roman" w:eastAsia="仿宋_GB2312" w:cs="仿宋_GB2312"/>
          <w:b w:val="0"/>
          <w:color w:val="auto"/>
          <w:kern w:val="2"/>
          <w:sz w:val="32"/>
          <w:szCs w:val="32"/>
          <w:lang w:val="en-US" w:eastAsia="zh-CN" w:bidi="ar"/>
        </w:rPr>
        <w:t>食品安全“</w:t>
      </w:r>
      <w:r>
        <w:rPr>
          <w:rFonts w:hint="default" w:ascii="仿宋_GB2312" w:hAnsi="Times New Roman" w:eastAsia="仿宋_GB2312" w:cs="仿宋_GB2312"/>
          <w:b w:val="0"/>
          <w:color w:val="auto"/>
          <w:kern w:val="2"/>
          <w:sz w:val="32"/>
          <w:szCs w:val="32"/>
          <w:lang w:val="en-US" w:eastAsia="zh-CN" w:bidi="ar"/>
        </w:rPr>
        <w:t>日管控</w:t>
      </w:r>
      <w:r>
        <w:rPr>
          <w:rFonts w:hint="eastAsia" w:ascii="仿宋_GB2312" w:hAnsi="Times New Roman" w:eastAsia="仿宋_GB2312" w:cs="仿宋_GB2312"/>
          <w:b w:val="0"/>
          <w:color w:val="auto"/>
          <w:kern w:val="2"/>
          <w:sz w:val="32"/>
          <w:szCs w:val="32"/>
          <w:lang w:val="en-US" w:eastAsia="zh-CN" w:bidi="ar"/>
        </w:rPr>
        <w:t>、</w:t>
      </w:r>
      <w:r>
        <w:rPr>
          <w:rFonts w:hint="default" w:ascii="仿宋_GB2312" w:hAnsi="Times New Roman" w:eastAsia="仿宋_GB2312" w:cs="仿宋_GB2312"/>
          <w:b w:val="0"/>
          <w:color w:val="auto"/>
          <w:kern w:val="2"/>
          <w:sz w:val="32"/>
          <w:szCs w:val="32"/>
          <w:lang w:val="en-US" w:eastAsia="zh-CN" w:bidi="ar"/>
        </w:rPr>
        <w:t>周排查</w:t>
      </w:r>
      <w:r>
        <w:rPr>
          <w:rFonts w:hint="eastAsia" w:ascii="仿宋_GB2312" w:hAnsi="Times New Roman" w:eastAsia="仿宋_GB2312" w:cs="仿宋_GB2312"/>
          <w:b w:val="0"/>
          <w:color w:val="auto"/>
          <w:kern w:val="2"/>
          <w:sz w:val="32"/>
          <w:szCs w:val="32"/>
          <w:lang w:val="en-US" w:eastAsia="zh-CN" w:bidi="ar"/>
        </w:rPr>
        <w:t>、</w:t>
      </w:r>
      <w:r>
        <w:rPr>
          <w:rFonts w:hint="default" w:ascii="仿宋_GB2312" w:hAnsi="Times New Roman" w:eastAsia="仿宋_GB2312" w:cs="仿宋_GB2312"/>
          <w:b w:val="0"/>
          <w:color w:val="auto"/>
          <w:kern w:val="2"/>
          <w:sz w:val="32"/>
          <w:szCs w:val="32"/>
          <w:lang w:val="en-US" w:eastAsia="zh-CN" w:bidi="ar"/>
        </w:rPr>
        <w:t>月调度</w:t>
      </w:r>
      <w:r>
        <w:rPr>
          <w:rFonts w:hint="eastAsia" w:ascii="仿宋_GB2312" w:hAnsi="Times New Roman" w:eastAsia="仿宋_GB2312" w:cs="仿宋_GB2312"/>
          <w:b w:val="0"/>
          <w:color w:val="auto"/>
          <w:kern w:val="2"/>
          <w:sz w:val="32"/>
          <w:szCs w:val="32"/>
          <w:lang w:val="en-US" w:eastAsia="zh-CN" w:bidi="ar"/>
        </w:rPr>
        <w:t>”</w:t>
      </w:r>
      <w:r>
        <w:rPr>
          <w:rFonts w:hint="default" w:ascii="仿宋_GB2312" w:hAnsi="Times New Roman" w:eastAsia="仿宋_GB2312" w:cs="仿宋_GB2312"/>
          <w:b w:val="0"/>
          <w:color w:val="auto"/>
          <w:kern w:val="2"/>
          <w:sz w:val="32"/>
          <w:szCs w:val="32"/>
          <w:lang w:val="en-US" w:eastAsia="zh-CN" w:bidi="ar"/>
        </w:rPr>
        <w:t>制度，同时督促乙方配备相应食品安全总监/食品安全员。</w:t>
      </w:r>
    </w:p>
    <w:p w14:paraId="2294500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eastAsia" w:ascii="仿宋_GB2312" w:hAnsi="Times New Roman" w:eastAsia="仿宋_GB2312" w:cs="仿宋_GB2312"/>
          <w:b w:val="0"/>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3</w:t>
      </w:r>
      <w:r>
        <w:rPr>
          <w:rFonts w:hint="default" w:ascii="仿宋_GB2312" w:hAnsi="Times New Roman" w:eastAsia="仿宋_GB2312" w:cs="仿宋_GB2312"/>
          <w:b/>
          <w:color w:val="auto"/>
          <w:kern w:val="2"/>
          <w:sz w:val="32"/>
          <w:szCs w:val="32"/>
          <w:lang w:val="en-US" w:eastAsia="zh-CN" w:bidi="ar"/>
        </w:rPr>
        <w:t>.食材采购。</w:t>
      </w:r>
      <w:r>
        <w:rPr>
          <w:rFonts w:hint="default" w:ascii="仿宋_GB2312" w:hAnsi="Times New Roman" w:eastAsia="仿宋_GB2312" w:cs="仿宋_GB2312"/>
          <w:b w:val="0"/>
          <w:color w:val="auto"/>
          <w:kern w:val="2"/>
          <w:sz w:val="32"/>
          <w:szCs w:val="32"/>
          <w:lang w:val="en-US" w:eastAsia="zh-CN" w:bidi="ar"/>
        </w:rPr>
        <w:t>甲方采购</w:t>
      </w:r>
      <w:r>
        <w:rPr>
          <w:rFonts w:hint="eastAsia" w:ascii="仿宋_GB2312" w:hAnsi="Times New Roman" w:eastAsia="仿宋_GB2312" w:cs="仿宋_GB2312"/>
          <w:b w:val="0"/>
          <w:color w:val="auto"/>
          <w:kern w:val="2"/>
          <w:sz w:val="32"/>
          <w:szCs w:val="32"/>
          <w:lang w:val="en-US" w:eastAsia="zh-CN" w:bidi="ar"/>
        </w:rPr>
        <w:t>的</w:t>
      </w:r>
      <w:r>
        <w:rPr>
          <w:rFonts w:hint="default" w:ascii="仿宋_GB2312" w:hAnsi="Times New Roman" w:eastAsia="仿宋_GB2312" w:cs="仿宋_GB2312"/>
          <w:b w:val="0"/>
          <w:color w:val="auto"/>
          <w:kern w:val="2"/>
          <w:sz w:val="32"/>
          <w:szCs w:val="32"/>
          <w:lang w:val="en-US" w:eastAsia="zh-CN" w:bidi="ar"/>
        </w:rPr>
        <w:t>大宗食品</w:t>
      </w:r>
      <w:r>
        <w:rPr>
          <w:rFonts w:hint="eastAsia" w:ascii="仿宋_GB2312" w:hAnsi="Times New Roman" w:eastAsia="仿宋_GB2312" w:cs="仿宋_GB2312"/>
          <w:b w:val="0"/>
          <w:color w:val="auto"/>
          <w:kern w:val="2"/>
          <w:sz w:val="32"/>
          <w:szCs w:val="32"/>
          <w:lang w:val="en-US" w:eastAsia="zh-CN" w:bidi="ar"/>
        </w:rPr>
        <w:t>，应按</w:t>
      </w:r>
      <w:r>
        <w:rPr>
          <w:rFonts w:hint="default" w:ascii="仿宋_GB2312" w:hAnsi="Times New Roman" w:eastAsia="仿宋_GB2312" w:cs="仿宋_GB2312"/>
          <w:b w:val="0"/>
          <w:color w:val="auto"/>
          <w:kern w:val="2"/>
          <w:sz w:val="32"/>
          <w:szCs w:val="32"/>
          <w:lang w:val="en-US" w:eastAsia="zh-CN" w:bidi="ar"/>
        </w:rPr>
        <w:t>属地教育部门</w:t>
      </w:r>
      <w:r>
        <w:rPr>
          <w:rFonts w:hint="eastAsia" w:ascii="仿宋_GB2312" w:hAnsi="Times New Roman" w:eastAsia="仿宋_GB2312" w:cs="仿宋_GB2312"/>
          <w:b w:val="0"/>
          <w:color w:val="auto"/>
          <w:kern w:val="2"/>
          <w:sz w:val="32"/>
          <w:szCs w:val="32"/>
          <w:lang w:val="en-US" w:eastAsia="zh-CN" w:bidi="ar"/>
        </w:rPr>
        <w:t>要求选择供货商</w:t>
      </w:r>
      <w:r>
        <w:rPr>
          <w:rFonts w:hint="default" w:ascii="仿宋_GB2312" w:hAnsi="Times New Roman" w:eastAsia="仿宋_GB2312" w:cs="仿宋_GB2312"/>
          <w:b w:val="0"/>
          <w:color w:val="auto"/>
          <w:kern w:val="2"/>
          <w:sz w:val="32"/>
          <w:szCs w:val="32"/>
          <w:lang w:val="en-US" w:eastAsia="zh-CN" w:bidi="ar"/>
        </w:rPr>
        <w:t>，</w:t>
      </w:r>
      <w:r>
        <w:rPr>
          <w:rFonts w:hint="eastAsia" w:ascii="仿宋_GB2312" w:hAnsi="Times New Roman" w:eastAsia="仿宋_GB2312" w:cs="仿宋_GB2312"/>
          <w:b w:val="0"/>
          <w:color w:val="auto"/>
          <w:kern w:val="2"/>
          <w:sz w:val="32"/>
          <w:szCs w:val="32"/>
          <w:lang w:val="en-US" w:eastAsia="zh-CN" w:bidi="ar"/>
        </w:rPr>
        <w:t>实行大宗食品统一采购</w:t>
      </w:r>
      <w:r>
        <w:rPr>
          <w:rFonts w:hint="default" w:ascii="仿宋_GB2312" w:hAnsi="Times New Roman" w:eastAsia="仿宋_GB2312" w:cs="仿宋_GB2312"/>
          <w:b w:val="0"/>
          <w:color w:val="auto"/>
          <w:kern w:val="2"/>
          <w:sz w:val="32"/>
          <w:szCs w:val="32"/>
          <w:lang w:val="en-US" w:eastAsia="zh-CN" w:bidi="ar"/>
        </w:rPr>
        <w:t>。加强食品供货商管理，建立食品供货商退出机制</w:t>
      </w:r>
      <w:r>
        <w:rPr>
          <w:rFonts w:hint="eastAsia" w:ascii="仿宋_GB2312" w:hAnsi="Times New Roman" w:eastAsia="仿宋_GB2312" w:cs="仿宋_GB2312"/>
          <w:b w:val="0"/>
          <w:color w:val="auto"/>
          <w:kern w:val="2"/>
          <w:sz w:val="32"/>
          <w:szCs w:val="32"/>
          <w:lang w:val="en-US" w:eastAsia="zh-CN" w:bidi="ar"/>
        </w:rPr>
        <w:t>。</w:t>
      </w:r>
    </w:p>
    <w:p w14:paraId="2E71ADAF">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jc w:val="left"/>
        <w:textAlignment w:val="auto"/>
        <w:outlineLvl w:val="9"/>
        <w:rPr>
          <w:rFonts w:hint="eastAsia" w:ascii="仿宋_GB2312" w:hAnsi="Times New Roman" w:eastAsia="仿宋_GB2312" w:cs="仿宋_GB2312"/>
          <w:b w:val="0"/>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4.食材验收。</w:t>
      </w:r>
      <w:r>
        <w:rPr>
          <w:rFonts w:hint="eastAsia" w:ascii="仿宋_GB2312" w:hAnsi="Times New Roman" w:eastAsia="仿宋_GB2312" w:cs="仿宋_GB2312"/>
          <w:b w:val="0"/>
          <w:color w:val="auto"/>
          <w:kern w:val="2"/>
          <w:sz w:val="32"/>
          <w:szCs w:val="32"/>
          <w:lang w:val="en-US" w:eastAsia="zh-CN" w:bidi="ar"/>
        </w:rPr>
        <w:t>甲方应对采购的食材进行验收，落实食材索证索票制度，建立采购台账，对列入《浙江省食品安全数字化追溯规定》重点目录内的产品使用“浙食链”系统确认入库，</w:t>
      </w:r>
      <w:r>
        <w:rPr>
          <w:rFonts w:hint="default" w:ascii="仿宋_GB2312" w:hAnsi="Calibri" w:eastAsia="仿宋_GB2312" w:cs="仿宋_GB2312"/>
          <w:color w:val="auto"/>
          <w:kern w:val="2"/>
          <w:sz w:val="32"/>
          <w:szCs w:val="32"/>
          <w:lang w:val="en-US" w:eastAsia="zh-CN" w:bidi="ar-SA"/>
        </w:rPr>
        <w:t>不</w:t>
      </w:r>
      <w:r>
        <w:rPr>
          <w:rFonts w:hint="eastAsia" w:ascii="仿宋_GB2312" w:hAnsi="Calibri" w:eastAsia="仿宋_GB2312" w:cs="仿宋_GB2312"/>
          <w:color w:val="auto"/>
          <w:kern w:val="2"/>
          <w:sz w:val="32"/>
          <w:szCs w:val="32"/>
          <w:lang w:val="en-US" w:eastAsia="zh-CN" w:bidi="ar-SA"/>
        </w:rPr>
        <w:t>得</w:t>
      </w:r>
      <w:r>
        <w:rPr>
          <w:rFonts w:hint="default" w:ascii="仿宋_GB2312" w:hAnsi="Calibri" w:eastAsia="仿宋_GB2312" w:cs="仿宋_GB2312"/>
          <w:color w:val="auto"/>
          <w:kern w:val="2"/>
          <w:sz w:val="32"/>
          <w:szCs w:val="32"/>
          <w:lang w:val="en-US" w:eastAsia="zh-CN" w:bidi="ar-SA"/>
        </w:rPr>
        <w:t>采购腐败变质</w:t>
      </w:r>
      <w:r>
        <w:rPr>
          <w:rFonts w:hint="eastAsia" w:ascii="仿宋_GB2312" w:hAnsi="Calibri" w:eastAsia="仿宋_GB2312" w:cs="仿宋_GB2312"/>
          <w:color w:val="auto"/>
          <w:kern w:val="2"/>
          <w:sz w:val="32"/>
          <w:szCs w:val="32"/>
          <w:lang w:val="en-US" w:eastAsia="zh-CN" w:bidi="ar-SA"/>
        </w:rPr>
        <w:t>、</w:t>
      </w:r>
      <w:r>
        <w:rPr>
          <w:rFonts w:hint="default" w:ascii="仿宋_GB2312" w:hAnsi="Calibri" w:eastAsia="仿宋_GB2312" w:cs="仿宋_GB2312"/>
          <w:color w:val="auto"/>
          <w:kern w:val="2"/>
          <w:sz w:val="32"/>
          <w:szCs w:val="32"/>
          <w:lang w:val="en-US" w:eastAsia="zh-CN" w:bidi="ar-SA"/>
        </w:rPr>
        <w:t>有毒有害</w:t>
      </w:r>
      <w:r>
        <w:rPr>
          <w:rFonts w:hint="eastAsia" w:ascii="仿宋_GB2312" w:hAnsi="Calibri" w:eastAsia="仿宋_GB2312" w:cs="仿宋_GB2312"/>
          <w:color w:val="auto"/>
          <w:kern w:val="2"/>
          <w:sz w:val="32"/>
          <w:szCs w:val="32"/>
          <w:lang w:val="en-US" w:eastAsia="zh-CN" w:bidi="ar-SA"/>
        </w:rPr>
        <w:t>、</w:t>
      </w:r>
      <w:r>
        <w:rPr>
          <w:rFonts w:hint="default" w:ascii="仿宋_GB2312" w:hAnsi="Calibri" w:eastAsia="仿宋_GB2312" w:cs="仿宋_GB2312"/>
          <w:color w:val="auto"/>
          <w:kern w:val="2"/>
          <w:sz w:val="32"/>
          <w:szCs w:val="32"/>
          <w:lang w:val="en-US" w:eastAsia="zh-CN" w:bidi="ar-SA"/>
        </w:rPr>
        <w:t>来历不明的食品原料及食品。</w:t>
      </w:r>
      <w:r>
        <w:rPr>
          <w:rFonts w:hint="eastAsia" w:ascii="仿宋_GB2312" w:eastAsia="仿宋_GB2312" w:cs="仿宋_GB2312"/>
          <w:color w:val="auto"/>
          <w:kern w:val="2"/>
          <w:sz w:val="32"/>
          <w:szCs w:val="32"/>
          <w:lang w:eastAsia="zh-CN"/>
        </w:rPr>
        <w:t>发现采购的食材有</w:t>
      </w:r>
      <w:r>
        <w:rPr>
          <w:rFonts w:hint="default" w:ascii="仿宋_GB2312" w:eastAsia="仿宋_GB2312" w:cs="仿宋_GB2312"/>
          <w:color w:val="auto"/>
          <w:kern w:val="2"/>
          <w:sz w:val="32"/>
          <w:szCs w:val="32"/>
        </w:rPr>
        <w:t>腐败变质</w:t>
      </w:r>
      <w:r>
        <w:rPr>
          <w:rFonts w:hint="eastAsia" w:ascii="仿宋_GB2312" w:eastAsia="仿宋_GB2312" w:cs="仿宋_GB2312"/>
          <w:color w:val="auto"/>
          <w:kern w:val="2"/>
          <w:sz w:val="32"/>
          <w:szCs w:val="32"/>
          <w:lang w:eastAsia="zh-CN"/>
        </w:rPr>
        <w:t>或不符合食品安全要求的，应拒绝接收。</w:t>
      </w:r>
    </w:p>
    <w:p w14:paraId="629B13A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eastAsia" w:ascii="仿宋_GB2312" w:hAnsi="Times New Roman" w:eastAsia="仿宋_GB2312" w:cs="仿宋_GB2312"/>
          <w:b/>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5.食材检测。</w:t>
      </w:r>
      <w:r>
        <w:rPr>
          <w:rFonts w:hint="default" w:ascii="仿宋_GB2312" w:hAnsi="Calibri" w:eastAsia="仿宋_GB2312" w:cs="仿宋_GB2312"/>
          <w:b w:val="0"/>
          <w:color w:val="auto"/>
          <w:kern w:val="2"/>
          <w:sz w:val="32"/>
          <w:szCs w:val="32"/>
          <w:lang w:val="en-US" w:eastAsia="zh-CN" w:bidi="ar"/>
        </w:rPr>
        <w:t>甲方积极配置食用农产品快检设施，与乙方共同对食堂采购的蔬菜、肉、腌制品、食用油等进行快速检测，建立快检不合格处置机制，保证食材采购的安全。</w:t>
      </w:r>
    </w:p>
    <w:p w14:paraId="2DB6C84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b w:val="0"/>
          <w:color w:val="auto"/>
          <w:kern w:val="2"/>
          <w:sz w:val="32"/>
          <w:szCs w:val="32"/>
        </w:rPr>
      </w:pPr>
      <w:r>
        <w:rPr>
          <w:rFonts w:hint="eastAsia" w:ascii="仿宋_GB2312" w:hAnsi="Times New Roman" w:eastAsia="仿宋_GB2312" w:cs="仿宋_GB2312"/>
          <w:b/>
          <w:color w:val="auto"/>
          <w:kern w:val="2"/>
          <w:sz w:val="32"/>
          <w:szCs w:val="32"/>
          <w:lang w:val="en-US" w:eastAsia="zh-CN" w:bidi="ar"/>
        </w:rPr>
        <w:t>6</w:t>
      </w:r>
      <w:r>
        <w:rPr>
          <w:rFonts w:hint="default" w:ascii="仿宋_GB2312" w:hAnsi="Times New Roman" w:eastAsia="仿宋_GB2312" w:cs="仿宋_GB2312"/>
          <w:b/>
          <w:color w:val="auto"/>
          <w:kern w:val="2"/>
          <w:sz w:val="32"/>
          <w:szCs w:val="32"/>
          <w:lang w:val="en-US" w:eastAsia="zh-CN" w:bidi="ar"/>
        </w:rPr>
        <w:t>.经营保障。</w:t>
      </w:r>
      <w:r>
        <w:rPr>
          <w:rFonts w:hint="default" w:ascii="仿宋_GB2312" w:hAnsi="Times New Roman" w:eastAsia="仿宋_GB2312" w:cs="仿宋_GB2312"/>
          <w:b w:val="0"/>
          <w:color w:val="auto"/>
          <w:kern w:val="2"/>
          <w:sz w:val="32"/>
          <w:szCs w:val="32"/>
          <w:lang w:val="en-US" w:eastAsia="zh-CN" w:bidi="ar"/>
        </w:rPr>
        <w:t>甲方应保证乙方</w:t>
      </w:r>
      <w:r>
        <w:rPr>
          <w:rFonts w:hint="eastAsia" w:ascii="仿宋_GB2312" w:hAnsi="Times New Roman" w:eastAsia="仿宋_GB2312" w:cs="仿宋_GB2312"/>
          <w:b w:val="0"/>
          <w:color w:val="auto"/>
          <w:kern w:val="2"/>
          <w:sz w:val="32"/>
          <w:szCs w:val="32"/>
          <w:lang w:val="en-US" w:eastAsia="zh-CN" w:bidi="ar"/>
        </w:rPr>
        <w:t>在履约情况下</w:t>
      </w:r>
      <w:r>
        <w:rPr>
          <w:rFonts w:hint="default" w:ascii="仿宋_GB2312" w:hAnsi="Times New Roman" w:eastAsia="仿宋_GB2312" w:cs="仿宋_GB2312"/>
          <w:b w:val="0"/>
          <w:color w:val="auto"/>
          <w:kern w:val="2"/>
          <w:sz w:val="32"/>
          <w:szCs w:val="32"/>
          <w:lang w:val="en-US" w:eastAsia="zh-CN" w:bidi="ar"/>
        </w:rPr>
        <w:t>正常的经营环境（包括水、电、天然气的正常供应等），提供食堂主体运行所需证件，学校有重大活动、放假或停水停电等情况时，应提前</w:t>
      </w:r>
      <w:r>
        <w:rPr>
          <w:rFonts w:hint="eastAsia" w:ascii="仿宋_GB2312" w:hAnsi="Times New Roman" w:eastAsia="仿宋_GB2312" w:cs="仿宋_GB2312"/>
          <w:b w:val="0"/>
          <w:color w:val="auto"/>
          <w:kern w:val="2"/>
          <w:sz w:val="32"/>
          <w:szCs w:val="32"/>
          <w:u w:val="single"/>
          <w:lang w:val="en-US" w:eastAsia="zh-CN" w:bidi="ar"/>
        </w:rPr>
        <w:t xml:space="preserve">  </w:t>
      </w:r>
      <w:r>
        <w:rPr>
          <w:rFonts w:hint="eastAsia" w:ascii="仿宋_GB2312" w:hAnsi="Times New Roman" w:eastAsia="仿宋_GB2312" w:cs="仿宋_GB2312"/>
          <w:b w:val="0"/>
          <w:color w:val="auto"/>
          <w:kern w:val="2"/>
          <w:sz w:val="32"/>
          <w:szCs w:val="32"/>
          <w:u w:val="none"/>
          <w:lang w:val="en-US" w:eastAsia="zh-CN" w:bidi="ar"/>
        </w:rPr>
        <w:t>个工作日</w:t>
      </w:r>
      <w:r>
        <w:rPr>
          <w:rFonts w:hint="default" w:ascii="仿宋_GB2312" w:hAnsi="Times New Roman" w:eastAsia="仿宋_GB2312" w:cs="仿宋_GB2312"/>
          <w:b w:val="0"/>
          <w:color w:val="auto"/>
          <w:kern w:val="2"/>
          <w:sz w:val="32"/>
          <w:szCs w:val="32"/>
          <w:lang w:val="en-US" w:eastAsia="zh-CN" w:bidi="ar"/>
        </w:rPr>
        <w:t>通知乙方及时调整保障计划。</w:t>
      </w:r>
    </w:p>
    <w:p w14:paraId="40808B3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default" w:ascii="仿宋_GB2312" w:eastAsia="仿宋_GB2312" w:cs="仿宋_GB2312"/>
          <w:b w:val="0"/>
          <w:color w:val="auto"/>
          <w:kern w:val="2"/>
          <w:sz w:val="32"/>
          <w:szCs w:val="32"/>
        </w:rPr>
      </w:pPr>
      <w:r>
        <w:rPr>
          <w:rFonts w:hint="eastAsia" w:ascii="仿宋_GB2312" w:eastAsia="仿宋_GB2312" w:cs="仿宋_GB2312"/>
          <w:b/>
          <w:color w:val="auto"/>
          <w:kern w:val="2"/>
          <w:sz w:val="32"/>
          <w:szCs w:val="32"/>
          <w:lang w:val="en-US" w:eastAsia="zh-CN"/>
        </w:rPr>
        <w:t>7</w:t>
      </w:r>
      <w:r>
        <w:rPr>
          <w:rFonts w:hint="default" w:ascii="仿宋_GB2312" w:eastAsia="仿宋_GB2312" w:cs="仿宋_GB2312"/>
          <w:b/>
          <w:color w:val="auto"/>
          <w:kern w:val="2"/>
          <w:sz w:val="32"/>
          <w:szCs w:val="32"/>
        </w:rPr>
        <w:t>.财务管理。</w:t>
      </w:r>
      <w:r>
        <w:rPr>
          <w:rFonts w:hint="default" w:ascii="仿宋_GB2312" w:eastAsia="仿宋_GB2312" w:cs="仿宋_GB2312"/>
          <w:b w:val="0"/>
          <w:color w:val="auto"/>
          <w:kern w:val="2"/>
          <w:sz w:val="32"/>
          <w:szCs w:val="32"/>
        </w:rPr>
        <w:t>甲方负责食堂的账务处理、原料采购及销售定价。</w:t>
      </w:r>
    </w:p>
    <w:p w14:paraId="6699208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default" w:ascii="仿宋_GB2312" w:eastAsia="仿宋_GB2312" w:cs="仿宋_GB2312"/>
          <w:b w:val="0"/>
          <w:color w:val="auto"/>
          <w:kern w:val="2"/>
          <w:sz w:val="32"/>
          <w:szCs w:val="32"/>
        </w:rPr>
      </w:pPr>
      <w:r>
        <w:rPr>
          <w:rFonts w:hint="eastAsia" w:ascii="仿宋_GB2312" w:eastAsia="仿宋_GB2312" w:cs="仿宋_GB2312"/>
          <w:b/>
          <w:color w:val="auto"/>
          <w:kern w:val="2"/>
          <w:sz w:val="32"/>
          <w:szCs w:val="32"/>
          <w:lang w:val="en-US" w:eastAsia="zh-CN"/>
        </w:rPr>
        <w:t>8</w:t>
      </w:r>
      <w:r>
        <w:rPr>
          <w:rFonts w:hint="default" w:ascii="仿宋_GB2312" w:eastAsia="仿宋_GB2312" w:cs="仿宋_GB2312"/>
          <w:b/>
          <w:color w:val="auto"/>
          <w:kern w:val="2"/>
          <w:sz w:val="32"/>
          <w:szCs w:val="32"/>
        </w:rPr>
        <w:t>.供餐服务。</w:t>
      </w:r>
      <w:r>
        <w:rPr>
          <w:rFonts w:hint="default" w:ascii="仿宋_GB2312" w:eastAsia="仿宋_GB2312" w:cs="仿宋_GB2312"/>
          <w:color w:val="auto"/>
          <w:kern w:val="2"/>
          <w:sz w:val="32"/>
          <w:szCs w:val="32"/>
        </w:rPr>
        <w:t>甲方应制定供餐标准供乙方执行。</w:t>
      </w:r>
    </w:p>
    <w:p w14:paraId="5606D4A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default" w:ascii="仿宋_GB2312" w:eastAsia="仿宋_GB2312" w:cs="仿宋_GB2312"/>
          <w:color w:val="auto"/>
          <w:kern w:val="2"/>
          <w:sz w:val="32"/>
          <w:szCs w:val="32"/>
          <w:lang w:val="en-US" w:eastAsia="zh-CN"/>
        </w:rPr>
      </w:pPr>
      <w:r>
        <w:rPr>
          <w:rFonts w:hint="eastAsia" w:ascii="仿宋_GB2312" w:eastAsia="仿宋_GB2312" w:cs="仿宋_GB2312"/>
          <w:b/>
          <w:color w:val="auto"/>
          <w:kern w:val="2"/>
          <w:sz w:val="32"/>
          <w:szCs w:val="32"/>
          <w:lang w:val="en-US" w:eastAsia="zh-CN"/>
        </w:rPr>
        <w:t>9</w:t>
      </w:r>
      <w:r>
        <w:rPr>
          <w:rFonts w:hint="default" w:ascii="仿宋_GB2312" w:eastAsia="仿宋_GB2312" w:cs="仿宋_GB2312"/>
          <w:b/>
          <w:color w:val="auto"/>
          <w:kern w:val="2"/>
          <w:sz w:val="32"/>
          <w:szCs w:val="32"/>
        </w:rPr>
        <w:t>.校园智治。</w:t>
      </w:r>
      <w:r>
        <w:rPr>
          <w:rFonts w:hint="default" w:ascii="仿宋_GB2312" w:eastAsia="仿宋_GB2312" w:cs="仿宋_GB2312"/>
          <w:color w:val="auto"/>
          <w:kern w:val="2"/>
          <w:sz w:val="32"/>
          <w:szCs w:val="32"/>
        </w:rPr>
        <w:t>甲方</w:t>
      </w:r>
      <w:r>
        <w:rPr>
          <w:rFonts w:hint="eastAsia" w:ascii="仿宋_GB2312" w:eastAsia="仿宋_GB2312" w:cs="仿宋_GB2312"/>
          <w:color w:val="auto"/>
          <w:kern w:val="2"/>
          <w:sz w:val="32"/>
          <w:szCs w:val="32"/>
          <w:lang w:val="en-US" w:eastAsia="zh-CN"/>
        </w:rPr>
        <w:t>做好食堂基础信息、人员管理以及</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阳光厨房</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动态维护，对视频不清晰、掉线、转位、移位的及时修复</w:t>
      </w:r>
      <w:r>
        <w:rPr>
          <w:rFonts w:hint="eastAsia" w:ascii="仿宋_GB2312" w:eastAsia="仿宋_GB2312" w:cs="仿宋_GB2312"/>
          <w:color w:val="auto"/>
          <w:kern w:val="2"/>
          <w:sz w:val="32"/>
          <w:szCs w:val="32"/>
          <w:lang w:eastAsia="zh-CN"/>
        </w:rPr>
        <w:t>。</w:t>
      </w:r>
      <w:r>
        <w:rPr>
          <w:rFonts w:hint="eastAsia" w:ascii="仿宋_GB2312" w:eastAsia="仿宋_GB2312" w:cs="仿宋_GB2312"/>
          <w:color w:val="auto"/>
          <w:kern w:val="2"/>
          <w:sz w:val="32"/>
          <w:szCs w:val="32"/>
          <w:lang w:val="en-US" w:eastAsia="zh-CN"/>
        </w:rPr>
        <w:t>鼓励通过数字化系统完成电子台账、校园陪餐等日常管理信息。</w:t>
      </w:r>
    </w:p>
    <w:p w14:paraId="25C952C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default" w:ascii="仿宋_GB2312" w:eastAsia="仿宋_GB2312" w:cs="仿宋_GB2312"/>
          <w:color w:val="auto"/>
          <w:kern w:val="2"/>
          <w:sz w:val="32"/>
          <w:szCs w:val="32"/>
        </w:rPr>
      </w:pPr>
      <w:r>
        <w:rPr>
          <w:rFonts w:hint="eastAsia" w:ascii="仿宋_GB2312" w:eastAsia="仿宋_GB2312" w:cs="仿宋_GB2312"/>
          <w:b/>
          <w:color w:val="auto"/>
          <w:kern w:val="2"/>
          <w:sz w:val="32"/>
          <w:szCs w:val="32"/>
          <w:lang w:val="en-US" w:eastAsia="zh-CN"/>
        </w:rPr>
        <w:t>10</w:t>
      </w:r>
      <w:r>
        <w:rPr>
          <w:rFonts w:hint="default" w:ascii="仿宋_GB2312" w:eastAsia="仿宋_GB2312" w:cs="仿宋_GB2312"/>
          <w:b/>
          <w:color w:val="auto"/>
          <w:kern w:val="2"/>
          <w:sz w:val="32"/>
          <w:szCs w:val="32"/>
        </w:rPr>
        <w:t>.</w:t>
      </w:r>
      <w:r>
        <w:rPr>
          <w:rFonts w:hint="eastAsia" w:ascii="仿宋_GB2312" w:eastAsia="仿宋_GB2312" w:cs="仿宋_GB2312"/>
          <w:b/>
          <w:color w:val="auto"/>
          <w:kern w:val="2"/>
          <w:sz w:val="32"/>
          <w:szCs w:val="32"/>
          <w:lang w:eastAsia="zh-CN"/>
        </w:rPr>
        <w:t>“</w:t>
      </w:r>
      <w:r>
        <w:rPr>
          <w:rFonts w:hint="default" w:ascii="仿宋_GB2312" w:eastAsia="仿宋_GB2312" w:cs="仿宋_GB2312"/>
          <w:b/>
          <w:color w:val="auto"/>
          <w:kern w:val="2"/>
          <w:sz w:val="32"/>
          <w:szCs w:val="32"/>
        </w:rPr>
        <w:t>三防</w:t>
      </w:r>
      <w:r>
        <w:rPr>
          <w:rFonts w:hint="eastAsia" w:ascii="仿宋_GB2312" w:eastAsia="仿宋_GB2312" w:cs="仿宋_GB2312"/>
          <w:b/>
          <w:color w:val="auto"/>
          <w:kern w:val="2"/>
          <w:sz w:val="32"/>
          <w:szCs w:val="32"/>
          <w:lang w:eastAsia="zh-CN"/>
        </w:rPr>
        <w:t>”</w:t>
      </w:r>
      <w:r>
        <w:rPr>
          <w:rFonts w:hint="default" w:ascii="仿宋_GB2312" w:eastAsia="仿宋_GB2312" w:cs="仿宋_GB2312"/>
          <w:b/>
          <w:color w:val="auto"/>
          <w:kern w:val="2"/>
          <w:sz w:val="32"/>
          <w:szCs w:val="32"/>
        </w:rPr>
        <w:t>配备。</w:t>
      </w:r>
      <w:r>
        <w:rPr>
          <w:rFonts w:hint="default" w:ascii="仿宋_GB2312" w:eastAsia="仿宋_GB2312" w:cs="仿宋_GB2312"/>
          <w:color w:val="auto"/>
          <w:kern w:val="2"/>
          <w:sz w:val="32"/>
          <w:szCs w:val="32"/>
        </w:rPr>
        <w:t>甲方应当配齐防蝇、防尘、防鼠等</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三防</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设备设施。</w:t>
      </w:r>
    </w:p>
    <w:p w14:paraId="7462D87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hAnsi="Times New Roman" w:eastAsia="仿宋_GB2312" w:cs="仿宋_GB2312"/>
          <w:b w:val="0"/>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11</w:t>
      </w:r>
      <w:r>
        <w:rPr>
          <w:rFonts w:hint="default" w:ascii="仿宋_GB2312" w:hAnsi="Times New Roman" w:eastAsia="仿宋_GB2312" w:cs="仿宋_GB2312"/>
          <w:b/>
          <w:color w:val="auto"/>
          <w:kern w:val="2"/>
          <w:sz w:val="32"/>
          <w:szCs w:val="32"/>
          <w:lang w:val="en-US" w:eastAsia="zh-CN" w:bidi="ar"/>
        </w:rPr>
        <w:t>.</w:t>
      </w:r>
      <w:r>
        <w:rPr>
          <w:rFonts w:hint="eastAsia" w:ascii="仿宋_GB2312" w:hAnsi="Times New Roman" w:eastAsia="仿宋_GB2312" w:cs="仿宋_GB2312"/>
          <w:b/>
          <w:color w:val="auto"/>
          <w:kern w:val="2"/>
          <w:sz w:val="32"/>
          <w:szCs w:val="32"/>
          <w:lang w:val="en-US" w:eastAsia="zh-CN" w:bidi="ar"/>
        </w:rPr>
        <w:t>互动机制</w:t>
      </w:r>
      <w:r>
        <w:rPr>
          <w:rFonts w:hint="default" w:ascii="仿宋_GB2312" w:hAnsi="Times New Roman" w:eastAsia="仿宋_GB2312" w:cs="仿宋_GB2312"/>
          <w:b/>
          <w:color w:val="auto"/>
          <w:kern w:val="2"/>
          <w:sz w:val="32"/>
          <w:szCs w:val="32"/>
          <w:lang w:val="en-US" w:eastAsia="zh-CN" w:bidi="ar"/>
        </w:rPr>
        <w:t>。</w:t>
      </w:r>
      <w:r>
        <w:rPr>
          <w:rFonts w:hint="default" w:ascii="仿宋_GB2312" w:hAnsi="Times New Roman" w:eastAsia="仿宋_GB2312" w:cs="仿宋_GB2312"/>
          <w:b w:val="0"/>
          <w:color w:val="auto"/>
          <w:kern w:val="2"/>
          <w:sz w:val="32"/>
          <w:szCs w:val="32"/>
          <w:lang w:val="en-US" w:eastAsia="zh-CN" w:bidi="ar"/>
        </w:rPr>
        <w:t>甲方应建立食堂问题投诉渠道和反馈机制。通过学校网站、电话、公众号、邮箱等方式引导家长</w:t>
      </w:r>
      <w:r>
        <w:rPr>
          <w:rFonts w:hint="eastAsia" w:ascii="仿宋_GB2312" w:hAnsi="Times New Roman" w:eastAsia="仿宋_GB2312" w:cs="仿宋_GB2312"/>
          <w:b w:val="0"/>
          <w:color w:val="auto"/>
          <w:kern w:val="2"/>
          <w:sz w:val="32"/>
          <w:szCs w:val="32"/>
          <w:lang w:val="en-US" w:eastAsia="zh-CN" w:bidi="ar"/>
        </w:rPr>
        <w:t>或</w:t>
      </w:r>
      <w:r>
        <w:rPr>
          <w:rFonts w:hint="default" w:ascii="仿宋_GB2312" w:hAnsi="Times New Roman" w:eastAsia="仿宋_GB2312" w:cs="仿宋_GB2312"/>
          <w:b w:val="0"/>
          <w:color w:val="auto"/>
          <w:kern w:val="2"/>
          <w:sz w:val="32"/>
          <w:szCs w:val="32"/>
          <w:lang w:val="en-US" w:eastAsia="zh-CN" w:bidi="ar"/>
        </w:rPr>
        <w:t>学生共同参与校园食品安全管理，按照规定每学期组织</w:t>
      </w:r>
      <w:r>
        <w:rPr>
          <w:rFonts w:hint="eastAsia" w:ascii="仿宋_GB2312" w:hAnsi="Times New Roman" w:eastAsia="仿宋_GB2312" w:cs="仿宋_GB2312"/>
          <w:b w:val="0"/>
          <w:color w:val="auto"/>
          <w:kern w:val="2"/>
          <w:sz w:val="32"/>
          <w:szCs w:val="32"/>
          <w:lang w:val="en-US" w:eastAsia="zh-CN" w:bidi="ar"/>
        </w:rPr>
        <w:t>家长或学生</w:t>
      </w:r>
      <w:r>
        <w:rPr>
          <w:rFonts w:hint="default" w:ascii="仿宋_GB2312" w:hAnsi="Times New Roman" w:eastAsia="仿宋_GB2312" w:cs="仿宋_GB2312"/>
          <w:b w:val="0"/>
          <w:color w:val="auto"/>
          <w:kern w:val="2"/>
          <w:sz w:val="32"/>
          <w:szCs w:val="32"/>
          <w:lang w:val="en-US" w:eastAsia="zh-CN" w:bidi="ar"/>
        </w:rPr>
        <w:t>代表进行</w:t>
      </w:r>
      <w:r>
        <w:rPr>
          <w:rFonts w:hint="eastAsia" w:ascii="仿宋_GB2312" w:hAnsi="Times New Roman" w:eastAsia="仿宋_GB2312" w:cs="仿宋_GB2312"/>
          <w:b w:val="0"/>
          <w:color w:val="auto"/>
          <w:kern w:val="2"/>
          <w:sz w:val="32"/>
          <w:szCs w:val="32"/>
          <w:lang w:val="en-US" w:eastAsia="zh-CN" w:bidi="ar"/>
        </w:rPr>
        <w:t>交流与沟通机制，并进行</w:t>
      </w:r>
      <w:r>
        <w:rPr>
          <w:rFonts w:hint="default" w:ascii="仿宋_GB2312" w:hAnsi="Times New Roman" w:eastAsia="仿宋_GB2312" w:cs="仿宋_GB2312"/>
          <w:b w:val="0"/>
          <w:color w:val="auto"/>
          <w:kern w:val="2"/>
          <w:sz w:val="32"/>
          <w:szCs w:val="32"/>
          <w:lang w:val="en-US" w:eastAsia="zh-CN" w:bidi="ar"/>
        </w:rPr>
        <w:t>供餐满意度测评。</w:t>
      </w:r>
    </w:p>
    <w:p w14:paraId="578FDF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b w:val="0"/>
          <w:color w:val="auto"/>
          <w:kern w:val="2"/>
          <w:sz w:val="32"/>
          <w:szCs w:val="32"/>
        </w:rPr>
      </w:pPr>
      <w:r>
        <w:rPr>
          <w:rFonts w:hint="eastAsia" w:ascii="仿宋_GB2312" w:hAnsi="Times New Roman" w:eastAsia="仿宋_GB2312" w:cs="仿宋_GB2312"/>
          <w:b/>
          <w:color w:val="auto"/>
          <w:kern w:val="2"/>
          <w:sz w:val="32"/>
          <w:szCs w:val="32"/>
          <w:lang w:val="en-US" w:eastAsia="zh-CN" w:bidi="ar"/>
        </w:rPr>
        <w:t>12</w:t>
      </w:r>
      <w:r>
        <w:rPr>
          <w:rFonts w:hint="default" w:ascii="仿宋_GB2312" w:hAnsi="Times New Roman" w:eastAsia="仿宋_GB2312" w:cs="仿宋_GB2312"/>
          <w:b/>
          <w:color w:val="auto"/>
          <w:kern w:val="2"/>
          <w:sz w:val="32"/>
          <w:szCs w:val="32"/>
          <w:lang w:val="en-US" w:eastAsia="zh-CN" w:bidi="ar"/>
        </w:rPr>
        <w:t>.宣传</w:t>
      </w:r>
      <w:r>
        <w:rPr>
          <w:rFonts w:hint="eastAsia" w:ascii="仿宋_GB2312" w:hAnsi="Times New Roman" w:eastAsia="仿宋_GB2312" w:cs="仿宋_GB2312"/>
          <w:b/>
          <w:color w:val="auto"/>
          <w:kern w:val="2"/>
          <w:sz w:val="32"/>
          <w:szCs w:val="32"/>
          <w:lang w:val="en-US" w:eastAsia="zh-CN" w:bidi="ar"/>
        </w:rPr>
        <w:t>教育</w:t>
      </w:r>
      <w:r>
        <w:rPr>
          <w:rFonts w:hint="default" w:ascii="仿宋_GB2312" w:hAnsi="Times New Roman" w:eastAsia="仿宋_GB2312" w:cs="仿宋_GB2312"/>
          <w:b/>
          <w:color w:val="auto"/>
          <w:kern w:val="2"/>
          <w:sz w:val="32"/>
          <w:szCs w:val="32"/>
          <w:lang w:val="en-US" w:eastAsia="zh-CN" w:bidi="ar"/>
        </w:rPr>
        <w:t>。</w:t>
      </w:r>
      <w:r>
        <w:rPr>
          <w:rFonts w:hint="default" w:ascii="仿宋_GB2312" w:hAnsi="Times New Roman" w:eastAsia="仿宋_GB2312" w:cs="仿宋_GB2312"/>
          <w:b w:val="0"/>
          <w:color w:val="auto"/>
          <w:kern w:val="2"/>
          <w:sz w:val="32"/>
          <w:szCs w:val="32"/>
          <w:lang w:val="en-US" w:eastAsia="zh-CN" w:bidi="ar"/>
        </w:rPr>
        <w:t>甲方</w:t>
      </w:r>
      <w:r>
        <w:rPr>
          <w:rFonts w:hint="eastAsia" w:ascii="仿宋_GB2312" w:hAnsi="Times New Roman" w:eastAsia="仿宋_GB2312" w:cs="仿宋_GB2312"/>
          <w:b w:val="0"/>
          <w:color w:val="auto"/>
          <w:kern w:val="2"/>
          <w:sz w:val="32"/>
          <w:szCs w:val="32"/>
          <w:lang w:val="en-US" w:eastAsia="zh-CN" w:bidi="ar"/>
        </w:rPr>
        <w:t>对</w:t>
      </w:r>
      <w:r>
        <w:rPr>
          <w:rFonts w:hint="default" w:ascii="仿宋_GB2312" w:hAnsi="Times New Roman" w:eastAsia="仿宋_GB2312" w:cs="仿宋_GB2312"/>
          <w:b w:val="0"/>
          <w:color w:val="auto"/>
          <w:kern w:val="2"/>
          <w:sz w:val="32"/>
          <w:szCs w:val="32"/>
          <w:lang w:val="en-US" w:eastAsia="zh-CN" w:bidi="ar"/>
        </w:rPr>
        <w:t>食堂的</w:t>
      </w:r>
      <w:r>
        <w:rPr>
          <w:rFonts w:hint="eastAsia" w:ascii="仿宋_GB2312" w:hAnsi="Times New Roman" w:eastAsia="仿宋_GB2312" w:cs="仿宋_GB2312"/>
          <w:b w:val="0"/>
          <w:color w:val="auto"/>
          <w:kern w:val="2"/>
          <w:sz w:val="32"/>
          <w:szCs w:val="32"/>
          <w:lang w:val="en-US" w:eastAsia="zh-CN" w:bidi="ar"/>
        </w:rPr>
        <w:t>宣传标语、宣传海报、宣传资料等内容进行</w:t>
      </w:r>
      <w:r>
        <w:rPr>
          <w:rFonts w:hint="default" w:ascii="仿宋_GB2312" w:hAnsi="Times New Roman" w:eastAsia="仿宋_GB2312" w:cs="仿宋_GB2312"/>
          <w:b w:val="0"/>
          <w:color w:val="auto"/>
          <w:kern w:val="2"/>
          <w:sz w:val="32"/>
          <w:szCs w:val="32"/>
          <w:lang w:val="en-US" w:eastAsia="zh-CN" w:bidi="ar"/>
        </w:rPr>
        <w:t>审核</w:t>
      </w:r>
      <w:r>
        <w:rPr>
          <w:rFonts w:hint="eastAsia" w:ascii="仿宋_GB2312" w:hAnsi="Times New Roman" w:eastAsia="仿宋_GB2312" w:cs="仿宋_GB2312"/>
          <w:b w:val="0"/>
          <w:color w:val="auto"/>
          <w:kern w:val="2"/>
          <w:sz w:val="32"/>
          <w:szCs w:val="32"/>
          <w:lang w:val="en-US" w:eastAsia="zh-CN" w:bidi="ar"/>
        </w:rPr>
        <w:t>和</w:t>
      </w:r>
      <w:r>
        <w:rPr>
          <w:rFonts w:hint="default" w:ascii="仿宋_GB2312" w:hAnsi="Times New Roman" w:eastAsia="仿宋_GB2312" w:cs="仿宋_GB2312"/>
          <w:b w:val="0"/>
          <w:color w:val="auto"/>
          <w:kern w:val="2"/>
          <w:sz w:val="32"/>
          <w:szCs w:val="32"/>
          <w:lang w:val="en-US" w:eastAsia="zh-CN" w:bidi="ar"/>
        </w:rPr>
        <w:t>管理。</w:t>
      </w:r>
    </w:p>
    <w:p w14:paraId="042EE5E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b w:val="0"/>
          <w:color w:val="auto"/>
          <w:kern w:val="2"/>
          <w:sz w:val="32"/>
          <w:szCs w:val="32"/>
        </w:rPr>
      </w:pPr>
      <w:r>
        <w:rPr>
          <w:rFonts w:hint="default" w:ascii="仿宋_GB2312" w:hAnsi="Times New Roman" w:eastAsia="仿宋_GB2312" w:cs="仿宋_GB2312"/>
          <w:b/>
          <w:color w:val="auto"/>
          <w:kern w:val="2"/>
          <w:sz w:val="32"/>
          <w:szCs w:val="32"/>
          <w:lang w:val="en-US" w:eastAsia="zh-CN" w:bidi="ar"/>
        </w:rPr>
        <w:t>1</w:t>
      </w:r>
      <w:r>
        <w:rPr>
          <w:rFonts w:hint="eastAsia" w:ascii="仿宋_GB2312" w:hAnsi="Times New Roman" w:eastAsia="仿宋_GB2312" w:cs="仿宋_GB2312"/>
          <w:b/>
          <w:color w:val="auto"/>
          <w:kern w:val="2"/>
          <w:sz w:val="32"/>
          <w:szCs w:val="32"/>
          <w:lang w:val="en-US" w:eastAsia="zh-CN" w:bidi="ar"/>
        </w:rPr>
        <w:t>3</w:t>
      </w:r>
      <w:r>
        <w:rPr>
          <w:rFonts w:hint="default" w:ascii="仿宋_GB2312" w:hAnsi="Times New Roman" w:eastAsia="仿宋_GB2312" w:cs="仿宋_GB2312"/>
          <w:b/>
          <w:color w:val="auto"/>
          <w:kern w:val="2"/>
          <w:sz w:val="32"/>
          <w:szCs w:val="32"/>
          <w:lang w:val="en-US" w:eastAsia="zh-CN" w:bidi="ar"/>
        </w:rPr>
        <w:t>.违规处置。</w:t>
      </w:r>
      <w:r>
        <w:rPr>
          <w:rFonts w:hint="default" w:ascii="仿宋_GB2312" w:hAnsi="Times New Roman" w:eastAsia="仿宋_GB2312" w:cs="仿宋_GB2312"/>
          <w:b w:val="0"/>
          <w:color w:val="auto"/>
          <w:kern w:val="2"/>
          <w:sz w:val="32"/>
          <w:szCs w:val="32"/>
          <w:lang w:val="en-US" w:eastAsia="zh-CN" w:bidi="ar"/>
        </w:rPr>
        <w:t>甲方有权</w:t>
      </w:r>
      <w:r>
        <w:rPr>
          <w:rFonts w:hint="eastAsia" w:ascii="仿宋_GB2312" w:hAnsi="Times New Roman" w:eastAsia="仿宋_GB2312" w:cs="仿宋_GB2312"/>
          <w:b w:val="0"/>
          <w:color w:val="auto"/>
          <w:kern w:val="2"/>
          <w:sz w:val="32"/>
          <w:szCs w:val="32"/>
          <w:lang w:val="en-US" w:eastAsia="zh-CN" w:bidi="ar"/>
        </w:rPr>
        <w:t>要求</w:t>
      </w:r>
      <w:r>
        <w:rPr>
          <w:rFonts w:hint="default" w:ascii="仿宋_GB2312" w:hAnsi="Times New Roman" w:eastAsia="仿宋_GB2312" w:cs="仿宋_GB2312"/>
          <w:b w:val="0"/>
          <w:color w:val="auto"/>
          <w:kern w:val="2"/>
          <w:sz w:val="32"/>
          <w:szCs w:val="32"/>
          <w:lang w:val="en-US" w:eastAsia="zh-CN" w:bidi="ar"/>
        </w:rPr>
        <w:t>乙方撤换不称职或不遵守校纪校规的从业人员。</w:t>
      </w:r>
    </w:p>
    <w:p w14:paraId="1291A5B6">
      <w:pPr>
        <w:keepNext w:val="0"/>
        <w:keepLines w:val="0"/>
        <w:pageBreakBefore w:val="0"/>
        <w:widowControl w:val="0"/>
        <w:suppressLineNumbers w:val="0"/>
        <w:kinsoku/>
        <w:overflowPunct/>
        <w:topLinePunct w:val="0"/>
        <w:autoSpaceDE/>
        <w:autoSpaceDN/>
        <w:bidi w:val="0"/>
        <w:adjustRightInd/>
        <w:spacing w:before="0" w:beforeAutospacing="0" w:after="0" w:afterAutospacing="0" w:line="590" w:lineRule="exact"/>
        <w:ind w:left="0" w:right="0" w:firstLine="643" w:firstLineChars="200"/>
        <w:jc w:val="both"/>
        <w:textAlignment w:val="auto"/>
        <w:outlineLvl w:val="9"/>
        <w:rPr>
          <w:rFonts w:hint="eastAsia" w:ascii="仿宋_GB2312" w:hAnsi="Times New Roman" w:eastAsia="仿宋_GB2312" w:cs="仿宋_GB2312"/>
          <w:b w:val="0"/>
          <w:color w:val="auto"/>
          <w:kern w:val="2"/>
          <w:sz w:val="32"/>
          <w:szCs w:val="32"/>
          <w:u w:val="single"/>
          <w:lang w:val="en-US" w:eastAsia="zh-CN" w:bidi="ar"/>
        </w:rPr>
      </w:pPr>
      <w:r>
        <w:rPr>
          <w:rFonts w:hint="eastAsia" w:ascii="仿宋_GB2312" w:hAnsi="Times New Roman" w:eastAsia="仿宋_GB2312" w:cs="仿宋_GB2312"/>
          <w:b/>
          <w:color w:val="auto"/>
          <w:kern w:val="2"/>
          <w:sz w:val="32"/>
          <w:szCs w:val="32"/>
          <w:lang w:val="en-US" w:eastAsia="zh-CN" w:bidi="ar"/>
        </w:rPr>
        <w:t xml:space="preserve">14. </w:t>
      </w:r>
      <w:r>
        <w:rPr>
          <w:rFonts w:hint="eastAsia" w:ascii="仿宋_GB2312" w:hAnsi="Times New Roman" w:eastAsia="仿宋_GB2312" w:cs="仿宋_GB2312"/>
          <w:b w:val="0"/>
          <w:color w:val="auto"/>
          <w:kern w:val="2"/>
          <w:sz w:val="32"/>
          <w:szCs w:val="32"/>
          <w:u w:val="single"/>
          <w:lang w:val="en-US" w:eastAsia="zh-CN" w:bidi="ar"/>
        </w:rPr>
        <w:t xml:space="preserve">                                                 </w:t>
      </w:r>
    </w:p>
    <w:p w14:paraId="13138C2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val="en-US" w:eastAsia="zh-CN" w:bidi="ar"/>
        </w:rPr>
        <w:t>七</w:t>
      </w:r>
      <w:r>
        <w:rPr>
          <w:rFonts w:hint="eastAsia" w:ascii="黑体" w:hAnsi="黑体" w:eastAsia="黑体" w:cs="黑体"/>
          <w:b w:val="0"/>
          <w:color w:val="auto"/>
          <w:kern w:val="2"/>
          <w:sz w:val="32"/>
          <w:szCs w:val="32"/>
          <w:lang w:bidi="ar"/>
        </w:rPr>
        <w:t>、乙方权利与义务</w:t>
      </w:r>
    </w:p>
    <w:p w14:paraId="3E70EB4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b/>
          <w:color w:val="auto"/>
          <w:kern w:val="2"/>
          <w:sz w:val="32"/>
          <w:szCs w:val="32"/>
          <w:lang w:val="en-US" w:eastAsia="zh-CN" w:bidi="ar"/>
        </w:rPr>
        <w:t>1.费用约定。</w:t>
      </w:r>
      <w:r>
        <w:rPr>
          <w:rFonts w:hint="default" w:ascii="仿宋_GB2312" w:hAnsi="Times New Roman" w:eastAsia="仿宋_GB2312" w:cs="仿宋_GB2312"/>
          <w:color w:val="auto"/>
          <w:kern w:val="2"/>
          <w:sz w:val="32"/>
          <w:szCs w:val="32"/>
          <w:lang w:val="en-US" w:eastAsia="zh-CN" w:bidi="ar"/>
        </w:rPr>
        <w:t>乙方有权按照合同约定收取费用。</w:t>
      </w:r>
    </w:p>
    <w:p w14:paraId="2CB017B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b/>
          <w:color w:val="auto"/>
          <w:kern w:val="2"/>
          <w:sz w:val="32"/>
          <w:szCs w:val="32"/>
          <w:lang w:val="en-US" w:eastAsia="zh-CN" w:bidi="ar"/>
        </w:rPr>
        <w:t>2.资质要求。</w:t>
      </w:r>
      <w:r>
        <w:rPr>
          <w:rFonts w:hint="default" w:ascii="仿宋_GB2312" w:hAnsi="Times New Roman" w:eastAsia="仿宋_GB2312" w:cs="仿宋_GB2312"/>
          <w:b w:val="0"/>
          <w:color w:val="auto"/>
          <w:kern w:val="2"/>
          <w:sz w:val="32"/>
          <w:szCs w:val="32"/>
          <w:lang w:val="en-US" w:eastAsia="zh-CN" w:bidi="ar"/>
        </w:rPr>
        <w:t>乙方依法取得</w:t>
      </w:r>
      <w:r>
        <w:rPr>
          <w:rFonts w:hint="eastAsia" w:ascii="仿宋_GB2312" w:hAnsi="Times New Roman" w:eastAsia="仿宋_GB2312" w:cs="仿宋_GB2312"/>
          <w:b w:val="0"/>
          <w:color w:val="auto"/>
          <w:kern w:val="2"/>
          <w:sz w:val="32"/>
          <w:szCs w:val="32"/>
          <w:lang w:val="en-US" w:eastAsia="zh-CN" w:bidi="ar"/>
        </w:rPr>
        <w:t>食品经营许可证，含餐饮服务管理经营项目</w:t>
      </w:r>
      <w:r>
        <w:rPr>
          <w:rFonts w:hint="default" w:ascii="仿宋_GB2312" w:hAnsi="Times New Roman" w:eastAsia="仿宋_GB2312" w:cs="仿宋_GB2312"/>
          <w:color w:val="auto"/>
          <w:kern w:val="2"/>
          <w:sz w:val="32"/>
          <w:szCs w:val="32"/>
          <w:lang w:val="en-US" w:eastAsia="zh-CN" w:bidi="ar"/>
        </w:rPr>
        <w:t>。</w:t>
      </w:r>
    </w:p>
    <w:p w14:paraId="78A6A33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b/>
          <w:color w:val="auto"/>
          <w:kern w:val="2"/>
          <w:sz w:val="32"/>
          <w:szCs w:val="32"/>
          <w:lang w:val="en-US" w:eastAsia="zh-CN" w:bidi="ar"/>
        </w:rPr>
        <w:t>3.规范执行。</w:t>
      </w:r>
      <w:r>
        <w:rPr>
          <w:rFonts w:hint="default" w:ascii="仿宋_GB2312" w:hAnsi="Times New Roman" w:eastAsia="仿宋_GB2312" w:cs="仿宋_GB2312"/>
          <w:color w:val="auto"/>
          <w:kern w:val="2"/>
          <w:sz w:val="32"/>
          <w:szCs w:val="32"/>
          <w:lang w:val="en-US" w:eastAsia="zh-CN" w:bidi="ar"/>
        </w:rPr>
        <w:t>乙方应严格遵守《食品安全法》</w:t>
      </w:r>
      <w:r>
        <w:rPr>
          <w:rFonts w:hint="default" w:ascii="仿宋_GB2312" w:hAnsi="Times New Roman" w:eastAsia="仿宋_GB2312" w:cs="仿宋_GB2312"/>
          <w:color w:val="auto"/>
          <w:kern w:val="0"/>
          <w:sz w:val="32"/>
          <w:szCs w:val="32"/>
          <w:lang w:val="en-US" w:eastAsia="zh-CN" w:bidi="ar"/>
        </w:rPr>
        <w:t>《学校食品安全与营养健康管理规定》</w:t>
      </w:r>
      <w:r>
        <w:rPr>
          <w:rFonts w:hint="default" w:ascii="仿宋_GB2312" w:hAnsi="Times New Roman" w:eastAsia="仿宋_GB2312" w:cs="仿宋_GB2312"/>
          <w:color w:val="auto"/>
          <w:kern w:val="2"/>
          <w:sz w:val="32"/>
          <w:szCs w:val="32"/>
          <w:lang w:val="en-US" w:eastAsia="zh-CN" w:bidi="ar"/>
        </w:rPr>
        <w:t>《GB31654—2021 食品安全国家标准餐饮服务通用卫生规范》《餐饮服务食品安全操作规范》等要求，履行食品安全管理责任，主动接受甲方的监督和管理。</w:t>
      </w:r>
    </w:p>
    <w:p w14:paraId="19376A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default" w:ascii="仿宋_GB2312" w:hAnsi="Times New Roman" w:eastAsia="仿宋_GB2312" w:cs="仿宋_GB2312"/>
          <w:color w:val="auto"/>
          <w:kern w:val="2"/>
          <w:sz w:val="32"/>
          <w:szCs w:val="32"/>
          <w:lang w:val="en-US" w:eastAsia="zh-CN" w:bidi="ar"/>
        </w:rPr>
        <w:t>乙方应严格规范食品加工管理，保持加工经营场所内外环境整洁，实施原料采购、粗加工、切配、烹饪、供餐、留样、餐用具清洗消毒保洁全过程控制管理。</w:t>
      </w:r>
      <w:r>
        <w:rPr>
          <w:rFonts w:hint="eastAsia" w:ascii="仿宋_GB2312" w:hAnsi="Times New Roman" w:eastAsia="仿宋_GB2312" w:cs="仿宋_GB2312"/>
          <w:color w:val="auto"/>
          <w:kern w:val="2"/>
          <w:sz w:val="32"/>
          <w:szCs w:val="32"/>
          <w:lang w:val="en-US" w:eastAsia="zh-CN" w:bidi="ar"/>
        </w:rPr>
        <w:t>积极落实</w:t>
      </w:r>
      <w:r>
        <w:rPr>
          <w:rFonts w:hint="default" w:ascii="仿宋_GB2312" w:hAnsi="Times New Roman" w:eastAsia="仿宋_GB2312" w:cs="仿宋_GB2312"/>
          <w:color w:val="auto"/>
          <w:kern w:val="2"/>
          <w:sz w:val="32"/>
          <w:szCs w:val="32"/>
          <w:lang w:val="en-US" w:eastAsia="zh-CN" w:bidi="ar"/>
        </w:rPr>
        <w:t>《学校食堂食品安全管理工作卡位操作手册》和色标管理制度</w:t>
      </w:r>
      <w:r>
        <w:rPr>
          <w:rFonts w:hint="eastAsia" w:ascii="仿宋_GB2312" w:hAnsi="Times New Roman" w:eastAsia="仿宋_GB2312" w:cs="仿宋_GB2312"/>
          <w:color w:val="auto"/>
          <w:kern w:val="2"/>
          <w:sz w:val="32"/>
          <w:szCs w:val="32"/>
          <w:lang w:val="en-US" w:eastAsia="zh-CN" w:bidi="ar"/>
        </w:rPr>
        <w:t>等</w:t>
      </w:r>
      <w:r>
        <w:rPr>
          <w:rFonts w:hint="default" w:ascii="仿宋_GB2312" w:hAnsi="Times New Roman" w:eastAsia="仿宋_GB2312" w:cs="仿宋_GB2312"/>
          <w:color w:val="auto"/>
          <w:kern w:val="2"/>
          <w:sz w:val="32"/>
          <w:szCs w:val="32"/>
          <w:lang w:val="en-US" w:eastAsia="zh-CN" w:bidi="ar"/>
        </w:rPr>
        <w:t>要求。</w:t>
      </w:r>
    </w:p>
    <w:p w14:paraId="007512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4</w:t>
      </w:r>
      <w:r>
        <w:rPr>
          <w:rFonts w:hint="default" w:ascii="仿宋_GB2312" w:hAnsi="Times New Roman" w:eastAsia="仿宋_GB2312" w:cs="仿宋_GB2312"/>
          <w:b/>
          <w:color w:val="auto"/>
          <w:kern w:val="2"/>
          <w:sz w:val="32"/>
          <w:szCs w:val="32"/>
          <w:lang w:val="en-US" w:eastAsia="zh-CN" w:bidi="ar"/>
        </w:rPr>
        <w:t>.两员责任。</w:t>
      </w:r>
      <w:r>
        <w:rPr>
          <w:rFonts w:hint="default" w:ascii="仿宋_GB2312" w:hAnsi="Times New Roman" w:eastAsia="仿宋_GB2312" w:cs="仿宋_GB2312"/>
          <w:color w:val="auto"/>
          <w:kern w:val="2"/>
          <w:sz w:val="32"/>
          <w:szCs w:val="32"/>
          <w:lang w:val="en-US" w:eastAsia="zh-CN" w:bidi="ar"/>
        </w:rPr>
        <w:t>乙方应</w:t>
      </w:r>
      <w:r>
        <w:rPr>
          <w:rFonts w:hint="eastAsia" w:ascii="仿宋_GB2312" w:hAnsi="Times New Roman" w:eastAsia="仿宋_GB2312" w:cs="仿宋_GB2312"/>
          <w:color w:val="auto"/>
          <w:kern w:val="2"/>
          <w:sz w:val="32"/>
          <w:szCs w:val="32"/>
          <w:lang w:val="en-US" w:eastAsia="zh-CN" w:bidi="ar"/>
        </w:rPr>
        <w:t>按照</w:t>
      </w:r>
      <w:r>
        <w:rPr>
          <w:rFonts w:hint="default" w:ascii="仿宋_GB2312" w:hAnsi="Times New Roman" w:eastAsia="仿宋_GB2312" w:cs="仿宋_GB2312"/>
          <w:color w:val="auto"/>
          <w:kern w:val="2"/>
          <w:sz w:val="32"/>
          <w:szCs w:val="32"/>
          <w:lang w:val="en-US" w:eastAsia="zh-CN" w:bidi="ar"/>
        </w:rPr>
        <w:t>《企业落实食品安全主体责任监督管理办法》</w:t>
      </w:r>
      <w:r>
        <w:rPr>
          <w:rFonts w:hint="eastAsia" w:ascii="仿宋_GB2312" w:hAnsi="Times New Roman" w:eastAsia="仿宋_GB2312" w:cs="仿宋_GB2312"/>
          <w:color w:val="auto"/>
          <w:kern w:val="2"/>
          <w:sz w:val="32"/>
          <w:szCs w:val="32"/>
          <w:lang w:val="en-US" w:eastAsia="zh-CN" w:bidi="ar"/>
        </w:rPr>
        <w:t>规定</w:t>
      </w:r>
      <w:r>
        <w:rPr>
          <w:rFonts w:hint="default" w:ascii="仿宋_GB2312" w:hAnsi="Times New Roman" w:eastAsia="仿宋_GB2312" w:cs="仿宋_GB2312"/>
          <w:color w:val="auto"/>
          <w:kern w:val="2"/>
          <w:sz w:val="32"/>
          <w:szCs w:val="32"/>
          <w:lang w:val="en-US" w:eastAsia="zh-CN" w:bidi="ar"/>
        </w:rPr>
        <w:t>配备食品安全总监/食品安全员，落实“日管控、周排查、月调度”制度要求，同甲方食品安全管理人员共同开展食堂食品安全日常管理。</w:t>
      </w:r>
    </w:p>
    <w:p w14:paraId="58DEE1B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5.用工管理。</w:t>
      </w:r>
      <w:r>
        <w:rPr>
          <w:rFonts w:hint="default" w:ascii="仿宋_GB2312" w:hAnsi="Times New Roman" w:eastAsia="仿宋_GB2312" w:cs="仿宋_GB2312"/>
          <w:color w:val="auto"/>
          <w:kern w:val="2"/>
          <w:sz w:val="32"/>
          <w:szCs w:val="32"/>
          <w:lang w:val="en-US" w:eastAsia="zh-CN" w:bidi="ar"/>
        </w:rPr>
        <w:t>乙方应根据合同约定组建服务团队。乙方应与</w:t>
      </w:r>
      <w:r>
        <w:rPr>
          <w:rFonts w:hint="eastAsia" w:ascii="仿宋_GB2312" w:hAnsi="Times New Roman" w:eastAsia="仿宋_GB2312" w:cs="仿宋_GB2312"/>
          <w:color w:val="auto"/>
          <w:kern w:val="2"/>
          <w:sz w:val="32"/>
          <w:szCs w:val="32"/>
          <w:lang w:val="en-US" w:eastAsia="zh-CN" w:bidi="ar"/>
        </w:rPr>
        <w:t>聘用的员工</w:t>
      </w:r>
      <w:r>
        <w:rPr>
          <w:rFonts w:hint="default" w:ascii="仿宋_GB2312" w:hAnsi="Times New Roman" w:eastAsia="仿宋_GB2312" w:cs="仿宋_GB2312"/>
          <w:color w:val="auto"/>
          <w:kern w:val="2"/>
          <w:sz w:val="32"/>
          <w:szCs w:val="32"/>
          <w:lang w:val="en-US" w:eastAsia="zh-CN" w:bidi="ar"/>
        </w:rPr>
        <w:t>签订</w:t>
      </w:r>
      <w:r>
        <w:rPr>
          <w:rFonts w:hint="eastAsia" w:ascii="仿宋_GB2312" w:hAnsi="Times New Roman" w:eastAsia="仿宋_GB2312" w:cs="仿宋_GB2312"/>
          <w:color w:val="auto"/>
          <w:kern w:val="2"/>
          <w:sz w:val="32"/>
          <w:szCs w:val="32"/>
          <w:lang w:val="en-US" w:eastAsia="zh-CN" w:bidi="ar"/>
        </w:rPr>
        <w:t>用工协议</w:t>
      </w:r>
      <w:r>
        <w:rPr>
          <w:rFonts w:hint="default" w:ascii="仿宋_GB2312" w:hAnsi="Times New Roman" w:eastAsia="仿宋_GB2312" w:cs="仿宋_GB2312"/>
          <w:color w:val="auto"/>
          <w:kern w:val="2"/>
          <w:sz w:val="32"/>
          <w:szCs w:val="32"/>
          <w:lang w:val="en-US" w:eastAsia="zh-CN" w:bidi="ar"/>
        </w:rPr>
        <w:t>，与甲方没有人事依附关系，自行承担</w:t>
      </w:r>
      <w:r>
        <w:rPr>
          <w:rFonts w:hint="eastAsia" w:ascii="仿宋_GB2312" w:hAnsi="Times New Roman" w:eastAsia="仿宋_GB2312" w:cs="仿宋_GB2312"/>
          <w:color w:val="auto"/>
          <w:kern w:val="2"/>
          <w:sz w:val="32"/>
          <w:szCs w:val="32"/>
          <w:lang w:val="en-US" w:eastAsia="zh-CN" w:bidi="ar"/>
        </w:rPr>
        <w:t>用工</w:t>
      </w:r>
      <w:r>
        <w:rPr>
          <w:rFonts w:hint="default" w:ascii="仿宋_GB2312" w:hAnsi="Times New Roman" w:eastAsia="仿宋_GB2312" w:cs="仿宋_GB2312"/>
          <w:color w:val="auto"/>
          <w:kern w:val="2"/>
          <w:sz w:val="32"/>
          <w:szCs w:val="32"/>
          <w:lang w:val="en-US" w:eastAsia="zh-CN" w:bidi="ar"/>
        </w:rPr>
        <w:t>纠纷的处理和工伤等相关经济和法律责任。乙方员工应严格遵守国家法律法规和甲方单位的各项规章制度。同时，乙方负责员工的生产安全（包括车辆交通安全），并根据责任划分承担相应的责任。乙方应为</w:t>
      </w:r>
      <w:r>
        <w:rPr>
          <w:rFonts w:hint="eastAsia" w:ascii="仿宋_GB2312" w:hAnsi="Times New Roman" w:eastAsia="仿宋_GB2312" w:cs="仿宋_GB2312"/>
          <w:color w:val="auto"/>
          <w:kern w:val="2"/>
          <w:sz w:val="32"/>
          <w:szCs w:val="32"/>
          <w:lang w:val="en-US" w:eastAsia="zh-CN" w:bidi="ar"/>
        </w:rPr>
        <w:t>员工</w:t>
      </w:r>
      <w:r>
        <w:rPr>
          <w:rFonts w:hint="default" w:ascii="仿宋_GB2312" w:hAnsi="Times New Roman" w:eastAsia="仿宋_GB2312" w:cs="仿宋_GB2312"/>
          <w:color w:val="auto"/>
          <w:kern w:val="2"/>
          <w:sz w:val="32"/>
          <w:szCs w:val="32"/>
          <w:lang w:val="en-US" w:eastAsia="zh-CN" w:bidi="ar"/>
        </w:rPr>
        <w:t>缴纳相关保险。</w:t>
      </w:r>
    </w:p>
    <w:p w14:paraId="2C9979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eastAsia" w:ascii="仿宋_GB2312" w:hAnsi="Times New Roman" w:eastAsia="仿宋_GB2312" w:cs="仿宋_GB2312"/>
          <w:b/>
          <w:color w:val="auto"/>
          <w:kern w:val="2"/>
          <w:sz w:val="32"/>
          <w:szCs w:val="32"/>
          <w:lang w:val="en-US" w:eastAsia="zh-CN" w:bidi="ar"/>
        </w:rPr>
        <w:t>6</w:t>
      </w:r>
      <w:r>
        <w:rPr>
          <w:rFonts w:hint="default" w:ascii="仿宋_GB2312" w:hAnsi="Times New Roman" w:eastAsia="仿宋_GB2312" w:cs="仿宋_GB2312"/>
          <w:b/>
          <w:color w:val="auto"/>
          <w:kern w:val="2"/>
          <w:sz w:val="32"/>
          <w:szCs w:val="32"/>
          <w:lang w:val="en-US" w:eastAsia="zh-CN" w:bidi="ar"/>
        </w:rPr>
        <w:t>.人员管理。</w:t>
      </w:r>
      <w:r>
        <w:rPr>
          <w:rFonts w:hint="default" w:ascii="仿宋_GB2312" w:hAnsi="Times New Roman" w:eastAsia="仿宋_GB2312" w:cs="仿宋_GB2312"/>
          <w:color w:val="auto"/>
          <w:kern w:val="2"/>
          <w:sz w:val="32"/>
          <w:szCs w:val="32"/>
          <w:lang w:val="en-US" w:eastAsia="zh-CN" w:bidi="ar"/>
        </w:rPr>
        <w:t>乙方应严格</w:t>
      </w:r>
      <w:r>
        <w:rPr>
          <w:rFonts w:hint="eastAsia" w:ascii="仿宋_GB2312" w:hAnsi="Times New Roman" w:eastAsia="仿宋_GB2312" w:cs="仿宋_GB2312"/>
          <w:color w:val="auto"/>
          <w:kern w:val="2"/>
          <w:sz w:val="32"/>
          <w:szCs w:val="32"/>
          <w:lang w:val="en-US" w:eastAsia="zh-CN" w:bidi="ar"/>
        </w:rPr>
        <w:t>从业</w:t>
      </w:r>
      <w:r>
        <w:rPr>
          <w:rFonts w:hint="default" w:ascii="仿宋_GB2312" w:hAnsi="Times New Roman" w:eastAsia="仿宋_GB2312" w:cs="仿宋_GB2312"/>
          <w:color w:val="auto"/>
          <w:kern w:val="2"/>
          <w:sz w:val="32"/>
          <w:szCs w:val="32"/>
          <w:lang w:val="en-US" w:eastAsia="zh-CN" w:bidi="ar"/>
        </w:rPr>
        <w:t>人员健康管理，制定实施从业人员食品安全培训考核计划。聘</w:t>
      </w:r>
      <w:r>
        <w:rPr>
          <w:rFonts w:hint="eastAsia" w:ascii="仿宋_GB2312" w:hAnsi="Times New Roman" w:eastAsia="仿宋_GB2312" w:cs="仿宋_GB2312"/>
          <w:color w:val="auto"/>
          <w:kern w:val="2"/>
          <w:sz w:val="32"/>
          <w:szCs w:val="32"/>
          <w:lang w:val="en-US" w:eastAsia="zh-CN" w:bidi="ar"/>
        </w:rPr>
        <w:t>用</w:t>
      </w:r>
      <w:r>
        <w:rPr>
          <w:rFonts w:hint="default" w:ascii="仿宋_GB2312" w:hAnsi="Times New Roman" w:eastAsia="仿宋_GB2312" w:cs="仿宋_GB2312"/>
          <w:color w:val="auto"/>
          <w:kern w:val="2"/>
          <w:sz w:val="32"/>
          <w:szCs w:val="32"/>
          <w:lang w:val="en-US" w:eastAsia="zh-CN" w:bidi="ar"/>
        </w:rPr>
        <w:t>的食品从业人员应持有效健康证明，</w:t>
      </w:r>
      <w:r>
        <w:rPr>
          <w:rFonts w:hint="eastAsia" w:ascii="仿宋_GB2312" w:hAnsi="Times New Roman" w:eastAsia="仿宋_GB2312" w:cs="仿宋_GB2312"/>
          <w:color w:val="auto"/>
          <w:kern w:val="2"/>
          <w:sz w:val="32"/>
          <w:szCs w:val="32"/>
          <w:lang w:val="en-US" w:eastAsia="zh-CN" w:bidi="ar"/>
        </w:rPr>
        <w:t>经培训合格后上岗并留存记录</w:t>
      </w:r>
      <w:r>
        <w:rPr>
          <w:rFonts w:hint="default" w:ascii="仿宋_GB2312" w:hAnsi="Times New Roman" w:eastAsia="仿宋_GB2312" w:cs="仿宋_GB2312"/>
          <w:color w:val="auto"/>
          <w:kern w:val="2"/>
          <w:sz w:val="32"/>
          <w:szCs w:val="32"/>
          <w:lang w:val="en-US" w:eastAsia="zh-CN" w:bidi="ar"/>
        </w:rPr>
        <w:t>，按规定每日晨检，穿戴整洁的工作服、帽子、口罩，禁止无关人员进入厨房。</w:t>
      </w:r>
    </w:p>
    <w:p w14:paraId="64DC668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hAnsi="Times New Roman" w:eastAsia="仿宋_GB2312" w:cs="仿宋_GB2312"/>
          <w:b/>
          <w:color w:val="auto"/>
          <w:kern w:val="2"/>
          <w:sz w:val="32"/>
          <w:szCs w:val="32"/>
          <w:lang w:val="en-US" w:eastAsia="zh-CN" w:bidi="ar"/>
        </w:rPr>
      </w:pPr>
      <w:r>
        <w:rPr>
          <w:rFonts w:hint="eastAsia" w:ascii="仿宋_GB2312" w:eastAsia="仿宋_GB2312" w:cs="仿宋_GB2312"/>
          <w:b/>
          <w:bCs/>
          <w:color w:val="auto"/>
          <w:kern w:val="2"/>
          <w:sz w:val="32"/>
          <w:szCs w:val="32"/>
          <w:lang w:val="en-US" w:eastAsia="zh-CN"/>
        </w:rPr>
        <w:t>7.采购验收。</w:t>
      </w:r>
      <w:r>
        <w:rPr>
          <w:rFonts w:hint="default" w:ascii="仿宋_GB2312" w:eastAsia="仿宋_GB2312" w:cs="仿宋_GB2312"/>
          <w:b w:val="0"/>
          <w:bCs w:val="0"/>
          <w:color w:val="auto"/>
          <w:kern w:val="2"/>
          <w:sz w:val="32"/>
          <w:szCs w:val="32"/>
          <w:lang w:val="en-US" w:eastAsia="zh-CN"/>
        </w:rPr>
        <w:t>乙方应积极协助甲方</w:t>
      </w:r>
      <w:r>
        <w:rPr>
          <w:rFonts w:hint="eastAsia" w:ascii="仿宋_GB2312" w:eastAsia="仿宋_GB2312" w:cs="仿宋_GB2312"/>
          <w:b w:val="0"/>
          <w:bCs w:val="0"/>
          <w:color w:val="auto"/>
          <w:kern w:val="2"/>
          <w:sz w:val="32"/>
          <w:szCs w:val="32"/>
          <w:lang w:val="en-US" w:eastAsia="zh-CN"/>
        </w:rPr>
        <w:t>开展食材验收、台账建立等工作</w:t>
      </w:r>
      <w:r>
        <w:rPr>
          <w:rFonts w:hint="default" w:ascii="仿宋_GB2312" w:hAnsi="Courier New" w:eastAsia="仿宋_GB2312" w:cs="仿宋_GB2312"/>
          <w:color w:val="auto"/>
          <w:kern w:val="2"/>
          <w:sz w:val="32"/>
          <w:szCs w:val="32"/>
        </w:rPr>
        <w:t>。</w:t>
      </w:r>
      <w:r>
        <w:rPr>
          <w:rFonts w:hint="eastAsia" w:ascii="仿宋_GB2312" w:eastAsia="仿宋_GB2312" w:cs="仿宋_GB2312"/>
          <w:color w:val="auto"/>
          <w:kern w:val="2"/>
          <w:sz w:val="32"/>
          <w:szCs w:val="32"/>
          <w:lang w:eastAsia="zh-CN"/>
        </w:rPr>
        <w:t>发现采购的食材有</w:t>
      </w:r>
      <w:r>
        <w:rPr>
          <w:rFonts w:hint="default" w:ascii="仿宋_GB2312" w:eastAsia="仿宋_GB2312" w:cs="仿宋_GB2312"/>
          <w:color w:val="auto"/>
          <w:kern w:val="2"/>
          <w:sz w:val="32"/>
          <w:szCs w:val="32"/>
        </w:rPr>
        <w:t>腐败变质</w:t>
      </w:r>
      <w:r>
        <w:rPr>
          <w:rFonts w:hint="eastAsia" w:ascii="仿宋_GB2312" w:eastAsia="仿宋_GB2312" w:cs="仿宋_GB2312"/>
          <w:color w:val="auto"/>
          <w:kern w:val="2"/>
          <w:sz w:val="32"/>
          <w:szCs w:val="32"/>
          <w:lang w:eastAsia="zh-CN"/>
        </w:rPr>
        <w:t>或不符合食品安全要求的，应拒绝接收。</w:t>
      </w:r>
    </w:p>
    <w:p w14:paraId="2C45707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eastAsia" w:ascii="Times New Roman" w:hAnsi="Times New Roman" w:eastAsia="宋体" w:cs="Times New Roman"/>
          <w:color w:val="auto"/>
          <w:kern w:val="2"/>
          <w:sz w:val="32"/>
          <w:szCs w:val="32"/>
        </w:rPr>
      </w:pPr>
      <w:r>
        <w:rPr>
          <w:rFonts w:hint="eastAsia" w:ascii="仿宋_GB2312" w:hAnsi="Times New Roman" w:eastAsia="仿宋_GB2312" w:cs="仿宋_GB2312"/>
          <w:b/>
          <w:color w:val="auto"/>
          <w:kern w:val="2"/>
          <w:sz w:val="32"/>
          <w:szCs w:val="32"/>
          <w:lang w:val="en-US" w:eastAsia="zh-CN" w:bidi="ar"/>
        </w:rPr>
        <w:t>8.病媒防护</w:t>
      </w:r>
      <w:r>
        <w:rPr>
          <w:rFonts w:hint="default" w:ascii="仿宋_GB2312" w:hAnsi="Times New Roman" w:eastAsia="仿宋_GB2312" w:cs="仿宋_GB2312"/>
          <w:b/>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乙方应做好</w:t>
      </w:r>
      <w:r>
        <w:rPr>
          <w:rFonts w:hint="eastAsia" w:ascii="仿宋_GB2312" w:hAnsi="Times New Roman" w:eastAsia="仿宋_GB2312" w:cs="仿宋_GB2312"/>
          <w:color w:val="auto"/>
          <w:kern w:val="2"/>
          <w:sz w:val="32"/>
          <w:szCs w:val="32"/>
          <w:lang w:val="en-US" w:eastAsia="zh-CN" w:bidi="ar"/>
        </w:rPr>
        <w:t>老鼠、蟑螂、</w:t>
      </w:r>
      <w:r>
        <w:rPr>
          <w:rFonts w:hint="default" w:ascii="仿宋_GB2312" w:hAnsi="Times New Roman" w:eastAsia="仿宋_GB2312" w:cs="仿宋_GB2312"/>
          <w:color w:val="auto"/>
          <w:kern w:val="2"/>
          <w:sz w:val="32"/>
          <w:szCs w:val="32"/>
          <w:lang w:val="en-US" w:eastAsia="zh-CN" w:bidi="ar"/>
        </w:rPr>
        <w:t>蝇</w:t>
      </w:r>
      <w:r>
        <w:rPr>
          <w:rFonts w:hint="eastAsia" w:ascii="仿宋_GB2312" w:hAnsi="Times New Roman" w:eastAsia="仿宋_GB2312" w:cs="仿宋_GB2312"/>
          <w:color w:val="auto"/>
          <w:kern w:val="2"/>
          <w:sz w:val="32"/>
          <w:szCs w:val="32"/>
          <w:lang w:val="en-US" w:eastAsia="zh-CN" w:bidi="ar"/>
        </w:rPr>
        <w:t>（虫）等病媒生物防护工作</w:t>
      </w:r>
      <w:r>
        <w:rPr>
          <w:rFonts w:hint="default" w:ascii="仿宋_GB2312" w:hAnsi="Times New Roman" w:eastAsia="仿宋_GB2312" w:cs="仿宋_GB2312"/>
          <w:color w:val="auto"/>
          <w:kern w:val="2"/>
          <w:sz w:val="32"/>
          <w:szCs w:val="32"/>
          <w:lang w:val="en-US" w:eastAsia="zh-CN" w:bidi="ar"/>
        </w:rPr>
        <w:t>，垃圾做到日</w:t>
      </w:r>
      <w:r>
        <w:rPr>
          <w:rFonts w:hint="default" w:ascii="Times New Roman" w:hAnsi="Times New Roman" w:eastAsia="仿宋_GB2312" w:cs="Times New Roman"/>
          <w:color w:val="auto"/>
          <w:kern w:val="2"/>
          <w:sz w:val="32"/>
          <w:szCs w:val="32"/>
          <w:lang w:val="en-US" w:eastAsia="zh-CN" w:bidi="ar"/>
        </w:rPr>
        <w:t>产日清，定期检查库房、操作间、橱柜等设施设备，采取有效措施消除四害孽生条件。</w:t>
      </w:r>
    </w:p>
    <w:p w14:paraId="1EE0B004">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3" w:firstLineChars="200"/>
        <w:textAlignment w:val="auto"/>
        <w:outlineLvl w:val="9"/>
        <w:rPr>
          <w:rFonts w:hint="eastAsia" w:ascii="宋体" w:hAnsi="Courier New" w:eastAsia="宋体" w:cs="Times New Roman"/>
          <w:color w:val="auto"/>
          <w:kern w:val="0"/>
          <w:sz w:val="32"/>
          <w:szCs w:val="32"/>
        </w:rPr>
      </w:pPr>
      <w:r>
        <w:rPr>
          <w:rFonts w:hint="eastAsia" w:ascii="仿宋_GB2312" w:hAnsi="Times New Roman" w:eastAsia="仿宋_GB2312" w:cs="仿宋_GB2312"/>
          <w:b/>
          <w:color w:val="auto"/>
          <w:kern w:val="2"/>
          <w:sz w:val="32"/>
          <w:szCs w:val="32"/>
          <w:lang w:val="en-US" w:eastAsia="zh-CN" w:bidi="ar"/>
        </w:rPr>
        <w:t>9</w:t>
      </w:r>
      <w:r>
        <w:rPr>
          <w:rFonts w:hint="default" w:ascii="仿宋_GB2312" w:eastAsia="仿宋_GB2312" w:cs="仿宋_GB2312"/>
          <w:b/>
          <w:color w:val="auto"/>
          <w:kern w:val="2"/>
          <w:sz w:val="32"/>
          <w:szCs w:val="32"/>
        </w:rPr>
        <w:t>.体系</w:t>
      </w:r>
      <w:r>
        <w:rPr>
          <w:rFonts w:hint="eastAsia" w:ascii="仿宋_GB2312" w:eastAsia="仿宋_GB2312" w:cs="仿宋_GB2312"/>
          <w:b/>
          <w:color w:val="auto"/>
          <w:kern w:val="2"/>
          <w:sz w:val="32"/>
          <w:szCs w:val="32"/>
          <w:lang w:eastAsia="zh-CN"/>
        </w:rPr>
        <w:t>导入</w:t>
      </w:r>
      <w:r>
        <w:rPr>
          <w:rFonts w:hint="default" w:ascii="仿宋_GB2312" w:eastAsia="仿宋_GB2312" w:cs="仿宋_GB2312"/>
          <w:b/>
          <w:color w:val="auto"/>
          <w:kern w:val="2"/>
          <w:sz w:val="32"/>
          <w:szCs w:val="32"/>
        </w:rPr>
        <w:t>。</w:t>
      </w:r>
      <w:r>
        <w:rPr>
          <w:rFonts w:hint="default" w:ascii="仿宋_GB2312" w:eastAsia="仿宋_GB2312" w:cs="仿宋_GB2312"/>
          <w:color w:val="auto"/>
          <w:kern w:val="2"/>
          <w:sz w:val="32"/>
          <w:szCs w:val="32"/>
        </w:rPr>
        <w:t>乙方积极</w:t>
      </w:r>
      <w:r>
        <w:rPr>
          <w:rFonts w:hint="eastAsia" w:ascii="仿宋_GB2312" w:eastAsia="仿宋_GB2312" w:cs="仿宋_GB2312"/>
          <w:color w:val="auto"/>
          <w:kern w:val="2"/>
          <w:sz w:val="32"/>
          <w:szCs w:val="32"/>
          <w:lang w:eastAsia="zh-CN"/>
        </w:rPr>
        <w:t>导入“</w:t>
      </w:r>
      <w:r>
        <w:rPr>
          <w:rFonts w:hint="default" w:ascii="仿宋_GB2312" w:eastAsia="仿宋_GB2312" w:cs="仿宋_GB2312"/>
          <w:color w:val="auto"/>
          <w:kern w:val="2"/>
          <w:sz w:val="32"/>
          <w:szCs w:val="32"/>
        </w:rPr>
        <w:t>4D</w:t>
      </w:r>
      <w:r>
        <w:rPr>
          <w:rFonts w:hint="eastAsia" w:ascii="仿宋_GB2312" w:eastAsia="仿宋_GB2312" w:cs="仿宋_GB2312"/>
          <w:color w:val="auto"/>
          <w:kern w:val="2"/>
          <w:sz w:val="32"/>
          <w:szCs w:val="32"/>
          <w:lang w:eastAsia="zh-CN"/>
        </w:rPr>
        <w:t>”“</w:t>
      </w:r>
      <w:r>
        <w:rPr>
          <w:rFonts w:hint="eastAsia" w:ascii="仿宋_GB2312" w:eastAsia="仿宋_GB2312" w:cs="仿宋_GB2312"/>
          <w:color w:val="auto"/>
          <w:kern w:val="2"/>
          <w:sz w:val="32"/>
          <w:szCs w:val="32"/>
          <w:lang w:val="en-US" w:eastAsia="zh-CN"/>
        </w:rPr>
        <w:t>五常法”“</w:t>
      </w:r>
      <w:r>
        <w:rPr>
          <w:rFonts w:hint="default" w:ascii="仿宋_GB2312" w:eastAsia="仿宋_GB2312" w:cs="仿宋_GB2312"/>
          <w:color w:val="auto"/>
          <w:kern w:val="2"/>
          <w:sz w:val="32"/>
          <w:szCs w:val="32"/>
        </w:rPr>
        <w:t>6T</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等</w:t>
      </w:r>
      <w:r>
        <w:rPr>
          <w:rFonts w:hint="eastAsia" w:ascii="仿宋_GB2312" w:eastAsia="仿宋_GB2312" w:cs="仿宋_GB2312"/>
          <w:color w:val="auto"/>
          <w:kern w:val="2"/>
          <w:sz w:val="32"/>
          <w:szCs w:val="32"/>
          <w:lang w:eastAsia="zh-CN"/>
        </w:rPr>
        <w:t>现场管理方法</w:t>
      </w:r>
      <w:r>
        <w:rPr>
          <w:rFonts w:hint="default" w:ascii="仿宋_GB2312" w:eastAsia="仿宋_GB2312" w:cs="仿宋_GB2312"/>
          <w:color w:val="auto"/>
          <w:kern w:val="2"/>
          <w:sz w:val="32"/>
          <w:szCs w:val="32"/>
        </w:rPr>
        <w:t>或建立HACCP</w:t>
      </w:r>
      <w:r>
        <w:rPr>
          <w:rFonts w:hint="eastAsia" w:ascii="仿宋_GB2312" w:eastAsia="仿宋_GB2312" w:cs="仿宋_GB2312"/>
          <w:color w:val="auto"/>
          <w:kern w:val="2"/>
          <w:sz w:val="32"/>
          <w:szCs w:val="32"/>
          <w:lang w:eastAsia="zh-CN"/>
        </w:rPr>
        <w:t>、</w:t>
      </w:r>
      <w:r>
        <w:rPr>
          <w:rFonts w:hint="default" w:ascii="仿宋_GB2312" w:eastAsia="仿宋_GB2312" w:cs="仿宋_GB2312"/>
          <w:color w:val="auto"/>
          <w:kern w:val="2"/>
          <w:sz w:val="32"/>
          <w:szCs w:val="32"/>
        </w:rPr>
        <w:t>ISO22000等危害分析与关键控制点体系，实施专业化、规范化、系统化管理。</w:t>
      </w:r>
    </w:p>
    <w:p w14:paraId="7C1AC3A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10</w:t>
      </w:r>
      <w:r>
        <w:rPr>
          <w:rFonts w:hint="default" w:ascii="仿宋_GB2312" w:hAnsi="Times New Roman" w:eastAsia="仿宋_GB2312" w:cs="仿宋_GB2312"/>
          <w:b/>
          <w:color w:val="auto"/>
          <w:kern w:val="2"/>
          <w:sz w:val="32"/>
          <w:szCs w:val="32"/>
          <w:lang w:val="en-US" w:eastAsia="zh-CN" w:bidi="ar"/>
        </w:rPr>
        <w:t>.供餐管理。</w:t>
      </w:r>
      <w:r>
        <w:rPr>
          <w:rFonts w:hint="default" w:ascii="仿宋_GB2312" w:hAnsi="Times New Roman" w:eastAsia="仿宋_GB2312" w:cs="仿宋_GB2312"/>
          <w:color w:val="auto"/>
          <w:kern w:val="2"/>
          <w:sz w:val="32"/>
          <w:szCs w:val="32"/>
          <w:lang w:val="en-US" w:eastAsia="zh-CN" w:bidi="ar"/>
        </w:rPr>
        <w:t>乙方应配合甲方降低成本控制，根据就餐情况合理制定菜单和采购数量，加工过程控制食材损耗和浪费、节约用水、用电、用气等。</w:t>
      </w:r>
    </w:p>
    <w:p w14:paraId="5ECECB4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eastAsia" w:ascii="仿宋_GB2312" w:hAnsi="Times New Roman" w:eastAsia="仿宋_GB2312" w:cs="仿宋_GB2312"/>
          <w:b/>
          <w:color w:val="auto"/>
          <w:kern w:val="2"/>
          <w:sz w:val="32"/>
          <w:szCs w:val="32"/>
          <w:lang w:val="en-US" w:eastAsia="zh-CN" w:bidi="ar"/>
        </w:rPr>
        <w:t>11</w:t>
      </w:r>
      <w:r>
        <w:rPr>
          <w:rFonts w:hint="default" w:ascii="仿宋_GB2312" w:hAnsi="Times New Roman" w:eastAsia="仿宋_GB2312" w:cs="仿宋_GB2312"/>
          <w:b/>
          <w:color w:val="auto"/>
          <w:kern w:val="2"/>
          <w:sz w:val="32"/>
          <w:szCs w:val="32"/>
          <w:lang w:val="en-US" w:eastAsia="zh-CN" w:bidi="ar"/>
        </w:rPr>
        <w:t>.供餐约定。</w:t>
      </w:r>
      <w:r>
        <w:rPr>
          <w:rFonts w:hint="default" w:ascii="仿宋_GB2312" w:hAnsi="Times New Roman" w:eastAsia="仿宋_GB2312" w:cs="仿宋_GB2312"/>
          <w:color w:val="auto"/>
          <w:kern w:val="2"/>
          <w:sz w:val="32"/>
          <w:szCs w:val="32"/>
          <w:lang w:val="en-US" w:eastAsia="zh-CN" w:bidi="ar"/>
        </w:rPr>
        <w:t>乙方应按照甲方要求的供餐时间与标准，合理制定每周</w:t>
      </w:r>
      <w:r>
        <w:rPr>
          <w:rFonts w:hint="eastAsia" w:ascii="仿宋_GB2312" w:hAnsi="Times New Roman" w:eastAsia="仿宋_GB2312" w:cs="仿宋_GB2312"/>
          <w:color w:val="auto"/>
          <w:kern w:val="2"/>
          <w:sz w:val="32"/>
          <w:szCs w:val="32"/>
          <w:lang w:val="en-US" w:eastAsia="zh-CN" w:bidi="ar"/>
        </w:rPr>
        <w:t>带量</w:t>
      </w:r>
      <w:r>
        <w:rPr>
          <w:rFonts w:hint="default" w:ascii="仿宋_GB2312" w:hAnsi="Times New Roman" w:eastAsia="仿宋_GB2312" w:cs="仿宋_GB2312"/>
          <w:color w:val="auto"/>
          <w:kern w:val="2"/>
          <w:sz w:val="32"/>
          <w:szCs w:val="32"/>
          <w:lang w:val="en-US" w:eastAsia="zh-CN" w:bidi="ar"/>
        </w:rPr>
        <w:t>营养食谱，并积极创新菜品，定期更新菜谱，增加花色品种，不断调整口味提高伙食质量，满足师生需求，提升满意度。</w:t>
      </w:r>
    </w:p>
    <w:p w14:paraId="6858FFB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b/>
          <w:color w:val="auto"/>
          <w:kern w:val="2"/>
          <w:sz w:val="32"/>
          <w:szCs w:val="32"/>
          <w:lang w:val="en-US" w:eastAsia="zh-CN" w:bidi="ar"/>
        </w:rPr>
        <w:t>12</w:t>
      </w:r>
      <w:r>
        <w:rPr>
          <w:rFonts w:hint="default" w:ascii="仿宋_GB2312" w:hAnsi="Times New Roman" w:eastAsia="仿宋_GB2312" w:cs="仿宋_GB2312"/>
          <w:b/>
          <w:color w:val="auto"/>
          <w:kern w:val="2"/>
          <w:sz w:val="32"/>
          <w:szCs w:val="32"/>
          <w:lang w:val="en-US" w:eastAsia="zh-CN" w:bidi="ar"/>
        </w:rPr>
        <w:t>.设备管理。</w:t>
      </w:r>
      <w:r>
        <w:rPr>
          <w:rFonts w:hint="default" w:ascii="仿宋_GB2312" w:hAnsi="Times New Roman" w:eastAsia="仿宋_GB2312" w:cs="仿宋_GB2312"/>
          <w:color w:val="auto"/>
          <w:kern w:val="2"/>
          <w:sz w:val="32"/>
          <w:szCs w:val="32"/>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E95758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b/>
          <w:color w:val="auto"/>
          <w:kern w:val="2"/>
          <w:sz w:val="32"/>
          <w:szCs w:val="32"/>
          <w:lang w:val="en-US" w:eastAsia="zh-CN" w:bidi="ar"/>
        </w:rPr>
        <w:t>1</w:t>
      </w:r>
      <w:r>
        <w:rPr>
          <w:rFonts w:hint="eastAsia" w:ascii="仿宋_GB2312" w:hAnsi="Times New Roman" w:eastAsia="仿宋_GB2312" w:cs="仿宋_GB2312"/>
          <w:b/>
          <w:color w:val="auto"/>
          <w:kern w:val="2"/>
          <w:sz w:val="32"/>
          <w:szCs w:val="32"/>
          <w:lang w:val="en-US" w:eastAsia="zh-CN" w:bidi="ar"/>
        </w:rPr>
        <w:t>3</w:t>
      </w:r>
      <w:r>
        <w:rPr>
          <w:rFonts w:hint="default" w:ascii="仿宋_GB2312" w:hAnsi="Times New Roman" w:eastAsia="仿宋_GB2312" w:cs="仿宋_GB2312"/>
          <w:b/>
          <w:color w:val="auto"/>
          <w:kern w:val="2"/>
          <w:sz w:val="32"/>
          <w:szCs w:val="32"/>
          <w:lang w:val="en-US" w:eastAsia="zh-CN" w:bidi="ar"/>
        </w:rPr>
        <w:t>.</w:t>
      </w:r>
      <w:r>
        <w:rPr>
          <w:rFonts w:hint="eastAsia" w:ascii="仿宋_GB2312" w:hAnsi="Times New Roman" w:eastAsia="仿宋_GB2312" w:cs="仿宋_GB2312"/>
          <w:b/>
          <w:color w:val="auto"/>
          <w:kern w:val="2"/>
          <w:sz w:val="32"/>
          <w:szCs w:val="32"/>
          <w:lang w:val="en-US" w:eastAsia="zh-CN" w:bidi="ar"/>
        </w:rPr>
        <w:t>食安</w:t>
      </w:r>
      <w:r>
        <w:rPr>
          <w:rFonts w:hint="default" w:ascii="仿宋_GB2312" w:hAnsi="Times New Roman" w:eastAsia="仿宋_GB2312" w:cs="仿宋_GB2312"/>
          <w:b/>
          <w:color w:val="auto"/>
          <w:kern w:val="2"/>
          <w:sz w:val="32"/>
          <w:szCs w:val="32"/>
          <w:lang w:val="en-US" w:eastAsia="zh-CN" w:bidi="ar"/>
        </w:rPr>
        <w:t>责任。</w:t>
      </w:r>
      <w:r>
        <w:rPr>
          <w:rFonts w:hint="default" w:ascii="仿宋_GB2312" w:hAnsi="Times New Roman" w:eastAsia="仿宋_GB2312" w:cs="仿宋_GB2312"/>
          <w:color w:val="auto"/>
          <w:kern w:val="2"/>
          <w:sz w:val="32"/>
          <w:szCs w:val="32"/>
          <w:lang w:val="en-US" w:eastAsia="zh-CN" w:bidi="ar"/>
        </w:rPr>
        <w:t>乙方因经营管理失职造成食物中毒</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人身损害及其他安全事故，乙方</w:t>
      </w:r>
      <w:r>
        <w:rPr>
          <w:rFonts w:hint="eastAsia" w:ascii="仿宋_GB2312" w:hAnsi="Times New Roman" w:eastAsia="仿宋_GB2312" w:cs="仿宋_GB2312"/>
          <w:color w:val="auto"/>
          <w:kern w:val="2"/>
          <w:sz w:val="32"/>
          <w:szCs w:val="32"/>
          <w:lang w:val="en-US" w:eastAsia="zh-CN" w:bidi="ar"/>
        </w:rPr>
        <w:t>应承担相应的安全责任，并</w:t>
      </w:r>
      <w:r>
        <w:rPr>
          <w:rFonts w:hint="default" w:ascii="仿宋_GB2312" w:hAnsi="Times New Roman" w:eastAsia="仿宋_GB2312" w:cs="仿宋_GB2312"/>
          <w:color w:val="auto"/>
          <w:kern w:val="2"/>
          <w:sz w:val="32"/>
          <w:szCs w:val="32"/>
          <w:lang w:val="en-US" w:eastAsia="zh-CN" w:bidi="ar"/>
        </w:rPr>
        <w:t>赔偿由此</w:t>
      </w:r>
      <w:r>
        <w:rPr>
          <w:rFonts w:hint="eastAsia" w:ascii="仿宋_GB2312" w:hAnsi="Times New Roman" w:eastAsia="仿宋_GB2312" w:cs="仿宋_GB2312"/>
          <w:color w:val="auto"/>
          <w:kern w:val="2"/>
          <w:sz w:val="32"/>
          <w:szCs w:val="32"/>
          <w:lang w:val="en-US" w:eastAsia="zh-CN" w:bidi="ar"/>
        </w:rPr>
        <w:t>产生</w:t>
      </w:r>
      <w:r>
        <w:rPr>
          <w:rFonts w:hint="default" w:ascii="仿宋_GB2312" w:hAnsi="Times New Roman" w:eastAsia="仿宋_GB2312" w:cs="仿宋_GB2312"/>
          <w:color w:val="auto"/>
          <w:kern w:val="2"/>
          <w:sz w:val="32"/>
          <w:szCs w:val="32"/>
          <w:lang w:val="en-US" w:eastAsia="zh-CN" w:bidi="ar"/>
        </w:rPr>
        <w:t>的</w:t>
      </w:r>
      <w:r>
        <w:rPr>
          <w:rFonts w:hint="eastAsia" w:ascii="仿宋_GB2312" w:hAnsi="Times New Roman" w:eastAsia="仿宋_GB2312" w:cs="仿宋_GB2312"/>
          <w:color w:val="auto"/>
          <w:kern w:val="2"/>
          <w:sz w:val="32"/>
          <w:szCs w:val="32"/>
          <w:lang w:val="en-US" w:eastAsia="zh-CN" w:bidi="ar"/>
        </w:rPr>
        <w:t>相应</w:t>
      </w:r>
      <w:r>
        <w:rPr>
          <w:rFonts w:hint="default" w:ascii="仿宋_GB2312" w:hAnsi="Times New Roman" w:eastAsia="仿宋_GB2312" w:cs="仿宋_GB2312"/>
          <w:color w:val="auto"/>
          <w:kern w:val="2"/>
          <w:sz w:val="32"/>
          <w:szCs w:val="32"/>
          <w:lang w:val="en-US" w:eastAsia="zh-CN" w:bidi="ar"/>
        </w:rPr>
        <w:t>损失。</w:t>
      </w:r>
    </w:p>
    <w:p w14:paraId="42E4935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b/>
          <w:color w:val="auto"/>
          <w:kern w:val="2"/>
          <w:sz w:val="32"/>
          <w:szCs w:val="32"/>
          <w:lang w:val="en-US" w:eastAsia="zh-CN" w:bidi="ar"/>
        </w:rPr>
        <w:t>1</w:t>
      </w:r>
      <w:r>
        <w:rPr>
          <w:rFonts w:hint="eastAsia" w:ascii="仿宋_GB2312" w:hAnsi="Times New Roman" w:eastAsia="仿宋_GB2312" w:cs="仿宋_GB2312"/>
          <w:b/>
          <w:color w:val="auto"/>
          <w:kern w:val="2"/>
          <w:sz w:val="32"/>
          <w:szCs w:val="32"/>
          <w:lang w:val="en-US" w:eastAsia="zh-CN" w:bidi="ar"/>
        </w:rPr>
        <w:t>4</w:t>
      </w:r>
      <w:r>
        <w:rPr>
          <w:rFonts w:hint="default" w:ascii="仿宋_GB2312" w:hAnsi="Times New Roman" w:eastAsia="仿宋_GB2312" w:cs="仿宋_GB2312"/>
          <w:b/>
          <w:color w:val="auto"/>
          <w:kern w:val="2"/>
          <w:sz w:val="32"/>
          <w:szCs w:val="32"/>
          <w:lang w:val="en-US" w:eastAsia="zh-CN" w:bidi="ar"/>
        </w:rPr>
        <w:t>.值班巡查。</w:t>
      </w:r>
      <w:r>
        <w:rPr>
          <w:rFonts w:hint="default" w:ascii="仿宋_GB2312" w:hAnsi="Times New Roman" w:eastAsia="仿宋_GB2312" w:cs="仿宋_GB2312"/>
          <w:color w:val="auto"/>
          <w:kern w:val="2"/>
          <w:sz w:val="32"/>
          <w:szCs w:val="32"/>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0827D23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b/>
          <w:color w:val="auto"/>
          <w:kern w:val="2"/>
          <w:sz w:val="32"/>
          <w:szCs w:val="32"/>
          <w:lang w:val="en-US" w:eastAsia="zh-CN" w:bidi="ar"/>
        </w:rPr>
        <w:t>1</w:t>
      </w:r>
      <w:r>
        <w:rPr>
          <w:rFonts w:hint="eastAsia" w:ascii="仿宋_GB2312" w:hAnsi="Times New Roman" w:eastAsia="仿宋_GB2312" w:cs="仿宋_GB2312"/>
          <w:b/>
          <w:color w:val="auto"/>
          <w:kern w:val="2"/>
          <w:sz w:val="32"/>
          <w:szCs w:val="32"/>
          <w:lang w:val="en-US" w:eastAsia="zh-CN" w:bidi="ar"/>
        </w:rPr>
        <w:t>5</w:t>
      </w:r>
      <w:r>
        <w:rPr>
          <w:rFonts w:hint="default" w:ascii="仿宋_GB2312" w:hAnsi="Times New Roman" w:eastAsia="仿宋_GB2312" w:cs="仿宋_GB2312"/>
          <w:b/>
          <w:color w:val="auto"/>
          <w:kern w:val="2"/>
          <w:sz w:val="32"/>
          <w:szCs w:val="32"/>
          <w:lang w:val="en-US" w:eastAsia="zh-CN" w:bidi="ar"/>
        </w:rPr>
        <w:t>.消防安全。</w:t>
      </w:r>
      <w:r>
        <w:rPr>
          <w:rFonts w:hint="default" w:ascii="仿宋_GB2312" w:hAnsi="Times New Roman" w:eastAsia="仿宋_GB2312" w:cs="仿宋_GB2312"/>
          <w:color w:val="auto"/>
          <w:kern w:val="2"/>
          <w:sz w:val="32"/>
          <w:szCs w:val="32"/>
          <w:lang w:val="en-US" w:eastAsia="zh-CN" w:bidi="ar"/>
        </w:rPr>
        <w:t>乙方应定期检查和维护消防器材和设施、如有破损应及时向甲方提出报修，定期开展消防演练，培训员工疏散逃生、有效使用消防器材，掌握报警求救等应急处理技能。</w:t>
      </w:r>
    </w:p>
    <w:p w14:paraId="6171BC8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b/>
          <w:color w:val="auto"/>
          <w:kern w:val="2"/>
          <w:sz w:val="32"/>
          <w:szCs w:val="32"/>
          <w:lang w:val="en-US" w:eastAsia="zh-CN" w:bidi="ar"/>
        </w:rPr>
        <w:t>1</w:t>
      </w:r>
      <w:r>
        <w:rPr>
          <w:rFonts w:hint="eastAsia" w:ascii="仿宋_GB2312" w:hAnsi="Times New Roman" w:eastAsia="仿宋_GB2312" w:cs="仿宋_GB2312"/>
          <w:b/>
          <w:color w:val="auto"/>
          <w:kern w:val="2"/>
          <w:sz w:val="32"/>
          <w:szCs w:val="32"/>
          <w:lang w:val="en-US" w:eastAsia="zh-CN" w:bidi="ar"/>
        </w:rPr>
        <w:t>6</w:t>
      </w:r>
      <w:r>
        <w:rPr>
          <w:rFonts w:hint="default" w:ascii="仿宋_GB2312" w:hAnsi="Times New Roman" w:eastAsia="仿宋_GB2312" w:cs="仿宋_GB2312"/>
          <w:b/>
          <w:color w:val="auto"/>
          <w:kern w:val="2"/>
          <w:sz w:val="32"/>
          <w:szCs w:val="32"/>
          <w:lang w:val="en-US" w:eastAsia="zh-CN" w:bidi="ar"/>
        </w:rPr>
        <w:t>.</w:t>
      </w:r>
      <w:r>
        <w:rPr>
          <w:rFonts w:hint="eastAsia" w:ascii="仿宋_GB2312" w:hAnsi="Times New Roman" w:eastAsia="仿宋_GB2312" w:cs="仿宋_GB2312"/>
          <w:b/>
          <w:color w:val="auto"/>
          <w:kern w:val="2"/>
          <w:sz w:val="32"/>
          <w:szCs w:val="32"/>
          <w:lang w:val="en-US" w:eastAsia="zh-CN" w:bidi="ar"/>
        </w:rPr>
        <w:t>服务</w:t>
      </w:r>
      <w:r>
        <w:rPr>
          <w:rFonts w:hint="default" w:ascii="仿宋_GB2312" w:hAnsi="Times New Roman" w:eastAsia="仿宋_GB2312" w:cs="仿宋_GB2312"/>
          <w:b/>
          <w:color w:val="auto"/>
          <w:kern w:val="2"/>
          <w:sz w:val="32"/>
          <w:szCs w:val="32"/>
          <w:lang w:val="en-US" w:eastAsia="zh-CN" w:bidi="ar"/>
        </w:rPr>
        <w:t>约定。</w:t>
      </w:r>
      <w:r>
        <w:rPr>
          <w:rFonts w:hint="default" w:ascii="仿宋_GB2312" w:hAnsi="Times New Roman" w:eastAsia="仿宋_GB2312" w:cs="仿宋_GB2312"/>
          <w:color w:val="auto"/>
          <w:kern w:val="2"/>
          <w:sz w:val="32"/>
          <w:szCs w:val="32"/>
          <w:lang w:val="en-US" w:eastAsia="zh-CN" w:bidi="ar"/>
        </w:rPr>
        <w:t>不以任何形式转租、转让、抵押服务区域，在服务区域</w:t>
      </w:r>
      <w:r>
        <w:rPr>
          <w:rFonts w:hint="eastAsia" w:ascii="仿宋_GB2312" w:hAnsi="Times New Roman" w:eastAsia="仿宋_GB2312" w:cs="仿宋_GB2312"/>
          <w:color w:val="auto"/>
          <w:kern w:val="2"/>
          <w:sz w:val="32"/>
          <w:szCs w:val="32"/>
          <w:lang w:val="en-US" w:eastAsia="zh-CN" w:bidi="ar"/>
        </w:rPr>
        <w:t>内</w:t>
      </w:r>
      <w:r>
        <w:rPr>
          <w:rFonts w:hint="default" w:ascii="仿宋_GB2312" w:hAnsi="Times New Roman" w:eastAsia="仿宋_GB2312" w:cs="仿宋_GB2312"/>
          <w:color w:val="auto"/>
          <w:kern w:val="2"/>
          <w:sz w:val="32"/>
          <w:szCs w:val="32"/>
          <w:lang w:val="en-US" w:eastAsia="zh-CN" w:bidi="ar"/>
        </w:rPr>
        <w:t>只从事甲方认可的服务工作。</w:t>
      </w:r>
    </w:p>
    <w:p w14:paraId="312FDF3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3"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default" w:ascii="仿宋_GB2312" w:hAnsi="Times New Roman" w:eastAsia="仿宋_GB2312" w:cs="仿宋_GB2312"/>
          <w:b/>
          <w:color w:val="auto"/>
          <w:kern w:val="2"/>
          <w:sz w:val="32"/>
          <w:szCs w:val="32"/>
          <w:lang w:val="en-US" w:eastAsia="zh-CN" w:bidi="ar"/>
        </w:rPr>
        <w:t>1</w:t>
      </w:r>
      <w:r>
        <w:rPr>
          <w:rFonts w:hint="eastAsia" w:ascii="仿宋_GB2312" w:hAnsi="Times New Roman" w:eastAsia="仿宋_GB2312" w:cs="仿宋_GB2312"/>
          <w:b/>
          <w:color w:val="auto"/>
          <w:kern w:val="2"/>
          <w:sz w:val="32"/>
          <w:szCs w:val="32"/>
          <w:lang w:val="en-US" w:eastAsia="zh-CN" w:bidi="ar"/>
        </w:rPr>
        <w:t>7</w:t>
      </w:r>
      <w:r>
        <w:rPr>
          <w:rFonts w:hint="default" w:ascii="仿宋_GB2312" w:hAnsi="Times New Roman" w:eastAsia="仿宋_GB2312" w:cs="仿宋_GB2312"/>
          <w:b/>
          <w:color w:val="auto"/>
          <w:kern w:val="2"/>
          <w:sz w:val="32"/>
          <w:szCs w:val="32"/>
          <w:lang w:val="en-US" w:eastAsia="zh-CN" w:bidi="ar"/>
        </w:rPr>
        <w:t>.廉洁要求。</w:t>
      </w:r>
      <w:r>
        <w:rPr>
          <w:rFonts w:hint="default" w:ascii="仿宋_GB2312" w:hAnsi="Times New Roman" w:eastAsia="仿宋_GB2312" w:cs="仿宋_GB2312"/>
          <w:color w:val="auto"/>
          <w:kern w:val="2"/>
          <w:sz w:val="32"/>
          <w:szCs w:val="32"/>
          <w:lang w:val="en-US" w:eastAsia="zh-CN" w:bidi="ar"/>
        </w:rPr>
        <w:t>乙方不得以任何理由向甲方工作人员行贿，甲方人员也不得以任何形式向相关人员索贿。</w:t>
      </w:r>
    </w:p>
    <w:p w14:paraId="42B14948">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3" w:firstLineChars="200"/>
        <w:textAlignment w:val="auto"/>
        <w:outlineLvl w:val="9"/>
        <w:rPr>
          <w:rFonts w:hint="default" w:ascii="仿宋_GB2312" w:eastAsia="仿宋_GB2312" w:cs="仿宋_GB2312"/>
          <w:b/>
          <w:color w:val="auto"/>
          <w:kern w:val="2"/>
          <w:sz w:val="32"/>
          <w:szCs w:val="32"/>
        </w:rPr>
      </w:pPr>
      <w:r>
        <w:rPr>
          <w:rFonts w:hint="default" w:ascii="仿宋_GB2312" w:hAnsi="Times New Roman" w:eastAsia="仿宋_GB2312" w:cs="仿宋_GB2312"/>
          <w:b/>
          <w:color w:val="auto"/>
          <w:kern w:val="2"/>
          <w:sz w:val="32"/>
          <w:szCs w:val="32"/>
          <w:lang w:val="en-US" w:eastAsia="zh-CN" w:bidi="ar"/>
        </w:rPr>
        <w:t>1</w:t>
      </w:r>
      <w:r>
        <w:rPr>
          <w:rFonts w:hint="default" w:ascii="仿宋_GB2312" w:eastAsia="仿宋_GB2312" w:cs="仿宋_GB2312"/>
          <w:b/>
          <w:color w:val="auto"/>
          <w:kern w:val="2"/>
          <w:sz w:val="32"/>
          <w:szCs w:val="32"/>
          <w:lang w:val="en-US" w:eastAsia="zh-CN" w:bidi="ar"/>
        </w:rPr>
        <w:t>8</w:t>
      </w:r>
      <w:r>
        <w:rPr>
          <w:rFonts w:hint="default" w:ascii="仿宋_GB2312" w:hAnsi="Times New Roman" w:eastAsia="仿宋_GB2312" w:cs="仿宋_GB2312"/>
          <w:b/>
          <w:color w:val="auto"/>
          <w:kern w:val="2"/>
          <w:sz w:val="32"/>
          <w:szCs w:val="32"/>
          <w:lang w:val="en-US" w:eastAsia="zh-CN" w:bidi="ar"/>
        </w:rPr>
        <w:t>.</w:t>
      </w:r>
      <w:r>
        <w:rPr>
          <w:rFonts w:hint="default" w:ascii="仿宋_GB2312" w:hAnsi="Times New Roman" w:eastAsia="仿宋_GB2312" w:cs="仿宋_GB2312"/>
          <w:b w:val="0"/>
          <w:color w:val="auto"/>
          <w:kern w:val="2"/>
          <w:sz w:val="32"/>
          <w:szCs w:val="32"/>
        </w:rPr>
        <w:t>乙方</w:t>
      </w:r>
      <w:r>
        <w:rPr>
          <w:rFonts w:hint="default" w:ascii="仿宋_GB2312" w:hAnsi="Times New Roman" w:eastAsia="仿宋_GB2312" w:cs="仿宋_GB2312"/>
          <w:b w:val="0"/>
          <w:color w:val="auto"/>
          <w:kern w:val="2"/>
          <w:sz w:val="32"/>
          <w:szCs w:val="32"/>
          <w:lang w:eastAsia="zh-CN"/>
        </w:rPr>
        <w:t>应</w:t>
      </w:r>
      <w:r>
        <w:rPr>
          <w:rFonts w:hint="default" w:ascii="仿宋_GB2312" w:hAnsi="Times New Roman" w:eastAsia="仿宋_GB2312" w:cs="仿宋_GB2312"/>
          <w:b w:val="0"/>
          <w:color w:val="auto"/>
          <w:kern w:val="2"/>
          <w:sz w:val="32"/>
          <w:szCs w:val="32"/>
        </w:rPr>
        <w:t>配有相关资质证书的营养师，每周定期向甲方申报由营养师制定的食堂菜单，报甲方同意后实施。乙方有责任向甲方提供学生病号餐。</w:t>
      </w:r>
    </w:p>
    <w:p w14:paraId="19F70CFC">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90" w:lineRule="exact"/>
        <w:ind w:left="0" w:right="0" w:firstLine="643" w:firstLineChars="200"/>
        <w:textAlignment w:val="auto"/>
        <w:outlineLvl w:val="9"/>
        <w:rPr>
          <w:rFonts w:hint="default" w:ascii="仿宋_GB2312" w:eastAsia="仿宋_GB2312" w:cs="仿宋_GB2312"/>
          <w:b/>
          <w:color w:val="auto"/>
          <w:kern w:val="2"/>
          <w:sz w:val="32"/>
          <w:szCs w:val="32"/>
        </w:rPr>
      </w:pPr>
      <w:r>
        <w:rPr>
          <w:rFonts w:hint="default" w:ascii="仿宋_GB2312" w:eastAsia="仿宋_GB2312" w:cs="仿宋_GB2312"/>
          <w:b/>
          <w:color w:val="auto"/>
          <w:kern w:val="2"/>
          <w:sz w:val="32"/>
          <w:szCs w:val="32"/>
          <w:lang w:val="en-US" w:eastAsia="zh-CN"/>
        </w:rPr>
        <w:t>19.</w:t>
      </w:r>
      <w:r>
        <w:rPr>
          <w:rFonts w:hint="default" w:ascii="仿宋_GB2312" w:hAnsi="Times New Roman" w:eastAsia="仿宋_GB2312" w:cs="仿宋_GB2312"/>
          <w:color w:val="auto"/>
          <w:kern w:val="2"/>
          <w:sz w:val="32"/>
          <w:szCs w:val="32"/>
          <w:u w:val="single"/>
          <w:lang w:val="en-US" w:eastAsia="zh-CN" w:bidi="ar"/>
        </w:rPr>
        <w:t xml:space="preserve">                                          </w:t>
      </w:r>
      <w:r>
        <w:rPr>
          <w:rFonts w:hint="eastAsia" w:ascii="仿宋_GB2312"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u w:val="single"/>
          <w:lang w:val="en-US" w:eastAsia="zh-CN" w:bidi="ar"/>
        </w:rPr>
        <w:t xml:space="preserve">     </w:t>
      </w:r>
    </w:p>
    <w:p w14:paraId="0C61A31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eastAsia="zh-CN" w:bidi="ar"/>
        </w:rPr>
        <w:t>八</w:t>
      </w:r>
      <w:r>
        <w:rPr>
          <w:rFonts w:hint="eastAsia" w:ascii="黑体" w:hAnsi="黑体" w:eastAsia="黑体" w:cs="黑体"/>
          <w:b w:val="0"/>
          <w:color w:val="auto"/>
          <w:kern w:val="2"/>
          <w:sz w:val="32"/>
          <w:szCs w:val="32"/>
          <w:lang w:bidi="ar"/>
        </w:rPr>
        <w:t>、合同解除</w:t>
      </w:r>
    </w:p>
    <w:p w14:paraId="2E29CCF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1.双方协商一致可以解除合同，并妥善处理好合同解除后的相关事宜，如空档期的食堂餐饮供应等。</w:t>
      </w:r>
    </w:p>
    <w:p w14:paraId="22B131D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2.甲方有以下行为之一的，乙方可以解除合同：</w:t>
      </w:r>
    </w:p>
    <w:p w14:paraId="54C9DC0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2.1 甲方不按照约定支付费用，经乙方催告后</w:t>
      </w: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日（</w:t>
      </w:r>
      <w:r>
        <w:rPr>
          <w:rFonts w:hint="eastAsia" w:ascii="仿宋_GB2312" w:hAnsi="Times New Roman" w:eastAsia="仿宋_GB2312" w:cs="仿宋_GB2312"/>
          <w:color w:val="auto"/>
          <w:kern w:val="2"/>
          <w:sz w:val="32"/>
          <w:szCs w:val="32"/>
          <w:lang w:val="en-US" w:eastAsia="zh-CN" w:bidi="ar"/>
        </w:rPr>
        <w:t>填入的数字</w:t>
      </w:r>
      <w:r>
        <w:rPr>
          <w:rFonts w:hint="default" w:ascii="仿宋_GB2312" w:hAnsi="Times New Roman" w:eastAsia="仿宋_GB2312" w:cs="仿宋_GB2312"/>
          <w:color w:val="auto"/>
          <w:kern w:val="2"/>
          <w:sz w:val="32"/>
          <w:szCs w:val="32"/>
          <w:lang w:val="en-US" w:eastAsia="zh-CN" w:bidi="ar"/>
        </w:rPr>
        <w:t>不超过30）内仍不支付的；</w:t>
      </w:r>
    </w:p>
    <w:p w14:paraId="41341F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default" w:ascii="仿宋_GB2312" w:hAnsi="Times New Roman" w:eastAsia="仿宋_GB2312" w:cs="仿宋_GB2312"/>
          <w:color w:val="auto"/>
          <w:kern w:val="2"/>
          <w:sz w:val="32"/>
          <w:szCs w:val="32"/>
          <w:lang w:val="en-US" w:eastAsia="zh-CN" w:bidi="ar"/>
        </w:rPr>
        <w:t>2.2 甲方未按要求取得学校食堂《食品经营许可证》；</w:t>
      </w:r>
    </w:p>
    <w:p w14:paraId="253CF42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2.3</w:t>
      </w:r>
      <w:r>
        <w:rPr>
          <w:rFonts w:hint="default" w:ascii="仿宋_GB2312" w:hAnsi="Times New Roman" w:eastAsia="仿宋_GB2312" w:cs="仿宋_GB2312"/>
          <w:color w:val="auto"/>
          <w:kern w:val="2"/>
          <w:sz w:val="32"/>
          <w:szCs w:val="32"/>
          <w:lang w:val="en-US" w:eastAsia="zh-CN" w:bidi="ar"/>
        </w:rPr>
        <w:t>甲方拒绝履行提供水、电、气、暖等必要经营条件，乙方无法继续经营的；</w:t>
      </w:r>
    </w:p>
    <w:p w14:paraId="498FD74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hAnsi="Times New Roman" w:eastAsia="仿宋_GB2312" w:cs="仿宋_GB2312"/>
          <w:color w:val="auto"/>
          <w:kern w:val="2"/>
          <w:sz w:val="32"/>
          <w:szCs w:val="32"/>
          <w:u w:val="single"/>
          <w:lang w:val="en-US" w:eastAsia="zh-CN" w:bidi="ar"/>
        </w:rPr>
      </w:pPr>
      <w:r>
        <w:rPr>
          <w:rFonts w:hint="default" w:ascii="仿宋_GB2312" w:hAnsi="Times New Roman" w:eastAsia="仿宋_GB2312" w:cs="仿宋_GB2312"/>
          <w:color w:val="auto"/>
          <w:kern w:val="2"/>
          <w:sz w:val="32"/>
          <w:szCs w:val="32"/>
          <w:lang w:val="en-US" w:eastAsia="zh-CN" w:bidi="ar"/>
        </w:rPr>
        <w:t>2.</w:t>
      </w:r>
      <w:r>
        <w:rPr>
          <w:rFonts w:hint="eastAsia" w:ascii="仿宋_GB2312" w:hAnsi="Times New Roman" w:eastAsia="仿宋_GB2312" w:cs="仿宋_GB2312"/>
          <w:color w:val="auto"/>
          <w:kern w:val="2"/>
          <w:sz w:val="32"/>
          <w:szCs w:val="32"/>
          <w:lang w:val="en-US" w:eastAsia="zh-CN" w:bidi="ar"/>
        </w:rPr>
        <w:t>4</w:t>
      </w:r>
      <w:r>
        <w:rPr>
          <w:rFonts w:hint="default" w:ascii="仿宋_GB2312" w:hAnsi="Times New Roman" w:eastAsia="仿宋_GB2312" w:cs="仿宋_GB2312"/>
          <w:color w:val="auto"/>
          <w:kern w:val="2"/>
          <w:sz w:val="32"/>
          <w:szCs w:val="32"/>
          <w:lang w:val="en-US" w:eastAsia="zh-CN" w:bidi="ar"/>
        </w:rPr>
        <w:t xml:space="preserve"> </w:t>
      </w:r>
      <w:r>
        <w:rPr>
          <w:rFonts w:hint="eastAsia" w:ascii="仿宋_GB2312" w:hAnsi="Times New Roman" w:eastAsia="仿宋_GB2312" w:cs="仿宋_GB2312"/>
          <w:color w:val="auto"/>
          <w:kern w:val="2"/>
          <w:sz w:val="32"/>
          <w:szCs w:val="32"/>
          <w:lang w:val="en-US" w:eastAsia="zh-CN" w:bidi="ar"/>
        </w:rPr>
        <w:t>其它</w:t>
      </w:r>
      <w:r>
        <w:rPr>
          <w:rFonts w:hint="eastAsia"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u w:val="none"/>
          <w:lang w:val="en-US" w:eastAsia="zh-CN" w:bidi="ar"/>
        </w:rPr>
        <w:t xml:space="preserve">                   </w:t>
      </w:r>
    </w:p>
    <w:p w14:paraId="20EA27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b/>
          <w:bCs/>
          <w:color w:val="0070C0"/>
          <w:kern w:val="2"/>
          <w:sz w:val="32"/>
          <w:szCs w:val="32"/>
        </w:rPr>
      </w:pPr>
      <w:r>
        <w:rPr>
          <w:rFonts w:hint="default" w:ascii="仿宋_GB2312" w:hAnsi="Times New Roman" w:eastAsia="仿宋_GB2312" w:cs="仿宋_GB2312"/>
          <w:color w:val="auto"/>
          <w:kern w:val="2"/>
          <w:sz w:val="32"/>
          <w:szCs w:val="32"/>
          <w:lang w:val="en-US" w:eastAsia="zh-CN" w:bidi="ar"/>
        </w:rPr>
        <w:t>3.乙方发生以下情形之一的，甲方可以解除合同，并承担相关后果：</w:t>
      </w:r>
    </w:p>
    <w:p w14:paraId="7A7E4B5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3.1 违反相关法律法规，被市场监督管理部门吊销或注销营业执照</w:t>
      </w:r>
      <w:r>
        <w:rPr>
          <w:rFonts w:hint="eastAsia" w:ascii="仿宋_GB2312" w:hAnsi="Times New Roman" w:eastAsia="仿宋_GB2312" w:cs="仿宋_GB2312"/>
          <w:color w:val="auto"/>
          <w:kern w:val="2"/>
          <w:sz w:val="32"/>
          <w:szCs w:val="32"/>
          <w:lang w:val="en-US" w:eastAsia="zh-CN" w:bidi="ar"/>
        </w:rPr>
        <w:t>、</w:t>
      </w:r>
      <w:r>
        <w:rPr>
          <w:rFonts w:hint="default" w:ascii="仿宋_GB2312" w:hAnsi="Times New Roman" w:eastAsia="仿宋_GB2312" w:cs="仿宋_GB2312"/>
          <w:color w:val="auto"/>
          <w:kern w:val="2"/>
          <w:sz w:val="32"/>
          <w:szCs w:val="32"/>
          <w:lang w:val="en-US" w:eastAsia="zh-CN" w:bidi="ar"/>
        </w:rPr>
        <w:t>食品经营许可证</w:t>
      </w:r>
      <w:r>
        <w:rPr>
          <w:rFonts w:hint="eastAsia" w:ascii="仿宋_GB2312" w:hAnsi="Times New Roman" w:eastAsia="仿宋_GB2312" w:cs="仿宋_GB2312"/>
          <w:color w:val="auto"/>
          <w:kern w:val="2"/>
          <w:sz w:val="32"/>
          <w:szCs w:val="32"/>
          <w:lang w:val="en-US" w:eastAsia="zh-CN" w:bidi="ar"/>
        </w:rPr>
        <w:t>的</w:t>
      </w:r>
      <w:r>
        <w:rPr>
          <w:rFonts w:hint="default" w:ascii="仿宋_GB2312" w:hAnsi="Times New Roman" w:eastAsia="仿宋_GB2312" w:cs="仿宋_GB2312"/>
          <w:color w:val="auto"/>
          <w:kern w:val="2"/>
          <w:sz w:val="32"/>
          <w:szCs w:val="32"/>
          <w:lang w:val="en-US" w:eastAsia="zh-CN" w:bidi="ar"/>
        </w:rPr>
        <w:t>；</w:t>
      </w:r>
    </w:p>
    <w:p w14:paraId="6729238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3.2 乙方因食品安全、安全生产等问题，造成师生食物中毒（一般食品安全事故及以上等级的）</w:t>
      </w:r>
      <w:r>
        <w:rPr>
          <w:rFonts w:ascii="仿宋_GB2312" w:hAnsi="Times New Roman" w:eastAsia="仿宋_GB2312" w:cs="仿宋_GB2312"/>
          <w:sz w:val="32"/>
          <w:szCs w:val="32"/>
          <w:lang w:bidi="ar"/>
        </w:rPr>
        <w:t>或其他食源性疾病</w:t>
      </w:r>
      <w:r>
        <w:rPr>
          <w:rFonts w:hint="default" w:ascii="仿宋_GB2312" w:hAnsi="Times New Roman" w:eastAsia="仿宋_GB2312" w:cs="仿宋_GB2312"/>
          <w:color w:val="auto"/>
          <w:kern w:val="2"/>
          <w:sz w:val="32"/>
          <w:szCs w:val="32"/>
          <w:lang w:val="en-US" w:eastAsia="zh-CN" w:bidi="ar"/>
        </w:rPr>
        <w:t>等重大安全事故的，甲方有权无条件终止合同</w:t>
      </w:r>
      <w:r>
        <w:rPr>
          <w:rFonts w:hint="eastAsia" w:ascii="仿宋_GB2312" w:hAnsi="Times New Roman" w:eastAsia="仿宋_GB2312" w:cs="仿宋_GB2312"/>
          <w:color w:val="auto"/>
          <w:kern w:val="2"/>
          <w:sz w:val="32"/>
          <w:szCs w:val="32"/>
          <w:lang w:val="en-US" w:eastAsia="zh-CN" w:bidi="ar"/>
        </w:rPr>
        <w:t>；</w:t>
      </w:r>
    </w:p>
    <w:p w14:paraId="1B6C485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3.3 发生转包、分包供餐业务的，或擅自更换履约人等其他违反法律法规或供餐合同行为的；</w:t>
      </w:r>
    </w:p>
    <w:p w14:paraId="4367136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仿宋_GB2312" w:hAnsi="Times New Roman" w:eastAsia="仿宋_GB2312" w:cs="仿宋_GB2312"/>
          <w:color w:val="auto"/>
          <w:kern w:val="2"/>
          <w:sz w:val="32"/>
          <w:szCs w:val="32"/>
          <w:u w:val="single"/>
          <w:lang w:val="en-US" w:eastAsia="zh-CN" w:bidi="ar"/>
        </w:rPr>
        <w:t xml:space="preserve">    次</w:t>
      </w:r>
      <w:r>
        <w:rPr>
          <w:rFonts w:hint="default" w:ascii="仿宋_GB2312" w:hAnsi="Times New Roman" w:eastAsia="仿宋_GB2312" w:cs="仿宋_GB2312"/>
          <w:color w:val="auto"/>
          <w:kern w:val="2"/>
          <w:sz w:val="32"/>
          <w:szCs w:val="32"/>
          <w:lang w:val="en-US" w:eastAsia="zh-CN" w:bidi="ar"/>
        </w:rPr>
        <w:t>以上的；</w:t>
      </w:r>
    </w:p>
    <w:p w14:paraId="76EE8A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3.5 与学校或学校工作人员间存在商业贿赂等不正当经营行为的；</w:t>
      </w:r>
    </w:p>
    <w:p w14:paraId="33463ED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default" w:ascii="仿宋_GB2312" w:hAnsi="Times New Roman" w:eastAsia="仿宋_GB2312" w:cs="仿宋_GB2312"/>
          <w:color w:val="auto"/>
          <w:kern w:val="2"/>
          <w:sz w:val="32"/>
          <w:szCs w:val="32"/>
          <w:lang w:val="en-US" w:eastAsia="zh-CN" w:bidi="ar"/>
        </w:rPr>
        <w:t>3.6 乙方拒绝接受甲方监督管理，经甲方通知</w:t>
      </w:r>
      <w:r>
        <w:rPr>
          <w:rFonts w:hint="eastAsia" w:ascii="仿宋_GB2312" w:hAnsi="Times New Roman" w:eastAsia="仿宋_GB2312" w:cs="仿宋_GB2312"/>
          <w:color w:val="auto"/>
          <w:kern w:val="2"/>
          <w:sz w:val="32"/>
          <w:szCs w:val="32"/>
          <w:lang w:val="en-US" w:eastAsia="zh-CN" w:bidi="ar"/>
        </w:rPr>
        <w:t>整改</w:t>
      </w:r>
      <w:r>
        <w:rPr>
          <w:rFonts w:hint="default" w:ascii="仿宋_GB2312" w:hAnsi="Times New Roman" w:eastAsia="仿宋_GB2312" w:cs="仿宋_GB2312"/>
          <w:color w:val="auto"/>
          <w:kern w:val="2"/>
          <w:sz w:val="32"/>
          <w:szCs w:val="32"/>
          <w:lang w:val="en-US" w:eastAsia="zh-CN" w:bidi="ar"/>
        </w:rPr>
        <w:t>后不予</w:t>
      </w:r>
      <w:r>
        <w:rPr>
          <w:rFonts w:hint="eastAsia" w:ascii="仿宋_GB2312" w:hAnsi="Times New Roman" w:eastAsia="仿宋_GB2312" w:cs="仿宋_GB2312"/>
          <w:color w:val="auto"/>
          <w:kern w:val="2"/>
          <w:sz w:val="32"/>
          <w:szCs w:val="32"/>
          <w:lang w:val="en-US" w:eastAsia="zh-CN" w:bidi="ar"/>
        </w:rPr>
        <w:t>整改，且影响食堂正常经营的</w:t>
      </w:r>
      <w:r>
        <w:rPr>
          <w:rFonts w:hint="default" w:ascii="仿宋_GB2312" w:hAnsi="Times New Roman" w:eastAsia="仿宋_GB2312" w:cs="仿宋_GB2312"/>
          <w:color w:val="auto"/>
          <w:kern w:val="2"/>
          <w:sz w:val="32"/>
          <w:szCs w:val="32"/>
          <w:lang w:val="en-US" w:eastAsia="zh-CN" w:bidi="ar"/>
        </w:rPr>
        <w:t>；</w:t>
      </w:r>
    </w:p>
    <w:p w14:paraId="1D5D026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3.7 乙方经营过程中，与用餐者发生谩骂、斗殴或造成严重后果或违反法律法规、规章规定，发生学生、教职工、学生家长群体性事件的；</w:t>
      </w:r>
    </w:p>
    <w:p w14:paraId="1A3D8F5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default" w:ascii="仿宋_GB2312" w:hAnsi="Times New Roman" w:eastAsia="仿宋_GB2312" w:cs="仿宋_GB2312"/>
          <w:color w:val="auto"/>
          <w:kern w:val="2"/>
          <w:sz w:val="32"/>
          <w:szCs w:val="32"/>
          <w:lang w:val="en-US" w:eastAsia="zh-CN" w:bidi="ar"/>
        </w:rPr>
        <w:t>3.8 乙方人员在校园存放危险品或实施违法犯罪或损坏公共利益等行为。</w:t>
      </w:r>
    </w:p>
    <w:p w14:paraId="5BBF32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hAnsi="Times New Roman" w:eastAsia="仿宋_GB2312" w:cs="仿宋_GB2312"/>
          <w:color w:val="auto"/>
          <w:kern w:val="2"/>
          <w:sz w:val="32"/>
          <w:szCs w:val="32"/>
          <w:u w:val="single"/>
          <w:lang w:val="en-US" w:eastAsia="zh-CN" w:bidi="ar"/>
        </w:rPr>
      </w:pPr>
      <w:r>
        <w:rPr>
          <w:rFonts w:hint="eastAsia" w:ascii="仿宋_GB2312" w:hAnsi="Times New Roman" w:eastAsia="仿宋_GB2312" w:cs="仿宋_GB2312"/>
          <w:color w:val="auto"/>
          <w:kern w:val="2"/>
          <w:sz w:val="32"/>
          <w:szCs w:val="32"/>
          <w:lang w:val="en-US" w:eastAsia="zh-CN" w:bidi="ar"/>
        </w:rPr>
        <w:t>3.9 其它</w:t>
      </w:r>
      <w:r>
        <w:rPr>
          <w:rFonts w:hint="eastAsia" w:ascii="仿宋_GB2312" w:hAnsi="Times New Roman" w:eastAsia="仿宋_GB2312" w:cs="仿宋_GB2312"/>
          <w:color w:val="auto"/>
          <w:kern w:val="2"/>
          <w:sz w:val="32"/>
          <w:szCs w:val="32"/>
          <w:u w:val="single"/>
          <w:lang w:val="en-US" w:eastAsia="zh-CN" w:bidi="ar"/>
        </w:rPr>
        <w:t xml:space="preserve">                                           </w:t>
      </w:r>
    </w:p>
    <w:p w14:paraId="58E8BC9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eastAsia="zh-CN" w:bidi="ar"/>
        </w:rPr>
        <w:t>九</w:t>
      </w:r>
      <w:r>
        <w:rPr>
          <w:rFonts w:hint="eastAsia" w:ascii="黑体" w:hAnsi="黑体" w:eastAsia="黑体" w:cs="黑体"/>
          <w:b w:val="0"/>
          <w:color w:val="auto"/>
          <w:kern w:val="2"/>
          <w:sz w:val="32"/>
          <w:szCs w:val="32"/>
          <w:lang w:bidi="ar"/>
        </w:rPr>
        <w:t>、不可抗力事件处理</w:t>
      </w:r>
    </w:p>
    <w:p w14:paraId="75AD230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b/>
          <w:color w:val="auto"/>
          <w:kern w:val="2"/>
          <w:sz w:val="32"/>
          <w:szCs w:val="32"/>
        </w:rPr>
      </w:pPr>
      <w:r>
        <w:rPr>
          <w:rFonts w:hint="eastAsia" w:ascii="仿宋_GB2312" w:hAnsi="Times New Roman" w:eastAsia="仿宋_GB2312" w:cs="仿宋_GB2312"/>
          <w:color w:val="auto"/>
          <w:kern w:val="2"/>
          <w:sz w:val="32"/>
          <w:szCs w:val="32"/>
          <w:lang w:val="en-US" w:eastAsia="zh-CN" w:bidi="ar"/>
        </w:rPr>
        <w:t>服务</w:t>
      </w:r>
      <w:r>
        <w:rPr>
          <w:rFonts w:hint="default" w:ascii="仿宋_GB2312" w:hAnsi="Times New Roman" w:eastAsia="仿宋_GB2312" w:cs="仿宋_GB2312"/>
          <w:color w:val="auto"/>
          <w:kern w:val="2"/>
          <w:sz w:val="32"/>
          <w:szCs w:val="32"/>
          <w:lang w:val="en-US" w:eastAsia="zh-CN" w:bidi="ar"/>
        </w:rPr>
        <w:t>期内，如不可抗力致使合同无法履行时，甲乙双方协商可变更或解除合同。</w:t>
      </w:r>
    </w:p>
    <w:p w14:paraId="109BB50F">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90" w:lineRule="exact"/>
        <w:ind w:left="0" w:right="0" w:firstLine="640" w:firstLineChars="0"/>
        <w:jc w:val="left"/>
        <w:textAlignment w:val="auto"/>
        <w:outlineLvl w:val="9"/>
        <w:rPr>
          <w:rFonts w:hint="eastAsia" w:ascii="黑体" w:hAnsi="黑体" w:eastAsia="黑体" w:cs="黑体"/>
          <w:b w:val="0"/>
          <w:color w:val="auto"/>
          <w:kern w:val="2"/>
          <w:sz w:val="32"/>
          <w:szCs w:val="32"/>
          <w:lang w:val="en-US" w:eastAsia="zh-CN" w:bidi="ar"/>
        </w:rPr>
      </w:pPr>
      <w:r>
        <w:rPr>
          <w:rFonts w:hint="eastAsia" w:ascii="黑体" w:hAnsi="黑体" w:eastAsia="黑体" w:cs="黑体"/>
          <w:b w:val="0"/>
          <w:color w:val="auto"/>
          <w:kern w:val="2"/>
          <w:sz w:val="32"/>
          <w:szCs w:val="32"/>
          <w:lang w:val="en-US" w:eastAsia="zh-CN" w:bidi="ar"/>
        </w:rPr>
        <w:t>十、违约责任</w:t>
      </w:r>
    </w:p>
    <w:p w14:paraId="72D1D04B">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双方任意一方违反本合同约定，未造成解除合同的，违约方应承担向守约方支付违约金</w:t>
      </w: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w:t>
      </w:r>
    </w:p>
    <w:p w14:paraId="2D9EAD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320" w:firstLineChars="100"/>
        <w:jc w:val="both"/>
        <w:textAlignment w:val="auto"/>
        <w:outlineLvl w:val="9"/>
        <w:rPr>
          <w:rFonts w:hint="eastAsia" w:ascii="仿宋_GB2312" w:hAnsi="Times New Roman" w:eastAsia="仿宋_GB2312" w:cs="仿宋_GB2312"/>
          <w:color w:val="auto"/>
          <w:kern w:val="2"/>
          <w:sz w:val="32"/>
          <w:szCs w:val="32"/>
          <w:lang w:val="en-US" w:eastAsia="zh-CN" w:bidi="ar"/>
        </w:rPr>
      </w:pPr>
      <w:r>
        <w:rPr>
          <w:rFonts w:hint="default" w:ascii="仿宋_GB2312" w:hAnsi="Times New Roman" w:eastAsia="仿宋_GB2312" w:cs="仿宋_GB2312"/>
          <w:color w:val="auto"/>
          <w:kern w:val="2"/>
          <w:sz w:val="32"/>
          <w:szCs w:val="32"/>
          <w:lang w:val="en-US" w:eastAsia="zh-CN" w:bidi="ar"/>
        </w:rPr>
        <w:t>1.甲方</w:t>
      </w:r>
      <w:r>
        <w:rPr>
          <w:rFonts w:hint="eastAsia" w:ascii="仿宋_GB2312" w:hAnsi="Times New Roman" w:eastAsia="仿宋_GB2312" w:cs="仿宋_GB2312"/>
          <w:color w:val="auto"/>
          <w:kern w:val="2"/>
          <w:sz w:val="32"/>
          <w:szCs w:val="32"/>
          <w:lang w:val="en-US" w:eastAsia="zh-CN" w:bidi="ar"/>
        </w:rPr>
        <w:t>违约责任</w:t>
      </w:r>
    </w:p>
    <w:p w14:paraId="5099DE1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320" w:firstLineChars="100"/>
        <w:jc w:val="both"/>
        <w:textAlignment w:val="auto"/>
        <w:outlineLvl w:val="9"/>
        <w:rPr>
          <w:rFonts w:hint="default" w:ascii="仿宋_GB2312" w:eastAsia="仿宋_GB2312" w:cs="仿宋_GB2312"/>
          <w:color w:val="auto"/>
          <w:kern w:val="2"/>
          <w:sz w:val="32"/>
          <w:szCs w:val="32"/>
          <w:u w:val="single"/>
        </w:rPr>
      </w:pPr>
      <w:r>
        <w:rPr>
          <w:rFonts w:hint="default" w:ascii="仿宋_GB2312" w:hAnsi="Times New Roman" w:eastAsia="仿宋_GB2312" w:cs="仿宋_GB2312"/>
          <w:color w:val="auto"/>
          <w:kern w:val="2"/>
          <w:sz w:val="32"/>
          <w:szCs w:val="32"/>
          <w:lang w:val="en-US" w:eastAsia="zh-CN" w:bidi="ar"/>
        </w:rPr>
        <w:t>1.</w:t>
      </w:r>
      <w:r>
        <w:rPr>
          <w:rFonts w:hint="eastAsia" w:ascii="仿宋_GB2312" w:hAnsi="Times New Roman" w:eastAsia="仿宋_GB2312" w:cs="仿宋_GB2312"/>
          <w:color w:val="auto"/>
          <w:kern w:val="2"/>
          <w:sz w:val="32"/>
          <w:szCs w:val="32"/>
          <w:lang w:val="en-US" w:eastAsia="zh-CN" w:bidi="ar"/>
        </w:rPr>
        <w:t>1</w:t>
      </w:r>
      <w:r>
        <w:rPr>
          <w:rFonts w:hint="default" w:ascii="仿宋_GB2312" w:hAnsi="Times New Roman" w:eastAsia="仿宋_GB2312" w:cs="仿宋_GB2312"/>
          <w:color w:val="auto"/>
          <w:kern w:val="2"/>
          <w:sz w:val="32"/>
          <w:szCs w:val="32"/>
          <w:lang w:val="en-US" w:eastAsia="zh-CN" w:bidi="ar"/>
        </w:rPr>
        <w:t>甲方不按照约定支付费用，每逾期一日，按应支付金额</w:t>
      </w:r>
      <w:r>
        <w:rPr>
          <w:rFonts w:hint="default" w:ascii="仿宋_GB2312" w:hAnsi="Times New Roman" w:eastAsia="仿宋_GB2312" w:cs="仿宋_GB2312"/>
          <w:color w:val="auto"/>
          <w:kern w:val="2"/>
          <w:sz w:val="32"/>
          <w:szCs w:val="32"/>
          <w:u w:val="single"/>
          <w:lang w:val="en-US" w:eastAsia="zh-CN" w:bidi="ar"/>
        </w:rPr>
        <w:t xml:space="preserve">    </w:t>
      </w:r>
    </w:p>
    <w:p w14:paraId="3A09A7B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的标准（不低于合同订立时1年期贷款市场报价利率）向乙方支付违约金。</w:t>
      </w:r>
    </w:p>
    <w:p w14:paraId="50D48E4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1.2</w:t>
      </w:r>
      <w:r>
        <w:rPr>
          <w:rFonts w:hint="default" w:ascii="仿宋_GB2312" w:hAnsi="Times New Roman" w:eastAsia="仿宋_GB2312" w:cs="仿宋_GB2312"/>
          <w:color w:val="auto"/>
          <w:kern w:val="2"/>
          <w:sz w:val="32"/>
          <w:szCs w:val="32"/>
          <w:lang w:val="en-US" w:eastAsia="zh-CN" w:bidi="ar"/>
        </w:rPr>
        <w:t>因甲方违约导致合同解除的，甲方应向乙方支付违约金，违约金</w:t>
      </w: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，同时还应承担乙方的</w:t>
      </w:r>
      <w:r>
        <w:rPr>
          <w:rFonts w:hint="eastAsia" w:ascii="仿宋_GB2312" w:hAnsi="Times New Roman" w:eastAsia="仿宋_GB2312" w:cs="仿宋_GB2312"/>
          <w:color w:val="auto"/>
          <w:kern w:val="2"/>
          <w:sz w:val="32"/>
          <w:szCs w:val="32"/>
          <w:lang w:val="en-US" w:eastAsia="zh-CN" w:bidi="ar"/>
        </w:rPr>
        <w:t>实际</w:t>
      </w:r>
      <w:r>
        <w:rPr>
          <w:rFonts w:hint="default" w:ascii="仿宋_GB2312" w:hAnsi="Times New Roman" w:eastAsia="仿宋_GB2312" w:cs="仿宋_GB2312"/>
          <w:color w:val="auto"/>
          <w:kern w:val="2"/>
          <w:sz w:val="32"/>
          <w:szCs w:val="32"/>
          <w:lang w:val="en-US" w:eastAsia="zh-CN" w:bidi="ar"/>
        </w:rPr>
        <w:t>经济损失。</w:t>
      </w:r>
    </w:p>
    <w:p w14:paraId="2B1EC83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320" w:firstLineChars="100"/>
        <w:jc w:val="both"/>
        <w:textAlignment w:val="auto"/>
        <w:outlineLvl w:val="9"/>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1.3 因甲方原因导致食材不符合食品安全的要求，造成的相</w:t>
      </w:r>
    </w:p>
    <w:p w14:paraId="0977B4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0" w:leftChars="0" w:right="0" w:firstLine="0" w:firstLineChars="0"/>
        <w:jc w:val="both"/>
        <w:textAlignment w:val="auto"/>
        <w:outlineLvl w:val="9"/>
        <w:rPr>
          <w:rFonts w:hint="default"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关后果由甲方承担。</w:t>
      </w:r>
    </w:p>
    <w:p w14:paraId="27AA5AB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90" w:lineRule="exact"/>
        <w:ind w:left="298" w:leftChars="142" w:right="0" w:firstLine="320" w:firstLineChars="100"/>
        <w:jc w:val="both"/>
        <w:textAlignment w:val="auto"/>
        <w:outlineLvl w:val="9"/>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2.乙</w:t>
      </w:r>
      <w:r>
        <w:rPr>
          <w:rFonts w:hint="default" w:ascii="仿宋_GB2312" w:hAnsi="Times New Roman" w:eastAsia="仿宋_GB2312" w:cs="仿宋_GB2312"/>
          <w:color w:val="auto"/>
          <w:kern w:val="2"/>
          <w:sz w:val="32"/>
          <w:szCs w:val="32"/>
          <w:lang w:val="en-US" w:eastAsia="zh-CN" w:bidi="ar"/>
        </w:rPr>
        <w:t>方</w:t>
      </w:r>
      <w:r>
        <w:rPr>
          <w:rFonts w:hint="eastAsia" w:ascii="仿宋_GB2312" w:hAnsi="Times New Roman" w:eastAsia="仿宋_GB2312" w:cs="仿宋_GB2312"/>
          <w:color w:val="auto"/>
          <w:kern w:val="2"/>
          <w:sz w:val="32"/>
          <w:szCs w:val="32"/>
          <w:lang w:val="en-US" w:eastAsia="zh-CN" w:bidi="ar"/>
        </w:rPr>
        <w:t>违约责任</w:t>
      </w:r>
    </w:p>
    <w:p w14:paraId="04D422AF">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2.</w:t>
      </w:r>
      <w:r>
        <w:rPr>
          <w:rFonts w:hint="eastAsia" w:ascii="仿宋_GB2312" w:hAnsi="Times New Roman" w:eastAsia="仿宋_GB2312" w:cs="仿宋_GB2312"/>
          <w:color w:val="auto"/>
          <w:kern w:val="2"/>
          <w:sz w:val="32"/>
          <w:szCs w:val="32"/>
          <w:lang w:val="en-US" w:eastAsia="zh-CN" w:bidi="ar"/>
        </w:rPr>
        <w:t>1</w:t>
      </w:r>
      <w:r>
        <w:rPr>
          <w:rFonts w:hint="default" w:ascii="仿宋_GB2312" w:hAnsi="Times New Roman" w:eastAsia="仿宋_GB2312" w:cs="仿宋_GB2312"/>
          <w:color w:val="auto"/>
          <w:kern w:val="2"/>
          <w:sz w:val="32"/>
          <w:szCs w:val="32"/>
          <w:lang w:val="en-US" w:eastAsia="zh-CN" w:bidi="ar"/>
        </w:rPr>
        <w:t>乙方在有关部门执法检查中，因存在食品安全、安全生产问题被通报或者被新闻媒体曝光，损害学校声誉的，</w:t>
      </w:r>
      <w:r>
        <w:rPr>
          <w:rFonts w:hint="eastAsia" w:ascii="仿宋_GB2312" w:hAnsi="Times New Roman" w:eastAsia="仿宋_GB2312" w:cs="仿宋_GB2312"/>
          <w:color w:val="auto"/>
          <w:kern w:val="2"/>
          <w:sz w:val="32"/>
          <w:szCs w:val="32"/>
          <w:lang w:val="en-US" w:eastAsia="zh-CN" w:bidi="ar"/>
        </w:rPr>
        <w:t>甲方有权不支付考核费用</w:t>
      </w:r>
      <w:r>
        <w:rPr>
          <w:rFonts w:hint="default" w:ascii="仿宋_GB2312" w:hAnsi="Times New Roman" w:eastAsia="仿宋_GB2312" w:cs="仿宋_GB2312"/>
          <w:color w:val="auto"/>
          <w:kern w:val="2"/>
          <w:sz w:val="32"/>
          <w:szCs w:val="32"/>
          <w:lang w:val="en-US" w:eastAsia="zh-CN" w:bidi="ar"/>
        </w:rPr>
        <w:t>，并需要承担相应的法律责任和</w:t>
      </w:r>
      <w:r>
        <w:rPr>
          <w:rFonts w:hint="eastAsia" w:ascii="仿宋_GB2312" w:hAnsi="Times New Roman" w:eastAsia="仿宋_GB2312" w:cs="仿宋_GB2312"/>
          <w:color w:val="auto"/>
          <w:kern w:val="2"/>
          <w:sz w:val="32"/>
          <w:szCs w:val="32"/>
          <w:lang w:val="en-US" w:eastAsia="zh-CN" w:bidi="ar"/>
        </w:rPr>
        <w:t>相应</w:t>
      </w:r>
      <w:r>
        <w:rPr>
          <w:rFonts w:hint="default" w:ascii="仿宋_GB2312" w:hAnsi="Times New Roman" w:eastAsia="仿宋_GB2312" w:cs="仿宋_GB2312"/>
          <w:color w:val="auto"/>
          <w:kern w:val="2"/>
          <w:sz w:val="32"/>
          <w:szCs w:val="32"/>
          <w:lang w:val="en-US" w:eastAsia="zh-CN" w:bidi="ar"/>
        </w:rPr>
        <w:t>的经济责任，甲方根据侵害情况有权决定是否解除合同。</w:t>
      </w:r>
    </w:p>
    <w:p w14:paraId="31FD2C84">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eastAsia" w:ascii="仿宋_GB2312" w:hAnsi="Times New Roman" w:eastAsia="仿宋_GB2312" w:cs="仿宋_GB2312"/>
          <w:color w:val="auto"/>
          <w:kern w:val="2"/>
          <w:sz w:val="32"/>
          <w:szCs w:val="32"/>
          <w:lang w:val="en-US" w:eastAsia="zh-CN" w:bidi="ar"/>
        </w:rPr>
        <w:t xml:space="preserve">2.2 </w:t>
      </w:r>
      <w:r>
        <w:rPr>
          <w:rFonts w:hint="default" w:ascii="仿宋_GB2312" w:hAnsi="Times New Roman" w:eastAsia="仿宋_GB2312" w:cs="仿宋_GB2312"/>
          <w:color w:val="auto"/>
          <w:kern w:val="2"/>
          <w:sz w:val="32"/>
          <w:szCs w:val="32"/>
          <w:lang w:val="en-US" w:eastAsia="zh-CN" w:bidi="ar"/>
        </w:rPr>
        <w:t>因乙方违约导致合同解除的，则</w:t>
      </w:r>
      <w:r>
        <w:rPr>
          <w:rFonts w:hint="eastAsia" w:ascii="仿宋_GB2312" w:hAnsi="Times New Roman" w:eastAsia="仿宋_GB2312" w:cs="仿宋_GB2312"/>
          <w:color w:val="auto"/>
          <w:kern w:val="2"/>
          <w:sz w:val="32"/>
          <w:szCs w:val="32"/>
          <w:lang w:val="en-US" w:eastAsia="zh-CN" w:bidi="ar"/>
        </w:rPr>
        <w:t>甲方</w:t>
      </w:r>
      <w:r>
        <w:rPr>
          <w:rFonts w:hint="default" w:ascii="仿宋_GB2312" w:hAnsi="Times New Roman" w:eastAsia="仿宋_GB2312" w:cs="仿宋_GB2312"/>
          <w:color w:val="auto"/>
          <w:kern w:val="2"/>
          <w:sz w:val="32"/>
          <w:szCs w:val="32"/>
          <w:lang w:val="en-US" w:eastAsia="zh-CN" w:bidi="ar"/>
        </w:rPr>
        <w:t>不予</w:t>
      </w:r>
      <w:r>
        <w:rPr>
          <w:rFonts w:hint="eastAsia" w:ascii="仿宋_GB2312" w:hAnsi="Times New Roman" w:eastAsia="仿宋_GB2312" w:cs="仿宋_GB2312"/>
          <w:color w:val="auto"/>
          <w:kern w:val="2"/>
          <w:sz w:val="32"/>
          <w:szCs w:val="32"/>
          <w:lang w:val="en-US" w:eastAsia="zh-CN" w:bidi="ar"/>
        </w:rPr>
        <w:t>支付考核费用</w:t>
      </w:r>
      <w:r>
        <w:rPr>
          <w:rFonts w:hint="default" w:ascii="仿宋_GB2312" w:hAnsi="Times New Roman" w:eastAsia="仿宋_GB2312" w:cs="仿宋_GB2312"/>
          <w:color w:val="auto"/>
          <w:kern w:val="2"/>
          <w:sz w:val="32"/>
          <w:szCs w:val="32"/>
          <w:lang w:val="en-US" w:eastAsia="zh-CN" w:bidi="ar"/>
        </w:rPr>
        <w:t>，乙方还应向甲方支付违约金</w:t>
      </w: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，违约金不足以补偿甲方损失的，按实际损失赔偿。</w:t>
      </w:r>
    </w:p>
    <w:p w14:paraId="7C5E992B">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20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bidi="ar"/>
        </w:rPr>
        <w:t>十</w:t>
      </w:r>
      <w:r>
        <w:rPr>
          <w:rFonts w:hint="eastAsia" w:ascii="黑体" w:hAnsi="黑体" w:eastAsia="黑体" w:cs="黑体"/>
          <w:b w:val="0"/>
          <w:color w:val="auto"/>
          <w:kern w:val="2"/>
          <w:sz w:val="32"/>
          <w:szCs w:val="32"/>
          <w:lang w:eastAsia="zh-CN" w:bidi="ar"/>
        </w:rPr>
        <w:t>一</w:t>
      </w:r>
      <w:r>
        <w:rPr>
          <w:rFonts w:hint="eastAsia" w:ascii="黑体" w:hAnsi="黑体" w:eastAsia="黑体" w:cs="黑体"/>
          <w:b w:val="0"/>
          <w:color w:val="auto"/>
          <w:kern w:val="2"/>
          <w:sz w:val="32"/>
          <w:szCs w:val="32"/>
          <w:lang w:bidi="ar"/>
        </w:rPr>
        <w:t>、保密条款</w:t>
      </w:r>
    </w:p>
    <w:p w14:paraId="5EB1B8E1">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b w:val="0"/>
          <w:color w:val="auto"/>
          <w:kern w:val="2"/>
          <w:sz w:val="32"/>
          <w:szCs w:val="32"/>
        </w:rPr>
      </w:pPr>
      <w:r>
        <w:rPr>
          <w:rFonts w:hint="default" w:ascii="仿宋_GB2312" w:eastAsia="仿宋_GB2312" w:cs="仿宋_GB2312"/>
          <w:b w:val="0"/>
          <w:color w:val="auto"/>
          <w:kern w:val="2"/>
          <w:sz w:val="32"/>
          <w:szCs w:val="32"/>
        </w:rPr>
        <w:t>甲乙双方应保守在缔结和履行合同过程中获知对方的</w:t>
      </w:r>
      <w:r>
        <w:rPr>
          <w:rFonts w:hint="eastAsia" w:ascii="仿宋_GB2312" w:eastAsia="仿宋_GB2312" w:cs="仿宋_GB2312"/>
          <w:b w:val="0"/>
          <w:color w:val="auto"/>
          <w:kern w:val="2"/>
          <w:sz w:val="32"/>
          <w:szCs w:val="32"/>
          <w:lang w:eastAsia="zh-CN"/>
        </w:rPr>
        <w:t>个人、师生信息以及</w:t>
      </w:r>
      <w:r>
        <w:rPr>
          <w:rFonts w:hint="default" w:ascii="仿宋_GB2312" w:eastAsia="仿宋_GB2312" w:cs="仿宋_GB2312"/>
          <w:b w:val="0"/>
          <w:color w:val="auto"/>
          <w:kern w:val="2"/>
          <w:sz w:val="32"/>
          <w:szCs w:val="32"/>
        </w:rPr>
        <w:t>内部保密信息，除甲乙双方履行合同义务的必要或有法律、法规规定应披露的之外，不得以任何方式向第三人披露和不正当使用，否则，应当赔偿因泄露保密信息给对方造成的损失。</w:t>
      </w:r>
    </w:p>
    <w:p w14:paraId="21C47F7E">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90" w:lineRule="exact"/>
        <w:ind w:left="0" w:right="0" w:firstLine="640" w:firstLineChars="200"/>
        <w:jc w:val="left"/>
        <w:textAlignment w:val="auto"/>
        <w:outlineLvl w:val="9"/>
        <w:rPr>
          <w:rFonts w:hint="eastAsia" w:ascii="黑体" w:hAnsi="黑体" w:eastAsia="黑体" w:cs="黑体"/>
          <w:b w:val="0"/>
          <w:color w:val="auto"/>
          <w:kern w:val="2"/>
          <w:sz w:val="32"/>
          <w:szCs w:val="32"/>
          <w:lang w:bidi="ar"/>
        </w:rPr>
      </w:pPr>
      <w:r>
        <w:rPr>
          <w:rFonts w:hint="eastAsia" w:ascii="黑体" w:hAnsi="黑体" w:eastAsia="黑体" w:cs="黑体"/>
          <w:b w:val="0"/>
          <w:color w:val="auto"/>
          <w:kern w:val="2"/>
          <w:sz w:val="32"/>
          <w:szCs w:val="32"/>
          <w:lang w:bidi="ar"/>
        </w:rPr>
        <w:t>十</w:t>
      </w:r>
      <w:r>
        <w:rPr>
          <w:rFonts w:hint="eastAsia" w:ascii="黑体" w:hAnsi="黑体" w:eastAsia="黑体" w:cs="黑体"/>
          <w:b w:val="0"/>
          <w:color w:val="auto"/>
          <w:kern w:val="2"/>
          <w:sz w:val="32"/>
          <w:szCs w:val="32"/>
          <w:lang w:eastAsia="zh-CN" w:bidi="ar"/>
        </w:rPr>
        <w:t>二</w:t>
      </w:r>
      <w:r>
        <w:rPr>
          <w:rFonts w:hint="eastAsia" w:ascii="黑体" w:hAnsi="黑体" w:eastAsia="黑体" w:cs="黑体"/>
          <w:b w:val="0"/>
          <w:color w:val="auto"/>
          <w:kern w:val="2"/>
          <w:sz w:val="32"/>
          <w:szCs w:val="32"/>
          <w:lang w:bidi="ar"/>
        </w:rPr>
        <w:t>、考核</w:t>
      </w:r>
    </w:p>
    <w:p w14:paraId="0C5D97FD">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b/>
          <w:color w:val="auto"/>
          <w:kern w:val="0"/>
          <w:sz w:val="32"/>
          <w:szCs w:val="32"/>
        </w:rPr>
      </w:pPr>
      <w:r>
        <w:rPr>
          <w:rFonts w:hint="default" w:ascii="仿宋_GB2312" w:eastAsia="仿宋_GB2312" w:cs="仿宋_GB2312"/>
          <w:color w:val="auto"/>
          <w:kern w:val="2"/>
          <w:sz w:val="32"/>
          <w:szCs w:val="32"/>
        </w:rPr>
        <w:t>考核具体内容由甲方乙方共同协商制定（详见附件）。</w:t>
      </w:r>
    </w:p>
    <w:p w14:paraId="7AC60C3F">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90" w:lineRule="exact"/>
        <w:ind w:left="0" w:right="0" w:firstLine="640" w:firstLineChars="200"/>
        <w:jc w:val="left"/>
        <w:textAlignment w:val="auto"/>
        <w:outlineLvl w:val="9"/>
        <w:rPr>
          <w:rFonts w:hint="eastAsia" w:ascii="黑体" w:hAnsi="黑体" w:eastAsia="黑体" w:cs="黑体"/>
          <w:b w:val="0"/>
          <w:color w:val="auto"/>
          <w:kern w:val="2"/>
          <w:sz w:val="32"/>
          <w:szCs w:val="32"/>
        </w:rPr>
      </w:pPr>
      <w:r>
        <w:rPr>
          <w:rFonts w:hint="eastAsia" w:ascii="黑体" w:hAnsi="黑体" w:eastAsia="黑体" w:cs="黑体"/>
          <w:b w:val="0"/>
          <w:color w:val="auto"/>
          <w:kern w:val="2"/>
          <w:sz w:val="32"/>
          <w:szCs w:val="32"/>
          <w:lang w:val="en-US" w:eastAsia="zh-CN" w:bidi="ar"/>
        </w:rPr>
        <w:t>十三、争议解决</w:t>
      </w:r>
    </w:p>
    <w:p w14:paraId="4708C5EF">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因本合同相关事项发生的纠纷，应通过协商解决。如协商不成，可按以下第</w:t>
      </w: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种方式解决：</w:t>
      </w:r>
    </w:p>
    <w:p w14:paraId="54AF0D4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640" w:firstLineChars="200"/>
        <w:jc w:val="both"/>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1.向</w:t>
      </w: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仲裁委员会申请仲裁。</w:t>
      </w:r>
    </w:p>
    <w:p w14:paraId="234E1718">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640" w:firstLineChars="200"/>
        <w:jc w:val="both"/>
        <w:textAlignment w:val="auto"/>
        <w:outlineLvl w:val="9"/>
        <w:rPr>
          <w:rFonts w:hint="default" w:ascii="仿宋_GB2312" w:eastAsia="仿宋_GB2312" w:cs="仿宋_GB2312"/>
          <w:b/>
          <w:color w:val="auto"/>
          <w:kern w:val="2"/>
          <w:sz w:val="32"/>
          <w:szCs w:val="32"/>
        </w:rPr>
      </w:pPr>
      <w:r>
        <w:rPr>
          <w:rFonts w:hint="default" w:ascii="仿宋_GB2312" w:hAnsi="Times New Roman" w:eastAsia="仿宋_GB2312" w:cs="仿宋_GB2312"/>
          <w:color w:val="auto"/>
          <w:kern w:val="2"/>
          <w:sz w:val="32"/>
          <w:szCs w:val="32"/>
          <w:lang w:val="en-US" w:eastAsia="zh-CN" w:bidi="ar"/>
        </w:rPr>
        <w:t>2.依法向</w:t>
      </w:r>
      <w:r>
        <w:rPr>
          <w:rFonts w:hint="default" w:ascii="仿宋_GB2312" w:hAnsi="Times New Roman" w:eastAsia="仿宋_GB2312" w:cs="仿宋_GB2312"/>
          <w:color w:val="auto"/>
          <w:kern w:val="2"/>
          <w:sz w:val="32"/>
          <w:szCs w:val="32"/>
          <w:u w:val="single"/>
          <w:lang w:val="en-US" w:eastAsia="zh-CN" w:bidi="ar"/>
        </w:rPr>
        <w:t xml:space="preserve">           </w:t>
      </w:r>
      <w:r>
        <w:rPr>
          <w:rFonts w:hint="default" w:ascii="仿宋_GB2312" w:hAnsi="Times New Roman" w:eastAsia="仿宋_GB2312" w:cs="仿宋_GB2312"/>
          <w:color w:val="auto"/>
          <w:kern w:val="2"/>
          <w:sz w:val="32"/>
          <w:szCs w:val="32"/>
          <w:lang w:val="en-US" w:eastAsia="zh-CN" w:bidi="ar"/>
        </w:rPr>
        <w:t>人民法院起诉。</w:t>
      </w:r>
    </w:p>
    <w:p w14:paraId="35877628">
      <w:pPr>
        <w:pStyle w:val="24"/>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b/>
          <w:color w:val="auto"/>
          <w:kern w:val="2"/>
          <w:sz w:val="32"/>
          <w:szCs w:val="32"/>
        </w:rPr>
      </w:pPr>
      <w:r>
        <w:rPr>
          <w:rFonts w:hint="default" w:ascii="仿宋_GB2312" w:eastAsia="仿宋_GB2312" w:cs="仿宋_GB2312"/>
          <w:b w:val="0"/>
          <w:color w:val="auto"/>
          <w:kern w:val="2"/>
          <w:sz w:val="32"/>
          <w:szCs w:val="32"/>
        </w:rPr>
        <w:t>在诉讼或仲裁期间，本合同不涉及争议的条款仍然有效，双方应继续履行。</w:t>
      </w:r>
    </w:p>
    <w:p w14:paraId="5FD66638">
      <w:pPr>
        <w:pStyle w:val="24"/>
        <w:keepNext w:val="0"/>
        <w:keepLines w:val="0"/>
        <w:pageBreakBefore w:val="0"/>
        <w:widowControl/>
        <w:kinsoku/>
        <w:overflowPunct/>
        <w:topLinePunct w:val="0"/>
        <w:autoSpaceDN/>
        <w:bidi w:val="0"/>
        <w:adjustRightInd/>
        <w:spacing w:before="0" w:beforeLines="0" w:beforeAutospacing="0" w:after="0" w:afterLines="0" w:afterAutospacing="0" w:line="590" w:lineRule="exact"/>
        <w:ind w:left="0" w:right="0" w:firstLine="643" w:firstLineChars="200"/>
        <w:textAlignment w:val="auto"/>
        <w:outlineLvl w:val="9"/>
        <w:rPr>
          <w:rFonts w:hint="default" w:ascii="仿宋_GB2312" w:eastAsia="仿宋_GB2312" w:cs="仿宋_GB2312"/>
          <w:b/>
          <w:color w:val="auto"/>
          <w:kern w:val="2"/>
          <w:sz w:val="32"/>
          <w:szCs w:val="32"/>
        </w:rPr>
      </w:pPr>
      <w:r>
        <w:rPr>
          <w:rFonts w:hint="default" w:ascii="仿宋_GB2312" w:eastAsia="仿宋_GB2312" w:cs="仿宋_GB2312"/>
          <w:b/>
          <w:color w:val="auto"/>
          <w:kern w:val="2"/>
          <w:sz w:val="32"/>
          <w:szCs w:val="32"/>
        </w:rPr>
        <w:t>十五、其他</w:t>
      </w:r>
    </w:p>
    <w:p w14:paraId="55D00681">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b/>
          <w:color w:val="auto"/>
          <w:kern w:val="2"/>
          <w:sz w:val="32"/>
          <w:szCs w:val="32"/>
        </w:rPr>
      </w:pPr>
      <w:r>
        <w:rPr>
          <w:rFonts w:hint="default" w:ascii="仿宋_GB2312" w:eastAsia="仿宋_GB2312" w:cs="仿宋_GB2312"/>
          <w:color w:val="auto"/>
          <w:kern w:val="2"/>
          <w:sz w:val="32"/>
          <w:szCs w:val="32"/>
        </w:rPr>
        <w:t>1.本合同在</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签订。</w:t>
      </w:r>
    </w:p>
    <w:p w14:paraId="19CFBA1E">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90" w:lineRule="exact"/>
        <w:ind w:left="0" w:right="0" w:firstLine="640" w:firstLineChars="200"/>
        <w:textAlignment w:val="auto"/>
        <w:outlineLvl w:val="9"/>
        <w:rPr>
          <w:rFonts w:hint="default" w:ascii="Times New Roman" w:hAnsi="Times New Roman" w:eastAsia="仿宋_GB2312" w:cs="Times New Roman"/>
          <w:b w:val="0"/>
          <w:color w:val="auto"/>
          <w:kern w:val="2"/>
          <w:sz w:val="32"/>
          <w:szCs w:val="32"/>
        </w:rPr>
      </w:pPr>
      <w:r>
        <w:rPr>
          <w:rFonts w:hint="default" w:ascii="仿宋_GB2312" w:eastAsia="仿宋_GB2312" w:cs="仿宋_GB2312"/>
          <w:b w:val="0"/>
          <w:color w:val="auto"/>
          <w:kern w:val="2"/>
          <w:sz w:val="32"/>
          <w:szCs w:val="32"/>
        </w:rPr>
        <w:t>2.本合</w:t>
      </w:r>
      <w:r>
        <w:rPr>
          <w:rFonts w:hint="default" w:ascii="Times New Roman" w:hAnsi="Times New Roman" w:eastAsia="仿宋_GB2312" w:cs="Times New Roman"/>
          <w:b w:val="0"/>
          <w:color w:val="auto"/>
          <w:kern w:val="2"/>
          <w:sz w:val="32"/>
          <w:szCs w:val="32"/>
        </w:rPr>
        <w:t>同于</w:t>
      </w:r>
      <w:r>
        <w:rPr>
          <w:rFonts w:hint="default" w:ascii="Times New Roman" w:hAnsi="Times New Roman" w:eastAsia="仿宋_GB2312" w:cs="Times New Roman"/>
          <w:b w:val="0"/>
          <w:color w:val="auto"/>
          <w:kern w:val="2"/>
          <w:sz w:val="32"/>
          <w:szCs w:val="32"/>
          <w:u w:val="single"/>
        </w:rPr>
        <w:t xml:space="preserve">       </w:t>
      </w:r>
      <w:r>
        <w:rPr>
          <w:rFonts w:hint="default" w:ascii="Times New Roman" w:hAnsi="Times New Roman" w:eastAsia="仿宋_GB2312" w:cs="Times New Roman"/>
          <w:b w:val="0"/>
          <w:color w:val="auto"/>
          <w:kern w:val="2"/>
          <w:sz w:val="32"/>
          <w:szCs w:val="32"/>
        </w:rPr>
        <w:t>年</w:t>
      </w:r>
      <w:r>
        <w:rPr>
          <w:rFonts w:hint="default" w:ascii="Times New Roman" w:hAnsi="Times New Roman" w:eastAsia="仿宋_GB2312" w:cs="Times New Roman"/>
          <w:b w:val="0"/>
          <w:color w:val="auto"/>
          <w:kern w:val="2"/>
          <w:sz w:val="32"/>
          <w:szCs w:val="32"/>
          <w:u w:val="single"/>
        </w:rPr>
        <w:t xml:space="preserve">    </w:t>
      </w:r>
      <w:r>
        <w:rPr>
          <w:rFonts w:hint="default" w:ascii="Times New Roman" w:hAnsi="Times New Roman" w:eastAsia="仿宋_GB2312" w:cs="Times New Roman"/>
          <w:b w:val="0"/>
          <w:color w:val="auto"/>
          <w:kern w:val="2"/>
          <w:sz w:val="32"/>
          <w:szCs w:val="32"/>
        </w:rPr>
        <w:t>月</w:t>
      </w:r>
      <w:r>
        <w:rPr>
          <w:rFonts w:hint="default" w:ascii="Times New Roman" w:hAnsi="Times New Roman" w:eastAsia="仿宋_GB2312" w:cs="Times New Roman"/>
          <w:b w:val="0"/>
          <w:color w:val="auto"/>
          <w:kern w:val="2"/>
          <w:sz w:val="32"/>
          <w:szCs w:val="32"/>
          <w:u w:val="single"/>
        </w:rPr>
        <w:t xml:space="preserve">    </w:t>
      </w:r>
      <w:r>
        <w:rPr>
          <w:rFonts w:hint="default" w:ascii="Times New Roman" w:hAnsi="Times New Roman" w:eastAsia="仿宋_GB2312" w:cs="Times New Roman"/>
          <w:b w:val="0"/>
          <w:color w:val="auto"/>
          <w:kern w:val="2"/>
          <w:sz w:val="32"/>
          <w:szCs w:val="32"/>
        </w:rPr>
        <w:t>日签订。</w:t>
      </w:r>
    </w:p>
    <w:p w14:paraId="6145D25C">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3.合同经双方法定代表人或授权代表签字并加盖单位公章后生效。</w:t>
      </w:r>
    </w:p>
    <w:p w14:paraId="54568C19">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4.本合同一式</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份，甲乙双方各执</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份，甲方主管部门教育局一份备案。</w:t>
      </w:r>
    </w:p>
    <w:p w14:paraId="2C42FC13">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 xml:space="preserve"> </w:t>
      </w:r>
    </w:p>
    <w:p w14:paraId="122A55F4">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 xml:space="preserve">甲方：（公章）               乙方：（公章） </w:t>
      </w:r>
    </w:p>
    <w:p w14:paraId="20B4D35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地址：</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     地址：</w:t>
      </w:r>
      <w:r>
        <w:rPr>
          <w:rFonts w:hint="default" w:ascii="仿宋_GB2312" w:eastAsia="仿宋_GB2312" w:cs="仿宋_GB2312"/>
          <w:color w:val="auto"/>
          <w:kern w:val="2"/>
          <w:sz w:val="32"/>
          <w:szCs w:val="32"/>
          <w:u w:val="single"/>
        </w:rPr>
        <w:t xml:space="preserve">                  </w:t>
      </w:r>
    </w:p>
    <w:p w14:paraId="1455147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法定代表人：</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     法定代表人：</w:t>
      </w:r>
      <w:r>
        <w:rPr>
          <w:rFonts w:hint="default" w:ascii="仿宋_GB2312" w:eastAsia="仿宋_GB2312" w:cs="仿宋_GB2312"/>
          <w:color w:val="auto"/>
          <w:kern w:val="2"/>
          <w:sz w:val="32"/>
          <w:szCs w:val="32"/>
          <w:u w:val="single"/>
        </w:rPr>
        <w:t xml:space="preserve">                  </w:t>
      </w:r>
    </w:p>
    <w:p w14:paraId="36086D2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委托代理人：</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     </w:t>
      </w:r>
      <w:r>
        <w:rPr>
          <w:rFonts w:hint="default" w:ascii="仿宋_GB2312" w:eastAsia="仿宋_GB2312" w:cs="仿宋_GB2312"/>
          <w:color w:val="auto"/>
          <w:kern w:val="0"/>
          <w:sz w:val="32"/>
          <w:szCs w:val="32"/>
        </w:rPr>
        <w:t>委托代理人</w:t>
      </w:r>
      <w:r>
        <w:rPr>
          <w:rFonts w:hint="default" w:ascii="仿宋_GB2312" w:eastAsia="仿宋_GB2312" w:cs="仿宋_GB2312"/>
          <w:color w:val="auto"/>
          <w:kern w:val="2"/>
          <w:sz w:val="32"/>
          <w:szCs w:val="32"/>
        </w:rPr>
        <w:t>：</w:t>
      </w:r>
      <w:r>
        <w:rPr>
          <w:rFonts w:hint="default" w:ascii="仿宋_GB2312" w:eastAsia="仿宋_GB2312" w:cs="仿宋_GB2312"/>
          <w:color w:val="auto"/>
          <w:kern w:val="2"/>
          <w:sz w:val="32"/>
          <w:szCs w:val="32"/>
          <w:u w:val="single"/>
        </w:rPr>
        <w:t xml:space="preserve">            </w:t>
      </w:r>
    </w:p>
    <w:p w14:paraId="72921FD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联系方式：</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     联系方式：</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 </w:t>
      </w:r>
    </w:p>
    <w:p w14:paraId="4025650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2"/>
          <w:sz w:val="32"/>
          <w:szCs w:val="32"/>
        </w:rPr>
      </w:pPr>
      <w:r>
        <w:rPr>
          <w:rFonts w:hint="default" w:ascii="仿宋_GB2312" w:eastAsia="仿宋_GB2312" w:cs="仿宋_GB2312"/>
          <w:color w:val="auto"/>
          <w:kern w:val="2"/>
          <w:sz w:val="32"/>
          <w:szCs w:val="32"/>
        </w:rPr>
        <w:t>账户：</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     账户：</w:t>
      </w:r>
      <w:r>
        <w:rPr>
          <w:rFonts w:hint="default" w:ascii="仿宋_GB2312" w:eastAsia="仿宋_GB2312" w:cs="仿宋_GB2312"/>
          <w:color w:val="auto"/>
          <w:kern w:val="2"/>
          <w:sz w:val="32"/>
          <w:szCs w:val="32"/>
          <w:u w:val="single"/>
        </w:rPr>
        <w:t xml:space="preserve">                  </w:t>
      </w:r>
    </w:p>
    <w:p w14:paraId="65C82B0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firstLine="640" w:firstLineChars="200"/>
        <w:textAlignment w:val="auto"/>
        <w:outlineLvl w:val="9"/>
        <w:rPr>
          <w:rFonts w:hint="default" w:ascii="仿宋_GB2312" w:eastAsia="仿宋_GB2312" w:cs="仿宋_GB2312"/>
          <w:color w:val="auto"/>
          <w:kern w:val="0"/>
          <w:sz w:val="32"/>
          <w:szCs w:val="32"/>
        </w:rPr>
      </w:pPr>
      <w:r>
        <w:rPr>
          <w:rFonts w:hint="default" w:ascii="仿宋_GB2312" w:eastAsia="仿宋_GB2312" w:cs="仿宋_GB2312"/>
          <w:color w:val="auto"/>
          <w:kern w:val="2"/>
          <w:sz w:val="32"/>
          <w:szCs w:val="32"/>
        </w:rPr>
        <w:t>开户行：</w:t>
      </w:r>
      <w:r>
        <w:rPr>
          <w:rFonts w:hint="default" w:ascii="仿宋_GB2312" w:eastAsia="仿宋_GB2312" w:cs="仿宋_GB2312"/>
          <w:color w:val="auto"/>
          <w:kern w:val="2"/>
          <w:sz w:val="32"/>
          <w:szCs w:val="32"/>
          <w:u w:val="single"/>
        </w:rPr>
        <w:t xml:space="preserve">                </w:t>
      </w:r>
      <w:r>
        <w:rPr>
          <w:rFonts w:hint="default" w:ascii="仿宋_GB2312" w:eastAsia="仿宋_GB2312" w:cs="仿宋_GB2312"/>
          <w:color w:val="auto"/>
          <w:kern w:val="2"/>
          <w:sz w:val="32"/>
          <w:szCs w:val="32"/>
        </w:rPr>
        <w:t xml:space="preserve">     开户行：</w:t>
      </w:r>
      <w:r>
        <w:rPr>
          <w:rFonts w:hint="default" w:ascii="仿宋_GB2312" w:eastAsia="仿宋_GB2312" w:cs="仿宋_GB2312"/>
          <w:color w:val="auto"/>
          <w:kern w:val="2"/>
          <w:sz w:val="32"/>
          <w:szCs w:val="32"/>
          <w:u w:val="single"/>
        </w:rPr>
        <w:t xml:space="preserve">                 </w:t>
      </w:r>
    </w:p>
    <w:p w14:paraId="422892A4">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default" w:ascii="仿宋_GB2312" w:eastAsia="仿宋_GB2312" w:cs="仿宋_GB2312"/>
          <w:color w:val="auto"/>
          <w:kern w:val="0"/>
          <w:sz w:val="32"/>
          <w:szCs w:val="32"/>
        </w:rPr>
      </w:pPr>
      <w:r>
        <w:rPr>
          <w:rFonts w:hint="default" w:ascii="仿宋_GB2312" w:eastAsia="仿宋_GB2312" w:cs="仿宋_GB2312"/>
          <w:color w:val="auto"/>
          <w:kern w:val="0"/>
          <w:sz w:val="32"/>
          <w:szCs w:val="32"/>
        </w:rPr>
        <w:t xml:space="preserve"> </w:t>
      </w:r>
    </w:p>
    <w:p w14:paraId="4D975536">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default" w:ascii="仿宋_GB2312" w:hAnsi="Times New Roman" w:eastAsia="仿宋_GB2312" w:cs="仿宋_GB2312"/>
          <w:b/>
          <w:color w:val="auto"/>
          <w:kern w:val="2"/>
          <w:sz w:val="32"/>
          <w:szCs w:val="32"/>
          <w:lang w:val="en-US" w:eastAsia="zh-CN" w:bidi="ar"/>
        </w:rPr>
      </w:pPr>
    </w:p>
    <w:p w14:paraId="1E795EE6">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default" w:ascii="仿宋_GB2312" w:hAnsi="Times New Roman" w:eastAsia="仿宋_GB2312" w:cs="仿宋_GB2312"/>
          <w:b/>
          <w:color w:val="auto"/>
          <w:kern w:val="2"/>
          <w:sz w:val="32"/>
          <w:szCs w:val="32"/>
          <w:lang w:val="en-US" w:eastAsia="zh-CN" w:bidi="ar"/>
        </w:rPr>
      </w:pPr>
    </w:p>
    <w:p w14:paraId="2370DBBA">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90" w:lineRule="exact"/>
        <w:ind w:left="0" w:leftChars="0" w:right="0" w:firstLine="0" w:firstLineChars="0"/>
        <w:textAlignment w:val="auto"/>
        <w:outlineLvl w:val="9"/>
        <w:rPr>
          <w:rFonts w:hint="default" w:ascii="仿宋_GB2312" w:eastAsia="仿宋_GB2312" w:cs="仿宋_GB2312"/>
          <w:b/>
          <w:color w:val="auto"/>
          <w:kern w:val="2"/>
          <w:sz w:val="32"/>
          <w:szCs w:val="32"/>
        </w:rPr>
      </w:pPr>
      <w:r>
        <w:rPr>
          <w:rFonts w:hint="default" w:ascii="仿宋_GB2312" w:hAnsi="Times New Roman" w:eastAsia="仿宋_GB2312" w:cs="仿宋_GB2312"/>
          <w:b/>
          <w:color w:val="auto"/>
          <w:kern w:val="2"/>
          <w:sz w:val="32"/>
          <w:szCs w:val="32"/>
          <w:lang w:val="en-US" w:eastAsia="zh-CN" w:bidi="ar"/>
        </w:rPr>
        <w:t>附件</w:t>
      </w:r>
    </w:p>
    <w:p w14:paraId="78E7BA48">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960" w:firstLineChars="300"/>
        <w:jc w:val="left"/>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附件1：固定资产移交表</w:t>
      </w:r>
    </w:p>
    <w:p w14:paraId="4BA156F3">
      <w:pPr>
        <w:keepNext w:val="0"/>
        <w:keepLines w:val="0"/>
        <w:pageBreakBefore w:val="0"/>
        <w:widowControl w:val="0"/>
        <w:suppressLineNumbers w:val="0"/>
        <w:kinsoku/>
        <w:overflowPunct/>
        <w:topLinePunct w:val="0"/>
        <w:autoSpaceDN/>
        <w:bidi w:val="0"/>
        <w:adjustRightInd/>
        <w:spacing w:before="0" w:beforeAutospacing="0" w:after="0" w:afterAutospacing="0" w:line="590" w:lineRule="exact"/>
        <w:ind w:left="0" w:right="0" w:firstLine="960" w:firstLineChars="300"/>
        <w:jc w:val="left"/>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附件2：食堂考核</w:t>
      </w:r>
      <w:r>
        <w:rPr>
          <w:rFonts w:hint="eastAsia" w:ascii="仿宋_GB2312" w:hAnsi="Times New Roman" w:eastAsia="仿宋_GB2312" w:cs="仿宋_GB2312"/>
          <w:color w:val="auto"/>
          <w:kern w:val="2"/>
          <w:sz w:val="32"/>
          <w:szCs w:val="32"/>
          <w:lang w:val="en-US" w:eastAsia="zh-CN" w:bidi="ar"/>
        </w:rPr>
        <w:t>测评</w:t>
      </w:r>
      <w:r>
        <w:rPr>
          <w:rFonts w:hint="default" w:ascii="仿宋_GB2312" w:hAnsi="Times New Roman" w:eastAsia="仿宋_GB2312" w:cs="仿宋_GB2312"/>
          <w:color w:val="auto"/>
          <w:kern w:val="2"/>
          <w:sz w:val="32"/>
          <w:szCs w:val="32"/>
          <w:lang w:val="en-US" w:eastAsia="zh-CN" w:bidi="ar"/>
        </w:rPr>
        <w:t>办法</w:t>
      </w:r>
    </w:p>
    <w:p w14:paraId="64429770">
      <w:pPr>
        <w:keepNext w:val="0"/>
        <w:keepLines w:val="0"/>
        <w:pageBreakBefore w:val="0"/>
        <w:kinsoku/>
        <w:overflowPunct/>
        <w:topLinePunct w:val="0"/>
        <w:autoSpaceDN/>
        <w:bidi w:val="0"/>
        <w:adjustRightInd/>
        <w:spacing w:line="590" w:lineRule="exact"/>
        <w:textAlignment w:val="auto"/>
        <w:outlineLvl w:val="9"/>
        <w:rPr>
          <w:rFonts w:hint="default" w:ascii="仿宋_GB2312" w:eastAsia="仿宋_GB2312" w:cs="仿宋_GB2312"/>
          <w:color w:val="auto"/>
          <w:kern w:val="2"/>
          <w:sz w:val="32"/>
          <w:szCs w:val="32"/>
        </w:rPr>
        <w:sectPr>
          <w:footerReference r:id="rId10" w:type="default"/>
          <w:pgSz w:w="11906" w:h="16838"/>
          <w:pgMar w:top="680" w:right="1417" w:bottom="680" w:left="1417" w:header="851" w:footer="992" w:gutter="0"/>
          <w:paperSrc/>
          <w:cols w:space="0" w:num="1"/>
          <w:rtlGutter w:val="0"/>
          <w:docGrid w:type="lines" w:linePitch="312" w:charSpace="0"/>
        </w:sectPr>
      </w:pPr>
    </w:p>
    <w:p w14:paraId="34C2D84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textAlignment w:val="auto"/>
        <w:outlineLvl w:val="9"/>
        <w:rPr>
          <w:rFonts w:hint="default" w:ascii="仿宋_GB2312" w:eastAsia="仿宋_GB2312" w:cs="仿宋_GB2312"/>
          <w:color w:val="auto"/>
          <w:kern w:val="0"/>
          <w:sz w:val="32"/>
          <w:szCs w:val="32"/>
        </w:rPr>
      </w:pPr>
      <w:r>
        <w:rPr>
          <w:rFonts w:hint="eastAsia" w:ascii="黑体" w:hAnsi="黑体" w:eastAsia="黑体" w:cs="黑体"/>
          <w:color w:val="auto"/>
          <w:kern w:val="2"/>
          <w:sz w:val="32"/>
          <w:szCs w:val="32"/>
          <w:lang w:bidi="ar-SA"/>
        </w:rPr>
        <w:t>附件</w:t>
      </w:r>
    </w:p>
    <w:p w14:paraId="241F4DA8">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90" w:lineRule="exact"/>
        <w:ind w:left="0" w:right="0"/>
        <w:jc w:val="center"/>
        <w:textAlignment w:val="auto"/>
        <w:outlineLvl w:val="9"/>
        <w:rPr>
          <w:rFonts w:hint="eastAsia" w:ascii="方正小标宋_GBK" w:hAnsi="方正小标宋_GBK" w:eastAsia="方正小标宋_GBK" w:cs="方正小标宋_GBK"/>
          <w:color w:val="auto"/>
          <w:kern w:val="2"/>
          <w:sz w:val="32"/>
          <w:szCs w:val="32"/>
          <w:lang w:bidi="ar-SA"/>
        </w:rPr>
      </w:pPr>
      <w:r>
        <w:rPr>
          <w:rFonts w:hint="eastAsia" w:ascii="方正小标宋_GBK" w:hAnsi="方正小标宋_GBK" w:eastAsia="方正小标宋_GBK" w:cs="方正小标宋_GBK"/>
          <w:color w:val="auto"/>
          <w:kern w:val="2"/>
          <w:sz w:val="32"/>
          <w:szCs w:val="32"/>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104C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B0BDD1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甲方相关食堂设施、设备等</w:t>
            </w:r>
          </w:p>
        </w:tc>
      </w:tr>
      <w:tr w14:paraId="394C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22442A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F01EE5B">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ED08AF">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645CAC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A95C9A9">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F1C3ED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C84C1C4">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C159C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r>
              <w:rPr>
                <w:rFonts w:hint="default" w:ascii="仿宋_GB2312" w:hAnsi="Times New Roman" w:eastAsia="仿宋_GB2312" w:cs="仿宋_GB2312"/>
                <w:color w:val="auto"/>
                <w:kern w:val="2"/>
                <w:sz w:val="32"/>
                <w:szCs w:val="32"/>
                <w:lang w:val="en-US" w:eastAsia="zh-CN" w:bidi="ar"/>
              </w:rPr>
              <w:t>备注</w:t>
            </w:r>
          </w:p>
        </w:tc>
      </w:tr>
      <w:tr w14:paraId="417A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CF7DEA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E96C21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32BF1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E7EB32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9DCFAC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B35B5E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3BB048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AD5B069">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r>
      <w:tr w14:paraId="4643E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BB7121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2FFB04B">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439AE1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C9B64E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7F109D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3F827A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914C3C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E7369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r>
      <w:tr w14:paraId="2395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336213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1F78A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669144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63514B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499043F">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4744084">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EF0025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4287DD">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r>
      <w:tr w14:paraId="11A4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11C5F8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9F449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F7F9603">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AE3267C">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2E0CC6B">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711635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F8FC5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F24FB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r>
      <w:tr w14:paraId="7B8D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F015C0">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E33691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37642C7">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714846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099C2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342D5AF">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C2B3AE">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70F7B0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r>
      <w:tr w14:paraId="196F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518E37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8111EF6">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D902DD4">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BCA372">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BA51F1">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66A785">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18489CA">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8D2934">
            <w:pPr>
              <w:keepNext w:val="0"/>
              <w:keepLines w:val="0"/>
              <w:pageBreakBefore w:val="0"/>
              <w:widowControl/>
              <w:suppressLineNumbers w:val="0"/>
              <w:kinsoku/>
              <w:wordWrap w:val="0"/>
              <w:overflowPunct/>
              <w:topLinePunct w:val="0"/>
              <w:autoSpaceDN/>
              <w:bidi w:val="0"/>
              <w:adjustRightInd/>
              <w:spacing w:before="0" w:beforeAutospacing="0" w:after="0" w:afterAutospacing="0" w:line="590" w:lineRule="exact"/>
              <w:ind w:left="0" w:right="0"/>
              <w:jc w:val="center"/>
              <w:textAlignment w:val="auto"/>
              <w:outlineLvl w:val="9"/>
              <w:rPr>
                <w:rFonts w:hint="default" w:ascii="仿宋_GB2312" w:eastAsia="仿宋_GB2312" w:cs="仿宋_GB2312"/>
                <w:color w:val="auto"/>
                <w:kern w:val="2"/>
                <w:sz w:val="32"/>
                <w:szCs w:val="32"/>
              </w:rPr>
            </w:pPr>
          </w:p>
        </w:tc>
      </w:tr>
    </w:tbl>
    <w:p w14:paraId="4AD05527">
      <w:pPr>
        <w:keepNext w:val="0"/>
        <w:keepLines w:val="0"/>
        <w:pageBreakBefore w:val="0"/>
        <w:kinsoku/>
        <w:overflowPunct/>
        <w:topLinePunct w:val="0"/>
        <w:autoSpaceDN/>
        <w:bidi w:val="0"/>
        <w:adjustRightInd/>
        <w:spacing w:line="590" w:lineRule="exact"/>
        <w:textAlignment w:val="auto"/>
        <w:outlineLvl w:val="9"/>
        <w:rPr>
          <w:rFonts w:hint="default" w:ascii="仿宋_GB2312" w:eastAsia="仿宋_GB2312" w:cs="仿宋_GB2312"/>
          <w:color w:val="auto"/>
          <w:kern w:val="2"/>
          <w:sz w:val="32"/>
          <w:szCs w:val="32"/>
        </w:rPr>
        <w:sectPr>
          <w:pgSz w:w="16838" w:h="11906" w:orient="landscape"/>
          <w:pgMar w:top="680" w:right="1417" w:bottom="680" w:left="1417" w:header="851" w:footer="992" w:gutter="0"/>
          <w:paperSrc/>
          <w:cols w:space="0" w:num="1"/>
          <w:rtlGutter w:val="0"/>
          <w:docGrid w:type="lines" w:linePitch="312" w:charSpace="0"/>
        </w:sectPr>
      </w:pPr>
    </w:p>
    <w:p w14:paraId="2E5A85E4">
      <w:pPr>
        <w:keepNext w:val="0"/>
        <w:pageBreakBefore w:val="0"/>
        <w:kinsoku/>
        <w:overflowPunct/>
        <w:topLinePunct w:val="0"/>
        <w:bidi w:val="0"/>
        <w:spacing w:line="590" w:lineRule="exact"/>
        <w:ind w:firstLine="640" w:firstLineChars="200"/>
        <w:jc w:val="left"/>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kern w:val="2"/>
          <w:sz w:val="32"/>
          <w:szCs w:val="32"/>
          <w:lang w:val="en-US" w:eastAsia="zh-CN" w:bidi="ar"/>
        </w:rPr>
        <w:t>附件</w:t>
      </w:r>
    </w:p>
    <w:p w14:paraId="6115460B">
      <w:pPr>
        <w:keepNext w:val="0"/>
        <w:pageBreakBefore w:val="0"/>
        <w:kinsoku/>
        <w:overflowPunct/>
        <w:topLinePunct w:val="0"/>
        <w:bidi w:val="0"/>
        <w:spacing w:line="590" w:lineRule="exact"/>
        <w:jc w:val="center"/>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食堂服务外包考核</w:t>
      </w:r>
      <w:r>
        <w:rPr>
          <w:rFonts w:hint="eastAsia" w:ascii="方正小标宋_GBK" w:hAnsi="方正小标宋_GBK" w:eastAsia="方正小标宋_GBK" w:cs="方正小标宋_GBK"/>
          <w:b w:val="0"/>
          <w:bCs w:val="0"/>
          <w:sz w:val="44"/>
          <w:szCs w:val="44"/>
          <w:lang w:val="en-US" w:eastAsia="zh-CN"/>
        </w:rPr>
        <w:t>测评</w:t>
      </w:r>
      <w:r>
        <w:rPr>
          <w:rFonts w:hint="eastAsia" w:ascii="方正小标宋_GBK" w:hAnsi="方正小标宋_GBK" w:eastAsia="方正小标宋_GBK" w:cs="方正小标宋_GBK"/>
          <w:b w:val="0"/>
          <w:bCs w:val="0"/>
          <w:sz w:val="44"/>
          <w:szCs w:val="44"/>
        </w:rPr>
        <w:t>办法</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供参考</w:t>
      </w:r>
      <w:r>
        <w:rPr>
          <w:rFonts w:hint="eastAsia" w:ascii="方正小标宋_GBK" w:hAnsi="方正小标宋_GBK" w:eastAsia="方正小标宋_GBK" w:cs="方正小标宋_GBK"/>
          <w:b w:val="0"/>
          <w:bCs w:val="0"/>
          <w:sz w:val="44"/>
          <w:szCs w:val="44"/>
          <w:lang w:eastAsia="zh-CN"/>
        </w:rPr>
        <w:t>）</w:t>
      </w:r>
    </w:p>
    <w:p w14:paraId="676BFB23">
      <w:pPr>
        <w:keepNext w:val="0"/>
        <w:pageBreakBefore w:val="0"/>
        <w:kinsoku/>
        <w:overflowPunct/>
        <w:topLinePunct w:val="0"/>
        <w:bidi w:val="0"/>
        <w:spacing w:line="590" w:lineRule="exact"/>
        <w:ind w:firstLine="640" w:firstLineChars="200"/>
        <w:jc w:val="left"/>
        <w:outlineLvl w:val="9"/>
        <w:rPr>
          <w:rFonts w:hint="eastAsia" w:ascii="仿宋_GB2312" w:hAnsi="仿宋_GB2312" w:eastAsia="仿宋_GB2312" w:cs="仿宋_GB2312"/>
          <w:sz w:val="32"/>
          <w:szCs w:val="32"/>
        </w:rPr>
      </w:pP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根据《食堂服务外包考核</w:t>
      </w:r>
      <w:r>
        <w:rPr>
          <w:rFonts w:hint="eastAsia" w:ascii="仿宋_GB2312" w:hAnsi="仿宋_GB2312" w:eastAsia="仿宋_GB2312" w:cs="仿宋_GB2312"/>
          <w:sz w:val="32"/>
          <w:szCs w:val="32"/>
          <w:lang w:val="en-US" w:eastAsia="zh-CN"/>
        </w:rPr>
        <w:t>测评</w:t>
      </w:r>
      <w:r>
        <w:rPr>
          <w:rFonts w:hint="eastAsia" w:ascii="仿宋_GB2312" w:hAnsi="仿宋_GB2312" w:eastAsia="仿宋_GB2312" w:cs="仿宋_GB2312"/>
          <w:sz w:val="32"/>
          <w:szCs w:val="32"/>
        </w:rPr>
        <w:t>办法》综合评定</w:t>
      </w:r>
      <w:r>
        <w:rPr>
          <w:rFonts w:hint="eastAsia" w:ascii="仿宋_GB2312" w:hAnsi="仿宋_GB2312" w:eastAsia="仿宋_GB2312" w:cs="仿宋_GB2312"/>
          <w:sz w:val="32"/>
          <w:szCs w:val="32"/>
          <w:lang w:val="en-US" w:eastAsia="zh-CN"/>
        </w:rPr>
        <w:t>进行考核费用支付，考核费用包含测评部分和处罚扣款部分</w:t>
      </w:r>
    </w:p>
    <w:p w14:paraId="31024A12">
      <w:pPr>
        <w:keepNext w:val="0"/>
        <w:pageBreakBefore w:val="0"/>
        <w:kinsoku/>
        <w:overflowPunct/>
        <w:topLinePunct w:val="0"/>
        <w:bidi w:val="0"/>
        <w:spacing w:line="590" w:lineRule="exact"/>
        <w:ind w:firstLine="640" w:firstLineChars="20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测评部分</w:t>
      </w:r>
      <w:r>
        <w:rPr>
          <w:rFonts w:hint="eastAsia" w:ascii="仿宋_GB2312" w:hAnsi="仿宋_GB2312" w:eastAsia="仿宋_GB2312" w:cs="仿宋_GB2312"/>
          <w:sz w:val="32"/>
          <w:szCs w:val="32"/>
        </w:rPr>
        <w:t>以</w:t>
      </w:r>
      <w:r>
        <w:rPr>
          <w:rFonts w:hint="eastAsia" w:ascii="仿宋_GB2312" w:hAnsi="仿宋_GB2312" w:eastAsia="仿宋_GB2312" w:cs="仿宋_GB2312"/>
          <w:b w:val="0"/>
          <w:color w:val="auto"/>
          <w:kern w:val="2"/>
          <w:sz w:val="32"/>
          <w:szCs w:val="32"/>
          <w:u w:val="none"/>
          <w:lang w:val="en-US" w:eastAsia="zh-CN"/>
        </w:rPr>
        <w:t>《师生满意度测评表》、《食堂餐饮服务管理日常检查细则》</w:t>
      </w:r>
      <w:r>
        <w:rPr>
          <w:rFonts w:hint="eastAsia" w:ascii="仿宋_GB2312" w:hAnsi="仿宋_GB2312" w:eastAsia="仿宋_GB2312" w:cs="仿宋_GB2312"/>
          <w:sz w:val="32"/>
          <w:szCs w:val="32"/>
        </w:rPr>
        <w:t>为标准，总分为100分，其中</w:t>
      </w:r>
      <w:r>
        <w:rPr>
          <w:rFonts w:hint="eastAsia" w:ascii="仿宋_GB2312" w:hAnsi="仿宋_GB2312" w:eastAsia="仿宋_GB2312" w:cs="仿宋_GB2312"/>
          <w:b w:val="0"/>
          <w:color w:val="auto"/>
          <w:kern w:val="2"/>
          <w:sz w:val="32"/>
          <w:szCs w:val="32"/>
          <w:u w:val="none"/>
          <w:lang w:val="en-US" w:eastAsia="zh-CN"/>
        </w:rPr>
        <w:t>《师生满意度测评表》</w:t>
      </w:r>
      <w:r>
        <w:rPr>
          <w:rFonts w:hint="eastAsia" w:ascii="仿宋_GB2312" w:hAnsi="仿宋_GB2312" w:eastAsia="仿宋_GB2312" w:cs="仿宋_GB2312"/>
          <w:sz w:val="32"/>
          <w:szCs w:val="32"/>
        </w:rPr>
        <w:t>分值为100分，占总分的50%，</w:t>
      </w:r>
      <w:r>
        <w:rPr>
          <w:rFonts w:hint="eastAsia" w:ascii="仿宋_GB2312" w:hAnsi="仿宋_GB2312" w:eastAsia="仿宋_GB2312" w:cs="仿宋_GB2312"/>
          <w:b w:val="0"/>
          <w:color w:val="auto"/>
          <w:kern w:val="2"/>
          <w:sz w:val="32"/>
          <w:szCs w:val="32"/>
          <w:u w:val="none"/>
          <w:lang w:val="en-US" w:eastAsia="zh-CN"/>
        </w:rPr>
        <w:t>《食堂餐饮服务管理日常检查细则》</w:t>
      </w:r>
      <w:r>
        <w:rPr>
          <w:rFonts w:hint="eastAsia" w:ascii="仿宋_GB2312" w:hAnsi="仿宋_GB2312" w:eastAsia="仿宋_GB2312" w:cs="仿宋_GB2312"/>
          <w:sz w:val="32"/>
          <w:szCs w:val="32"/>
        </w:rPr>
        <w:t>分值为100分，占总分的50%。总分达到80分（</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含80分）以上的，支付合同约定</w:t>
      </w:r>
      <w:r>
        <w:rPr>
          <w:rFonts w:hint="eastAsia" w:ascii="仿宋_GB2312" w:hAnsi="仿宋_GB2312" w:eastAsia="仿宋_GB2312" w:cs="仿宋_GB2312"/>
          <w:sz w:val="32"/>
          <w:szCs w:val="32"/>
          <w:lang w:val="en-US" w:eastAsia="zh-CN"/>
        </w:rPr>
        <w:t>的考核费用</w:t>
      </w:r>
      <w:r>
        <w:rPr>
          <w:rFonts w:hint="eastAsia" w:ascii="仿宋_GB2312" w:hAnsi="仿宋_GB2312" w:eastAsia="仿宋_GB2312" w:cs="仿宋_GB2312"/>
          <w:sz w:val="32"/>
          <w:szCs w:val="32"/>
        </w:rPr>
        <w:t>100%；总分达到7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（含7</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分的，扣除合同约定</w:t>
      </w:r>
      <w:r>
        <w:rPr>
          <w:rFonts w:hint="eastAsia" w:ascii="仿宋_GB2312" w:hAnsi="仿宋_GB2312" w:eastAsia="仿宋_GB2312" w:cs="仿宋_GB2312"/>
          <w:sz w:val="32"/>
          <w:szCs w:val="32"/>
          <w:lang w:val="en-US" w:eastAsia="zh-CN"/>
        </w:rPr>
        <w:t>的考核费用</w:t>
      </w:r>
      <w:r>
        <w:rPr>
          <w:rFonts w:hint="eastAsia" w:ascii="仿宋_GB2312" w:hAnsi="仿宋_GB2312" w:eastAsia="仿宋_GB2312" w:cs="仿宋_GB2312"/>
          <w:sz w:val="32"/>
          <w:szCs w:val="32"/>
        </w:rPr>
        <w:t>10%；总分达到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分）-7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分的，扣除合同约定</w:t>
      </w:r>
      <w:r>
        <w:rPr>
          <w:rFonts w:hint="eastAsia" w:ascii="仿宋_GB2312" w:hAnsi="仿宋_GB2312" w:eastAsia="仿宋_GB2312" w:cs="仿宋_GB2312"/>
          <w:sz w:val="32"/>
          <w:szCs w:val="32"/>
          <w:lang w:val="en-US" w:eastAsia="zh-CN"/>
        </w:rPr>
        <w:t>的考核费用</w:t>
      </w:r>
      <w:r>
        <w:rPr>
          <w:rFonts w:hint="eastAsia" w:ascii="仿宋_GB2312" w:hAnsi="仿宋_GB2312" w:eastAsia="仿宋_GB2312" w:cs="仿宋_GB2312"/>
          <w:sz w:val="32"/>
          <w:szCs w:val="32"/>
        </w:rPr>
        <w:t>20%；总分在6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（含6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分的，扣除合同约定</w:t>
      </w:r>
      <w:r>
        <w:rPr>
          <w:rFonts w:hint="eastAsia" w:ascii="仿宋_GB2312" w:hAnsi="仿宋_GB2312" w:eastAsia="仿宋_GB2312" w:cs="仿宋_GB2312"/>
          <w:sz w:val="32"/>
          <w:szCs w:val="32"/>
          <w:lang w:val="en-US" w:eastAsia="zh-CN"/>
        </w:rPr>
        <w:t>的考核费用</w:t>
      </w:r>
      <w:r>
        <w:rPr>
          <w:rFonts w:hint="eastAsia" w:ascii="仿宋_GB2312" w:hAnsi="仿宋_GB2312" w:eastAsia="仿宋_GB2312" w:cs="仿宋_GB2312"/>
          <w:sz w:val="32"/>
          <w:szCs w:val="32"/>
        </w:rPr>
        <w:t>50%；总分在6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分以下的，扣除合同约定</w:t>
      </w:r>
      <w:r>
        <w:rPr>
          <w:rFonts w:hint="eastAsia" w:ascii="仿宋_GB2312" w:hAnsi="仿宋_GB2312" w:eastAsia="仿宋_GB2312" w:cs="仿宋_GB2312"/>
          <w:sz w:val="32"/>
          <w:szCs w:val="32"/>
          <w:lang w:val="en-US" w:eastAsia="zh-CN"/>
        </w:rPr>
        <w:t>的考核费用</w:t>
      </w:r>
      <w:r>
        <w:rPr>
          <w:rFonts w:hint="eastAsia" w:ascii="仿宋_GB2312" w:hAnsi="仿宋_GB2312" w:eastAsia="仿宋_GB2312" w:cs="仿宋_GB2312"/>
          <w:sz w:val="32"/>
          <w:szCs w:val="32"/>
        </w:rPr>
        <w:t>全部费用。</w:t>
      </w:r>
    </w:p>
    <w:p w14:paraId="59804689">
      <w:pPr>
        <w:keepNext w:val="0"/>
        <w:pageBreakBefore w:val="0"/>
        <w:kinsoku/>
        <w:overflowPunct/>
        <w:topLinePunct w:val="0"/>
        <w:bidi w:val="0"/>
        <w:spacing w:line="590" w:lineRule="exact"/>
        <w:ind w:firstLine="640" w:firstLineChars="20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处罚扣款部分以</w:t>
      </w:r>
      <w:r>
        <w:rPr>
          <w:rFonts w:hint="eastAsia" w:ascii="仿宋_GB2312" w:eastAsia="仿宋_GB2312" w:cs="仿宋_GB2312"/>
          <w:b w:val="0"/>
          <w:color w:val="auto"/>
          <w:kern w:val="2"/>
          <w:sz w:val="32"/>
          <w:szCs w:val="32"/>
          <w:u w:val="none"/>
          <w:lang w:val="en-US" w:eastAsia="zh-CN"/>
        </w:rPr>
        <w:t>《食堂服务外包管理处罚细则》为标准，当次考核测评处罚扣款累计计算。</w:t>
      </w:r>
      <w:r>
        <w:rPr>
          <w:rFonts w:hint="eastAsia" w:ascii="仿宋_GB2312" w:hAnsi="仿宋_GB2312" w:eastAsia="仿宋_GB2312" w:cs="仿宋_GB2312"/>
          <w:sz w:val="32"/>
          <w:szCs w:val="32"/>
        </w:rPr>
        <w:br w:type="page"/>
      </w:r>
    </w:p>
    <w:p w14:paraId="06448574">
      <w:pPr>
        <w:keepNext w:val="0"/>
        <w:pageBreakBefore w:val="0"/>
        <w:kinsoku/>
        <w:overflowPunct/>
        <w:topLinePunct w:val="0"/>
        <w:bidi w:val="0"/>
        <w:spacing w:line="590" w:lineRule="exact"/>
        <w:jc w:val="center"/>
        <w:outlineLvl w:val="9"/>
        <w:rPr>
          <w:rFonts w:hint="eastAsia" w:ascii="方正小标宋_GBK" w:hAnsi="方正小标宋_GBK" w:eastAsia="方正小标宋_GBK" w:cs="方正小标宋_GBK"/>
          <w:b w:val="0"/>
          <w:color w:val="auto"/>
          <w:kern w:val="2"/>
          <w:sz w:val="44"/>
          <w:szCs w:val="44"/>
          <w:u w:val="none"/>
          <w:lang w:val="en-US" w:eastAsia="zh-CN"/>
        </w:rPr>
      </w:pPr>
      <w:r>
        <w:rPr>
          <w:rFonts w:hint="eastAsia" w:ascii="方正小标宋_GBK" w:hAnsi="方正小标宋_GBK" w:eastAsia="方正小标宋_GBK" w:cs="方正小标宋_GBK"/>
          <w:b w:val="0"/>
          <w:color w:val="auto"/>
          <w:kern w:val="2"/>
          <w:sz w:val="44"/>
          <w:szCs w:val="44"/>
          <w:u w:val="none"/>
          <w:lang w:val="en-US" w:eastAsia="zh-CN"/>
        </w:rPr>
        <w:t>《师生满意度测评表》</w:t>
      </w:r>
    </w:p>
    <w:p w14:paraId="7C59B544">
      <w:pPr>
        <w:pStyle w:val="3"/>
        <w:rPr>
          <w:rFonts w:hint="eastAsia"/>
        </w:rPr>
      </w:pP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17"/>
        <w:gridCol w:w="1880"/>
        <w:gridCol w:w="1880"/>
        <w:gridCol w:w="1880"/>
        <w:gridCol w:w="1882"/>
      </w:tblGrid>
      <w:tr w14:paraId="592E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57674218">
            <w:pPr>
              <w:keepNext w:val="0"/>
              <w:pageBreakBefore w:val="0"/>
              <w:kinsoku/>
              <w:overflowPunct/>
              <w:topLinePunct w:val="0"/>
              <w:bidi w:val="0"/>
              <w:spacing w:line="590" w:lineRule="exact"/>
              <w:jc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评议项目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CC2DB20">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1DAE2A0">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基本满意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91CC9C8">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一般</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52FA1EC2">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不满意</w:t>
            </w:r>
          </w:p>
        </w:tc>
      </w:tr>
      <w:tr w14:paraId="6ECC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D704C08">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菜品的品种及质量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67C3894">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A8966C0">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095E110">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04A26F1">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r>
      <w:tr w14:paraId="68B4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1AB9321">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卫生状况</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6AE438BA">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FB0D160">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AA8EB48">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747C37C8">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r>
      <w:tr w14:paraId="22EB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7D47F92A">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服务态度</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39F593DA">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F52700E">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F698C52">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42BBCEC6">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r>
      <w:tr w14:paraId="66ED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4BD9FA70">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美味满意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8940C2D">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45C2285">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4E0F20B8">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E23D912">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r>
      <w:tr w14:paraId="2CB2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61B1E709">
            <w:pPr>
              <w:keepNext w:val="0"/>
              <w:pageBreakBefore w:val="0"/>
              <w:widowControl/>
              <w:kinsoku/>
              <w:overflowPunct/>
              <w:topLinePunct w:val="0"/>
              <w:bidi w:val="0"/>
              <w:spacing w:line="590" w:lineRule="exact"/>
              <w:jc w:val="center"/>
              <w:textAlignment w:val="center"/>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综合评议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5B620042">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1CAB02D6">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0145A993">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14:paraId="165A7083">
            <w:pPr>
              <w:keepNext w:val="0"/>
              <w:pageBreakBefore w:val="0"/>
              <w:kinsoku/>
              <w:overflowPunct/>
              <w:topLinePunct w:val="0"/>
              <w:bidi w:val="0"/>
              <w:spacing w:line="590" w:lineRule="exact"/>
              <w:outlineLvl w:val="9"/>
              <w:rPr>
                <w:rFonts w:hint="eastAsia" w:ascii="仿宋_GB2312" w:hAnsi="仿宋_GB2312" w:eastAsia="仿宋_GB2312" w:cs="仿宋_GB2312"/>
                <w:color w:val="000000"/>
                <w:sz w:val="32"/>
                <w:szCs w:val="32"/>
              </w:rPr>
            </w:pPr>
          </w:p>
        </w:tc>
      </w:tr>
    </w:tbl>
    <w:p w14:paraId="2BB9ED07">
      <w:pPr>
        <w:keepNext w:val="0"/>
        <w:pageBreakBefore w:val="0"/>
        <w:kinsoku/>
        <w:overflowPunct/>
        <w:topLinePunct w:val="0"/>
        <w:bidi w:val="0"/>
        <w:spacing w:line="59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14:paraId="54D83E31">
      <w:pPr>
        <w:keepNext w:val="0"/>
        <w:pageBreakBefore w:val="0"/>
        <w:numPr>
          <w:ilvl w:val="0"/>
          <w:numId w:val="0"/>
        </w:numPr>
        <w:kinsoku/>
        <w:overflowPunct/>
        <w:topLinePunct w:val="0"/>
        <w:bidi w:val="0"/>
        <w:spacing w:line="59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1.学校（甲方）</w:t>
      </w:r>
      <w:r>
        <w:rPr>
          <w:rFonts w:hint="eastAsia" w:ascii="仿宋_GB2312" w:hAnsi="仿宋_GB2312" w:eastAsia="仿宋_GB2312" w:cs="仿宋_GB2312"/>
          <w:sz w:val="32"/>
          <w:szCs w:val="32"/>
        </w:rPr>
        <w:t>定期对食堂菜品质量、食品卫生、服务态度、环境等进行一次测评，并根据各位测评者的结果对食堂管理者进行考核。</w:t>
      </w:r>
    </w:p>
    <w:p w14:paraId="1FE86D9E">
      <w:pPr>
        <w:keepNext w:val="0"/>
        <w:pageBreakBefore w:val="0"/>
        <w:numPr>
          <w:ilvl w:val="0"/>
          <w:numId w:val="0"/>
        </w:numPr>
        <w:kinsoku/>
        <w:overflowPunct/>
        <w:topLinePunct w:val="0"/>
        <w:bidi w:val="0"/>
        <w:spacing w:line="590" w:lineRule="exac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2.得分=</w:t>
      </w:r>
      <w:r>
        <w:rPr>
          <w:rFonts w:hint="eastAsia" w:ascii="仿宋_GB2312" w:hAnsi="仿宋_GB2312" w:eastAsia="仿宋_GB2312" w:cs="仿宋_GB2312"/>
          <w:sz w:val="32"/>
          <w:szCs w:val="32"/>
        </w:rPr>
        <w:t>满意</w:t>
      </w:r>
      <w:r>
        <w:rPr>
          <w:rFonts w:hint="eastAsia" w:ascii="仿宋_GB2312" w:hAnsi="仿宋_GB2312" w:eastAsia="仿宋_GB2312" w:cs="仿宋_GB2312"/>
          <w:sz w:val="32"/>
          <w:szCs w:val="32"/>
          <w:lang w:val="en-US" w:eastAsia="zh-CN"/>
        </w:rPr>
        <w:t>比例*</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基本满意</w:t>
      </w:r>
      <w:r>
        <w:rPr>
          <w:rFonts w:hint="eastAsia" w:ascii="仿宋_GB2312" w:hAnsi="仿宋_GB2312" w:eastAsia="仿宋_GB2312" w:cs="仿宋_GB2312"/>
          <w:sz w:val="32"/>
          <w:szCs w:val="32"/>
          <w:lang w:val="en-US" w:eastAsia="zh-CN"/>
        </w:rPr>
        <w:t>比例*</w:t>
      </w:r>
      <w:r>
        <w:rPr>
          <w:rFonts w:hint="eastAsia" w:ascii="仿宋_GB2312" w:hAnsi="仿宋_GB2312" w:eastAsia="仿宋_GB2312" w:cs="仿宋_GB2312"/>
          <w:sz w:val="32"/>
          <w:szCs w:val="32"/>
        </w:rPr>
        <w:t>80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val="en-US" w:eastAsia="zh-CN"/>
        </w:rPr>
        <w:t>比例*6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w:t>
      </w:r>
    </w:p>
    <w:p w14:paraId="7C02D117">
      <w:pPr>
        <w:keepNext w:val="0"/>
        <w:pageBreakBefore w:val="0"/>
        <w:kinsoku/>
        <w:overflowPunct/>
        <w:topLinePunct w:val="0"/>
        <w:bidi w:val="0"/>
        <w:spacing w:line="590" w:lineRule="exact"/>
        <w:outlineLvl w:val="9"/>
        <w:rPr>
          <w:rFonts w:hint="eastAsia" w:ascii="仿宋_GB2312" w:hAnsi="仿宋_GB2312" w:eastAsia="仿宋_GB2312" w:cs="仿宋_GB2312"/>
          <w:sz w:val="32"/>
          <w:szCs w:val="32"/>
        </w:rPr>
        <w:sectPr>
          <w:headerReference r:id="rId11" w:type="default"/>
          <w:footerReference r:id="rId12" w:type="default"/>
          <w:pgSz w:w="11906" w:h="16838"/>
          <w:pgMar w:top="680" w:right="1417" w:bottom="680" w:left="1417" w:header="851" w:footer="601" w:gutter="0"/>
          <w:paperSrc/>
          <w:pgNumType w:fmt="decimal"/>
          <w:cols w:space="0" w:num="1"/>
          <w:rtlGutter w:val="0"/>
          <w:docGrid w:type="lines" w:linePitch="312" w:charSpace="0"/>
        </w:sectPr>
      </w:pPr>
    </w:p>
    <w:p w14:paraId="3DAC2E72">
      <w:pPr>
        <w:keepNext w:val="0"/>
        <w:keepLines/>
        <w:pageBreakBefore w:val="0"/>
        <w:kinsoku/>
        <w:overflowPunct/>
        <w:topLinePunct w:val="0"/>
        <w:bidi w:val="0"/>
        <w:spacing w:line="590" w:lineRule="exact"/>
        <w:jc w:val="center"/>
        <w:outlineLvl w:val="9"/>
        <w:rPr>
          <w:rFonts w:hint="eastAsia" w:ascii="方正小标宋_GBK" w:hAnsi="方正小标宋_GBK" w:eastAsia="方正小标宋_GBK" w:cs="方正小标宋_GBK"/>
          <w:b w:val="0"/>
          <w:color w:val="auto"/>
          <w:kern w:val="2"/>
          <w:sz w:val="44"/>
          <w:szCs w:val="44"/>
          <w:u w:val="none"/>
          <w:lang w:val="en-US" w:eastAsia="zh-CN"/>
        </w:rPr>
      </w:pPr>
      <w:r>
        <w:rPr>
          <w:rFonts w:hint="eastAsia" w:ascii="方正小标宋_GBK" w:hAnsi="方正小标宋_GBK" w:eastAsia="方正小标宋_GBK" w:cs="方正小标宋_GBK"/>
          <w:b w:val="0"/>
          <w:color w:val="auto"/>
          <w:kern w:val="2"/>
          <w:sz w:val="44"/>
          <w:szCs w:val="44"/>
          <w:u w:val="none"/>
          <w:lang w:val="en-US" w:eastAsia="zh-CN"/>
        </w:rPr>
        <w:t>食堂餐饮服务管理日常检查细则</w:t>
      </w:r>
    </w:p>
    <w:tbl>
      <w:tblPr>
        <w:tblStyle w:val="62"/>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1161"/>
        <w:gridCol w:w="1785"/>
        <w:gridCol w:w="7736"/>
        <w:gridCol w:w="777"/>
        <w:gridCol w:w="2307"/>
      </w:tblGrid>
      <w:tr w14:paraId="4FCA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6C5318D1">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序号</w:t>
            </w:r>
          </w:p>
        </w:tc>
        <w:tc>
          <w:tcPr>
            <w:tcW w:w="1161" w:type="dxa"/>
            <w:tcBorders>
              <w:top w:val="single" w:color="auto" w:sz="4" w:space="0"/>
              <w:left w:val="nil"/>
              <w:bottom w:val="single" w:color="auto" w:sz="4" w:space="0"/>
              <w:right w:val="single" w:color="auto" w:sz="4" w:space="0"/>
            </w:tcBorders>
            <w:noWrap w:val="0"/>
            <w:vAlign w:val="center"/>
          </w:tcPr>
          <w:p w14:paraId="108CCE0A">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项目</w:t>
            </w:r>
          </w:p>
        </w:tc>
        <w:tc>
          <w:tcPr>
            <w:tcW w:w="1785" w:type="dxa"/>
            <w:tcBorders>
              <w:top w:val="single" w:color="auto" w:sz="4" w:space="0"/>
              <w:left w:val="nil"/>
              <w:bottom w:val="single" w:color="auto" w:sz="4" w:space="0"/>
              <w:right w:val="single" w:color="auto" w:sz="4" w:space="0"/>
            </w:tcBorders>
            <w:noWrap w:val="0"/>
            <w:vAlign w:val="center"/>
          </w:tcPr>
          <w:p w14:paraId="341D4A26">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检查内容</w:t>
            </w:r>
          </w:p>
        </w:tc>
        <w:tc>
          <w:tcPr>
            <w:tcW w:w="7736" w:type="dxa"/>
            <w:tcBorders>
              <w:top w:val="single" w:color="auto" w:sz="4" w:space="0"/>
              <w:left w:val="nil"/>
              <w:bottom w:val="single" w:color="auto" w:sz="4" w:space="0"/>
              <w:right w:val="single" w:color="auto" w:sz="4" w:space="0"/>
            </w:tcBorders>
            <w:noWrap w:val="0"/>
            <w:vAlign w:val="center"/>
          </w:tcPr>
          <w:p w14:paraId="7BF16BD6">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检 查 标 准</w:t>
            </w:r>
          </w:p>
        </w:tc>
        <w:tc>
          <w:tcPr>
            <w:tcW w:w="777" w:type="dxa"/>
            <w:tcBorders>
              <w:top w:val="single" w:color="auto" w:sz="4" w:space="0"/>
              <w:left w:val="nil"/>
              <w:bottom w:val="single" w:color="auto" w:sz="4" w:space="0"/>
              <w:right w:val="single" w:color="auto" w:sz="4" w:space="0"/>
            </w:tcBorders>
            <w:noWrap w:val="0"/>
            <w:vAlign w:val="center"/>
          </w:tcPr>
          <w:p w14:paraId="3806F2D6">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分值</w:t>
            </w:r>
          </w:p>
        </w:tc>
        <w:tc>
          <w:tcPr>
            <w:tcW w:w="2307" w:type="dxa"/>
            <w:tcBorders>
              <w:top w:val="single" w:color="auto" w:sz="4" w:space="0"/>
              <w:left w:val="nil"/>
              <w:bottom w:val="single" w:color="auto" w:sz="4" w:space="0"/>
              <w:right w:val="single" w:color="auto" w:sz="4" w:space="0"/>
            </w:tcBorders>
            <w:noWrap w:val="0"/>
            <w:vAlign w:val="center"/>
          </w:tcPr>
          <w:p w14:paraId="31189748">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b/>
                <w:kern w:val="2"/>
                <w:sz w:val="24"/>
                <w:szCs w:val="24"/>
              </w:rPr>
            </w:pPr>
            <w:r>
              <w:rPr>
                <w:rFonts w:hint="eastAsia" w:ascii="仿宋_GB2312" w:hAnsi="Calibri" w:eastAsia="仿宋_GB2312" w:cs="仿宋_GB2312"/>
                <w:b/>
                <w:kern w:val="2"/>
                <w:sz w:val="24"/>
                <w:szCs w:val="24"/>
                <w:lang w:val="en-US" w:eastAsia="zh-CN" w:bidi="ar-SA"/>
              </w:rPr>
              <w:t>扣分情况</w:t>
            </w:r>
          </w:p>
        </w:tc>
      </w:tr>
      <w:tr w14:paraId="6F4F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59AEA751">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w:t>
            </w:r>
          </w:p>
        </w:tc>
        <w:tc>
          <w:tcPr>
            <w:tcW w:w="1161" w:type="dxa"/>
            <w:vMerge w:val="restart"/>
            <w:tcBorders>
              <w:top w:val="nil"/>
              <w:left w:val="nil"/>
              <w:bottom w:val="single" w:color="auto" w:sz="4" w:space="0"/>
              <w:right w:val="single" w:color="auto" w:sz="4" w:space="0"/>
            </w:tcBorders>
            <w:noWrap w:val="0"/>
            <w:vAlign w:val="center"/>
          </w:tcPr>
          <w:p w14:paraId="335B1614">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采购</w:t>
            </w:r>
          </w:p>
          <w:p w14:paraId="621B35C1">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（10分）</w:t>
            </w:r>
          </w:p>
        </w:tc>
        <w:tc>
          <w:tcPr>
            <w:tcW w:w="1785" w:type="dxa"/>
            <w:tcBorders>
              <w:top w:val="single" w:color="auto" w:sz="4" w:space="0"/>
              <w:left w:val="nil"/>
              <w:bottom w:val="single" w:color="auto" w:sz="4" w:space="0"/>
              <w:right w:val="single" w:color="auto" w:sz="4" w:space="0"/>
            </w:tcBorders>
            <w:noWrap w:val="0"/>
            <w:vAlign w:val="center"/>
          </w:tcPr>
          <w:p w14:paraId="42B9DE6F">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（1）定制菜单及验菜质量</w:t>
            </w:r>
          </w:p>
        </w:tc>
        <w:tc>
          <w:tcPr>
            <w:tcW w:w="7736" w:type="dxa"/>
            <w:tcBorders>
              <w:top w:val="single" w:color="auto" w:sz="4" w:space="0"/>
              <w:left w:val="nil"/>
              <w:bottom w:val="single" w:color="auto" w:sz="4" w:space="0"/>
              <w:right w:val="single" w:color="auto" w:sz="4" w:space="0"/>
            </w:tcBorders>
            <w:noWrap w:val="0"/>
            <w:vAlign w:val="center"/>
          </w:tcPr>
          <w:p w14:paraId="50DA7FE8">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提前一周开出菜单交甲方食堂管理负责人审查，审查同意后开采购数量采购，对当天的菜进行验收无腐败、霉变、生虫、污浊、无毒、无害、符合卫生标准的食品。未按要求每次扣5分；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2C900E32">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0B405F7D">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4B00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D32D1B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7960668">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34E4FB05">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（2）对供货商资质审查</w:t>
            </w:r>
          </w:p>
        </w:tc>
        <w:tc>
          <w:tcPr>
            <w:tcW w:w="7736" w:type="dxa"/>
            <w:tcBorders>
              <w:top w:val="single" w:color="auto" w:sz="4" w:space="0"/>
              <w:left w:val="nil"/>
              <w:bottom w:val="single" w:color="auto" w:sz="4" w:space="0"/>
              <w:right w:val="single" w:color="auto" w:sz="4" w:space="0"/>
            </w:tcBorders>
            <w:noWrap w:val="0"/>
            <w:vAlign w:val="center"/>
          </w:tcPr>
          <w:p w14:paraId="2BB99B56">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索取食品检验合格证、化验单、营业执照、食品经营许可证等资料。未按要求每次扣5分。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3CC33804">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0D636494">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01AC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66FCC5FC">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w:t>
            </w:r>
          </w:p>
        </w:tc>
        <w:tc>
          <w:tcPr>
            <w:tcW w:w="1161" w:type="dxa"/>
            <w:vMerge w:val="restart"/>
            <w:tcBorders>
              <w:top w:val="nil"/>
              <w:left w:val="nil"/>
              <w:bottom w:val="single" w:color="auto" w:sz="4" w:space="0"/>
              <w:right w:val="single" w:color="auto" w:sz="4" w:space="0"/>
            </w:tcBorders>
            <w:noWrap w:val="0"/>
            <w:vAlign w:val="center"/>
          </w:tcPr>
          <w:p w14:paraId="702EB0CD">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p w14:paraId="666BB7CB">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择菜洗菜（5分）</w:t>
            </w:r>
          </w:p>
        </w:tc>
        <w:tc>
          <w:tcPr>
            <w:tcW w:w="1785" w:type="dxa"/>
            <w:tcBorders>
              <w:top w:val="single" w:color="auto" w:sz="4" w:space="0"/>
              <w:left w:val="nil"/>
              <w:bottom w:val="single" w:color="auto" w:sz="4" w:space="0"/>
              <w:right w:val="single" w:color="auto" w:sz="4" w:space="0"/>
            </w:tcBorders>
            <w:noWrap w:val="0"/>
            <w:vAlign w:val="center"/>
          </w:tcPr>
          <w:p w14:paraId="63B1EDD0">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（1）水池区分</w:t>
            </w:r>
          </w:p>
        </w:tc>
        <w:tc>
          <w:tcPr>
            <w:tcW w:w="7736" w:type="dxa"/>
            <w:tcBorders>
              <w:top w:val="single" w:color="auto" w:sz="4" w:space="0"/>
              <w:left w:val="nil"/>
              <w:bottom w:val="single" w:color="auto" w:sz="4" w:space="0"/>
              <w:right w:val="single" w:color="auto" w:sz="4" w:space="0"/>
            </w:tcBorders>
            <w:noWrap w:val="0"/>
            <w:vAlign w:val="center"/>
          </w:tcPr>
          <w:p w14:paraId="4112B295">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洗菜用水池与洗餐具水池分开。未按要求每次扣1分；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110B87A3">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674C004">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1B34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CB8753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6B0F2D6">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08B578A3">
            <w:pPr>
              <w:keepNext w:val="0"/>
              <w:keepLines/>
              <w:widowControl w:val="0"/>
              <w:suppressLineNumbers w:val="0"/>
              <w:autoSpaceDE w:val="0"/>
              <w:autoSpaceDN/>
              <w:spacing w:before="0" w:beforeAutospacing="0" w:after="0" w:afterAutospacing="0"/>
              <w:ind w:left="0" w:leftChars="0" w:right="0" w:rightChars="0" w:firstLine="0" w:firstLine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（2）择菜清理</w:t>
            </w:r>
          </w:p>
        </w:tc>
        <w:tc>
          <w:tcPr>
            <w:tcW w:w="7736" w:type="dxa"/>
            <w:tcBorders>
              <w:top w:val="single" w:color="auto" w:sz="4" w:space="0"/>
              <w:left w:val="nil"/>
              <w:bottom w:val="single" w:color="auto" w:sz="4" w:space="0"/>
              <w:right w:val="single" w:color="auto" w:sz="4" w:space="0"/>
            </w:tcBorders>
            <w:noWrap w:val="0"/>
            <w:vAlign w:val="center"/>
          </w:tcPr>
          <w:p w14:paraId="05A0FEF2">
            <w:pPr>
              <w:keepNext w:val="0"/>
              <w:keepLines/>
              <w:widowControl w:val="0"/>
              <w:suppressLineNumbers w:val="0"/>
              <w:autoSpaceDE w:val="0"/>
              <w:autoSpaceDN/>
              <w:spacing w:before="0" w:beforeAutospacing="0" w:after="0" w:afterAutospacing="0"/>
              <w:ind w:left="0" w:leftChars="0" w:right="0" w:rightChars="0" w:firstLine="0" w:firstLine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摘除杂质、残枝、去跟、清叶、削腐、除泥沙。未按要求每次扣2分；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F46928D">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BBEAECE">
            <w:pPr>
              <w:keepNext w:val="0"/>
              <w:keepLines/>
              <w:widowControl w:val="0"/>
              <w:suppressLineNumbers w:val="0"/>
              <w:autoSpaceDE w:val="0"/>
              <w:autoSpaceDN/>
              <w:spacing w:before="0" w:beforeAutospacing="0" w:after="0" w:afterAutospacing="0"/>
              <w:ind w:left="0" w:leftChars="0" w:right="0" w:rightChars="0" w:firstLine="0" w:firstLineChars="0"/>
              <w:jc w:val="center"/>
              <w:rPr>
                <w:rFonts w:hint="eastAsia" w:ascii="仿宋_GB2312" w:eastAsia="仿宋_GB2312" w:cs="仿宋_GB2312"/>
                <w:kern w:val="2"/>
                <w:sz w:val="24"/>
                <w:szCs w:val="24"/>
              </w:rPr>
            </w:pPr>
          </w:p>
        </w:tc>
      </w:tr>
      <w:tr w14:paraId="508C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F016D5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CFE555C">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39FF39EC">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（3）洗菜</w:t>
            </w:r>
          </w:p>
        </w:tc>
        <w:tc>
          <w:tcPr>
            <w:tcW w:w="7736" w:type="dxa"/>
            <w:tcBorders>
              <w:top w:val="single" w:color="auto" w:sz="4" w:space="0"/>
              <w:left w:val="nil"/>
              <w:bottom w:val="single" w:color="auto" w:sz="4" w:space="0"/>
              <w:right w:val="single" w:color="auto" w:sz="4" w:space="0"/>
            </w:tcBorders>
            <w:noWrap w:val="0"/>
            <w:vAlign w:val="top"/>
          </w:tcPr>
          <w:p w14:paraId="442E6C2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清洗三遍（洗一道，清二道），所有原料先洗后切。未按要求每次扣2分。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6E10F6E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7AAAAF7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r>
      <w:tr w14:paraId="205C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0D10E09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w:t>
            </w:r>
          </w:p>
        </w:tc>
        <w:tc>
          <w:tcPr>
            <w:tcW w:w="1161" w:type="dxa"/>
            <w:vMerge w:val="restart"/>
            <w:tcBorders>
              <w:top w:val="nil"/>
              <w:left w:val="nil"/>
              <w:bottom w:val="single" w:color="auto" w:sz="4" w:space="0"/>
              <w:right w:val="single" w:color="auto" w:sz="4" w:space="0"/>
            </w:tcBorders>
            <w:noWrap w:val="0"/>
            <w:vAlign w:val="center"/>
          </w:tcPr>
          <w:p w14:paraId="3FD34C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切配</w:t>
            </w:r>
          </w:p>
          <w:p w14:paraId="2742F76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（10分）</w:t>
            </w:r>
          </w:p>
        </w:tc>
        <w:tc>
          <w:tcPr>
            <w:tcW w:w="1785" w:type="dxa"/>
            <w:vMerge w:val="restart"/>
            <w:tcBorders>
              <w:top w:val="nil"/>
              <w:left w:val="nil"/>
              <w:bottom w:val="single" w:color="auto" w:sz="4" w:space="0"/>
              <w:right w:val="single" w:color="auto" w:sz="4" w:space="0"/>
            </w:tcBorders>
            <w:noWrap w:val="0"/>
            <w:vAlign w:val="center"/>
          </w:tcPr>
          <w:p w14:paraId="73575060">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（1）切菜</w:t>
            </w:r>
          </w:p>
        </w:tc>
        <w:tc>
          <w:tcPr>
            <w:tcW w:w="7736" w:type="dxa"/>
            <w:tcBorders>
              <w:top w:val="single" w:color="auto" w:sz="4" w:space="0"/>
              <w:left w:val="nil"/>
              <w:bottom w:val="single" w:color="auto" w:sz="4" w:space="0"/>
              <w:right w:val="single" w:color="auto" w:sz="4" w:space="0"/>
            </w:tcBorders>
            <w:noWrap w:val="0"/>
            <w:vAlign w:val="center"/>
          </w:tcPr>
          <w:p w14:paraId="26BBD6B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①不新鲜、腐败变质不切。未按要求每次扣1分；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6B96CD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4ABEB9F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9DB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223C5B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DDE7579">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5EBFBE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FFAA55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②食品不着地存放。未按要求每次扣1分；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B185C8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04A75D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5D5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CAE4ECA">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C6A113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05817AF">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79054D7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③以销定量，先烹制的先切。未按要求每次扣1分；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23E88BB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089E04B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E28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7A97E2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85624B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8D9375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EE0701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④不成捆切根，不偷工减料。未按要求每次扣1分；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BF6F7C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1F2DFCB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3E3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DD0A276">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ABE713A">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9DFAC3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5D5117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⑤条块整齐，粗细均匀，适合烹调要求。未按要求每次扣1分；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2C41EE5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27C29FE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8F3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43CEB1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795BB9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FE53854">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738D39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⑥刀、砧板、抹布、容器清洁。未按要求每次扣1分。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737248D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6D913DA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2B1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675417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3040B05">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2A764B91">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（2）配菜</w:t>
            </w:r>
          </w:p>
        </w:tc>
        <w:tc>
          <w:tcPr>
            <w:tcW w:w="7736" w:type="dxa"/>
            <w:tcBorders>
              <w:top w:val="single" w:color="auto" w:sz="4" w:space="0"/>
              <w:left w:val="nil"/>
              <w:bottom w:val="single" w:color="auto" w:sz="4" w:space="0"/>
              <w:right w:val="single" w:color="auto" w:sz="4" w:space="0"/>
            </w:tcBorders>
            <w:noWrap w:val="0"/>
            <w:vAlign w:val="center"/>
          </w:tcPr>
          <w:p w14:paraId="1269A1A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①营养、色、型、主配料合理。未按要求每次扣2分；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266E661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53269C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569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DA5152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A649B6D">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F4E8087">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B80AFC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②配菜台面、菜架干净。未按要求每次扣2分。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6B677BE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007DAEC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F79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4793247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w:t>
            </w:r>
          </w:p>
        </w:tc>
        <w:tc>
          <w:tcPr>
            <w:tcW w:w="1161" w:type="dxa"/>
            <w:vMerge w:val="restart"/>
            <w:tcBorders>
              <w:top w:val="nil"/>
              <w:left w:val="nil"/>
              <w:bottom w:val="single" w:color="auto" w:sz="4" w:space="0"/>
              <w:right w:val="single" w:color="auto" w:sz="4" w:space="0"/>
            </w:tcBorders>
            <w:noWrap w:val="0"/>
            <w:vAlign w:val="center"/>
          </w:tcPr>
          <w:p w14:paraId="57E70D5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烹饪</w:t>
            </w:r>
          </w:p>
          <w:p w14:paraId="78CDEBC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（13分）</w:t>
            </w:r>
          </w:p>
        </w:tc>
        <w:tc>
          <w:tcPr>
            <w:tcW w:w="1785" w:type="dxa"/>
            <w:vMerge w:val="restart"/>
            <w:tcBorders>
              <w:top w:val="nil"/>
              <w:left w:val="nil"/>
              <w:bottom w:val="single" w:color="auto" w:sz="4" w:space="0"/>
              <w:right w:val="single" w:color="auto" w:sz="4" w:space="0"/>
            </w:tcBorders>
            <w:noWrap w:val="0"/>
            <w:vAlign w:val="center"/>
          </w:tcPr>
          <w:p w14:paraId="435C180E">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（1）烹饪技术、食品安全知识</w:t>
            </w:r>
          </w:p>
        </w:tc>
        <w:tc>
          <w:tcPr>
            <w:tcW w:w="7736" w:type="dxa"/>
            <w:tcBorders>
              <w:top w:val="single" w:color="auto" w:sz="4" w:space="0"/>
              <w:left w:val="nil"/>
              <w:bottom w:val="single" w:color="auto" w:sz="4" w:space="0"/>
              <w:right w:val="single" w:color="auto" w:sz="4" w:space="0"/>
            </w:tcBorders>
            <w:noWrap w:val="0"/>
            <w:vAlign w:val="center"/>
          </w:tcPr>
          <w:p w14:paraId="08530B6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①掌握烹调技术及面点制作方法，胜任工作。未按要求每次扣1分；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5B90650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7E1D31A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30C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2F4D19A">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684889F">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EB824E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7FCCF8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②腐败变质等不合格产品不烹制不烧煮。未按要求每次扣1分。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A66556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216CC69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889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586E0F5">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38BF4E0">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5C6CE3F">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78E6E9E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③执行操作规程，食品烧熟煮透、烤熟煎透，防止外熟里生。未按要求每次扣1分。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C58196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362ABF2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F09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B7E657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5B5FC0A">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5FCF623D">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（2）节约</w:t>
            </w:r>
          </w:p>
        </w:tc>
        <w:tc>
          <w:tcPr>
            <w:tcW w:w="7736" w:type="dxa"/>
            <w:tcBorders>
              <w:top w:val="single" w:color="auto" w:sz="4" w:space="0"/>
              <w:left w:val="nil"/>
              <w:bottom w:val="single" w:color="auto" w:sz="4" w:space="0"/>
              <w:right w:val="single" w:color="auto" w:sz="4" w:space="0"/>
            </w:tcBorders>
            <w:noWrap w:val="0"/>
            <w:vAlign w:val="center"/>
          </w:tcPr>
          <w:p w14:paraId="6BDC09C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做好烹调前的准备工作，按人数合理投料烹制，合理使用原料、调味品、燃料，防止浪费，厉行节约。未按要求每次扣5分。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024948D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69C1090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519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34912B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31A1C02">
            <w:pPr>
              <w:rPr>
                <w:rFonts w:hint="eastAsia" w:ascii="Times New Roman" w:hAnsi="Times New Roman" w:cs="Times New Roman"/>
                <w:sz w:val="20"/>
                <w:szCs w:val="20"/>
              </w:rPr>
            </w:pPr>
          </w:p>
        </w:tc>
        <w:tc>
          <w:tcPr>
            <w:tcW w:w="1785" w:type="dxa"/>
            <w:tcBorders>
              <w:top w:val="single" w:color="auto" w:sz="4" w:space="0"/>
              <w:left w:val="nil"/>
              <w:bottom w:val="single" w:color="auto" w:sz="4" w:space="0"/>
              <w:right w:val="single" w:color="auto" w:sz="4" w:space="0"/>
            </w:tcBorders>
            <w:noWrap w:val="0"/>
            <w:vAlign w:val="center"/>
          </w:tcPr>
          <w:p w14:paraId="3ABB3D7B">
            <w:pPr>
              <w:keepNext w:val="0"/>
              <w:keepLines/>
              <w:widowControl w:val="0"/>
              <w:suppressLineNumbers w:val="0"/>
              <w:autoSpaceDE w:val="0"/>
              <w:autoSpaceDN/>
              <w:spacing w:before="0" w:beforeAutospacing="0" w:after="0" w:afterAutospacing="0"/>
              <w:ind w:left="0" w:right="0" w:rightChars="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 xml:space="preserve"> （3）创新</w:t>
            </w:r>
          </w:p>
        </w:tc>
        <w:tc>
          <w:tcPr>
            <w:tcW w:w="7736" w:type="dxa"/>
            <w:tcBorders>
              <w:top w:val="single" w:color="auto" w:sz="4" w:space="0"/>
              <w:left w:val="nil"/>
              <w:bottom w:val="single" w:color="auto" w:sz="4" w:space="0"/>
              <w:right w:val="single" w:color="auto" w:sz="4" w:space="0"/>
            </w:tcBorders>
            <w:noWrap w:val="0"/>
            <w:vAlign w:val="center"/>
          </w:tcPr>
          <w:p w14:paraId="6B969AE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钻研烹调技术创新菜品，增加品种满足职工需求。未按要求每次扣5分。</w:t>
            </w:r>
          </w:p>
        </w:tc>
        <w:tc>
          <w:tcPr>
            <w:tcW w:w="777" w:type="dxa"/>
            <w:tcBorders>
              <w:top w:val="single" w:color="auto" w:sz="4" w:space="0"/>
              <w:left w:val="nil"/>
              <w:bottom w:val="single" w:color="auto" w:sz="4" w:space="0"/>
              <w:right w:val="single" w:color="auto" w:sz="4" w:space="0"/>
            </w:tcBorders>
            <w:noWrap w:val="0"/>
            <w:vAlign w:val="center"/>
          </w:tcPr>
          <w:p w14:paraId="574BA06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tcBorders>
              <w:top w:val="single" w:color="auto" w:sz="4" w:space="0"/>
              <w:left w:val="nil"/>
              <w:bottom w:val="single" w:color="auto" w:sz="4" w:space="0"/>
              <w:right w:val="single" w:color="auto" w:sz="4" w:space="0"/>
            </w:tcBorders>
            <w:noWrap w:val="0"/>
            <w:vAlign w:val="center"/>
          </w:tcPr>
          <w:p w14:paraId="2075174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21FC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317206D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136527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7C7068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D5419F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D0DED2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83EB47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0C71A6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2C0FB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9C6DCA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AC4ABF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CC1F4B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BAD55E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AE3EEB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825025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A6CD88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w:t>
            </w:r>
          </w:p>
          <w:p w14:paraId="5705006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03A847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EE074B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003ABA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B0D606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F4E89D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D6A2AE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9E182D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70BBD3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34418C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F3C836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0AFE10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7CD37A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3431F8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2A18EAF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37B503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A95009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20001B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16936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5A92DD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9019AD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072989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p w14:paraId="4CDC1CA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c>
          <w:tcPr>
            <w:tcW w:w="1161" w:type="dxa"/>
            <w:vMerge w:val="restart"/>
            <w:tcBorders>
              <w:top w:val="nil"/>
              <w:left w:val="nil"/>
              <w:bottom w:val="single" w:color="auto" w:sz="4" w:space="0"/>
              <w:right w:val="single" w:color="auto" w:sz="4" w:space="0"/>
            </w:tcBorders>
            <w:noWrap w:val="0"/>
            <w:vAlign w:val="center"/>
          </w:tcPr>
          <w:p w14:paraId="298E45F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165505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DDFA3C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FD2B76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36F2B29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62E1600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12FE2F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1420ED0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DA3AAD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C9DFB6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B310B7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020509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408931A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0F4A003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7767FD0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卫生</w:t>
            </w:r>
          </w:p>
          <w:p w14:paraId="20DCEC3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（50分）</w:t>
            </w:r>
          </w:p>
        </w:tc>
        <w:tc>
          <w:tcPr>
            <w:tcW w:w="1785" w:type="dxa"/>
            <w:vMerge w:val="restart"/>
            <w:tcBorders>
              <w:top w:val="nil"/>
              <w:left w:val="nil"/>
              <w:bottom w:val="single" w:color="auto" w:sz="4" w:space="0"/>
              <w:right w:val="single" w:color="auto" w:sz="4" w:space="0"/>
            </w:tcBorders>
            <w:noWrap w:val="0"/>
            <w:vAlign w:val="center"/>
          </w:tcPr>
          <w:p w14:paraId="1DA3E16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（1）环境卫生</w:t>
            </w:r>
          </w:p>
        </w:tc>
        <w:tc>
          <w:tcPr>
            <w:tcW w:w="7736" w:type="dxa"/>
            <w:tcBorders>
              <w:top w:val="single" w:color="auto" w:sz="4" w:space="0"/>
              <w:left w:val="nil"/>
              <w:bottom w:val="single" w:color="auto" w:sz="4" w:space="0"/>
              <w:right w:val="single" w:color="auto" w:sz="4" w:space="0"/>
            </w:tcBorders>
            <w:noWrap w:val="0"/>
            <w:vAlign w:val="center"/>
          </w:tcPr>
          <w:p w14:paraId="5BB6701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①责任区卫生划片分工，责任到人每天进行清扫。未按要求每次扣1分；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2305B64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26C27BB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6DE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08BCB5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FA736D9">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2202F61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7261C23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②采取措施消除鼠害、虫害、蚊蝇。未按要求每次扣1分；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772A87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0F42284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4CC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166AD43">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602ACEF">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CCFD50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3E6C4D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③设备布局合理，整齐、有序、清洁。未按要求每次扣2分；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458E03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39742B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C6C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EC0E4EA">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0D7746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C67E46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C84342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④室内无积尘、蛛网，地面无积水、油腻并保持干燥， 墙壁和房顶无油污、霉斑、滴水。未按要求每次扣2分；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ADD177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A046FD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0FC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7F4AE1F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2F34F8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A4BD0D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4D7075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⑤垃圾、废弃物存放在专用容器中，并加盖密闭。垃圾袋袋装化，每天及时清除。未按要求每次扣2分。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635652B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4BA889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B83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4927787">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B07F1B4">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4BBE105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（2）个人卫生</w:t>
            </w:r>
          </w:p>
        </w:tc>
        <w:tc>
          <w:tcPr>
            <w:tcW w:w="7736" w:type="dxa"/>
            <w:tcBorders>
              <w:top w:val="single" w:color="auto" w:sz="4" w:space="0"/>
              <w:left w:val="nil"/>
              <w:bottom w:val="single" w:color="auto" w:sz="4" w:space="0"/>
              <w:right w:val="single" w:color="auto" w:sz="4" w:space="0"/>
            </w:tcBorders>
            <w:noWrap w:val="0"/>
            <w:vAlign w:val="center"/>
          </w:tcPr>
          <w:p w14:paraId="61549D5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①所有人员必须每年体检，持证上岗。未按要求每次扣2分；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2E336FE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121588D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EBF9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A82BC3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896A04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5060E0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B189884">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②必须穿戴清洁浅色工作服和帽，头发不露帽外，不戴戒指，不涂指甲油，不留长发，操作直接入口食品戴口罩. 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1CCAA3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A0B690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59D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6B1EE3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BBD4B3E">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581A95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B4E4CC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③上岗前和大小便后必须洗手消毒，否则扣2分；</w:t>
            </w:r>
          </w:p>
        </w:tc>
        <w:tc>
          <w:tcPr>
            <w:tcW w:w="777" w:type="dxa"/>
            <w:tcBorders>
              <w:top w:val="single" w:color="auto" w:sz="4" w:space="0"/>
              <w:left w:val="nil"/>
              <w:bottom w:val="single" w:color="auto" w:sz="4" w:space="0"/>
              <w:right w:val="single" w:color="auto" w:sz="4" w:space="0"/>
            </w:tcBorders>
            <w:noWrap w:val="0"/>
            <w:vAlign w:val="center"/>
          </w:tcPr>
          <w:p w14:paraId="6500FBE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1F8C89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06C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CD6D34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CCF513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861ADDB">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976447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④上岗后不吸烟,不吃食物,不随地吐痰,不乱扔废弃物，不把个人用品包裹带入岗位，不得对着食品咳嗽、打喷嚏。未按要求每次扣2分；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4494421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2C83B6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C41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7677C8A">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3B79EC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7C4FBEA">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EE78D5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⑤勤洗手，勤剪指甲，勤理发洗澡，勤换工作服。未按要求每次扣2分；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642BB05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4E5C76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2AA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CD53D9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CA29EB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5C25257A">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EC0C21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⑥不直接用勺尝味，不得用工作服或围腰擦手， 不得在食品加工操作区会客。未按要求每次扣2分。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F31CEB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8665DD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C89B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ED4718A">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39289F7">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7104BD7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（3）厨房操作间卫生</w:t>
            </w:r>
          </w:p>
        </w:tc>
        <w:tc>
          <w:tcPr>
            <w:tcW w:w="7736" w:type="dxa"/>
            <w:tcBorders>
              <w:top w:val="single" w:color="auto" w:sz="4" w:space="0"/>
              <w:left w:val="nil"/>
              <w:bottom w:val="single" w:color="auto" w:sz="4" w:space="0"/>
              <w:right w:val="single" w:color="auto" w:sz="4" w:space="0"/>
            </w:tcBorders>
            <w:noWrap w:val="0"/>
            <w:vAlign w:val="center"/>
          </w:tcPr>
          <w:p w14:paraId="5E0F7C4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①盛放食品用具做到生熟分开、荤素分开、冷热分开、食品和非食品分开，不落地，洁净，整齐有序。未按要求每次扣2分；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2527CD6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453552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46EB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A95669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C9A8161">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7C5B96A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372EFB22">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②各种电器设备用具摆放整齐，清洁卫生。未按要求每次扣2分；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F5EF4E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847317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3F9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0BA017C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CACC9D3">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50441AD7">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51FE54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③操作台、货物架、调料台、蒸箱清洁无灰尘、油污， 洗菜池无泥沙、脏垢。抹布专用洁净，不用抹布擦碗盘。未按要求每次扣2分。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C1B66F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08B5E89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FC0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02B803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A3FB043">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0AC1BEC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（3）厨房操作间卫生</w:t>
            </w:r>
          </w:p>
        </w:tc>
        <w:tc>
          <w:tcPr>
            <w:tcW w:w="7736" w:type="dxa"/>
            <w:tcBorders>
              <w:top w:val="single" w:color="auto" w:sz="4" w:space="0"/>
              <w:left w:val="nil"/>
              <w:bottom w:val="single" w:color="auto" w:sz="4" w:space="0"/>
              <w:right w:val="single" w:color="auto" w:sz="4" w:space="0"/>
            </w:tcBorders>
            <w:noWrap w:val="0"/>
            <w:vAlign w:val="center"/>
          </w:tcPr>
          <w:p w14:paraId="15F33D5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①每次操作完毕彻底清扫一次，每周大扫除一次，确保地面、墙壁、顶棚、炉灶、容器用具、案板工具等光亮、干燥、整齐、卫生。通风、排烟、排水良好。未按要求每次扣2分；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01E439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006913D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99E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E9DBCB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6A1F7FD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3D115C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806E46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②洗碗间、蒸饭间沟道畅通，无积水。未按要求每次扣2分；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2512253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3DE51D6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B596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3E3610F">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E3A548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52112C3B">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EDD1F00">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③及时清理废弃物和垃圾。未按要求每次扣2分。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22B8C0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EA578C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6E7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423D831">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59BA63B">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75E8366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（4）餐厅卫生</w:t>
            </w:r>
          </w:p>
        </w:tc>
        <w:tc>
          <w:tcPr>
            <w:tcW w:w="7736" w:type="dxa"/>
            <w:tcBorders>
              <w:top w:val="single" w:color="auto" w:sz="4" w:space="0"/>
              <w:left w:val="nil"/>
              <w:bottom w:val="single" w:color="auto" w:sz="4" w:space="0"/>
              <w:right w:val="single" w:color="auto" w:sz="4" w:space="0"/>
            </w:tcBorders>
            <w:noWrap w:val="0"/>
            <w:vAlign w:val="center"/>
          </w:tcPr>
          <w:p w14:paraId="0E97917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①餐前必须做好餐厅清洁工作，桌面光洁，地面洁净， 并随时保洁，垃圾及时清除。未按要求每次扣2分；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6CC3F8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4AE5ABD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C89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21D80AC">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32D4D8D">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1FAD77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5736036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②就餐中有专人负责餐桌、地面清洁卫生。未按要求每次扣2分；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6CE189A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7E2E85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7D5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A6EBBF2">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AF7F430">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521B754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4D41E9A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③餐后对餐厅及时进行全面的清洁卫生清除垃圾。未按要求每次扣2分；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136CA3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5169EA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A1B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708CC6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23C6927">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139A104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1BB764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④餐厅洗手池内无积垢，保持畅通。未按要求每次扣2分。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7B5CFEB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57E0C9D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1B7E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0444D37">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F0CF2F3">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2863061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（5）餐具洗刷消毒卫生</w:t>
            </w:r>
          </w:p>
        </w:tc>
        <w:tc>
          <w:tcPr>
            <w:tcW w:w="7736" w:type="dxa"/>
            <w:tcBorders>
              <w:top w:val="single" w:color="auto" w:sz="4" w:space="0"/>
              <w:left w:val="nil"/>
              <w:bottom w:val="single" w:color="auto" w:sz="4" w:space="0"/>
              <w:right w:val="single" w:color="auto" w:sz="4" w:space="0"/>
            </w:tcBorders>
            <w:noWrap w:val="0"/>
            <w:vAlign w:val="center"/>
          </w:tcPr>
          <w:p w14:paraId="6B139E46">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①坚持“去残渣、洗涤剂洗刷、净水冲洗、高温消毒”四道消毒工序，以光、洁、涩、干为消毒要求。未按要求每次扣1分；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6E0DACA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698B674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A70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11BBBD5">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58ED30F1">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3336E5D">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1E82E6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②消毒后的餐具整洁有序碗柜防尘,无杂物无油污。未按要求每次扣1分；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4D788C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2576D39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3A08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015F5C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0132768F">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96F3B73">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0C70ED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③洗碗池专用，洁净，无残渣，无油垢。未按要求每次扣1分；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49CF535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59D5EE6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63A8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895DC38">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54E00F8">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F01DAA7">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1E940C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④餐后餐具摆放正确合理。未按要求每次扣1分。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06DEBFAE">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1分</w:t>
            </w:r>
          </w:p>
        </w:tc>
        <w:tc>
          <w:tcPr>
            <w:tcW w:w="2307" w:type="dxa"/>
            <w:tcBorders>
              <w:top w:val="single" w:color="auto" w:sz="4" w:space="0"/>
              <w:left w:val="nil"/>
              <w:bottom w:val="single" w:color="auto" w:sz="4" w:space="0"/>
              <w:right w:val="single" w:color="auto" w:sz="4" w:space="0"/>
            </w:tcBorders>
            <w:noWrap w:val="0"/>
            <w:vAlign w:val="center"/>
          </w:tcPr>
          <w:p w14:paraId="0AD63732">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5BA3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50259453">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3E0B305B">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0CAA171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（6）食品冷藏及冷冻卫生</w:t>
            </w:r>
          </w:p>
        </w:tc>
        <w:tc>
          <w:tcPr>
            <w:tcW w:w="7736" w:type="dxa"/>
            <w:tcBorders>
              <w:top w:val="single" w:color="auto" w:sz="4" w:space="0"/>
              <w:left w:val="nil"/>
              <w:bottom w:val="single" w:color="auto" w:sz="4" w:space="0"/>
              <w:right w:val="single" w:color="auto" w:sz="4" w:space="0"/>
            </w:tcBorders>
            <w:noWrap w:val="0"/>
            <w:vAlign w:val="center"/>
          </w:tcPr>
          <w:p w14:paraId="294B296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①动物性食品应冷冻保存，果蔬类食品应冷藏. 在4℃左右温度下短期保存。未按要求每次扣2分；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06548F46">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7225522C">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CA2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521F85E">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23547FB3">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038EC65E">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728395AA">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②专人检查冷库及冰箱性能，定期除霜、清洗、消毒，无异味，清洁。未按要求每次扣2分；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1933492B">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2F874C5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27A9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33144FBB">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4AC32276">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6A2E773B">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1F65EB79">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③食品分类存放，进出食品有记录，先进先用，腐败或不新鲜的食品不得放入冰箱保存，已解冻的食品不宜再冷冻。未按要求每次扣2分。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35B15F77">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2分</w:t>
            </w:r>
          </w:p>
        </w:tc>
        <w:tc>
          <w:tcPr>
            <w:tcW w:w="2307" w:type="dxa"/>
            <w:tcBorders>
              <w:top w:val="single" w:color="auto" w:sz="4" w:space="0"/>
              <w:left w:val="nil"/>
              <w:bottom w:val="single" w:color="auto" w:sz="4" w:space="0"/>
              <w:right w:val="single" w:color="auto" w:sz="4" w:space="0"/>
            </w:tcBorders>
            <w:noWrap w:val="0"/>
            <w:vAlign w:val="center"/>
          </w:tcPr>
          <w:p w14:paraId="668F867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r>
      <w:tr w14:paraId="7741B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14" w:type="dxa"/>
            <w:vMerge w:val="restart"/>
            <w:tcBorders>
              <w:top w:val="nil"/>
              <w:left w:val="single" w:color="auto" w:sz="4" w:space="0"/>
              <w:bottom w:val="single" w:color="auto" w:sz="4" w:space="0"/>
              <w:right w:val="single" w:color="auto" w:sz="4" w:space="0"/>
            </w:tcBorders>
            <w:noWrap w:val="0"/>
            <w:vAlign w:val="center"/>
          </w:tcPr>
          <w:p w14:paraId="64B0CC39">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6</w:t>
            </w:r>
          </w:p>
        </w:tc>
        <w:tc>
          <w:tcPr>
            <w:tcW w:w="1161" w:type="dxa"/>
            <w:vMerge w:val="restart"/>
            <w:tcBorders>
              <w:top w:val="nil"/>
              <w:left w:val="nil"/>
              <w:bottom w:val="single" w:color="auto" w:sz="4" w:space="0"/>
              <w:right w:val="single" w:color="auto" w:sz="4" w:space="0"/>
            </w:tcBorders>
            <w:noWrap w:val="0"/>
            <w:vAlign w:val="center"/>
          </w:tcPr>
          <w:p w14:paraId="58F4294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服务</w:t>
            </w:r>
          </w:p>
          <w:p w14:paraId="6FB626F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（8分）</w:t>
            </w:r>
          </w:p>
        </w:tc>
        <w:tc>
          <w:tcPr>
            <w:tcW w:w="1785" w:type="dxa"/>
            <w:tcBorders>
              <w:top w:val="single" w:color="auto" w:sz="4" w:space="0"/>
              <w:left w:val="nil"/>
              <w:bottom w:val="single" w:color="auto" w:sz="4" w:space="0"/>
              <w:right w:val="single" w:color="auto" w:sz="4" w:space="0"/>
            </w:tcBorders>
            <w:noWrap w:val="0"/>
            <w:vAlign w:val="center"/>
          </w:tcPr>
          <w:p w14:paraId="6D11FAE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（1）售饭操作</w:t>
            </w:r>
          </w:p>
        </w:tc>
        <w:tc>
          <w:tcPr>
            <w:tcW w:w="7736" w:type="dxa"/>
            <w:tcBorders>
              <w:top w:val="single" w:color="auto" w:sz="4" w:space="0"/>
              <w:left w:val="nil"/>
              <w:bottom w:val="single" w:color="auto" w:sz="4" w:space="0"/>
              <w:right w:val="single" w:color="auto" w:sz="4" w:space="0"/>
            </w:tcBorders>
            <w:noWrap w:val="0"/>
            <w:vAlign w:val="center"/>
          </w:tcPr>
          <w:p w14:paraId="4EC7EB5B">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①服务人员必须持证上岗。未按要求每次扣1分；</w:t>
            </w:r>
          </w:p>
          <w:p w14:paraId="720C364E">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②上岗前须穿戴工作服、帽、口罩手套保持形象。未按要求每次扣1分；</w:t>
            </w:r>
          </w:p>
          <w:p w14:paraId="39AFDC3F">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③使用文明用语，热情服务，一视同仁，足量均匀售饭，禁止与就餐者发生冲突。未按要求每次扣1分。</w:t>
            </w:r>
          </w:p>
        </w:tc>
        <w:tc>
          <w:tcPr>
            <w:tcW w:w="777" w:type="dxa"/>
            <w:tcBorders>
              <w:top w:val="single" w:color="auto" w:sz="4" w:space="0"/>
              <w:left w:val="nil"/>
              <w:bottom w:val="single" w:color="auto" w:sz="4" w:space="0"/>
              <w:right w:val="single" w:color="auto" w:sz="4" w:space="0"/>
            </w:tcBorders>
            <w:noWrap w:val="0"/>
            <w:vAlign w:val="center"/>
          </w:tcPr>
          <w:p w14:paraId="330AD2E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3分</w:t>
            </w:r>
          </w:p>
        </w:tc>
        <w:tc>
          <w:tcPr>
            <w:tcW w:w="2307" w:type="dxa"/>
            <w:tcBorders>
              <w:top w:val="single" w:color="auto" w:sz="4" w:space="0"/>
              <w:left w:val="nil"/>
              <w:bottom w:val="single" w:color="auto" w:sz="4" w:space="0"/>
              <w:right w:val="single" w:color="auto" w:sz="4" w:space="0"/>
            </w:tcBorders>
            <w:noWrap w:val="0"/>
            <w:vAlign w:val="center"/>
          </w:tcPr>
          <w:p w14:paraId="1D45ED21">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FB9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10E7148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05CBF8C">
            <w:pPr>
              <w:rPr>
                <w:rFonts w:hint="eastAsia" w:ascii="Times New Roman" w:hAnsi="Times New Roman" w:cs="Times New Roman"/>
                <w:sz w:val="20"/>
                <w:szCs w:val="20"/>
              </w:rPr>
            </w:pPr>
          </w:p>
        </w:tc>
        <w:tc>
          <w:tcPr>
            <w:tcW w:w="1785" w:type="dxa"/>
            <w:vMerge w:val="restart"/>
            <w:tcBorders>
              <w:top w:val="nil"/>
              <w:left w:val="nil"/>
              <w:bottom w:val="single" w:color="auto" w:sz="4" w:space="0"/>
              <w:right w:val="single" w:color="auto" w:sz="4" w:space="0"/>
            </w:tcBorders>
            <w:noWrap w:val="0"/>
            <w:vAlign w:val="center"/>
          </w:tcPr>
          <w:p w14:paraId="79CF7B57">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（2）收餐操作</w:t>
            </w:r>
          </w:p>
        </w:tc>
        <w:tc>
          <w:tcPr>
            <w:tcW w:w="7736" w:type="dxa"/>
            <w:tcBorders>
              <w:top w:val="single" w:color="auto" w:sz="4" w:space="0"/>
              <w:left w:val="nil"/>
              <w:bottom w:val="single" w:color="auto" w:sz="4" w:space="0"/>
              <w:right w:val="single" w:color="auto" w:sz="4" w:space="0"/>
            </w:tcBorders>
            <w:noWrap w:val="0"/>
            <w:vAlign w:val="center"/>
          </w:tcPr>
          <w:p w14:paraId="3AA3E24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①使用收餐车。未按要求每次扣1分；</w:t>
            </w:r>
          </w:p>
        </w:tc>
        <w:tc>
          <w:tcPr>
            <w:tcW w:w="777" w:type="dxa"/>
            <w:vMerge w:val="restart"/>
            <w:tcBorders>
              <w:top w:val="nil"/>
              <w:left w:val="nil"/>
              <w:bottom w:val="single" w:color="auto" w:sz="4" w:space="0"/>
              <w:right w:val="single" w:color="auto" w:sz="4" w:space="0"/>
            </w:tcBorders>
            <w:noWrap w:val="0"/>
            <w:vAlign w:val="center"/>
          </w:tcPr>
          <w:p w14:paraId="6205D99A">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p w14:paraId="592A992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5分</w:t>
            </w:r>
          </w:p>
        </w:tc>
        <w:tc>
          <w:tcPr>
            <w:tcW w:w="2307" w:type="dxa"/>
            <w:vMerge w:val="restart"/>
            <w:tcBorders>
              <w:top w:val="nil"/>
              <w:left w:val="nil"/>
              <w:bottom w:val="single" w:color="auto" w:sz="4" w:space="0"/>
              <w:right w:val="single" w:color="auto" w:sz="4" w:space="0"/>
            </w:tcBorders>
            <w:noWrap w:val="0"/>
            <w:vAlign w:val="center"/>
          </w:tcPr>
          <w:p w14:paraId="3634F8C5">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2A7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21D41F95">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B3AB5F5">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BA54631">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2295DED">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②先把残剩菜肴倒入垃圾桶，收餐具轻拿轻放。未按要求每次扣1分；</w:t>
            </w:r>
          </w:p>
        </w:tc>
        <w:tc>
          <w:tcPr>
            <w:tcW w:w="777" w:type="dxa"/>
            <w:vMerge w:val="continue"/>
            <w:tcBorders>
              <w:top w:val="nil"/>
              <w:left w:val="nil"/>
              <w:bottom w:val="single" w:color="auto" w:sz="4" w:space="0"/>
              <w:right w:val="single" w:color="auto" w:sz="4" w:space="0"/>
            </w:tcBorders>
            <w:noWrap w:val="0"/>
            <w:vAlign w:val="center"/>
          </w:tcPr>
          <w:p w14:paraId="3933A1C5">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550FBEFC">
            <w:pPr>
              <w:rPr>
                <w:rFonts w:hint="eastAsia" w:ascii="Times New Roman" w:hAnsi="Times New Roman" w:cs="Times New Roman"/>
                <w:sz w:val="20"/>
                <w:szCs w:val="20"/>
              </w:rPr>
            </w:pPr>
          </w:p>
        </w:tc>
      </w:tr>
      <w:tr w14:paraId="2A37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D65A560">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8D47660">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396A7FC8">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16B1C6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③分类分档收取餐具，残剩菜肴集中处理。未按要求每次扣1分；</w:t>
            </w:r>
          </w:p>
        </w:tc>
        <w:tc>
          <w:tcPr>
            <w:tcW w:w="777" w:type="dxa"/>
            <w:vMerge w:val="continue"/>
            <w:tcBorders>
              <w:top w:val="nil"/>
              <w:left w:val="nil"/>
              <w:bottom w:val="single" w:color="auto" w:sz="4" w:space="0"/>
              <w:right w:val="single" w:color="auto" w:sz="4" w:space="0"/>
            </w:tcBorders>
            <w:noWrap w:val="0"/>
            <w:vAlign w:val="center"/>
          </w:tcPr>
          <w:p w14:paraId="3F75CF3B">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44D488CA">
            <w:pPr>
              <w:rPr>
                <w:rFonts w:hint="eastAsia" w:ascii="Times New Roman" w:hAnsi="Times New Roman" w:cs="Times New Roman"/>
                <w:sz w:val="20"/>
                <w:szCs w:val="20"/>
              </w:rPr>
            </w:pPr>
          </w:p>
        </w:tc>
      </w:tr>
      <w:tr w14:paraId="2FEE6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6D292879">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1722F22B">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83A0A26">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2B67C691">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④用洗洁精与干净抹布擦拭餐桌，清理地面。未按要求每次扣1分；</w:t>
            </w:r>
          </w:p>
        </w:tc>
        <w:tc>
          <w:tcPr>
            <w:tcW w:w="777" w:type="dxa"/>
            <w:vMerge w:val="continue"/>
            <w:tcBorders>
              <w:top w:val="nil"/>
              <w:left w:val="nil"/>
              <w:bottom w:val="single" w:color="auto" w:sz="4" w:space="0"/>
              <w:right w:val="single" w:color="auto" w:sz="4" w:space="0"/>
            </w:tcBorders>
            <w:noWrap w:val="0"/>
            <w:vAlign w:val="center"/>
          </w:tcPr>
          <w:p w14:paraId="49FF799C">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11EEE3B5">
            <w:pPr>
              <w:rPr>
                <w:rFonts w:hint="eastAsia" w:ascii="Times New Roman" w:hAnsi="Times New Roman" w:cs="Times New Roman"/>
                <w:sz w:val="20"/>
                <w:szCs w:val="20"/>
              </w:rPr>
            </w:pPr>
          </w:p>
        </w:tc>
      </w:tr>
      <w:tr w14:paraId="07C1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vMerge w:val="continue"/>
            <w:tcBorders>
              <w:top w:val="nil"/>
              <w:left w:val="single" w:color="auto" w:sz="4" w:space="0"/>
              <w:bottom w:val="single" w:color="auto" w:sz="4" w:space="0"/>
              <w:right w:val="single" w:color="auto" w:sz="4" w:space="0"/>
            </w:tcBorders>
            <w:noWrap w:val="0"/>
            <w:vAlign w:val="center"/>
          </w:tcPr>
          <w:p w14:paraId="48391E5D">
            <w:pPr>
              <w:rPr>
                <w:rFonts w:hint="eastAsia" w:ascii="Times New Roman" w:hAnsi="Times New Roman" w:cs="Times New Roman"/>
                <w:sz w:val="20"/>
                <w:szCs w:val="20"/>
              </w:rPr>
            </w:pPr>
          </w:p>
        </w:tc>
        <w:tc>
          <w:tcPr>
            <w:tcW w:w="1161" w:type="dxa"/>
            <w:vMerge w:val="continue"/>
            <w:tcBorders>
              <w:top w:val="nil"/>
              <w:left w:val="nil"/>
              <w:bottom w:val="single" w:color="auto" w:sz="4" w:space="0"/>
              <w:right w:val="single" w:color="auto" w:sz="4" w:space="0"/>
            </w:tcBorders>
            <w:noWrap w:val="0"/>
            <w:vAlign w:val="center"/>
          </w:tcPr>
          <w:p w14:paraId="7CC5D45C">
            <w:pPr>
              <w:rPr>
                <w:rFonts w:hint="eastAsia" w:ascii="Times New Roman" w:hAnsi="Times New Roman" w:cs="Times New Roman"/>
                <w:sz w:val="20"/>
                <w:szCs w:val="20"/>
              </w:rPr>
            </w:pPr>
          </w:p>
        </w:tc>
        <w:tc>
          <w:tcPr>
            <w:tcW w:w="1785" w:type="dxa"/>
            <w:vMerge w:val="continue"/>
            <w:tcBorders>
              <w:top w:val="nil"/>
              <w:left w:val="nil"/>
              <w:bottom w:val="single" w:color="auto" w:sz="4" w:space="0"/>
              <w:right w:val="single" w:color="auto" w:sz="4" w:space="0"/>
            </w:tcBorders>
            <w:noWrap w:val="0"/>
            <w:vAlign w:val="center"/>
          </w:tcPr>
          <w:p w14:paraId="4E46F112">
            <w:pPr>
              <w:rPr>
                <w:rFonts w:hint="eastAsia" w:ascii="Times New Roman" w:hAnsi="Times New Roman" w:cs="Times New Roman"/>
                <w:sz w:val="20"/>
                <w:szCs w:val="20"/>
              </w:rPr>
            </w:pPr>
          </w:p>
        </w:tc>
        <w:tc>
          <w:tcPr>
            <w:tcW w:w="7736" w:type="dxa"/>
            <w:tcBorders>
              <w:top w:val="single" w:color="auto" w:sz="4" w:space="0"/>
              <w:left w:val="nil"/>
              <w:bottom w:val="single" w:color="auto" w:sz="4" w:space="0"/>
              <w:right w:val="single" w:color="auto" w:sz="4" w:space="0"/>
            </w:tcBorders>
            <w:noWrap w:val="0"/>
            <w:vAlign w:val="center"/>
          </w:tcPr>
          <w:p w14:paraId="6BC4DFD3">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⑤检查餐台餐椅是否对齐。未按要求每次扣1分。</w:t>
            </w:r>
          </w:p>
        </w:tc>
        <w:tc>
          <w:tcPr>
            <w:tcW w:w="777" w:type="dxa"/>
            <w:vMerge w:val="continue"/>
            <w:tcBorders>
              <w:top w:val="nil"/>
              <w:left w:val="nil"/>
              <w:bottom w:val="single" w:color="auto" w:sz="4" w:space="0"/>
              <w:right w:val="single" w:color="auto" w:sz="4" w:space="0"/>
            </w:tcBorders>
            <w:noWrap w:val="0"/>
            <w:vAlign w:val="center"/>
          </w:tcPr>
          <w:p w14:paraId="23218A58">
            <w:pPr>
              <w:rPr>
                <w:rFonts w:hint="eastAsia" w:ascii="Times New Roman" w:hAnsi="Times New Roman" w:cs="Times New Roman"/>
                <w:sz w:val="20"/>
                <w:szCs w:val="20"/>
              </w:rPr>
            </w:pPr>
          </w:p>
        </w:tc>
        <w:tc>
          <w:tcPr>
            <w:tcW w:w="2307" w:type="dxa"/>
            <w:vMerge w:val="continue"/>
            <w:tcBorders>
              <w:top w:val="nil"/>
              <w:left w:val="nil"/>
              <w:bottom w:val="single" w:color="auto" w:sz="4" w:space="0"/>
              <w:right w:val="single" w:color="auto" w:sz="4" w:space="0"/>
            </w:tcBorders>
            <w:noWrap w:val="0"/>
            <w:vAlign w:val="center"/>
          </w:tcPr>
          <w:p w14:paraId="58BD703B">
            <w:pPr>
              <w:rPr>
                <w:rFonts w:hint="eastAsia" w:ascii="Times New Roman" w:hAnsi="Times New Roman" w:cs="Times New Roman"/>
                <w:sz w:val="20"/>
                <w:szCs w:val="20"/>
              </w:rPr>
            </w:pPr>
          </w:p>
        </w:tc>
      </w:tr>
      <w:tr w14:paraId="0B69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EFF828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7</w:t>
            </w:r>
          </w:p>
        </w:tc>
        <w:tc>
          <w:tcPr>
            <w:tcW w:w="1161" w:type="dxa"/>
            <w:tcBorders>
              <w:top w:val="single" w:color="auto" w:sz="4" w:space="0"/>
              <w:left w:val="nil"/>
              <w:bottom w:val="single" w:color="auto" w:sz="4" w:space="0"/>
              <w:right w:val="single" w:color="auto" w:sz="4" w:space="0"/>
            </w:tcBorders>
            <w:noWrap w:val="0"/>
            <w:vAlign w:val="center"/>
          </w:tcPr>
          <w:p w14:paraId="7FA8E86F">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监督</w:t>
            </w:r>
          </w:p>
          <w:p w14:paraId="11320EE8">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（4分）</w:t>
            </w:r>
          </w:p>
        </w:tc>
        <w:tc>
          <w:tcPr>
            <w:tcW w:w="1785" w:type="dxa"/>
            <w:tcBorders>
              <w:top w:val="single" w:color="auto" w:sz="4" w:space="0"/>
              <w:left w:val="nil"/>
              <w:bottom w:val="single" w:color="auto" w:sz="4" w:space="0"/>
              <w:right w:val="single" w:color="auto" w:sz="4" w:space="0"/>
            </w:tcBorders>
            <w:noWrap w:val="0"/>
            <w:vAlign w:val="center"/>
          </w:tcPr>
          <w:p w14:paraId="14AECCAC">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工序确认</w:t>
            </w:r>
          </w:p>
        </w:tc>
        <w:tc>
          <w:tcPr>
            <w:tcW w:w="7736" w:type="dxa"/>
            <w:tcBorders>
              <w:top w:val="single" w:color="auto" w:sz="4" w:space="0"/>
              <w:left w:val="nil"/>
              <w:bottom w:val="single" w:color="auto" w:sz="4" w:space="0"/>
              <w:right w:val="single" w:color="auto" w:sz="4" w:space="0"/>
            </w:tcBorders>
            <w:noWrap w:val="0"/>
            <w:vAlign w:val="center"/>
          </w:tcPr>
          <w:p w14:paraId="20D0769B">
            <w:pPr>
              <w:keepNext w:val="0"/>
              <w:keepLines/>
              <w:widowControl w:val="0"/>
              <w:numPr>
                <w:ilvl w:val="0"/>
                <w:numId w:val="1"/>
              </w:numPr>
              <w:suppressLineNumbers w:val="0"/>
              <w:autoSpaceDE w:val="0"/>
              <w:autoSpaceDN/>
              <w:spacing w:before="0" w:beforeAutospacing="0" w:after="0" w:afterAutospacing="0"/>
              <w:ind w:left="360" w:right="0" w:rightChars="0" w:hanging="36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按工序逐一建立工作记录体系，记录确认，上下工序监督，明确责任，督促落实。未按要求每次扣2分；</w:t>
            </w:r>
          </w:p>
          <w:p w14:paraId="59218D93">
            <w:pPr>
              <w:keepNext w:val="0"/>
              <w:keepLines/>
              <w:widowControl w:val="0"/>
              <w:numPr>
                <w:ilvl w:val="0"/>
                <w:numId w:val="1"/>
              </w:numPr>
              <w:suppressLineNumbers w:val="0"/>
              <w:autoSpaceDE w:val="0"/>
              <w:autoSpaceDN/>
              <w:spacing w:before="0" w:beforeAutospacing="0" w:after="0" w:afterAutospacing="0"/>
              <w:ind w:left="360" w:right="0" w:rightChars="0" w:hanging="36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做好每餐的食品留样工作。未按要求每次扣2分。</w:t>
            </w:r>
          </w:p>
        </w:tc>
        <w:tc>
          <w:tcPr>
            <w:tcW w:w="777" w:type="dxa"/>
            <w:tcBorders>
              <w:top w:val="single" w:color="auto" w:sz="4" w:space="0"/>
              <w:left w:val="nil"/>
              <w:bottom w:val="single" w:color="auto" w:sz="4" w:space="0"/>
              <w:right w:val="single" w:color="auto" w:sz="4" w:space="0"/>
            </w:tcBorders>
            <w:noWrap w:val="0"/>
            <w:vAlign w:val="center"/>
          </w:tcPr>
          <w:p w14:paraId="5CC9B953">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4分</w:t>
            </w:r>
          </w:p>
        </w:tc>
        <w:tc>
          <w:tcPr>
            <w:tcW w:w="2307" w:type="dxa"/>
            <w:tcBorders>
              <w:top w:val="single" w:color="auto" w:sz="4" w:space="0"/>
              <w:left w:val="nil"/>
              <w:bottom w:val="single" w:color="auto" w:sz="4" w:space="0"/>
              <w:right w:val="single" w:color="auto" w:sz="4" w:space="0"/>
            </w:tcBorders>
            <w:noWrap w:val="0"/>
            <w:vAlign w:val="center"/>
          </w:tcPr>
          <w:p w14:paraId="342B2C0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0A98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D15A8D0">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8</w:t>
            </w:r>
          </w:p>
        </w:tc>
        <w:tc>
          <w:tcPr>
            <w:tcW w:w="1161" w:type="dxa"/>
            <w:tcBorders>
              <w:top w:val="single" w:color="auto" w:sz="4" w:space="0"/>
              <w:left w:val="nil"/>
              <w:bottom w:val="single" w:color="auto" w:sz="4" w:space="0"/>
              <w:right w:val="single" w:color="auto" w:sz="4" w:space="0"/>
            </w:tcBorders>
            <w:noWrap w:val="0"/>
            <w:vAlign w:val="center"/>
          </w:tcPr>
          <w:p w14:paraId="256F41F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其他</w:t>
            </w:r>
          </w:p>
        </w:tc>
        <w:tc>
          <w:tcPr>
            <w:tcW w:w="1785" w:type="dxa"/>
            <w:tcBorders>
              <w:top w:val="single" w:color="auto" w:sz="4" w:space="0"/>
              <w:left w:val="nil"/>
              <w:bottom w:val="single" w:color="auto" w:sz="4" w:space="0"/>
              <w:right w:val="single" w:color="auto" w:sz="4" w:space="0"/>
            </w:tcBorders>
            <w:noWrap w:val="0"/>
            <w:vAlign w:val="center"/>
          </w:tcPr>
          <w:p w14:paraId="4634CFF5">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p>
        </w:tc>
        <w:tc>
          <w:tcPr>
            <w:tcW w:w="7736" w:type="dxa"/>
            <w:tcBorders>
              <w:top w:val="single" w:color="auto" w:sz="4" w:space="0"/>
              <w:left w:val="nil"/>
              <w:bottom w:val="single" w:color="auto" w:sz="4" w:space="0"/>
              <w:right w:val="single" w:color="auto" w:sz="4" w:space="0"/>
            </w:tcBorders>
            <w:noWrap w:val="0"/>
            <w:vAlign w:val="center"/>
          </w:tcPr>
          <w:p w14:paraId="52CB18A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其他不符合食品安全、工作纪律等情况，酌情扣分。</w:t>
            </w:r>
          </w:p>
        </w:tc>
        <w:tc>
          <w:tcPr>
            <w:tcW w:w="777" w:type="dxa"/>
            <w:tcBorders>
              <w:top w:val="single" w:color="auto" w:sz="4" w:space="0"/>
              <w:left w:val="nil"/>
              <w:bottom w:val="single" w:color="auto" w:sz="4" w:space="0"/>
              <w:right w:val="single" w:color="auto" w:sz="4" w:space="0"/>
            </w:tcBorders>
            <w:noWrap w:val="0"/>
            <w:vAlign w:val="center"/>
          </w:tcPr>
          <w:p w14:paraId="08ECE5E4">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c>
          <w:tcPr>
            <w:tcW w:w="2307" w:type="dxa"/>
            <w:tcBorders>
              <w:top w:val="single" w:color="auto" w:sz="4" w:space="0"/>
              <w:left w:val="nil"/>
              <w:bottom w:val="single" w:color="auto" w:sz="4" w:space="0"/>
              <w:right w:val="single" w:color="auto" w:sz="4" w:space="0"/>
            </w:tcBorders>
            <w:noWrap w:val="0"/>
            <w:vAlign w:val="center"/>
          </w:tcPr>
          <w:p w14:paraId="691314DD">
            <w:pPr>
              <w:keepNext w:val="0"/>
              <w:keepLines/>
              <w:widowControl w:val="0"/>
              <w:suppressLineNumbers w:val="0"/>
              <w:autoSpaceDE w:val="0"/>
              <w:autoSpaceDN/>
              <w:spacing w:before="0" w:beforeAutospacing="0" w:after="0" w:afterAutospacing="0"/>
              <w:ind w:left="0" w:right="0" w:rightChars="0"/>
              <w:jc w:val="center"/>
              <w:rPr>
                <w:rFonts w:hint="eastAsia" w:ascii="仿宋_GB2312" w:eastAsia="仿宋_GB2312" w:cs="仿宋_GB2312"/>
                <w:kern w:val="2"/>
                <w:sz w:val="24"/>
                <w:szCs w:val="24"/>
              </w:rPr>
            </w:pPr>
          </w:p>
        </w:tc>
      </w:tr>
      <w:tr w14:paraId="7FD5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496" w:type="dxa"/>
            <w:gridSpan w:val="4"/>
            <w:tcBorders>
              <w:top w:val="single" w:color="auto" w:sz="4" w:space="0"/>
              <w:left w:val="single" w:color="auto" w:sz="4" w:space="0"/>
              <w:bottom w:val="single" w:color="auto" w:sz="4" w:space="0"/>
              <w:right w:val="single" w:color="auto" w:sz="4" w:space="0"/>
            </w:tcBorders>
            <w:noWrap w:val="0"/>
            <w:vAlign w:val="center"/>
          </w:tcPr>
          <w:p w14:paraId="38C6001D">
            <w:pPr>
              <w:keepNext w:val="0"/>
              <w:keepLines/>
              <w:widowControl w:val="0"/>
              <w:suppressLineNumbers w:val="0"/>
              <w:spacing w:before="0" w:beforeAutospacing="0" w:after="0" w:afterAutospacing="0" w:line="590" w:lineRule="exact"/>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检查人员：                                                                  年    月    日</w:t>
            </w:r>
          </w:p>
        </w:tc>
        <w:tc>
          <w:tcPr>
            <w:tcW w:w="3084" w:type="dxa"/>
            <w:gridSpan w:val="2"/>
            <w:tcBorders>
              <w:top w:val="single" w:color="auto" w:sz="4" w:space="0"/>
              <w:left w:val="nil"/>
              <w:bottom w:val="single" w:color="auto" w:sz="4" w:space="0"/>
              <w:right w:val="single" w:color="auto" w:sz="4" w:space="0"/>
            </w:tcBorders>
            <w:noWrap w:val="0"/>
            <w:vAlign w:val="center"/>
          </w:tcPr>
          <w:p w14:paraId="78D6E188">
            <w:pPr>
              <w:keepNext w:val="0"/>
              <w:keepLines/>
              <w:widowControl w:val="0"/>
              <w:suppressLineNumbers w:val="0"/>
              <w:autoSpaceDE w:val="0"/>
              <w:autoSpaceDN/>
              <w:spacing w:before="0" w:beforeAutospacing="0" w:after="0" w:afterAutospacing="0"/>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SA"/>
              </w:rPr>
              <w:t>分值合计</w:t>
            </w:r>
          </w:p>
        </w:tc>
      </w:tr>
    </w:tbl>
    <w:p w14:paraId="6D87702F">
      <w:pPr>
        <w:pStyle w:val="3"/>
        <w:ind w:left="0" w:leftChars="0" w:firstLine="0" w:firstLineChars="0"/>
        <w:rPr>
          <w:rFonts w:hint="eastAsia"/>
        </w:rPr>
        <w:sectPr>
          <w:pgSz w:w="16838" w:h="11906" w:orient="landscape"/>
          <w:pgMar w:top="680" w:right="1417" w:bottom="680" w:left="1417" w:header="851" w:footer="601" w:gutter="0"/>
          <w:paperSrc/>
          <w:pgNumType w:fmt="decimal"/>
          <w:cols w:space="0" w:num="1"/>
          <w:rtlGutter w:val="0"/>
          <w:docGrid w:type="lines" w:linePitch="312" w:charSpace="0"/>
        </w:sectPr>
      </w:pPr>
    </w:p>
    <w:p w14:paraId="2C4B16E7">
      <w:pPr>
        <w:keepNext w:val="0"/>
        <w:pageBreakBefore w:val="0"/>
        <w:kinsoku/>
        <w:overflowPunct/>
        <w:topLinePunct w:val="0"/>
        <w:bidi w:val="0"/>
        <w:spacing w:line="590" w:lineRule="exact"/>
        <w:jc w:val="center"/>
        <w:outlineLvl w:val="9"/>
        <w:rPr>
          <w:rFonts w:hint="eastAsia" w:ascii="方正小标宋_GBK" w:hAnsi="方正小标宋_GBK" w:eastAsia="方正小标宋_GBK" w:cs="方正小标宋_GBK"/>
          <w:b w:val="0"/>
          <w:color w:val="auto"/>
          <w:kern w:val="2"/>
          <w:sz w:val="44"/>
          <w:szCs w:val="44"/>
          <w:u w:val="none"/>
          <w:lang w:val="en-US" w:eastAsia="zh-CN"/>
        </w:rPr>
      </w:pPr>
    </w:p>
    <w:p w14:paraId="7F5B7078">
      <w:pPr>
        <w:keepNext w:val="0"/>
        <w:pageBreakBefore w:val="0"/>
        <w:kinsoku/>
        <w:overflowPunct/>
        <w:topLinePunct w:val="0"/>
        <w:bidi w:val="0"/>
        <w:spacing w:line="590" w:lineRule="exact"/>
        <w:jc w:val="center"/>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color w:val="auto"/>
          <w:kern w:val="2"/>
          <w:sz w:val="44"/>
          <w:szCs w:val="44"/>
          <w:u w:val="none"/>
          <w:lang w:val="en-US" w:eastAsia="zh-CN"/>
        </w:rPr>
        <w:t>《食堂服务外包管理处罚细则》</w:t>
      </w:r>
    </w:p>
    <w:p w14:paraId="200BAA26">
      <w:pPr>
        <w:keepNext w:val="0"/>
        <w:keepLines/>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_GB2312" w:eastAsia="仿宋_GB2312" w:cs="仿宋_GB2312"/>
          <w:sz w:val="32"/>
          <w:szCs w:val="32"/>
        </w:rPr>
      </w:pPr>
    </w:p>
    <w:p w14:paraId="7A18E7D0">
      <w:pPr>
        <w:keepNext w:val="0"/>
        <w:keepLines/>
        <w:pageBreakBefore w:val="0"/>
        <w:widowControl w:val="0"/>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为切实落实食堂运行服务合同内容，提高餐饮服务质量及管理水平，结合实际情况，特制定《食堂服务外包管理处罚细则》。内容如下：</w:t>
      </w:r>
    </w:p>
    <w:p w14:paraId="4A6EEE4F">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outlineLvl w:val="9"/>
        <w:rPr>
          <w:rFonts w:hint="eastAsia" w:ascii="仿宋_GB2312" w:hAnsi="Times New Roman" w:eastAsia="仿宋_GB2312" w:cs="仿宋_GB2312"/>
          <w:color w:val="auto"/>
          <w:kern w:val="0"/>
          <w:sz w:val="32"/>
          <w:szCs w:val="32"/>
          <w:lang w:val="en-US" w:eastAsia="zh-CN" w:bidi="ar"/>
        </w:rPr>
      </w:pPr>
      <w:r>
        <w:rPr>
          <w:rFonts w:hint="eastAsia" w:ascii="仿宋_GB2312" w:hAnsi="Times New Roman" w:eastAsia="仿宋_GB2312" w:cs="仿宋_GB2312"/>
          <w:color w:val="auto"/>
          <w:kern w:val="0"/>
          <w:sz w:val="32"/>
          <w:szCs w:val="32"/>
          <w:lang w:val="en-US" w:eastAsia="zh-CN" w:bidi="ar"/>
        </w:rPr>
        <w:t>存在以下情况的，扣除当次全部考核费用，学校（甲方）可视情况要求企业（乙方）补交经济损失。</w:t>
      </w:r>
    </w:p>
    <w:p w14:paraId="736F527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outlineLvl w:val="9"/>
        <w:rPr>
          <w:rFonts w:hint="default" w:ascii="仿宋_GB2312" w:hAnsi="Times New Roman" w:eastAsia="仿宋_GB2312" w:cs="仿宋_GB2312"/>
          <w:color w:val="auto"/>
          <w:kern w:val="0"/>
          <w:sz w:val="32"/>
          <w:szCs w:val="32"/>
          <w:lang w:val="en-US" w:eastAsia="zh-CN" w:bidi="ar"/>
        </w:rPr>
      </w:pPr>
      <w:r>
        <w:rPr>
          <w:rFonts w:hint="eastAsia" w:ascii="仿宋_GB2312" w:hAnsi="Times New Roman" w:eastAsia="仿宋_GB2312" w:cs="仿宋_GB2312"/>
          <w:color w:val="auto"/>
          <w:kern w:val="0"/>
          <w:sz w:val="32"/>
          <w:szCs w:val="32"/>
          <w:lang w:val="en-US" w:eastAsia="zh-CN" w:bidi="ar"/>
        </w:rPr>
        <w:t xml:space="preserve">    1</w:t>
      </w:r>
      <w:r>
        <w:rPr>
          <w:rFonts w:hint="default" w:ascii="仿宋_GB2312" w:hAnsi="Times New Roman" w:eastAsia="仿宋_GB2312" w:cs="仿宋_GB2312"/>
          <w:color w:val="auto"/>
          <w:kern w:val="0"/>
          <w:sz w:val="32"/>
          <w:szCs w:val="32"/>
          <w:lang w:val="en-US" w:eastAsia="zh-CN" w:bidi="ar"/>
        </w:rPr>
        <w:t>.</w:t>
      </w:r>
      <w:r>
        <w:rPr>
          <w:rFonts w:hint="eastAsia" w:ascii="仿宋_GB2312" w:hAnsi="Times New Roman" w:eastAsia="仿宋_GB2312" w:cs="仿宋_GB2312"/>
          <w:color w:val="auto"/>
          <w:kern w:val="0"/>
          <w:sz w:val="32"/>
          <w:szCs w:val="32"/>
          <w:lang w:val="en-US" w:eastAsia="zh-CN" w:bidi="ar"/>
        </w:rPr>
        <w:t>1乙方</w:t>
      </w:r>
      <w:r>
        <w:rPr>
          <w:rFonts w:hint="default" w:ascii="仿宋_GB2312" w:hAnsi="Times New Roman" w:eastAsia="仿宋_GB2312" w:cs="仿宋_GB2312"/>
          <w:color w:val="auto"/>
          <w:kern w:val="0"/>
          <w:sz w:val="32"/>
          <w:szCs w:val="32"/>
          <w:lang w:val="en-US" w:eastAsia="zh-CN" w:bidi="ar"/>
        </w:rPr>
        <w:t>未开具正式票据结算的或使用私人账户及其他方式进行结算的。</w:t>
      </w:r>
    </w:p>
    <w:p w14:paraId="2507AD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outlineLvl w:val="9"/>
        <w:rPr>
          <w:rFonts w:hint="default" w:ascii="仿宋_GB2312" w:hAnsi="Times New Roman" w:eastAsia="仿宋_GB2312" w:cs="仿宋_GB2312"/>
          <w:color w:val="auto"/>
          <w:kern w:val="0"/>
          <w:sz w:val="32"/>
          <w:szCs w:val="32"/>
          <w:lang w:val="en-US" w:eastAsia="zh-CN" w:bidi="ar"/>
        </w:rPr>
      </w:pPr>
      <w:r>
        <w:rPr>
          <w:rFonts w:hint="eastAsia" w:ascii="仿宋_GB2312" w:hAnsi="Times New Roman" w:eastAsia="仿宋_GB2312" w:cs="仿宋_GB2312"/>
          <w:color w:val="auto"/>
          <w:kern w:val="0"/>
          <w:sz w:val="32"/>
          <w:szCs w:val="32"/>
          <w:lang w:val="en-US" w:eastAsia="zh-CN" w:bidi="ar"/>
        </w:rPr>
        <w:t>1</w:t>
      </w:r>
      <w:r>
        <w:rPr>
          <w:rFonts w:hint="default" w:ascii="仿宋_GB2312" w:hAnsi="Times New Roman" w:eastAsia="仿宋_GB2312" w:cs="仿宋_GB2312"/>
          <w:color w:val="auto"/>
          <w:kern w:val="0"/>
          <w:sz w:val="32"/>
          <w:szCs w:val="32"/>
          <w:lang w:val="en-US" w:eastAsia="zh-CN" w:bidi="ar"/>
        </w:rPr>
        <w:t>.</w:t>
      </w:r>
      <w:r>
        <w:rPr>
          <w:rFonts w:hint="eastAsia" w:ascii="仿宋_GB2312" w:hAnsi="Times New Roman" w:eastAsia="仿宋_GB2312" w:cs="仿宋_GB2312"/>
          <w:color w:val="auto"/>
          <w:kern w:val="0"/>
          <w:sz w:val="32"/>
          <w:szCs w:val="32"/>
          <w:lang w:val="en-US" w:eastAsia="zh-CN" w:bidi="ar"/>
        </w:rPr>
        <w:t>2</w:t>
      </w:r>
      <w:r>
        <w:rPr>
          <w:rFonts w:hint="default" w:ascii="仿宋_GB2312" w:hAnsi="Times New Roman" w:eastAsia="仿宋_GB2312" w:cs="仿宋_GB2312"/>
          <w:color w:val="auto"/>
          <w:kern w:val="0"/>
          <w:sz w:val="32"/>
          <w:szCs w:val="32"/>
          <w:lang w:val="en-US" w:eastAsia="zh-CN" w:bidi="ar"/>
        </w:rPr>
        <w:t>在日常经营过程中</w:t>
      </w:r>
      <w:r>
        <w:rPr>
          <w:rFonts w:hint="eastAsia" w:ascii="仿宋_GB2312" w:hAnsi="Times New Roman" w:eastAsia="仿宋_GB2312" w:cs="仿宋_GB2312"/>
          <w:color w:val="auto"/>
          <w:kern w:val="0"/>
          <w:sz w:val="32"/>
          <w:szCs w:val="32"/>
          <w:lang w:val="en-US" w:eastAsia="zh-CN" w:bidi="ar"/>
        </w:rPr>
        <w:t>因</w:t>
      </w:r>
      <w:r>
        <w:rPr>
          <w:rFonts w:hint="default" w:ascii="仿宋_GB2312" w:hAnsi="Times New Roman" w:eastAsia="仿宋_GB2312" w:cs="仿宋_GB2312"/>
          <w:color w:val="auto"/>
          <w:kern w:val="0"/>
          <w:sz w:val="32"/>
          <w:szCs w:val="32"/>
          <w:lang w:val="en-US" w:eastAsia="zh-CN" w:bidi="ar"/>
        </w:rPr>
        <w:t>人为</w:t>
      </w:r>
      <w:r>
        <w:rPr>
          <w:rFonts w:hint="eastAsia" w:ascii="仿宋_GB2312" w:hAnsi="Times New Roman" w:eastAsia="仿宋_GB2312" w:cs="仿宋_GB2312"/>
          <w:color w:val="auto"/>
          <w:kern w:val="0"/>
          <w:sz w:val="32"/>
          <w:szCs w:val="32"/>
          <w:lang w:val="en-US" w:eastAsia="zh-CN" w:bidi="ar"/>
        </w:rPr>
        <w:t>原因</w:t>
      </w:r>
      <w:r>
        <w:rPr>
          <w:rFonts w:hint="default" w:ascii="仿宋_GB2312" w:hAnsi="Times New Roman" w:eastAsia="仿宋_GB2312" w:cs="仿宋_GB2312"/>
          <w:color w:val="auto"/>
          <w:kern w:val="0"/>
          <w:sz w:val="32"/>
          <w:szCs w:val="32"/>
          <w:lang w:val="en-US" w:eastAsia="zh-CN" w:bidi="ar"/>
        </w:rPr>
        <w:t>造成</w:t>
      </w:r>
      <w:r>
        <w:rPr>
          <w:rFonts w:hint="default" w:ascii="仿宋_GB2312" w:hAnsi="Times New Roman" w:eastAsia="仿宋_GB2312" w:cs="仿宋_GB2312"/>
          <w:color w:val="auto"/>
          <w:kern w:val="2"/>
          <w:sz w:val="32"/>
          <w:szCs w:val="32"/>
          <w:lang w:val="en-US" w:eastAsia="zh-CN" w:bidi="ar"/>
        </w:rPr>
        <w:t>一般食品安全事故</w:t>
      </w:r>
      <w:r>
        <w:rPr>
          <w:rFonts w:hint="eastAsia" w:ascii="仿宋_GB2312" w:hAnsi="Times New Roman" w:eastAsia="仿宋_GB2312" w:cs="仿宋_GB2312"/>
          <w:color w:val="auto"/>
          <w:kern w:val="2"/>
          <w:sz w:val="32"/>
          <w:szCs w:val="32"/>
          <w:lang w:val="en-US" w:eastAsia="zh-CN" w:bidi="ar"/>
        </w:rPr>
        <w:t>及</w:t>
      </w:r>
      <w:r>
        <w:rPr>
          <w:rFonts w:hint="default" w:ascii="仿宋_GB2312" w:hAnsi="Times New Roman" w:eastAsia="仿宋_GB2312" w:cs="仿宋_GB2312"/>
          <w:color w:val="auto"/>
          <w:kern w:val="2"/>
          <w:sz w:val="32"/>
          <w:szCs w:val="32"/>
          <w:lang w:val="en-US" w:eastAsia="zh-CN" w:bidi="ar"/>
        </w:rPr>
        <w:t>以上等级</w:t>
      </w:r>
      <w:r>
        <w:rPr>
          <w:rFonts w:hint="eastAsia" w:ascii="仿宋_GB2312" w:hAnsi="Times New Roman" w:eastAsia="仿宋_GB2312" w:cs="仿宋_GB2312"/>
          <w:color w:val="auto"/>
          <w:kern w:val="2"/>
          <w:sz w:val="32"/>
          <w:szCs w:val="32"/>
          <w:lang w:val="en-US" w:eastAsia="zh-CN" w:bidi="ar"/>
        </w:rPr>
        <w:t>的</w:t>
      </w:r>
      <w:r>
        <w:rPr>
          <w:rFonts w:hint="default" w:ascii="仿宋_GB2312" w:hAnsi="Times New Roman" w:eastAsia="仿宋_GB2312" w:cs="仿宋_GB2312"/>
          <w:color w:val="auto"/>
          <w:kern w:val="0"/>
          <w:sz w:val="32"/>
          <w:szCs w:val="32"/>
          <w:lang w:val="en-US" w:eastAsia="zh-CN" w:bidi="ar"/>
        </w:rPr>
        <w:t>（经相关部门认定）。</w:t>
      </w:r>
    </w:p>
    <w:p w14:paraId="50CD9D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outlineLvl w:val="9"/>
        <w:rPr>
          <w:rFonts w:hint="default" w:ascii="仿宋_GB2312" w:hAnsi="Times New Roman" w:eastAsia="仿宋_GB2312" w:cs="仿宋_GB2312"/>
          <w:color w:val="auto"/>
          <w:kern w:val="0"/>
          <w:sz w:val="32"/>
          <w:szCs w:val="32"/>
          <w:lang w:val="en-US" w:eastAsia="zh-CN" w:bidi="ar"/>
        </w:rPr>
      </w:pPr>
      <w:r>
        <w:rPr>
          <w:rFonts w:hint="eastAsia" w:ascii="仿宋_GB2312" w:hAnsi="Times New Roman" w:eastAsia="仿宋_GB2312" w:cs="仿宋_GB2312"/>
          <w:color w:val="auto"/>
          <w:kern w:val="0"/>
          <w:sz w:val="32"/>
          <w:szCs w:val="32"/>
          <w:lang w:val="en-US" w:eastAsia="zh-CN" w:bidi="ar"/>
        </w:rPr>
        <w:t>1</w:t>
      </w:r>
      <w:r>
        <w:rPr>
          <w:rFonts w:hint="default" w:ascii="仿宋_GB2312" w:hAnsi="Times New Roman" w:eastAsia="仿宋_GB2312" w:cs="仿宋_GB2312"/>
          <w:color w:val="auto"/>
          <w:kern w:val="0"/>
          <w:sz w:val="32"/>
          <w:szCs w:val="32"/>
          <w:lang w:val="en-US" w:eastAsia="zh-CN" w:bidi="ar"/>
        </w:rPr>
        <w:t>.</w:t>
      </w:r>
      <w:r>
        <w:rPr>
          <w:rFonts w:hint="eastAsia" w:ascii="仿宋_GB2312" w:hAnsi="Times New Roman" w:eastAsia="仿宋_GB2312" w:cs="仿宋_GB2312"/>
          <w:color w:val="auto"/>
          <w:kern w:val="0"/>
          <w:sz w:val="32"/>
          <w:szCs w:val="32"/>
          <w:lang w:val="en-US" w:eastAsia="zh-CN" w:bidi="ar"/>
        </w:rPr>
        <w:t>3</w:t>
      </w:r>
      <w:r>
        <w:rPr>
          <w:rFonts w:hint="default" w:ascii="仿宋_GB2312" w:hAnsi="Times New Roman" w:eastAsia="仿宋_GB2312" w:cs="仿宋_GB2312"/>
          <w:color w:val="auto"/>
          <w:kern w:val="0"/>
          <w:sz w:val="32"/>
          <w:szCs w:val="32"/>
          <w:lang w:val="en-US" w:eastAsia="zh-CN" w:bidi="ar"/>
        </w:rPr>
        <w:t>日常经营过程中出现分包、转包情况的。</w:t>
      </w:r>
    </w:p>
    <w:p w14:paraId="10F7DA18">
      <w:pPr>
        <w:pStyle w:val="3"/>
        <w:rPr>
          <w:rFonts w:hint="default"/>
          <w:b w:val="0"/>
          <w:bCs w:val="0"/>
          <w:lang w:val="en-US" w:eastAsia="zh-CN"/>
        </w:rPr>
      </w:pPr>
      <w:r>
        <w:rPr>
          <w:rFonts w:hint="eastAsia" w:hAnsi="Times New Roman" w:cs="仿宋_GB2312"/>
          <w:b w:val="0"/>
          <w:bCs w:val="0"/>
          <w:color w:val="auto"/>
          <w:kern w:val="0"/>
          <w:sz w:val="32"/>
          <w:szCs w:val="32"/>
          <w:lang w:val="en-US" w:eastAsia="zh-CN" w:bidi="ar"/>
        </w:rPr>
        <w:t xml:space="preserve">    1.4 食堂无故不营业。</w:t>
      </w:r>
    </w:p>
    <w:p w14:paraId="61E8D728">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按照五常法管理要求，做到管理目标明确、组织机构健全、实施到位，甲方组织代表定期抽查，发现情况并下达书面整改单，根据检查问题实际情况的严重程度，每次扣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00元-1000元</w:t>
      </w:r>
      <w:r>
        <w:rPr>
          <w:rFonts w:hint="eastAsia" w:ascii="仿宋_GB2312" w:hAnsi="仿宋_GB2312" w:eastAsia="仿宋_GB2312" w:cs="仿宋_GB2312"/>
          <w:sz w:val="32"/>
          <w:szCs w:val="32"/>
          <w:lang w:eastAsia="zh-CN"/>
        </w:rPr>
        <w:t>。</w:t>
      </w:r>
    </w:p>
    <w:p w14:paraId="491AD59E">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每天下好菜单，按规定时间上报，如出现未完成，</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次扣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w:t>
      </w:r>
    </w:p>
    <w:p w14:paraId="25E0B1C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如检查中发现食品</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卫生等现象，</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次扣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00元；如检查发现工作人员没有健康证的</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次扣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p>
    <w:p w14:paraId="595315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食堂运行服务中标方应自觉服从管理，做好食品留样、台帐和动物检疫证登记和生、熟食品分开，接受甲方或上级领导组织的检查和监督。准时参加有关食堂管理的会议，每缺席一次扣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w:t>
      </w:r>
    </w:p>
    <w:p w14:paraId="04D69F2A">
      <w:pPr>
        <w:keepNext w:val="0"/>
        <w:keepLines/>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就餐保障。服务期间食堂如饭菜供应不足，</w:t>
      </w:r>
      <w:r>
        <w:rPr>
          <w:rFonts w:hint="eastAsia" w:ascii="仿宋_GB2312" w:hAnsi="仿宋_GB2312" w:eastAsia="仿宋_GB2312" w:cs="仿宋_GB2312"/>
          <w:sz w:val="32"/>
          <w:szCs w:val="32"/>
          <w:lang w:val="en-US" w:eastAsia="zh-CN"/>
        </w:rPr>
        <w:t>每次</w:t>
      </w:r>
      <w:r>
        <w:rPr>
          <w:rFonts w:hint="eastAsia" w:ascii="仿宋_GB2312" w:hAnsi="仿宋_GB2312" w:eastAsia="仿宋_GB2312" w:cs="仿宋_GB2312"/>
          <w:sz w:val="32"/>
          <w:szCs w:val="32"/>
        </w:rPr>
        <w:t>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00元。如饭菜严重不足，</w:t>
      </w:r>
      <w:r>
        <w:rPr>
          <w:rFonts w:hint="eastAsia" w:ascii="仿宋_GB2312" w:hAnsi="仿宋_GB2312" w:eastAsia="仿宋_GB2312" w:cs="仿宋_GB2312"/>
          <w:sz w:val="32"/>
          <w:szCs w:val="32"/>
          <w:lang w:val="en-US" w:eastAsia="zh-CN"/>
        </w:rPr>
        <w:t>每次</w:t>
      </w:r>
      <w:r>
        <w:rPr>
          <w:rFonts w:hint="eastAsia" w:ascii="仿宋_GB2312" w:hAnsi="仿宋_GB2312" w:eastAsia="仿宋_GB2312" w:cs="仿宋_GB2312"/>
          <w:sz w:val="32"/>
          <w:szCs w:val="32"/>
        </w:rPr>
        <w:t>扣1000元。如果由不可抗拒因素造成食堂不能安排或没有去开餐等情况，食堂运行服务应立即联系甲方，并妥善采取措施，而由此导致的损失，甲乙双方一起协商解决。</w:t>
      </w:r>
    </w:p>
    <w:p w14:paraId="206EBC84">
      <w:pPr>
        <w:pStyle w:val="3"/>
        <w:rPr>
          <w:rFonts w:hint="eastAsia" w:hAnsi="仿宋_GB2312" w:cs="仿宋_GB2312"/>
          <w:b w:val="0"/>
          <w:bCs w:val="0"/>
          <w:sz w:val="32"/>
          <w:szCs w:val="32"/>
          <w:u w:val="single" w:color="auto"/>
          <w:lang w:val="en-US" w:eastAsia="zh-CN"/>
        </w:rPr>
      </w:pPr>
      <w:r>
        <w:rPr>
          <w:rFonts w:hint="eastAsia" w:hAnsi="仿宋_GB2312" w:cs="仿宋_GB2312"/>
          <w:sz w:val="32"/>
          <w:szCs w:val="32"/>
          <w:lang w:val="en-US" w:eastAsia="zh-CN"/>
        </w:rPr>
        <w:t xml:space="preserve">   </w:t>
      </w:r>
      <w:r>
        <w:rPr>
          <w:rFonts w:hint="eastAsia" w:hAnsi="仿宋_GB2312" w:cs="仿宋_GB2312"/>
          <w:b w:val="0"/>
          <w:bCs w:val="0"/>
          <w:sz w:val="32"/>
          <w:szCs w:val="32"/>
          <w:lang w:val="en-US" w:eastAsia="zh-CN"/>
        </w:rPr>
        <w:t xml:space="preserve"> 7.</w:t>
      </w:r>
      <w:r>
        <w:rPr>
          <w:rFonts w:hint="eastAsia" w:hAnsi="仿宋_GB2312" w:cs="仿宋_GB2312"/>
          <w:b w:val="0"/>
          <w:bCs w:val="0"/>
          <w:sz w:val="32"/>
          <w:szCs w:val="32"/>
          <w:u w:val="single" w:color="auto"/>
          <w:lang w:val="en-US" w:eastAsia="zh-CN"/>
        </w:rPr>
        <w:t xml:space="preserve">                                               </w:t>
      </w:r>
    </w:p>
    <w:p w14:paraId="7175E893">
      <w:pPr>
        <w:rPr>
          <w:rFonts w:hint="eastAsia" w:hAnsi="仿宋_GB2312" w:cs="仿宋_GB2312"/>
          <w:b w:val="0"/>
          <w:bCs w:val="0"/>
          <w:sz w:val="32"/>
          <w:szCs w:val="32"/>
          <w:u w:val="single" w:color="auto"/>
          <w:lang w:val="en-US" w:eastAsia="zh-CN"/>
        </w:rPr>
      </w:pPr>
      <w:r>
        <w:rPr>
          <w:rFonts w:hint="eastAsia" w:hAnsi="仿宋_GB2312" w:cs="仿宋_GB2312"/>
          <w:b w:val="0"/>
          <w:bCs w:val="0"/>
          <w:sz w:val="32"/>
          <w:szCs w:val="32"/>
          <w:u w:val="single" w:color="auto"/>
          <w:lang w:val="en-US" w:eastAsia="zh-CN"/>
        </w:rPr>
        <w:t xml:space="preserve">                                                     </w:t>
      </w:r>
    </w:p>
    <w:p w14:paraId="5E42884E">
      <w:pPr>
        <w:pStyle w:val="3"/>
        <w:rPr>
          <w:rFonts w:hint="eastAsia"/>
          <w:b w:val="0"/>
          <w:bCs w:val="0"/>
          <w:lang w:val="en-US" w:eastAsia="zh-CN"/>
        </w:rPr>
      </w:pPr>
      <w:r>
        <w:rPr>
          <w:rFonts w:hint="eastAsia" w:hAnsi="仿宋_GB2312" w:cs="仿宋_GB2312"/>
          <w:b w:val="0"/>
          <w:bCs w:val="0"/>
          <w:sz w:val="32"/>
          <w:szCs w:val="32"/>
          <w:u w:val="single" w:color="auto"/>
          <w:lang w:val="en-US" w:eastAsia="zh-CN"/>
        </w:rPr>
        <w:t xml:space="preserve">                                                     </w:t>
      </w:r>
    </w:p>
    <w:p w14:paraId="5DE024E3">
      <w:pPr>
        <w:pStyle w:val="3"/>
        <w:rPr>
          <w:rFonts w:hint="eastAsia" w:hAnsi="仿宋_GB2312" w:cs="仿宋_GB2312"/>
          <w:b w:val="0"/>
          <w:bCs w:val="0"/>
          <w:sz w:val="32"/>
          <w:szCs w:val="32"/>
          <w:u w:val="single" w:color="auto"/>
          <w:lang w:val="en-US" w:eastAsia="zh-CN"/>
        </w:rPr>
      </w:pPr>
      <w:r>
        <w:rPr>
          <w:rFonts w:hint="eastAsia" w:hAnsi="仿宋_GB2312" w:cs="仿宋_GB2312"/>
          <w:b w:val="0"/>
          <w:bCs w:val="0"/>
          <w:sz w:val="32"/>
          <w:szCs w:val="32"/>
          <w:u w:val="none" w:color="auto"/>
          <w:lang w:val="en-US" w:eastAsia="zh-CN"/>
        </w:rPr>
        <w:t xml:space="preserve">    8.</w:t>
      </w:r>
      <w:r>
        <w:rPr>
          <w:rFonts w:hint="eastAsia" w:hAnsi="仿宋_GB2312" w:cs="仿宋_GB2312"/>
          <w:b w:val="0"/>
          <w:bCs w:val="0"/>
          <w:sz w:val="32"/>
          <w:szCs w:val="32"/>
          <w:u w:val="single" w:color="auto"/>
          <w:lang w:val="en-US" w:eastAsia="zh-CN"/>
        </w:rPr>
        <w:t xml:space="preserve">                                              </w:t>
      </w:r>
    </w:p>
    <w:p w14:paraId="6118A972">
      <w:pPr>
        <w:pStyle w:val="3"/>
        <w:rPr>
          <w:rFonts w:hint="eastAsia" w:hAnsi="仿宋_GB2312" w:cs="仿宋_GB2312"/>
          <w:b w:val="0"/>
          <w:bCs w:val="0"/>
          <w:sz w:val="32"/>
          <w:szCs w:val="32"/>
          <w:u w:val="single" w:color="auto"/>
          <w:lang w:val="en-US" w:eastAsia="zh-CN"/>
        </w:rPr>
      </w:pPr>
      <w:r>
        <w:rPr>
          <w:rFonts w:hint="eastAsia" w:hAnsi="仿宋_GB2312" w:cs="仿宋_GB2312"/>
          <w:b w:val="0"/>
          <w:bCs w:val="0"/>
          <w:sz w:val="32"/>
          <w:szCs w:val="32"/>
          <w:u w:val="single" w:color="auto"/>
          <w:lang w:val="en-US" w:eastAsia="zh-CN"/>
        </w:rPr>
        <w:t xml:space="preserve">                                                    </w:t>
      </w:r>
    </w:p>
    <w:p w14:paraId="45611DA4">
      <w:pPr>
        <w:pStyle w:val="3"/>
        <w:rPr>
          <w:rFonts w:hint="eastAsia" w:eastAsia="仿宋_GB2312"/>
          <w:b w:val="0"/>
          <w:bCs w:val="0"/>
          <w:lang w:val="en-US" w:eastAsia="zh-CN"/>
        </w:rPr>
      </w:pPr>
      <w:r>
        <w:rPr>
          <w:rFonts w:hint="eastAsia" w:hAnsi="仿宋_GB2312" w:cs="仿宋_GB2312"/>
          <w:b w:val="0"/>
          <w:bCs w:val="0"/>
          <w:sz w:val="32"/>
          <w:szCs w:val="32"/>
          <w:u w:val="single" w:color="auto"/>
          <w:lang w:val="en-US" w:eastAsia="zh-CN"/>
        </w:rPr>
        <w:t xml:space="preserve">                                                    </w:t>
      </w:r>
    </w:p>
    <w:p w14:paraId="4996D22F">
      <w:pPr>
        <w:pStyle w:val="3"/>
        <w:sectPr>
          <w:pgSz w:w="11907" w:h="16840"/>
          <w:pgMar w:top="680" w:right="1417" w:bottom="680" w:left="1417" w:header="851" w:footer="851" w:gutter="0"/>
          <w:paperSrc/>
          <w:cols w:space="0" w:num="1"/>
          <w:rtlGutter w:val="0"/>
        </w:sectPr>
      </w:pPr>
    </w:p>
    <w:p w14:paraId="44E2758C">
      <w:pPr>
        <w:spacing w:line="360" w:lineRule="auto"/>
        <w:ind w:left="-420" w:leftChars="-200" w:right="-420" w:rightChars="-200" w:firstLine="480" w:firstLineChars="200"/>
        <w:rPr>
          <w:rFonts w:ascii="宋体" w:hAnsi="宋体" w:cs="宋体"/>
          <w:color w:val="auto"/>
          <w:sz w:val="24"/>
          <w:highlight w:val="none"/>
        </w:rPr>
      </w:pPr>
    </w:p>
    <w:p w14:paraId="4C491976">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87A2D6A">
      <w:pPr>
        <w:spacing w:line="360" w:lineRule="auto"/>
        <w:jc w:val="center"/>
        <w:outlineLvl w:val="0"/>
        <w:rPr>
          <w:rFonts w:ascii="宋体" w:hAnsi="宋体" w:cs="宋体"/>
          <w:b/>
          <w:color w:val="auto"/>
          <w:kern w:val="0"/>
          <w:sz w:val="36"/>
          <w:szCs w:val="36"/>
          <w:highlight w:val="none"/>
        </w:rPr>
      </w:pPr>
    </w:p>
    <w:p w14:paraId="7851A3A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3486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B67C588">
      <w:pPr>
        <w:spacing w:line="360" w:lineRule="auto"/>
        <w:jc w:val="center"/>
        <w:outlineLvl w:val="0"/>
        <w:rPr>
          <w:rFonts w:ascii="宋体" w:hAnsi="宋体" w:cs="宋体"/>
          <w:b/>
          <w:color w:val="auto"/>
          <w:kern w:val="0"/>
          <w:sz w:val="36"/>
          <w:szCs w:val="36"/>
          <w:highlight w:val="none"/>
        </w:rPr>
      </w:pPr>
    </w:p>
    <w:p w14:paraId="0E2CF2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C7954BC">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F36B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8290A4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68C1F73">
      <w:pPr>
        <w:snapToGrid w:val="0"/>
        <w:spacing w:line="360" w:lineRule="auto"/>
        <w:ind w:firstLine="480" w:firstLineChars="200"/>
        <w:rPr>
          <w:rFonts w:ascii="宋体" w:hAnsi="宋体" w:cs="宋体"/>
          <w:color w:val="auto"/>
          <w:sz w:val="24"/>
          <w:highlight w:val="none"/>
        </w:rPr>
      </w:pPr>
    </w:p>
    <w:p w14:paraId="65C2283A">
      <w:pPr>
        <w:spacing w:line="360" w:lineRule="auto"/>
        <w:ind w:firstLine="480" w:firstLineChars="200"/>
        <w:rPr>
          <w:rFonts w:ascii="宋体" w:hAnsi="宋体" w:cs="宋体"/>
          <w:color w:val="auto"/>
          <w:sz w:val="24"/>
          <w:highlight w:val="none"/>
        </w:rPr>
      </w:pPr>
    </w:p>
    <w:p w14:paraId="291ECC2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525C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EFC6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A7F66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28DE8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0196C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99A1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7BEB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56B50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693D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B87A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A0C19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5EF3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5C5E8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F05DD2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72515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369C75">
      <w:pPr>
        <w:snapToGrid w:val="0"/>
        <w:spacing w:line="360" w:lineRule="auto"/>
        <w:ind w:right="480"/>
        <w:jc w:val="center"/>
        <w:rPr>
          <w:rFonts w:ascii="宋体" w:hAnsi="宋体" w:cs="宋体"/>
          <w:b/>
          <w:color w:val="auto"/>
          <w:kern w:val="0"/>
          <w:sz w:val="32"/>
          <w:szCs w:val="32"/>
          <w:highlight w:val="none"/>
        </w:rPr>
      </w:pPr>
    </w:p>
    <w:p w14:paraId="086A883F">
      <w:pPr>
        <w:snapToGrid w:val="0"/>
        <w:spacing w:line="360" w:lineRule="auto"/>
        <w:ind w:right="480"/>
        <w:jc w:val="center"/>
        <w:rPr>
          <w:rFonts w:ascii="宋体" w:hAnsi="宋体" w:cs="宋体"/>
          <w:b/>
          <w:color w:val="auto"/>
          <w:kern w:val="0"/>
          <w:sz w:val="32"/>
          <w:szCs w:val="32"/>
          <w:highlight w:val="none"/>
        </w:rPr>
      </w:pPr>
    </w:p>
    <w:p w14:paraId="7456829A">
      <w:pPr>
        <w:snapToGrid w:val="0"/>
        <w:spacing w:line="360" w:lineRule="auto"/>
        <w:ind w:right="480"/>
        <w:jc w:val="center"/>
        <w:rPr>
          <w:rFonts w:ascii="宋体" w:hAnsi="宋体" w:cs="宋体"/>
          <w:b/>
          <w:color w:val="auto"/>
          <w:kern w:val="0"/>
          <w:sz w:val="32"/>
          <w:szCs w:val="32"/>
          <w:highlight w:val="none"/>
        </w:rPr>
      </w:pPr>
    </w:p>
    <w:p w14:paraId="52ED8480">
      <w:pPr>
        <w:rPr>
          <w:rFonts w:ascii="宋体" w:hAnsi="宋体" w:cs="宋体"/>
          <w:color w:val="auto"/>
          <w:highlight w:val="none"/>
        </w:rPr>
      </w:pPr>
    </w:p>
    <w:p w14:paraId="44D39F01">
      <w:pPr>
        <w:snapToGrid w:val="0"/>
        <w:spacing w:line="360" w:lineRule="auto"/>
        <w:ind w:right="480"/>
        <w:jc w:val="center"/>
        <w:rPr>
          <w:rFonts w:ascii="宋体" w:hAnsi="宋体" w:cs="宋体"/>
          <w:b/>
          <w:color w:val="auto"/>
          <w:kern w:val="0"/>
          <w:sz w:val="32"/>
          <w:szCs w:val="32"/>
          <w:highlight w:val="none"/>
        </w:rPr>
      </w:pPr>
    </w:p>
    <w:p w14:paraId="34F154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A3062A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5F49A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AE131B2">
      <w:pPr>
        <w:snapToGrid w:val="0"/>
        <w:spacing w:line="360" w:lineRule="auto"/>
        <w:ind w:right="480"/>
        <w:jc w:val="center"/>
        <w:rPr>
          <w:rFonts w:ascii="宋体" w:hAnsi="宋体" w:cs="宋体"/>
          <w:b/>
          <w:color w:val="auto"/>
          <w:kern w:val="0"/>
          <w:sz w:val="32"/>
          <w:szCs w:val="32"/>
          <w:highlight w:val="none"/>
        </w:rPr>
      </w:pPr>
    </w:p>
    <w:p w14:paraId="69790084">
      <w:pPr>
        <w:snapToGrid w:val="0"/>
        <w:spacing w:line="360" w:lineRule="auto"/>
        <w:ind w:right="480"/>
        <w:jc w:val="center"/>
        <w:rPr>
          <w:rFonts w:ascii="宋体" w:hAnsi="宋体" w:cs="宋体"/>
          <w:b/>
          <w:color w:val="auto"/>
          <w:kern w:val="0"/>
          <w:sz w:val="32"/>
          <w:szCs w:val="32"/>
          <w:highlight w:val="none"/>
        </w:rPr>
      </w:pPr>
    </w:p>
    <w:p w14:paraId="705295C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7CB64B">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A9BB01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176AE37">
      <w:pPr>
        <w:widowControl/>
        <w:spacing w:line="360" w:lineRule="auto"/>
        <w:ind w:firstLine="480"/>
        <w:jc w:val="left"/>
        <w:rPr>
          <w:rFonts w:ascii="宋体" w:hAnsi="宋体" w:cs="宋体"/>
          <w:color w:val="auto"/>
          <w:sz w:val="24"/>
          <w:highlight w:val="none"/>
        </w:rPr>
      </w:pPr>
    </w:p>
    <w:p w14:paraId="246846B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72AB15C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41FA6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D402AD5">
      <w:pPr>
        <w:widowControl/>
        <w:spacing w:line="360" w:lineRule="auto"/>
        <w:ind w:left="150"/>
        <w:jc w:val="center"/>
        <w:rPr>
          <w:rFonts w:ascii="宋体" w:hAnsi="宋体" w:cs="宋体"/>
          <w:b/>
          <w:color w:val="auto"/>
          <w:kern w:val="0"/>
          <w:sz w:val="32"/>
          <w:szCs w:val="32"/>
          <w:highlight w:val="none"/>
        </w:rPr>
      </w:pPr>
    </w:p>
    <w:p w14:paraId="55B5000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77DAE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B44F957">
      <w:pPr>
        <w:rPr>
          <w:rFonts w:ascii="宋体" w:hAnsi="宋体" w:cs="宋体"/>
          <w:color w:val="auto"/>
          <w:highlight w:val="none"/>
        </w:rPr>
      </w:pPr>
    </w:p>
    <w:p w14:paraId="69771D0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64DAE0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ADA033">
      <w:pPr>
        <w:spacing w:line="360" w:lineRule="auto"/>
        <w:jc w:val="center"/>
        <w:outlineLvl w:val="0"/>
        <w:rPr>
          <w:rFonts w:ascii="宋体" w:hAnsi="宋体" w:cs="宋体"/>
          <w:b/>
          <w:color w:val="auto"/>
          <w:kern w:val="0"/>
          <w:sz w:val="24"/>
          <w:highlight w:val="none"/>
        </w:rPr>
      </w:pPr>
    </w:p>
    <w:p w14:paraId="29B780A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FFFAB1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CAB51E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12A9A0F">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BD0F6D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CFF861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558062E">
      <w:pPr>
        <w:snapToGrid w:val="0"/>
        <w:spacing w:line="360" w:lineRule="auto"/>
        <w:jc w:val="center"/>
        <w:rPr>
          <w:rFonts w:ascii="宋体" w:hAnsi="宋体" w:cs="宋体"/>
          <w:b/>
          <w:color w:val="auto"/>
          <w:kern w:val="0"/>
          <w:sz w:val="32"/>
          <w:szCs w:val="32"/>
          <w:highlight w:val="none"/>
          <w:lang w:val="zh-CN"/>
        </w:rPr>
      </w:pPr>
    </w:p>
    <w:p w14:paraId="33260F5B">
      <w:pPr>
        <w:snapToGrid w:val="0"/>
        <w:spacing w:line="360" w:lineRule="auto"/>
        <w:jc w:val="center"/>
        <w:rPr>
          <w:rFonts w:ascii="宋体" w:hAnsi="宋体" w:cs="宋体"/>
          <w:b/>
          <w:color w:val="auto"/>
          <w:kern w:val="0"/>
          <w:sz w:val="32"/>
          <w:szCs w:val="32"/>
          <w:highlight w:val="none"/>
          <w:lang w:val="zh-CN"/>
        </w:rPr>
      </w:pPr>
    </w:p>
    <w:p w14:paraId="70B81C0C">
      <w:pPr>
        <w:snapToGrid w:val="0"/>
        <w:spacing w:line="360" w:lineRule="auto"/>
        <w:jc w:val="center"/>
        <w:rPr>
          <w:rFonts w:ascii="宋体" w:hAnsi="宋体" w:cs="宋体"/>
          <w:b/>
          <w:color w:val="auto"/>
          <w:kern w:val="0"/>
          <w:sz w:val="32"/>
          <w:szCs w:val="32"/>
          <w:highlight w:val="none"/>
          <w:lang w:val="zh-CN"/>
        </w:rPr>
      </w:pPr>
    </w:p>
    <w:p w14:paraId="35300D28">
      <w:pPr>
        <w:snapToGrid w:val="0"/>
        <w:spacing w:line="360" w:lineRule="auto"/>
        <w:jc w:val="center"/>
        <w:rPr>
          <w:rFonts w:ascii="宋体" w:hAnsi="宋体" w:cs="宋体"/>
          <w:b/>
          <w:color w:val="auto"/>
          <w:kern w:val="0"/>
          <w:sz w:val="32"/>
          <w:szCs w:val="32"/>
          <w:highlight w:val="none"/>
          <w:lang w:val="zh-CN"/>
        </w:rPr>
      </w:pPr>
    </w:p>
    <w:p w14:paraId="283A5D36">
      <w:pPr>
        <w:snapToGrid w:val="0"/>
        <w:spacing w:line="360" w:lineRule="auto"/>
        <w:jc w:val="center"/>
        <w:rPr>
          <w:rFonts w:ascii="宋体" w:hAnsi="宋体" w:cs="宋体"/>
          <w:b/>
          <w:color w:val="auto"/>
          <w:kern w:val="0"/>
          <w:sz w:val="32"/>
          <w:szCs w:val="32"/>
          <w:highlight w:val="none"/>
          <w:lang w:val="zh-CN"/>
        </w:rPr>
      </w:pPr>
    </w:p>
    <w:p w14:paraId="4B474680">
      <w:pPr>
        <w:snapToGrid w:val="0"/>
        <w:spacing w:line="360" w:lineRule="auto"/>
        <w:jc w:val="center"/>
        <w:rPr>
          <w:rFonts w:ascii="宋体" w:hAnsi="宋体" w:cs="宋体"/>
          <w:b/>
          <w:color w:val="auto"/>
          <w:kern w:val="0"/>
          <w:sz w:val="32"/>
          <w:szCs w:val="32"/>
          <w:highlight w:val="none"/>
          <w:lang w:val="zh-CN"/>
        </w:rPr>
      </w:pPr>
    </w:p>
    <w:p w14:paraId="4FAA74B3">
      <w:pPr>
        <w:snapToGrid w:val="0"/>
        <w:spacing w:line="360" w:lineRule="auto"/>
        <w:jc w:val="center"/>
        <w:rPr>
          <w:rFonts w:ascii="宋体" w:hAnsi="宋体" w:cs="宋体"/>
          <w:b/>
          <w:color w:val="auto"/>
          <w:kern w:val="0"/>
          <w:sz w:val="32"/>
          <w:szCs w:val="32"/>
          <w:highlight w:val="none"/>
          <w:lang w:val="zh-CN"/>
        </w:rPr>
      </w:pPr>
    </w:p>
    <w:p w14:paraId="149325E6">
      <w:pPr>
        <w:snapToGrid w:val="0"/>
        <w:spacing w:line="360" w:lineRule="auto"/>
        <w:jc w:val="center"/>
        <w:rPr>
          <w:rFonts w:ascii="宋体" w:hAnsi="宋体" w:cs="宋体"/>
          <w:b/>
          <w:color w:val="auto"/>
          <w:kern w:val="0"/>
          <w:sz w:val="32"/>
          <w:szCs w:val="32"/>
          <w:highlight w:val="none"/>
          <w:lang w:val="zh-CN"/>
        </w:rPr>
      </w:pPr>
    </w:p>
    <w:p w14:paraId="7F01D3A8">
      <w:pPr>
        <w:snapToGrid w:val="0"/>
        <w:spacing w:line="360" w:lineRule="auto"/>
        <w:jc w:val="center"/>
        <w:rPr>
          <w:rFonts w:ascii="宋体" w:hAnsi="宋体" w:cs="宋体"/>
          <w:b/>
          <w:color w:val="auto"/>
          <w:kern w:val="0"/>
          <w:sz w:val="32"/>
          <w:szCs w:val="32"/>
          <w:highlight w:val="none"/>
          <w:lang w:val="zh-CN"/>
        </w:rPr>
      </w:pPr>
    </w:p>
    <w:p w14:paraId="5559F37D">
      <w:pPr>
        <w:snapToGrid w:val="0"/>
        <w:spacing w:line="360" w:lineRule="auto"/>
        <w:jc w:val="center"/>
        <w:rPr>
          <w:rFonts w:ascii="宋体" w:hAnsi="宋体" w:cs="宋体"/>
          <w:b/>
          <w:color w:val="auto"/>
          <w:kern w:val="0"/>
          <w:sz w:val="32"/>
          <w:szCs w:val="32"/>
          <w:highlight w:val="none"/>
          <w:lang w:val="zh-CN"/>
        </w:rPr>
      </w:pPr>
    </w:p>
    <w:p w14:paraId="32B4F766">
      <w:pPr>
        <w:snapToGrid w:val="0"/>
        <w:spacing w:line="360" w:lineRule="auto"/>
        <w:jc w:val="center"/>
        <w:rPr>
          <w:rFonts w:ascii="宋体" w:hAnsi="宋体" w:cs="宋体"/>
          <w:b/>
          <w:color w:val="auto"/>
          <w:kern w:val="0"/>
          <w:sz w:val="32"/>
          <w:szCs w:val="32"/>
          <w:highlight w:val="none"/>
          <w:lang w:val="zh-CN"/>
        </w:rPr>
      </w:pPr>
    </w:p>
    <w:p w14:paraId="0D5AB72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F85A96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0EA29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B1E38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5DA25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26D5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CB99B0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A8BCF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4FB4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70AC24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B31BA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A4E85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F1EA2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CDEE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1DD531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C3A88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D81E9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3F83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99B58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446B9A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299679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70F3298">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C04D0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49B1B82">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5C941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A5FB7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E1BFE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30E4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B32B6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525E53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E59368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E5DCC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9CE38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4D08D6E">
      <w:pPr>
        <w:snapToGrid w:val="0"/>
        <w:spacing w:line="360" w:lineRule="auto"/>
        <w:ind w:left="420" w:leftChars="200" w:firstLine="4200" w:firstLineChars="1750"/>
        <w:rPr>
          <w:rFonts w:ascii="宋体" w:hAnsi="宋体" w:cs="宋体"/>
          <w:color w:val="auto"/>
          <w:kern w:val="0"/>
          <w:sz w:val="24"/>
          <w:highlight w:val="none"/>
          <w:u w:val="single"/>
        </w:rPr>
      </w:pPr>
    </w:p>
    <w:p w14:paraId="41DAAD9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6CE7C1">
      <w:pPr>
        <w:snapToGrid w:val="0"/>
        <w:spacing w:line="360" w:lineRule="auto"/>
        <w:jc w:val="center"/>
        <w:rPr>
          <w:rFonts w:ascii="宋体" w:hAnsi="宋体" w:cs="宋体"/>
          <w:b/>
          <w:color w:val="auto"/>
          <w:kern w:val="0"/>
          <w:sz w:val="32"/>
          <w:szCs w:val="32"/>
          <w:highlight w:val="none"/>
        </w:rPr>
      </w:pPr>
    </w:p>
    <w:p w14:paraId="59A01413">
      <w:pPr>
        <w:snapToGrid w:val="0"/>
        <w:spacing w:line="360" w:lineRule="auto"/>
        <w:rPr>
          <w:rFonts w:ascii="宋体" w:hAnsi="宋体" w:cs="宋体"/>
          <w:color w:val="auto"/>
          <w:sz w:val="24"/>
          <w:highlight w:val="none"/>
        </w:rPr>
      </w:pPr>
    </w:p>
    <w:p w14:paraId="63CC7026">
      <w:pPr>
        <w:jc w:val="both"/>
        <w:rPr>
          <w:rFonts w:ascii="宋体" w:hAnsi="宋体" w:cs="宋体"/>
          <w:b/>
          <w:color w:val="auto"/>
          <w:kern w:val="0"/>
          <w:sz w:val="32"/>
          <w:szCs w:val="32"/>
          <w:highlight w:val="none"/>
        </w:rPr>
      </w:pPr>
    </w:p>
    <w:p w14:paraId="76D461A3">
      <w:pPr>
        <w:jc w:val="center"/>
        <w:rPr>
          <w:rFonts w:ascii="宋体" w:hAnsi="宋体" w:cs="宋体"/>
          <w:b/>
          <w:color w:val="auto"/>
          <w:kern w:val="0"/>
          <w:sz w:val="32"/>
          <w:szCs w:val="32"/>
          <w:highlight w:val="none"/>
        </w:rPr>
      </w:pPr>
    </w:p>
    <w:p w14:paraId="79676ADF">
      <w:pPr>
        <w:jc w:val="center"/>
        <w:rPr>
          <w:rFonts w:ascii="宋体" w:hAnsi="宋体" w:cs="宋体"/>
          <w:b/>
          <w:color w:val="auto"/>
          <w:kern w:val="0"/>
          <w:sz w:val="32"/>
          <w:szCs w:val="32"/>
          <w:highlight w:val="none"/>
        </w:rPr>
      </w:pPr>
    </w:p>
    <w:p w14:paraId="6FEF274C">
      <w:pPr>
        <w:jc w:val="center"/>
        <w:rPr>
          <w:rFonts w:ascii="宋体" w:hAnsi="宋体" w:cs="宋体"/>
          <w:b/>
          <w:color w:val="auto"/>
          <w:kern w:val="0"/>
          <w:sz w:val="32"/>
          <w:szCs w:val="32"/>
          <w:highlight w:val="none"/>
        </w:rPr>
      </w:pPr>
    </w:p>
    <w:p w14:paraId="6BB19474">
      <w:pPr>
        <w:jc w:val="center"/>
        <w:rPr>
          <w:rFonts w:ascii="宋体" w:hAnsi="宋体" w:cs="宋体"/>
          <w:b/>
          <w:color w:val="auto"/>
          <w:kern w:val="0"/>
          <w:sz w:val="32"/>
          <w:szCs w:val="32"/>
          <w:highlight w:val="none"/>
        </w:rPr>
      </w:pPr>
    </w:p>
    <w:p w14:paraId="0A33B5CC">
      <w:pPr>
        <w:jc w:val="center"/>
        <w:rPr>
          <w:rFonts w:ascii="宋体" w:hAnsi="宋体" w:cs="宋体"/>
          <w:b/>
          <w:color w:val="auto"/>
          <w:kern w:val="0"/>
          <w:sz w:val="32"/>
          <w:szCs w:val="32"/>
          <w:highlight w:val="none"/>
        </w:rPr>
      </w:pPr>
    </w:p>
    <w:p w14:paraId="403DA075">
      <w:pPr>
        <w:jc w:val="center"/>
        <w:rPr>
          <w:rFonts w:ascii="宋体" w:hAnsi="宋体" w:cs="宋体"/>
          <w:b/>
          <w:color w:val="auto"/>
          <w:kern w:val="0"/>
          <w:sz w:val="32"/>
          <w:szCs w:val="32"/>
          <w:highlight w:val="none"/>
        </w:rPr>
      </w:pPr>
    </w:p>
    <w:p w14:paraId="07A28C16">
      <w:pPr>
        <w:jc w:val="center"/>
        <w:rPr>
          <w:rFonts w:ascii="宋体" w:hAnsi="宋体" w:cs="宋体"/>
          <w:b/>
          <w:color w:val="auto"/>
          <w:kern w:val="0"/>
          <w:sz w:val="32"/>
          <w:szCs w:val="32"/>
          <w:highlight w:val="none"/>
        </w:rPr>
      </w:pPr>
    </w:p>
    <w:p w14:paraId="10CD1AFC">
      <w:pPr>
        <w:jc w:val="center"/>
        <w:rPr>
          <w:rFonts w:ascii="宋体" w:hAnsi="宋体" w:cs="宋体"/>
          <w:b/>
          <w:color w:val="auto"/>
          <w:kern w:val="0"/>
          <w:sz w:val="32"/>
          <w:szCs w:val="32"/>
          <w:highlight w:val="none"/>
        </w:rPr>
      </w:pPr>
    </w:p>
    <w:p w14:paraId="53949187">
      <w:pPr>
        <w:jc w:val="center"/>
        <w:rPr>
          <w:rFonts w:ascii="宋体" w:hAnsi="宋体" w:cs="宋体"/>
          <w:b/>
          <w:color w:val="auto"/>
          <w:kern w:val="0"/>
          <w:sz w:val="32"/>
          <w:szCs w:val="32"/>
          <w:highlight w:val="none"/>
        </w:rPr>
      </w:pPr>
    </w:p>
    <w:p w14:paraId="384EC167">
      <w:pPr>
        <w:jc w:val="center"/>
        <w:rPr>
          <w:rFonts w:ascii="宋体" w:hAnsi="宋体" w:cs="宋体"/>
          <w:b/>
          <w:color w:val="auto"/>
          <w:kern w:val="0"/>
          <w:sz w:val="32"/>
          <w:szCs w:val="32"/>
          <w:highlight w:val="none"/>
        </w:rPr>
      </w:pPr>
    </w:p>
    <w:p w14:paraId="0B25BA73">
      <w:pPr>
        <w:jc w:val="center"/>
        <w:rPr>
          <w:rFonts w:ascii="宋体" w:hAnsi="宋体" w:cs="宋体"/>
          <w:b/>
          <w:color w:val="auto"/>
          <w:kern w:val="0"/>
          <w:sz w:val="32"/>
          <w:szCs w:val="32"/>
          <w:highlight w:val="none"/>
        </w:rPr>
      </w:pPr>
    </w:p>
    <w:p w14:paraId="5D40DF82">
      <w:pPr>
        <w:jc w:val="center"/>
        <w:rPr>
          <w:rFonts w:hint="eastAsia" w:ascii="宋体" w:hAnsi="宋体" w:cs="宋体"/>
          <w:b/>
          <w:color w:val="auto"/>
          <w:kern w:val="0"/>
          <w:sz w:val="32"/>
          <w:szCs w:val="32"/>
          <w:highlight w:val="none"/>
          <w:lang w:val="zh-CN"/>
        </w:rPr>
      </w:pPr>
    </w:p>
    <w:p w14:paraId="5CDE3054">
      <w:pPr>
        <w:jc w:val="center"/>
        <w:rPr>
          <w:rFonts w:hint="eastAsia" w:ascii="宋体" w:hAnsi="宋体" w:cs="宋体"/>
          <w:b/>
          <w:color w:val="auto"/>
          <w:kern w:val="0"/>
          <w:sz w:val="32"/>
          <w:szCs w:val="32"/>
          <w:highlight w:val="none"/>
          <w:lang w:val="zh-CN"/>
        </w:rPr>
      </w:pPr>
    </w:p>
    <w:p w14:paraId="232C463B">
      <w:pPr>
        <w:jc w:val="center"/>
        <w:rPr>
          <w:rFonts w:hint="eastAsia" w:ascii="宋体" w:hAnsi="宋体" w:cs="宋体"/>
          <w:b/>
          <w:color w:val="auto"/>
          <w:kern w:val="0"/>
          <w:sz w:val="32"/>
          <w:szCs w:val="32"/>
          <w:highlight w:val="none"/>
          <w:lang w:val="zh-CN"/>
        </w:rPr>
      </w:pPr>
    </w:p>
    <w:p w14:paraId="562CF847">
      <w:pPr>
        <w:jc w:val="center"/>
        <w:rPr>
          <w:rFonts w:hint="eastAsia" w:ascii="宋体" w:hAnsi="宋体" w:cs="宋体"/>
          <w:b/>
          <w:color w:val="auto"/>
          <w:kern w:val="0"/>
          <w:sz w:val="32"/>
          <w:szCs w:val="32"/>
          <w:highlight w:val="none"/>
          <w:lang w:val="zh-CN"/>
        </w:rPr>
      </w:pPr>
    </w:p>
    <w:p w14:paraId="7AD49100">
      <w:pPr>
        <w:jc w:val="center"/>
        <w:rPr>
          <w:rFonts w:hint="eastAsia" w:ascii="宋体" w:hAnsi="宋体" w:cs="宋体"/>
          <w:b/>
          <w:color w:val="auto"/>
          <w:kern w:val="0"/>
          <w:sz w:val="32"/>
          <w:szCs w:val="32"/>
          <w:highlight w:val="none"/>
          <w:lang w:val="zh-CN"/>
        </w:rPr>
      </w:pPr>
    </w:p>
    <w:p w14:paraId="400F5BFB">
      <w:pPr>
        <w:jc w:val="center"/>
        <w:rPr>
          <w:rFonts w:hint="eastAsia" w:ascii="宋体" w:hAnsi="宋体" w:cs="宋体"/>
          <w:b/>
          <w:color w:val="auto"/>
          <w:kern w:val="0"/>
          <w:sz w:val="32"/>
          <w:szCs w:val="32"/>
          <w:highlight w:val="none"/>
          <w:lang w:val="zh-CN"/>
        </w:rPr>
      </w:pPr>
    </w:p>
    <w:p w14:paraId="4E89A8DE">
      <w:pPr>
        <w:jc w:val="center"/>
        <w:rPr>
          <w:rFonts w:hint="eastAsia" w:ascii="宋体" w:hAnsi="宋体" w:cs="宋体"/>
          <w:b/>
          <w:color w:val="auto"/>
          <w:kern w:val="0"/>
          <w:sz w:val="32"/>
          <w:szCs w:val="32"/>
          <w:highlight w:val="none"/>
          <w:lang w:val="zh-CN"/>
        </w:rPr>
      </w:pPr>
    </w:p>
    <w:p w14:paraId="76C8531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84651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D4538D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D4BA82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49840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100EA8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1A3B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F8B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A335FD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BC2B7B7">
      <w:pPr>
        <w:snapToGrid w:val="0"/>
        <w:spacing w:line="360" w:lineRule="auto"/>
        <w:rPr>
          <w:rFonts w:ascii="宋体" w:hAnsi="宋体" w:cs="宋体"/>
          <w:color w:val="auto"/>
          <w:sz w:val="24"/>
          <w:highlight w:val="none"/>
        </w:rPr>
      </w:pPr>
    </w:p>
    <w:p w14:paraId="6338D4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1738C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F5F2E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7AE539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74767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D710223">
      <w:pPr>
        <w:jc w:val="center"/>
        <w:rPr>
          <w:rFonts w:ascii="宋体" w:hAnsi="宋体" w:cs="宋体"/>
          <w:b/>
          <w:color w:val="auto"/>
          <w:kern w:val="0"/>
          <w:sz w:val="32"/>
          <w:szCs w:val="32"/>
          <w:highlight w:val="none"/>
        </w:rPr>
      </w:pPr>
    </w:p>
    <w:p w14:paraId="06129E29">
      <w:pPr>
        <w:rPr>
          <w:rFonts w:ascii="宋体" w:hAnsi="宋体" w:cs="宋体"/>
          <w:color w:val="auto"/>
          <w:highlight w:val="none"/>
        </w:rPr>
      </w:pPr>
    </w:p>
    <w:p w14:paraId="770B70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FCC9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03506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59DB76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85DC771">
      <w:pPr>
        <w:autoSpaceDE w:val="0"/>
        <w:autoSpaceDN w:val="0"/>
        <w:spacing w:line="360" w:lineRule="auto"/>
        <w:jc w:val="center"/>
        <w:rPr>
          <w:rFonts w:ascii="宋体" w:hAnsi="宋体" w:cs="宋体"/>
          <w:b/>
          <w:color w:val="auto"/>
          <w:kern w:val="0"/>
          <w:sz w:val="32"/>
          <w:szCs w:val="32"/>
          <w:highlight w:val="none"/>
          <w:lang w:val="zh-CN"/>
        </w:rPr>
      </w:pPr>
    </w:p>
    <w:p w14:paraId="08C9F709">
      <w:pPr>
        <w:autoSpaceDE w:val="0"/>
        <w:autoSpaceDN w:val="0"/>
        <w:spacing w:line="360" w:lineRule="auto"/>
        <w:jc w:val="center"/>
        <w:rPr>
          <w:rFonts w:hint="eastAsia" w:ascii="宋体" w:hAnsi="宋体" w:cs="宋体"/>
          <w:b/>
          <w:color w:val="auto"/>
          <w:kern w:val="0"/>
          <w:sz w:val="32"/>
          <w:szCs w:val="32"/>
          <w:highlight w:val="none"/>
          <w:lang w:val="zh-CN"/>
        </w:rPr>
      </w:pPr>
    </w:p>
    <w:p w14:paraId="1CBD907F">
      <w:pPr>
        <w:autoSpaceDE w:val="0"/>
        <w:autoSpaceDN w:val="0"/>
        <w:spacing w:line="360" w:lineRule="auto"/>
        <w:jc w:val="center"/>
        <w:rPr>
          <w:rFonts w:hint="eastAsia" w:ascii="宋体" w:hAnsi="宋体" w:cs="宋体"/>
          <w:b/>
          <w:color w:val="auto"/>
          <w:kern w:val="0"/>
          <w:sz w:val="32"/>
          <w:szCs w:val="32"/>
          <w:highlight w:val="none"/>
          <w:lang w:val="zh-CN"/>
        </w:rPr>
      </w:pPr>
    </w:p>
    <w:p w14:paraId="2A6833D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7AA34D9">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75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288314">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50A2845">
            <w:pPr>
              <w:pStyle w:val="149"/>
              <w:adjustRightInd w:val="0"/>
              <w:spacing w:line="360" w:lineRule="auto"/>
              <w:rPr>
                <w:rFonts w:hAnsi="宋体" w:cs="宋体"/>
                <w:bCs/>
                <w:color w:val="auto"/>
                <w:sz w:val="24"/>
                <w:highlight w:val="none"/>
              </w:rPr>
            </w:pPr>
          </w:p>
        </w:tc>
      </w:tr>
    </w:tbl>
    <w:p w14:paraId="30B654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52C3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32B0B5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0C24EAB">
      <w:pPr>
        <w:jc w:val="center"/>
        <w:rPr>
          <w:rFonts w:ascii="宋体" w:hAnsi="宋体" w:cs="宋体"/>
          <w:b/>
          <w:color w:val="auto"/>
          <w:kern w:val="0"/>
          <w:sz w:val="32"/>
          <w:szCs w:val="32"/>
          <w:highlight w:val="none"/>
        </w:rPr>
      </w:pPr>
    </w:p>
    <w:p w14:paraId="4F527B89">
      <w:pPr>
        <w:jc w:val="center"/>
        <w:rPr>
          <w:rFonts w:ascii="宋体" w:hAnsi="宋体" w:cs="宋体"/>
          <w:b/>
          <w:color w:val="auto"/>
          <w:kern w:val="0"/>
          <w:sz w:val="32"/>
          <w:szCs w:val="32"/>
          <w:highlight w:val="none"/>
        </w:rPr>
      </w:pPr>
    </w:p>
    <w:p w14:paraId="37B4CE0D">
      <w:pPr>
        <w:jc w:val="center"/>
        <w:rPr>
          <w:rFonts w:ascii="宋体" w:hAnsi="宋体" w:cs="宋体"/>
          <w:b/>
          <w:color w:val="auto"/>
          <w:kern w:val="0"/>
          <w:sz w:val="32"/>
          <w:szCs w:val="32"/>
          <w:highlight w:val="none"/>
        </w:rPr>
      </w:pPr>
    </w:p>
    <w:p w14:paraId="3CF4589E">
      <w:pPr>
        <w:jc w:val="center"/>
        <w:rPr>
          <w:rFonts w:ascii="宋体" w:hAnsi="宋体" w:cs="宋体"/>
          <w:b/>
          <w:color w:val="auto"/>
          <w:kern w:val="0"/>
          <w:sz w:val="32"/>
          <w:szCs w:val="32"/>
          <w:highlight w:val="none"/>
        </w:rPr>
      </w:pPr>
    </w:p>
    <w:p w14:paraId="6507980F">
      <w:pPr>
        <w:jc w:val="center"/>
        <w:rPr>
          <w:rFonts w:ascii="宋体" w:hAnsi="宋体" w:cs="宋体"/>
          <w:b/>
          <w:color w:val="auto"/>
          <w:kern w:val="0"/>
          <w:sz w:val="32"/>
          <w:szCs w:val="32"/>
          <w:highlight w:val="none"/>
        </w:rPr>
      </w:pPr>
    </w:p>
    <w:p w14:paraId="210DE272">
      <w:pPr>
        <w:jc w:val="center"/>
        <w:rPr>
          <w:rFonts w:ascii="宋体" w:hAnsi="宋体" w:cs="宋体"/>
          <w:b/>
          <w:color w:val="auto"/>
          <w:kern w:val="0"/>
          <w:sz w:val="32"/>
          <w:szCs w:val="32"/>
          <w:highlight w:val="none"/>
        </w:rPr>
      </w:pPr>
    </w:p>
    <w:p w14:paraId="0B835F1B">
      <w:pPr>
        <w:jc w:val="center"/>
        <w:rPr>
          <w:rFonts w:ascii="宋体" w:hAnsi="宋体" w:cs="宋体"/>
          <w:b/>
          <w:color w:val="auto"/>
          <w:kern w:val="0"/>
          <w:sz w:val="32"/>
          <w:szCs w:val="32"/>
          <w:highlight w:val="none"/>
        </w:rPr>
      </w:pPr>
    </w:p>
    <w:p w14:paraId="0B94C0C6">
      <w:pPr>
        <w:jc w:val="center"/>
        <w:rPr>
          <w:rFonts w:ascii="宋体" w:hAnsi="宋体" w:cs="宋体"/>
          <w:b/>
          <w:color w:val="auto"/>
          <w:kern w:val="0"/>
          <w:sz w:val="32"/>
          <w:szCs w:val="32"/>
          <w:highlight w:val="none"/>
        </w:rPr>
      </w:pPr>
    </w:p>
    <w:p w14:paraId="601D0A4B">
      <w:pPr>
        <w:jc w:val="center"/>
        <w:rPr>
          <w:rFonts w:ascii="宋体" w:hAnsi="宋体" w:cs="宋体"/>
          <w:b/>
          <w:color w:val="auto"/>
          <w:kern w:val="0"/>
          <w:sz w:val="32"/>
          <w:szCs w:val="32"/>
          <w:highlight w:val="none"/>
        </w:rPr>
      </w:pPr>
    </w:p>
    <w:p w14:paraId="7A7BF2E8">
      <w:pPr>
        <w:jc w:val="center"/>
        <w:rPr>
          <w:rFonts w:ascii="宋体" w:hAnsi="宋体" w:cs="宋体"/>
          <w:b/>
          <w:color w:val="auto"/>
          <w:kern w:val="0"/>
          <w:sz w:val="32"/>
          <w:szCs w:val="32"/>
          <w:highlight w:val="none"/>
        </w:rPr>
      </w:pPr>
    </w:p>
    <w:p w14:paraId="7E3B6BFA">
      <w:pPr>
        <w:snapToGrid w:val="0"/>
        <w:spacing w:line="360" w:lineRule="auto"/>
        <w:ind w:right="480"/>
        <w:rPr>
          <w:rFonts w:ascii="宋体" w:hAnsi="宋体" w:cs="宋体"/>
          <w:b/>
          <w:color w:val="auto"/>
          <w:kern w:val="0"/>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80FD07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B51710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AD379D4">
      <w:pPr>
        <w:snapToGrid w:val="0"/>
        <w:spacing w:line="360" w:lineRule="auto"/>
        <w:rPr>
          <w:rFonts w:ascii="宋体" w:hAnsi="宋体" w:cs="宋体"/>
          <w:color w:val="auto"/>
          <w:kern w:val="0"/>
          <w:sz w:val="24"/>
          <w:highlight w:val="none"/>
        </w:rPr>
      </w:pPr>
    </w:p>
    <w:p w14:paraId="1A27A71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B9C4362">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11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BE87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371A16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FB313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4544BE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BC1C7A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380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848D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BDC66C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16B1AA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EC89749">
            <w:pPr>
              <w:rPr>
                <w:rFonts w:ascii="宋体" w:hAnsi="宋体" w:cs="宋体"/>
                <w:color w:val="auto"/>
                <w:sz w:val="24"/>
                <w:highlight w:val="none"/>
              </w:rPr>
            </w:pPr>
          </w:p>
          <w:p w14:paraId="2DAF3FD3">
            <w:pPr>
              <w:rPr>
                <w:rFonts w:ascii="宋体" w:hAnsi="宋体" w:cs="宋体"/>
                <w:color w:val="auto"/>
                <w:sz w:val="24"/>
                <w:highlight w:val="none"/>
              </w:rPr>
            </w:pPr>
            <w:r>
              <w:rPr>
                <w:rFonts w:hint="eastAsia" w:ascii="宋体" w:hAnsi="宋体" w:cs="宋体"/>
                <w:color w:val="auto"/>
                <w:sz w:val="24"/>
                <w:highlight w:val="none"/>
              </w:rPr>
              <w:t>见投标文件</w:t>
            </w:r>
          </w:p>
          <w:p w14:paraId="787E13D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880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7BC1A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349F7A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3D612F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65A73E1">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37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AA6B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2ED10D6">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F1395C7">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543735EC">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C54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48147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56CC000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4A70B77C">
            <w:pPr>
              <w:rPr>
                <w:rFonts w:hint="eastAsia" w:ascii="宋体" w:hAnsi="宋体" w:cs="宋体"/>
                <w:b w:val="0"/>
                <w:bCs w:val="0"/>
                <w:color w:val="auto"/>
                <w:sz w:val="24"/>
                <w:highlight w:val="none"/>
                <w:lang w:val="en-US" w:eastAsia="zh-CN"/>
              </w:rPr>
            </w:pPr>
          </w:p>
        </w:tc>
        <w:tc>
          <w:tcPr>
            <w:tcW w:w="1418" w:type="dxa"/>
            <w:vAlign w:val="top"/>
          </w:tcPr>
          <w:p w14:paraId="69C7CE5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47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29932D">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6B028F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8EF4CFC">
            <w:pPr>
              <w:rPr>
                <w:rFonts w:hint="eastAsia" w:ascii="宋体" w:hAnsi="宋体" w:cs="宋体"/>
                <w:b w:val="0"/>
                <w:bCs w:val="0"/>
                <w:color w:val="auto"/>
                <w:sz w:val="24"/>
                <w:highlight w:val="none"/>
                <w:lang w:val="en-US" w:eastAsia="zh-CN"/>
              </w:rPr>
            </w:pPr>
          </w:p>
        </w:tc>
        <w:tc>
          <w:tcPr>
            <w:tcW w:w="1418" w:type="dxa"/>
            <w:vAlign w:val="top"/>
          </w:tcPr>
          <w:p w14:paraId="7A13C881">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CA9B6D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5A8D2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5D3576DC">
      <w:pPr>
        <w:jc w:val="center"/>
        <w:rPr>
          <w:rFonts w:ascii="宋体" w:hAnsi="宋体" w:cs="宋体"/>
          <w:b/>
          <w:color w:val="auto"/>
          <w:kern w:val="0"/>
          <w:sz w:val="32"/>
          <w:szCs w:val="32"/>
          <w:highlight w:val="none"/>
        </w:rPr>
      </w:pPr>
    </w:p>
    <w:p w14:paraId="2FC0A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0A879CE">
      <w:pPr>
        <w:jc w:val="center"/>
        <w:rPr>
          <w:rFonts w:ascii="宋体" w:hAnsi="宋体" w:cs="宋体"/>
          <w:b/>
          <w:color w:val="auto"/>
          <w:kern w:val="0"/>
          <w:sz w:val="32"/>
          <w:szCs w:val="32"/>
          <w:highlight w:val="none"/>
        </w:rPr>
      </w:pPr>
    </w:p>
    <w:p w14:paraId="73F211BD">
      <w:pPr>
        <w:jc w:val="center"/>
        <w:rPr>
          <w:rFonts w:ascii="宋体" w:hAnsi="宋体" w:cs="宋体"/>
          <w:b/>
          <w:color w:val="auto"/>
          <w:kern w:val="0"/>
          <w:sz w:val="32"/>
          <w:szCs w:val="32"/>
          <w:highlight w:val="none"/>
        </w:rPr>
      </w:pPr>
    </w:p>
    <w:p w14:paraId="6E75AAAE">
      <w:pPr>
        <w:jc w:val="center"/>
        <w:rPr>
          <w:rFonts w:ascii="宋体" w:hAnsi="宋体" w:cs="宋体"/>
          <w:b/>
          <w:color w:val="auto"/>
          <w:kern w:val="0"/>
          <w:sz w:val="32"/>
          <w:szCs w:val="32"/>
          <w:highlight w:val="none"/>
        </w:rPr>
      </w:pPr>
    </w:p>
    <w:p w14:paraId="33373DF2">
      <w:pPr>
        <w:jc w:val="center"/>
        <w:rPr>
          <w:rFonts w:ascii="宋体" w:hAnsi="宋体" w:cs="宋体"/>
          <w:b/>
          <w:color w:val="auto"/>
          <w:kern w:val="0"/>
          <w:sz w:val="32"/>
          <w:szCs w:val="32"/>
          <w:highlight w:val="none"/>
        </w:rPr>
      </w:pPr>
    </w:p>
    <w:p w14:paraId="5C10DACA">
      <w:pPr>
        <w:jc w:val="center"/>
        <w:rPr>
          <w:rFonts w:ascii="宋体" w:hAnsi="宋体" w:cs="宋体"/>
          <w:b/>
          <w:color w:val="auto"/>
          <w:kern w:val="0"/>
          <w:sz w:val="32"/>
          <w:szCs w:val="32"/>
          <w:highlight w:val="none"/>
        </w:rPr>
      </w:pPr>
    </w:p>
    <w:p w14:paraId="16515734">
      <w:pPr>
        <w:jc w:val="center"/>
        <w:rPr>
          <w:rFonts w:ascii="宋体" w:hAnsi="宋体" w:cs="宋体"/>
          <w:b/>
          <w:color w:val="auto"/>
          <w:kern w:val="0"/>
          <w:sz w:val="32"/>
          <w:szCs w:val="32"/>
          <w:highlight w:val="none"/>
        </w:rPr>
      </w:pPr>
    </w:p>
    <w:p w14:paraId="144CD1CA">
      <w:pPr>
        <w:jc w:val="center"/>
        <w:rPr>
          <w:rFonts w:ascii="宋体" w:hAnsi="宋体" w:cs="宋体"/>
          <w:b/>
          <w:color w:val="auto"/>
          <w:kern w:val="0"/>
          <w:sz w:val="32"/>
          <w:szCs w:val="32"/>
          <w:highlight w:val="none"/>
        </w:rPr>
      </w:pPr>
    </w:p>
    <w:p w14:paraId="7AC7D364">
      <w:pPr>
        <w:jc w:val="center"/>
        <w:rPr>
          <w:rFonts w:hint="eastAsia" w:ascii="宋体" w:hAnsi="宋体" w:cs="宋体"/>
          <w:b/>
          <w:color w:val="auto"/>
          <w:kern w:val="0"/>
          <w:sz w:val="32"/>
          <w:szCs w:val="32"/>
          <w:highlight w:val="none"/>
        </w:rPr>
      </w:pPr>
    </w:p>
    <w:p w14:paraId="34D9F5F2">
      <w:pPr>
        <w:jc w:val="center"/>
        <w:rPr>
          <w:rFonts w:hint="eastAsia" w:ascii="宋体" w:hAnsi="宋体" w:cs="宋体"/>
          <w:b/>
          <w:color w:val="auto"/>
          <w:kern w:val="0"/>
          <w:sz w:val="32"/>
          <w:szCs w:val="32"/>
          <w:highlight w:val="none"/>
        </w:rPr>
      </w:pPr>
    </w:p>
    <w:p w14:paraId="62FF9D9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A0232A3">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82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864C89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181C31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4EBA3914">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641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CA01473">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F3110E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E1B63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5749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14356A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52635A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1EA5D0A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D1B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2A682E">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4401515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BD5137">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4CCF0C1F">
      <w:pPr>
        <w:pStyle w:val="79"/>
        <w:rPr>
          <w:color w:val="auto"/>
          <w:highlight w:val="none"/>
        </w:rPr>
      </w:pPr>
    </w:p>
    <w:p w14:paraId="0731468D">
      <w:pPr>
        <w:jc w:val="center"/>
        <w:rPr>
          <w:rFonts w:ascii="宋体" w:hAnsi="宋体" w:cs="宋体"/>
          <w:b/>
          <w:color w:val="auto"/>
          <w:kern w:val="0"/>
          <w:sz w:val="32"/>
          <w:szCs w:val="32"/>
          <w:highlight w:val="none"/>
        </w:rPr>
      </w:pPr>
    </w:p>
    <w:p w14:paraId="6399E6C0">
      <w:pPr>
        <w:jc w:val="center"/>
        <w:rPr>
          <w:rFonts w:ascii="宋体" w:hAnsi="宋体" w:cs="宋体"/>
          <w:b/>
          <w:color w:val="auto"/>
          <w:kern w:val="0"/>
          <w:sz w:val="32"/>
          <w:szCs w:val="32"/>
          <w:highlight w:val="none"/>
        </w:rPr>
      </w:pPr>
    </w:p>
    <w:p w14:paraId="7ECEB128">
      <w:pPr>
        <w:jc w:val="center"/>
        <w:rPr>
          <w:rFonts w:ascii="宋体" w:hAnsi="宋体" w:cs="宋体"/>
          <w:b/>
          <w:color w:val="auto"/>
          <w:kern w:val="0"/>
          <w:sz w:val="32"/>
          <w:szCs w:val="32"/>
          <w:highlight w:val="none"/>
        </w:rPr>
      </w:pPr>
    </w:p>
    <w:p w14:paraId="011A869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E51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24C2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A4E4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71BF22B">
            <w:pPr>
              <w:spacing w:line="360" w:lineRule="auto"/>
              <w:jc w:val="center"/>
              <w:rPr>
                <w:rFonts w:ascii="宋体" w:hAnsi="宋体" w:cs="宋体"/>
                <w:b/>
                <w:color w:val="auto"/>
                <w:sz w:val="24"/>
                <w:highlight w:val="none"/>
              </w:rPr>
            </w:pPr>
          </w:p>
          <w:p w14:paraId="1F37A5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05ED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E8A6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63F21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9B6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68FD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868600F">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94726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5B27F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537F9B">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77FC33">
            <w:pPr>
              <w:spacing w:line="360" w:lineRule="auto"/>
              <w:jc w:val="center"/>
              <w:rPr>
                <w:rFonts w:ascii="宋体" w:hAnsi="宋体" w:cs="宋体"/>
                <w:color w:val="auto"/>
                <w:sz w:val="24"/>
                <w:highlight w:val="none"/>
              </w:rPr>
            </w:pPr>
          </w:p>
        </w:tc>
      </w:tr>
      <w:tr w14:paraId="681B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30291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CF1EF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51025B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82F96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09025A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B2AB66">
            <w:pPr>
              <w:spacing w:line="360" w:lineRule="auto"/>
              <w:jc w:val="center"/>
              <w:rPr>
                <w:rFonts w:ascii="宋体" w:hAnsi="宋体" w:cs="宋体"/>
                <w:color w:val="auto"/>
                <w:sz w:val="24"/>
                <w:highlight w:val="none"/>
              </w:rPr>
            </w:pPr>
          </w:p>
        </w:tc>
      </w:tr>
      <w:tr w14:paraId="6CED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4F0A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F0BEEE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C5250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B154C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9408F2">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4E9C44D">
            <w:pPr>
              <w:spacing w:line="360" w:lineRule="auto"/>
              <w:jc w:val="center"/>
              <w:rPr>
                <w:rFonts w:ascii="宋体" w:hAnsi="宋体" w:cs="宋体"/>
                <w:color w:val="auto"/>
                <w:sz w:val="24"/>
                <w:highlight w:val="none"/>
              </w:rPr>
            </w:pPr>
          </w:p>
        </w:tc>
      </w:tr>
    </w:tbl>
    <w:p w14:paraId="26A9B3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A0A45A0">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316"/>
      </w:tblGrid>
      <w:tr w14:paraId="673A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B33AE1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63DA348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A5B7F4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316" w:type="dxa"/>
          </w:tcPr>
          <w:p w14:paraId="16D057A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68A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E7A166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BA2031">
            <w:pPr>
              <w:jc w:val="center"/>
              <w:rPr>
                <w:rFonts w:ascii="宋体" w:hAnsi="宋体" w:cs="宋体"/>
                <w:b/>
                <w:color w:val="auto"/>
                <w:kern w:val="0"/>
                <w:sz w:val="32"/>
                <w:szCs w:val="32"/>
                <w:highlight w:val="none"/>
              </w:rPr>
            </w:pPr>
          </w:p>
        </w:tc>
        <w:tc>
          <w:tcPr>
            <w:tcW w:w="3062" w:type="dxa"/>
          </w:tcPr>
          <w:p w14:paraId="1AC0347F">
            <w:pPr>
              <w:jc w:val="center"/>
              <w:rPr>
                <w:rFonts w:ascii="宋体" w:hAnsi="宋体" w:cs="宋体"/>
                <w:b/>
                <w:color w:val="auto"/>
                <w:kern w:val="0"/>
                <w:sz w:val="32"/>
                <w:szCs w:val="32"/>
                <w:highlight w:val="none"/>
              </w:rPr>
            </w:pPr>
          </w:p>
        </w:tc>
        <w:tc>
          <w:tcPr>
            <w:tcW w:w="1316" w:type="dxa"/>
          </w:tcPr>
          <w:p w14:paraId="640F6F5B">
            <w:pPr>
              <w:jc w:val="center"/>
              <w:rPr>
                <w:rFonts w:ascii="宋体" w:hAnsi="宋体" w:cs="宋体"/>
                <w:b/>
                <w:color w:val="auto"/>
                <w:kern w:val="0"/>
                <w:sz w:val="32"/>
                <w:szCs w:val="32"/>
                <w:highlight w:val="none"/>
              </w:rPr>
            </w:pPr>
          </w:p>
        </w:tc>
      </w:tr>
      <w:tr w14:paraId="5FF9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83A96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5896152">
            <w:pPr>
              <w:jc w:val="center"/>
              <w:rPr>
                <w:rFonts w:ascii="宋体" w:hAnsi="宋体" w:cs="宋体"/>
                <w:b/>
                <w:color w:val="auto"/>
                <w:kern w:val="0"/>
                <w:sz w:val="32"/>
                <w:szCs w:val="32"/>
                <w:highlight w:val="none"/>
              </w:rPr>
            </w:pPr>
          </w:p>
        </w:tc>
        <w:tc>
          <w:tcPr>
            <w:tcW w:w="3062" w:type="dxa"/>
          </w:tcPr>
          <w:p w14:paraId="4911157B">
            <w:pPr>
              <w:jc w:val="center"/>
              <w:rPr>
                <w:rFonts w:ascii="宋体" w:hAnsi="宋体" w:cs="宋体"/>
                <w:b/>
                <w:color w:val="auto"/>
                <w:kern w:val="0"/>
                <w:sz w:val="32"/>
                <w:szCs w:val="32"/>
                <w:highlight w:val="none"/>
              </w:rPr>
            </w:pPr>
          </w:p>
        </w:tc>
        <w:tc>
          <w:tcPr>
            <w:tcW w:w="1316" w:type="dxa"/>
          </w:tcPr>
          <w:p w14:paraId="6A1C7742">
            <w:pPr>
              <w:jc w:val="center"/>
              <w:rPr>
                <w:rFonts w:ascii="宋体" w:hAnsi="宋体" w:cs="宋体"/>
                <w:b/>
                <w:color w:val="auto"/>
                <w:kern w:val="0"/>
                <w:sz w:val="32"/>
                <w:szCs w:val="32"/>
                <w:highlight w:val="none"/>
              </w:rPr>
            </w:pPr>
          </w:p>
        </w:tc>
      </w:tr>
      <w:tr w14:paraId="38EF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8D60F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3C256BAF">
            <w:pPr>
              <w:jc w:val="center"/>
              <w:rPr>
                <w:rFonts w:ascii="宋体" w:hAnsi="宋体" w:cs="宋体"/>
                <w:b/>
                <w:color w:val="auto"/>
                <w:kern w:val="0"/>
                <w:sz w:val="32"/>
                <w:szCs w:val="32"/>
                <w:highlight w:val="none"/>
              </w:rPr>
            </w:pPr>
          </w:p>
        </w:tc>
        <w:tc>
          <w:tcPr>
            <w:tcW w:w="3062" w:type="dxa"/>
          </w:tcPr>
          <w:p w14:paraId="74038503">
            <w:pPr>
              <w:jc w:val="center"/>
              <w:rPr>
                <w:rFonts w:ascii="宋体" w:hAnsi="宋体" w:cs="宋体"/>
                <w:b/>
                <w:color w:val="auto"/>
                <w:kern w:val="0"/>
                <w:sz w:val="32"/>
                <w:szCs w:val="32"/>
                <w:highlight w:val="none"/>
              </w:rPr>
            </w:pPr>
          </w:p>
        </w:tc>
        <w:tc>
          <w:tcPr>
            <w:tcW w:w="1316" w:type="dxa"/>
          </w:tcPr>
          <w:p w14:paraId="678E29EC">
            <w:pPr>
              <w:jc w:val="center"/>
              <w:rPr>
                <w:rFonts w:ascii="宋体" w:hAnsi="宋体" w:cs="宋体"/>
                <w:b/>
                <w:color w:val="auto"/>
                <w:kern w:val="0"/>
                <w:sz w:val="32"/>
                <w:szCs w:val="32"/>
                <w:highlight w:val="none"/>
              </w:rPr>
            </w:pPr>
          </w:p>
        </w:tc>
      </w:tr>
    </w:tbl>
    <w:p w14:paraId="44C1FBB3">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52951CC">
      <w:pPr>
        <w:jc w:val="center"/>
        <w:rPr>
          <w:rFonts w:ascii="宋体" w:hAnsi="宋体" w:cs="宋体"/>
          <w:b/>
          <w:color w:val="auto"/>
          <w:kern w:val="0"/>
          <w:sz w:val="32"/>
          <w:szCs w:val="32"/>
          <w:highlight w:val="none"/>
        </w:rPr>
      </w:pPr>
    </w:p>
    <w:p w14:paraId="26414F7E">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33B6340">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E4E543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8FDD6A2">
      <w:pPr>
        <w:ind w:firstLine="1911" w:firstLineChars="595"/>
        <w:rPr>
          <w:rFonts w:ascii="宋体" w:hAnsi="宋体" w:cs="宋体"/>
          <w:b/>
          <w:bCs/>
          <w:color w:val="auto"/>
          <w:sz w:val="32"/>
          <w:szCs w:val="32"/>
          <w:highlight w:val="none"/>
        </w:rPr>
      </w:pPr>
    </w:p>
    <w:p w14:paraId="3C821260">
      <w:pPr>
        <w:ind w:firstLine="1911" w:firstLineChars="595"/>
        <w:rPr>
          <w:rFonts w:ascii="宋体" w:hAnsi="宋体" w:cs="宋体"/>
          <w:b/>
          <w:bCs/>
          <w:color w:val="auto"/>
          <w:sz w:val="32"/>
          <w:szCs w:val="32"/>
          <w:highlight w:val="none"/>
        </w:rPr>
      </w:pPr>
    </w:p>
    <w:p w14:paraId="5DC69290">
      <w:pPr>
        <w:ind w:firstLine="1911" w:firstLineChars="595"/>
        <w:rPr>
          <w:rFonts w:ascii="宋体" w:hAnsi="宋体" w:cs="宋体"/>
          <w:b/>
          <w:bCs/>
          <w:color w:val="auto"/>
          <w:sz w:val="32"/>
          <w:szCs w:val="32"/>
          <w:highlight w:val="none"/>
        </w:rPr>
      </w:pPr>
    </w:p>
    <w:p w14:paraId="01CFA22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36DFE47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1F325FA">
      <w:pPr>
        <w:snapToGrid w:val="0"/>
        <w:spacing w:line="360" w:lineRule="auto"/>
        <w:rPr>
          <w:rFonts w:ascii="宋体" w:hAnsi="宋体" w:cs="宋体"/>
          <w:color w:val="auto"/>
          <w:sz w:val="24"/>
          <w:highlight w:val="none"/>
        </w:rPr>
      </w:pPr>
    </w:p>
    <w:p w14:paraId="7720FA6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EB31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DA001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1D175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9006C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BB7EB9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245F37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17FCB6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F3973F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B9E8C3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3091EB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7B2501D">
      <w:pPr>
        <w:autoSpaceDE w:val="0"/>
        <w:autoSpaceDN w:val="0"/>
        <w:spacing w:line="360" w:lineRule="auto"/>
        <w:ind w:left="2"/>
        <w:jc w:val="left"/>
        <w:rPr>
          <w:rFonts w:ascii="宋体" w:hAnsi="宋体" w:cs="宋体"/>
          <w:color w:val="auto"/>
          <w:kern w:val="0"/>
          <w:sz w:val="24"/>
          <w:highlight w:val="none"/>
          <w:lang w:val="zh-CN"/>
        </w:rPr>
      </w:pPr>
    </w:p>
    <w:p w14:paraId="20F7B753">
      <w:pPr>
        <w:autoSpaceDE w:val="0"/>
        <w:autoSpaceDN w:val="0"/>
        <w:spacing w:line="360" w:lineRule="auto"/>
        <w:ind w:left="2"/>
        <w:jc w:val="left"/>
        <w:rPr>
          <w:rFonts w:ascii="宋体" w:hAnsi="宋体" w:cs="宋体"/>
          <w:color w:val="auto"/>
          <w:kern w:val="0"/>
          <w:sz w:val="24"/>
          <w:highlight w:val="none"/>
          <w:lang w:val="zh-CN"/>
        </w:rPr>
      </w:pPr>
    </w:p>
    <w:p w14:paraId="14A9CDEF">
      <w:pPr>
        <w:autoSpaceDE w:val="0"/>
        <w:autoSpaceDN w:val="0"/>
        <w:spacing w:line="360" w:lineRule="auto"/>
        <w:ind w:left="2"/>
        <w:jc w:val="left"/>
        <w:rPr>
          <w:rFonts w:ascii="宋体" w:hAnsi="宋体" w:cs="宋体"/>
          <w:color w:val="auto"/>
          <w:kern w:val="0"/>
          <w:sz w:val="24"/>
          <w:highlight w:val="none"/>
          <w:lang w:val="zh-CN"/>
        </w:rPr>
      </w:pPr>
    </w:p>
    <w:p w14:paraId="5D3E4E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DB56E3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A9149F6">
      <w:pPr>
        <w:spacing w:line="360" w:lineRule="auto"/>
        <w:jc w:val="center"/>
        <w:rPr>
          <w:rFonts w:ascii="宋体" w:hAnsi="宋体" w:cs="宋体"/>
          <w:b/>
          <w:bCs/>
          <w:color w:val="auto"/>
          <w:sz w:val="24"/>
          <w:highlight w:val="none"/>
        </w:rPr>
      </w:pPr>
    </w:p>
    <w:p w14:paraId="6CC0548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42603D4">
      <w:pPr>
        <w:spacing w:line="360" w:lineRule="auto"/>
        <w:jc w:val="center"/>
        <w:rPr>
          <w:rFonts w:ascii="宋体" w:hAnsi="宋体" w:cs="宋体"/>
          <w:b/>
          <w:bCs/>
          <w:color w:val="auto"/>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B0CC4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17B343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89D838F">
      <w:pPr>
        <w:spacing w:line="360" w:lineRule="auto"/>
        <w:jc w:val="center"/>
        <w:outlineLvl w:val="0"/>
        <w:rPr>
          <w:rFonts w:ascii="宋体" w:hAnsi="宋体" w:cs="宋体"/>
          <w:b/>
          <w:color w:val="auto"/>
          <w:kern w:val="0"/>
          <w:sz w:val="36"/>
          <w:szCs w:val="36"/>
          <w:highlight w:val="none"/>
        </w:rPr>
      </w:pPr>
    </w:p>
    <w:p w14:paraId="4A2A544F">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082C1F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A7C666C">
      <w:pPr>
        <w:pStyle w:val="80"/>
        <w:rPr>
          <w:rFonts w:hint="eastAsia"/>
          <w:color w:val="auto"/>
          <w:highlight w:val="none"/>
        </w:rPr>
      </w:pPr>
    </w:p>
    <w:p w14:paraId="125DA313">
      <w:pPr>
        <w:pStyle w:val="80"/>
        <w:rPr>
          <w:color w:val="auto"/>
          <w:highlight w:val="none"/>
        </w:rPr>
      </w:pPr>
    </w:p>
    <w:p w14:paraId="5700EDE4">
      <w:pPr>
        <w:snapToGrid w:val="0"/>
        <w:spacing w:line="360" w:lineRule="auto"/>
        <w:ind w:right="480"/>
        <w:jc w:val="center"/>
        <w:rPr>
          <w:rFonts w:ascii="宋体" w:hAnsi="宋体" w:cs="宋体"/>
          <w:b/>
          <w:color w:val="auto"/>
          <w:kern w:val="0"/>
          <w:sz w:val="32"/>
          <w:szCs w:val="32"/>
          <w:highlight w:val="none"/>
        </w:rPr>
      </w:pPr>
    </w:p>
    <w:p w14:paraId="41A713B2">
      <w:pPr>
        <w:snapToGrid w:val="0"/>
        <w:spacing w:line="360" w:lineRule="auto"/>
        <w:ind w:right="480"/>
        <w:jc w:val="center"/>
        <w:rPr>
          <w:rFonts w:ascii="宋体" w:hAnsi="宋体" w:cs="宋体"/>
          <w:b/>
          <w:color w:val="auto"/>
          <w:kern w:val="0"/>
          <w:sz w:val="32"/>
          <w:szCs w:val="32"/>
          <w:highlight w:val="none"/>
        </w:rPr>
      </w:pPr>
    </w:p>
    <w:p w14:paraId="0F317F9F">
      <w:pPr>
        <w:snapToGrid w:val="0"/>
        <w:spacing w:line="360" w:lineRule="auto"/>
        <w:ind w:right="480"/>
        <w:jc w:val="center"/>
        <w:rPr>
          <w:rFonts w:ascii="宋体" w:hAnsi="宋体" w:cs="宋体"/>
          <w:b/>
          <w:color w:val="auto"/>
          <w:kern w:val="0"/>
          <w:sz w:val="32"/>
          <w:szCs w:val="32"/>
          <w:highlight w:val="none"/>
        </w:rPr>
      </w:pPr>
    </w:p>
    <w:p w14:paraId="7274E0D7">
      <w:pPr>
        <w:snapToGrid w:val="0"/>
        <w:spacing w:line="360" w:lineRule="auto"/>
        <w:ind w:right="480"/>
        <w:jc w:val="center"/>
        <w:rPr>
          <w:rFonts w:ascii="宋体" w:hAnsi="宋体" w:cs="宋体"/>
          <w:b/>
          <w:color w:val="auto"/>
          <w:kern w:val="0"/>
          <w:sz w:val="32"/>
          <w:szCs w:val="32"/>
          <w:highlight w:val="none"/>
        </w:rPr>
      </w:pPr>
    </w:p>
    <w:p w14:paraId="66F5D108">
      <w:pPr>
        <w:snapToGrid w:val="0"/>
        <w:spacing w:line="360" w:lineRule="auto"/>
        <w:ind w:right="480"/>
        <w:jc w:val="center"/>
        <w:rPr>
          <w:rFonts w:ascii="宋体" w:hAnsi="宋体" w:cs="宋体"/>
          <w:b/>
          <w:color w:val="auto"/>
          <w:kern w:val="0"/>
          <w:sz w:val="32"/>
          <w:szCs w:val="32"/>
          <w:highlight w:val="none"/>
        </w:rPr>
      </w:pPr>
    </w:p>
    <w:p w14:paraId="088A7E3C">
      <w:pPr>
        <w:snapToGrid w:val="0"/>
        <w:spacing w:line="360" w:lineRule="auto"/>
        <w:ind w:right="480"/>
        <w:jc w:val="center"/>
        <w:rPr>
          <w:rFonts w:ascii="宋体" w:hAnsi="宋体" w:cs="宋体"/>
          <w:b/>
          <w:color w:val="auto"/>
          <w:kern w:val="0"/>
          <w:sz w:val="32"/>
          <w:szCs w:val="32"/>
          <w:highlight w:val="none"/>
        </w:rPr>
      </w:pPr>
    </w:p>
    <w:p w14:paraId="5D0B5F64">
      <w:pPr>
        <w:snapToGrid w:val="0"/>
        <w:spacing w:line="360" w:lineRule="auto"/>
        <w:ind w:right="480"/>
        <w:jc w:val="center"/>
        <w:rPr>
          <w:rFonts w:ascii="宋体" w:hAnsi="宋体" w:cs="宋体"/>
          <w:b/>
          <w:color w:val="auto"/>
          <w:kern w:val="0"/>
          <w:sz w:val="32"/>
          <w:szCs w:val="32"/>
          <w:highlight w:val="none"/>
        </w:rPr>
      </w:pPr>
    </w:p>
    <w:p w14:paraId="12F02E91">
      <w:pPr>
        <w:snapToGrid w:val="0"/>
        <w:spacing w:line="360" w:lineRule="auto"/>
        <w:ind w:right="480"/>
        <w:jc w:val="center"/>
        <w:rPr>
          <w:rFonts w:ascii="宋体" w:hAnsi="宋体" w:cs="宋体"/>
          <w:b/>
          <w:color w:val="auto"/>
          <w:kern w:val="0"/>
          <w:sz w:val="32"/>
          <w:szCs w:val="32"/>
          <w:highlight w:val="none"/>
        </w:rPr>
      </w:pPr>
    </w:p>
    <w:p w14:paraId="6FC0555C">
      <w:pPr>
        <w:snapToGrid w:val="0"/>
        <w:spacing w:line="360" w:lineRule="auto"/>
        <w:ind w:right="480"/>
        <w:jc w:val="center"/>
        <w:rPr>
          <w:rFonts w:ascii="宋体" w:hAnsi="宋体" w:cs="宋体"/>
          <w:b/>
          <w:color w:val="auto"/>
          <w:kern w:val="0"/>
          <w:sz w:val="32"/>
          <w:szCs w:val="32"/>
          <w:highlight w:val="none"/>
        </w:rPr>
      </w:pPr>
    </w:p>
    <w:p w14:paraId="1D8F5FC5">
      <w:pPr>
        <w:snapToGrid w:val="0"/>
        <w:spacing w:line="360" w:lineRule="auto"/>
        <w:ind w:right="480"/>
        <w:jc w:val="center"/>
        <w:rPr>
          <w:rFonts w:ascii="宋体" w:hAnsi="宋体" w:cs="宋体"/>
          <w:b/>
          <w:color w:val="auto"/>
          <w:kern w:val="0"/>
          <w:sz w:val="32"/>
          <w:szCs w:val="32"/>
          <w:highlight w:val="none"/>
        </w:rPr>
      </w:pPr>
    </w:p>
    <w:p w14:paraId="6795E27B">
      <w:pPr>
        <w:snapToGrid w:val="0"/>
        <w:spacing w:line="360" w:lineRule="auto"/>
        <w:ind w:right="480"/>
        <w:jc w:val="center"/>
        <w:rPr>
          <w:rFonts w:ascii="宋体" w:hAnsi="宋体" w:cs="宋体"/>
          <w:b/>
          <w:color w:val="auto"/>
          <w:kern w:val="0"/>
          <w:sz w:val="32"/>
          <w:szCs w:val="32"/>
          <w:highlight w:val="none"/>
        </w:rPr>
      </w:pPr>
    </w:p>
    <w:p w14:paraId="7D953E73">
      <w:pPr>
        <w:snapToGrid w:val="0"/>
        <w:spacing w:line="360" w:lineRule="auto"/>
        <w:ind w:right="480"/>
        <w:jc w:val="center"/>
        <w:rPr>
          <w:rFonts w:ascii="宋体" w:hAnsi="宋体" w:cs="宋体"/>
          <w:b/>
          <w:color w:val="auto"/>
          <w:kern w:val="0"/>
          <w:sz w:val="32"/>
          <w:szCs w:val="32"/>
          <w:highlight w:val="none"/>
        </w:rPr>
      </w:pPr>
    </w:p>
    <w:p w14:paraId="13CA07CD">
      <w:pPr>
        <w:snapToGrid w:val="0"/>
        <w:spacing w:line="360" w:lineRule="auto"/>
        <w:ind w:right="480"/>
        <w:jc w:val="center"/>
        <w:rPr>
          <w:rFonts w:ascii="宋体" w:hAnsi="宋体" w:cs="宋体"/>
          <w:b/>
          <w:color w:val="auto"/>
          <w:kern w:val="0"/>
          <w:sz w:val="32"/>
          <w:szCs w:val="32"/>
          <w:highlight w:val="none"/>
        </w:rPr>
      </w:pPr>
    </w:p>
    <w:p w14:paraId="0A6EFE53">
      <w:pPr>
        <w:snapToGrid w:val="0"/>
        <w:spacing w:line="360" w:lineRule="auto"/>
        <w:ind w:right="480"/>
        <w:jc w:val="center"/>
        <w:rPr>
          <w:rFonts w:ascii="宋体" w:hAnsi="宋体" w:cs="宋体"/>
          <w:b/>
          <w:color w:val="auto"/>
          <w:kern w:val="0"/>
          <w:sz w:val="32"/>
          <w:szCs w:val="32"/>
          <w:highlight w:val="none"/>
        </w:rPr>
      </w:pPr>
    </w:p>
    <w:p w14:paraId="689729B5">
      <w:pPr>
        <w:snapToGrid w:val="0"/>
        <w:spacing w:line="360" w:lineRule="auto"/>
        <w:ind w:right="480"/>
        <w:jc w:val="center"/>
        <w:rPr>
          <w:rFonts w:ascii="宋体" w:hAnsi="宋体" w:cs="宋体"/>
          <w:b/>
          <w:color w:val="auto"/>
          <w:kern w:val="0"/>
          <w:sz w:val="32"/>
          <w:szCs w:val="32"/>
          <w:highlight w:val="none"/>
        </w:rPr>
      </w:pPr>
    </w:p>
    <w:p w14:paraId="6211208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27C2E6E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08573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FFE4B2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7281A2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14:paraId="2BB7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6D22673A">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序号</w:t>
            </w:r>
          </w:p>
        </w:tc>
        <w:tc>
          <w:tcPr>
            <w:tcW w:w="591" w:type="dxa"/>
            <w:vAlign w:val="center"/>
          </w:tcPr>
          <w:p w14:paraId="454D0304">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名称</w:t>
            </w:r>
          </w:p>
        </w:tc>
        <w:tc>
          <w:tcPr>
            <w:tcW w:w="1351" w:type="dxa"/>
            <w:vAlign w:val="top"/>
          </w:tcPr>
          <w:p w14:paraId="2FA858C7">
            <w:pPr>
              <w:spacing w:before="0" w:beforeAutospacing="0" w:after="0" w:afterAutospacing="0" w:line="360" w:lineRule="auto"/>
              <w:ind w:left="0" w:right="0"/>
              <w:jc w:val="center"/>
              <w:rPr>
                <w:rFonts w:hint="default" w:ascii="仿宋" w:hAnsi="仿宋" w:eastAsia="仿宋" w:cs="宋体"/>
                <w:b/>
                <w:sz w:val="24"/>
                <w:szCs w:val="20"/>
              </w:rPr>
            </w:pPr>
          </w:p>
          <w:p w14:paraId="361E53F7">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服务范围</w:t>
            </w:r>
          </w:p>
        </w:tc>
        <w:tc>
          <w:tcPr>
            <w:tcW w:w="1437" w:type="dxa"/>
            <w:vAlign w:val="center"/>
          </w:tcPr>
          <w:p w14:paraId="7F37B7FF">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服务要求</w:t>
            </w:r>
          </w:p>
        </w:tc>
        <w:tc>
          <w:tcPr>
            <w:tcW w:w="1351" w:type="dxa"/>
            <w:vAlign w:val="center"/>
          </w:tcPr>
          <w:p w14:paraId="09C48885">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服务时间和服务标准</w:t>
            </w:r>
          </w:p>
        </w:tc>
        <w:tc>
          <w:tcPr>
            <w:tcW w:w="1267" w:type="dxa"/>
            <w:vAlign w:val="center"/>
          </w:tcPr>
          <w:p w14:paraId="3A3BED25">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服务人数</w:t>
            </w:r>
          </w:p>
        </w:tc>
        <w:tc>
          <w:tcPr>
            <w:tcW w:w="1268" w:type="dxa"/>
            <w:vAlign w:val="top"/>
          </w:tcPr>
          <w:p w14:paraId="419D4E30">
            <w:pPr>
              <w:spacing w:before="0" w:beforeAutospacing="0" w:after="0" w:afterAutospacing="0" w:line="360" w:lineRule="auto"/>
              <w:ind w:left="0" w:right="0"/>
              <w:jc w:val="center"/>
              <w:rPr>
                <w:rFonts w:hint="default" w:ascii="仿宋" w:hAnsi="仿宋" w:eastAsia="仿宋" w:cs="宋体"/>
                <w:b/>
                <w:sz w:val="24"/>
                <w:szCs w:val="20"/>
              </w:rPr>
            </w:pPr>
          </w:p>
          <w:p w14:paraId="43818B88">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合计</w:t>
            </w:r>
          </w:p>
        </w:tc>
        <w:tc>
          <w:tcPr>
            <w:tcW w:w="1267" w:type="dxa"/>
            <w:vAlign w:val="center"/>
          </w:tcPr>
          <w:p w14:paraId="37876C4B">
            <w:pPr>
              <w:spacing w:before="0" w:beforeAutospacing="0" w:after="0" w:afterAutospacing="0" w:line="360" w:lineRule="auto"/>
              <w:ind w:left="0" w:right="0"/>
              <w:jc w:val="center"/>
              <w:rPr>
                <w:rFonts w:hint="default" w:ascii="仿宋" w:hAnsi="仿宋" w:eastAsia="仿宋" w:cs="宋体"/>
                <w:b/>
                <w:sz w:val="24"/>
                <w:szCs w:val="20"/>
              </w:rPr>
            </w:pPr>
          </w:p>
          <w:p w14:paraId="5AAE5B1F">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备注（如果有）</w:t>
            </w:r>
          </w:p>
          <w:p w14:paraId="77C933BC">
            <w:pPr>
              <w:spacing w:before="0" w:beforeAutospacing="0" w:after="0" w:afterAutospacing="0" w:line="360" w:lineRule="auto"/>
              <w:ind w:left="0" w:right="0"/>
              <w:jc w:val="center"/>
              <w:rPr>
                <w:rFonts w:hint="default" w:ascii="仿宋" w:hAnsi="仿宋" w:eastAsia="仿宋" w:cs="宋体"/>
                <w:b/>
                <w:sz w:val="24"/>
                <w:szCs w:val="20"/>
              </w:rPr>
            </w:pPr>
          </w:p>
        </w:tc>
      </w:tr>
      <w:tr w14:paraId="1E91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50EA614E">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1</w:t>
            </w:r>
          </w:p>
        </w:tc>
        <w:tc>
          <w:tcPr>
            <w:tcW w:w="591" w:type="dxa"/>
            <w:vAlign w:val="center"/>
          </w:tcPr>
          <w:p w14:paraId="3AF6C84D">
            <w:pPr>
              <w:snapToGrid w:val="0"/>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X</w:t>
            </w:r>
            <w:r>
              <w:rPr>
                <w:rFonts w:hint="default" w:ascii="仿宋" w:hAnsi="仿宋" w:eastAsia="仿宋" w:cs="宋体"/>
                <w:sz w:val="24"/>
                <w:szCs w:val="20"/>
              </w:rPr>
              <w:t>X</w:t>
            </w:r>
          </w:p>
        </w:tc>
        <w:tc>
          <w:tcPr>
            <w:tcW w:w="1351" w:type="dxa"/>
            <w:vAlign w:val="center"/>
          </w:tcPr>
          <w:p w14:paraId="7257AF2F">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0AFEB218">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26347FBC">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073160D7">
            <w:pPr>
              <w:spacing w:before="0" w:beforeAutospacing="0" w:after="0" w:afterAutospacing="0" w:line="360" w:lineRule="auto"/>
              <w:ind w:left="0" w:right="0"/>
              <w:jc w:val="center"/>
              <w:rPr>
                <w:rFonts w:hint="default" w:ascii="仿宋" w:hAnsi="仿宋" w:eastAsia="仿宋" w:cs="宋体"/>
                <w:sz w:val="24"/>
                <w:szCs w:val="20"/>
              </w:rPr>
            </w:pPr>
          </w:p>
        </w:tc>
        <w:tc>
          <w:tcPr>
            <w:tcW w:w="1268" w:type="dxa"/>
            <w:vAlign w:val="top"/>
          </w:tcPr>
          <w:p w14:paraId="7AC09ECB">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7C52CF97">
            <w:pPr>
              <w:spacing w:before="0" w:beforeAutospacing="0" w:after="0" w:afterAutospacing="0" w:line="360" w:lineRule="auto"/>
              <w:ind w:left="0" w:right="0"/>
              <w:jc w:val="center"/>
              <w:rPr>
                <w:rFonts w:hint="default" w:ascii="仿宋" w:hAnsi="仿宋" w:eastAsia="仿宋" w:cs="宋体"/>
                <w:sz w:val="24"/>
                <w:szCs w:val="20"/>
              </w:rPr>
            </w:pPr>
          </w:p>
        </w:tc>
      </w:tr>
      <w:tr w14:paraId="68AB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C4F563B">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2</w:t>
            </w:r>
          </w:p>
        </w:tc>
        <w:tc>
          <w:tcPr>
            <w:tcW w:w="591" w:type="dxa"/>
            <w:vAlign w:val="center"/>
          </w:tcPr>
          <w:p w14:paraId="5B1B4918">
            <w:pPr>
              <w:snapToGrid w:val="0"/>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X</w:t>
            </w:r>
            <w:r>
              <w:rPr>
                <w:rFonts w:hint="default" w:ascii="仿宋" w:hAnsi="仿宋" w:eastAsia="仿宋" w:cs="宋体"/>
                <w:sz w:val="24"/>
                <w:szCs w:val="20"/>
              </w:rPr>
              <w:t>X</w:t>
            </w:r>
          </w:p>
        </w:tc>
        <w:tc>
          <w:tcPr>
            <w:tcW w:w="1351" w:type="dxa"/>
            <w:vAlign w:val="center"/>
          </w:tcPr>
          <w:p w14:paraId="01FCA4E1">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0311C3B2">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457CB630">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5387E9AF">
            <w:pPr>
              <w:spacing w:before="0" w:beforeAutospacing="0" w:after="0" w:afterAutospacing="0" w:line="360" w:lineRule="auto"/>
              <w:ind w:left="0" w:right="0"/>
              <w:jc w:val="center"/>
              <w:rPr>
                <w:rFonts w:hint="default" w:ascii="仿宋" w:hAnsi="仿宋" w:eastAsia="仿宋" w:cs="宋体"/>
                <w:sz w:val="24"/>
                <w:szCs w:val="20"/>
              </w:rPr>
            </w:pPr>
          </w:p>
        </w:tc>
        <w:tc>
          <w:tcPr>
            <w:tcW w:w="1268" w:type="dxa"/>
            <w:vAlign w:val="top"/>
          </w:tcPr>
          <w:p w14:paraId="35E75F58">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0924FA95">
            <w:pPr>
              <w:spacing w:before="0" w:beforeAutospacing="0" w:after="0" w:afterAutospacing="0" w:line="360" w:lineRule="auto"/>
              <w:ind w:left="0" w:right="0"/>
              <w:jc w:val="center"/>
              <w:rPr>
                <w:rFonts w:hint="default" w:ascii="仿宋" w:hAnsi="仿宋" w:eastAsia="仿宋" w:cs="宋体"/>
                <w:sz w:val="24"/>
                <w:szCs w:val="20"/>
              </w:rPr>
            </w:pPr>
          </w:p>
        </w:tc>
      </w:tr>
      <w:tr w14:paraId="3581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60FEEFE6">
            <w:pPr>
              <w:spacing w:before="0" w:beforeAutospacing="0" w:after="0" w:afterAutospacing="0" w:line="360" w:lineRule="auto"/>
              <w:ind w:left="0" w:right="0"/>
              <w:jc w:val="center"/>
              <w:rPr>
                <w:rFonts w:hint="default" w:ascii="仿宋" w:hAnsi="仿宋" w:eastAsia="仿宋" w:cs="宋体"/>
                <w:sz w:val="24"/>
                <w:szCs w:val="20"/>
              </w:rPr>
            </w:pPr>
            <w:r>
              <w:rPr>
                <w:rFonts w:hint="eastAsia" w:ascii="仿宋" w:hAnsi="仿宋" w:eastAsia="仿宋" w:cs="宋体"/>
                <w:sz w:val="24"/>
                <w:szCs w:val="20"/>
              </w:rPr>
              <w:t>…</w:t>
            </w:r>
          </w:p>
        </w:tc>
        <w:tc>
          <w:tcPr>
            <w:tcW w:w="591" w:type="dxa"/>
            <w:vAlign w:val="center"/>
          </w:tcPr>
          <w:p w14:paraId="2BF8A640">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2217A9FB">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26F9AF9F">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772551F3">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39BD507F">
            <w:pPr>
              <w:spacing w:before="0" w:beforeAutospacing="0" w:after="0" w:afterAutospacing="0" w:line="360" w:lineRule="auto"/>
              <w:ind w:left="0" w:right="0"/>
              <w:jc w:val="center"/>
              <w:rPr>
                <w:rFonts w:hint="default" w:ascii="仿宋" w:hAnsi="仿宋" w:eastAsia="仿宋" w:cs="宋体"/>
                <w:sz w:val="24"/>
                <w:szCs w:val="20"/>
              </w:rPr>
            </w:pPr>
          </w:p>
        </w:tc>
        <w:tc>
          <w:tcPr>
            <w:tcW w:w="1268" w:type="dxa"/>
            <w:vAlign w:val="top"/>
          </w:tcPr>
          <w:p w14:paraId="08504AC5">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6D4A531F">
            <w:pPr>
              <w:spacing w:before="0" w:beforeAutospacing="0" w:after="0" w:afterAutospacing="0" w:line="360" w:lineRule="auto"/>
              <w:ind w:left="0" w:right="0"/>
              <w:jc w:val="center"/>
              <w:rPr>
                <w:rFonts w:hint="default" w:ascii="仿宋" w:hAnsi="仿宋" w:eastAsia="仿宋" w:cs="宋体"/>
                <w:sz w:val="24"/>
                <w:szCs w:val="20"/>
              </w:rPr>
            </w:pPr>
          </w:p>
        </w:tc>
      </w:tr>
      <w:tr w14:paraId="5390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053E6365">
            <w:pPr>
              <w:spacing w:before="0" w:beforeAutospacing="0" w:after="0" w:afterAutospacing="0" w:line="360" w:lineRule="auto"/>
              <w:ind w:left="0" w:right="0"/>
              <w:jc w:val="center"/>
              <w:rPr>
                <w:rFonts w:hint="default" w:ascii="仿宋" w:hAnsi="仿宋" w:eastAsia="仿宋" w:cs="宋体"/>
                <w:sz w:val="24"/>
                <w:szCs w:val="20"/>
              </w:rPr>
            </w:pPr>
          </w:p>
        </w:tc>
        <w:tc>
          <w:tcPr>
            <w:tcW w:w="591" w:type="dxa"/>
            <w:vAlign w:val="center"/>
          </w:tcPr>
          <w:p w14:paraId="57FCDFE4">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4D0DC489">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2DEBB3DC">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048C62D5">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3CD07010">
            <w:pPr>
              <w:spacing w:before="0" w:beforeAutospacing="0" w:after="0" w:afterAutospacing="0" w:line="360" w:lineRule="auto"/>
              <w:ind w:left="0" w:right="0"/>
              <w:jc w:val="center"/>
              <w:rPr>
                <w:rFonts w:hint="default" w:ascii="仿宋" w:hAnsi="仿宋" w:eastAsia="仿宋" w:cs="宋体"/>
                <w:sz w:val="24"/>
                <w:szCs w:val="20"/>
              </w:rPr>
            </w:pPr>
          </w:p>
        </w:tc>
        <w:tc>
          <w:tcPr>
            <w:tcW w:w="1268" w:type="dxa"/>
            <w:vAlign w:val="top"/>
          </w:tcPr>
          <w:p w14:paraId="4B65B93A">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13E6A0D3">
            <w:pPr>
              <w:spacing w:before="0" w:beforeAutospacing="0" w:after="0" w:afterAutospacing="0" w:line="360" w:lineRule="auto"/>
              <w:ind w:left="0" w:right="0"/>
              <w:jc w:val="center"/>
              <w:rPr>
                <w:rFonts w:hint="default" w:ascii="仿宋" w:hAnsi="仿宋" w:eastAsia="仿宋" w:cs="宋体"/>
                <w:sz w:val="24"/>
                <w:szCs w:val="20"/>
              </w:rPr>
            </w:pPr>
          </w:p>
        </w:tc>
      </w:tr>
      <w:tr w14:paraId="2ABC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48F8AAB1">
            <w:pPr>
              <w:spacing w:before="0" w:beforeAutospacing="0" w:after="0" w:afterAutospacing="0" w:line="360" w:lineRule="auto"/>
              <w:ind w:left="0" w:right="0"/>
              <w:jc w:val="center"/>
              <w:rPr>
                <w:rFonts w:hint="default" w:ascii="仿宋" w:hAnsi="仿宋" w:eastAsia="仿宋" w:cs="宋体"/>
                <w:sz w:val="24"/>
                <w:szCs w:val="20"/>
              </w:rPr>
            </w:pPr>
          </w:p>
        </w:tc>
        <w:tc>
          <w:tcPr>
            <w:tcW w:w="591" w:type="dxa"/>
            <w:vAlign w:val="center"/>
          </w:tcPr>
          <w:p w14:paraId="7F8D1554">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723C3BA3">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437" w:type="dxa"/>
            <w:vAlign w:val="center"/>
          </w:tcPr>
          <w:p w14:paraId="642267A8">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351" w:type="dxa"/>
            <w:vAlign w:val="center"/>
          </w:tcPr>
          <w:p w14:paraId="55E77F48">
            <w:pPr>
              <w:snapToGrid w:val="0"/>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56BB5E2B">
            <w:pPr>
              <w:spacing w:before="0" w:beforeAutospacing="0" w:after="0" w:afterAutospacing="0" w:line="360" w:lineRule="auto"/>
              <w:ind w:left="0" w:right="0"/>
              <w:jc w:val="center"/>
              <w:rPr>
                <w:rFonts w:hint="default" w:ascii="仿宋" w:hAnsi="仿宋" w:eastAsia="仿宋" w:cs="宋体"/>
                <w:sz w:val="24"/>
                <w:szCs w:val="20"/>
              </w:rPr>
            </w:pPr>
          </w:p>
        </w:tc>
        <w:tc>
          <w:tcPr>
            <w:tcW w:w="1268" w:type="dxa"/>
            <w:vAlign w:val="top"/>
          </w:tcPr>
          <w:p w14:paraId="7EEBA55C">
            <w:pPr>
              <w:spacing w:before="0" w:beforeAutospacing="0" w:after="0" w:afterAutospacing="0" w:line="360" w:lineRule="auto"/>
              <w:ind w:left="0" w:right="0"/>
              <w:jc w:val="center"/>
              <w:rPr>
                <w:rFonts w:hint="default" w:ascii="仿宋" w:hAnsi="仿宋" w:eastAsia="仿宋" w:cs="宋体"/>
                <w:sz w:val="24"/>
                <w:szCs w:val="20"/>
              </w:rPr>
            </w:pPr>
          </w:p>
        </w:tc>
        <w:tc>
          <w:tcPr>
            <w:tcW w:w="1267" w:type="dxa"/>
            <w:vAlign w:val="center"/>
          </w:tcPr>
          <w:p w14:paraId="63FB9C2A">
            <w:pPr>
              <w:spacing w:before="0" w:beforeAutospacing="0" w:after="0" w:afterAutospacing="0" w:line="360" w:lineRule="auto"/>
              <w:ind w:left="0" w:right="0"/>
              <w:jc w:val="center"/>
              <w:rPr>
                <w:rFonts w:hint="default" w:ascii="仿宋" w:hAnsi="仿宋" w:eastAsia="仿宋" w:cs="宋体"/>
                <w:sz w:val="24"/>
                <w:szCs w:val="20"/>
              </w:rPr>
            </w:pPr>
          </w:p>
        </w:tc>
      </w:tr>
      <w:tr w14:paraId="47EC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1A3FECA">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投标报价（小写）</w:t>
            </w:r>
          </w:p>
        </w:tc>
        <w:tc>
          <w:tcPr>
            <w:tcW w:w="5153" w:type="dxa"/>
            <w:gridSpan w:val="4"/>
            <w:vAlign w:val="top"/>
          </w:tcPr>
          <w:p w14:paraId="0BF95A13">
            <w:pPr>
              <w:spacing w:before="0" w:beforeAutospacing="0" w:after="0" w:afterAutospacing="0" w:line="360" w:lineRule="auto"/>
              <w:ind w:left="0" w:right="0"/>
              <w:jc w:val="center"/>
              <w:rPr>
                <w:rFonts w:hint="default" w:ascii="仿宋" w:hAnsi="仿宋" w:eastAsia="仿宋" w:cs="宋体"/>
                <w:sz w:val="24"/>
                <w:szCs w:val="20"/>
              </w:rPr>
            </w:pPr>
          </w:p>
        </w:tc>
      </w:tr>
      <w:tr w14:paraId="0E3F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74F69C49">
            <w:pPr>
              <w:spacing w:before="0" w:beforeAutospacing="0" w:after="0" w:afterAutospacing="0" w:line="360" w:lineRule="auto"/>
              <w:ind w:left="0" w:right="0"/>
              <w:jc w:val="center"/>
              <w:rPr>
                <w:rFonts w:hint="default" w:ascii="仿宋" w:hAnsi="仿宋" w:eastAsia="仿宋" w:cs="宋体"/>
                <w:b/>
                <w:sz w:val="24"/>
                <w:szCs w:val="20"/>
              </w:rPr>
            </w:pPr>
            <w:r>
              <w:rPr>
                <w:rFonts w:hint="eastAsia" w:ascii="仿宋" w:hAnsi="仿宋" w:eastAsia="仿宋" w:cs="宋体"/>
                <w:b/>
                <w:sz w:val="24"/>
                <w:szCs w:val="20"/>
              </w:rPr>
              <w:t>投标报价（大写）</w:t>
            </w:r>
          </w:p>
        </w:tc>
        <w:tc>
          <w:tcPr>
            <w:tcW w:w="5153" w:type="dxa"/>
            <w:gridSpan w:val="4"/>
            <w:vAlign w:val="top"/>
          </w:tcPr>
          <w:p w14:paraId="4216EF45">
            <w:pPr>
              <w:spacing w:before="0" w:beforeAutospacing="0" w:after="0" w:afterAutospacing="0" w:line="360" w:lineRule="auto"/>
              <w:ind w:left="0" w:right="0"/>
              <w:jc w:val="center"/>
              <w:rPr>
                <w:rFonts w:hint="default" w:ascii="仿宋" w:hAnsi="仿宋" w:eastAsia="仿宋" w:cs="宋体"/>
                <w:sz w:val="24"/>
                <w:szCs w:val="20"/>
              </w:rPr>
            </w:pPr>
          </w:p>
        </w:tc>
      </w:tr>
    </w:tbl>
    <w:p w14:paraId="78A83BA5">
      <w:pPr>
        <w:snapToGrid w:val="0"/>
        <w:spacing w:line="360" w:lineRule="auto"/>
        <w:ind w:firstLine="482" w:firstLineChars="200"/>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2CB279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BBF3906">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8E8EEC3">
      <w:pPr>
        <w:pStyle w:val="693"/>
        <w:keepNext w:val="0"/>
        <w:pageBreakBefore w:val="0"/>
        <w:tabs>
          <w:tab w:val="clear" w:pos="720"/>
        </w:tabs>
        <w:snapToGrid w:val="0"/>
        <w:spacing w:before="120" w:after="120"/>
        <w:ind w:firstLine="643"/>
        <w:jc w:val="left"/>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041FBA0D">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3A38FC9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50AF61C">
      <w:pPr>
        <w:pStyle w:val="80"/>
        <w:rPr>
          <w:rFonts w:hint="eastAsia" w:ascii="宋体" w:hAnsi="宋体" w:cs="宋体"/>
          <w:b/>
          <w:color w:val="auto"/>
          <w:sz w:val="24"/>
          <w:highlight w:val="none"/>
        </w:rPr>
      </w:pPr>
    </w:p>
    <w:p w14:paraId="49CC9BCF">
      <w:pPr>
        <w:pStyle w:val="80"/>
        <w:rPr>
          <w:rFonts w:hint="eastAsia" w:ascii="宋体" w:hAnsi="宋体" w:cs="宋体"/>
          <w:b/>
          <w:color w:val="auto"/>
          <w:sz w:val="24"/>
          <w:highlight w:val="none"/>
        </w:rPr>
      </w:pPr>
    </w:p>
    <w:p w14:paraId="4048D79E">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42A94DD">
      <w:pPr>
        <w:spacing w:line="360" w:lineRule="auto"/>
        <w:ind w:right="420" w:firstLine="3614" w:firstLineChars="1000"/>
        <w:rPr>
          <w:rFonts w:ascii="宋体" w:hAnsi="宋体" w:cs="宋体"/>
          <w:b/>
          <w:color w:val="auto"/>
          <w:kern w:val="0"/>
          <w:sz w:val="36"/>
          <w:szCs w:val="36"/>
          <w:highlight w:val="none"/>
        </w:rPr>
      </w:pPr>
    </w:p>
    <w:p w14:paraId="7127CFB5">
      <w:pPr>
        <w:spacing w:line="360" w:lineRule="auto"/>
        <w:ind w:right="420" w:firstLine="3614" w:firstLineChars="1000"/>
        <w:rPr>
          <w:rFonts w:ascii="宋体" w:hAnsi="宋体" w:cs="宋体"/>
          <w:b/>
          <w:color w:val="auto"/>
          <w:kern w:val="0"/>
          <w:sz w:val="36"/>
          <w:szCs w:val="36"/>
          <w:highlight w:val="none"/>
        </w:rPr>
      </w:pPr>
    </w:p>
    <w:p w14:paraId="51B4353A">
      <w:pPr>
        <w:spacing w:line="360" w:lineRule="auto"/>
        <w:ind w:right="420" w:firstLine="3614" w:firstLineChars="1000"/>
        <w:rPr>
          <w:rFonts w:ascii="宋体" w:hAnsi="宋体" w:cs="宋体"/>
          <w:b/>
          <w:color w:val="auto"/>
          <w:kern w:val="0"/>
          <w:sz w:val="36"/>
          <w:szCs w:val="36"/>
          <w:highlight w:val="none"/>
        </w:rPr>
      </w:pPr>
    </w:p>
    <w:p w14:paraId="6D1DBE0A">
      <w:pPr>
        <w:spacing w:line="360" w:lineRule="auto"/>
        <w:ind w:right="420" w:firstLine="3614" w:firstLineChars="1000"/>
        <w:rPr>
          <w:rFonts w:ascii="宋体" w:hAnsi="宋体" w:cs="宋体"/>
          <w:b/>
          <w:color w:val="auto"/>
          <w:kern w:val="0"/>
          <w:sz w:val="36"/>
          <w:szCs w:val="36"/>
          <w:highlight w:val="none"/>
        </w:rPr>
      </w:pPr>
    </w:p>
    <w:p w14:paraId="67E03E4E">
      <w:pPr>
        <w:spacing w:line="360" w:lineRule="auto"/>
        <w:ind w:right="420" w:firstLine="3614" w:firstLineChars="1000"/>
        <w:rPr>
          <w:rFonts w:ascii="宋体" w:hAnsi="宋体" w:cs="宋体"/>
          <w:b/>
          <w:color w:val="auto"/>
          <w:kern w:val="0"/>
          <w:sz w:val="36"/>
          <w:szCs w:val="36"/>
          <w:highlight w:val="none"/>
        </w:rPr>
      </w:pPr>
    </w:p>
    <w:p w14:paraId="4AABC08A">
      <w:pPr>
        <w:spacing w:line="360" w:lineRule="auto"/>
        <w:ind w:right="420" w:firstLine="3614" w:firstLineChars="1000"/>
        <w:rPr>
          <w:rFonts w:ascii="宋体" w:hAnsi="宋体" w:cs="宋体"/>
          <w:b/>
          <w:color w:val="auto"/>
          <w:kern w:val="0"/>
          <w:sz w:val="36"/>
          <w:szCs w:val="36"/>
          <w:highlight w:val="none"/>
        </w:rPr>
      </w:pPr>
    </w:p>
    <w:p w14:paraId="41FC28F7">
      <w:pPr>
        <w:spacing w:line="360" w:lineRule="auto"/>
        <w:ind w:right="420" w:firstLine="3614" w:firstLineChars="1000"/>
        <w:rPr>
          <w:rFonts w:ascii="宋体" w:hAnsi="宋体" w:cs="宋体"/>
          <w:b/>
          <w:color w:val="auto"/>
          <w:kern w:val="0"/>
          <w:sz w:val="36"/>
          <w:szCs w:val="36"/>
          <w:highlight w:val="none"/>
        </w:rPr>
      </w:pPr>
    </w:p>
    <w:p w14:paraId="11DA00CD">
      <w:pPr>
        <w:spacing w:line="360" w:lineRule="auto"/>
        <w:ind w:right="420" w:firstLine="3614" w:firstLineChars="1000"/>
        <w:rPr>
          <w:rFonts w:ascii="宋体" w:hAnsi="宋体" w:cs="宋体"/>
          <w:b/>
          <w:color w:val="auto"/>
          <w:kern w:val="0"/>
          <w:sz w:val="36"/>
          <w:szCs w:val="36"/>
          <w:highlight w:val="none"/>
        </w:rPr>
      </w:pPr>
    </w:p>
    <w:p w14:paraId="3FA68B09">
      <w:pPr>
        <w:spacing w:line="360" w:lineRule="auto"/>
        <w:ind w:right="420" w:firstLine="3614" w:firstLineChars="1000"/>
        <w:rPr>
          <w:rFonts w:ascii="宋体" w:hAnsi="宋体" w:cs="宋体"/>
          <w:b/>
          <w:color w:val="auto"/>
          <w:kern w:val="0"/>
          <w:sz w:val="36"/>
          <w:szCs w:val="36"/>
          <w:highlight w:val="none"/>
        </w:rPr>
      </w:pPr>
    </w:p>
    <w:p w14:paraId="64B7D391">
      <w:pPr>
        <w:spacing w:line="360" w:lineRule="auto"/>
        <w:ind w:right="420" w:firstLine="3614" w:firstLineChars="1000"/>
        <w:rPr>
          <w:rFonts w:ascii="宋体" w:hAnsi="宋体" w:cs="宋体"/>
          <w:b/>
          <w:color w:val="auto"/>
          <w:kern w:val="0"/>
          <w:sz w:val="36"/>
          <w:szCs w:val="36"/>
          <w:highlight w:val="none"/>
        </w:rPr>
      </w:pPr>
    </w:p>
    <w:p w14:paraId="476DF877">
      <w:pPr>
        <w:spacing w:line="360" w:lineRule="auto"/>
        <w:ind w:right="420" w:firstLine="3614" w:firstLineChars="1000"/>
        <w:rPr>
          <w:rFonts w:ascii="宋体" w:hAnsi="宋体" w:cs="宋体"/>
          <w:b/>
          <w:color w:val="auto"/>
          <w:kern w:val="0"/>
          <w:sz w:val="36"/>
          <w:szCs w:val="36"/>
          <w:highlight w:val="none"/>
        </w:rPr>
      </w:pPr>
    </w:p>
    <w:p w14:paraId="24350115">
      <w:pPr>
        <w:spacing w:line="360" w:lineRule="auto"/>
        <w:ind w:right="420" w:firstLine="3614" w:firstLineChars="1000"/>
        <w:rPr>
          <w:rFonts w:ascii="宋体" w:hAnsi="宋体" w:cs="宋体"/>
          <w:b/>
          <w:color w:val="auto"/>
          <w:kern w:val="0"/>
          <w:sz w:val="36"/>
          <w:szCs w:val="36"/>
          <w:highlight w:val="none"/>
        </w:rPr>
      </w:pPr>
    </w:p>
    <w:p w14:paraId="20C7590E">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63FA8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A05286C">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1A088854">
      <w:pPr>
        <w:spacing w:line="360" w:lineRule="auto"/>
        <w:rPr>
          <w:rFonts w:ascii="宋体" w:hAnsi="宋体" w:cs="宋体"/>
          <w:b/>
          <w:color w:val="auto"/>
          <w:spacing w:val="6"/>
          <w:sz w:val="30"/>
          <w:szCs w:val="30"/>
          <w:highlight w:val="none"/>
        </w:rPr>
      </w:pPr>
    </w:p>
    <w:p w14:paraId="6C058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9C265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04F6C3A">
      <w:pPr>
        <w:spacing w:line="360" w:lineRule="auto"/>
        <w:ind w:firstLine="480" w:firstLineChars="200"/>
        <w:rPr>
          <w:rFonts w:ascii="宋体" w:hAnsi="宋体" w:cs="宋体"/>
          <w:color w:val="auto"/>
          <w:sz w:val="24"/>
          <w:highlight w:val="none"/>
        </w:rPr>
      </w:pPr>
    </w:p>
    <w:p w14:paraId="0948B26B">
      <w:pPr>
        <w:spacing w:line="360" w:lineRule="auto"/>
        <w:ind w:firstLine="480" w:firstLineChars="200"/>
        <w:rPr>
          <w:rFonts w:ascii="宋体" w:hAnsi="宋体" w:cs="宋体"/>
          <w:color w:val="auto"/>
          <w:sz w:val="24"/>
          <w:highlight w:val="none"/>
        </w:rPr>
      </w:pPr>
    </w:p>
    <w:p w14:paraId="7A152F5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A7F56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83A6863">
      <w:pPr>
        <w:spacing w:line="360" w:lineRule="auto"/>
        <w:ind w:firstLine="480" w:firstLineChars="200"/>
        <w:rPr>
          <w:rFonts w:ascii="宋体" w:hAnsi="宋体" w:cs="宋体"/>
          <w:color w:val="auto"/>
          <w:sz w:val="24"/>
          <w:highlight w:val="none"/>
        </w:rPr>
      </w:pPr>
    </w:p>
    <w:p w14:paraId="7CA4789D">
      <w:pPr>
        <w:spacing w:line="360" w:lineRule="auto"/>
        <w:ind w:firstLine="420" w:firstLineChars="200"/>
        <w:rPr>
          <w:rFonts w:ascii="宋体" w:hAnsi="宋体" w:cs="宋体"/>
          <w:color w:val="auto"/>
          <w:highlight w:val="none"/>
        </w:rPr>
      </w:pPr>
    </w:p>
    <w:p w14:paraId="0076AFD1">
      <w:pPr>
        <w:spacing w:line="360" w:lineRule="auto"/>
        <w:ind w:firstLine="420" w:firstLineChars="200"/>
        <w:rPr>
          <w:rFonts w:ascii="宋体" w:hAnsi="宋体" w:cs="宋体"/>
          <w:color w:val="auto"/>
          <w:highlight w:val="none"/>
        </w:rPr>
      </w:pPr>
    </w:p>
    <w:p w14:paraId="3ABB9F88">
      <w:pPr>
        <w:spacing w:line="360" w:lineRule="auto"/>
        <w:ind w:firstLine="420" w:firstLineChars="200"/>
        <w:rPr>
          <w:rFonts w:ascii="宋体" w:hAnsi="宋体" w:cs="宋体"/>
          <w:color w:val="auto"/>
          <w:highlight w:val="none"/>
        </w:rPr>
      </w:pPr>
    </w:p>
    <w:p w14:paraId="5DEA8B38">
      <w:pPr>
        <w:spacing w:line="360" w:lineRule="auto"/>
        <w:ind w:firstLine="420" w:firstLineChars="200"/>
        <w:rPr>
          <w:rFonts w:ascii="宋体" w:hAnsi="宋体" w:cs="宋体"/>
          <w:color w:val="auto"/>
          <w:highlight w:val="none"/>
        </w:rPr>
      </w:pPr>
    </w:p>
    <w:p w14:paraId="21BD2048">
      <w:pPr>
        <w:spacing w:line="360" w:lineRule="auto"/>
        <w:rPr>
          <w:rFonts w:ascii="宋体" w:hAnsi="宋体" w:cs="宋体"/>
          <w:b/>
          <w:color w:val="auto"/>
          <w:sz w:val="24"/>
          <w:highlight w:val="none"/>
        </w:rPr>
      </w:pPr>
    </w:p>
    <w:p w14:paraId="177B85D5">
      <w:pPr>
        <w:spacing w:line="360" w:lineRule="auto"/>
        <w:rPr>
          <w:rFonts w:ascii="宋体" w:hAnsi="宋体" w:cs="宋体"/>
          <w:b/>
          <w:color w:val="auto"/>
          <w:sz w:val="24"/>
          <w:highlight w:val="none"/>
        </w:rPr>
      </w:pPr>
    </w:p>
    <w:p w14:paraId="5846D9FE">
      <w:pPr>
        <w:spacing w:line="360" w:lineRule="auto"/>
        <w:rPr>
          <w:rFonts w:ascii="宋体" w:hAnsi="宋体" w:cs="宋体"/>
          <w:b/>
          <w:color w:val="auto"/>
          <w:sz w:val="24"/>
          <w:highlight w:val="none"/>
        </w:rPr>
      </w:pPr>
    </w:p>
    <w:p w14:paraId="1F96FB92">
      <w:pPr>
        <w:spacing w:line="360" w:lineRule="auto"/>
        <w:rPr>
          <w:rFonts w:ascii="宋体" w:hAnsi="宋体" w:cs="宋体"/>
          <w:b/>
          <w:color w:val="auto"/>
          <w:sz w:val="24"/>
          <w:highlight w:val="none"/>
        </w:rPr>
      </w:pPr>
    </w:p>
    <w:p w14:paraId="455B8CA1">
      <w:pPr>
        <w:spacing w:line="360" w:lineRule="auto"/>
        <w:rPr>
          <w:rFonts w:ascii="宋体" w:hAnsi="宋体" w:cs="宋体"/>
          <w:b/>
          <w:color w:val="auto"/>
          <w:sz w:val="24"/>
          <w:highlight w:val="none"/>
        </w:rPr>
      </w:pPr>
    </w:p>
    <w:p w14:paraId="333F7398">
      <w:pPr>
        <w:spacing w:line="360" w:lineRule="auto"/>
        <w:rPr>
          <w:rFonts w:ascii="宋体" w:hAnsi="宋体" w:cs="宋体"/>
          <w:b/>
          <w:color w:val="auto"/>
          <w:sz w:val="24"/>
          <w:highlight w:val="none"/>
        </w:rPr>
      </w:pPr>
    </w:p>
    <w:p w14:paraId="09E4F4DB">
      <w:pPr>
        <w:spacing w:line="360" w:lineRule="auto"/>
        <w:jc w:val="left"/>
        <w:rPr>
          <w:rFonts w:hint="eastAsia" w:ascii="宋体" w:hAnsi="宋体" w:cs="宋体"/>
          <w:b/>
          <w:color w:val="auto"/>
          <w:spacing w:val="6"/>
          <w:sz w:val="32"/>
          <w:szCs w:val="32"/>
          <w:highlight w:val="none"/>
        </w:rPr>
      </w:pPr>
    </w:p>
    <w:p w14:paraId="38A1A0A0">
      <w:pPr>
        <w:spacing w:line="360" w:lineRule="auto"/>
        <w:jc w:val="left"/>
        <w:rPr>
          <w:rFonts w:hint="eastAsia" w:ascii="宋体" w:hAnsi="宋体" w:cs="宋体"/>
          <w:b/>
          <w:color w:val="auto"/>
          <w:spacing w:val="6"/>
          <w:sz w:val="32"/>
          <w:szCs w:val="32"/>
          <w:highlight w:val="none"/>
        </w:rPr>
      </w:pPr>
    </w:p>
    <w:p w14:paraId="241FFC1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4DE681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557BCF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4BBEE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26BE9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0CEEC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A64F9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245B5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B9D2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D44B4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E7CD0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11A4D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CA6E6D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DD6D9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527295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42AB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70E77E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9DC52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DF31A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81453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C21CE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310AB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08A401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03DE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BA26A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67565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C5C96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3A91B7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F6861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8F571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8A6CE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0F13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E36B3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A50FD4">
      <w:pPr>
        <w:widowControl/>
        <w:spacing w:line="360" w:lineRule="auto"/>
        <w:ind w:firstLine="600" w:firstLineChars="200"/>
        <w:jc w:val="left"/>
        <w:rPr>
          <w:rFonts w:ascii="宋体" w:hAnsi="宋体" w:cs="宋体"/>
          <w:color w:val="auto"/>
          <w:sz w:val="30"/>
          <w:szCs w:val="30"/>
          <w:highlight w:val="none"/>
        </w:rPr>
      </w:pPr>
    </w:p>
    <w:p w14:paraId="54563F6B">
      <w:pPr>
        <w:spacing w:line="360" w:lineRule="auto"/>
        <w:jc w:val="center"/>
        <w:rPr>
          <w:rFonts w:ascii="宋体" w:hAnsi="宋体" w:cs="宋体"/>
          <w:b/>
          <w:color w:val="auto"/>
          <w:spacing w:val="6"/>
          <w:sz w:val="32"/>
          <w:szCs w:val="32"/>
          <w:highlight w:val="none"/>
        </w:rPr>
      </w:pPr>
    </w:p>
    <w:p w14:paraId="56E607B1">
      <w:pPr>
        <w:spacing w:line="360" w:lineRule="auto"/>
        <w:jc w:val="center"/>
        <w:rPr>
          <w:rFonts w:ascii="宋体" w:hAnsi="宋体" w:cs="宋体"/>
          <w:b/>
          <w:color w:val="auto"/>
          <w:spacing w:val="6"/>
          <w:sz w:val="32"/>
          <w:szCs w:val="32"/>
          <w:highlight w:val="none"/>
        </w:rPr>
      </w:pPr>
    </w:p>
    <w:p w14:paraId="63091C72">
      <w:pPr>
        <w:spacing w:line="360" w:lineRule="auto"/>
        <w:jc w:val="center"/>
        <w:rPr>
          <w:rFonts w:ascii="宋体" w:hAnsi="宋体" w:cs="宋体"/>
          <w:b/>
          <w:color w:val="auto"/>
          <w:spacing w:val="6"/>
          <w:sz w:val="32"/>
          <w:szCs w:val="32"/>
          <w:highlight w:val="none"/>
        </w:rPr>
      </w:pPr>
    </w:p>
    <w:p w14:paraId="1EDA03B3">
      <w:pPr>
        <w:spacing w:line="360" w:lineRule="auto"/>
        <w:jc w:val="center"/>
        <w:rPr>
          <w:rFonts w:ascii="宋体" w:hAnsi="宋体" w:cs="宋体"/>
          <w:b/>
          <w:color w:val="auto"/>
          <w:spacing w:val="6"/>
          <w:sz w:val="32"/>
          <w:szCs w:val="32"/>
          <w:highlight w:val="none"/>
        </w:rPr>
      </w:pPr>
    </w:p>
    <w:p w14:paraId="404ED7EC">
      <w:pPr>
        <w:spacing w:line="360" w:lineRule="auto"/>
        <w:jc w:val="center"/>
        <w:rPr>
          <w:rFonts w:ascii="宋体" w:hAnsi="宋体" w:cs="宋体"/>
          <w:b/>
          <w:color w:val="auto"/>
          <w:spacing w:val="6"/>
          <w:sz w:val="32"/>
          <w:szCs w:val="32"/>
          <w:highlight w:val="none"/>
        </w:rPr>
      </w:pPr>
    </w:p>
    <w:p w14:paraId="75CE3650">
      <w:pPr>
        <w:spacing w:line="360" w:lineRule="auto"/>
        <w:jc w:val="center"/>
        <w:rPr>
          <w:rFonts w:ascii="宋体" w:hAnsi="宋体" w:cs="宋体"/>
          <w:b/>
          <w:color w:val="auto"/>
          <w:spacing w:val="6"/>
          <w:sz w:val="32"/>
          <w:szCs w:val="32"/>
          <w:highlight w:val="none"/>
        </w:rPr>
      </w:pPr>
    </w:p>
    <w:p w14:paraId="0B3B5E0B">
      <w:pPr>
        <w:spacing w:line="360" w:lineRule="auto"/>
        <w:jc w:val="center"/>
        <w:rPr>
          <w:rFonts w:ascii="宋体" w:hAnsi="宋体" w:cs="宋体"/>
          <w:b/>
          <w:color w:val="auto"/>
          <w:spacing w:val="6"/>
          <w:sz w:val="32"/>
          <w:szCs w:val="32"/>
          <w:highlight w:val="none"/>
        </w:rPr>
      </w:pPr>
    </w:p>
    <w:p w14:paraId="0DCE71D6">
      <w:pPr>
        <w:spacing w:line="360" w:lineRule="auto"/>
        <w:jc w:val="center"/>
        <w:rPr>
          <w:rFonts w:ascii="宋体" w:hAnsi="宋体" w:cs="宋体"/>
          <w:b/>
          <w:color w:val="auto"/>
          <w:spacing w:val="6"/>
          <w:sz w:val="32"/>
          <w:szCs w:val="32"/>
          <w:highlight w:val="none"/>
        </w:rPr>
      </w:pPr>
    </w:p>
    <w:p w14:paraId="316BAA0C">
      <w:pPr>
        <w:spacing w:line="360" w:lineRule="auto"/>
        <w:jc w:val="center"/>
        <w:rPr>
          <w:rFonts w:ascii="宋体" w:hAnsi="宋体" w:cs="宋体"/>
          <w:b/>
          <w:color w:val="auto"/>
          <w:spacing w:val="6"/>
          <w:sz w:val="32"/>
          <w:szCs w:val="32"/>
          <w:highlight w:val="none"/>
        </w:rPr>
      </w:pPr>
    </w:p>
    <w:p w14:paraId="2F1E1897">
      <w:pPr>
        <w:spacing w:line="360" w:lineRule="auto"/>
        <w:jc w:val="left"/>
        <w:rPr>
          <w:rFonts w:hint="eastAsia" w:ascii="宋体" w:hAnsi="宋体" w:cs="宋体"/>
          <w:b/>
          <w:color w:val="auto"/>
          <w:spacing w:val="6"/>
          <w:sz w:val="32"/>
          <w:szCs w:val="32"/>
          <w:highlight w:val="none"/>
        </w:rPr>
      </w:pPr>
    </w:p>
    <w:p w14:paraId="2FAD2DDF">
      <w:pPr>
        <w:spacing w:line="360" w:lineRule="auto"/>
        <w:jc w:val="left"/>
        <w:rPr>
          <w:rFonts w:hint="eastAsia" w:ascii="宋体" w:hAnsi="宋体" w:cs="宋体"/>
          <w:b/>
          <w:color w:val="auto"/>
          <w:spacing w:val="6"/>
          <w:sz w:val="32"/>
          <w:szCs w:val="32"/>
          <w:highlight w:val="none"/>
        </w:rPr>
      </w:pPr>
    </w:p>
    <w:p w14:paraId="25DED5F4">
      <w:pPr>
        <w:spacing w:line="360" w:lineRule="auto"/>
        <w:jc w:val="left"/>
        <w:rPr>
          <w:rFonts w:hint="eastAsia" w:ascii="宋体" w:hAnsi="宋体" w:cs="宋体"/>
          <w:b/>
          <w:color w:val="auto"/>
          <w:spacing w:val="6"/>
          <w:sz w:val="32"/>
          <w:szCs w:val="32"/>
          <w:highlight w:val="none"/>
        </w:rPr>
      </w:pPr>
    </w:p>
    <w:p w14:paraId="2F4FA319">
      <w:pPr>
        <w:spacing w:line="360" w:lineRule="auto"/>
        <w:jc w:val="left"/>
        <w:rPr>
          <w:rFonts w:hint="eastAsia" w:ascii="宋体" w:hAnsi="宋体" w:cs="宋体"/>
          <w:b/>
          <w:color w:val="auto"/>
          <w:spacing w:val="6"/>
          <w:sz w:val="32"/>
          <w:szCs w:val="32"/>
          <w:highlight w:val="none"/>
        </w:rPr>
      </w:pPr>
    </w:p>
    <w:p w14:paraId="0679D86C">
      <w:pPr>
        <w:spacing w:line="360" w:lineRule="auto"/>
        <w:jc w:val="left"/>
        <w:rPr>
          <w:rFonts w:hint="eastAsia" w:ascii="宋体" w:hAnsi="宋体" w:cs="宋体"/>
          <w:b/>
          <w:color w:val="auto"/>
          <w:spacing w:val="6"/>
          <w:sz w:val="32"/>
          <w:szCs w:val="32"/>
          <w:highlight w:val="none"/>
        </w:rPr>
      </w:pPr>
    </w:p>
    <w:p w14:paraId="5B7734A4">
      <w:pPr>
        <w:spacing w:line="360" w:lineRule="auto"/>
        <w:jc w:val="left"/>
        <w:rPr>
          <w:rFonts w:hint="eastAsia" w:ascii="宋体" w:hAnsi="宋体" w:cs="宋体"/>
          <w:b/>
          <w:color w:val="auto"/>
          <w:spacing w:val="6"/>
          <w:sz w:val="32"/>
          <w:szCs w:val="32"/>
          <w:highlight w:val="none"/>
        </w:rPr>
      </w:pPr>
    </w:p>
    <w:p w14:paraId="1EAD95DB">
      <w:pPr>
        <w:spacing w:line="360" w:lineRule="auto"/>
        <w:jc w:val="left"/>
        <w:rPr>
          <w:rFonts w:hint="eastAsia" w:ascii="宋体" w:hAnsi="宋体" w:cs="宋体"/>
          <w:b/>
          <w:color w:val="auto"/>
          <w:spacing w:val="6"/>
          <w:sz w:val="32"/>
          <w:szCs w:val="32"/>
          <w:highlight w:val="none"/>
        </w:rPr>
      </w:pPr>
    </w:p>
    <w:p w14:paraId="3992DB0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FCB33EB">
      <w:pPr>
        <w:spacing w:line="360" w:lineRule="auto"/>
        <w:jc w:val="center"/>
        <w:rPr>
          <w:rFonts w:ascii="宋体" w:hAnsi="宋体" w:cs="宋体"/>
          <w:b/>
          <w:color w:val="auto"/>
          <w:sz w:val="24"/>
          <w:highlight w:val="none"/>
        </w:rPr>
      </w:pPr>
    </w:p>
    <w:p w14:paraId="0B24AB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DD2F2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839AD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5152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6268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E7A8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45C7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8C80C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D77E7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9691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08405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E4FA4B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75241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99851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DCA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168E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678A3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0E366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1FB5C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940EAD1">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2B0E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4D3AA0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DC6D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9173DC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8AA66B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CEC1C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3CE8C0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E190D3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FBB4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20EF3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4FA16E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C970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E1B188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E165A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542C20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986FD4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BE094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E3EF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1A03C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294C64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9F8BDE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CBAD2A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93072F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A94E3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FA48E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96759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B4F4FA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DEFF515">
      <w:pPr>
        <w:autoSpaceDE w:val="0"/>
        <w:autoSpaceDN w:val="0"/>
        <w:jc w:val="center"/>
        <w:rPr>
          <w:rFonts w:ascii="宋体" w:hAnsi="宋体" w:cs="宋体"/>
          <w:b/>
          <w:color w:val="auto"/>
          <w:spacing w:val="6"/>
          <w:sz w:val="32"/>
          <w:szCs w:val="32"/>
          <w:highlight w:val="none"/>
        </w:rPr>
      </w:pPr>
    </w:p>
    <w:p w14:paraId="6D44569D">
      <w:pPr>
        <w:autoSpaceDE w:val="0"/>
        <w:autoSpaceDN w:val="0"/>
        <w:jc w:val="center"/>
        <w:rPr>
          <w:rFonts w:hint="eastAsia" w:ascii="宋体" w:hAnsi="宋体" w:cs="宋体"/>
          <w:b/>
          <w:color w:val="auto"/>
          <w:spacing w:val="6"/>
          <w:sz w:val="32"/>
          <w:szCs w:val="32"/>
          <w:highlight w:val="none"/>
        </w:rPr>
      </w:pPr>
    </w:p>
    <w:p w14:paraId="1FC242B5">
      <w:pPr>
        <w:autoSpaceDE w:val="0"/>
        <w:autoSpaceDN w:val="0"/>
        <w:jc w:val="center"/>
        <w:rPr>
          <w:rFonts w:hint="eastAsia" w:ascii="宋体" w:hAnsi="宋体" w:cs="宋体"/>
          <w:b/>
          <w:color w:val="auto"/>
          <w:spacing w:val="6"/>
          <w:sz w:val="32"/>
          <w:szCs w:val="32"/>
          <w:highlight w:val="none"/>
        </w:rPr>
      </w:pPr>
    </w:p>
    <w:p w14:paraId="13C68E16">
      <w:pPr>
        <w:autoSpaceDE w:val="0"/>
        <w:autoSpaceDN w:val="0"/>
        <w:jc w:val="center"/>
        <w:rPr>
          <w:rFonts w:hint="eastAsia" w:ascii="宋体" w:hAnsi="宋体" w:cs="宋体"/>
          <w:b/>
          <w:color w:val="auto"/>
          <w:spacing w:val="6"/>
          <w:sz w:val="32"/>
          <w:szCs w:val="32"/>
          <w:highlight w:val="none"/>
        </w:rPr>
      </w:pPr>
    </w:p>
    <w:p w14:paraId="6929DA06">
      <w:pPr>
        <w:autoSpaceDE w:val="0"/>
        <w:autoSpaceDN w:val="0"/>
        <w:jc w:val="center"/>
        <w:rPr>
          <w:rFonts w:hint="eastAsia" w:ascii="宋体" w:hAnsi="宋体" w:cs="宋体"/>
          <w:b/>
          <w:color w:val="auto"/>
          <w:spacing w:val="6"/>
          <w:sz w:val="32"/>
          <w:szCs w:val="32"/>
          <w:highlight w:val="none"/>
        </w:rPr>
      </w:pPr>
    </w:p>
    <w:p w14:paraId="3D904106">
      <w:pPr>
        <w:autoSpaceDE w:val="0"/>
        <w:autoSpaceDN w:val="0"/>
        <w:jc w:val="center"/>
        <w:rPr>
          <w:rFonts w:hint="eastAsia" w:ascii="宋体" w:hAnsi="宋体" w:cs="宋体"/>
          <w:b/>
          <w:color w:val="auto"/>
          <w:spacing w:val="6"/>
          <w:sz w:val="32"/>
          <w:szCs w:val="32"/>
          <w:highlight w:val="none"/>
        </w:rPr>
      </w:pPr>
    </w:p>
    <w:p w14:paraId="77A6AB1A">
      <w:pPr>
        <w:autoSpaceDE w:val="0"/>
        <w:autoSpaceDN w:val="0"/>
        <w:jc w:val="center"/>
        <w:rPr>
          <w:rFonts w:hint="eastAsia" w:ascii="宋体" w:hAnsi="宋体" w:cs="宋体"/>
          <w:b/>
          <w:color w:val="auto"/>
          <w:spacing w:val="6"/>
          <w:sz w:val="32"/>
          <w:szCs w:val="32"/>
          <w:highlight w:val="none"/>
        </w:rPr>
      </w:pPr>
    </w:p>
    <w:p w14:paraId="225D370F">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CEE93EE">
      <w:pPr>
        <w:spacing w:line="360" w:lineRule="auto"/>
        <w:rPr>
          <w:rFonts w:ascii="宋体" w:hAnsi="宋体" w:cs="宋体"/>
          <w:color w:val="auto"/>
          <w:sz w:val="24"/>
          <w:highlight w:val="none"/>
          <w:u w:val="single"/>
        </w:rPr>
      </w:pPr>
    </w:p>
    <w:p w14:paraId="55EE778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359D89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E2125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EC87948">
      <w:pPr>
        <w:spacing w:line="360" w:lineRule="auto"/>
        <w:ind w:firstLine="494"/>
        <w:rPr>
          <w:rFonts w:ascii="宋体" w:hAnsi="宋体" w:cs="宋体"/>
          <w:color w:val="auto"/>
          <w:sz w:val="24"/>
          <w:highlight w:val="none"/>
        </w:rPr>
      </w:pPr>
    </w:p>
    <w:p w14:paraId="0F70E461">
      <w:pPr>
        <w:spacing w:line="360" w:lineRule="auto"/>
        <w:ind w:firstLine="494"/>
        <w:rPr>
          <w:rFonts w:ascii="宋体" w:hAnsi="宋体" w:cs="宋体"/>
          <w:color w:val="auto"/>
          <w:sz w:val="24"/>
          <w:highlight w:val="none"/>
        </w:rPr>
      </w:pPr>
    </w:p>
    <w:p w14:paraId="6BD09E7C">
      <w:pPr>
        <w:spacing w:line="360" w:lineRule="auto"/>
        <w:ind w:firstLine="494"/>
        <w:rPr>
          <w:rFonts w:ascii="宋体" w:hAnsi="宋体" w:cs="宋体"/>
          <w:color w:val="auto"/>
          <w:sz w:val="24"/>
          <w:highlight w:val="none"/>
        </w:rPr>
      </w:pPr>
    </w:p>
    <w:p w14:paraId="1E25CC8E">
      <w:pPr>
        <w:spacing w:line="360" w:lineRule="auto"/>
        <w:ind w:firstLine="494"/>
        <w:rPr>
          <w:rFonts w:ascii="宋体" w:hAnsi="宋体" w:cs="宋体"/>
          <w:color w:val="auto"/>
          <w:sz w:val="24"/>
          <w:highlight w:val="none"/>
        </w:rPr>
      </w:pPr>
    </w:p>
    <w:p w14:paraId="56CF1629">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FB78E0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3B1D48E">
      <w:pPr>
        <w:rPr>
          <w:rFonts w:ascii="宋体" w:hAnsi="宋体" w:cs="宋体"/>
          <w:color w:val="auto"/>
          <w:sz w:val="24"/>
          <w:highlight w:val="none"/>
        </w:rPr>
      </w:pPr>
      <w:r>
        <w:rPr>
          <w:rFonts w:hint="eastAsia" w:ascii="宋体" w:hAnsi="宋体" w:cs="宋体"/>
          <w:b/>
          <w:bCs/>
          <w:color w:val="auto"/>
          <w:sz w:val="24"/>
          <w:highlight w:val="none"/>
        </w:rPr>
        <w:t>附：</w:t>
      </w:r>
    </w:p>
    <w:p w14:paraId="1719F0D4">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9DCC46C">
      <w:pPr>
        <w:autoSpaceDE w:val="0"/>
        <w:autoSpaceDN w:val="0"/>
        <w:jc w:val="center"/>
        <w:rPr>
          <w:rFonts w:ascii="宋体" w:hAnsi="宋体" w:cs="宋体"/>
          <w:b/>
          <w:color w:val="auto"/>
          <w:spacing w:val="6"/>
          <w:sz w:val="32"/>
          <w:szCs w:val="32"/>
          <w:highlight w:val="none"/>
        </w:rPr>
      </w:pPr>
    </w:p>
    <w:p w14:paraId="483EE4CF">
      <w:pPr>
        <w:autoSpaceDE w:val="0"/>
        <w:autoSpaceDN w:val="0"/>
        <w:jc w:val="center"/>
        <w:rPr>
          <w:rFonts w:ascii="宋体" w:hAnsi="宋体" w:cs="宋体"/>
          <w:b/>
          <w:color w:val="auto"/>
          <w:spacing w:val="6"/>
          <w:sz w:val="32"/>
          <w:szCs w:val="32"/>
          <w:highlight w:val="none"/>
        </w:rPr>
      </w:pPr>
    </w:p>
    <w:p w14:paraId="48AC4800">
      <w:pPr>
        <w:autoSpaceDE w:val="0"/>
        <w:autoSpaceDN w:val="0"/>
        <w:jc w:val="center"/>
        <w:rPr>
          <w:rFonts w:ascii="宋体" w:hAnsi="宋体" w:cs="宋体"/>
          <w:b/>
          <w:color w:val="auto"/>
          <w:spacing w:val="6"/>
          <w:sz w:val="32"/>
          <w:szCs w:val="32"/>
          <w:highlight w:val="none"/>
        </w:rPr>
      </w:pPr>
    </w:p>
    <w:p w14:paraId="31FCAA3D">
      <w:pPr>
        <w:autoSpaceDE w:val="0"/>
        <w:autoSpaceDN w:val="0"/>
        <w:jc w:val="center"/>
        <w:rPr>
          <w:rFonts w:ascii="宋体" w:hAnsi="宋体" w:cs="宋体"/>
          <w:b/>
          <w:color w:val="auto"/>
          <w:spacing w:val="6"/>
          <w:sz w:val="32"/>
          <w:szCs w:val="32"/>
          <w:highlight w:val="none"/>
        </w:rPr>
      </w:pPr>
    </w:p>
    <w:p w14:paraId="7201E7B2">
      <w:pPr>
        <w:autoSpaceDE w:val="0"/>
        <w:autoSpaceDN w:val="0"/>
        <w:jc w:val="center"/>
        <w:rPr>
          <w:rFonts w:ascii="宋体" w:hAnsi="宋体" w:cs="宋体"/>
          <w:b/>
          <w:color w:val="auto"/>
          <w:spacing w:val="6"/>
          <w:sz w:val="32"/>
          <w:szCs w:val="32"/>
          <w:highlight w:val="none"/>
        </w:rPr>
      </w:pPr>
    </w:p>
    <w:p w14:paraId="76F60583">
      <w:pPr>
        <w:autoSpaceDE w:val="0"/>
        <w:autoSpaceDN w:val="0"/>
        <w:jc w:val="center"/>
        <w:rPr>
          <w:rFonts w:ascii="宋体" w:hAnsi="宋体" w:cs="宋体"/>
          <w:b/>
          <w:color w:val="auto"/>
          <w:spacing w:val="6"/>
          <w:sz w:val="32"/>
          <w:szCs w:val="32"/>
          <w:highlight w:val="none"/>
        </w:rPr>
      </w:pPr>
    </w:p>
    <w:p w14:paraId="0CE4A502">
      <w:pPr>
        <w:autoSpaceDE w:val="0"/>
        <w:autoSpaceDN w:val="0"/>
        <w:jc w:val="center"/>
        <w:rPr>
          <w:rFonts w:ascii="宋体" w:hAnsi="宋体" w:cs="宋体"/>
          <w:b/>
          <w:color w:val="auto"/>
          <w:spacing w:val="6"/>
          <w:sz w:val="32"/>
          <w:szCs w:val="32"/>
          <w:highlight w:val="none"/>
        </w:rPr>
      </w:pPr>
    </w:p>
    <w:p w14:paraId="50B36A2F">
      <w:pPr>
        <w:autoSpaceDE w:val="0"/>
        <w:autoSpaceDN w:val="0"/>
        <w:jc w:val="center"/>
        <w:rPr>
          <w:rFonts w:ascii="宋体" w:hAnsi="宋体" w:cs="宋体"/>
          <w:b/>
          <w:color w:val="auto"/>
          <w:spacing w:val="6"/>
          <w:sz w:val="32"/>
          <w:szCs w:val="32"/>
          <w:highlight w:val="none"/>
        </w:rPr>
      </w:pPr>
    </w:p>
    <w:p w14:paraId="28F9E7BF">
      <w:pPr>
        <w:autoSpaceDE w:val="0"/>
        <w:autoSpaceDN w:val="0"/>
        <w:jc w:val="center"/>
        <w:rPr>
          <w:rFonts w:ascii="宋体" w:hAnsi="宋体" w:cs="宋体"/>
          <w:b/>
          <w:color w:val="auto"/>
          <w:spacing w:val="6"/>
          <w:sz w:val="32"/>
          <w:szCs w:val="32"/>
          <w:highlight w:val="none"/>
        </w:rPr>
      </w:pPr>
    </w:p>
    <w:p w14:paraId="37A08203">
      <w:pPr>
        <w:autoSpaceDE w:val="0"/>
        <w:autoSpaceDN w:val="0"/>
        <w:jc w:val="center"/>
        <w:rPr>
          <w:rFonts w:ascii="宋体" w:hAnsi="宋体" w:cs="宋体"/>
          <w:b/>
          <w:color w:val="auto"/>
          <w:spacing w:val="6"/>
          <w:sz w:val="32"/>
          <w:szCs w:val="32"/>
          <w:highlight w:val="none"/>
        </w:rPr>
      </w:pPr>
    </w:p>
    <w:p w14:paraId="5FE26F5E">
      <w:pPr>
        <w:autoSpaceDE w:val="0"/>
        <w:autoSpaceDN w:val="0"/>
        <w:jc w:val="center"/>
        <w:rPr>
          <w:rFonts w:hint="eastAsia" w:ascii="宋体" w:hAnsi="宋体" w:cs="宋体"/>
          <w:b/>
          <w:color w:val="auto"/>
          <w:spacing w:val="6"/>
          <w:sz w:val="32"/>
          <w:szCs w:val="32"/>
          <w:highlight w:val="none"/>
        </w:rPr>
      </w:pPr>
    </w:p>
    <w:p w14:paraId="0E8EFD7F">
      <w:pPr>
        <w:autoSpaceDE w:val="0"/>
        <w:autoSpaceDN w:val="0"/>
        <w:jc w:val="center"/>
        <w:rPr>
          <w:rFonts w:hint="eastAsia" w:ascii="宋体" w:hAnsi="宋体" w:cs="宋体"/>
          <w:b/>
          <w:color w:val="auto"/>
          <w:spacing w:val="6"/>
          <w:sz w:val="32"/>
          <w:szCs w:val="32"/>
          <w:highlight w:val="none"/>
        </w:rPr>
      </w:pPr>
    </w:p>
    <w:p w14:paraId="68DA8581">
      <w:pPr>
        <w:autoSpaceDE w:val="0"/>
        <w:autoSpaceDN w:val="0"/>
        <w:jc w:val="center"/>
        <w:rPr>
          <w:rFonts w:hint="eastAsia" w:ascii="宋体" w:hAnsi="宋体" w:cs="宋体"/>
          <w:b/>
          <w:color w:val="auto"/>
          <w:spacing w:val="6"/>
          <w:sz w:val="32"/>
          <w:szCs w:val="32"/>
          <w:highlight w:val="none"/>
        </w:rPr>
      </w:pPr>
    </w:p>
    <w:p w14:paraId="53FC4357">
      <w:pPr>
        <w:autoSpaceDE w:val="0"/>
        <w:autoSpaceDN w:val="0"/>
        <w:jc w:val="center"/>
        <w:rPr>
          <w:rFonts w:hint="eastAsia" w:ascii="宋体" w:hAnsi="宋体" w:cs="宋体"/>
          <w:b/>
          <w:color w:val="auto"/>
          <w:spacing w:val="6"/>
          <w:sz w:val="32"/>
          <w:szCs w:val="32"/>
          <w:highlight w:val="none"/>
        </w:rPr>
      </w:pPr>
    </w:p>
    <w:p w14:paraId="7CD93C21">
      <w:pPr>
        <w:autoSpaceDE w:val="0"/>
        <w:autoSpaceDN w:val="0"/>
        <w:jc w:val="center"/>
        <w:rPr>
          <w:rFonts w:hint="eastAsia" w:ascii="宋体" w:hAnsi="宋体" w:cs="宋体"/>
          <w:b/>
          <w:color w:val="auto"/>
          <w:spacing w:val="6"/>
          <w:sz w:val="32"/>
          <w:szCs w:val="32"/>
          <w:highlight w:val="none"/>
        </w:rPr>
      </w:pPr>
    </w:p>
    <w:p w14:paraId="1165B9E9">
      <w:pPr>
        <w:autoSpaceDE w:val="0"/>
        <w:autoSpaceDN w:val="0"/>
        <w:jc w:val="center"/>
        <w:rPr>
          <w:rFonts w:hint="eastAsia" w:ascii="宋体" w:hAnsi="宋体" w:cs="宋体"/>
          <w:b/>
          <w:color w:val="auto"/>
          <w:spacing w:val="6"/>
          <w:sz w:val="32"/>
          <w:szCs w:val="32"/>
          <w:highlight w:val="none"/>
        </w:rPr>
      </w:pPr>
    </w:p>
    <w:p w14:paraId="5F58B0B9">
      <w:pPr>
        <w:autoSpaceDE w:val="0"/>
        <w:autoSpaceDN w:val="0"/>
        <w:jc w:val="center"/>
        <w:rPr>
          <w:rFonts w:hint="eastAsia" w:ascii="宋体" w:hAnsi="宋体" w:cs="宋体"/>
          <w:b/>
          <w:color w:val="auto"/>
          <w:spacing w:val="6"/>
          <w:sz w:val="32"/>
          <w:szCs w:val="32"/>
          <w:highlight w:val="none"/>
        </w:rPr>
      </w:pPr>
    </w:p>
    <w:p w14:paraId="54A7AB1F">
      <w:pPr>
        <w:autoSpaceDE w:val="0"/>
        <w:autoSpaceDN w:val="0"/>
        <w:jc w:val="left"/>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B6DC26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77CBD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C80DA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71E84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5A285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3F9AA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2DBF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505E2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92CDD6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464F970">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683E31D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289529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79F4F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8ACB2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2C7BD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1518B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3F909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0BC8B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091B3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7C2C6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8B947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7B6D6F">
      <w:pPr>
        <w:autoSpaceDE w:val="0"/>
        <w:autoSpaceDN w:val="0"/>
        <w:jc w:val="center"/>
        <w:rPr>
          <w:rFonts w:ascii="宋体" w:hAnsi="宋体" w:cs="宋体"/>
          <w:b/>
          <w:color w:val="auto"/>
          <w:spacing w:val="6"/>
          <w:sz w:val="32"/>
          <w:szCs w:val="32"/>
          <w:highlight w:val="none"/>
        </w:rPr>
      </w:pPr>
    </w:p>
    <w:p w14:paraId="361102E4">
      <w:pPr>
        <w:autoSpaceDE w:val="0"/>
        <w:autoSpaceDN w:val="0"/>
        <w:jc w:val="center"/>
        <w:rPr>
          <w:rFonts w:ascii="宋体" w:hAnsi="宋体" w:cs="宋体"/>
          <w:b/>
          <w:color w:val="auto"/>
          <w:spacing w:val="6"/>
          <w:sz w:val="32"/>
          <w:szCs w:val="32"/>
          <w:highlight w:val="none"/>
        </w:rPr>
      </w:pPr>
    </w:p>
    <w:p w14:paraId="54C897F3">
      <w:pPr>
        <w:autoSpaceDE w:val="0"/>
        <w:autoSpaceDN w:val="0"/>
        <w:jc w:val="center"/>
        <w:rPr>
          <w:rFonts w:ascii="宋体" w:hAnsi="宋体" w:cs="宋体"/>
          <w:b/>
          <w:color w:val="auto"/>
          <w:spacing w:val="6"/>
          <w:sz w:val="32"/>
          <w:szCs w:val="32"/>
          <w:highlight w:val="none"/>
        </w:rPr>
      </w:pPr>
    </w:p>
    <w:p w14:paraId="71C5E1B2">
      <w:pPr>
        <w:autoSpaceDE w:val="0"/>
        <w:autoSpaceDN w:val="0"/>
        <w:jc w:val="center"/>
        <w:rPr>
          <w:rFonts w:ascii="宋体" w:hAnsi="宋体" w:cs="宋体"/>
          <w:b/>
          <w:color w:val="auto"/>
          <w:spacing w:val="6"/>
          <w:sz w:val="32"/>
          <w:szCs w:val="32"/>
          <w:highlight w:val="none"/>
        </w:rPr>
      </w:pPr>
    </w:p>
    <w:p w14:paraId="76BC4D62">
      <w:pPr>
        <w:autoSpaceDE w:val="0"/>
        <w:autoSpaceDN w:val="0"/>
        <w:jc w:val="center"/>
        <w:rPr>
          <w:rFonts w:ascii="宋体" w:hAnsi="宋体" w:cs="宋体"/>
          <w:b/>
          <w:color w:val="auto"/>
          <w:spacing w:val="6"/>
          <w:sz w:val="32"/>
          <w:szCs w:val="32"/>
          <w:highlight w:val="none"/>
        </w:rPr>
      </w:pPr>
    </w:p>
    <w:p w14:paraId="0FFDE272">
      <w:pPr>
        <w:autoSpaceDE w:val="0"/>
        <w:autoSpaceDN w:val="0"/>
        <w:jc w:val="center"/>
        <w:rPr>
          <w:rFonts w:ascii="宋体" w:hAnsi="宋体" w:cs="宋体"/>
          <w:b/>
          <w:color w:val="auto"/>
          <w:spacing w:val="6"/>
          <w:sz w:val="32"/>
          <w:szCs w:val="32"/>
          <w:highlight w:val="none"/>
        </w:rPr>
      </w:pPr>
    </w:p>
    <w:p w14:paraId="5294FAB7">
      <w:pPr>
        <w:autoSpaceDE w:val="0"/>
        <w:autoSpaceDN w:val="0"/>
        <w:jc w:val="center"/>
        <w:rPr>
          <w:rFonts w:ascii="宋体" w:hAnsi="宋体" w:cs="宋体"/>
          <w:b/>
          <w:color w:val="auto"/>
          <w:spacing w:val="6"/>
          <w:sz w:val="32"/>
          <w:szCs w:val="32"/>
          <w:highlight w:val="none"/>
        </w:rPr>
      </w:pPr>
    </w:p>
    <w:p w14:paraId="0FA997B5">
      <w:pPr>
        <w:autoSpaceDE w:val="0"/>
        <w:autoSpaceDN w:val="0"/>
        <w:jc w:val="center"/>
        <w:rPr>
          <w:rFonts w:ascii="宋体" w:hAnsi="宋体" w:cs="宋体"/>
          <w:b/>
          <w:color w:val="auto"/>
          <w:spacing w:val="6"/>
          <w:sz w:val="32"/>
          <w:szCs w:val="32"/>
          <w:highlight w:val="none"/>
        </w:rPr>
      </w:pPr>
    </w:p>
    <w:p w14:paraId="7B78D63A">
      <w:pPr>
        <w:autoSpaceDE w:val="0"/>
        <w:autoSpaceDN w:val="0"/>
        <w:jc w:val="center"/>
        <w:rPr>
          <w:rFonts w:ascii="宋体" w:hAnsi="宋体" w:cs="宋体"/>
          <w:b/>
          <w:color w:val="auto"/>
          <w:spacing w:val="6"/>
          <w:sz w:val="32"/>
          <w:szCs w:val="32"/>
          <w:highlight w:val="none"/>
        </w:rPr>
      </w:pPr>
    </w:p>
    <w:p w14:paraId="20C78982">
      <w:pPr>
        <w:autoSpaceDE w:val="0"/>
        <w:autoSpaceDN w:val="0"/>
        <w:jc w:val="center"/>
        <w:rPr>
          <w:rFonts w:ascii="宋体" w:hAnsi="宋体" w:cs="宋体"/>
          <w:b/>
          <w:color w:val="auto"/>
          <w:spacing w:val="6"/>
          <w:sz w:val="32"/>
          <w:szCs w:val="32"/>
          <w:highlight w:val="none"/>
        </w:rPr>
      </w:pPr>
    </w:p>
    <w:p w14:paraId="27C4A4CE">
      <w:pPr>
        <w:autoSpaceDE w:val="0"/>
        <w:autoSpaceDN w:val="0"/>
        <w:jc w:val="center"/>
        <w:rPr>
          <w:rFonts w:ascii="宋体" w:hAnsi="宋体" w:cs="宋体"/>
          <w:b/>
          <w:color w:val="auto"/>
          <w:spacing w:val="6"/>
          <w:sz w:val="32"/>
          <w:szCs w:val="32"/>
          <w:highlight w:val="none"/>
        </w:rPr>
      </w:pPr>
    </w:p>
    <w:p w14:paraId="24873F02">
      <w:pPr>
        <w:autoSpaceDE w:val="0"/>
        <w:autoSpaceDN w:val="0"/>
        <w:jc w:val="center"/>
        <w:rPr>
          <w:rFonts w:ascii="宋体" w:hAnsi="宋体" w:cs="宋体"/>
          <w:b/>
          <w:color w:val="auto"/>
          <w:spacing w:val="6"/>
          <w:sz w:val="32"/>
          <w:szCs w:val="32"/>
          <w:highlight w:val="none"/>
        </w:rPr>
      </w:pPr>
    </w:p>
    <w:p w14:paraId="0B054E97">
      <w:pPr>
        <w:autoSpaceDE w:val="0"/>
        <w:autoSpaceDN w:val="0"/>
        <w:jc w:val="center"/>
        <w:rPr>
          <w:rFonts w:ascii="宋体" w:hAnsi="宋体" w:cs="宋体"/>
          <w:b/>
          <w:color w:val="auto"/>
          <w:spacing w:val="6"/>
          <w:sz w:val="32"/>
          <w:szCs w:val="32"/>
          <w:highlight w:val="none"/>
        </w:rPr>
      </w:pPr>
    </w:p>
    <w:p w14:paraId="64137234">
      <w:pPr>
        <w:autoSpaceDE w:val="0"/>
        <w:autoSpaceDN w:val="0"/>
        <w:jc w:val="center"/>
        <w:rPr>
          <w:rFonts w:ascii="宋体" w:hAnsi="宋体" w:cs="宋体"/>
          <w:b/>
          <w:color w:val="auto"/>
          <w:spacing w:val="6"/>
          <w:sz w:val="32"/>
          <w:szCs w:val="32"/>
          <w:highlight w:val="none"/>
        </w:rPr>
      </w:pPr>
    </w:p>
    <w:p w14:paraId="487DDB1B">
      <w:pPr>
        <w:autoSpaceDE w:val="0"/>
        <w:autoSpaceDN w:val="0"/>
        <w:jc w:val="center"/>
        <w:rPr>
          <w:rFonts w:ascii="宋体" w:hAnsi="宋体" w:cs="宋体"/>
          <w:b/>
          <w:color w:val="auto"/>
          <w:spacing w:val="6"/>
          <w:sz w:val="32"/>
          <w:szCs w:val="32"/>
          <w:highlight w:val="none"/>
        </w:rPr>
      </w:pPr>
    </w:p>
    <w:p w14:paraId="2C022A5C">
      <w:pPr>
        <w:autoSpaceDE w:val="0"/>
        <w:autoSpaceDN w:val="0"/>
        <w:jc w:val="center"/>
        <w:rPr>
          <w:rFonts w:ascii="宋体" w:hAnsi="宋体" w:cs="宋体"/>
          <w:b/>
          <w:color w:val="auto"/>
          <w:spacing w:val="6"/>
          <w:sz w:val="32"/>
          <w:szCs w:val="32"/>
          <w:highlight w:val="none"/>
        </w:rPr>
      </w:pPr>
    </w:p>
    <w:p w14:paraId="251283B8">
      <w:pPr>
        <w:autoSpaceDE w:val="0"/>
        <w:autoSpaceDN w:val="0"/>
        <w:jc w:val="center"/>
        <w:rPr>
          <w:rFonts w:ascii="宋体" w:hAnsi="宋体" w:cs="宋体"/>
          <w:b/>
          <w:color w:val="auto"/>
          <w:spacing w:val="6"/>
          <w:sz w:val="32"/>
          <w:szCs w:val="32"/>
          <w:highlight w:val="none"/>
        </w:rPr>
      </w:pPr>
    </w:p>
    <w:p w14:paraId="5DEC059A">
      <w:pPr>
        <w:autoSpaceDE w:val="0"/>
        <w:autoSpaceDN w:val="0"/>
        <w:jc w:val="center"/>
        <w:rPr>
          <w:rFonts w:ascii="宋体" w:hAnsi="宋体" w:cs="宋体"/>
          <w:b/>
          <w:color w:val="auto"/>
          <w:spacing w:val="6"/>
          <w:sz w:val="32"/>
          <w:szCs w:val="32"/>
          <w:highlight w:val="none"/>
        </w:rPr>
      </w:pPr>
    </w:p>
    <w:p w14:paraId="39D1E7C0">
      <w:pPr>
        <w:autoSpaceDE w:val="0"/>
        <w:autoSpaceDN w:val="0"/>
        <w:jc w:val="center"/>
        <w:rPr>
          <w:rFonts w:ascii="宋体" w:hAnsi="宋体" w:cs="宋体"/>
          <w:b/>
          <w:color w:val="auto"/>
          <w:spacing w:val="6"/>
          <w:sz w:val="32"/>
          <w:szCs w:val="32"/>
          <w:highlight w:val="none"/>
        </w:rPr>
      </w:pPr>
    </w:p>
    <w:p w14:paraId="12297460">
      <w:pPr>
        <w:autoSpaceDE w:val="0"/>
        <w:autoSpaceDN w:val="0"/>
        <w:jc w:val="center"/>
        <w:rPr>
          <w:rFonts w:ascii="宋体" w:hAnsi="宋体" w:cs="宋体"/>
          <w:b/>
          <w:color w:val="auto"/>
          <w:spacing w:val="6"/>
          <w:sz w:val="32"/>
          <w:szCs w:val="32"/>
          <w:highlight w:val="none"/>
        </w:rPr>
      </w:pPr>
    </w:p>
    <w:p w14:paraId="0574E65C">
      <w:pPr>
        <w:snapToGrid w:val="0"/>
        <w:spacing w:line="360" w:lineRule="auto"/>
        <w:ind w:firstLine="3666" w:firstLineChars="1100"/>
        <w:rPr>
          <w:rFonts w:hint="eastAsia" w:ascii="宋体" w:hAnsi="宋体" w:cs="宋体"/>
          <w:b/>
          <w:color w:val="auto"/>
          <w:spacing w:val="6"/>
          <w:sz w:val="32"/>
          <w:szCs w:val="32"/>
          <w:highlight w:val="none"/>
        </w:rPr>
      </w:pPr>
    </w:p>
    <w:p w14:paraId="08A028AC">
      <w:pPr>
        <w:snapToGrid w:val="0"/>
        <w:spacing w:line="360" w:lineRule="auto"/>
        <w:ind w:firstLine="3666" w:firstLineChars="1100"/>
        <w:rPr>
          <w:rFonts w:hint="eastAsia" w:ascii="宋体" w:hAnsi="宋体" w:cs="宋体"/>
          <w:b/>
          <w:color w:val="auto"/>
          <w:spacing w:val="6"/>
          <w:sz w:val="32"/>
          <w:szCs w:val="32"/>
          <w:highlight w:val="none"/>
        </w:rPr>
      </w:pPr>
    </w:p>
    <w:p w14:paraId="184319BD">
      <w:pPr>
        <w:snapToGrid w:val="0"/>
        <w:spacing w:line="360" w:lineRule="auto"/>
        <w:ind w:firstLine="3666" w:firstLineChars="1100"/>
        <w:rPr>
          <w:rFonts w:hint="eastAsia" w:ascii="宋体" w:hAnsi="宋体" w:cs="宋体"/>
          <w:b/>
          <w:color w:val="auto"/>
          <w:spacing w:val="6"/>
          <w:sz w:val="32"/>
          <w:szCs w:val="32"/>
          <w:highlight w:val="none"/>
        </w:rPr>
      </w:pPr>
    </w:p>
    <w:p w14:paraId="460A34A8">
      <w:pPr>
        <w:snapToGrid w:val="0"/>
        <w:spacing w:line="360" w:lineRule="auto"/>
        <w:ind w:firstLine="3666" w:firstLineChars="1100"/>
        <w:rPr>
          <w:rFonts w:hint="eastAsia" w:ascii="宋体" w:hAnsi="宋体" w:cs="宋体"/>
          <w:b/>
          <w:color w:val="auto"/>
          <w:spacing w:val="6"/>
          <w:sz w:val="32"/>
          <w:szCs w:val="32"/>
          <w:highlight w:val="none"/>
        </w:rPr>
      </w:pPr>
    </w:p>
    <w:p w14:paraId="2028FB59">
      <w:pPr>
        <w:snapToGrid w:val="0"/>
        <w:spacing w:line="360" w:lineRule="auto"/>
        <w:ind w:firstLine="3666" w:firstLineChars="1100"/>
        <w:rPr>
          <w:rFonts w:hint="eastAsia" w:ascii="宋体" w:hAnsi="宋体" w:cs="宋体"/>
          <w:b/>
          <w:color w:val="auto"/>
          <w:spacing w:val="6"/>
          <w:sz w:val="32"/>
          <w:szCs w:val="32"/>
          <w:highlight w:val="none"/>
        </w:rPr>
      </w:pPr>
    </w:p>
    <w:p w14:paraId="0D3805B1">
      <w:pPr>
        <w:snapToGrid w:val="0"/>
        <w:spacing w:line="360" w:lineRule="auto"/>
        <w:jc w:val="both"/>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98C224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17CDE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F76E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D29FB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8B8459">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498A22">
      <w:pPr>
        <w:rPr>
          <w:color w:val="auto"/>
          <w:highlight w:val="none"/>
        </w:rPr>
      </w:pPr>
      <w:r>
        <w:rPr>
          <w:rFonts w:hint="eastAsia"/>
          <w:color w:val="auto"/>
          <w:highlight w:val="none"/>
          <w:lang w:val="zh-CN"/>
        </w:rPr>
        <w:t xml:space="preserve"> </w:t>
      </w:r>
    </w:p>
    <w:p w14:paraId="11F5EB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2BDAE1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4AA210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FCD16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42613F2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CDD61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5C819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5C60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0DB147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1587A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EE13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260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0AE61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BD8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9776C6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1E14D9D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FA8AE4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9DE13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B169B3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F27A25">
      <w:pPr>
        <w:autoSpaceDE w:val="0"/>
        <w:autoSpaceDN w:val="0"/>
        <w:jc w:val="center"/>
        <w:rPr>
          <w:rFonts w:ascii="宋体" w:hAnsi="宋体" w:cs="宋体"/>
          <w:b/>
          <w:color w:val="auto"/>
          <w:spacing w:val="6"/>
          <w:sz w:val="32"/>
          <w:szCs w:val="32"/>
          <w:highlight w:val="none"/>
        </w:rPr>
      </w:pPr>
    </w:p>
    <w:p w14:paraId="5DC28E95">
      <w:pPr>
        <w:autoSpaceDE w:val="0"/>
        <w:autoSpaceDN w:val="0"/>
        <w:jc w:val="center"/>
        <w:rPr>
          <w:rFonts w:ascii="宋体" w:hAnsi="宋体" w:cs="宋体"/>
          <w:b/>
          <w:color w:val="auto"/>
          <w:spacing w:val="6"/>
          <w:sz w:val="32"/>
          <w:szCs w:val="32"/>
          <w:highlight w:val="none"/>
        </w:rPr>
      </w:pPr>
    </w:p>
    <w:p w14:paraId="3D5FFF3C">
      <w:pPr>
        <w:autoSpaceDE w:val="0"/>
        <w:autoSpaceDN w:val="0"/>
        <w:jc w:val="center"/>
        <w:rPr>
          <w:rFonts w:ascii="宋体" w:hAnsi="宋体" w:cs="宋体"/>
          <w:b/>
          <w:color w:val="auto"/>
          <w:spacing w:val="6"/>
          <w:sz w:val="32"/>
          <w:szCs w:val="32"/>
          <w:highlight w:val="none"/>
        </w:rPr>
      </w:pPr>
    </w:p>
    <w:p w14:paraId="78D488EB">
      <w:pPr>
        <w:autoSpaceDE w:val="0"/>
        <w:autoSpaceDN w:val="0"/>
        <w:jc w:val="center"/>
        <w:rPr>
          <w:rFonts w:ascii="宋体" w:hAnsi="宋体" w:cs="宋体"/>
          <w:b/>
          <w:color w:val="auto"/>
          <w:spacing w:val="6"/>
          <w:sz w:val="32"/>
          <w:szCs w:val="32"/>
          <w:highlight w:val="none"/>
        </w:rPr>
      </w:pPr>
    </w:p>
    <w:p w14:paraId="13E17AD5">
      <w:pPr>
        <w:autoSpaceDE w:val="0"/>
        <w:autoSpaceDN w:val="0"/>
        <w:jc w:val="center"/>
        <w:rPr>
          <w:rFonts w:ascii="宋体" w:hAnsi="宋体" w:cs="宋体"/>
          <w:b/>
          <w:color w:val="auto"/>
          <w:spacing w:val="6"/>
          <w:sz w:val="32"/>
          <w:szCs w:val="32"/>
          <w:highlight w:val="none"/>
        </w:rPr>
      </w:pPr>
    </w:p>
    <w:p w14:paraId="161BCE9F">
      <w:pPr>
        <w:autoSpaceDE w:val="0"/>
        <w:autoSpaceDN w:val="0"/>
        <w:jc w:val="center"/>
        <w:rPr>
          <w:rFonts w:ascii="宋体" w:hAnsi="宋体" w:cs="宋体"/>
          <w:b/>
          <w:color w:val="auto"/>
          <w:spacing w:val="6"/>
          <w:sz w:val="32"/>
          <w:szCs w:val="32"/>
          <w:highlight w:val="none"/>
        </w:rPr>
      </w:pPr>
    </w:p>
    <w:p w14:paraId="36DDBA44">
      <w:pPr>
        <w:autoSpaceDE w:val="0"/>
        <w:autoSpaceDN w:val="0"/>
        <w:jc w:val="center"/>
        <w:rPr>
          <w:rFonts w:ascii="宋体" w:hAnsi="宋体" w:cs="宋体"/>
          <w:b/>
          <w:color w:val="auto"/>
          <w:spacing w:val="6"/>
          <w:sz w:val="32"/>
          <w:szCs w:val="32"/>
          <w:highlight w:val="none"/>
        </w:rPr>
      </w:pPr>
    </w:p>
    <w:p w14:paraId="00E829A0">
      <w:pPr>
        <w:autoSpaceDE w:val="0"/>
        <w:autoSpaceDN w:val="0"/>
        <w:jc w:val="center"/>
        <w:rPr>
          <w:rFonts w:ascii="宋体" w:hAnsi="宋体" w:cs="宋体"/>
          <w:b/>
          <w:color w:val="auto"/>
          <w:spacing w:val="6"/>
          <w:sz w:val="32"/>
          <w:szCs w:val="32"/>
          <w:highlight w:val="none"/>
        </w:rPr>
      </w:pPr>
    </w:p>
    <w:p w14:paraId="246AFA82">
      <w:pPr>
        <w:autoSpaceDE w:val="0"/>
        <w:autoSpaceDN w:val="0"/>
        <w:jc w:val="center"/>
        <w:rPr>
          <w:rFonts w:ascii="宋体" w:hAnsi="宋体" w:cs="宋体"/>
          <w:b/>
          <w:color w:val="auto"/>
          <w:spacing w:val="6"/>
          <w:sz w:val="32"/>
          <w:szCs w:val="32"/>
          <w:highlight w:val="none"/>
        </w:rPr>
      </w:pPr>
    </w:p>
    <w:p w14:paraId="3A2AF9E5">
      <w:pPr>
        <w:autoSpaceDE w:val="0"/>
        <w:autoSpaceDN w:val="0"/>
        <w:jc w:val="center"/>
        <w:rPr>
          <w:rFonts w:ascii="宋体" w:hAnsi="宋体" w:cs="宋体"/>
          <w:b/>
          <w:color w:val="auto"/>
          <w:spacing w:val="6"/>
          <w:sz w:val="32"/>
          <w:szCs w:val="32"/>
          <w:highlight w:val="none"/>
        </w:rPr>
      </w:pPr>
    </w:p>
    <w:p w14:paraId="2BD179C6">
      <w:pPr>
        <w:autoSpaceDE w:val="0"/>
        <w:autoSpaceDN w:val="0"/>
        <w:jc w:val="center"/>
        <w:rPr>
          <w:rFonts w:ascii="宋体" w:hAnsi="宋体" w:cs="宋体"/>
          <w:b/>
          <w:color w:val="auto"/>
          <w:spacing w:val="6"/>
          <w:sz w:val="32"/>
          <w:szCs w:val="32"/>
          <w:highlight w:val="none"/>
        </w:rPr>
      </w:pPr>
    </w:p>
    <w:p w14:paraId="69024FF0">
      <w:pPr>
        <w:autoSpaceDE w:val="0"/>
        <w:autoSpaceDN w:val="0"/>
        <w:jc w:val="center"/>
        <w:rPr>
          <w:rFonts w:ascii="宋体" w:hAnsi="宋体" w:cs="宋体"/>
          <w:b/>
          <w:color w:val="auto"/>
          <w:spacing w:val="6"/>
          <w:sz w:val="32"/>
          <w:szCs w:val="32"/>
          <w:highlight w:val="none"/>
        </w:rPr>
      </w:pPr>
    </w:p>
    <w:p w14:paraId="760343A1">
      <w:pPr>
        <w:autoSpaceDE w:val="0"/>
        <w:autoSpaceDN w:val="0"/>
        <w:jc w:val="center"/>
        <w:rPr>
          <w:rFonts w:ascii="宋体" w:hAnsi="宋体" w:cs="宋体"/>
          <w:b/>
          <w:color w:val="auto"/>
          <w:spacing w:val="6"/>
          <w:sz w:val="32"/>
          <w:szCs w:val="32"/>
          <w:highlight w:val="none"/>
        </w:rPr>
      </w:pPr>
    </w:p>
    <w:p w14:paraId="3C548400">
      <w:pPr>
        <w:autoSpaceDE w:val="0"/>
        <w:autoSpaceDN w:val="0"/>
        <w:jc w:val="center"/>
        <w:rPr>
          <w:rFonts w:ascii="宋体" w:hAnsi="宋体" w:cs="宋体"/>
          <w:b/>
          <w:color w:val="auto"/>
          <w:spacing w:val="6"/>
          <w:sz w:val="32"/>
          <w:szCs w:val="32"/>
          <w:highlight w:val="none"/>
        </w:rPr>
      </w:pPr>
    </w:p>
    <w:p w14:paraId="33DD0158">
      <w:pPr>
        <w:autoSpaceDE w:val="0"/>
        <w:autoSpaceDN w:val="0"/>
        <w:jc w:val="center"/>
        <w:rPr>
          <w:rFonts w:ascii="宋体" w:hAnsi="宋体" w:cs="宋体"/>
          <w:b/>
          <w:color w:val="auto"/>
          <w:spacing w:val="6"/>
          <w:sz w:val="32"/>
          <w:szCs w:val="32"/>
          <w:highlight w:val="none"/>
        </w:rPr>
      </w:pPr>
    </w:p>
    <w:p w14:paraId="0F42614F">
      <w:pPr>
        <w:autoSpaceDE w:val="0"/>
        <w:autoSpaceDN w:val="0"/>
        <w:jc w:val="center"/>
        <w:rPr>
          <w:rFonts w:ascii="宋体" w:hAnsi="宋体" w:cs="宋体"/>
          <w:b/>
          <w:color w:val="auto"/>
          <w:spacing w:val="6"/>
          <w:sz w:val="32"/>
          <w:szCs w:val="32"/>
          <w:highlight w:val="none"/>
        </w:rPr>
      </w:pPr>
    </w:p>
    <w:p w14:paraId="4C9C1897">
      <w:pPr>
        <w:autoSpaceDE w:val="0"/>
        <w:autoSpaceDN w:val="0"/>
        <w:jc w:val="center"/>
        <w:rPr>
          <w:rFonts w:ascii="宋体" w:hAnsi="宋体" w:cs="宋体"/>
          <w:b/>
          <w:color w:val="auto"/>
          <w:spacing w:val="6"/>
          <w:sz w:val="32"/>
          <w:szCs w:val="32"/>
          <w:highlight w:val="none"/>
        </w:rPr>
      </w:pPr>
    </w:p>
    <w:p w14:paraId="7EC5E1FB">
      <w:pPr>
        <w:autoSpaceDE w:val="0"/>
        <w:autoSpaceDN w:val="0"/>
        <w:jc w:val="center"/>
        <w:rPr>
          <w:rFonts w:ascii="宋体" w:hAnsi="宋体" w:cs="宋体"/>
          <w:b/>
          <w:color w:val="auto"/>
          <w:spacing w:val="6"/>
          <w:sz w:val="32"/>
          <w:szCs w:val="32"/>
          <w:highlight w:val="none"/>
        </w:rPr>
      </w:pPr>
    </w:p>
    <w:p w14:paraId="0D8E784E">
      <w:pPr>
        <w:autoSpaceDE w:val="0"/>
        <w:autoSpaceDN w:val="0"/>
        <w:jc w:val="center"/>
        <w:rPr>
          <w:rFonts w:ascii="宋体" w:hAnsi="宋体" w:cs="宋体"/>
          <w:b/>
          <w:color w:val="auto"/>
          <w:spacing w:val="6"/>
          <w:sz w:val="32"/>
          <w:szCs w:val="32"/>
          <w:highlight w:val="none"/>
        </w:rPr>
      </w:pPr>
    </w:p>
    <w:p w14:paraId="17324976">
      <w:pPr>
        <w:autoSpaceDE w:val="0"/>
        <w:autoSpaceDN w:val="0"/>
        <w:jc w:val="center"/>
        <w:rPr>
          <w:rFonts w:ascii="宋体" w:hAnsi="宋体" w:cs="宋体"/>
          <w:b/>
          <w:color w:val="auto"/>
          <w:spacing w:val="6"/>
          <w:sz w:val="32"/>
          <w:szCs w:val="32"/>
          <w:highlight w:val="none"/>
        </w:rPr>
      </w:pPr>
    </w:p>
    <w:p w14:paraId="6804DDC4">
      <w:pPr>
        <w:spacing w:line="360" w:lineRule="auto"/>
        <w:jc w:val="left"/>
        <w:outlineLvl w:val="0"/>
        <w:rPr>
          <w:rFonts w:hint="eastAsia" w:ascii="宋体" w:hAnsi="宋体" w:cs="宋体"/>
          <w:b/>
          <w:color w:val="auto"/>
          <w:sz w:val="36"/>
          <w:szCs w:val="20"/>
          <w:highlight w:val="none"/>
        </w:rPr>
      </w:pPr>
    </w:p>
    <w:p w14:paraId="5A954037">
      <w:pPr>
        <w:spacing w:line="360" w:lineRule="auto"/>
        <w:jc w:val="left"/>
        <w:outlineLvl w:val="0"/>
        <w:rPr>
          <w:rFonts w:hint="eastAsia" w:ascii="宋体" w:hAnsi="宋体" w:cs="宋体"/>
          <w:b/>
          <w:color w:val="auto"/>
          <w:sz w:val="36"/>
          <w:szCs w:val="20"/>
          <w:highlight w:val="none"/>
        </w:rPr>
      </w:pPr>
    </w:p>
    <w:p w14:paraId="4BD56052">
      <w:pPr>
        <w:spacing w:line="360" w:lineRule="auto"/>
        <w:jc w:val="left"/>
        <w:outlineLvl w:val="0"/>
        <w:rPr>
          <w:rFonts w:hint="eastAsia" w:ascii="宋体" w:hAnsi="宋体" w:cs="宋体"/>
          <w:b/>
          <w:color w:val="auto"/>
          <w:sz w:val="36"/>
          <w:szCs w:val="20"/>
          <w:highlight w:val="none"/>
        </w:rPr>
      </w:pPr>
    </w:p>
    <w:p w14:paraId="61E1FD97">
      <w:pPr>
        <w:spacing w:line="360" w:lineRule="auto"/>
        <w:jc w:val="left"/>
        <w:outlineLvl w:val="0"/>
        <w:rPr>
          <w:rFonts w:hint="eastAsia" w:ascii="宋体" w:hAnsi="宋体" w:cs="宋体"/>
          <w:b/>
          <w:color w:val="auto"/>
          <w:sz w:val="36"/>
          <w:szCs w:val="20"/>
          <w:highlight w:val="none"/>
        </w:rPr>
      </w:pPr>
    </w:p>
    <w:p w14:paraId="49626FCD">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C704BC8">
      <w:pPr>
        <w:spacing w:line="360" w:lineRule="auto"/>
        <w:jc w:val="center"/>
        <w:rPr>
          <w:rFonts w:ascii="宋体" w:hAnsi="宋体" w:cs="宋体"/>
          <w:color w:val="auto"/>
          <w:sz w:val="24"/>
          <w:highlight w:val="none"/>
          <w:u w:val="single"/>
        </w:rPr>
      </w:pPr>
    </w:p>
    <w:p w14:paraId="15BF06C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C397D1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C7068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F8B938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74FD0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EAD7F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D83EC3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172806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4860B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CCC875B">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39001B53">
      <w:pPr>
        <w:pStyle w:val="79"/>
        <w:rPr>
          <w:rFonts w:hint="eastAsia" w:ascii="宋体" w:hAnsi="宋体" w:eastAsia="宋体" w:cs="宋体"/>
          <w:color w:val="auto"/>
          <w:sz w:val="24"/>
          <w:highlight w:val="none"/>
        </w:rPr>
      </w:pPr>
    </w:p>
    <w:p w14:paraId="01986426">
      <w:pPr>
        <w:pStyle w:val="79"/>
        <w:rPr>
          <w:rFonts w:hint="eastAsia" w:ascii="宋体" w:hAnsi="宋体" w:eastAsia="宋体" w:cs="宋体"/>
          <w:color w:val="auto"/>
          <w:sz w:val="24"/>
          <w:highlight w:val="none"/>
        </w:rPr>
      </w:pPr>
    </w:p>
    <w:p w14:paraId="699EE179">
      <w:pPr>
        <w:pStyle w:val="79"/>
        <w:rPr>
          <w:rFonts w:hint="eastAsia" w:ascii="宋体" w:hAnsi="宋体" w:eastAsia="宋体" w:cs="宋体"/>
          <w:color w:val="auto"/>
          <w:sz w:val="24"/>
          <w:highlight w:val="none"/>
        </w:rPr>
      </w:pPr>
    </w:p>
    <w:p w14:paraId="1585EEC5">
      <w:pPr>
        <w:pStyle w:val="79"/>
        <w:rPr>
          <w:rFonts w:hint="eastAsia" w:ascii="宋体" w:hAnsi="宋体" w:eastAsia="宋体" w:cs="宋体"/>
          <w:color w:val="auto"/>
          <w:sz w:val="24"/>
          <w:highlight w:val="none"/>
        </w:rPr>
      </w:pPr>
    </w:p>
    <w:p w14:paraId="48C2A308">
      <w:pPr>
        <w:pStyle w:val="79"/>
        <w:rPr>
          <w:rFonts w:hint="eastAsia" w:ascii="宋体" w:hAnsi="宋体" w:eastAsia="宋体" w:cs="宋体"/>
          <w:color w:val="auto"/>
          <w:sz w:val="24"/>
          <w:highlight w:val="none"/>
        </w:rPr>
      </w:pPr>
    </w:p>
    <w:p w14:paraId="43CE0074">
      <w:pPr>
        <w:pStyle w:val="79"/>
        <w:rPr>
          <w:rFonts w:hint="eastAsia" w:ascii="宋体" w:hAnsi="宋体" w:eastAsia="宋体" w:cs="宋体"/>
          <w:color w:val="auto"/>
          <w:sz w:val="24"/>
          <w:highlight w:val="none"/>
        </w:rPr>
      </w:pPr>
    </w:p>
    <w:p w14:paraId="4A6E5FDC">
      <w:pPr>
        <w:rPr>
          <w:rFonts w:ascii="宋体" w:hAnsi="宋体" w:cs="宋体"/>
          <w:b/>
          <w:sz w:val="48"/>
          <w:szCs w:val="48"/>
        </w:rPr>
      </w:pPr>
      <w:r>
        <w:rPr>
          <w:rFonts w:hint="eastAsia" w:ascii="宋体" w:hAnsi="宋体" w:cs="宋体"/>
          <w:sz w:val="30"/>
          <w:szCs w:val="30"/>
        </w:rPr>
        <w:t>附件（中标后提供）：</w:t>
      </w:r>
    </w:p>
    <w:p w14:paraId="38CD1A38">
      <w:pPr>
        <w:jc w:val="center"/>
        <w:rPr>
          <w:rFonts w:ascii="宋体" w:hAnsi="宋体" w:cs="宋体"/>
          <w:b/>
          <w:sz w:val="48"/>
          <w:szCs w:val="48"/>
        </w:rPr>
      </w:pPr>
    </w:p>
    <w:p w14:paraId="0A442830">
      <w:pPr>
        <w:jc w:val="center"/>
        <w:rPr>
          <w:rFonts w:ascii="宋体" w:hAnsi="宋体" w:cs="宋体"/>
          <w:b/>
          <w:sz w:val="48"/>
          <w:szCs w:val="48"/>
        </w:rPr>
      </w:pPr>
      <w:r>
        <w:rPr>
          <w:rFonts w:hint="eastAsia" w:ascii="宋体" w:hAnsi="宋体" w:cs="宋体"/>
          <w:b/>
          <w:sz w:val="48"/>
          <w:szCs w:val="48"/>
        </w:rPr>
        <w:t>承 诺 书</w:t>
      </w:r>
    </w:p>
    <w:p w14:paraId="35ED0723">
      <w:pPr>
        <w:rPr>
          <w:rFonts w:ascii="宋体" w:hAnsi="宋体" w:cs="宋体"/>
          <w:sz w:val="30"/>
          <w:szCs w:val="30"/>
        </w:rPr>
      </w:pPr>
    </w:p>
    <w:p w14:paraId="3D843E27">
      <w:pPr>
        <w:rPr>
          <w:rFonts w:ascii="宋体" w:hAnsi="宋体" w:cs="宋体"/>
          <w:sz w:val="30"/>
          <w:szCs w:val="30"/>
        </w:rPr>
      </w:pPr>
      <w:r>
        <w:rPr>
          <w:rFonts w:hint="eastAsia" w:ascii="宋体" w:hAnsi="宋体" w:cs="宋体"/>
          <w:color w:val="000000" w:themeColor="text1"/>
          <w:sz w:val="30"/>
          <w:szCs w:val="30"/>
          <w:u w:val="single"/>
          <w:lang w:eastAsia="zh-CN"/>
          <w14:textFill>
            <w14:solidFill>
              <w14:schemeClr w14:val="tx1"/>
            </w14:solidFill>
          </w14:textFill>
        </w:rPr>
        <w:t>杭州江工工程</w:t>
      </w:r>
      <w:r>
        <w:rPr>
          <w:rFonts w:hint="eastAsia" w:ascii="宋体" w:hAnsi="宋体" w:cs="宋体"/>
          <w:color w:val="000000" w:themeColor="text1"/>
          <w:sz w:val="30"/>
          <w:szCs w:val="30"/>
          <w:u w:val="single"/>
          <w:lang w:val="en-US" w:eastAsia="zh-CN"/>
          <w14:textFill>
            <w14:solidFill>
              <w14:schemeClr w14:val="tx1"/>
            </w14:solidFill>
          </w14:textFill>
        </w:rPr>
        <w:t>管理</w:t>
      </w:r>
      <w:r>
        <w:rPr>
          <w:rFonts w:hint="eastAsia" w:ascii="宋体" w:hAnsi="宋体" w:cs="宋体"/>
          <w:color w:val="000000" w:themeColor="text1"/>
          <w:sz w:val="30"/>
          <w:szCs w:val="30"/>
          <w:u w:val="single"/>
          <w:lang w:eastAsia="zh-CN"/>
          <w14:textFill>
            <w14:solidFill>
              <w14:schemeClr w14:val="tx1"/>
            </w14:solidFill>
          </w14:textFill>
        </w:rPr>
        <w:t>有限公司</w:t>
      </w:r>
      <w:r>
        <w:rPr>
          <w:rFonts w:hint="eastAsia" w:ascii="宋体" w:hAnsi="宋体" w:cs="宋体"/>
          <w:sz w:val="30"/>
          <w:szCs w:val="30"/>
          <w:u w:val="single"/>
        </w:rPr>
        <w:t xml:space="preserve"> </w:t>
      </w:r>
      <w:r>
        <w:rPr>
          <w:rFonts w:hint="eastAsia" w:ascii="宋体" w:hAnsi="宋体" w:cs="宋体"/>
          <w:sz w:val="30"/>
          <w:szCs w:val="30"/>
        </w:rPr>
        <w:t>：</w:t>
      </w:r>
    </w:p>
    <w:p w14:paraId="1722E4AD">
      <w:pPr>
        <w:spacing w:line="780" w:lineRule="exact"/>
        <w:ind w:firstLine="600" w:firstLineChars="200"/>
        <w:rPr>
          <w:rFonts w:ascii="宋体" w:hAnsi="宋体" w:cs="宋体"/>
          <w:sz w:val="30"/>
          <w:szCs w:val="30"/>
        </w:rPr>
      </w:pPr>
      <w:r>
        <w:rPr>
          <w:rFonts w:hint="eastAsia" w:ascii="宋体" w:hAnsi="宋体" w:cs="宋体"/>
          <w:sz w:val="30"/>
          <w:szCs w:val="30"/>
        </w:rPr>
        <w:t>我单位参与投标的</w:t>
      </w:r>
      <w:r>
        <w:rPr>
          <w:rFonts w:hint="eastAsia" w:ascii="宋体" w:hAnsi="宋体" w:cs="宋体"/>
          <w:sz w:val="30"/>
          <w:szCs w:val="30"/>
          <w:u w:val="single"/>
        </w:rPr>
        <w:t xml:space="preserve">   （项目名称）   </w:t>
      </w:r>
      <w:r>
        <w:rPr>
          <w:rFonts w:hint="eastAsia" w:ascii="宋体" w:hAnsi="宋体" w:cs="宋体"/>
          <w:sz w:val="30"/>
          <w:szCs w:val="30"/>
        </w:rPr>
        <w:t>有幸中标，考虑本项目备案事宜，故由我单位再提供纸质版电子投标文件一式三份（正本一份红章版，副本二份，可为正本复印件）递交给招标代理机构备案，本公司承诺：</w:t>
      </w:r>
    </w:p>
    <w:p w14:paraId="084272A8">
      <w:pPr>
        <w:spacing w:line="780" w:lineRule="exact"/>
        <w:ind w:firstLine="600" w:firstLineChars="200"/>
        <w:rPr>
          <w:rFonts w:ascii="宋体" w:hAnsi="宋体" w:cs="宋体"/>
          <w:sz w:val="30"/>
          <w:szCs w:val="30"/>
        </w:rPr>
      </w:pPr>
      <w:r>
        <w:rPr>
          <w:rFonts w:hint="eastAsia" w:ascii="宋体" w:hAnsi="宋体" w:cs="宋体"/>
          <w:sz w:val="30"/>
          <w:szCs w:val="30"/>
        </w:rPr>
        <w:t>本单位提交给招标代理机构备案的</w:t>
      </w:r>
      <w:r>
        <w:rPr>
          <w:rFonts w:hint="eastAsia" w:ascii="宋体" w:hAnsi="宋体" w:cs="宋体"/>
          <w:sz w:val="30"/>
          <w:szCs w:val="30"/>
          <w:u w:val="single"/>
        </w:rPr>
        <w:t>投标文件纸质版</w:t>
      </w:r>
      <w:r>
        <w:rPr>
          <w:rFonts w:hint="eastAsia" w:ascii="宋体" w:hAnsi="宋体" w:cs="宋体"/>
          <w:sz w:val="30"/>
          <w:szCs w:val="30"/>
        </w:rPr>
        <w:t>与</w:t>
      </w:r>
      <w:r>
        <w:rPr>
          <w:rFonts w:hint="eastAsia" w:ascii="宋体" w:hAnsi="宋体" w:cs="宋体"/>
          <w:sz w:val="30"/>
          <w:szCs w:val="30"/>
          <w:u w:val="single"/>
        </w:rPr>
        <w:t>电子投标文件</w:t>
      </w:r>
      <w:r>
        <w:rPr>
          <w:rFonts w:hint="eastAsia" w:ascii="宋体" w:hAnsi="宋体" w:cs="宋体"/>
          <w:sz w:val="30"/>
          <w:szCs w:val="30"/>
        </w:rPr>
        <w:t>内容均一致，如不一致导致的任何法律责任自负。特此承诺！</w:t>
      </w:r>
    </w:p>
    <w:p w14:paraId="45A17CBA">
      <w:pPr>
        <w:tabs>
          <w:tab w:val="left" w:pos="8370"/>
        </w:tabs>
        <w:spacing w:line="780" w:lineRule="exact"/>
        <w:ind w:firstLine="450" w:firstLineChars="150"/>
        <w:rPr>
          <w:rFonts w:ascii="宋体" w:hAnsi="宋体" w:cs="宋体"/>
          <w:sz w:val="30"/>
          <w:szCs w:val="30"/>
        </w:rPr>
      </w:pPr>
      <w:r>
        <w:rPr>
          <w:rFonts w:hint="eastAsia" w:ascii="宋体" w:hAnsi="宋体" w:cs="宋体"/>
          <w:sz w:val="30"/>
          <w:szCs w:val="30"/>
        </w:rPr>
        <w:tab/>
      </w:r>
    </w:p>
    <w:p w14:paraId="19B7354A">
      <w:pPr>
        <w:spacing w:line="780" w:lineRule="exact"/>
        <w:rPr>
          <w:rFonts w:ascii="宋体" w:hAnsi="宋体" w:cs="宋体"/>
          <w:sz w:val="30"/>
          <w:szCs w:val="30"/>
        </w:rPr>
      </w:pPr>
    </w:p>
    <w:p w14:paraId="1BF082B4">
      <w:pPr>
        <w:spacing w:line="780" w:lineRule="exact"/>
        <w:rPr>
          <w:rFonts w:ascii="宋体" w:hAnsi="宋体" w:cs="宋体"/>
          <w:sz w:val="30"/>
          <w:szCs w:val="30"/>
        </w:rPr>
      </w:pPr>
    </w:p>
    <w:p w14:paraId="5590FFA5">
      <w:pPr>
        <w:spacing w:line="780" w:lineRule="exact"/>
        <w:rPr>
          <w:rFonts w:ascii="宋体" w:hAnsi="宋体" w:cs="宋体"/>
          <w:sz w:val="30"/>
          <w:szCs w:val="30"/>
        </w:rPr>
      </w:pPr>
      <w:r>
        <w:rPr>
          <w:rFonts w:hint="eastAsia" w:ascii="宋体" w:hAnsi="宋体" w:cs="宋体"/>
          <w:sz w:val="30"/>
          <w:szCs w:val="30"/>
        </w:rPr>
        <w:t>投标人名称（盖公章）：</w:t>
      </w:r>
    </w:p>
    <w:p w14:paraId="693D876B">
      <w:pPr>
        <w:spacing w:line="780" w:lineRule="exact"/>
        <w:ind w:firstLine="5850" w:firstLineChars="1950"/>
        <w:rPr>
          <w:rFonts w:ascii="宋体" w:hAnsi="宋体" w:cs="宋体"/>
          <w:sz w:val="30"/>
          <w:szCs w:val="30"/>
        </w:rPr>
      </w:pPr>
      <w:r>
        <w:rPr>
          <w:rFonts w:hint="eastAsia" w:ascii="宋体" w:hAnsi="宋体" w:cs="宋体"/>
          <w:sz w:val="30"/>
          <w:szCs w:val="30"/>
        </w:rPr>
        <w:t>202</w:t>
      </w:r>
      <w:r>
        <w:rPr>
          <w:rFonts w:hint="eastAsia" w:ascii="宋体" w:hAnsi="宋体" w:cs="宋体"/>
          <w:sz w:val="30"/>
          <w:szCs w:val="30"/>
          <w:lang w:val="en-US" w:eastAsia="zh-CN"/>
        </w:rPr>
        <w:t>5</w:t>
      </w:r>
      <w:r>
        <w:rPr>
          <w:rFonts w:hint="eastAsia" w:ascii="宋体" w:hAnsi="宋体" w:cs="宋体"/>
          <w:sz w:val="30"/>
          <w:szCs w:val="30"/>
        </w:rPr>
        <w:t>年   月   日</w:t>
      </w:r>
    </w:p>
    <w:p w14:paraId="0A3519F4">
      <w:pPr>
        <w:pStyle w:val="79"/>
        <w:rPr>
          <w:rFonts w:hint="eastAsia" w:ascii="宋体" w:hAnsi="宋体" w:eastAsia="宋体" w:cs="宋体"/>
          <w:color w:val="auto"/>
          <w:sz w:val="24"/>
          <w:highlight w:val="none"/>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5D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94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EEBB30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96A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867A0F">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A6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26814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EC89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25EA">
    <w:pPr>
      <w:pStyle w:val="41"/>
      <w:framePr w:wrap="around" w:vAnchor="text" w:hAnchor="margin" w:xAlign="right" w:y="1"/>
      <w:rPr>
        <w:rStyle w:val="72"/>
      </w:rPr>
    </w:pPr>
    <w:r>
      <w:fldChar w:fldCharType="begin"/>
    </w:r>
    <w:r>
      <w:rPr>
        <w:rStyle w:val="72"/>
      </w:rPr>
      <w:instrText xml:space="preserve">PAGE  </w:instrText>
    </w:r>
    <w:r>
      <w:fldChar w:fldCharType="end"/>
    </w:r>
  </w:p>
  <w:p w14:paraId="61589D82">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A543">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91899912"/>
    <w:bookmarkStart w:id="403" w:name="_Toc164085800"/>
    <w:bookmarkStart w:id="404" w:name="_Toc36110187"/>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654B">
    <w:pPr>
      <w:pStyle w:val="41"/>
      <w:framePr w:wrap="around" w:vAnchor="text" w:hAnchor="margin" w:xAlign="right" w:y="1"/>
      <w:rPr>
        <w:rStyle w:val="72"/>
      </w:rPr>
    </w:pPr>
    <w:r>
      <w:fldChar w:fldCharType="begin"/>
    </w:r>
    <w:r>
      <w:rPr>
        <w:rStyle w:val="72"/>
      </w:rPr>
      <w:instrText xml:space="preserve">PAGE  </w:instrText>
    </w:r>
    <w:r>
      <w:fldChar w:fldCharType="end"/>
    </w:r>
  </w:p>
  <w:p w14:paraId="097517D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7991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20B2">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1D7AB5B">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1kTcHEAQAAmgMAAA4AAAAAAAAAAQAgAAAAHwEAAGRycy9lMm9Eb2MueG1s&#10;UEsFBgAAAAAGAAYAWQEAAFUFAAAAAA==&#10;">
              <v:fill on="f" focussize="0,0"/>
              <v:stroke on="f"/>
              <v:imagedata o:title=""/>
              <o:lock v:ext="edit" aspectratio="f"/>
              <v:textbox inset="0mm,0mm,0mm,0mm" style="mso-fit-shape-to-text:t;">
                <w:txbxContent>
                  <w:p w14:paraId="71D7AB5B">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7949A93E">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03931">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B7162B">
                          <w:pPr>
                            <w:pStyle w:val="4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0B7162B">
                    <w:pPr>
                      <w:pStyle w:val="4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8989">
    <w:pPr>
      <w:pStyle w:val="41"/>
      <w:jc w:val="both"/>
    </w:pPr>
  </w:p>
  <w:p w14:paraId="7ECA75C3">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F1D0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80A8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EB5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FC166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A5A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975CB0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79B11">
    <w:pPr>
      <w:pStyle w:val="42"/>
      <w:pBdr>
        <w:bottom w:val="single" w:color="auto" w:sz="6" w:space="4"/>
      </w:pBdr>
      <w:jc w:val="right"/>
    </w:pPr>
    <w:r>
      <w:t></w:t>
    </w:r>
    <w:r>
      <w:rPr>
        <w:rFonts w:hint="eastAsia"/>
      </w:rPr>
      <w:t xml:space="preserve">             </w:t>
    </w:r>
    <w:r>
      <w:t>杭州市政府采购公开招标文件</w:t>
    </w:r>
  </w:p>
  <w:p w14:paraId="53289E5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CADC">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054">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78B0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E9B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06744">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F31DA">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C2B22">
    <w:pPr>
      <w:pStyle w:val="42"/>
      <w:rPr>
        <w:rFonts w:ascii="仿宋_GB2312" w:eastAsia="仿宋_GB2312"/>
        <w:b/>
        <w:i/>
        <w:u w:val="single"/>
      </w:rPr>
    </w:pPr>
    <w:r>
      <w:t></w:t>
    </w:r>
    <w:r>
      <w:rPr>
        <w:rFonts w:hint="eastAsia"/>
      </w:rPr>
      <w:t xml:space="preserve">                                                  </w:t>
    </w:r>
    <w:r>
      <w:t xml:space="preserve">             杭州市政府采购公开招标文件</w:t>
    </w:r>
  </w:p>
  <w:p w14:paraId="19C8494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2443">
    <w:pPr>
      <w:pStyle w:val="42"/>
    </w:pPr>
    <w:r>
      <w:t></w:t>
    </w:r>
    <w:r>
      <w:rPr>
        <w:rFonts w:hint="eastAsia"/>
      </w:rPr>
      <w:t xml:space="preserve">         </w:t>
    </w:r>
  </w:p>
  <w:p w14:paraId="782BB8AB">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BBDA5">
    <w:pPr>
      <w:pStyle w:val="42"/>
      <w:rPr>
        <w:rFonts w:ascii="仿宋_GB2312" w:eastAsia="仿宋_GB2312"/>
        <w:b/>
        <w:i/>
        <w:u w:val="single"/>
      </w:rPr>
    </w:pPr>
    <w:r>
      <w:t></w:t>
    </w:r>
    <w:r>
      <w:rPr>
        <w:rFonts w:hint="eastAsia"/>
      </w:rPr>
      <w:t xml:space="preserve">                                                  </w:t>
    </w:r>
    <w:r>
      <w:t>杭州市政府采购公开招标文件</w:t>
    </w:r>
  </w:p>
  <w:p w14:paraId="7227230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A04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050C">
    <w:pPr>
      <w:pStyle w:val="42"/>
      <w:jc w:val="right"/>
      <w:rPr>
        <w:rFonts w:ascii="仿宋_GB2312" w:eastAsia="仿宋_GB2312"/>
        <w:b/>
        <w:i/>
        <w:u w:val="single"/>
      </w:rPr>
    </w:pPr>
    <w:r>
      <w:rPr>
        <w:rFonts w:hint="eastAsia"/>
      </w:rPr>
      <w:t xml:space="preserve">                                  </w:t>
    </w:r>
    <w:r>
      <w:t>杭州市政府采购公开招标文件</w:t>
    </w:r>
  </w:p>
  <w:p w14:paraId="3115155B">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78787D0"/>
    <w:multiLevelType w:val="singleLevel"/>
    <w:tmpl w:val="678787D0"/>
    <w:lvl w:ilvl="0" w:tentative="0">
      <w:start w:val="1"/>
      <w:numFmt w:val="decimal"/>
      <w:suff w:val="nothing"/>
      <w:lvlText w:val="%1."/>
      <w:lvlJc w:val="left"/>
    </w:lvl>
  </w:abstractNum>
  <w:abstractNum w:abstractNumId="2">
    <w:nsid w:val="67B58688"/>
    <w:multiLevelType w:val="multilevel"/>
    <w:tmpl w:val="67B58688"/>
    <w:lvl w:ilvl="0" w:tentative="0">
      <w:start w:val="1"/>
      <w:numFmt w:val="decimalEnclosedCircle"/>
      <w:lvlText w:val="%1"/>
      <w:lvlJc w:val="left"/>
      <w:pPr>
        <w:tabs>
          <w:tab w:val="left" w:pos="360"/>
        </w:tabs>
        <w:ind w:left="360" w:hanging="360"/>
      </w:pPr>
      <w:rPr>
        <w:rFonts w:ascii="Times New Roman" w:hAnsi="Times New Roman" w:cs="Times New Roman"/>
      </w:rPr>
    </w:lvl>
    <w:lvl w:ilvl="1" w:tentative="0">
      <w:start w:val="1"/>
      <w:numFmt w:val="decimal"/>
      <w:lvlText w:val="%2."/>
      <w:lvlJc w:val="left"/>
      <w:pPr>
        <w:tabs>
          <w:tab w:val="left" w:pos="1440"/>
        </w:tabs>
        <w:ind w:left="1440" w:hanging="360"/>
      </w:pPr>
      <w:rPr>
        <w:rFonts w:ascii="Times New Roman" w:hAnsi="Times New Roman" w:cs="Times New Roman"/>
      </w:rPr>
    </w:lvl>
    <w:lvl w:ilvl="2" w:tentative="0">
      <w:start w:val="1"/>
      <w:numFmt w:val="decimal"/>
      <w:lvlText w:val="%3."/>
      <w:lvlJc w:val="left"/>
      <w:pPr>
        <w:tabs>
          <w:tab w:val="left" w:pos="2160"/>
        </w:tabs>
        <w:ind w:left="2160" w:hanging="360"/>
      </w:pPr>
      <w:rPr>
        <w:rFonts w:ascii="Times New Roman" w:hAnsi="Times New Roman" w:cs="Times New Roman"/>
      </w:rPr>
    </w:lvl>
    <w:lvl w:ilvl="3" w:tentative="0">
      <w:start w:val="1"/>
      <w:numFmt w:val="decimal"/>
      <w:lvlText w:val="%4."/>
      <w:lvlJc w:val="left"/>
      <w:pPr>
        <w:tabs>
          <w:tab w:val="left" w:pos="2880"/>
        </w:tabs>
        <w:ind w:left="2880" w:hanging="360"/>
      </w:pPr>
      <w:rPr>
        <w:rFonts w:ascii="Times New Roman" w:hAnsi="Times New Roman" w:cs="Times New Roman"/>
      </w:rPr>
    </w:lvl>
    <w:lvl w:ilvl="4" w:tentative="0">
      <w:start w:val="1"/>
      <w:numFmt w:val="decimal"/>
      <w:lvlText w:val="%5."/>
      <w:lvlJc w:val="left"/>
      <w:pPr>
        <w:tabs>
          <w:tab w:val="left" w:pos="3600"/>
        </w:tabs>
        <w:ind w:left="3600" w:hanging="360"/>
      </w:pPr>
      <w:rPr>
        <w:rFonts w:ascii="Times New Roman" w:hAnsi="Times New Roman" w:cs="Times New Roman"/>
      </w:rPr>
    </w:lvl>
    <w:lvl w:ilvl="5" w:tentative="0">
      <w:start w:val="1"/>
      <w:numFmt w:val="decimal"/>
      <w:lvlText w:val="%6."/>
      <w:lvlJc w:val="left"/>
      <w:pPr>
        <w:tabs>
          <w:tab w:val="left" w:pos="4320"/>
        </w:tabs>
        <w:ind w:left="4320" w:hanging="360"/>
      </w:pPr>
      <w:rPr>
        <w:rFonts w:ascii="Times New Roman" w:hAnsi="Times New Roman" w:cs="Times New Roman"/>
      </w:rPr>
    </w:lvl>
    <w:lvl w:ilvl="6" w:tentative="0">
      <w:start w:val="1"/>
      <w:numFmt w:val="decimal"/>
      <w:lvlText w:val="%7."/>
      <w:lvlJc w:val="left"/>
      <w:pPr>
        <w:tabs>
          <w:tab w:val="left" w:pos="5040"/>
        </w:tabs>
        <w:ind w:left="5040" w:hanging="360"/>
      </w:pPr>
      <w:rPr>
        <w:rFonts w:ascii="Times New Roman" w:hAnsi="Times New Roman" w:cs="Times New Roman"/>
      </w:rPr>
    </w:lvl>
    <w:lvl w:ilvl="7" w:tentative="0">
      <w:start w:val="1"/>
      <w:numFmt w:val="decimal"/>
      <w:lvlText w:val="%8."/>
      <w:lvlJc w:val="left"/>
      <w:pPr>
        <w:tabs>
          <w:tab w:val="left" w:pos="5760"/>
        </w:tabs>
        <w:ind w:left="5760" w:hanging="360"/>
      </w:pPr>
      <w:rPr>
        <w:rFonts w:ascii="Times New Roman" w:hAnsi="Times New Roman" w:cs="Times New Roman"/>
      </w:rPr>
    </w:lvl>
    <w:lvl w:ilvl="8" w:tentative="0">
      <w:start w:val="1"/>
      <w:numFmt w:val="decimal"/>
      <w:lvlText w:val="%9."/>
      <w:lvlJc w:val="left"/>
      <w:pPr>
        <w:tabs>
          <w:tab w:val="left" w:pos="6480"/>
        </w:tabs>
        <w:ind w:left="6480" w:hanging="360"/>
      </w:pPr>
      <w:rPr>
        <w:rFonts w:ascii="Times New Roman" w:hAnsi="Times New Roman" w:cs="Times New Roman"/>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3CF0"/>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CD259E"/>
    <w:rsid w:val="05EF4D27"/>
    <w:rsid w:val="05FD46B1"/>
    <w:rsid w:val="060E5941"/>
    <w:rsid w:val="06110FAF"/>
    <w:rsid w:val="06493CA7"/>
    <w:rsid w:val="065A6178"/>
    <w:rsid w:val="066F1CF3"/>
    <w:rsid w:val="06930BB8"/>
    <w:rsid w:val="07245D42"/>
    <w:rsid w:val="07264C62"/>
    <w:rsid w:val="0779354C"/>
    <w:rsid w:val="07F9440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690E52"/>
    <w:rsid w:val="0B7F3F11"/>
    <w:rsid w:val="0B884417"/>
    <w:rsid w:val="0BF6188C"/>
    <w:rsid w:val="0BF73C91"/>
    <w:rsid w:val="0C170175"/>
    <w:rsid w:val="0C571A41"/>
    <w:rsid w:val="0C5C1171"/>
    <w:rsid w:val="0C5E1CBC"/>
    <w:rsid w:val="0C615B50"/>
    <w:rsid w:val="0C8445DA"/>
    <w:rsid w:val="0C87121B"/>
    <w:rsid w:val="0CAF051D"/>
    <w:rsid w:val="0CC007F7"/>
    <w:rsid w:val="0CC617AC"/>
    <w:rsid w:val="0CE618DF"/>
    <w:rsid w:val="0CFE707A"/>
    <w:rsid w:val="0D063BDA"/>
    <w:rsid w:val="0D08375F"/>
    <w:rsid w:val="0D184CFB"/>
    <w:rsid w:val="0D4A7419"/>
    <w:rsid w:val="0D827401"/>
    <w:rsid w:val="0D84094E"/>
    <w:rsid w:val="0D8A00E9"/>
    <w:rsid w:val="0D8B2948"/>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11084"/>
    <w:rsid w:val="129E45B4"/>
    <w:rsid w:val="12D81596"/>
    <w:rsid w:val="13072A44"/>
    <w:rsid w:val="135F4BE2"/>
    <w:rsid w:val="139B1A0A"/>
    <w:rsid w:val="139D25C7"/>
    <w:rsid w:val="13BF3CE4"/>
    <w:rsid w:val="13C44D41"/>
    <w:rsid w:val="13CE750E"/>
    <w:rsid w:val="141008D8"/>
    <w:rsid w:val="14125FE6"/>
    <w:rsid w:val="146D271E"/>
    <w:rsid w:val="149462AA"/>
    <w:rsid w:val="14982588"/>
    <w:rsid w:val="149A5AD9"/>
    <w:rsid w:val="14A7619D"/>
    <w:rsid w:val="14DB19DE"/>
    <w:rsid w:val="150536C3"/>
    <w:rsid w:val="150C1963"/>
    <w:rsid w:val="151447A0"/>
    <w:rsid w:val="154A6454"/>
    <w:rsid w:val="15762120"/>
    <w:rsid w:val="15927144"/>
    <w:rsid w:val="16A8729C"/>
    <w:rsid w:val="16B33777"/>
    <w:rsid w:val="16BC70A7"/>
    <w:rsid w:val="16C6339E"/>
    <w:rsid w:val="172F2D79"/>
    <w:rsid w:val="1735378C"/>
    <w:rsid w:val="17557BEF"/>
    <w:rsid w:val="17D349C1"/>
    <w:rsid w:val="18142E6B"/>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82D08"/>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F13B9B"/>
    <w:rsid w:val="211116EB"/>
    <w:rsid w:val="216133FC"/>
    <w:rsid w:val="21A7269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406E0"/>
    <w:rsid w:val="258B00E2"/>
    <w:rsid w:val="25A917A6"/>
    <w:rsid w:val="25BE27CC"/>
    <w:rsid w:val="25C33158"/>
    <w:rsid w:val="25F74A5C"/>
    <w:rsid w:val="2628662C"/>
    <w:rsid w:val="262D45DE"/>
    <w:rsid w:val="26871DC8"/>
    <w:rsid w:val="26A53EF9"/>
    <w:rsid w:val="26A94201"/>
    <w:rsid w:val="26AC274F"/>
    <w:rsid w:val="27044A29"/>
    <w:rsid w:val="271D34C8"/>
    <w:rsid w:val="27252BF1"/>
    <w:rsid w:val="276142BF"/>
    <w:rsid w:val="27783712"/>
    <w:rsid w:val="27907362"/>
    <w:rsid w:val="28221888"/>
    <w:rsid w:val="28333E1D"/>
    <w:rsid w:val="28454BD6"/>
    <w:rsid w:val="28455253"/>
    <w:rsid w:val="28551971"/>
    <w:rsid w:val="285B1C53"/>
    <w:rsid w:val="289F7086"/>
    <w:rsid w:val="28B1691A"/>
    <w:rsid w:val="28C32028"/>
    <w:rsid w:val="28CC490F"/>
    <w:rsid w:val="28DE40AA"/>
    <w:rsid w:val="29345E77"/>
    <w:rsid w:val="294C65AD"/>
    <w:rsid w:val="29806583"/>
    <w:rsid w:val="298B3C4C"/>
    <w:rsid w:val="29F26D24"/>
    <w:rsid w:val="2A15033F"/>
    <w:rsid w:val="2A1662C1"/>
    <w:rsid w:val="2A1C7367"/>
    <w:rsid w:val="2A2815FA"/>
    <w:rsid w:val="2A6D6092"/>
    <w:rsid w:val="2A7D76B4"/>
    <w:rsid w:val="2B065C0E"/>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CA06C0"/>
    <w:rsid w:val="2FD25781"/>
    <w:rsid w:val="2FDC745C"/>
    <w:rsid w:val="2FFD7934"/>
    <w:rsid w:val="30733ACD"/>
    <w:rsid w:val="308C3862"/>
    <w:rsid w:val="309379D8"/>
    <w:rsid w:val="30985304"/>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ED1BD8"/>
    <w:rsid w:val="34FA6E12"/>
    <w:rsid w:val="354D7158"/>
    <w:rsid w:val="358D5588"/>
    <w:rsid w:val="363A3B40"/>
    <w:rsid w:val="365302AE"/>
    <w:rsid w:val="36607A0A"/>
    <w:rsid w:val="366E227C"/>
    <w:rsid w:val="366F2E0D"/>
    <w:rsid w:val="367B6A5C"/>
    <w:rsid w:val="36A74ADA"/>
    <w:rsid w:val="36AD60D5"/>
    <w:rsid w:val="36B224F9"/>
    <w:rsid w:val="36EC0CC9"/>
    <w:rsid w:val="36FF6A9B"/>
    <w:rsid w:val="373F410B"/>
    <w:rsid w:val="37EE7094"/>
    <w:rsid w:val="38296C89"/>
    <w:rsid w:val="383002EB"/>
    <w:rsid w:val="38586797"/>
    <w:rsid w:val="38BC0149"/>
    <w:rsid w:val="38D87D1C"/>
    <w:rsid w:val="39636459"/>
    <w:rsid w:val="396B7F6C"/>
    <w:rsid w:val="39B417A9"/>
    <w:rsid w:val="39D80976"/>
    <w:rsid w:val="39FC5695"/>
    <w:rsid w:val="3A006D8E"/>
    <w:rsid w:val="3A3651E5"/>
    <w:rsid w:val="3A744481"/>
    <w:rsid w:val="3A8C7BEF"/>
    <w:rsid w:val="3A906246"/>
    <w:rsid w:val="3ADBA6C2"/>
    <w:rsid w:val="3B2349B7"/>
    <w:rsid w:val="3B616CFF"/>
    <w:rsid w:val="3B6259F6"/>
    <w:rsid w:val="3B976654"/>
    <w:rsid w:val="3BC01EFC"/>
    <w:rsid w:val="3BC26766"/>
    <w:rsid w:val="3BCA786A"/>
    <w:rsid w:val="3BD31E2F"/>
    <w:rsid w:val="3BDC2844"/>
    <w:rsid w:val="3BF15831"/>
    <w:rsid w:val="3BFE6DE6"/>
    <w:rsid w:val="3C105946"/>
    <w:rsid w:val="3C471448"/>
    <w:rsid w:val="3C5F759A"/>
    <w:rsid w:val="3C6C525A"/>
    <w:rsid w:val="3CA43042"/>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54E75"/>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890CAC"/>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162856"/>
    <w:rsid w:val="46422483"/>
    <w:rsid w:val="4659254A"/>
    <w:rsid w:val="465B0637"/>
    <w:rsid w:val="465E3F0D"/>
    <w:rsid w:val="466A16E6"/>
    <w:rsid w:val="46893F2B"/>
    <w:rsid w:val="46C4686E"/>
    <w:rsid w:val="477B778F"/>
    <w:rsid w:val="478203EC"/>
    <w:rsid w:val="479A4FA0"/>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71390E"/>
    <w:rsid w:val="4AB82D0F"/>
    <w:rsid w:val="4AEB7664"/>
    <w:rsid w:val="4AFD7C19"/>
    <w:rsid w:val="4B0567D1"/>
    <w:rsid w:val="4B236AAE"/>
    <w:rsid w:val="4B65492A"/>
    <w:rsid w:val="4B707271"/>
    <w:rsid w:val="4B9739F7"/>
    <w:rsid w:val="4BAE6B98"/>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EA0E7E"/>
    <w:rsid w:val="54013861"/>
    <w:rsid w:val="54487265"/>
    <w:rsid w:val="544D6070"/>
    <w:rsid w:val="54605E1E"/>
    <w:rsid w:val="54B3506A"/>
    <w:rsid w:val="54CA0D16"/>
    <w:rsid w:val="54DD4057"/>
    <w:rsid w:val="54E7490F"/>
    <w:rsid w:val="550764A4"/>
    <w:rsid w:val="550B2BF6"/>
    <w:rsid w:val="55214EB5"/>
    <w:rsid w:val="55364EFD"/>
    <w:rsid w:val="553B5E36"/>
    <w:rsid w:val="555D4828"/>
    <w:rsid w:val="557A4C8B"/>
    <w:rsid w:val="558931E1"/>
    <w:rsid w:val="55923347"/>
    <w:rsid w:val="55925180"/>
    <w:rsid w:val="55983B1B"/>
    <w:rsid w:val="55A8376B"/>
    <w:rsid w:val="55DC29B6"/>
    <w:rsid w:val="55DD4241"/>
    <w:rsid w:val="566B6D1E"/>
    <w:rsid w:val="567C0B3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333B0"/>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20E45"/>
    <w:rsid w:val="5CEF6ABE"/>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233A7"/>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0B4148"/>
    <w:rsid w:val="64240056"/>
    <w:rsid w:val="643E143A"/>
    <w:rsid w:val="64491666"/>
    <w:rsid w:val="648B6EEF"/>
    <w:rsid w:val="64C158BF"/>
    <w:rsid w:val="64CE2EAA"/>
    <w:rsid w:val="653C3090"/>
    <w:rsid w:val="65513ABB"/>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1409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464C5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8C2D1B"/>
    <w:rsid w:val="749C4185"/>
    <w:rsid w:val="75067759"/>
    <w:rsid w:val="752E6DCD"/>
    <w:rsid w:val="7551380D"/>
    <w:rsid w:val="75600BE5"/>
    <w:rsid w:val="7564475C"/>
    <w:rsid w:val="7583797F"/>
    <w:rsid w:val="75D20F1D"/>
    <w:rsid w:val="75DA2C18"/>
    <w:rsid w:val="75F54412"/>
    <w:rsid w:val="761D08E0"/>
    <w:rsid w:val="762F50EB"/>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7C1AF2"/>
    <w:rsid w:val="78A42DB0"/>
    <w:rsid w:val="78A656AB"/>
    <w:rsid w:val="78B2245C"/>
    <w:rsid w:val="78E172CC"/>
    <w:rsid w:val="78EA1D1F"/>
    <w:rsid w:val="7904172F"/>
    <w:rsid w:val="790F7E27"/>
    <w:rsid w:val="792A231A"/>
    <w:rsid w:val="79316829"/>
    <w:rsid w:val="797E66A9"/>
    <w:rsid w:val="798518A4"/>
    <w:rsid w:val="79A97383"/>
    <w:rsid w:val="79C62D7F"/>
    <w:rsid w:val="79E27E8B"/>
    <w:rsid w:val="79F850CE"/>
    <w:rsid w:val="79FD443C"/>
    <w:rsid w:val="7A1D1975"/>
    <w:rsid w:val="7A3E5150"/>
    <w:rsid w:val="7A4670D6"/>
    <w:rsid w:val="7A534B63"/>
    <w:rsid w:val="7A615382"/>
    <w:rsid w:val="7A67303B"/>
    <w:rsid w:val="7AAB1D04"/>
    <w:rsid w:val="7ABA4368"/>
    <w:rsid w:val="7AC74474"/>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C45BDD"/>
    <w:rsid w:val="A7A73AC5"/>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26"/>
    <w:link w:val="265"/>
    <w:qFormat/>
    <w:uiPriority w:val="0"/>
    <w:pPr>
      <w:spacing w:line="480" w:lineRule="exact"/>
      <w:ind w:firstLine="480" w:firstLineChars="200"/>
    </w:pPr>
    <w:rPr>
      <w:rFonts w:ascii="宋体" w:hAnsi="宋体"/>
      <w:sz w:val="24"/>
    </w:rPr>
  </w:style>
  <w:style w:type="paragraph" w:styleId="26">
    <w:name w:val="Body Text First Indent 2"/>
    <w:basedOn w:val="25"/>
    <w:next w:val="1"/>
    <w:link w:val="121"/>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27223</Words>
  <Characters>28698</Characters>
  <Lines>281</Lines>
  <Paragraphs>79</Paragraphs>
  <TotalTime>13</TotalTime>
  <ScaleCrop>false</ScaleCrop>
  <LinksUpToDate>false</LinksUpToDate>
  <CharactersWithSpaces>29303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西七古乖</cp:lastModifiedBy>
  <cp:lastPrinted>2021-12-28T11:06:00Z</cp:lastPrinted>
  <dcterms:modified xsi:type="dcterms:W3CDTF">2025-07-03T05:40:53Z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DBF016BFD881445CB16198BC8468DD52_13</vt:lpwstr>
  </property>
  <property fmtid="{D5CDD505-2E9C-101B-9397-08002B2CF9AE}" pid="5" name="KSOTemplateDocerSaveRecord">
    <vt:lpwstr>eyJoZGlkIjoiNTYzYzJiN2ZiNjhlMTg1MDczMmNkMGFhNWJkM2UyYWMiLCJ1c2VySWQiOiI0NDM3NjUwNTkifQ==</vt:lpwstr>
  </property>
</Properties>
</file>