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color w:val="000000"/>
          <w:sz w:val="52"/>
          <w:szCs w:val="52"/>
          <w:highlight w:val="none"/>
        </w:rPr>
      </w:pPr>
      <w:bookmarkStart w:id="13" w:name="_GoBack"/>
      <w:bookmarkEnd w:id="13"/>
    </w:p>
    <w:p>
      <w:pPr>
        <w:jc w:val="center"/>
        <w:rPr>
          <w:rFonts w:hint="eastAsia" w:ascii="宋体" w:hAnsi="宋体" w:cs="宋体"/>
          <w:b/>
          <w:color w:val="000000"/>
          <w:sz w:val="84"/>
          <w:szCs w:val="84"/>
          <w:highlight w:val="none"/>
        </w:rPr>
      </w:pPr>
      <w:r>
        <w:rPr>
          <w:rFonts w:hint="eastAsia" w:ascii="宋体" w:hAnsi="宋体" w:cs="宋体"/>
          <w:b/>
          <w:bCs/>
          <w:color w:val="000000"/>
          <w:sz w:val="48"/>
          <w:szCs w:val="48"/>
          <w:highlight w:val="none"/>
          <w:lang w:val="en-US" w:eastAsia="zh-CN"/>
        </w:rPr>
        <w:t>市民之家办公楼物业管理服务采购项目</w:t>
      </w:r>
      <w:r>
        <w:rPr>
          <w:rFonts w:hint="eastAsia" w:ascii="宋体" w:hAnsi="宋体" w:cs="宋体"/>
          <w:b/>
          <w:color w:val="000000"/>
          <w:sz w:val="84"/>
          <w:szCs w:val="84"/>
          <w:highlight w:val="none"/>
        </w:rPr>
        <w:t>招 标 文 件</w:t>
      </w:r>
    </w:p>
    <w:p>
      <w:pPr>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（项目编号：</w:t>
      </w:r>
      <w:bookmarkStart w:id="0" w:name="projNo1"/>
      <w:r>
        <w:rPr>
          <w:rFonts w:hint="eastAsia" w:ascii="宋体" w:hAnsi="宋体" w:cs="宋体"/>
          <w:b/>
          <w:color w:val="000000"/>
          <w:sz w:val="36"/>
          <w:szCs w:val="36"/>
          <w:highlight w:val="none"/>
          <w:lang w:eastAsia="zh-CN"/>
        </w:rPr>
        <w:t>HZLPZFCG</w:t>
      </w:r>
      <w:r>
        <w:rPr>
          <w:rFonts w:hint="eastAsia" w:ascii="宋体" w:hAnsi="宋体" w:cs="宋体"/>
          <w:b/>
          <w:color w:val="000000"/>
          <w:sz w:val="36"/>
          <w:szCs w:val="36"/>
          <w:highlight w:val="none"/>
        </w:rPr>
        <w:t>-</w:t>
      </w:r>
      <w:bookmarkEnd w:id="0"/>
      <w:r>
        <w:rPr>
          <w:rFonts w:hint="eastAsia" w:ascii="宋体" w:hAnsi="宋体" w:cs="宋体"/>
          <w:b/>
          <w:color w:val="000000"/>
          <w:sz w:val="36"/>
          <w:szCs w:val="36"/>
          <w:highlight w:val="none"/>
        </w:rPr>
        <w:t>20</w:t>
      </w:r>
      <w:r>
        <w:rPr>
          <w:rFonts w:hint="eastAsia" w:ascii="宋体" w:hAnsi="宋体" w:cs="宋体"/>
          <w:b/>
          <w:color w:val="000000"/>
          <w:sz w:val="36"/>
          <w:szCs w:val="36"/>
          <w:highlight w:val="none"/>
          <w:lang w:val="en-US" w:eastAsia="zh-CN"/>
        </w:rPr>
        <w:t xml:space="preserve">21 </w:t>
      </w:r>
      <w:r>
        <w:rPr>
          <w:rFonts w:hint="eastAsia" w:ascii="宋体" w:hAnsi="宋体" w:cs="宋体"/>
          <w:b/>
          <w:color w:val="000000"/>
          <w:sz w:val="36"/>
          <w:szCs w:val="36"/>
          <w:highlight w:val="none"/>
        </w:rPr>
        <w:t>-</w:t>
      </w:r>
      <w:r>
        <w:rPr>
          <w:rFonts w:hint="eastAsia" w:ascii="宋体" w:hAnsi="宋体" w:cs="宋体"/>
          <w:b/>
          <w:color w:val="000000"/>
          <w:sz w:val="36"/>
          <w:szCs w:val="36"/>
          <w:highlight w:val="none"/>
          <w:lang w:val="en-US" w:eastAsia="zh-CN"/>
        </w:rPr>
        <w:t xml:space="preserve"> 016</w:t>
      </w:r>
      <w:r>
        <w:rPr>
          <w:rFonts w:hint="eastAsia" w:ascii="宋体" w:hAnsi="宋体" w:cs="宋体"/>
          <w:b/>
          <w:color w:val="000000"/>
          <w:sz w:val="36"/>
          <w:szCs w:val="36"/>
          <w:highlight w:val="none"/>
        </w:rPr>
        <w:t>）</w:t>
      </w: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right"/>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both"/>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both"/>
        <w:rPr>
          <w:rFonts w:hint="eastAsia" w:ascii="宋体" w:hAnsi="宋体" w:cs="宋体"/>
          <w:b/>
          <w:color w:val="000000"/>
          <w:sz w:val="28"/>
          <w:szCs w:val="28"/>
          <w:highlight w:val="none"/>
        </w:rPr>
      </w:pPr>
    </w:p>
    <w:p>
      <w:pPr>
        <w:rPr>
          <w:rFonts w:hint="eastAsia" w:ascii="宋体" w:hAnsi="宋体" w:cs="宋体"/>
          <w:b/>
          <w:color w:val="000000"/>
          <w:sz w:val="28"/>
          <w:szCs w:val="28"/>
          <w:highlight w:val="none"/>
        </w:rPr>
      </w:pPr>
    </w:p>
    <w:p>
      <w:pPr>
        <w:adjustRightInd w:val="0"/>
        <w:snapToGrid w:val="0"/>
        <w:spacing w:line="360" w:lineRule="auto"/>
        <w:jc w:val="center"/>
        <w:rPr>
          <w:rFonts w:hint="eastAsia" w:ascii="宋体" w:hAnsi="宋体" w:cs="宋体"/>
          <w:b/>
          <w:color w:val="000000"/>
          <w:sz w:val="36"/>
          <w:szCs w:val="36"/>
          <w:highlight w:val="none"/>
          <w:lang w:eastAsia="zh-CN"/>
        </w:rPr>
      </w:pPr>
      <w:r>
        <w:rPr>
          <w:rFonts w:hint="eastAsia" w:ascii="宋体" w:hAnsi="宋体" w:cs="宋体"/>
          <w:b/>
          <w:color w:val="000000"/>
          <w:sz w:val="36"/>
          <w:szCs w:val="36"/>
          <w:highlight w:val="none"/>
        </w:rPr>
        <w:t>采购人：</w:t>
      </w:r>
      <w:r>
        <w:rPr>
          <w:rFonts w:hint="eastAsia" w:ascii="宋体" w:hAnsi="宋体" w:cs="宋体"/>
          <w:b/>
          <w:color w:val="000000"/>
          <w:sz w:val="36"/>
          <w:szCs w:val="36"/>
          <w:highlight w:val="none"/>
          <w:lang w:eastAsia="zh-CN"/>
        </w:rPr>
        <w:t>杭州市临平区机关事务服务中心</w:t>
      </w:r>
    </w:p>
    <w:p>
      <w:pPr>
        <w:pStyle w:val="10"/>
        <w:spacing w:line="360" w:lineRule="auto"/>
        <w:ind w:left="99" w:leftChars="47"/>
        <w:jc w:val="center"/>
        <w:rPr>
          <w:rFonts w:hint="eastAsia" w:ascii="宋体"/>
          <w:color w:val="000000"/>
          <w:sz w:val="36"/>
          <w:szCs w:val="36"/>
          <w:highlight w:val="none"/>
        </w:rPr>
      </w:pPr>
      <w:r>
        <w:rPr>
          <w:rFonts w:hint="eastAsia" w:ascii="宋体" w:hAnsi="宋体" w:cs="宋体"/>
          <w:b/>
          <w:color w:val="000000"/>
          <w:sz w:val="36"/>
          <w:szCs w:val="36"/>
          <w:highlight w:val="none"/>
        </w:rPr>
        <w:t>采购代理机构：杭州市公共资源交易中</w:t>
      </w:r>
      <w:r>
        <w:rPr>
          <w:rFonts w:hint="eastAsia" w:ascii="宋体" w:hAnsi="宋体" w:cs="宋体"/>
          <w:b/>
          <w:color w:val="000000"/>
          <w:sz w:val="36"/>
          <w:szCs w:val="36"/>
          <w:highlight w:val="none"/>
          <w:lang w:eastAsia="zh-CN"/>
        </w:rPr>
        <w:t>心临平分中心</w:t>
      </w:r>
    </w:p>
    <w:p>
      <w:pPr>
        <w:pStyle w:val="10"/>
        <w:spacing w:line="360" w:lineRule="auto"/>
        <w:ind w:left="99" w:leftChars="47"/>
        <w:jc w:val="center"/>
        <w:rPr>
          <w:rFonts w:hint="eastAsia" w:ascii="宋体"/>
          <w:color w:val="000000"/>
          <w:sz w:val="36"/>
          <w:szCs w:val="36"/>
          <w:highlight w:val="none"/>
        </w:rPr>
      </w:pPr>
    </w:p>
    <w:p>
      <w:pPr>
        <w:pStyle w:val="10"/>
        <w:spacing w:line="360" w:lineRule="auto"/>
        <w:ind w:left="99" w:leftChars="47"/>
        <w:jc w:val="center"/>
        <w:rPr>
          <w:rFonts w:hint="eastAsia" w:ascii="宋体"/>
          <w:color w:val="000000"/>
          <w:sz w:val="36"/>
          <w:szCs w:val="36"/>
          <w:highlight w:val="none"/>
        </w:rPr>
      </w:pPr>
    </w:p>
    <w:p>
      <w:pPr>
        <w:pStyle w:val="10"/>
        <w:spacing w:line="360" w:lineRule="auto"/>
        <w:ind w:left="99" w:leftChars="47"/>
        <w:jc w:val="center"/>
        <w:rPr>
          <w:rFonts w:hint="eastAsia" w:ascii="宋体"/>
          <w:color w:val="000000"/>
          <w:sz w:val="36"/>
          <w:szCs w:val="36"/>
          <w:highlight w:val="none"/>
        </w:rPr>
      </w:pPr>
    </w:p>
    <w:p>
      <w:pPr>
        <w:pStyle w:val="10"/>
        <w:spacing w:line="360" w:lineRule="auto"/>
        <w:ind w:left="99" w:leftChars="47"/>
        <w:jc w:val="center"/>
        <w:rPr>
          <w:rFonts w:hint="eastAsia"/>
          <w:color w:val="000000"/>
          <w:sz w:val="36"/>
          <w:szCs w:val="36"/>
          <w:highlight w:val="none"/>
        </w:rPr>
      </w:pPr>
      <w:r>
        <w:rPr>
          <w:rFonts w:hint="eastAsia" w:ascii="宋体"/>
          <w:color w:val="000000"/>
          <w:sz w:val="36"/>
          <w:szCs w:val="36"/>
          <w:highlight w:val="none"/>
        </w:rPr>
        <w:t>目     录</w:t>
      </w:r>
    </w:p>
    <w:p>
      <w:pPr>
        <w:spacing w:line="360" w:lineRule="auto"/>
        <w:rPr>
          <w:rFonts w:hint="eastAsia" w:ascii="宋体" w:hAnsi="宋体"/>
          <w:color w:val="000000"/>
          <w:highlight w:val="none"/>
        </w:rPr>
      </w:pP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招标公告</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招标需求</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投标人须知</w:t>
      </w:r>
    </w:p>
    <w:p>
      <w:pPr>
        <w:spacing w:before="156" w:beforeLines="50" w:line="360" w:lineRule="auto"/>
        <w:ind w:left="1440"/>
        <w:rPr>
          <w:rFonts w:hint="eastAsia" w:ascii="宋体"/>
          <w:color w:val="000000"/>
          <w:sz w:val="30"/>
          <w:highlight w:val="none"/>
        </w:rPr>
      </w:pPr>
      <w:r>
        <w:rPr>
          <w:rFonts w:hint="eastAsia" w:ascii="宋体"/>
          <w:color w:val="000000"/>
          <w:sz w:val="30"/>
          <w:highlight w:val="none"/>
        </w:rPr>
        <w:t>前附表</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总 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投标文件的编制</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组织开、评标程序及评标委员会的评标程序</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评审原则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确定中标供应商的原则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合同授予</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验收</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评标办法及评分标准</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政府采购合同范本</w:t>
      </w:r>
    </w:p>
    <w:p>
      <w:pPr>
        <w:numPr>
          <w:ilvl w:val="0"/>
          <w:numId w:val="1"/>
        </w:numPr>
        <w:tabs>
          <w:tab w:val="left" w:pos="1440"/>
          <w:tab w:val="clear" w:pos="1275"/>
        </w:tabs>
        <w:spacing w:before="156" w:beforeLines="50" w:line="360" w:lineRule="auto"/>
        <w:ind w:left="1440"/>
        <w:rPr>
          <w:rFonts w:hint="eastAsia" w:hAnsi="宋体" w:eastAsia="宋体"/>
          <w:color w:val="000000"/>
          <w:kern w:val="2"/>
          <w:sz w:val="32"/>
          <w:szCs w:val="32"/>
          <w:highlight w:val="none"/>
        </w:rPr>
      </w:pPr>
      <w:r>
        <w:rPr>
          <w:rFonts w:hint="eastAsia" w:ascii="宋体"/>
          <w:color w:val="000000"/>
          <w:sz w:val="30"/>
          <w:highlight w:val="none"/>
        </w:rPr>
        <w:t>投标文件格式</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lang w:eastAsia="zh-CN"/>
        </w:rPr>
        <w:t>质疑函、投诉书范本</w:t>
      </w:r>
    </w:p>
    <w:p>
      <w:pPr>
        <w:numPr>
          <w:ilvl w:val="0"/>
          <w:numId w:val="0"/>
        </w:numPr>
        <w:tabs>
          <w:tab w:val="left" w:pos="1440"/>
        </w:tabs>
        <w:spacing w:before="156" w:beforeLines="50" w:line="360" w:lineRule="auto"/>
        <w:rPr>
          <w:rFonts w:hint="eastAsia" w:ascii="宋体"/>
          <w:color w:val="000000"/>
          <w:sz w:val="30"/>
          <w:highlight w:val="none"/>
        </w:rPr>
      </w:pPr>
    </w:p>
    <w:p>
      <w:pPr>
        <w:pStyle w:val="3"/>
        <w:jc w:val="center"/>
        <w:rPr>
          <w:rFonts w:hint="eastAsia" w:hAnsi="宋体" w:eastAsia="宋体"/>
          <w:b w:val="0"/>
          <w:color w:val="000000"/>
          <w:sz w:val="32"/>
          <w:szCs w:val="32"/>
          <w:highlight w:val="none"/>
        </w:rPr>
      </w:pPr>
      <w:r>
        <w:rPr>
          <w:rFonts w:hint="eastAsia" w:hAnsi="宋体" w:eastAsia="宋体"/>
          <w:color w:val="000000"/>
          <w:kern w:val="2"/>
          <w:sz w:val="32"/>
          <w:szCs w:val="32"/>
          <w:highlight w:val="none"/>
        </w:rPr>
        <w:t>第一章   招标公告</w:t>
      </w:r>
    </w:p>
    <w:p>
      <w:pPr>
        <w:adjustRightInd w:val="0"/>
        <w:snapToGrid w:val="0"/>
        <w:spacing w:line="360" w:lineRule="auto"/>
        <w:ind w:firstLine="480" w:firstLineChars="200"/>
        <w:rPr>
          <w:rFonts w:hint="eastAsia" w:ascii="宋体"/>
          <w:b/>
          <w:bCs/>
          <w:color w:val="000000"/>
          <w:sz w:val="24"/>
          <w:highlight w:val="none"/>
        </w:rPr>
      </w:pPr>
      <w:r>
        <w:rPr>
          <w:rFonts w:hint="eastAsia" w:ascii="宋体" w:hAnsi="宋体" w:cs="宋体"/>
          <w:color w:val="000000"/>
          <w:sz w:val="24"/>
          <w:highlight w:val="none"/>
        </w:rPr>
        <w:t>根据《中华人民共和国政府采购法》、《政府采购货物和服务招标投标管理办法》</w:t>
      </w:r>
      <w:r>
        <w:rPr>
          <w:rFonts w:hint="eastAsia" w:ascii="宋体" w:hAnsi="宋体" w:cs="宋体"/>
          <w:color w:val="000000"/>
          <w:sz w:val="24"/>
          <w:highlight w:val="none"/>
          <w:lang w:eastAsia="zh-CN"/>
        </w:rPr>
        <w:t>、《浙江省政府采购项目电子交易管理暂行办法》</w:t>
      </w:r>
      <w:r>
        <w:rPr>
          <w:rFonts w:hint="eastAsia" w:ascii="宋体" w:hAnsi="宋体" w:cs="宋体"/>
          <w:color w:val="000000"/>
          <w:sz w:val="24"/>
          <w:highlight w:val="none"/>
        </w:rPr>
        <w:t>等规定，经杭州市</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区财政局</w:t>
      </w:r>
      <w:r>
        <w:rPr>
          <w:rFonts w:hint="eastAsia" w:ascii="宋体" w:hAnsi="宋体" w:eastAsia="宋体" w:cs="宋体"/>
          <w:color w:val="000000"/>
          <w:sz w:val="24"/>
          <w:highlight w:val="none"/>
        </w:rPr>
        <w:t>临政采集-2021-02047号</w:t>
      </w:r>
      <w:r>
        <w:rPr>
          <w:rFonts w:hint="eastAsia" w:ascii="宋体" w:hAnsi="宋体" w:cs="宋体"/>
          <w:color w:val="000000"/>
          <w:sz w:val="24"/>
          <w:highlight w:val="none"/>
        </w:rPr>
        <w:t>确认书批准，现就</w:t>
      </w:r>
      <w:r>
        <w:rPr>
          <w:rFonts w:hint="eastAsia" w:ascii="宋体" w:hAnsi="宋体" w:cs="宋体"/>
          <w:color w:val="000000"/>
          <w:sz w:val="24"/>
          <w:highlight w:val="none"/>
          <w:lang w:val="en-US" w:eastAsia="zh-CN"/>
        </w:rPr>
        <w:t>市民之家办公楼物业管理服务采购项目</w:t>
      </w:r>
      <w:r>
        <w:rPr>
          <w:rFonts w:hint="eastAsia" w:ascii="宋体" w:hAnsi="宋体" w:cs="宋体"/>
          <w:color w:val="000000"/>
          <w:sz w:val="24"/>
          <w:highlight w:val="none"/>
        </w:rPr>
        <w:t>进行公开招标采购。欢迎符合要求并有能力完成本项目的投标人前来投标。</w:t>
      </w:r>
    </w:p>
    <w:p>
      <w:pPr>
        <w:adjustRightInd w:val="0"/>
        <w:snapToGrid w:val="0"/>
        <w:spacing w:line="360" w:lineRule="auto"/>
        <w:rPr>
          <w:rFonts w:hint="eastAsia" w:ascii="宋体" w:hAnsi="宋体" w:cs="宋体"/>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一、项目名称及编号：</w:t>
      </w:r>
      <w:r>
        <w:rPr>
          <w:rFonts w:hint="eastAsia" w:ascii="宋体" w:hAnsi="宋体" w:cs="宋体"/>
          <w:b/>
          <w:color w:val="000000"/>
          <w:sz w:val="24"/>
          <w:highlight w:val="none"/>
          <w:lang w:val="en-US" w:eastAsia="zh-CN"/>
        </w:rPr>
        <w:t>市民之家办公楼物业管理服务采购项目</w:t>
      </w:r>
      <w:r>
        <w:rPr>
          <w:rFonts w:hint="eastAsia" w:ascii="宋体" w:hAnsi="宋体" w:cs="宋体"/>
          <w:color w:val="000000"/>
          <w:sz w:val="24"/>
          <w:highlight w:val="none"/>
        </w:rPr>
        <w:t>（</w:t>
      </w:r>
      <w:bookmarkStart w:id="1" w:name="projNo2"/>
      <w:r>
        <w:rPr>
          <w:rFonts w:hint="eastAsia" w:ascii="宋体" w:hAnsi="宋体" w:cs="宋体"/>
          <w:color w:val="000000"/>
          <w:sz w:val="24"/>
          <w:highlight w:val="none"/>
          <w:lang w:eastAsia="zh-CN"/>
        </w:rPr>
        <w:t>HZLPZFCG</w:t>
      </w:r>
      <w:r>
        <w:rPr>
          <w:rFonts w:hint="eastAsia" w:ascii="宋体" w:hAnsi="宋体" w:cs="宋体"/>
          <w:color w:val="000000"/>
          <w:sz w:val="24"/>
          <w:highlight w:val="none"/>
        </w:rPr>
        <w:t>-</w:t>
      </w:r>
      <w:bookmarkEnd w:id="1"/>
      <w:r>
        <w:rPr>
          <w:rFonts w:hint="eastAsia" w:ascii="宋体" w:hAnsi="宋体" w:cs="宋体"/>
          <w:color w:val="000000"/>
          <w:sz w:val="24"/>
          <w:highlight w:val="none"/>
        </w:rPr>
        <w:t>20</w:t>
      </w:r>
      <w:r>
        <w:rPr>
          <w:rFonts w:hint="eastAsia" w:ascii="宋体" w:hAnsi="宋体" w:cs="宋体"/>
          <w:color w:val="000000"/>
          <w:sz w:val="24"/>
          <w:highlight w:val="none"/>
          <w:lang w:val="en-US" w:eastAsia="zh-CN"/>
        </w:rPr>
        <w:t>21 - 016</w:t>
      </w:r>
      <w:r>
        <w:rPr>
          <w:rFonts w:hint="eastAsia" w:ascii="宋体" w:hAnsi="宋体" w:cs="宋体"/>
          <w:color w:val="000000"/>
          <w:sz w:val="24"/>
          <w:highlight w:val="none"/>
        </w:rPr>
        <w:t>）。</w:t>
      </w:r>
    </w:p>
    <w:p>
      <w:pPr>
        <w:spacing w:line="360" w:lineRule="auto"/>
        <w:rPr>
          <w:rFonts w:ascii="宋体" w:cs="Arial"/>
          <w:b/>
          <w:bCs/>
          <w:color w:val="000000"/>
          <w:sz w:val="24"/>
          <w:highlight w:val="none"/>
        </w:rPr>
      </w:pPr>
      <w:r>
        <w:rPr>
          <w:rFonts w:hint="eastAsia" w:ascii="宋体" w:cs="Arial"/>
          <w:b/>
          <w:bCs/>
          <w:color w:val="000000"/>
          <w:sz w:val="24"/>
          <w:highlight w:val="none"/>
        </w:rPr>
        <w:t xml:space="preserve">    二、</w:t>
      </w:r>
      <w:r>
        <w:rPr>
          <w:rFonts w:hint="eastAsia" w:ascii="宋体" w:hAnsi="宋体" w:cs="Arial"/>
          <w:b/>
          <w:bCs/>
          <w:color w:val="000000"/>
          <w:sz w:val="24"/>
          <w:highlight w:val="none"/>
        </w:rPr>
        <w:t>公告期限：5个工作日</w:t>
      </w:r>
    </w:p>
    <w:p>
      <w:pPr>
        <w:spacing w:line="360" w:lineRule="auto"/>
        <w:ind w:firstLine="480" w:firstLineChars="200"/>
        <w:rPr>
          <w:rFonts w:ascii="宋体"/>
          <w:color w:val="000000"/>
          <w:sz w:val="24"/>
          <w:highlight w:val="none"/>
        </w:rPr>
      </w:pPr>
      <w:r>
        <w:rPr>
          <w:rFonts w:hint="eastAsia" w:ascii="宋体" w:hAnsi="宋体" w:cs="Arial"/>
          <w:color w:val="000000"/>
          <w:sz w:val="24"/>
          <w:highlight w:val="none"/>
        </w:rPr>
        <w:t>三、</w:t>
      </w:r>
      <w:r>
        <w:rPr>
          <w:rFonts w:hint="eastAsia" w:ascii="宋体" w:hAnsi="宋体" w:cs="Arial"/>
          <w:b/>
          <w:color w:val="000000"/>
          <w:sz w:val="24"/>
          <w:highlight w:val="none"/>
        </w:rPr>
        <w:t>采购组织类型：</w:t>
      </w:r>
      <w:r>
        <w:rPr>
          <w:rFonts w:hint="eastAsia" w:ascii="宋体" w:hAnsi="宋体"/>
          <w:color w:val="000000"/>
          <w:sz w:val="24"/>
          <w:highlight w:val="none"/>
        </w:rPr>
        <w:t>政府集中采购</w:t>
      </w:r>
    </w:p>
    <w:p>
      <w:pPr>
        <w:spacing w:line="360" w:lineRule="auto"/>
        <w:ind w:firstLine="482" w:firstLineChars="200"/>
        <w:rPr>
          <w:rFonts w:ascii="宋体" w:cs="Arial"/>
          <w:color w:val="000000"/>
          <w:sz w:val="24"/>
          <w:highlight w:val="none"/>
        </w:rPr>
      </w:pPr>
      <w:r>
        <w:rPr>
          <w:rFonts w:hint="eastAsia" w:ascii="宋体" w:hAnsi="宋体" w:cs="Arial"/>
          <w:b/>
          <w:color w:val="000000"/>
          <w:sz w:val="24"/>
          <w:highlight w:val="none"/>
        </w:rPr>
        <w:t>四、采购方式：</w:t>
      </w:r>
      <w:r>
        <w:rPr>
          <w:rFonts w:hint="eastAsia" w:ascii="宋体" w:hAnsi="宋体" w:cs="Arial"/>
          <w:color w:val="000000"/>
          <w:sz w:val="24"/>
          <w:highlight w:val="none"/>
        </w:rPr>
        <w:t>公开招标</w:t>
      </w:r>
    </w:p>
    <w:p>
      <w:pPr>
        <w:adjustRightInd w:val="0"/>
        <w:snapToGrid w:val="0"/>
        <w:spacing w:line="360" w:lineRule="auto"/>
        <w:ind w:firstLine="482" w:firstLineChars="200"/>
        <w:rPr>
          <w:rFonts w:hint="eastAsia" w:ascii="宋体" w:hAnsi="宋体" w:cs="Arial"/>
          <w:b/>
          <w:bCs/>
          <w:color w:val="000000"/>
          <w:sz w:val="24"/>
          <w:highlight w:val="none"/>
        </w:rPr>
      </w:pPr>
      <w:r>
        <w:rPr>
          <w:rFonts w:hint="eastAsia" w:ascii="宋体" w:hAnsi="宋体" w:cs="Arial"/>
          <w:b/>
          <w:color w:val="000000"/>
          <w:sz w:val="24"/>
          <w:highlight w:val="none"/>
        </w:rPr>
        <w:t>五、</w:t>
      </w:r>
      <w:r>
        <w:rPr>
          <w:rFonts w:hint="eastAsia" w:ascii="宋体" w:hAnsi="宋体" w:cs="Arial"/>
          <w:b/>
          <w:bCs/>
          <w:color w:val="000000"/>
          <w:sz w:val="24"/>
          <w:highlight w:val="none"/>
        </w:rPr>
        <w:t>采购内容：</w:t>
      </w:r>
    </w:p>
    <w:p>
      <w:pPr>
        <w:adjustRightInd w:val="0"/>
        <w:snapToGrid w:val="0"/>
        <w:spacing w:line="360" w:lineRule="auto"/>
        <w:ind w:firstLine="480" w:firstLineChars="200"/>
        <w:rPr>
          <w:rFonts w:hint="eastAsia" w:ascii="宋体" w:hAnsi="宋体" w:cs="宋体"/>
          <w:color w:val="000000"/>
          <w:sz w:val="24"/>
          <w:highlight w:val="none"/>
          <w:lang w:eastAsia="zh-CN"/>
        </w:rPr>
      </w:pPr>
      <w:r>
        <w:rPr>
          <w:rFonts w:hint="eastAsia" w:ascii="宋体" w:hAnsi="宋体" w:cs="宋体"/>
          <w:color w:val="000000"/>
          <w:sz w:val="24"/>
          <w:highlight w:val="none"/>
          <w:lang w:eastAsia="zh-CN"/>
        </w:rPr>
        <w:t>本项目采购内容为</w:t>
      </w:r>
      <w:r>
        <w:rPr>
          <w:rFonts w:hint="eastAsia" w:ascii="宋体" w:hAnsi="宋体" w:cs="宋体"/>
          <w:color w:val="000000"/>
          <w:sz w:val="24"/>
          <w:highlight w:val="none"/>
          <w:lang w:val="en-US" w:eastAsia="zh-CN"/>
        </w:rPr>
        <w:t>市民之家办公楼物业管理服务</w:t>
      </w:r>
      <w:r>
        <w:rPr>
          <w:rFonts w:hint="eastAsia" w:ascii="宋体" w:hAnsi="宋体" w:cs="宋体"/>
          <w:color w:val="000000"/>
          <w:sz w:val="24"/>
          <w:highlight w:val="none"/>
          <w:lang w:eastAsia="zh-CN"/>
        </w:rPr>
        <w:t xml:space="preserve">的采购，具体要求详见本招标文件“第二章 招标需求”。 </w:t>
      </w:r>
    </w:p>
    <w:p>
      <w:pPr>
        <w:numPr>
          <w:ilvl w:val="0"/>
          <w:numId w:val="2"/>
        </w:numPr>
        <w:spacing w:line="360" w:lineRule="auto"/>
        <w:ind w:firstLine="482" w:firstLineChars="200"/>
        <w:rPr>
          <w:rFonts w:hint="eastAsia" w:ascii="宋体" w:hAnsi="宋体" w:eastAsia="宋体" w:cs="Arial"/>
          <w:b w:val="0"/>
          <w:bCs w:val="0"/>
          <w:color w:val="000000"/>
          <w:sz w:val="24"/>
          <w:highlight w:val="none"/>
          <w:lang w:val="en-US" w:eastAsia="zh-CN"/>
        </w:rPr>
      </w:pPr>
      <w:r>
        <w:rPr>
          <w:rFonts w:hint="eastAsia" w:ascii="宋体" w:hAnsi="宋体" w:cs="Arial"/>
          <w:b/>
          <w:bCs/>
          <w:color w:val="000000"/>
          <w:sz w:val="24"/>
          <w:highlight w:val="none"/>
        </w:rPr>
        <w:t>预算</w:t>
      </w:r>
      <w:r>
        <w:rPr>
          <w:rFonts w:hint="eastAsia" w:ascii="宋体" w:hAnsi="宋体" w:cs="Arial"/>
          <w:b/>
          <w:bCs/>
          <w:color w:val="000000"/>
          <w:sz w:val="24"/>
          <w:highlight w:val="none"/>
          <w:lang w:eastAsia="zh-CN"/>
        </w:rPr>
        <w:t>价</w:t>
      </w:r>
      <w:r>
        <w:rPr>
          <w:rFonts w:hint="eastAsia" w:ascii="宋体" w:hAnsi="宋体" w:cs="Arial"/>
          <w:b/>
          <w:bCs/>
          <w:color w:val="000000"/>
          <w:sz w:val="24"/>
          <w:highlight w:val="none"/>
        </w:rPr>
        <w:t>：</w:t>
      </w:r>
      <w:r>
        <w:rPr>
          <w:rFonts w:hint="eastAsia" w:ascii="宋体" w:hAnsi="宋体" w:cs="Arial"/>
          <w:b/>
          <w:bCs/>
          <w:color w:val="000000"/>
          <w:sz w:val="24"/>
          <w:highlight w:val="none"/>
          <w:lang w:eastAsia="zh-CN"/>
        </w:rPr>
        <w:t>三年1737.54万元</w:t>
      </w:r>
      <w:r>
        <w:rPr>
          <w:rFonts w:hint="eastAsia" w:ascii="宋体" w:hAnsi="宋体" w:cs="Arial"/>
          <w:b/>
          <w:bCs/>
          <w:color w:val="000000"/>
          <w:sz w:val="24"/>
          <w:highlight w:val="none"/>
          <w:lang w:val="en-US" w:eastAsia="zh-CN"/>
        </w:rPr>
        <w:t xml:space="preserve"> 。</w:t>
      </w:r>
      <w:r>
        <w:rPr>
          <w:rFonts w:hint="eastAsia" w:ascii="宋体" w:hAnsi="宋体" w:cs="Arial"/>
          <w:b w:val="0"/>
          <w:bCs w:val="0"/>
          <w:color w:val="000000"/>
          <w:sz w:val="24"/>
          <w:highlight w:val="none"/>
        </w:rPr>
        <w:t>投标人投标报价超过</w:t>
      </w:r>
      <w:r>
        <w:rPr>
          <w:rFonts w:hint="eastAsia" w:ascii="宋体" w:hAnsi="宋体" w:cs="Arial"/>
          <w:b w:val="0"/>
          <w:bCs w:val="0"/>
          <w:color w:val="000000"/>
          <w:sz w:val="24"/>
          <w:highlight w:val="none"/>
          <w:lang w:eastAsia="zh-CN"/>
        </w:rPr>
        <w:t>预算价</w:t>
      </w:r>
      <w:r>
        <w:rPr>
          <w:rFonts w:hint="eastAsia" w:ascii="宋体" w:hAnsi="宋体" w:cs="Arial"/>
          <w:b w:val="0"/>
          <w:bCs w:val="0"/>
          <w:color w:val="000000"/>
          <w:sz w:val="24"/>
          <w:highlight w:val="none"/>
          <w:lang w:val="en-US" w:eastAsia="zh-CN"/>
        </w:rPr>
        <w:t xml:space="preserve"> </w:t>
      </w:r>
      <w:r>
        <w:rPr>
          <w:rFonts w:hint="eastAsia" w:ascii="宋体" w:hAnsi="宋体" w:cs="Arial"/>
          <w:b w:val="0"/>
          <w:bCs w:val="0"/>
          <w:color w:val="000000"/>
          <w:sz w:val="24"/>
          <w:highlight w:val="none"/>
        </w:rPr>
        <w:t>，投标视作</w:t>
      </w:r>
      <w:r>
        <w:rPr>
          <w:rFonts w:hint="eastAsia" w:ascii="宋体" w:hAnsi="宋体" w:cs="Arial"/>
          <w:b w:val="0"/>
          <w:bCs w:val="0"/>
          <w:color w:val="000000"/>
          <w:sz w:val="24"/>
          <w:highlight w:val="none"/>
          <w:lang w:eastAsia="zh-CN"/>
        </w:rPr>
        <w:t>投标</w:t>
      </w:r>
      <w:r>
        <w:rPr>
          <w:rFonts w:hint="eastAsia" w:ascii="宋体" w:hAnsi="宋体" w:cs="Arial"/>
          <w:b w:val="0"/>
          <w:bCs w:val="0"/>
          <w:color w:val="000000"/>
          <w:sz w:val="24"/>
          <w:highlight w:val="none"/>
        </w:rPr>
        <w:t>无效。</w:t>
      </w:r>
    </w:p>
    <w:p>
      <w:pPr>
        <w:spacing w:line="360" w:lineRule="auto"/>
        <w:ind w:firstLine="482" w:firstLineChars="200"/>
        <w:rPr>
          <w:rFonts w:hint="eastAsia" w:ascii="宋体" w:hAnsi="宋体" w:cs="Arial"/>
          <w:b/>
          <w:bCs/>
          <w:color w:val="000000"/>
          <w:sz w:val="24"/>
          <w:highlight w:val="none"/>
        </w:rPr>
      </w:pPr>
      <w:r>
        <w:rPr>
          <w:rFonts w:hint="eastAsia" w:ascii="宋体" w:hAnsi="宋体" w:cs="Arial"/>
          <w:b/>
          <w:bCs/>
          <w:color w:val="000000"/>
          <w:sz w:val="24"/>
          <w:highlight w:val="none"/>
        </w:rPr>
        <w:t>七</w:t>
      </w:r>
      <w:r>
        <w:rPr>
          <w:rFonts w:hint="eastAsia" w:ascii="宋体" w:hAnsi="宋体" w:cs="Arial"/>
          <w:color w:val="000000"/>
          <w:sz w:val="24"/>
          <w:highlight w:val="none"/>
        </w:rPr>
        <w:t>、</w:t>
      </w:r>
      <w:r>
        <w:rPr>
          <w:rFonts w:hint="eastAsia" w:ascii="宋体" w:hAnsi="宋体" w:cs="Arial"/>
          <w:b/>
          <w:bCs/>
          <w:color w:val="000000"/>
          <w:sz w:val="24"/>
          <w:highlight w:val="none"/>
        </w:rPr>
        <w:t>合格投标人的资格要求</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s="宋体"/>
          <w:color w:val="000000"/>
          <w:sz w:val="24"/>
          <w:highlight w:val="none"/>
        </w:rPr>
        <w:t>1、符合《中华人民共和国政府采购法》第二十二条供应商应当具备的条件和浙财采监【2013】24号《关于规范政府采购供应商资格设定及资格审查的通知》第六条规定；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2、谢绝联合体投标。</w:t>
      </w:r>
    </w:p>
    <w:p>
      <w:pPr>
        <w:snapToGrid w:val="0"/>
        <w:spacing w:line="360" w:lineRule="auto"/>
        <w:ind w:firstLine="482" w:firstLineChars="200"/>
        <w:rPr>
          <w:rFonts w:hint="eastAsia" w:ascii="宋体" w:hAnsi="宋体" w:cs="Arial"/>
          <w:color w:val="000000"/>
          <w:sz w:val="24"/>
          <w:highlight w:val="none"/>
        </w:rPr>
      </w:pPr>
      <w:r>
        <w:rPr>
          <w:rFonts w:hint="eastAsia" w:ascii="宋体" w:hAnsi="宋体"/>
          <w:b/>
          <w:color w:val="000000"/>
          <w:kern w:val="0"/>
          <w:sz w:val="24"/>
          <w:highlight w:val="none"/>
        </w:rPr>
        <w:t>八、</w:t>
      </w:r>
      <w:r>
        <w:rPr>
          <w:rFonts w:hint="eastAsia" w:ascii="宋体" w:hAnsi="宋体" w:cs="Arial"/>
          <w:b/>
          <w:bCs/>
          <w:color w:val="000000"/>
          <w:sz w:val="24"/>
          <w:highlight w:val="none"/>
        </w:rPr>
        <w:t>招标文件的获取</w:t>
      </w:r>
      <w:r>
        <w:rPr>
          <w:rFonts w:hint="eastAsia" w:ascii="宋体" w:hAnsi="宋体" w:cs="Arial"/>
          <w:color w:val="000000"/>
          <w:sz w:val="24"/>
          <w:highlight w:val="none"/>
        </w:rPr>
        <w:t>：</w:t>
      </w:r>
    </w:p>
    <w:p>
      <w:pPr>
        <w:adjustRightInd w:val="0"/>
        <w:snapToGrid w:val="0"/>
        <w:spacing w:line="360" w:lineRule="auto"/>
        <w:ind w:firstLine="482" w:firstLineChars="200"/>
        <w:rPr>
          <w:rFonts w:hint="eastAsia" w:ascii="宋体" w:hAnsi="宋体" w:eastAsia="宋体" w:cs="宋体"/>
          <w:b/>
          <w:bCs/>
          <w:color w:val="000000"/>
          <w:sz w:val="24"/>
          <w:highlight w:val="none"/>
          <w:u w:val="none" w:color="auto"/>
          <w:lang w:val="en-US" w:eastAsia="zh-CN"/>
        </w:rPr>
      </w:pPr>
      <w:r>
        <w:rPr>
          <w:rFonts w:hint="eastAsia" w:ascii="宋体" w:hAnsi="宋体" w:cs="宋体"/>
          <w:b/>
          <w:bCs/>
          <w:color w:val="000000"/>
          <w:sz w:val="24"/>
          <w:highlight w:val="none"/>
          <w:u w:val="none" w:color="auto"/>
          <w:lang w:val="en-US" w:eastAsia="zh-CN"/>
        </w:rPr>
        <w:t>1、获取时间</w:t>
      </w:r>
    </w:p>
    <w:p>
      <w:pPr>
        <w:adjustRightInd w:val="0"/>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u w:val="thick"/>
          <w:lang w:eastAsia="zh-CN"/>
        </w:rPr>
        <w:t>2021</w:t>
      </w:r>
      <w:r>
        <w:rPr>
          <w:rFonts w:hint="eastAsia" w:ascii="宋体" w:hAnsi="宋体" w:cs="宋体"/>
          <w:b/>
          <w:bCs/>
          <w:color w:val="000000"/>
          <w:sz w:val="24"/>
          <w:highlight w:val="none"/>
          <w:u w:val="thick"/>
        </w:rPr>
        <w:t xml:space="preserve">年 </w:t>
      </w:r>
      <w:r>
        <w:rPr>
          <w:rFonts w:hint="eastAsia" w:ascii="宋体" w:hAnsi="宋体" w:cs="宋体"/>
          <w:b/>
          <w:bCs/>
          <w:color w:val="000000"/>
          <w:sz w:val="24"/>
          <w:highlight w:val="none"/>
          <w:u w:val="thick"/>
          <w:lang w:val="en-US" w:eastAsia="zh-CN"/>
        </w:rPr>
        <w:t>12</w:t>
      </w:r>
      <w:r>
        <w:rPr>
          <w:rFonts w:hint="eastAsia" w:ascii="宋体" w:hAnsi="宋体" w:cs="宋体"/>
          <w:b/>
          <w:bCs/>
          <w:color w:val="000000"/>
          <w:sz w:val="24"/>
          <w:highlight w:val="none"/>
          <w:u w:val="thick"/>
        </w:rPr>
        <w:t xml:space="preserve"> 月</w:t>
      </w:r>
      <w:r>
        <w:rPr>
          <w:rFonts w:hint="eastAsia" w:ascii="宋体" w:hAnsi="宋体" w:cs="宋体"/>
          <w:b/>
          <w:bCs/>
          <w:color w:val="000000"/>
          <w:sz w:val="24"/>
          <w:highlight w:val="none"/>
          <w:u w:val="thick"/>
          <w:lang w:val="en-US" w:eastAsia="zh-CN"/>
        </w:rPr>
        <w:t>7</w:t>
      </w:r>
      <w:r>
        <w:rPr>
          <w:rFonts w:hint="eastAsia" w:ascii="宋体" w:hAnsi="宋体" w:cs="宋体"/>
          <w:b/>
          <w:bCs/>
          <w:color w:val="000000"/>
          <w:sz w:val="24"/>
          <w:highlight w:val="none"/>
          <w:u w:val="thick"/>
        </w:rPr>
        <w:t xml:space="preserve">  日至</w:t>
      </w:r>
      <w:r>
        <w:rPr>
          <w:rFonts w:hint="eastAsia" w:ascii="宋体" w:hAnsi="宋体" w:cs="宋体"/>
          <w:b/>
          <w:bCs/>
          <w:color w:val="000000"/>
          <w:sz w:val="24"/>
          <w:highlight w:val="none"/>
          <w:u w:val="thick"/>
          <w:lang w:eastAsia="zh-CN"/>
        </w:rPr>
        <w:t>2021</w:t>
      </w:r>
      <w:r>
        <w:rPr>
          <w:rFonts w:hint="eastAsia" w:ascii="宋体" w:hAnsi="宋体" w:cs="宋体"/>
          <w:b/>
          <w:bCs/>
          <w:color w:val="000000"/>
          <w:sz w:val="24"/>
          <w:highlight w:val="none"/>
          <w:u w:val="thick"/>
        </w:rPr>
        <w:t xml:space="preserve"> 年 </w:t>
      </w:r>
      <w:r>
        <w:rPr>
          <w:rFonts w:hint="eastAsia" w:ascii="宋体" w:hAnsi="宋体" w:cs="宋体"/>
          <w:b/>
          <w:bCs/>
          <w:color w:val="000000"/>
          <w:sz w:val="24"/>
          <w:highlight w:val="none"/>
          <w:u w:val="thick"/>
          <w:lang w:val="en-US" w:eastAsia="zh-CN"/>
        </w:rPr>
        <w:t>12</w:t>
      </w:r>
      <w:r>
        <w:rPr>
          <w:rFonts w:hint="eastAsia" w:ascii="宋体" w:hAnsi="宋体" w:cs="宋体"/>
          <w:b/>
          <w:bCs/>
          <w:color w:val="000000"/>
          <w:sz w:val="24"/>
          <w:highlight w:val="none"/>
          <w:u w:val="thick"/>
        </w:rPr>
        <w:t xml:space="preserve"> 月 </w:t>
      </w:r>
      <w:r>
        <w:rPr>
          <w:rFonts w:hint="eastAsia" w:ascii="宋体" w:hAnsi="宋体" w:cs="宋体"/>
          <w:b/>
          <w:bCs/>
          <w:color w:val="000000"/>
          <w:sz w:val="24"/>
          <w:highlight w:val="none"/>
          <w:u w:val="thick"/>
          <w:lang w:val="en-US" w:eastAsia="zh-CN"/>
        </w:rPr>
        <w:t>14</w:t>
      </w:r>
      <w:r>
        <w:rPr>
          <w:rFonts w:hint="eastAsia" w:ascii="宋体" w:hAnsi="宋体" w:cs="宋体"/>
          <w:b/>
          <w:bCs/>
          <w:color w:val="000000"/>
          <w:sz w:val="24"/>
          <w:highlight w:val="none"/>
          <w:u w:val="thick"/>
        </w:rPr>
        <w:t xml:space="preserve"> 日</w:t>
      </w:r>
      <w:r>
        <w:rPr>
          <w:rFonts w:hint="eastAsia" w:ascii="宋体" w:hAnsi="宋体" w:cs="宋体"/>
          <w:color w:val="000000"/>
          <w:sz w:val="24"/>
          <w:highlight w:val="none"/>
        </w:rPr>
        <w:t>（双休日及法定节假日除外）</w:t>
      </w:r>
    </w:p>
    <w:p>
      <w:pPr>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lang w:eastAsia="zh-CN"/>
        </w:rPr>
        <w:t>（注：</w:t>
      </w:r>
      <w:r>
        <w:rPr>
          <w:rFonts w:hint="eastAsia" w:ascii="宋体" w:hAnsi="宋体" w:cs="宋体"/>
          <w:b/>
          <w:bCs/>
          <w:color w:val="000000"/>
          <w:sz w:val="24"/>
          <w:highlight w:val="none"/>
        </w:rPr>
        <w:fldChar w:fldCharType="begin"/>
      </w:r>
      <w:r>
        <w:rPr>
          <w:rFonts w:hint="eastAsia" w:ascii="宋体" w:hAnsi="宋体" w:cs="宋体"/>
          <w:b/>
          <w:bCs/>
          <w:color w:val="000000"/>
          <w:sz w:val="24"/>
          <w:highlight w:val="none"/>
        </w:rPr>
        <w:instrText xml:space="preserve"> = 1 \* GB3 \* MERGEFORMAT </w:instrText>
      </w:r>
      <w:r>
        <w:rPr>
          <w:rFonts w:hint="eastAsia" w:ascii="宋体" w:hAnsi="宋体" w:cs="宋体"/>
          <w:b/>
          <w:bCs/>
          <w:color w:val="000000"/>
          <w:sz w:val="24"/>
          <w:highlight w:val="none"/>
        </w:rPr>
        <w:fldChar w:fldCharType="separate"/>
      </w:r>
      <w:r>
        <w:rPr>
          <w:b/>
          <w:bCs/>
          <w:color w:val="000000"/>
          <w:highlight w:val="none"/>
        </w:rPr>
        <w:t>①</w:t>
      </w:r>
      <w:r>
        <w:rPr>
          <w:rFonts w:hint="eastAsia" w:ascii="宋体" w:hAnsi="宋体" w:cs="宋体"/>
          <w:b/>
          <w:bCs/>
          <w:color w:val="000000"/>
          <w:sz w:val="24"/>
          <w:highlight w:val="none"/>
        </w:rPr>
        <w:fldChar w:fldCharType="end"/>
      </w:r>
      <w:r>
        <w:rPr>
          <w:rFonts w:hint="eastAsia" w:ascii="宋体" w:hAnsi="宋体" w:cs="宋体"/>
          <w:b/>
          <w:bCs/>
          <w:color w:val="000000"/>
          <w:sz w:val="24"/>
          <w:highlight w:val="none"/>
        </w:rPr>
        <w:t>如投标人为联合体</w:t>
      </w:r>
      <w:r>
        <w:rPr>
          <w:rFonts w:hint="eastAsia" w:ascii="宋体" w:hAnsi="宋体" w:cs="宋体"/>
          <w:b/>
          <w:bCs/>
          <w:color w:val="000000"/>
          <w:sz w:val="24"/>
          <w:highlight w:val="none"/>
          <w:lang w:eastAsia="zh-CN"/>
        </w:rPr>
        <w:t>（如果项目允许联合体投标）</w:t>
      </w:r>
      <w:r>
        <w:rPr>
          <w:rFonts w:hint="eastAsia" w:ascii="宋体" w:hAnsi="宋体" w:cs="宋体"/>
          <w:b/>
          <w:bCs/>
          <w:color w:val="000000"/>
          <w:sz w:val="24"/>
          <w:highlight w:val="none"/>
        </w:rPr>
        <w:t>，则由联合体主办方在政采云提供联合体投标文件。联合体其他方不得再提交投标文件，否则视作联合体各方投标无效。</w:t>
      </w:r>
    </w:p>
    <w:p>
      <w:pPr>
        <w:adjustRightInd w:val="0"/>
        <w:snapToGrid w:val="0"/>
        <w:spacing w:line="360" w:lineRule="auto"/>
        <w:ind w:firstLine="480" w:firstLineChars="20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 2 \* GB3 \* MERGEFORMAT </w:instrText>
      </w:r>
      <w:r>
        <w:rPr>
          <w:rFonts w:hint="eastAsia" w:ascii="宋体" w:hAnsi="宋体" w:cs="宋体"/>
          <w:color w:val="000000"/>
          <w:sz w:val="24"/>
          <w:highlight w:val="none"/>
        </w:rPr>
        <w:fldChar w:fldCharType="separate"/>
      </w:r>
      <w:r>
        <w:rPr>
          <w:color w:val="000000"/>
          <w:highlight w:val="none"/>
        </w:rPr>
        <w:t>②</w:t>
      </w:r>
      <w:r>
        <w:rPr>
          <w:rFonts w:hint="eastAsia" w:ascii="宋体" w:hAnsi="宋体" w:cs="宋体"/>
          <w:color w:val="000000"/>
          <w:sz w:val="24"/>
          <w:highlight w:val="none"/>
        </w:rPr>
        <w:fldChar w:fldCharType="end"/>
      </w:r>
      <w:r>
        <w:rPr>
          <w:rFonts w:hint="eastAsia" w:ascii="宋体" w:hAnsi="宋体" w:cs="宋体"/>
          <w:color w:val="000000"/>
          <w:sz w:val="24"/>
          <w:highlight w:val="none"/>
        </w:rPr>
        <w:t>获取招标文件的时间期限截止之日之后有潜在供应商提出获取招标文件的，采购机构将允许其获取，但该供应商如对招标文件有异议的，应自招标文件获取期限届满之日起七个工作日内且在投标截止时间之前以书面形式向采购机构提出。</w:t>
      </w:r>
      <w:r>
        <w:rPr>
          <w:rFonts w:hint="eastAsia" w:ascii="宋体" w:hAnsi="宋体" w:cs="宋体"/>
          <w:color w:val="000000"/>
          <w:sz w:val="24"/>
          <w:highlight w:val="none"/>
          <w:lang w:eastAsia="zh-CN"/>
        </w:rPr>
        <w:t>）</w:t>
      </w:r>
    </w:p>
    <w:p>
      <w:pPr>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2、获取网址</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浙江政府采购网(</w:t>
      </w:r>
      <w:r>
        <w:rPr>
          <w:rFonts w:hint="eastAsia" w:ascii="宋体" w:hAnsi="宋体"/>
          <w:b/>
          <w:color w:val="000000"/>
          <w:kern w:val="0"/>
          <w:sz w:val="24"/>
          <w:highlight w:val="none"/>
        </w:rPr>
        <w:t>http://zfcg.czt.zj.gov.cn</w:t>
      </w:r>
      <w:r>
        <w:rPr>
          <w:rFonts w:hint="eastAsia" w:ascii="宋体" w:hAnsi="宋体" w:cs="宋体"/>
          <w:color w:val="000000"/>
          <w:sz w:val="24"/>
          <w:highlight w:val="none"/>
        </w:rPr>
        <w:t>)</w:t>
      </w:r>
    </w:p>
    <w:p>
      <w:pPr>
        <w:snapToGrid w:val="0"/>
        <w:spacing w:line="360" w:lineRule="auto"/>
        <w:ind w:firstLine="482"/>
        <w:rPr>
          <w:rFonts w:hint="eastAsia" w:ascii="宋体" w:hAnsi="宋体"/>
          <w:b/>
          <w:color w:val="000000"/>
          <w:kern w:val="0"/>
          <w:sz w:val="24"/>
          <w:highlight w:val="none"/>
        </w:rPr>
      </w:pPr>
      <w:r>
        <w:rPr>
          <w:rFonts w:hint="eastAsia" w:ascii="宋体" w:hAnsi="宋体"/>
          <w:b/>
          <w:color w:val="000000"/>
          <w:sz w:val="24"/>
          <w:highlight w:val="none"/>
        </w:rPr>
        <w:t>（注：</w:t>
      </w:r>
      <w:r>
        <w:rPr>
          <w:rFonts w:ascii="宋体" w:hAnsi="宋体"/>
          <w:b/>
          <w:color w:val="000000"/>
          <w:sz w:val="24"/>
          <w:highlight w:val="none"/>
        </w:rPr>
        <w:fldChar w:fldCharType="begin"/>
      </w:r>
      <w:r>
        <w:rPr>
          <w:rFonts w:ascii="宋体" w:hAnsi="宋体"/>
          <w:b/>
          <w:color w:val="000000"/>
          <w:sz w:val="24"/>
          <w:highlight w:val="none"/>
        </w:rPr>
        <w:instrText xml:space="preserve"> </w:instrText>
      </w:r>
      <w:r>
        <w:rPr>
          <w:rFonts w:hint="eastAsia" w:ascii="宋体" w:hAnsi="宋体"/>
          <w:b/>
          <w:color w:val="000000"/>
          <w:sz w:val="24"/>
          <w:highlight w:val="none"/>
        </w:rPr>
        <w:instrText xml:space="preserve">= 1 \* GB3</w:instrText>
      </w:r>
      <w:r>
        <w:rPr>
          <w:rFonts w:ascii="宋体" w:hAnsi="宋体"/>
          <w:b/>
          <w:color w:val="000000"/>
          <w:sz w:val="24"/>
          <w:highlight w:val="none"/>
        </w:rPr>
        <w:instrText xml:space="preserve"> </w:instrText>
      </w:r>
      <w:r>
        <w:rPr>
          <w:rFonts w:ascii="宋体" w:hAnsi="宋体"/>
          <w:b/>
          <w:color w:val="000000"/>
          <w:sz w:val="24"/>
          <w:highlight w:val="none"/>
        </w:rPr>
        <w:fldChar w:fldCharType="separate"/>
      </w:r>
      <w:r>
        <w:rPr>
          <w:rFonts w:hint="eastAsia" w:ascii="宋体" w:hAnsi="宋体"/>
          <w:b/>
          <w:color w:val="000000"/>
          <w:sz w:val="24"/>
          <w:highlight w:val="none"/>
        </w:rPr>
        <w:t>①</w:t>
      </w:r>
      <w:r>
        <w:rPr>
          <w:rFonts w:ascii="宋体" w:hAnsi="宋体"/>
          <w:b/>
          <w:color w:val="000000"/>
          <w:sz w:val="24"/>
          <w:highlight w:val="none"/>
        </w:rPr>
        <w:fldChar w:fldCharType="end"/>
      </w:r>
      <w:r>
        <w:rPr>
          <w:rFonts w:hint="eastAsia" w:ascii="宋体" w:hAnsi="宋体"/>
          <w:b w:val="0"/>
          <w:bCs/>
          <w:color w:val="000000"/>
          <w:sz w:val="24"/>
          <w:highlight w:val="none"/>
          <w:lang w:eastAsia="zh-CN"/>
        </w:rPr>
        <w:t>供应商</w:t>
      </w:r>
      <w:r>
        <w:rPr>
          <w:rFonts w:hint="eastAsia" w:ascii="宋体" w:hAnsi="宋体"/>
          <w:bCs/>
          <w:color w:val="000000"/>
          <w:sz w:val="24"/>
          <w:highlight w:val="none"/>
          <w:lang w:eastAsia="zh-CN"/>
        </w:rPr>
        <w:t>未通过政采云</w:t>
      </w:r>
      <w:r>
        <w:rPr>
          <w:rFonts w:hint="eastAsia" w:ascii="宋体" w:hAnsi="宋体"/>
          <w:bCs/>
          <w:color w:val="000000"/>
          <w:sz w:val="24"/>
          <w:highlight w:val="none"/>
        </w:rPr>
        <w:t>获取采购文件，对采购文件提起的质疑，将不予受理。</w:t>
      </w:r>
      <w:r>
        <w:rPr>
          <w:rFonts w:ascii="宋体" w:hAnsi="宋体"/>
          <w:b/>
          <w:color w:val="000000"/>
          <w:sz w:val="24"/>
          <w:highlight w:val="none"/>
        </w:rPr>
        <w:fldChar w:fldCharType="begin"/>
      </w:r>
      <w:r>
        <w:rPr>
          <w:rFonts w:ascii="宋体" w:hAnsi="宋体"/>
          <w:b/>
          <w:color w:val="000000"/>
          <w:sz w:val="24"/>
          <w:highlight w:val="none"/>
        </w:rPr>
        <w:instrText xml:space="preserve"> </w:instrText>
      </w:r>
      <w:r>
        <w:rPr>
          <w:rFonts w:hint="eastAsia" w:ascii="宋体" w:hAnsi="宋体"/>
          <w:b/>
          <w:color w:val="000000"/>
          <w:sz w:val="24"/>
          <w:highlight w:val="none"/>
        </w:rPr>
        <w:instrText xml:space="preserve">= 2 \* GB3</w:instrText>
      </w:r>
      <w:r>
        <w:rPr>
          <w:rFonts w:ascii="宋体" w:hAnsi="宋体"/>
          <w:b/>
          <w:color w:val="000000"/>
          <w:sz w:val="24"/>
          <w:highlight w:val="none"/>
        </w:rPr>
        <w:instrText xml:space="preserve"> </w:instrText>
      </w:r>
      <w:r>
        <w:rPr>
          <w:rFonts w:ascii="宋体" w:hAnsi="宋体"/>
          <w:b/>
          <w:color w:val="000000"/>
          <w:sz w:val="24"/>
          <w:highlight w:val="none"/>
        </w:rPr>
        <w:fldChar w:fldCharType="separate"/>
      </w:r>
      <w:r>
        <w:rPr>
          <w:rFonts w:hint="eastAsia" w:ascii="宋体" w:hAnsi="宋体"/>
          <w:b/>
          <w:color w:val="000000"/>
          <w:sz w:val="24"/>
          <w:highlight w:val="none"/>
        </w:rPr>
        <w:t>②</w:t>
      </w:r>
      <w:r>
        <w:rPr>
          <w:rFonts w:ascii="宋体" w:hAnsi="宋体"/>
          <w:b/>
          <w:color w:val="000000"/>
          <w:sz w:val="24"/>
          <w:highlight w:val="none"/>
        </w:rPr>
        <w:fldChar w:fldCharType="end"/>
      </w:r>
      <w:r>
        <w:rPr>
          <w:rFonts w:hint="eastAsia" w:ascii="宋体" w:hAnsi="宋体" w:cs="宋体"/>
          <w:color w:val="000000"/>
          <w:sz w:val="24"/>
          <w:highlight w:val="none"/>
        </w:rPr>
        <w:t>澄清、修改等更正补充公告将在浙江政府采购网公布。</w:t>
      </w:r>
      <w:r>
        <w:rPr>
          <w:rFonts w:hint="eastAsia" w:ascii="宋体" w:hAnsi="宋体"/>
          <w:b/>
          <w:color w:val="000000"/>
          <w:sz w:val="24"/>
          <w:highlight w:val="none"/>
        </w:rPr>
        <w:t>）</w:t>
      </w:r>
    </w:p>
    <w:p>
      <w:pPr>
        <w:snapToGrid w:val="0"/>
        <w:spacing w:line="360" w:lineRule="auto"/>
        <w:ind w:firstLine="482" w:firstLineChars="200"/>
        <w:rPr>
          <w:rFonts w:ascii="宋体" w:hAnsi="宋体" w:cs="Arial"/>
          <w:b/>
          <w:color w:val="000000"/>
          <w:sz w:val="24"/>
          <w:highlight w:val="none"/>
        </w:rPr>
      </w:pPr>
      <w:r>
        <w:rPr>
          <w:rFonts w:hint="eastAsia" w:ascii="宋体" w:hAnsi="宋体" w:cs="Arial"/>
          <w:b/>
          <w:bCs/>
          <w:color w:val="000000"/>
          <w:sz w:val="24"/>
          <w:highlight w:val="none"/>
          <w:lang w:eastAsia="zh-CN"/>
        </w:rPr>
        <w:t>九</w:t>
      </w:r>
      <w:r>
        <w:rPr>
          <w:rFonts w:hint="eastAsia" w:ascii="宋体" w:hAnsi="宋体" w:cs="Arial"/>
          <w:b/>
          <w:bCs/>
          <w:color w:val="000000"/>
          <w:sz w:val="24"/>
          <w:highlight w:val="none"/>
        </w:rPr>
        <w:t>、</w:t>
      </w:r>
      <w:r>
        <w:rPr>
          <w:rFonts w:hint="eastAsia" w:ascii="宋体" w:hAnsi="宋体" w:cs="Arial"/>
          <w:b/>
          <w:color w:val="000000"/>
          <w:sz w:val="24"/>
          <w:highlight w:val="none"/>
        </w:rPr>
        <w:t>投标说明</w:t>
      </w:r>
    </w:p>
    <w:p>
      <w:pPr>
        <w:pStyle w:val="9"/>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1.</w:t>
      </w:r>
      <w:r>
        <w:rPr>
          <w:rFonts w:hAnsi="宋体"/>
          <w:b/>
          <w:color w:val="000000"/>
          <w:kern w:val="0"/>
          <w:sz w:val="24"/>
          <w:szCs w:val="24"/>
          <w:highlight w:val="none"/>
        </w:rPr>
        <w:t>本项目实行</w:t>
      </w:r>
      <w:r>
        <w:rPr>
          <w:rFonts w:hint="eastAsia" w:hAnsi="宋体"/>
          <w:b/>
          <w:color w:val="000000"/>
          <w:kern w:val="0"/>
          <w:sz w:val="24"/>
          <w:szCs w:val="24"/>
          <w:highlight w:val="none"/>
        </w:rPr>
        <w:t>电子投标，应按照本项目招标文件和政采云平台的要求编制、加密并递交投标文件。供应商在使用系统进行投标的过程中遇到涉及平台使用的任何问题，可致电政采云平台技术支持热线咨询，联系方式：</w:t>
      </w:r>
      <w:r>
        <w:rPr>
          <w:rFonts w:hAnsi="宋体"/>
          <w:b/>
          <w:color w:val="000000"/>
          <w:kern w:val="0"/>
          <w:sz w:val="24"/>
          <w:szCs w:val="24"/>
          <w:highlight w:val="none"/>
        </w:rPr>
        <w:t>400-881-7190</w:t>
      </w:r>
      <w:r>
        <w:rPr>
          <w:rFonts w:hint="eastAsia" w:hAnsi="宋体"/>
          <w:b/>
          <w:color w:val="000000"/>
          <w:kern w:val="0"/>
          <w:sz w:val="24"/>
          <w:szCs w:val="24"/>
          <w:highlight w:val="none"/>
        </w:rPr>
        <w:t>。</w:t>
      </w:r>
    </w:p>
    <w:p>
      <w:pPr>
        <w:pStyle w:val="9"/>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2.投标人</w:t>
      </w:r>
      <w:r>
        <w:rPr>
          <w:rFonts w:hAnsi="宋体"/>
          <w:b/>
          <w:color w:val="000000"/>
          <w:kern w:val="0"/>
          <w:sz w:val="24"/>
          <w:szCs w:val="24"/>
          <w:highlight w:val="none"/>
        </w:rPr>
        <w:t>应在开标前完成CA数字证书办理。（办理流程详见</w:t>
      </w:r>
      <w:r>
        <w:rPr>
          <w:rFonts w:hAnsi="宋体"/>
          <w:b/>
          <w:color w:val="000000"/>
          <w:kern w:val="0"/>
          <w:sz w:val="24"/>
          <w:szCs w:val="24"/>
          <w:highlight w:val="none"/>
        </w:rPr>
        <w:fldChar w:fldCharType="begin"/>
      </w:r>
      <w:r>
        <w:rPr>
          <w:rFonts w:hAnsi="宋体"/>
          <w:b/>
          <w:color w:val="000000"/>
          <w:kern w:val="0"/>
          <w:sz w:val="24"/>
          <w:szCs w:val="24"/>
          <w:highlight w:val="none"/>
        </w:rPr>
        <w:instrText xml:space="preserve"> HYPERLINK "http://zfcg.czt.zj.gov.cn/bidClientTemplate/2019-05-27/12945.html" </w:instrText>
      </w:r>
      <w:r>
        <w:rPr>
          <w:rFonts w:hAnsi="宋体"/>
          <w:b/>
          <w:color w:val="000000"/>
          <w:kern w:val="0"/>
          <w:sz w:val="24"/>
          <w:szCs w:val="24"/>
          <w:highlight w:val="none"/>
        </w:rPr>
        <w:fldChar w:fldCharType="separate"/>
      </w:r>
      <w:r>
        <w:rPr>
          <w:rFonts w:hAnsi="宋体"/>
          <w:b/>
          <w:color w:val="000000"/>
          <w:kern w:val="0"/>
          <w:sz w:val="24"/>
          <w:szCs w:val="24"/>
          <w:highlight w:val="none"/>
        </w:rPr>
        <w:t>http://zfcg.czt.zj.gov.cn/bidClientTemplate/2019-05-27/12945.html</w:t>
      </w:r>
      <w:r>
        <w:rPr>
          <w:rFonts w:hAnsi="宋体"/>
          <w:b/>
          <w:color w:val="000000"/>
          <w:kern w:val="0"/>
          <w:sz w:val="24"/>
          <w:szCs w:val="24"/>
          <w:highlight w:val="none"/>
        </w:rPr>
        <w:fldChar w:fldCharType="end"/>
      </w:r>
      <w:r>
        <w:rPr>
          <w:rFonts w:hAnsi="宋体"/>
          <w:b/>
          <w:color w:val="000000"/>
          <w:kern w:val="0"/>
          <w:sz w:val="24"/>
          <w:szCs w:val="24"/>
          <w:highlight w:val="none"/>
        </w:rPr>
        <w:t>）。完成CA数字证书办理</w:t>
      </w:r>
      <w:r>
        <w:rPr>
          <w:rFonts w:hint="eastAsia" w:hAnsi="宋体"/>
          <w:b/>
          <w:color w:val="000000"/>
          <w:kern w:val="0"/>
          <w:sz w:val="24"/>
          <w:szCs w:val="24"/>
          <w:highlight w:val="none"/>
        </w:rPr>
        <w:t>预计一周左右，建议各投标人抓紧时间办理。</w:t>
      </w:r>
    </w:p>
    <w:p>
      <w:pPr>
        <w:pStyle w:val="9"/>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3.</w:t>
      </w:r>
      <w:r>
        <w:rPr>
          <w:rFonts w:hAnsi="宋体"/>
          <w:b/>
          <w:color w:val="000000"/>
          <w:kern w:val="0"/>
          <w:sz w:val="24"/>
          <w:szCs w:val="24"/>
          <w:highlight w:val="none"/>
        </w:rPr>
        <w:t>投标人通过</w:t>
      </w:r>
      <w:r>
        <w:rPr>
          <w:rFonts w:hint="eastAsia" w:hAnsi="宋体"/>
          <w:b/>
          <w:color w:val="000000"/>
          <w:kern w:val="0"/>
          <w:sz w:val="24"/>
          <w:szCs w:val="24"/>
          <w:highlight w:val="none"/>
        </w:rPr>
        <w:t>“</w:t>
      </w:r>
      <w:r>
        <w:rPr>
          <w:rFonts w:hAnsi="宋体"/>
          <w:b/>
          <w:color w:val="000000"/>
          <w:kern w:val="0"/>
          <w:sz w:val="24"/>
          <w:szCs w:val="24"/>
          <w:highlight w:val="none"/>
        </w:rPr>
        <w:t>政采云</w:t>
      </w:r>
      <w:r>
        <w:rPr>
          <w:rFonts w:hint="eastAsia" w:hAnsi="宋体"/>
          <w:b/>
          <w:color w:val="000000"/>
          <w:kern w:val="0"/>
          <w:sz w:val="24"/>
          <w:szCs w:val="24"/>
          <w:highlight w:val="none"/>
        </w:rPr>
        <w:t>”</w:t>
      </w:r>
      <w:r>
        <w:rPr>
          <w:rFonts w:hAnsi="宋体"/>
          <w:b/>
          <w:color w:val="000000"/>
          <w:kern w:val="0"/>
          <w:sz w:val="24"/>
          <w:szCs w:val="24"/>
          <w:highlight w:val="none"/>
        </w:rPr>
        <w:t>平台电子投标工具制作投标文件，电子投标工具请供应商自行前往</w:t>
      </w:r>
      <w:r>
        <w:rPr>
          <w:rFonts w:hint="eastAsia" w:hAnsi="宋体"/>
          <w:b/>
          <w:color w:val="000000"/>
          <w:kern w:val="0"/>
          <w:sz w:val="24"/>
          <w:szCs w:val="24"/>
          <w:highlight w:val="none"/>
        </w:rPr>
        <w:t>浙江省政府采购网下载并安装，（下载网址：</w:t>
      </w:r>
      <w:r>
        <w:rPr>
          <w:rFonts w:hAnsi="宋体"/>
          <w:b/>
          <w:color w:val="000000"/>
          <w:kern w:val="0"/>
          <w:sz w:val="24"/>
          <w:szCs w:val="24"/>
          <w:highlight w:val="none"/>
        </w:rPr>
        <w:fldChar w:fldCharType="begin"/>
      </w:r>
      <w:r>
        <w:rPr>
          <w:rFonts w:hAnsi="宋体"/>
          <w:b/>
          <w:color w:val="000000"/>
          <w:kern w:val="0"/>
          <w:sz w:val="24"/>
          <w:szCs w:val="24"/>
          <w:highlight w:val="none"/>
        </w:rPr>
        <w:instrText xml:space="preserve"> HYPERLINK "http://zfcg.czt.zj.gov.cn/bidClientTemplate/2019-05-27/12945.html" </w:instrText>
      </w:r>
      <w:r>
        <w:rPr>
          <w:rFonts w:hAnsi="宋体"/>
          <w:b/>
          <w:color w:val="000000"/>
          <w:kern w:val="0"/>
          <w:sz w:val="24"/>
          <w:szCs w:val="24"/>
          <w:highlight w:val="none"/>
        </w:rPr>
        <w:fldChar w:fldCharType="separate"/>
      </w:r>
      <w:r>
        <w:rPr>
          <w:rFonts w:hAnsi="宋体"/>
          <w:b/>
          <w:color w:val="000000"/>
          <w:kern w:val="0"/>
          <w:sz w:val="24"/>
          <w:szCs w:val="24"/>
          <w:highlight w:val="none"/>
        </w:rPr>
        <w:t>http://zfcg.czt.zj.gov.cn/bidClientTemplate/2019-05-27/12945.html</w:t>
      </w:r>
      <w:r>
        <w:rPr>
          <w:rFonts w:hAnsi="宋体"/>
          <w:b/>
          <w:color w:val="000000"/>
          <w:kern w:val="0"/>
          <w:sz w:val="24"/>
          <w:szCs w:val="24"/>
          <w:highlight w:val="none"/>
        </w:rPr>
        <w:fldChar w:fldCharType="end"/>
      </w:r>
      <w:r>
        <w:rPr>
          <w:rFonts w:hint="eastAsia" w:hAnsi="宋体"/>
          <w:b/>
          <w:color w:val="000000"/>
          <w:kern w:val="0"/>
          <w:sz w:val="24"/>
          <w:szCs w:val="24"/>
          <w:highlight w:val="none"/>
        </w:rPr>
        <w:t>）</w:t>
      </w:r>
      <w:r>
        <w:rPr>
          <w:rFonts w:hAnsi="宋体"/>
          <w:b/>
          <w:color w:val="000000"/>
          <w:kern w:val="0"/>
          <w:sz w:val="24"/>
          <w:szCs w:val="24"/>
          <w:highlight w:val="none"/>
        </w:rPr>
        <w:t>。</w:t>
      </w:r>
    </w:p>
    <w:p>
      <w:pPr>
        <w:pStyle w:val="9"/>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十、投标截止时间、地点及要求</w:t>
      </w:r>
    </w:p>
    <w:p>
      <w:pPr>
        <w:pStyle w:val="9"/>
        <w:adjustRightInd w:val="0"/>
        <w:snapToGrid w:val="0"/>
        <w:spacing w:before="120" w:after="120" w:line="360" w:lineRule="auto"/>
        <w:ind w:firstLine="482" w:firstLineChars="201"/>
        <w:rPr>
          <w:rFonts w:hAnsi="宋体"/>
          <w:color w:val="000000"/>
          <w:kern w:val="0"/>
          <w:sz w:val="24"/>
          <w:szCs w:val="24"/>
          <w:highlight w:val="none"/>
        </w:rPr>
      </w:pPr>
      <w:r>
        <w:rPr>
          <w:rFonts w:hint="eastAsia" w:hAnsi="宋体"/>
          <w:color w:val="000000"/>
          <w:kern w:val="0"/>
          <w:sz w:val="24"/>
          <w:szCs w:val="24"/>
          <w:highlight w:val="none"/>
        </w:rPr>
        <w:t>本项目于</w:t>
      </w:r>
      <w:r>
        <w:rPr>
          <w:rFonts w:hint="eastAsia" w:hAnsi="宋体"/>
          <w:b/>
          <w:color w:val="000000"/>
          <w:kern w:val="0"/>
          <w:sz w:val="24"/>
          <w:szCs w:val="24"/>
          <w:highlight w:val="none"/>
          <w:lang w:eastAsia="zh-CN"/>
        </w:rPr>
        <w:t>2021</w:t>
      </w:r>
      <w:r>
        <w:rPr>
          <w:rFonts w:hint="eastAsia" w:hAnsi="宋体"/>
          <w:b/>
          <w:color w:val="000000"/>
          <w:kern w:val="0"/>
          <w:sz w:val="24"/>
          <w:szCs w:val="24"/>
          <w:highlight w:val="none"/>
        </w:rPr>
        <w:t xml:space="preserve">年 </w:t>
      </w:r>
      <w:r>
        <w:rPr>
          <w:rFonts w:hint="eastAsia" w:hAnsi="宋体"/>
          <w:b/>
          <w:color w:val="000000"/>
          <w:kern w:val="0"/>
          <w:sz w:val="24"/>
          <w:szCs w:val="24"/>
          <w:highlight w:val="none"/>
          <w:lang w:val="en-US" w:eastAsia="zh-CN"/>
        </w:rPr>
        <w:t>12</w:t>
      </w:r>
      <w:r>
        <w:rPr>
          <w:rFonts w:hint="eastAsia" w:hAnsi="宋体"/>
          <w:b/>
          <w:color w:val="000000"/>
          <w:kern w:val="0"/>
          <w:sz w:val="24"/>
          <w:szCs w:val="24"/>
          <w:highlight w:val="none"/>
        </w:rPr>
        <w:t xml:space="preserve"> 月 </w:t>
      </w:r>
      <w:r>
        <w:rPr>
          <w:rFonts w:hint="eastAsia" w:hAnsi="宋体"/>
          <w:b/>
          <w:color w:val="000000"/>
          <w:kern w:val="0"/>
          <w:sz w:val="24"/>
          <w:szCs w:val="24"/>
          <w:highlight w:val="none"/>
          <w:lang w:val="en-US" w:eastAsia="zh-CN"/>
        </w:rPr>
        <w:t>28</w:t>
      </w:r>
      <w:r>
        <w:rPr>
          <w:rFonts w:hint="eastAsia" w:hAnsi="宋体"/>
          <w:b/>
          <w:color w:val="000000"/>
          <w:kern w:val="0"/>
          <w:sz w:val="24"/>
          <w:szCs w:val="24"/>
          <w:highlight w:val="none"/>
        </w:rPr>
        <w:t xml:space="preserve"> 日 9:</w:t>
      </w:r>
      <w:r>
        <w:rPr>
          <w:rFonts w:hint="eastAsia" w:hAnsi="宋体"/>
          <w:b/>
          <w:color w:val="000000"/>
          <w:kern w:val="0"/>
          <w:sz w:val="24"/>
          <w:szCs w:val="24"/>
          <w:highlight w:val="none"/>
          <w:lang w:val="en-US" w:eastAsia="zh-CN"/>
        </w:rPr>
        <w:t>30</w:t>
      </w:r>
      <w:r>
        <w:rPr>
          <w:rFonts w:hint="eastAsia" w:hAnsi="宋体"/>
          <w:b/>
          <w:color w:val="000000"/>
          <w:kern w:val="0"/>
          <w:sz w:val="24"/>
          <w:szCs w:val="24"/>
          <w:highlight w:val="none"/>
        </w:rPr>
        <w:t xml:space="preserve">  </w:t>
      </w:r>
      <w:r>
        <w:rPr>
          <w:rFonts w:hint="eastAsia" w:hAnsi="宋体"/>
          <w:color w:val="000000"/>
          <w:kern w:val="0"/>
          <w:sz w:val="24"/>
          <w:szCs w:val="24"/>
          <w:highlight w:val="none"/>
        </w:rPr>
        <w:t>投标截止。</w:t>
      </w:r>
    </w:p>
    <w:p>
      <w:pPr>
        <w:pStyle w:val="9"/>
        <w:adjustRightInd w:val="0"/>
        <w:snapToGrid w:val="0"/>
        <w:spacing w:before="120" w:after="120" w:line="360" w:lineRule="auto"/>
        <w:ind w:firstLine="482" w:firstLineChars="201"/>
        <w:rPr>
          <w:rFonts w:hAnsi="宋体"/>
          <w:color w:val="000000"/>
          <w:kern w:val="0"/>
          <w:sz w:val="24"/>
          <w:szCs w:val="24"/>
          <w:highlight w:val="none"/>
        </w:rPr>
      </w:pPr>
      <w:r>
        <w:rPr>
          <w:rFonts w:hint="eastAsia" w:hAnsi="宋体"/>
          <w:color w:val="000000"/>
          <w:kern w:val="0"/>
          <w:sz w:val="24"/>
          <w:szCs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line="360" w:lineRule="auto"/>
        <w:ind w:firstLine="480" w:firstLineChars="200"/>
        <w:rPr>
          <w:rFonts w:hAnsi="宋体"/>
          <w:color w:val="000000"/>
          <w:kern w:val="0"/>
          <w:sz w:val="24"/>
          <w:highlight w:val="none"/>
        </w:rPr>
      </w:pPr>
      <w:r>
        <w:rPr>
          <w:rFonts w:hint="eastAsia" w:hAnsi="宋体"/>
          <w:color w:val="000000"/>
          <w:kern w:val="0"/>
          <w:sz w:val="24"/>
          <w:highlight w:val="none"/>
        </w:rPr>
        <w:t>投标人应当在投标截止时间前半小时内将以介质存储的数据电文形式的备份投标文</w:t>
      </w:r>
      <w:r>
        <w:rPr>
          <w:rFonts w:hint="eastAsia" w:hAnsi="宋体"/>
          <w:color w:val="000000"/>
          <w:kern w:val="0"/>
          <w:sz w:val="24"/>
          <w:highlight w:val="none"/>
          <w:lang w:eastAsia="zh-CN"/>
        </w:rPr>
        <w:t>件</w:t>
      </w:r>
      <w:r>
        <w:rPr>
          <w:rFonts w:hint="eastAsia" w:hAnsi="宋体"/>
          <w:color w:val="000000"/>
          <w:kern w:val="0"/>
          <w:sz w:val="24"/>
          <w:highlight w:val="none"/>
        </w:rPr>
        <w:t>密封送交到</w:t>
      </w:r>
      <w:r>
        <w:rPr>
          <w:rFonts w:hint="eastAsia" w:ascii="宋体" w:hAnsi="宋体" w:cs="宋体"/>
          <w:b/>
          <w:bCs/>
          <w:color w:val="000000"/>
          <w:sz w:val="24"/>
          <w:highlight w:val="none"/>
        </w:rPr>
        <w:t>杭州市公共资源交易中心</w:t>
      </w:r>
      <w:r>
        <w:rPr>
          <w:rFonts w:hint="eastAsia" w:ascii="宋体" w:hAnsi="宋体" w:cs="宋体"/>
          <w:b/>
          <w:bCs/>
          <w:color w:val="000000"/>
          <w:sz w:val="24"/>
          <w:highlight w:val="none"/>
          <w:lang w:eastAsia="zh-CN"/>
        </w:rPr>
        <w:t>临平</w:t>
      </w:r>
      <w:r>
        <w:rPr>
          <w:rFonts w:hint="eastAsia" w:ascii="宋体" w:hAnsi="宋体" w:cs="宋体"/>
          <w:b/>
          <w:bCs/>
          <w:color w:val="000000"/>
          <w:sz w:val="24"/>
          <w:highlight w:val="none"/>
        </w:rPr>
        <w:t>分中心(</w:t>
      </w:r>
      <w:r>
        <w:rPr>
          <w:rFonts w:hint="eastAsia" w:ascii="宋体" w:hAnsi="宋体" w:cs="宋体"/>
          <w:color w:val="000000"/>
          <w:sz w:val="24"/>
          <w:highlight w:val="none"/>
        </w:rPr>
        <w:t>杭州市</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区临平南大街265号市民之家三楼)</w:t>
      </w:r>
      <w:r>
        <w:rPr>
          <w:rFonts w:hint="eastAsia" w:hAnsi="宋体"/>
          <w:b/>
          <w:color w:val="000000"/>
          <w:kern w:val="0"/>
          <w:sz w:val="24"/>
          <w:highlight w:val="none"/>
          <w:u w:val="single"/>
        </w:rPr>
        <w:t xml:space="preserve">  </w:t>
      </w:r>
      <w:r>
        <w:rPr>
          <w:rFonts w:hint="eastAsia" w:hAnsi="宋体"/>
          <w:b/>
          <w:color w:val="000000"/>
          <w:kern w:val="0"/>
          <w:sz w:val="24"/>
          <w:highlight w:val="none"/>
          <w:u w:val="single"/>
          <w:lang w:val="en-US" w:eastAsia="zh-CN"/>
        </w:rPr>
        <w:t>2</w:t>
      </w:r>
      <w:r>
        <w:rPr>
          <w:rFonts w:hint="eastAsia" w:hAnsi="宋体"/>
          <w:b/>
          <w:color w:val="000000"/>
          <w:kern w:val="0"/>
          <w:sz w:val="24"/>
          <w:highlight w:val="none"/>
          <w:u w:val="single"/>
        </w:rPr>
        <w:t xml:space="preserve">  </w:t>
      </w:r>
      <w:r>
        <w:rPr>
          <w:rFonts w:hint="eastAsia" w:hAnsi="宋体"/>
          <w:b/>
          <w:color w:val="000000"/>
          <w:kern w:val="0"/>
          <w:sz w:val="24"/>
          <w:highlight w:val="none"/>
        </w:rPr>
        <w:t xml:space="preserve"> 号</w:t>
      </w:r>
      <w:r>
        <w:rPr>
          <w:rFonts w:hAnsi="宋体"/>
          <w:b/>
          <w:color w:val="000000"/>
          <w:kern w:val="0"/>
          <w:sz w:val="24"/>
          <w:highlight w:val="none"/>
        </w:rPr>
        <w:t>开标室</w:t>
      </w:r>
      <w:r>
        <w:rPr>
          <w:rFonts w:hint="eastAsia" w:hAnsi="宋体"/>
          <w:color w:val="000000"/>
          <w:kern w:val="0"/>
          <w:sz w:val="24"/>
          <w:highlight w:val="none"/>
        </w:rPr>
        <w:t>，逾期送达或未密封将被拒收。</w:t>
      </w:r>
    </w:p>
    <w:p>
      <w:pPr>
        <w:snapToGrid w:val="0"/>
        <w:spacing w:line="360" w:lineRule="auto"/>
        <w:ind w:firstLine="482" w:firstLineChars="200"/>
        <w:rPr>
          <w:rFonts w:hint="eastAsia" w:ascii="宋体" w:hAnsi="宋体" w:cs="Arial"/>
          <w:color w:val="000000"/>
          <w:sz w:val="24"/>
          <w:highlight w:val="none"/>
        </w:rPr>
      </w:pPr>
      <w:r>
        <w:rPr>
          <w:rFonts w:hint="eastAsia" w:hAnsi="宋体"/>
          <w:b/>
          <w:color w:val="000000"/>
          <w:sz w:val="24"/>
          <w:highlight w:val="none"/>
        </w:rPr>
        <w:t>十</w:t>
      </w:r>
      <w:r>
        <w:rPr>
          <w:rFonts w:hint="eastAsia" w:hAnsi="宋体"/>
          <w:b/>
          <w:color w:val="000000"/>
          <w:sz w:val="24"/>
          <w:highlight w:val="none"/>
          <w:lang w:eastAsia="zh-CN"/>
        </w:rPr>
        <w:t>一</w:t>
      </w:r>
      <w:r>
        <w:rPr>
          <w:rFonts w:hAnsi="宋体"/>
          <w:b/>
          <w:color w:val="000000"/>
          <w:sz w:val="24"/>
          <w:highlight w:val="none"/>
        </w:rPr>
        <w:t>、</w:t>
      </w:r>
      <w:r>
        <w:rPr>
          <w:rFonts w:hint="eastAsia" w:ascii="宋体" w:hAnsi="宋体" w:cs="Arial"/>
          <w:b/>
          <w:bCs/>
          <w:color w:val="000000"/>
          <w:sz w:val="24"/>
          <w:highlight w:val="none"/>
        </w:rPr>
        <w:t>开标时间及地点</w:t>
      </w:r>
      <w:r>
        <w:rPr>
          <w:rFonts w:hint="eastAsia" w:ascii="宋体" w:hAnsi="宋体" w:cs="Arial"/>
          <w:color w:val="000000"/>
          <w:sz w:val="24"/>
          <w:highlight w:val="none"/>
        </w:rPr>
        <w:t>：</w:t>
      </w:r>
    </w:p>
    <w:p>
      <w:pPr>
        <w:snapToGrid w:val="0"/>
        <w:spacing w:line="360" w:lineRule="auto"/>
        <w:ind w:left="105" w:leftChars="50" w:firstLine="360" w:firstLineChars="150"/>
        <w:rPr>
          <w:rFonts w:hint="eastAsia" w:ascii="宋体" w:hAnsi="宋体"/>
          <w:color w:val="000000"/>
          <w:sz w:val="24"/>
          <w:highlight w:val="none"/>
        </w:rPr>
      </w:pPr>
      <w:r>
        <w:rPr>
          <w:rFonts w:hint="eastAsia" w:ascii="宋体" w:hAnsi="宋体" w:cs="Arial"/>
          <w:color w:val="000000"/>
          <w:sz w:val="24"/>
          <w:highlight w:val="none"/>
        </w:rPr>
        <w:t>本次招标将于</w:t>
      </w:r>
      <w:r>
        <w:rPr>
          <w:rFonts w:hint="eastAsia" w:ascii="宋体" w:hAnsi="宋体"/>
          <w:b/>
          <w:bCs/>
          <w:color w:val="000000"/>
          <w:sz w:val="28"/>
          <w:highlight w:val="none"/>
          <w:lang w:eastAsia="zh-CN"/>
        </w:rPr>
        <w:t>2021</w:t>
      </w:r>
      <w:r>
        <w:rPr>
          <w:rFonts w:hint="eastAsia" w:ascii="宋体" w:hAnsi="宋体"/>
          <w:b/>
          <w:bCs/>
          <w:color w:val="000000"/>
          <w:sz w:val="28"/>
          <w:highlight w:val="none"/>
        </w:rPr>
        <w:t xml:space="preserve">年 </w:t>
      </w:r>
      <w:r>
        <w:rPr>
          <w:rFonts w:hint="eastAsia" w:ascii="宋体" w:hAnsi="宋体"/>
          <w:b/>
          <w:bCs/>
          <w:color w:val="000000"/>
          <w:sz w:val="28"/>
          <w:highlight w:val="none"/>
          <w:lang w:val="en-US" w:eastAsia="zh-CN"/>
        </w:rPr>
        <w:t>12</w:t>
      </w:r>
      <w:r>
        <w:rPr>
          <w:rFonts w:hint="eastAsia" w:ascii="宋体" w:hAnsi="宋体"/>
          <w:b/>
          <w:bCs/>
          <w:color w:val="000000"/>
          <w:sz w:val="28"/>
          <w:highlight w:val="none"/>
        </w:rPr>
        <w:t xml:space="preserve"> 月 </w:t>
      </w:r>
      <w:r>
        <w:rPr>
          <w:rFonts w:hint="eastAsia" w:ascii="宋体" w:hAnsi="宋体"/>
          <w:b/>
          <w:bCs/>
          <w:color w:val="000000"/>
          <w:sz w:val="28"/>
          <w:highlight w:val="none"/>
          <w:lang w:val="en-US" w:eastAsia="zh-CN"/>
        </w:rPr>
        <w:t>28</w:t>
      </w:r>
      <w:r>
        <w:rPr>
          <w:rFonts w:hint="eastAsia" w:ascii="宋体" w:hAnsi="宋体"/>
          <w:b/>
          <w:bCs/>
          <w:color w:val="000000"/>
          <w:sz w:val="28"/>
          <w:highlight w:val="none"/>
        </w:rPr>
        <w:t xml:space="preserve"> 日 </w:t>
      </w:r>
      <w:r>
        <w:rPr>
          <w:rFonts w:hint="eastAsia" w:ascii="宋体" w:hAnsi="宋体"/>
          <w:b/>
          <w:bCs/>
          <w:color w:val="000000"/>
          <w:sz w:val="28"/>
          <w:highlight w:val="none"/>
          <w:lang w:val="en-US" w:eastAsia="zh-CN"/>
        </w:rPr>
        <w:t>9</w:t>
      </w:r>
      <w:r>
        <w:rPr>
          <w:rFonts w:hint="eastAsia" w:ascii="宋体" w:hAnsi="宋体"/>
          <w:b/>
          <w:bCs/>
          <w:color w:val="000000"/>
          <w:sz w:val="28"/>
          <w:highlight w:val="none"/>
        </w:rPr>
        <w:t xml:space="preserve"> 时 </w:t>
      </w:r>
      <w:r>
        <w:rPr>
          <w:rFonts w:hint="eastAsia" w:ascii="宋体" w:hAnsi="宋体"/>
          <w:b/>
          <w:bCs/>
          <w:color w:val="000000"/>
          <w:sz w:val="28"/>
          <w:highlight w:val="none"/>
          <w:lang w:val="en-US" w:eastAsia="zh-CN"/>
        </w:rPr>
        <w:t>30</w:t>
      </w:r>
      <w:r>
        <w:rPr>
          <w:rFonts w:hint="eastAsia" w:ascii="宋体" w:hAnsi="宋体"/>
          <w:b/>
          <w:bCs/>
          <w:color w:val="000000"/>
          <w:sz w:val="28"/>
          <w:highlight w:val="none"/>
        </w:rPr>
        <w:t xml:space="preserve"> 分</w:t>
      </w:r>
      <w:r>
        <w:rPr>
          <w:rFonts w:hint="eastAsia" w:ascii="宋体" w:hAnsi="宋体" w:cs="Arial"/>
          <w:b/>
          <w:color w:val="000000"/>
          <w:sz w:val="28"/>
          <w:highlight w:val="none"/>
        </w:rPr>
        <w:t>在</w:t>
      </w:r>
      <w:r>
        <w:rPr>
          <w:rFonts w:hint="eastAsia" w:ascii="宋体" w:hAnsi="宋体" w:cs="宋体"/>
          <w:b/>
          <w:bCs/>
          <w:color w:val="000000"/>
          <w:sz w:val="28"/>
          <w:highlight w:val="none"/>
        </w:rPr>
        <w:t>杭州市公共资源交易中心</w:t>
      </w:r>
      <w:r>
        <w:rPr>
          <w:rFonts w:hint="eastAsia" w:ascii="宋体" w:hAnsi="宋体" w:cs="宋体"/>
          <w:b/>
          <w:bCs/>
          <w:color w:val="000000"/>
          <w:sz w:val="28"/>
          <w:highlight w:val="none"/>
          <w:lang w:eastAsia="zh-CN"/>
        </w:rPr>
        <w:t>临平</w:t>
      </w:r>
      <w:r>
        <w:rPr>
          <w:rFonts w:hint="eastAsia" w:ascii="宋体" w:hAnsi="宋体" w:cs="宋体"/>
          <w:b/>
          <w:bCs/>
          <w:color w:val="000000"/>
          <w:sz w:val="28"/>
          <w:highlight w:val="none"/>
        </w:rPr>
        <w:t>分中心</w:t>
      </w:r>
      <w:r>
        <w:rPr>
          <w:rFonts w:hint="eastAsia" w:hAnsi="宋体"/>
          <w:b/>
          <w:color w:val="000000"/>
          <w:kern w:val="0"/>
          <w:sz w:val="28"/>
          <w:highlight w:val="none"/>
          <w:u w:val="single"/>
        </w:rPr>
        <w:t xml:space="preserve">   </w:t>
      </w:r>
      <w:r>
        <w:rPr>
          <w:rFonts w:hint="eastAsia" w:hAnsi="宋体"/>
          <w:b/>
          <w:color w:val="000000"/>
          <w:kern w:val="0"/>
          <w:sz w:val="28"/>
          <w:highlight w:val="none"/>
          <w:u w:val="single"/>
          <w:lang w:val="en-US" w:eastAsia="zh-CN"/>
        </w:rPr>
        <w:t>2</w:t>
      </w:r>
      <w:r>
        <w:rPr>
          <w:rFonts w:hint="eastAsia" w:hAnsi="宋体"/>
          <w:b/>
          <w:color w:val="000000"/>
          <w:kern w:val="0"/>
          <w:sz w:val="28"/>
          <w:highlight w:val="none"/>
          <w:u w:val="single"/>
        </w:rPr>
        <w:t xml:space="preserve"> </w:t>
      </w:r>
      <w:r>
        <w:rPr>
          <w:rFonts w:hint="eastAsia" w:ascii="宋体" w:hAnsi="宋体" w:cs="Arial"/>
          <w:b/>
          <w:color w:val="000000"/>
          <w:sz w:val="28"/>
          <w:highlight w:val="none"/>
          <w:u w:val="single"/>
        </w:rPr>
        <w:t>号</w:t>
      </w:r>
      <w:r>
        <w:rPr>
          <w:rFonts w:hint="eastAsia" w:ascii="宋体" w:hAnsi="宋体" w:cs="Arial"/>
          <w:b/>
          <w:color w:val="000000"/>
          <w:sz w:val="28"/>
          <w:highlight w:val="none"/>
        </w:rPr>
        <w:t>开标室</w:t>
      </w:r>
      <w:r>
        <w:rPr>
          <w:rFonts w:hint="eastAsia" w:ascii="宋体" w:hAnsi="宋体"/>
          <w:b/>
          <w:color w:val="000000"/>
          <w:sz w:val="28"/>
          <w:highlight w:val="none"/>
        </w:rPr>
        <w:t>开</w:t>
      </w:r>
      <w:r>
        <w:rPr>
          <w:rFonts w:hint="eastAsia" w:ascii="宋体" w:hAnsi="宋体" w:cs="Arial"/>
          <w:b/>
          <w:color w:val="000000"/>
          <w:sz w:val="28"/>
          <w:highlight w:val="none"/>
        </w:rPr>
        <w:t>标</w:t>
      </w:r>
      <w:r>
        <w:rPr>
          <w:rFonts w:hint="eastAsia" w:ascii="宋体" w:hAnsi="宋体" w:cs="Arial"/>
          <w:color w:val="000000"/>
          <w:sz w:val="28"/>
          <w:highlight w:val="none"/>
        </w:rPr>
        <w:t>，</w:t>
      </w:r>
      <w:r>
        <w:rPr>
          <w:rFonts w:hint="eastAsia" w:ascii="宋体" w:hAnsi="宋体"/>
          <w:color w:val="000000"/>
          <w:sz w:val="24"/>
          <w:highlight w:val="none"/>
        </w:rPr>
        <w:t>投标代表携带本人有效身份证明,授权委托人还需按要求提供授权委托书出席开标会议。</w:t>
      </w:r>
    </w:p>
    <w:p>
      <w:pPr>
        <w:adjustRightInd w:val="0"/>
        <w:snapToGrid w:val="0"/>
        <w:spacing w:line="360" w:lineRule="auto"/>
        <w:rPr>
          <w:rFonts w:hint="eastAsia" w:ascii="宋体" w:hAnsi="宋体" w:cs="宋体"/>
          <w:b/>
          <w:bCs/>
          <w:color w:val="000000"/>
          <w:sz w:val="24"/>
          <w:highlight w:val="none"/>
        </w:rPr>
      </w:pPr>
      <w:r>
        <w:rPr>
          <w:rFonts w:hint="eastAsia" w:ascii="宋体" w:hAnsi="宋体" w:cs="Arial"/>
          <w:b/>
          <w:color w:val="000000"/>
          <w:sz w:val="24"/>
          <w:highlight w:val="none"/>
        </w:rPr>
        <w:t xml:space="preserve">   十</w:t>
      </w:r>
      <w:r>
        <w:rPr>
          <w:rFonts w:hint="eastAsia" w:ascii="宋体" w:hAnsi="宋体" w:cs="Arial"/>
          <w:b/>
          <w:color w:val="000000"/>
          <w:sz w:val="24"/>
          <w:highlight w:val="none"/>
          <w:lang w:eastAsia="zh-CN"/>
        </w:rPr>
        <w:t>二</w:t>
      </w:r>
      <w:r>
        <w:rPr>
          <w:rFonts w:hint="eastAsia" w:ascii="宋体" w:hAnsi="宋体" w:cs="Arial"/>
          <w:b/>
          <w:color w:val="000000"/>
          <w:sz w:val="24"/>
          <w:highlight w:val="none"/>
        </w:rPr>
        <w:t>、</w:t>
      </w:r>
      <w:r>
        <w:rPr>
          <w:rFonts w:hint="eastAsia" w:ascii="宋体" w:hAnsi="宋体" w:cs="宋体"/>
          <w:b/>
          <w:bCs/>
          <w:color w:val="000000"/>
          <w:sz w:val="24"/>
          <w:highlight w:val="none"/>
        </w:rPr>
        <w:t>联系方式：</w:t>
      </w:r>
    </w:p>
    <w:p>
      <w:pPr>
        <w:pStyle w:val="33"/>
        <w:rPr>
          <w:rFonts w:hint="eastAsia" w:ascii="宋体" w:hAnsi="宋体" w:cs="宋体"/>
          <w:color w:val="000000"/>
          <w:highlight w:val="none"/>
        </w:rPr>
      </w:pPr>
      <w:r>
        <w:rPr>
          <w:rFonts w:hint="eastAsia" w:ascii="宋体" w:hAnsi="宋体" w:cs="宋体"/>
          <w:color w:val="000000"/>
          <w:highlight w:val="none"/>
        </w:rPr>
        <w:t>窗体顶端</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1、采购人</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采购人名称：杭州市临平区机关事务服务中心 </w:t>
      </w:r>
    </w:p>
    <w:p>
      <w:pPr>
        <w:adjustRightInd w:val="0"/>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地址： </w:t>
      </w:r>
      <w:r>
        <w:rPr>
          <w:rFonts w:hint="eastAsia"/>
          <w:color w:val="000000"/>
          <w:kern w:val="0"/>
          <w:sz w:val="24"/>
          <w:highlight w:val="none"/>
        </w:rPr>
        <w:t>临平区西大街33号</w:t>
      </w:r>
      <w:r>
        <w:rPr>
          <w:rFonts w:hint="eastAsia" w:ascii="宋体" w:hAnsi="宋体" w:cs="宋体"/>
          <w:color w:val="000000"/>
          <w:sz w:val="24"/>
          <w:highlight w:val="none"/>
        </w:rPr>
        <w:t xml:space="preserve">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Times New Roman" w:hAnsi="Times New Roman"/>
          <w:color w:val="000000"/>
          <w:kern w:val="0"/>
          <w:sz w:val="24"/>
          <w:highlight w:val="none"/>
        </w:rPr>
        <w:t>孙钢</w:t>
      </w:r>
      <w:r>
        <w:rPr>
          <w:rFonts w:hint="eastAsia" w:ascii="宋体" w:hAnsi="宋体" w:cs="宋体"/>
          <w:color w:val="000000"/>
          <w:sz w:val="24"/>
          <w:highlight w:val="none"/>
        </w:rPr>
        <w:t>，电话：</w:t>
      </w:r>
      <w:r>
        <w:rPr>
          <w:rFonts w:hint="eastAsia" w:ascii="Times New Roman" w:hAnsi="Times New Roman"/>
          <w:color w:val="000000"/>
          <w:kern w:val="0"/>
          <w:sz w:val="24"/>
          <w:highlight w:val="none"/>
        </w:rPr>
        <w:t>86105570</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质疑（接收及回复）受理联系人</w:t>
      </w:r>
      <w:r>
        <w:rPr>
          <w:rFonts w:hint="eastAsia" w:ascii="宋体" w:hAnsi="宋体" w:cs="宋体"/>
          <w:color w:val="000000"/>
          <w:sz w:val="24"/>
          <w:highlight w:val="none"/>
        </w:rPr>
        <w:t>姓名：韦莹</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，电话：86166501</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传真：89267801</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2、采购代理机构</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采购代理机构名称：杭州市公共资源交易中心</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分中心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地址：杭州市</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 xml:space="preserve">区临平南大街265号市民之家三楼           </w:t>
      </w:r>
    </w:p>
    <w:p>
      <w:pPr>
        <w:adjustRightInd w:val="0"/>
        <w:snapToGrid w:val="0"/>
        <w:spacing w:line="360" w:lineRule="auto"/>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rPr>
        <w:t>项目联系人姓名：</w:t>
      </w:r>
      <w:r>
        <w:rPr>
          <w:rFonts w:hint="eastAsia" w:ascii="宋体" w:hAnsi="宋体" w:cs="宋体"/>
          <w:color w:val="000000"/>
          <w:sz w:val="24"/>
          <w:highlight w:val="none"/>
          <w:lang w:eastAsia="zh-CN"/>
        </w:rPr>
        <w:t>张玲燕</w:t>
      </w:r>
      <w:r>
        <w:rPr>
          <w:rFonts w:hint="eastAsia" w:ascii="宋体" w:hAnsi="宋体" w:cs="宋体"/>
          <w:color w:val="000000"/>
          <w:sz w:val="24"/>
          <w:highlight w:val="none"/>
        </w:rPr>
        <w:t xml:space="preserve">，电话：0571- </w:t>
      </w:r>
      <w:r>
        <w:rPr>
          <w:rFonts w:hint="eastAsia" w:ascii="宋体" w:hAnsi="宋体" w:cs="宋体"/>
          <w:color w:val="000000"/>
          <w:sz w:val="24"/>
          <w:highlight w:val="none"/>
          <w:lang w:val="en-US" w:eastAsia="zh-CN"/>
        </w:rPr>
        <w:t>89360806</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质疑（接收及回复）受理联系人</w:t>
      </w:r>
      <w:r>
        <w:rPr>
          <w:rFonts w:hint="eastAsia" w:ascii="宋体" w:hAnsi="宋体" w:cs="宋体"/>
          <w:color w:val="000000"/>
          <w:sz w:val="24"/>
          <w:highlight w:val="none"/>
        </w:rPr>
        <w:t>姓名：</w:t>
      </w:r>
      <w:r>
        <w:rPr>
          <w:rFonts w:hint="eastAsia" w:ascii="宋体" w:hAnsi="宋体" w:cs="宋体"/>
          <w:color w:val="000000"/>
          <w:sz w:val="24"/>
          <w:highlight w:val="none"/>
          <w:lang w:eastAsia="zh-CN"/>
        </w:rPr>
        <w:t>包梦婕</w:t>
      </w:r>
      <w:r>
        <w:rPr>
          <w:rFonts w:hint="eastAsia" w:ascii="宋体" w:hAnsi="宋体" w:cs="宋体"/>
          <w:color w:val="000000"/>
          <w:sz w:val="24"/>
          <w:highlight w:val="none"/>
        </w:rPr>
        <w:t xml:space="preserve">，电话：0571- </w:t>
      </w:r>
      <w:r>
        <w:rPr>
          <w:rFonts w:hint="eastAsia" w:ascii="宋体" w:hAnsi="宋体" w:cs="宋体"/>
          <w:color w:val="000000"/>
          <w:sz w:val="24"/>
          <w:highlight w:val="none"/>
          <w:lang w:val="en-US" w:eastAsia="zh-CN"/>
        </w:rPr>
        <w:t>86164927</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3、同级政府采购监督管理部门</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同级政府采购监督管理部门：杭州市</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区财政局</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地址：杭州市临平区东湖街道东湖中路236号</w:t>
      </w:r>
    </w:p>
    <w:p>
      <w:pPr>
        <w:adjustRightInd w:val="0"/>
        <w:snapToGrid w:val="0"/>
        <w:spacing w:line="360" w:lineRule="auto"/>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rPr>
        <w:t>联系人：</w:t>
      </w:r>
      <w:r>
        <w:rPr>
          <w:rFonts w:hint="eastAsia" w:ascii="宋体" w:hAnsi="宋体" w:cs="宋体"/>
          <w:color w:val="000000"/>
          <w:sz w:val="24"/>
          <w:highlight w:val="none"/>
          <w:lang w:eastAsia="zh-CN"/>
        </w:rPr>
        <w:t>江引妹</w:t>
      </w:r>
      <w:r>
        <w:rPr>
          <w:rFonts w:hint="eastAsia" w:ascii="宋体" w:hAnsi="宋体" w:cs="宋体"/>
          <w:color w:val="000000"/>
          <w:sz w:val="24"/>
          <w:highlight w:val="none"/>
        </w:rPr>
        <w:t>，联系电话：</w:t>
      </w:r>
      <w:r>
        <w:rPr>
          <w:rFonts w:hint="eastAsia" w:ascii="宋体" w:hAnsi="宋体" w:cs="宋体"/>
          <w:color w:val="000000"/>
          <w:sz w:val="24"/>
          <w:highlight w:val="none"/>
          <w:shd w:val="clear" w:color="auto" w:fill="auto"/>
        </w:rPr>
        <w:t>0571-</w:t>
      </w:r>
      <w:r>
        <w:rPr>
          <w:rFonts w:hint="eastAsia" w:ascii="宋体" w:hAnsi="宋体" w:cs="宋体"/>
          <w:color w:val="000000"/>
          <w:sz w:val="24"/>
          <w:highlight w:val="none"/>
          <w:shd w:val="clear" w:color="auto" w:fill="auto"/>
          <w:lang w:val="en-US" w:eastAsia="zh-CN"/>
        </w:rPr>
        <w:t>89185312</w:t>
      </w:r>
    </w:p>
    <w:p>
      <w:pPr>
        <w:adjustRightInd w:val="0"/>
        <w:snapToGrid w:val="0"/>
        <w:spacing w:line="360" w:lineRule="auto"/>
        <w:ind w:firstLine="480" w:firstLineChars="200"/>
        <w:rPr>
          <w:rFonts w:hint="eastAsia" w:ascii="宋体" w:hAnsi="宋体" w:cs="宋体"/>
          <w:color w:val="000000"/>
          <w:sz w:val="24"/>
          <w:highlight w:val="none"/>
        </w:rPr>
      </w:pPr>
    </w:p>
    <w:p>
      <w:pPr>
        <w:pStyle w:val="32"/>
        <w:ind w:left="0" w:leftChars="0" w:firstLine="0" w:firstLineChars="0"/>
        <w:jc w:val="center"/>
        <w:rPr>
          <w:rFonts w:hint="eastAsia" w:eastAsia="宋体" w:cs="宋体"/>
          <w:color w:val="000000"/>
          <w:highlight w:val="none"/>
          <w:lang w:val="en-US" w:eastAsia="zh-CN"/>
        </w:rPr>
      </w:pPr>
      <w:r>
        <w:rPr>
          <w:rFonts w:hint="eastAsia" w:eastAsia="宋体" w:cs="宋体"/>
          <w:color w:val="000000"/>
          <w:highlight w:val="none"/>
          <w:lang w:val="en-US" w:eastAsia="zh-CN"/>
        </w:rPr>
        <w:t xml:space="preserve">  </w:t>
      </w: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eastAsia="宋体" w:cs="宋体"/>
          <w:color w:val="000000"/>
          <w:highlight w:val="none"/>
          <w:lang w:val="en-US" w:eastAsia="zh-CN"/>
        </w:rPr>
      </w:pPr>
    </w:p>
    <w:p>
      <w:pPr>
        <w:pStyle w:val="32"/>
        <w:ind w:left="0" w:leftChars="0" w:firstLine="0" w:firstLineChars="0"/>
        <w:jc w:val="center"/>
        <w:rPr>
          <w:rFonts w:hint="eastAsia"/>
          <w:b/>
          <w:bCs/>
          <w:color w:val="000000"/>
          <w:szCs w:val="24"/>
          <w:highlight w:val="none"/>
        </w:rPr>
      </w:pPr>
      <w:r>
        <w:rPr>
          <w:rFonts w:hint="eastAsia" w:hAnsi="宋体" w:eastAsia="宋体"/>
          <w:b/>
          <w:bCs/>
          <w:color w:val="000000"/>
          <w:kern w:val="2"/>
          <w:sz w:val="32"/>
          <w:szCs w:val="32"/>
          <w:highlight w:val="none"/>
        </w:rPr>
        <w:t>第二章  招标需求</w:t>
      </w:r>
    </w:p>
    <w:p>
      <w:pPr>
        <w:spacing w:line="360" w:lineRule="auto"/>
        <w:ind w:firstLine="482" w:firstLineChars="200"/>
        <w:rPr>
          <w:rFonts w:hint="eastAsia" w:ascii="宋体" w:hAnsi="宋体" w:cs="宋体"/>
          <w:b/>
          <w:bCs/>
          <w:color w:val="000000"/>
          <w:sz w:val="24"/>
          <w:highlight w:val="none"/>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cs="宋体"/>
          <w:b/>
          <w:bCs/>
          <w:color w:val="000000"/>
          <w:sz w:val="24"/>
          <w:highlight w:val="none"/>
        </w:rPr>
        <w:t>一、项目概况</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1、市民之家综合办公楼位于南大街265号，主楼建筑面积51829平方米、室外面积3370平方米及租用的辅楼出入境办公楼面积800平方米，总面积约56000平方米。</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2、本项目列入本次采购的物业管理内容包含房屋日常管理与土建维修养护、设备管理与维修养护（含供电系统、给排水系统、电梯系统、空调系统、弱电系统、消防监控系统等）、安全保卫、环境卫生管理、绿化（室外养护、室内摆放）管理等及采购单位交办的其他工作。垃圾清运费、分类垃圾袋、垃圾桶、大卷卫生纸、洗手液、办公室的保洁工具、日常各类维修的材料配件费（800元以下的单个维修耗材配件）等均包含在投标报价中，采购人不再支付其他费用。</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大型主要材料配件、会议摆花、节日及临时性活动的花卉绿化装饰由采购人承担（大型主要材料配件是指金额在800元以上的单个配件），但须书面报采购人批准后方可执行。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收费标准必须遵照国家、地方物业管理服务收费规定，按物业管理的服务项目、服务内容、服务深度，测算物业管理服务收费标准，严格按合同规定的收费标准收取，不得擅自加价，不得只收费不服务或多收费少服务。</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项目有各类设备：（1）大金VRV空调内机662台，外机132台、新风机1-3层7台；（2）电梯共10台其中内梯三菱5台、扶梯日立4台、货梯日立1台；（3）电梯机房格力分体热泵落地式5匹空调器2台；（4）空调机房华凌1匹空调2台；（5）监控设备各1套其中监控球机175个；（6）道闸系统1套；（7）会议系统17套（8）LED显示屏、拼接屏3个；（9）灯光BA系统；（10）消防系统“松江品牌”包括消防水设备、电设备、排烟设备、气体灭火系统、消防报警系统、手提式灭火器等</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sz w:val="24"/>
          <w:highlight w:val="none"/>
        </w:rPr>
        <w:t>人员需求：本项目经理1人；安保人员不少于43人；保洁人员不少于3</w:t>
      </w:r>
      <w:r>
        <w:rPr>
          <w:rFonts w:ascii="宋体" w:hAnsi="宋体" w:cs="宋体"/>
          <w:b/>
          <w:bCs/>
          <w:color w:val="000000"/>
          <w:sz w:val="24"/>
          <w:highlight w:val="none"/>
        </w:rPr>
        <w:t>3</w:t>
      </w:r>
      <w:r>
        <w:rPr>
          <w:rFonts w:hint="eastAsia" w:ascii="宋体" w:hAnsi="宋体" w:cs="宋体"/>
          <w:b/>
          <w:bCs/>
          <w:color w:val="000000"/>
          <w:sz w:val="24"/>
          <w:highlight w:val="none"/>
        </w:rPr>
        <w:t>人（技工不少于2人），绿化2人；设施设备技术维修人员不少于3人，高配值班2人。</w:t>
      </w:r>
    </w:p>
    <w:p>
      <w:pPr>
        <w:numPr>
          <w:ilvl w:val="0"/>
          <w:numId w:val="3"/>
        </w:num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服务年限</w:t>
      </w:r>
    </w:p>
    <w:p>
      <w:pPr>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自合同签订生效之日起36个月。本项目预算金额为三年服务期的预算价，金额为1737.54万元。</w:t>
      </w:r>
      <w:r>
        <w:rPr>
          <w:rFonts w:hint="eastAsia" w:ascii="宋体" w:hAnsi="宋体" w:cs="宋体"/>
          <w:color w:val="000000"/>
          <w:sz w:val="24"/>
          <w:highlight w:val="none"/>
        </w:rPr>
        <w:t>合同期满，供应商应根据采购人的要求延续提供1-2个月的服务，费用标准按原合同规定执行。</w:t>
      </w:r>
    </w:p>
    <w:p>
      <w:pPr>
        <w:spacing w:line="360" w:lineRule="auto"/>
        <w:ind w:firstLine="482" w:firstLineChars="200"/>
        <w:rPr>
          <w:rFonts w:hint="eastAsia" w:ascii="宋体" w:hAnsi="宋体" w:cs="宋体"/>
          <w:b/>
          <w:color w:val="000000"/>
          <w:sz w:val="24"/>
          <w:szCs w:val="20"/>
          <w:highlight w:val="none"/>
        </w:rPr>
      </w:pPr>
      <w:r>
        <w:rPr>
          <w:rFonts w:hint="eastAsia" w:ascii="宋体" w:hAnsi="宋体" w:cs="宋体"/>
          <w:b/>
          <w:color w:val="000000"/>
          <w:sz w:val="24"/>
          <w:szCs w:val="20"/>
          <w:highlight w:val="none"/>
        </w:rPr>
        <w:t xml:space="preserve"> 三、具体服务内容和服务要求等</w:t>
      </w:r>
    </w:p>
    <w:tbl>
      <w:tblPr>
        <w:tblStyle w:val="16"/>
        <w:tblW w:w="0" w:type="auto"/>
        <w:jc w:val="center"/>
        <w:tblLayout w:type="fixed"/>
        <w:tblCellMar>
          <w:top w:w="0" w:type="dxa"/>
          <w:left w:w="108" w:type="dxa"/>
          <w:bottom w:w="0" w:type="dxa"/>
          <w:right w:w="108" w:type="dxa"/>
        </w:tblCellMar>
      </w:tblPr>
      <w:tblGrid>
        <w:gridCol w:w="1050"/>
        <w:gridCol w:w="8085"/>
      </w:tblGrid>
      <w:tr>
        <w:tblPrEx>
          <w:tblCellMar>
            <w:top w:w="0" w:type="dxa"/>
            <w:left w:w="108" w:type="dxa"/>
            <w:bottom w:w="0" w:type="dxa"/>
            <w:right w:w="108" w:type="dxa"/>
          </w:tblCellMar>
        </w:tblPrEx>
        <w:trPr>
          <w:trHeight w:val="55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项 目</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服 务 要 求</w:t>
            </w:r>
          </w:p>
        </w:tc>
      </w:tr>
      <w:tr>
        <w:tblPrEx>
          <w:tblCellMar>
            <w:top w:w="0" w:type="dxa"/>
            <w:left w:w="108" w:type="dxa"/>
            <w:bottom w:w="0" w:type="dxa"/>
            <w:right w:w="108" w:type="dxa"/>
          </w:tblCellMar>
        </w:tblPrEx>
        <w:trPr>
          <w:trHeight w:val="55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物业项目经理</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1、主要职责：全面负责大楼的物业管理。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2、人员设置：1人。</w:t>
            </w:r>
          </w:p>
        </w:tc>
      </w:tr>
      <w:tr>
        <w:tblPrEx>
          <w:tblCellMar>
            <w:top w:w="0" w:type="dxa"/>
            <w:left w:w="108" w:type="dxa"/>
            <w:bottom w:w="0" w:type="dxa"/>
            <w:right w:w="108" w:type="dxa"/>
          </w:tblCellMar>
        </w:tblPrEx>
        <w:trPr>
          <w:trHeight w:val="932"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p>
          <w:p>
            <w:pPr>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保</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安</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及</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门</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卫</w:t>
            </w:r>
          </w:p>
        </w:tc>
        <w:tc>
          <w:tcPr>
            <w:tcW w:w="8085" w:type="dxa"/>
            <w:tcBorders>
              <w:top w:val="single" w:color="auto" w:sz="4" w:space="0"/>
              <w:left w:val="nil"/>
              <w:bottom w:val="single" w:color="auto" w:sz="4" w:space="0"/>
              <w:right w:val="single" w:color="auto" w:sz="4" w:space="0"/>
            </w:tcBorders>
            <w:noWrap w:val="0"/>
            <w:vAlign w:val="center"/>
          </w:tcPr>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（一）人员设置需求：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保安（含门卫）不少于43人，包括：队长：1人；</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班长：3人</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南门：6人（24小时）</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东门：4人（12小时制）</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北门：4人（12小时制）</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西门：2人（12小时）</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监控（消控）室： 按有关规定配备人员且不少于6人，有消防上岗证（24小时制）；</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流动巡逻：6人（**室巡逻）</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一层大厅巡逻：6人（24小时）</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三层：2人（8小时）</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出入境大厅：2人(提前和退后1小时及周六上班)</w:t>
            </w:r>
          </w:p>
          <w:p>
            <w:pPr>
              <w:ind w:firstLine="420" w:firstLineChars="200"/>
              <w:rPr>
                <w:rFonts w:ascii="宋体" w:hAnsi="宋体" w:cs="宋体"/>
                <w:color w:val="000000"/>
                <w:szCs w:val="21"/>
                <w:highlight w:val="none"/>
              </w:rPr>
            </w:pPr>
            <w:r>
              <w:rPr>
                <w:rFonts w:hint="eastAsia" w:ascii="宋体" w:hAnsi="宋体" w:cs="宋体"/>
                <w:color w:val="000000"/>
                <w:szCs w:val="21"/>
                <w:highlight w:val="none"/>
              </w:rPr>
              <w:t>停车场：1人（8小时）</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注：每天晚上不少于7人</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（二）保安（含门卫）人员要求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人员要求35周岁及以下,身体健康，仪表端庄，精力充沛，无不良嗜好，工作认真负责并定期接受培训具体要求如下:</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2、上岗时佩戴统一标志，按需求穿戴统一制服（精致），装备佩戴规范，仪容仪表规范整齐，当值时坐姿挺直，站岗时不倚不靠、采用跨立站岗。</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3、文明执勤，训练有素，言语规范，认真负责；配备必备的安全护卫器械和通讯器材（由中标单位负责），盾牌、钢叉等**设备由采购人提供。</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（三）保安（含门卫）服务内容及要求：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1、本物业含2幢楼，主楼8层，有5个进出口及一个监控室；辅楼租用八方杰座二层出入境办公楼约800平方米办公用房。白天室外停车场需有专人进行引导管理。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2、交接班：有详细完整的交接班记录。</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3、引导车辆有序通行、所有各类车辆在指定位置停放。禁止无关人员(产品推销及收购废品等闲杂人员)进入。</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4、保证大楼内、窗口服务场所、大楼周边秩序井然。登记、引导规范，并进行楼层巡楼。</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5、保持值班室、和大门口环境整洁、有序、道路畅通。</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6、夜间：工作人员下班后关闭大门，对办公室门窗及楼道窗户关闭情况进行必要的安全检查，按时开启、关闭报警及其他有关设施。</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7、消控室：按有关规定配备值班人员，保持24小时开通，并保持完整的监控记录，每天定期检查，做好记录。</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8、提供帮助：在遇到来办公楼咨询和服务的老人、残疾人等需要帮助时，应主动热情。</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9、应急响应：接到火警、警情后3分钟内到达现场处置，并报负责人，同时根据要求与警方联系与协调。</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10、工作纪律：保安员在工作期间要接受采购人的领导和监督，遵守采购人的有关规章制度。</w:t>
            </w:r>
          </w:p>
        </w:tc>
      </w:tr>
      <w:tr>
        <w:tblPrEx>
          <w:tblCellMar>
            <w:top w:w="0" w:type="dxa"/>
            <w:left w:w="108" w:type="dxa"/>
            <w:bottom w:w="0" w:type="dxa"/>
            <w:right w:w="108" w:type="dxa"/>
          </w:tblCellMar>
        </w:tblPrEx>
        <w:trPr>
          <w:trHeight w:val="43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水</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电</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维</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修</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及</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房</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屋</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养</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护</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维</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修</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tc>
        <w:tc>
          <w:tcPr>
            <w:tcW w:w="8085" w:type="dxa"/>
            <w:tcBorders>
              <w:top w:val="single" w:color="auto" w:sz="4" w:space="0"/>
              <w:left w:val="nil"/>
              <w:bottom w:val="single" w:color="auto" w:sz="4" w:space="0"/>
              <w:right w:val="single" w:color="auto" w:sz="4" w:space="0"/>
            </w:tcBorders>
            <w:noWrap w:val="0"/>
            <w:vAlign w:val="center"/>
          </w:tcPr>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（一）维保人员设置需求、要求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 1、水电维保人员需求不少于：3人；高配间需24小时值班；高压人员：2人。</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 2、要求专业人员中青年为主，身体健康，仪表端庄，无不良嗜好，工作认真负责并定期接受培训；上岗时统一着装，佩戴统一标志，仪容仪表规范整齐；文明工作，训练有素，言语规范，认真负责；相关维修人员持证上岗；严格执行安全规范，确保安全。</w:t>
            </w:r>
          </w:p>
          <w:p>
            <w:pPr>
              <w:ind w:firstLine="422" w:firstLineChars="200"/>
              <w:rPr>
                <w:rFonts w:hint="eastAsia" w:ascii="宋体" w:hAnsi="宋体" w:cs="宋体"/>
                <w:color w:val="000000"/>
                <w:szCs w:val="21"/>
                <w:highlight w:val="none"/>
              </w:rPr>
            </w:pPr>
            <w:r>
              <w:rPr>
                <w:rFonts w:hint="eastAsia" w:ascii="宋体" w:hAnsi="宋体" w:cs="宋体"/>
                <w:b/>
                <w:bCs/>
                <w:color w:val="000000"/>
                <w:szCs w:val="21"/>
                <w:highlight w:val="none"/>
              </w:rPr>
              <w:t>（二）设施设备维护要求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1、服务内容：负责办公楼（区）给排水系统、供配电系统、空调通风系统、智能弱电系统、消防监控系统、电梯等设施设备的日常维修、维护、保养，做好办公房屋的日常维护。</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 (1)房屋地面、墙、台面、吊顶、门窗、楼梯、通风道、卫生洁具、大厅玻璃顶、外墙幕墙等完好，无霉变破损。</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（2）至少每2小时巡视一次高配房设备运行情况，如实记录设备运行参数。定期对各类机房设备设施进行检查、维护、清洁，并做好记录。</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（3）确保各类照明灯具、应急照明系统、供用电设备设施（包括配电箱、桥架、井道、开关、插座等）运行正常。</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（4）每日检查污水泵、排水泵、生活水泵、阀门、管道、仪表等，确保给排水系统正常运行，无“跑”、“冒”、“滴”、“漏”现象。</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（5）定期对水泵、管道进行养护，每年至少两次对水箱进行全面清洗，并提供水质检测报告。</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 (6)由专业人员定期对监控系统、门禁系统、多媒体系统、会议系统等智能弱电设备进行巡查，定期清理设备机柜、控制箱、交换机等外表吸附的灰尘和絮状物。</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7）电梯应由专业资质维保单位至少每15日进行一次清洁、润滑、调整和检查，建立每台电梯的台账档案，日常维护和应急维修应及时记录。每年经有资质的检测机构检验合格，在《安全使用许可证》有效期内安全运行。</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（8）应配置持有特种设备作业人员证的电梯安全管理人员，对电梯保养、运行进行监督管理。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（9）消防设施设备应由专业资质维保单位至少每15日进行一次维护保养，建立台账并记录在案。消防重点单位每年应经有资质的检测机构检验合格，并出具《建筑消防设施年度检测报告》。</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（10）定期对空调通风系统进行检查、维护、清洁，测试运行控制和安全控制功能，记录运行参数，分析运行记录，确保空调系统正常运行。每年冬夏两次对空调通风系统进行全面的维护保养。</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（三）其他要求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（1）各类设备、房屋维修出现故障时，通过后勤智慧化平台，维修人员应在接到报修后10分钟内响应，一般维修半小时内完成，大型维修3天内完成，设备维修合格率达到100%。</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 (2)针对大楼的防雷设施、设备的维保，需委托专业维保单位，进行检测保养；室外设备需定期进行防锈处理。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(3)完成采购人交办的临时任务。</w:t>
            </w:r>
          </w:p>
        </w:tc>
      </w:tr>
      <w:tr>
        <w:tblPrEx>
          <w:tblCellMar>
            <w:top w:w="0" w:type="dxa"/>
            <w:left w:w="108" w:type="dxa"/>
            <w:bottom w:w="0" w:type="dxa"/>
            <w:right w:w="108" w:type="dxa"/>
          </w:tblCellMar>
        </w:tblPrEx>
        <w:trPr>
          <w:trHeight w:val="45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公</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区</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域</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保</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洁</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及</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会</w:t>
            </w:r>
          </w:p>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务</w:t>
            </w:r>
          </w:p>
        </w:tc>
        <w:tc>
          <w:tcPr>
            <w:tcW w:w="8085" w:type="dxa"/>
            <w:tcBorders>
              <w:top w:val="single" w:color="auto" w:sz="4" w:space="0"/>
              <w:left w:val="nil"/>
              <w:bottom w:val="single" w:color="auto" w:sz="4" w:space="0"/>
              <w:right w:val="single" w:color="auto" w:sz="4" w:space="0"/>
            </w:tcBorders>
            <w:noWrap w:val="0"/>
            <w:vAlign w:val="center"/>
          </w:tcPr>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（一）人员设置需求：(33人)</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1、主管：1人</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2、保洁员不少于</w:t>
            </w:r>
            <w:r>
              <w:rPr>
                <w:rFonts w:ascii="宋体" w:hAnsi="宋体" w:cs="宋体"/>
                <w:color w:val="000000"/>
                <w:szCs w:val="21"/>
                <w:highlight w:val="none"/>
              </w:rPr>
              <w:t>32</w:t>
            </w:r>
            <w:r>
              <w:rPr>
                <w:rFonts w:hint="eastAsia" w:ascii="宋体" w:hAnsi="宋体" w:cs="宋体"/>
                <w:color w:val="000000"/>
                <w:szCs w:val="21"/>
                <w:highlight w:val="none"/>
              </w:rPr>
              <w:t>人，主楼：至少 2</w:t>
            </w:r>
            <w:r>
              <w:rPr>
                <w:rFonts w:ascii="宋体" w:hAnsi="宋体" w:cs="宋体"/>
                <w:color w:val="000000"/>
                <w:szCs w:val="21"/>
                <w:highlight w:val="none"/>
              </w:rPr>
              <w:t>5</w:t>
            </w:r>
            <w:r>
              <w:rPr>
                <w:rFonts w:hint="eastAsia" w:ascii="宋体" w:hAnsi="宋体" w:cs="宋体"/>
                <w:color w:val="000000"/>
                <w:szCs w:val="21"/>
                <w:highlight w:val="none"/>
              </w:rPr>
              <w:t>人；技工至少2人， 辅楼：至少1人；室外及地下车库：至少4人。</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（二）保洁人员要求：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1、保洁人员要求50周岁以下，身体健康，无不良嗜好，工作认真负责并定期接受培训。</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2、上岗时佩戴统一标志，按需求穿戴统一制服，仪容仪表规范整齐。</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3、文明工作，训练有素，言语规范，认真负责。</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（三）保洁服务内容及要求：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 完成本物业大楼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和灭“四害”等所有环境卫生保洁。具体如下：</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幕墙每年清洗一次（幕墙面积约为29000平方米），暂时空置的房间每周进行一次卫生保洁，确保地面、桌面、玻璃面整洁干净。白色墙面及顶面如有污渍等应及时清除，墙面去污后及时用乳胶漆补刷。</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（3）顶篷等边缘区域服务内容：屋顶屋面、沟槽、地面、雨篷及边角区域，各种附体的表面清洁，大厅遮阳卷帘清洁且保持运行正常。</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4）水电和设备等设施类服务内容：一般机器表面清洁（有特殊规定的设备除外），消防设施、空调的过滤网际外壳洗尘与保洁。开关盒、表箱盖2米以下的每日擦抹不少于一次；2米以上每周不少于一次，无灰尘、污迹。</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（5）窗帘服务内容：保持窗帘表面清洁，普通窗帘根据窗帘清洁情况定时拆装清洗，布质窗帘一年清洗不少于一次。</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（6）玻璃门、地、屏上每日清扫，无污渍、无灰尘及手印，表面光亮色泽一致；地面无污渍、灰尘、水渍及鞋印，洁净光亮、无灰尘及手印，整洁光亮。</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(7)不锈钢保洁服务内容：包括所有不锈钢制品、设施、设备，除有明确规定的保洁要求外，至少每二个月用不锈钢油保养一次。哑光不锈钢表面无污渍、无灰尘；镜面不锈钢表面光亮，三米内能清晰映出人影。</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8）垃圾清运服务内容：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（1）围墙内的道路、地下车库、停车场门前“三包”及所有公共区域的地面，无有形垃圾和建筑垃圾、无堆积杂物、无积灰、无积水和淤泥、无阻塞等。做到每日清扫两次，巡回保洁。</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（2）未列入的且为正常保洁工作以及突发性事件造成的保洁工作的项目、部位均包括在本次采购范围内，中标单位不得因此拒绝提供保洁服务（保洁用品等所需费用全部包括在投标报价中）。</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建立“四害”消杀工作管理制度，根据实际情况定期开展消杀工作，有效控制鼠、蟑、蝇、蚊等害虫孳生，定期对各类病虫害进行预防控制，适时投放消杀药物和设施；“除四害”实施单位具有杭州市鼠害与卫生虫害防制协会颁发的《杭州市病媒生物消杀专业机构资质证书》，提供的服务不得低于杭州市爱卫会“除四害”相关规定及验收标准，并视特殊情况增加次数，相关材料及药品等应计入投标报价。</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（四）耗材需求及要求：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1、卫生间耗材：</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①洗手液；</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②大卷卫生纸：产品主要原料为原生木浆、柔软洁白、无致病菌产品；规格：90mm×120mm～95mm×180mm；2层及以上；每卷在210～230米；卷纸半径在105mm～120mm之间；每卷原生木浆重量不少于680克。</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保洁耗材：各类拖把、扫把、毛巾、洁厕液、除臭剂、卫生间纸桶等以上卫生间耗材及保洁用品等均由中标单位提供，选用的洗手液、卫生纸、擦手纸等耗材由正规厂家生产，符合国家相关标准，要求每日检查，发现用完及时补充，发现有破损的，应及时更换，确保运作正常。</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（六）其他</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1、工作纪律：保洁员在工作期间要接受采购人的领导和监督，遵守采购人的有关规章制度。</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2、在遇到来咨询和服务的老人、残疾人需要帮助时，应主动热情</w:t>
            </w:r>
          </w:p>
        </w:tc>
      </w:tr>
      <w:tr>
        <w:tblPrEx>
          <w:tblCellMar>
            <w:top w:w="0" w:type="dxa"/>
            <w:left w:w="108" w:type="dxa"/>
            <w:bottom w:w="0" w:type="dxa"/>
            <w:right w:w="108" w:type="dxa"/>
          </w:tblCellMar>
        </w:tblPrEx>
        <w:trPr>
          <w:trHeight w:val="42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绿 化 维 护 和 管 理 指 标 </w:t>
            </w:r>
          </w:p>
          <w:p>
            <w:pPr>
              <w:ind w:firstLine="420" w:firstLineChars="200"/>
              <w:rPr>
                <w:rFonts w:hint="eastAsia" w:ascii="宋体" w:hAnsi="宋体" w:cs="宋体"/>
                <w:color w:val="000000"/>
                <w:szCs w:val="21"/>
                <w:highlight w:val="none"/>
              </w:rPr>
            </w:pPr>
          </w:p>
        </w:tc>
        <w:tc>
          <w:tcPr>
            <w:tcW w:w="8085" w:type="dxa"/>
            <w:tcBorders>
              <w:top w:val="single" w:color="auto" w:sz="4" w:space="0"/>
              <w:left w:val="nil"/>
              <w:bottom w:val="single" w:color="auto" w:sz="4" w:space="0"/>
              <w:right w:val="single" w:color="auto" w:sz="4" w:space="0"/>
            </w:tcBorders>
            <w:noWrap w:val="0"/>
            <w:vAlign w:val="center"/>
          </w:tcPr>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（一）人员要求：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1、专业人员以中青年为主，身体健康，工作认真负责并定期接受培训。</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2、上岗时佩戴统一标志，按需求穿戴统一制服，仪容仪表规范整齐。</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3、文明工作，训练有素，言语规范，认真负责。</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（二）人员设置需求：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年龄在50岁以内，室外及室内绿化不少于2人进行专业养护，具有专业上岗证书。</w:t>
            </w:r>
          </w:p>
          <w:p>
            <w:pPr>
              <w:ind w:firstLine="422" w:firstLineChars="200"/>
              <w:rPr>
                <w:rFonts w:hint="eastAsia" w:ascii="宋体" w:hAnsi="宋体" w:cs="宋体"/>
                <w:b/>
                <w:bCs/>
                <w:color w:val="000000"/>
                <w:szCs w:val="21"/>
                <w:highlight w:val="none"/>
              </w:rPr>
            </w:pPr>
            <w:r>
              <w:rPr>
                <w:rFonts w:hint="eastAsia" w:ascii="宋体" w:hAnsi="宋体" w:cs="宋体"/>
                <w:b/>
                <w:bCs/>
                <w:color w:val="000000"/>
                <w:szCs w:val="21"/>
                <w:highlight w:val="none"/>
              </w:rPr>
              <w:t>（三）绿化服务内容及要求：</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本物业大楼使用范围内的绿化带的树木、花草、色块等的日常养护和管理。根据大楼实际及现摆放情况提出更好的设计方案，做好室内绿化摆放和会议摆花等工作。落实责任人进行养护，实行巡查制度，建档记录。</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2、服务质量标准:建立定期除草、修剪制度，确保绿化无杂草、造型规整；及时喷洒农药、浇水施肥，确保绿化养护期内100%存活。具体要求如下：</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（1）花坛和花景。及时清除枯萎的花蒂、黄叶、杂草、垃圾，做好病虫害防治。花坛和花景做到造型新颖、色彩鲜艳、植物长势好。</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室内花木。花箱由中标单位免费提供使用；办公室、会议室、大厅服务场所摆放盆花和绿色植物，按时更换，落实责任人进行养护。保持常年鲜艳，按采购单位要求及时更换，重大节假日摆放应体现节日气氛，美观大气。根据一年四季的变化更换花木，特殊情况按需更新。花卉摆放要求详见“附表一、附表二、附表三”,投标人提供花盆花架等辅助设备，辅助设备及植物摆放要求不低于原来标准。</w:t>
            </w:r>
          </w:p>
        </w:tc>
      </w:tr>
      <w:tr>
        <w:tblPrEx>
          <w:tblCellMar>
            <w:top w:w="0" w:type="dxa"/>
            <w:left w:w="108" w:type="dxa"/>
            <w:bottom w:w="0" w:type="dxa"/>
            <w:right w:w="108" w:type="dxa"/>
          </w:tblCellMar>
        </w:tblPrEx>
        <w:trPr>
          <w:cantSplit/>
          <w:trHeight w:val="2502"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空 </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调 </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维   </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护 </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1、服务内容:所有空调的日常养护维修，所需费用全部包含在本次投标报价中。</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 每半年对内置滤网清洗一次。</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 定期检查保养，及时排除故障，保证运行正常，无漏水现象；</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(3)通过有效的管理措施及技术措施，积极开展节能管理工作。</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空调系统出现故障后，由有相应资格的维修人员在30分钟内到达现场维修，小修及时处理，中修、大修及时联系厂家技术人员并协助维修；维修及时率100%；有故障应急处理方案。</w:t>
            </w:r>
          </w:p>
        </w:tc>
      </w:tr>
      <w:tr>
        <w:tblPrEx>
          <w:tblCellMar>
            <w:top w:w="0" w:type="dxa"/>
            <w:left w:w="108" w:type="dxa"/>
            <w:bottom w:w="0" w:type="dxa"/>
            <w:right w:w="108" w:type="dxa"/>
          </w:tblCellMar>
        </w:tblPrEx>
        <w:trPr>
          <w:cantSplit/>
          <w:trHeight w:val="308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消防、弱电网络与监控设备维护</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1、消防维保人员要求：经过相关消防知识培训，具有杭州市消防安全知识培训合格证或中华人民共和国自动消防系统操作资格证。</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3、临时故障紧急修理，接通知后30分钟内到现场检修。</w:t>
            </w:r>
          </w:p>
        </w:tc>
      </w:tr>
      <w:tr>
        <w:tblPrEx>
          <w:tblCellMar>
            <w:top w:w="0" w:type="dxa"/>
            <w:left w:w="108" w:type="dxa"/>
            <w:bottom w:w="0" w:type="dxa"/>
            <w:right w:w="108" w:type="dxa"/>
          </w:tblCellMar>
        </w:tblPrEx>
        <w:trPr>
          <w:cantSplit/>
          <w:trHeight w:val="2149"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电梯维护</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1.服务内容：全责保养维护</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(1)保证电梯的24小时正常运转使用。</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(2)每月2次由具备相应资质的专业技术人员上门维保，每次间隔时间不超过15天，按工艺和规范对电梯作机电上之安全检查及各机件之加油润滑、清理点检、性能调整等作业。</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(3)临时故障紧急修理，接通知后30分钟内到现场检修。</w:t>
            </w:r>
          </w:p>
        </w:tc>
      </w:tr>
      <w:tr>
        <w:tblPrEx>
          <w:tblCellMar>
            <w:top w:w="0" w:type="dxa"/>
            <w:left w:w="108" w:type="dxa"/>
            <w:bottom w:w="0" w:type="dxa"/>
            <w:right w:w="108" w:type="dxa"/>
          </w:tblCellMar>
        </w:tblPrEx>
        <w:trPr>
          <w:cantSplit/>
          <w:trHeight w:val="2793"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大楼石材日常养护要求</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1.服务内容：大楼石材日常养护</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2．服务质量标准：</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每天用尘推配合静电吸尘剂在大理石表面来回推尘，根据人流量密度确定来回推尘次数。用毛巾配合中性清洗剂进行清洁，然后用干净的湿毛巾擦拭，最后用毛巾吸水至洁净。如有黄色锈斑、黄斑应采用专业石材除锈剂进行处理。目视地面应干净、无杂物、无污渍，大理石地面有光泽。</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 每次打蜡应根据地面面积准备好洗地机、吸水机、抛光机，适量的起蜡水、底蜡、面蜡或石材加光蜡、清洁剂等器具，并检查好器具的安全性能。上蜡均匀，层与层之间要有一定的间隔时间。待面蜡涂完后将打蜡区域封闭6小时左右，并有相应的告示牌。注意施工时间，应与休息或要求静音作业环境的工作时间错开，避免噪音影响；目视地面无灰尘，表面光亮，无污迹和脚印，墙壁、踢脚线、门框下部及家具脚部无蜡迹。每年清洁保养不少于2次。</w:t>
            </w:r>
          </w:p>
        </w:tc>
      </w:tr>
      <w:tr>
        <w:tblPrEx>
          <w:tblCellMar>
            <w:top w:w="0" w:type="dxa"/>
            <w:left w:w="108" w:type="dxa"/>
            <w:bottom w:w="0" w:type="dxa"/>
            <w:right w:w="108" w:type="dxa"/>
          </w:tblCellMar>
        </w:tblPrEx>
        <w:trPr>
          <w:cantSplit/>
          <w:trHeight w:val="9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其他管理</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配合采购单位完成设施设备运行及维护、综合维修及巡查等相关工作，并做好记录和处理等。</w:t>
            </w:r>
          </w:p>
        </w:tc>
      </w:tr>
      <w:tr>
        <w:tblPrEx>
          <w:tblCellMar>
            <w:top w:w="0" w:type="dxa"/>
            <w:left w:w="108" w:type="dxa"/>
            <w:bottom w:w="0" w:type="dxa"/>
            <w:right w:w="108" w:type="dxa"/>
          </w:tblCellMar>
        </w:tblPrEx>
        <w:trPr>
          <w:cantSplit/>
          <w:trHeight w:val="130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管理服务应达到的指标</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1．通过努力达到“三优一保证”（优美环境、优质服务、优化功能、保证安全）；</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2．环境卫生、清洁率达99%；零修、报修及时率100%，返修率小于1%；</w:t>
            </w:r>
          </w:p>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3．服务有效投诉少于1%，处理率100%；采购人满意率95%以上。</w:t>
            </w:r>
          </w:p>
        </w:tc>
      </w:tr>
      <w:tr>
        <w:tblPrEx>
          <w:tblCellMar>
            <w:top w:w="0" w:type="dxa"/>
            <w:left w:w="108" w:type="dxa"/>
            <w:bottom w:w="0" w:type="dxa"/>
            <w:right w:w="108" w:type="dxa"/>
          </w:tblCellMar>
        </w:tblPrEx>
        <w:trPr>
          <w:cantSplit/>
          <w:trHeight w:val="53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说明</w:t>
            </w:r>
          </w:p>
        </w:tc>
        <w:tc>
          <w:tcPr>
            <w:tcW w:w="8085"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质保期内相关设备的日常管理、保养、检修、联系均由物业公司负责。</w:t>
            </w:r>
          </w:p>
        </w:tc>
      </w:tr>
    </w:tbl>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jc w:val="center"/>
        <w:rPr>
          <w:rFonts w:hint="eastAsia" w:ascii="宋体" w:hAnsi="宋体" w:cs="宋体"/>
          <w:b/>
          <w:bCs/>
          <w:color w:val="000000"/>
          <w:szCs w:val="21"/>
          <w:highlight w:val="none"/>
        </w:rPr>
      </w:pPr>
    </w:p>
    <w:p>
      <w:pPr>
        <w:spacing w:line="360" w:lineRule="auto"/>
        <w:rPr>
          <w:rFonts w:hint="eastAsia" w:ascii="宋体" w:hAnsi="宋体" w:cs="宋体"/>
          <w:b/>
          <w:bCs/>
          <w:color w:val="000000"/>
          <w:szCs w:val="21"/>
          <w:highlight w:val="none"/>
        </w:rPr>
      </w:pPr>
      <w:r>
        <w:rPr>
          <w:rFonts w:hint="eastAsia" w:ascii="宋体" w:hAnsi="宋体" w:cs="宋体"/>
          <w:b/>
          <w:bCs/>
          <w:color w:val="000000"/>
          <w:szCs w:val="21"/>
          <w:highlight w:val="none"/>
        </w:rPr>
        <w:t>附表一：市民之家花卉盆景摆放需求</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共5页，第1页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15"/>
        <w:gridCol w:w="840"/>
        <w:gridCol w:w="1393"/>
        <w:gridCol w:w="1230"/>
        <w:gridCol w:w="253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08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71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84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1393"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23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2536"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1364"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5"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一楼</w:t>
            </w:r>
          </w:p>
        </w:tc>
        <w:tc>
          <w:tcPr>
            <w:tcW w:w="715" w:type="dxa"/>
            <w:vMerge w:val="restart"/>
            <w:noWrap w:val="0"/>
            <w:vAlign w:val="center"/>
          </w:tcPr>
          <w:p>
            <w:pPr>
              <w:ind w:firstLine="360" w:firstLineChars="200"/>
              <w:jc w:val="center"/>
              <w:rPr>
                <w:rFonts w:hint="eastAsia" w:ascii="宋体" w:hAnsi="宋体" w:cs="宋体"/>
                <w:color w:val="000000"/>
                <w:sz w:val="18"/>
                <w:szCs w:val="18"/>
                <w:highlight w:val="none"/>
              </w:rPr>
            </w:pPr>
          </w:p>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大门落地窗边</w:t>
            </w:r>
          </w:p>
          <w:p>
            <w:pPr>
              <w:ind w:firstLine="360" w:firstLineChars="200"/>
              <w:jc w:val="center"/>
              <w:rPr>
                <w:rFonts w:hint="eastAsia" w:ascii="宋体" w:hAnsi="宋体" w:cs="宋体"/>
                <w:color w:val="000000"/>
                <w:sz w:val="18"/>
                <w:szCs w:val="18"/>
                <w:highlight w:val="none"/>
              </w:rPr>
            </w:pPr>
          </w:p>
          <w:p>
            <w:pPr>
              <w:ind w:firstLine="360" w:firstLineChars="200"/>
              <w:jc w:val="center"/>
              <w:rPr>
                <w:rFonts w:hint="eastAsia" w:ascii="宋体" w:hAnsi="宋体" w:cs="宋体"/>
                <w:color w:val="000000"/>
                <w:sz w:val="18"/>
                <w:szCs w:val="18"/>
                <w:highlight w:val="none"/>
              </w:rPr>
            </w:pPr>
          </w:p>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绿萝</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小型绿色盆栽</w:t>
            </w:r>
          </w:p>
        </w:tc>
        <w:tc>
          <w:tcPr>
            <w:tcW w:w="2536"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共计4组合，每一组合由60盆花卉盆栽组成。要求花卉有大、中、小各类花卉盆栽植物组成，根据其各特性组成合理、大方、得体的组合。</w:t>
            </w:r>
          </w:p>
        </w:tc>
        <w:tc>
          <w:tcPr>
            <w:tcW w:w="1364" w:type="dxa"/>
            <w:vMerge w:val="restart"/>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幸福树</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高200CM、冠径210CM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其他落地玻璃边</w:t>
            </w: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2536"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由4盆大型植物15盆小型植物组成12个植物组团，组合边大型植物38盆</w:t>
            </w:r>
          </w:p>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共计266盆</w:t>
            </w:r>
          </w:p>
        </w:tc>
        <w:tc>
          <w:tcPr>
            <w:tcW w:w="1364" w:type="dxa"/>
            <w:vMerge w:val="restart"/>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服务台柱子边及服务台上</w:t>
            </w: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竹柏</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高60CM、冠径30CM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restart"/>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restart"/>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水培绿萝</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8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715"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8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1393"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2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2536"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64"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9" w:type="dxa"/>
            <w:gridSpan w:val="6"/>
            <w:noWrap w:val="0"/>
            <w:vAlign w:val="center"/>
          </w:tcPr>
          <w:p>
            <w:pPr>
              <w:ind w:firstLine="360" w:firstLineChars="200"/>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1364"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658</w:t>
            </w:r>
          </w:p>
        </w:tc>
      </w:tr>
    </w:tbl>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spacing w:line="360" w:lineRule="auto"/>
        <w:rPr>
          <w:rFonts w:hint="eastAsia" w:ascii="宋体" w:hAnsi="宋体" w:cs="宋体"/>
          <w:color w:val="000000"/>
          <w:szCs w:val="21"/>
          <w:highlight w:val="none"/>
        </w:rPr>
      </w:pPr>
    </w:p>
    <w:p>
      <w:pPr>
        <w:pStyle w:val="2"/>
        <w:rPr>
          <w:rFonts w:hint="eastAsia" w:ascii="仿宋_GB2312" w:eastAsia="仿宋_GB2312"/>
          <w:b/>
          <w:color w:val="000000"/>
          <w:sz w:val="32"/>
          <w:szCs w:val="32"/>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共5页，第2页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900"/>
        <w:gridCol w:w="1035"/>
        <w:gridCol w:w="1530"/>
        <w:gridCol w:w="1588"/>
        <w:gridCol w:w="1952"/>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89"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90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103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153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588"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1952"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13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89"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三楼</w:t>
            </w:r>
          </w:p>
        </w:tc>
        <w:tc>
          <w:tcPr>
            <w:tcW w:w="90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办证区域、休息区域、电梯口12个</w:t>
            </w: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竹柏</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高60CM、冠径30CM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花架每个4盆大，15盆小，合计12个花架；通道过道20盆，休息区18盆，共计266盆</w:t>
            </w:r>
          </w:p>
        </w:tc>
        <w:tc>
          <w:tcPr>
            <w:tcW w:w="1349" w:type="dxa"/>
            <w:vMerge w:val="restart"/>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水培绿萝</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南侧落地玻璃扶手边</w:t>
            </w: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952"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长50米-55米。</w:t>
            </w:r>
          </w:p>
        </w:tc>
        <w:tc>
          <w:tcPr>
            <w:tcW w:w="1349" w:type="dxa"/>
            <w:vMerge w:val="restart"/>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900"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03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3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58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952" w:type="dxa"/>
            <w:vMerge w:val="continue"/>
            <w:noWrap w:val="0"/>
            <w:vAlign w:val="center"/>
          </w:tcPr>
          <w:p>
            <w:pPr>
              <w:ind w:firstLine="360" w:firstLineChars="200"/>
              <w:jc w:val="center"/>
              <w:rPr>
                <w:rFonts w:hint="eastAsia" w:ascii="宋体" w:hAnsi="宋体" w:cs="宋体"/>
                <w:color w:val="000000"/>
                <w:sz w:val="18"/>
                <w:szCs w:val="18"/>
                <w:highlight w:val="none"/>
              </w:rPr>
            </w:pPr>
          </w:p>
        </w:tc>
        <w:tc>
          <w:tcPr>
            <w:tcW w:w="1349" w:type="dxa"/>
            <w:vMerge w:val="continue"/>
            <w:noWrap w:val="0"/>
            <w:vAlign w:val="center"/>
          </w:tcPr>
          <w:p>
            <w:pPr>
              <w:ind w:firstLine="360" w:firstLineChars="200"/>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694" w:type="dxa"/>
            <w:gridSpan w:val="6"/>
            <w:noWrap w:val="0"/>
            <w:vAlign w:val="center"/>
          </w:tcPr>
          <w:p>
            <w:pPr>
              <w:ind w:firstLine="360" w:firstLineChars="200"/>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1349"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431</w:t>
            </w:r>
          </w:p>
        </w:tc>
      </w:tr>
    </w:tbl>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pStyle w:val="2"/>
        <w:rPr>
          <w:rFonts w:hint="eastAsia"/>
          <w:color w:val="000000"/>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spacing w:line="360" w:lineRule="auto"/>
        <w:rPr>
          <w:rFonts w:hint="eastAsia"/>
          <w:color w:val="000000"/>
          <w:highlight w:val="none"/>
        </w:rPr>
      </w:pPr>
      <w:r>
        <w:rPr>
          <w:rFonts w:hint="eastAsia" w:ascii="宋体" w:hAnsi="宋体" w:cs="宋体"/>
          <w:color w:val="000000"/>
          <w:szCs w:val="21"/>
          <w:highlight w:val="none"/>
        </w:rPr>
        <w:t>共5页，第3页</w:t>
      </w:r>
    </w:p>
    <w:tbl>
      <w:tblPr>
        <w:tblStyle w:val="16"/>
        <w:tblW w:w="0" w:type="auto"/>
        <w:jc w:val="center"/>
        <w:tblLayout w:type="fixed"/>
        <w:tblCellMar>
          <w:top w:w="0" w:type="dxa"/>
          <w:left w:w="108" w:type="dxa"/>
          <w:bottom w:w="0" w:type="dxa"/>
          <w:right w:w="108" w:type="dxa"/>
        </w:tblCellMar>
      </w:tblPr>
      <w:tblGrid>
        <w:gridCol w:w="914"/>
        <w:gridCol w:w="1511"/>
        <w:gridCol w:w="720"/>
        <w:gridCol w:w="1506"/>
        <w:gridCol w:w="1164"/>
        <w:gridCol w:w="1618"/>
        <w:gridCol w:w="1360"/>
      </w:tblGrid>
      <w:tr>
        <w:tblPrEx>
          <w:tblCellMar>
            <w:top w:w="0" w:type="dxa"/>
            <w:left w:w="108" w:type="dxa"/>
            <w:bottom w:w="0" w:type="dxa"/>
            <w:right w:w="108" w:type="dxa"/>
          </w:tblCellMar>
        </w:tblPrEx>
        <w:trPr>
          <w:trHeight w:val="735"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1511"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72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1506" w:type="dxa"/>
            <w:tcBorders>
              <w:top w:val="single" w:color="auto" w:sz="4" w:space="0"/>
              <w:left w:val="nil"/>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164"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161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136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CellMar>
            <w:top w:w="0" w:type="dxa"/>
            <w:left w:w="108" w:type="dxa"/>
            <w:bottom w:w="0" w:type="dxa"/>
            <w:right w:w="108" w:type="dxa"/>
          </w:tblCellMar>
        </w:tblPrEx>
        <w:trPr>
          <w:trHeight w:val="559" w:hRule="atLeast"/>
          <w:jc w:val="center"/>
        </w:trPr>
        <w:tc>
          <w:tcPr>
            <w:tcW w:w="914"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三楼</w:t>
            </w:r>
          </w:p>
        </w:tc>
        <w:tc>
          <w:tcPr>
            <w:tcW w:w="1511"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办证区域、休息区域、电梯口12个</w:t>
            </w: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竹柏</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高60CM、冠径30CM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花架每个4盆大，15盆小，合计12个花架；通道过道办证区20盆，休息区18盆，共计266盆</w:t>
            </w:r>
          </w:p>
        </w:tc>
        <w:tc>
          <w:tcPr>
            <w:tcW w:w="1360"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266 </w:t>
            </w: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水培绿萝</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走廊、11间开标室、卫生间3间、办公室3间</w:t>
            </w: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618" w:type="dxa"/>
            <w:vMerge w:val="restart"/>
            <w:tcBorders>
              <w:top w:val="nil"/>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1360" w:type="dxa"/>
            <w:vMerge w:val="restart"/>
            <w:tcBorders>
              <w:top w:val="nil"/>
              <w:left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160 </w:t>
            </w: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59"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765" w:hRule="atLeast"/>
          <w:jc w:val="center"/>
        </w:trPr>
        <w:tc>
          <w:tcPr>
            <w:tcW w:w="914"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618"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25" w:hRule="atLeast"/>
          <w:jc w:val="center"/>
        </w:trPr>
        <w:tc>
          <w:tcPr>
            <w:tcW w:w="914"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511"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72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06"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16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618"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c>
          <w:tcPr>
            <w:tcW w:w="1360" w:type="dxa"/>
            <w:vMerge w:val="continue"/>
            <w:tcBorders>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p>
        </w:tc>
      </w:tr>
      <w:tr>
        <w:tblPrEx>
          <w:tblCellMar>
            <w:top w:w="0" w:type="dxa"/>
            <w:left w:w="108" w:type="dxa"/>
            <w:bottom w:w="0" w:type="dxa"/>
            <w:right w:w="108" w:type="dxa"/>
          </w:tblCellMar>
        </w:tblPrEx>
        <w:trPr>
          <w:trHeight w:val="525" w:hRule="atLeast"/>
          <w:jc w:val="center"/>
        </w:trPr>
        <w:tc>
          <w:tcPr>
            <w:tcW w:w="7433" w:type="dxa"/>
            <w:gridSpan w:val="6"/>
            <w:tcBorders>
              <w:top w:val="single" w:color="auto" w:sz="4" w:space="0"/>
              <w:left w:val="single" w:color="auto" w:sz="4" w:space="0"/>
              <w:bottom w:val="single" w:color="auto" w:sz="4" w:space="0"/>
              <w:right w:val="single" w:color="auto" w:sz="4" w:space="0"/>
            </w:tcBorders>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1360"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426 </w:t>
            </w:r>
          </w:p>
        </w:tc>
      </w:tr>
    </w:tbl>
    <w:p>
      <w:pPr>
        <w:rPr>
          <w:color w:val="000000"/>
          <w:highlight w:val="none"/>
        </w:rPr>
      </w:pPr>
    </w:p>
    <w:p>
      <w:pPr>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仿宋_GB2312" w:eastAsia="仿宋_GB2312"/>
          <w:b/>
          <w:color w:val="000000"/>
          <w:sz w:val="32"/>
          <w:szCs w:val="32"/>
          <w:highlight w:val="none"/>
        </w:rPr>
      </w:pP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共5页，第4页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101"/>
        <w:gridCol w:w="1125"/>
        <w:gridCol w:w="1590"/>
        <w:gridCol w:w="1292"/>
        <w:gridCol w:w="138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2"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1101"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112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159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292"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1386"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1207"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82"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一楼</w:t>
            </w:r>
          </w:p>
        </w:tc>
        <w:tc>
          <w:tcPr>
            <w:tcW w:w="1101"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w:t>
            </w:r>
          </w:p>
          <w:p>
            <w:pPr>
              <w:rPr>
                <w:rFonts w:hint="eastAsia" w:ascii="宋体" w:hAnsi="宋体" w:cs="宋体"/>
                <w:color w:val="000000"/>
                <w:sz w:val="18"/>
                <w:szCs w:val="18"/>
                <w:highlight w:val="none"/>
              </w:rPr>
            </w:pPr>
            <w:r>
              <w:rPr>
                <w:rFonts w:hint="eastAsia" w:ascii="宋体" w:hAnsi="宋体" w:cs="宋体"/>
                <w:color w:val="000000"/>
                <w:sz w:val="18"/>
                <w:szCs w:val="18"/>
                <w:highlight w:val="none"/>
              </w:rPr>
              <w:t>8个大花坛</w:t>
            </w: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针葵</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高280CM、冠径120CM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386"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高型植物和垂型结合　</w:t>
            </w:r>
          </w:p>
        </w:tc>
        <w:tc>
          <w:tcPr>
            <w:tcW w:w="120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鹅掌柴</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袖珍椰子</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2"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二楼三楼</w:t>
            </w:r>
          </w:p>
        </w:tc>
        <w:tc>
          <w:tcPr>
            <w:tcW w:w="1101"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w:t>
            </w: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变叶木</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高45CM、冠径45CM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小型绿色植物</w:t>
            </w:r>
          </w:p>
        </w:tc>
        <w:tc>
          <w:tcPr>
            <w:tcW w:w="1386"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垂型植物　</w:t>
            </w:r>
          </w:p>
        </w:tc>
        <w:tc>
          <w:tcPr>
            <w:tcW w:w="120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高40CM、冠径40CM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袖珍椰子</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 w:type="dxa"/>
            <w:vMerge w:val="continue"/>
            <w:noWrap w:val="0"/>
            <w:vAlign w:val="center"/>
          </w:tcPr>
          <w:p>
            <w:pPr>
              <w:ind w:firstLine="360" w:firstLineChars="200"/>
              <w:rPr>
                <w:rFonts w:hint="eastAsia" w:ascii="宋体" w:hAnsi="宋体" w:cs="宋体"/>
                <w:color w:val="000000"/>
                <w:sz w:val="18"/>
                <w:szCs w:val="18"/>
                <w:highlight w:val="none"/>
              </w:rPr>
            </w:pPr>
          </w:p>
        </w:tc>
        <w:tc>
          <w:tcPr>
            <w:tcW w:w="1101" w:type="dxa"/>
            <w:vMerge w:val="continue"/>
            <w:noWrap w:val="0"/>
            <w:vAlign w:val="center"/>
          </w:tcPr>
          <w:p>
            <w:pPr>
              <w:ind w:firstLine="360" w:firstLineChars="200"/>
              <w:rPr>
                <w:rFonts w:hint="eastAsia" w:ascii="宋体" w:hAnsi="宋体" w:cs="宋体"/>
                <w:color w:val="000000"/>
                <w:sz w:val="18"/>
                <w:szCs w:val="18"/>
                <w:highlight w:val="none"/>
              </w:rPr>
            </w:pPr>
          </w:p>
        </w:tc>
        <w:tc>
          <w:tcPr>
            <w:tcW w:w="112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15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高45CM、冠径40CM</w:t>
            </w:r>
          </w:p>
        </w:tc>
        <w:tc>
          <w:tcPr>
            <w:tcW w:w="129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小型绿色植物</w:t>
            </w:r>
          </w:p>
        </w:tc>
        <w:tc>
          <w:tcPr>
            <w:tcW w:w="1386" w:type="dxa"/>
            <w:vMerge w:val="continue"/>
            <w:noWrap w:val="0"/>
            <w:vAlign w:val="center"/>
          </w:tcPr>
          <w:p>
            <w:pPr>
              <w:ind w:firstLine="360" w:firstLineChars="200"/>
              <w:rPr>
                <w:rFonts w:hint="eastAsia" w:ascii="宋体" w:hAnsi="宋体" w:cs="宋体"/>
                <w:color w:val="000000"/>
                <w:sz w:val="18"/>
                <w:szCs w:val="18"/>
                <w:highlight w:val="none"/>
              </w:rPr>
            </w:pPr>
          </w:p>
        </w:tc>
        <w:tc>
          <w:tcPr>
            <w:tcW w:w="120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76" w:type="dxa"/>
            <w:gridSpan w:val="6"/>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1207"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595</w:t>
            </w:r>
          </w:p>
        </w:tc>
      </w:tr>
    </w:tbl>
    <w:p>
      <w:pPr>
        <w:rPr>
          <w:color w:val="000000"/>
          <w:highlight w:val="none"/>
        </w:rPr>
      </w:pPr>
    </w:p>
    <w:p>
      <w:pPr>
        <w:spacing w:line="360" w:lineRule="auto"/>
        <w:rPr>
          <w:rFonts w:hint="eastAsia" w:ascii="宋体" w:hAnsi="宋体" w:cs="宋体"/>
          <w:color w:val="000000"/>
          <w:szCs w:val="21"/>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共5页，第5页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936"/>
        <w:gridCol w:w="1285"/>
        <w:gridCol w:w="1957"/>
        <w:gridCol w:w="1615"/>
        <w:gridCol w:w="1096"/>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54"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楼层</w:t>
            </w:r>
          </w:p>
        </w:tc>
        <w:tc>
          <w:tcPr>
            <w:tcW w:w="9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区域</w:t>
            </w:r>
          </w:p>
        </w:tc>
        <w:tc>
          <w:tcPr>
            <w:tcW w:w="1285"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品种</w:t>
            </w:r>
          </w:p>
        </w:tc>
        <w:tc>
          <w:tcPr>
            <w:tcW w:w="19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规格</w:t>
            </w:r>
          </w:p>
        </w:tc>
        <w:tc>
          <w:tcPr>
            <w:tcW w:w="1615"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型号</w:t>
            </w:r>
          </w:p>
        </w:tc>
        <w:tc>
          <w:tcPr>
            <w:tcW w:w="109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摆放要求</w:t>
            </w:r>
          </w:p>
        </w:tc>
        <w:tc>
          <w:tcPr>
            <w:tcW w:w="959"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54"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二楼</w:t>
            </w:r>
          </w:p>
          <w:p>
            <w:pPr>
              <w:rPr>
                <w:rFonts w:hint="eastAsia" w:ascii="宋体" w:hAnsi="宋体" w:cs="宋体"/>
                <w:color w:val="000000"/>
                <w:szCs w:val="21"/>
                <w:highlight w:val="none"/>
              </w:rPr>
            </w:pPr>
            <w:r>
              <w:rPr>
                <w:rFonts w:hint="eastAsia" w:ascii="宋体" w:hAnsi="宋体" w:cs="宋体"/>
                <w:color w:val="000000"/>
                <w:szCs w:val="21"/>
                <w:highlight w:val="none"/>
              </w:rPr>
              <w:t>三楼</w:t>
            </w:r>
          </w:p>
        </w:tc>
        <w:tc>
          <w:tcPr>
            <w:tcW w:w="936"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公共花坛</w:t>
            </w: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针葵</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高280CM、冠径120CM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96"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高型植物和垂型结合　</w:t>
            </w:r>
          </w:p>
        </w:tc>
        <w:tc>
          <w:tcPr>
            <w:tcW w:w="959"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 xml:space="preserve">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鹅掌柴</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高120CM、冠径80CM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非洲茉莉</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小型绿色植物</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跳舞兰</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高65CM、冠径30CM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红掌</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高70CM、冠径50CM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海宇</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高65CM、冠径30CM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中型绿色盆栽</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发财树</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袖珍椰子</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高50CM、冠径30CM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4" w:type="dxa"/>
            <w:vMerge w:val="continue"/>
            <w:noWrap w:val="0"/>
            <w:vAlign w:val="center"/>
          </w:tcPr>
          <w:p>
            <w:pPr>
              <w:ind w:firstLine="420" w:firstLineChars="200"/>
              <w:rPr>
                <w:rFonts w:hint="eastAsia" w:ascii="宋体" w:hAnsi="宋体" w:cs="宋体"/>
                <w:color w:val="000000"/>
                <w:szCs w:val="21"/>
                <w:highlight w:val="none"/>
              </w:rPr>
            </w:pPr>
          </w:p>
        </w:tc>
        <w:tc>
          <w:tcPr>
            <w:tcW w:w="936" w:type="dxa"/>
            <w:vMerge w:val="continue"/>
            <w:noWrap w:val="0"/>
            <w:vAlign w:val="center"/>
          </w:tcPr>
          <w:p>
            <w:pPr>
              <w:ind w:firstLine="420" w:firstLineChars="200"/>
              <w:rPr>
                <w:rFonts w:hint="eastAsia" w:ascii="宋体" w:hAnsi="宋体" w:cs="宋体"/>
                <w:color w:val="000000"/>
                <w:szCs w:val="21"/>
                <w:highlight w:val="none"/>
              </w:rPr>
            </w:pPr>
          </w:p>
        </w:tc>
        <w:tc>
          <w:tcPr>
            <w:tcW w:w="128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龙血树</w:t>
            </w:r>
          </w:p>
        </w:tc>
        <w:tc>
          <w:tcPr>
            <w:tcW w:w="1957"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1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小型绿色植物</w:t>
            </w:r>
          </w:p>
        </w:tc>
        <w:tc>
          <w:tcPr>
            <w:tcW w:w="1096" w:type="dxa"/>
            <w:vMerge w:val="continue"/>
            <w:noWrap w:val="0"/>
            <w:vAlign w:val="center"/>
          </w:tcPr>
          <w:p>
            <w:pPr>
              <w:ind w:firstLine="420" w:firstLineChars="200"/>
              <w:rPr>
                <w:rFonts w:hint="eastAsia" w:ascii="宋体" w:hAnsi="宋体" w:cs="宋体"/>
                <w:color w:val="000000"/>
                <w:szCs w:val="21"/>
                <w:highlight w:val="none"/>
              </w:rPr>
            </w:pPr>
          </w:p>
        </w:tc>
        <w:tc>
          <w:tcPr>
            <w:tcW w:w="959"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643" w:type="dxa"/>
            <w:gridSpan w:val="6"/>
            <w:noWrap w:val="0"/>
            <w:vAlign w:val="center"/>
          </w:tcPr>
          <w:p>
            <w:pPr>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小计</w:t>
            </w:r>
          </w:p>
        </w:tc>
        <w:tc>
          <w:tcPr>
            <w:tcW w:w="95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315</w:t>
            </w:r>
          </w:p>
        </w:tc>
      </w:tr>
    </w:tbl>
    <w:p>
      <w:pPr>
        <w:spacing w:line="360" w:lineRule="auto"/>
        <w:ind w:firstLine="480" w:firstLineChars="200"/>
        <w:rPr>
          <w:rFonts w:hint="eastAsia" w:ascii="宋体" w:hAnsi="宋体" w:cs="宋体"/>
          <w:color w:val="000000"/>
          <w:sz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77"/>
        <w:gridCol w:w="1305"/>
        <w:gridCol w:w="1901"/>
        <w:gridCol w:w="1639"/>
        <w:gridCol w:w="105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38"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一楼</w:t>
            </w:r>
          </w:p>
        </w:tc>
        <w:tc>
          <w:tcPr>
            <w:tcW w:w="877"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公共花坛</w:t>
            </w: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针葵</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高280CM、冠径120CM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50"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高型植物和垂型结合　</w:t>
            </w:r>
          </w:p>
        </w:tc>
        <w:tc>
          <w:tcPr>
            <w:tcW w:w="1113" w:type="dxa"/>
            <w:vMerge w:val="restart"/>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鹅掌柴</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高120CM、冠径80CM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非洲茉莉</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小型绿色植物</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跳舞兰</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高65CM、冠径30CM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红掌</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高70CM、冠径50CM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海宇</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高65CM、冠径30CM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中型绿色盆栽</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发财树</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大型绿色植物</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袖珍椰子</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高50CM、冠径30CM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小型花卉盆栽</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8" w:type="dxa"/>
            <w:vMerge w:val="continue"/>
            <w:noWrap w:val="0"/>
            <w:vAlign w:val="center"/>
          </w:tcPr>
          <w:p>
            <w:pPr>
              <w:ind w:firstLine="420" w:firstLineChars="200"/>
              <w:rPr>
                <w:rFonts w:hint="eastAsia" w:ascii="宋体" w:hAnsi="宋体" w:cs="宋体"/>
                <w:color w:val="000000"/>
                <w:szCs w:val="21"/>
                <w:highlight w:val="none"/>
              </w:rPr>
            </w:pPr>
          </w:p>
        </w:tc>
        <w:tc>
          <w:tcPr>
            <w:tcW w:w="877" w:type="dxa"/>
            <w:vMerge w:val="continue"/>
            <w:noWrap w:val="0"/>
            <w:vAlign w:val="center"/>
          </w:tcPr>
          <w:p>
            <w:pPr>
              <w:ind w:firstLine="420" w:firstLineChars="200"/>
              <w:rPr>
                <w:rFonts w:hint="eastAsia" w:ascii="宋体" w:hAnsi="宋体" w:cs="宋体"/>
                <w:color w:val="000000"/>
                <w:szCs w:val="21"/>
                <w:highlight w:val="none"/>
              </w:rPr>
            </w:pPr>
          </w:p>
        </w:tc>
        <w:tc>
          <w:tcPr>
            <w:tcW w:w="1305"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龙血树</w:t>
            </w:r>
          </w:p>
        </w:tc>
        <w:tc>
          <w:tcPr>
            <w:tcW w:w="1901"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高45CM、冠径40CM</w:t>
            </w:r>
          </w:p>
        </w:tc>
        <w:tc>
          <w:tcPr>
            <w:tcW w:w="1639"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小型绿色植物</w:t>
            </w:r>
          </w:p>
        </w:tc>
        <w:tc>
          <w:tcPr>
            <w:tcW w:w="1050" w:type="dxa"/>
            <w:vMerge w:val="continue"/>
            <w:noWrap w:val="0"/>
            <w:vAlign w:val="center"/>
          </w:tcPr>
          <w:p>
            <w:pPr>
              <w:ind w:firstLine="420" w:firstLineChars="200"/>
              <w:rPr>
                <w:rFonts w:hint="eastAsia" w:ascii="宋体" w:hAnsi="宋体" w:cs="宋体"/>
                <w:color w:val="000000"/>
                <w:szCs w:val="21"/>
                <w:highlight w:val="none"/>
              </w:rPr>
            </w:pPr>
          </w:p>
        </w:tc>
        <w:tc>
          <w:tcPr>
            <w:tcW w:w="1113" w:type="dxa"/>
            <w:vMerge w:val="continue"/>
            <w:noWrap w:val="0"/>
            <w:vAlign w:val="center"/>
          </w:tcPr>
          <w:p>
            <w:pPr>
              <w:ind w:firstLine="420" w:firstLineChars="200"/>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10" w:type="dxa"/>
            <w:gridSpan w:val="6"/>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本页小计</w:t>
            </w:r>
          </w:p>
        </w:tc>
        <w:tc>
          <w:tcPr>
            <w:tcW w:w="1113"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10" w:type="dxa"/>
            <w:gridSpan w:val="6"/>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总计</w:t>
            </w:r>
          </w:p>
        </w:tc>
        <w:tc>
          <w:tcPr>
            <w:tcW w:w="1113" w:type="dxa"/>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623" w:type="dxa"/>
            <w:gridSpan w:val="7"/>
            <w:noWrap w:val="0"/>
            <w:vAlign w:val="center"/>
          </w:tcPr>
          <w:p>
            <w:pPr>
              <w:rPr>
                <w:rFonts w:hint="eastAsia" w:ascii="宋体" w:hAnsi="宋体" w:cs="宋体"/>
                <w:color w:val="000000"/>
                <w:szCs w:val="21"/>
                <w:highlight w:val="none"/>
              </w:rPr>
            </w:pPr>
            <w:r>
              <w:rPr>
                <w:rFonts w:hint="eastAsia" w:ascii="宋体" w:hAnsi="宋体" w:cs="宋体"/>
                <w:color w:val="000000"/>
                <w:szCs w:val="21"/>
                <w:highlight w:val="none"/>
              </w:rPr>
              <w:t>投标人提供花盆花架等辅助设备，辅助设备及植物摆放要求不低于原来标准。</w:t>
            </w:r>
          </w:p>
        </w:tc>
      </w:tr>
    </w:tbl>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pStyle w:val="2"/>
        <w:rPr>
          <w:rFonts w:hint="eastAsia" w:ascii="仿宋_GB2312" w:eastAsia="仿宋_GB2312"/>
          <w:b/>
          <w:color w:val="000000"/>
          <w:sz w:val="32"/>
          <w:szCs w:val="32"/>
          <w:highlight w:val="none"/>
        </w:rPr>
      </w:pPr>
    </w:p>
    <w:p>
      <w:pPr>
        <w:pStyle w:val="2"/>
        <w:rPr>
          <w:rFonts w:hint="eastAsia" w:ascii="仿宋_GB2312" w:eastAsia="仿宋_GB2312"/>
          <w:b/>
          <w:color w:val="000000"/>
          <w:sz w:val="32"/>
          <w:szCs w:val="32"/>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p>
    <w:p>
      <w:pPr>
        <w:spacing w:line="360" w:lineRule="auto"/>
        <w:ind w:firstLine="420"/>
        <w:rPr>
          <w:rFonts w:hint="eastAsia" w:ascii="宋体" w:hAnsi="宋体" w:cs="宋体"/>
          <w:b/>
          <w:bCs/>
          <w:color w:val="000000"/>
          <w:szCs w:val="21"/>
          <w:highlight w:val="none"/>
        </w:rPr>
      </w:pPr>
      <w:r>
        <w:rPr>
          <w:rFonts w:hint="eastAsia" w:ascii="宋体" w:hAnsi="宋体" w:cs="宋体"/>
          <w:b/>
          <w:bCs/>
          <w:color w:val="000000"/>
          <w:szCs w:val="21"/>
          <w:highlight w:val="none"/>
        </w:rPr>
        <w:t>附表二：市民之家花卉盆景摆放需求</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共6页，第1页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20"/>
        <w:gridCol w:w="1080"/>
        <w:gridCol w:w="2340"/>
        <w:gridCol w:w="1620"/>
        <w:gridCol w:w="678"/>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07"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7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67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977"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0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四至八楼</w:t>
            </w:r>
          </w:p>
        </w:tc>
        <w:tc>
          <w:tcPr>
            <w:tcW w:w="72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会议室、办公室</w:t>
            </w: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678"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97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竹柏</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水培绿萝</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7" w:type="dxa"/>
            <w:vMerge w:val="continue"/>
            <w:noWrap w:val="0"/>
            <w:vAlign w:val="center"/>
          </w:tcPr>
          <w:p>
            <w:pPr>
              <w:ind w:firstLine="360" w:firstLineChars="200"/>
              <w:rPr>
                <w:rFonts w:hint="eastAsia" w:ascii="宋体" w:hAnsi="宋体" w:cs="宋体"/>
                <w:color w:val="000000"/>
                <w:sz w:val="18"/>
                <w:szCs w:val="18"/>
                <w:highlight w:val="none"/>
              </w:rPr>
            </w:pPr>
          </w:p>
        </w:tc>
        <w:tc>
          <w:tcPr>
            <w:tcW w:w="720" w:type="dxa"/>
            <w:vMerge w:val="continue"/>
            <w:noWrap w:val="0"/>
            <w:vAlign w:val="center"/>
          </w:tcPr>
          <w:p>
            <w:pPr>
              <w:ind w:firstLine="360" w:firstLineChars="200"/>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78" w:type="dxa"/>
            <w:noWrap w:val="0"/>
            <w:vAlign w:val="center"/>
          </w:tcPr>
          <w:p>
            <w:pPr>
              <w:ind w:firstLine="360" w:firstLineChars="200"/>
              <w:rPr>
                <w:rFonts w:hint="eastAsia" w:ascii="宋体" w:hAnsi="宋体" w:cs="宋体"/>
                <w:color w:val="000000"/>
                <w:sz w:val="18"/>
                <w:szCs w:val="18"/>
                <w:highlight w:val="none"/>
              </w:rPr>
            </w:pPr>
          </w:p>
        </w:tc>
        <w:tc>
          <w:tcPr>
            <w:tcW w:w="977"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545" w:type="dxa"/>
            <w:gridSpan w:val="6"/>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977"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298</w:t>
            </w:r>
          </w:p>
        </w:tc>
      </w:tr>
    </w:tbl>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共6页，第2页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20"/>
        <w:gridCol w:w="1080"/>
        <w:gridCol w:w="2340"/>
        <w:gridCol w:w="1620"/>
        <w:gridCol w:w="59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7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59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89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04"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四至八楼</w:t>
            </w:r>
          </w:p>
        </w:tc>
        <w:tc>
          <w:tcPr>
            <w:tcW w:w="72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局领导办公室</w:t>
            </w: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596" w:type="dxa"/>
            <w:noWrap w:val="0"/>
            <w:vAlign w:val="center"/>
          </w:tcPr>
          <w:p>
            <w:pPr>
              <w:widowControl/>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　</w:t>
            </w:r>
          </w:p>
        </w:tc>
        <w:tc>
          <w:tcPr>
            <w:tcW w:w="890" w:type="dxa"/>
            <w:vMerge w:val="restart"/>
            <w:noWrap w:val="0"/>
            <w:vAlign w:val="center"/>
          </w:tcPr>
          <w:p>
            <w:pPr>
              <w:widowControl/>
              <w:rPr>
                <w:rFonts w:hint="eastAsia" w:ascii="宋体" w:hAnsi="宋体" w:cs="宋体"/>
                <w:color w:val="000000"/>
                <w:kern w:val="0"/>
                <w:sz w:val="18"/>
                <w:szCs w:val="18"/>
                <w:highlight w:val="none"/>
              </w:rPr>
            </w:pPr>
          </w:p>
          <w:p>
            <w:pPr>
              <w:widowControl/>
              <w:jc w:val="center"/>
              <w:rPr>
                <w:rFonts w:hint="eastAsia" w:ascii="宋体" w:hAnsi="宋体" w:cs="宋体"/>
                <w:color w:val="000000"/>
                <w:kern w:val="0"/>
                <w:sz w:val="18"/>
                <w:szCs w:val="18"/>
                <w:highlight w:val="none"/>
              </w:rPr>
            </w:pPr>
          </w:p>
          <w:p>
            <w:pPr>
              <w:widowControl/>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r>
              <w:rPr>
                <w:rFonts w:hint="eastAsia"/>
                <w:color w:val="000000"/>
                <w:highlight w:val="none"/>
              </w:rPr>
              <w:t>120</w:t>
            </w: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p>
            <w:pPr>
              <w:widowControl/>
              <w:jc w:val="center"/>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竹柏</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凤梨</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水培绿萝</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04" w:type="dxa"/>
            <w:vMerge w:val="continue"/>
            <w:noWrap w:val="0"/>
            <w:vAlign w:val="center"/>
          </w:tcPr>
          <w:p>
            <w:pPr>
              <w:widowControl/>
              <w:jc w:val="left"/>
              <w:rPr>
                <w:rFonts w:hint="eastAsia" w:ascii="宋体" w:hAnsi="宋体" w:cs="宋体"/>
                <w:color w:val="000000"/>
                <w:sz w:val="18"/>
                <w:szCs w:val="18"/>
                <w:highlight w:val="none"/>
              </w:rPr>
            </w:pPr>
          </w:p>
        </w:tc>
        <w:tc>
          <w:tcPr>
            <w:tcW w:w="720" w:type="dxa"/>
            <w:vMerge w:val="continue"/>
            <w:noWrap w:val="0"/>
            <w:vAlign w:val="center"/>
          </w:tcPr>
          <w:p>
            <w:pPr>
              <w:widowControl/>
              <w:jc w:val="left"/>
              <w:rPr>
                <w:rFonts w:hint="eastAsia" w:ascii="宋体" w:hAnsi="宋体" w:cs="宋体"/>
                <w:color w:val="000000"/>
                <w:sz w:val="18"/>
                <w:szCs w:val="18"/>
                <w:highlight w:val="none"/>
              </w:rPr>
            </w:pPr>
          </w:p>
        </w:tc>
        <w:tc>
          <w:tcPr>
            <w:tcW w:w="108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34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596" w:type="dxa"/>
            <w:noWrap w:val="0"/>
            <w:vAlign w:val="center"/>
          </w:tcPr>
          <w:p>
            <w:pPr>
              <w:widowControl/>
              <w:jc w:val="left"/>
              <w:rPr>
                <w:rFonts w:hint="eastAsia" w:ascii="宋体" w:hAnsi="宋体" w:cs="宋体"/>
                <w:color w:val="000000"/>
                <w:sz w:val="18"/>
                <w:szCs w:val="18"/>
                <w:highlight w:val="none"/>
              </w:rPr>
            </w:pPr>
          </w:p>
        </w:tc>
        <w:tc>
          <w:tcPr>
            <w:tcW w:w="890" w:type="dxa"/>
            <w:vMerge w:val="continue"/>
            <w:noWrap w:val="0"/>
            <w:vAlign w:val="center"/>
          </w:tcPr>
          <w:p>
            <w:pPr>
              <w:widowControl/>
              <w:jc w:val="left"/>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004" w:type="dxa"/>
            <w:gridSpan w:val="3"/>
            <w:noWrap w:val="0"/>
            <w:vAlign w:val="center"/>
          </w:tcPr>
          <w:p>
            <w:pPr>
              <w:widowControl/>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本页小计　</w:t>
            </w:r>
          </w:p>
        </w:tc>
        <w:tc>
          <w:tcPr>
            <w:tcW w:w="2340" w:type="dxa"/>
            <w:noWrap w:val="0"/>
            <w:vAlign w:val="center"/>
          </w:tcPr>
          <w:p>
            <w:pPr>
              <w:widowControl/>
              <w:jc w:val="center"/>
              <w:rPr>
                <w:color w:val="000000"/>
                <w:sz w:val="18"/>
                <w:szCs w:val="18"/>
                <w:highlight w:val="none"/>
              </w:rPr>
            </w:pPr>
            <w:r>
              <w:rPr>
                <w:rFonts w:hint="eastAsia" w:ascii="宋体" w:hAnsi="宋体" w:cs="宋体"/>
                <w:color w:val="000000"/>
                <w:kern w:val="0"/>
                <w:sz w:val="18"/>
                <w:szCs w:val="18"/>
                <w:highlight w:val="none"/>
              </w:rPr>
              <w:t>　</w:t>
            </w:r>
          </w:p>
        </w:tc>
        <w:tc>
          <w:tcPr>
            <w:tcW w:w="1620" w:type="dxa"/>
            <w:noWrap w:val="0"/>
            <w:vAlign w:val="center"/>
          </w:tcPr>
          <w:p>
            <w:pPr>
              <w:widowControl/>
              <w:jc w:val="center"/>
              <w:rPr>
                <w:color w:val="000000"/>
                <w:sz w:val="18"/>
                <w:szCs w:val="18"/>
                <w:highlight w:val="none"/>
              </w:rPr>
            </w:pPr>
            <w:r>
              <w:rPr>
                <w:rFonts w:hint="eastAsia" w:ascii="宋体" w:hAnsi="宋体" w:cs="宋体"/>
                <w:color w:val="000000"/>
                <w:kern w:val="0"/>
                <w:sz w:val="18"/>
                <w:szCs w:val="18"/>
                <w:highlight w:val="none"/>
              </w:rPr>
              <w:t>　</w:t>
            </w:r>
          </w:p>
        </w:tc>
        <w:tc>
          <w:tcPr>
            <w:tcW w:w="596" w:type="dxa"/>
            <w:noWrap w:val="0"/>
            <w:vAlign w:val="center"/>
          </w:tcPr>
          <w:p>
            <w:pPr>
              <w:widowControl/>
              <w:jc w:val="center"/>
              <w:rPr>
                <w:color w:val="000000"/>
                <w:sz w:val="18"/>
                <w:szCs w:val="18"/>
                <w:highlight w:val="none"/>
              </w:rPr>
            </w:pPr>
            <w:r>
              <w:rPr>
                <w:rFonts w:hint="eastAsia" w:ascii="宋体" w:hAnsi="宋体" w:cs="宋体"/>
                <w:color w:val="000000"/>
                <w:kern w:val="0"/>
                <w:sz w:val="18"/>
                <w:szCs w:val="18"/>
                <w:highlight w:val="none"/>
              </w:rPr>
              <w:t>　</w:t>
            </w:r>
          </w:p>
        </w:tc>
        <w:tc>
          <w:tcPr>
            <w:tcW w:w="890" w:type="dxa"/>
            <w:noWrap w:val="0"/>
            <w:vAlign w:val="center"/>
          </w:tcPr>
          <w:p>
            <w:pPr>
              <w:widowControl/>
              <w:jc w:val="center"/>
              <w:rPr>
                <w:rFonts w:hint="eastAsia" w:ascii="宋体" w:hAnsi="宋体" w:cs="宋体"/>
                <w:color w:val="000000"/>
                <w:sz w:val="18"/>
                <w:szCs w:val="18"/>
                <w:highlight w:val="none"/>
              </w:rPr>
            </w:pPr>
            <w:r>
              <w:rPr>
                <w:rFonts w:hint="eastAsia" w:ascii="宋体" w:hAnsi="宋体" w:cs="宋体"/>
                <w:b/>
                <w:bCs/>
                <w:color w:val="000000"/>
                <w:kern w:val="0"/>
                <w:sz w:val="18"/>
                <w:szCs w:val="18"/>
                <w:highlight w:val="none"/>
              </w:rPr>
              <w:t>120</w:t>
            </w:r>
          </w:p>
        </w:tc>
      </w:tr>
    </w:tbl>
    <w:p>
      <w:pPr>
        <w:rPr>
          <w:rFonts w:hint="eastAsia"/>
          <w:color w:val="000000"/>
          <w:szCs w:val="21"/>
          <w:highlight w:val="none"/>
        </w:rPr>
      </w:pP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共6页，第3页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90"/>
        <w:gridCol w:w="1231"/>
        <w:gridCol w:w="2012"/>
        <w:gridCol w:w="1842"/>
        <w:gridCol w:w="61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34"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楼层</w:t>
            </w:r>
          </w:p>
        </w:tc>
        <w:tc>
          <w:tcPr>
            <w:tcW w:w="690"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区域</w:t>
            </w:r>
          </w:p>
        </w:tc>
        <w:tc>
          <w:tcPr>
            <w:tcW w:w="1231"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品种</w:t>
            </w:r>
          </w:p>
        </w:tc>
        <w:tc>
          <w:tcPr>
            <w:tcW w:w="2012"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规格</w:t>
            </w:r>
          </w:p>
        </w:tc>
        <w:tc>
          <w:tcPr>
            <w:tcW w:w="1842"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型号</w:t>
            </w:r>
          </w:p>
        </w:tc>
        <w:tc>
          <w:tcPr>
            <w:tcW w:w="61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摆放要求</w:t>
            </w:r>
          </w:p>
        </w:tc>
        <w:tc>
          <w:tcPr>
            <w:tcW w:w="92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34"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四楼</w:t>
            </w:r>
          </w:p>
        </w:tc>
        <w:tc>
          <w:tcPr>
            <w:tcW w:w="69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公共通道及窗边、卫生间2间</w:t>
            </w: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restart"/>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925" w:type="dxa"/>
            <w:vMerge w:val="restart"/>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34"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五楼</w:t>
            </w:r>
          </w:p>
        </w:tc>
        <w:tc>
          <w:tcPr>
            <w:tcW w:w="690"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公共通道及窗边、卫生间2间</w:t>
            </w: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restart"/>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925" w:type="dxa"/>
            <w:vMerge w:val="restart"/>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noWrap w:val="0"/>
            <w:vAlign w:val="center"/>
          </w:tcPr>
          <w:p>
            <w:pPr>
              <w:rPr>
                <w:rFonts w:hint="eastAsia" w:ascii="宋体" w:hAnsi="宋体" w:cs="宋体"/>
                <w:color w:val="000000"/>
                <w:sz w:val="18"/>
                <w:szCs w:val="18"/>
                <w:highlight w:val="none"/>
              </w:rPr>
            </w:pPr>
          </w:p>
        </w:tc>
        <w:tc>
          <w:tcPr>
            <w:tcW w:w="690" w:type="dxa"/>
            <w:vMerge w:val="continue"/>
            <w:noWrap w:val="0"/>
            <w:vAlign w:val="center"/>
          </w:tcPr>
          <w:p>
            <w:pPr>
              <w:rPr>
                <w:rFonts w:hint="eastAsia" w:ascii="宋体" w:hAnsi="宋体" w:cs="宋体"/>
                <w:color w:val="000000"/>
                <w:sz w:val="18"/>
                <w:szCs w:val="18"/>
                <w:highlight w:val="none"/>
              </w:rPr>
            </w:pPr>
          </w:p>
        </w:tc>
        <w:tc>
          <w:tcPr>
            <w:tcW w:w="1231"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01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842"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615" w:type="dxa"/>
            <w:vMerge w:val="continue"/>
            <w:noWrap w:val="0"/>
            <w:vAlign w:val="center"/>
          </w:tcPr>
          <w:p>
            <w:pPr>
              <w:widowControl/>
              <w:jc w:val="left"/>
              <w:rPr>
                <w:rFonts w:ascii="宋体" w:hAnsi="宋体" w:cs="宋体"/>
                <w:color w:val="000000"/>
                <w:kern w:val="0"/>
                <w:sz w:val="18"/>
                <w:szCs w:val="18"/>
                <w:highlight w:val="none"/>
              </w:rPr>
            </w:pPr>
          </w:p>
        </w:tc>
        <w:tc>
          <w:tcPr>
            <w:tcW w:w="925" w:type="dxa"/>
            <w:vMerge w:val="continue"/>
            <w:noWrap w:val="0"/>
            <w:vAlign w:val="center"/>
          </w:tcPr>
          <w:p>
            <w:pPr>
              <w:widowControl/>
              <w:jc w:val="left"/>
              <w:rPr>
                <w:rFonts w:ascii="宋体" w:hAnsi="宋体" w:cs="宋体"/>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3055" w:type="dxa"/>
            <w:gridSpan w:val="3"/>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本页小计　</w:t>
            </w:r>
          </w:p>
        </w:tc>
        <w:tc>
          <w:tcPr>
            <w:tcW w:w="2012"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842" w:type="dxa"/>
            <w:noWrap w:val="0"/>
            <w:vAlign w:val="center"/>
          </w:tcPr>
          <w:p>
            <w:pPr>
              <w:widowControl/>
              <w:jc w:val="center"/>
              <w:rPr>
                <w:rFonts w:ascii="宋体" w:hAnsi="宋体" w:cs="宋体"/>
                <w:color w:val="000000"/>
                <w:kern w:val="0"/>
                <w:sz w:val="18"/>
                <w:szCs w:val="18"/>
                <w:highlight w:val="none"/>
              </w:rPr>
            </w:pPr>
          </w:p>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61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92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b/>
                <w:bCs/>
                <w:color w:val="000000"/>
                <w:kern w:val="0"/>
                <w:sz w:val="18"/>
                <w:szCs w:val="18"/>
                <w:highlight w:val="none"/>
              </w:rPr>
              <w:t xml:space="preserve">80 </w:t>
            </w:r>
          </w:p>
        </w:tc>
      </w:tr>
    </w:tbl>
    <w:p>
      <w:pPr>
        <w:rPr>
          <w:rFonts w:hint="eastAsia"/>
          <w:color w:val="000000"/>
          <w:szCs w:val="21"/>
          <w:highlight w:val="none"/>
        </w:rPr>
      </w:pP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共6页，第4页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727"/>
        <w:gridCol w:w="1156"/>
        <w:gridCol w:w="2098"/>
        <w:gridCol w:w="1650"/>
        <w:gridCol w:w="81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68"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727"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1156"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2098"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165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813"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969"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68"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六楼</w:t>
            </w:r>
          </w:p>
        </w:tc>
        <w:tc>
          <w:tcPr>
            <w:tcW w:w="72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公共通道及窗边、卫生间2间</w:t>
            </w: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969"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8"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七楼</w:t>
            </w:r>
          </w:p>
        </w:tc>
        <w:tc>
          <w:tcPr>
            <w:tcW w:w="72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公共通道及窗边、卫生间2间</w:t>
            </w: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969"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68" w:type="dxa"/>
            <w:vMerge w:val="continue"/>
            <w:noWrap w:val="0"/>
            <w:vAlign w:val="center"/>
          </w:tcPr>
          <w:p>
            <w:pPr>
              <w:ind w:firstLine="360" w:firstLineChars="200"/>
              <w:rPr>
                <w:rFonts w:hint="eastAsia" w:ascii="宋体" w:hAnsi="宋体" w:cs="宋体"/>
                <w:color w:val="000000"/>
                <w:sz w:val="18"/>
                <w:szCs w:val="18"/>
                <w:highlight w:val="none"/>
              </w:rPr>
            </w:pPr>
          </w:p>
        </w:tc>
        <w:tc>
          <w:tcPr>
            <w:tcW w:w="727" w:type="dxa"/>
            <w:vMerge w:val="continue"/>
            <w:noWrap w:val="0"/>
            <w:vAlign w:val="center"/>
          </w:tcPr>
          <w:p>
            <w:pPr>
              <w:ind w:firstLine="360" w:firstLineChars="200"/>
              <w:rPr>
                <w:rFonts w:hint="eastAsia" w:ascii="宋体" w:hAnsi="宋体" w:cs="宋体"/>
                <w:color w:val="000000"/>
                <w:sz w:val="18"/>
                <w:szCs w:val="18"/>
                <w:highlight w:val="none"/>
              </w:rPr>
            </w:pPr>
          </w:p>
        </w:tc>
        <w:tc>
          <w:tcPr>
            <w:tcW w:w="115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09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65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969"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412" w:type="dxa"/>
            <w:gridSpan w:val="6"/>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96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100</w:t>
            </w:r>
          </w:p>
        </w:tc>
      </w:tr>
    </w:tbl>
    <w:p>
      <w:pPr>
        <w:rPr>
          <w:rFonts w:hint="eastAsia"/>
          <w:color w:val="000000"/>
          <w:szCs w:val="21"/>
          <w:highlight w:val="none"/>
        </w:rPr>
      </w:pPr>
    </w:p>
    <w:p>
      <w:pPr>
        <w:rPr>
          <w:rFonts w:hint="eastAsia"/>
          <w:color w:val="000000"/>
          <w:szCs w:val="21"/>
          <w:highlight w:val="none"/>
        </w:rPr>
      </w:pP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共6页，第5页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13"/>
        <w:gridCol w:w="1249"/>
        <w:gridCol w:w="2176"/>
        <w:gridCol w:w="1620"/>
        <w:gridCol w:w="83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2"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楼层</w:t>
            </w:r>
          </w:p>
        </w:tc>
        <w:tc>
          <w:tcPr>
            <w:tcW w:w="813"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区域</w:t>
            </w: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品种</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规格</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型号</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摆放要求</w:t>
            </w:r>
          </w:p>
        </w:tc>
        <w:tc>
          <w:tcPr>
            <w:tcW w:w="795"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2"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八楼</w:t>
            </w:r>
          </w:p>
        </w:tc>
        <w:tc>
          <w:tcPr>
            <w:tcW w:w="813"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公共通道及窗边、卫生间2间</w:t>
            </w: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夏威夷</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高250CM、冠径210CM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大型绿色植物</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w:t>
            </w:r>
          </w:p>
        </w:tc>
        <w:tc>
          <w:tcPr>
            <w:tcW w:w="795"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酒瓶兰</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高120CM、冠径80CM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大中型绿色植物</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非洲茉莉</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高120CM、冠径120CM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大型绿色植物</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跳舞兰</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高65CM、冠径30CM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小型花卉盆栽</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红掌</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高70CM、冠径50CM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小型花卉盆栽</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海宇</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高65CM、冠径30CM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中型绿色盆栽</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发财树</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高200CM、冠径200CM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大型绿色植物</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滴水观音</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高50CM、冠径30CM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小型花卉盆栽</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813"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龙血树</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高120CM、冠径100CM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大型绿色植物</w:t>
            </w:r>
          </w:p>
        </w:tc>
        <w:tc>
          <w:tcPr>
            <w:tcW w:w="837" w:type="dxa"/>
            <w:noWrap w:val="0"/>
            <w:vAlign w:val="center"/>
          </w:tcPr>
          <w:p>
            <w:pPr>
              <w:widowControl/>
              <w:jc w:val="center"/>
              <w:textAlignment w:val="center"/>
              <w:rPr>
                <w:rFonts w:hint="eastAsia" w:ascii="宋体" w:hAnsi="宋体" w:cs="宋体"/>
                <w:color w:val="000000"/>
                <w:kern w:val="0"/>
                <w:sz w:val="18"/>
                <w:szCs w:val="18"/>
                <w:highlight w:val="none"/>
                <w:lang w:bidi="ar"/>
              </w:rPr>
            </w:pPr>
          </w:p>
        </w:tc>
        <w:tc>
          <w:tcPr>
            <w:tcW w:w="795" w:type="dxa"/>
            <w:vMerge w:val="continue"/>
            <w:noWrap w:val="0"/>
            <w:vAlign w:val="center"/>
          </w:tcPr>
          <w:p>
            <w:pPr>
              <w:widowControl/>
              <w:jc w:val="center"/>
              <w:textAlignment w:val="center"/>
              <w:rPr>
                <w:rFonts w:hint="eastAsia" w:ascii="宋体" w:hAnsi="宋体" w:cs="宋体"/>
                <w:color w:val="000000"/>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四楼至八楼</w:t>
            </w:r>
          </w:p>
        </w:tc>
        <w:tc>
          <w:tcPr>
            <w:tcW w:w="813"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电梯口</w:t>
            </w:r>
          </w:p>
        </w:tc>
        <w:tc>
          <w:tcPr>
            <w:tcW w:w="1249"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夏威夷</w:t>
            </w:r>
          </w:p>
        </w:tc>
        <w:tc>
          <w:tcPr>
            <w:tcW w:w="2176"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高250CM、冠径210CM</w:t>
            </w:r>
          </w:p>
        </w:tc>
        <w:tc>
          <w:tcPr>
            <w:tcW w:w="1620" w:type="dxa"/>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大型绿色植物</w:t>
            </w:r>
          </w:p>
        </w:tc>
        <w:tc>
          <w:tcPr>
            <w:tcW w:w="837"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5个花架，每个花架15盆　</w:t>
            </w:r>
          </w:p>
        </w:tc>
        <w:tc>
          <w:tcPr>
            <w:tcW w:w="795" w:type="dxa"/>
            <w:vMerge w:val="restart"/>
            <w:noWrap w:val="0"/>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2" w:type="dxa"/>
            <w:vMerge w:val="continue"/>
            <w:noWrap w:val="0"/>
            <w:vAlign w:val="center"/>
          </w:tcPr>
          <w:p>
            <w:pPr>
              <w:ind w:firstLine="360" w:firstLineChars="200"/>
              <w:rPr>
                <w:rFonts w:hint="eastAsia" w:ascii="宋体" w:hAnsi="宋体" w:cs="宋体"/>
                <w:color w:val="000000"/>
                <w:sz w:val="18"/>
                <w:szCs w:val="18"/>
                <w:highlight w:val="none"/>
              </w:rPr>
            </w:pPr>
          </w:p>
        </w:tc>
        <w:tc>
          <w:tcPr>
            <w:tcW w:w="813" w:type="dxa"/>
            <w:noWrap w:val="0"/>
            <w:vAlign w:val="center"/>
          </w:tcPr>
          <w:p>
            <w:pPr>
              <w:ind w:firstLine="360" w:firstLineChars="200"/>
              <w:rPr>
                <w:rFonts w:hint="eastAsia" w:ascii="宋体" w:hAnsi="宋体" w:cs="宋体"/>
                <w:color w:val="000000"/>
                <w:sz w:val="18"/>
                <w:szCs w:val="18"/>
                <w:highlight w:val="none"/>
              </w:rPr>
            </w:pPr>
          </w:p>
        </w:tc>
        <w:tc>
          <w:tcPr>
            <w:tcW w:w="1249"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176"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162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837" w:type="dxa"/>
            <w:vMerge w:val="continue"/>
            <w:noWrap w:val="0"/>
            <w:vAlign w:val="center"/>
          </w:tcPr>
          <w:p>
            <w:pPr>
              <w:ind w:firstLine="360" w:firstLineChars="200"/>
              <w:rPr>
                <w:rFonts w:hint="eastAsia" w:ascii="宋体" w:hAnsi="宋体" w:cs="宋体"/>
                <w:color w:val="000000"/>
                <w:sz w:val="18"/>
                <w:szCs w:val="18"/>
                <w:highlight w:val="none"/>
              </w:rPr>
            </w:pPr>
          </w:p>
        </w:tc>
        <w:tc>
          <w:tcPr>
            <w:tcW w:w="79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97" w:type="dxa"/>
            <w:gridSpan w:val="6"/>
            <w:noWrap w:val="0"/>
            <w:vAlign w:val="center"/>
          </w:tcPr>
          <w:p>
            <w:pPr>
              <w:ind w:firstLine="361" w:firstLineChars="200"/>
              <w:rPr>
                <w:rFonts w:hint="eastAsia" w:ascii="宋体" w:hAnsi="宋体" w:cs="宋体"/>
                <w:b/>
                <w:bCs/>
                <w:color w:val="000000"/>
                <w:sz w:val="18"/>
                <w:szCs w:val="18"/>
                <w:highlight w:val="none"/>
              </w:rPr>
            </w:pPr>
            <w:r>
              <w:rPr>
                <w:rFonts w:hint="eastAsia" w:ascii="宋体" w:hAnsi="宋体" w:cs="宋体"/>
                <w:b/>
                <w:bCs/>
                <w:color w:val="000000"/>
                <w:sz w:val="18"/>
                <w:szCs w:val="18"/>
                <w:highlight w:val="none"/>
              </w:rPr>
              <w:t>本页小计</w:t>
            </w:r>
          </w:p>
        </w:tc>
        <w:tc>
          <w:tcPr>
            <w:tcW w:w="795" w:type="dxa"/>
            <w:noWrap w:val="0"/>
            <w:vAlign w:val="center"/>
          </w:tcPr>
          <w:p>
            <w:pPr>
              <w:rPr>
                <w:rFonts w:hint="eastAsia" w:ascii="宋体" w:hAnsi="宋体" w:cs="宋体"/>
                <w:b/>
                <w:bCs/>
                <w:color w:val="000000"/>
                <w:sz w:val="18"/>
                <w:szCs w:val="18"/>
                <w:highlight w:val="none"/>
              </w:rPr>
            </w:pPr>
            <w:r>
              <w:rPr>
                <w:rFonts w:hint="eastAsia" w:ascii="宋体" w:hAnsi="宋体" w:cs="宋体"/>
                <w:b/>
                <w:bCs/>
                <w:color w:val="000000"/>
                <w:sz w:val="18"/>
                <w:szCs w:val="18"/>
                <w:highlight w:val="none"/>
              </w:rPr>
              <w:t>125</w:t>
            </w:r>
          </w:p>
        </w:tc>
      </w:tr>
    </w:tbl>
    <w:p>
      <w:pPr>
        <w:rPr>
          <w:rFonts w:hint="eastAsia"/>
          <w:color w:val="000000"/>
          <w:szCs w:val="21"/>
          <w:highlight w:val="none"/>
        </w:rPr>
      </w:pP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共6页，第6页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97"/>
        <w:gridCol w:w="718"/>
        <w:gridCol w:w="2145"/>
        <w:gridCol w:w="2200"/>
        <w:gridCol w:w="7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3"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楼层</w:t>
            </w:r>
          </w:p>
        </w:tc>
        <w:tc>
          <w:tcPr>
            <w:tcW w:w="897"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区域</w:t>
            </w:r>
          </w:p>
        </w:tc>
        <w:tc>
          <w:tcPr>
            <w:tcW w:w="718"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品种</w:t>
            </w:r>
          </w:p>
        </w:tc>
        <w:tc>
          <w:tcPr>
            <w:tcW w:w="214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规格</w:t>
            </w:r>
          </w:p>
        </w:tc>
        <w:tc>
          <w:tcPr>
            <w:tcW w:w="2200"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型号</w:t>
            </w:r>
          </w:p>
        </w:tc>
        <w:tc>
          <w:tcPr>
            <w:tcW w:w="73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摆放要求</w:t>
            </w:r>
          </w:p>
        </w:tc>
        <w:tc>
          <w:tcPr>
            <w:tcW w:w="82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数量（盆）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3"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四楼食堂</w:t>
            </w:r>
          </w:p>
        </w:tc>
        <w:tc>
          <w:tcPr>
            <w:tcW w:w="897" w:type="dxa"/>
            <w:vMerge w:val="restart"/>
            <w:noWrap w:val="0"/>
            <w:vAlign w:val="center"/>
          </w:tcPr>
          <w:p>
            <w:pPr>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825" w:type="dxa"/>
            <w:vMerge w:val="restart"/>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四楼</w:t>
            </w:r>
          </w:p>
        </w:tc>
        <w:tc>
          <w:tcPr>
            <w:tcW w:w="897" w:type="dxa"/>
            <w:vMerge w:val="restart"/>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过道</w:t>
            </w: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夏威夷</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高250CM、冠径210CM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r>
              <w:rPr>
                <w:rFonts w:hint="eastAsia" w:ascii="宋体" w:hAnsi="宋体" w:cs="宋体"/>
                <w:color w:val="000000"/>
                <w:sz w:val="18"/>
                <w:szCs w:val="18"/>
                <w:highlight w:val="none"/>
              </w:rPr>
              <w:t>　</w:t>
            </w:r>
          </w:p>
        </w:tc>
        <w:tc>
          <w:tcPr>
            <w:tcW w:w="825" w:type="dxa"/>
            <w:vMerge w:val="restart"/>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酒瓶兰</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高120CM、冠径80CM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大中型绿色植物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非洲茉莉</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高120CM、冠径120CM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跳舞兰</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红掌</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高70CM、冠径50CM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海宇</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高65CM、冠径30CM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中型绿色盆栽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发财树</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高200CM、冠径200CM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滴水观音</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高50CM、冠径30CM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小型花卉盆栽</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3" w:type="dxa"/>
            <w:vMerge w:val="continue"/>
            <w:noWrap w:val="0"/>
            <w:vAlign w:val="center"/>
          </w:tcPr>
          <w:p>
            <w:pPr>
              <w:ind w:firstLine="360" w:firstLineChars="200"/>
              <w:rPr>
                <w:rFonts w:hint="eastAsia" w:ascii="宋体" w:hAnsi="宋体" w:cs="宋体"/>
                <w:color w:val="000000"/>
                <w:sz w:val="18"/>
                <w:szCs w:val="18"/>
                <w:highlight w:val="none"/>
              </w:rPr>
            </w:pPr>
          </w:p>
        </w:tc>
        <w:tc>
          <w:tcPr>
            <w:tcW w:w="897" w:type="dxa"/>
            <w:vMerge w:val="continue"/>
            <w:noWrap w:val="0"/>
            <w:vAlign w:val="center"/>
          </w:tcPr>
          <w:p>
            <w:pPr>
              <w:ind w:firstLine="360" w:firstLineChars="200"/>
              <w:rPr>
                <w:rFonts w:hint="eastAsia" w:ascii="宋体" w:hAnsi="宋体" w:cs="宋体"/>
                <w:color w:val="000000"/>
                <w:sz w:val="18"/>
                <w:szCs w:val="18"/>
                <w:highlight w:val="none"/>
              </w:rPr>
            </w:pPr>
          </w:p>
        </w:tc>
        <w:tc>
          <w:tcPr>
            <w:tcW w:w="718"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龙血树</w:t>
            </w:r>
          </w:p>
        </w:tc>
        <w:tc>
          <w:tcPr>
            <w:tcW w:w="2145"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高120CM、冠径100CM</w:t>
            </w:r>
          </w:p>
        </w:tc>
        <w:tc>
          <w:tcPr>
            <w:tcW w:w="2200" w:type="dxa"/>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大型绿色植物</w:t>
            </w:r>
          </w:p>
        </w:tc>
        <w:tc>
          <w:tcPr>
            <w:tcW w:w="735" w:type="dxa"/>
            <w:noWrap w:val="0"/>
            <w:vAlign w:val="center"/>
          </w:tcPr>
          <w:p>
            <w:pPr>
              <w:ind w:firstLine="360" w:firstLineChars="200"/>
              <w:rPr>
                <w:rFonts w:hint="eastAsia" w:ascii="宋体" w:hAnsi="宋体" w:cs="宋体"/>
                <w:color w:val="000000"/>
                <w:sz w:val="18"/>
                <w:szCs w:val="18"/>
                <w:highlight w:val="none"/>
              </w:rPr>
            </w:pPr>
          </w:p>
        </w:tc>
        <w:tc>
          <w:tcPr>
            <w:tcW w:w="825" w:type="dxa"/>
            <w:vMerge w:val="continue"/>
            <w:noWrap w:val="0"/>
            <w:vAlign w:val="center"/>
          </w:tcPr>
          <w:p>
            <w:pPr>
              <w:ind w:firstLine="360" w:firstLineChars="200"/>
              <w:rPr>
                <w:rFonts w:hint="eastAsia"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368" w:type="dxa"/>
            <w:gridSpan w:val="6"/>
            <w:noWrap w:val="0"/>
            <w:vAlign w:val="top"/>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本页小计</w:t>
            </w:r>
          </w:p>
        </w:tc>
        <w:tc>
          <w:tcPr>
            <w:tcW w:w="82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68" w:type="dxa"/>
            <w:gridSpan w:val="6"/>
            <w:noWrap w:val="0"/>
            <w:vAlign w:val="center"/>
          </w:tcPr>
          <w:p>
            <w:pPr>
              <w:rPr>
                <w:rFonts w:hint="eastAsia" w:ascii="宋体" w:hAnsi="宋体" w:cs="宋体"/>
                <w:color w:val="000000"/>
                <w:sz w:val="18"/>
                <w:szCs w:val="18"/>
                <w:highlight w:val="none"/>
              </w:rPr>
            </w:pPr>
            <w:r>
              <w:rPr>
                <w:rFonts w:hint="eastAsia" w:ascii="宋体" w:hAnsi="宋体" w:cs="宋体"/>
                <w:color w:val="000000"/>
                <w:sz w:val="18"/>
                <w:szCs w:val="18"/>
                <w:highlight w:val="none"/>
              </w:rPr>
              <w:t>总计</w:t>
            </w:r>
          </w:p>
        </w:tc>
        <w:tc>
          <w:tcPr>
            <w:tcW w:w="825" w:type="dxa"/>
            <w:noWrap w:val="0"/>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68" w:type="dxa"/>
            <w:gridSpan w:val="6"/>
            <w:noWrap w:val="0"/>
            <w:vAlign w:val="center"/>
          </w:tcPr>
          <w:p>
            <w:pPr>
              <w:rPr>
                <w:rFonts w:hint="eastAsia" w:ascii="宋体" w:hAnsi="宋体" w:cs="宋体"/>
                <w:b/>
                <w:bCs/>
                <w:color w:val="000000"/>
                <w:szCs w:val="21"/>
                <w:highlight w:val="none"/>
              </w:rPr>
            </w:pPr>
            <w:r>
              <w:rPr>
                <w:rFonts w:hint="eastAsia" w:ascii="宋体" w:hAnsi="宋体" w:cs="宋体"/>
                <w:b/>
                <w:bCs/>
                <w:color w:val="000000"/>
                <w:szCs w:val="21"/>
                <w:highlight w:val="none"/>
              </w:rPr>
              <w:t xml:space="preserve">            室外养护面积     320平方米</w:t>
            </w:r>
          </w:p>
        </w:tc>
        <w:tc>
          <w:tcPr>
            <w:tcW w:w="825" w:type="dxa"/>
            <w:noWrap w:val="0"/>
            <w:vAlign w:val="center"/>
          </w:tcPr>
          <w:p>
            <w:pP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93" w:type="dxa"/>
            <w:gridSpan w:val="7"/>
            <w:noWrap w:val="0"/>
            <w:vAlign w:val="center"/>
          </w:tcPr>
          <w:p>
            <w:pPr>
              <w:rPr>
                <w:rFonts w:hint="eastAsia" w:ascii="宋体" w:hAnsi="宋体" w:cs="宋体"/>
                <w:color w:val="000000"/>
                <w:szCs w:val="21"/>
                <w:highlight w:val="none"/>
              </w:rPr>
            </w:pPr>
            <w:r>
              <w:rPr>
                <w:rFonts w:hint="eastAsia" w:ascii="宋体" w:hAnsi="宋体" w:cs="宋体"/>
                <w:b/>
                <w:bCs/>
                <w:color w:val="000000"/>
                <w:szCs w:val="21"/>
                <w:highlight w:val="none"/>
              </w:rPr>
              <w:t>投标人须提供花盆花架等辅助设备，辅助设备及植物摆放要求不低于原来标准。</w:t>
            </w:r>
          </w:p>
        </w:tc>
      </w:tr>
    </w:tbl>
    <w:p>
      <w:pPr>
        <w:spacing w:line="360" w:lineRule="auto"/>
        <w:ind w:firstLine="420"/>
        <w:rPr>
          <w:rFonts w:hint="eastAsia" w:ascii="宋体" w:hAnsi="宋体" w:cs="宋体"/>
          <w:b/>
          <w:bCs/>
          <w:color w:val="000000"/>
          <w:szCs w:val="21"/>
          <w:highlight w:val="none"/>
        </w:rPr>
      </w:pPr>
      <w:r>
        <w:rPr>
          <w:rFonts w:hint="eastAsia" w:ascii="宋体" w:hAnsi="宋体" w:cs="宋体"/>
          <w:color w:val="000000"/>
          <w:szCs w:val="21"/>
          <w:highlight w:val="none"/>
        </w:rPr>
        <w:br w:type="page"/>
      </w:r>
      <w:r>
        <w:rPr>
          <w:rFonts w:hint="eastAsia" w:ascii="宋体" w:hAnsi="宋体" w:cs="宋体"/>
          <w:b/>
          <w:bCs/>
          <w:color w:val="000000"/>
          <w:szCs w:val="21"/>
          <w:highlight w:val="none"/>
        </w:rPr>
        <w:t>附表三：出入境花卉盆景摆放需求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7"/>
        <w:gridCol w:w="2327"/>
        <w:gridCol w:w="1562"/>
        <w:gridCol w:w="719"/>
        <w:gridCol w:w="645"/>
        <w:gridCol w:w="1248"/>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9028" w:type="dxa"/>
            <w:gridSpan w:val="7"/>
            <w:noWrap w:val="0"/>
            <w:tcMar>
              <w:top w:w="15" w:type="dxa"/>
              <w:left w:w="15" w:type="dxa"/>
              <w:right w:w="15" w:type="dxa"/>
            </w:tcMar>
            <w:vAlign w:val="center"/>
          </w:tcPr>
          <w:p>
            <w:pPr>
              <w:jc w:val="center"/>
              <w:rPr>
                <w:rFonts w:hint="eastAsia" w:ascii="宋体" w:hAnsi="宋体" w:cs="宋体"/>
                <w:color w:val="000000"/>
                <w:sz w:val="36"/>
                <w:szCs w:val="36"/>
                <w:highlight w:val="none"/>
              </w:rPr>
            </w:pPr>
            <w:r>
              <w:rPr>
                <w:rFonts w:hint="eastAsia" w:ascii="宋体" w:hAnsi="宋体" w:cs="宋体"/>
                <w:b/>
                <w:bCs/>
                <w:color w:val="000000"/>
                <w:sz w:val="24"/>
                <w:highlight w:val="none"/>
              </w:rPr>
              <w:t>出入境花卉盆景摆放需求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区域</w:t>
            </w: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区域位置</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品名</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单位</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规格</w:t>
            </w:r>
          </w:p>
        </w:tc>
        <w:tc>
          <w:tcPr>
            <w:tcW w:w="1580"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restart"/>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出入境</w:t>
            </w:r>
          </w:p>
        </w:tc>
        <w:tc>
          <w:tcPr>
            <w:tcW w:w="2327" w:type="dxa"/>
            <w:vMerge w:val="restart"/>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大门口</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非洲茉莉</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2</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圆形</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防腐木花箱</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个</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2</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方形</w:t>
            </w:r>
          </w:p>
        </w:tc>
        <w:tc>
          <w:tcPr>
            <w:tcW w:w="1580"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种非洲茉莉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1楼-二楼楼梯转角</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中型植物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16</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高0.6米</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二楼玻璃护栏边</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中型植物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6</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高0.8米</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接待大厅</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大型植物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6</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高1.5米</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卫生间</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小型植物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4</w:t>
            </w:r>
          </w:p>
        </w:tc>
        <w:tc>
          <w:tcPr>
            <w:tcW w:w="1248" w:type="dxa"/>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荣誉墙背景</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中型植物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12</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高0.7米</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通道转角</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大型植物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6</w:t>
            </w:r>
          </w:p>
        </w:tc>
        <w:tc>
          <w:tcPr>
            <w:tcW w:w="1248"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高1.5米</w:t>
            </w: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办公室</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中型植物</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6</w:t>
            </w:r>
          </w:p>
        </w:tc>
        <w:tc>
          <w:tcPr>
            <w:tcW w:w="1248" w:type="dxa"/>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vMerge w:val="continue"/>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232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会议室</w:t>
            </w:r>
          </w:p>
        </w:tc>
        <w:tc>
          <w:tcPr>
            <w:tcW w:w="1562"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大型、小型</w:t>
            </w:r>
          </w:p>
        </w:tc>
        <w:tc>
          <w:tcPr>
            <w:tcW w:w="719"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盆</w:t>
            </w:r>
          </w:p>
        </w:tc>
        <w:tc>
          <w:tcPr>
            <w:tcW w:w="645"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4</w:t>
            </w:r>
          </w:p>
        </w:tc>
        <w:tc>
          <w:tcPr>
            <w:tcW w:w="1248" w:type="dxa"/>
            <w:noWrap w:val="0"/>
            <w:tcMar>
              <w:top w:w="15" w:type="dxa"/>
              <w:left w:w="15" w:type="dxa"/>
              <w:right w:w="15" w:type="dxa"/>
            </w:tcMar>
            <w:vAlign w:val="center"/>
          </w:tcPr>
          <w:p>
            <w:pPr>
              <w:jc w:val="center"/>
              <w:rPr>
                <w:rFonts w:hint="eastAsia" w:ascii="宋体" w:hAnsi="宋体" w:cs="宋体"/>
                <w:color w:val="000000"/>
                <w:szCs w:val="21"/>
                <w:highlight w:val="none"/>
              </w:rPr>
            </w:pPr>
          </w:p>
        </w:tc>
        <w:tc>
          <w:tcPr>
            <w:tcW w:w="1580" w:type="dxa"/>
            <w:noWrap w:val="0"/>
            <w:tcMar>
              <w:top w:w="15" w:type="dxa"/>
              <w:left w:w="15" w:type="dxa"/>
              <w:right w:w="15" w:type="dxa"/>
            </w:tcMar>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47" w:type="dxa"/>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合计</w:t>
            </w:r>
          </w:p>
        </w:tc>
        <w:tc>
          <w:tcPr>
            <w:tcW w:w="8081" w:type="dxa"/>
            <w:gridSpan w:val="6"/>
            <w:noWrap w:val="0"/>
            <w:tcMar>
              <w:top w:w="15" w:type="dxa"/>
              <w:left w:w="15" w:type="dxa"/>
              <w:right w:w="15" w:type="dxa"/>
            </w:tcMar>
            <w:vAlign w:val="center"/>
          </w:tcPr>
          <w:p>
            <w:pPr>
              <w:jc w:val="center"/>
              <w:rPr>
                <w:rFonts w:hint="eastAsia" w:ascii="宋体" w:hAnsi="宋体" w:cs="宋体"/>
                <w:color w:val="000000"/>
                <w:szCs w:val="21"/>
                <w:highlight w:val="none"/>
              </w:rPr>
            </w:pPr>
            <w:r>
              <w:rPr>
                <w:rFonts w:hint="eastAsia" w:ascii="宋体" w:hAnsi="宋体" w:cs="宋体"/>
                <w:b/>
                <w:bCs/>
                <w:color w:val="000000"/>
                <w:sz w:val="24"/>
                <w:highlight w:val="none"/>
              </w:rPr>
              <w:t>64</w:t>
            </w:r>
          </w:p>
        </w:tc>
      </w:tr>
    </w:tbl>
    <w:p>
      <w:pPr>
        <w:spacing w:line="360" w:lineRule="auto"/>
        <w:rPr>
          <w:rFonts w:hint="eastAsia" w:ascii="宋体" w:hAnsi="宋体" w:cs="宋体"/>
          <w:color w:val="000000"/>
          <w:szCs w:val="21"/>
          <w:highlight w:val="none"/>
        </w:rPr>
      </w:pPr>
    </w:p>
    <w:p>
      <w:pPr>
        <w:spacing w:line="360" w:lineRule="auto"/>
        <w:ind w:firstLine="420"/>
        <w:rPr>
          <w:rFonts w:hint="eastAsia" w:ascii="宋体" w:hAnsi="宋体" w:cs="宋体"/>
          <w:b/>
          <w:bCs/>
          <w:color w:val="000000"/>
          <w:sz w:val="24"/>
          <w:highlight w:val="none"/>
        </w:rPr>
      </w:pPr>
      <w:r>
        <w:rPr>
          <w:rFonts w:hint="eastAsia" w:ascii="宋体" w:hAnsi="宋体" w:cs="宋体"/>
          <w:b/>
          <w:bCs/>
          <w:color w:val="000000"/>
          <w:sz w:val="24"/>
          <w:highlight w:val="none"/>
        </w:rPr>
        <w:t>四、管理服务费用及财务管理要求</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1、物业管理服务费用以签订的合同价为准（合同期内如遇工作人员的最低工资调整等其他因素，产生的费用由中标单位承担）。</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中标单位需承担相关所需安保用品、物业保洁和维护设备、工具及所有保洁消耗品。中标单位必须配置办公设备独立放置于采购单位提供的办公区域内，且不能与物管区域外单位、部门或团体共用，其办公用品所需耗材应由中标单位自行承担。</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五、相关场地提供</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1、采购单位免费提供物业管理的办公场地 （办公室1间），但办公用品及所需耗材由供应商自行解决。</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2、根据需要在适合的楼层配备洁具堆放间，其它房间（如工程管理需要的应急备件仓库、工程值班室、保洁仓库、员工的更衣室）进场后视情况协调解决。</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六、费用结算方式</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结算方式：</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（1）采购人按季付款，自合同签订之日7个工作日内支付年合同价预付款10%</w:t>
      </w:r>
      <w:r>
        <w:rPr>
          <w:rFonts w:hint="eastAsia" w:ascii="宋体" w:hAnsi="宋体" w:cs="宋体"/>
          <w:b/>
          <w:bCs/>
          <w:color w:val="000000"/>
          <w:sz w:val="24"/>
          <w:highlight w:val="none"/>
          <w:lang w:val="en-US" w:eastAsia="zh-CN"/>
        </w:rPr>
        <w:t>(可以以保函形式支付）</w:t>
      </w:r>
      <w:r>
        <w:rPr>
          <w:rFonts w:hint="eastAsia" w:ascii="宋体" w:hAnsi="宋体" w:cs="宋体"/>
          <w:b/>
          <w:bCs/>
          <w:color w:val="000000"/>
          <w:sz w:val="24"/>
          <w:highlight w:val="none"/>
        </w:rPr>
        <w:t>，第一个季度支付年合同价的15%，其余3个季度均支付年合同价的25%。</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（2）</w:t>
      </w:r>
      <w:r>
        <w:rPr>
          <w:rFonts w:ascii="宋体" w:hAnsi="宋体" w:cs="宋体"/>
          <w:b/>
          <w:color w:val="000000"/>
          <w:kern w:val="1"/>
          <w:sz w:val="24"/>
          <w:highlight w:val="none"/>
        </w:rPr>
        <w:t>物业公司因工作失误</w:t>
      </w:r>
      <w:r>
        <w:rPr>
          <w:rFonts w:hint="eastAsia" w:ascii="宋体" w:hAnsi="宋体" w:cs="宋体"/>
          <w:b/>
          <w:color w:val="000000"/>
          <w:kern w:val="1"/>
          <w:sz w:val="24"/>
          <w:highlight w:val="none"/>
        </w:rPr>
        <w:t>及</w:t>
      </w:r>
      <w:r>
        <w:rPr>
          <w:rFonts w:ascii="宋体" w:hAnsi="宋体" w:cs="宋体"/>
          <w:b/>
          <w:color w:val="000000"/>
          <w:kern w:val="1"/>
          <w:sz w:val="24"/>
          <w:highlight w:val="none"/>
        </w:rPr>
        <w:t>按招标文件中的服务要求</w:t>
      </w:r>
      <w:r>
        <w:rPr>
          <w:rFonts w:hint="eastAsia" w:ascii="宋体" w:hAnsi="宋体" w:cs="宋体"/>
          <w:b/>
          <w:color w:val="000000"/>
          <w:kern w:val="1"/>
          <w:sz w:val="24"/>
          <w:highlight w:val="none"/>
        </w:rPr>
        <w:t>、</w:t>
      </w:r>
      <w:r>
        <w:rPr>
          <w:rFonts w:ascii="宋体" w:hAnsi="宋体" w:cs="宋体"/>
          <w:b/>
          <w:color w:val="000000"/>
          <w:kern w:val="1"/>
          <w:sz w:val="24"/>
          <w:highlight w:val="none"/>
        </w:rPr>
        <w:t>考核要求造成的扣款则在季付款的同时相应扣除。</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七、其他</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（1）投标人应制订具体的质量保证措施及质量保证及相关服务的承诺。如因服务质量未达到目标，供应商应因此承担责任和经济赔偿。在维保范围项目，供应商无任何理由拒绝保养维修。</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按要求和事项发生量及时配备足够和胜任的相关管理和服务人员，并保持人员的稳定。遇调动或辞职时，物业项目主管需提前20天、保安、保洁需提前7天告知采购人并得到同意后才能更换，按要求及时补充相应人员，提前做好交接班。对采购人认为无能力、工作失职或不合适人员，应立即更换。岗位人数不足时，按相应岗位成本扣除服务费。</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（3）按国家和当地政府有关劳动法规、条例，向管理服务人员提供相应工种的劳动工资、加班工资、劳动保护等待遇。</w:t>
      </w:r>
    </w:p>
    <w:p>
      <w:pPr>
        <w:spacing w:line="360" w:lineRule="auto"/>
        <w:ind w:firstLine="556"/>
        <w:rPr>
          <w:rFonts w:ascii="宋体" w:hAnsi="宋体" w:cs="Arial"/>
          <w:color w:val="00000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sz w:val="24"/>
          <w:highlight w:val="none"/>
        </w:rPr>
        <w:t>（4）有关服务工种的人员，必须按国家规定具备“健康证”条件，要求持证上岗；并按国家有关部门规定定期体检且有年审合格记录。以上人员的工资不得低于杭州市政府公布的最低工资水平2280元，并缴纳相关社会保险，提供福利待遇等方面的证明。</w:t>
      </w:r>
      <w:r>
        <w:rPr>
          <w:rFonts w:hint="eastAsia" w:ascii="宋体" w:hAnsi="宋体" w:cs="Arial"/>
          <w:b/>
          <w:color w:val="000000"/>
          <w:sz w:val="24"/>
          <w:highlight w:val="none"/>
        </w:rPr>
        <w:t>合同签订后，进场服务的项目组主要成员须与投标文件一致，如有出入自动解除合同。</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kern w:val="0"/>
          <w:sz w:val="24"/>
          <w:highlight w:val="none"/>
        </w:rPr>
        <w:t>●</w:t>
      </w:r>
      <w:r>
        <w:rPr>
          <w:rFonts w:hint="eastAsia" w:ascii="宋体" w:hAnsi="宋体" w:cs="宋体"/>
          <w:b/>
          <w:bCs/>
          <w:color w:val="000000"/>
          <w:sz w:val="24"/>
          <w:highlight w:val="none"/>
        </w:rPr>
        <w:t>（5）合同签订后，中标单位进场服务一个月内，须向采购人提供弱电、空调、消防设施、电梯保养等国家规定的相应资质证书或有相应资质分包单位的分包协议，否则自动解除合同。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（6）服务人员上岗时须统一着装，服装样式体现岗位特色和方便不同岗位操作，并经采购人认可。</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（7）为提高物业管理服务水平，所有管理服务人员在服务期间按岗位要求进行定期短期培训。</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（8）中标单位应承诺在合同期内，承包区域内提供物业安保、保洁、会议服务、水电与设备维护及其他相关服务，并承担由此带来的一切风险。</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（9）所有的工作除应按中标单位的内部流程实施外还应接受采购单位或第三方的检查。中标单位达不到采购单位要求及各项服务承诺，采购单位有权要求其整改，直至扣款或终止合同。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（10）如今后物业服务范围增加，采购单位将按成交单价根据有关规定另行签订补充协议。</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（11）中标单位须按省、市、临平区相关物业管理条例及其他国家有关标准和规范完成采购文件要求的物业管理工作。</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八、检查与考核</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采购单位定期和不定期地对供应商管理服务进行检查和抽查，检查记录和整改时限反馈供应商，并将每季考核结果进行反馈。中标单位达不到采购单位要求及各项服务承诺，采购单位有权要求其整改，直至扣款或终止合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采购人将根据工作需要和招标文件规定，设定物业管理考核要求，具体内容如下： </w:t>
      </w:r>
    </w:p>
    <w:p>
      <w:pPr>
        <w:spacing w:line="590" w:lineRule="exact"/>
        <w:jc w:val="center"/>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rPr>
        <w:t>杭州市临平区机关事务服务中心外包单位</w:t>
      </w:r>
    </w:p>
    <w:p>
      <w:pPr>
        <w:spacing w:line="590" w:lineRule="exact"/>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rPr>
        <w:t xml:space="preserve">                   物业管理考核办法</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根据《浙江省机关事务管理局关于向社会力量购买机关后勤服务的意见》（浙机事〔2014〕58号）、《杭州市人民政府关于政府向社会力量购买服务的指导意见》（杭政办函〔2014〕161号），我中心制定了《杭州市临平区机关事务服务中心外包单位物业管理考核实施办法（试行）》，经征求相关科室、外包单位的意见、建议，结合《杭州市临平区机关单位物业服务合同》及所辖办公楼物业的特点，特制订本考核办法。</w:t>
      </w:r>
    </w:p>
    <w:p>
      <w:pPr>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一、考核时间及评定方法：</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本考核采用百分制，每年考核四次，每季度考核一次，并按以下原则评定考核等级：</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1.考核分高于90分(含)视为优秀，全额拨付当期物业管理服务费用。</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2.考核分高于80分(含)但低于90分(不含)视为良好，扣除当期物业管理服务费用的2%。</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3.考核分高于70分(含)但低于80分(不含)视为合格，扣除当期物业管理服务费用的5%。</w:t>
      </w:r>
    </w:p>
    <w:p>
      <w:pPr>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sz w:val="24"/>
          <w:highlight w:val="none"/>
        </w:rPr>
        <w:t>4.考核分低于70分(不含)视为不合格，扣除当期物业管理服务费用的10%,并根据《杭州市临平区机关单位物业服务合同》相关条款进行处理。（提前解除合同）。</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二、考核分类及标准</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（一）安全服务考核细则</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1.公共秩序维护</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a.严格出入登记制度，发现问题及时上报处理，杜绝闲杂人员进入办公楼（区）。</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b.物品进出实施分类管理，实行物品进出审验制度，杜绝可疑危险品进入。</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c.对进出的各类机动车辆进行有序管理，设置行车指示标志，规定车辆行驶路线，引导车辆停放区域，车库内配置道闸和监视系统。非机动车统一停放在室外指定区域，设置集中充电桩。停车区域无易燃、易爆物品存放。</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d.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e.明确巡视工作职责，对设备机房等重要区域、部位进行重点巡视并做好相关记录，及时发现和处理各种安全和事故隐患。</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2.消控安全管理：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a.配备完善的消防设施和器材，定期对消防设施进行巡查，确保运行正常。消防设施的维护管理及消防控制室应符合相关国标要求。</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b.应在各楼层明显位置张贴平面疏散示意图、引路标志及控烟标志。</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c.定期开展防火检查，保证疏散通道、安全出口、消防车道通畅。</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d.每年至少组织1次消防安全培训及消防演练。</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3.突发事件处理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a.建立突发时间应急预案体系，包括但不限于电梯困人、紧急会议、火警火灾、突发停电、水管破裂、意外伤害、群体性上访、台风、暴雨及雷电等应急预案。</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b.突发事件发生时应立即启动应急预案，迅速展开指挥协调、信息报告、紧急处置、秩序维护、抢险救援、后勤保障等工作，并在第一时间内向有关部门汇报处理结果。</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c.每年至少组织1次突发事件应急演习。</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（二）设施设备维护考核细则</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1.工程人员必须具有相应的上岗证，上岗时统一着装并佩戴标志，仪容仪表规范整齐。</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2.房屋地面、墙、台面、吊顶、门窗、楼梯、通风道、卫生洁具、大厅玻璃顶、外墙幕墙等完好，无霉变破损。</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3.至少每2小时巡视一次高配房设备运行情况，如实记录设备运行参数。定期对各类机房设备设施进行检查、维护、清洁，并做好记录。</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4.确保各类照明灯具、应急照明系统、供用电设备设施（包括配电箱、桥架、井道、开关、插座等）运行正常。</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5.每日检查污水泵、排水泵、生活水泵、阀门、管道、仪表等，确保给排水系统正常运行，无“跑”、“冒”、“滴”、“漏”现象。</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6.定期对水泵、管道进行养护，每年至少两次对水箱进行全面清洗，并提供水质检测报告。</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7.由专业人员定期对监控系统、门禁系统、多媒体系统、会议系统等智能弱电设备进行巡查，定期清理设备机柜、控制箱、交换机等外表吸附的灰尘和絮状物。</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8.电梯应由专业资质维保单位至少每15日进行一次清洁、润滑、调整和检查，建立每台电梯的台账档案，日常维护和应急维修应及时记录。每年经有资质的检测机构检验合格，在《安全使用许可证》有效期内安全运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9.应配置持有特种设备作业人员证的电梯安全管理人员，对电梯保养、运行进行监督管理。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10.消防设施设备应由专业资质维保单位至少每15日进行一次维护保养，建立台账并记录在案。消防重点单位每年应经有资质的检测机构检验合格，并出具《建筑消防设施年度检测报告》。</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11.定期对空调通风系统进行检查、维护、清洁，测试运行控制和安全控制功能，记录运行参数，分析运行记录，确保空调系统正常运行。每年冬夏两次对空调通风系统进行全面的维护保养。</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12.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13.做好节能管理工作，严格控制空调的开启、关闭，冬季空调设置温度不得高于20摄氏度，夏季空调设置温度不得低于26摄氏度。夜间减少公共区域照明灯开启个数，杜绝白昼灯、长明灯。</w:t>
      </w:r>
    </w:p>
    <w:p>
      <w:pPr>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sz w:val="24"/>
          <w:highlight w:val="none"/>
        </w:rPr>
        <w:t xml:space="preserve">  </w:t>
      </w:r>
      <w:r>
        <w:rPr>
          <w:rFonts w:hint="eastAsia" w:ascii="宋体" w:hAnsi="宋体" w:cs="宋体"/>
          <w:b/>
          <w:bCs/>
          <w:color w:val="000000"/>
          <w:sz w:val="24"/>
          <w:highlight w:val="none"/>
        </w:rPr>
        <w:t>（三）保洁服务考核标准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1.上岗时佩戴统一标志，穿戴统一制服，仪容仪表规范整齐。文明工作，训练有素，言语规范，认真负责。</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2.室内公共区域的地面、墙面、楼梯、扶手、大厅、玻璃、门及门窗框、天花板、栏杆、走廊等整洁干净，无垃圾、无积灰、无污渍、无手印。</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3.室内卫生间、茶水间清洁，无垃圾、无污渍、无积水、无异味、无堆积杂物，洁具、台面、镜面光洁无水迹，电器设施外观清洁，物品摆放有序。室内卫生间符合“美丽厕所”标准。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4.室外广场、道路、停车场（库）、屋面、“门前三包”等公共区域的地面干净，无杂物、无积水、无淤泥、无污垢。</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5.外墙应保持清洁，无明显污迹。</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6.定期对喷泉、景观、照明灯设施设备进行清洁，确保表面干净无污渍。</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7.垃圾、废弃物按分类要求及时收集、日产日清，化粪池及时清掏，垃圾箱（房）外侧表面清洁、内侧无残留物、无异味。</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8.垃圾应按照可回收物、有害垃圾、易腐垃圾和其他垃圾进行分类，对应垃圾桶颜色分别为蓝色、红色、绿色和灰色。</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（四）绿化服务考核标准</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1.室内外绿化养护期内各类绿植应100%存活。</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2.根据季节和气候状况，进行浇灌、施肥、修剪和松土等养护。</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3.应选择观赏性强、观赏期长、方便管理的鲜活植物摆放室内，植株长势良好，无残枝、无黄叶、无积尘，花朵饱满、无萎蔫，托盘内无积水。</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4.室外乔木丰满健壮、生长良好，灌木枝叶紧密圆整，无脱节、无枯枝。草坪生长整齐，清洁美观，修剪高度一致，覆盖率高。花卉色彩鲜艳，摆放造型新颖，无杂草、无枯死。</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5.雨、雪、台风等特殊天气前，应派专人巡查，及时加固、支撑、修剪高大乔木，排除安全隐患。</w:t>
      </w:r>
    </w:p>
    <w:p>
      <w:pPr>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sz w:val="24"/>
          <w:highlight w:val="none"/>
        </w:rPr>
        <w:t>6.定期检查病虫害情况，病虫害防治率100%，危害率低于5%。</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三、考核组织</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由区机关事务服务中心考核领导小组负责，具体委托后勤服务科牵头实施。</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四、考核方式</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（一）检查形式</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平时巡查考核、点长考核及季度考核三方面考核相结合。平时巡查考核由巡查人员平时巡查时发现的问题为依据进行考核，点长考核由各综合楼负责人平时管理过程中发现的问题为依据进行考核，季度考核由中心组织相关人员每季度现场检查中发现的问题为依据进行考核，平时巡查考核、点长考核、季度考核比例分别占30%、40%、30%。着重对考核对象的安全服务、保洁服务、绿化服务、设施设备维护、智慧化后勤等工作情况进行检查，对工作台帐进行抽查，对热点难点解决情况进行督察，对上级主要工作、重大活动安排及有关创建评比活动有针对性地开展检查，对发现的问题以《物业巡查情况通知单》的形式告知相关单位落实整改，并根据相关考核细则进行评分。</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（二）评分依据</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完全大物业管理的评分依据为《临平区机关事务服务中心大物业管理考核评分细则》。</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（三）成绩计算方式</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按照考核标准、评分细则，实行分级分类考核，各项检查考核基准分为100分，通过平时巡查、综合考评组每季度评分及各点负责人考核评分按3:3:4比例计算得出综合评分。</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五、考核结果的运用</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考核成绩将作为每季度对所辖办公楼的物业管理合同进行付款，及每年表彰的重要依据。</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六、本办法由区机关事务服务中心大物业考核领导小组负责解释，自公布之日起执行。</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附件1：《临平区机关事务服务中心大物业管理考核评分细则》</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36"/>
        <w:gridCol w:w="3377"/>
        <w:gridCol w:w="3557"/>
        <w:gridCol w:w="531"/>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项目</w:t>
            </w: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内容</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标准</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扣分标准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分值</w:t>
            </w:r>
          </w:p>
        </w:tc>
        <w:tc>
          <w:tcPr>
            <w:tcW w:w="528"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b/>
                <w:bCs/>
                <w:color w:val="000000"/>
                <w:szCs w:val="21"/>
                <w:highlight w:val="none"/>
              </w:rPr>
              <w:t>安全服务</w:t>
            </w: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安保人员基本要求</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所有安保人员要求具有杭州市公安局核发的保安员上岗证，消控室值班人员必须具有国考证。</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没有证件，发现一次扣2分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所有安保人员要求具有三个月以上保安工作经验并由所在单位提供证明，新进保安人员要求总公司出具一个月以上培训合格证明。</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没有相关证明，发现一次扣1分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所有安保人员要求进行定期培训，并提交培训计划交甲方备案。</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没有培训记录，发现一次扣1分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所有安保人员年龄不得大于45周岁。</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超过规定年龄，发现一次扣2分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在岗时按规定着装，不得打瞌睡、睡觉。</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未按规定着装，发现一次扣1分</w:t>
            </w:r>
          </w:p>
          <w:p>
            <w:pPr>
              <w:jc w:val="center"/>
              <w:rPr>
                <w:rFonts w:hint="eastAsia" w:ascii="宋体" w:hAnsi="宋体" w:cs="宋体"/>
                <w:color w:val="000000"/>
                <w:szCs w:val="21"/>
                <w:highlight w:val="none"/>
              </w:rPr>
            </w:pPr>
            <w:r>
              <w:rPr>
                <w:rFonts w:hint="eastAsia" w:ascii="宋体" w:hAnsi="宋体" w:cs="宋体"/>
                <w:color w:val="000000"/>
                <w:szCs w:val="21"/>
                <w:highlight w:val="none"/>
              </w:rPr>
              <w:t>在岗时发现有打瞌睡、睡觉、精神不振的每次发现扣1分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公共秩序维护</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严格出入登记制度，发现问题及时上报处理，杜绝闲杂人员进入办公楼（区）。物品进出实施分类管理，实行物品进出审验制度，杜绝可疑危险品进入</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未严格登记，发现一次扣1分</w:t>
            </w:r>
          </w:p>
          <w:p>
            <w:pPr>
              <w:jc w:val="center"/>
              <w:rPr>
                <w:rFonts w:hint="eastAsia" w:ascii="宋体" w:hAnsi="宋体" w:cs="宋体"/>
                <w:color w:val="000000"/>
                <w:szCs w:val="21"/>
                <w:highlight w:val="none"/>
              </w:rPr>
            </w:pPr>
            <w:r>
              <w:rPr>
                <w:rFonts w:hint="eastAsia" w:ascii="宋体" w:hAnsi="宋体" w:cs="宋体"/>
                <w:color w:val="000000"/>
                <w:szCs w:val="21"/>
                <w:highlight w:val="none"/>
              </w:rPr>
              <w:t>未严格审验，发现一次扣1分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对进出的各类机动车辆进行有序管理，设置行车指示标志，规定车辆行驶路线，引导车辆停放区域，车库内配置道闸和监视系统。非机动车统一停放在室外指定区域，设置集中充电桩。停车区域无易燃、易爆物品存放。</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对车辆、非机动车未进行有序管理，发现一次扣1分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消监控室未按要求值班，发现一次扣2分</w:t>
            </w:r>
          </w:p>
          <w:p>
            <w:pPr>
              <w:jc w:val="center"/>
              <w:rPr>
                <w:rFonts w:hint="eastAsia" w:ascii="宋体" w:hAnsi="宋体" w:cs="宋体"/>
                <w:color w:val="000000"/>
                <w:szCs w:val="21"/>
                <w:highlight w:val="none"/>
              </w:rPr>
            </w:pPr>
            <w:r>
              <w:rPr>
                <w:rFonts w:hint="eastAsia" w:ascii="宋体" w:hAnsi="宋体" w:cs="宋体"/>
                <w:color w:val="000000"/>
                <w:szCs w:val="21"/>
                <w:highlight w:val="none"/>
              </w:rPr>
              <w:t>未及时处理异常情况、防火报警，发现一次扣2分</w:t>
            </w:r>
          </w:p>
          <w:p>
            <w:pPr>
              <w:jc w:val="center"/>
              <w:rPr>
                <w:rFonts w:hint="eastAsia" w:ascii="宋体" w:hAnsi="宋体" w:cs="宋体"/>
                <w:color w:val="000000"/>
                <w:szCs w:val="21"/>
                <w:highlight w:val="none"/>
              </w:rPr>
            </w:pPr>
            <w:r>
              <w:rPr>
                <w:rFonts w:hint="eastAsia" w:ascii="宋体" w:hAnsi="宋体" w:cs="宋体"/>
                <w:color w:val="000000"/>
                <w:szCs w:val="21"/>
                <w:highlight w:val="none"/>
              </w:rPr>
              <w:t>未做好相关台账记录，发现一次扣1分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5</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明确巡视工作职责，对设备机房等重要区域、部位进行重点巡视并做好相关记录，及时发现和处理各种安全和事故隐患</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未按要求巡视，发现一次扣1分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消控安全管理</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配备完善的消防设施和器材，定期对消防设施进行巡查，确保运行正常。消防设施的维护管理及消防控制室应符合国标要求。</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未定期检查，发现一次扣1分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应在各楼层明显位置张贴平面疏散示意图、引路标志及控烟标志。</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未按要求张贴相关标识，发现一次扣1分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定期开展防火检查，保证疏散通道、安全出口、消防车道通畅</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未按要求开展防火检查，发现一次扣1分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每年至少组织1次消防安全培训及消防演练</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未按要求组织培训、演练，发现一次扣1分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突发事件处理</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建立突发时间应急预案体系，包括但不限于电梯困人、紧急会议、火警火灾、突发停电、水管破裂、意外伤害、群体性上访、台风、暴雨及雷电等应急预案。</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未按要求建立应急预案，发现一次扣2分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突发事件发生时应立即启动应急预案，迅速展开指挥协调、信息报告、紧急处置、秩序维护、抢险救援、后勤保障等工作，并在第一时间内向有关部门汇报处理结果。</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未启动应急预案，导致未及时处理突发事件，发现一次扣2分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每年至少组织1次突发事件应急演习。</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未按要求组织演练，发现一次扣1分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b/>
                <w:bCs/>
                <w:color w:val="000000"/>
                <w:szCs w:val="21"/>
                <w:highlight w:val="none"/>
              </w:rPr>
              <w:t>保洁服务</w:t>
            </w: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室内区域清洁</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室内公共区域的地面、墙面、楼梯、扶手、大厅、玻璃、门及门窗框、天花板、栏杆、走廊等整洁干净，无垃圾、无积灰、无污渍、无手印。</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存在垃圾、积尘、污渍、手印等，发现一次扣1分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内卫生间、茶水间清洁，无垃圾、无污渍、无积水、无异味、无堆积杂物，洁具、台面、镜面光洁无水迹，电器设施外观清洁，物品摆放有序。室内卫生间符合“美丽厕所”标准，包括标识、手机架、挂钩、绿植等设施。</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未符合“美丽厕所”相关标准，发现一次扣1分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室外区域清洁</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室外广场、道路、停车场（库）、屋面、“门前三包”等公共区域的地面干净，无杂物、无积水、无淤泥、无污垢。</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存在杂物、积水、淤泥、污垢等，发现一次扣1分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外墙应保持清洁，无明显污迹。</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存在污迹，发现一次扣1分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定期对喷泉、景观、照明灯设施设备进行清洁，确保表面干净无污渍。</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未定期清洁，存在污渍，发现一次扣1分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垃圾分类</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垃圾、废弃物按分类要求及时收集、日产日清，化粪池及时清掏，垃圾箱（房）外侧表面清洁、内侧无残留物、无异味。</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未按要求及时处理，发现一次扣1分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垃圾应按照可回收物、有害垃圾、易腐垃圾和其他垃圾进行分类，对应垃圾桶颜色分别为蓝色、红色、绿色和灰色。</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未按要求进行垃圾分类，发现一次扣1分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在办公楼电梯口放置垃圾分类“每日一题”，做到每日更新。</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未按要求放置“每日一题”，发现一次扣1分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highlight w:val="none"/>
              </w:rPr>
              <w:t>合理利用垃圾分类曝光台，对错误投放行为每日进行公示。</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未按要求进行公示，发现一次扣1分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highlight w:val="none"/>
              </w:rPr>
              <w:t>实施垃圾分类动态监管，做好“每日一报、每周一报”工作。</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未按要求报送，发现一次扣1分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人员</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在岗时穿戴统一制服，仪容仪表规范整齐。文明工作，训练有素，</w:t>
            </w:r>
            <w:r>
              <w:rPr>
                <w:rFonts w:hint="eastAsia" w:ascii="宋体" w:hAnsi="宋体" w:cs="宋体"/>
                <w:color w:val="000000"/>
                <w:highlight w:val="none"/>
              </w:rPr>
              <w:t>言语</w:t>
            </w:r>
            <w:r>
              <w:rPr>
                <w:rFonts w:hint="eastAsia" w:ascii="宋体" w:hAnsi="宋体" w:cs="宋体"/>
                <w:color w:val="000000"/>
                <w:szCs w:val="21"/>
                <w:highlight w:val="none"/>
              </w:rPr>
              <w:t>规范，认真负责。</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未按规定着装，发现一次扣1分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除“四害”</w:t>
            </w:r>
          </w:p>
        </w:tc>
        <w:tc>
          <w:tcPr>
            <w:tcW w:w="3377" w:type="dxa"/>
            <w:noWrap w:val="0"/>
            <w:vAlign w:val="center"/>
          </w:tcPr>
          <w:p>
            <w:pPr>
              <w:jc w:val="center"/>
              <w:rPr>
                <w:rFonts w:hint="eastAsia" w:ascii="宋体" w:hAnsi="宋体" w:cs="宋体"/>
                <w:color w:val="000000"/>
                <w:highlight w:val="none"/>
              </w:rPr>
            </w:pPr>
            <w:r>
              <w:rPr>
                <w:rFonts w:hint="eastAsia" w:ascii="宋体" w:hAnsi="宋体" w:cs="宋体"/>
                <w:color w:val="000000"/>
                <w:szCs w:val="21"/>
                <w:highlight w:val="none"/>
              </w:rPr>
              <w:t>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存在明显蚊蝇滋生、鼠迹等，发现一次扣2分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b/>
                <w:bCs/>
                <w:color w:val="000000"/>
                <w:szCs w:val="21"/>
                <w:highlight w:val="none"/>
              </w:rPr>
              <w:t>绿化服务</w:t>
            </w: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养护人员基本要求</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在岗时佩戴统一标志，穿戴统一制服，仪容仪表规范整齐。文明工作，训练有素，言语规范，认真负责。</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未按规定着装，发现一次扣1分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基本要求</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室内外绿化养护期内各类绿植应100%存活。</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未存活，发现一次扣1分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根据季节和气候状况，进行浇灌、施肥、修剪和松土等养护。</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未按要求养护，发现一次扣1分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定期检查病虫害情况，病虫害防治率100%，危害率低于5%。</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存在病虫害情况，发现一次扣1分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室内绿化</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应选择观赏性强、观赏期长、方便管理的鲜活植物摆放室内。不允许摆放有毒有害植物。</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未按要求摆放，发现一次扣1分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植株长势良好，无残枝、无黄叶、无积尘，花朵饱满、无萎蔫，托盘内无积水。</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长势不良，发现一次扣1分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室外绿化</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室外乔木丰满健壮、生长良好，灌木枝叶紧密圆整，无脱节、无枯枝。</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生长不良，发现一次扣1分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草坪生长整齐，清洁美观，修剪高度一致，覆盖率高。</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生长不良，发现一次扣1分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花卉色彩鲜艳，摆放造型新颖，无杂草、无枯死。</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有杂草、枯死，发现一次扣1分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雨、雪、台风等特殊天气前，应派专人巡查，及时加固、支撑、修剪高大乔木，排除安全隐患。</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未按要求巡查、处理，发现一次扣2分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noWrap w:val="0"/>
            <w:vAlign w:val="center"/>
          </w:tcPr>
          <w:p>
            <w:pPr>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设施设备维护</w:t>
            </w: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零星维护</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房屋地面、墙、台面、吊顶、门窗、楼梯、通风道、卫生洁具、大厅玻璃顶、外墙幕墙等完好，无霉变破损。</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存在破损情况，发现一次扣1分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未在规定时间内处理，发现一次扣1分</w:t>
            </w:r>
          </w:p>
          <w:p>
            <w:pPr>
              <w:jc w:val="center"/>
              <w:rPr>
                <w:rFonts w:hint="eastAsia" w:ascii="宋体" w:hAnsi="宋体" w:cs="宋体"/>
                <w:color w:val="000000"/>
                <w:szCs w:val="21"/>
                <w:highlight w:val="none"/>
              </w:rPr>
            </w:pPr>
            <w:r>
              <w:rPr>
                <w:rFonts w:hint="eastAsia" w:ascii="宋体" w:hAnsi="宋体" w:cs="宋体"/>
                <w:color w:val="000000"/>
                <w:szCs w:val="21"/>
                <w:highlight w:val="none"/>
              </w:rPr>
              <w:t>工程人员未持证上岗，发现一次扣1分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供配电系统</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至少每2小时巡视一次高配房设备运行情况，如实记录设备运行参数。定期对各类机房设备设施进行检查、维护、清洁，并做好记录。</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未按要求巡查，发现一次扣1分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确保各类照明灯具、应急照明系统、供用电设备设施（包括配电箱、桥架、井道、开关、插座等）运行正常。</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未正常运行，发现一次扣1分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给排水系统</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每日检查污水泵、排水泵、生活水泵、阀门、管道、仪表等，确保给排水系统正常运行，无“跑”、“冒”、“滴”、“漏”现象。</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未按要求检查，发现一次扣1分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定期对水泵、管道进行养护，每年至少两次对水箱进行全面清洗，并提供水质检测报告。</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未定期养护，发现一次扣1分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弱电系统</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由专业人员定期对监控系统、门禁系统、多媒体系统、会议系统等智能弱电设备进行巡查，定期清理设备机柜、控制箱、交换机等外表吸附的灰尘和絮状物。</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未定期巡查，发现一次扣1分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电梯升降系统</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未定期维保，发现一次扣2分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应配置持有特种设备作业人员证的电梯安全管理人员，对电梯保养、运行进行监督管理。</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未持证上岗，发现一次扣2分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消防设施设备</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未定期维保，发现一次扣2分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2</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空调通风系统</w:t>
            </w:r>
          </w:p>
        </w:tc>
        <w:tc>
          <w:tcPr>
            <w:tcW w:w="337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定期对空调通风系统进行检查、维护、清洁，测试运行控制和安全控制功能，记录运行参数，分析运行记录，确保空调系统正常运行。每年冬夏两次对空调通风系统进行全面的维护保养。</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未定期维保，发现一次扣1分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安全管理</w:t>
            </w:r>
          </w:p>
        </w:tc>
        <w:tc>
          <w:tcPr>
            <w:tcW w:w="3377" w:type="dxa"/>
            <w:noWrap w:val="0"/>
            <w:vAlign w:val="center"/>
          </w:tcPr>
          <w:p>
            <w:pPr>
              <w:widowControl/>
              <w:jc w:val="left"/>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针对突发事件建立应急预案，并定期组织培训、演习，面临突发事件及时采取对应措施并上报。</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未建立应急预案并演练，发现一次扣1分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widowControl/>
              <w:jc w:val="left"/>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设施设备按规定进行检查、维修和保养，确保安全。每日进行水电气开关的检查和记录，并签字确认，排除隐患。严禁占用消防通道，发现安全隐患，必须及时上报。定期开展消防安全知识培训，每年至少组织一次演练。</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未按消防要求管理，发现一次扣1分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restart"/>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设施设备管理</w:t>
            </w:r>
          </w:p>
        </w:tc>
        <w:tc>
          <w:tcPr>
            <w:tcW w:w="3377"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报修服务：接到报修订单，在规定时间内按相应流程处理智慧化报修单。处理完成后予以反馈。</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未按要求处理报修单，发现一次扣1分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vMerge w:val="continue"/>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智慧巡更：定期通过手机扫二维码方式进行日常设施设备巡查及定期维护保养工作。中心巡查人员不定期更换二维码抽查。</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未按要求做好巡查，发现一次扣1分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一卡通办理</w:t>
            </w:r>
          </w:p>
        </w:tc>
        <w:tc>
          <w:tcPr>
            <w:tcW w:w="3377"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接到一卡通申请后，根据上传的文件资料予以审核，审核通过予以办理并反馈。</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未按要求及时处理申请，发现一次扣1分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停车申请</w:t>
            </w:r>
          </w:p>
        </w:tc>
        <w:tc>
          <w:tcPr>
            <w:tcW w:w="3377"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接到停车申请后，根据上传的行驶证、文件（合同、文件、调令）等材料予以审核，审核通过后予以办理并反馈。</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未按要求及时处理申请，发现一次扣1分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评价反馈</w:t>
            </w:r>
          </w:p>
        </w:tc>
        <w:tc>
          <w:tcPr>
            <w:tcW w:w="3377"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根据服务情况，满意度评价最高五星，评价在四星以上为满意。</w:t>
            </w: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评价在三星及以下，扣1分</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28" w:type="dxa"/>
            <w:noWrap w:val="0"/>
            <w:vAlign w:val="center"/>
          </w:tcPr>
          <w:p>
            <w:pPr>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jc w:val="center"/>
              <w:rPr>
                <w:rFonts w:hint="eastAsia" w:ascii="宋体" w:hAnsi="宋体" w:cs="宋体"/>
                <w:color w:val="000000"/>
                <w:szCs w:val="21"/>
                <w:highlight w:val="none"/>
              </w:rPr>
            </w:pPr>
          </w:p>
        </w:tc>
        <w:tc>
          <w:tcPr>
            <w:tcW w:w="636" w:type="dxa"/>
            <w:noWrap w:val="0"/>
            <w:vAlign w:val="center"/>
          </w:tcPr>
          <w:p>
            <w:pPr>
              <w:jc w:val="center"/>
              <w:rPr>
                <w:rFonts w:hint="eastAsia" w:ascii="宋体" w:hAnsi="宋体" w:cs="宋体"/>
                <w:color w:val="000000"/>
                <w:szCs w:val="21"/>
                <w:highlight w:val="none"/>
              </w:rPr>
            </w:pPr>
          </w:p>
        </w:tc>
        <w:tc>
          <w:tcPr>
            <w:tcW w:w="3377" w:type="dxa"/>
            <w:noWrap w:val="0"/>
            <w:vAlign w:val="center"/>
          </w:tcPr>
          <w:p>
            <w:pPr>
              <w:jc w:val="center"/>
              <w:rPr>
                <w:rFonts w:hint="eastAsia" w:ascii="宋体" w:hAnsi="宋体" w:cs="宋体"/>
                <w:color w:val="000000"/>
                <w:szCs w:val="21"/>
                <w:highlight w:val="none"/>
              </w:rPr>
            </w:pPr>
          </w:p>
        </w:tc>
        <w:tc>
          <w:tcPr>
            <w:tcW w:w="3557"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总计</w:t>
            </w:r>
          </w:p>
        </w:tc>
        <w:tc>
          <w:tcPr>
            <w:tcW w:w="531"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100</w:t>
            </w:r>
          </w:p>
        </w:tc>
        <w:tc>
          <w:tcPr>
            <w:tcW w:w="528" w:type="dxa"/>
            <w:noWrap w:val="0"/>
            <w:vAlign w:val="center"/>
          </w:tcPr>
          <w:p>
            <w:pPr>
              <w:jc w:val="center"/>
              <w:rPr>
                <w:rFonts w:hint="eastAsia" w:ascii="宋体" w:hAnsi="宋体" w:cs="宋体"/>
                <w:color w:val="000000"/>
                <w:szCs w:val="21"/>
                <w:highlight w:val="none"/>
              </w:rPr>
            </w:pPr>
          </w:p>
        </w:tc>
      </w:tr>
    </w:tbl>
    <w:p>
      <w:pPr>
        <w:rPr>
          <w:color w:val="000000"/>
          <w:highlight w:val="none"/>
        </w:rPr>
      </w:pPr>
    </w:p>
    <w:p>
      <w:pPr>
        <w:adjustRightInd w:val="0"/>
        <w:snapToGrid w:val="0"/>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 xml:space="preserve">    </w:t>
      </w:r>
      <w:r>
        <w:rPr>
          <w:rFonts w:hint="eastAsia" w:ascii="宋体" w:hAnsi="宋体" w:cs="宋体"/>
          <w:b/>
          <w:bCs/>
          <w:color w:val="000000"/>
          <w:sz w:val="24"/>
          <w:highlight w:val="none"/>
          <w:lang w:eastAsia="zh-CN"/>
        </w:rPr>
        <w:t>九</w:t>
      </w:r>
      <w:r>
        <w:rPr>
          <w:rFonts w:hint="eastAsia" w:ascii="宋体" w:hAnsi="宋体" w:cs="宋体"/>
          <w:b/>
          <w:bCs/>
          <w:color w:val="000000"/>
          <w:sz w:val="24"/>
          <w:highlight w:val="none"/>
        </w:rPr>
        <w:t>、采购人认为必须说明的其他内容：</w:t>
      </w:r>
    </w:p>
    <w:p>
      <w:pPr>
        <w:pStyle w:val="32"/>
        <w:ind w:firstLine="0" w:firstLineChars="0"/>
        <w:outlineLvl w:val="0"/>
        <w:rPr>
          <w:rFonts w:hint="eastAsia"/>
          <w:b/>
          <w:color w:val="000000"/>
          <w:sz w:val="32"/>
          <w:szCs w:val="32"/>
          <w:highlight w:val="none"/>
        </w:rPr>
      </w:pPr>
      <w:r>
        <w:rPr>
          <w:rFonts w:hint="eastAsia" w:cs="宋体"/>
          <w:b/>
          <w:bCs/>
          <w:color w:val="000000"/>
          <w:szCs w:val="24"/>
          <w:highlight w:val="none"/>
        </w:rPr>
        <w:t>带“●”条款为实质性条款，投标人须提供《采购需求实质性内容响应表》（格式见 第六章 投标文件格式），如有任意一条未响应或不满足，将被视为投标无效。</w:t>
      </w: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ind w:firstLine="0" w:firstLineChars="0"/>
        <w:outlineLvl w:val="0"/>
        <w:rPr>
          <w:rFonts w:hint="eastAsia"/>
          <w:b/>
          <w:color w:val="000000"/>
          <w:sz w:val="32"/>
          <w:szCs w:val="32"/>
          <w:highlight w:val="none"/>
        </w:rPr>
      </w:pPr>
    </w:p>
    <w:p>
      <w:pPr>
        <w:pStyle w:val="32"/>
        <w:numPr>
          <w:ilvl w:val="0"/>
          <w:numId w:val="4"/>
        </w:numPr>
        <w:ind w:firstLine="0" w:firstLineChars="0"/>
        <w:jc w:val="center"/>
        <w:outlineLvl w:val="0"/>
        <w:rPr>
          <w:rFonts w:hint="eastAsia"/>
          <w:b/>
          <w:color w:val="000000"/>
          <w:kern w:val="2"/>
          <w:sz w:val="32"/>
          <w:szCs w:val="32"/>
          <w:highlight w:val="none"/>
        </w:rPr>
      </w:pPr>
      <w:r>
        <w:rPr>
          <w:rFonts w:hint="eastAsia"/>
          <w:b/>
          <w:color w:val="000000"/>
          <w:sz w:val="32"/>
          <w:szCs w:val="32"/>
          <w:highlight w:val="none"/>
        </w:rPr>
        <w:t xml:space="preserve"> 投标人须</w:t>
      </w:r>
      <w:bookmarkStart w:id="2" w:name="_Toc91899903"/>
      <w:r>
        <w:rPr>
          <w:rFonts w:hint="eastAsia"/>
          <w:b/>
          <w:color w:val="000000"/>
          <w:sz w:val="32"/>
          <w:szCs w:val="32"/>
          <w:highlight w:val="none"/>
        </w:rPr>
        <w:t>知</w:t>
      </w:r>
    </w:p>
    <w:p>
      <w:pPr>
        <w:pStyle w:val="32"/>
        <w:ind w:firstLine="0" w:firstLineChars="0"/>
        <w:jc w:val="center"/>
        <w:outlineLvl w:val="0"/>
        <w:rPr>
          <w:rFonts w:hint="eastAsia"/>
          <w:color w:val="000000"/>
          <w:kern w:val="2"/>
          <w:sz w:val="32"/>
          <w:szCs w:val="32"/>
          <w:highlight w:val="none"/>
        </w:rPr>
      </w:pPr>
      <w:r>
        <w:rPr>
          <w:rFonts w:hint="eastAsia"/>
          <w:color w:val="000000"/>
          <w:kern w:val="2"/>
          <w:sz w:val="32"/>
          <w:szCs w:val="32"/>
          <w:highlight w:val="none"/>
        </w:rPr>
        <w:t>前附表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1843"/>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000000"/>
                <w:sz w:val="24"/>
                <w:highlight w:val="none"/>
              </w:rPr>
            </w:pPr>
            <w:r>
              <w:rPr>
                <w:rFonts w:hint="eastAsia" w:ascii="宋体" w:hAnsi="宋体"/>
                <w:b/>
                <w:color w:val="000000"/>
                <w:sz w:val="24"/>
                <w:highlight w:val="none"/>
              </w:rPr>
              <w:t>序号</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内  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1</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采购内容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2</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评分办法</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 </w:t>
            </w:r>
            <w:bookmarkStart w:id="3" w:name="ruleMainCatName"/>
            <w:r>
              <w:rPr>
                <w:rFonts w:hint="eastAsia" w:ascii="宋体" w:hAnsi="宋体" w:cs="宋体"/>
                <w:b/>
                <w:color w:val="000000"/>
                <w:sz w:val="24"/>
                <w:highlight w:val="none"/>
              </w:rPr>
              <w:t>综合评分法</w:t>
            </w:r>
            <w:bookmarkEnd w:id="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3</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信用记录</w:t>
            </w:r>
          </w:p>
        </w:tc>
        <w:tc>
          <w:tcPr>
            <w:tcW w:w="7552" w:type="dxa"/>
            <w:tcBorders>
              <w:top w:val="single" w:color="auto" w:sz="4" w:space="0"/>
              <w:left w:val="nil"/>
              <w:bottom w:val="single" w:color="auto" w:sz="4" w:space="0"/>
              <w:right w:val="single" w:color="auto" w:sz="4" w:space="0"/>
            </w:tcBorders>
            <w:noWrap w:val="0"/>
            <w:vAlign w:val="center"/>
          </w:tcPr>
          <w:p>
            <w:pPr>
              <w:numPr>
                <w:ilvl w:val="0"/>
                <w:numId w:val="5"/>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信用信息查询渠道及截止时间：</w:t>
            </w:r>
            <w:r>
              <w:rPr>
                <w:rFonts w:hint="eastAsia" w:ascii="宋体" w:hAnsi="宋体" w:cs="宋体"/>
                <w:color w:val="000000"/>
                <w:sz w:val="24"/>
                <w:highlight w:val="none"/>
              </w:rPr>
              <w:t>项目评审组织人员将通过“信用中国”网站(www.creditchina.gov.cn)、中国政府采购网(www.ccgp.gov.cn)渠道查询投标人</w:t>
            </w:r>
            <w:r>
              <w:rPr>
                <w:rFonts w:hint="eastAsia" w:ascii="宋体" w:hAnsi="宋体" w:cs="宋体"/>
                <w:b/>
                <w:color w:val="000000"/>
                <w:sz w:val="24"/>
                <w:highlight w:val="none"/>
              </w:rPr>
              <w:t>投标截止时间前</w:t>
            </w:r>
            <w:r>
              <w:rPr>
                <w:rFonts w:hint="eastAsia" w:ascii="宋体" w:hAnsi="宋体" w:cs="宋体"/>
                <w:color w:val="000000"/>
                <w:sz w:val="24"/>
                <w:highlight w:val="none"/>
              </w:rPr>
              <w:t>的信用记录。</w:t>
            </w:r>
          </w:p>
          <w:p>
            <w:pPr>
              <w:numPr>
                <w:ilvl w:val="0"/>
                <w:numId w:val="5"/>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信用信息查询记录和证据留存的具体方式：</w:t>
            </w:r>
            <w:r>
              <w:rPr>
                <w:rFonts w:hint="eastAsia" w:ascii="宋体" w:hAnsi="宋体" w:cs="宋体"/>
                <w:color w:val="000000"/>
                <w:sz w:val="24"/>
                <w:highlight w:val="none"/>
              </w:rPr>
              <w:t>项目评审组织人员现场查询投标人的信用记录，查询结果与采购文件一起存档。</w:t>
            </w:r>
          </w:p>
          <w:p>
            <w:pPr>
              <w:numPr>
                <w:ilvl w:val="0"/>
                <w:numId w:val="5"/>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信用信息的使用规则：</w:t>
            </w:r>
            <w:r>
              <w:rPr>
                <w:rFonts w:hint="eastAsia" w:ascii="宋体" w:hAnsi="宋体" w:cs="宋体"/>
                <w:color w:val="000000"/>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4</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小微企业有关政策</w:t>
            </w:r>
          </w:p>
        </w:tc>
        <w:tc>
          <w:tcPr>
            <w:tcW w:w="7552" w:type="dxa"/>
            <w:tcBorders>
              <w:top w:val="single" w:color="auto" w:sz="4" w:space="0"/>
              <w:left w:val="nil"/>
              <w:bottom w:val="single" w:color="auto" w:sz="4" w:space="0"/>
              <w:right w:val="single" w:color="auto" w:sz="4" w:space="0"/>
            </w:tcBorders>
            <w:noWrap w:val="0"/>
            <w:vAlign w:val="center"/>
          </w:tcPr>
          <w:p>
            <w:pPr>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color w:val="000000"/>
                <w:sz w:val="24"/>
                <w:highlight w:val="none"/>
              </w:rPr>
              <w:t>相关资格认定要求：</w:t>
            </w:r>
            <w:r>
              <w:rPr>
                <w:rFonts w:hint="eastAsia" w:ascii="宋体" w:hAnsi="宋体" w:cs="宋体"/>
                <w:color w:val="000000"/>
                <w:sz w:val="24"/>
                <w:highlight w:val="none"/>
              </w:rPr>
              <w:t>按照《关于印发中小企业划型标准规定的通知》（工信部联企业〔2011〕300号）相关规定，根据具体品目确定相应标准。符合上述条件的中小微型企业应按照采购文件“第六章 投标文件格式”的格式要求提供《中小微企业声明函》及相关资料。符合《关于促进残疾人就业政府采购政策的通知》（财库〔2017〕141号）规定的条件并提供《残疾人福利性单位声明函》（按照“第六章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pacing w:line="360" w:lineRule="auto"/>
              <w:rPr>
                <w:rFonts w:hint="eastAsia" w:ascii="宋体" w:hAnsi="宋体" w:cs="宋体"/>
                <w:color w:val="000000"/>
                <w:sz w:val="24"/>
                <w:highlight w:val="none"/>
                <w:lang w:val="en-US" w:eastAsia="zh-CN"/>
              </w:rPr>
            </w:pPr>
            <w:r>
              <w:rPr>
                <w:rFonts w:hint="eastAsia" w:ascii="宋体" w:hAnsi="宋体" w:cs="宋体"/>
                <w:b/>
                <w:color w:val="000000"/>
                <w:sz w:val="24"/>
                <w:highlight w:val="none"/>
              </w:rPr>
              <w:t>价格扣除：</w:t>
            </w:r>
            <w:r>
              <w:rPr>
                <w:rFonts w:hint="eastAsia" w:ascii="宋体" w:hAnsi="宋体" w:cs="宋体"/>
                <w:color w:val="000000"/>
                <w:sz w:val="24"/>
                <w:highlight w:val="none"/>
              </w:rPr>
              <w:t>根据</w:t>
            </w:r>
            <w:r>
              <w:rPr>
                <w:rFonts w:hint="eastAsia" w:ascii="宋体" w:hAnsi="宋体" w:cs="宋体"/>
                <w:color w:val="000000"/>
                <w:sz w:val="24"/>
                <w:highlight w:val="none"/>
                <w:lang w:val="en-US" w:eastAsia="zh-CN"/>
              </w:rPr>
              <w:t>《杭州市财政局关于发布&lt;优化政府采购营商环境举措&gt;的通知》（杭财采监〔2021〕13号）文件规定,对于未预留份额专门面向中小企业的政府采购货物或服务项目，以及预留份额政府采购货物或服务项目中的非预留部分标项，对小型和微型企业的投标报价给予10 %的扣除，用扣除后的价格参与评审。</w:t>
            </w:r>
          </w:p>
          <w:p>
            <w:pPr>
              <w:spacing w:line="360" w:lineRule="auto"/>
              <w:rPr>
                <w:rFonts w:ascii="宋体" w:hAnsi="宋体"/>
                <w:color w:val="000000"/>
                <w:sz w:val="24"/>
                <w:szCs w:val="20"/>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单位、采购代理机构应当对联合体或者大中型企业的报价给予3%的扣除，用扣除后的价格参加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5</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s="宋体"/>
                <w:b/>
                <w:color w:val="000000"/>
                <w:sz w:val="24"/>
                <w:highlight w:val="none"/>
              </w:rPr>
              <w:t>企业信用融资</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szCs w:val="20"/>
                <w:highlight w:val="none"/>
              </w:rPr>
            </w:pPr>
            <w:r>
              <w:rPr>
                <w:rFonts w:hint="eastAsia" w:ascii="宋体" w:hAnsi="宋体"/>
                <w:color w:val="000000"/>
                <w:sz w:val="24"/>
                <w:szCs w:val="20"/>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6</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是否现场踏勘</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bookmarkStart w:id="4" w:name="PO_15528_PM040"/>
            <w:r>
              <w:rPr>
                <w:rFonts w:hint="eastAsia" w:ascii="宋体" w:hAnsi="宋体"/>
                <w:color w:val="000000"/>
                <w:sz w:val="24"/>
                <w:highlight w:val="none"/>
              </w:rPr>
              <w:t>不组织现场踏勘</w:t>
            </w:r>
            <w:bookmarkEnd w:id="4"/>
            <w:r>
              <w:rPr>
                <w:rFonts w:hint="eastAsia" w:ascii="宋体" w:hAnsi="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7</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是否提供演示</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8</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投标文件形式、制作及组成</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hint="eastAsia" w:ascii="宋体" w:hAnsi="宋体"/>
                <w:color w:val="000000"/>
                <w:sz w:val="24"/>
                <w:highlight w:val="none"/>
              </w:rPr>
            </w:pPr>
            <w:r>
              <w:rPr>
                <w:rFonts w:hint="eastAsia" w:ascii="宋体" w:hAnsi="宋体"/>
                <w:b/>
                <w:color w:val="000000"/>
                <w:sz w:val="24"/>
                <w:highlight w:val="none"/>
              </w:rPr>
              <w:t>本项目实行网上投标。</w:t>
            </w:r>
            <w:r>
              <w:rPr>
                <w:rFonts w:hint="eastAsia" w:ascii="宋体" w:hAnsi="宋体"/>
                <w:b/>
                <w:color w:val="000000"/>
                <w:sz w:val="24"/>
                <w:highlight w:val="none"/>
              </w:rPr>
              <w:cr/>
            </w:r>
            <w:r>
              <w:rPr>
                <w:rFonts w:hint="eastAsia" w:ascii="宋体" w:hAnsi="宋体"/>
                <w:b/>
                <w:color w:val="000000"/>
                <w:sz w:val="24"/>
                <w:highlight w:val="none"/>
              </w:rPr>
              <w:t>供应商应准备电子投标文件、以介质存储的数据电文形式的备份投标文件</w:t>
            </w:r>
            <w:r>
              <w:rPr>
                <w:rFonts w:hint="eastAsia" w:ascii="宋体" w:hAnsi="宋体"/>
                <w:b/>
                <w:color w:val="000000"/>
                <w:sz w:val="24"/>
                <w:highlight w:val="none"/>
                <w:lang w:eastAsia="zh-CN"/>
              </w:rPr>
              <w:t>两</w:t>
            </w:r>
            <w:r>
              <w:rPr>
                <w:rFonts w:hint="eastAsia" w:ascii="宋体" w:hAnsi="宋体"/>
                <w:b/>
                <w:color w:val="000000"/>
                <w:sz w:val="24"/>
                <w:highlight w:val="none"/>
              </w:rPr>
              <w:t>类：</w:t>
            </w:r>
            <w:r>
              <w:rPr>
                <w:rFonts w:hint="eastAsia" w:ascii="宋体" w:hAnsi="宋体"/>
                <w:b/>
                <w:color w:val="000000"/>
                <w:sz w:val="24"/>
                <w:highlight w:val="none"/>
              </w:rPr>
              <w:cr/>
            </w:r>
            <w:r>
              <w:rPr>
                <w:rFonts w:hint="eastAsia" w:ascii="宋体" w:hAnsi="宋体"/>
                <w:b/>
                <w:color w:val="000000"/>
                <w:sz w:val="24"/>
                <w:highlight w:val="none"/>
              </w:rPr>
              <w:t>（1）电子投标文件，按政采云平台项目采购-电子招投标操作指南及本招标文件要求递交。</w:t>
            </w:r>
            <w:r>
              <w:rPr>
                <w:rFonts w:hint="eastAsia" w:ascii="宋体" w:hAnsi="宋体"/>
                <w:b/>
                <w:color w:val="000000"/>
                <w:sz w:val="24"/>
                <w:highlight w:val="none"/>
              </w:rPr>
              <w:cr/>
            </w:r>
            <w:r>
              <w:rPr>
                <w:rFonts w:hint="eastAsia" w:ascii="宋体" w:hAnsi="宋体"/>
                <w:b/>
                <w:color w:val="000000"/>
                <w:sz w:val="24"/>
                <w:highlight w:val="none"/>
              </w:rPr>
              <w:t>（2）以介质存储的数据电文形式的备份投标文件，按政采云平台项目采购-电子招投标操作指南中上传的电子投标文件格式，以DVD光盘形式提供。数量为1份。（未采用DVD光盘形式提供、提供数量不符合要求的介质存储备份文件，视作未提供介质存储数据备份文件。）</w:t>
            </w:r>
            <w:r>
              <w:rPr>
                <w:rFonts w:hint="eastAsia" w:ascii="宋体" w:hAnsi="宋体"/>
                <w:b/>
                <w:color w:val="000000"/>
                <w:sz w:val="24"/>
                <w:highlight w:val="none"/>
              </w:rPr>
              <w:cr/>
            </w:r>
            <w:r>
              <w:rPr>
                <w:rFonts w:hint="eastAsia" w:ascii="宋体" w:hAnsi="宋体"/>
                <w:b/>
                <w:color w:val="000000"/>
                <w:sz w:val="24"/>
                <w:highlight w:val="none"/>
              </w:rPr>
              <w:t>投标文件均由资质文件、技术及商务文件、报价文件组成。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9</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中标结果公告</w:t>
            </w:r>
          </w:p>
        </w:tc>
        <w:tc>
          <w:tcPr>
            <w:tcW w:w="7552" w:type="dxa"/>
            <w:tcBorders>
              <w:top w:val="single" w:color="auto" w:sz="4" w:space="0"/>
              <w:left w:val="nil"/>
              <w:bottom w:val="single" w:color="auto" w:sz="4" w:space="0"/>
              <w:right w:val="single" w:color="auto" w:sz="4" w:space="0"/>
            </w:tcBorders>
            <w:noWrap w:val="0"/>
            <w:vAlign w:val="center"/>
          </w:tcPr>
          <w:p>
            <w:pPr>
              <w:pStyle w:val="23"/>
              <w:spacing w:before="0" w:line="440" w:lineRule="exact"/>
              <w:ind w:firstLine="480"/>
              <w:rPr>
                <w:rFonts w:ascii="宋体" w:hAnsi="宋体"/>
                <w:color w:val="000000"/>
                <w:highlight w:val="none"/>
              </w:rPr>
            </w:pPr>
            <w:r>
              <w:rPr>
                <w:rFonts w:hint="eastAsia" w:ascii="宋体" w:hAnsi="宋体"/>
                <w:color w:val="000000"/>
                <w:highlight w:val="none"/>
              </w:rPr>
              <w:t>评标结果公示：中标供应商确定之日起2个工作日内，</w:t>
            </w:r>
            <w:r>
              <w:rPr>
                <w:rFonts w:hint="eastAsia" w:ascii="宋体" w:hAnsi="宋体"/>
                <w:color w:val="000000"/>
                <w:highlight w:val="none"/>
                <w:lang w:eastAsia="zh-CN"/>
              </w:rPr>
              <w:t>在</w:t>
            </w:r>
            <w:r>
              <w:rPr>
                <w:rFonts w:hint="eastAsia" w:ascii="宋体" w:hAnsi="宋体" w:cs="宋体"/>
                <w:color w:val="000000"/>
                <w:szCs w:val="24"/>
                <w:highlight w:val="none"/>
              </w:rPr>
              <w:t>浙江政府采购网(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"http://www.zjzfcg.gov.cn/"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http://zfcg.czt.zj.gov.cn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olor w:val="000000"/>
                <w:highlight w:val="none"/>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0</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投标文件的接收</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82" w:firstLineChars="200"/>
              <w:rPr>
                <w:rFonts w:ascii="宋体" w:hAnsi="宋体"/>
                <w:b/>
                <w:color w:val="000000"/>
                <w:sz w:val="24"/>
                <w:szCs w:val="24"/>
                <w:highlight w:val="none"/>
              </w:rPr>
            </w:pPr>
            <w:r>
              <w:rPr>
                <w:rFonts w:hint="eastAsia" w:ascii="宋体" w:hAnsi="宋体"/>
                <w:b/>
                <w:color w:val="000000"/>
                <w:sz w:val="24"/>
                <w:szCs w:val="24"/>
                <w:highlight w:val="none"/>
              </w:rPr>
              <w:t>投标人应当在投标截止时间前半小时内将以介质存储的数据电文形式的备份投标文件密封送交到</w:t>
            </w:r>
            <w:r>
              <w:rPr>
                <w:rFonts w:hint="eastAsia" w:ascii="宋体" w:hAnsi="宋体" w:cs="宋体"/>
                <w:b/>
                <w:bCs/>
                <w:color w:val="000000"/>
                <w:sz w:val="24"/>
                <w:szCs w:val="24"/>
                <w:highlight w:val="none"/>
              </w:rPr>
              <w:t>杭州市公共资源交易中心</w:t>
            </w:r>
            <w:r>
              <w:rPr>
                <w:rFonts w:hint="eastAsia" w:ascii="宋体" w:hAnsi="宋体" w:cs="宋体"/>
                <w:b/>
                <w:bCs/>
                <w:color w:val="000000"/>
                <w:sz w:val="24"/>
                <w:szCs w:val="24"/>
                <w:highlight w:val="none"/>
                <w:lang w:eastAsia="zh-CN"/>
              </w:rPr>
              <w:t>临平</w:t>
            </w:r>
            <w:r>
              <w:rPr>
                <w:rFonts w:hint="eastAsia" w:ascii="宋体" w:hAnsi="宋体" w:cs="宋体"/>
                <w:b/>
                <w:bCs/>
                <w:color w:val="000000"/>
                <w:sz w:val="24"/>
                <w:szCs w:val="24"/>
                <w:highlight w:val="none"/>
              </w:rPr>
              <w:t>分中心</w:t>
            </w:r>
            <w:r>
              <w:rPr>
                <w:rFonts w:hint="eastAsia" w:ascii="宋体" w:hAnsi="宋体" w:cs="宋体"/>
                <w:b/>
                <w:bCs/>
                <w:color w:val="000000"/>
                <w:sz w:val="24"/>
                <w:szCs w:val="24"/>
                <w:highlight w:val="none"/>
                <w:lang w:eastAsia="zh-CN"/>
              </w:rPr>
              <w:t>，</w:t>
            </w:r>
            <w:r>
              <w:rPr>
                <w:rFonts w:hint="eastAsia" w:ascii="宋体" w:hAnsi="宋体"/>
                <w:b/>
                <w:color w:val="000000"/>
                <w:sz w:val="24"/>
                <w:szCs w:val="24"/>
                <w:highlight w:val="none"/>
              </w:rPr>
              <w:t>逾期送达或未密封将被拒收。</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投标人递交以介质存储的数据电文形式的备份投标文件出现下列情况之一的，将被拒收：</w:t>
            </w:r>
          </w:p>
          <w:p>
            <w:pPr>
              <w:spacing w:line="360" w:lineRule="auto"/>
              <w:rPr>
                <w:rFonts w:ascii="宋体" w:hAnsi="宋体"/>
                <w:b/>
                <w:color w:val="000000"/>
                <w:sz w:val="24"/>
                <w:highlight w:val="none"/>
              </w:rPr>
            </w:pPr>
            <w:r>
              <w:rPr>
                <w:rFonts w:hint="eastAsia" w:ascii="宋体" w:hAnsi="宋体"/>
                <w:b/>
                <w:color w:val="000000"/>
                <w:sz w:val="24"/>
                <w:highlight w:val="none"/>
              </w:rPr>
              <w:t>1、未按规定密封或标记的投标文件；</w:t>
            </w:r>
          </w:p>
          <w:p>
            <w:pPr>
              <w:spacing w:line="360" w:lineRule="auto"/>
              <w:rPr>
                <w:rFonts w:ascii="宋体" w:hAnsi="宋体"/>
                <w:b/>
                <w:color w:val="000000"/>
                <w:sz w:val="24"/>
                <w:highlight w:val="none"/>
              </w:rPr>
            </w:pPr>
            <w:r>
              <w:rPr>
                <w:rFonts w:hint="eastAsia" w:ascii="宋体" w:hAnsi="宋体"/>
                <w:b/>
                <w:color w:val="000000"/>
                <w:sz w:val="24"/>
                <w:highlight w:val="none"/>
              </w:rPr>
              <w:t>2、由于包装不妥，在送交途中严重破损或失散的；</w:t>
            </w:r>
          </w:p>
          <w:p>
            <w:pPr>
              <w:spacing w:line="360" w:lineRule="auto"/>
              <w:rPr>
                <w:rFonts w:hint="eastAsia" w:ascii="宋体" w:hAnsi="宋体"/>
                <w:b/>
                <w:color w:val="000000"/>
                <w:sz w:val="24"/>
                <w:highlight w:val="none"/>
              </w:rPr>
            </w:pPr>
            <w:r>
              <w:rPr>
                <w:rFonts w:hint="eastAsia" w:ascii="宋体" w:hAnsi="宋体"/>
                <w:b/>
                <w:color w:val="000000"/>
                <w:sz w:val="24"/>
                <w:highlight w:val="none"/>
              </w:rPr>
              <w:t>3、未成功</w:t>
            </w:r>
            <w:r>
              <w:rPr>
                <w:rFonts w:hint="eastAsia" w:ascii="宋体" w:hAnsi="宋体"/>
                <w:b/>
                <w:color w:val="000000"/>
                <w:sz w:val="24"/>
                <w:highlight w:val="none"/>
                <w:lang w:eastAsia="zh-CN"/>
              </w:rPr>
              <w:t>获取招标文件</w:t>
            </w:r>
            <w:r>
              <w:rPr>
                <w:rFonts w:hint="eastAsia" w:ascii="宋体" w:hAnsi="宋体"/>
                <w:b/>
                <w:color w:val="000000"/>
                <w:sz w:val="24"/>
                <w:highlight w:val="none"/>
              </w:rPr>
              <w:t>的；</w:t>
            </w:r>
          </w:p>
          <w:p>
            <w:pPr>
              <w:spacing w:line="360" w:lineRule="auto"/>
              <w:rPr>
                <w:rFonts w:hint="eastAsia" w:ascii="宋体" w:hAnsi="宋体"/>
                <w:b/>
                <w:color w:val="000000"/>
                <w:sz w:val="24"/>
                <w:highlight w:val="none"/>
              </w:rPr>
            </w:pPr>
            <w:r>
              <w:rPr>
                <w:rFonts w:hint="eastAsia" w:ascii="宋体" w:hAnsi="宋体"/>
                <w:b/>
                <w:color w:val="000000"/>
                <w:sz w:val="24"/>
                <w:highlight w:val="none"/>
              </w:rPr>
              <w:t>4、超过投标截止时间送达的；</w:t>
            </w:r>
          </w:p>
          <w:p>
            <w:pPr>
              <w:spacing w:line="360" w:lineRule="auto"/>
              <w:rPr>
                <w:rFonts w:ascii="宋体" w:hAnsi="宋体"/>
                <w:b/>
                <w:color w:val="000000"/>
                <w:sz w:val="24"/>
                <w:highlight w:val="none"/>
              </w:rPr>
            </w:pPr>
            <w:r>
              <w:rPr>
                <w:rFonts w:hint="eastAsia" w:ascii="宋体" w:hAnsi="宋体"/>
                <w:b/>
                <w:color w:val="000000"/>
                <w:sz w:val="24"/>
                <w:highlight w:val="none"/>
              </w:rPr>
              <w:t>5、以介质存储的数据电文形式的备份投标文件，未采用DVD光盘形式提供的。</w:t>
            </w:r>
          </w:p>
          <w:p>
            <w:pPr>
              <w:spacing w:line="360" w:lineRule="auto"/>
              <w:rPr>
                <w:rFonts w:ascii="宋体" w:hAnsi="宋体"/>
                <w:color w:val="000000"/>
                <w:sz w:val="24"/>
                <w:highlight w:val="none"/>
              </w:rPr>
            </w:pPr>
            <w:r>
              <w:rPr>
                <w:rFonts w:hint="eastAsia" w:ascii="宋体" w:hAnsi="宋体"/>
                <w:b/>
                <w:color w:val="000000"/>
                <w:sz w:val="24"/>
                <w:highlight w:val="none"/>
              </w:rPr>
              <w:t>注：仅提供备份投标文件的，投标无效。</w:t>
            </w:r>
          </w:p>
        </w:tc>
      </w:tr>
    </w:tbl>
    <w:p>
      <w:pPr>
        <w:pStyle w:val="9"/>
        <w:snapToGrid w:val="0"/>
        <w:spacing w:before="120" w:after="120" w:line="360" w:lineRule="auto"/>
        <w:rPr>
          <w:rFonts w:hint="eastAsia" w:hAnsi="宋体"/>
          <w:b/>
          <w:color w:val="000000"/>
          <w:sz w:val="24"/>
          <w:highlight w:val="none"/>
        </w:rPr>
      </w:pPr>
    </w:p>
    <w:p>
      <w:pPr>
        <w:pStyle w:val="9"/>
        <w:snapToGrid w:val="0"/>
        <w:spacing w:before="120" w:after="120" w:line="360" w:lineRule="auto"/>
        <w:ind w:firstLine="562" w:firstLineChars="200"/>
        <w:jc w:val="center"/>
        <w:rPr>
          <w:rFonts w:hint="eastAsia" w:hAnsi="宋体"/>
          <w:b/>
          <w:color w:val="000000"/>
          <w:sz w:val="28"/>
          <w:szCs w:val="28"/>
          <w:highlight w:val="none"/>
        </w:rPr>
      </w:pPr>
      <w:r>
        <w:rPr>
          <w:rFonts w:hint="eastAsia" w:hAnsi="宋体"/>
          <w:b/>
          <w:color w:val="000000"/>
          <w:sz w:val="28"/>
          <w:szCs w:val="28"/>
          <w:highlight w:val="none"/>
        </w:rPr>
        <w:t>一、总  则</w:t>
      </w:r>
    </w:p>
    <w:p>
      <w:pPr>
        <w:tabs>
          <w:tab w:val="left" w:pos="360"/>
          <w:tab w:val="left" w:pos="540"/>
          <w:tab w:val="left" w:pos="720"/>
        </w:tabs>
        <w:snapToGrid w:val="0"/>
        <w:spacing w:line="360" w:lineRule="auto"/>
        <w:ind w:firstLine="482" w:firstLineChars="200"/>
        <w:jc w:val="left"/>
        <w:outlineLvl w:val="1"/>
        <w:rPr>
          <w:rFonts w:hint="eastAsia" w:ascii="宋体" w:hAnsi="宋体"/>
          <w:b/>
          <w:color w:val="000000"/>
          <w:sz w:val="24"/>
          <w:highlight w:val="none"/>
        </w:rPr>
      </w:pPr>
      <w:r>
        <w:rPr>
          <w:rFonts w:hint="eastAsia" w:ascii="宋体" w:hAnsi="宋体"/>
          <w:b/>
          <w:color w:val="000000"/>
          <w:sz w:val="24"/>
          <w:highlight w:val="none"/>
        </w:rPr>
        <w:t>（一）适用范围</w:t>
      </w:r>
    </w:p>
    <w:p>
      <w:pPr>
        <w:spacing w:line="360" w:lineRule="auto"/>
        <w:ind w:firstLine="360" w:firstLineChars="150"/>
        <w:rPr>
          <w:rFonts w:hint="eastAsia" w:ascii="宋体" w:hAnsi="宋体"/>
          <w:b/>
          <w:bCs/>
          <w:color w:val="000000"/>
          <w:sz w:val="24"/>
          <w:highlight w:val="none"/>
        </w:rPr>
      </w:pPr>
      <w:r>
        <w:rPr>
          <w:rFonts w:hint="eastAsia" w:ascii="宋体" w:hAnsi="宋体"/>
          <w:color w:val="000000"/>
          <w:sz w:val="24"/>
          <w:highlight w:val="none"/>
        </w:rPr>
        <w:t>本招标文件适用于本次招标文件中的招标、评标、定标、验收、合同履约、付款等（法律、法规另有规定的，从其规定）。</w:t>
      </w:r>
    </w:p>
    <w:p>
      <w:pPr>
        <w:snapToGrid w:val="0"/>
        <w:spacing w:line="360" w:lineRule="auto"/>
        <w:ind w:firstLine="482" w:firstLineChars="200"/>
        <w:jc w:val="left"/>
        <w:outlineLvl w:val="1"/>
        <w:rPr>
          <w:rFonts w:hint="eastAsia" w:ascii="宋体" w:hAnsi="宋体"/>
          <w:b/>
          <w:color w:val="000000"/>
          <w:sz w:val="24"/>
          <w:highlight w:val="none"/>
        </w:rPr>
      </w:pPr>
      <w:r>
        <w:rPr>
          <w:rFonts w:hint="eastAsia" w:ascii="宋体" w:hAnsi="宋体"/>
          <w:b/>
          <w:color w:val="000000"/>
          <w:sz w:val="24"/>
          <w:highlight w:val="none"/>
        </w:rPr>
        <w:t>（二）定义</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1.</w:t>
      </w:r>
      <w:r>
        <w:rPr>
          <w:color w:val="000000"/>
          <w:highlight w:val="none"/>
        </w:rPr>
        <w:t xml:space="preserve"> </w:t>
      </w:r>
      <w:r>
        <w:rPr>
          <w:rFonts w:ascii="宋体" w:hAnsi="宋体"/>
          <w:color w:val="000000"/>
          <w:sz w:val="24"/>
          <w:highlight w:val="none"/>
        </w:rPr>
        <w:t>招标方：系指的是采购人和采购代理机构；</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2.“投标人”系指向采购机构提交投标文件的单位。</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.“书面形式”包括信函、传真、电报等。</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w:t>
      </w:r>
      <w:r>
        <w:rPr>
          <w:rFonts w:hint="eastAsia" w:ascii="宋体" w:hAnsi="宋体" w:cs="宋体"/>
          <w:color w:val="000000"/>
          <w:sz w:val="24"/>
          <w:highlight w:val="none"/>
        </w:rPr>
        <w:t>●</w:t>
      </w:r>
      <w:r>
        <w:rPr>
          <w:rFonts w:hint="eastAsia" w:ascii="宋体" w:hAnsi="宋体"/>
          <w:color w:val="000000"/>
          <w:sz w:val="24"/>
          <w:highlight w:val="none"/>
        </w:rPr>
        <w:t>”系指实质性要求条款。</w:t>
      </w:r>
    </w:p>
    <w:p>
      <w:pPr>
        <w:snapToGrid w:val="0"/>
        <w:spacing w:line="360" w:lineRule="auto"/>
        <w:ind w:firstLine="482" w:firstLineChars="200"/>
        <w:jc w:val="left"/>
        <w:rPr>
          <w:rFonts w:hint="eastAsia" w:ascii="宋体" w:hAnsi="宋体"/>
          <w:b/>
          <w:bCs/>
          <w:color w:val="000000"/>
          <w:sz w:val="24"/>
          <w:highlight w:val="none"/>
        </w:rPr>
      </w:pPr>
      <w:r>
        <w:rPr>
          <w:rFonts w:hint="eastAsia" w:ascii="宋体" w:hAnsi="宋体"/>
          <w:b/>
          <w:bCs/>
          <w:color w:val="000000"/>
          <w:sz w:val="24"/>
          <w:highlight w:val="none"/>
        </w:rPr>
        <w:t>（三）投标人及委托有关说明</w:t>
      </w:r>
    </w:p>
    <w:p>
      <w:pPr>
        <w:rPr>
          <w:rFonts w:hint="eastAsia" w:ascii="宋体" w:hAnsi="宋体" w:cs="宋体"/>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1、授权代表：</w:t>
      </w:r>
      <w:r>
        <w:rPr>
          <w:rFonts w:hint="eastAsia" w:ascii="宋体" w:hAnsi="宋体" w:cs="宋体"/>
          <w:b/>
          <w:color w:val="000000"/>
          <w:sz w:val="24"/>
          <w:highlight w:val="none"/>
          <w:lang w:eastAsia="zh-CN"/>
        </w:rPr>
        <w:t>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b w:val="0"/>
          <w:bCs w:val="0"/>
          <w:color w:val="000000"/>
          <w:kern w:val="0"/>
          <w:sz w:val="24"/>
          <w:highlight w:val="none"/>
        </w:rPr>
        <w:t>应当是投标人在职正式职工，如投标人代表是法定代表人，</w:t>
      </w:r>
      <w:r>
        <w:rPr>
          <w:rFonts w:hint="eastAsia" w:ascii="宋体" w:hAnsi="宋体" w:cs="宋体"/>
          <w:b w:val="0"/>
          <w:bCs w:val="0"/>
          <w:color w:val="000000"/>
          <w:kern w:val="0"/>
          <w:sz w:val="24"/>
          <w:highlight w:val="none"/>
          <w:lang w:eastAsia="zh-CN"/>
        </w:rPr>
        <w:t>投标文件中须提供</w:t>
      </w:r>
      <w:r>
        <w:rPr>
          <w:rFonts w:hint="eastAsia" w:ascii="宋体" w:hAnsi="宋体" w:cs="宋体"/>
          <w:b w:val="0"/>
          <w:bCs w:val="0"/>
          <w:color w:val="000000"/>
          <w:kern w:val="0"/>
          <w:sz w:val="24"/>
          <w:highlight w:val="none"/>
        </w:rPr>
        <w:t>法定代表人</w:t>
      </w:r>
      <w:r>
        <w:rPr>
          <w:rFonts w:hint="eastAsia" w:ascii="宋体" w:hAnsi="宋体" w:cs="宋体"/>
          <w:b w:val="0"/>
          <w:bCs w:val="0"/>
          <w:color w:val="000000"/>
          <w:sz w:val="24"/>
          <w:highlight w:val="none"/>
        </w:rPr>
        <w:t>有效身份证件</w:t>
      </w:r>
      <w:r>
        <w:rPr>
          <w:rFonts w:hint="eastAsia" w:ascii="宋体" w:hAnsi="宋体" w:cs="宋体"/>
          <w:b w:val="0"/>
          <w:bCs w:val="0"/>
          <w:color w:val="000000"/>
          <w:sz w:val="24"/>
          <w:highlight w:val="none"/>
          <w:lang w:eastAsia="zh-CN"/>
        </w:rPr>
        <w:t>复印件（正反面）</w:t>
      </w:r>
      <w:r>
        <w:rPr>
          <w:rFonts w:hint="eastAsia" w:ascii="宋体" w:hAnsi="宋体" w:cs="宋体"/>
          <w:b w:val="0"/>
          <w:bCs w:val="0"/>
          <w:color w:val="000000"/>
          <w:sz w:val="24"/>
          <w:highlight w:val="none"/>
        </w:rPr>
        <w:t>；如</w:t>
      </w:r>
      <w:r>
        <w:rPr>
          <w:rFonts w:hint="eastAsia" w:ascii="宋体" w:hAnsi="宋体"/>
          <w:b w:val="0"/>
          <w:bCs w:val="0"/>
          <w:color w:val="000000"/>
          <w:sz w:val="24"/>
          <w:highlight w:val="none"/>
        </w:rPr>
        <w:t>投标人</w:t>
      </w:r>
      <w:r>
        <w:rPr>
          <w:rFonts w:hint="eastAsia" w:ascii="宋体" w:hAnsi="宋体" w:cs="宋体"/>
          <w:b w:val="0"/>
          <w:bCs w:val="0"/>
          <w:color w:val="000000"/>
          <w:sz w:val="24"/>
          <w:highlight w:val="none"/>
        </w:rPr>
        <w:t>代表不是法定代表人，</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复印件（正反面）、法定代表人</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及</w:t>
      </w:r>
      <w:r>
        <w:rPr>
          <w:rFonts w:hint="eastAsia" w:ascii="宋体" w:hAnsi="宋体" w:cs="宋体"/>
          <w:b w:val="0"/>
          <w:bCs w:val="0"/>
          <w:color w:val="000000"/>
          <w:sz w:val="24"/>
          <w:highlight w:val="none"/>
        </w:rPr>
        <w:t>其在本单位社保缴纳证明（加盖社保部门公章）。</w:t>
      </w:r>
    </w:p>
    <w:p>
      <w:pPr>
        <w:snapToGrid w:val="0"/>
        <w:spacing w:line="360" w:lineRule="auto"/>
        <w:ind w:firstLine="482" w:firstLineChars="200"/>
        <w:jc w:val="left"/>
        <w:rPr>
          <w:rFonts w:ascii="宋体" w:hAnsi="宋体"/>
          <w:color w:val="000000"/>
          <w:sz w:val="24"/>
          <w:highlight w:val="none"/>
        </w:rPr>
      </w:pPr>
      <w:r>
        <w:rPr>
          <w:rFonts w:hint="eastAsia" w:ascii="宋体" w:hAnsi="宋体" w:cs="宋体"/>
          <w:b/>
          <w:color w:val="000000"/>
          <w:sz w:val="24"/>
          <w:highlight w:val="none"/>
        </w:rPr>
        <w:t>授权委托书必须按照</w:t>
      </w:r>
      <w:r>
        <w:rPr>
          <w:rFonts w:hint="eastAsia" w:ascii="宋体" w:hAnsi="宋体" w:cs="宋体"/>
          <w:b/>
          <w:color w:val="000000"/>
          <w:sz w:val="24"/>
          <w:highlight w:val="none"/>
          <w:lang w:eastAsia="zh-CN"/>
        </w:rPr>
        <w:t>附件</w:t>
      </w:r>
      <w:r>
        <w:rPr>
          <w:rFonts w:hint="eastAsia" w:ascii="宋体" w:hAnsi="宋体" w:cs="宋体"/>
          <w:b/>
          <w:color w:val="000000"/>
          <w:sz w:val="24"/>
          <w:highlight w:val="none"/>
        </w:rPr>
        <w:t>所提供格式填写。</w:t>
      </w:r>
    </w:p>
    <w:p>
      <w:pPr>
        <w:pStyle w:val="9"/>
        <w:snapToGrid w:val="0"/>
        <w:spacing w:before="120" w:after="120" w:line="360" w:lineRule="auto"/>
        <w:ind w:left="2" w:leftChars="1" w:firstLine="480" w:firstLineChars="200"/>
        <w:rPr>
          <w:rFonts w:hAnsi="宋体"/>
          <w:color w:val="000000"/>
          <w:sz w:val="24"/>
          <w:szCs w:val="24"/>
          <w:highlight w:val="none"/>
        </w:rPr>
      </w:pPr>
      <w:r>
        <w:rPr>
          <w:rFonts w:hint="eastAsia" w:hAnsi="宋体"/>
          <w:color w:val="000000"/>
          <w:sz w:val="24"/>
          <w:szCs w:val="24"/>
          <w:highlight w:val="none"/>
        </w:rPr>
        <w:t>2.</w:t>
      </w:r>
      <w:r>
        <w:rPr>
          <w:rFonts w:hint="eastAsia" w:hAnsi="宋体"/>
          <w:color w:val="000000"/>
          <w:sz w:val="24"/>
          <w:szCs w:val="24"/>
          <w:highlight w:val="none"/>
          <w:lang w:eastAsia="zh-CN"/>
        </w:rPr>
        <w:t>如果项目允许联合体投标，供应商</w:t>
      </w:r>
      <w:r>
        <w:rPr>
          <w:rFonts w:hint="eastAsia" w:hAnsi="宋体"/>
          <w:color w:val="000000"/>
          <w:sz w:val="24"/>
          <w:szCs w:val="24"/>
          <w:highlight w:val="none"/>
        </w:rPr>
        <w:t>以联合体形式参加政府采购活动的，联合体各方不得再单独参加或者与其他供应商另外组成联合体参加同一合同项下的政府采购活动。</w:t>
      </w:r>
    </w:p>
    <w:p>
      <w:pPr>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3.单位负责人为同一人或者存在直接控股、管理关系的不同供应商，不得参加同一合同项下的政府采购活动。</w:t>
      </w:r>
    </w:p>
    <w:p>
      <w:pPr>
        <w:pStyle w:val="9"/>
        <w:snapToGrid w:val="0"/>
        <w:spacing w:line="360" w:lineRule="auto"/>
        <w:ind w:left="2" w:leftChars="1" w:firstLine="480" w:firstLineChars="200"/>
        <w:rPr>
          <w:rFonts w:hint="eastAsia" w:hAnsi="宋体"/>
          <w:color w:val="000000"/>
          <w:sz w:val="24"/>
          <w:szCs w:val="24"/>
          <w:highlight w:val="none"/>
        </w:rPr>
      </w:pPr>
      <w:r>
        <w:rPr>
          <w:rFonts w:hint="eastAsia" w:hAnsi="宋体"/>
          <w:color w:val="000000"/>
          <w:sz w:val="24"/>
          <w:szCs w:val="24"/>
          <w:highlight w:val="none"/>
        </w:rPr>
        <w:t>4.投标人应仔细阅读招标文件的所有内容，按照招标文件的要求提交投标文件，并对所提供的全部资料的真实性承担法律责任。</w:t>
      </w:r>
    </w:p>
    <w:p>
      <w:pPr>
        <w:snapToGrid w:val="0"/>
        <w:spacing w:before="156" w:beforeLines="50" w:line="360" w:lineRule="auto"/>
        <w:ind w:firstLine="472" w:firstLineChars="196"/>
        <w:jc w:val="left"/>
        <w:outlineLvl w:val="1"/>
        <w:rPr>
          <w:rFonts w:ascii="宋体" w:hAnsi="宋体" w:cs="宋体"/>
          <w:b/>
          <w:bCs/>
          <w:color w:val="000000"/>
          <w:sz w:val="24"/>
          <w:highlight w:val="none"/>
        </w:rPr>
      </w:pPr>
      <w:r>
        <w:rPr>
          <w:rFonts w:hint="eastAsia" w:ascii="宋体" w:hAnsi="宋体"/>
          <w:b/>
          <w:bCs/>
          <w:color w:val="000000"/>
          <w:sz w:val="24"/>
          <w:highlight w:val="none"/>
        </w:rPr>
        <w:t>（四）投标费用</w:t>
      </w:r>
    </w:p>
    <w:p>
      <w:pPr>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不论投标结果如何，投标人均应自行承担所有与投标有关的全部费用（招标文件有其他相反规定除外）。</w:t>
      </w:r>
    </w:p>
    <w:p>
      <w:pPr>
        <w:numPr>
          <w:ilvl w:val="0"/>
          <w:numId w:val="6"/>
        </w:numPr>
        <w:snapToGrid w:val="0"/>
        <w:spacing w:line="360" w:lineRule="auto"/>
        <w:ind w:firstLine="357" w:firstLineChars="148"/>
        <w:jc w:val="left"/>
        <w:outlineLvl w:val="1"/>
        <w:rPr>
          <w:rFonts w:hint="eastAsia" w:ascii="宋体" w:hAnsi="宋体"/>
          <w:b/>
          <w:bCs/>
          <w:color w:val="000000"/>
          <w:sz w:val="24"/>
          <w:highlight w:val="none"/>
        </w:rPr>
      </w:pPr>
      <w:r>
        <w:rPr>
          <w:rFonts w:hint="eastAsia" w:ascii="宋体" w:hAnsi="宋体"/>
          <w:b/>
          <w:bCs/>
          <w:color w:val="000000"/>
          <w:sz w:val="24"/>
          <w:highlight w:val="none"/>
        </w:rPr>
        <w:t>质疑</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2、接收质疑函的方式：直接递交、传真或邮寄方式</w:t>
      </w:r>
      <w:r>
        <w:rPr>
          <w:rFonts w:hint="eastAsia" w:ascii="宋体" w:hAnsi="宋体" w:cs="宋体"/>
          <w:color w:val="000000"/>
          <w:sz w:val="24"/>
          <w:highlight w:val="none"/>
          <w:lang w:eastAsia="zh-CN"/>
        </w:rPr>
        <w:t>。</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3、供应商对采购代理机构的质疑答复不满意或者采购代理机构未在规定时间内作出答复的，可以在答复期满后十五个工作日内向同级政府采购监督管理部门</w:t>
      </w:r>
      <w:r>
        <w:rPr>
          <w:rFonts w:hint="eastAsia" w:ascii="宋体" w:hAnsi="宋体" w:cs="宋体"/>
          <w:color w:val="000000"/>
          <w:sz w:val="24"/>
          <w:highlight w:val="none"/>
          <w:lang w:eastAsia="zh-CN"/>
        </w:rPr>
        <w:t>临平</w:t>
      </w:r>
      <w:r>
        <w:rPr>
          <w:rFonts w:hint="eastAsia" w:ascii="宋体" w:hAnsi="宋体" w:cs="宋体"/>
          <w:color w:val="000000"/>
          <w:sz w:val="24"/>
          <w:highlight w:val="none"/>
        </w:rPr>
        <w:t>区财政局投诉，联系电话为0571-89185312。</w:t>
      </w:r>
    </w:p>
    <w:p>
      <w:pPr>
        <w:adjustRightInd w:val="0"/>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4、质疑函、投诉书范本</w:t>
      </w:r>
      <w:r>
        <w:rPr>
          <w:rFonts w:hint="eastAsia" w:ascii="宋体" w:hAnsi="宋体" w:cs="宋体"/>
          <w:color w:val="000000"/>
          <w:sz w:val="24"/>
          <w:highlight w:val="none"/>
          <w:lang w:eastAsia="zh-CN"/>
        </w:rPr>
        <w:t>请见第七章。</w:t>
      </w:r>
    </w:p>
    <w:p>
      <w:pPr>
        <w:snapToGrid w:val="0"/>
        <w:spacing w:line="360" w:lineRule="auto"/>
        <w:ind w:firstLine="357" w:firstLineChars="148"/>
        <w:jc w:val="left"/>
        <w:outlineLvl w:val="1"/>
        <w:rPr>
          <w:rFonts w:ascii="宋体" w:hAnsi="宋体" w:cs="宋体"/>
          <w:b/>
          <w:bCs/>
          <w:color w:val="000000"/>
          <w:sz w:val="24"/>
          <w:highlight w:val="none"/>
        </w:rPr>
      </w:pPr>
      <w:r>
        <w:rPr>
          <w:rFonts w:hint="eastAsia" w:ascii="宋体" w:hAnsi="宋体"/>
          <w:b/>
          <w:bCs/>
          <w:color w:val="000000"/>
          <w:sz w:val="24"/>
          <w:highlight w:val="none"/>
        </w:rPr>
        <w:t xml:space="preserve">（六）招标文件的澄清与修改 </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bCs/>
          <w:color w:val="000000"/>
          <w:sz w:val="24"/>
          <w:highlight w:val="none"/>
        </w:rPr>
        <w:t>1、投标人应认真阅读本招标文件，发现其中有误或有不合理要求的，投标人必须以书面形式要求招标采购单位澄清</w:t>
      </w:r>
      <w:r>
        <w:rPr>
          <w:rFonts w:hint="eastAsia" w:ascii="宋体" w:hAnsi="宋体" w:cs="宋体"/>
          <w:color w:val="000000"/>
          <w:sz w:val="24"/>
          <w:highlight w:val="none"/>
        </w:rPr>
        <w:t>。招标采购单位对已发出的招标文件进行必要澄清、答复、修改或补充的，应当在采购信息发布媒体上发布更正公告（更正公告发布网站：浙江政府采购网）。</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2、招标文件澄清、答复、修改、补充的内容为招标文件的组成部分。当招标文件与招标文件的答复、澄清、修改、补充通知就同一内容的表述不一致时，以最后发出的更正公告为准。</w:t>
      </w:r>
    </w:p>
    <w:p>
      <w:pPr>
        <w:pStyle w:val="9"/>
        <w:snapToGrid w:val="0"/>
        <w:spacing w:line="360" w:lineRule="auto"/>
        <w:ind w:firstLine="562" w:firstLineChars="200"/>
        <w:jc w:val="center"/>
        <w:outlineLvl w:val="1"/>
        <w:rPr>
          <w:rFonts w:hint="eastAsia" w:hAnsi="宋体"/>
          <w:b/>
          <w:color w:val="000000"/>
          <w:sz w:val="28"/>
          <w:szCs w:val="28"/>
          <w:highlight w:val="none"/>
        </w:rPr>
      </w:pPr>
    </w:p>
    <w:p>
      <w:pPr>
        <w:pStyle w:val="9"/>
        <w:snapToGrid w:val="0"/>
        <w:spacing w:line="360" w:lineRule="auto"/>
        <w:ind w:firstLine="562" w:firstLineChars="200"/>
        <w:jc w:val="center"/>
        <w:outlineLvl w:val="1"/>
        <w:rPr>
          <w:rFonts w:hint="eastAsia" w:hAnsi="宋体"/>
          <w:b/>
          <w:color w:val="000000"/>
          <w:sz w:val="28"/>
          <w:szCs w:val="28"/>
          <w:highlight w:val="none"/>
        </w:rPr>
      </w:pPr>
      <w:r>
        <w:rPr>
          <w:rFonts w:hint="eastAsia" w:hAnsi="宋体"/>
          <w:b/>
          <w:color w:val="000000"/>
          <w:sz w:val="28"/>
          <w:szCs w:val="28"/>
          <w:highlight w:val="none"/>
        </w:rPr>
        <w:t>二  投标文件的编制</w:t>
      </w:r>
    </w:p>
    <w:p>
      <w:pPr>
        <w:snapToGrid w:val="0"/>
        <w:spacing w:line="360" w:lineRule="auto"/>
        <w:ind w:firstLine="472" w:firstLineChars="196"/>
        <w:jc w:val="left"/>
        <w:rPr>
          <w:rFonts w:ascii="宋体" w:hAnsi="宋体"/>
          <w:b/>
          <w:color w:val="000000"/>
          <w:sz w:val="24"/>
          <w:highlight w:val="none"/>
        </w:rPr>
      </w:pPr>
      <w:r>
        <w:rPr>
          <w:rFonts w:hint="eastAsia" w:ascii="宋体" w:hAnsi="宋体"/>
          <w:b/>
          <w:color w:val="000000"/>
          <w:sz w:val="24"/>
          <w:highlight w:val="none"/>
        </w:rPr>
        <w:t>（一）投标文件的形式和效力</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投标文件分为电子投标文件以及以介质存储的数据电文形式的备份投标文件。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1.电子投标文件，按“政采云供应商项目采购-电子招投标操作指南”及本招标文件要求制作、加密并递交。</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2.以介质存储的数据电文形式的备份投标文件，即电子投标文件按“政采云供应商项目采购-电子招投标操作指南”制作的备份文件。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3.投标文件的效力</w:t>
      </w:r>
    </w:p>
    <w:p>
      <w:pPr>
        <w:adjustRightInd w:val="0"/>
        <w:snapToGri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（二）投标文件的组成</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投标文件组成均为资质文件、技术及商务文件、投标报价文件三部份组成。其中电子投标文件中所须加盖公章部分均采用CA签章。</w:t>
      </w:r>
    </w:p>
    <w:p>
      <w:pPr>
        <w:numPr>
          <w:ilvl w:val="0"/>
          <w:numId w:val="7"/>
        </w:num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资质文件（不含报价）：</w:t>
      </w:r>
    </w:p>
    <w:p>
      <w:pPr>
        <w:snapToGrid w:val="0"/>
        <w:spacing w:line="460" w:lineRule="exact"/>
        <w:ind w:firstLine="470" w:firstLineChars="196"/>
        <w:jc w:val="left"/>
        <w:rPr>
          <w:rFonts w:ascii="宋体" w:hAnsi="宋体"/>
          <w:color w:val="000000"/>
          <w:sz w:val="24"/>
          <w:szCs w:val="24"/>
          <w:highlight w:val="none"/>
        </w:rPr>
      </w:pPr>
      <w:r>
        <w:rPr>
          <w:rFonts w:hint="eastAsia" w:ascii="宋体" w:hAnsi="宋体"/>
          <w:color w:val="000000"/>
          <w:sz w:val="24"/>
          <w:szCs w:val="24"/>
          <w:highlight w:val="none"/>
        </w:rPr>
        <w:t>（1）投标声明书 (格式见附件，含重大违法记录声明)</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rPr>
          <w:rFonts w:hint="eastAsia" w:ascii="宋体" w:hAnsi="宋体" w:cs="宋体"/>
          <w:b/>
          <w:bCs/>
          <w:color w:val="000000"/>
          <w:sz w:val="24"/>
          <w:highlight w:val="none"/>
        </w:rPr>
      </w:pP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rPr>
        <w:t>（2）</w:t>
      </w:r>
      <w:r>
        <w:rPr>
          <w:rFonts w:hint="eastAsia" w:ascii="宋体" w:hAnsi="宋体"/>
          <w:color w:val="000000"/>
          <w:sz w:val="24"/>
          <w:szCs w:val="24"/>
          <w:highlight w:val="none"/>
          <w:lang w:eastAsia="zh-CN"/>
        </w:rPr>
        <w:t>授权代表证明资料：</w:t>
      </w:r>
      <w:r>
        <w:rPr>
          <w:rFonts w:hint="eastAsia" w:ascii="宋体" w:hAnsi="宋体"/>
          <w:color w:val="000000"/>
          <w:sz w:val="24"/>
          <w:szCs w:val="24"/>
          <w:highlight w:val="none"/>
          <w:lang w:eastAsia="zh-CN"/>
        </w:rPr>
        <w:fldChar w:fldCharType="begin"/>
      </w:r>
      <w:r>
        <w:rPr>
          <w:rFonts w:hint="eastAsia" w:ascii="宋体" w:hAnsi="宋体"/>
          <w:color w:val="000000"/>
          <w:sz w:val="24"/>
          <w:szCs w:val="24"/>
          <w:highlight w:val="none"/>
          <w:lang w:eastAsia="zh-CN"/>
        </w:rPr>
        <w:instrText xml:space="preserve"> = 1 \* GB3 \* MERGEFORMAT </w:instrText>
      </w:r>
      <w:r>
        <w:rPr>
          <w:rFonts w:hint="eastAsia" w:ascii="宋体" w:hAnsi="宋体"/>
          <w:color w:val="000000"/>
          <w:sz w:val="24"/>
          <w:szCs w:val="24"/>
          <w:highlight w:val="none"/>
          <w:lang w:eastAsia="zh-CN"/>
        </w:rPr>
        <w:fldChar w:fldCharType="separate"/>
      </w:r>
      <w:r>
        <w:rPr>
          <w:color w:val="000000"/>
          <w:highlight w:val="none"/>
        </w:rPr>
        <w:t>①</w:t>
      </w:r>
      <w:r>
        <w:rPr>
          <w:rFonts w:hint="eastAsia" w:ascii="宋体" w:hAnsi="宋体"/>
          <w:color w:val="000000"/>
          <w:sz w:val="24"/>
          <w:szCs w:val="24"/>
          <w:highlight w:val="none"/>
          <w:lang w:eastAsia="zh-CN"/>
        </w:rPr>
        <w:fldChar w:fldCharType="end"/>
      </w:r>
      <w:r>
        <w:rPr>
          <w:rFonts w:hint="eastAsia" w:ascii="宋体" w:hAnsi="宋体" w:cs="宋体"/>
          <w:b/>
          <w:color w:val="000000"/>
          <w:sz w:val="24"/>
          <w:highlight w:val="none"/>
          <w:lang w:eastAsia="zh-CN"/>
        </w:rPr>
        <w:t>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b w:val="0"/>
          <w:bCs/>
          <w:color w:val="000000"/>
          <w:sz w:val="24"/>
          <w:highlight w:val="none"/>
          <w:lang w:eastAsia="zh-CN"/>
        </w:rPr>
        <w:t>如</w:t>
      </w:r>
      <w:r>
        <w:rPr>
          <w:rFonts w:hint="eastAsia" w:ascii="宋体" w:hAnsi="宋体" w:cs="宋体"/>
          <w:b w:val="0"/>
          <w:bCs w:val="0"/>
          <w:color w:val="000000"/>
          <w:kern w:val="0"/>
          <w:sz w:val="24"/>
          <w:highlight w:val="none"/>
        </w:rPr>
        <w:t>投标人代表是法定代表人，</w:t>
      </w:r>
      <w:r>
        <w:rPr>
          <w:rFonts w:hint="eastAsia" w:ascii="宋体" w:hAnsi="宋体" w:cs="宋体"/>
          <w:b w:val="0"/>
          <w:bCs w:val="0"/>
          <w:color w:val="000000"/>
          <w:kern w:val="0"/>
          <w:sz w:val="24"/>
          <w:highlight w:val="none"/>
          <w:lang w:eastAsia="zh-CN"/>
        </w:rPr>
        <w:t>投标文件中须提供</w:t>
      </w:r>
      <w:r>
        <w:rPr>
          <w:rFonts w:hint="eastAsia" w:ascii="宋体" w:hAnsi="宋体" w:cs="宋体"/>
          <w:b w:val="0"/>
          <w:bCs w:val="0"/>
          <w:color w:val="000000"/>
          <w:kern w:val="0"/>
          <w:sz w:val="24"/>
          <w:highlight w:val="none"/>
        </w:rPr>
        <w:t>法定代表人</w:t>
      </w:r>
      <w:r>
        <w:rPr>
          <w:rFonts w:hint="eastAsia" w:ascii="宋体" w:hAnsi="宋体" w:cs="宋体"/>
          <w:b w:val="0"/>
          <w:bCs w:val="0"/>
          <w:color w:val="000000"/>
          <w:sz w:val="24"/>
          <w:highlight w:val="none"/>
        </w:rPr>
        <w:t>有效身份证件</w:t>
      </w:r>
      <w:r>
        <w:rPr>
          <w:rFonts w:hint="eastAsia" w:ascii="宋体" w:hAnsi="宋体" w:cs="宋体"/>
          <w:b w:val="0"/>
          <w:bCs w:val="0"/>
          <w:color w:val="000000"/>
          <w:sz w:val="24"/>
          <w:highlight w:val="none"/>
          <w:lang w:eastAsia="zh-CN"/>
        </w:rPr>
        <w:t>复印件（正反面）</w:t>
      </w:r>
      <w:r>
        <w:rPr>
          <w:rFonts w:hint="eastAsia" w:ascii="宋体" w:hAnsi="宋体" w:cs="宋体"/>
          <w:b w:val="0"/>
          <w:bCs w:val="0"/>
          <w:color w:val="000000"/>
          <w:sz w:val="24"/>
          <w:highlight w:val="none"/>
        </w:rPr>
        <w:t>；如</w:t>
      </w:r>
      <w:r>
        <w:rPr>
          <w:rFonts w:hint="eastAsia" w:ascii="宋体" w:hAnsi="宋体"/>
          <w:b w:val="0"/>
          <w:bCs w:val="0"/>
          <w:color w:val="000000"/>
          <w:sz w:val="24"/>
          <w:highlight w:val="none"/>
        </w:rPr>
        <w:t>投标人</w:t>
      </w:r>
      <w:r>
        <w:rPr>
          <w:rFonts w:hint="eastAsia" w:ascii="宋体" w:hAnsi="宋体" w:cs="宋体"/>
          <w:b w:val="0"/>
          <w:bCs w:val="0"/>
          <w:color w:val="000000"/>
          <w:sz w:val="24"/>
          <w:highlight w:val="none"/>
        </w:rPr>
        <w:t>代表不是法定代表人，</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复印件（正反面）、法定代表人</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（格工见附件）及</w:t>
      </w:r>
      <w:r>
        <w:rPr>
          <w:rFonts w:hint="eastAsia" w:ascii="宋体" w:hAnsi="宋体" w:cs="宋体"/>
          <w:b w:val="0"/>
          <w:bCs w:val="0"/>
          <w:color w:val="000000"/>
          <w:sz w:val="24"/>
          <w:highlight w:val="none"/>
        </w:rPr>
        <w:t>其在本单位社保缴纳证明（加盖社保部门公章）。</w:t>
      </w:r>
      <w:r>
        <w:rPr>
          <w:rFonts w:hint="eastAsia" w:ascii="宋体" w:hAnsi="宋体" w:cs="宋体"/>
          <w:b/>
          <w:bCs/>
          <w:color w:val="000000"/>
          <w:sz w:val="24"/>
          <w:highlight w:val="none"/>
          <w:lang w:eastAsia="zh-CN"/>
        </w:rPr>
        <w:t>（提供）</w:t>
      </w:r>
    </w:p>
    <w:p>
      <w:pPr>
        <w:ind w:firstLine="482" w:firstLineChars="200"/>
        <w:rPr>
          <w:rFonts w:ascii="宋体" w:hAnsi="宋体"/>
          <w:b/>
          <w:bCs/>
          <w:color w:val="000000"/>
          <w:sz w:val="24"/>
          <w:szCs w:val="24"/>
          <w:highlight w:val="none"/>
        </w:rPr>
      </w:pPr>
      <w:r>
        <w:rPr>
          <w:rFonts w:hint="eastAsia" w:ascii="宋体" w:hAnsi="宋体" w:cs="宋体"/>
          <w:b/>
          <w:bCs/>
          <w:color w:val="000000"/>
          <w:sz w:val="24"/>
          <w:highlight w:val="none"/>
          <w:lang w:val="en-US" w:eastAsia="zh-CN"/>
        </w:rPr>
        <w:fldChar w:fldCharType="begin"/>
      </w:r>
      <w:r>
        <w:rPr>
          <w:rFonts w:hint="eastAsia" w:ascii="宋体" w:hAnsi="宋体" w:cs="宋体"/>
          <w:b/>
          <w:bCs/>
          <w:color w:val="000000"/>
          <w:sz w:val="24"/>
          <w:highlight w:val="none"/>
          <w:lang w:val="en-US" w:eastAsia="zh-CN"/>
        </w:rPr>
        <w:instrText xml:space="preserve"> = 2 \* GB3 \* MERGEFORMAT </w:instrText>
      </w:r>
      <w:r>
        <w:rPr>
          <w:rFonts w:hint="eastAsia" w:ascii="宋体" w:hAnsi="宋体" w:cs="宋体"/>
          <w:b/>
          <w:bCs/>
          <w:color w:val="000000"/>
          <w:sz w:val="24"/>
          <w:highlight w:val="none"/>
          <w:lang w:val="en-US" w:eastAsia="zh-CN"/>
        </w:rPr>
        <w:fldChar w:fldCharType="separate"/>
      </w:r>
      <w:r>
        <w:rPr>
          <w:color w:val="000000"/>
          <w:highlight w:val="none"/>
        </w:rPr>
        <w:t>②</w:t>
      </w:r>
      <w:r>
        <w:rPr>
          <w:rFonts w:hint="eastAsia" w:ascii="宋体" w:hAnsi="宋体" w:cs="宋体"/>
          <w:b/>
          <w:bCs/>
          <w:color w:val="000000"/>
          <w:sz w:val="24"/>
          <w:highlight w:val="none"/>
          <w:lang w:val="en-US" w:eastAsia="zh-CN"/>
        </w:rPr>
        <w:fldChar w:fldCharType="end"/>
      </w:r>
      <w:r>
        <w:rPr>
          <w:rFonts w:hint="eastAsia" w:ascii="宋体" w:hAnsi="宋体" w:cs="宋体"/>
          <w:b/>
          <w:bCs/>
          <w:color w:val="000000"/>
          <w:sz w:val="24"/>
          <w:highlight w:val="none"/>
          <w:lang w:val="en-US" w:eastAsia="zh-CN"/>
        </w:rPr>
        <w:t>联合体</w:t>
      </w:r>
      <w:r>
        <w:rPr>
          <w:rFonts w:hint="eastAsia" w:ascii="宋体" w:hAnsi="宋体"/>
          <w:b/>
          <w:bCs/>
          <w:color w:val="000000"/>
          <w:sz w:val="24"/>
          <w:highlight w:val="none"/>
        </w:rPr>
        <w:t>投标人</w:t>
      </w:r>
      <w:r>
        <w:rPr>
          <w:rFonts w:hint="eastAsia" w:ascii="宋体" w:hAnsi="宋体" w:cs="宋体"/>
          <w:b/>
          <w:bCs/>
          <w:color w:val="000000"/>
          <w:sz w:val="24"/>
          <w:highlight w:val="none"/>
        </w:rPr>
        <w:t>代表:</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（正反面）、联合投标</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（格式见附件）以及</w:t>
      </w:r>
      <w:r>
        <w:rPr>
          <w:rFonts w:hint="eastAsia" w:ascii="宋体" w:hAnsi="宋体" w:cs="宋体"/>
          <w:b w:val="0"/>
          <w:bCs w:val="0"/>
          <w:color w:val="000000"/>
          <w:sz w:val="24"/>
          <w:highlight w:val="none"/>
        </w:rPr>
        <w:t>其在本单位社保缴纳证明（加盖社保部门公章）。</w:t>
      </w:r>
      <w:r>
        <w:rPr>
          <w:rFonts w:hint="eastAsia" w:ascii="宋体" w:hAnsi="宋体" w:cs="宋体"/>
          <w:b/>
          <w:bCs/>
          <w:color w:val="000000"/>
          <w:sz w:val="24"/>
          <w:highlight w:val="none"/>
          <w:lang w:eastAsia="zh-CN"/>
        </w:rPr>
        <w:t>（如果项目允许联合体投标且</w:t>
      </w:r>
      <w:r>
        <w:rPr>
          <w:rFonts w:hint="eastAsia" w:ascii="宋体" w:hAnsi="宋体"/>
          <w:b/>
          <w:bCs/>
          <w:color w:val="000000"/>
          <w:sz w:val="24"/>
          <w:szCs w:val="24"/>
          <w:highlight w:val="none"/>
          <w:lang w:eastAsia="zh-CN"/>
        </w:rPr>
        <w:t>投标人符合上述情形，</w:t>
      </w:r>
      <w:r>
        <w:rPr>
          <w:rFonts w:hint="eastAsia" w:ascii="宋体" w:hAnsi="宋体" w:cs="宋体"/>
          <w:b/>
          <w:bCs/>
          <w:color w:val="000000"/>
          <w:sz w:val="24"/>
          <w:highlight w:val="none"/>
          <w:lang w:eastAsia="zh-CN"/>
        </w:rPr>
        <w:t>提供）</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（3）符合参与政府采购活动的资格条件并且没有税收缴纳、社会保障等方面的失信记录的承诺函</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（4）营业执照（或事业单位法人登记证书或其他工商等登记证明材料）复印件</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）金融、保险、通讯等特定行业的全国性企业所设立的区域性分支机构，以及个体工商户、个人独资企业、合伙企业独立参加政府采购活动时还须提供：总公司（总机构）授权原件</w:t>
      </w:r>
      <w:r>
        <w:rPr>
          <w:rFonts w:hint="eastAsia" w:ascii="宋体" w:hAnsi="宋体"/>
          <w:b w:val="0"/>
          <w:bCs w:val="0"/>
          <w:color w:val="000000"/>
          <w:sz w:val="24"/>
          <w:szCs w:val="24"/>
          <w:highlight w:val="none"/>
          <w:lang w:eastAsia="zh-CN"/>
        </w:rPr>
        <w:t>（格式见</w:t>
      </w:r>
      <w:r>
        <w:rPr>
          <w:rFonts w:hint="eastAsia" w:ascii="宋体" w:hAnsi="宋体" w:cs="宋体"/>
          <w:b w:val="0"/>
          <w:bCs w:val="0"/>
          <w:color w:val="000000"/>
          <w:sz w:val="24"/>
          <w:highlight w:val="none"/>
          <w:lang w:eastAsia="zh-CN"/>
        </w:rPr>
        <w:t>附件</w:t>
      </w:r>
      <w:r>
        <w:rPr>
          <w:rFonts w:hint="eastAsia" w:ascii="宋体" w:hAnsi="宋体"/>
          <w:b w:val="0"/>
          <w:bCs w:val="0"/>
          <w:color w:val="000000"/>
          <w:sz w:val="24"/>
          <w:szCs w:val="24"/>
          <w:highlight w:val="none"/>
          <w:lang w:eastAsia="zh-CN"/>
        </w:rPr>
        <w:t>）</w:t>
      </w:r>
      <w:r>
        <w:rPr>
          <w:rFonts w:hint="eastAsia" w:ascii="宋体" w:hAnsi="宋体"/>
          <w:color w:val="000000"/>
          <w:sz w:val="24"/>
          <w:szCs w:val="24"/>
          <w:highlight w:val="none"/>
        </w:rPr>
        <w:t>或房产权证(复印件)或其他有效财产证明材料(复印件)</w:t>
      </w:r>
      <w:r>
        <w:rPr>
          <w:rFonts w:hint="eastAsia" w:ascii="宋体" w:hAnsi="宋体"/>
          <w:b/>
          <w:bCs/>
          <w:color w:val="000000"/>
          <w:sz w:val="24"/>
          <w:szCs w:val="24"/>
          <w:highlight w:val="none"/>
          <w:lang w:eastAsia="zh-CN"/>
        </w:rPr>
        <w:t>（如投标人符合上述情形，提供）</w:t>
      </w:r>
      <w:r>
        <w:rPr>
          <w:rFonts w:hint="eastAsia" w:ascii="宋体" w:hAnsi="宋体"/>
          <w:color w:val="000000"/>
          <w:sz w:val="24"/>
          <w:szCs w:val="24"/>
          <w:highlight w:val="none"/>
        </w:rPr>
        <w:t>；</w:t>
      </w:r>
    </w:p>
    <w:p>
      <w:pPr>
        <w:snapToGrid w:val="0"/>
        <w:spacing w:line="460" w:lineRule="exact"/>
        <w:ind w:firstLine="480" w:firstLineChars="200"/>
        <w:jc w:val="left"/>
        <w:rPr>
          <w:rFonts w:hint="eastAsia"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6</w:t>
      </w:r>
      <w:r>
        <w:rPr>
          <w:rFonts w:hint="eastAsia" w:ascii="宋体" w:hAnsi="宋体"/>
          <w:color w:val="000000"/>
          <w:sz w:val="24"/>
          <w:szCs w:val="24"/>
          <w:highlight w:val="none"/>
        </w:rPr>
        <w:t>）提供采购公告中符合</w:t>
      </w:r>
      <w:r>
        <w:rPr>
          <w:rFonts w:hint="eastAsia" w:ascii="宋体" w:hAnsi="宋体"/>
          <w:bCs/>
          <w:color w:val="000000"/>
          <w:sz w:val="24"/>
          <w:szCs w:val="24"/>
          <w:highlight w:val="none"/>
        </w:rPr>
        <w:t>投标人特定条件要求的有效的</w:t>
      </w:r>
      <w:r>
        <w:rPr>
          <w:rFonts w:hint="eastAsia" w:ascii="宋体" w:hAnsi="宋体"/>
          <w:color w:val="000000"/>
          <w:sz w:val="24"/>
          <w:szCs w:val="24"/>
          <w:highlight w:val="none"/>
        </w:rPr>
        <w:t>其他资质复印件并加盖公司公章及需要说明的资料</w:t>
      </w:r>
      <w:r>
        <w:rPr>
          <w:rFonts w:hint="eastAsia" w:ascii="宋体" w:hAnsi="宋体"/>
          <w:b/>
          <w:bCs/>
          <w:color w:val="000000"/>
          <w:sz w:val="24"/>
          <w:szCs w:val="24"/>
          <w:highlight w:val="none"/>
          <w:lang w:eastAsia="zh-CN"/>
        </w:rPr>
        <w:t>（如招标文件有要求，提供）</w:t>
      </w:r>
      <w:r>
        <w:rPr>
          <w:rFonts w:hint="eastAsia" w:ascii="宋体" w:hAnsi="宋体"/>
          <w:color w:val="000000"/>
          <w:sz w:val="24"/>
          <w:szCs w:val="24"/>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24"/>
          <w:szCs w:val="24"/>
          <w:highlight w:val="none"/>
          <w:shd w:val="clear" w:color="auto" w:fill="FFFFFF"/>
          <w:lang w:val="en-US" w:eastAsia="zh-CN" w:bidi="ar-SA"/>
        </w:rPr>
      </w:pPr>
      <w:r>
        <w:rPr>
          <w:rFonts w:hint="eastAsia" w:ascii="宋体" w:hAnsi="宋体"/>
          <w:b w:val="0"/>
          <w:bCs w:val="0"/>
          <w:color w:val="000000"/>
          <w:sz w:val="24"/>
          <w:szCs w:val="24"/>
          <w:highlight w:val="none"/>
          <w:lang w:val="en-US" w:eastAsia="zh-CN"/>
        </w:rPr>
        <w:t xml:space="preserve"> </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7</w:t>
      </w:r>
      <w:r>
        <w:rPr>
          <w:rFonts w:hint="eastAsia" w:ascii="宋体" w:hAnsi="宋体"/>
          <w:b w:val="0"/>
          <w:bCs w:val="0"/>
          <w:color w:val="000000"/>
          <w:sz w:val="24"/>
          <w:szCs w:val="24"/>
          <w:highlight w:val="none"/>
          <w:lang w:eastAsia="zh-CN"/>
        </w:rPr>
        <w:t>）</w:t>
      </w:r>
      <w:r>
        <w:rPr>
          <w:rFonts w:hint="eastAsia" w:ascii="宋体" w:hAnsi="宋体" w:eastAsia="宋体" w:cs="宋体"/>
          <w:b w:val="0"/>
          <w:bCs w:val="0"/>
          <w:color w:val="000000"/>
          <w:kern w:val="0"/>
          <w:sz w:val="24"/>
          <w:szCs w:val="24"/>
          <w:highlight w:val="none"/>
          <w:shd w:val="clear" w:color="auto" w:fill="FFFFFF"/>
          <w:lang w:val="en-US" w:eastAsia="zh-CN" w:bidi="ar-SA"/>
        </w:rPr>
        <w:t>联合投标协议书（</w:t>
      </w:r>
      <w:r>
        <w:rPr>
          <w:rFonts w:hint="eastAsia"/>
          <w:color w:val="000000"/>
          <w:sz w:val="24"/>
          <w:szCs w:val="24"/>
          <w:highlight w:val="none"/>
          <w:lang w:eastAsia="zh-CN"/>
        </w:rPr>
        <w:t>如果项目允许联合体投标）</w:t>
      </w:r>
      <w:r>
        <w:rPr>
          <w:rFonts w:hint="eastAsia" w:ascii="宋体" w:hAnsi="宋体"/>
          <w:b w:val="0"/>
          <w:bCs w:val="0"/>
          <w:color w:val="000000"/>
          <w:sz w:val="24"/>
          <w:szCs w:val="24"/>
          <w:highlight w:val="none"/>
          <w:lang w:eastAsia="zh-CN"/>
        </w:rPr>
        <w:t>（格式见</w:t>
      </w:r>
      <w:r>
        <w:rPr>
          <w:rFonts w:hint="eastAsia" w:ascii="宋体" w:hAnsi="宋体" w:cs="宋体"/>
          <w:b w:val="0"/>
          <w:bCs w:val="0"/>
          <w:color w:val="000000"/>
          <w:sz w:val="24"/>
          <w:highlight w:val="none"/>
          <w:lang w:eastAsia="zh-CN"/>
        </w:rPr>
        <w:t>附件</w:t>
      </w:r>
      <w:r>
        <w:rPr>
          <w:rFonts w:hint="eastAsia" w:ascii="宋体" w:hAnsi="宋体"/>
          <w:b w:val="0"/>
          <w:bCs w:val="0"/>
          <w:color w:val="000000"/>
          <w:sz w:val="24"/>
          <w:szCs w:val="24"/>
          <w:highlight w:val="none"/>
          <w:lang w:eastAsia="zh-CN"/>
        </w:rPr>
        <w:t>）</w:t>
      </w:r>
      <w:r>
        <w:rPr>
          <w:rFonts w:hint="eastAsia" w:ascii="宋体" w:hAnsi="宋体"/>
          <w:b/>
          <w:bCs/>
          <w:color w:val="000000"/>
          <w:sz w:val="24"/>
          <w:szCs w:val="24"/>
          <w:highlight w:val="none"/>
          <w:lang w:eastAsia="zh-CN"/>
        </w:rPr>
        <w:t>（如投标人符合上述情形，提供）；</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24"/>
          <w:szCs w:val="24"/>
          <w:highlight w:val="none"/>
          <w:shd w:val="clear" w:color="auto" w:fill="FFFFFF"/>
          <w:lang w:val="en-US" w:eastAsia="zh-CN" w:bidi="ar-SA"/>
        </w:rPr>
      </w:pPr>
      <w:r>
        <w:rPr>
          <w:rFonts w:hint="eastAsia" w:ascii="宋体" w:hAnsi="宋体"/>
          <w:b w:val="0"/>
          <w:bCs/>
          <w:color w:val="000000"/>
          <w:spacing w:val="-6"/>
          <w:sz w:val="24"/>
          <w:szCs w:val="24"/>
          <w:highlight w:val="none"/>
          <w:lang w:val="en-US" w:eastAsia="zh-CN"/>
        </w:rPr>
        <w:t xml:space="preserve">  </w:t>
      </w:r>
    </w:p>
    <w:p>
      <w:pPr>
        <w:numPr>
          <w:ilvl w:val="0"/>
          <w:numId w:val="7"/>
        </w:num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技术及商务文件（不含报价）：</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color w:val="000000"/>
          <w:sz w:val="24"/>
          <w:szCs w:val="24"/>
          <w:highlight w:val="none"/>
        </w:rPr>
        <w:t>（</w:t>
      </w:r>
      <w:r>
        <w:rPr>
          <w:rFonts w:hint="eastAsia" w:ascii="宋体" w:hAnsi="宋体" w:eastAsia="宋体" w:cs="宋体"/>
          <w:color w:val="000000"/>
          <w:sz w:val="24"/>
          <w:szCs w:val="24"/>
          <w:highlight w:val="none"/>
        </w:rPr>
        <w:t>1）评分对应表（格式见附件）</w:t>
      </w:r>
      <w:r>
        <w:rPr>
          <w:rFonts w:hint="eastAsia" w:ascii="宋体" w:hAnsi="宋体" w:eastAsia="宋体" w:cs="宋体"/>
          <w:b/>
          <w:bCs/>
          <w:color w:val="000000"/>
          <w:sz w:val="24"/>
          <w:szCs w:val="24"/>
          <w:highlight w:val="none"/>
          <w:lang w:eastAsia="zh-CN"/>
        </w:rPr>
        <w:t>（提供）</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（2）技术</w:t>
      </w:r>
      <w:r>
        <w:rPr>
          <w:rFonts w:hint="eastAsia" w:ascii="宋体" w:hAnsi="宋体" w:eastAsia="宋体" w:cs="宋体"/>
          <w:color w:val="000000"/>
          <w:sz w:val="24"/>
          <w:szCs w:val="24"/>
          <w:highlight w:val="none"/>
          <w:lang w:eastAsia="zh-CN"/>
        </w:rPr>
        <w:t>及商务</w:t>
      </w:r>
      <w:r>
        <w:rPr>
          <w:rFonts w:hint="eastAsia" w:ascii="宋体" w:hAnsi="宋体" w:eastAsia="宋体" w:cs="宋体"/>
          <w:color w:val="000000"/>
          <w:sz w:val="24"/>
          <w:szCs w:val="24"/>
          <w:highlight w:val="none"/>
        </w:rPr>
        <w:t>响应表（格式见附件）</w:t>
      </w:r>
      <w:r>
        <w:rPr>
          <w:rFonts w:hint="eastAsia" w:ascii="宋体" w:hAnsi="宋体"/>
          <w:b/>
          <w:bCs/>
          <w:color w:val="000000"/>
          <w:sz w:val="24"/>
          <w:szCs w:val="24"/>
          <w:highlight w:val="none"/>
          <w:lang w:eastAsia="zh-CN"/>
        </w:rPr>
        <w:t>（提供）</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）项目总体解决方案（可包含且不限于对项目总体要求的理解、项目总体架构及技术解决方案等）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）项目实施计划（可包含且不限于保证工期的施工组织方案及人力资源安排、项目组人员清单（格式见附件）等）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）售后服务计划（可包含且不限于对用户故障的响应、处理、定期巡检、备品备件、常用耗材提供、驻点人员情况等）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）技术培训计划</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）投标人履约能力（可包含且不限于技术力量情况、投标人各项能力证书）</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）案例的业绩证明（投标人业绩情况一览表（格式见附件）、合同复印件等）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）采购需求实质性内容响应表</w:t>
      </w:r>
      <w:r>
        <w:rPr>
          <w:rFonts w:hint="eastAsia" w:ascii="宋体" w:hAnsi="宋体" w:eastAsia="宋体" w:cs="宋体"/>
          <w:color w:val="000000"/>
          <w:sz w:val="24"/>
          <w:szCs w:val="24"/>
          <w:highlight w:val="none"/>
          <w:lang w:eastAsia="zh-CN"/>
        </w:rPr>
        <w:t>（格式见附件）</w:t>
      </w:r>
      <w:r>
        <w:rPr>
          <w:rFonts w:hint="eastAsia" w:ascii="宋体" w:hAnsi="宋体" w:eastAsia="宋体" w:cs="宋体"/>
          <w:b/>
          <w:bCs/>
          <w:color w:val="000000"/>
          <w:sz w:val="24"/>
          <w:szCs w:val="24"/>
          <w:highlight w:val="none"/>
          <w:lang w:eastAsia="zh-CN"/>
        </w:rPr>
        <w:t>（</w:t>
      </w:r>
      <w:r>
        <w:rPr>
          <w:rFonts w:hint="eastAsia" w:ascii="宋体" w:hAnsi="宋体"/>
          <w:b/>
          <w:bCs/>
          <w:color w:val="000000"/>
          <w:sz w:val="24"/>
          <w:highlight w:val="none"/>
          <w:lang w:eastAsia="zh-CN"/>
        </w:rPr>
        <w:t>如果项目有实质性需求，</w:t>
      </w:r>
      <w:r>
        <w:rPr>
          <w:rFonts w:hint="eastAsia" w:ascii="宋体" w:hAnsi="宋体" w:eastAsia="宋体" w:cs="宋体"/>
          <w:b/>
          <w:bCs/>
          <w:color w:val="000000"/>
          <w:sz w:val="24"/>
          <w:szCs w:val="24"/>
          <w:highlight w:val="none"/>
          <w:lang w:eastAsia="zh-CN"/>
        </w:rPr>
        <w:t>提供）</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）投标方认为需要的其他文件资料</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zh-CN" w:eastAsia="zh-CN"/>
        </w:rPr>
        <w:t>政府采购供应商廉洁自律承诺书</w:t>
      </w:r>
    </w:p>
    <w:p>
      <w:pPr>
        <w:snapToGrid w:val="0"/>
        <w:spacing w:line="360" w:lineRule="auto"/>
        <w:ind w:firstLine="477" w:firstLineChars="198"/>
        <w:jc w:val="left"/>
        <w:rPr>
          <w:rFonts w:hint="eastAsia" w:ascii="宋体" w:hAnsi="宋体"/>
          <w:b/>
          <w:color w:val="000000"/>
          <w:sz w:val="24"/>
          <w:highlight w:val="none"/>
        </w:rPr>
      </w:pPr>
      <w:r>
        <w:rPr>
          <w:rFonts w:hint="eastAsia" w:ascii="宋体" w:hAnsi="宋体"/>
          <w:b/>
          <w:color w:val="000000"/>
          <w:sz w:val="24"/>
          <w:highlight w:val="none"/>
        </w:rPr>
        <w:t>3.报价文件：</w:t>
      </w:r>
    </w:p>
    <w:p>
      <w:pPr>
        <w:snapToGrid w:val="0"/>
        <w:spacing w:line="360" w:lineRule="auto"/>
        <w:ind w:firstLine="360" w:firstLineChars="150"/>
        <w:jc w:val="left"/>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rPr>
        <w:t>（1）开标一览表（格式见附件）</w:t>
      </w:r>
      <w:r>
        <w:rPr>
          <w:rFonts w:hint="eastAsia" w:ascii="宋体" w:hAnsi="宋体"/>
          <w:b/>
          <w:bCs/>
          <w:color w:val="000000"/>
          <w:sz w:val="24"/>
          <w:szCs w:val="24"/>
          <w:highlight w:val="none"/>
          <w:lang w:eastAsia="zh-CN"/>
        </w:rPr>
        <w:t>（提供）</w:t>
      </w:r>
      <w:r>
        <w:rPr>
          <w:rFonts w:hint="eastAsia" w:ascii="宋体" w:hAnsi="宋体"/>
          <w:b w:val="0"/>
          <w:bCs w:val="0"/>
          <w:color w:val="000000"/>
          <w:sz w:val="24"/>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b w:val="0"/>
          <w:bCs w:val="0"/>
          <w:color w:val="000000"/>
          <w:sz w:val="24"/>
          <w:szCs w:val="24"/>
          <w:highlight w:val="none"/>
          <w:lang w:eastAsia="zh-CN"/>
        </w:rPr>
      </w:pPr>
      <w:r>
        <w:rPr>
          <w:rFonts w:hint="eastAsia" w:ascii="宋体" w:hAnsi="宋体"/>
          <w:b w:val="0"/>
          <w:bCs w:val="0"/>
          <w:color w:val="000000"/>
          <w:sz w:val="24"/>
          <w:szCs w:val="24"/>
          <w:highlight w:val="none"/>
        </w:rPr>
        <w:t xml:space="preserve">   （</w:t>
      </w:r>
      <w:r>
        <w:rPr>
          <w:rFonts w:hint="eastAsia" w:ascii="宋体" w:hAnsi="宋体"/>
          <w:b w:val="0"/>
          <w:bCs w:val="0"/>
          <w:color w:val="000000"/>
          <w:sz w:val="24"/>
          <w:szCs w:val="24"/>
          <w:highlight w:val="none"/>
          <w:lang w:val="en-US" w:eastAsia="zh-CN"/>
        </w:rPr>
        <w:t>2</w:t>
      </w:r>
      <w:r>
        <w:rPr>
          <w:rFonts w:hint="eastAsia" w:ascii="宋体" w:hAnsi="宋体"/>
          <w:b w:val="0"/>
          <w:bCs w:val="0"/>
          <w:color w:val="000000"/>
          <w:sz w:val="24"/>
          <w:szCs w:val="24"/>
          <w:highlight w:val="none"/>
        </w:rPr>
        <w:t>）中小微企业声明函及相关资料</w:t>
      </w:r>
      <w:r>
        <w:rPr>
          <w:rFonts w:hint="eastAsia" w:ascii="宋体" w:hAnsi="宋体"/>
          <w:b w:val="0"/>
          <w:bCs w:val="0"/>
          <w:color w:val="000000"/>
          <w:sz w:val="24"/>
          <w:szCs w:val="24"/>
          <w:highlight w:val="none"/>
          <w:lang w:eastAsia="zh-CN"/>
        </w:rPr>
        <w:t>（如有）；</w:t>
      </w:r>
    </w:p>
    <w:p>
      <w:pPr>
        <w:pStyle w:val="10"/>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ascii="宋体" w:hAnsi="宋体"/>
          <w:b w:val="0"/>
          <w:bCs w:val="0"/>
          <w:color w:val="000000"/>
          <w:sz w:val="24"/>
          <w:szCs w:val="24"/>
          <w:highlight w:val="none"/>
        </w:rPr>
      </w:pPr>
      <w:r>
        <w:rPr>
          <w:rFonts w:hint="eastAsia" w:ascii="宋体" w:hAnsi="宋体"/>
          <w:b w:val="0"/>
          <w:bCs w:val="0"/>
          <w:color w:val="000000"/>
          <w:sz w:val="24"/>
          <w:szCs w:val="24"/>
          <w:highlight w:val="none"/>
          <w:lang w:val="en-US" w:eastAsia="zh-CN"/>
        </w:rPr>
        <w:t xml:space="preserve">   </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lang w:val="en-US" w:eastAsia="zh-CN"/>
        </w:rPr>
        <w:t>3</w:t>
      </w:r>
      <w:r>
        <w:rPr>
          <w:rFonts w:hint="eastAsia" w:ascii="宋体" w:hAnsi="宋体"/>
          <w:b w:val="0"/>
          <w:bCs w:val="0"/>
          <w:color w:val="000000"/>
          <w:sz w:val="24"/>
          <w:szCs w:val="24"/>
          <w:highlight w:val="none"/>
        </w:rPr>
        <w:t>）残疾人福利企业声明函</w:t>
      </w:r>
      <w:r>
        <w:rPr>
          <w:rFonts w:hint="eastAsia" w:ascii="宋体" w:hAnsi="宋体"/>
          <w:b w:val="0"/>
          <w:bCs w:val="0"/>
          <w:color w:val="000000"/>
          <w:sz w:val="24"/>
          <w:szCs w:val="24"/>
          <w:highlight w:val="none"/>
          <w:lang w:eastAsia="zh-CN"/>
        </w:rPr>
        <w:t>（如有）</w:t>
      </w:r>
      <w:r>
        <w:rPr>
          <w:rFonts w:hint="eastAsia" w:ascii="宋体" w:hAnsi="宋体"/>
          <w:b w:val="0"/>
          <w:bCs w:val="0"/>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ascii="宋体" w:hAnsi="宋体"/>
          <w:b w:val="0"/>
          <w:bCs w:val="0"/>
          <w:color w:val="000000"/>
          <w:sz w:val="24"/>
          <w:szCs w:val="24"/>
          <w:highlight w:val="none"/>
        </w:rPr>
      </w:pPr>
      <w:r>
        <w:rPr>
          <w:rFonts w:hint="eastAsia" w:ascii="宋体" w:hAnsi="宋体" w:eastAsia="宋体"/>
          <w:b w:val="0"/>
          <w:bCs w:val="0"/>
          <w:color w:val="000000"/>
          <w:sz w:val="24"/>
          <w:szCs w:val="24"/>
          <w:highlight w:val="none"/>
          <w:lang w:val="en-US" w:eastAsia="zh-CN"/>
        </w:rPr>
        <w:t xml:space="preserve">   </w:t>
      </w:r>
      <w:r>
        <w:rPr>
          <w:rFonts w:hint="eastAsia" w:ascii="宋体" w:hAnsi="宋体" w:eastAsia="宋体"/>
          <w:b w:val="0"/>
          <w:bCs w:val="0"/>
          <w:color w:val="000000"/>
          <w:sz w:val="24"/>
          <w:szCs w:val="24"/>
          <w:highlight w:val="none"/>
        </w:rPr>
        <w:t>（</w:t>
      </w:r>
      <w:r>
        <w:rPr>
          <w:rFonts w:hint="eastAsia" w:ascii="宋体" w:hAnsi="宋体" w:eastAsia="宋体"/>
          <w:b w:val="0"/>
          <w:bCs w:val="0"/>
          <w:color w:val="000000"/>
          <w:sz w:val="24"/>
          <w:szCs w:val="24"/>
          <w:highlight w:val="none"/>
          <w:lang w:val="en-US" w:eastAsia="zh-CN"/>
        </w:rPr>
        <w:t>4</w:t>
      </w:r>
      <w:r>
        <w:rPr>
          <w:rFonts w:hint="eastAsia" w:ascii="宋体" w:hAnsi="宋体" w:eastAsia="宋体"/>
          <w:b w:val="0"/>
          <w:bCs w:val="0"/>
          <w:color w:val="000000"/>
          <w:sz w:val="24"/>
          <w:szCs w:val="24"/>
          <w:highlight w:val="none"/>
        </w:rPr>
        <w:t>）投标人针对报价需要说明的其他文件和说明</w:t>
      </w:r>
      <w:r>
        <w:rPr>
          <w:rFonts w:hint="eastAsia" w:ascii="宋体" w:hAnsi="宋体" w:eastAsia="宋体"/>
          <w:b w:val="0"/>
          <w:bCs w:val="0"/>
          <w:color w:val="000000"/>
          <w:sz w:val="24"/>
          <w:szCs w:val="24"/>
          <w:highlight w:val="none"/>
          <w:lang w:eastAsia="zh-CN"/>
        </w:rPr>
        <w:t>（如有）。</w:t>
      </w:r>
    </w:p>
    <w:p>
      <w:pPr>
        <w:snapToGrid w:val="0"/>
        <w:spacing w:line="360" w:lineRule="auto"/>
        <w:ind w:firstLine="354" w:firstLineChars="147"/>
        <w:jc w:val="left"/>
        <w:outlineLvl w:val="0"/>
        <w:rPr>
          <w:rFonts w:ascii="宋体" w:hAnsi="宋体"/>
          <w:b w:val="0"/>
          <w:bCs w:val="0"/>
          <w:color w:val="000000"/>
          <w:sz w:val="24"/>
          <w:szCs w:val="24"/>
          <w:highlight w:val="none"/>
        </w:rPr>
      </w:pPr>
      <w:r>
        <w:rPr>
          <w:rFonts w:hint="eastAsia" w:ascii="宋体" w:hAnsi="宋体"/>
          <w:b/>
          <w:bCs/>
          <w:color w:val="000000"/>
          <w:sz w:val="24"/>
          <w:szCs w:val="24"/>
          <w:highlight w:val="none"/>
        </w:rPr>
        <w:t>注</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shd w:val="clear" w:color="auto" w:fill="auto"/>
          <w:lang w:eastAsia="zh-CN"/>
        </w:rPr>
        <w:t>以上所有投标文件须</w:t>
      </w:r>
      <w:r>
        <w:rPr>
          <w:rFonts w:hint="eastAsia" w:ascii="宋体" w:hAnsi="宋体"/>
          <w:b/>
          <w:bCs/>
          <w:color w:val="000000"/>
          <w:sz w:val="30"/>
          <w:szCs w:val="30"/>
          <w:highlight w:val="none"/>
          <w:shd w:val="clear" w:color="auto" w:fill="auto"/>
          <w:lang w:eastAsia="zh-CN"/>
        </w:rPr>
        <w:t>按要求提供，未提供者视作投标无效。</w:t>
      </w:r>
      <w:r>
        <w:rPr>
          <w:rFonts w:hint="eastAsia" w:ascii="宋体" w:hAnsi="宋体"/>
          <w:b/>
          <w:bCs/>
          <w:color w:val="000000"/>
          <w:sz w:val="24"/>
          <w:szCs w:val="24"/>
          <w:highlight w:val="none"/>
        </w:rPr>
        <w:t>投标声明书、法定代表人授权委托书</w:t>
      </w:r>
      <w:r>
        <w:rPr>
          <w:rFonts w:hint="eastAsia" w:ascii="宋体" w:hAnsi="宋体"/>
          <w:b/>
          <w:bCs/>
          <w:color w:val="000000"/>
          <w:sz w:val="24"/>
          <w:szCs w:val="24"/>
          <w:highlight w:val="none"/>
          <w:lang w:eastAsia="zh-CN"/>
        </w:rPr>
        <w:t>（</w:t>
      </w:r>
      <w:r>
        <w:rPr>
          <w:rFonts w:hint="eastAsia" w:ascii="宋体" w:hAnsi="宋体" w:eastAsia="宋体" w:cs="宋体"/>
          <w:b/>
          <w:bCs/>
          <w:color w:val="000000"/>
          <w:kern w:val="0"/>
          <w:sz w:val="24"/>
          <w:szCs w:val="24"/>
          <w:highlight w:val="none"/>
          <w:shd w:val="clear" w:color="auto" w:fill="FFFFFF"/>
          <w:lang w:val="en-US" w:eastAsia="zh-CN" w:bidi="ar-SA"/>
        </w:rPr>
        <w:t>联合投标授权委托书）</w:t>
      </w:r>
      <w:r>
        <w:rPr>
          <w:rFonts w:hint="eastAsia" w:ascii="宋体" w:hAnsi="宋体"/>
          <w:b/>
          <w:bCs/>
          <w:color w:val="000000"/>
          <w:sz w:val="24"/>
          <w:szCs w:val="24"/>
          <w:highlight w:val="none"/>
        </w:rPr>
        <w:t>、</w:t>
      </w:r>
      <w:r>
        <w:rPr>
          <w:rFonts w:hint="eastAsia" w:ascii="宋体" w:hAnsi="宋体"/>
          <w:b/>
          <w:bCs/>
          <w:color w:val="000000"/>
          <w:sz w:val="24"/>
          <w:highlight w:val="none"/>
        </w:rPr>
        <w:t>采购需求实质性内容响应表</w:t>
      </w:r>
      <w:r>
        <w:rPr>
          <w:rFonts w:hint="eastAsia" w:ascii="宋体" w:hAnsi="宋体"/>
          <w:b/>
          <w:bCs/>
          <w:color w:val="000000"/>
          <w:sz w:val="24"/>
          <w:highlight w:val="none"/>
          <w:lang w:eastAsia="zh-CN"/>
        </w:rPr>
        <w:t>（如果项目有实质性需求）、</w:t>
      </w:r>
      <w:r>
        <w:rPr>
          <w:rFonts w:hint="eastAsia" w:ascii="宋体" w:hAnsi="宋体"/>
          <w:b/>
          <w:bCs/>
          <w:color w:val="000000"/>
          <w:sz w:val="24"/>
          <w:szCs w:val="24"/>
          <w:highlight w:val="none"/>
          <w:lang w:eastAsia="zh-CN"/>
        </w:rPr>
        <w:t>开标一览表</w:t>
      </w:r>
      <w:r>
        <w:rPr>
          <w:rFonts w:hint="eastAsia" w:ascii="宋体" w:hAnsi="宋体"/>
          <w:b w:val="0"/>
          <w:bCs w:val="0"/>
          <w:color w:val="000000"/>
          <w:sz w:val="24"/>
          <w:szCs w:val="24"/>
          <w:highlight w:val="none"/>
        </w:rPr>
        <w:t>均必须按招标文件格式要求</w:t>
      </w:r>
      <w:r>
        <w:rPr>
          <w:rFonts w:hint="eastAsia" w:ascii="宋体" w:hAnsi="宋体"/>
          <w:b/>
          <w:bCs/>
          <w:color w:val="000000"/>
          <w:sz w:val="32"/>
          <w:szCs w:val="32"/>
          <w:highlight w:val="none"/>
          <w:lang w:eastAsia="zh-CN"/>
        </w:rPr>
        <w:t>提供、</w:t>
      </w:r>
      <w:r>
        <w:rPr>
          <w:rFonts w:hint="eastAsia" w:ascii="宋体" w:hAnsi="宋体"/>
          <w:b/>
          <w:bCs/>
          <w:color w:val="000000"/>
          <w:sz w:val="32"/>
          <w:szCs w:val="32"/>
          <w:highlight w:val="none"/>
        </w:rPr>
        <w:t>正确签</w:t>
      </w:r>
      <w:r>
        <w:rPr>
          <w:rFonts w:hint="eastAsia" w:ascii="宋体" w:hAnsi="宋体"/>
          <w:b/>
          <w:bCs/>
          <w:color w:val="000000"/>
          <w:sz w:val="32"/>
          <w:szCs w:val="32"/>
          <w:highlight w:val="none"/>
          <w:lang w:eastAsia="zh-CN"/>
        </w:rPr>
        <w:t>字、</w:t>
      </w:r>
      <w:r>
        <w:rPr>
          <w:rFonts w:hint="eastAsia" w:ascii="宋体" w:hAnsi="宋体"/>
          <w:b/>
          <w:bCs/>
          <w:color w:val="000000"/>
          <w:sz w:val="32"/>
          <w:szCs w:val="32"/>
          <w:highlight w:val="none"/>
        </w:rPr>
        <w:t>加盖投标人公章</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否则将作无效标处理。资质文件、技术及商务文件中不得出现项目报价信息，否则将作无效标处理。</w:t>
      </w:r>
    </w:p>
    <w:p>
      <w:pPr>
        <w:snapToGrid w:val="0"/>
        <w:spacing w:line="360" w:lineRule="auto"/>
        <w:ind w:firstLine="354" w:firstLineChars="147"/>
        <w:jc w:val="left"/>
        <w:outlineLvl w:val="0"/>
        <w:rPr>
          <w:rFonts w:hint="eastAsia" w:ascii="宋体" w:hAnsi="宋体"/>
          <w:b/>
          <w:color w:val="000000"/>
          <w:sz w:val="24"/>
          <w:highlight w:val="none"/>
        </w:rPr>
      </w:pPr>
      <w:r>
        <w:rPr>
          <w:rFonts w:hint="eastAsia" w:ascii="宋体" w:hAnsi="宋体"/>
          <w:b/>
          <w:color w:val="000000"/>
          <w:sz w:val="24"/>
          <w:highlight w:val="none"/>
        </w:rPr>
        <w:t>（三）投标文件的语言及计量</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2.投标计量单位，招标文件已有明确规定的，使用招标文件规定的计量单位；招标文件没有规定的，应采用中华人民共和国法定计量单位（货币单位：人民币元），</w:t>
      </w:r>
      <w:r>
        <w:rPr>
          <w:rFonts w:hint="eastAsia" w:ascii="宋体" w:hAnsi="宋体"/>
          <w:b/>
          <w:bCs/>
          <w:color w:val="000000"/>
          <w:sz w:val="24"/>
          <w:highlight w:val="none"/>
        </w:rPr>
        <w:t>否则将作无效标处理</w:t>
      </w:r>
      <w:r>
        <w:rPr>
          <w:rFonts w:hint="eastAsia" w:ascii="宋体" w:hAnsi="宋体"/>
          <w:b/>
          <w:color w:val="000000"/>
          <w:sz w:val="24"/>
          <w:highlight w:val="none"/>
        </w:rPr>
        <w:t>。</w:t>
      </w:r>
    </w:p>
    <w:p>
      <w:p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（四）投标文件的有效期</w:t>
      </w:r>
    </w:p>
    <w:p>
      <w:pPr>
        <w:snapToGrid w:val="0"/>
        <w:spacing w:line="360" w:lineRule="auto"/>
        <w:jc w:val="left"/>
        <w:outlineLvl w:val="0"/>
        <w:rPr>
          <w:rFonts w:hint="eastAsia" w:ascii="宋体" w:hAnsi="宋体"/>
          <w:color w:val="000000"/>
          <w:sz w:val="24"/>
          <w:highlight w:val="none"/>
        </w:rPr>
      </w:pPr>
      <w:r>
        <w:rPr>
          <w:rFonts w:hint="eastAsia" w:ascii="宋体" w:hAnsi="宋体"/>
          <w:color w:val="000000"/>
          <w:sz w:val="24"/>
          <w:highlight w:val="none"/>
        </w:rPr>
        <w:t xml:space="preserve">     1.自</w:t>
      </w:r>
      <w:r>
        <w:rPr>
          <w:rFonts w:hint="eastAsia" w:ascii="宋体" w:hAnsi="宋体"/>
          <w:color w:val="000000"/>
          <w:sz w:val="24"/>
          <w:highlight w:val="none"/>
          <w:lang w:eastAsia="zh-CN"/>
        </w:rPr>
        <w:t>开标</w:t>
      </w:r>
      <w:r>
        <w:rPr>
          <w:rFonts w:hint="eastAsia" w:ascii="宋体" w:hAnsi="宋体"/>
          <w:color w:val="000000"/>
          <w:sz w:val="24"/>
          <w:highlight w:val="none"/>
        </w:rPr>
        <w:t>日起90天投标书应保持有效。有效期短于这个规定期限的投标将被拒绝。</w:t>
      </w:r>
    </w:p>
    <w:p>
      <w:pPr>
        <w:snapToGrid w:val="0"/>
        <w:spacing w:line="360" w:lineRule="auto"/>
        <w:jc w:val="left"/>
        <w:outlineLvl w:val="0"/>
        <w:rPr>
          <w:rFonts w:hint="eastAsia" w:ascii="宋体" w:hAnsi="宋体"/>
          <w:color w:val="000000"/>
          <w:sz w:val="24"/>
          <w:highlight w:val="none"/>
        </w:rPr>
      </w:pPr>
      <w:r>
        <w:rPr>
          <w:rFonts w:hint="eastAsia" w:ascii="宋体" w:hAnsi="宋体"/>
          <w:color w:val="000000"/>
          <w:sz w:val="24"/>
          <w:highlight w:val="none"/>
        </w:rPr>
        <w:t xml:space="preserve">     2．中标人的投标文件自开标之日起至合同履行完毕止均应保持有效。</w:t>
      </w:r>
    </w:p>
    <w:p>
      <w:pPr>
        <w:snapToGrid w:val="0"/>
        <w:spacing w:line="360" w:lineRule="auto"/>
        <w:ind w:firstLine="482" w:firstLineChars="200"/>
        <w:jc w:val="left"/>
        <w:outlineLvl w:val="0"/>
        <w:rPr>
          <w:rFonts w:hint="eastAsia" w:ascii="宋体" w:hAnsi="宋体"/>
          <w:b/>
          <w:bCs/>
          <w:color w:val="000000"/>
          <w:sz w:val="24"/>
          <w:highlight w:val="none"/>
        </w:rPr>
      </w:pPr>
      <w:r>
        <w:rPr>
          <w:rFonts w:hint="eastAsia" w:ascii="宋体" w:hAnsi="宋体"/>
          <w:b/>
          <w:bCs/>
          <w:color w:val="000000"/>
          <w:sz w:val="24"/>
          <w:highlight w:val="none"/>
        </w:rPr>
        <w:t>（五）投标文件的签署和份数、包装</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lang w:val="en-US" w:eastAsia="zh-CN"/>
        </w:rPr>
        <w:t>1.</w:t>
      </w:r>
      <w:r>
        <w:rPr>
          <w:rFonts w:hint="eastAsia" w:ascii="宋体" w:hAnsi="宋体"/>
          <w:b/>
          <w:color w:val="000000"/>
          <w:sz w:val="24"/>
          <w:highlight w:val="none"/>
        </w:rPr>
        <w:t>电子投标文件部分：</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lang w:val="en-US" w:eastAsia="zh-CN"/>
        </w:rPr>
        <w:t>2.</w:t>
      </w:r>
      <w:r>
        <w:rPr>
          <w:rFonts w:hint="eastAsia" w:ascii="宋体" w:hAnsi="宋体"/>
          <w:b/>
          <w:color w:val="000000"/>
          <w:sz w:val="24"/>
          <w:highlight w:val="none"/>
        </w:rPr>
        <w:t>以介质存储的数据电文形式的备份投标文件部分：</w:t>
      </w:r>
    </w:p>
    <w:p>
      <w:pPr>
        <w:snapToGrid w:val="0"/>
        <w:spacing w:line="360" w:lineRule="auto"/>
        <w:ind w:firstLine="472" w:firstLineChars="196"/>
        <w:jc w:val="left"/>
        <w:outlineLvl w:val="0"/>
        <w:rPr>
          <w:rFonts w:ascii="宋体" w:hAnsi="宋体"/>
          <w:color w:val="000000"/>
          <w:sz w:val="24"/>
          <w:highlight w:val="none"/>
        </w:rPr>
      </w:pPr>
      <w:r>
        <w:rPr>
          <w:rFonts w:hint="eastAsia" w:ascii="宋体" w:hAnsi="宋体"/>
          <w:b/>
          <w:color w:val="000000"/>
          <w:sz w:val="24"/>
          <w:highlight w:val="none"/>
        </w:rPr>
        <w:t>以DVD光盘形式存储，并单独密封递交。</w:t>
      </w:r>
      <w:r>
        <w:rPr>
          <w:rFonts w:hint="eastAsia" w:ascii="宋体" w:hAnsi="宋体"/>
          <w:color w:val="000000"/>
          <w:sz w:val="24"/>
          <w:highlight w:val="none"/>
        </w:rPr>
        <w:t>外包装封面</w:t>
      </w:r>
      <w:r>
        <w:rPr>
          <w:rFonts w:hint="eastAsia" w:ascii="宋体" w:hAnsi="宋体"/>
          <w:color w:val="000000"/>
          <w:sz w:val="24"/>
          <w:highlight w:val="none"/>
          <w:lang w:eastAsia="zh-CN"/>
        </w:rPr>
        <w:t>及</w:t>
      </w:r>
      <w:r>
        <w:rPr>
          <w:rFonts w:hint="eastAsia" w:ascii="宋体" w:hAnsi="宋体"/>
          <w:b/>
          <w:bCs/>
          <w:color w:val="000000"/>
          <w:sz w:val="24"/>
          <w:highlight w:val="none"/>
          <w:lang w:eastAsia="zh-CN"/>
        </w:rPr>
        <w:t>光盘上（用油性笔）注明</w:t>
      </w:r>
      <w:r>
        <w:rPr>
          <w:rFonts w:hint="eastAsia" w:ascii="宋体" w:hAnsi="宋体"/>
          <w:color w:val="000000"/>
          <w:sz w:val="24"/>
          <w:highlight w:val="none"/>
        </w:rPr>
        <w:t>投标人名称、投标项目名称、项目编号、标项</w:t>
      </w:r>
      <w:r>
        <w:rPr>
          <w:rFonts w:hint="eastAsia" w:ascii="宋体" w:hAnsi="宋体"/>
          <w:color w:val="000000"/>
          <w:sz w:val="24"/>
          <w:highlight w:val="none"/>
          <w:lang w:eastAsia="zh-CN"/>
        </w:rPr>
        <w:t>等。</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（六）投标报价</w:t>
      </w:r>
    </w:p>
    <w:p>
      <w:pPr>
        <w:snapToGrid w:val="0"/>
        <w:spacing w:line="360" w:lineRule="auto"/>
        <w:ind w:firstLine="480" w:firstLineChars="200"/>
        <w:jc w:val="left"/>
        <w:outlineLvl w:val="0"/>
        <w:rPr>
          <w:rFonts w:ascii="宋体" w:hAnsi="宋体"/>
          <w:color w:val="000000"/>
          <w:sz w:val="24"/>
          <w:highlight w:val="none"/>
        </w:rPr>
      </w:pPr>
      <w:r>
        <w:rPr>
          <w:rFonts w:hint="eastAsia" w:ascii="宋体" w:hAnsi="宋体"/>
          <w:color w:val="000000"/>
          <w:sz w:val="24"/>
          <w:highlight w:val="none"/>
        </w:rPr>
        <w:t>1.投标文件只允许有一个报价，有选择性的报价将不予接受。投标报价应按招标文件中相关附表格式填报，该投标报价应与明细报价汇总相等，且</w:t>
      </w:r>
      <w:r>
        <w:rPr>
          <w:rFonts w:hint="eastAsia" w:ascii="宋体" w:hAnsi="宋体"/>
          <w:b/>
          <w:bCs/>
          <w:color w:val="000000"/>
          <w:sz w:val="24"/>
          <w:highlight w:val="none"/>
        </w:rPr>
        <w:t>不允许出现报价优惠等字样，否则作无效标处理；明细出现“0”元，视同赠送，将作无效标处理</w:t>
      </w:r>
      <w:r>
        <w:rPr>
          <w:rFonts w:hint="eastAsia" w:ascii="宋体" w:hAnsi="宋体"/>
          <w:color w:val="000000"/>
          <w:sz w:val="24"/>
          <w:highlight w:val="none"/>
        </w:rPr>
        <w:t>。</w:t>
      </w:r>
    </w:p>
    <w:p>
      <w:pPr>
        <w:spacing w:line="360" w:lineRule="auto"/>
        <w:ind w:firstLine="480" w:firstLineChars="200"/>
        <w:rPr>
          <w:rFonts w:hint="eastAsia" w:ascii="宋体" w:hAnsi="宋体" w:cs="宋体"/>
          <w:b/>
          <w:bCs/>
          <w:color w:val="000000"/>
          <w:sz w:val="24"/>
          <w:highlight w:val="none"/>
        </w:rPr>
      </w:pPr>
      <w:r>
        <w:rPr>
          <w:rFonts w:hint="eastAsia" w:hAnsi="宋体"/>
          <w:color w:val="000000"/>
          <w:sz w:val="24"/>
          <w:szCs w:val="24"/>
          <w:highlight w:val="none"/>
        </w:rPr>
        <w:t>2.</w:t>
      </w:r>
      <w:r>
        <w:rPr>
          <w:rFonts w:hint="eastAsia" w:ascii="宋体" w:hAnsi="宋体" w:cs="宋体"/>
          <w:color w:val="000000"/>
          <w:sz w:val="24"/>
          <w:highlight w:val="none"/>
        </w:rPr>
        <w:t>投标报价应</w:t>
      </w:r>
      <w:r>
        <w:rPr>
          <w:rFonts w:hint="eastAsia" w:ascii="宋体" w:hAnsi="宋体" w:cs="宋体"/>
          <w:color w:val="000000"/>
          <w:sz w:val="24"/>
          <w:highlight w:val="none"/>
          <w:lang w:eastAsia="zh-CN"/>
        </w:rPr>
        <w:t>：</w:t>
      </w:r>
      <w:r>
        <w:rPr>
          <w:rFonts w:hint="eastAsia" w:ascii="宋体" w:hAnsi="宋体" w:cs="宋体"/>
          <w:b/>
          <w:bCs/>
          <w:color w:val="000000"/>
          <w:sz w:val="24"/>
          <w:highlight w:val="none"/>
        </w:rPr>
        <w:t>本项目列入本次采购的物业管理内容包含房屋日常管理与土建维修养护、设备管理与维修养护（含供电系统、给排水系统、电梯系统、空调系统、弱电系统、消防监控系统等）、安全保卫、环境卫生管理、绿化（室外养护、室内摆放）管理等及采购单位交办的其他工作。垃圾清运费、分类垃圾袋、垃圾桶、大卷卫生纸、洗手液、办公室的保洁工具、日常各类维修的材料配件费（800元以下的单个维修耗材配件）等均包含在投标报价中，采购人不再支付其他费用。</w:t>
      </w:r>
    </w:p>
    <w:p>
      <w:pPr>
        <w:adjustRightInd w:val="0"/>
        <w:snapToGrid w:val="0"/>
        <w:spacing w:line="360" w:lineRule="auto"/>
        <w:ind w:firstLine="480" w:firstLineChars="200"/>
        <w:rPr>
          <w:rFonts w:hAnsi="宋体"/>
          <w:color w:val="000000"/>
          <w:sz w:val="24"/>
          <w:szCs w:val="24"/>
          <w:highlight w:val="none"/>
        </w:rPr>
      </w:pP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3.投标报价总价金额到元为止，如投标报价总价出现角、分，将被抹除。</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（七）投标保证金</w:t>
      </w:r>
    </w:p>
    <w:p>
      <w:pPr>
        <w:snapToGrid w:val="0"/>
        <w:spacing w:line="360" w:lineRule="auto"/>
        <w:ind w:firstLine="480" w:firstLineChars="200"/>
        <w:jc w:val="left"/>
        <w:outlineLvl w:val="0"/>
        <w:rPr>
          <w:rFonts w:hint="eastAsia" w:ascii="宋体" w:hAnsi="宋体"/>
          <w:b/>
          <w:color w:val="000000"/>
          <w:sz w:val="24"/>
          <w:highlight w:val="none"/>
        </w:rPr>
      </w:pPr>
      <w:r>
        <w:rPr>
          <w:rFonts w:hint="eastAsia" w:ascii="宋体" w:hAnsi="宋体" w:cs="Arial"/>
          <w:color w:val="000000"/>
          <w:sz w:val="24"/>
          <w:highlight w:val="none"/>
        </w:rPr>
        <w:t>本项目无需交纳保证金。</w:t>
      </w:r>
    </w:p>
    <w:p>
      <w:pPr>
        <w:snapToGrid w:val="0"/>
        <w:spacing w:line="360" w:lineRule="auto"/>
        <w:ind w:firstLine="559" w:firstLineChars="232"/>
        <w:rPr>
          <w:rFonts w:hint="eastAsia" w:ascii="宋体" w:hAnsi="宋体"/>
          <w:b/>
          <w:color w:val="000000"/>
          <w:sz w:val="24"/>
          <w:highlight w:val="none"/>
        </w:rPr>
      </w:pPr>
      <w:r>
        <w:rPr>
          <w:rFonts w:hint="eastAsia" w:ascii="宋体" w:hAnsi="宋体"/>
          <w:b/>
          <w:color w:val="000000"/>
          <w:sz w:val="24"/>
          <w:highlight w:val="none"/>
        </w:rPr>
        <w:t>（八）串通投标认定</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有下列情形之一的，视为投标人串通投标，其投标无效：</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1.不同投标人的投标文件由同一单位或者个人编制；</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2.不同投标人委托同一单位或者个人办理投标事宜；</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3.不同投标人的投标文件载明的项目管理成员或者联系人员为同一人；</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4.不同投标人的投标文件异常一致或者投标报价呈规律性差异；</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5.不同投标人的投标文件相互混装</w:t>
      </w:r>
      <w:r>
        <w:rPr>
          <w:rFonts w:hint="eastAsia" w:ascii="宋体" w:hAnsi="宋体"/>
          <w:color w:val="000000"/>
          <w:sz w:val="24"/>
          <w:highlight w:val="none"/>
          <w:lang w:eastAsia="zh-CN"/>
        </w:rPr>
        <w:t>。</w:t>
      </w:r>
    </w:p>
    <w:p>
      <w:pPr>
        <w:snapToGrid w:val="0"/>
        <w:spacing w:line="360" w:lineRule="auto"/>
        <w:ind w:firstLine="318" w:firstLineChars="132"/>
        <w:jc w:val="left"/>
        <w:outlineLvl w:val="0"/>
        <w:rPr>
          <w:rFonts w:hint="eastAsia" w:ascii="宋体" w:hAnsi="宋体"/>
          <w:b/>
          <w:bCs/>
          <w:color w:val="000000"/>
          <w:sz w:val="24"/>
          <w:highlight w:val="none"/>
        </w:rPr>
      </w:pPr>
      <w:r>
        <w:rPr>
          <w:rFonts w:hint="eastAsia" w:ascii="宋体" w:hAnsi="宋体"/>
          <w:b/>
          <w:bCs/>
          <w:color w:val="000000"/>
          <w:sz w:val="24"/>
          <w:highlight w:val="none"/>
        </w:rPr>
        <w:t>（九）投标无效的情形</w:t>
      </w:r>
    </w:p>
    <w:p>
      <w:pPr>
        <w:snapToGrid w:val="0"/>
        <w:spacing w:line="460" w:lineRule="exact"/>
        <w:ind w:firstLine="480" w:firstLineChars="200"/>
        <w:rPr>
          <w:rFonts w:ascii="宋体" w:hAnsi="宋体"/>
          <w:bCs/>
          <w:color w:val="000000"/>
          <w:sz w:val="24"/>
          <w:highlight w:val="none"/>
        </w:rPr>
      </w:pPr>
      <w:r>
        <w:rPr>
          <w:rFonts w:hint="eastAsia" w:ascii="宋体" w:hAnsi="宋体"/>
          <w:bCs/>
          <w:color w:val="000000"/>
          <w:sz w:val="24"/>
          <w:highlight w:val="none"/>
        </w:rPr>
        <w:t>在评审时，如发现下列情形之一的，投标文件将被视为无效：</w:t>
      </w:r>
    </w:p>
    <w:p>
      <w:pPr>
        <w:snapToGrid w:val="0"/>
        <w:spacing w:line="460" w:lineRule="exact"/>
        <w:ind w:firstLine="480" w:firstLineChars="200"/>
        <w:rPr>
          <w:rFonts w:ascii="宋体" w:hAnsi="宋体"/>
          <w:bCs/>
          <w:color w:val="000000"/>
          <w:sz w:val="24"/>
          <w:highlight w:val="none"/>
        </w:rPr>
      </w:pPr>
      <w:r>
        <w:rPr>
          <w:rFonts w:hint="eastAsia" w:ascii="宋体" w:hAnsi="宋体"/>
          <w:color w:val="000000"/>
          <w:sz w:val="24"/>
          <w:highlight w:val="none"/>
        </w:rPr>
        <w:t>1</w:t>
      </w:r>
      <w:r>
        <w:rPr>
          <w:rFonts w:hint="eastAsia" w:ascii="宋体" w:hAnsi="宋体"/>
          <w:bCs/>
          <w:color w:val="000000"/>
          <w:sz w:val="24"/>
          <w:highlight w:val="none"/>
        </w:rPr>
        <w:t>.</w:t>
      </w:r>
      <w:r>
        <w:rPr>
          <w:rFonts w:hint="eastAsia" w:ascii="宋体" w:hAnsi="宋体"/>
          <w:color w:val="000000"/>
          <w:sz w:val="24"/>
          <w:highlight w:val="none"/>
        </w:rPr>
        <w:t>投标方未能提供合格的资质文件、投标有效期不足的；</w:t>
      </w:r>
    </w:p>
    <w:p>
      <w:pPr>
        <w:snapToGrid w:val="0"/>
        <w:spacing w:line="460" w:lineRule="exact"/>
        <w:ind w:firstLine="482" w:firstLineChars="200"/>
        <w:rPr>
          <w:rFonts w:hint="eastAsia" w:ascii="宋体" w:hAnsi="宋体"/>
          <w:b/>
          <w:bCs/>
          <w:color w:val="000000"/>
          <w:sz w:val="24"/>
          <w:highlight w:val="none"/>
        </w:rPr>
      </w:pPr>
      <w:r>
        <w:rPr>
          <w:rFonts w:hint="eastAsia" w:ascii="宋体" w:hAnsi="宋体"/>
          <w:b/>
          <w:bCs/>
          <w:color w:val="000000"/>
          <w:sz w:val="24"/>
          <w:highlight w:val="none"/>
        </w:rPr>
        <w:t>2.电子投标文件解密失败的，且未在规定时间内提交备份投标文件的；</w:t>
      </w:r>
    </w:p>
    <w:p>
      <w:pPr>
        <w:snapToGrid w:val="0"/>
        <w:spacing w:line="460" w:lineRule="exact"/>
        <w:ind w:firstLine="482" w:firstLineChars="200"/>
        <w:rPr>
          <w:rFonts w:hint="eastAsia" w:ascii="宋体" w:hAnsi="宋体"/>
          <w:b/>
          <w:bCs/>
          <w:color w:val="000000"/>
          <w:sz w:val="24"/>
          <w:highlight w:val="none"/>
        </w:rPr>
      </w:pPr>
      <w:r>
        <w:rPr>
          <w:rFonts w:hint="eastAsia" w:ascii="宋体" w:hAnsi="宋体"/>
          <w:b/>
          <w:bCs/>
          <w:color w:val="000000"/>
          <w:sz w:val="24"/>
          <w:highlight w:val="none"/>
          <w:lang w:val="en-US" w:eastAsia="zh-CN"/>
        </w:rPr>
        <w:t>3.</w:t>
      </w:r>
      <w:r>
        <w:rPr>
          <w:rFonts w:hint="eastAsia" w:ascii="宋体" w:hAnsi="宋体"/>
          <w:b/>
          <w:bCs/>
          <w:color w:val="000000"/>
          <w:sz w:val="24"/>
          <w:highlight w:val="none"/>
          <w:lang w:eastAsia="zh-CN"/>
        </w:rPr>
        <w:t>提供的</w:t>
      </w:r>
      <w:r>
        <w:rPr>
          <w:rFonts w:hint="eastAsia" w:ascii="宋体" w:hAnsi="宋体"/>
          <w:b/>
          <w:color w:val="000000"/>
          <w:sz w:val="24"/>
          <w:highlight w:val="none"/>
        </w:rPr>
        <w:t>以介质存储的数据电文形式的备份投标文件</w:t>
      </w:r>
      <w:r>
        <w:rPr>
          <w:rFonts w:hint="eastAsia" w:ascii="宋体" w:hAnsi="宋体"/>
          <w:b/>
          <w:color w:val="000000"/>
          <w:sz w:val="24"/>
          <w:highlight w:val="none"/>
          <w:lang w:eastAsia="zh-CN"/>
        </w:rPr>
        <w:t>出现份数不符合招标文件要求、无法读取、上传内容不全等造成无法正常评审情形的</w:t>
      </w:r>
      <w:r>
        <w:rPr>
          <w:rFonts w:hint="eastAsia" w:ascii="宋体" w:hAnsi="宋体"/>
          <w:b/>
          <w:bCs/>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.投标人被列入失信被执行人、重大税收违法案件当事人名单、政府采购严重违法失信行为记录名单</w:t>
      </w:r>
      <w:r>
        <w:rPr>
          <w:rFonts w:hint="eastAsia" w:ascii="宋体" w:hAnsi="宋体"/>
          <w:color w:val="000000"/>
          <w:sz w:val="24"/>
          <w:highlight w:val="none"/>
          <w:lang w:eastAsia="zh-CN"/>
        </w:rPr>
        <w:t>等信用审查未通过的</w:t>
      </w:r>
      <w:r>
        <w:rPr>
          <w:rFonts w:hint="eastAsia" w:ascii="宋体" w:hAnsi="宋体"/>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5</w:t>
      </w:r>
      <w:r>
        <w:rPr>
          <w:rFonts w:hint="eastAsia" w:ascii="宋体" w:hAnsi="宋体"/>
          <w:color w:val="000000"/>
          <w:sz w:val="24"/>
          <w:highlight w:val="none"/>
        </w:rPr>
        <w:t>.投标文件未按招标文件要求签署、盖章的；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.与招标文件有重大偏离、未满足带“</w:t>
      </w:r>
      <w:r>
        <w:rPr>
          <w:rFonts w:hint="eastAsia" w:ascii="宋体" w:hAnsi="宋体" w:cs="宋体"/>
          <w:color w:val="000000"/>
          <w:sz w:val="24"/>
          <w:highlight w:val="none"/>
        </w:rPr>
        <w:t>●</w:t>
      </w:r>
      <w:r>
        <w:rPr>
          <w:rFonts w:hint="eastAsia" w:ascii="宋体" w:hAnsi="宋体"/>
          <w:color w:val="000000"/>
          <w:sz w:val="24"/>
          <w:highlight w:val="none"/>
        </w:rPr>
        <w:t>”号实质性指标的投标文件；</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7</w:t>
      </w:r>
      <w:r>
        <w:rPr>
          <w:rFonts w:hint="eastAsia" w:ascii="宋体" w:hAnsi="宋体"/>
          <w:color w:val="000000"/>
          <w:sz w:val="24"/>
          <w:highlight w:val="none"/>
        </w:rPr>
        <w:t>.资质文件、技术及商务文件中出现投标价格信息的、投标报价超出招标文件中规定的预算金额或最高限价的</w:t>
      </w:r>
      <w:r>
        <w:rPr>
          <w:rFonts w:hint="eastAsia" w:ascii="宋体" w:hAnsi="宋体"/>
          <w:color w:val="000000"/>
          <w:sz w:val="24"/>
          <w:highlight w:val="none"/>
          <w:lang w:eastAsia="zh-CN"/>
        </w:rPr>
        <w:t>、含多个标项的项目，分项报价超过标项预算金额或最高限价的</w:t>
      </w:r>
      <w:r>
        <w:rPr>
          <w:rFonts w:hint="eastAsia" w:ascii="宋体" w:hAnsi="宋体"/>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snapToGrid w:val="0"/>
          <w:color w:val="000000"/>
          <w:sz w:val="24"/>
          <w:highlight w:val="none"/>
          <w:lang w:val="en-US" w:eastAsia="zh-CN"/>
        </w:rPr>
        <w:t>8</w:t>
      </w:r>
      <w:r>
        <w:rPr>
          <w:rFonts w:hint="eastAsia" w:ascii="宋体" w:hAnsi="宋体"/>
          <w:snapToGrid w:val="0"/>
          <w:color w:val="000000"/>
          <w:sz w:val="24"/>
          <w:highlight w:val="none"/>
        </w:rPr>
        <w:t>.</w:t>
      </w:r>
      <w:r>
        <w:rPr>
          <w:rFonts w:hint="eastAsia" w:ascii="宋体" w:hAnsi="宋体"/>
          <w:color w:val="000000"/>
          <w:sz w:val="24"/>
          <w:highlight w:val="none"/>
        </w:rPr>
        <w:t>以赠送方式投标的、对同一个合同项提供</w:t>
      </w:r>
      <w:r>
        <w:rPr>
          <w:rFonts w:hint="eastAsia" w:ascii="宋体" w:hAnsi="宋体"/>
          <w:color w:val="000000"/>
          <w:sz w:val="24"/>
          <w:highlight w:val="none"/>
          <w:lang w:eastAsia="zh-CN"/>
        </w:rPr>
        <w:t>多</w:t>
      </w:r>
      <w:r>
        <w:rPr>
          <w:rFonts w:hint="eastAsia" w:ascii="宋体" w:hAnsi="宋体"/>
          <w:color w:val="000000"/>
          <w:sz w:val="24"/>
          <w:highlight w:val="none"/>
        </w:rPr>
        <w:t>个投标方案或</w:t>
      </w:r>
      <w:r>
        <w:rPr>
          <w:rFonts w:hint="eastAsia" w:ascii="宋体" w:hAnsi="宋体"/>
          <w:color w:val="000000"/>
          <w:sz w:val="24"/>
          <w:highlight w:val="none"/>
          <w:lang w:eastAsia="zh-CN"/>
        </w:rPr>
        <w:t>多</w:t>
      </w:r>
      <w:r>
        <w:rPr>
          <w:rFonts w:hint="eastAsia" w:ascii="宋体" w:hAnsi="宋体"/>
          <w:color w:val="000000"/>
          <w:sz w:val="24"/>
          <w:highlight w:val="none"/>
        </w:rPr>
        <w:t>个报价的；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9</w:t>
      </w:r>
      <w:r>
        <w:rPr>
          <w:rFonts w:hint="eastAsia" w:ascii="宋体" w:hAnsi="宋体"/>
          <w:color w:val="000000"/>
          <w:sz w:val="24"/>
          <w:highlight w:val="none"/>
        </w:rPr>
        <w:t>.评标委员会认为投标人的报价明显低于其他通过符合性审查投标人的报价，有可能影响产品质量或者不能诚信履约，且不能证明其报价合理性的；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10</w:t>
      </w:r>
      <w:r>
        <w:rPr>
          <w:rFonts w:hint="eastAsia" w:ascii="宋体" w:hAnsi="宋体"/>
          <w:color w:val="000000"/>
          <w:sz w:val="24"/>
          <w:highlight w:val="none"/>
        </w:rPr>
        <w:t>.投标人不接受报价文件中修正后的报价的；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1</w:t>
      </w:r>
      <w:r>
        <w:rPr>
          <w:rFonts w:hint="eastAsia" w:ascii="宋体" w:hAnsi="宋体"/>
          <w:color w:val="000000"/>
          <w:sz w:val="24"/>
          <w:highlight w:val="none"/>
        </w:rPr>
        <w:t>.未按本章“二、投标文件的编制”第（六）点投标报价要求报价的；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2</w:t>
      </w:r>
      <w:r>
        <w:rPr>
          <w:rFonts w:hint="eastAsia" w:ascii="宋体" w:hAnsi="宋体"/>
          <w:color w:val="000000"/>
          <w:sz w:val="24"/>
          <w:highlight w:val="none"/>
        </w:rPr>
        <w:t>.投标文件含有采购人不能接受的附加条件的；</w:t>
      </w:r>
    </w:p>
    <w:p>
      <w:pPr>
        <w:snapToGrid w:val="0"/>
        <w:spacing w:line="460" w:lineRule="exact"/>
        <w:ind w:firstLine="480" w:firstLineChars="200"/>
        <w:rPr>
          <w:rFonts w:hint="eastAsia"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3</w:t>
      </w:r>
      <w:r>
        <w:rPr>
          <w:rFonts w:hint="eastAsia" w:ascii="宋体" w:hAnsi="宋体"/>
          <w:color w:val="000000"/>
          <w:sz w:val="24"/>
          <w:highlight w:val="none"/>
        </w:rPr>
        <w:t>.投标人被视为串通投标的；</w:t>
      </w:r>
    </w:p>
    <w:p>
      <w:pPr>
        <w:snapToGrid w:val="0"/>
        <w:spacing w:line="460" w:lineRule="exact"/>
        <w:ind w:firstLine="480" w:firstLineChars="200"/>
        <w:rPr>
          <w:rFonts w:hint="eastAsia" w:ascii="宋体" w:hAnsi="宋体"/>
          <w:color w:val="000000"/>
          <w:sz w:val="24"/>
          <w:highlight w:val="none"/>
        </w:rPr>
      </w:pPr>
      <w:r>
        <w:rPr>
          <w:rFonts w:hint="eastAsia" w:ascii="宋体" w:hAnsi="宋体" w:eastAsia="宋体" w:cs="宋体"/>
          <w:color w:val="000000"/>
          <w:sz w:val="24"/>
          <w:szCs w:val="24"/>
          <w:highlight w:val="none"/>
          <w:lang w:val="en-US" w:eastAsia="zh-CN"/>
        </w:rPr>
        <w:t>14.提供虚假证明材料；</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5</w:t>
      </w:r>
      <w:r>
        <w:rPr>
          <w:rFonts w:hint="eastAsia" w:ascii="宋体" w:hAnsi="宋体"/>
          <w:color w:val="000000"/>
          <w:sz w:val="24"/>
          <w:highlight w:val="none"/>
        </w:rPr>
        <w:t>.不符合法律、法规和本招标文件规定的其他实质性要求的。</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bCs/>
          <w:color w:val="000000"/>
          <w:sz w:val="24"/>
          <w:highlight w:val="none"/>
        </w:rPr>
        <w:t>（十）错误修正</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投标文件报价出现前后不一致的，除招标文件另有规定外，按照下列规定修正：</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1、</w:t>
      </w:r>
      <w:r>
        <w:rPr>
          <w:rFonts w:hint="eastAsia" w:ascii="宋体" w:hAnsi="宋体" w:cs="宋体"/>
          <w:bCs/>
          <w:color w:val="000000"/>
          <w:sz w:val="24"/>
          <w:highlight w:val="none"/>
        </w:rPr>
        <w:t>投标文件中开标一览表(报价表)内容与投标文件中相应内容不一致的，以开标一览表(报价表)为准;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2、</w:t>
      </w:r>
      <w:r>
        <w:rPr>
          <w:rFonts w:hint="eastAsia" w:ascii="宋体" w:hAnsi="宋体" w:cs="宋体"/>
          <w:bCs/>
          <w:color w:val="000000"/>
          <w:sz w:val="24"/>
          <w:highlight w:val="none"/>
        </w:rPr>
        <w:t>大写金额和小写金额不一致的，以大写金额为准;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3、</w:t>
      </w:r>
      <w:r>
        <w:rPr>
          <w:rFonts w:hint="eastAsia" w:ascii="宋体" w:hAnsi="宋体" w:cs="宋体"/>
          <w:bCs/>
          <w:color w:val="000000"/>
          <w:sz w:val="24"/>
          <w:highlight w:val="none"/>
        </w:rPr>
        <w:t>单价金额小数点或者百分比有明显错位的，以开标一览表的总价为准，并修改单价;</w:t>
      </w:r>
    </w:p>
    <w:p>
      <w:pPr>
        <w:spacing w:line="360" w:lineRule="auto"/>
        <w:ind w:firstLine="360"/>
        <w:rPr>
          <w:rFonts w:hint="eastAsia" w:ascii="宋体" w:hAnsi="宋体"/>
          <w:color w:val="000000"/>
          <w:sz w:val="24"/>
          <w:highlight w:val="none"/>
        </w:rPr>
      </w:pPr>
      <w:r>
        <w:rPr>
          <w:rFonts w:hint="eastAsia" w:ascii="宋体" w:hAnsi="宋体" w:cs="宋体"/>
          <w:bCs/>
          <w:color w:val="000000"/>
          <w:sz w:val="24"/>
          <w:highlight w:val="none"/>
          <w:lang w:val="en-US" w:eastAsia="zh-CN"/>
        </w:rPr>
        <w:t xml:space="preserve"> 4、</w:t>
      </w:r>
      <w:r>
        <w:rPr>
          <w:rFonts w:hint="eastAsia" w:ascii="宋体" w:hAnsi="宋体" w:cs="宋体"/>
          <w:bCs/>
          <w:color w:val="000000"/>
          <w:sz w:val="24"/>
          <w:highlight w:val="none"/>
        </w:rPr>
        <w:t>总价金额与按单价汇总金额不一致的，以单价金额计算结果为准。</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同时出现两种以上不一致的，按照前款规定的顺序修正。修正后的报价按照经投标人加盖公章，或者由法定代表人或其授权的代表签字确认后产生约束力，投标人不确认的，其投标无效。</w:t>
      </w:r>
    </w:p>
    <w:p>
      <w:pPr>
        <w:pStyle w:val="2"/>
        <w:spacing w:after="0" w:line="360" w:lineRule="auto"/>
        <w:ind w:left="0" w:leftChars="0" w:firstLine="0" w:firstLineChars="0"/>
        <w:jc w:val="center"/>
        <w:outlineLvl w:val="1"/>
        <w:rPr>
          <w:rFonts w:hint="eastAsia" w:ascii="宋体" w:hAnsi="宋体"/>
          <w:b/>
          <w:bCs/>
          <w:color w:val="000000"/>
          <w:sz w:val="28"/>
          <w:szCs w:val="28"/>
          <w:highlight w:val="none"/>
        </w:rPr>
      </w:pPr>
      <w:r>
        <w:rPr>
          <w:rFonts w:hint="eastAsia" w:ascii="宋体" w:hAnsi="宋体"/>
          <w:b/>
          <w:bCs/>
          <w:color w:val="000000"/>
          <w:sz w:val="28"/>
          <w:szCs w:val="28"/>
          <w:highlight w:val="none"/>
        </w:rPr>
        <w:t>三、组织开、评标程序及评标委员会的评审程序</w:t>
      </w:r>
    </w:p>
    <w:p>
      <w:pPr>
        <w:pStyle w:val="2"/>
        <w:spacing w:after="0" w:line="360" w:lineRule="auto"/>
        <w:jc w:val="left"/>
        <w:outlineLvl w:val="1"/>
        <w:rPr>
          <w:rFonts w:ascii="宋体" w:hAnsi="宋体"/>
          <w:b/>
          <w:bCs/>
          <w:color w:val="000000"/>
          <w:sz w:val="24"/>
          <w:highlight w:val="none"/>
        </w:rPr>
      </w:pPr>
      <w:r>
        <w:rPr>
          <w:rFonts w:hint="eastAsia" w:ascii="宋体" w:hAnsi="宋体"/>
          <w:b/>
          <w:bCs/>
          <w:color w:val="000000"/>
          <w:sz w:val="24"/>
          <w:highlight w:val="none"/>
        </w:rPr>
        <w:t>（一）组织开标程序</w:t>
      </w:r>
    </w:p>
    <w:p>
      <w:pPr>
        <w:pStyle w:val="9"/>
        <w:spacing w:line="360" w:lineRule="auto"/>
        <w:ind w:firstLine="470" w:firstLineChars="196"/>
        <w:rPr>
          <w:rFonts w:hAnsi="宋体"/>
          <w:bCs/>
          <w:color w:val="000000"/>
          <w:sz w:val="24"/>
          <w:highlight w:val="none"/>
        </w:rPr>
      </w:pPr>
      <w:r>
        <w:rPr>
          <w:rFonts w:hint="eastAsia" w:hAnsi="宋体"/>
          <w:bCs/>
          <w:color w:val="000000"/>
          <w:sz w:val="24"/>
          <w:highlight w:val="none"/>
          <w:lang w:val="en-US" w:eastAsia="zh-CN"/>
        </w:rPr>
        <w:t>1.</w:t>
      </w:r>
      <w:r>
        <w:rPr>
          <w:rFonts w:hint="eastAsia" w:hAnsi="宋体"/>
          <w:bCs/>
          <w:color w:val="000000"/>
          <w:sz w:val="24"/>
          <w:highlight w:val="none"/>
        </w:rPr>
        <w:t>招标方将按照招标文件规定的时间、地点和程序组织开标，各投标人授权代表</w:t>
      </w:r>
      <w:r>
        <w:rPr>
          <w:rFonts w:hint="eastAsia" w:hAnsi="宋体"/>
          <w:bCs/>
          <w:color w:val="000000"/>
          <w:sz w:val="24"/>
          <w:highlight w:val="none"/>
          <w:lang w:eastAsia="zh-CN"/>
        </w:rPr>
        <w:t>应携带授权委托书及身份证明</w:t>
      </w:r>
      <w:r>
        <w:rPr>
          <w:rFonts w:hint="eastAsia" w:hAnsi="宋体"/>
          <w:bCs/>
          <w:color w:val="000000"/>
          <w:sz w:val="24"/>
          <w:highlight w:val="none"/>
        </w:rPr>
        <w:t>参加开标会并接受核验、签到，无关人员不得进入开标现场。投标人如不派授权代表参加开标会的，事后不得对采购相关人员、开标过程和开标结果提出异议。</w:t>
      </w:r>
    </w:p>
    <w:p>
      <w:pPr>
        <w:pStyle w:val="9"/>
        <w:spacing w:line="360" w:lineRule="auto"/>
        <w:ind w:firstLine="551"/>
        <w:rPr>
          <w:rFonts w:hAnsi="宋体"/>
          <w:b/>
          <w:bCs/>
          <w:color w:val="000000"/>
          <w:sz w:val="24"/>
          <w:szCs w:val="24"/>
          <w:highlight w:val="none"/>
        </w:rPr>
      </w:pPr>
      <w:r>
        <w:rPr>
          <w:rFonts w:hint="eastAsia" w:hAnsi="宋体"/>
          <w:b/>
          <w:bCs/>
          <w:color w:val="000000"/>
          <w:sz w:val="24"/>
          <w:szCs w:val="24"/>
          <w:highlight w:val="none"/>
        </w:rPr>
        <w:t>2.电子招投标开标及评审程序</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2.1</w:t>
      </w:r>
      <w:r>
        <w:rPr>
          <w:rFonts w:hAnsi="宋体"/>
          <w:b/>
          <w:bCs/>
          <w:color w:val="000000"/>
          <w:sz w:val="24"/>
          <w:szCs w:val="24"/>
          <w:highlight w:val="none"/>
        </w:rPr>
        <w:t>投标截止时间后</w:t>
      </w:r>
      <w:r>
        <w:rPr>
          <w:rFonts w:hint="eastAsia" w:hAnsi="宋体"/>
          <w:b/>
          <w:bCs/>
          <w:color w:val="000000"/>
          <w:sz w:val="24"/>
          <w:szCs w:val="24"/>
          <w:highlight w:val="none"/>
        </w:rPr>
        <w:t>，投标人</w:t>
      </w:r>
      <w:r>
        <w:rPr>
          <w:rFonts w:hAnsi="宋体"/>
          <w:b/>
          <w:bCs/>
          <w:color w:val="000000"/>
          <w:sz w:val="24"/>
          <w:szCs w:val="24"/>
          <w:highlight w:val="none"/>
        </w:rPr>
        <w:t>登录</w:t>
      </w:r>
      <w:r>
        <w:rPr>
          <w:rFonts w:hint="eastAsia" w:hAnsi="宋体"/>
          <w:b/>
          <w:bCs/>
          <w:color w:val="000000"/>
          <w:sz w:val="24"/>
          <w:szCs w:val="24"/>
          <w:highlight w:val="none"/>
        </w:rPr>
        <w:t>政采云平台</w:t>
      </w:r>
      <w:r>
        <w:rPr>
          <w:rFonts w:hAnsi="宋体"/>
          <w:b/>
          <w:bCs/>
          <w:color w:val="000000"/>
          <w:sz w:val="24"/>
          <w:szCs w:val="24"/>
          <w:highlight w:val="none"/>
        </w:rPr>
        <w:t>，用“</w:t>
      </w:r>
      <w:r>
        <w:rPr>
          <w:rFonts w:hint="eastAsia" w:hAnsi="宋体"/>
          <w:b/>
          <w:bCs/>
          <w:color w:val="000000"/>
          <w:sz w:val="24"/>
          <w:szCs w:val="24"/>
          <w:highlight w:val="none"/>
        </w:rPr>
        <w:t>项目采购-开标评标</w:t>
      </w:r>
      <w:r>
        <w:rPr>
          <w:rFonts w:hAnsi="宋体"/>
          <w:b/>
          <w:bCs/>
          <w:color w:val="000000"/>
          <w:sz w:val="24"/>
          <w:szCs w:val="24"/>
          <w:highlight w:val="none"/>
        </w:rPr>
        <w:t>”功能</w:t>
      </w:r>
      <w:r>
        <w:rPr>
          <w:rFonts w:hint="eastAsia" w:hAnsi="宋体"/>
          <w:b/>
          <w:bCs/>
          <w:color w:val="000000"/>
          <w:sz w:val="24"/>
          <w:szCs w:val="24"/>
          <w:highlight w:val="none"/>
        </w:rPr>
        <w:t>对电子投标文件进行在线解密</w:t>
      </w:r>
      <w:r>
        <w:rPr>
          <w:rFonts w:hAnsi="宋体"/>
          <w:b/>
          <w:bCs/>
          <w:color w:val="000000"/>
          <w:sz w:val="24"/>
          <w:szCs w:val="24"/>
          <w:highlight w:val="none"/>
        </w:rPr>
        <w:t>。</w:t>
      </w:r>
      <w:r>
        <w:rPr>
          <w:rFonts w:hint="eastAsia" w:hAnsi="宋体"/>
          <w:b/>
          <w:bCs/>
          <w:color w:val="000000"/>
          <w:sz w:val="24"/>
          <w:szCs w:val="24"/>
          <w:highlight w:val="none"/>
        </w:rPr>
        <w:t>在线解密电子投标文件时间为开标时间起</w:t>
      </w:r>
      <w:r>
        <w:rPr>
          <w:rFonts w:hint="eastAsia" w:hAnsi="宋体"/>
          <w:b/>
          <w:bCs/>
          <w:color w:val="000000"/>
          <w:sz w:val="24"/>
          <w:szCs w:val="24"/>
          <w:highlight w:val="none"/>
          <w:lang w:val="en-US" w:eastAsia="zh-CN"/>
        </w:rPr>
        <w:t>45分钟</w:t>
      </w:r>
      <w:r>
        <w:rPr>
          <w:rFonts w:hint="eastAsia" w:hAnsi="宋体"/>
          <w:b/>
          <w:bCs/>
          <w:color w:val="000000"/>
          <w:sz w:val="24"/>
          <w:szCs w:val="24"/>
          <w:highlight w:val="none"/>
        </w:rPr>
        <w:t>内。</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2.2.采购代理机构对信用及资格进行审核；评标委员会对资质、技术及商务响应文件进行评审；</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2.3在系统上公开资格和商务技术评审结果；</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2.4在系统上公开报价开标情况；</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2.5评标委员会对报价情况进行评审；</w:t>
      </w:r>
    </w:p>
    <w:p>
      <w:pPr>
        <w:pStyle w:val="9"/>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2.6在系统上公布评审结果。</w:t>
      </w:r>
    </w:p>
    <w:p>
      <w:pPr>
        <w:pStyle w:val="9"/>
        <w:snapToGrid w:val="0"/>
        <w:spacing w:before="120" w:after="120" w:line="360" w:lineRule="auto"/>
        <w:ind w:firstLine="472" w:firstLineChars="196"/>
        <w:rPr>
          <w:rFonts w:hAnsi="宋体"/>
          <w:b/>
          <w:bCs/>
          <w:color w:val="000000"/>
          <w:sz w:val="24"/>
          <w:highlight w:val="none"/>
        </w:rPr>
      </w:pPr>
      <w:r>
        <w:rPr>
          <w:rFonts w:hint="eastAsia" w:hAnsi="宋体"/>
          <w:b/>
          <w:bCs/>
          <w:color w:val="000000"/>
          <w:sz w:val="24"/>
          <w:szCs w:val="24"/>
          <w:highlight w:val="none"/>
        </w:rPr>
        <w:t>特别说明：政采云公司如对电子化开标及评审程序有调整的，按调整后的程序操作。</w:t>
      </w:r>
    </w:p>
    <w:p>
      <w:pPr>
        <w:spacing w:line="360" w:lineRule="auto"/>
        <w:ind w:firstLine="482" w:firstLineChars="200"/>
        <w:rPr>
          <w:rFonts w:ascii="宋体" w:hAnsi="宋体"/>
          <w:b/>
          <w:bCs/>
          <w:color w:val="000000"/>
          <w:sz w:val="24"/>
          <w:highlight w:val="none"/>
        </w:rPr>
      </w:pPr>
      <w:r>
        <w:rPr>
          <w:rFonts w:hint="eastAsia" w:ascii="宋体" w:hAnsi="宋体"/>
          <w:b/>
          <w:bCs/>
          <w:color w:val="000000"/>
          <w:sz w:val="24"/>
          <w:highlight w:val="none"/>
          <w:lang w:val="en-US" w:eastAsia="zh-CN"/>
        </w:rPr>
        <w:t>3</w:t>
      </w:r>
      <w:r>
        <w:rPr>
          <w:rFonts w:hint="eastAsia" w:ascii="宋体" w:hAnsi="宋体"/>
          <w:b/>
          <w:bCs/>
          <w:color w:val="000000"/>
          <w:sz w:val="24"/>
          <w:highlight w:val="none"/>
        </w:rPr>
        <w:t>.本项目原则上采用政采云电子招投标开标及评审程序，但有下情形之一的，按以下情况处理：</w:t>
      </w:r>
    </w:p>
    <w:p>
      <w:pPr>
        <w:pStyle w:val="9"/>
        <w:adjustRightInd w:val="0"/>
        <w:snapToGrid w:val="0"/>
        <w:spacing w:before="120" w:after="120" w:line="360" w:lineRule="auto"/>
        <w:ind w:firstLine="484" w:firstLineChars="201"/>
        <w:rPr>
          <w:rFonts w:hint="eastAsia" w:hAnsi="宋体"/>
          <w:b/>
          <w:color w:val="000000"/>
          <w:kern w:val="0"/>
          <w:sz w:val="24"/>
          <w:szCs w:val="24"/>
          <w:highlight w:val="none"/>
        </w:rPr>
      </w:pPr>
      <w:r>
        <w:rPr>
          <w:rFonts w:hint="eastAsia" w:hAnsi="宋体" w:cs="Arial"/>
          <w:b/>
          <w:color w:val="000000"/>
          <w:sz w:val="24"/>
          <w:szCs w:val="24"/>
          <w:highlight w:val="none"/>
          <w:lang w:val="en-US" w:eastAsia="zh-CN"/>
        </w:rPr>
        <w:t>3</w:t>
      </w:r>
      <w:r>
        <w:rPr>
          <w:rFonts w:hint="eastAsia" w:hAnsi="宋体" w:cs="Arial"/>
          <w:b/>
          <w:color w:val="000000"/>
          <w:sz w:val="24"/>
          <w:szCs w:val="24"/>
          <w:highlight w:val="none"/>
        </w:rPr>
        <w:t>.1</w:t>
      </w:r>
      <w:r>
        <w:rPr>
          <w:rFonts w:hint="eastAsia" w:hAnsi="宋体"/>
          <w:b/>
          <w:bCs/>
          <w:color w:val="000000"/>
          <w:sz w:val="24"/>
          <w:szCs w:val="24"/>
          <w:highlight w:val="none"/>
        </w:rPr>
        <w:t>若投标人在规定时间内无法解密或解密失败，</w:t>
      </w:r>
      <w:r>
        <w:rPr>
          <w:rFonts w:hint="eastAsia" w:hAnsi="宋体"/>
          <w:b/>
          <w:bCs/>
          <w:color w:val="000000"/>
          <w:sz w:val="24"/>
          <w:szCs w:val="24"/>
          <w:highlight w:val="none"/>
          <w:lang w:eastAsia="zh-CN"/>
        </w:rPr>
        <w:t>交易</w:t>
      </w:r>
      <w:r>
        <w:rPr>
          <w:rFonts w:hint="eastAsia" w:hAnsi="宋体" w:cs="Arial"/>
          <w:b/>
          <w:color w:val="000000"/>
          <w:sz w:val="24"/>
          <w:szCs w:val="24"/>
          <w:highlight w:val="none"/>
        </w:rPr>
        <w:t>中心将开启投标人递交的</w:t>
      </w:r>
      <w:r>
        <w:rPr>
          <w:rFonts w:hint="eastAsia" w:hAnsi="宋体"/>
          <w:b/>
          <w:color w:val="000000"/>
          <w:kern w:val="0"/>
          <w:sz w:val="24"/>
          <w:szCs w:val="24"/>
          <w:highlight w:val="none"/>
        </w:rPr>
        <w:t>以介质存储的数据电文形式的备份投标文件，上传至政采云平台项目采购模块，以完成开标，电子投标文件自动失效。</w:t>
      </w:r>
    </w:p>
    <w:p>
      <w:pPr>
        <w:pStyle w:val="9"/>
        <w:adjustRightInd w:val="0"/>
        <w:snapToGrid w:val="0"/>
        <w:spacing w:before="120" w:after="120" w:line="360" w:lineRule="auto"/>
        <w:ind w:firstLine="484" w:firstLineChars="201"/>
        <w:rPr>
          <w:rFonts w:hint="eastAsia" w:hAnsi="宋体" w:eastAsia="宋体"/>
          <w:b/>
          <w:color w:val="000000"/>
          <w:kern w:val="0"/>
          <w:sz w:val="24"/>
          <w:szCs w:val="24"/>
          <w:highlight w:val="none"/>
          <w:lang w:val="en-US" w:eastAsia="zh-CN"/>
        </w:rPr>
      </w:pPr>
      <w:r>
        <w:rPr>
          <w:rFonts w:hint="eastAsia" w:hAnsi="宋体"/>
          <w:b/>
          <w:color w:val="000000"/>
          <w:kern w:val="0"/>
          <w:sz w:val="24"/>
          <w:szCs w:val="24"/>
          <w:highlight w:val="none"/>
          <w:lang w:val="en-US" w:eastAsia="zh-CN"/>
        </w:rPr>
        <w:t>3.2若投标人未提供</w:t>
      </w:r>
      <w:r>
        <w:rPr>
          <w:rFonts w:hint="eastAsia" w:hAnsi="宋体"/>
          <w:b/>
          <w:color w:val="000000"/>
          <w:kern w:val="0"/>
          <w:sz w:val="24"/>
          <w:szCs w:val="24"/>
          <w:highlight w:val="none"/>
        </w:rPr>
        <w:t>以介质存储的数据电文形式的备份投标文件</w:t>
      </w:r>
      <w:r>
        <w:rPr>
          <w:rFonts w:hint="eastAsia" w:hAnsi="宋体"/>
          <w:b/>
          <w:color w:val="000000"/>
          <w:kern w:val="0"/>
          <w:sz w:val="24"/>
          <w:szCs w:val="24"/>
          <w:highlight w:val="none"/>
          <w:lang w:eastAsia="zh-CN"/>
        </w:rPr>
        <w:t>，其投标视作无效。</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color w:val="000000"/>
          <w:sz w:val="24"/>
          <w:highlight w:val="none"/>
        </w:rPr>
        <w:t>（二）组织评标程序</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招标方将按照招标文件规定的时间、地点和程序组织评标，各评审专家及相关人员应参加评审活动并接受核验、签到，无关人员不得进入评审现场。</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1.按规定统一收缴、保存评标现场相关人员通讯工具。</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2.介绍评审现场的人员情况，宣布评审工作纪律，告知评审人员应当回避情形；组织推选评标委员会组长。</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3.宣读提交投标文件的供应商名单，组织评标委员会各位成员签订《政府采购评审人员廉洁自律承诺书》。</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4.采购人可以在评标前说明项目背景和采购需求，说明内容不得含有歧视性、倾向性意见，不得超出招标文件所述范围。说明应当提交书面材料，并随采购文件一并存档。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6.采购人或采购代理机构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8.做好评审现场相关记录，协助评标委员会组长做好评审报告起草、有关内容电脑文字录入等工作，并要求评标委员会各成员签字确认。</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color w:val="000000"/>
          <w:sz w:val="24"/>
          <w:highlight w:val="none"/>
        </w:rPr>
        <w:t>（三）评审程序</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1.在评审专家中推选评标委员会组长。</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3.评审人员对各投标人投标文件的有效性、符合性、完整性和响应程度进行审查，确定是否对招标文件作出实质性响应。</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4.评审人员按招标文件规定的评审方法和评审标准，依法独立对投标人投标文件进行评估、比较，并给予评价或打分，不受任何单位和个人的干预。</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w:t>
      </w:r>
      <w:r>
        <w:rPr>
          <w:rFonts w:hint="eastAsia" w:ascii="宋体" w:hAnsi="宋体"/>
          <w:color w:val="000000"/>
          <w:sz w:val="24"/>
          <w:highlight w:val="none"/>
          <w:lang w:eastAsia="zh-CN"/>
        </w:rPr>
        <w:t>并加盖投标人公章</w:t>
      </w:r>
      <w:r>
        <w:rPr>
          <w:rFonts w:hint="eastAsia" w:ascii="宋体" w:hAnsi="宋体"/>
          <w:color w:val="000000"/>
          <w:sz w:val="24"/>
          <w:highlight w:val="none"/>
        </w:rPr>
        <w:t>。</w:t>
      </w:r>
      <w:r>
        <w:rPr>
          <w:rFonts w:hint="eastAsia" w:ascii="宋体" w:hAnsi="宋体"/>
          <w:color w:val="000000"/>
          <w:sz w:val="24"/>
          <w:highlight w:val="none"/>
          <w:lang w:eastAsia="zh-CN"/>
        </w:rPr>
        <w:t>投标人</w:t>
      </w:r>
      <w:r>
        <w:rPr>
          <w:rFonts w:hint="eastAsia" w:ascii="宋体" w:hAnsi="宋体"/>
          <w:color w:val="000000"/>
          <w:sz w:val="24"/>
          <w:highlight w:val="none"/>
        </w:rPr>
        <w:t>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auto"/>
        <w:ind w:firstLine="556" w:firstLineChars="232"/>
        <w:outlineLvl w:val="0"/>
        <w:rPr>
          <w:rFonts w:ascii="宋体" w:hAnsi="宋体"/>
          <w:color w:val="000000"/>
          <w:sz w:val="24"/>
          <w:highlight w:val="none"/>
        </w:rPr>
      </w:pPr>
      <w:r>
        <w:rPr>
          <w:rFonts w:hint="eastAsia" w:ascii="宋体" w:hAnsi="宋体"/>
          <w:color w:val="000000"/>
          <w:sz w:val="24"/>
          <w:highlight w:val="none"/>
        </w:rPr>
        <w:t>6.评审人员需对招标方工作人员唱票或统计的评审结果进行确认，如发现分值汇总计算错误、分项评分超出评分标准范围、客观评分不一致以及存在评分畸高、畸低情形的，应由相关人员当场改正或作出说明；拒不改正又不作说明的，由集采机构如实记载后存入项目档案资料。</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 xml:space="preserve">7.评标委员会根据评审汇总情况和招标文件规定确定中标候选供应商排序名单。 </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8.起草评审报告，所有评审人员须在评审报告上签字确认。</w:t>
      </w:r>
    </w:p>
    <w:p>
      <w:pPr>
        <w:snapToGrid w:val="0"/>
        <w:spacing w:line="360" w:lineRule="auto"/>
        <w:ind w:firstLine="371" w:firstLineChars="132"/>
        <w:jc w:val="center"/>
        <w:outlineLvl w:val="0"/>
        <w:rPr>
          <w:rFonts w:ascii="宋体" w:hAnsi="宋体"/>
          <w:b/>
          <w:bCs/>
          <w:color w:val="000000"/>
          <w:sz w:val="28"/>
          <w:szCs w:val="28"/>
          <w:highlight w:val="none"/>
        </w:rPr>
      </w:pPr>
      <w:r>
        <w:rPr>
          <w:rFonts w:hint="eastAsia" w:ascii="宋体" w:hAnsi="宋体"/>
          <w:b/>
          <w:bCs/>
          <w:color w:val="000000"/>
          <w:sz w:val="28"/>
          <w:szCs w:val="28"/>
          <w:highlight w:val="none"/>
        </w:rPr>
        <w:t>四、评审原则</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371" w:firstLineChars="132"/>
        <w:jc w:val="center"/>
        <w:outlineLvl w:val="0"/>
        <w:rPr>
          <w:rFonts w:ascii="宋体" w:hAnsi="宋体"/>
          <w:b/>
          <w:bCs/>
          <w:color w:val="000000"/>
          <w:sz w:val="28"/>
          <w:szCs w:val="28"/>
          <w:highlight w:val="none"/>
        </w:rPr>
      </w:pPr>
      <w:r>
        <w:rPr>
          <w:rFonts w:hint="eastAsia" w:ascii="宋体" w:hAnsi="宋体"/>
          <w:b/>
          <w:bCs/>
          <w:color w:val="000000"/>
          <w:sz w:val="28"/>
          <w:szCs w:val="28"/>
          <w:highlight w:val="none"/>
        </w:rPr>
        <w:t>五、确定中标供应商的原则</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 xml:space="preserve"> 1、项目由评标委员会根据第四章《评标办法与评分标准》规定提出中标候选人排序。</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23"/>
        <w:spacing w:before="0" w:line="440" w:lineRule="exact"/>
        <w:ind w:firstLine="480"/>
        <w:rPr>
          <w:rFonts w:hint="eastAsia" w:ascii="宋体" w:hAnsi="宋体"/>
          <w:color w:val="000000"/>
          <w:highlight w:val="none"/>
        </w:rPr>
      </w:pPr>
      <w:r>
        <w:rPr>
          <w:rFonts w:hint="eastAsia" w:ascii="宋体" w:hAnsi="宋体"/>
          <w:color w:val="000000"/>
          <w:highlight w:val="none"/>
        </w:rPr>
        <w:t xml:space="preserve"> 3、采购结果经采购人确认后，招标方将于2个工作日内在</w:t>
      </w:r>
      <w:r>
        <w:rPr>
          <w:rFonts w:hint="eastAsia" w:ascii="宋体" w:hAnsi="宋体" w:cs="宋体"/>
          <w:color w:val="000000"/>
          <w:szCs w:val="24"/>
          <w:highlight w:val="none"/>
        </w:rPr>
        <w:t>浙江政府采购网(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"http://www.zjzfcg.gov.cn/"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http://zfcg.czt.zj.gov.cn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olor w:val="000000"/>
          <w:highlight w:val="none"/>
        </w:rPr>
        <w:t>发布中标公告（</w:t>
      </w:r>
      <w:r>
        <w:rPr>
          <w:rFonts w:hint="eastAsia" w:ascii="宋体" w:hAnsi="宋体" w:cs="宋体"/>
          <w:color w:val="000000"/>
          <w:szCs w:val="24"/>
          <w:highlight w:val="none"/>
        </w:rPr>
        <w:t>对于未中标单位，将不再另行通知，招标采购单位无义务解释未中标原因）并</w:t>
      </w:r>
      <w:r>
        <w:rPr>
          <w:rFonts w:hint="eastAsia" w:ascii="宋体" w:hAnsi="宋体"/>
          <w:color w:val="000000"/>
          <w:highlight w:val="none"/>
        </w:rPr>
        <w:t>向中标方签发书面《中标通知书》。</w:t>
      </w:r>
    </w:p>
    <w:p>
      <w:pPr>
        <w:pStyle w:val="2"/>
        <w:spacing w:after="0" w:line="360" w:lineRule="auto"/>
        <w:ind w:left="0" w:leftChars="0" w:firstLine="141" w:firstLineChars="50"/>
        <w:jc w:val="center"/>
        <w:outlineLvl w:val="1"/>
        <w:rPr>
          <w:rFonts w:ascii="宋体" w:hAnsi="宋体"/>
          <w:b/>
          <w:bCs/>
          <w:color w:val="000000"/>
          <w:sz w:val="28"/>
          <w:szCs w:val="28"/>
          <w:highlight w:val="none"/>
        </w:rPr>
      </w:pPr>
      <w:r>
        <w:rPr>
          <w:rFonts w:hint="eastAsia" w:ascii="宋体" w:hAnsi="宋体"/>
          <w:b/>
          <w:bCs/>
          <w:color w:val="000000"/>
          <w:sz w:val="28"/>
          <w:szCs w:val="28"/>
          <w:highlight w:val="none"/>
        </w:rPr>
        <w:t>六、合同授予</w:t>
      </w:r>
    </w:p>
    <w:bookmarkEnd w:id="2"/>
    <w:p>
      <w:pPr>
        <w:snapToGrid w:val="0"/>
        <w:spacing w:line="460" w:lineRule="exact"/>
        <w:ind w:firstLine="472" w:firstLineChars="196"/>
        <w:rPr>
          <w:rFonts w:ascii="宋体" w:hAnsi="宋体"/>
          <w:b/>
          <w:bCs/>
          <w:color w:val="000000"/>
          <w:sz w:val="24"/>
          <w:highlight w:val="none"/>
        </w:rPr>
      </w:pPr>
      <w:r>
        <w:rPr>
          <w:rFonts w:hint="eastAsia" w:ascii="宋体" w:hAnsi="宋体"/>
          <w:b/>
          <w:bCs/>
          <w:color w:val="000000"/>
          <w:sz w:val="24"/>
          <w:highlight w:val="none"/>
        </w:rPr>
        <w:t>（一）签订合同</w:t>
      </w:r>
    </w:p>
    <w:p>
      <w:pPr>
        <w:pStyle w:val="9"/>
        <w:snapToGrid w:val="0"/>
        <w:spacing w:before="120" w:after="120" w:line="460" w:lineRule="exact"/>
        <w:ind w:firstLine="470" w:firstLineChars="196"/>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hAnsi="宋体"/>
          <w:color w:val="000000"/>
          <w:sz w:val="24"/>
          <w:highlight w:val="none"/>
          <w:lang w:val="en-US" w:eastAsia="zh-CN"/>
        </w:rPr>
        <w:t>1、</w:t>
      </w:r>
      <w:r>
        <w:rPr>
          <w:rFonts w:hint="eastAsia" w:ascii="宋体" w:hAnsi="宋体"/>
          <w:color w:val="000000"/>
          <w:sz w:val="24"/>
          <w:highlight w:val="none"/>
        </w:rPr>
        <w:t>采购人与中标人应当通过电子交易平台在中标通知书发出之日起三十日内，按照招标文件确定的事项签订政府采购合同，并在规定时间内依法发布合同公告。</w:t>
      </w:r>
    </w:p>
    <w:p>
      <w:pPr>
        <w:pStyle w:val="9"/>
        <w:snapToGrid w:val="0"/>
        <w:spacing w:before="120" w:after="120" w:line="460" w:lineRule="exact"/>
        <w:ind w:firstLine="470" w:firstLineChars="196"/>
        <w:rPr>
          <w:rFonts w:hint="eastAsia" w:ascii="宋体" w:hAnsi="宋体"/>
          <w:color w:val="000000"/>
          <w:sz w:val="24"/>
          <w:highlight w:val="none"/>
        </w:rPr>
      </w:pPr>
      <w:r>
        <w:rPr>
          <w:rFonts w:hint="eastAsia" w:hAnsi="宋体"/>
          <w:color w:val="000000"/>
          <w:sz w:val="24"/>
          <w:highlight w:val="none"/>
          <w:lang w:val="en-US" w:eastAsia="zh-CN"/>
        </w:rPr>
        <w:t xml:space="preserve"> 2、</w:t>
      </w:r>
      <w:r>
        <w:rPr>
          <w:rFonts w:hint="eastAsia" w:ascii="宋体" w:hAnsi="宋体"/>
          <w:color w:val="000000"/>
          <w:sz w:val="24"/>
          <w:highlight w:val="none"/>
        </w:rPr>
        <w:t>中标人按规定的日期、时间、地点，由法定代表人或其授权代表与采购人代表签订合同。如中标人为联合体的，由联合体成员各方法定代表人或其授权代表与采购人代表签订合同。</w:t>
      </w:r>
    </w:p>
    <w:p>
      <w:pPr>
        <w:pStyle w:val="9"/>
        <w:snapToGrid w:val="0"/>
        <w:spacing w:before="120" w:after="120" w:line="460" w:lineRule="exact"/>
        <w:ind w:firstLine="472" w:firstLineChars="196"/>
        <w:rPr>
          <w:rFonts w:hAnsi="宋体"/>
          <w:b/>
          <w:color w:val="000000"/>
          <w:sz w:val="24"/>
          <w:szCs w:val="24"/>
          <w:highlight w:val="none"/>
        </w:rPr>
      </w:pPr>
      <w:r>
        <w:rPr>
          <w:rFonts w:hint="eastAsia" w:hAnsi="宋体"/>
          <w:b/>
          <w:color w:val="000000"/>
          <w:sz w:val="24"/>
          <w:szCs w:val="24"/>
          <w:highlight w:val="none"/>
        </w:rPr>
        <w:t>（二）履约保证金</w:t>
      </w:r>
    </w:p>
    <w:p>
      <w:pPr>
        <w:snapToGrid w:val="0"/>
        <w:spacing w:line="460" w:lineRule="exact"/>
        <w:ind w:firstLine="480" w:firstLineChars="200"/>
        <w:jc w:val="left"/>
        <w:rPr>
          <w:rFonts w:ascii="宋体" w:hAnsi="宋体"/>
          <w:color w:val="000000"/>
          <w:sz w:val="24"/>
          <w:highlight w:val="none"/>
        </w:rPr>
      </w:pPr>
      <w:r>
        <w:rPr>
          <w:rFonts w:hint="eastAsia" w:ascii="宋体" w:hAnsi="宋体"/>
          <w:color w:val="000000"/>
          <w:sz w:val="24"/>
          <w:highlight w:val="none"/>
        </w:rPr>
        <w:t>1、合同签订后，采购人要求中标或者成交供应商提交履约保证金的，供应商应当以支票、汇票、本票或者金融机构、担保机构出具的保函等非现金形式提交。履约保证金的数额不得超过政府采购合同金额的</w:t>
      </w:r>
      <w:r>
        <w:rPr>
          <w:rFonts w:hint="eastAsia" w:ascii="宋体" w:hAnsi="宋体"/>
          <w:color w:val="000000"/>
          <w:sz w:val="24"/>
          <w:highlight w:val="none"/>
          <w:lang w:val="en-US" w:eastAsia="zh-CN"/>
        </w:rPr>
        <w:t>5</w:t>
      </w:r>
      <w:r>
        <w:rPr>
          <w:rFonts w:hint="eastAsia" w:ascii="宋体" w:hAnsi="宋体"/>
          <w:color w:val="000000"/>
          <w:sz w:val="24"/>
          <w:highlight w:val="none"/>
        </w:rPr>
        <w:t>%。</w:t>
      </w:r>
    </w:p>
    <w:p>
      <w:pPr>
        <w:pStyle w:val="9"/>
        <w:snapToGrid w:val="0"/>
        <w:spacing w:before="120" w:after="120" w:line="460" w:lineRule="exact"/>
        <w:ind w:firstLine="475" w:firstLineChars="198"/>
        <w:rPr>
          <w:rFonts w:hint="eastAsia" w:hAnsi="宋体"/>
          <w:color w:val="000000"/>
          <w:sz w:val="24"/>
          <w:szCs w:val="24"/>
          <w:highlight w:val="none"/>
        </w:rPr>
      </w:pPr>
      <w:r>
        <w:rPr>
          <w:rFonts w:hint="eastAsia" w:hAnsi="宋体"/>
          <w:color w:val="000000"/>
          <w:sz w:val="24"/>
          <w:szCs w:val="24"/>
          <w:highlight w:val="none"/>
        </w:rPr>
        <w:t>2、按合同约定办理履约保证金退还手续。</w:t>
      </w:r>
    </w:p>
    <w:p>
      <w:pPr>
        <w:pStyle w:val="23"/>
        <w:spacing w:before="0" w:line="440" w:lineRule="exact"/>
        <w:ind w:firstLine="0" w:firstLineChars="0"/>
        <w:jc w:val="center"/>
        <w:rPr>
          <w:rFonts w:ascii="宋体" w:hAnsi="宋体"/>
          <w:b/>
          <w:color w:val="000000"/>
          <w:sz w:val="32"/>
          <w:szCs w:val="32"/>
          <w:highlight w:val="none"/>
        </w:rPr>
      </w:pPr>
      <w:r>
        <w:rPr>
          <w:rFonts w:hint="eastAsia" w:hAnsi="宋体"/>
          <w:b/>
          <w:bCs/>
          <w:color w:val="000000"/>
          <w:sz w:val="28"/>
          <w:szCs w:val="28"/>
          <w:highlight w:val="none"/>
        </w:rPr>
        <w:t>七、</w:t>
      </w:r>
      <w:r>
        <w:rPr>
          <w:rFonts w:hint="eastAsia" w:ascii="宋体" w:hAnsi="宋体"/>
          <w:b/>
          <w:bCs/>
          <w:color w:val="000000"/>
          <w:sz w:val="28"/>
          <w:szCs w:val="28"/>
          <w:highlight w:val="none"/>
        </w:rPr>
        <w:t>验收</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snapToGrid w:val="0"/>
        <w:spacing w:line="360" w:lineRule="auto"/>
        <w:rPr>
          <w:rFonts w:ascii="宋体" w:hAnsi="宋体"/>
          <w:b/>
          <w:color w:val="000000"/>
          <w:sz w:val="32"/>
          <w:szCs w:val="32"/>
          <w:highlight w:val="none"/>
        </w:rPr>
        <w:sectPr>
          <w:headerReference r:id="rId3" w:type="default"/>
          <w:footerReference r:id="rId4" w:type="default"/>
          <w:pgSz w:w="11906" w:h="16838"/>
          <w:pgMar w:top="1559" w:right="1531" w:bottom="471" w:left="1531" w:header="851" w:footer="850" w:gutter="0"/>
          <w:cols w:space="720" w:num="1"/>
          <w:rtlGutter w:val="0"/>
          <w:docGrid w:type="lines" w:linePitch="312" w:charSpace="0"/>
        </w:sectPr>
      </w:pPr>
    </w:p>
    <w:p>
      <w:pPr>
        <w:snapToGrid w:val="0"/>
        <w:spacing w:line="360" w:lineRule="auto"/>
        <w:ind w:firstLine="2570" w:firstLineChars="800"/>
        <w:rPr>
          <w:rFonts w:hint="eastAsia" w:ascii="宋体" w:hAnsi="宋体"/>
          <w:b/>
          <w:color w:val="000000"/>
          <w:sz w:val="32"/>
          <w:szCs w:val="32"/>
          <w:highlight w:val="none"/>
        </w:rPr>
      </w:pPr>
      <w:r>
        <w:rPr>
          <w:rFonts w:ascii="宋体" w:hAnsi="宋体"/>
          <w:b/>
          <w:color w:val="000000"/>
          <w:sz w:val="32"/>
          <w:szCs w:val="32"/>
          <w:highlight w:val="none"/>
        </w:rPr>
        <w:t>第四章  评标办法及评分标准</w:t>
      </w:r>
    </w:p>
    <w:p>
      <w:pPr>
        <w:snapToGrid w:val="0"/>
        <w:spacing w:line="360" w:lineRule="auto"/>
        <w:ind w:firstLine="2570" w:firstLineChars="800"/>
        <w:rPr>
          <w:rFonts w:ascii="宋体" w:hAnsi="宋体"/>
          <w:b/>
          <w:color w:val="000000"/>
          <w:sz w:val="32"/>
          <w:szCs w:val="32"/>
          <w:highlight w:val="none"/>
        </w:rPr>
      </w:pPr>
    </w:p>
    <w:p>
      <w:pPr>
        <w:snapToGrid w:val="0"/>
        <w:spacing w:line="360" w:lineRule="auto"/>
        <w:ind w:firstLine="148" w:firstLineChars="62"/>
        <w:jc w:val="left"/>
        <w:rPr>
          <w:rFonts w:hint="eastAsia" w:ascii="宋体" w:hAnsi="宋体"/>
          <w:color w:val="000000"/>
          <w:sz w:val="24"/>
          <w:highlight w:val="none"/>
        </w:rPr>
      </w:pPr>
      <w:r>
        <w:rPr>
          <w:rFonts w:hint="eastAsia" w:ascii="宋体" w:hAnsi="宋体"/>
          <w:color w:val="000000"/>
          <w:sz w:val="24"/>
          <w:highlight w:val="none"/>
        </w:rPr>
        <w:t xml:space="preserve">    根据《中华人民共和国政府采购法》等有关法律法规，结合本项目的实际需求，制定本办法。</w:t>
      </w:r>
    </w:p>
    <w:p>
      <w:pPr>
        <w:snapToGrid w:val="0"/>
        <w:spacing w:line="360" w:lineRule="auto"/>
        <w:ind w:firstLine="148" w:firstLineChars="62"/>
        <w:jc w:val="left"/>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 xml:space="preserve"> </w:t>
      </w:r>
    </w:p>
    <w:p>
      <w:pPr>
        <w:spacing w:after="156" w:afterLines="50" w:line="360" w:lineRule="auto"/>
        <w:ind w:firstLine="482"/>
        <w:rPr>
          <w:rFonts w:ascii="宋体" w:hAnsi="宋体"/>
          <w:b/>
          <w:color w:val="000000"/>
          <w:sz w:val="24"/>
          <w:highlight w:val="none"/>
        </w:rPr>
      </w:pPr>
      <w:r>
        <w:rPr>
          <w:rFonts w:hint="eastAsia" w:ascii="宋体" w:hAnsi="宋体"/>
          <w:b/>
          <w:color w:val="000000"/>
          <w:sz w:val="24"/>
          <w:highlight w:val="none"/>
        </w:rPr>
        <w:t>一、总则</w:t>
      </w:r>
    </w:p>
    <w:p>
      <w:pPr>
        <w:tabs>
          <w:tab w:val="left" w:pos="0"/>
        </w:tabs>
        <w:spacing w:line="360" w:lineRule="auto"/>
        <w:ind w:firstLine="540" w:firstLineChars="225"/>
        <w:rPr>
          <w:rFonts w:ascii="宋体" w:hAnsi="宋体"/>
          <w:color w:val="000000"/>
          <w:sz w:val="24"/>
          <w:highlight w:val="none"/>
        </w:rPr>
      </w:pPr>
      <w:r>
        <w:rPr>
          <w:rFonts w:hint="eastAsia" w:ascii="宋体" w:hAnsi="宋体"/>
          <w:color w:val="000000"/>
          <w:sz w:val="24"/>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pStyle w:val="23"/>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二、价格分（</w:t>
      </w:r>
      <w:r>
        <w:rPr>
          <w:rFonts w:hint="eastAsia" w:ascii="宋体" w:hAnsi="宋体" w:cs="宋体"/>
          <w:b/>
          <w:color w:val="000000"/>
          <w:highlight w:val="none"/>
          <w:lang w:val="en-US" w:eastAsia="zh-CN"/>
        </w:rPr>
        <w:t xml:space="preserve"> 10 </w:t>
      </w:r>
      <w:r>
        <w:rPr>
          <w:rFonts w:hint="eastAsia" w:ascii="宋体" w:hAnsi="宋体" w:cs="宋体"/>
          <w:b/>
          <w:color w:val="000000"/>
          <w:highlight w:val="none"/>
        </w:rPr>
        <w:t>分）</w:t>
      </w:r>
    </w:p>
    <w:p>
      <w:pPr>
        <w:pStyle w:val="23"/>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23"/>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三、技术、商务分（</w:t>
      </w:r>
      <w:r>
        <w:rPr>
          <w:rFonts w:hint="eastAsia" w:ascii="宋体" w:hAnsi="宋体" w:cs="宋体"/>
          <w:b/>
          <w:color w:val="000000"/>
          <w:highlight w:val="none"/>
          <w:lang w:val="en-US" w:eastAsia="zh-CN"/>
        </w:rPr>
        <w:t xml:space="preserve">90  </w:t>
      </w:r>
      <w:r>
        <w:rPr>
          <w:rFonts w:hint="eastAsia" w:ascii="宋体" w:hAnsi="宋体" w:cs="宋体"/>
          <w:b/>
          <w:color w:val="000000"/>
          <w:highlight w:val="none"/>
        </w:rPr>
        <w:t>分</w:t>
      </w:r>
      <w:r>
        <w:rPr>
          <w:rFonts w:hint="eastAsia" w:ascii="宋体" w:hAnsi="宋体" w:cs="宋体"/>
          <w:b/>
          <w:color w:val="000000"/>
          <w:highlight w:val="none"/>
          <w:lang w:eastAsia="zh-CN"/>
        </w:rPr>
        <w:t>）</w:t>
      </w:r>
    </w:p>
    <w:p>
      <w:pPr>
        <w:pStyle w:val="23"/>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（1）技术、商务分的计算：</w:t>
      </w:r>
    </w:p>
    <w:p>
      <w:pPr>
        <w:pStyle w:val="23"/>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技术、商务分按照评标委员会成员的独立评分结果汇总数的算术平均分计算，计算公式为：</w:t>
      </w:r>
    </w:p>
    <w:p>
      <w:pPr>
        <w:pStyle w:val="23"/>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技术、商务分=评标委员会所有成员评分合计数/评标委员会组成人员数</w:t>
      </w:r>
    </w:p>
    <w:p>
      <w:pPr>
        <w:pStyle w:val="23"/>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（2）评分细则如下：</w:t>
      </w:r>
    </w:p>
    <w:p>
      <w:pPr>
        <w:pStyle w:val="23"/>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技术分（</w:t>
      </w:r>
      <w:bookmarkStart w:id="5" w:name="jsScore"/>
      <w:r>
        <w:rPr>
          <w:rFonts w:hint="eastAsia" w:ascii="宋体" w:hAnsi="宋体" w:cs="宋体"/>
          <w:b/>
          <w:color w:val="000000"/>
          <w:highlight w:val="none"/>
        </w:rPr>
        <w:t xml:space="preserve">  </w:t>
      </w:r>
      <w:r>
        <w:rPr>
          <w:rFonts w:hint="eastAsia" w:ascii="宋体" w:hAnsi="宋体" w:cs="宋体"/>
          <w:b/>
          <w:color w:val="000000"/>
          <w:highlight w:val="none"/>
          <w:lang w:val="en-US" w:eastAsia="zh-CN"/>
        </w:rPr>
        <w:t>70</w:t>
      </w:r>
      <w:r>
        <w:rPr>
          <w:rFonts w:hint="eastAsia" w:ascii="宋体" w:hAnsi="宋体" w:cs="宋体"/>
          <w:b/>
          <w:color w:val="000000"/>
          <w:highlight w:val="none"/>
        </w:rPr>
        <w:t xml:space="preserve"> </w:t>
      </w:r>
      <w:bookmarkEnd w:id="5"/>
      <w:r>
        <w:rPr>
          <w:rFonts w:hint="eastAsia" w:ascii="宋体" w:hAnsi="宋体" w:cs="宋体"/>
          <w:b/>
          <w:color w:val="000000"/>
          <w:highlight w:val="none"/>
        </w:rPr>
        <w:t>分）：</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8"/>
        <w:gridCol w:w="794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19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b/>
                <w:color w:val="000000"/>
                <w:sz w:val="21"/>
                <w:szCs w:val="21"/>
                <w:highlight w:val="none"/>
              </w:rPr>
            </w:pPr>
            <w:r>
              <w:rPr>
                <w:rFonts w:hint="eastAsia" w:ascii="宋体" w:hAnsi="宋体"/>
                <w:b/>
                <w:color w:val="000000"/>
                <w:sz w:val="21"/>
                <w:szCs w:val="21"/>
                <w:highlight w:val="none"/>
              </w:rPr>
              <w:t>评分细则</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jc w:val="center"/>
              <w:rPr>
                <w:rFonts w:ascii="宋体" w:hAnsi="宋体"/>
                <w:b/>
                <w:color w:val="000000"/>
                <w:sz w:val="21"/>
                <w:szCs w:val="21"/>
                <w:highlight w:val="none"/>
              </w:rPr>
            </w:pPr>
            <w:r>
              <w:rPr>
                <w:rFonts w:hint="eastAsia" w:ascii="宋体" w:hAnsi="宋体"/>
                <w:b/>
                <w:color w:val="000000"/>
                <w:sz w:val="21"/>
                <w:szCs w:val="21"/>
                <w:highlight w:val="none"/>
              </w:rPr>
              <w:t>评分细则内容</w:t>
            </w: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b/>
                <w:color w:val="000000"/>
                <w:sz w:val="21"/>
                <w:szCs w:val="21"/>
                <w:highlight w:val="none"/>
              </w:rPr>
            </w:pPr>
            <w:r>
              <w:rPr>
                <w:rFonts w:hint="eastAsia" w:ascii="宋体" w:hAnsi="宋体"/>
                <w:b/>
                <w:color w:val="000000"/>
                <w:sz w:val="21"/>
                <w:szCs w:val="21"/>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restart"/>
            <w:tcBorders>
              <w:top w:val="single" w:color="000000" w:sz="4" w:space="0"/>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1、物业管理服务理念、组织架构及管理制度情况（</w:t>
            </w:r>
            <w:r>
              <w:rPr>
                <w:rFonts w:ascii="宋体" w:hAnsi="宋体"/>
                <w:color w:val="000000"/>
                <w:sz w:val="21"/>
                <w:szCs w:val="21"/>
                <w:highlight w:val="none"/>
              </w:rPr>
              <w:t>10</w:t>
            </w:r>
            <w:r>
              <w:rPr>
                <w:rFonts w:hint="eastAsia" w:ascii="宋体" w:hAnsi="宋体"/>
                <w:color w:val="000000"/>
                <w:sz w:val="21"/>
                <w:szCs w:val="21"/>
                <w:highlight w:val="none"/>
              </w:rPr>
              <w:t>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①根据本项目物业使用特点提出合理的物业管理服务理念，提出服务定位、目标，投标人的管理模式能够切合实际(0-</w:t>
            </w:r>
            <w:r>
              <w:rPr>
                <w:rFonts w:ascii="宋体" w:hAnsi="宋体"/>
                <w:color w:val="000000"/>
                <w:sz w:val="21"/>
                <w:szCs w:val="21"/>
                <w:highlight w:val="none"/>
              </w:rPr>
              <w:t>2</w:t>
            </w:r>
            <w:r>
              <w:rPr>
                <w:rFonts w:hint="eastAsia" w:ascii="宋体" w:hAnsi="宋体"/>
                <w:color w:val="000000"/>
                <w:sz w:val="21"/>
                <w:szCs w:val="21"/>
                <w:highlight w:val="none"/>
              </w:rPr>
              <w:t>分）；有比较完善的组织架构及主要管理流程，包括对运作流程图、激励机制、监督机制、自我约束机制、信息反馈渠道及处理机制（0-1分）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②有完善的物业管理制度、作业流程及物业管理工作计划及实施时间，并建立和完善档案管理制度、公众制度、物业管理制度及其配套设施权属清册等，体现标准化服务，管理服务水平是否符合国家和行业标准（0-</w:t>
            </w:r>
            <w:r>
              <w:rPr>
                <w:rFonts w:ascii="宋体" w:hAnsi="宋体"/>
                <w:color w:val="000000"/>
                <w:sz w:val="21"/>
                <w:szCs w:val="21"/>
                <w:highlight w:val="none"/>
              </w:rPr>
              <w:t>3</w:t>
            </w:r>
            <w:r>
              <w:rPr>
                <w:rFonts w:hint="eastAsia" w:ascii="宋体" w:hAnsi="宋体"/>
                <w:color w:val="000000"/>
                <w:sz w:val="21"/>
                <w:szCs w:val="21"/>
                <w:highlight w:val="none"/>
              </w:rPr>
              <w:t>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bottom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③投标人是否充分考虑用户的日常用途和需求，对本次物管服务内容是否有较深入的理解和渗透并对本项物业的重点、难点及解决方案做详细分析及阐述（0-2分）；</w:t>
            </w:r>
          </w:p>
          <w:p>
            <w:pPr>
              <w:pStyle w:val="23"/>
              <w:spacing w:before="0"/>
              <w:ind w:firstLine="0" w:firstLineChars="0"/>
              <w:rPr>
                <w:rFonts w:ascii="宋体" w:hAnsi="宋体"/>
                <w:color w:val="000000"/>
                <w:sz w:val="21"/>
                <w:szCs w:val="21"/>
                <w:highlight w:val="none"/>
              </w:rPr>
            </w:pPr>
            <w:r>
              <w:rPr>
                <w:rFonts w:hint="eastAsia" w:ascii="宋体" w:hAnsi="宋体"/>
                <w:bCs/>
                <w:color w:val="000000"/>
                <w:sz w:val="21"/>
                <w:szCs w:val="21"/>
                <w:highlight w:val="none"/>
              </w:rPr>
              <w:t>未来的亮点工作做详细的阐述</w:t>
            </w:r>
            <w:r>
              <w:rPr>
                <w:rFonts w:hint="eastAsia" w:ascii="宋体" w:hAnsi="宋体"/>
                <w:color w:val="000000"/>
                <w:sz w:val="21"/>
                <w:szCs w:val="21"/>
                <w:highlight w:val="none"/>
              </w:rPr>
              <w:t>（0-</w:t>
            </w:r>
            <w:r>
              <w:rPr>
                <w:rFonts w:ascii="宋体" w:hAnsi="宋体"/>
                <w:color w:val="000000"/>
                <w:sz w:val="21"/>
                <w:szCs w:val="21"/>
                <w:highlight w:val="none"/>
              </w:rPr>
              <w:t>2</w:t>
            </w:r>
            <w:r>
              <w:rPr>
                <w:rFonts w:hint="eastAsia" w:ascii="宋体" w:hAnsi="宋体"/>
                <w:color w:val="000000"/>
                <w:sz w:val="21"/>
                <w:szCs w:val="21"/>
                <w:highlight w:val="none"/>
              </w:rPr>
              <w:t>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restart"/>
            <w:tcBorders>
              <w:top w:val="single" w:color="000000" w:sz="4" w:space="0"/>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2、</w:t>
            </w:r>
            <w:r>
              <w:rPr>
                <w:rFonts w:hint="eastAsia" w:ascii="宋体" w:hAnsi="宋体" w:cs="宋体"/>
                <w:color w:val="000000"/>
                <w:sz w:val="21"/>
                <w:szCs w:val="21"/>
                <w:highlight w:val="none"/>
              </w:rPr>
              <w:t>物业管理与服务方案（1</w:t>
            </w:r>
            <w:r>
              <w:rPr>
                <w:rFonts w:ascii="宋体" w:hAnsi="宋体" w:cs="宋体"/>
                <w:color w:val="000000"/>
                <w:sz w:val="21"/>
                <w:szCs w:val="21"/>
                <w:highlight w:val="none"/>
              </w:rPr>
              <w:t>8</w:t>
            </w:r>
            <w:r>
              <w:rPr>
                <w:rFonts w:hint="eastAsia" w:ascii="宋体" w:hAnsi="宋体" w:cs="宋体"/>
                <w:color w:val="000000"/>
                <w:sz w:val="21"/>
                <w:szCs w:val="21"/>
                <w:highlight w:val="none"/>
              </w:rPr>
              <w:t>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ascii="宋体" w:hAnsi="宋体"/>
                <w:color w:val="000000"/>
                <w:szCs w:val="21"/>
                <w:highlight w:val="none"/>
              </w:rPr>
            </w:pPr>
            <w:r>
              <w:rPr>
                <w:rFonts w:hint="eastAsia" w:ascii="宋体" w:hAnsi="宋体"/>
                <w:color w:val="000000"/>
                <w:szCs w:val="21"/>
                <w:highlight w:val="none"/>
              </w:rPr>
              <w:t>①物业管理区域内公共机构节能管理方案与经验：</w:t>
            </w:r>
          </w:p>
          <w:p>
            <w:pPr>
              <w:spacing w:line="360" w:lineRule="auto"/>
              <w:rPr>
                <w:rFonts w:ascii="宋体" w:hAnsi="宋体"/>
                <w:color w:val="000000"/>
                <w:szCs w:val="21"/>
                <w:highlight w:val="none"/>
              </w:rPr>
            </w:pPr>
            <w:r>
              <w:rPr>
                <w:rFonts w:hint="eastAsia" w:ascii="宋体" w:hAnsi="宋体"/>
                <w:color w:val="000000"/>
                <w:szCs w:val="21"/>
                <w:highlight w:val="none"/>
              </w:rPr>
              <w:t>有严格的节能管控制度，管理制度明确清晰，落实到细节，做好节能宣传的(0-1分）；有详细的能耗分析统计措施的(0-1分）；较好的节能技改措施及方案的(0-1分）；</w:t>
            </w:r>
          </w:p>
          <w:p>
            <w:pPr>
              <w:spacing w:line="360" w:lineRule="auto"/>
              <w:rPr>
                <w:rFonts w:ascii="宋体" w:hAnsi="宋体"/>
                <w:color w:val="000000"/>
                <w:szCs w:val="21"/>
                <w:highlight w:val="none"/>
              </w:rPr>
            </w:pPr>
            <w:r>
              <w:rPr>
                <w:rFonts w:hint="eastAsia" w:ascii="宋体" w:hAnsi="宋体"/>
                <w:color w:val="000000"/>
                <w:szCs w:val="21"/>
                <w:highlight w:val="none"/>
              </w:rPr>
              <w:t>以上需提供具体实施过程的图片</w:t>
            </w:r>
            <w:r>
              <w:rPr>
                <w:rFonts w:hint="eastAsia"/>
                <w:color w:val="000000"/>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ascii="宋体" w:hAnsi="宋体"/>
                <w:color w:val="000000"/>
                <w:szCs w:val="21"/>
                <w:highlight w:val="none"/>
              </w:rPr>
            </w:pPr>
            <w:r>
              <w:rPr>
                <w:rFonts w:hint="eastAsia" w:ascii="宋体" w:hAnsi="宋体"/>
                <w:color w:val="000000"/>
                <w:szCs w:val="21"/>
                <w:highlight w:val="none"/>
              </w:rPr>
              <w:t>②物业管理区域内设施设备维护工作管理方案与经验</w:t>
            </w:r>
          </w:p>
          <w:p>
            <w:pPr>
              <w:numPr>
                <w:ilvl w:val="0"/>
                <w:numId w:val="8"/>
              </w:numPr>
              <w:spacing w:line="360" w:lineRule="auto"/>
              <w:rPr>
                <w:rFonts w:ascii="宋体" w:hAnsi="宋体"/>
                <w:color w:val="000000"/>
                <w:szCs w:val="21"/>
                <w:highlight w:val="none"/>
              </w:rPr>
            </w:pPr>
            <w:r>
              <w:rPr>
                <w:rFonts w:hint="eastAsia" w:ascii="宋体" w:hAnsi="宋体"/>
                <w:color w:val="000000"/>
                <w:szCs w:val="21"/>
                <w:highlight w:val="none"/>
              </w:rPr>
              <w:t>根据标准化及精细化管理，做好设施设备维护工作，包括房屋维护、供配电系统、弱电系统、电梯升降系统、空调通风系统、给排水系统等维护（0-1分）；</w:t>
            </w:r>
          </w:p>
          <w:p>
            <w:pPr>
              <w:numPr>
                <w:ilvl w:val="0"/>
                <w:numId w:val="8"/>
              </w:numPr>
              <w:spacing w:line="360" w:lineRule="auto"/>
              <w:rPr>
                <w:rFonts w:ascii="宋体" w:hAnsi="宋体"/>
                <w:color w:val="000000"/>
                <w:szCs w:val="21"/>
                <w:highlight w:val="none"/>
              </w:rPr>
            </w:pPr>
            <w:r>
              <w:rPr>
                <w:rFonts w:hint="eastAsia" w:ascii="宋体" w:hAnsi="宋体"/>
                <w:color w:val="000000"/>
                <w:szCs w:val="21"/>
                <w:highlight w:val="none"/>
              </w:rPr>
              <w:t>建立设施设备维护保养规范、计划，对重点设施设备、机房进行定期巡查、高配房24小时值班、专业检测每年一次等（0-1分）；</w:t>
            </w:r>
          </w:p>
          <w:p>
            <w:pPr>
              <w:numPr>
                <w:ilvl w:val="0"/>
                <w:numId w:val="8"/>
              </w:numPr>
              <w:spacing w:line="360" w:lineRule="auto"/>
              <w:rPr>
                <w:rFonts w:ascii="宋体" w:hAnsi="宋体"/>
                <w:color w:val="000000"/>
                <w:szCs w:val="21"/>
                <w:highlight w:val="none"/>
              </w:rPr>
            </w:pPr>
            <w:r>
              <w:rPr>
                <w:rFonts w:hint="eastAsia" w:ascii="宋体" w:hAnsi="宋体"/>
                <w:color w:val="000000"/>
                <w:szCs w:val="21"/>
                <w:highlight w:val="none"/>
              </w:rPr>
              <w:t>维修高效及时，各类机房的管理、建设管理到位有创新（0-1分）。</w:t>
            </w:r>
          </w:p>
          <w:p>
            <w:pPr>
              <w:spacing w:line="360" w:lineRule="auto"/>
              <w:rPr>
                <w:rFonts w:ascii="宋体" w:hAnsi="宋体"/>
                <w:color w:val="000000"/>
                <w:szCs w:val="21"/>
                <w:highlight w:val="none"/>
              </w:rPr>
            </w:pPr>
            <w:r>
              <w:rPr>
                <w:rFonts w:hint="eastAsia" w:ascii="宋体" w:hAnsi="宋体"/>
                <w:color w:val="000000"/>
                <w:szCs w:val="21"/>
                <w:highlight w:val="none"/>
              </w:rPr>
              <w:t>以上需提供具体实施过程的图片</w:t>
            </w:r>
            <w:r>
              <w:rPr>
                <w:rFonts w:hint="eastAsia"/>
                <w:color w:val="000000"/>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ascii="宋体" w:hAnsi="宋体" w:cs="宋体"/>
                <w:color w:val="000000"/>
                <w:szCs w:val="21"/>
                <w:highlight w:val="none"/>
              </w:rPr>
            </w:pPr>
            <w:r>
              <w:rPr>
                <w:rFonts w:hint="eastAsia" w:ascii="宋体" w:hAnsi="宋体"/>
                <w:color w:val="000000"/>
                <w:szCs w:val="21"/>
                <w:highlight w:val="none"/>
              </w:rPr>
              <w:t>③物</w:t>
            </w:r>
            <w:r>
              <w:rPr>
                <w:rFonts w:hint="eastAsia" w:ascii="宋体" w:hAnsi="宋体" w:cs="宋体"/>
                <w:color w:val="000000"/>
                <w:szCs w:val="21"/>
                <w:highlight w:val="none"/>
              </w:rPr>
              <w:t>业管理区域内安全服务工作管理方案与经验</w:t>
            </w:r>
          </w:p>
          <w:p>
            <w:pPr>
              <w:numPr>
                <w:ilvl w:val="0"/>
                <w:numId w:val="9"/>
              </w:numPr>
              <w:spacing w:line="360" w:lineRule="auto"/>
              <w:rPr>
                <w:rFonts w:ascii="宋体" w:hAnsi="宋体" w:cs="宋体"/>
                <w:color w:val="000000"/>
                <w:szCs w:val="21"/>
                <w:highlight w:val="none"/>
              </w:rPr>
            </w:pPr>
            <w:r>
              <w:rPr>
                <w:rFonts w:hint="eastAsia" w:ascii="宋体" w:hAnsi="宋体" w:cs="宋体"/>
                <w:color w:val="000000"/>
                <w:szCs w:val="21"/>
                <w:highlight w:val="none"/>
              </w:rPr>
              <w:t>根据标准化及精细化管理，针对本项目特点做好安全服务工作，包括公共秩序维护、消防安全管理、停车管理工作方案等，做到严格有序，服务到位（0-1分）；</w:t>
            </w:r>
          </w:p>
          <w:p>
            <w:pPr>
              <w:numPr>
                <w:ilvl w:val="0"/>
                <w:numId w:val="9"/>
              </w:numPr>
              <w:spacing w:line="360" w:lineRule="auto"/>
              <w:rPr>
                <w:rFonts w:ascii="宋体" w:hAnsi="宋体" w:cs="宋体"/>
                <w:color w:val="000000"/>
                <w:szCs w:val="21"/>
                <w:highlight w:val="none"/>
              </w:rPr>
            </w:pPr>
            <w:r>
              <w:rPr>
                <w:rFonts w:hint="eastAsia" w:ascii="宋体" w:hAnsi="宋体" w:cs="宋体"/>
                <w:color w:val="000000"/>
                <w:szCs w:val="21"/>
                <w:highlight w:val="none"/>
              </w:rPr>
              <w:t>有统一的安全服务装备配备标准，门岗、大厅、消控室等重点区域的实时监控措施（0-1分）；</w:t>
            </w:r>
          </w:p>
          <w:p>
            <w:pPr>
              <w:numPr>
                <w:ilvl w:val="0"/>
                <w:numId w:val="9"/>
              </w:numPr>
              <w:spacing w:line="360" w:lineRule="auto"/>
              <w:rPr>
                <w:rFonts w:ascii="宋体" w:hAnsi="宋体" w:cs="宋体"/>
                <w:color w:val="000000"/>
                <w:szCs w:val="21"/>
                <w:highlight w:val="none"/>
              </w:rPr>
            </w:pPr>
            <w:r>
              <w:rPr>
                <w:rFonts w:hint="eastAsia" w:ascii="宋体" w:hAnsi="宋体" w:cs="宋体"/>
                <w:color w:val="000000"/>
                <w:szCs w:val="21"/>
                <w:highlight w:val="none"/>
              </w:rPr>
              <w:t>针对传染病及重大活动，有严格的出入登记制度及措施（0-1分）。</w:t>
            </w:r>
          </w:p>
          <w:p>
            <w:pPr>
              <w:spacing w:line="360" w:lineRule="auto"/>
              <w:rPr>
                <w:rFonts w:ascii="宋体" w:hAnsi="宋体"/>
                <w:color w:val="000000"/>
                <w:szCs w:val="21"/>
                <w:highlight w:val="none"/>
              </w:rPr>
            </w:pPr>
            <w:r>
              <w:rPr>
                <w:rFonts w:hint="eastAsia" w:ascii="宋体" w:hAnsi="宋体"/>
                <w:color w:val="000000"/>
                <w:szCs w:val="21"/>
                <w:highlight w:val="none"/>
              </w:rPr>
              <w:t>以上需提供具体实施过程的图片</w:t>
            </w:r>
            <w:r>
              <w:rPr>
                <w:rFonts w:hint="eastAsia"/>
                <w:color w:val="000000"/>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④物业管理区域内保洁服务工作（包含垃圾分类）管理方案与经验：</w:t>
            </w:r>
          </w:p>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做好保洁服务工作，包括区域保洁、工具摆放、日常消杀等方案（0-1分）；根据项目点实际情况制定垃圾分类工作方案（垃圾分类投放、标识等）及美丽厕所（标准、摆放等）实施方案（0-</w:t>
            </w:r>
            <w:r>
              <w:rPr>
                <w:rFonts w:ascii="宋体" w:hAnsi="宋体"/>
                <w:color w:val="000000"/>
                <w:sz w:val="21"/>
                <w:szCs w:val="21"/>
                <w:highlight w:val="none"/>
              </w:rPr>
              <w:t>1</w:t>
            </w:r>
            <w:r>
              <w:rPr>
                <w:rFonts w:hint="eastAsia" w:ascii="宋体" w:hAnsi="宋体"/>
                <w:color w:val="000000"/>
                <w:sz w:val="21"/>
                <w:szCs w:val="21"/>
                <w:highlight w:val="none"/>
              </w:rPr>
              <w:t>分）。</w:t>
            </w:r>
          </w:p>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以上需提供具体实施过程的图片</w:t>
            </w:r>
            <w:r>
              <w:rPr>
                <w:rFonts w:hint="eastAsia"/>
                <w:color w:val="000000"/>
                <w:highlight w:val="none"/>
              </w:rPr>
              <w:t>，</w:t>
            </w:r>
            <w:r>
              <w:rPr>
                <w:rFonts w:hint="eastAsia"/>
                <w:color w:val="000000"/>
                <w:sz w:val="21"/>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vMerge w:val="continue"/>
            <w:tcBorders>
              <w:left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⑤物业管理区域内绿化服务工作管理方案与经验：</w:t>
            </w:r>
          </w:p>
          <w:p>
            <w:pPr>
              <w:numPr>
                <w:ilvl w:val="0"/>
                <w:numId w:val="10"/>
              </w:numPr>
              <w:spacing w:line="360" w:lineRule="auto"/>
              <w:rPr>
                <w:rFonts w:ascii="宋体" w:hAnsi="宋体" w:cs="宋体"/>
                <w:color w:val="000000"/>
                <w:szCs w:val="21"/>
                <w:highlight w:val="none"/>
              </w:rPr>
            </w:pPr>
            <w:r>
              <w:rPr>
                <w:rFonts w:hint="eastAsia" w:ascii="宋体" w:hAnsi="宋体" w:cs="宋体"/>
                <w:color w:val="000000"/>
                <w:szCs w:val="21"/>
                <w:highlight w:val="none"/>
              </w:rPr>
              <w:t>根据标准化及精细化管理，做好绿化服务工作，包括室内绿化维护、室外绿化维护、病虫害防治等</w:t>
            </w:r>
            <w:r>
              <w:rPr>
                <w:rFonts w:hint="eastAsia" w:ascii="宋体" w:hAnsi="宋体"/>
                <w:color w:val="000000"/>
                <w:szCs w:val="21"/>
                <w:highlight w:val="none"/>
              </w:rPr>
              <w:t>（0-1分）；</w:t>
            </w:r>
          </w:p>
          <w:p>
            <w:pPr>
              <w:numPr>
                <w:ilvl w:val="0"/>
                <w:numId w:val="10"/>
              </w:numPr>
              <w:spacing w:line="360" w:lineRule="auto"/>
              <w:rPr>
                <w:rFonts w:ascii="宋体" w:hAnsi="宋体" w:cs="宋体"/>
                <w:color w:val="000000"/>
                <w:szCs w:val="21"/>
                <w:highlight w:val="none"/>
              </w:rPr>
            </w:pPr>
            <w:r>
              <w:rPr>
                <w:rFonts w:hint="eastAsia" w:ascii="宋体" w:hAnsi="宋体" w:cs="宋体"/>
                <w:color w:val="000000"/>
                <w:szCs w:val="21"/>
                <w:highlight w:val="none"/>
              </w:rPr>
              <w:t>大门口、大厅、办公室等的摆放标准及日常维护保鲜措施或创新举措</w:t>
            </w:r>
            <w:r>
              <w:rPr>
                <w:rFonts w:hint="eastAsia" w:ascii="宋体" w:hAnsi="宋体"/>
                <w:color w:val="000000"/>
                <w:szCs w:val="21"/>
                <w:highlight w:val="none"/>
              </w:rPr>
              <w:t>（0-</w:t>
            </w:r>
            <w:r>
              <w:rPr>
                <w:rFonts w:ascii="宋体" w:hAnsi="宋体"/>
                <w:color w:val="000000"/>
                <w:szCs w:val="21"/>
                <w:highlight w:val="none"/>
              </w:rPr>
              <w:t>1</w:t>
            </w:r>
            <w:r>
              <w:rPr>
                <w:rFonts w:hint="eastAsia" w:ascii="宋体" w:hAnsi="宋体"/>
                <w:color w:val="000000"/>
                <w:szCs w:val="21"/>
                <w:highlight w:val="none"/>
              </w:rPr>
              <w:t>分）</w:t>
            </w:r>
            <w:r>
              <w:rPr>
                <w:rFonts w:hint="eastAsia" w:ascii="宋体" w:hAnsi="宋体" w:cs="宋体"/>
                <w:color w:val="000000"/>
                <w:szCs w:val="21"/>
                <w:highlight w:val="none"/>
              </w:rPr>
              <w:t>。</w:t>
            </w:r>
          </w:p>
          <w:p>
            <w:pPr>
              <w:spacing w:line="360" w:lineRule="auto"/>
              <w:rPr>
                <w:rFonts w:ascii="宋体" w:hAnsi="宋体" w:cs="宋体"/>
                <w:color w:val="000000"/>
                <w:szCs w:val="21"/>
                <w:highlight w:val="none"/>
              </w:rPr>
            </w:pPr>
            <w:r>
              <w:rPr>
                <w:rFonts w:hint="eastAsia" w:ascii="宋体" w:hAnsi="宋体"/>
                <w:color w:val="000000"/>
                <w:szCs w:val="21"/>
                <w:highlight w:val="none"/>
              </w:rPr>
              <w:t>以上需提供具体实施过程的图片</w:t>
            </w:r>
            <w:r>
              <w:rPr>
                <w:rFonts w:hint="eastAsia"/>
                <w:color w:val="000000"/>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198" w:type="dxa"/>
            <w:vMerge w:val="continue"/>
            <w:tcBorders>
              <w:left w:val="single" w:color="000000" w:sz="4" w:space="0"/>
              <w:bottom w:val="single" w:color="000000" w:sz="4" w:space="0"/>
              <w:right w:val="single" w:color="000000" w:sz="4" w:space="0"/>
            </w:tcBorders>
            <w:noWrap w:val="0"/>
            <w:vAlign w:val="center"/>
          </w:tcPr>
          <w:p>
            <w:pPr>
              <w:pStyle w:val="23"/>
              <w:spacing w:before="0"/>
              <w:ind w:firstLine="0" w:firstLineChars="0"/>
              <w:rPr>
                <w:rFonts w:ascii="宋体" w:hAnsi="宋体"/>
                <w:color w:val="000000"/>
                <w:sz w:val="21"/>
                <w:szCs w:val="21"/>
                <w:highlight w:val="none"/>
              </w:rPr>
            </w:pP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olor w:val="000000"/>
                <w:sz w:val="21"/>
                <w:szCs w:val="21"/>
                <w:highlight w:val="none"/>
              </w:rPr>
            </w:pPr>
            <w:r>
              <w:rPr>
                <w:rFonts w:hint="eastAsia" w:ascii="宋体" w:hAnsi="宋体"/>
                <w:color w:val="000000"/>
                <w:sz w:val="21"/>
                <w:szCs w:val="21"/>
                <w:highlight w:val="none"/>
              </w:rPr>
              <w:t>⑥属地化服务优势以及对本项目应急综合保障的响应能力：</w:t>
            </w:r>
          </w:p>
          <w:p>
            <w:pPr>
              <w:numPr>
                <w:ilvl w:val="0"/>
                <w:numId w:val="11"/>
              </w:numPr>
              <w:spacing w:line="360" w:lineRule="auto"/>
              <w:rPr>
                <w:rFonts w:ascii="宋体" w:hAnsi="宋体" w:cs="宋体"/>
                <w:color w:val="000000"/>
                <w:szCs w:val="21"/>
                <w:highlight w:val="none"/>
              </w:rPr>
            </w:pPr>
            <w:r>
              <w:rPr>
                <w:rFonts w:hint="eastAsia" w:ascii="宋体" w:hAnsi="宋体"/>
                <w:color w:val="000000"/>
                <w:szCs w:val="21"/>
                <w:highlight w:val="none"/>
              </w:rPr>
              <w:t>属地化服务优势和资源调配能力（0-</w:t>
            </w:r>
            <w:r>
              <w:rPr>
                <w:rFonts w:ascii="宋体" w:hAnsi="宋体"/>
                <w:color w:val="000000"/>
                <w:szCs w:val="21"/>
                <w:highlight w:val="none"/>
              </w:rPr>
              <w:t>3</w:t>
            </w:r>
            <w:r>
              <w:rPr>
                <w:rFonts w:hint="eastAsia" w:ascii="宋体" w:hAnsi="宋体"/>
                <w:color w:val="000000"/>
                <w:szCs w:val="21"/>
                <w:highlight w:val="none"/>
              </w:rPr>
              <w:t>分）；</w:t>
            </w:r>
          </w:p>
          <w:p>
            <w:pPr>
              <w:numPr>
                <w:ilvl w:val="0"/>
                <w:numId w:val="11"/>
              </w:numPr>
              <w:spacing w:line="360" w:lineRule="auto"/>
              <w:rPr>
                <w:rFonts w:ascii="宋体" w:hAnsi="宋体" w:cs="宋体"/>
                <w:color w:val="000000"/>
                <w:szCs w:val="21"/>
                <w:highlight w:val="none"/>
              </w:rPr>
            </w:pPr>
            <w:r>
              <w:rPr>
                <w:rFonts w:hint="eastAsia" w:ascii="宋体" w:hAnsi="宋体"/>
                <w:color w:val="000000"/>
                <w:szCs w:val="21"/>
                <w:highlight w:val="none"/>
              </w:rPr>
              <w:t>对本项目应急综合保障的响应能力（0-</w:t>
            </w:r>
            <w:r>
              <w:rPr>
                <w:rFonts w:ascii="宋体" w:hAnsi="宋体"/>
                <w:color w:val="000000"/>
                <w:szCs w:val="21"/>
                <w:highlight w:val="none"/>
              </w:rPr>
              <w:t>2</w:t>
            </w:r>
            <w:r>
              <w:rPr>
                <w:rFonts w:hint="eastAsia" w:ascii="宋体" w:hAnsi="宋体"/>
                <w:color w:val="000000"/>
                <w:szCs w:val="21"/>
                <w:highlight w:val="none"/>
              </w:rPr>
              <w:t>分）；</w:t>
            </w:r>
          </w:p>
          <w:p>
            <w:pPr>
              <w:spacing w:line="360" w:lineRule="auto"/>
              <w:rPr>
                <w:rFonts w:hint="eastAsia" w:ascii="宋体" w:hAnsi="宋体" w:cs="宋体"/>
                <w:color w:val="000000"/>
                <w:szCs w:val="21"/>
                <w:highlight w:val="none"/>
              </w:rPr>
            </w:pPr>
            <w:r>
              <w:rPr>
                <w:rFonts w:hint="eastAsia" w:ascii="宋体" w:hAnsi="宋体"/>
                <w:color w:val="000000"/>
                <w:szCs w:val="21"/>
                <w:highlight w:val="none"/>
              </w:rPr>
              <w:t>以上需提供具体实施案例的图片</w:t>
            </w:r>
            <w:r>
              <w:rPr>
                <w:rFonts w:hint="eastAsia"/>
                <w:color w:val="000000"/>
                <w:highlight w:val="none"/>
              </w:rPr>
              <w:t>，不提供者不得分。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trPr>
        <w:tc>
          <w:tcPr>
            <w:tcW w:w="1198" w:type="dxa"/>
            <w:tcBorders>
              <w:top w:val="single" w:color="000000" w:sz="4" w:space="0"/>
              <w:left w:val="single" w:color="000000" w:sz="4" w:space="0"/>
              <w:right w:val="single" w:color="000000" w:sz="4" w:space="0"/>
            </w:tcBorders>
            <w:noWrap w:val="0"/>
            <w:vAlign w:val="center"/>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3、培训机制培训能力、经验及机制（5分）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根据本项目的特点就物业管理与服务的各项内容有培训的日常机制，有培训内部各类员工的培训能力与经验，根据提供的培训类别、频次及培训案例及图片，需标明培训时间、培训主题、内容等：</w:t>
            </w:r>
          </w:p>
          <w:p>
            <w:pPr>
              <w:pStyle w:val="23"/>
              <w:numPr>
                <w:ilvl w:val="0"/>
                <w:numId w:val="12"/>
              </w:numPr>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投标单位有专属的培训场地，提供相关证明材料的得2分（0-2分）；</w:t>
            </w:r>
          </w:p>
          <w:p>
            <w:pPr>
              <w:pStyle w:val="23"/>
              <w:numPr>
                <w:ilvl w:val="0"/>
                <w:numId w:val="12"/>
              </w:numPr>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提供各类培训内容材料（需体现培训内容、频次、案例及图片）得3分（0-3分）。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tcBorders>
              <w:top w:val="single" w:color="000000" w:sz="4" w:space="0"/>
              <w:left w:val="single" w:color="000000" w:sz="4" w:space="0"/>
              <w:right w:val="single" w:color="000000" w:sz="4" w:space="0"/>
            </w:tcBorders>
            <w:noWrap w:val="0"/>
            <w:vAlign w:val="center"/>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4、各项应急预案的应急成功案例（3分）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6"/>
              <w:spacing w:line="360" w:lineRule="auto"/>
              <w:rPr>
                <w:rFonts w:ascii="宋体" w:hAnsi="宋体" w:cs="宋体"/>
                <w:color w:val="000000"/>
                <w:szCs w:val="21"/>
                <w:highlight w:val="none"/>
              </w:rPr>
            </w:pPr>
            <w:r>
              <w:rPr>
                <w:rFonts w:hint="eastAsia" w:ascii="宋体" w:hAnsi="宋体" w:cs="宋体"/>
                <w:color w:val="000000"/>
                <w:szCs w:val="21"/>
                <w:highlight w:val="none"/>
              </w:rPr>
              <w:t>详细介绍已发生的应急预案的成功经验案例3例及以上，注明时间、地点、详细经过、图片及相关媒体报道证明材料等，每例举一例得1分（如：灭火、**、极端天气、燃气泄漏、设施设备等应急案例），最高得3分（0-3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trPr>
        <w:tc>
          <w:tcPr>
            <w:tcW w:w="1198" w:type="dxa"/>
            <w:tcBorders>
              <w:top w:val="single" w:color="000000" w:sz="4" w:space="0"/>
              <w:left w:val="single" w:color="000000" w:sz="4" w:space="0"/>
              <w:right w:val="single" w:color="000000" w:sz="4" w:space="0"/>
            </w:tcBorders>
            <w:noWrap w:val="0"/>
            <w:vAlign w:val="center"/>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5、项目实施的人员安排情况（2</w:t>
            </w:r>
            <w:r>
              <w:rPr>
                <w:rFonts w:ascii="宋体" w:hAnsi="宋体" w:cs="宋体"/>
                <w:color w:val="000000"/>
                <w:sz w:val="21"/>
                <w:szCs w:val="21"/>
                <w:highlight w:val="none"/>
              </w:rPr>
              <w:t>6</w:t>
            </w:r>
            <w:r>
              <w:rPr>
                <w:rFonts w:hint="eastAsia" w:ascii="宋体" w:hAnsi="宋体" w:cs="宋体"/>
                <w:color w:val="000000"/>
                <w:sz w:val="21"/>
                <w:szCs w:val="21"/>
                <w:highlight w:val="none"/>
              </w:rPr>
              <w:t>分）</w:t>
            </w:r>
          </w:p>
        </w:tc>
        <w:tc>
          <w:tcPr>
            <w:tcW w:w="7948" w:type="dxa"/>
            <w:tcBorders>
              <w:top w:val="single" w:color="000000" w:sz="4" w:space="0"/>
              <w:left w:val="single" w:color="000000" w:sz="4" w:space="0"/>
              <w:right w:val="single" w:color="000000" w:sz="4" w:space="0"/>
            </w:tcBorders>
            <w:noWrap w:val="0"/>
            <w:vAlign w:val="top"/>
          </w:tcPr>
          <w:p>
            <w:pPr>
              <w:spacing w:line="360" w:lineRule="auto"/>
              <w:rPr>
                <w:rFonts w:ascii="宋体" w:hAnsi="宋体" w:cs="宋体"/>
                <w:color w:val="000000"/>
                <w:szCs w:val="21"/>
                <w:highlight w:val="none"/>
              </w:rPr>
            </w:pPr>
            <w:r>
              <w:rPr>
                <w:rFonts w:hint="eastAsia" w:ascii="宋体" w:hAnsi="宋体" w:cs="宋体"/>
                <w:color w:val="000000"/>
                <w:szCs w:val="21"/>
                <w:highlight w:val="none"/>
              </w:rPr>
              <w:t>①拟派绿化工2人，具有高级绿化工证的得2分，具有中级绿化工证的得1分，须同时提供社保缴纳证明，不提供者不得分（0-2分）；</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②其中一名维修人员同时具有高、低压上岗证及电梯管理员证得2分，缺少一项不得分；其他所有维修人员4人须具有电工上岗证且同时提供电工进网作业许可证（高压类）每提供1个得0.5分，最高不超过2分，需提供证书复印件及社保缴纳证明，不提供者不得分（0-4分）；</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③拟派项目负责人有中级职称的得1分，中级以上职称的得1.5分（0-1.5分）；本科学历的得1分，本科以上学历得1.5分（0-1.5分）。需提供证书复印件及社保缴纳证明，不提供者不得分（0-3分）；</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保洁：保洁环境主管，具有保洁管理师的得1分，具有垃圾处理工程师证得1分，没有不得分（0-2分）；</w:t>
            </w:r>
          </w:p>
          <w:p>
            <w:pPr>
              <w:spacing w:line="360" w:lineRule="auto"/>
              <w:rPr>
                <w:rFonts w:ascii="宋体" w:hAnsi="宋体" w:cs="宋体"/>
                <w:b/>
                <w:bCs/>
                <w:color w:val="000000"/>
                <w:szCs w:val="21"/>
                <w:highlight w:val="none"/>
              </w:rPr>
            </w:pPr>
            <w:r>
              <w:rPr>
                <w:rFonts w:hint="eastAsia" w:ascii="宋体" w:hAnsi="宋体" w:cs="宋体"/>
                <w:color w:val="000000"/>
                <w:szCs w:val="21"/>
                <w:highlight w:val="none"/>
              </w:rPr>
              <w:t>④保安：保安队长（1人）提供二级保安员或以上得2分，不提供不得分（0-2分），保安班长（3人）全部提供三级或以上保安员证书得2分，缺少一人次不得分（0-2分），所有队员（39人）须符合年龄要求并提供保安上岗证得2分，缺少一人次不得分（0-2分）；以上需提供证书复印件不提供者不得分，不符合年龄要求者不得分，班长及骨干人员需提供社保证明（0-6分）；共6分</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⑤消监控</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至少3人具有四级建（构）筑物消防员证，每提供一本得1分，共3分；其他全部人员（至少3人）提供五级或以上建（构）筑物消防员证的得3分，缺少一本不得分，需提供证书复印件及社保缴纳证明，不提供者不得分（0-6分）；</w:t>
            </w:r>
            <w:r>
              <w:rPr>
                <w:rFonts w:ascii="宋体" w:hAnsi="宋体" w:cs="宋体"/>
                <w:color w:val="000000"/>
                <w:szCs w:val="21"/>
                <w:highlight w:val="none"/>
              </w:rPr>
              <w:t xml:space="preserve"> </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⑥拟投入人员获得省市区县物业管理类相关荣誉的每个得</w:t>
            </w:r>
            <w:r>
              <w:rPr>
                <w:rFonts w:ascii="宋体" w:hAnsi="宋体" w:cs="宋体"/>
                <w:color w:val="000000"/>
                <w:szCs w:val="21"/>
                <w:highlight w:val="none"/>
              </w:rPr>
              <w:t>1</w:t>
            </w:r>
            <w:r>
              <w:rPr>
                <w:rFonts w:hint="eastAsia" w:ascii="宋体" w:hAnsi="宋体" w:cs="宋体"/>
                <w:color w:val="000000"/>
                <w:szCs w:val="21"/>
                <w:highlight w:val="none"/>
              </w:rPr>
              <w:t>分，最多得3分（0—3分）。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2</w:t>
            </w:r>
            <w:r>
              <w:rPr>
                <w:rFonts w:ascii="宋体" w:hAnsi="宋体"/>
                <w:color w:val="000000"/>
                <w:sz w:val="21"/>
                <w:szCs w:val="21"/>
                <w:highlight w:val="none"/>
              </w:rPr>
              <w:t>6</w:t>
            </w:r>
          </w:p>
          <w:p>
            <w:pPr>
              <w:pStyle w:val="23"/>
              <w:spacing w:before="0"/>
              <w:ind w:firstLine="0" w:firstLineChars="0"/>
              <w:jc w:val="center"/>
              <w:rPr>
                <w:rFonts w:ascii="宋体" w:hAnsi="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6、优惠承诺和特色服务情况（</w:t>
            </w:r>
            <w:r>
              <w:rPr>
                <w:rFonts w:ascii="宋体" w:hAnsi="宋体" w:cs="宋体"/>
                <w:color w:val="000000"/>
                <w:sz w:val="21"/>
                <w:szCs w:val="21"/>
                <w:highlight w:val="none"/>
              </w:rPr>
              <w:t>6</w:t>
            </w:r>
            <w:r>
              <w:rPr>
                <w:rFonts w:hint="eastAsia" w:ascii="宋体" w:hAnsi="宋体" w:cs="宋体"/>
                <w:color w:val="000000"/>
                <w:sz w:val="21"/>
                <w:szCs w:val="21"/>
                <w:highlight w:val="none"/>
              </w:rPr>
              <w:t>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实质性的优惠承诺和特色服务：</w:t>
            </w:r>
          </w:p>
          <w:p>
            <w:pPr>
              <w:pStyle w:val="23"/>
              <w:numPr>
                <w:ilvl w:val="0"/>
                <w:numId w:val="13"/>
              </w:numPr>
              <w:spacing w:before="0"/>
              <w:ind w:firstLineChars="0"/>
              <w:rPr>
                <w:rFonts w:ascii="宋体" w:hAnsi="宋体" w:cs="宋体"/>
                <w:color w:val="000000"/>
                <w:sz w:val="21"/>
                <w:szCs w:val="21"/>
                <w:highlight w:val="none"/>
              </w:rPr>
            </w:pPr>
            <w:r>
              <w:rPr>
                <w:rFonts w:hint="eastAsia" w:ascii="宋体" w:hAnsi="宋体" w:cs="宋体"/>
                <w:color w:val="000000"/>
                <w:sz w:val="21"/>
                <w:szCs w:val="21"/>
                <w:highlight w:val="none"/>
              </w:rPr>
              <w:t>对本项目后续服务等方面的优惠承诺（如应急迎检、优惠服务等）（0-1分）；</w:t>
            </w:r>
          </w:p>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②根据智慧化服务的范围及可行性程度及经验（如智能管理、远程监控等，智能管理须提供智能管理的实际范围及实施反馈截图）（0-</w:t>
            </w:r>
            <w:r>
              <w:rPr>
                <w:rFonts w:ascii="宋体" w:hAnsi="宋体" w:cs="宋体"/>
                <w:color w:val="000000"/>
                <w:sz w:val="21"/>
                <w:szCs w:val="21"/>
                <w:highlight w:val="none"/>
              </w:rPr>
              <w:t>3</w:t>
            </w:r>
            <w:r>
              <w:rPr>
                <w:rFonts w:hint="eastAsia" w:ascii="宋体" w:hAnsi="宋体" w:cs="宋体"/>
                <w:color w:val="000000"/>
                <w:sz w:val="21"/>
                <w:szCs w:val="21"/>
                <w:highlight w:val="none"/>
              </w:rPr>
              <w:t>分）</w:t>
            </w:r>
          </w:p>
          <w:p>
            <w:pPr>
              <w:pStyle w:val="6"/>
              <w:numPr>
                <w:ilvl w:val="0"/>
                <w:numId w:val="13"/>
              </w:numPr>
              <w:rPr>
                <w:rFonts w:ascii="宋体" w:hAnsi="宋体" w:cs="宋体"/>
                <w:color w:val="000000"/>
                <w:szCs w:val="21"/>
                <w:highlight w:val="none"/>
              </w:rPr>
            </w:pPr>
            <w:r>
              <w:rPr>
                <w:rFonts w:hint="eastAsia" w:ascii="宋体" w:hAnsi="宋体" w:cs="宋体"/>
                <w:color w:val="000000"/>
                <w:szCs w:val="21"/>
                <w:highlight w:val="none"/>
              </w:rPr>
              <w:t>特色服务的范围及可行性程度（如夏日提供凉茶、开展微笑服务）等（0-</w:t>
            </w:r>
            <w:r>
              <w:rPr>
                <w:rFonts w:ascii="宋体" w:hAnsi="宋体" w:cs="宋体"/>
                <w:color w:val="000000"/>
                <w:szCs w:val="21"/>
                <w:highlight w:val="none"/>
              </w:rPr>
              <w:t>2</w:t>
            </w:r>
            <w:r>
              <w:rPr>
                <w:rFonts w:hint="eastAsia" w:ascii="宋体" w:hAnsi="宋体" w:cs="宋体"/>
                <w:color w:val="000000"/>
                <w:szCs w:val="21"/>
                <w:highlight w:val="none"/>
              </w:rPr>
              <w:t>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7、投入的设备及耗材（</w:t>
            </w:r>
            <w:r>
              <w:rPr>
                <w:rFonts w:ascii="宋体" w:hAnsi="宋体" w:cs="宋体"/>
                <w:color w:val="000000"/>
                <w:sz w:val="21"/>
                <w:szCs w:val="21"/>
                <w:highlight w:val="none"/>
              </w:rPr>
              <w:t>2</w:t>
            </w:r>
            <w:r>
              <w:rPr>
                <w:rFonts w:hint="eastAsia" w:ascii="宋体" w:hAnsi="宋体" w:cs="宋体"/>
                <w:color w:val="000000"/>
                <w:sz w:val="21"/>
                <w:szCs w:val="21"/>
                <w:highlight w:val="none"/>
              </w:rPr>
              <w:t>分）</w:t>
            </w:r>
          </w:p>
        </w:tc>
        <w:tc>
          <w:tcPr>
            <w:tcW w:w="794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ind w:firstLine="0" w:firstLineChars="0"/>
              <w:rPr>
                <w:rFonts w:ascii="宋体" w:hAnsi="宋体" w:cs="宋体"/>
                <w:color w:val="000000"/>
                <w:sz w:val="21"/>
                <w:szCs w:val="21"/>
                <w:highlight w:val="none"/>
              </w:rPr>
            </w:pPr>
            <w:r>
              <w:rPr>
                <w:rFonts w:hint="eastAsia" w:ascii="宋体" w:hAnsi="宋体" w:cs="宋体"/>
                <w:color w:val="000000"/>
                <w:sz w:val="21"/>
                <w:szCs w:val="21"/>
                <w:highlight w:val="none"/>
              </w:rPr>
              <w:t>本项目所需的相关设备清单：提供扫地机得0.</w:t>
            </w:r>
            <w:r>
              <w:rPr>
                <w:rFonts w:ascii="宋体" w:hAnsi="宋体" w:cs="宋体"/>
                <w:color w:val="000000"/>
                <w:sz w:val="21"/>
                <w:szCs w:val="21"/>
                <w:highlight w:val="none"/>
              </w:rPr>
              <w:t>5</w:t>
            </w:r>
            <w:r>
              <w:rPr>
                <w:rFonts w:hint="eastAsia" w:ascii="宋体" w:hAnsi="宋体" w:cs="宋体"/>
                <w:color w:val="000000"/>
                <w:sz w:val="21"/>
                <w:szCs w:val="21"/>
                <w:highlight w:val="none"/>
              </w:rPr>
              <w:t>分、提供抛光机得0.</w:t>
            </w:r>
            <w:r>
              <w:rPr>
                <w:rFonts w:ascii="宋体" w:hAnsi="宋体" w:cs="宋体"/>
                <w:color w:val="000000"/>
                <w:sz w:val="21"/>
                <w:szCs w:val="21"/>
                <w:highlight w:val="none"/>
              </w:rPr>
              <w:t>5</w:t>
            </w:r>
            <w:r>
              <w:rPr>
                <w:rFonts w:hint="eastAsia" w:ascii="宋体" w:hAnsi="宋体" w:cs="宋体"/>
                <w:color w:val="000000"/>
                <w:sz w:val="21"/>
                <w:szCs w:val="21"/>
                <w:highlight w:val="none"/>
              </w:rPr>
              <w:t>分、高压冲洗机得0.</w:t>
            </w:r>
            <w:r>
              <w:rPr>
                <w:rFonts w:ascii="宋体" w:hAnsi="宋体" w:cs="宋体"/>
                <w:color w:val="000000"/>
                <w:sz w:val="21"/>
                <w:szCs w:val="21"/>
                <w:highlight w:val="none"/>
              </w:rPr>
              <w:t>5</w:t>
            </w:r>
            <w:r>
              <w:rPr>
                <w:rFonts w:hint="eastAsia" w:ascii="宋体" w:hAnsi="宋体" w:cs="宋体"/>
                <w:color w:val="000000"/>
                <w:sz w:val="21"/>
                <w:szCs w:val="21"/>
                <w:highlight w:val="none"/>
              </w:rPr>
              <w:t>分、吸尘吸水器得0.</w:t>
            </w:r>
            <w:r>
              <w:rPr>
                <w:rFonts w:ascii="宋体" w:hAnsi="宋体" w:cs="宋体"/>
                <w:color w:val="000000"/>
                <w:sz w:val="21"/>
                <w:szCs w:val="21"/>
                <w:highlight w:val="none"/>
              </w:rPr>
              <w:t>5</w:t>
            </w:r>
            <w:r>
              <w:rPr>
                <w:rFonts w:hint="eastAsia" w:ascii="宋体" w:hAnsi="宋体" w:cs="宋体"/>
                <w:color w:val="000000"/>
                <w:sz w:val="21"/>
                <w:szCs w:val="21"/>
                <w:highlight w:val="none"/>
              </w:rPr>
              <w:t>分、需提供图片、发票复印件（0-</w:t>
            </w:r>
            <w:r>
              <w:rPr>
                <w:rFonts w:ascii="宋体" w:hAnsi="宋体" w:cs="宋体"/>
                <w:color w:val="000000"/>
                <w:sz w:val="21"/>
                <w:szCs w:val="21"/>
                <w:highlight w:val="none"/>
              </w:rPr>
              <w:t>2</w:t>
            </w:r>
            <w:r>
              <w:rPr>
                <w:rFonts w:hint="eastAsia" w:ascii="宋体" w:hAnsi="宋体" w:cs="宋体"/>
                <w:color w:val="000000"/>
                <w:sz w:val="21"/>
                <w:szCs w:val="21"/>
                <w:highlight w:val="none"/>
              </w:rPr>
              <w:t>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ind w:firstLine="0" w:firstLineChars="0"/>
              <w:jc w:val="center"/>
              <w:rPr>
                <w:rFonts w:ascii="宋体" w:hAnsi="宋体"/>
                <w:color w:val="000000"/>
                <w:sz w:val="21"/>
                <w:szCs w:val="21"/>
                <w:highlight w:val="none"/>
              </w:rPr>
            </w:pPr>
            <w:r>
              <w:rPr>
                <w:rFonts w:ascii="宋体" w:hAnsi="宋体"/>
                <w:color w:val="000000"/>
                <w:sz w:val="21"/>
                <w:szCs w:val="21"/>
                <w:highlight w:val="none"/>
              </w:rPr>
              <w:t>2</w:t>
            </w:r>
          </w:p>
        </w:tc>
      </w:tr>
    </w:tbl>
    <w:p>
      <w:pPr>
        <w:pStyle w:val="23"/>
        <w:spacing w:before="0" w:line="440" w:lineRule="exact"/>
        <w:ind w:firstLine="602" w:firstLineChars="250"/>
        <w:rPr>
          <w:rFonts w:hint="eastAsia" w:ascii="宋体" w:hAnsi="宋体" w:cs="宋体"/>
          <w:b/>
          <w:color w:val="000000"/>
          <w:highlight w:val="none"/>
        </w:rPr>
      </w:pPr>
    </w:p>
    <w:p>
      <w:pPr>
        <w:pStyle w:val="23"/>
        <w:spacing w:before="0" w:line="440" w:lineRule="exact"/>
        <w:ind w:firstLine="420" w:firstLineChars="0"/>
        <w:rPr>
          <w:rFonts w:hint="eastAsia" w:ascii="宋体" w:hAnsi="宋体" w:cs="宋体"/>
          <w:b/>
          <w:color w:val="000000"/>
          <w:highlight w:val="none"/>
        </w:rPr>
      </w:pPr>
      <w:r>
        <w:rPr>
          <w:rFonts w:hint="eastAsia" w:ascii="宋体" w:hAnsi="宋体" w:cs="宋体"/>
          <w:b/>
          <w:color w:val="000000"/>
          <w:highlight w:val="none"/>
        </w:rPr>
        <w:t xml:space="preserve">商务分（ </w:t>
      </w:r>
      <w:r>
        <w:rPr>
          <w:rFonts w:hint="eastAsia" w:ascii="宋体" w:hAnsi="宋体" w:cs="宋体"/>
          <w:b/>
          <w:color w:val="000000"/>
          <w:highlight w:val="none"/>
          <w:lang w:val="en-US" w:eastAsia="zh-CN"/>
        </w:rPr>
        <w:t>20</w:t>
      </w:r>
      <w:r>
        <w:rPr>
          <w:rFonts w:hint="eastAsia" w:ascii="宋体" w:hAnsi="宋体" w:cs="宋体"/>
          <w:b/>
          <w:color w:val="000000"/>
          <w:highlight w:val="none"/>
        </w:rPr>
        <w:t xml:space="preserve">   分）：</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8"/>
        <w:gridCol w:w="7668"/>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line="440" w:lineRule="exact"/>
              <w:ind w:firstLine="0" w:firstLineChars="0"/>
              <w:rPr>
                <w:rFonts w:ascii="宋体" w:hAnsi="宋体"/>
                <w:b/>
                <w:color w:val="000000"/>
                <w:sz w:val="21"/>
                <w:szCs w:val="21"/>
                <w:highlight w:val="none"/>
              </w:rPr>
            </w:pPr>
            <w:r>
              <w:rPr>
                <w:rFonts w:hint="eastAsia" w:ascii="宋体" w:hAnsi="宋体"/>
                <w:b/>
                <w:color w:val="000000"/>
                <w:sz w:val="21"/>
                <w:szCs w:val="21"/>
                <w:highlight w:val="none"/>
              </w:rPr>
              <w:t>评分细则</w:t>
            </w:r>
          </w:p>
        </w:tc>
        <w:tc>
          <w:tcPr>
            <w:tcW w:w="766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line="440" w:lineRule="exact"/>
              <w:ind w:firstLine="0" w:firstLineChars="0"/>
              <w:rPr>
                <w:rFonts w:ascii="宋体" w:hAnsi="宋体"/>
                <w:b/>
                <w:color w:val="000000"/>
                <w:sz w:val="21"/>
                <w:szCs w:val="21"/>
                <w:highlight w:val="none"/>
              </w:rPr>
            </w:pPr>
            <w:r>
              <w:rPr>
                <w:rFonts w:hint="eastAsia" w:ascii="宋体" w:hAnsi="宋体"/>
                <w:b/>
                <w:color w:val="000000"/>
                <w:sz w:val="21"/>
                <w:szCs w:val="21"/>
                <w:highlight w:val="none"/>
              </w:rPr>
              <w:t>评分细则内容</w:t>
            </w:r>
          </w:p>
        </w:tc>
        <w:tc>
          <w:tcPr>
            <w:tcW w:w="67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line="440" w:lineRule="exact"/>
              <w:ind w:firstLine="0" w:firstLineChars="0"/>
              <w:rPr>
                <w:rFonts w:ascii="宋体" w:hAnsi="宋体"/>
                <w:b/>
                <w:color w:val="000000"/>
                <w:sz w:val="21"/>
                <w:szCs w:val="21"/>
                <w:highlight w:val="none"/>
              </w:rPr>
            </w:pPr>
            <w:r>
              <w:rPr>
                <w:rFonts w:hint="eastAsia" w:ascii="宋体" w:hAnsi="宋体"/>
                <w:b/>
                <w:color w:val="000000"/>
                <w:sz w:val="21"/>
                <w:szCs w:val="21"/>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trPr>
        <w:tc>
          <w:tcPr>
            <w:tcW w:w="1508" w:type="dxa"/>
            <w:vMerge w:val="restart"/>
            <w:tcBorders>
              <w:top w:val="single" w:color="000000" w:sz="4" w:space="0"/>
              <w:left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1、投标人基本情况（1</w:t>
            </w:r>
            <w:r>
              <w:rPr>
                <w:rFonts w:ascii="宋体" w:hAnsi="宋体"/>
                <w:color w:val="000000"/>
                <w:sz w:val="21"/>
                <w:szCs w:val="21"/>
                <w:highlight w:val="none"/>
              </w:rPr>
              <w:t>5</w:t>
            </w:r>
            <w:r>
              <w:rPr>
                <w:rFonts w:hint="eastAsia" w:ascii="宋体" w:hAnsi="宋体"/>
                <w:color w:val="000000"/>
                <w:sz w:val="21"/>
                <w:szCs w:val="21"/>
                <w:highlight w:val="none"/>
              </w:rPr>
              <w:t>分）</w:t>
            </w:r>
          </w:p>
        </w:tc>
        <w:tc>
          <w:tcPr>
            <w:tcW w:w="7668" w:type="dxa"/>
            <w:tcBorders>
              <w:top w:val="single" w:color="000000" w:sz="4" w:space="0"/>
              <w:left w:val="single" w:color="000000" w:sz="4" w:space="0"/>
              <w:right w:val="single" w:color="000000" w:sz="4" w:space="0"/>
            </w:tcBorders>
            <w:noWrap w:val="0"/>
            <w:vAlign w:val="top"/>
          </w:tcPr>
          <w:p>
            <w:pPr>
              <w:pStyle w:val="23"/>
              <w:spacing w:line="440" w:lineRule="exact"/>
              <w:ind w:firstLine="0" w:firstLineChars="0"/>
              <w:rPr>
                <w:rFonts w:ascii="宋体" w:hAnsi="宋体"/>
                <w:color w:val="000000"/>
                <w:sz w:val="21"/>
                <w:szCs w:val="21"/>
                <w:highlight w:val="none"/>
              </w:rPr>
            </w:pPr>
            <w:r>
              <w:rPr>
                <w:rFonts w:hint="eastAsia" w:ascii="宋体" w:hAnsi="宋体"/>
                <w:color w:val="000000"/>
                <w:sz w:val="21"/>
                <w:szCs w:val="21"/>
                <w:highlight w:val="none"/>
              </w:rPr>
              <w:sym w:font="Wingdings" w:char="F081"/>
            </w:r>
            <w:r>
              <w:rPr>
                <w:rFonts w:hint="eastAsia" w:ascii="宋体" w:hAnsi="宋体"/>
                <w:color w:val="000000"/>
                <w:sz w:val="21"/>
                <w:szCs w:val="21"/>
                <w:highlight w:val="none"/>
              </w:rPr>
              <w:t>201</w:t>
            </w:r>
            <w:r>
              <w:rPr>
                <w:rFonts w:ascii="宋体" w:hAnsi="宋体"/>
                <w:color w:val="000000"/>
                <w:sz w:val="21"/>
                <w:szCs w:val="21"/>
                <w:highlight w:val="none"/>
              </w:rPr>
              <w:t>9</w:t>
            </w:r>
            <w:r>
              <w:rPr>
                <w:rFonts w:hint="eastAsia" w:ascii="宋体" w:hAnsi="宋体"/>
                <w:color w:val="000000"/>
                <w:sz w:val="21"/>
                <w:szCs w:val="21"/>
                <w:highlight w:val="none"/>
              </w:rPr>
              <w:t>年1月1日以来投标单位在管物业服务项目获得市优及以上的（非住宅）的荣誉，每提供一个得</w:t>
            </w:r>
            <w:r>
              <w:rPr>
                <w:rFonts w:ascii="宋体" w:hAnsi="宋体"/>
                <w:color w:val="000000"/>
                <w:sz w:val="21"/>
                <w:szCs w:val="21"/>
                <w:highlight w:val="none"/>
              </w:rPr>
              <w:t>1</w:t>
            </w:r>
            <w:r>
              <w:rPr>
                <w:rFonts w:hint="eastAsia" w:ascii="宋体" w:hAnsi="宋体"/>
                <w:color w:val="000000"/>
                <w:sz w:val="21"/>
                <w:szCs w:val="21"/>
                <w:highlight w:val="none"/>
              </w:rPr>
              <w:t>分，最高得</w:t>
            </w:r>
            <w:r>
              <w:rPr>
                <w:rFonts w:ascii="宋体" w:hAnsi="宋体"/>
                <w:color w:val="000000"/>
                <w:sz w:val="21"/>
                <w:szCs w:val="21"/>
                <w:highlight w:val="none"/>
              </w:rPr>
              <w:t>6</w:t>
            </w:r>
            <w:r>
              <w:rPr>
                <w:rFonts w:hint="eastAsia" w:ascii="宋体" w:hAnsi="宋体"/>
                <w:color w:val="000000"/>
                <w:sz w:val="21"/>
                <w:szCs w:val="21"/>
                <w:highlight w:val="none"/>
              </w:rPr>
              <w:t>分，需提供相关证书复印件(0-</w:t>
            </w:r>
            <w:r>
              <w:rPr>
                <w:rFonts w:ascii="宋体" w:hAnsi="宋体"/>
                <w:color w:val="000000"/>
                <w:sz w:val="21"/>
                <w:szCs w:val="21"/>
                <w:highlight w:val="none"/>
              </w:rPr>
              <w:t>6</w:t>
            </w:r>
            <w:r>
              <w:rPr>
                <w:rFonts w:hint="eastAsia" w:ascii="宋体" w:hAnsi="宋体"/>
                <w:color w:val="000000"/>
                <w:sz w:val="21"/>
                <w:szCs w:val="21"/>
                <w:highlight w:val="none"/>
              </w:rPr>
              <w:t>分）；</w:t>
            </w:r>
            <w:r>
              <w:rPr>
                <w:rFonts w:ascii="宋体" w:hAnsi="宋体"/>
                <w:color w:val="000000"/>
                <w:sz w:val="21"/>
                <w:szCs w:val="21"/>
                <w:highlight w:val="none"/>
              </w:rPr>
              <w:t xml:space="preserve"> </w:t>
            </w:r>
          </w:p>
          <w:p>
            <w:pPr>
              <w:pStyle w:val="23"/>
              <w:spacing w:before="0" w:line="440" w:lineRule="exact"/>
              <w:ind w:firstLine="0" w:firstLineChars="0"/>
              <w:rPr>
                <w:rFonts w:hint="eastAsia" w:ascii="宋体" w:hAnsi="宋体"/>
                <w:color w:val="000000"/>
                <w:sz w:val="21"/>
                <w:szCs w:val="21"/>
                <w:highlight w:val="none"/>
              </w:rPr>
            </w:pPr>
            <w:r>
              <w:rPr>
                <w:rFonts w:hint="eastAsia" w:ascii="宋体" w:hAnsi="宋体"/>
                <w:color w:val="000000"/>
                <w:sz w:val="21"/>
                <w:szCs w:val="21"/>
                <w:highlight w:val="none"/>
              </w:rPr>
              <w:t>②投标单位获得区县级及以上人民政府颁发的服务质量类奖项，每提供一项得</w:t>
            </w:r>
            <w:r>
              <w:rPr>
                <w:rFonts w:ascii="宋体" w:hAnsi="宋体"/>
                <w:color w:val="000000"/>
                <w:sz w:val="21"/>
                <w:szCs w:val="21"/>
                <w:highlight w:val="none"/>
              </w:rPr>
              <w:t>3</w:t>
            </w:r>
            <w:r>
              <w:rPr>
                <w:rFonts w:hint="eastAsia" w:ascii="宋体" w:hAnsi="宋体"/>
                <w:color w:val="000000"/>
                <w:sz w:val="21"/>
                <w:szCs w:val="21"/>
                <w:highlight w:val="none"/>
              </w:rPr>
              <w:t>分（0-</w:t>
            </w:r>
            <w:r>
              <w:rPr>
                <w:rFonts w:ascii="宋体" w:hAnsi="宋体"/>
                <w:color w:val="000000"/>
                <w:sz w:val="21"/>
                <w:szCs w:val="21"/>
                <w:highlight w:val="none"/>
              </w:rPr>
              <w:t>3</w:t>
            </w:r>
            <w:r>
              <w:rPr>
                <w:rFonts w:hint="eastAsia" w:ascii="宋体" w:hAnsi="宋体"/>
                <w:color w:val="000000"/>
                <w:sz w:val="21"/>
                <w:szCs w:val="21"/>
                <w:highlight w:val="none"/>
              </w:rPr>
              <w:t>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r>
              <w:rPr>
                <w:rFonts w:ascii="宋体" w:hAnsi="宋体"/>
                <w:color w:val="000000"/>
                <w:sz w:val="21"/>
                <w:szCs w:val="21"/>
                <w:highlight w:val="none"/>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508" w:type="dxa"/>
            <w:vMerge w:val="continue"/>
            <w:tcBorders>
              <w:left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p>
        </w:tc>
        <w:tc>
          <w:tcPr>
            <w:tcW w:w="766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line="440" w:lineRule="exact"/>
              <w:ind w:firstLine="0" w:firstLineChars="0"/>
              <w:rPr>
                <w:rFonts w:ascii="宋体" w:hAnsi="宋体"/>
                <w:color w:val="000000"/>
                <w:sz w:val="21"/>
                <w:szCs w:val="21"/>
                <w:highlight w:val="none"/>
              </w:rPr>
            </w:pPr>
            <w:r>
              <w:rPr>
                <w:rFonts w:hint="eastAsia" w:ascii="宋体" w:hAnsi="宋体"/>
                <w:color w:val="000000"/>
                <w:sz w:val="21"/>
                <w:szCs w:val="21"/>
                <w:highlight w:val="none"/>
              </w:rPr>
              <w:t>体系认证证书：</w:t>
            </w:r>
          </w:p>
          <w:p>
            <w:pPr>
              <w:pStyle w:val="23"/>
              <w:numPr>
                <w:ilvl w:val="0"/>
                <w:numId w:val="14"/>
              </w:numPr>
              <w:spacing w:before="0" w:line="440" w:lineRule="exact"/>
              <w:ind w:firstLineChars="0"/>
              <w:rPr>
                <w:rFonts w:ascii="宋体" w:hAnsi="宋体"/>
                <w:color w:val="000000"/>
                <w:sz w:val="21"/>
                <w:szCs w:val="21"/>
                <w:highlight w:val="none"/>
              </w:rPr>
            </w:pPr>
            <w:r>
              <w:rPr>
                <w:rFonts w:hint="eastAsia" w:ascii="宋体" w:hAnsi="宋体"/>
                <w:color w:val="000000"/>
                <w:sz w:val="21"/>
                <w:szCs w:val="21"/>
                <w:highlight w:val="none"/>
              </w:rPr>
              <w:t>投标人同时具有ISO9001质量管理体系认证、ISO14001环境管理体系认证、ISO45001职业健康安全管理体系认证，并在认证有效期内的，得</w:t>
            </w:r>
            <w:r>
              <w:rPr>
                <w:rFonts w:ascii="宋体" w:hAnsi="宋体"/>
                <w:color w:val="000000"/>
                <w:sz w:val="21"/>
                <w:szCs w:val="21"/>
                <w:highlight w:val="none"/>
              </w:rPr>
              <w:t>2</w:t>
            </w:r>
            <w:r>
              <w:rPr>
                <w:rFonts w:hint="eastAsia" w:ascii="宋体" w:hAnsi="宋体"/>
                <w:color w:val="000000"/>
                <w:sz w:val="21"/>
                <w:szCs w:val="21"/>
                <w:highlight w:val="none"/>
              </w:rPr>
              <w:t>分；</w:t>
            </w:r>
          </w:p>
          <w:p>
            <w:pPr>
              <w:pStyle w:val="23"/>
              <w:numPr>
                <w:ilvl w:val="0"/>
                <w:numId w:val="14"/>
              </w:numPr>
              <w:spacing w:before="0" w:line="440" w:lineRule="exact"/>
              <w:ind w:firstLineChars="0"/>
              <w:rPr>
                <w:rFonts w:ascii="宋体" w:hAnsi="宋体"/>
                <w:color w:val="000000"/>
                <w:sz w:val="21"/>
                <w:szCs w:val="21"/>
                <w:highlight w:val="none"/>
              </w:rPr>
            </w:pPr>
            <w:r>
              <w:rPr>
                <w:rFonts w:hint="eastAsia" w:ascii="宋体" w:hAnsi="宋体"/>
                <w:color w:val="000000"/>
                <w:sz w:val="21"/>
                <w:szCs w:val="21"/>
                <w:highlight w:val="none"/>
              </w:rPr>
              <w:t>投标人额外具有ISO50001能源管理体系认证、生活垃圾分类服务能力认证并在认证有效期内的，得</w:t>
            </w:r>
            <w:r>
              <w:rPr>
                <w:rFonts w:ascii="宋体" w:hAnsi="宋体"/>
                <w:color w:val="000000"/>
                <w:sz w:val="21"/>
                <w:szCs w:val="21"/>
                <w:highlight w:val="none"/>
              </w:rPr>
              <w:t>2</w:t>
            </w:r>
            <w:r>
              <w:rPr>
                <w:rFonts w:hint="eastAsia" w:ascii="宋体" w:hAnsi="宋体"/>
                <w:color w:val="000000"/>
                <w:sz w:val="21"/>
                <w:szCs w:val="21"/>
                <w:highlight w:val="none"/>
              </w:rPr>
              <w:t>分；</w:t>
            </w:r>
          </w:p>
          <w:p>
            <w:pPr>
              <w:pStyle w:val="23"/>
              <w:numPr>
                <w:ilvl w:val="0"/>
                <w:numId w:val="14"/>
              </w:numPr>
              <w:spacing w:before="0" w:line="440" w:lineRule="exact"/>
              <w:ind w:firstLineChars="0"/>
              <w:rPr>
                <w:rFonts w:ascii="宋体" w:hAnsi="宋体"/>
                <w:color w:val="000000"/>
                <w:sz w:val="21"/>
                <w:szCs w:val="21"/>
                <w:highlight w:val="none"/>
              </w:rPr>
            </w:pPr>
            <w:r>
              <w:rPr>
                <w:rFonts w:hint="eastAsia" w:ascii="宋体" w:hAnsi="宋体"/>
                <w:color w:val="000000"/>
                <w:sz w:val="21"/>
                <w:szCs w:val="21"/>
                <w:highlight w:val="none"/>
              </w:rPr>
              <w:t>投标人额外具有企业社会责任管理体系认证、合规管理体系认证并在认证有效期内的，得2分。</w:t>
            </w:r>
          </w:p>
          <w:p>
            <w:pPr>
              <w:pStyle w:val="23"/>
              <w:spacing w:before="0" w:line="440" w:lineRule="exact"/>
              <w:ind w:firstLine="0" w:firstLineChars="0"/>
              <w:rPr>
                <w:rFonts w:hint="eastAsia" w:ascii="宋体" w:hAnsi="宋体"/>
                <w:color w:val="000000"/>
                <w:sz w:val="21"/>
                <w:szCs w:val="21"/>
                <w:highlight w:val="none"/>
              </w:rPr>
            </w:pPr>
            <w:r>
              <w:rPr>
                <w:rFonts w:hint="eastAsia" w:ascii="宋体" w:hAnsi="宋体"/>
                <w:color w:val="000000"/>
                <w:sz w:val="21"/>
                <w:szCs w:val="21"/>
                <w:highlight w:val="none"/>
              </w:rPr>
              <w:t>提供证书复印件</w:t>
            </w:r>
            <w:r>
              <w:rPr>
                <w:rFonts w:hint="eastAsia" w:ascii="宋体" w:hAnsi="宋体" w:cs="宋体"/>
                <w:snapToGrid w:val="0"/>
                <w:color w:val="000000"/>
                <w:sz w:val="21"/>
                <w:szCs w:val="21"/>
                <w:highlight w:val="none"/>
              </w:rPr>
              <w:t>并加盖公章，</w:t>
            </w:r>
            <w:r>
              <w:rPr>
                <w:rFonts w:hint="eastAsia" w:ascii="宋体" w:hAnsi="宋体"/>
                <w:color w:val="000000"/>
                <w:sz w:val="21"/>
                <w:szCs w:val="21"/>
                <w:highlight w:val="none"/>
              </w:rPr>
              <w:t>不提供不得分。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r>
              <w:rPr>
                <w:rFonts w:ascii="宋体" w:hAnsi="宋体"/>
                <w:color w:val="000000"/>
                <w:sz w:val="21"/>
                <w:szCs w:val="21"/>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r>
              <w:rPr>
                <w:rFonts w:hint="eastAsia" w:ascii="宋体" w:hAnsi="宋体"/>
                <w:color w:val="000000"/>
                <w:sz w:val="21"/>
                <w:szCs w:val="21"/>
                <w:highlight w:val="none"/>
              </w:rPr>
              <w:t>2、投标人类似项目业绩（</w:t>
            </w:r>
            <w:r>
              <w:rPr>
                <w:rFonts w:ascii="宋体" w:hAnsi="宋体"/>
                <w:color w:val="000000"/>
                <w:sz w:val="21"/>
                <w:szCs w:val="21"/>
                <w:highlight w:val="none"/>
              </w:rPr>
              <w:t>5</w:t>
            </w:r>
            <w:r>
              <w:rPr>
                <w:rFonts w:hint="eastAsia" w:ascii="宋体" w:hAnsi="宋体"/>
                <w:color w:val="000000"/>
                <w:sz w:val="21"/>
                <w:szCs w:val="21"/>
                <w:highlight w:val="none"/>
              </w:rPr>
              <w:t>分）</w:t>
            </w:r>
          </w:p>
        </w:tc>
        <w:tc>
          <w:tcPr>
            <w:tcW w:w="7668" w:type="dxa"/>
            <w:tcBorders>
              <w:top w:val="single" w:color="000000" w:sz="4" w:space="0"/>
              <w:left w:val="single" w:color="000000" w:sz="4" w:space="0"/>
              <w:bottom w:val="single" w:color="000000" w:sz="4" w:space="0"/>
              <w:right w:val="single" w:color="000000" w:sz="4" w:space="0"/>
            </w:tcBorders>
            <w:noWrap w:val="0"/>
            <w:vAlign w:val="top"/>
          </w:tcPr>
          <w:p>
            <w:pPr>
              <w:pStyle w:val="23"/>
              <w:spacing w:before="0" w:line="440" w:lineRule="exact"/>
              <w:ind w:firstLine="0" w:firstLineChars="0"/>
              <w:rPr>
                <w:rFonts w:ascii="宋体" w:hAnsi="宋体"/>
                <w:color w:val="000000"/>
                <w:sz w:val="21"/>
                <w:szCs w:val="21"/>
                <w:highlight w:val="none"/>
              </w:rPr>
            </w:pPr>
            <w:r>
              <w:rPr>
                <w:rFonts w:hint="eastAsia" w:ascii="宋体" w:hAnsi="宋体"/>
                <w:color w:val="000000"/>
                <w:sz w:val="21"/>
                <w:szCs w:val="21"/>
                <w:highlight w:val="none"/>
              </w:rPr>
              <w:t>投标人自201</w:t>
            </w:r>
            <w:r>
              <w:rPr>
                <w:rFonts w:ascii="宋体" w:hAnsi="宋体"/>
                <w:color w:val="000000"/>
                <w:sz w:val="21"/>
                <w:szCs w:val="21"/>
                <w:highlight w:val="none"/>
              </w:rPr>
              <w:t>9</w:t>
            </w:r>
            <w:r>
              <w:rPr>
                <w:rFonts w:hint="eastAsia" w:ascii="宋体" w:hAnsi="宋体"/>
                <w:color w:val="000000"/>
                <w:sz w:val="21"/>
                <w:szCs w:val="21"/>
                <w:highlight w:val="none"/>
              </w:rPr>
              <w:t>年1月1日以来实施的机关行政大楼或综合办公楼的物业管理服务类似的成功案例，以签订时间为准，须提供合同复印件并提供用户单位考核意见反馈（日常考核结果也可）并加盖用户单位公章，每提供一个得</w:t>
            </w:r>
            <w:r>
              <w:rPr>
                <w:rFonts w:ascii="宋体" w:hAnsi="宋体"/>
                <w:color w:val="000000"/>
                <w:sz w:val="21"/>
                <w:szCs w:val="21"/>
                <w:highlight w:val="none"/>
              </w:rPr>
              <w:t>0.5</w:t>
            </w:r>
            <w:r>
              <w:rPr>
                <w:rFonts w:hint="eastAsia" w:ascii="宋体" w:hAnsi="宋体"/>
                <w:color w:val="000000"/>
                <w:sz w:val="21"/>
                <w:szCs w:val="21"/>
                <w:highlight w:val="none"/>
              </w:rPr>
              <w:t>分，最多</w:t>
            </w:r>
            <w:r>
              <w:rPr>
                <w:rFonts w:ascii="宋体" w:hAnsi="宋体"/>
                <w:color w:val="000000"/>
                <w:sz w:val="21"/>
                <w:szCs w:val="21"/>
                <w:highlight w:val="none"/>
              </w:rPr>
              <w:t>5</w:t>
            </w:r>
            <w:r>
              <w:rPr>
                <w:rFonts w:hint="eastAsia" w:ascii="宋体" w:hAnsi="宋体"/>
                <w:color w:val="000000"/>
                <w:sz w:val="21"/>
                <w:szCs w:val="21"/>
                <w:highlight w:val="none"/>
              </w:rPr>
              <w:t>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pStyle w:val="23"/>
              <w:spacing w:before="0" w:line="440" w:lineRule="exact"/>
              <w:ind w:firstLine="0" w:firstLineChars="0"/>
              <w:jc w:val="center"/>
              <w:rPr>
                <w:rFonts w:ascii="宋体" w:hAnsi="宋体"/>
                <w:color w:val="000000"/>
                <w:sz w:val="21"/>
                <w:szCs w:val="21"/>
                <w:highlight w:val="none"/>
              </w:rPr>
            </w:pPr>
            <w:r>
              <w:rPr>
                <w:rFonts w:ascii="宋体" w:hAnsi="宋体"/>
                <w:color w:val="000000"/>
                <w:sz w:val="21"/>
                <w:szCs w:val="21"/>
                <w:highlight w:val="none"/>
              </w:rPr>
              <w:t>5</w:t>
            </w:r>
          </w:p>
        </w:tc>
      </w:tr>
    </w:tbl>
    <w:p>
      <w:pPr>
        <w:pStyle w:val="23"/>
        <w:spacing w:before="0" w:line="440" w:lineRule="exact"/>
        <w:ind w:firstLine="420" w:firstLineChars="0"/>
        <w:rPr>
          <w:rFonts w:hint="eastAsia" w:ascii="宋体" w:hAnsi="宋体" w:cs="宋体"/>
          <w:b/>
          <w:color w:val="000000"/>
          <w:highlight w:val="none"/>
        </w:rPr>
      </w:pPr>
    </w:p>
    <w:p>
      <w:pPr>
        <w:pStyle w:val="23"/>
        <w:spacing w:before="0" w:line="440" w:lineRule="exact"/>
        <w:ind w:firstLine="0" w:firstLineChars="0"/>
        <w:rPr>
          <w:rFonts w:hint="eastAsia" w:ascii="宋体" w:hAnsi="宋体" w:cs="宋体"/>
          <w:b/>
          <w:color w:val="000000"/>
          <w:kern w:val="0"/>
          <w:szCs w:val="24"/>
          <w:highlight w:val="none"/>
          <w:lang w:eastAsia="zh-CN"/>
        </w:rPr>
      </w:pPr>
      <w:r>
        <w:rPr>
          <w:rFonts w:hint="eastAsia"/>
          <w:b/>
          <w:bCs/>
          <w:color w:val="000000"/>
          <w:sz w:val="24"/>
          <w:highlight w:val="none"/>
          <w:lang w:val="en-US" w:eastAsia="zh-CN"/>
        </w:rPr>
        <w:t xml:space="preserve">   </w:t>
      </w:r>
      <w:r>
        <w:rPr>
          <w:rFonts w:hint="eastAsia"/>
          <w:b/>
          <w:bCs/>
          <w:color w:val="000000"/>
          <w:sz w:val="24"/>
          <w:highlight w:val="none"/>
          <w:lang w:eastAsia="zh-CN"/>
        </w:rPr>
        <w:t>注：</w:t>
      </w:r>
      <w:r>
        <w:rPr>
          <w:rFonts w:hint="eastAsia" w:ascii="Calibri" w:hAnsi="Calibri"/>
          <w:b/>
          <w:bCs/>
          <w:color w:val="000000"/>
          <w:sz w:val="24"/>
          <w:highlight w:val="none"/>
        </w:rPr>
        <w:t>以上方案、证书、</w:t>
      </w:r>
      <w:r>
        <w:rPr>
          <w:rFonts w:hint="eastAsia"/>
          <w:b/>
          <w:bCs/>
          <w:color w:val="000000"/>
          <w:sz w:val="24"/>
          <w:highlight w:val="none"/>
          <w:lang w:eastAsia="zh-CN"/>
        </w:rPr>
        <w:t>荣誉、</w:t>
      </w:r>
      <w:r>
        <w:rPr>
          <w:rFonts w:hint="eastAsia" w:ascii="Calibri" w:hAnsi="Calibri"/>
          <w:b/>
          <w:bCs/>
          <w:color w:val="000000"/>
          <w:sz w:val="24"/>
          <w:highlight w:val="none"/>
        </w:rPr>
        <w:t>业绩等资料须按要求在投标文件中提供</w:t>
      </w:r>
      <w:r>
        <w:rPr>
          <w:rFonts w:hint="eastAsia"/>
          <w:b/>
          <w:bCs/>
          <w:color w:val="000000"/>
          <w:sz w:val="24"/>
          <w:highlight w:val="none"/>
          <w:lang w:eastAsia="zh-CN"/>
        </w:rPr>
        <w:t>与本项目采购内容相关的</w:t>
      </w:r>
      <w:r>
        <w:rPr>
          <w:rFonts w:hint="eastAsia" w:ascii="Calibri" w:hAnsi="Calibri"/>
          <w:b/>
          <w:bCs/>
          <w:color w:val="000000"/>
          <w:sz w:val="24"/>
          <w:highlight w:val="none"/>
        </w:rPr>
        <w:t>证明</w:t>
      </w:r>
      <w:r>
        <w:rPr>
          <w:rFonts w:hint="eastAsia"/>
          <w:b/>
          <w:bCs/>
          <w:color w:val="000000"/>
          <w:sz w:val="24"/>
          <w:highlight w:val="none"/>
          <w:lang w:eastAsia="zh-CN"/>
        </w:rPr>
        <w:t>。</w:t>
      </w:r>
    </w:p>
    <w:p>
      <w:pPr>
        <w:pStyle w:val="23"/>
        <w:spacing w:before="0" w:line="440" w:lineRule="exact"/>
        <w:ind w:firstLine="0" w:firstLineChars="0"/>
        <w:rPr>
          <w:rFonts w:hint="eastAsia" w:ascii="宋体" w:hAnsi="宋体" w:cs="宋体"/>
          <w:b/>
          <w:color w:val="000000"/>
          <w:kern w:val="0"/>
          <w:szCs w:val="24"/>
          <w:highlight w:val="none"/>
        </w:rPr>
      </w:pPr>
      <w:r>
        <w:rPr>
          <w:rFonts w:hint="eastAsia" w:ascii="宋体" w:hAnsi="宋体" w:cs="宋体"/>
          <w:b/>
          <w:color w:val="000000"/>
          <w:kern w:val="0"/>
          <w:szCs w:val="24"/>
          <w:highlight w:val="none"/>
          <w:lang w:eastAsia="zh-CN"/>
        </w:rPr>
        <w:t>四</w:t>
      </w:r>
      <w:r>
        <w:rPr>
          <w:rFonts w:hint="eastAsia" w:ascii="宋体" w:hAnsi="宋体" w:cs="宋体"/>
          <w:b/>
          <w:color w:val="000000"/>
          <w:kern w:val="0"/>
          <w:szCs w:val="24"/>
          <w:highlight w:val="none"/>
        </w:rPr>
        <w:t>、解释权</w:t>
      </w:r>
    </w:p>
    <w:p>
      <w:pPr>
        <w:adjustRightInd w:val="0"/>
        <w:snapToGrid w:val="0"/>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凡涉及本次招标文件的解释权属于采购人与杭州市公共资源交易中心</w:t>
      </w:r>
      <w:r>
        <w:rPr>
          <w:rFonts w:hint="eastAsia" w:ascii="宋体" w:hAnsi="宋体" w:cs="宋体"/>
          <w:color w:val="000000"/>
          <w:kern w:val="0"/>
          <w:sz w:val="24"/>
          <w:highlight w:val="none"/>
          <w:lang w:eastAsia="zh-CN"/>
        </w:rPr>
        <w:t>临平</w:t>
      </w:r>
      <w:r>
        <w:rPr>
          <w:rFonts w:hint="eastAsia" w:ascii="宋体" w:hAnsi="宋体" w:cs="宋体"/>
          <w:color w:val="000000"/>
          <w:kern w:val="0"/>
          <w:sz w:val="24"/>
          <w:highlight w:val="none"/>
        </w:rPr>
        <w:t xml:space="preserve">分中心。  </w:t>
      </w:r>
    </w:p>
    <w:p>
      <w:pPr>
        <w:rPr>
          <w:rFonts w:hint="eastAsia" w:ascii="宋体" w:hAnsi="宋体" w:eastAsia="宋体" w:cs="宋体"/>
          <w:color w:val="000000"/>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pStyle w:val="23"/>
        <w:spacing w:before="0" w:line="440" w:lineRule="exact"/>
        <w:ind w:firstLine="0" w:firstLineChars="0"/>
        <w:rPr>
          <w:rFonts w:hint="eastAsia" w:ascii="宋体" w:hAnsi="宋体" w:eastAsia="宋体" w:cs="宋体"/>
          <w:b/>
          <w:color w:val="000000"/>
          <w:szCs w:val="2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tabs>
          <w:tab w:val="left" w:pos="0"/>
        </w:tabs>
        <w:spacing w:line="360" w:lineRule="auto"/>
        <w:rPr>
          <w:rFonts w:hint="eastAsia" w:ascii="宋体" w:hAnsi="宋体"/>
          <w:b/>
          <w:color w:val="000000"/>
          <w:sz w:val="32"/>
          <w:szCs w:val="32"/>
          <w:highlight w:val="none"/>
        </w:rPr>
      </w:pPr>
    </w:p>
    <w:p>
      <w:pPr>
        <w:pStyle w:val="2"/>
        <w:rPr>
          <w:rFonts w:hint="eastAsia"/>
          <w:color w:val="000000"/>
          <w:highlight w:val="none"/>
        </w:rPr>
      </w:pPr>
    </w:p>
    <w:p>
      <w:pPr>
        <w:tabs>
          <w:tab w:val="left" w:pos="0"/>
        </w:tabs>
        <w:spacing w:line="36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第五章  政府采购合同范本</w:t>
      </w:r>
    </w:p>
    <w:p>
      <w:pPr>
        <w:pStyle w:val="9"/>
        <w:snapToGrid w:val="0"/>
        <w:spacing w:line="400" w:lineRule="atLeast"/>
        <w:jc w:val="right"/>
        <w:rPr>
          <w:rFonts w:ascii="Times New Roman" w:hAnsi="Times New Roman"/>
          <w:b/>
          <w:color w:val="000000"/>
          <w:sz w:val="28"/>
          <w:szCs w:val="28"/>
          <w:highlight w:val="none"/>
        </w:rPr>
      </w:pPr>
      <w:r>
        <w:rPr>
          <w:rFonts w:ascii="Times New Roman" w:hAnsi="Times New Roman"/>
          <w:color w:val="000000"/>
          <w:sz w:val="24"/>
          <w:szCs w:val="24"/>
          <w:highlight w:val="none"/>
        </w:rPr>
        <w:t xml:space="preserve">合同编号：            </w:t>
      </w:r>
    </w:p>
    <w:p>
      <w:pPr>
        <w:pStyle w:val="9"/>
        <w:snapToGrid w:val="0"/>
        <w:spacing w:line="400" w:lineRule="atLeast"/>
        <w:rPr>
          <w:rFonts w:ascii="Times New Roman" w:hAnsi="Times New Roman"/>
          <w:color w:val="000000"/>
          <w:sz w:val="24"/>
          <w:szCs w:val="24"/>
          <w:highlight w:val="none"/>
        </w:rPr>
      </w:pPr>
      <w:r>
        <w:rPr>
          <w:rFonts w:ascii="Times New Roman" w:hAnsi="Times New Roman"/>
          <w:color w:val="000000"/>
          <w:sz w:val="24"/>
          <w:szCs w:val="24"/>
          <w:highlight w:val="none"/>
        </w:rPr>
        <w:t>甲方：（买方）</w:t>
      </w:r>
    </w:p>
    <w:p>
      <w:pPr>
        <w:pStyle w:val="9"/>
        <w:snapToGrid w:val="0"/>
        <w:spacing w:line="400" w:lineRule="atLeast"/>
        <w:rPr>
          <w:rFonts w:ascii="Times New Roman" w:hAnsi="Times New Roman"/>
          <w:color w:val="000000"/>
          <w:sz w:val="24"/>
          <w:szCs w:val="24"/>
          <w:highlight w:val="none"/>
        </w:rPr>
      </w:pPr>
      <w:r>
        <w:rPr>
          <w:rFonts w:ascii="Times New Roman" w:hAnsi="Times New Roman"/>
          <w:color w:val="000000"/>
          <w:sz w:val="24"/>
          <w:szCs w:val="24"/>
          <w:highlight w:val="none"/>
        </w:rPr>
        <w:t>乙方：（卖方）</w:t>
      </w:r>
    </w:p>
    <w:p>
      <w:pPr>
        <w:pStyle w:val="9"/>
        <w:snapToGrid w:val="0"/>
        <w:spacing w:line="400" w:lineRule="atLeast"/>
        <w:rPr>
          <w:rFonts w:ascii="Times New Roman" w:hAnsi="Times New Roman"/>
          <w:color w:val="000000"/>
          <w:kern w:val="0"/>
          <w:sz w:val="24"/>
          <w:highlight w:val="none"/>
        </w:rPr>
      </w:pPr>
      <w:r>
        <w:rPr>
          <w:rFonts w:ascii="Times New Roman" w:hAnsi="Times New Roman"/>
          <w:b/>
          <w:color w:val="000000"/>
          <w:sz w:val="24"/>
          <w:szCs w:val="24"/>
          <w:highlight w:val="none"/>
        </w:rPr>
        <w:t xml:space="preserve">  </w:t>
      </w:r>
      <w:r>
        <w:rPr>
          <w:rFonts w:ascii="Times New Roman" w:hAnsi="Times New Roman"/>
          <w:color w:val="000000"/>
          <w:sz w:val="24"/>
          <w:highlight w:val="none"/>
        </w:rPr>
        <w:t xml:space="preserve"> 甲、乙双方基于</w:t>
      </w:r>
      <w:r>
        <w:rPr>
          <w:rFonts w:ascii="Times New Roman" w:hAnsi="Times New Roman"/>
          <w:color w:val="000000"/>
          <w:sz w:val="24"/>
          <w:highlight w:val="none"/>
          <w:u w:val="single"/>
        </w:rPr>
        <w:t xml:space="preserve">                  </w:t>
      </w:r>
      <w:r>
        <w:rPr>
          <w:rFonts w:ascii="Times New Roman" w:hAnsi="Times New Roman"/>
          <w:color w:val="000000"/>
          <w:sz w:val="24"/>
          <w:highlight w:val="none"/>
        </w:rPr>
        <w:t xml:space="preserve">项目（项目编号：HZYHZFCG-20  -    ）的采购结果，根据《中国人民共和国合同法》等有关法律法规，经友好协商，在平等自愿的基础上签署本合同。  </w:t>
      </w:r>
    </w:p>
    <w:p>
      <w:pPr>
        <w:spacing w:line="400" w:lineRule="atLeast"/>
        <w:rPr>
          <w:b/>
          <w:bCs/>
          <w:color w:val="000000"/>
          <w:sz w:val="24"/>
          <w:highlight w:val="none"/>
        </w:rPr>
      </w:pPr>
      <w:r>
        <w:rPr>
          <w:b/>
          <w:bCs/>
          <w:color w:val="000000"/>
          <w:sz w:val="24"/>
          <w:highlight w:val="none"/>
        </w:rPr>
        <w:t>第一条：服务内容</w:t>
      </w:r>
    </w:p>
    <w:p>
      <w:pPr>
        <w:spacing w:line="400" w:lineRule="atLeast"/>
        <w:ind w:firstLine="480" w:firstLineChars="200"/>
        <w:rPr>
          <w:color w:val="000000"/>
          <w:sz w:val="24"/>
          <w:highlight w:val="none"/>
        </w:rPr>
      </w:pPr>
      <w:r>
        <w:rPr>
          <w:color w:val="000000"/>
          <w:sz w:val="24"/>
          <w:highlight w:val="none"/>
        </w:rPr>
        <w:t>1、</w:t>
      </w:r>
      <w:r>
        <w:rPr>
          <w:color w:val="000000"/>
          <w:sz w:val="24"/>
          <w:highlight w:val="none"/>
          <w:u w:val="single"/>
        </w:rPr>
        <w:t xml:space="preserve">            </w:t>
      </w:r>
    </w:p>
    <w:p>
      <w:pPr>
        <w:spacing w:line="400" w:lineRule="atLeast"/>
        <w:ind w:firstLine="480" w:firstLineChars="200"/>
        <w:rPr>
          <w:color w:val="000000"/>
          <w:sz w:val="24"/>
          <w:highlight w:val="none"/>
        </w:rPr>
      </w:pPr>
      <w:r>
        <w:rPr>
          <w:color w:val="000000"/>
          <w:sz w:val="24"/>
          <w:highlight w:val="none"/>
        </w:rPr>
        <w:t>2、</w:t>
      </w:r>
      <w:r>
        <w:rPr>
          <w:color w:val="000000"/>
          <w:sz w:val="24"/>
          <w:highlight w:val="none"/>
          <w:u w:val="single"/>
        </w:rPr>
        <w:t xml:space="preserve">            </w:t>
      </w:r>
    </w:p>
    <w:p>
      <w:pPr>
        <w:numPr>
          <w:ilvl w:val="0"/>
          <w:numId w:val="15"/>
        </w:numPr>
        <w:spacing w:line="400" w:lineRule="atLeast"/>
        <w:rPr>
          <w:b/>
          <w:bCs/>
          <w:color w:val="000000"/>
          <w:sz w:val="24"/>
          <w:highlight w:val="none"/>
        </w:rPr>
      </w:pPr>
      <w:r>
        <w:rPr>
          <w:b/>
          <w:bCs/>
          <w:color w:val="000000"/>
          <w:sz w:val="24"/>
          <w:highlight w:val="none"/>
        </w:rPr>
        <w:t>：服务期限</w:t>
      </w:r>
    </w:p>
    <w:p>
      <w:pPr>
        <w:spacing w:line="360" w:lineRule="auto"/>
        <w:ind w:firstLine="480"/>
        <w:rPr>
          <w:color w:val="000000"/>
          <w:sz w:val="24"/>
          <w:highlight w:val="none"/>
        </w:rPr>
      </w:pPr>
      <w:r>
        <w:rPr>
          <w:color w:val="000000"/>
          <w:sz w:val="24"/>
          <w:highlight w:val="none"/>
        </w:rPr>
        <w:t xml:space="preserve">自20 </w:t>
      </w:r>
      <w:r>
        <w:rPr>
          <w:color w:val="000000"/>
          <w:sz w:val="24"/>
          <w:highlight w:val="none"/>
          <w:u w:val="single"/>
        </w:rPr>
        <w:t xml:space="preserve">   </w:t>
      </w:r>
      <w:r>
        <w:rPr>
          <w:color w:val="000000"/>
          <w:sz w:val="24"/>
          <w:highlight w:val="none"/>
        </w:rPr>
        <w:t>年</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日至20</w:t>
      </w:r>
      <w:r>
        <w:rPr>
          <w:color w:val="000000"/>
          <w:sz w:val="24"/>
          <w:highlight w:val="none"/>
          <w:u w:val="single"/>
        </w:rPr>
        <w:t xml:space="preserve">    </w:t>
      </w:r>
      <w:r>
        <w:rPr>
          <w:color w:val="000000"/>
          <w:sz w:val="24"/>
          <w:highlight w:val="none"/>
        </w:rPr>
        <w:t xml:space="preserve">年 </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日（或者自合同生效之日起</w:t>
      </w:r>
      <w:r>
        <w:rPr>
          <w:color w:val="000000"/>
          <w:sz w:val="24"/>
          <w:highlight w:val="none"/>
          <w:u w:val="single"/>
        </w:rPr>
        <w:t xml:space="preserve">    </w:t>
      </w:r>
      <w:r>
        <w:rPr>
          <w:color w:val="000000"/>
          <w:sz w:val="24"/>
          <w:highlight w:val="none"/>
        </w:rPr>
        <w:t>年）。</w:t>
      </w:r>
      <w:r>
        <w:rPr>
          <w:rFonts w:ascii="宋体" w:hAnsi="宋体" w:cs="宋体"/>
          <w:color w:val="000000"/>
          <w:kern w:val="1"/>
          <w:sz w:val="24"/>
          <w:highlight w:val="none"/>
        </w:rPr>
        <w:t>合同期满，乙方应根据甲方的要求延续提供1-2个月的服务，费用标准按原合同规定执行。</w:t>
      </w:r>
    </w:p>
    <w:p>
      <w:pPr>
        <w:numPr>
          <w:ilvl w:val="0"/>
          <w:numId w:val="15"/>
        </w:numPr>
        <w:spacing w:line="400" w:lineRule="atLeast"/>
        <w:rPr>
          <w:b/>
          <w:bCs/>
          <w:color w:val="000000"/>
          <w:sz w:val="24"/>
          <w:highlight w:val="none"/>
        </w:rPr>
      </w:pPr>
      <w:r>
        <w:rPr>
          <w:b/>
          <w:bCs/>
          <w:color w:val="000000"/>
          <w:sz w:val="24"/>
          <w:highlight w:val="none"/>
        </w:rPr>
        <w:t>：服务费用及支付方式</w:t>
      </w:r>
    </w:p>
    <w:p>
      <w:pPr>
        <w:numPr>
          <w:ilvl w:val="0"/>
          <w:numId w:val="16"/>
        </w:numPr>
        <w:spacing w:line="400" w:lineRule="atLeast"/>
        <w:ind w:firstLine="480" w:firstLineChars="200"/>
        <w:rPr>
          <w:color w:val="000000"/>
          <w:sz w:val="24"/>
          <w:highlight w:val="none"/>
        </w:rPr>
      </w:pPr>
      <w:r>
        <w:rPr>
          <w:color w:val="000000"/>
          <w:sz w:val="24"/>
          <w:highlight w:val="none"/>
        </w:rPr>
        <w:t>本项目合同金额为人民币</w:t>
      </w:r>
      <w:r>
        <w:rPr>
          <w:color w:val="000000"/>
          <w:sz w:val="24"/>
          <w:highlight w:val="none"/>
          <w:u w:val="single"/>
        </w:rPr>
        <w:t xml:space="preserve">            </w:t>
      </w:r>
      <w:r>
        <w:rPr>
          <w:color w:val="000000"/>
          <w:sz w:val="24"/>
          <w:highlight w:val="none"/>
        </w:rPr>
        <w:t>整（￥</w:t>
      </w:r>
      <w:r>
        <w:rPr>
          <w:color w:val="000000"/>
          <w:sz w:val="24"/>
          <w:highlight w:val="none"/>
          <w:u w:val="single"/>
        </w:rPr>
        <w:t xml:space="preserve">        </w:t>
      </w:r>
      <w:r>
        <w:rPr>
          <w:color w:val="000000"/>
          <w:sz w:val="24"/>
          <w:highlight w:val="none"/>
        </w:rPr>
        <w:t>元）。</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结算方式：</w:t>
      </w:r>
    </w:p>
    <w:p>
      <w:pPr>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（1）采购人按季付款，自合同签订之日7个工作日内支付年合同价预付款10%</w:t>
      </w:r>
      <w:r>
        <w:rPr>
          <w:rFonts w:hint="eastAsia" w:ascii="宋体" w:hAnsi="宋体" w:cs="宋体"/>
          <w:b/>
          <w:bCs/>
          <w:color w:val="000000"/>
          <w:sz w:val="24"/>
          <w:highlight w:val="none"/>
          <w:lang w:eastAsia="zh-CN"/>
        </w:rPr>
        <w:t>（可以以保函形式支付）</w:t>
      </w:r>
      <w:r>
        <w:rPr>
          <w:rFonts w:hint="eastAsia" w:ascii="宋体" w:hAnsi="宋体" w:cs="宋体"/>
          <w:b/>
          <w:bCs/>
          <w:color w:val="000000"/>
          <w:sz w:val="24"/>
          <w:highlight w:val="none"/>
        </w:rPr>
        <w:t>，第一个季度支付年合同价的15%，其余3个季度均支付年合同价的25%。</w:t>
      </w:r>
    </w:p>
    <w:p>
      <w:pPr>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sz w:val="24"/>
          <w:highlight w:val="none"/>
        </w:rPr>
        <w:t>（2）</w:t>
      </w:r>
      <w:r>
        <w:rPr>
          <w:rFonts w:ascii="宋体" w:hAnsi="宋体" w:cs="宋体"/>
          <w:b/>
          <w:color w:val="000000"/>
          <w:kern w:val="1"/>
          <w:sz w:val="24"/>
          <w:highlight w:val="none"/>
        </w:rPr>
        <w:t>物业公司因工作失误</w:t>
      </w:r>
      <w:r>
        <w:rPr>
          <w:rFonts w:hint="eastAsia" w:ascii="宋体" w:hAnsi="宋体" w:cs="宋体"/>
          <w:b/>
          <w:color w:val="000000"/>
          <w:kern w:val="1"/>
          <w:sz w:val="24"/>
          <w:highlight w:val="none"/>
        </w:rPr>
        <w:t>及</w:t>
      </w:r>
      <w:r>
        <w:rPr>
          <w:rFonts w:ascii="宋体" w:hAnsi="宋体" w:cs="宋体"/>
          <w:b/>
          <w:color w:val="000000"/>
          <w:kern w:val="1"/>
          <w:sz w:val="24"/>
          <w:highlight w:val="none"/>
        </w:rPr>
        <w:t>按招标文件中的服务要求</w:t>
      </w:r>
      <w:r>
        <w:rPr>
          <w:rFonts w:hint="eastAsia" w:ascii="宋体" w:hAnsi="宋体" w:cs="宋体"/>
          <w:b/>
          <w:color w:val="000000"/>
          <w:kern w:val="1"/>
          <w:sz w:val="24"/>
          <w:highlight w:val="none"/>
        </w:rPr>
        <w:t>、</w:t>
      </w:r>
      <w:r>
        <w:rPr>
          <w:rFonts w:ascii="宋体" w:hAnsi="宋体" w:cs="宋体"/>
          <w:b/>
          <w:color w:val="000000"/>
          <w:kern w:val="1"/>
          <w:sz w:val="24"/>
          <w:highlight w:val="none"/>
        </w:rPr>
        <w:t>考核要求造成的扣款则在季付款的同时相应扣除。</w:t>
      </w:r>
    </w:p>
    <w:p>
      <w:pPr>
        <w:spacing w:line="360" w:lineRule="auto"/>
        <w:rPr>
          <w:rFonts w:ascii="宋体" w:hAnsi="宋体" w:cs="Arial"/>
          <w:b/>
          <w:color w:val="000000"/>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四</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ascii="宋体" w:hAnsi="宋体" w:cs="Arial"/>
          <w:b/>
          <w:color w:val="000000"/>
          <w:sz w:val="24"/>
          <w:highlight w:val="none"/>
        </w:rPr>
        <w:t>物业装备、耗材的使用</w:t>
      </w:r>
    </w:p>
    <w:p>
      <w:pPr>
        <w:spacing w:line="360" w:lineRule="auto"/>
        <w:ind w:firstLine="480"/>
        <w:rPr>
          <w:rFonts w:ascii="宋体" w:hAnsi="宋体" w:cs="宋体"/>
          <w:color w:val="000000"/>
          <w:kern w:val="1"/>
          <w:sz w:val="24"/>
          <w:highlight w:val="none"/>
        </w:rPr>
      </w:pPr>
      <w:r>
        <w:rPr>
          <w:rFonts w:ascii="宋体" w:hAnsi="宋体" w:cs="Arial"/>
          <w:color w:val="000000"/>
          <w:sz w:val="24"/>
          <w:highlight w:val="none"/>
        </w:rPr>
        <w:t>甲方免费提供物业管理的办公场地及办公桌椅，但办公用品</w:t>
      </w:r>
      <w:r>
        <w:rPr>
          <w:rFonts w:hint="eastAsia" w:ascii="宋体" w:hAnsi="宋体" w:cs="Arial"/>
          <w:color w:val="000000"/>
          <w:sz w:val="24"/>
          <w:highlight w:val="none"/>
        </w:rPr>
        <w:t>、</w:t>
      </w:r>
      <w:r>
        <w:rPr>
          <w:rFonts w:hint="eastAsia" w:ascii="宋体" w:hAnsi="宋体" w:cs="宋体"/>
          <w:color w:val="000000"/>
          <w:sz w:val="24"/>
          <w:szCs w:val="32"/>
          <w:highlight w:val="none"/>
        </w:rPr>
        <w:t>垃圾清运费、垃圾袋、大卷卫生纸、洗手液、办公室的保洁工具、日常各类维修的材料配件费（800元以下的单个维修耗材配件）等</w:t>
      </w:r>
      <w:r>
        <w:rPr>
          <w:rFonts w:ascii="宋体" w:hAnsi="宋体" w:cs="Arial"/>
          <w:color w:val="000000"/>
          <w:sz w:val="24"/>
          <w:highlight w:val="none"/>
        </w:rPr>
        <w:t>由乙方自行解决</w:t>
      </w:r>
      <w:r>
        <w:rPr>
          <w:rFonts w:ascii="宋体" w:hAnsi="宋体" w:cs="宋体"/>
          <w:color w:val="000000"/>
          <w:kern w:val="1"/>
          <w:sz w:val="24"/>
          <w:highlight w:val="none"/>
        </w:rPr>
        <w:t>。</w:t>
      </w:r>
    </w:p>
    <w:p>
      <w:pPr>
        <w:spacing w:line="360" w:lineRule="auto"/>
        <w:rPr>
          <w:rFonts w:ascii="宋体" w:hAnsi="宋体" w:cs="Arial"/>
          <w:color w:val="000000"/>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五</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ascii="宋体" w:hAnsi="宋体" w:cs="Arial"/>
          <w:b/>
          <w:color w:val="000000"/>
          <w:sz w:val="24"/>
          <w:highlight w:val="none"/>
        </w:rPr>
        <w:t>物业管理收费</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本合同期为</w:t>
      </w:r>
      <w:r>
        <w:rPr>
          <w:rFonts w:ascii="宋体" w:hAnsi="宋体" w:cs="宋体"/>
          <w:color w:val="000000"/>
          <w:kern w:val="1"/>
          <w:sz w:val="24"/>
          <w:highlight w:val="none"/>
        </w:rPr>
        <w:t>自合同签订生效之日起</w:t>
      </w:r>
      <w:r>
        <w:rPr>
          <w:rFonts w:hint="eastAsia" w:ascii="宋体" w:hAnsi="宋体" w:cs="宋体"/>
          <w:color w:val="000000"/>
          <w:kern w:val="1"/>
          <w:sz w:val="24"/>
          <w:highlight w:val="none"/>
        </w:rPr>
        <w:t xml:space="preserve">  </w:t>
      </w:r>
      <w:r>
        <w:rPr>
          <w:rFonts w:ascii="宋体" w:hAnsi="宋体" w:cs="宋体"/>
          <w:color w:val="000000"/>
          <w:kern w:val="1"/>
          <w:sz w:val="24"/>
          <w:highlight w:val="none"/>
        </w:rPr>
        <w:t>个月，</w:t>
      </w:r>
      <w:r>
        <w:rPr>
          <w:rFonts w:hint="eastAsia" w:ascii="宋体" w:hAnsi="宋体" w:cs="宋体"/>
          <w:color w:val="000000"/>
          <w:kern w:val="1"/>
          <w:sz w:val="24"/>
          <w:highlight w:val="none"/>
        </w:rPr>
        <w:t>合同期内物业管理服务费为人民币   万元，年物业管理服务费用为    万元，</w:t>
      </w:r>
      <w:r>
        <w:rPr>
          <w:rFonts w:ascii="宋体" w:hAnsi="宋体" w:cs="Arial"/>
          <w:color w:val="000000"/>
          <w:sz w:val="24"/>
          <w:highlight w:val="none"/>
        </w:rPr>
        <w:t>按建筑面积分摊后收费标准为：</w:t>
      </w:r>
      <w:r>
        <w:rPr>
          <w:rFonts w:hint="eastAsia" w:ascii="宋体" w:hAnsi="宋体" w:cs="Arial"/>
          <w:color w:val="000000"/>
          <w:sz w:val="24"/>
          <w:highlight w:val="none"/>
        </w:rPr>
        <w:t xml:space="preserve">   </w:t>
      </w:r>
      <w:r>
        <w:rPr>
          <w:rFonts w:ascii="宋体" w:hAnsi="宋体" w:cs="Arial"/>
          <w:color w:val="000000"/>
          <w:sz w:val="24"/>
          <w:highlight w:val="none"/>
        </w:rPr>
        <w:t>元/平方米.月。采用包干制，除本合同明确约定可以另行收取的费用外，所有物业管理及服务费用均包括在内，乙方不得另行向甲方或使用人收取任何费用。</w:t>
      </w:r>
    </w:p>
    <w:p>
      <w:pPr>
        <w:spacing w:line="360" w:lineRule="auto"/>
        <w:rPr>
          <w:rFonts w:ascii="宋体" w:hAnsi="宋体" w:cs="Arial"/>
          <w:color w:val="000000"/>
          <w:sz w:val="24"/>
          <w:highlight w:val="none"/>
        </w:rPr>
      </w:pPr>
      <w:r>
        <w:rPr>
          <w:rFonts w:ascii="宋体" w:hAnsi="宋体" w:cs="Arial"/>
          <w:color w:val="000000"/>
          <w:sz w:val="24"/>
          <w:highlight w:val="none"/>
        </w:rPr>
        <w:t>物业服务费成本监审：</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乙方承诺，接收甲方主管部门实施的物业服务费成本监审，并遵守以下原则：</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1、合法性原则。计入定价成本的费用符合有关法律、行政法律和国家统一会计制度的规定；</w:t>
      </w:r>
    </w:p>
    <w:p>
      <w:pPr>
        <w:spacing w:line="360" w:lineRule="auto"/>
        <w:ind w:firstLine="360"/>
        <w:rPr>
          <w:rFonts w:ascii="宋体" w:hAnsi="宋体" w:cs="Arial"/>
          <w:color w:val="000000"/>
          <w:sz w:val="24"/>
          <w:highlight w:val="none"/>
        </w:rPr>
      </w:pPr>
      <w:r>
        <w:rPr>
          <w:rFonts w:ascii="宋体" w:hAnsi="宋体" w:cs="Arial"/>
          <w:color w:val="000000"/>
          <w:sz w:val="24"/>
          <w:highlight w:val="none"/>
        </w:rPr>
        <w:t>2、相关性原则。计入定价成本的费用为与物业服务直接相关或间接相关的费用；</w:t>
      </w:r>
    </w:p>
    <w:p>
      <w:pPr>
        <w:spacing w:line="360" w:lineRule="auto"/>
        <w:ind w:firstLine="360"/>
        <w:rPr>
          <w:rFonts w:ascii="宋体" w:hAnsi="宋体" w:cs="Arial"/>
          <w:color w:val="000000"/>
          <w:sz w:val="24"/>
          <w:highlight w:val="none"/>
        </w:rPr>
      </w:pPr>
      <w:r>
        <w:rPr>
          <w:rFonts w:ascii="宋体" w:hAnsi="宋体" w:cs="Arial"/>
          <w:color w:val="000000"/>
          <w:sz w:val="24"/>
          <w:highlight w:val="none"/>
        </w:rPr>
        <w:t>3、对应性原则。计入定价成本的费用与物业服务内及服务标准相对应；</w:t>
      </w:r>
    </w:p>
    <w:p>
      <w:pPr>
        <w:spacing w:line="360" w:lineRule="auto"/>
        <w:ind w:firstLine="360"/>
        <w:rPr>
          <w:rFonts w:ascii="宋体" w:hAnsi="宋体" w:cs="Arial"/>
          <w:color w:val="000000"/>
          <w:sz w:val="24"/>
          <w:highlight w:val="none"/>
        </w:rPr>
      </w:pPr>
      <w:r>
        <w:rPr>
          <w:rFonts w:ascii="宋体" w:hAnsi="宋体" w:cs="Arial"/>
          <w:color w:val="000000"/>
          <w:sz w:val="24"/>
          <w:highlight w:val="none"/>
        </w:rPr>
        <w:t>4、合理性原则。与物业服务定价成本各项费用的主要技术、经济指标均符合行业标准或者社会公允水平。</w:t>
      </w:r>
    </w:p>
    <w:p>
      <w:pPr>
        <w:spacing w:line="360" w:lineRule="auto"/>
        <w:rPr>
          <w:rFonts w:hint="eastAsia" w:ascii="宋体" w:hAnsi="宋体" w:cs="宋体"/>
          <w:color w:val="000000"/>
          <w:kern w:val="1"/>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六</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hint="eastAsia" w:ascii="宋体" w:hAnsi="宋体" w:cs="宋体"/>
          <w:color w:val="000000"/>
          <w:kern w:val="1"/>
          <w:sz w:val="24"/>
          <w:highlight w:val="none"/>
        </w:rPr>
        <w:t xml:space="preserve"> </w:t>
      </w:r>
      <w:r>
        <w:rPr>
          <w:rFonts w:ascii="宋体" w:hAnsi="宋体" w:cs="Arial"/>
          <w:b/>
          <w:color w:val="000000"/>
          <w:sz w:val="24"/>
          <w:highlight w:val="none"/>
        </w:rPr>
        <w:t>物业管理服务质量要求</w:t>
      </w:r>
      <w:r>
        <w:rPr>
          <w:rFonts w:hint="eastAsia" w:ascii="宋体" w:hAnsi="宋体" w:cs="Arial"/>
          <w:b/>
          <w:color w:val="000000"/>
          <w:sz w:val="24"/>
          <w:highlight w:val="none"/>
        </w:rPr>
        <w:t xml:space="preserve">  </w:t>
      </w:r>
      <w:r>
        <w:rPr>
          <w:rFonts w:hint="eastAsia" w:ascii="宋体" w:hAnsi="宋体" w:cs="宋体"/>
          <w:b/>
          <w:bCs/>
          <w:color w:val="000000"/>
          <w:kern w:val="1"/>
          <w:sz w:val="24"/>
          <w:highlight w:val="none"/>
        </w:rPr>
        <w:t>考核分低于70分(不含)视为不合格，扣除当期物业管理服务费用的10%,并根据《杭州市临平区机关单位物业服务合同》相关条款进行处理。（提前解除合同）</w:t>
      </w:r>
      <w:r>
        <w:rPr>
          <w:rFonts w:hint="eastAsia" w:ascii="宋体" w:hAnsi="宋体" w:cs="宋体"/>
          <w:color w:val="000000"/>
          <w:kern w:val="1"/>
          <w:sz w:val="24"/>
          <w:highlight w:val="none"/>
        </w:rPr>
        <w:t>。</w:t>
      </w:r>
    </w:p>
    <w:p>
      <w:pPr>
        <w:spacing w:line="360" w:lineRule="auto"/>
        <w:jc w:val="left"/>
        <w:rPr>
          <w:rFonts w:ascii="宋体" w:hAnsi="宋体" w:cs="Arial"/>
          <w:color w:val="000000"/>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七</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ascii="宋体" w:hAnsi="宋体" w:cs="Arial"/>
          <w:b/>
          <w:color w:val="000000"/>
          <w:sz w:val="24"/>
          <w:highlight w:val="none"/>
        </w:rPr>
        <w:t>经营制约</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2.乙方不得以甲方的名义从事任何经济活动，且由此发生的一切债权、债务与甲方无关。</w:t>
      </w:r>
    </w:p>
    <w:p>
      <w:pPr>
        <w:spacing w:line="360" w:lineRule="auto"/>
        <w:rPr>
          <w:rFonts w:ascii="宋体" w:hAnsi="宋体" w:cs="Arial"/>
          <w:color w:val="000000"/>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八</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ascii="宋体" w:hAnsi="宋体" w:cs="Arial"/>
          <w:b/>
          <w:color w:val="000000"/>
          <w:sz w:val="24"/>
          <w:highlight w:val="none"/>
        </w:rPr>
        <w:t>乙方对甲方作出如下承诺</w:t>
      </w:r>
      <w:r>
        <w:rPr>
          <w:rFonts w:ascii="宋体" w:hAnsi="宋体" w:cs="Arial"/>
          <w:color w:val="000000"/>
          <w:sz w:val="24"/>
          <w:highlight w:val="none"/>
        </w:rPr>
        <w:t>：</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2. 乙方应允许甲方或其授权的人员对承包区域内各项服务质量控制进行检查，有关费用由乙方承担。</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3. 在承包区域的各项服务，其工作时间必须满足甲方的工作要求，包括星期天及公众假期。如遇特殊情况，甲方可要求乙方调整工作时间直至全天二十四小时工作。</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4. 乙方必须聘请(或指定)一位经理(负责人)，全权代表乙方与甲方保持密切联系并保证承包区域服务工作。根据综合考评或工作情况，甲方有权要求乙方在一个星期内更换经理（负责人）及相关人员。</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5. 为承包区域的服务工作配备承诺的人员及人员数量</w:t>
      </w:r>
      <w:r>
        <w:rPr>
          <w:rFonts w:hint="eastAsia" w:ascii="宋体" w:hAnsi="宋体" w:cs="Arial"/>
          <w:color w:val="000000"/>
          <w:sz w:val="24"/>
          <w:highlight w:val="none"/>
        </w:rPr>
        <w:t>（保安人数、保洁、绿化人数及年龄要求）</w:t>
      </w:r>
      <w:r>
        <w:rPr>
          <w:rFonts w:ascii="宋体" w:hAnsi="宋体" w:cs="Arial"/>
          <w:color w:val="000000"/>
          <w:sz w:val="24"/>
          <w:highlight w:val="none"/>
        </w:rPr>
        <w:t>，甲方不定期抽查乙方投入的人员数量，如果抽查时发现乙方安排在岗的人员数量少于合同约定的数量，甲方可以按缺少人</w:t>
      </w:r>
      <w:r>
        <w:rPr>
          <w:rFonts w:ascii="宋体" w:hAnsi="宋体" w:cs="仿宋"/>
          <w:color w:val="000000"/>
          <w:sz w:val="24"/>
          <w:highlight w:val="none"/>
        </w:rPr>
        <w:t>数每人三个月的岗位工资</w:t>
      </w:r>
      <w:r>
        <w:rPr>
          <w:rFonts w:ascii="宋体" w:hAnsi="宋体" w:cs="Arial"/>
          <w:color w:val="000000"/>
          <w:sz w:val="24"/>
          <w:highlight w:val="none"/>
        </w:rPr>
        <w:t>累计扣除当季度合同款。乙方聘用的工作人员必须符合劳动部门有关用工规定，并经乙方相关专业考核合格后持证上岗，甲方有权进行审核，该类费用开支由乙方负担。</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7. 乙方工作人员上岗穿着由甲方确认的制服及甲方许可的装饰物品，费用和制作均由乙方负担。</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8. 乙方必须出具或办妥法律及甲方规定的与承包区域经营业务有关的执照和许可证，方可从事经营并在经营中遵守一切有关条例和规定。自行缴纳有关税、费。</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9. 乙方必须确保为甲方提供优质、高效的专业服务，并根据甲方要求改变不满意的服务状况。接受有关部门监督与检查。同时，乙方自觉参加甲方认为有助提高甲方形象的宣传活动。</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11. 乙方在承包区域因作业所需增加机械、电力设备及设施应征得甲方同意，并聘请有资格的承造商进行安装、保养并将施工安装保养记录手册和图，交由甲方备案。</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 xml:space="preserve">12. </w:t>
      </w:r>
      <w:r>
        <w:rPr>
          <w:rFonts w:ascii="宋体" w:hAnsi="宋体" w:cs="Arial"/>
          <w:b/>
          <w:color w:val="000000"/>
          <w:sz w:val="24"/>
          <w:highlight w:val="none"/>
        </w:rPr>
        <w:t>禁止事项</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12.1乙方不得以任何理由向甲方工作人员支付费用或赠送实物，违者将终止合同。乙方人员也不得以任何形式向甲方相关人员索取小费或钱物等。</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12.2不得在承包区域住宿或从事非法活动，也不得从事有损甲方利益的活动，同时不允许在承包区域对甲方经营活动进行滋扰性的行为。</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12.3除经甲方批准进行必要的维修工程外，乙方不得损毁承包区域原有的设施和装潢，不得更改已铺设的电缆、电线等电力装置。同时，也不得安装任何可能造成电缆负载过大的电器设备，以免无线电受干扰。</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12.4未获甲方书面同意，乙方任何时候都不能在承包区域存放易燃物品、挥发性大或气味浓烈的液体等。</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 xml:space="preserve">13. </w:t>
      </w:r>
      <w:r>
        <w:rPr>
          <w:rFonts w:ascii="宋体" w:hAnsi="宋体" w:cs="Arial"/>
          <w:b/>
          <w:color w:val="000000"/>
          <w:sz w:val="24"/>
          <w:highlight w:val="none"/>
        </w:rPr>
        <w:t>保险</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13.1第三者责任保险</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乙方应对乙方人员以及第三方全权负责(如乙方应投保第三责任险)，在乙方的责任区内由于乙方原因导致自己员工或第三方的事故由乙方负责，甲方不承担任何责任。</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13.2员工人身意外</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在承包期内，乙方所有人员的事故由乙方自行全权负责(如乙方应对其员工投保人身意外险)，以保证甲方在乙方工作人员索赔时不受任何责任的约束。</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13.3其他保险及费用</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乙方须按《劳动合同法》和政府有关各部门规定为全体服务人员交纳所有相关的社会保险及其他相关费用。乙方对此全权负责。</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14. 乙方及其员工遵守行政大楼内的一切行政管理、消防安全等规定和制度，保证承包区域的消防设施能正常使用，消防通道畅通，同时承担违规责任。</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15. 遇突发事件或安全检查时，乙方必须配合有关部门执行任务，并指定专职人员协助工作，直至完成。</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16. 乙方保证在承包期满当天下午五时前撤离现场。</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17. 乙方须积极配合甲方对其进行的物业服务综合考评。</w:t>
      </w:r>
    </w:p>
    <w:p>
      <w:pPr>
        <w:spacing w:line="360" w:lineRule="auto"/>
        <w:rPr>
          <w:rFonts w:ascii="宋体" w:hAnsi="宋体" w:cs="Arial"/>
          <w:b/>
          <w:color w:val="000000"/>
          <w:sz w:val="24"/>
          <w:highlight w:val="none"/>
        </w:rPr>
      </w:pPr>
      <w:r>
        <w:rPr>
          <w:rFonts w:ascii="宋体" w:hAnsi="宋体" w:cs="宋体"/>
          <w:b/>
          <w:color w:val="000000"/>
          <w:kern w:val="1"/>
          <w:sz w:val="24"/>
          <w:highlight w:val="none"/>
        </w:rPr>
        <w:t>第</w:t>
      </w:r>
      <w:r>
        <w:rPr>
          <w:rFonts w:hint="eastAsia" w:ascii="宋体" w:hAnsi="宋体" w:cs="宋体"/>
          <w:b/>
          <w:color w:val="000000"/>
          <w:kern w:val="1"/>
          <w:sz w:val="24"/>
          <w:highlight w:val="none"/>
        </w:rPr>
        <w:t>九</w:t>
      </w:r>
      <w:r>
        <w:rPr>
          <w:rFonts w:ascii="宋体" w:hAnsi="宋体" w:cs="宋体"/>
          <w:b/>
          <w:color w:val="000000"/>
          <w:kern w:val="1"/>
          <w:sz w:val="24"/>
          <w:highlight w:val="none"/>
        </w:rPr>
        <w:t>条</w:t>
      </w:r>
      <w:r>
        <w:rPr>
          <w:rFonts w:ascii="宋体" w:hAnsi="宋体" w:cs="宋体"/>
          <w:color w:val="000000"/>
          <w:kern w:val="1"/>
          <w:sz w:val="24"/>
          <w:highlight w:val="none"/>
        </w:rPr>
        <w:t xml:space="preserve"> </w:t>
      </w:r>
      <w:r>
        <w:rPr>
          <w:rFonts w:ascii="宋体" w:hAnsi="宋体" w:cs="Arial"/>
          <w:b/>
          <w:color w:val="000000"/>
          <w:sz w:val="24"/>
          <w:highlight w:val="none"/>
        </w:rPr>
        <w:t>甲方对乙方作出如下承诺：</w:t>
      </w:r>
    </w:p>
    <w:p>
      <w:pPr>
        <w:spacing w:line="360" w:lineRule="auto"/>
        <w:ind w:firstLine="480"/>
        <w:rPr>
          <w:rFonts w:ascii="宋体" w:hAnsi="宋体" w:cs="Arial"/>
          <w:color w:val="000000"/>
          <w:sz w:val="24"/>
          <w:highlight w:val="none"/>
        </w:rPr>
      </w:pPr>
      <w:r>
        <w:rPr>
          <w:rFonts w:ascii="宋体" w:hAnsi="宋体" w:cs="Arial"/>
          <w:color w:val="000000"/>
          <w:sz w:val="24"/>
          <w:highlight w:val="none"/>
        </w:rPr>
        <w:t>1、甲方在职权范围内保证乙方的正常经营不受干扰。</w:t>
      </w:r>
    </w:p>
    <w:p>
      <w:pPr>
        <w:spacing w:line="360" w:lineRule="auto"/>
        <w:ind w:firstLine="480"/>
        <w:rPr>
          <w:rFonts w:ascii="宋体" w:hAnsi="宋体" w:cs="宋体"/>
          <w:b/>
          <w:color w:val="000000"/>
          <w:kern w:val="1"/>
          <w:sz w:val="24"/>
          <w:highlight w:val="none"/>
        </w:rPr>
      </w:pPr>
      <w:r>
        <w:rPr>
          <w:rFonts w:ascii="宋体" w:hAnsi="宋体" w:cs="Arial"/>
          <w:color w:val="000000"/>
          <w:sz w:val="24"/>
          <w:highlight w:val="none"/>
        </w:rPr>
        <w:t>2、保证乙方的员工按规定正常进入承包区域开展服务工作。</w:t>
      </w:r>
    </w:p>
    <w:p>
      <w:pPr>
        <w:spacing w:line="360" w:lineRule="auto"/>
        <w:rPr>
          <w:rFonts w:ascii="宋体" w:hAnsi="宋体" w:cs="宋体"/>
          <w:color w:val="000000"/>
          <w:kern w:val="1"/>
          <w:sz w:val="24"/>
          <w:highlight w:val="none"/>
        </w:rPr>
      </w:pPr>
      <w:r>
        <w:rPr>
          <w:rFonts w:ascii="宋体" w:hAnsi="宋体" w:cs="宋体"/>
          <w:b/>
          <w:color w:val="000000"/>
          <w:kern w:val="1"/>
          <w:sz w:val="24"/>
          <w:highlight w:val="none"/>
        </w:rPr>
        <w:t xml:space="preserve">第十条 </w:t>
      </w:r>
      <w:r>
        <w:rPr>
          <w:rFonts w:ascii="宋体" w:hAnsi="宋体" w:cs="Arial"/>
          <w:b/>
          <w:color w:val="000000"/>
          <w:sz w:val="24"/>
          <w:highlight w:val="none"/>
        </w:rPr>
        <w:t>合同生效和终止</w:t>
      </w:r>
      <w:r>
        <w:rPr>
          <w:rFonts w:ascii="宋体" w:hAnsi="宋体" w:cs="宋体"/>
          <w:color w:val="000000"/>
          <w:kern w:val="1"/>
          <w:sz w:val="24"/>
          <w:highlight w:val="none"/>
        </w:rPr>
        <w:t>：</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 xml:space="preserve">1. </w:t>
      </w:r>
      <w:r>
        <w:rPr>
          <w:rFonts w:ascii="宋体" w:hAnsi="宋体" w:cs="宋体"/>
          <w:color w:val="000000"/>
          <w:kern w:val="1"/>
          <w:sz w:val="24"/>
          <w:highlight w:val="none"/>
        </w:rPr>
        <w:t>本合同经甲乙双方法定代表人或其委托人签字盖章，由乙方向甲方缴纳5%履约保证金</w:t>
      </w:r>
      <w:r>
        <w:rPr>
          <w:rFonts w:ascii="宋体" w:hAnsi="宋体" w:cs="宋体"/>
          <w:color w:val="000000"/>
          <w:kern w:val="1"/>
          <w:sz w:val="24"/>
          <w:highlight w:val="none"/>
          <w:lang w:val="zh-CN"/>
        </w:rPr>
        <w:t>后生效</w:t>
      </w:r>
      <w:r>
        <w:rPr>
          <w:rFonts w:ascii="宋体" w:hAnsi="宋体" w:cs="Arial"/>
          <w:color w:val="000000"/>
          <w:sz w:val="24"/>
          <w:highlight w:val="none"/>
        </w:rPr>
        <w:t>。</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 xml:space="preserve">2. </w:t>
      </w:r>
      <w:r>
        <w:rPr>
          <w:rFonts w:ascii="宋体" w:hAnsi="宋体" w:cs="Arial"/>
          <w:b/>
          <w:color w:val="000000"/>
          <w:sz w:val="24"/>
          <w:highlight w:val="none"/>
        </w:rPr>
        <w:t>终止</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w:t>
      </w:r>
      <w:r>
        <w:rPr>
          <w:rFonts w:ascii="宋体" w:hAnsi="宋体" w:cs="Arial"/>
          <w:b/>
          <w:color w:val="000000"/>
          <w:sz w:val="24"/>
          <w:highlight w:val="none"/>
        </w:rPr>
        <w:t>提前终止</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 xml:space="preserve">2.1.1 </w:t>
      </w:r>
      <w:r>
        <w:rPr>
          <w:rFonts w:ascii="宋体" w:hAnsi="宋体" w:cs="Arial"/>
          <w:b/>
          <w:color w:val="000000"/>
          <w:sz w:val="24"/>
          <w:highlight w:val="none"/>
        </w:rPr>
        <w:t>合同签订后，中标单位进场服务一个月内，须向采购人提供弱电、空调、消防设施、电梯保养等国家规定的相应资质证书或有相应资质分包单位的分包协议，否则自动解除合同。</w:t>
      </w:r>
      <w:r>
        <w:rPr>
          <w:rFonts w:hint="eastAsia" w:ascii="宋体" w:hAnsi="宋体" w:cs="Arial"/>
          <w:b/>
          <w:color w:val="000000"/>
          <w:sz w:val="24"/>
          <w:highlight w:val="none"/>
        </w:rPr>
        <w:t>合同签订后，进场服务的项目组主要成员须与投标文件一致，如有出入自动解除合同。</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2.1.2如果甲方在服务期内无理由终止合同，甲方须提前一个月向乙方发出书面通知终止承包，甲方支付给乙方月度承包服务款二倍金额的赔偿金。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2.1.3因乙方在服务期内物业服务综合考评未达标，甲方可以单方面终止承包，且乙方须支付给甲方月度承包服务款二倍金额的赔偿金。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2.1.3因乙方在服务期内超过两次物业服务综合考评未达标，甲方可以单方面终止承包，且乙方须支付给甲方月度承包服务款二倍金额的赔偿金。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2.1.4如甲方发现乙方出现转租、转让、抵押承包等情况，甲方可以单方面终止承包，且乙方须支付给甲方月度承包服务款二倍金额的赔偿金。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2.1.5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2.1.6如果乙方在服务期内由于乙方原因造成重大责任事故或安全事故，甲方可以单方面终止承包，且乙方须赔偿给甲方造成的经济损失，并须支付给甲方月度承包服务款五倍金额的赔偿金。</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2.1.7提前终止承包期早于月底最后一天，应视为月底最后一天期满，此条适用于上述2.1.1、2.1.2、2.1.3、2.1.4、2.1.5、2.1.6五条。</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2.1.8乙方未能履行合同和遵守有关规定，在甲方发出书面警告后一周内乙方仍无采取补救措施，甲方可立即终止承包。</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2.1.9乙方破产清处、重组及兼并等事实发生，或被债权人接管经营，甲方不必通知乙方即可终止承包。</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2.2 协议终止</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经双方协商同意，可在任何时候终止协议。</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2.3 自然终止</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合同规定的承包服务期满，承包自然终止。在承包服务期内乙方服务通过甲方有关评分标准并得到甲方认可，双方可协商在下一年度续约。</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 承包终止后果</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3.1终止承包，不影响根据合同规定进行的赔偿、补偿，也不影响履约保证金的效力。</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3.2上述2.1.6、2.1.7二条的终止，乙方的履约保证金作为违约金支付给甲方。</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3.3承包终止时，双方应进行结算，甲方同时进行乙方承包区域设施、设备状况检查并要求乙方三天内将乙方物品撤离承包区域，否则甲方将代理处理，乙方支付甲方代理费及10%的手续费。</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4. 不放弃权利</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甲方接受乙方的服务，但不放弃对乙方违约行为进行追究的权利；同时，若甲方对乙方某一违约行为放弃进行追究的权利，但不放弃对乙方其他违约行为进行追究的权利。</w:t>
      </w:r>
    </w:p>
    <w:p>
      <w:pPr>
        <w:spacing w:line="360" w:lineRule="auto"/>
        <w:ind w:firstLine="556"/>
        <w:rPr>
          <w:rFonts w:ascii="宋体" w:hAnsi="宋体" w:cs="Arial"/>
          <w:color w:val="000000"/>
          <w:sz w:val="24"/>
          <w:highlight w:val="none"/>
        </w:rPr>
      </w:pPr>
      <w:r>
        <w:rPr>
          <w:rFonts w:ascii="宋体" w:hAnsi="宋体" w:cs="Arial"/>
          <w:b/>
          <w:bCs/>
          <w:color w:val="000000"/>
          <w:sz w:val="24"/>
          <w:highlight w:val="none"/>
        </w:rPr>
        <w:t>第十</w:t>
      </w:r>
      <w:r>
        <w:rPr>
          <w:rFonts w:hint="eastAsia" w:ascii="宋体" w:hAnsi="宋体" w:cs="Arial"/>
          <w:b/>
          <w:bCs/>
          <w:color w:val="000000"/>
          <w:sz w:val="24"/>
          <w:highlight w:val="none"/>
        </w:rPr>
        <w:t>一</w:t>
      </w:r>
      <w:r>
        <w:rPr>
          <w:rFonts w:ascii="宋体" w:hAnsi="宋体" w:cs="Arial"/>
          <w:b/>
          <w:bCs/>
          <w:color w:val="000000"/>
          <w:sz w:val="24"/>
          <w:highlight w:val="none"/>
        </w:rPr>
        <w:t>条 双方权利义务</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 甲方权利义务</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（1）代表和维护产权人、使用人的合法权益；</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（2）审定乙方拟定的物业管理制度；</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（3）检查监督乙方管理工作的实施及制度的执行情况；</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（4）审定乙方提出的物业管理服务年度计划、财务预算及决算；</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（5）负责收集、整理物业管理所需全部图纸、档案、资料，根据管理需要向乙方提供房屋相关资料和设备、设施的安装、使用和维护保养技术资料；</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（6）按期支付物业管理费用；</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（7）在不可预见的情况下，如发生煤气泄漏、漏电、火灾、救助人命、协助公安机关执行任务等突发事件的，甲方应积极配合乙方采取必要的紧急避险措施。</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（8）提供乙方所需的办公用房。</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（9）甲方监督乙方依照本合同规定内容所进行的管理和服务活动，组织对乙方工作综合考评，如出现乙方管理不善造成甲方重大经济损失的情况，甲方有权终止合同并要求乙方给予赔偿。</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  乙方权利义务</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（1）根据有关法律法规、投标文件及本合同的约定，制订物业管理制度、方案，根据甲方核定的物业管理制度、方案自主开展物业日常管理服务活动；</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（2）按甲方要求及时如实向甲方报告物业管理服务实施情况；</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（3）征得甲方同意可选聘专营公司承担本物业的专项管理业务，但不得将本物业的管理责任转让给第三方；</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（4）负责编制房屋、附属建筑物、构筑物、设施、设备、绿化等的年度维修养护计划和大中修方案，经双方议定后由乙方组织实施；</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（5）向甲方工作人员和其他使用人告知物业使用的有关规定，并负责监督；</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（6）建立、妥善保管和正确使用本物业相关的管理档案，并负责及时记载有关变更情况；</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（7）对本物业的公用设施不得擅自占用和改变使用功能；</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（8）因乙方在管理中的过错或违反本合同的约定进行管理造成甲方或第三人损失的，乙方应依法承担赔偿责任；</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（9）乙方自行承担办公桌、电脑、打印机、文件柜等自身使用的办公用品，自行承担所有人员服装费用，但服装样式需经过甲方认可，办公、生活用水、电、通讯费用由乙方自行承担。</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（10）本合同终止时，乙方必须向甲方移交全部管理用房及物业管理的全部档案资料，确保移交的资料和设备、设施完好无缺。</w:t>
      </w:r>
    </w:p>
    <w:p>
      <w:pPr>
        <w:spacing w:line="360" w:lineRule="auto"/>
        <w:ind w:firstLine="556"/>
        <w:rPr>
          <w:rFonts w:ascii="宋体" w:hAnsi="宋体" w:cs="Arial"/>
          <w:b/>
          <w:bCs/>
          <w:color w:val="000000"/>
          <w:sz w:val="24"/>
          <w:highlight w:val="none"/>
        </w:rPr>
      </w:pPr>
      <w:r>
        <w:rPr>
          <w:rFonts w:ascii="宋体" w:hAnsi="宋体" w:cs="Arial"/>
          <w:b/>
          <w:bCs/>
          <w:color w:val="000000"/>
          <w:sz w:val="24"/>
          <w:highlight w:val="none"/>
        </w:rPr>
        <w:t>第十</w:t>
      </w:r>
      <w:r>
        <w:rPr>
          <w:rFonts w:hint="eastAsia" w:ascii="宋体" w:hAnsi="宋体" w:cs="Arial"/>
          <w:b/>
          <w:bCs/>
          <w:color w:val="000000"/>
          <w:sz w:val="24"/>
          <w:highlight w:val="none"/>
        </w:rPr>
        <w:t>二</w:t>
      </w:r>
      <w:r>
        <w:rPr>
          <w:rFonts w:ascii="宋体" w:hAnsi="宋体" w:cs="Arial"/>
          <w:b/>
          <w:bCs/>
          <w:color w:val="000000"/>
          <w:sz w:val="24"/>
          <w:highlight w:val="none"/>
        </w:rPr>
        <w:t>条 乙方的人员配置</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  乙方的人员配置</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 xml:space="preserve">1.1乙方的项目总负责人。                     </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1.2乙方必须采取措施，确保乙方人员稳定，特别是骨干人员。骨干人员变动须经甲方同意，其他人员变动须甲方备案。</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1.3乙方项目总负责人及部门负责人须及时与甲方沟通，第一时间报告重大、紧急事件；每月须向甲方汇报上月工作情况，并提供相关报告。</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 物业人员要求：</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（1）所有相关人员的配备须获得相关主管部门认证的，须配证并持证上岗，且根据不同岗位统一着装。</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（2）所有相关人员要求政治上可靠，身体素质好，无不良行为记录。</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（3）重要岗位人员必须由甲方人事部门考核、政治审查通过方可录用。</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（4）为提高物业管理水平，所有物业人员还需进行相关的培训。除乙方对服务人员的培训外，需接受甲方对服务人员的集中进行培训，培训费用由乙方承担。</w:t>
      </w:r>
    </w:p>
    <w:p>
      <w:pPr>
        <w:spacing w:line="360" w:lineRule="auto"/>
        <w:ind w:firstLine="556"/>
        <w:rPr>
          <w:rFonts w:ascii="宋体" w:hAnsi="宋体" w:cs="Arial"/>
          <w:b/>
          <w:bCs/>
          <w:color w:val="000000"/>
          <w:sz w:val="24"/>
          <w:highlight w:val="none"/>
        </w:rPr>
      </w:pPr>
      <w:r>
        <w:rPr>
          <w:rFonts w:ascii="宋体" w:hAnsi="宋体" w:cs="Arial"/>
          <w:b/>
          <w:bCs/>
          <w:color w:val="000000"/>
          <w:sz w:val="24"/>
          <w:highlight w:val="none"/>
        </w:rPr>
        <w:t>第十</w:t>
      </w:r>
      <w:r>
        <w:rPr>
          <w:rFonts w:hint="eastAsia" w:ascii="宋体" w:hAnsi="宋体" w:cs="Arial"/>
          <w:b/>
          <w:bCs/>
          <w:color w:val="000000"/>
          <w:sz w:val="24"/>
          <w:highlight w:val="none"/>
        </w:rPr>
        <w:t xml:space="preserve">三条  </w:t>
      </w:r>
      <w:r>
        <w:rPr>
          <w:rFonts w:ascii="宋体" w:hAnsi="宋体" w:cs="Arial"/>
          <w:b/>
          <w:bCs/>
          <w:color w:val="000000"/>
          <w:sz w:val="24"/>
          <w:highlight w:val="none"/>
        </w:rPr>
        <w:t>诉讼</w:t>
      </w:r>
    </w:p>
    <w:p>
      <w:pPr>
        <w:spacing w:line="360" w:lineRule="auto"/>
        <w:ind w:firstLine="556"/>
        <w:rPr>
          <w:rFonts w:ascii="宋体" w:hAnsi="宋体" w:cs="Arial"/>
          <w:color w:val="000000"/>
          <w:sz w:val="24"/>
          <w:highlight w:val="none"/>
        </w:rPr>
      </w:pPr>
      <w:r>
        <w:rPr>
          <w:rFonts w:ascii="宋体" w:hAnsi="宋体" w:cs="Arial"/>
          <w:color w:val="000000"/>
          <w:sz w:val="24"/>
          <w:highlight w:val="none"/>
        </w:rPr>
        <w:t xml:space="preserve"> 双方在执行合同中所发生的一切争议，应通过协商解决。如协商不成，可向甲方所在地法院起诉。</w:t>
      </w:r>
    </w:p>
    <w:p>
      <w:pPr>
        <w:spacing w:line="360" w:lineRule="auto"/>
        <w:ind w:firstLine="556"/>
        <w:rPr>
          <w:rFonts w:ascii="宋体" w:hAnsi="宋体" w:cs="Arial"/>
          <w:b/>
          <w:bCs/>
          <w:color w:val="000000"/>
          <w:sz w:val="24"/>
          <w:highlight w:val="none"/>
        </w:rPr>
      </w:pPr>
      <w:r>
        <w:rPr>
          <w:rFonts w:ascii="宋体" w:hAnsi="宋体" w:cs="Arial"/>
          <w:b/>
          <w:bCs/>
          <w:color w:val="000000"/>
          <w:sz w:val="24"/>
          <w:highlight w:val="none"/>
        </w:rPr>
        <w:t>第十</w:t>
      </w:r>
      <w:r>
        <w:rPr>
          <w:rFonts w:hint="eastAsia" w:ascii="宋体" w:hAnsi="宋体" w:cs="Arial"/>
          <w:b/>
          <w:bCs/>
          <w:color w:val="000000"/>
          <w:sz w:val="24"/>
          <w:highlight w:val="none"/>
        </w:rPr>
        <w:t xml:space="preserve">四条  </w:t>
      </w:r>
      <w:r>
        <w:rPr>
          <w:rFonts w:ascii="宋体" w:hAnsi="宋体" w:cs="Arial"/>
          <w:b/>
          <w:bCs/>
          <w:color w:val="000000"/>
          <w:sz w:val="24"/>
          <w:highlight w:val="none"/>
        </w:rPr>
        <w:t>其他</w:t>
      </w:r>
    </w:p>
    <w:p>
      <w:pPr>
        <w:widowControl/>
        <w:overflowPunct w:val="0"/>
        <w:autoSpaceDE w:val="0"/>
        <w:autoSpaceDN w:val="0"/>
        <w:adjustRightInd w:val="0"/>
        <w:snapToGrid w:val="0"/>
        <w:spacing w:line="400" w:lineRule="atLeast"/>
        <w:jc w:val="left"/>
        <w:textAlignment w:val="baseline"/>
        <w:rPr>
          <w:rFonts w:hint="eastAsia"/>
          <w:color w:val="000000"/>
          <w:kern w:val="0"/>
          <w:sz w:val="24"/>
          <w:highlight w:val="none"/>
        </w:rPr>
      </w:pPr>
      <w:r>
        <w:rPr>
          <w:rFonts w:hint="eastAsia"/>
          <w:color w:val="000000"/>
          <w:kern w:val="0"/>
          <w:sz w:val="24"/>
          <w:highlight w:val="none"/>
        </w:rPr>
        <w:t xml:space="preserve">  </w:t>
      </w:r>
      <w:r>
        <w:rPr>
          <w:color w:val="000000"/>
          <w:kern w:val="0"/>
          <w:sz w:val="24"/>
          <w:highlight w:val="none"/>
        </w:rPr>
        <w:t>1、采购文件、投标文件、更正公告、中标通知书、承诺函等均作为本合同组成部分，具有同等效力。</w:t>
      </w:r>
    </w:p>
    <w:p>
      <w:pPr>
        <w:widowControl/>
        <w:overflowPunct w:val="0"/>
        <w:autoSpaceDE w:val="0"/>
        <w:autoSpaceDN w:val="0"/>
        <w:adjustRightInd w:val="0"/>
        <w:snapToGrid w:val="0"/>
        <w:spacing w:line="400" w:lineRule="atLeast"/>
        <w:ind w:firstLine="480" w:firstLineChars="200"/>
        <w:jc w:val="left"/>
        <w:textAlignment w:val="baseline"/>
        <w:rPr>
          <w:rFonts w:hint="eastAsia"/>
          <w:color w:val="000000"/>
          <w:kern w:val="0"/>
          <w:sz w:val="24"/>
          <w:highlight w:val="none"/>
        </w:rPr>
      </w:pPr>
      <w:r>
        <w:rPr>
          <w:color w:val="000000"/>
          <w:kern w:val="0"/>
          <w:sz w:val="24"/>
          <w:highlight w:val="none"/>
        </w:rPr>
        <w:t>2、合同执行中涉及采购资金和采购内容修改或补充的，须经财政部门审批，并签书面补充协议报政府采购监督管理部门备案，作为主合同不可分割的一部分。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adjustRightInd w:val="0"/>
        <w:snapToGrid w:val="0"/>
        <w:spacing w:line="400" w:lineRule="atLeast"/>
        <w:ind w:firstLine="480" w:firstLineChars="200"/>
        <w:jc w:val="left"/>
        <w:textAlignment w:val="baseline"/>
        <w:rPr>
          <w:rFonts w:hint="eastAsia"/>
          <w:color w:val="000000"/>
          <w:sz w:val="24"/>
          <w:highlight w:val="none"/>
        </w:rPr>
      </w:pPr>
      <w:r>
        <w:rPr>
          <w:color w:val="000000"/>
          <w:kern w:val="0"/>
          <w:sz w:val="24"/>
          <w:highlight w:val="none"/>
        </w:rPr>
        <w:t>3、</w:t>
      </w:r>
      <w:r>
        <w:rPr>
          <w:color w:val="000000"/>
          <w:sz w:val="24"/>
          <w:highlight w:val="none"/>
          <w:lang w:val="zh-CN"/>
        </w:rPr>
        <w:t>本合同</w:t>
      </w:r>
      <w:r>
        <w:rPr>
          <w:color w:val="000000"/>
          <w:sz w:val="24"/>
          <w:highlight w:val="none"/>
        </w:rPr>
        <w:t>（□是  □</w:t>
      </w:r>
      <w:r>
        <w:rPr>
          <w:color w:val="000000"/>
          <w:sz w:val="24"/>
          <w:highlight w:val="none"/>
          <w:lang w:val="zh-CN"/>
        </w:rPr>
        <w:t>否</w:t>
      </w:r>
      <w:r>
        <w:rPr>
          <w:color w:val="000000"/>
          <w:sz w:val="24"/>
          <w:highlight w:val="none"/>
        </w:rPr>
        <w:t>）</w:t>
      </w:r>
      <w:r>
        <w:rPr>
          <w:color w:val="000000"/>
          <w:sz w:val="24"/>
          <w:highlight w:val="none"/>
          <w:lang w:val="zh-CN"/>
        </w:rPr>
        <w:t>为可融资合同</w:t>
      </w:r>
      <w:r>
        <w:rPr>
          <w:color w:val="000000"/>
          <w:sz w:val="24"/>
          <w:highlight w:val="none"/>
        </w:rPr>
        <w:t>，</w:t>
      </w:r>
      <w:r>
        <w:rPr>
          <w:color w:val="000000"/>
          <w:sz w:val="24"/>
          <w:highlight w:val="none"/>
          <w:lang w:val="zh-CN"/>
        </w:rPr>
        <w:t>关于中小企业信用融资事项</w:t>
      </w:r>
      <w:r>
        <w:rPr>
          <w:color w:val="000000"/>
          <w:sz w:val="24"/>
          <w:highlight w:val="none"/>
        </w:rPr>
        <w:t>可登陆临平区公共资源交易网（http://www.yhggzy.com.cn/）“临平区中小企业信用融资模块”进行查询。</w:t>
      </w:r>
    </w:p>
    <w:p>
      <w:pPr>
        <w:widowControl/>
        <w:overflowPunct w:val="0"/>
        <w:autoSpaceDE w:val="0"/>
        <w:autoSpaceDN w:val="0"/>
        <w:adjustRightInd w:val="0"/>
        <w:snapToGrid w:val="0"/>
        <w:spacing w:line="400" w:lineRule="atLeast"/>
        <w:ind w:firstLine="480" w:firstLineChars="200"/>
        <w:jc w:val="left"/>
        <w:textAlignment w:val="baseline"/>
        <w:rPr>
          <w:rFonts w:hint="eastAsia"/>
          <w:color w:val="000000"/>
          <w:kern w:val="0"/>
          <w:sz w:val="24"/>
          <w:highlight w:val="none"/>
        </w:rPr>
      </w:pPr>
      <w:r>
        <w:rPr>
          <w:color w:val="000000"/>
          <w:sz w:val="24"/>
          <w:highlight w:val="none"/>
        </w:rPr>
        <w:t>4、</w:t>
      </w:r>
      <w:r>
        <w:rPr>
          <w:color w:val="000000"/>
          <w:kern w:val="0"/>
          <w:sz w:val="24"/>
          <w:highlight w:val="none"/>
        </w:rPr>
        <w:t>本合同未尽事宜，遵照《合同法》有关条文执行。</w:t>
      </w:r>
    </w:p>
    <w:p>
      <w:pPr>
        <w:widowControl/>
        <w:overflowPunct w:val="0"/>
        <w:autoSpaceDE w:val="0"/>
        <w:autoSpaceDN w:val="0"/>
        <w:adjustRightInd w:val="0"/>
        <w:snapToGrid w:val="0"/>
        <w:spacing w:line="400" w:lineRule="atLeast"/>
        <w:ind w:firstLine="480" w:firstLineChars="200"/>
        <w:jc w:val="left"/>
        <w:textAlignment w:val="baseline"/>
        <w:rPr>
          <w:color w:val="000000"/>
          <w:kern w:val="0"/>
          <w:sz w:val="24"/>
          <w:highlight w:val="none"/>
        </w:rPr>
      </w:pPr>
      <w:r>
        <w:rPr>
          <w:color w:val="000000"/>
          <w:kern w:val="0"/>
          <w:sz w:val="24"/>
          <w:highlight w:val="none"/>
        </w:rPr>
        <w:t>5、本合同一式多份，具有同等法律效力，甲乙双方、区公共资源交易中心、临平区财政局采购监管科，各执一份。</w:t>
      </w:r>
    </w:p>
    <w:p>
      <w:pPr>
        <w:spacing w:line="400" w:lineRule="atLeast"/>
        <w:ind w:firstLine="360" w:firstLineChars="150"/>
        <w:jc w:val="left"/>
        <w:rPr>
          <w:color w:val="000000"/>
          <w:sz w:val="24"/>
          <w:highlight w:val="none"/>
        </w:rPr>
      </w:pPr>
    </w:p>
    <w:p>
      <w:pPr>
        <w:spacing w:line="400" w:lineRule="atLeast"/>
        <w:ind w:firstLine="360" w:firstLineChars="150"/>
        <w:jc w:val="left"/>
        <w:rPr>
          <w:color w:val="000000"/>
          <w:sz w:val="24"/>
          <w:highlight w:val="none"/>
        </w:rPr>
      </w:pPr>
      <w:r>
        <w:rPr>
          <w:color w:val="000000"/>
          <w:sz w:val="24"/>
          <w:highlight w:val="none"/>
        </w:rPr>
        <w:t xml:space="preserve"> 甲方（盖章）：                          乙方（盖章）：                 </w:t>
      </w:r>
    </w:p>
    <w:p>
      <w:pPr>
        <w:spacing w:line="400" w:lineRule="atLeast"/>
        <w:ind w:firstLine="480" w:firstLineChars="200"/>
        <w:jc w:val="left"/>
        <w:rPr>
          <w:color w:val="000000"/>
          <w:sz w:val="24"/>
          <w:highlight w:val="none"/>
        </w:rPr>
      </w:pPr>
      <w:r>
        <w:rPr>
          <w:color w:val="000000"/>
          <w:sz w:val="24"/>
          <w:highlight w:val="none"/>
        </w:rPr>
        <w:t xml:space="preserve">法定代表人：                           法定代表人：                </w:t>
      </w:r>
    </w:p>
    <w:p>
      <w:pPr>
        <w:spacing w:line="400" w:lineRule="atLeast"/>
        <w:ind w:firstLine="480" w:firstLineChars="200"/>
        <w:jc w:val="left"/>
        <w:rPr>
          <w:color w:val="000000"/>
          <w:sz w:val="24"/>
          <w:highlight w:val="none"/>
        </w:rPr>
      </w:pPr>
      <w:r>
        <w:rPr>
          <w:color w:val="000000"/>
          <w:sz w:val="24"/>
          <w:highlight w:val="none"/>
        </w:rPr>
        <w:t xml:space="preserve">或授权代表（签字）：                    或授权代表（签字）：           </w:t>
      </w:r>
    </w:p>
    <w:p>
      <w:pPr>
        <w:spacing w:line="400" w:lineRule="atLeast"/>
        <w:ind w:firstLine="480" w:firstLineChars="200"/>
        <w:jc w:val="left"/>
        <w:rPr>
          <w:color w:val="000000"/>
          <w:sz w:val="24"/>
          <w:highlight w:val="none"/>
        </w:rPr>
      </w:pPr>
      <w:r>
        <w:rPr>
          <w:color w:val="000000"/>
          <w:sz w:val="24"/>
          <w:highlight w:val="none"/>
        </w:rPr>
        <w:t xml:space="preserve">地址：                                 地址：    </w:t>
      </w:r>
    </w:p>
    <w:p>
      <w:pPr>
        <w:spacing w:line="400" w:lineRule="atLeast"/>
        <w:ind w:firstLine="480" w:firstLineChars="200"/>
        <w:jc w:val="left"/>
        <w:rPr>
          <w:color w:val="000000"/>
          <w:sz w:val="24"/>
          <w:highlight w:val="none"/>
        </w:rPr>
      </w:pPr>
      <w:r>
        <w:rPr>
          <w:color w:val="000000"/>
          <w:sz w:val="24"/>
          <w:highlight w:val="none"/>
        </w:rPr>
        <w:t xml:space="preserve">邮编：                                 邮编：                     </w:t>
      </w:r>
    </w:p>
    <w:p>
      <w:pPr>
        <w:spacing w:line="400" w:lineRule="atLeast"/>
        <w:ind w:firstLine="480" w:firstLineChars="200"/>
        <w:jc w:val="left"/>
        <w:rPr>
          <w:color w:val="000000"/>
          <w:sz w:val="24"/>
          <w:highlight w:val="none"/>
        </w:rPr>
      </w:pPr>
      <w:r>
        <w:rPr>
          <w:color w:val="000000"/>
          <w:sz w:val="24"/>
          <w:highlight w:val="none"/>
        </w:rPr>
        <w:t xml:space="preserve">电话：                                 电话：             </w:t>
      </w:r>
    </w:p>
    <w:p>
      <w:pPr>
        <w:spacing w:line="400" w:lineRule="atLeast"/>
        <w:ind w:firstLine="480" w:firstLineChars="200"/>
        <w:jc w:val="left"/>
        <w:rPr>
          <w:color w:val="000000"/>
          <w:sz w:val="24"/>
          <w:highlight w:val="none"/>
        </w:rPr>
      </w:pPr>
      <w:r>
        <w:rPr>
          <w:color w:val="000000"/>
          <w:sz w:val="24"/>
          <w:highlight w:val="none"/>
        </w:rPr>
        <w:t xml:space="preserve">传真：                                 传真：         </w:t>
      </w:r>
    </w:p>
    <w:p>
      <w:pPr>
        <w:spacing w:line="400" w:lineRule="atLeast"/>
        <w:ind w:firstLine="480" w:firstLineChars="200"/>
        <w:jc w:val="left"/>
        <w:rPr>
          <w:color w:val="000000"/>
          <w:sz w:val="24"/>
          <w:highlight w:val="none"/>
        </w:rPr>
      </w:pPr>
      <w:r>
        <w:rPr>
          <w:color w:val="000000"/>
          <w:sz w:val="24"/>
          <w:highlight w:val="none"/>
        </w:rPr>
        <w:t xml:space="preserve">开户银行：                             开户银行：    </w:t>
      </w:r>
    </w:p>
    <w:p>
      <w:pPr>
        <w:spacing w:line="400" w:lineRule="atLeast"/>
        <w:ind w:firstLine="480" w:firstLineChars="200"/>
        <w:jc w:val="left"/>
        <w:rPr>
          <w:color w:val="000000"/>
          <w:sz w:val="24"/>
          <w:highlight w:val="none"/>
        </w:rPr>
      </w:pPr>
      <w:r>
        <w:rPr>
          <w:color w:val="000000"/>
          <w:sz w:val="24"/>
          <w:highlight w:val="none"/>
        </w:rPr>
        <w:t xml:space="preserve">帐号：                                 帐号：     </w:t>
      </w:r>
    </w:p>
    <w:p>
      <w:pPr>
        <w:spacing w:line="400" w:lineRule="atLeast"/>
        <w:ind w:firstLine="480" w:firstLineChars="200"/>
        <w:jc w:val="left"/>
        <w:rPr>
          <w:color w:val="000000"/>
          <w:sz w:val="24"/>
          <w:highlight w:val="none"/>
        </w:rPr>
      </w:pPr>
    </w:p>
    <w:p>
      <w:pPr>
        <w:spacing w:line="400" w:lineRule="atLeast"/>
        <w:ind w:firstLine="480" w:firstLineChars="200"/>
        <w:jc w:val="left"/>
        <w:rPr>
          <w:color w:val="000000"/>
          <w:sz w:val="24"/>
          <w:highlight w:val="none"/>
        </w:rPr>
      </w:pPr>
    </w:p>
    <w:p>
      <w:pPr>
        <w:spacing w:line="400" w:lineRule="atLeast"/>
        <w:ind w:right="120"/>
        <w:jc w:val="right"/>
        <w:rPr>
          <w:color w:val="000000"/>
          <w:sz w:val="24"/>
          <w:highlight w:val="none"/>
        </w:rPr>
      </w:pPr>
      <w:r>
        <w:rPr>
          <w:color w:val="000000"/>
          <w:sz w:val="24"/>
          <w:highlight w:val="none"/>
        </w:rPr>
        <w:t>签约时间：      年    月   日</w:t>
      </w:r>
    </w:p>
    <w:p>
      <w:pPr>
        <w:spacing w:line="400" w:lineRule="atLeast"/>
        <w:jc w:val="right"/>
        <w:rPr>
          <w:color w:val="000000"/>
          <w:sz w:val="24"/>
          <w:highlight w:val="none"/>
        </w:rPr>
      </w:pPr>
      <w:r>
        <w:rPr>
          <w:color w:val="000000"/>
          <w:sz w:val="24"/>
          <w:highlight w:val="none"/>
        </w:rPr>
        <w:t xml:space="preserve">签约地点：                    </w:t>
      </w:r>
    </w:p>
    <w:p>
      <w:pPr>
        <w:tabs>
          <w:tab w:val="left" w:pos="0"/>
        </w:tabs>
        <w:spacing w:line="360" w:lineRule="auto"/>
        <w:rPr>
          <w:rFonts w:hint="eastAsia" w:ascii="宋体" w:hAnsi="宋体" w:cs="宋体"/>
          <w:color w:val="000000"/>
          <w:sz w:val="24"/>
          <w:highlight w:val="none"/>
        </w:rPr>
      </w:pPr>
      <w:bookmarkStart w:id="6" w:name="_Toc339872468"/>
      <w:bookmarkStart w:id="7" w:name="_Toc350327365"/>
      <w:bookmarkStart w:id="8" w:name="_Toc349721554"/>
      <w:bookmarkStart w:id="9" w:name="_Toc326765771"/>
      <w:bookmarkStart w:id="10" w:name="_Toc328381300"/>
      <w:r>
        <w:rPr>
          <w:rFonts w:hint="eastAsia" w:ascii="宋体" w:hAnsi="宋体" w:cs="宋体"/>
          <w:color w:val="000000"/>
          <w:sz w:val="24"/>
          <w:highlight w:val="none"/>
        </w:rPr>
        <w:t>★</w:t>
      </w:r>
      <w:r>
        <w:rPr>
          <w:color w:val="000000"/>
          <w:sz w:val="24"/>
          <w:highlight w:val="none"/>
        </w:rPr>
        <w:t xml:space="preserve"> 此仅为合同书样本，中标单位需根据实际情况和采购人签订相应的合同！</w:t>
      </w:r>
      <w:bookmarkEnd w:id="6"/>
      <w:bookmarkEnd w:id="7"/>
      <w:bookmarkEnd w:id="8"/>
      <w:bookmarkEnd w:id="9"/>
      <w:bookmarkEnd w:id="10"/>
    </w:p>
    <w:p>
      <w:pPr>
        <w:pStyle w:val="3"/>
        <w:jc w:val="center"/>
        <w:rPr>
          <w:rFonts w:hint="eastAsia" w:hAnsi="宋体" w:cs="宋体"/>
          <w:b w:val="0"/>
          <w:color w:val="000000"/>
          <w:sz w:val="24"/>
          <w:szCs w:val="24"/>
          <w:highlight w:val="none"/>
        </w:rPr>
      </w:pPr>
    </w:p>
    <w:p>
      <w:pPr>
        <w:pStyle w:val="9"/>
        <w:snapToGrid w:val="0"/>
        <w:spacing w:line="400" w:lineRule="atLeast"/>
        <w:rPr>
          <w:color w:val="000000"/>
          <w:highlight w:val="none"/>
        </w:rPr>
      </w:pPr>
    </w:p>
    <w:p>
      <w:pPr>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pStyle w:val="2"/>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pStyle w:val="3"/>
        <w:jc w:val="center"/>
        <w:rPr>
          <w:rFonts w:hint="eastAsia" w:ascii="宋体" w:hAnsi="宋体"/>
          <w:b w:val="0"/>
          <w:color w:val="000000"/>
          <w:sz w:val="36"/>
          <w:szCs w:val="36"/>
          <w:highlight w:val="none"/>
        </w:rPr>
      </w:pPr>
      <w:r>
        <w:rPr>
          <w:rFonts w:hint="eastAsia" w:ascii="宋体" w:hAnsi="宋体"/>
          <w:b w:val="0"/>
          <w:color w:val="000000"/>
          <w:sz w:val="36"/>
          <w:szCs w:val="36"/>
          <w:highlight w:val="none"/>
        </w:rPr>
        <w:t>第六章    投标文件格式</w:t>
      </w:r>
    </w:p>
    <w:p>
      <w:pPr>
        <w:pStyle w:val="3"/>
        <w:jc w:val="center"/>
        <w:rPr>
          <w:rFonts w:ascii="宋体" w:hAnsi="宋体"/>
          <w:color w:val="000000"/>
          <w:sz w:val="30"/>
          <w:szCs w:val="30"/>
          <w:highlight w:val="none"/>
        </w:rPr>
      </w:pPr>
      <w:r>
        <w:rPr>
          <w:rFonts w:hint="eastAsia" w:ascii="宋体" w:hAnsi="宋体"/>
          <w:b w:val="0"/>
          <w:color w:val="000000"/>
          <w:sz w:val="36"/>
          <w:szCs w:val="36"/>
          <w:highlight w:val="none"/>
        </w:rPr>
        <w:t>1、</w:t>
      </w:r>
      <w:r>
        <w:rPr>
          <w:rFonts w:hint="eastAsia" w:ascii="宋体" w:hAnsi="宋体"/>
          <w:b w:val="0"/>
          <w:bCs/>
          <w:color w:val="000000"/>
          <w:sz w:val="36"/>
          <w:szCs w:val="36"/>
          <w:highlight w:val="none"/>
        </w:rPr>
        <w:t>资质文件目录</w:t>
      </w:r>
    </w:p>
    <w:p>
      <w:pPr>
        <w:snapToGrid w:val="0"/>
        <w:spacing w:line="460" w:lineRule="exact"/>
        <w:jc w:val="left"/>
        <w:rPr>
          <w:rFonts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（1）投标声明书 (格式见附件，含重大违法记录声明)；</w:t>
      </w:r>
    </w:p>
    <w:p>
      <w:pPr>
        <w:keepNext w:val="0"/>
        <w:keepLines w:val="0"/>
        <w:widowControl/>
        <w:suppressLineNumbers w:val="0"/>
        <w:wordWrap/>
        <w:spacing w:before="122" w:beforeAutospacing="0" w:after="0" w:afterAutospacing="0" w:line="315" w:lineRule="atLeast"/>
        <w:ind w:right="0"/>
        <w:jc w:val="both"/>
        <w:rPr>
          <w:rFonts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（2）</w:t>
      </w:r>
      <w:r>
        <w:rPr>
          <w:rFonts w:hint="eastAsia" w:ascii="宋体" w:hAnsi="宋体"/>
          <w:b w:val="0"/>
          <w:bCs w:val="0"/>
          <w:color w:val="000000"/>
          <w:sz w:val="30"/>
          <w:szCs w:val="30"/>
          <w:highlight w:val="none"/>
        </w:rPr>
        <w:t>法定代表人授权委托书</w:t>
      </w:r>
      <w:r>
        <w:rPr>
          <w:rFonts w:hint="eastAsia" w:ascii="宋体" w:hAnsi="宋体"/>
          <w:b w:val="0"/>
          <w:bCs w:val="0"/>
          <w:color w:val="000000"/>
          <w:sz w:val="30"/>
          <w:szCs w:val="30"/>
          <w:highlight w:val="none"/>
          <w:lang w:val="en-US" w:eastAsia="zh-CN"/>
        </w:rPr>
        <w:t>(</w:t>
      </w:r>
      <w:r>
        <w:rPr>
          <w:rFonts w:hint="eastAsia" w:ascii="宋体" w:hAnsi="宋体" w:eastAsia="宋体" w:cs="宋体"/>
          <w:b w:val="0"/>
          <w:bCs w:val="0"/>
          <w:color w:val="000000"/>
          <w:kern w:val="0"/>
          <w:sz w:val="30"/>
          <w:szCs w:val="30"/>
          <w:highlight w:val="none"/>
          <w:shd w:val="clear" w:color="auto" w:fill="FFFFFF"/>
          <w:lang w:val="en-US" w:eastAsia="zh-CN" w:bidi="ar-SA"/>
        </w:rPr>
        <w:t>联合投标授权委托书</w:t>
      </w:r>
      <w:r>
        <w:rPr>
          <w:rFonts w:hint="eastAsia" w:ascii="宋体" w:hAnsi="宋体"/>
          <w:b w:val="0"/>
          <w:bCs w:val="0"/>
          <w:color w:val="000000"/>
          <w:sz w:val="30"/>
          <w:szCs w:val="30"/>
          <w:highlight w:val="none"/>
          <w:lang w:val="en-US" w:eastAsia="zh-CN"/>
        </w:rPr>
        <w:t>)</w:t>
      </w:r>
      <w:r>
        <w:rPr>
          <w:rFonts w:hint="eastAsia" w:ascii="宋体" w:hAnsi="宋体"/>
          <w:b w:val="0"/>
          <w:bCs w:val="0"/>
          <w:color w:val="000000"/>
          <w:sz w:val="30"/>
          <w:szCs w:val="30"/>
          <w:highlight w:val="none"/>
        </w:rPr>
        <w:t>(格式见附件)</w:t>
      </w:r>
      <w:r>
        <w:rPr>
          <w:rFonts w:hint="eastAsia" w:ascii="宋体" w:hAnsi="宋体"/>
          <w:color w:val="000000"/>
          <w:sz w:val="30"/>
          <w:szCs w:val="30"/>
          <w:highlight w:val="none"/>
        </w:rPr>
        <w:t>；</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（3）符合参与政府采购活动的资格条件并且没有税收缴纳、社会保障等方面的失信记录的承诺函；</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（4）营业执照（或事业单位法人登记证书或其他工商等登记证明材料）复印件；</w:t>
      </w:r>
    </w:p>
    <w:p>
      <w:pPr>
        <w:autoSpaceDE w:val="0"/>
        <w:autoSpaceDN w:val="0"/>
        <w:adjustRightInd w:val="0"/>
        <w:spacing w:line="440" w:lineRule="exact"/>
        <w:jc w:val="both"/>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5</w:t>
      </w:r>
      <w:r>
        <w:rPr>
          <w:rFonts w:hint="eastAsia" w:ascii="宋体" w:hAnsi="宋体"/>
          <w:color w:val="000000"/>
          <w:sz w:val="30"/>
          <w:szCs w:val="30"/>
          <w:highlight w:val="none"/>
        </w:rPr>
        <w:t>）金融、保险、通讯等特定行业的全国性企业所设立的区域性分支机构，以及个体工商户、个人独资企业、合伙企业独立参加政府采购活动时还须提供：总公司（总机构）授权原件</w:t>
      </w:r>
      <w:r>
        <w:rPr>
          <w:rFonts w:hint="eastAsia" w:ascii="宋体" w:hAnsi="宋体"/>
          <w:b w:val="0"/>
          <w:bCs w:val="0"/>
          <w:color w:val="000000"/>
          <w:sz w:val="30"/>
          <w:szCs w:val="30"/>
          <w:highlight w:val="none"/>
          <w:lang w:eastAsia="zh-CN"/>
        </w:rPr>
        <w:t>（格式见</w:t>
      </w:r>
      <w:r>
        <w:rPr>
          <w:rFonts w:hint="eastAsia" w:ascii="宋体" w:hAnsi="宋体" w:cs="宋体"/>
          <w:b w:val="0"/>
          <w:bCs w:val="0"/>
          <w:color w:val="000000"/>
          <w:sz w:val="30"/>
          <w:szCs w:val="30"/>
          <w:highlight w:val="none"/>
          <w:lang w:eastAsia="zh-CN"/>
        </w:rPr>
        <w:t>附件</w:t>
      </w:r>
      <w:r>
        <w:rPr>
          <w:rFonts w:hint="eastAsia" w:ascii="宋体" w:hAnsi="宋体"/>
          <w:b w:val="0"/>
          <w:bCs w:val="0"/>
          <w:color w:val="000000"/>
          <w:sz w:val="30"/>
          <w:szCs w:val="30"/>
          <w:highlight w:val="none"/>
          <w:lang w:eastAsia="zh-CN"/>
        </w:rPr>
        <w:t>）</w:t>
      </w:r>
      <w:r>
        <w:rPr>
          <w:rFonts w:hint="eastAsia" w:ascii="宋体" w:hAnsi="宋体"/>
          <w:color w:val="000000"/>
          <w:sz w:val="30"/>
          <w:szCs w:val="30"/>
          <w:highlight w:val="none"/>
        </w:rPr>
        <w:t>或房产权证(复印件)或其他有效财产证明材料(复印件)；</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6</w:t>
      </w:r>
      <w:r>
        <w:rPr>
          <w:rFonts w:hint="eastAsia" w:ascii="宋体" w:hAnsi="宋体"/>
          <w:color w:val="000000"/>
          <w:sz w:val="30"/>
          <w:szCs w:val="30"/>
          <w:highlight w:val="none"/>
        </w:rPr>
        <w:t>）提供采购公告中符合</w:t>
      </w:r>
      <w:r>
        <w:rPr>
          <w:rFonts w:hint="eastAsia" w:ascii="宋体" w:hAnsi="宋体"/>
          <w:bCs/>
          <w:color w:val="000000"/>
          <w:sz w:val="30"/>
          <w:szCs w:val="30"/>
          <w:highlight w:val="none"/>
        </w:rPr>
        <w:t>投标人特定条件要求的有效的</w:t>
      </w:r>
      <w:r>
        <w:rPr>
          <w:rFonts w:hint="eastAsia" w:ascii="宋体" w:hAnsi="宋体"/>
          <w:color w:val="000000"/>
          <w:sz w:val="30"/>
          <w:szCs w:val="30"/>
          <w:highlight w:val="none"/>
        </w:rPr>
        <w:t>其他资质复印件并加盖公司公章及需要说明的资料</w:t>
      </w:r>
      <w:r>
        <w:rPr>
          <w:rFonts w:hint="eastAsia" w:ascii="宋体" w:hAnsi="宋体"/>
          <w:color w:val="000000"/>
          <w:sz w:val="30"/>
          <w:szCs w:val="30"/>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color w:val="000000"/>
          <w:sz w:val="30"/>
          <w:szCs w:val="30"/>
          <w:highlight w:val="none"/>
          <w:lang w:eastAsia="zh-CN"/>
        </w:rPr>
      </w:pPr>
      <w:r>
        <w:rPr>
          <w:rFonts w:hint="eastAsia" w:ascii="宋体" w:hAnsi="宋体"/>
          <w:b w:val="0"/>
          <w:bCs w:val="0"/>
          <w:color w:val="000000"/>
          <w:sz w:val="30"/>
          <w:szCs w:val="30"/>
          <w:highlight w:val="none"/>
          <w:lang w:eastAsia="zh-CN"/>
        </w:rPr>
        <w:t>（</w:t>
      </w:r>
      <w:r>
        <w:rPr>
          <w:rFonts w:hint="eastAsia" w:ascii="宋体" w:hAnsi="宋体"/>
          <w:b w:val="0"/>
          <w:bCs w:val="0"/>
          <w:color w:val="000000"/>
          <w:sz w:val="30"/>
          <w:szCs w:val="30"/>
          <w:highlight w:val="none"/>
          <w:lang w:val="en-US" w:eastAsia="zh-CN"/>
        </w:rPr>
        <w:t>7</w:t>
      </w:r>
      <w:r>
        <w:rPr>
          <w:rFonts w:hint="eastAsia" w:ascii="宋体" w:hAnsi="宋体"/>
          <w:b w:val="0"/>
          <w:bCs w:val="0"/>
          <w:color w:val="000000"/>
          <w:sz w:val="30"/>
          <w:szCs w:val="30"/>
          <w:highlight w:val="none"/>
          <w:lang w:eastAsia="zh-CN"/>
        </w:rPr>
        <w:t>）</w:t>
      </w:r>
      <w:r>
        <w:rPr>
          <w:rFonts w:hint="eastAsia" w:ascii="宋体" w:hAnsi="宋体" w:eastAsia="宋体" w:cs="宋体"/>
          <w:b w:val="0"/>
          <w:bCs w:val="0"/>
          <w:color w:val="000000"/>
          <w:kern w:val="0"/>
          <w:sz w:val="30"/>
          <w:szCs w:val="30"/>
          <w:highlight w:val="none"/>
          <w:shd w:val="clear" w:color="auto" w:fill="FFFFFF"/>
          <w:lang w:val="en-US" w:eastAsia="zh-CN" w:bidi="ar-SA"/>
        </w:rPr>
        <w:t>联合投标协议书</w:t>
      </w:r>
      <w:r>
        <w:rPr>
          <w:rFonts w:hint="eastAsia" w:ascii="宋体" w:hAnsi="宋体"/>
          <w:color w:val="000000"/>
          <w:sz w:val="30"/>
          <w:szCs w:val="30"/>
          <w:highlight w:val="none"/>
        </w:rPr>
        <w:t>(格式见附件</w:t>
      </w:r>
      <w:r>
        <w:rPr>
          <w:rFonts w:hint="eastAsia" w:ascii="宋体" w:hAnsi="宋体"/>
          <w:color w:val="000000"/>
          <w:sz w:val="30"/>
          <w:szCs w:val="30"/>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30"/>
          <w:szCs w:val="30"/>
          <w:highlight w:val="none"/>
          <w:shd w:val="clear" w:color="auto" w:fill="FFFFFF"/>
          <w:lang w:val="en-US" w:eastAsia="zh-CN" w:bidi="ar-SA"/>
        </w:rPr>
      </w:pPr>
    </w:p>
    <w:p>
      <w:pPr>
        <w:snapToGrid w:val="0"/>
        <w:spacing w:line="460" w:lineRule="exact"/>
        <w:ind w:firstLine="600" w:firstLineChars="200"/>
        <w:jc w:val="left"/>
        <w:rPr>
          <w:rFonts w:hint="eastAsia" w:ascii="宋体" w:hAnsi="宋体" w:eastAsia="宋体"/>
          <w:color w:val="000000"/>
          <w:sz w:val="30"/>
          <w:szCs w:val="30"/>
          <w:highlight w:val="none"/>
          <w:lang w:eastAsia="zh-CN"/>
        </w:rPr>
      </w:pPr>
    </w:p>
    <w:p>
      <w:pPr>
        <w:pStyle w:val="10"/>
        <w:snapToGrid w:val="0"/>
        <w:spacing w:line="460" w:lineRule="exact"/>
        <w:ind w:left="5250" w:firstLine="600" w:firstLineChars="200"/>
        <w:rPr>
          <w:rFonts w:ascii="宋体" w:hAnsi="宋体"/>
          <w:color w:val="000000"/>
          <w:sz w:val="30"/>
          <w:szCs w:val="30"/>
          <w:highlight w:val="none"/>
        </w:rPr>
      </w:pPr>
    </w:p>
    <w:p>
      <w:pPr>
        <w:snapToGrid w:val="0"/>
        <w:spacing w:line="460" w:lineRule="exact"/>
        <w:ind w:firstLine="588" w:firstLineChars="196"/>
        <w:jc w:val="left"/>
        <w:rPr>
          <w:rFonts w:ascii="宋体" w:hAnsi="宋体"/>
          <w:color w:val="000000"/>
          <w:sz w:val="30"/>
          <w:szCs w:val="30"/>
          <w:highlight w:val="none"/>
        </w:rPr>
      </w:pPr>
    </w:p>
    <w:p>
      <w:pPr>
        <w:snapToGrid w:val="0"/>
        <w:spacing w:before="50" w:after="156" w:afterLines="50" w:line="460" w:lineRule="exact"/>
        <w:jc w:val="left"/>
        <w:rPr>
          <w:rFonts w:ascii="宋体" w:hAnsi="宋体"/>
          <w:color w:val="000000"/>
          <w:sz w:val="30"/>
          <w:szCs w:val="30"/>
          <w:highlight w:val="none"/>
        </w:rPr>
      </w:pPr>
    </w:p>
    <w:p>
      <w:pPr>
        <w:pStyle w:val="9"/>
        <w:snapToGrid w:val="0"/>
        <w:spacing w:before="120" w:after="120"/>
        <w:rPr>
          <w:rFonts w:hAnsi="宋体"/>
          <w:color w:val="000000"/>
          <w:sz w:val="30"/>
          <w:szCs w:val="30"/>
          <w:highlight w:val="none"/>
        </w:rPr>
      </w:pPr>
    </w:p>
    <w:p>
      <w:pPr>
        <w:pStyle w:val="9"/>
        <w:snapToGrid w:val="0"/>
        <w:spacing w:before="120" w:after="120"/>
        <w:rPr>
          <w:rFonts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w:t>
      </w:r>
      <w:r>
        <w:rPr>
          <w:rFonts w:hint="eastAsia" w:ascii="宋体" w:hAnsi="宋体"/>
          <w:color w:val="000000"/>
          <w:sz w:val="30"/>
          <w:szCs w:val="30"/>
          <w:highlight w:val="none"/>
        </w:rPr>
        <w:t>：</w:t>
      </w:r>
    </w:p>
    <w:p>
      <w:pPr>
        <w:snapToGrid w:val="0"/>
        <w:spacing w:before="50" w:after="50"/>
        <w:jc w:val="center"/>
        <w:rPr>
          <w:rFonts w:ascii="宋体" w:hAnsi="宋体"/>
          <w:b/>
          <w:color w:val="000000"/>
          <w:sz w:val="32"/>
          <w:szCs w:val="32"/>
          <w:highlight w:val="none"/>
        </w:rPr>
      </w:pPr>
      <w:r>
        <w:rPr>
          <w:rFonts w:hint="eastAsia" w:ascii="宋体" w:hAnsi="宋体"/>
          <w:b/>
          <w:color w:val="000000"/>
          <w:sz w:val="32"/>
          <w:szCs w:val="32"/>
          <w:highlight w:val="none"/>
        </w:rPr>
        <w:t>投 标 声 明 书</w:t>
      </w:r>
    </w:p>
    <w:p>
      <w:pPr>
        <w:spacing w:line="440" w:lineRule="exact"/>
        <w:jc w:val="center"/>
        <w:rPr>
          <w:rFonts w:hint="eastAsia" w:ascii="宋体" w:hAnsi="宋体" w:cs="宋体"/>
          <w:b/>
          <w:bCs/>
          <w:color w:val="000000"/>
          <w:sz w:val="32"/>
          <w:szCs w:val="32"/>
          <w:highlight w:val="none"/>
        </w:rPr>
      </w:pPr>
    </w:p>
    <w:p>
      <w:pPr>
        <w:spacing w:line="440" w:lineRule="exact"/>
        <w:rPr>
          <w:rFonts w:hint="eastAsia" w:ascii="宋体" w:hAnsi="宋体" w:cs="宋体"/>
          <w:b/>
          <w:color w:val="000000"/>
          <w:sz w:val="30"/>
          <w:szCs w:val="30"/>
          <w:highlight w:val="none"/>
        </w:rPr>
      </w:pPr>
      <w:r>
        <w:rPr>
          <w:rFonts w:hint="eastAsia" w:ascii="宋体" w:hAnsi="宋体" w:cs="宋体"/>
          <w:b/>
          <w:color w:val="000000"/>
          <w:sz w:val="30"/>
          <w:szCs w:val="30"/>
          <w:highlight w:val="none"/>
        </w:rPr>
        <w:t>杭州市公共资源交易中心</w:t>
      </w:r>
      <w:r>
        <w:rPr>
          <w:rFonts w:hint="eastAsia" w:ascii="宋体" w:hAnsi="宋体" w:cs="宋体"/>
          <w:b/>
          <w:color w:val="000000"/>
          <w:sz w:val="30"/>
          <w:szCs w:val="30"/>
          <w:highlight w:val="none"/>
          <w:lang w:eastAsia="zh-CN"/>
        </w:rPr>
        <w:t>临平</w:t>
      </w:r>
      <w:r>
        <w:rPr>
          <w:rFonts w:hint="eastAsia" w:ascii="宋体" w:hAnsi="宋体" w:cs="宋体"/>
          <w:b/>
          <w:color w:val="000000"/>
          <w:sz w:val="30"/>
          <w:szCs w:val="30"/>
          <w:highlight w:val="none"/>
        </w:rPr>
        <w:t>分中心：</w:t>
      </w:r>
    </w:p>
    <w:p>
      <w:pPr>
        <w:snapToGrid w:val="0"/>
        <w:spacing w:before="156" w:beforeLines="50" w:after="50" w:line="460" w:lineRule="exact"/>
        <w:ind w:firstLine="600" w:firstLineChars="200"/>
        <w:rPr>
          <w:rFonts w:hint="eastAsia" w:ascii="宋体" w:hAnsi="宋体"/>
          <w:color w:val="000000"/>
          <w:sz w:val="30"/>
          <w:szCs w:val="30"/>
          <w:highlight w:val="none"/>
        </w:rPr>
      </w:pPr>
      <w:r>
        <w:rPr>
          <w:rFonts w:hint="eastAsia" w:ascii="宋体" w:hAnsi="宋体" w:cs="宋体"/>
          <w:color w:val="000000"/>
          <w:sz w:val="30"/>
          <w:szCs w:val="30"/>
          <w:highlight w:val="none"/>
        </w:rPr>
        <w:t xml:space="preserve"> </w:t>
      </w:r>
      <w:r>
        <w:rPr>
          <w:rFonts w:hint="eastAsia" w:ascii="宋体" w:hAnsi="宋体"/>
          <w:color w:val="000000"/>
          <w:sz w:val="30"/>
          <w:szCs w:val="30"/>
          <w:highlight w:val="none"/>
          <w:u w:val="single"/>
        </w:rPr>
        <w:t>（投标人名称）</w:t>
      </w:r>
      <w:r>
        <w:rPr>
          <w:rFonts w:hint="eastAsia" w:ascii="宋体" w:hAnsi="宋体"/>
          <w:color w:val="000000"/>
          <w:sz w:val="30"/>
          <w:szCs w:val="30"/>
          <w:highlight w:val="none"/>
        </w:rPr>
        <w:t>系中华人民共和国合法企业，经营地址：</w:t>
      </w:r>
      <w:r>
        <w:rPr>
          <w:rFonts w:hint="eastAsia" w:ascii="宋体" w:hAnsi="宋体"/>
          <w:color w:val="000000"/>
          <w:sz w:val="30"/>
          <w:szCs w:val="30"/>
          <w:highlight w:val="none"/>
          <w:u w:val="single" w:color="auto"/>
          <w:lang w:val="en-US" w:eastAsia="zh-CN"/>
        </w:rPr>
        <w:t xml:space="preserve">         </w:t>
      </w:r>
    </w:p>
    <w:p>
      <w:pPr>
        <w:snapToGrid w:val="0"/>
        <w:spacing w:before="156" w:beforeLines="50" w:after="50" w:line="460" w:lineRule="exact"/>
        <w:rPr>
          <w:rFonts w:ascii="宋体" w:hAnsi="宋体"/>
          <w:color w:val="000000"/>
          <w:sz w:val="30"/>
          <w:szCs w:val="30"/>
          <w:highlight w:val="none"/>
        </w:rPr>
      </w:pPr>
      <w:r>
        <w:rPr>
          <w:rFonts w:hint="eastAsia" w:ascii="宋体" w:hAnsi="宋体"/>
          <w:color w:val="000000"/>
          <w:sz w:val="30"/>
          <w:szCs w:val="30"/>
          <w:highlight w:val="none"/>
        </w:rPr>
        <w:t>我</w:t>
      </w:r>
      <w:r>
        <w:rPr>
          <w:rFonts w:hint="eastAsia" w:ascii="宋体" w:hAnsi="宋体"/>
          <w:color w:val="000000"/>
          <w:sz w:val="30"/>
          <w:szCs w:val="30"/>
          <w:highlight w:val="none"/>
          <w:u w:val="single"/>
        </w:rPr>
        <w:t>（姓名）</w:t>
      </w:r>
      <w:r>
        <w:rPr>
          <w:rFonts w:hint="eastAsia" w:ascii="宋体" w:hAnsi="宋体"/>
          <w:color w:val="000000"/>
          <w:sz w:val="30"/>
          <w:szCs w:val="30"/>
          <w:highlight w:val="none"/>
        </w:rPr>
        <w:t>系</w:t>
      </w:r>
      <w:r>
        <w:rPr>
          <w:rFonts w:hint="eastAsia" w:ascii="宋体" w:hAnsi="宋体"/>
          <w:color w:val="000000"/>
          <w:sz w:val="30"/>
          <w:szCs w:val="30"/>
          <w:highlight w:val="none"/>
          <w:u w:val="single"/>
        </w:rPr>
        <w:t>（投标人名称）</w:t>
      </w:r>
      <w:r>
        <w:rPr>
          <w:rFonts w:hint="eastAsia" w:ascii="宋体" w:hAnsi="宋体"/>
          <w:color w:val="000000"/>
          <w:sz w:val="30"/>
          <w:szCs w:val="30"/>
          <w:highlight w:val="none"/>
        </w:rPr>
        <w:t>的法定代表人，我方愿意参加贵方组织的</w:t>
      </w:r>
      <w:r>
        <w:rPr>
          <w:rFonts w:hint="eastAsia" w:ascii="宋体" w:hAnsi="宋体"/>
          <w:color w:val="000000"/>
          <w:sz w:val="30"/>
          <w:szCs w:val="30"/>
          <w:highlight w:val="none"/>
          <w:u w:val="single"/>
        </w:rPr>
        <w:t>（招标项目名称）（编号为</w:t>
      </w:r>
      <w:r>
        <w:rPr>
          <w:rFonts w:hint="eastAsia" w:ascii="宋体" w:hAnsi="宋体"/>
          <w:color w:val="000000"/>
          <w:sz w:val="30"/>
          <w:szCs w:val="30"/>
          <w:highlight w:val="none"/>
          <w:u w:val="single"/>
          <w:lang w:eastAsia="zh-CN"/>
        </w:rPr>
        <w:t>HZLPZFCG</w:t>
      </w:r>
      <w:r>
        <w:rPr>
          <w:rFonts w:hint="eastAsia" w:ascii="宋体" w:hAnsi="宋体"/>
          <w:color w:val="000000"/>
          <w:sz w:val="30"/>
          <w:szCs w:val="30"/>
          <w:highlight w:val="none"/>
          <w:u w:val="single"/>
        </w:rPr>
        <w:t>-20 -  ）</w:t>
      </w:r>
      <w:r>
        <w:rPr>
          <w:rFonts w:hint="eastAsia" w:ascii="宋体" w:hAnsi="宋体"/>
          <w:color w:val="000000"/>
          <w:sz w:val="30"/>
          <w:szCs w:val="30"/>
          <w:highlight w:val="none"/>
          <w:u w:val="single"/>
          <w:lang w:eastAsia="zh-CN"/>
        </w:rPr>
        <w:t>标项</w:t>
      </w:r>
      <w:r>
        <w:rPr>
          <w:rFonts w:hint="eastAsia" w:ascii="宋体" w:hAnsi="宋体"/>
          <w:color w:val="000000"/>
          <w:sz w:val="30"/>
          <w:szCs w:val="30"/>
          <w:highlight w:val="none"/>
          <w:u w:val="single"/>
          <w:lang w:val="en-US" w:eastAsia="zh-CN"/>
        </w:rPr>
        <w:t>___</w:t>
      </w:r>
      <w:r>
        <w:rPr>
          <w:rFonts w:hint="eastAsia" w:ascii="宋体" w:hAnsi="宋体"/>
          <w:color w:val="000000"/>
          <w:sz w:val="30"/>
          <w:szCs w:val="30"/>
          <w:highlight w:val="none"/>
        </w:rPr>
        <w:t>的投标，为此，我方就本次投标有关事项郑重声明如下：</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1、我方承诺已经具备《中华人民共和国政府采购法》第二十二条中规定的参加政府采购活动的投标人应当具备的条件：</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（1）具有独立承担民事责任的能力；</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（2）具有良好的商业信誉和健全的财务会计制度；</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（3）具有履行合同所必需的设备和专业技术能力；</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（4）有依法缴纳税收和社会保障资金的良好记录；</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（5）参加政府采购活动前三年内，在经营活动中没有重大违法记录；</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（6）法律、行政法规规定的其他条件。</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2、本投标有效期自投标文件合格递交之日起</w:t>
      </w:r>
      <w:r>
        <w:rPr>
          <w:rFonts w:hint="eastAsia" w:ascii="宋体" w:hAnsi="宋体" w:cs="宋体"/>
          <w:b/>
          <w:color w:val="000000"/>
          <w:sz w:val="30"/>
          <w:szCs w:val="30"/>
          <w:highlight w:val="none"/>
          <w:u w:val="thick"/>
        </w:rPr>
        <w:t xml:space="preserve"> </w:t>
      </w:r>
      <w:r>
        <w:rPr>
          <w:rFonts w:hint="eastAsia" w:ascii="宋体" w:hAnsi="宋体" w:cs="宋体"/>
          <w:b/>
          <w:color w:val="000000"/>
          <w:sz w:val="30"/>
          <w:szCs w:val="30"/>
          <w:highlight w:val="none"/>
          <w:u w:val="thick"/>
          <w:lang w:val="en-US" w:eastAsia="zh-CN"/>
        </w:rPr>
        <w:t>90</w:t>
      </w:r>
      <w:r>
        <w:rPr>
          <w:rFonts w:hint="eastAsia" w:ascii="宋体" w:hAnsi="宋体" w:cs="宋体"/>
          <w:b/>
          <w:color w:val="000000"/>
          <w:sz w:val="30"/>
          <w:szCs w:val="30"/>
          <w:highlight w:val="none"/>
          <w:u w:val="thick"/>
        </w:rPr>
        <w:t>日</w:t>
      </w:r>
      <w:r>
        <w:rPr>
          <w:rFonts w:hint="eastAsia" w:ascii="宋体" w:hAnsi="宋体" w:cs="宋体"/>
          <w:color w:val="000000"/>
          <w:sz w:val="30"/>
          <w:szCs w:val="30"/>
          <w:highlight w:val="none"/>
        </w:rPr>
        <w:t>。</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3、如我方中标，本投标文件至本项目合同履行完毕止均保持有效，我方将按招标文件及政府采购法律、法规的规定履行合同责任和义务。</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4</w:t>
      </w:r>
      <w:r>
        <w:rPr>
          <w:rFonts w:hint="eastAsia" w:ascii="宋体" w:hAnsi="宋体" w:cs="宋体"/>
          <w:color w:val="000000"/>
          <w:sz w:val="30"/>
          <w:szCs w:val="30"/>
          <w:highlight w:val="none"/>
        </w:rPr>
        <w:t>、我方完全理解贵方不一定要接受最低价的投标。</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5</w:t>
      </w:r>
      <w:r>
        <w:rPr>
          <w:rFonts w:hint="eastAsia" w:ascii="宋体" w:hAnsi="宋体" w:cs="宋体"/>
          <w:color w:val="000000"/>
          <w:sz w:val="30"/>
          <w:szCs w:val="30"/>
          <w:highlight w:val="none"/>
        </w:rPr>
        <w:t>、我方同意按照贵方要求提供与投标有关的一切数据或资料，配合招标采购单位进行评标、验收等与本次采购相关工作。</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6</w:t>
      </w:r>
      <w:r>
        <w:rPr>
          <w:rFonts w:hint="eastAsia" w:ascii="宋体" w:hAnsi="宋体" w:cs="宋体"/>
          <w:color w:val="000000"/>
          <w:sz w:val="30"/>
          <w:szCs w:val="30"/>
          <w:highlight w:val="none"/>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7</w:t>
      </w:r>
      <w:r>
        <w:rPr>
          <w:rFonts w:hint="eastAsia" w:ascii="宋体" w:hAnsi="宋体" w:cs="宋体"/>
          <w:color w:val="000000"/>
          <w:sz w:val="30"/>
          <w:szCs w:val="30"/>
          <w:highlight w:val="none"/>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8</w:t>
      </w:r>
      <w:r>
        <w:rPr>
          <w:rFonts w:hint="eastAsia" w:ascii="宋体" w:hAnsi="宋体" w:cs="宋体"/>
          <w:color w:val="000000"/>
          <w:sz w:val="30"/>
          <w:szCs w:val="30"/>
          <w:highlight w:val="none"/>
        </w:rPr>
        <w:t>、我方向贵方提交的所有投标文件、资料都是准确的和真实的。</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9</w:t>
      </w:r>
      <w:r>
        <w:rPr>
          <w:rFonts w:hint="eastAsia" w:ascii="宋体" w:hAnsi="宋体" w:cs="宋体"/>
          <w:color w:val="000000"/>
          <w:sz w:val="30"/>
          <w:szCs w:val="30"/>
          <w:highlight w:val="none"/>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52" w:firstLineChars="150"/>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rPr>
        <w:t>（1）提供虚假材料谋取中标、成交的；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（2）采取不正当手段诋毁、排挤其他供应商的；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（3）与采购人、其他供应商或者采购代理机构恶意串通的；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（4）向采购人、采购代理机构行贿或者提供其他不正当利益的；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（5）在招标采购过程中与采购人进行协商谈判的；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（6）拒绝有关部门监督检查或者提供虚假情况的。</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供应商有前款第（1）至（5）项情形之一的，中标、成交无效。</w:t>
      </w:r>
    </w:p>
    <w:p>
      <w:pPr>
        <w:snapToGrid w:val="0"/>
        <w:spacing w:before="156" w:beforeLines="50" w:after="50" w:line="460" w:lineRule="exact"/>
        <w:ind w:right="600" w:firstLine="150" w:firstLineChars="50"/>
        <w:rPr>
          <w:rFonts w:hint="eastAsia" w:ascii="宋体" w:hAnsi="宋体"/>
          <w:color w:val="000000"/>
          <w:sz w:val="30"/>
          <w:szCs w:val="30"/>
          <w:highlight w:val="none"/>
        </w:rPr>
      </w:pPr>
    </w:p>
    <w:p>
      <w:pPr>
        <w:snapToGrid w:val="0"/>
        <w:spacing w:before="156" w:beforeLines="50" w:after="50" w:line="460" w:lineRule="exact"/>
        <w:ind w:right="600" w:firstLine="150" w:firstLineChars="50"/>
        <w:rPr>
          <w:rFonts w:hint="eastAsia" w:ascii="宋体" w:hAnsi="宋体"/>
          <w:color w:val="000000"/>
          <w:sz w:val="30"/>
          <w:szCs w:val="30"/>
          <w:highlight w:val="none"/>
        </w:rPr>
      </w:pPr>
    </w:p>
    <w:p>
      <w:pPr>
        <w:snapToGrid w:val="0"/>
        <w:spacing w:before="156" w:beforeLines="50" w:after="50" w:line="460" w:lineRule="exact"/>
        <w:ind w:right="600" w:firstLine="150" w:firstLineChars="50"/>
        <w:rPr>
          <w:rFonts w:ascii="宋体" w:hAnsi="宋体"/>
          <w:color w:val="000000"/>
          <w:sz w:val="30"/>
          <w:szCs w:val="30"/>
          <w:highlight w:val="none"/>
          <w:u w:val="single"/>
        </w:rPr>
      </w:pPr>
      <w:r>
        <w:rPr>
          <w:rFonts w:hint="eastAsia" w:ascii="宋体" w:hAnsi="宋体"/>
          <w:color w:val="000000"/>
          <w:sz w:val="30"/>
          <w:szCs w:val="30"/>
          <w:highlight w:val="none"/>
        </w:rPr>
        <w:t>法定代表人签字：          日 期：</w:t>
      </w:r>
    </w:p>
    <w:p>
      <w:pPr>
        <w:snapToGrid w:val="0"/>
        <w:spacing w:before="156" w:beforeLines="50" w:after="50" w:line="460" w:lineRule="exact"/>
        <w:ind w:firstLine="150" w:firstLineChars="50"/>
        <w:rPr>
          <w:rFonts w:hint="eastAsia" w:ascii="宋体" w:hAnsi="宋体"/>
          <w:color w:val="000000"/>
          <w:sz w:val="30"/>
          <w:szCs w:val="30"/>
          <w:highlight w:val="none"/>
        </w:rPr>
      </w:pPr>
    </w:p>
    <w:p>
      <w:pPr>
        <w:snapToGrid w:val="0"/>
        <w:spacing w:before="156" w:beforeLines="50" w:after="50" w:line="460" w:lineRule="exact"/>
        <w:ind w:firstLine="150" w:firstLineChars="50"/>
        <w:rPr>
          <w:color w:val="000000"/>
          <w:sz w:val="30"/>
          <w:szCs w:val="30"/>
          <w:highlight w:val="none"/>
        </w:rPr>
      </w:pPr>
      <w:r>
        <w:rPr>
          <w:rFonts w:hint="eastAsia" w:ascii="宋体" w:hAnsi="宋体"/>
          <w:color w:val="000000"/>
          <w:sz w:val="30"/>
          <w:szCs w:val="30"/>
          <w:highlight w:val="none"/>
        </w:rPr>
        <w:t>投标人（公章）：</w:t>
      </w:r>
    </w:p>
    <w:p>
      <w:pPr>
        <w:snapToGrid w:val="0"/>
        <w:spacing w:before="156" w:beforeLines="50" w:after="50" w:line="460" w:lineRule="exact"/>
        <w:rPr>
          <w:rFonts w:hint="eastAsia" w:ascii="宋体" w:hAnsi="宋体"/>
          <w:color w:val="000000"/>
          <w:sz w:val="32"/>
          <w:szCs w:val="32"/>
          <w:highlight w:val="none"/>
        </w:rPr>
      </w:pPr>
    </w:p>
    <w:p>
      <w:pPr>
        <w:snapToGrid w:val="0"/>
        <w:spacing w:before="156" w:beforeLines="50" w:after="50" w:line="460" w:lineRule="exact"/>
        <w:ind w:right="600" w:firstLine="2700" w:firstLineChars="900"/>
        <w:rPr>
          <w:rFonts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pStyle w:val="33"/>
        <w:rPr>
          <w:color w:val="000000"/>
          <w:highlight w:val="none"/>
        </w:rPr>
      </w:pPr>
      <w:r>
        <w:rPr>
          <w:color w:val="000000"/>
          <w:highlight w:val="none"/>
        </w:rPr>
        <w:t>窗体顶端</w:t>
      </w:r>
    </w:p>
    <w:p>
      <w:pPr>
        <w:autoSpaceDE w:val="0"/>
        <w:autoSpaceDN w:val="0"/>
        <w:adjustRightInd w:val="0"/>
        <w:spacing w:line="440" w:lineRule="exact"/>
        <w:jc w:val="center"/>
        <w:rPr>
          <w:rFonts w:hint="eastAsia" w:ascii="宋体" w:hAnsi="宋体" w:cs="宋体"/>
          <w:b/>
          <w:color w:val="000000"/>
          <w:kern w:val="0"/>
          <w:sz w:val="32"/>
          <w:szCs w:val="32"/>
          <w:highlight w:val="none"/>
          <w:lang w:eastAsia="zh-CN"/>
        </w:rPr>
      </w:pPr>
    </w:p>
    <w:p>
      <w:pPr>
        <w:autoSpaceDE w:val="0"/>
        <w:autoSpaceDN w:val="0"/>
        <w:adjustRightInd w:val="0"/>
        <w:spacing w:line="440" w:lineRule="exact"/>
        <w:jc w:val="both"/>
        <w:rPr>
          <w:rFonts w:hint="eastAsia" w:ascii="宋体" w:hAnsi="宋体" w:cs="宋体"/>
          <w:b/>
          <w:color w:val="000000"/>
          <w:kern w:val="0"/>
          <w:sz w:val="32"/>
          <w:szCs w:val="32"/>
          <w:highlight w:val="none"/>
          <w:lang w:eastAsia="zh-CN"/>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2</w:t>
      </w:r>
      <w:r>
        <w:rPr>
          <w:rFonts w:hint="eastAsia" w:ascii="宋体" w:hAnsi="宋体"/>
          <w:color w:val="000000"/>
          <w:sz w:val="30"/>
          <w:szCs w:val="30"/>
          <w:highlight w:val="none"/>
        </w:rPr>
        <w:t>：</w:t>
      </w:r>
    </w:p>
    <w:p>
      <w:pPr>
        <w:autoSpaceDE w:val="0"/>
        <w:autoSpaceDN w:val="0"/>
        <w:adjustRightInd w:val="0"/>
        <w:spacing w:line="440" w:lineRule="exact"/>
        <w:jc w:val="center"/>
        <w:rPr>
          <w:rFonts w:hint="eastAsia" w:ascii="宋体" w:hAnsi="宋体" w:cs="宋体"/>
          <w:b/>
          <w:color w:val="000000"/>
          <w:sz w:val="32"/>
          <w:szCs w:val="32"/>
          <w:highlight w:val="none"/>
        </w:rPr>
      </w:pPr>
      <w:r>
        <w:rPr>
          <w:rFonts w:hint="eastAsia" w:ascii="宋体" w:hAnsi="宋体" w:cs="宋体"/>
          <w:b/>
          <w:color w:val="000000"/>
          <w:kern w:val="0"/>
          <w:sz w:val="32"/>
          <w:szCs w:val="32"/>
          <w:highlight w:val="none"/>
          <w:lang w:eastAsia="zh-CN"/>
        </w:rPr>
        <w:t>法定代表人</w:t>
      </w:r>
      <w:r>
        <w:rPr>
          <w:rFonts w:hint="eastAsia" w:ascii="宋体" w:hAnsi="宋体" w:cs="宋体"/>
          <w:b/>
          <w:color w:val="000000"/>
          <w:sz w:val="32"/>
          <w:szCs w:val="32"/>
          <w:highlight w:val="none"/>
        </w:rPr>
        <w:t>授权委托书</w:t>
      </w:r>
    </w:p>
    <w:p>
      <w:pPr>
        <w:autoSpaceDE w:val="0"/>
        <w:autoSpaceDN w:val="0"/>
        <w:adjustRightInd w:val="0"/>
        <w:spacing w:line="440" w:lineRule="exact"/>
        <w:jc w:val="center"/>
        <w:rPr>
          <w:rFonts w:hint="eastAsia" w:ascii="宋体" w:hAnsi="宋体" w:cs="宋体"/>
          <w:b/>
          <w:color w:val="000000"/>
          <w:sz w:val="32"/>
          <w:szCs w:val="32"/>
          <w:highlight w:val="none"/>
        </w:rPr>
      </w:pP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杭州市公共资源交易中心</w:t>
      </w:r>
      <w:r>
        <w:rPr>
          <w:rFonts w:hint="eastAsia" w:ascii="宋体" w:hAnsi="宋体" w:cs="宋体"/>
          <w:b/>
          <w:color w:val="000000"/>
          <w:sz w:val="32"/>
          <w:szCs w:val="32"/>
          <w:highlight w:val="none"/>
          <w:lang w:eastAsia="zh-CN"/>
        </w:rPr>
        <w:t>临平</w:t>
      </w:r>
      <w:r>
        <w:rPr>
          <w:rFonts w:hint="eastAsia" w:ascii="宋体" w:hAnsi="宋体" w:cs="宋体"/>
          <w:b/>
          <w:color w:val="000000"/>
          <w:sz w:val="32"/>
          <w:szCs w:val="32"/>
          <w:highlight w:val="none"/>
        </w:rPr>
        <w:t>分中心：</w:t>
      </w:r>
    </w:p>
    <w:p>
      <w:pPr>
        <w:spacing w:line="440" w:lineRule="exact"/>
        <w:rPr>
          <w:rFonts w:hint="eastAsia" w:ascii="宋体" w:hAnsi="宋体" w:cs="宋体"/>
          <w:b/>
          <w:color w:val="000000"/>
          <w:sz w:val="32"/>
          <w:szCs w:val="32"/>
          <w:highlight w:val="none"/>
        </w:rPr>
      </w:pP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兹委派我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先生/女士（其在本</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的职务是：</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，联系电话：</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，手机：</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，传真：</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，身份证号：</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）代表我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全权处理</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项目（项目编号：</w:t>
      </w:r>
      <w:r>
        <w:rPr>
          <w:rFonts w:hint="eastAsia" w:ascii="宋体" w:hAnsi="宋体" w:cs="宋体"/>
          <w:color w:val="000000"/>
          <w:sz w:val="32"/>
          <w:szCs w:val="32"/>
          <w:highlight w:val="none"/>
          <w:lang w:eastAsia="zh-CN"/>
        </w:rPr>
        <w:t>HZLPZFCG</w:t>
      </w:r>
      <w:r>
        <w:rPr>
          <w:rFonts w:hint="eastAsia" w:ascii="宋体" w:hAnsi="宋体" w:cs="宋体"/>
          <w:color w:val="000000"/>
          <w:sz w:val="32"/>
          <w:szCs w:val="32"/>
          <w:highlight w:val="none"/>
        </w:rPr>
        <w:t>-20  -   ）标项</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的一切事项，若中标则全权代表本</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签订合同，并负责处理合同履行等事宜。</w:t>
      </w:r>
    </w:p>
    <w:p>
      <w:pPr>
        <w:spacing w:line="360" w:lineRule="auto"/>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在撤销授权的书面通知以前，本授权书一直有效。授权代表在授权书有效期内签署的所有文件不因授权的撤销而失效。</w:t>
      </w:r>
    </w:p>
    <w:p>
      <w:pPr>
        <w:spacing w:line="360" w:lineRule="auto"/>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授权代表无转委托权，特此委托。</w:t>
      </w: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特此告知。</w:t>
      </w:r>
    </w:p>
    <w:p>
      <w:pPr>
        <w:spacing w:line="440" w:lineRule="exact"/>
        <w:rPr>
          <w:rFonts w:hint="eastAsia" w:ascii="宋体" w:hAnsi="宋体" w:cs="宋体"/>
          <w:color w:val="000000"/>
          <w:sz w:val="32"/>
          <w:szCs w:val="32"/>
          <w:highlight w:val="none"/>
        </w:rPr>
      </w:pP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法定代表人（签字）：                     授权代表（签字）：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身份证号码：                            身份证号码：</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b/>
          <w:color w:val="000000"/>
          <w:sz w:val="32"/>
          <w:szCs w:val="32"/>
          <w:highlight w:val="none"/>
        </w:rPr>
      </w:pPr>
      <w:r>
        <w:rPr>
          <w:rFonts w:hint="eastAsia" w:ascii="宋体" w:hAnsi="宋体"/>
          <w:b/>
          <w:color w:val="000000"/>
          <w:sz w:val="32"/>
          <w:szCs w:val="32"/>
          <w:highlight w:val="none"/>
        </w:rPr>
        <w:t>法定代表人和授权代表的身份证正反面复印件、授权代表在本</w:t>
      </w:r>
      <w:r>
        <w:rPr>
          <w:rFonts w:hint="eastAsia" w:ascii="宋体" w:hAnsi="宋体"/>
          <w:b/>
          <w:color w:val="000000"/>
          <w:sz w:val="32"/>
          <w:szCs w:val="32"/>
          <w:highlight w:val="none"/>
          <w:lang w:eastAsia="zh-CN"/>
        </w:rPr>
        <w:t>单位</w:t>
      </w:r>
      <w:r>
        <w:rPr>
          <w:rFonts w:hint="eastAsia" w:ascii="宋体" w:hAnsi="宋体"/>
          <w:b/>
          <w:color w:val="000000"/>
          <w:sz w:val="32"/>
          <w:szCs w:val="32"/>
          <w:highlight w:val="none"/>
        </w:rPr>
        <w:t>社保缴纳证明（加盖社保部门公章）附后</w:t>
      </w:r>
      <w:r>
        <w:rPr>
          <w:rFonts w:hint="eastAsia" w:ascii="宋体" w:hAnsi="宋体"/>
          <w:b/>
          <w:color w:val="000000"/>
          <w:sz w:val="32"/>
          <w:szCs w:val="32"/>
          <w:highlight w:val="none"/>
          <w:lang w:eastAsia="zh-CN"/>
        </w:rPr>
        <w:t>。</w:t>
      </w:r>
    </w:p>
    <w:p>
      <w:pPr>
        <w:wordWrap w:val="0"/>
        <w:autoSpaceDE w:val="0"/>
        <w:autoSpaceDN w:val="0"/>
        <w:adjustRightInd w:val="0"/>
        <w:spacing w:line="440" w:lineRule="exact"/>
        <w:ind w:right="480"/>
        <w:rPr>
          <w:rFonts w:hint="eastAsia" w:ascii="宋体" w:hAnsi="宋体" w:cs="宋体"/>
          <w:color w:val="000000"/>
          <w:kern w:val="0"/>
          <w:sz w:val="32"/>
          <w:szCs w:val="32"/>
          <w:highlight w:val="none"/>
          <w:lang w:val="zh-CN"/>
        </w:rPr>
      </w:pPr>
    </w:p>
    <w:p>
      <w:pPr>
        <w:wordWrap w:val="0"/>
        <w:autoSpaceDE w:val="0"/>
        <w:autoSpaceDN w:val="0"/>
        <w:adjustRightInd w:val="0"/>
        <w:spacing w:line="440" w:lineRule="exact"/>
        <w:ind w:right="480"/>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en-US" w:eastAsia="zh-CN"/>
        </w:rPr>
        <w:t xml:space="preserve">                          </w:t>
      </w:r>
      <w:r>
        <w:rPr>
          <w:rFonts w:hint="eastAsia" w:ascii="宋体" w:hAnsi="宋体" w:cs="宋体"/>
          <w:color w:val="000000"/>
          <w:kern w:val="0"/>
          <w:sz w:val="32"/>
          <w:szCs w:val="32"/>
          <w:highlight w:val="none"/>
          <w:lang w:val="zh-CN"/>
        </w:rPr>
        <w:t xml:space="preserve">投标人（公章）：     </w:t>
      </w:r>
    </w:p>
    <w:p>
      <w:pPr>
        <w:snapToGrid w:val="0"/>
        <w:spacing w:before="156" w:beforeLines="50" w:after="50" w:line="460" w:lineRule="exact"/>
        <w:rPr>
          <w:rFonts w:hint="eastAsia" w:ascii="宋体" w:hAnsi="宋体"/>
          <w:color w:val="000000"/>
          <w:sz w:val="32"/>
          <w:szCs w:val="32"/>
          <w:highlight w:val="none"/>
        </w:rPr>
      </w:pPr>
      <w:r>
        <w:rPr>
          <w:rFonts w:hint="eastAsia" w:ascii="宋体" w:hAnsi="宋体" w:cs="宋体"/>
          <w:color w:val="000000"/>
          <w:kern w:val="0"/>
          <w:sz w:val="32"/>
          <w:szCs w:val="32"/>
          <w:highlight w:val="none"/>
          <w:lang w:val="zh-CN"/>
        </w:rPr>
        <w:t xml:space="preserve">                  </w:t>
      </w:r>
      <w:r>
        <w:rPr>
          <w:rFonts w:hint="eastAsia" w:ascii="宋体" w:hAnsi="宋体" w:cs="宋体"/>
          <w:color w:val="000000"/>
          <w:kern w:val="0"/>
          <w:sz w:val="32"/>
          <w:szCs w:val="32"/>
          <w:highlight w:val="none"/>
          <w:lang w:val="en-US" w:eastAsia="zh-CN"/>
        </w:rPr>
        <w:t xml:space="preserve">       </w:t>
      </w:r>
      <w:r>
        <w:rPr>
          <w:rFonts w:hint="eastAsia" w:ascii="宋体" w:hAnsi="宋体" w:cs="宋体"/>
          <w:color w:val="000000"/>
          <w:kern w:val="0"/>
          <w:sz w:val="32"/>
          <w:szCs w:val="32"/>
          <w:highlight w:val="none"/>
          <w:lang w:val="zh-CN"/>
        </w:rPr>
        <w:t xml:space="preserve"> </w:t>
      </w:r>
      <w:r>
        <w:rPr>
          <w:rFonts w:hint="eastAsia" w:ascii="宋体" w:hAnsi="宋体" w:cs="宋体"/>
          <w:color w:val="000000"/>
          <w:sz w:val="32"/>
          <w:szCs w:val="32"/>
          <w:highlight w:val="none"/>
        </w:rPr>
        <w:t>授权委托日期</w:t>
      </w:r>
      <w:r>
        <w:rPr>
          <w:rFonts w:hint="eastAsia" w:ascii="宋体" w:hAnsi="宋体" w:cs="宋体"/>
          <w:color w:val="000000"/>
          <w:kern w:val="0"/>
          <w:sz w:val="32"/>
          <w:szCs w:val="32"/>
          <w:highlight w:val="none"/>
          <w:lang w:val="zh-CN"/>
        </w:rPr>
        <w:t xml:space="preserve">：20  年  月   日 </w:t>
      </w:r>
    </w:p>
    <w:p>
      <w:pPr>
        <w:widowControl/>
        <w:jc w:val="left"/>
        <w:rPr>
          <w:rFonts w:ascii="宋体" w:hAnsi="宋体"/>
          <w:color w:val="000000"/>
          <w:sz w:val="32"/>
          <w:szCs w:val="32"/>
          <w:highlight w:val="none"/>
          <w:u w:val="single"/>
        </w:rPr>
      </w:pPr>
    </w:p>
    <w:p>
      <w:pPr>
        <w:widowControl/>
        <w:jc w:val="left"/>
        <w:rPr>
          <w:rFonts w:ascii="宋体" w:hAnsi="宋体"/>
          <w:color w:val="000000"/>
          <w:sz w:val="32"/>
          <w:szCs w:val="32"/>
          <w:highlight w:val="none"/>
          <w:u w:val="single"/>
        </w:rPr>
      </w:pPr>
    </w:p>
    <w:p>
      <w:pPr>
        <w:widowControl/>
        <w:jc w:val="left"/>
        <w:rPr>
          <w:rFonts w:ascii="宋体" w:hAnsi="宋体"/>
          <w:color w:val="000000"/>
          <w:sz w:val="30"/>
          <w:szCs w:val="30"/>
          <w:highlight w:val="none"/>
          <w:u w:val="single"/>
        </w:rPr>
      </w:pPr>
    </w:p>
    <w:p>
      <w:pPr>
        <w:widowControl/>
        <w:jc w:val="left"/>
        <w:rPr>
          <w:rFonts w:ascii="宋体" w:hAnsi="宋体"/>
          <w:color w:val="000000"/>
          <w:sz w:val="30"/>
          <w:szCs w:val="30"/>
          <w:highlight w:val="none"/>
          <w:u w:val="singl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w:t>
      </w:r>
    </w:p>
    <w:p>
      <w:pPr>
        <w:keepNext w:val="0"/>
        <w:keepLines w:val="0"/>
        <w:widowControl/>
        <w:suppressLineNumbers w:val="0"/>
        <w:wordWrap/>
        <w:spacing w:before="122" w:beforeAutospacing="0" w:after="0" w:afterAutospacing="0" w:line="315" w:lineRule="atLeast"/>
        <w:ind w:left="0" w:right="0" w:firstLine="663"/>
        <w:jc w:val="center"/>
        <w:rPr>
          <w:rFonts w:hint="eastAsia" w:ascii="宋体" w:hAnsi="宋体" w:eastAsia="宋体" w:cs="宋体"/>
          <w:color w:val="000000"/>
          <w:sz w:val="32"/>
          <w:szCs w:val="32"/>
          <w:highlight w:val="none"/>
        </w:rPr>
      </w:pPr>
      <w:r>
        <w:rPr>
          <w:rFonts w:hint="eastAsia" w:ascii="宋体" w:hAnsi="宋体" w:eastAsia="宋体" w:cs="宋体"/>
          <w:b/>
          <w:color w:val="000000"/>
          <w:kern w:val="0"/>
          <w:sz w:val="32"/>
          <w:szCs w:val="32"/>
          <w:highlight w:val="none"/>
          <w:shd w:val="clear" w:color="auto" w:fill="FFFFFF"/>
          <w:lang w:val="en-US" w:eastAsia="zh-CN" w:bidi="ar-SA"/>
        </w:rPr>
        <w:t>联合投标授权委托书</w:t>
      </w:r>
    </w:p>
    <w:p>
      <w:pPr>
        <w:spacing w:line="440" w:lineRule="exact"/>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杭州市公共资源交易中心</w:t>
      </w:r>
      <w:r>
        <w:rPr>
          <w:rFonts w:hint="eastAsia" w:ascii="宋体" w:hAnsi="宋体" w:eastAsia="宋体" w:cs="宋体"/>
          <w:b/>
          <w:color w:val="000000"/>
          <w:sz w:val="32"/>
          <w:szCs w:val="32"/>
          <w:highlight w:val="none"/>
          <w:lang w:eastAsia="zh-CN"/>
        </w:rPr>
        <w:t>临平</w:t>
      </w:r>
      <w:r>
        <w:rPr>
          <w:rFonts w:hint="eastAsia" w:ascii="宋体" w:hAnsi="宋体" w:eastAsia="宋体" w:cs="宋体"/>
          <w:b/>
          <w:color w:val="000000"/>
          <w:sz w:val="32"/>
          <w:szCs w:val="32"/>
          <w:highlight w:val="none"/>
        </w:rPr>
        <w:t>分中心：</w:t>
      </w:r>
    </w:p>
    <w:p>
      <w:pPr>
        <w:spacing w:line="440" w:lineRule="exact"/>
        <w:rPr>
          <w:rFonts w:hint="eastAsia" w:ascii="宋体" w:hAnsi="宋体" w:eastAsia="宋体" w:cs="宋体"/>
          <w:color w:val="000000"/>
          <w:kern w:val="0"/>
          <w:sz w:val="32"/>
          <w:szCs w:val="32"/>
          <w:highlight w:val="none"/>
          <w:shd w:val="clear" w:color="auto" w:fill="FFFFFF"/>
          <w:lang w:val="en-US" w:eastAsia="zh-CN" w:bidi="ar-SA"/>
        </w:rPr>
      </w:pPr>
    </w:p>
    <w:p>
      <w:pPr>
        <w:spacing w:line="440" w:lineRule="exact"/>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 xml:space="preserve">    本授权委托书声明：根据</w:t>
      </w:r>
      <w:r>
        <w:rPr>
          <w:rFonts w:hint="eastAsia" w:ascii="宋体" w:hAnsi="宋体" w:eastAsia="宋体" w:cs="宋体"/>
          <w:color w:val="000000"/>
          <w:kern w:val="0"/>
          <w:sz w:val="32"/>
          <w:szCs w:val="32"/>
          <w:highlight w:val="none"/>
          <w:u w:val="single"/>
          <w:shd w:val="clear" w:color="auto" w:fill="FFFFFF"/>
          <w:lang w:val="en-US" w:eastAsia="zh-CN" w:bidi="ar-SA"/>
        </w:rPr>
        <w:t>甲单位（主办人）</w:t>
      </w:r>
      <w:r>
        <w:rPr>
          <w:rFonts w:hint="eastAsia" w:ascii="宋体" w:hAnsi="宋体" w:eastAsia="宋体" w:cs="宋体"/>
          <w:color w:val="000000"/>
          <w:kern w:val="0"/>
          <w:sz w:val="32"/>
          <w:szCs w:val="32"/>
          <w:highlight w:val="none"/>
          <w:shd w:val="clear" w:color="auto" w:fill="FFFFFF"/>
          <w:lang w:val="en-US" w:eastAsia="zh-CN" w:bidi="ar-SA"/>
        </w:rPr>
        <w:t>与</w:t>
      </w:r>
      <w:r>
        <w:rPr>
          <w:rFonts w:hint="eastAsia" w:ascii="宋体" w:hAnsi="宋体" w:eastAsia="宋体" w:cs="宋体"/>
          <w:color w:val="000000"/>
          <w:kern w:val="0"/>
          <w:sz w:val="32"/>
          <w:szCs w:val="32"/>
          <w:highlight w:val="none"/>
          <w:u w:val="single"/>
          <w:shd w:val="clear" w:color="auto" w:fill="FFFFFF"/>
          <w:lang w:val="en-US" w:eastAsia="zh-CN" w:bidi="ar-SA"/>
        </w:rPr>
        <w:t>乙单位</w:t>
      </w:r>
      <w:r>
        <w:rPr>
          <w:rFonts w:hint="eastAsia" w:ascii="宋体" w:hAnsi="宋体" w:eastAsia="宋体" w:cs="宋体"/>
          <w:color w:val="000000"/>
          <w:kern w:val="0"/>
          <w:sz w:val="32"/>
          <w:szCs w:val="32"/>
          <w:highlight w:val="none"/>
          <w:shd w:val="clear" w:color="auto" w:fill="FFFFFF"/>
          <w:lang w:val="en-US" w:eastAsia="zh-CN" w:bidi="ar-SA"/>
        </w:rPr>
        <w:t>(如果有的话，可按甲、乙、丙、丁...序列增加)签订的《联合投标协议书》的内容，主办人</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kern w:val="0"/>
          <w:sz w:val="32"/>
          <w:szCs w:val="32"/>
          <w:highlight w:val="none"/>
          <w:shd w:val="clear" w:color="auto" w:fill="FFFFFF"/>
          <w:lang w:val="en-US" w:eastAsia="zh-CN" w:bidi="ar-SA"/>
        </w:rPr>
        <w:t>现授权</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sz w:val="32"/>
          <w:szCs w:val="32"/>
          <w:highlight w:val="none"/>
        </w:rPr>
        <w:t>先生/女士（其在本</w:t>
      </w:r>
      <w:r>
        <w:rPr>
          <w:rFonts w:hint="eastAsia" w:ascii="宋体" w:hAnsi="宋体" w:eastAsia="宋体" w:cs="宋体"/>
          <w:color w:val="000000"/>
          <w:sz w:val="32"/>
          <w:szCs w:val="32"/>
          <w:highlight w:val="none"/>
          <w:lang w:eastAsia="zh-CN"/>
        </w:rPr>
        <w:t>单位</w:t>
      </w:r>
      <w:r>
        <w:rPr>
          <w:rFonts w:hint="eastAsia" w:ascii="宋体" w:hAnsi="宋体" w:eastAsia="宋体" w:cs="宋体"/>
          <w:color w:val="000000"/>
          <w:sz w:val="32"/>
          <w:szCs w:val="32"/>
          <w:highlight w:val="none"/>
        </w:rPr>
        <w:t>的职务是：</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，联系电话：</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，手机：</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，传真：</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，身份证号：</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w:t>
      </w:r>
      <w:r>
        <w:rPr>
          <w:rFonts w:hint="eastAsia" w:ascii="宋体" w:hAnsi="宋体" w:eastAsia="宋体" w:cs="宋体"/>
          <w:color w:val="000000"/>
          <w:kern w:val="0"/>
          <w:sz w:val="32"/>
          <w:szCs w:val="32"/>
          <w:highlight w:val="none"/>
          <w:shd w:val="clear" w:color="auto" w:fill="FFFFFF"/>
          <w:lang w:val="en-US" w:eastAsia="zh-CN" w:bidi="ar-SA"/>
        </w:rPr>
        <w:t>为联合投标全权代表，全权处理</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kern w:val="0"/>
          <w:sz w:val="32"/>
          <w:szCs w:val="32"/>
          <w:highlight w:val="none"/>
          <w:shd w:val="clear" w:color="auto" w:fill="FFFFFF"/>
          <w:lang w:val="en-US" w:eastAsia="zh-CN" w:bidi="ar-SA"/>
        </w:rPr>
        <w:t>项目（项目编号：HZLPZFCG-20 -  ）</w:t>
      </w:r>
      <w:r>
        <w:rPr>
          <w:rFonts w:hint="eastAsia" w:ascii="宋体" w:hAnsi="宋体" w:eastAsia="宋体" w:cs="宋体"/>
          <w:color w:val="000000"/>
          <w:sz w:val="32"/>
          <w:szCs w:val="32"/>
          <w:highlight w:val="none"/>
        </w:rPr>
        <w:t>标项</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kern w:val="0"/>
          <w:sz w:val="32"/>
          <w:szCs w:val="32"/>
          <w:highlight w:val="none"/>
          <w:shd w:val="clear" w:color="auto" w:fill="FFFFFF"/>
          <w:lang w:val="en-US" w:eastAsia="zh-CN" w:bidi="ar-SA"/>
        </w:rPr>
        <w:t>的</w:t>
      </w:r>
      <w:r>
        <w:rPr>
          <w:rFonts w:hint="eastAsia" w:ascii="宋体" w:hAnsi="宋体" w:eastAsia="宋体" w:cs="宋体"/>
          <w:color w:val="000000"/>
          <w:sz w:val="32"/>
          <w:szCs w:val="32"/>
          <w:highlight w:val="none"/>
        </w:rPr>
        <w:t>一切事项，若中标则全权代表本</w:t>
      </w:r>
      <w:r>
        <w:rPr>
          <w:rFonts w:hint="eastAsia" w:ascii="宋体" w:hAnsi="宋体" w:eastAsia="宋体" w:cs="宋体"/>
          <w:color w:val="000000"/>
          <w:sz w:val="32"/>
          <w:szCs w:val="32"/>
          <w:highlight w:val="none"/>
          <w:lang w:eastAsia="zh-CN"/>
        </w:rPr>
        <w:t>单位</w:t>
      </w:r>
      <w:r>
        <w:rPr>
          <w:rFonts w:hint="eastAsia" w:ascii="宋体" w:hAnsi="宋体" w:eastAsia="宋体" w:cs="宋体"/>
          <w:color w:val="000000"/>
          <w:sz w:val="32"/>
          <w:szCs w:val="32"/>
          <w:highlight w:val="none"/>
        </w:rPr>
        <w:t>签订合同，并负责处理合同履行等事宜</w:t>
      </w:r>
      <w:r>
        <w:rPr>
          <w:rFonts w:hint="eastAsia" w:ascii="宋体" w:hAnsi="宋体" w:eastAsia="宋体" w:cs="宋体"/>
          <w:color w:val="000000"/>
          <w:kern w:val="0"/>
          <w:sz w:val="32"/>
          <w:szCs w:val="32"/>
          <w:highlight w:val="none"/>
          <w:shd w:val="clear" w:color="auto" w:fill="FFFFFF"/>
          <w:lang w:val="en-US" w:eastAsia="zh-CN" w:bidi="ar-SA"/>
        </w:rPr>
        <w:t>，联合投标各方均予以认可并遵守。</w:t>
      </w:r>
    </w:p>
    <w:p>
      <w:pPr>
        <w:spacing w:line="36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在撤销授权的书面通知以前，本授权书一直有效。授权代表在授权书有效期内签署的所有文件不因授权的撤销而失效。</w:t>
      </w:r>
    </w:p>
    <w:p>
      <w:pPr>
        <w:spacing w:line="36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授权代表无转委托权，特此委托。</w:t>
      </w:r>
    </w:p>
    <w:p>
      <w:pPr>
        <w:spacing w:line="440" w:lineRule="exact"/>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特此告知。</w:t>
      </w:r>
    </w:p>
    <w:p>
      <w:pPr>
        <w:spacing w:line="440" w:lineRule="exact"/>
        <w:rPr>
          <w:rFonts w:hint="eastAsia" w:ascii="宋体" w:hAnsi="宋体" w:eastAsia="宋体" w:cs="宋体"/>
          <w:color w:val="000000"/>
          <w:sz w:val="32"/>
          <w:szCs w:val="32"/>
          <w:highlight w:val="none"/>
          <w:lang w:eastAsia="zh-CN"/>
        </w:rPr>
      </w:pPr>
    </w:p>
    <w:p>
      <w:pPr>
        <w:spacing w:line="440" w:lineRule="exac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lang w:eastAsia="zh-CN"/>
        </w:rPr>
        <w:t>主办人</w:t>
      </w:r>
      <w:r>
        <w:rPr>
          <w:rFonts w:hint="eastAsia" w:ascii="宋体" w:hAnsi="宋体" w:eastAsia="宋体" w:cs="宋体"/>
          <w:color w:val="000000"/>
          <w:sz w:val="32"/>
          <w:szCs w:val="32"/>
          <w:highlight w:val="none"/>
        </w:rPr>
        <w:t>法定代表人（签字）：</w:t>
      </w: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授权代表（签字）：</w:t>
      </w:r>
    </w:p>
    <w:p>
      <w:pPr>
        <w:spacing w:line="440" w:lineRule="exact"/>
        <w:rPr>
          <w:rFonts w:hint="eastAsia" w:ascii="宋体" w:hAnsi="宋体" w:eastAsia="宋体" w:cs="宋体"/>
          <w:color w:val="000000"/>
          <w:sz w:val="32"/>
          <w:szCs w:val="32"/>
          <w:highlight w:val="none"/>
        </w:rPr>
      </w:pPr>
      <w:r>
        <w:rPr>
          <w:rFonts w:hint="eastAsia" w:ascii="宋体" w:hAnsi="宋体" w:cs="宋体"/>
          <w:color w:val="000000"/>
          <w:sz w:val="32"/>
          <w:szCs w:val="32"/>
          <w:highlight w:val="none"/>
          <w:lang w:val="en-US" w:eastAsia="zh-CN"/>
        </w:rPr>
        <w:t xml:space="preserve">    </w:t>
      </w:r>
      <w:r>
        <w:rPr>
          <w:rFonts w:hint="eastAsia" w:ascii="宋体" w:hAnsi="宋体" w:cs="宋体"/>
          <w:color w:val="000000"/>
          <w:sz w:val="32"/>
          <w:szCs w:val="32"/>
          <w:highlight w:val="none"/>
        </w:rPr>
        <w:t xml:space="preserve">身份证号码：   </w:t>
      </w:r>
      <w:r>
        <w:rPr>
          <w:rFonts w:hint="eastAsia" w:ascii="宋体" w:hAnsi="宋体" w:cs="宋体"/>
          <w:color w:val="000000"/>
          <w:sz w:val="32"/>
          <w:szCs w:val="32"/>
          <w:highlight w:val="none"/>
          <w:lang w:val="en-US" w:eastAsia="zh-CN"/>
        </w:rPr>
        <w:t xml:space="preserve">                </w:t>
      </w:r>
      <w:r>
        <w:rPr>
          <w:rFonts w:hint="eastAsia" w:ascii="宋体" w:hAnsi="宋体" w:cs="宋体"/>
          <w:color w:val="000000"/>
          <w:sz w:val="32"/>
          <w:szCs w:val="32"/>
          <w:highlight w:val="none"/>
        </w:rPr>
        <w:t xml:space="preserve">身份证号码：   </w:t>
      </w:r>
      <w:r>
        <w:rPr>
          <w:rFonts w:hint="eastAsia" w:ascii="宋体" w:hAnsi="宋体" w:cs="宋体"/>
          <w:color w:val="000000"/>
          <w:sz w:val="32"/>
          <w:szCs w:val="32"/>
          <w:highlight w:val="none"/>
          <w:lang w:val="en-US" w:eastAsia="zh-CN"/>
        </w:rPr>
        <w:t xml:space="preserve">  </w:t>
      </w:r>
    </w:p>
    <w:p>
      <w:pPr>
        <w:spacing w:line="440" w:lineRule="exact"/>
        <w:rPr>
          <w:rFonts w:hint="eastAsia" w:ascii="宋体" w:hAnsi="宋体" w:eastAsia="宋体" w:cs="宋体"/>
          <w:color w:val="000000"/>
          <w:sz w:val="32"/>
          <w:szCs w:val="32"/>
          <w:highlight w:val="none"/>
        </w:rPr>
      </w:pPr>
      <w:r>
        <w:rPr>
          <w:rFonts w:hint="eastAsia" w:ascii="宋体" w:hAnsi="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 xml:space="preserve">        </w:t>
      </w:r>
    </w:p>
    <w:p>
      <w:pPr>
        <w:spacing w:line="440" w:lineRule="exact"/>
        <w:rPr>
          <w:rFonts w:hint="eastAsia" w:ascii="宋体" w:hAnsi="宋体" w:eastAsia="宋体" w:cs="宋体"/>
          <w:b/>
          <w:color w:val="000000"/>
          <w:sz w:val="32"/>
          <w:szCs w:val="32"/>
          <w:highlight w:val="none"/>
          <w:lang w:eastAsia="zh-CN"/>
        </w:rPr>
      </w:pP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 xml:space="preserve">          </w:t>
      </w:r>
    </w:p>
    <w:p>
      <w:pPr>
        <w:spacing w:line="440" w:lineRule="exact"/>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lang w:eastAsia="zh-CN"/>
        </w:rPr>
        <w:t>主办人</w:t>
      </w:r>
      <w:r>
        <w:rPr>
          <w:rFonts w:hint="eastAsia" w:ascii="宋体" w:hAnsi="宋体" w:eastAsia="宋体" w:cs="宋体"/>
          <w:b/>
          <w:color w:val="000000"/>
          <w:sz w:val="32"/>
          <w:szCs w:val="32"/>
          <w:highlight w:val="none"/>
        </w:rPr>
        <w:t>法定代表人和授权代表的身份证正反面复印件、授权代表在本</w:t>
      </w:r>
      <w:r>
        <w:rPr>
          <w:rFonts w:hint="eastAsia" w:ascii="宋体" w:hAnsi="宋体" w:eastAsia="宋体" w:cs="宋体"/>
          <w:b/>
          <w:color w:val="000000"/>
          <w:sz w:val="32"/>
          <w:szCs w:val="32"/>
          <w:highlight w:val="none"/>
          <w:lang w:eastAsia="zh-CN"/>
        </w:rPr>
        <w:t>单位</w:t>
      </w:r>
      <w:r>
        <w:rPr>
          <w:rFonts w:hint="eastAsia" w:ascii="宋体" w:hAnsi="宋体" w:eastAsia="宋体" w:cs="宋体"/>
          <w:b/>
          <w:color w:val="000000"/>
          <w:sz w:val="32"/>
          <w:szCs w:val="32"/>
          <w:highlight w:val="none"/>
        </w:rPr>
        <w:t>社保缴纳证明（加盖社保部门公章）附后</w:t>
      </w:r>
      <w:r>
        <w:rPr>
          <w:rFonts w:hint="eastAsia" w:ascii="宋体" w:hAnsi="宋体" w:eastAsia="宋体" w:cs="宋体"/>
          <w:b/>
          <w:color w:val="000000"/>
          <w:sz w:val="32"/>
          <w:szCs w:val="32"/>
          <w:highlight w:val="none"/>
          <w:lang w:eastAsia="zh-CN"/>
        </w:rPr>
        <w:t>。</w:t>
      </w:r>
    </w:p>
    <w:p>
      <w:pPr>
        <w:keepNext w:val="0"/>
        <w:keepLines w:val="0"/>
        <w:widowControl/>
        <w:suppressLineNumbers w:val="0"/>
        <w:wordWrap/>
        <w:spacing w:before="122" w:beforeAutospacing="0" w:after="0" w:afterAutospacing="0" w:line="315" w:lineRule="atLeast"/>
        <w:ind w:left="0" w:right="0" w:firstLine="480"/>
        <w:jc w:val="left"/>
        <w:rPr>
          <w:rFonts w:hint="eastAsia" w:ascii="宋体" w:hAnsi="宋体" w:eastAsia="宋体" w:cs="宋体"/>
          <w:color w:val="000000"/>
          <w:sz w:val="32"/>
          <w:szCs w:val="32"/>
          <w:highlight w:val="none"/>
        </w:rPr>
      </w:pPr>
    </w:p>
    <w:p>
      <w:pPr>
        <w:keepNext w:val="0"/>
        <w:keepLines w:val="0"/>
        <w:widowControl/>
        <w:suppressLineNumbers w:val="0"/>
        <w:wordWrap/>
        <w:spacing w:before="122" w:beforeAutospacing="0" w:after="0" w:afterAutospacing="0" w:line="315" w:lineRule="atLeast"/>
        <w:ind w:left="0" w:right="560" w:firstLine="480"/>
        <w:jc w:val="center"/>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 xml:space="preserve">                    主办人单位公章：</w:t>
      </w:r>
    </w:p>
    <w:p>
      <w:pPr>
        <w:keepNext w:val="0"/>
        <w:keepLines w:val="0"/>
        <w:widowControl/>
        <w:suppressLineNumbers w:val="0"/>
        <w:wordWrap/>
        <w:spacing w:before="122" w:beforeAutospacing="0" w:after="0" w:afterAutospacing="0" w:line="315" w:lineRule="atLeast"/>
        <w:ind w:left="0" w:right="0" w:firstLine="480"/>
        <w:jc w:val="right"/>
        <w:rPr>
          <w:rFonts w:ascii="宋体" w:hAnsi="宋体"/>
          <w:color w:val="000000"/>
          <w:sz w:val="30"/>
          <w:szCs w:val="30"/>
          <w:highlight w:val="none"/>
          <w:u w:val="single"/>
        </w:rPr>
      </w:pPr>
      <w:r>
        <w:rPr>
          <w:rFonts w:hint="eastAsia" w:ascii="宋体" w:hAnsi="宋体" w:eastAsia="宋体" w:cs="宋体"/>
          <w:color w:val="000000"/>
          <w:kern w:val="0"/>
          <w:sz w:val="32"/>
          <w:szCs w:val="32"/>
          <w:highlight w:val="none"/>
          <w:shd w:val="clear" w:color="auto" w:fill="FFFFFF"/>
          <w:lang w:val="en-US" w:eastAsia="zh-CN" w:bidi="ar-SA"/>
        </w:rPr>
        <w:t>授权委托日期：20  年  月   日</w:t>
      </w:r>
    </w:p>
    <w:p>
      <w:pPr>
        <w:widowControl/>
        <w:jc w:val="left"/>
        <w:rPr>
          <w:rFonts w:hint="eastAsia" w:ascii="宋体" w:hAnsi="宋体"/>
          <w:color w:val="000000"/>
          <w:sz w:val="30"/>
          <w:szCs w:val="30"/>
          <w:highlight w:val="none"/>
        </w:rPr>
      </w:pPr>
    </w:p>
    <w:p>
      <w:pPr>
        <w:widowControl/>
        <w:jc w:val="left"/>
        <w:rPr>
          <w:rFonts w:ascii="宋体" w:hAnsi="宋体"/>
          <w:color w:val="000000"/>
          <w:sz w:val="30"/>
          <w:szCs w:val="30"/>
          <w:highlight w:val="none"/>
          <w:u w:val="singl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4</w:t>
      </w:r>
      <w:r>
        <w:rPr>
          <w:rFonts w:hint="eastAsia" w:ascii="宋体" w:hAnsi="宋体"/>
          <w:color w:val="000000"/>
          <w:sz w:val="30"/>
          <w:szCs w:val="30"/>
          <w:highlight w:val="none"/>
        </w:rPr>
        <w:t>：</w:t>
      </w:r>
    </w:p>
    <w:p>
      <w:pPr>
        <w:autoSpaceDE w:val="0"/>
        <w:autoSpaceDN w:val="0"/>
        <w:adjustRightInd w:val="0"/>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总公司（总机构）授权书</w:t>
      </w:r>
    </w:p>
    <w:p>
      <w:pPr>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 xml:space="preserve"> </w:t>
      </w: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杭州市公共资源交易中心</w:t>
      </w:r>
      <w:r>
        <w:rPr>
          <w:rFonts w:hint="eastAsia" w:ascii="宋体" w:hAnsi="宋体" w:cs="宋体"/>
          <w:b/>
          <w:color w:val="000000"/>
          <w:sz w:val="32"/>
          <w:szCs w:val="32"/>
          <w:highlight w:val="none"/>
          <w:lang w:eastAsia="zh-CN"/>
        </w:rPr>
        <w:t>临平</w:t>
      </w:r>
      <w:r>
        <w:rPr>
          <w:rFonts w:hint="eastAsia" w:ascii="宋体" w:hAnsi="宋体" w:cs="宋体"/>
          <w:b/>
          <w:color w:val="000000"/>
          <w:sz w:val="32"/>
          <w:szCs w:val="32"/>
          <w:highlight w:val="none"/>
        </w:rPr>
        <w:t>分中心：</w:t>
      </w: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 xml:space="preserve"> </w:t>
      </w:r>
    </w:p>
    <w:p>
      <w:pPr>
        <w:spacing w:line="360" w:lineRule="auto"/>
        <w:ind w:firstLine="640" w:firstLineChars="200"/>
        <w:rPr>
          <w:rFonts w:hint="eastAsia" w:ascii="宋体" w:hAnsi="宋体" w:cs="宋体"/>
          <w:color w:val="000000"/>
          <w:sz w:val="32"/>
          <w:szCs w:val="32"/>
          <w:highlight w:val="none"/>
          <w:u w:val="single"/>
        </w:rPr>
      </w:pP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具备实际承担责任的能力和法定的缔结合同的能力，因此我公司授权</w:t>
      </w: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参加</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项目（项目编号</w:t>
      </w:r>
      <w:r>
        <w:rPr>
          <w:rFonts w:hint="eastAsia" w:ascii="宋体" w:hAnsi="宋体" w:cs="宋体"/>
          <w:color w:val="000000"/>
          <w:sz w:val="32"/>
          <w:szCs w:val="32"/>
          <w:highlight w:val="none"/>
          <w:lang w:eastAsia="zh-CN"/>
        </w:rPr>
        <w:t>HZLPZFCG</w:t>
      </w:r>
      <w:r>
        <w:rPr>
          <w:rFonts w:hint="eastAsia" w:ascii="宋体" w:hAnsi="宋体" w:cs="宋体"/>
          <w:color w:val="000000"/>
          <w:sz w:val="32"/>
          <w:szCs w:val="32"/>
          <w:highlight w:val="none"/>
        </w:rPr>
        <w:t>-20 -   ）标项</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的投标，若中标则由</w:t>
      </w: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签订合同，并负责处理合同履行等事宜。且本公司就采购合同约定的事项对采购人承担连带责任。</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授权单位：</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授权单位盖章：</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授权单位法定代表人（签字）：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日期：    年  月  日</w:t>
      </w:r>
    </w:p>
    <w:p>
      <w:pPr>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color w:val="000000"/>
          <w:sz w:val="32"/>
          <w:szCs w:val="32"/>
          <w:highlight w:val="none"/>
        </w:rPr>
      </w:pP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color w:val="000000"/>
          <w:kern w:val="0"/>
          <w:sz w:val="32"/>
          <w:szCs w:val="32"/>
          <w:highlight w:val="none"/>
          <w:shd w:val="clear" w:color="auto" w:fill="FFFFFF"/>
          <w:lang w:val="en-US" w:eastAsia="zh-CN" w:bidi="ar-SA"/>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5</w:t>
      </w:r>
      <w:r>
        <w:rPr>
          <w:rFonts w:hint="eastAsia" w:ascii="宋体" w:hAnsi="宋体"/>
          <w:color w:val="000000"/>
          <w:sz w:val="30"/>
          <w:szCs w:val="30"/>
          <w:highlight w:val="none"/>
        </w:rPr>
        <w:t>：</w:t>
      </w:r>
    </w:p>
    <w:p>
      <w:pPr>
        <w:keepNext w:val="0"/>
        <w:keepLines w:val="0"/>
        <w:widowControl/>
        <w:suppressLineNumbers w:val="0"/>
        <w:wordWrap/>
        <w:snapToGrid w:val="0"/>
        <w:spacing w:before="122" w:beforeAutospacing="0" w:after="0" w:afterAutospacing="0" w:line="400" w:lineRule="atLeast"/>
        <w:ind w:left="0" w:right="0" w:firstLine="420"/>
        <w:jc w:val="center"/>
        <w:rPr>
          <w:rFonts w:hint="eastAsia" w:ascii="宋体" w:hAnsi="宋体" w:eastAsia="宋体" w:cs="宋体"/>
          <w:color w:val="000000"/>
          <w:sz w:val="32"/>
          <w:szCs w:val="32"/>
          <w:highlight w:val="none"/>
        </w:rPr>
      </w:pPr>
      <w:r>
        <w:rPr>
          <w:rFonts w:hint="eastAsia" w:ascii="宋体" w:hAnsi="宋体" w:eastAsia="宋体" w:cs="宋体"/>
          <w:b/>
          <w:color w:val="000000"/>
          <w:kern w:val="0"/>
          <w:sz w:val="32"/>
          <w:szCs w:val="32"/>
          <w:highlight w:val="none"/>
          <w:shd w:val="clear" w:color="auto" w:fill="FFFFFF"/>
          <w:lang w:val="en-US" w:eastAsia="zh-CN" w:bidi="ar-SA"/>
        </w:rPr>
        <w:t>联合投标协议书</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甲方：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乙方：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(如果有的话，可按甲、乙、丙、丁...序列增加)</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各方经协商，就响应项目名称为</w:t>
      </w:r>
      <w:r>
        <w:rPr>
          <w:rFonts w:hint="eastAsia" w:ascii="宋体" w:hAnsi="宋体" w:cs="宋体"/>
          <w:color w:val="000000"/>
          <w:kern w:val="0"/>
          <w:sz w:val="32"/>
          <w:szCs w:val="32"/>
          <w:highlight w:val="none"/>
          <w:shd w:val="clear" w:color="auto" w:fill="FFFFFF"/>
          <w:lang w:val="en-US" w:eastAsia="zh-CN" w:bidi="ar-SA"/>
        </w:rPr>
        <w:t xml:space="preserve">   项目</w:t>
      </w:r>
      <w:r>
        <w:rPr>
          <w:rFonts w:hint="eastAsia" w:ascii="宋体" w:hAnsi="宋体" w:eastAsia="宋体" w:cs="宋体"/>
          <w:color w:val="000000"/>
          <w:kern w:val="0"/>
          <w:sz w:val="32"/>
          <w:szCs w:val="32"/>
          <w:highlight w:val="none"/>
          <w:shd w:val="clear" w:color="auto" w:fill="FFFFFF"/>
          <w:lang w:val="en-US" w:eastAsia="zh-CN" w:bidi="ar-SA"/>
        </w:rPr>
        <w:t>（项目编号：HZLPZFCG-20 - ）标项   的招标活动联合进行投标之事宜，达成如下协议：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一、各方一致决定，以 为投标人，以 为主办人，并按照招标文件和《临平区政府集中采购公开招标项目联合体投标须知》的规定进行投标。</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二、在本次投标过程中，主办人的法定代表人或授权代表根据招标文件规定及投标内容而对招标采购单位所作的任何承诺，包括书面澄清及响应等均对联合投标各方产生约束力。</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如果中标并签订合同，则联合投标各方将共同履行对招标采购单位所负有的全部义务并就采购合同约定的事项对采购人承担连带责任。</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三、联合投标的其余各方保证对主办人为响应本次招标而提供的产品和服务提供全部质量保证及售后服务支持。</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四、本次联合投标中，甲方承担的工作和义务为：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乙方承担的工作和义务为：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五、有关本次联合投标的其他事宜：</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六、本协议提交招标采购单位后，联合投标各方不得以任何形式对上述实质内容进行修改或撤销。</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969"/>
        <w:gridCol w:w="4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甲方单位： （公章） </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乙方单位：（公章）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法定代表人：（签字）</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法定代表人（签字）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日期： 年  月  日</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日期： 年  月  日</w:t>
            </w:r>
          </w:p>
        </w:tc>
      </w:tr>
    </w:tbl>
    <w:p>
      <w:pPr>
        <w:snapToGrid w:val="0"/>
        <w:spacing w:before="50" w:after="50"/>
        <w:jc w:val="both"/>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pStyle w:val="25"/>
        <w:rPr>
          <w:rFonts w:hint="eastAsia" w:hAnsi="宋体"/>
          <w:color w:val="000000"/>
          <w:sz w:val="36"/>
          <w:szCs w:val="36"/>
          <w:highlight w:val="none"/>
          <w:lang w:val="en-US" w:eastAsia="zh-CN"/>
        </w:rPr>
      </w:pPr>
      <w:r>
        <w:rPr>
          <w:rFonts w:hint="eastAsia" w:hAnsi="宋体"/>
          <w:color w:val="000000"/>
          <w:sz w:val="36"/>
          <w:szCs w:val="36"/>
          <w:highlight w:val="none"/>
          <w:lang w:eastAsia="zh-CN"/>
        </w:rPr>
        <w:t>附件</w:t>
      </w:r>
      <w:r>
        <w:rPr>
          <w:rFonts w:hint="eastAsia" w:hAnsi="宋体"/>
          <w:color w:val="000000"/>
          <w:sz w:val="36"/>
          <w:szCs w:val="36"/>
          <w:highlight w:val="none"/>
          <w:lang w:val="en-US" w:eastAsia="zh-CN"/>
        </w:rPr>
        <w:t>6：</w:t>
      </w:r>
    </w:p>
    <w:p>
      <w:pPr>
        <w:pStyle w:val="25"/>
        <w:rPr>
          <w:rFonts w:hint="eastAsia" w:hAnsi="宋体"/>
          <w:color w:val="000000"/>
          <w:sz w:val="32"/>
          <w:szCs w:val="32"/>
          <w:highlight w:val="none"/>
          <w:lang w:val="en-US" w:eastAsia="zh-CN"/>
        </w:rPr>
      </w:pPr>
      <w:r>
        <w:rPr>
          <w:rFonts w:hint="eastAsia" w:hAnsi="宋体"/>
          <w:color w:val="000000"/>
          <w:sz w:val="36"/>
          <w:szCs w:val="36"/>
          <w:highlight w:val="none"/>
          <w:lang w:val="en-US" w:eastAsia="zh-CN"/>
        </w:rPr>
        <w:t xml:space="preserve"> </w:t>
      </w:r>
      <w:r>
        <w:rPr>
          <w:rFonts w:hint="eastAsia" w:hAnsi="宋体"/>
          <w:color w:val="000000"/>
          <w:sz w:val="32"/>
          <w:szCs w:val="32"/>
          <w:highlight w:val="none"/>
          <w:lang w:val="en-US" w:eastAsia="zh-CN"/>
        </w:rPr>
        <w:t xml:space="preserve">  符合参与政府采购活动的资格条件并且没有税收缴纳、社会保 障等方面的失信记录的承诺函</w:t>
      </w:r>
    </w:p>
    <w:p>
      <w:pPr>
        <w:pStyle w:val="25"/>
        <w:rPr>
          <w:rFonts w:hint="eastAsia" w:hAnsi="宋体"/>
          <w:color w:val="000000"/>
          <w:sz w:val="32"/>
          <w:szCs w:val="32"/>
          <w:highlight w:val="none"/>
          <w:lang w:val="en-US" w:eastAsia="zh-CN"/>
        </w:rPr>
      </w:pPr>
    </w:p>
    <w:p>
      <w:pPr>
        <w:pStyle w:val="25"/>
        <w:rPr>
          <w:rFonts w:hint="eastAsia" w:hAnsi="宋体"/>
          <w:color w:val="000000"/>
          <w:sz w:val="32"/>
          <w:szCs w:val="32"/>
          <w:highlight w:val="none"/>
          <w:lang w:val="en-US" w:eastAsia="zh-CN"/>
        </w:rPr>
      </w:pPr>
      <w:r>
        <w:rPr>
          <w:rFonts w:hint="eastAsia" w:hAnsi="宋体"/>
          <w:color w:val="000000"/>
          <w:sz w:val="32"/>
          <w:szCs w:val="32"/>
          <w:highlight w:val="none"/>
          <w:lang w:val="en-US" w:eastAsia="zh-CN"/>
        </w:rPr>
        <w:t>杭州市公共资源交易中心临平分中心：</w:t>
      </w:r>
    </w:p>
    <w:p>
      <w:pPr>
        <w:pStyle w:val="25"/>
        <w:rPr>
          <w:rFonts w:hint="eastAsia" w:hAnsi="宋体"/>
          <w:color w:val="000000"/>
          <w:sz w:val="32"/>
          <w:szCs w:val="32"/>
          <w:highlight w:val="none"/>
          <w:lang w:val="en-US" w:eastAsia="zh-CN"/>
        </w:rPr>
      </w:pPr>
      <w:r>
        <w:rPr>
          <w:rFonts w:hint="eastAsia" w:hAnsi="宋体"/>
          <w:color w:val="000000"/>
          <w:sz w:val="32"/>
          <w:szCs w:val="32"/>
          <w:highlight w:val="none"/>
          <w:lang w:val="en-US" w:eastAsia="zh-CN"/>
        </w:rPr>
        <w:t>我方郑重承诺，我方符合参与</w:t>
      </w:r>
      <w:r>
        <w:rPr>
          <w:rFonts w:hint="eastAsia" w:hAnsi="宋体"/>
          <w:color w:val="000000"/>
          <w:sz w:val="32"/>
          <w:szCs w:val="32"/>
          <w:highlight w:val="none"/>
          <w:u w:val="single" w:color="auto"/>
          <w:lang w:val="en-US" w:eastAsia="zh-CN"/>
        </w:rPr>
        <w:t xml:space="preserve">           </w:t>
      </w:r>
      <w:r>
        <w:rPr>
          <w:rFonts w:hint="eastAsia" w:hAnsi="宋体"/>
          <w:color w:val="000000"/>
          <w:sz w:val="32"/>
          <w:szCs w:val="32"/>
          <w:highlight w:val="none"/>
          <w:lang w:val="en-US" w:eastAsia="zh-CN"/>
        </w:rPr>
        <w:t>项目【项目编号：</w:t>
      </w:r>
      <w:r>
        <w:rPr>
          <w:rFonts w:hint="eastAsia" w:hAnsi="宋体"/>
          <w:color w:val="000000"/>
          <w:sz w:val="32"/>
          <w:szCs w:val="32"/>
          <w:highlight w:val="none"/>
          <w:u w:val="single" w:color="auto"/>
          <w:lang w:val="en-US" w:eastAsia="zh-CN"/>
        </w:rPr>
        <w:t xml:space="preserve">        </w:t>
      </w:r>
      <w:r>
        <w:rPr>
          <w:rFonts w:hint="eastAsia" w:hAnsi="宋体"/>
          <w:color w:val="000000"/>
          <w:sz w:val="32"/>
          <w:szCs w:val="32"/>
          <w:highlight w:val="none"/>
          <w:lang w:val="en-US" w:eastAsia="zh-CN"/>
        </w:rPr>
        <w:t>】政府采购活动的资格条件并且没有税收缴纳、社会保障等方面的失信记录。</w:t>
      </w:r>
    </w:p>
    <w:p>
      <w:pPr>
        <w:pStyle w:val="25"/>
        <w:rPr>
          <w:rFonts w:hint="eastAsia" w:hAnsi="宋体"/>
          <w:color w:val="000000"/>
          <w:sz w:val="32"/>
          <w:szCs w:val="32"/>
          <w:highlight w:val="none"/>
          <w:lang w:val="en-US" w:eastAsia="zh-CN"/>
        </w:rPr>
      </w:pPr>
      <w:r>
        <w:rPr>
          <w:rFonts w:hint="eastAsia" w:hAnsi="宋体"/>
          <w:color w:val="000000"/>
          <w:sz w:val="32"/>
          <w:szCs w:val="32"/>
          <w:highlight w:val="none"/>
          <w:lang w:val="en-US" w:eastAsia="zh-CN"/>
        </w:rPr>
        <w:t xml:space="preserve">                                          </w:t>
      </w:r>
    </w:p>
    <w:p>
      <w:pPr>
        <w:autoSpaceDE w:val="0"/>
        <w:autoSpaceDN w:val="0"/>
        <w:adjustRightInd w:val="0"/>
        <w:spacing w:line="440" w:lineRule="exact"/>
        <w:jc w:val="center"/>
        <w:rPr>
          <w:rFonts w:hint="eastAsia" w:ascii="宋体" w:hAnsi="宋体" w:cs="仿宋_GB2312"/>
          <w:color w:val="000000"/>
          <w:kern w:val="0"/>
          <w:sz w:val="32"/>
          <w:szCs w:val="32"/>
          <w:highlight w:val="none"/>
          <w:lang w:val="zh-CN"/>
        </w:rPr>
      </w:pPr>
      <w:r>
        <w:rPr>
          <w:rFonts w:hint="eastAsia" w:hAnsi="宋体"/>
          <w:color w:val="000000"/>
          <w:sz w:val="32"/>
          <w:szCs w:val="32"/>
          <w:highlight w:val="none"/>
          <w:lang w:val="en-US" w:eastAsia="zh-CN"/>
        </w:rPr>
        <w:t xml:space="preserve">            </w:t>
      </w:r>
      <w:r>
        <w:rPr>
          <w:rFonts w:hint="eastAsia" w:ascii="宋体" w:hAnsi="宋体" w:cs="仿宋_GB2312"/>
          <w:color w:val="000000"/>
          <w:kern w:val="0"/>
          <w:sz w:val="32"/>
          <w:szCs w:val="32"/>
          <w:highlight w:val="none"/>
          <w:lang w:val="zh-CN"/>
        </w:rPr>
        <w:t xml:space="preserve">供应商（公章）： </w:t>
      </w:r>
    </w:p>
    <w:p>
      <w:pPr>
        <w:pStyle w:val="25"/>
        <w:rPr>
          <w:rFonts w:hint="eastAsia" w:hAnsi="宋体"/>
          <w:color w:val="000000"/>
          <w:sz w:val="32"/>
          <w:szCs w:val="32"/>
          <w:highlight w:val="none"/>
          <w:lang w:val="en-US" w:eastAsia="zh-CN"/>
        </w:rPr>
      </w:pPr>
    </w:p>
    <w:p>
      <w:pPr>
        <w:pStyle w:val="25"/>
        <w:rPr>
          <w:rFonts w:hint="eastAsia" w:ascii="宋体" w:hAnsi="宋体" w:eastAsia="宋体"/>
          <w:color w:val="000000"/>
          <w:sz w:val="32"/>
          <w:szCs w:val="32"/>
          <w:highlight w:val="none"/>
          <w:lang w:eastAsia="zh-CN"/>
        </w:rPr>
      </w:pPr>
      <w:r>
        <w:rPr>
          <w:rFonts w:hint="eastAsia" w:hAnsi="宋体"/>
          <w:color w:val="000000"/>
          <w:sz w:val="32"/>
          <w:szCs w:val="32"/>
          <w:highlight w:val="none"/>
          <w:lang w:val="en-US" w:eastAsia="zh-CN"/>
        </w:rPr>
        <w:t xml:space="preserve">                   日期：  年  月   日</w:t>
      </w:r>
    </w:p>
    <w:p>
      <w:pPr>
        <w:snapToGrid w:val="0"/>
        <w:spacing w:before="50" w:after="50"/>
        <w:rPr>
          <w:rFonts w:hint="eastAsia" w:ascii="宋体" w:hAnsi="宋体"/>
          <w:color w:val="000000"/>
          <w:sz w:val="36"/>
          <w:szCs w:val="36"/>
          <w:highlight w:val="none"/>
        </w:rPr>
      </w:pPr>
    </w:p>
    <w:p>
      <w:pPr>
        <w:pStyle w:val="26"/>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pStyle w:val="25"/>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jc w:val="center"/>
        <w:rPr>
          <w:rFonts w:ascii="宋体" w:hAnsi="宋体"/>
          <w:b/>
          <w:bCs/>
          <w:color w:val="000000"/>
          <w:sz w:val="36"/>
          <w:szCs w:val="36"/>
          <w:highlight w:val="none"/>
        </w:rPr>
      </w:pPr>
      <w:r>
        <w:rPr>
          <w:rFonts w:hint="eastAsia" w:ascii="宋体" w:hAnsi="宋体"/>
          <w:color w:val="000000"/>
          <w:sz w:val="36"/>
          <w:szCs w:val="36"/>
          <w:highlight w:val="none"/>
        </w:rPr>
        <w:t>2、</w:t>
      </w:r>
      <w:r>
        <w:rPr>
          <w:rFonts w:hint="eastAsia" w:ascii="宋体" w:hAnsi="宋体"/>
          <w:b/>
          <w:bCs/>
          <w:color w:val="000000"/>
          <w:sz w:val="36"/>
          <w:szCs w:val="36"/>
          <w:highlight w:val="none"/>
        </w:rPr>
        <w:t>技术及商务文件目录</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（1）评分对应表（格式见附件，主要用于评委对应评分内容）</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（2）技术</w:t>
      </w:r>
      <w:r>
        <w:rPr>
          <w:rFonts w:hint="eastAsia" w:ascii="宋体" w:hAnsi="宋体"/>
          <w:color w:val="000000"/>
          <w:sz w:val="30"/>
          <w:szCs w:val="30"/>
          <w:highlight w:val="none"/>
          <w:lang w:eastAsia="zh-CN"/>
        </w:rPr>
        <w:t>及商务</w:t>
      </w:r>
      <w:r>
        <w:rPr>
          <w:rFonts w:hint="eastAsia" w:ascii="宋体" w:hAnsi="宋体"/>
          <w:color w:val="000000"/>
          <w:sz w:val="30"/>
          <w:szCs w:val="30"/>
          <w:highlight w:val="none"/>
        </w:rPr>
        <w:t>响应表（格式见附件）；</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）项目总体解决方案（可包含且不限于对项目总体要求的理解、项目总体架构及技术解决方案等）；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4</w:t>
      </w:r>
      <w:r>
        <w:rPr>
          <w:rFonts w:hint="eastAsia" w:ascii="宋体" w:hAnsi="宋体"/>
          <w:color w:val="000000"/>
          <w:sz w:val="30"/>
          <w:szCs w:val="30"/>
          <w:highlight w:val="none"/>
        </w:rPr>
        <w:t>）项目实施计划（可包含且不限于保证工期的施工组织方案及人力资源安排、项目组人员清单（格式见附件）等）；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5</w:t>
      </w:r>
      <w:r>
        <w:rPr>
          <w:rFonts w:hint="eastAsia" w:ascii="宋体" w:hAnsi="宋体"/>
          <w:color w:val="000000"/>
          <w:sz w:val="30"/>
          <w:szCs w:val="30"/>
          <w:highlight w:val="none"/>
        </w:rPr>
        <w:t>）售后服务计划（可包含且不限于对用户故障的响应、处理、定期巡检、备品备件、常用耗材提供、驻点人员情况等）；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6</w:t>
      </w:r>
      <w:r>
        <w:rPr>
          <w:rFonts w:hint="eastAsia" w:ascii="宋体" w:hAnsi="宋体"/>
          <w:color w:val="000000"/>
          <w:sz w:val="30"/>
          <w:szCs w:val="30"/>
          <w:highlight w:val="none"/>
        </w:rPr>
        <w:t>）技术培训计划；</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7</w:t>
      </w:r>
      <w:r>
        <w:rPr>
          <w:rFonts w:hint="eastAsia" w:ascii="宋体" w:hAnsi="宋体"/>
          <w:color w:val="000000"/>
          <w:sz w:val="30"/>
          <w:szCs w:val="30"/>
          <w:highlight w:val="none"/>
        </w:rPr>
        <w:t>）投标人履约能力（可包含且不限于技术力量情况、投标人各项能力证书）；</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8</w:t>
      </w:r>
      <w:r>
        <w:rPr>
          <w:rFonts w:hint="eastAsia" w:ascii="宋体" w:hAnsi="宋体"/>
          <w:color w:val="000000"/>
          <w:sz w:val="30"/>
          <w:szCs w:val="30"/>
          <w:highlight w:val="none"/>
        </w:rPr>
        <w:t>）案例的业绩证明（投标人业绩情况一览表（格式见附件）、合同复印件等）；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9</w:t>
      </w:r>
      <w:r>
        <w:rPr>
          <w:rFonts w:hint="eastAsia" w:ascii="宋体" w:hAnsi="宋体"/>
          <w:color w:val="000000"/>
          <w:sz w:val="30"/>
          <w:szCs w:val="30"/>
          <w:highlight w:val="none"/>
        </w:rPr>
        <w:t>）采购需求实质性内容响应表</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p>
    <w:p>
      <w:pPr>
        <w:snapToGrid w:val="0"/>
        <w:spacing w:line="460" w:lineRule="exact"/>
        <w:ind w:firstLine="600" w:firstLineChars="200"/>
        <w:jc w:val="left"/>
        <w:rPr>
          <w:rFonts w:hint="eastAsia" w:ascii="宋体" w:hAnsi="宋体"/>
          <w:color w:val="000000"/>
          <w:sz w:val="30"/>
          <w:szCs w:val="30"/>
          <w:highlight w:val="none"/>
        </w:rPr>
      </w:pPr>
      <w:r>
        <w:rPr>
          <w:rFonts w:hint="eastAsia" w:ascii="宋体" w:hAnsi="宋体"/>
          <w:color w:val="000000"/>
          <w:sz w:val="30"/>
          <w:szCs w:val="30"/>
          <w:highlight w:val="none"/>
        </w:rPr>
        <w:t>（1</w:t>
      </w:r>
      <w:r>
        <w:rPr>
          <w:rFonts w:hint="eastAsia" w:ascii="宋体" w:hAnsi="宋体"/>
          <w:color w:val="000000"/>
          <w:sz w:val="30"/>
          <w:szCs w:val="30"/>
          <w:highlight w:val="none"/>
          <w:lang w:val="en-US" w:eastAsia="zh-CN"/>
        </w:rPr>
        <w:t>0</w:t>
      </w:r>
      <w:r>
        <w:rPr>
          <w:rFonts w:hint="eastAsia" w:ascii="宋体" w:hAnsi="宋体"/>
          <w:color w:val="000000"/>
          <w:sz w:val="30"/>
          <w:szCs w:val="30"/>
          <w:highlight w:val="none"/>
        </w:rPr>
        <w:t>）投标方认为需要的其他文件资料。</w:t>
      </w:r>
    </w:p>
    <w:p>
      <w:pPr>
        <w:pStyle w:val="15"/>
        <w:rPr>
          <w:rFonts w:hint="eastAsia" w:eastAsia="宋体"/>
          <w:color w:val="000000"/>
          <w:highlight w:val="none"/>
          <w:lang w:eastAsia="zh-CN"/>
        </w:rPr>
      </w:pPr>
      <w:r>
        <w:rPr>
          <w:rFonts w:hint="eastAsia" w:hAnsi="宋体"/>
          <w:color w:val="000000"/>
          <w:sz w:val="30"/>
          <w:szCs w:val="30"/>
          <w:highlight w:val="none"/>
          <w:lang w:eastAsia="zh-CN"/>
        </w:rPr>
        <w:t>（</w:t>
      </w:r>
      <w:r>
        <w:rPr>
          <w:rFonts w:hint="eastAsia" w:hAnsi="宋体"/>
          <w:color w:val="000000"/>
          <w:sz w:val="30"/>
          <w:szCs w:val="30"/>
          <w:highlight w:val="none"/>
          <w:lang w:val="en-US" w:eastAsia="zh-CN"/>
        </w:rPr>
        <w:t>11</w:t>
      </w:r>
      <w:r>
        <w:rPr>
          <w:rFonts w:hint="eastAsia" w:hAnsi="宋体"/>
          <w:color w:val="000000"/>
          <w:sz w:val="30"/>
          <w:szCs w:val="30"/>
          <w:highlight w:val="none"/>
          <w:lang w:eastAsia="zh-CN"/>
        </w:rPr>
        <w:t>）</w:t>
      </w:r>
      <w:r>
        <w:rPr>
          <w:rFonts w:hint="eastAsia" w:hAnsi="宋体"/>
          <w:color w:val="000000"/>
          <w:sz w:val="30"/>
          <w:szCs w:val="30"/>
          <w:highlight w:val="none"/>
          <w:lang w:val="zh-CN" w:eastAsia="zh-CN"/>
        </w:rPr>
        <w:t>政府采购供应商廉洁自律承诺书</w:t>
      </w:r>
    </w:p>
    <w:p>
      <w:pPr>
        <w:snapToGrid w:val="0"/>
        <w:spacing w:before="50" w:after="156" w:afterLines="50"/>
        <w:jc w:val="left"/>
        <w:rPr>
          <w:rFonts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ascii="宋体" w:hAnsi="宋体"/>
          <w:color w:val="000000"/>
          <w:sz w:val="30"/>
          <w:szCs w:val="30"/>
          <w:highlight w:val="non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7</w:t>
      </w:r>
      <w:r>
        <w:rPr>
          <w:rFonts w:hint="eastAsia" w:ascii="宋体" w:hAnsi="宋体"/>
          <w:color w:val="000000"/>
          <w:sz w:val="30"/>
          <w:szCs w:val="30"/>
          <w:highlight w:val="none"/>
        </w:rPr>
        <w:t>：</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评分对应表</w:t>
      </w:r>
    </w:p>
    <w:p>
      <w:pPr>
        <w:snapToGrid w:val="0"/>
        <w:spacing w:before="50"/>
        <w:jc w:val="center"/>
        <w:rPr>
          <w:rFonts w:ascii="宋体" w:hAnsi="宋体"/>
          <w:b/>
          <w:color w:val="000000"/>
          <w:sz w:val="32"/>
          <w:szCs w:val="32"/>
          <w:highlight w:val="none"/>
        </w:rPr>
      </w:pPr>
    </w:p>
    <w:p>
      <w:pPr>
        <w:pStyle w:val="5"/>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olor w:val="000000"/>
                <w:sz w:val="30"/>
                <w:szCs w:val="30"/>
                <w:highlight w:val="none"/>
                <w:lang w:eastAsia="zh-CN"/>
              </w:rPr>
            </w:pPr>
            <w:r>
              <w:rPr>
                <w:rFonts w:hint="eastAsia" w:ascii="宋体" w:hAnsi="宋体"/>
                <w:color w:val="000000"/>
                <w:sz w:val="30"/>
                <w:szCs w:val="30"/>
                <w:highlight w:val="none"/>
                <w:lang w:eastAsia="zh-CN"/>
              </w:rPr>
              <w:t>技术分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r>
              <w:rPr>
                <w:rFonts w:hint="eastAsia" w:ascii="宋体" w:hAnsi="宋体"/>
                <w:color w:val="000000"/>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olor w:val="000000"/>
                <w:sz w:val="30"/>
                <w:szCs w:val="30"/>
                <w:highlight w:val="none"/>
                <w:lang w:eastAsia="zh-CN"/>
              </w:rPr>
            </w:pPr>
            <w:r>
              <w:rPr>
                <w:rFonts w:hint="eastAsia" w:ascii="宋体" w:hAnsi="宋体"/>
                <w:color w:val="000000"/>
                <w:sz w:val="30"/>
                <w:szCs w:val="30"/>
                <w:highlight w:val="none"/>
                <w:lang w:eastAsia="zh-CN"/>
              </w:rPr>
              <w:t>商务分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r>
              <w:rPr>
                <w:rFonts w:hint="eastAsia" w:ascii="宋体" w:hAnsi="宋体"/>
                <w:color w:val="000000"/>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bl>
    <w:p>
      <w:pPr>
        <w:spacing w:line="440" w:lineRule="exact"/>
        <w:rPr>
          <w:rFonts w:hint="eastAsia" w:ascii="宋体" w:hAnsi="宋体" w:eastAsia="宋体" w:cs="宋体"/>
          <w:color w:val="000000"/>
          <w:kern w:val="0"/>
          <w:sz w:val="32"/>
          <w:szCs w:val="32"/>
          <w:highlight w:val="none"/>
        </w:rPr>
      </w:pPr>
      <w:r>
        <w:rPr>
          <w:rFonts w:hint="eastAsia" w:ascii="宋体" w:hAnsi="宋体" w:cs="宋体"/>
          <w:color w:val="000000"/>
          <w:kern w:val="0"/>
          <w:sz w:val="24"/>
          <w:highlight w:val="none"/>
        </w:rPr>
        <w:t xml:space="preserve"> </w:t>
      </w:r>
      <w:r>
        <w:rPr>
          <w:rFonts w:hint="eastAsia" w:ascii="宋体" w:hAnsi="宋体" w:eastAsia="宋体" w:cs="宋体"/>
          <w:color w:val="000000"/>
          <w:kern w:val="0"/>
          <w:sz w:val="32"/>
          <w:szCs w:val="32"/>
          <w:highlight w:val="none"/>
        </w:rPr>
        <w:t xml:space="preserve"> </w:t>
      </w:r>
      <w:r>
        <w:rPr>
          <w:rFonts w:hint="eastAsia" w:ascii="宋体" w:hAnsi="宋体" w:eastAsia="宋体" w:cs="宋体"/>
          <w:color w:val="000000"/>
          <w:kern w:val="0"/>
          <w:sz w:val="32"/>
          <w:szCs w:val="32"/>
          <w:highlight w:val="none"/>
          <w:lang w:eastAsia="zh-CN"/>
        </w:rPr>
        <w:t>注</w:t>
      </w:r>
      <w:r>
        <w:rPr>
          <w:rFonts w:hint="eastAsia" w:ascii="宋体" w:hAnsi="宋体" w:eastAsia="宋体" w:cs="宋体"/>
          <w:color w:val="000000"/>
          <w:kern w:val="0"/>
          <w:sz w:val="32"/>
          <w:szCs w:val="32"/>
          <w:highlight w:val="none"/>
        </w:rPr>
        <w:t>、含多个标项的采购项目，投标人须按标项分别填报。</w:t>
      </w:r>
    </w:p>
    <w:p>
      <w:pPr>
        <w:snapToGrid w:val="0"/>
        <w:spacing w:before="156" w:beforeLines="50"/>
        <w:rPr>
          <w:rFonts w:hint="eastAsia" w:ascii="宋体" w:hAnsi="宋体" w:eastAsia="宋体" w:cs="宋体"/>
          <w:color w:val="000000"/>
          <w:sz w:val="32"/>
          <w:szCs w:val="32"/>
          <w:highlight w:val="none"/>
        </w:rPr>
      </w:pPr>
    </w:p>
    <w:p>
      <w:pPr>
        <w:snapToGrid w:val="0"/>
        <w:spacing w:before="156" w:beforeLines="50"/>
        <w:rPr>
          <w:rFonts w:hint="eastAsia" w:ascii="宋体" w:hAnsi="宋体"/>
          <w:color w:val="000000"/>
          <w:sz w:val="30"/>
          <w:szCs w:val="30"/>
          <w:highlight w:val="none"/>
        </w:rPr>
      </w:pPr>
      <w:r>
        <w:rPr>
          <w:rFonts w:hint="eastAsia" w:ascii="宋体" w:hAnsi="宋体"/>
          <w:color w:val="000000"/>
          <w:sz w:val="30"/>
          <w:szCs w:val="30"/>
          <w:highlight w:val="none"/>
        </w:rPr>
        <w:t>法定代表或授权代表签字：               日期：</w:t>
      </w:r>
    </w:p>
    <w:p>
      <w:pPr>
        <w:snapToGrid w:val="0"/>
        <w:spacing w:before="156" w:beforeLines="50"/>
        <w:rPr>
          <w:rFonts w:hint="eastAsia" w:ascii="宋体"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p>
    <w:p>
      <w:pPr>
        <w:snapToGrid w:val="0"/>
        <w:spacing w:before="50" w:after="50"/>
        <w:rPr>
          <w:rFonts w:ascii="宋体" w:hAnsi="宋体"/>
          <w:color w:val="000000"/>
          <w:spacing w:val="20"/>
          <w:sz w:val="30"/>
          <w:szCs w:val="30"/>
          <w:highlight w:val="none"/>
        </w:rPr>
      </w:pPr>
    </w:p>
    <w:p>
      <w:pPr>
        <w:snapToGrid w:val="0"/>
        <w:spacing w:before="50" w:after="50"/>
        <w:rPr>
          <w:rFonts w:ascii="宋体" w:hAnsi="宋体"/>
          <w:b w:val="0"/>
          <w:bCs w:val="0"/>
          <w:color w:val="000000"/>
          <w:sz w:val="30"/>
          <w:szCs w:val="30"/>
          <w:highlight w:val="none"/>
        </w:rPr>
      </w:pPr>
      <w:r>
        <w:rPr>
          <w:rFonts w:hint="eastAsia" w:ascii="宋体" w:hAnsi="宋体"/>
          <w:color w:val="000000"/>
          <w:spacing w:val="2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8</w:t>
      </w:r>
      <w:r>
        <w:rPr>
          <w:rFonts w:hint="eastAsia" w:ascii="宋体" w:hAnsi="宋体"/>
          <w:color w:val="000000"/>
          <w:sz w:val="30"/>
          <w:szCs w:val="30"/>
          <w:highlight w:val="none"/>
        </w:rPr>
        <w:t>：</w:t>
      </w:r>
    </w:p>
    <w:p>
      <w:pPr>
        <w:snapToGrid w:val="0"/>
        <w:spacing w:before="50" w:after="156" w:afterLines="50"/>
        <w:jc w:val="center"/>
        <w:rPr>
          <w:rFonts w:hint="eastAsia" w:ascii="宋体" w:hAnsi="宋体" w:eastAsia="宋体"/>
          <w:b w:val="0"/>
          <w:bCs w:val="0"/>
          <w:color w:val="000000"/>
          <w:sz w:val="32"/>
          <w:szCs w:val="32"/>
          <w:highlight w:val="none"/>
          <w:lang w:eastAsia="zh-CN"/>
        </w:rPr>
      </w:pPr>
      <w:r>
        <w:rPr>
          <w:rFonts w:hint="eastAsia" w:ascii="宋体" w:hAnsi="宋体"/>
          <w:b w:val="0"/>
          <w:bCs w:val="0"/>
          <w:color w:val="000000"/>
          <w:spacing w:val="40"/>
          <w:kern w:val="0"/>
          <w:sz w:val="36"/>
          <w:szCs w:val="36"/>
          <w:highlight w:val="none"/>
          <w:lang w:eastAsia="zh-CN"/>
        </w:rPr>
        <w:t>技术及商务响应表</w:t>
      </w:r>
    </w:p>
    <w:p>
      <w:pPr>
        <w:pStyle w:val="5"/>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nil"/>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000000"/>
                <w:sz w:val="30"/>
                <w:szCs w:val="30"/>
                <w:highlight w:val="none"/>
              </w:rPr>
            </w:pPr>
          </w:p>
        </w:tc>
      </w:tr>
    </w:tbl>
    <w:p>
      <w:pPr>
        <w:pStyle w:val="7"/>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注：</w:t>
      </w:r>
      <w:r>
        <w:rPr>
          <w:rFonts w:hint="eastAsia" w:ascii="宋体" w:hAnsi="宋体" w:eastAsia="宋体" w:cs="宋体"/>
          <w:color w:val="000000"/>
          <w:sz w:val="32"/>
          <w:szCs w:val="32"/>
          <w:highlight w:val="none"/>
          <w:lang w:val="en-US" w:eastAsia="zh-CN"/>
        </w:rPr>
        <w:t>1、</w:t>
      </w:r>
      <w:r>
        <w:rPr>
          <w:rFonts w:hint="eastAsia" w:ascii="宋体" w:hAnsi="宋体" w:eastAsia="宋体" w:cs="宋体"/>
          <w:color w:val="000000"/>
          <w:sz w:val="32"/>
          <w:szCs w:val="32"/>
          <w:highlight w:val="none"/>
        </w:rPr>
        <w:t>投标人应根据投标设备的性能指标、对照招标文件要求在“偏离情况”栏注明“正偏离”、“负偏离”或“无偏离”。</w:t>
      </w:r>
    </w:p>
    <w:p>
      <w:pPr>
        <w:spacing w:line="440" w:lineRule="exac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lang w:val="en-US" w:eastAsia="zh-CN"/>
        </w:rPr>
        <w:t>2、</w:t>
      </w:r>
      <w:r>
        <w:rPr>
          <w:rFonts w:hint="eastAsia" w:ascii="宋体" w:hAnsi="宋体" w:eastAsia="宋体" w:cs="宋体"/>
          <w:color w:val="000000"/>
          <w:kern w:val="0"/>
          <w:sz w:val="32"/>
          <w:szCs w:val="32"/>
          <w:highlight w:val="none"/>
        </w:rPr>
        <w:t>含多个标项的采购项目，投标人须按标项分别填报。</w:t>
      </w:r>
    </w:p>
    <w:p>
      <w:pPr>
        <w:pStyle w:val="7"/>
        <w:rPr>
          <w:rFonts w:hint="eastAsia" w:ascii="宋体" w:hAnsi="宋体"/>
          <w:color w:val="000000"/>
          <w:sz w:val="30"/>
          <w:szCs w:val="30"/>
          <w:highlight w:val="none"/>
        </w:rPr>
      </w:pPr>
    </w:p>
    <w:p>
      <w:pPr>
        <w:snapToGrid w:val="0"/>
        <w:spacing w:before="50" w:after="50"/>
        <w:rPr>
          <w:rFonts w:ascii="宋体" w:hAnsi="宋体"/>
          <w:color w:val="000000"/>
          <w:spacing w:val="20"/>
          <w:sz w:val="30"/>
          <w:szCs w:val="30"/>
          <w:highlight w:val="none"/>
        </w:rPr>
      </w:pPr>
    </w:p>
    <w:p>
      <w:pPr>
        <w:snapToGrid w:val="0"/>
        <w:spacing w:before="50" w:after="50"/>
        <w:rPr>
          <w:rFonts w:ascii="宋体" w:hAnsi="宋体"/>
          <w:color w:val="000000"/>
          <w:sz w:val="30"/>
          <w:szCs w:val="30"/>
          <w:highlight w:val="none"/>
        </w:rPr>
      </w:pPr>
      <w:r>
        <w:rPr>
          <w:rFonts w:hint="eastAsia" w:ascii="宋体" w:hAnsi="宋体"/>
          <w:color w:val="000000"/>
          <w:spacing w:val="20"/>
          <w:sz w:val="30"/>
          <w:szCs w:val="30"/>
          <w:highlight w:val="none"/>
        </w:rPr>
        <w:t>法定代表或授权代表签字：          日 期：</w:t>
      </w:r>
    </w:p>
    <w:p>
      <w:pPr>
        <w:snapToGrid w:val="0"/>
        <w:spacing w:before="50" w:after="156" w:afterLines="50"/>
        <w:jc w:val="left"/>
        <w:rPr>
          <w:rFonts w:ascii="宋体" w:hAnsi="宋体"/>
          <w:color w:val="000000"/>
          <w:sz w:val="30"/>
          <w:szCs w:val="30"/>
          <w:highlight w:val="none"/>
        </w:rPr>
      </w:pPr>
    </w:p>
    <w:p>
      <w:pPr>
        <w:snapToGrid w:val="0"/>
        <w:spacing w:before="50" w:after="50"/>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9</w:t>
      </w:r>
      <w:r>
        <w:rPr>
          <w:rFonts w:hint="eastAsia" w:ascii="宋体" w:hAnsi="宋体"/>
          <w:color w:val="000000"/>
          <w:sz w:val="30"/>
          <w:szCs w:val="30"/>
          <w:highlight w:val="none"/>
        </w:rPr>
        <w:t>：</w:t>
      </w:r>
    </w:p>
    <w:p>
      <w:pPr>
        <w:snapToGrid w:val="0"/>
        <w:spacing w:before="50" w:after="156" w:afterLines="50"/>
        <w:jc w:val="center"/>
        <w:rPr>
          <w:rFonts w:ascii="宋体" w:hAnsi="宋体"/>
          <w:b/>
          <w:color w:val="000000"/>
          <w:kern w:val="0"/>
          <w:sz w:val="36"/>
          <w:szCs w:val="36"/>
          <w:highlight w:val="none"/>
        </w:rPr>
      </w:pPr>
      <w:r>
        <w:rPr>
          <w:rFonts w:hint="eastAsia" w:ascii="宋体" w:hAnsi="宋体"/>
          <w:b/>
          <w:color w:val="000000"/>
          <w:kern w:val="0"/>
          <w:sz w:val="36"/>
          <w:szCs w:val="36"/>
          <w:highlight w:val="none"/>
        </w:rPr>
        <w:t>项目组人员清单</w:t>
      </w:r>
    </w:p>
    <w:p>
      <w:pPr>
        <w:snapToGrid w:val="0"/>
        <w:spacing w:before="156" w:beforeLines="50" w:after="50"/>
        <w:jc w:val="center"/>
        <w:rPr>
          <w:rFonts w:ascii="宋体" w:hAnsi="宋体"/>
          <w:b/>
          <w:color w:val="000000"/>
          <w:sz w:val="30"/>
          <w:szCs w:val="30"/>
          <w:highlight w:val="none"/>
        </w:rPr>
      </w:pPr>
    </w:p>
    <w:p>
      <w:pPr>
        <w:pStyle w:val="5"/>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p>
    <w:tbl>
      <w:tblPr>
        <w:tblStyle w:val="16"/>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专业技</w:t>
            </w:r>
          </w:p>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证书</w:t>
            </w:r>
          </w:p>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劳动合</w:t>
            </w:r>
          </w:p>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156" w:beforeLines="50" w:after="50" w:line="460" w:lineRule="exact"/>
              <w:ind w:left="5250"/>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bl>
    <w:p>
      <w:pPr>
        <w:snapToGrid w:val="0"/>
        <w:spacing w:before="50" w:after="156" w:afterLines="50" w:line="46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注：</w:t>
      </w:r>
      <w:r>
        <w:rPr>
          <w:rFonts w:hint="eastAsia" w:ascii="宋体" w:hAnsi="宋体" w:eastAsia="宋体" w:cs="宋体"/>
          <w:color w:val="000000"/>
          <w:sz w:val="30"/>
          <w:szCs w:val="30"/>
          <w:highlight w:val="none"/>
          <w:lang w:val="en-US" w:eastAsia="zh-CN"/>
        </w:rPr>
        <w:t>1、</w:t>
      </w:r>
      <w:r>
        <w:rPr>
          <w:rFonts w:hint="eastAsia" w:ascii="宋体" w:hAnsi="宋体" w:eastAsia="宋体" w:cs="宋体"/>
          <w:color w:val="000000"/>
          <w:sz w:val="30"/>
          <w:szCs w:val="30"/>
          <w:highlight w:val="none"/>
        </w:rPr>
        <w:t xml:space="preserve">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kern w:val="0"/>
          <w:sz w:val="30"/>
          <w:szCs w:val="30"/>
          <w:highlight w:val="none"/>
          <w:lang w:val="en-US" w:eastAsia="zh-CN"/>
        </w:rPr>
        <w:t>2、</w:t>
      </w:r>
      <w:r>
        <w:rPr>
          <w:rFonts w:hint="eastAsia" w:ascii="宋体" w:hAnsi="宋体" w:eastAsia="宋体" w:cs="宋体"/>
          <w:color w:val="000000"/>
          <w:kern w:val="0"/>
          <w:sz w:val="30"/>
          <w:szCs w:val="30"/>
          <w:highlight w:val="none"/>
        </w:rPr>
        <w:t>含多个标项的采购项目，投标人须按标项分别填报</w:t>
      </w:r>
      <w:r>
        <w:rPr>
          <w:rFonts w:hint="eastAsia" w:ascii="宋体" w:hAnsi="宋体" w:eastAsia="宋体" w:cs="宋体"/>
          <w:color w:val="000000"/>
          <w:kern w:val="0"/>
          <w:sz w:val="30"/>
          <w:szCs w:val="30"/>
          <w:highlight w:val="none"/>
          <w:lang w:eastAsia="zh-CN"/>
        </w:rPr>
        <w:t>。</w:t>
      </w:r>
    </w:p>
    <w:p>
      <w:pPr>
        <w:snapToGrid w:val="0"/>
        <w:spacing w:before="50" w:after="156" w:afterLines="50" w:line="460" w:lineRule="exact"/>
        <w:jc w:val="left"/>
        <w:rPr>
          <w:rFonts w:ascii="宋体" w:hAnsi="宋体"/>
          <w:color w:val="000000"/>
          <w:sz w:val="30"/>
          <w:szCs w:val="30"/>
          <w:highlight w:val="none"/>
        </w:rPr>
      </w:pPr>
    </w:p>
    <w:p>
      <w:pPr>
        <w:snapToGrid w:val="0"/>
        <w:spacing w:before="50" w:after="50" w:line="460" w:lineRule="exact"/>
        <w:rPr>
          <w:rFonts w:ascii="宋体" w:hAnsi="宋体"/>
          <w:color w:val="000000"/>
          <w:spacing w:val="20"/>
          <w:sz w:val="30"/>
          <w:szCs w:val="30"/>
          <w:highlight w:val="none"/>
          <w:u w:val="single"/>
        </w:rPr>
      </w:pPr>
      <w:r>
        <w:rPr>
          <w:rFonts w:hint="eastAsia" w:ascii="宋体" w:hAnsi="宋体"/>
          <w:color w:val="000000"/>
          <w:spacing w:val="20"/>
          <w:sz w:val="30"/>
          <w:szCs w:val="30"/>
          <w:highlight w:val="none"/>
        </w:rPr>
        <w:t>法定代表或授权代表签字：         日  期：</w:t>
      </w:r>
    </w:p>
    <w:p>
      <w:pPr>
        <w:snapToGrid w:val="0"/>
        <w:spacing w:before="50" w:after="156" w:afterLines="50" w:line="460" w:lineRule="exact"/>
        <w:jc w:val="left"/>
        <w:rPr>
          <w:rFonts w:ascii="宋体" w:hAnsi="宋体"/>
          <w:color w:val="000000"/>
          <w:sz w:val="30"/>
          <w:szCs w:val="30"/>
          <w:highlight w:val="none"/>
        </w:rPr>
      </w:pPr>
    </w:p>
    <w:p>
      <w:pPr>
        <w:pStyle w:val="9"/>
        <w:snapToGrid w:val="0"/>
        <w:spacing w:before="120" w:after="120" w:line="460" w:lineRule="exact"/>
        <w:rPr>
          <w:rFonts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10</w:t>
      </w:r>
      <w:r>
        <w:rPr>
          <w:rFonts w:hint="eastAsia" w:ascii="宋体" w:hAnsi="宋体"/>
          <w:color w:val="000000"/>
          <w:sz w:val="30"/>
          <w:szCs w:val="30"/>
          <w:highlight w:val="none"/>
        </w:rPr>
        <w:t>：</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投标人业绩情况一览表</w:t>
      </w:r>
    </w:p>
    <w:p>
      <w:pPr>
        <w:pStyle w:val="5"/>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投标人（公章）：</w:t>
      </w:r>
      <w:r>
        <w:rPr>
          <w:rFonts w:hint="eastAsia" w:ascii="宋体" w:hAnsi="宋体" w:eastAsia="宋体"/>
          <w:color w:val="000000"/>
          <w:sz w:val="30"/>
          <w:szCs w:val="30"/>
          <w:highlight w:val="none"/>
          <w:lang w:val="en-US"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采购单位名称</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数量</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单价</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合同</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金额</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（万元）</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附件页码</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采购单位联系人及</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合</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验收</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报告</w:t>
            </w: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center"/>
              <w:rPr>
                <w:rFonts w:ascii="宋体" w:hAnsi="宋体"/>
                <w:color w:val="000000"/>
                <w:sz w:val="30"/>
                <w:szCs w:val="30"/>
                <w:highlight w:val="none"/>
              </w:rPr>
            </w:pPr>
            <w:r>
              <w:rPr>
                <w:rFonts w:hint="eastAsia" w:ascii="宋体" w:hAnsi="宋体"/>
                <w:color w:val="000000"/>
                <w:sz w:val="30"/>
                <w:szCs w:val="30"/>
                <w:highlight w:val="none"/>
              </w:rPr>
              <w:t>备注</w:t>
            </w:r>
          </w:p>
        </w:tc>
        <w:tc>
          <w:tcPr>
            <w:tcW w:w="8363"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r>
              <w:rPr>
                <w:rFonts w:hint="eastAsia" w:ascii="宋体" w:hAnsi="宋体"/>
                <w:color w:val="000000"/>
                <w:sz w:val="32"/>
                <w:szCs w:val="32"/>
                <w:highlight w:val="none"/>
              </w:rPr>
              <w:t>提供投标人同类项目合同复印件、用户验收报告（如有）。</w:t>
            </w:r>
          </w:p>
        </w:tc>
      </w:tr>
    </w:tbl>
    <w:p>
      <w:pPr>
        <w:spacing w:line="360" w:lineRule="auto"/>
        <w:rPr>
          <w:rFonts w:hint="eastAsia" w:ascii="宋体" w:hAnsi="宋体"/>
          <w:color w:val="000000"/>
          <w:sz w:val="32"/>
          <w:szCs w:val="32"/>
          <w:highlight w:val="none"/>
        </w:rPr>
      </w:pPr>
      <w:r>
        <w:rPr>
          <w:rFonts w:hint="eastAsia" w:ascii="宋体" w:hAnsi="宋体" w:cs="宋体"/>
          <w:color w:val="000000"/>
          <w:kern w:val="0"/>
          <w:sz w:val="32"/>
          <w:szCs w:val="32"/>
          <w:highlight w:val="none"/>
          <w:lang w:eastAsia="zh-CN"/>
        </w:rPr>
        <w:t>注：</w:t>
      </w:r>
      <w:r>
        <w:rPr>
          <w:rFonts w:hint="eastAsia" w:ascii="宋体" w:hAnsi="宋体" w:cs="宋体"/>
          <w:color w:val="000000"/>
          <w:kern w:val="0"/>
          <w:sz w:val="32"/>
          <w:szCs w:val="32"/>
          <w:highlight w:val="none"/>
        </w:rPr>
        <w:t>含多个标项的采购项目，投标人须按标项分别填报</w:t>
      </w:r>
      <w:r>
        <w:rPr>
          <w:rFonts w:hint="eastAsia" w:ascii="宋体" w:hAnsi="宋体" w:cs="宋体"/>
          <w:color w:val="000000"/>
          <w:kern w:val="0"/>
          <w:sz w:val="32"/>
          <w:szCs w:val="32"/>
          <w:highlight w:val="none"/>
          <w:lang w:eastAsia="zh-CN"/>
        </w:rPr>
        <w:t>。</w:t>
      </w:r>
    </w:p>
    <w:p>
      <w:pPr>
        <w:snapToGrid w:val="0"/>
        <w:spacing w:before="156" w:beforeLines="50"/>
        <w:rPr>
          <w:rFonts w:ascii="宋体" w:hAnsi="宋体"/>
          <w:color w:val="000000"/>
          <w:sz w:val="30"/>
          <w:szCs w:val="30"/>
          <w:highlight w:val="none"/>
          <w:u w:val="single"/>
        </w:rPr>
      </w:pPr>
      <w:r>
        <w:rPr>
          <w:rFonts w:hint="eastAsia" w:ascii="宋体" w:hAnsi="宋体"/>
          <w:color w:val="000000"/>
          <w:sz w:val="30"/>
          <w:szCs w:val="30"/>
          <w:highlight w:val="none"/>
        </w:rPr>
        <w:t>法定代表或授权代表签字：             日期：</w:t>
      </w:r>
    </w:p>
    <w:p>
      <w:pPr>
        <w:snapToGrid w:val="0"/>
        <w:spacing w:before="50" w:after="156" w:afterLines="50"/>
        <w:jc w:val="left"/>
        <w:rPr>
          <w:rFonts w:ascii="宋体" w:hAnsi="宋体"/>
          <w:color w:val="000000"/>
          <w:sz w:val="30"/>
          <w:szCs w:val="30"/>
          <w:highlight w:val="none"/>
        </w:rPr>
      </w:pPr>
    </w:p>
    <w:p>
      <w:pPr>
        <w:spacing w:line="360" w:lineRule="auto"/>
        <w:rPr>
          <w:rFonts w:hint="eastAsia" w:ascii="宋体" w:hAnsi="宋体"/>
          <w:color w:val="000000"/>
          <w:spacing w:val="20"/>
          <w:sz w:val="24"/>
          <w:highlight w:val="none"/>
        </w:rPr>
      </w:pPr>
      <w:r>
        <w:rPr>
          <w:rFonts w:hint="eastAsia" w:ascii="宋体" w:hAnsi="宋体"/>
          <w:color w:val="000000"/>
          <w:sz w:val="30"/>
          <w:szCs w:val="30"/>
          <w:highlight w:val="none"/>
        </w:rPr>
        <w:t xml:space="preserve">                      </w:t>
      </w: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pStyle w:val="10"/>
        <w:snapToGrid w:val="0"/>
        <w:spacing w:line="360" w:lineRule="auto"/>
        <w:ind w:left="0"/>
        <w:rPr>
          <w:rFonts w:hint="eastAsia" w:ascii="宋体" w:hAnsi="宋体"/>
          <w:color w:val="000000"/>
          <w:sz w:val="30"/>
          <w:szCs w:val="30"/>
          <w:highlight w:val="none"/>
        </w:rPr>
      </w:pPr>
    </w:p>
    <w:p>
      <w:pPr>
        <w:pStyle w:val="10"/>
        <w:snapToGrid w:val="0"/>
        <w:spacing w:line="360" w:lineRule="auto"/>
        <w:ind w:left="0"/>
        <w:rPr>
          <w:rFonts w:hint="eastAsia" w:ascii="宋体" w:hAnsi="宋体"/>
          <w:color w:val="000000"/>
          <w:sz w:val="30"/>
          <w:szCs w:val="3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snapToGrid w:val="0"/>
        <w:spacing w:before="50" w:after="156" w:afterLines="50"/>
        <w:jc w:val="left"/>
        <w:rPr>
          <w:rFonts w:hint="eastAsia" w:ascii="宋体" w:hAnsi="宋体" w:cs="宋体"/>
          <w:b/>
          <w:color w:val="000000"/>
          <w:kern w:val="0"/>
          <w:sz w:val="32"/>
          <w:szCs w:val="32"/>
          <w:highlight w:val="non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11</w:t>
      </w:r>
      <w:r>
        <w:rPr>
          <w:rFonts w:hint="eastAsia" w:ascii="宋体" w:hAnsi="宋体"/>
          <w:color w:val="000000"/>
          <w:sz w:val="30"/>
          <w:szCs w:val="30"/>
          <w:highlight w:val="none"/>
        </w:rPr>
        <w:t>：</w:t>
      </w:r>
    </w:p>
    <w:p>
      <w:pPr>
        <w:spacing w:line="360" w:lineRule="auto"/>
        <w:jc w:val="center"/>
        <w:rPr>
          <w:rFonts w:ascii="宋体" w:hAnsi="宋体"/>
          <w:b/>
          <w:color w:val="000000"/>
          <w:sz w:val="32"/>
          <w:szCs w:val="32"/>
          <w:highlight w:val="none"/>
        </w:rPr>
      </w:pPr>
      <w:r>
        <w:rPr>
          <w:rFonts w:hint="eastAsia" w:ascii="宋体" w:hAnsi="宋体"/>
          <w:b/>
          <w:color w:val="000000"/>
          <w:sz w:val="36"/>
          <w:szCs w:val="36"/>
          <w:highlight w:val="none"/>
        </w:rPr>
        <w:t>采购需求实质性内容响应表</w:t>
      </w:r>
    </w:p>
    <w:p>
      <w:pPr>
        <w:pStyle w:val="5"/>
        <w:snapToGrid w:val="0"/>
        <w:rPr>
          <w:rFonts w:hint="eastAsia" w:ascii="宋体" w:hAnsi="宋体" w:cs="宋体"/>
          <w:b/>
          <w:color w:val="000000"/>
          <w:kern w:val="0"/>
          <w:sz w:val="24"/>
          <w:highlight w:val="none"/>
        </w:rPr>
      </w:pP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sz w:val="30"/>
                <w:szCs w:val="30"/>
                <w:highlight w:val="none"/>
              </w:rPr>
            </w:pPr>
            <w:r>
              <w:rPr>
                <w:rFonts w:hint="eastAsia" w:ascii="宋体" w:hAnsi="宋体" w:cs="宋体"/>
                <w:b/>
                <w:color w:val="000000"/>
                <w:sz w:val="30"/>
                <w:szCs w:val="30"/>
                <w:highlight w:val="none"/>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sz w:val="30"/>
                <w:szCs w:val="30"/>
                <w:highlight w:val="none"/>
                <w:lang w:val="en-US" w:eastAsia="zh-CN"/>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5</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6</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7</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bl>
    <w:p>
      <w:pPr>
        <w:adjustRightInd w:val="0"/>
        <w:snapToGrid w:val="0"/>
        <w:spacing w:line="500" w:lineRule="exact"/>
        <w:rPr>
          <w:rFonts w:hint="eastAsia" w:ascii="宋体" w:hAnsi="宋体" w:cs="宋体"/>
          <w:color w:val="000000"/>
          <w:kern w:val="0"/>
          <w:sz w:val="30"/>
          <w:szCs w:val="30"/>
          <w:highlight w:val="none"/>
        </w:rPr>
      </w:pPr>
      <w:r>
        <w:rPr>
          <w:rFonts w:hint="eastAsia" w:ascii="宋体" w:hAnsi="宋体" w:cs="宋体"/>
          <w:color w:val="000000"/>
          <w:kern w:val="0"/>
          <w:sz w:val="30"/>
          <w:szCs w:val="30"/>
          <w:highlight w:val="none"/>
        </w:rPr>
        <w:t>填表说明：</w:t>
      </w:r>
    </w:p>
    <w:p>
      <w:pPr>
        <w:numPr>
          <w:ilvl w:val="0"/>
          <w:numId w:val="17"/>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“实质性条款”详见“第二章 招标需求”中带“●”条款，如果采购需求中存在实质性条款，投标人须提供本表。</w:t>
      </w:r>
    </w:p>
    <w:p>
      <w:pPr>
        <w:numPr>
          <w:ilvl w:val="0"/>
          <w:numId w:val="17"/>
        </w:numPr>
        <w:adjustRightInd w:val="0"/>
        <w:snapToGrid w:val="0"/>
        <w:spacing w:line="500" w:lineRule="exact"/>
        <w:ind w:firstLine="600" w:firstLineChars="200"/>
        <w:rPr>
          <w:rFonts w:hint="eastAsia" w:ascii="宋体" w:hAnsi="宋体" w:cs="宋体"/>
          <w:color w:val="000000"/>
          <w:kern w:val="0"/>
          <w:sz w:val="30"/>
          <w:szCs w:val="30"/>
          <w:highlight w:val="none"/>
        </w:rPr>
      </w:pPr>
      <w:r>
        <w:rPr>
          <w:rFonts w:hint="eastAsia" w:ascii="宋体" w:hAnsi="宋体" w:cs="宋体"/>
          <w:color w:val="000000"/>
          <w:kern w:val="0"/>
          <w:sz w:val="30"/>
          <w:szCs w:val="30"/>
          <w:highlight w:val="none"/>
          <w:lang w:val="zh-CN"/>
        </w:rPr>
        <w:t>本表中所列条款仅供参考，</w:t>
      </w:r>
      <w:r>
        <w:rPr>
          <w:rFonts w:hint="eastAsia" w:ascii="宋体" w:hAnsi="宋体" w:cs="宋体"/>
          <w:color w:val="000000"/>
          <w:kern w:val="0"/>
          <w:sz w:val="30"/>
          <w:szCs w:val="30"/>
          <w:highlight w:val="none"/>
        </w:rPr>
        <w:t>投标人应根据投标承诺或说明、对照招标文件要求在“满足情况”栏注明“满足”或“不满足”</w:t>
      </w:r>
      <w:r>
        <w:rPr>
          <w:rFonts w:hint="eastAsia" w:ascii="宋体" w:hAnsi="宋体" w:cs="宋体"/>
          <w:color w:val="000000"/>
          <w:kern w:val="0"/>
          <w:sz w:val="30"/>
          <w:szCs w:val="30"/>
          <w:highlight w:val="none"/>
          <w:lang w:eastAsia="zh-CN"/>
        </w:rPr>
        <w:t>。</w:t>
      </w:r>
    </w:p>
    <w:p>
      <w:pPr>
        <w:numPr>
          <w:ilvl w:val="0"/>
          <w:numId w:val="17"/>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本项目“第二章 招标需求”中所有带“●”条款，投标人必须作出实质性响应，如有任意一条未响应或不满足，将被视为无效。</w:t>
      </w:r>
    </w:p>
    <w:p>
      <w:pPr>
        <w:numPr>
          <w:ilvl w:val="0"/>
          <w:numId w:val="17"/>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含多个标项的采购项目，投标人须按标项分别填报</w:t>
      </w:r>
      <w:r>
        <w:rPr>
          <w:rFonts w:hint="eastAsia" w:ascii="宋体" w:hAnsi="宋体" w:cs="宋体"/>
          <w:color w:val="000000"/>
          <w:kern w:val="0"/>
          <w:sz w:val="30"/>
          <w:szCs w:val="30"/>
          <w:highlight w:val="none"/>
          <w:lang w:val="en-US" w:eastAsia="zh-CN"/>
        </w:rPr>
        <w:t>,未注明标项，</w:t>
      </w:r>
      <w:r>
        <w:rPr>
          <w:rFonts w:hint="eastAsia" w:ascii="宋体" w:hAnsi="宋体" w:cs="宋体"/>
          <w:color w:val="000000"/>
          <w:kern w:val="0"/>
          <w:sz w:val="30"/>
          <w:szCs w:val="30"/>
          <w:highlight w:val="none"/>
          <w:lang w:val="zh-CN" w:eastAsia="zh-CN"/>
        </w:rPr>
        <w:t>视作投标无效</w:t>
      </w:r>
      <w:r>
        <w:rPr>
          <w:rFonts w:hint="eastAsia" w:ascii="宋体" w:hAnsi="宋体" w:cs="宋体"/>
          <w:color w:val="000000"/>
          <w:kern w:val="0"/>
          <w:sz w:val="30"/>
          <w:szCs w:val="30"/>
          <w:highlight w:val="none"/>
          <w:lang w:val="zh-CN"/>
        </w:rPr>
        <w:t>。</w:t>
      </w:r>
    </w:p>
    <w:p>
      <w:pPr>
        <w:spacing w:line="360" w:lineRule="auto"/>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 xml:space="preserve">  </w:t>
      </w:r>
    </w:p>
    <w:p>
      <w:pPr>
        <w:autoSpaceDE w:val="0"/>
        <w:autoSpaceDN w:val="0"/>
        <w:adjustRightInd w:val="0"/>
        <w:spacing w:line="360" w:lineRule="auto"/>
        <w:jc w:val="right"/>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 xml:space="preserve">                   </w:t>
      </w:r>
    </w:p>
    <w:p>
      <w:pPr>
        <w:rPr>
          <w:rFonts w:hint="eastAsia" w:ascii="宋体" w:hAnsi="宋体"/>
          <w:color w:val="000000"/>
          <w:sz w:val="30"/>
          <w:szCs w:val="30"/>
          <w:highlight w:val="none"/>
        </w:rPr>
      </w:pPr>
      <w:r>
        <w:rPr>
          <w:rFonts w:hint="eastAsia" w:ascii="宋体" w:hAnsi="宋体" w:cs="宋体"/>
          <w:color w:val="000000"/>
          <w:kern w:val="0"/>
          <w:sz w:val="30"/>
          <w:szCs w:val="30"/>
          <w:highlight w:val="none"/>
          <w:lang w:val="zh-CN"/>
        </w:rPr>
        <w:t xml:space="preserve"> </w:t>
      </w:r>
      <w:r>
        <w:rPr>
          <w:rFonts w:hint="eastAsia" w:ascii="宋体" w:hAnsi="宋体" w:cs="宋体"/>
          <w:color w:val="000000"/>
          <w:kern w:val="0"/>
          <w:sz w:val="30"/>
          <w:szCs w:val="30"/>
          <w:highlight w:val="none"/>
        </w:rPr>
        <w:t>法定代表或</w:t>
      </w:r>
      <w:r>
        <w:rPr>
          <w:rFonts w:hint="eastAsia" w:ascii="宋体" w:hAnsi="宋体" w:cs="宋体"/>
          <w:color w:val="000000"/>
          <w:kern w:val="0"/>
          <w:sz w:val="30"/>
          <w:szCs w:val="30"/>
          <w:highlight w:val="none"/>
          <w:lang w:val="zh-CN"/>
        </w:rPr>
        <w:t xml:space="preserve">授权代表签字：     </w:t>
      </w:r>
      <w:r>
        <w:rPr>
          <w:rFonts w:hint="eastAsia" w:ascii="宋体" w:hAnsi="宋体" w:cs="宋体"/>
          <w:color w:val="000000"/>
          <w:kern w:val="0"/>
          <w:sz w:val="30"/>
          <w:szCs w:val="30"/>
          <w:highlight w:val="none"/>
        </w:rPr>
        <w:t xml:space="preserve">                </w:t>
      </w:r>
      <w:r>
        <w:rPr>
          <w:rFonts w:hint="eastAsia" w:ascii="宋体" w:hAnsi="宋体" w:cs="宋体"/>
          <w:color w:val="000000"/>
          <w:kern w:val="0"/>
          <w:sz w:val="30"/>
          <w:szCs w:val="30"/>
          <w:highlight w:val="none"/>
          <w:lang w:val="zh-CN"/>
        </w:rPr>
        <w:t>日期：</w:t>
      </w:r>
    </w:p>
    <w:p>
      <w:pPr>
        <w:pStyle w:val="10"/>
        <w:snapToGrid w:val="0"/>
        <w:ind w:left="0" w:firstLine="480"/>
        <w:rPr>
          <w:rFonts w:hint="eastAsia" w:ascii="宋体" w:hAnsi="宋体"/>
          <w:color w:val="000000"/>
          <w:sz w:val="36"/>
          <w:szCs w:val="36"/>
          <w:highlight w:val="none"/>
        </w:rPr>
      </w:pPr>
    </w:p>
    <w:p>
      <w:pPr>
        <w:tabs>
          <w:tab w:val="left" w:pos="0"/>
        </w:tabs>
        <w:autoSpaceDE w:val="0"/>
        <w:autoSpaceDN w:val="0"/>
        <w:spacing w:line="360" w:lineRule="auto"/>
        <w:rPr>
          <w:rFonts w:hint="eastAsia" w:ascii="仿宋_GB2312" w:hAnsi="仿宋" w:eastAsia="仿宋_GB2312" w:cs="仿宋_GB2312"/>
          <w:b/>
          <w:bCs/>
          <w:color w:val="000000"/>
          <w:sz w:val="30"/>
          <w:szCs w:val="30"/>
          <w:highlight w:val="none"/>
          <w:lang w:eastAsia="zh-CN"/>
        </w:rPr>
      </w:pPr>
      <w:r>
        <w:rPr>
          <w:rFonts w:hint="eastAsia" w:ascii="仿宋_GB2312" w:hAnsi="仿宋" w:eastAsia="仿宋_GB2312" w:cs="仿宋_GB2312"/>
          <w:b/>
          <w:bCs/>
          <w:color w:val="000000"/>
          <w:sz w:val="30"/>
          <w:szCs w:val="30"/>
          <w:highlight w:val="none"/>
          <w:lang w:eastAsia="zh-CN"/>
        </w:rPr>
        <w:t>附件</w:t>
      </w:r>
      <w:r>
        <w:rPr>
          <w:rFonts w:hint="eastAsia" w:ascii="仿宋_GB2312" w:hAnsi="仿宋" w:eastAsia="仿宋_GB2312" w:cs="仿宋_GB2312"/>
          <w:b/>
          <w:bCs/>
          <w:color w:val="000000"/>
          <w:sz w:val="30"/>
          <w:szCs w:val="30"/>
          <w:highlight w:val="none"/>
          <w:lang w:val="en-US" w:eastAsia="zh-CN"/>
        </w:rPr>
        <w:t>12：</w:t>
      </w:r>
    </w:p>
    <w:p>
      <w:pPr>
        <w:tabs>
          <w:tab w:val="left" w:pos="0"/>
        </w:tabs>
        <w:autoSpaceDE w:val="0"/>
        <w:autoSpaceDN w:val="0"/>
        <w:spacing w:line="360" w:lineRule="auto"/>
        <w:ind w:firstLine="2108" w:firstLineChars="700"/>
        <w:rPr>
          <w:rFonts w:hint="eastAsia" w:ascii="宋体" w:hAnsi="宋体" w:eastAsia="宋体" w:cs="宋体"/>
          <w:b/>
          <w:bCs/>
          <w:color w:val="000000"/>
          <w:sz w:val="32"/>
          <w:szCs w:val="32"/>
          <w:highlight w:val="none"/>
        </w:rPr>
      </w:pPr>
      <w:r>
        <w:rPr>
          <w:rFonts w:hint="eastAsia" w:ascii="仿宋_GB2312" w:hAnsi="仿宋" w:eastAsia="仿宋_GB2312" w:cs="仿宋_GB2312"/>
          <w:b/>
          <w:bCs/>
          <w:color w:val="000000"/>
          <w:sz w:val="30"/>
          <w:szCs w:val="30"/>
          <w:highlight w:val="none"/>
          <w:lang w:val="en-US" w:eastAsia="zh-CN"/>
        </w:rPr>
        <w:t xml:space="preserve">       </w:t>
      </w:r>
      <w:r>
        <w:rPr>
          <w:rFonts w:hint="eastAsia" w:ascii="宋体" w:hAnsi="宋体" w:eastAsia="宋体" w:cs="宋体"/>
          <w:b/>
          <w:bCs/>
          <w:color w:val="000000"/>
          <w:sz w:val="32"/>
          <w:szCs w:val="32"/>
          <w:highlight w:val="none"/>
          <w:lang w:val="en-US" w:eastAsia="zh-CN"/>
        </w:rPr>
        <w:t xml:space="preserve"> </w:t>
      </w:r>
      <w:r>
        <w:rPr>
          <w:rFonts w:hint="eastAsia" w:ascii="宋体" w:hAnsi="宋体" w:eastAsia="宋体" w:cs="宋体"/>
          <w:b/>
          <w:bCs/>
          <w:color w:val="000000"/>
          <w:sz w:val="32"/>
          <w:szCs w:val="32"/>
          <w:highlight w:val="none"/>
        </w:rPr>
        <w:t>政府采购供应商廉洁自律承诺书</w:t>
      </w:r>
    </w:p>
    <w:p>
      <w:pPr>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 </w:t>
      </w:r>
    </w:p>
    <w:p>
      <w:pPr>
        <w:spacing w:line="360" w:lineRule="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杭州市公共资源交易中心</w:t>
      </w:r>
      <w:r>
        <w:rPr>
          <w:rFonts w:hint="eastAsia" w:ascii="宋体" w:hAnsi="宋体" w:eastAsia="宋体" w:cs="宋体"/>
          <w:color w:val="000000"/>
          <w:sz w:val="32"/>
          <w:szCs w:val="32"/>
          <w:highlight w:val="none"/>
          <w:lang w:eastAsia="zh-CN"/>
        </w:rPr>
        <w:t>临平分中心</w:t>
      </w:r>
      <w:r>
        <w:rPr>
          <w:rFonts w:hint="eastAsia" w:ascii="宋体" w:hAnsi="宋体" w:eastAsia="宋体" w:cs="宋体"/>
          <w:color w:val="000000"/>
          <w:sz w:val="32"/>
          <w:szCs w:val="32"/>
          <w:highlight w:val="none"/>
        </w:rPr>
        <w:t>：</w:t>
      </w:r>
    </w:p>
    <w:p>
      <w:pPr>
        <w:spacing w:line="360" w:lineRule="auto"/>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本单位合法参加</w:t>
      </w:r>
      <w:r>
        <w:rPr>
          <w:rFonts w:hint="eastAsia" w:ascii="宋体" w:hAnsi="宋体" w:eastAsia="宋体" w:cs="宋体"/>
          <w:color w:val="000000"/>
          <w:sz w:val="32"/>
          <w:szCs w:val="32"/>
          <w:highlight w:val="none"/>
          <w:lang w:val="en-US" w:eastAsia="zh-CN"/>
        </w:rPr>
        <w:t>参与</w:t>
      </w:r>
      <w:r>
        <w:rPr>
          <w:rFonts w:hint="eastAsia" w:ascii="宋体" w:hAnsi="宋体" w:eastAsia="宋体" w:cs="宋体"/>
          <w:color w:val="000000"/>
          <w:sz w:val="32"/>
          <w:szCs w:val="32"/>
          <w:highlight w:val="none"/>
          <w:u w:val="single" w:color="auto"/>
          <w:lang w:val="en-US" w:eastAsia="zh-CN"/>
        </w:rPr>
        <w:t xml:space="preserve">           </w:t>
      </w:r>
      <w:r>
        <w:rPr>
          <w:rFonts w:hint="eastAsia" w:ascii="宋体" w:hAnsi="宋体" w:eastAsia="宋体" w:cs="宋体"/>
          <w:color w:val="000000"/>
          <w:sz w:val="32"/>
          <w:szCs w:val="32"/>
          <w:highlight w:val="none"/>
          <w:lang w:val="en-US" w:eastAsia="zh-CN"/>
        </w:rPr>
        <w:t>项目【项目编号：</w:t>
      </w:r>
      <w:r>
        <w:rPr>
          <w:rFonts w:hint="eastAsia" w:ascii="宋体" w:hAnsi="宋体" w:eastAsia="宋体" w:cs="宋体"/>
          <w:color w:val="000000"/>
          <w:sz w:val="32"/>
          <w:szCs w:val="32"/>
          <w:highlight w:val="none"/>
          <w:u w:val="single" w:color="auto"/>
          <w:lang w:val="en-US" w:eastAsia="zh-CN"/>
        </w:rPr>
        <w:t xml:space="preserve">        </w:t>
      </w:r>
      <w:r>
        <w:rPr>
          <w:rFonts w:hint="eastAsia" w:ascii="宋体" w:hAnsi="宋体" w:eastAsia="宋体" w:cs="宋体"/>
          <w:color w:val="000000"/>
          <w:sz w:val="32"/>
          <w:szCs w:val="32"/>
          <w:highlight w:val="none"/>
          <w:lang w:val="en-US" w:eastAsia="zh-CN"/>
        </w:rPr>
        <w:t>】</w:t>
      </w:r>
      <w:r>
        <w:rPr>
          <w:rFonts w:hint="eastAsia" w:ascii="宋体" w:hAnsi="宋体" w:eastAsia="宋体" w:cs="宋体"/>
          <w:color w:val="000000"/>
          <w:sz w:val="32"/>
          <w:szCs w:val="32"/>
          <w:highlight w:val="none"/>
        </w:rPr>
        <w:t>政府采购活动，就有关廉洁自律和公平竞争事项郑重声明如下：</w:t>
      </w:r>
    </w:p>
    <w:p>
      <w:pPr>
        <w:spacing w:line="360" w:lineRule="auto"/>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一、本单位与采购人之间不存在利害关系，不存在行贿、串通等违法行为。</w:t>
      </w:r>
    </w:p>
    <w:p>
      <w:pPr>
        <w:spacing w:line="360" w:lineRule="auto"/>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二、本单位与其他当事人之间不存在直接控股、管理关系等情况，不存在法定的不允许投标情形，不存在行贿、串通等违法行为。</w:t>
      </w:r>
    </w:p>
    <w:p>
      <w:pPr>
        <w:spacing w:line="360" w:lineRule="auto"/>
        <w:ind w:firstLine="640" w:firstLineChars="200"/>
        <w:jc w:val="lef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三、本单位清楚知道并严格遵守政府采购法律法规、政策文件和相关纪律。</w:t>
      </w:r>
    </w:p>
    <w:p>
      <w:pPr>
        <w:autoSpaceDE w:val="0"/>
        <w:autoSpaceDN w:val="0"/>
        <w:spacing w:line="360" w:lineRule="auto"/>
        <w:ind w:firstLine="6720" w:firstLineChars="210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lang w:val="zh-CN"/>
        </w:rPr>
        <w:t>投标人名称（盖章）：</w:t>
      </w:r>
    </w:p>
    <w:p>
      <w:pPr>
        <w:autoSpaceDE w:val="0"/>
        <w:autoSpaceDN w:val="0"/>
        <w:spacing w:line="360" w:lineRule="auto"/>
        <w:ind w:right="960" w:firstLine="6720" w:firstLineChars="2100"/>
        <w:rPr>
          <w:rFonts w:hint="eastAsia" w:ascii="宋体" w:hAnsi="宋体" w:eastAsia="宋体" w:cs="宋体"/>
          <w:color w:val="000000"/>
          <w:kern w:val="0"/>
          <w:sz w:val="32"/>
          <w:szCs w:val="32"/>
          <w:highlight w:val="none"/>
          <w:lang w:val="zh-CN"/>
        </w:rPr>
      </w:pPr>
      <w:r>
        <w:rPr>
          <w:rFonts w:hint="eastAsia" w:ascii="宋体" w:hAnsi="宋体" w:eastAsia="宋体" w:cs="宋体"/>
          <w:color w:val="000000"/>
          <w:kern w:val="0"/>
          <w:sz w:val="32"/>
          <w:szCs w:val="32"/>
          <w:highlight w:val="none"/>
          <w:lang w:val="zh-CN"/>
        </w:rPr>
        <w:t>日期：  年  月   日</w:t>
      </w:r>
    </w:p>
    <w:p>
      <w:pPr>
        <w:rPr>
          <w:rFonts w:hint="eastAsia"/>
          <w:color w:val="000000"/>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hint="eastAsia" w:ascii="宋体" w:hAnsi="宋体"/>
          <w:color w:val="000000"/>
          <w:sz w:val="36"/>
          <w:szCs w:val="36"/>
          <w:highlight w:val="none"/>
        </w:rPr>
      </w:pPr>
    </w:p>
    <w:p>
      <w:pPr>
        <w:pStyle w:val="10"/>
        <w:snapToGrid w:val="0"/>
        <w:ind w:left="0" w:firstLine="480"/>
        <w:rPr>
          <w:rFonts w:ascii="宋体" w:hAnsi="宋体"/>
          <w:b/>
          <w:color w:val="000000"/>
          <w:sz w:val="36"/>
          <w:szCs w:val="36"/>
          <w:highlight w:val="none"/>
        </w:rPr>
      </w:pPr>
      <w:r>
        <w:rPr>
          <w:rFonts w:hint="eastAsia" w:ascii="宋体" w:hAnsi="宋体"/>
          <w:color w:val="000000"/>
          <w:sz w:val="36"/>
          <w:szCs w:val="36"/>
          <w:highlight w:val="none"/>
        </w:rPr>
        <w:t>3、</w:t>
      </w:r>
      <w:r>
        <w:rPr>
          <w:rFonts w:hint="eastAsia" w:ascii="宋体" w:hAnsi="宋体"/>
          <w:b/>
          <w:color w:val="000000"/>
          <w:sz w:val="36"/>
          <w:szCs w:val="36"/>
          <w:highlight w:val="none"/>
        </w:rPr>
        <w:t>报价文件目录</w:t>
      </w:r>
    </w:p>
    <w:p>
      <w:pPr>
        <w:rPr>
          <w:rFonts w:ascii="宋体" w:hAnsi="宋体"/>
          <w:color w:val="000000"/>
          <w:highlight w:val="none"/>
        </w:rPr>
      </w:pPr>
    </w:p>
    <w:p>
      <w:pPr>
        <w:spacing w:line="440" w:lineRule="exact"/>
        <w:rPr>
          <w:rFonts w:ascii="宋体" w:hAnsi="宋体"/>
          <w:color w:val="000000"/>
          <w:sz w:val="30"/>
          <w:szCs w:val="30"/>
          <w:highlight w:val="none"/>
        </w:rPr>
      </w:pPr>
      <w:r>
        <w:rPr>
          <w:rFonts w:hint="eastAsia" w:ascii="宋体" w:hAnsi="宋体"/>
          <w:color w:val="000000"/>
          <w:sz w:val="30"/>
          <w:szCs w:val="30"/>
          <w:highlight w:val="none"/>
        </w:rPr>
        <w:t xml:space="preserve">  （1）</w:t>
      </w:r>
      <w:r>
        <w:rPr>
          <w:rFonts w:hint="eastAsia" w:ascii="宋体" w:hAnsi="宋体" w:cs="宋体"/>
          <w:color w:val="000000"/>
          <w:kern w:val="0"/>
          <w:sz w:val="30"/>
          <w:szCs w:val="30"/>
          <w:highlight w:val="none"/>
        </w:rPr>
        <w:t>开标一览表</w:t>
      </w:r>
      <w:r>
        <w:rPr>
          <w:rFonts w:hint="eastAsia" w:ascii="宋体" w:hAnsi="宋体"/>
          <w:color w:val="000000"/>
          <w:sz w:val="30"/>
          <w:szCs w:val="30"/>
          <w:highlight w:val="none"/>
          <w:lang w:eastAsia="zh-CN"/>
        </w:rPr>
        <w:t>（格式见附件）</w:t>
      </w:r>
      <w:r>
        <w:rPr>
          <w:rFonts w:hint="eastAsia" w:ascii="宋体" w:hAnsi="宋体" w:cs="宋体"/>
          <w:color w:val="000000"/>
          <w:kern w:val="0"/>
          <w:sz w:val="30"/>
          <w:szCs w:val="30"/>
          <w:highlight w:val="none"/>
        </w:rPr>
        <w:t>；</w:t>
      </w:r>
    </w:p>
    <w:p>
      <w:pPr>
        <w:pStyle w:val="10"/>
        <w:snapToGrid w:val="0"/>
        <w:spacing w:line="460" w:lineRule="exact"/>
        <w:ind w:left="0"/>
        <w:rPr>
          <w:rFonts w:ascii="宋体" w:hAnsi="宋体"/>
          <w:color w:val="000000"/>
          <w:sz w:val="30"/>
          <w:szCs w:val="30"/>
          <w:highlight w:val="none"/>
        </w:rPr>
      </w:pPr>
      <w:r>
        <w:rPr>
          <w:rFonts w:hint="eastAsia" w:ascii="宋体" w:hAnsi="宋体"/>
          <w:color w:val="000000"/>
          <w:sz w:val="30"/>
          <w:szCs w:val="30"/>
          <w:highlight w:val="none"/>
        </w:rPr>
        <w:t xml:space="preserve">  （</w:t>
      </w:r>
      <w:r>
        <w:rPr>
          <w:rFonts w:hint="eastAsia" w:ascii="宋体" w:hAnsi="宋体"/>
          <w:color w:val="000000"/>
          <w:sz w:val="30"/>
          <w:szCs w:val="30"/>
          <w:highlight w:val="none"/>
          <w:lang w:val="en-US" w:eastAsia="zh-CN"/>
        </w:rPr>
        <w:t>2</w:t>
      </w:r>
      <w:r>
        <w:rPr>
          <w:rFonts w:hint="eastAsia" w:ascii="宋体" w:hAnsi="宋体"/>
          <w:color w:val="000000"/>
          <w:sz w:val="30"/>
          <w:szCs w:val="30"/>
          <w:highlight w:val="none"/>
        </w:rPr>
        <w:t>）中小微企业声明函</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r>
        <w:rPr>
          <w:rFonts w:ascii="宋体" w:hAnsi="宋体"/>
          <w:color w:val="000000"/>
          <w:sz w:val="30"/>
          <w:szCs w:val="30"/>
          <w:highlight w:val="none"/>
        </w:rPr>
        <w:t xml:space="preserve"> </w:t>
      </w:r>
    </w:p>
    <w:p>
      <w:pPr>
        <w:pStyle w:val="10"/>
        <w:snapToGrid w:val="0"/>
        <w:spacing w:line="460" w:lineRule="exact"/>
        <w:ind w:left="0"/>
        <w:rPr>
          <w:rFonts w:ascii="宋体" w:hAnsi="宋体"/>
          <w:color w:val="000000"/>
          <w:highlight w:val="none"/>
        </w:rPr>
      </w:pPr>
      <w:r>
        <w:rPr>
          <w:rFonts w:hint="eastAsia" w:ascii="宋体" w:hAnsi="宋体"/>
          <w:color w:val="000000"/>
          <w:sz w:val="30"/>
          <w:szCs w:val="30"/>
          <w:highlight w:val="none"/>
        </w:rPr>
        <w:t xml:space="preserve">  （</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）残疾人福利企业声明函</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p>
    <w:p>
      <w:pPr>
        <w:pStyle w:val="13"/>
        <w:spacing w:after="120" w:line="460" w:lineRule="exact"/>
        <w:jc w:val="both"/>
        <w:rPr>
          <w:rFonts w:ascii="宋体" w:hAnsi="宋体" w:eastAsia="宋体"/>
          <w:color w:val="000000"/>
          <w:sz w:val="30"/>
          <w:szCs w:val="30"/>
          <w:highlight w:val="none"/>
        </w:rPr>
      </w:pPr>
      <w:r>
        <w:rPr>
          <w:rFonts w:hint="eastAsia" w:ascii="宋体" w:hAnsi="宋体" w:eastAsia="宋体"/>
          <w:color w:val="000000"/>
          <w:sz w:val="30"/>
          <w:szCs w:val="30"/>
          <w:highlight w:val="none"/>
        </w:rPr>
        <w:t xml:space="preserve">  （</w:t>
      </w:r>
      <w:r>
        <w:rPr>
          <w:rFonts w:hint="eastAsia" w:ascii="宋体" w:hAnsi="宋体" w:eastAsia="宋体"/>
          <w:color w:val="000000"/>
          <w:sz w:val="30"/>
          <w:szCs w:val="30"/>
          <w:highlight w:val="none"/>
          <w:lang w:val="en-US" w:eastAsia="zh-CN"/>
        </w:rPr>
        <w:t>4</w:t>
      </w:r>
      <w:r>
        <w:rPr>
          <w:rFonts w:hint="eastAsia" w:ascii="宋体" w:hAnsi="宋体" w:eastAsia="宋体"/>
          <w:color w:val="000000"/>
          <w:sz w:val="30"/>
          <w:szCs w:val="30"/>
          <w:highlight w:val="none"/>
        </w:rPr>
        <w:t>）投标人针对报价需要说明的其他文件和说明。</w:t>
      </w:r>
    </w:p>
    <w:p>
      <w:pPr>
        <w:spacing w:line="360" w:lineRule="auto"/>
        <w:rPr>
          <w:rFonts w:ascii="宋体" w:hAnsi="宋体"/>
          <w:color w:val="00000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pStyle w:val="26"/>
        <w:rPr>
          <w:color w:val="000000"/>
          <w:highlight w:val="none"/>
        </w:rPr>
      </w:pPr>
    </w:p>
    <w:p>
      <w:pPr>
        <w:spacing w:line="440" w:lineRule="exact"/>
        <w:rPr>
          <w:rFonts w:hint="eastAsia" w:ascii="宋体" w:hAnsi="宋体" w:cs="宋体"/>
          <w:bCs/>
          <w:color w:val="000000"/>
          <w:kern w:val="0"/>
          <w:sz w:val="28"/>
          <w:szCs w:val="28"/>
          <w:highlight w:val="none"/>
        </w:rPr>
      </w:pPr>
      <w:r>
        <w:rPr>
          <w:rFonts w:hint="eastAsia" w:ascii="宋体" w:hAnsi="宋体" w:cs="宋体"/>
          <w:bCs/>
          <w:color w:val="000000"/>
          <w:kern w:val="0"/>
          <w:sz w:val="28"/>
          <w:szCs w:val="28"/>
          <w:highlight w:val="none"/>
        </w:rPr>
        <w:t>附件</w:t>
      </w:r>
      <w:r>
        <w:rPr>
          <w:rFonts w:hint="eastAsia" w:ascii="宋体" w:hAnsi="宋体" w:cs="宋体"/>
          <w:bCs/>
          <w:color w:val="000000"/>
          <w:kern w:val="0"/>
          <w:sz w:val="28"/>
          <w:szCs w:val="28"/>
          <w:highlight w:val="none"/>
          <w:lang w:val="en-US" w:eastAsia="zh-CN"/>
        </w:rPr>
        <w:t>13</w:t>
      </w:r>
      <w:r>
        <w:rPr>
          <w:rFonts w:hint="eastAsia" w:ascii="宋体" w:hAnsi="宋体" w:cs="宋体"/>
          <w:bCs/>
          <w:color w:val="000000"/>
          <w:kern w:val="0"/>
          <w:sz w:val="28"/>
          <w:szCs w:val="28"/>
          <w:highlight w:val="none"/>
        </w:rPr>
        <w:t>：</w:t>
      </w:r>
    </w:p>
    <w:p>
      <w:pPr>
        <w:spacing w:line="440" w:lineRule="exact"/>
        <w:jc w:val="center"/>
        <w:rPr>
          <w:rFonts w:hint="eastAsia" w:ascii="宋体" w:hAnsi="宋体" w:cs="宋体"/>
          <w:b/>
          <w:color w:val="000000"/>
          <w:kern w:val="0"/>
          <w:sz w:val="32"/>
          <w:szCs w:val="32"/>
          <w:highlight w:val="none"/>
        </w:rPr>
      </w:pPr>
      <w:r>
        <w:rPr>
          <w:rFonts w:hint="eastAsia" w:ascii="宋体" w:hAnsi="宋体" w:cs="宋体"/>
          <w:b/>
          <w:color w:val="000000"/>
          <w:kern w:val="0"/>
          <w:sz w:val="32"/>
          <w:szCs w:val="32"/>
          <w:highlight w:val="none"/>
        </w:rPr>
        <w:t>开标一览表</w:t>
      </w:r>
    </w:p>
    <w:p>
      <w:pPr>
        <w:pStyle w:val="5"/>
        <w:snapToGrid w:val="0"/>
        <w:rPr>
          <w:rFonts w:hint="eastAsia" w:ascii="宋体" w:hAnsi="宋体" w:cs="宋体"/>
          <w:b/>
          <w:color w:val="000000"/>
          <w:kern w:val="0"/>
          <w:sz w:val="30"/>
          <w:szCs w:val="30"/>
          <w:highlight w:val="none"/>
        </w:rPr>
      </w:pP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 </w:t>
      </w: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本项目投标总报价</w:t>
            </w:r>
          </w:p>
        </w:tc>
        <w:tc>
          <w:tcPr>
            <w:tcW w:w="6720"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rFonts w:hint="eastAsia" w:ascii="宋体" w:hAnsi="宋体" w:cs="宋体"/>
                <w:b/>
                <w:color w:val="000000"/>
                <w:kern w:val="0"/>
                <w:sz w:val="30"/>
                <w:szCs w:val="30"/>
                <w:highlight w:val="none"/>
              </w:rPr>
            </w:pPr>
          </w:p>
          <w:p>
            <w:pPr>
              <w:autoSpaceDE w:val="0"/>
              <w:autoSpaceDN w:val="0"/>
              <w:adjustRightInd w:val="0"/>
              <w:spacing w:line="440" w:lineRule="exact"/>
              <w:jc w:val="left"/>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大写：</w:t>
            </w:r>
            <w:r>
              <w:rPr>
                <w:rFonts w:hint="eastAsia" w:ascii="宋体" w:hAnsi="宋体" w:cs="宋体"/>
                <w:b/>
                <w:color w:val="000000"/>
                <w:sz w:val="30"/>
                <w:szCs w:val="30"/>
                <w:highlight w:val="none"/>
              </w:rPr>
              <w:t>人民币              元整</w:t>
            </w:r>
          </w:p>
          <w:p>
            <w:pPr>
              <w:autoSpaceDE w:val="0"/>
              <w:autoSpaceDN w:val="0"/>
              <w:adjustRightInd w:val="0"/>
              <w:spacing w:line="440" w:lineRule="exact"/>
              <w:jc w:val="left"/>
              <w:rPr>
                <w:rFonts w:hint="eastAsia" w:ascii="宋体" w:hAnsi="宋体" w:cs="宋体"/>
                <w:b/>
                <w:color w:val="000000"/>
                <w:kern w:val="0"/>
                <w:sz w:val="30"/>
                <w:szCs w:val="30"/>
                <w:highlight w:val="none"/>
              </w:rPr>
            </w:pPr>
          </w:p>
          <w:p>
            <w:pPr>
              <w:autoSpaceDE w:val="0"/>
              <w:autoSpaceDN w:val="0"/>
              <w:adjustRightInd w:val="0"/>
              <w:spacing w:line="440" w:lineRule="exact"/>
              <w:jc w:val="left"/>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小写：</w:t>
            </w:r>
            <w:r>
              <w:rPr>
                <w:rFonts w:hint="eastAsia" w:ascii="宋体" w:hAnsi="宋体" w:cs="宋体"/>
                <w:b/>
                <w:color w:val="000000"/>
                <w:sz w:val="30"/>
                <w:szCs w:val="30"/>
                <w:highlight w:val="none"/>
              </w:rPr>
              <w:t>￥</w:t>
            </w:r>
          </w:p>
        </w:tc>
      </w:tr>
    </w:tbl>
    <w:p>
      <w:pPr>
        <w:autoSpaceDE w:val="0"/>
        <w:autoSpaceDN w:val="0"/>
        <w:adjustRightInd w:val="0"/>
        <w:spacing w:line="440" w:lineRule="exact"/>
        <w:rPr>
          <w:rFonts w:hint="eastAsia" w:ascii="宋体" w:hAnsi="宋体" w:cs="宋体"/>
          <w:color w:val="000000"/>
          <w:kern w:val="0"/>
          <w:sz w:val="30"/>
          <w:szCs w:val="30"/>
          <w:highlight w:val="none"/>
          <w:lang w:val="en-US" w:eastAsia="zh-CN"/>
        </w:rPr>
      </w:pPr>
      <w:r>
        <w:rPr>
          <w:rFonts w:hint="eastAsia" w:ascii="宋体" w:hAnsi="宋体" w:cs="宋体"/>
          <w:color w:val="000000"/>
          <w:kern w:val="0"/>
          <w:sz w:val="30"/>
          <w:szCs w:val="30"/>
          <w:highlight w:val="none"/>
          <w:lang w:val="en-US" w:eastAsia="zh-CN"/>
        </w:rPr>
        <w:t xml:space="preserve">    注：1、大写总价与小写总价不一致，以大写总价为准。</w:t>
      </w:r>
    </w:p>
    <w:p>
      <w:pPr>
        <w:autoSpaceDE w:val="0"/>
        <w:autoSpaceDN w:val="0"/>
        <w:adjustRightInd w:val="0"/>
        <w:spacing w:line="440" w:lineRule="exact"/>
        <w:rPr>
          <w:rFonts w:hint="eastAsia" w:ascii="宋体" w:hAnsi="宋体" w:cs="宋体"/>
          <w:color w:val="000000"/>
          <w:kern w:val="0"/>
          <w:sz w:val="30"/>
          <w:szCs w:val="30"/>
          <w:highlight w:val="none"/>
          <w:lang w:val="en-US" w:eastAsia="zh-CN"/>
        </w:rPr>
      </w:pPr>
      <w:r>
        <w:rPr>
          <w:rFonts w:hint="eastAsia" w:ascii="宋体" w:hAnsi="宋体" w:cs="宋体"/>
          <w:color w:val="000000"/>
          <w:kern w:val="0"/>
          <w:sz w:val="30"/>
          <w:szCs w:val="30"/>
          <w:highlight w:val="none"/>
          <w:lang w:val="en-US" w:eastAsia="zh-CN"/>
        </w:rPr>
        <w:t xml:space="preserve">        2、含多个标项的采购项目，投标人须按标项分别填报，未注明标项，</w:t>
      </w:r>
      <w:r>
        <w:rPr>
          <w:rFonts w:hint="eastAsia" w:ascii="宋体" w:hAnsi="宋体" w:cs="宋体"/>
          <w:color w:val="000000"/>
          <w:kern w:val="0"/>
          <w:sz w:val="30"/>
          <w:szCs w:val="30"/>
          <w:highlight w:val="none"/>
          <w:lang w:val="zh-CN" w:eastAsia="zh-CN"/>
        </w:rPr>
        <w:t>视作投标无效</w:t>
      </w:r>
      <w:r>
        <w:rPr>
          <w:rFonts w:hint="eastAsia" w:ascii="宋体" w:hAnsi="宋体" w:cs="宋体"/>
          <w:color w:val="000000"/>
          <w:kern w:val="0"/>
          <w:sz w:val="30"/>
          <w:szCs w:val="30"/>
          <w:highlight w:val="none"/>
          <w:lang w:val="en-US" w:eastAsia="zh-CN"/>
        </w:rPr>
        <w:t>。</w:t>
      </w:r>
    </w:p>
    <w:p>
      <w:pPr>
        <w:rPr>
          <w:rFonts w:hint="eastAsia" w:ascii="宋体" w:hAnsi="宋体" w:cs="宋体"/>
          <w:color w:val="000000"/>
          <w:kern w:val="0"/>
          <w:sz w:val="30"/>
          <w:szCs w:val="30"/>
          <w:highlight w:val="none"/>
          <w:lang w:val="zh-CN"/>
        </w:rPr>
      </w:pPr>
    </w:p>
    <w:p>
      <w:pPr>
        <w:rPr>
          <w:rFonts w:hint="eastAsia" w:ascii="宋体" w:hAnsi="宋体"/>
          <w:color w:val="000000"/>
          <w:sz w:val="30"/>
          <w:szCs w:val="30"/>
          <w:highlight w:val="none"/>
        </w:rPr>
      </w:pPr>
      <w:r>
        <w:rPr>
          <w:rFonts w:hint="eastAsia" w:ascii="宋体" w:hAnsi="宋体" w:cs="宋体"/>
          <w:color w:val="000000"/>
          <w:kern w:val="0"/>
          <w:sz w:val="30"/>
          <w:szCs w:val="30"/>
          <w:highlight w:val="none"/>
          <w:lang w:val="zh-CN"/>
        </w:rPr>
        <w:t xml:space="preserve"> </w:t>
      </w:r>
      <w:r>
        <w:rPr>
          <w:rFonts w:hint="eastAsia" w:ascii="宋体" w:hAnsi="宋体" w:cs="宋体"/>
          <w:color w:val="000000"/>
          <w:kern w:val="0"/>
          <w:sz w:val="30"/>
          <w:szCs w:val="30"/>
          <w:highlight w:val="none"/>
        </w:rPr>
        <w:t>法定代表或</w:t>
      </w:r>
      <w:r>
        <w:rPr>
          <w:rFonts w:hint="eastAsia" w:ascii="宋体" w:hAnsi="宋体" w:cs="宋体"/>
          <w:color w:val="000000"/>
          <w:kern w:val="0"/>
          <w:sz w:val="30"/>
          <w:szCs w:val="30"/>
          <w:highlight w:val="none"/>
          <w:lang w:val="zh-CN"/>
        </w:rPr>
        <w:t xml:space="preserve">授权代表签字：     </w:t>
      </w:r>
      <w:r>
        <w:rPr>
          <w:rFonts w:hint="eastAsia" w:ascii="宋体" w:hAnsi="宋体" w:cs="宋体"/>
          <w:color w:val="000000"/>
          <w:kern w:val="0"/>
          <w:sz w:val="30"/>
          <w:szCs w:val="30"/>
          <w:highlight w:val="none"/>
        </w:rPr>
        <w:t xml:space="preserve">                </w:t>
      </w:r>
      <w:r>
        <w:rPr>
          <w:rFonts w:hint="eastAsia" w:ascii="宋体" w:hAnsi="宋体" w:cs="宋体"/>
          <w:color w:val="000000"/>
          <w:kern w:val="0"/>
          <w:sz w:val="30"/>
          <w:szCs w:val="30"/>
          <w:highlight w:val="none"/>
          <w:lang w:val="zh-CN"/>
        </w:rPr>
        <w:t>日期：</w:t>
      </w:r>
    </w:p>
    <w:p>
      <w:pPr>
        <w:spacing w:line="360" w:lineRule="auto"/>
        <w:rPr>
          <w:rFonts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ascii="宋体" w:hAnsi="宋体"/>
          <w:color w:val="000000"/>
          <w:spacing w:val="6"/>
          <w:sz w:val="30"/>
          <w:szCs w:val="30"/>
          <w:highlight w:val="none"/>
        </w:rPr>
      </w:pPr>
      <w:r>
        <w:rPr>
          <w:rFonts w:hint="eastAsia" w:ascii="宋体" w:hAnsi="宋体"/>
          <w:color w:val="000000"/>
          <w:spacing w:val="6"/>
          <w:sz w:val="30"/>
          <w:szCs w:val="30"/>
          <w:highlight w:val="none"/>
        </w:rPr>
        <w:t>附件</w:t>
      </w:r>
      <w:r>
        <w:rPr>
          <w:rFonts w:hint="eastAsia" w:ascii="宋体" w:hAnsi="宋体"/>
          <w:color w:val="000000"/>
          <w:spacing w:val="6"/>
          <w:sz w:val="30"/>
          <w:szCs w:val="30"/>
          <w:highlight w:val="none"/>
          <w:lang w:val="en-US" w:eastAsia="zh-CN"/>
        </w:rPr>
        <w:t>14</w:t>
      </w:r>
      <w:r>
        <w:rPr>
          <w:rFonts w:hint="eastAsia" w:ascii="宋体" w:hAnsi="宋体"/>
          <w:color w:val="000000"/>
          <w:spacing w:val="6"/>
          <w:sz w:val="30"/>
          <w:szCs w:val="30"/>
          <w:highlight w:val="none"/>
        </w:rPr>
        <w:t>：</w:t>
      </w:r>
      <w:r>
        <w:rPr>
          <w:rFonts w:ascii="宋体" w:hAnsi="宋体"/>
          <w:color w:val="000000"/>
          <w:spacing w:val="6"/>
          <w:sz w:val="30"/>
          <w:szCs w:val="30"/>
          <w:highlight w:val="none"/>
        </w:rPr>
        <w:t xml:space="preserve"> </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中小微企业声明函</w:t>
      </w:r>
    </w:p>
    <w:p>
      <w:pPr>
        <w:snapToGrid w:val="0"/>
        <w:spacing w:line="360" w:lineRule="auto"/>
        <w:rPr>
          <w:rFonts w:ascii="宋体" w:hAnsi="宋体"/>
          <w:color w:val="000000"/>
          <w:sz w:val="28"/>
          <w:szCs w:val="28"/>
          <w:highlight w:val="none"/>
        </w:rPr>
      </w:pP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本公司对上述声明的真实性负责。如有虚假，将依法承担相应责任。</w:t>
      </w:r>
    </w:p>
    <w:p>
      <w:pPr>
        <w:snapToGrid w:val="0"/>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snapToGrid w:val="0"/>
        <w:spacing w:line="360" w:lineRule="auto"/>
        <w:jc w:val="center"/>
        <w:rPr>
          <w:rFonts w:ascii="宋体" w:hAnsi="宋体"/>
          <w:color w:val="000000"/>
          <w:sz w:val="28"/>
          <w:szCs w:val="28"/>
          <w:highlight w:val="none"/>
        </w:rPr>
      </w:pPr>
      <w:r>
        <w:rPr>
          <w:rFonts w:hint="eastAsia" w:ascii="宋体" w:hAnsi="宋体"/>
          <w:color w:val="000000"/>
          <w:sz w:val="28"/>
          <w:szCs w:val="28"/>
          <w:highlight w:val="none"/>
        </w:rPr>
        <w:t>企业名称（盖章）：</w:t>
      </w:r>
    </w:p>
    <w:p>
      <w:pPr>
        <w:snapToGrid w:val="0"/>
        <w:spacing w:line="360" w:lineRule="auto"/>
        <w:jc w:val="center"/>
        <w:rPr>
          <w:rFonts w:ascii="宋体" w:hAnsi="宋体"/>
          <w:color w:val="000000"/>
          <w:sz w:val="28"/>
          <w:szCs w:val="28"/>
          <w:highlight w:val="none"/>
        </w:rPr>
      </w:pPr>
      <w:r>
        <w:rPr>
          <w:rFonts w:hint="eastAsia" w:ascii="宋体" w:hAnsi="宋体"/>
          <w:color w:val="000000"/>
          <w:sz w:val="28"/>
          <w:szCs w:val="28"/>
          <w:highlight w:val="none"/>
        </w:rPr>
        <w:t xml:space="preserve">  日  期：</w:t>
      </w:r>
    </w:p>
    <w:p>
      <w:pPr>
        <w:snapToGrid w:val="0"/>
        <w:spacing w:line="312" w:lineRule="auto"/>
        <w:ind w:firstLine="753" w:firstLineChars="250"/>
        <w:rPr>
          <w:rFonts w:hint="eastAsia" w:ascii="宋体" w:hAnsi="宋体"/>
          <w:b/>
          <w:color w:val="000000"/>
          <w:sz w:val="30"/>
          <w:szCs w:val="30"/>
          <w:highlight w:val="none"/>
        </w:rPr>
      </w:pPr>
    </w:p>
    <w:p>
      <w:pPr>
        <w:snapToGrid w:val="0"/>
        <w:spacing w:line="312" w:lineRule="auto"/>
        <w:ind w:firstLine="753" w:firstLineChars="250"/>
        <w:rPr>
          <w:rFonts w:ascii="宋体" w:hAnsi="宋体"/>
          <w:b/>
          <w:color w:val="000000"/>
          <w:sz w:val="30"/>
          <w:szCs w:val="30"/>
          <w:highlight w:val="none"/>
        </w:rPr>
      </w:pPr>
      <w:r>
        <w:rPr>
          <w:rFonts w:hint="eastAsia" w:ascii="宋体" w:hAnsi="宋体"/>
          <w:b/>
          <w:color w:val="000000"/>
          <w:sz w:val="30"/>
          <w:szCs w:val="30"/>
          <w:highlight w:val="none"/>
        </w:rPr>
        <w:t>备注说明：</w:t>
      </w:r>
    </w:p>
    <w:p>
      <w:pPr>
        <w:snapToGrid w:val="0"/>
        <w:spacing w:line="312" w:lineRule="auto"/>
        <w:ind w:firstLine="750" w:firstLineChars="250"/>
        <w:rPr>
          <w:rFonts w:ascii="宋体" w:hAnsi="宋体"/>
          <w:color w:val="000000"/>
          <w:sz w:val="30"/>
          <w:szCs w:val="30"/>
          <w:highlight w:val="none"/>
        </w:rPr>
      </w:pPr>
      <w:r>
        <w:rPr>
          <w:rFonts w:hint="eastAsia" w:ascii="宋体" w:hAnsi="宋体"/>
          <w:color w:val="000000"/>
          <w:sz w:val="30"/>
          <w:szCs w:val="30"/>
          <w:highlight w:val="none"/>
        </w:rPr>
        <w:t>1、《中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spacing w:line="312" w:lineRule="auto"/>
        <w:ind w:firstLine="750" w:firstLineChars="250"/>
        <w:rPr>
          <w:rFonts w:ascii="宋体" w:hAnsi="宋体"/>
          <w:color w:val="000000"/>
          <w:sz w:val="30"/>
          <w:szCs w:val="30"/>
          <w:highlight w:val="none"/>
        </w:rPr>
      </w:pPr>
      <w:r>
        <w:rPr>
          <w:rFonts w:hint="eastAsia" w:ascii="宋体" w:hAnsi="宋体"/>
          <w:color w:val="000000"/>
          <w:sz w:val="30"/>
          <w:szCs w:val="30"/>
          <w:highlight w:val="none"/>
        </w:rPr>
        <w:t>2、如联合体投标时，联合体各方均为小型、微型企业的，联合体各方须提供《中小微企业声明函》；联合体其中一方为小型、微型企业的，联合协议中须约定小型、微型企业的协议合同金额占到联合体协议合同总额30%以上。</w:t>
      </w:r>
    </w:p>
    <w:p>
      <w:pPr>
        <w:spacing w:line="360" w:lineRule="auto"/>
        <w:rPr>
          <w:rFonts w:hint="eastAsia" w:ascii="宋体" w:hAnsi="宋体"/>
          <w:color w:val="000000"/>
          <w:spacing w:val="6"/>
          <w:sz w:val="30"/>
          <w:szCs w:val="30"/>
          <w:highlight w:val="none"/>
        </w:rPr>
      </w:pPr>
    </w:p>
    <w:p>
      <w:pPr>
        <w:spacing w:line="360" w:lineRule="auto"/>
        <w:rPr>
          <w:rFonts w:ascii="宋体" w:hAnsi="宋体"/>
          <w:color w:val="000000"/>
          <w:spacing w:val="6"/>
          <w:sz w:val="30"/>
          <w:szCs w:val="30"/>
          <w:highlight w:val="none"/>
        </w:rPr>
      </w:pPr>
      <w:r>
        <w:rPr>
          <w:rFonts w:hint="eastAsia" w:ascii="宋体" w:hAnsi="宋体"/>
          <w:color w:val="000000"/>
          <w:spacing w:val="6"/>
          <w:sz w:val="30"/>
          <w:szCs w:val="30"/>
          <w:highlight w:val="none"/>
        </w:rPr>
        <w:t>附件</w:t>
      </w:r>
      <w:r>
        <w:rPr>
          <w:rFonts w:hint="eastAsia" w:ascii="宋体" w:hAnsi="宋体"/>
          <w:color w:val="000000"/>
          <w:spacing w:val="6"/>
          <w:sz w:val="30"/>
          <w:szCs w:val="30"/>
          <w:highlight w:val="none"/>
          <w:lang w:val="en-US" w:eastAsia="zh-CN"/>
        </w:rPr>
        <w:t>15</w:t>
      </w:r>
      <w:r>
        <w:rPr>
          <w:rFonts w:hint="eastAsia" w:ascii="宋体" w:hAnsi="宋体"/>
          <w:color w:val="000000"/>
          <w:spacing w:val="6"/>
          <w:sz w:val="30"/>
          <w:szCs w:val="30"/>
          <w:highlight w:val="none"/>
        </w:rPr>
        <w:t>：</w:t>
      </w:r>
    </w:p>
    <w:p>
      <w:pPr>
        <w:spacing w:line="360" w:lineRule="auto"/>
        <w:jc w:val="center"/>
        <w:rPr>
          <w:rFonts w:ascii="宋体" w:hAnsi="宋体"/>
          <w:b/>
          <w:color w:val="000000"/>
          <w:spacing w:val="6"/>
          <w:sz w:val="32"/>
          <w:szCs w:val="32"/>
          <w:highlight w:val="none"/>
        </w:rPr>
      </w:pPr>
      <w:bookmarkStart w:id="11" w:name="OLE_LINK13"/>
      <w:bookmarkStart w:id="12" w:name="OLE_LINK14"/>
      <w:r>
        <w:rPr>
          <w:rFonts w:hint="eastAsia" w:ascii="宋体" w:hAnsi="宋体"/>
          <w:b/>
          <w:color w:val="000000"/>
          <w:spacing w:val="6"/>
          <w:sz w:val="32"/>
          <w:szCs w:val="32"/>
          <w:highlight w:val="none"/>
        </w:rPr>
        <w:t>残疾人福利性单位声明函</w:t>
      </w:r>
    </w:p>
    <w:bookmarkEnd w:id="11"/>
    <w:bookmarkEnd w:id="12"/>
    <w:p>
      <w:pPr>
        <w:spacing w:line="360" w:lineRule="auto"/>
        <w:rPr>
          <w:rFonts w:ascii="宋体" w:hAnsi="宋体"/>
          <w:b/>
          <w:color w:val="000000"/>
          <w:spacing w:val="6"/>
          <w:sz w:val="30"/>
          <w:szCs w:val="30"/>
          <w:highlight w:val="none"/>
        </w:rPr>
      </w:pPr>
    </w:p>
    <w:p>
      <w:pPr>
        <w:spacing w:line="360" w:lineRule="auto"/>
        <w:ind w:firstLine="624" w:firstLineChars="200"/>
        <w:rPr>
          <w:rFonts w:ascii="宋体" w:hAnsi="宋体"/>
          <w:color w:val="000000"/>
          <w:spacing w:val="6"/>
          <w:sz w:val="30"/>
          <w:szCs w:val="30"/>
          <w:highlight w:val="none"/>
        </w:rPr>
      </w:pPr>
      <w:r>
        <w:rPr>
          <w:rFonts w:hint="eastAsia" w:ascii="宋体" w:hAnsi="宋体"/>
          <w:color w:val="000000"/>
          <w:spacing w:val="6"/>
          <w:sz w:val="30"/>
          <w:szCs w:val="30"/>
          <w:highlight w:val="none"/>
        </w:rPr>
        <w:t>本单位郑重声明，根据《财政部 民政部 中国残疾人联合会关于促进残疾人就业政府采购政策的通知》（财库</w:t>
      </w:r>
      <w:r>
        <w:rPr>
          <w:rFonts w:hint="eastAsia" w:ascii="宋体" w:hAnsi="宋体"/>
          <w:color w:val="000000"/>
          <w:sz w:val="32"/>
          <w:szCs w:val="32"/>
          <w:highlight w:val="none"/>
        </w:rPr>
        <w:t>〔2017〕 141</w:t>
      </w:r>
      <w:r>
        <w:rPr>
          <w:rFonts w:hint="eastAsia" w:ascii="宋体" w:hAnsi="宋体"/>
          <w:color w:val="000000"/>
          <w:spacing w:val="6"/>
          <w:sz w:val="30"/>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624" w:firstLineChars="200"/>
        <w:rPr>
          <w:rFonts w:ascii="宋体" w:hAnsi="宋体"/>
          <w:color w:val="000000"/>
          <w:spacing w:val="6"/>
          <w:sz w:val="30"/>
          <w:szCs w:val="30"/>
          <w:highlight w:val="none"/>
        </w:rPr>
      </w:pPr>
      <w:r>
        <w:rPr>
          <w:rFonts w:hint="eastAsia" w:ascii="宋体" w:hAnsi="宋体"/>
          <w:color w:val="000000"/>
          <w:spacing w:val="6"/>
          <w:sz w:val="30"/>
          <w:szCs w:val="30"/>
          <w:highlight w:val="none"/>
        </w:rPr>
        <w:t>本单位对上述声明的真实性负责。如有虚假，将依法承担相应责任。</w:t>
      </w:r>
    </w:p>
    <w:p>
      <w:pPr>
        <w:spacing w:line="360" w:lineRule="auto"/>
        <w:ind w:firstLine="624" w:firstLineChars="200"/>
        <w:rPr>
          <w:rFonts w:ascii="宋体" w:hAnsi="宋体"/>
          <w:color w:val="000000"/>
          <w:spacing w:val="6"/>
          <w:sz w:val="30"/>
          <w:szCs w:val="30"/>
          <w:highlight w:val="none"/>
        </w:rPr>
      </w:pPr>
    </w:p>
    <w:p>
      <w:pPr>
        <w:spacing w:line="360" w:lineRule="auto"/>
        <w:ind w:firstLine="624" w:firstLineChars="200"/>
        <w:rPr>
          <w:rFonts w:ascii="宋体" w:hAnsi="宋体"/>
          <w:color w:val="000000"/>
          <w:spacing w:val="6"/>
          <w:sz w:val="30"/>
          <w:szCs w:val="30"/>
          <w:highlight w:val="none"/>
        </w:rPr>
      </w:pPr>
    </w:p>
    <w:p>
      <w:pPr>
        <w:tabs>
          <w:tab w:val="left" w:pos="4860"/>
        </w:tabs>
        <w:spacing w:line="360" w:lineRule="auto"/>
        <w:ind w:right="1560" w:firstLine="624" w:firstLineChars="200"/>
        <w:jc w:val="center"/>
        <w:rPr>
          <w:rFonts w:ascii="宋体" w:hAnsi="宋体"/>
          <w:color w:val="000000"/>
          <w:spacing w:val="6"/>
          <w:sz w:val="30"/>
          <w:szCs w:val="30"/>
          <w:highlight w:val="none"/>
        </w:rPr>
      </w:pPr>
      <w:r>
        <w:rPr>
          <w:rFonts w:hint="eastAsia" w:ascii="宋体" w:hAnsi="宋体"/>
          <w:color w:val="000000"/>
          <w:spacing w:val="6"/>
          <w:sz w:val="30"/>
          <w:szCs w:val="30"/>
          <w:highlight w:val="none"/>
        </w:rPr>
        <w:t xml:space="preserve">               单位名称（盖章）：</w:t>
      </w:r>
    </w:p>
    <w:p>
      <w:pPr>
        <w:tabs>
          <w:tab w:val="left" w:pos="4860"/>
        </w:tabs>
        <w:spacing w:line="360" w:lineRule="auto"/>
        <w:ind w:right="1560" w:firstLine="624" w:firstLineChars="200"/>
        <w:jc w:val="center"/>
        <w:rPr>
          <w:rFonts w:ascii="宋体" w:hAnsi="宋体"/>
          <w:color w:val="000000"/>
          <w:spacing w:val="6"/>
          <w:sz w:val="30"/>
          <w:szCs w:val="30"/>
          <w:highlight w:val="none"/>
        </w:rPr>
      </w:pPr>
      <w:r>
        <w:rPr>
          <w:rFonts w:hint="eastAsia" w:ascii="宋体" w:hAnsi="宋体"/>
          <w:color w:val="000000"/>
          <w:spacing w:val="6"/>
          <w:sz w:val="30"/>
          <w:szCs w:val="30"/>
          <w:highlight w:val="none"/>
        </w:rPr>
        <w:t xml:space="preserve">       日  期：</w:t>
      </w:r>
    </w:p>
    <w:p>
      <w:pPr>
        <w:spacing w:line="360" w:lineRule="auto"/>
        <w:rPr>
          <w:rFonts w:hint="eastAsia" w:ascii="宋体" w:hAnsi="宋体"/>
          <w:color w:val="000000"/>
          <w:sz w:val="28"/>
          <w:szCs w:val="28"/>
          <w:highlight w:val="none"/>
        </w:rPr>
      </w:pPr>
    </w:p>
    <w:p>
      <w:pPr>
        <w:tabs>
          <w:tab w:val="left" w:pos="0"/>
        </w:tabs>
        <w:spacing w:line="360" w:lineRule="auto"/>
        <w:ind w:firstLine="472" w:firstLineChars="225"/>
        <w:jc w:val="center"/>
        <w:rPr>
          <w:rFonts w:hint="eastAsia" w:ascii="宋体" w:hAnsi="宋体"/>
          <w:color w:val="000000"/>
          <w:highlight w:val="none"/>
        </w:rPr>
      </w:pPr>
    </w:p>
    <w:p>
      <w:pPr>
        <w:rPr>
          <w:color w:val="000000"/>
          <w:highlight w:val="none"/>
        </w:rPr>
      </w:pPr>
    </w:p>
    <w:p>
      <w:pPr>
        <w:rPr>
          <w:rFonts w:hint="eastAsia"/>
          <w:color w:val="000000"/>
          <w:highlight w:val="none"/>
        </w:rPr>
      </w:pPr>
    </w:p>
    <w:p>
      <w:pPr>
        <w:spacing w:line="360" w:lineRule="auto"/>
        <w:rPr>
          <w:color w:val="000000"/>
          <w:sz w:val="24"/>
          <w:highlight w:val="none"/>
        </w:rPr>
      </w:pPr>
      <w:r>
        <w:rPr>
          <w:rFonts w:hint="eastAsia" w:ascii="仿宋_GB2312" w:hAnsi="仿宋" w:eastAsia="仿宋_GB2312" w:cs="仿宋_GB2312"/>
          <w:b/>
          <w:bCs/>
          <w:color w:val="000000"/>
          <w:sz w:val="30"/>
          <w:szCs w:val="30"/>
          <w:highlight w:val="none"/>
        </w:rPr>
        <w:br w:type="page"/>
      </w:r>
    </w:p>
    <w:p>
      <w:pPr>
        <w:rPr>
          <w:rFonts w:hint="eastAsia"/>
          <w:color w:val="000000"/>
          <w:highlight w:val="none"/>
        </w:rPr>
      </w:pPr>
    </w:p>
    <w:p>
      <w:pPr>
        <w:numPr>
          <w:ilvl w:val="0"/>
          <w:numId w:val="0"/>
        </w:numPr>
        <w:tabs>
          <w:tab w:val="left" w:pos="1440"/>
        </w:tabs>
        <w:spacing w:before="156" w:beforeLines="50" w:line="360" w:lineRule="auto"/>
        <w:ind w:left="165" w:leftChars="0"/>
        <w:jc w:val="center"/>
        <w:rPr>
          <w:rFonts w:hint="eastAsia" w:ascii="宋体"/>
          <w:b/>
          <w:bCs/>
          <w:color w:val="000000"/>
          <w:sz w:val="36"/>
          <w:szCs w:val="36"/>
          <w:highlight w:val="none"/>
        </w:rPr>
      </w:pPr>
      <w:r>
        <w:rPr>
          <w:rFonts w:hint="eastAsia" w:ascii="宋体"/>
          <w:b/>
          <w:bCs/>
          <w:color w:val="000000"/>
          <w:sz w:val="36"/>
          <w:szCs w:val="36"/>
          <w:highlight w:val="none"/>
          <w:lang w:eastAsia="zh-CN"/>
        </w:rPr>
        <w:t>第七章</w:t>
      </w:r>
      <w:r>
        <w:rPr>
          <w:rFonts w:hint="eastAsia" w:ascii="宋体"/>
          <w:b/>
          <w:bCs/>
          <w:color w:val="000000"/>
          <w:sz w:val="36"/>
          <w:szCs w:val="36"/>
          <w:highlight w:val="none"/>
          <w:lang w:val="en-US" w:eastAsia="zh-CN"/>
        </w:rPr>
        <w:t xml:space="preserve"> </w:t>
      </w:r>
      <w:r>
        <w:rPr>
          <w:rFonts w:hint="eastAsia" w:ascii="宋体"/>
          <w:b/>
          <w:bCs/>
          <w:color w:val="000000"/>
          <w:sz w:val="36"/>
          <w:szCs w:val="36"/>
          <w:highlight w:val="none"/>
          <w:lang w:eastAsia="zh-CN"/>
        </w:rPr>
        <w:t>质疑函、投诉书范本</w:t>
      </w:r>
    </w:p>
    <w:p>
      <w:pPr>
        <w:jc w:val="center"/>
        <w:rPr>
          <w:rFonts w:hint="eastAsia" w:ascii="仿宋" w:hAnsi="仿宋" w:eastAsia="仿宋" w:cs="仿宋"/>
          <w:b/>
          <w:bCs/>
          <w:color w:val="000000"/>
          <w:sz w:val="44"/>
          <w:szCs w:val="44"/>
          <w:highlight w:val="none"/>
        </w:rPr>
      </w:pPr>
    </w:p>
    <w:p>
      <w:pPr>
        <w:jc w:val="center"/>
        <w:rPr>
          <w:rFonts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质疑函范本</w:t>
      </w:r>
    </w:p>
    <w:p>
      <w:pPr>
        <w:adjustRightInd w:val="0"/>
        <w:snapToGrid w:val="0"/>
        <w:spacing w:beforeLines="100" w:line="360" w:lineRule="auto"/>
        <w:rPr>
          <w:rFonts w:ascii="黑体" w:hAnsi="黑体" w:eastAsia="黑体" w:cs="仿宋"/>
          <w:bCs/>
          <w:color w:val="000000"/>
          <w:sz w:val="32"/>
          <w:szCs w:val="32"/>
          <w:highlight w:val="none"/>
        </w:rPr>
      </w:pPr>
      <w:r>
        <w:rPr>
          <w:rFonts w:hint="eastAsia" w:ascii="黑体" w:hAnsi="黑体" w:eastAsia="黑体" w:cs="仿宋"/>
          <w:bCs/>
          <w:color w:val="000000"/>
          <w:sz w:val="32"/>
          <w:szCs w:val="32"/>
          <w:highlight w:val="none"/>
        </w:rPr>
        <w:t>一、质疑供应商基本信息</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质疑供应商：</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地址：</w:t>
      </w:r>
      <w:r>
        <w:rPr>
          <w:rFonts w:hint="eastAsia" w:ascii="仿宋" w:hAnsi="仿宋" w:eastAsia="仿宋" w:cs="仿宋"/>
          <w:color w:val="000000"/>
          <w:sz w:val="32"/>
          <w:szCs w:val="32"/>
          <w:highlight w:val="none"/>
          <w:u w:val="dotted"/>
        </w:rPr>
        <w:t xml:space="preserve">                          </w:t>
      </w:r>
      <w:r>
        <w:rPr>
          <w:rFonts w:hint="eastAsia" w:ascii="仿宋" w:hAnsi="仿宋" w:eastAsia="仿宋" w:cs="仿宋"/>
          <w:color w:val="000000"/>
          <w:sz w:val="32"/>
          <w:szCs w:val="32"/>
          <w:highlight w:val="none"/>
        </w:rPr>
        <w:t>邮编：</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联系人：</w:t>
      </w:r>
      <w:r>
        <w:rPr>
          <w:rFonts w:hint="eastAsia" w:ascii="仿宋" w:hAnsi="仿宋" w:eastAsia="仿宋" w:cs="仿宋"/>
          <w:color w:val="000000"/>
          <w:sz w:val="32"/>
          <w:szCs w:val="32"/>
          <w:highlight w:val="none"/>
          <w:u w:val="dotted"/>
        </w:rPr>
        <w:t xml:space="preserve">                      </w:t>
      </w:r>
      <w:r>
        <w:rPr>
          <w:rFonts w:hint="eastAsia" w:ascii="仿宋" w:hAnsi="仿宋" w:eastAsia="仿宋" w:cs="仿宋"/>
          <w:color w:val="000000"/>
          <w:sz w:val="32"/>
          <w:szCs w:val="32"/>
          <w:highlight w:val="none"/>
        </w:rPr>
        <w:t>联系电话：</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授权代表：</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联系电话：</w:t>
      </w:r>
      <w:r>
        <w:rPr>
          <w:rFonts w:hint="eastAsia" w:ascii="仿宋" w:hAnsi="仿宋" w:eastAsia="仿宋" w:cs="仿宋"/>
          <w:color w:val="000000"/>
          <w:sz w:val="32"/>
          <w:szCs w:val="32"/>
          <w:highlight w:val="none"/>
          <w:u w:val="dotted"/>
        </w:rPr>
        <w:t xml:space="preserve">                                           </w:t>
      </w:r>
      <w:r>
        <w:rPr>
          <w:rFonts w:ascii="仿宋" w:hAnsi="仿宋" w:eastAsia="仿宋" w:cs="仿宋"/>
          <w:color w:val="000000"/>
          <w:sz w:val="32"/>
          <w:szCs w:val="32"/>
          <w:highlight w:val="none"/>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地址：</w:t>
      </w:r>
      <w:r>
        <w:rPr>
          <w:rFonts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u w:val="dotted"/>
        </w:rPr>
        <w:t xml:space="preserve">                        </w:t>
      </w:r>
      <w:r>
        <w:rPr>
          <w:rFonts w:hint="eastAsia" w:ascii="仿宋" w:hAnsi="仿宋" w:eastAsia="仿宋" w:cs="仿宋"/>
          <w:color w:val="000000"/>
          <w:sz w:val="32"/>
          <w:szCs w:val="32"/>
          <w:highlight w:val="none"/>
        </w:rPr>
        <w:t>邮编：</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黑体" w:hAnsi="黑体" w:eastAsia="黑体" w:cs="仿宋"/>
          <w:bCs/>
          <w:color w:val="000000"/>
          <w:sz w:val="32"/>
          <w:szCs w:val="32"/>
          <w:highlight w:val="none"/>
        </w:rPr>
      </w:pPr>
      <w:r>
        <w:rPr>
          <w:rFonts w:hint="eastAsia" w:ascii="黑体" w:hAnsi="黑体" w:eastAsia="黑体" w:cs="仿宋"/>
          <w:bCs/>
          <w:color w:val="000000"/>
          <w:sz w:val="32"/>
          <w:szCs w:val="32"/>
          <w:highlight w:val="none"/>
        </w:rPr>
        <w:t>二、质疑项目基本情况</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质疑项目的名称：</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质疑项目的编号：</w:t>
      </w:r>
      <w:r>
        <w:rPr>
          <w:rFonts w:hint="eastAsia" w:ascii="仿宋" w:hAnsi="仿宋" w:eastAsia="仿宋" w:cs="仿宋"/>
          <w:color w:val="000000"/>
          <w:sz w:val="32"/>
          <w:szCs w:val="32"/>
          <w:highlight w:val="none"/>
          <w:u w:val="dotted"/>
        </w:rPr>
        <w:t xml:space="preserve">               </w:t>
      </w:r>
      <w:r>
        <w:rPr>
          <w:rFonts w:hint="eastAsia" w:ascii="仿宋" w:hAnsi="仿宋" w:eastAsia="仿宋" w:cs="仿宋"/>
          <w:color w:val="000000"/>
          <w:sz w:val="32"/>
          <w:szCs w:val="32"/>
          <w:highlight w:val="none"/>
        </w:rPr>
        <w:t>包号：</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采购人名称：</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采购文件获取日期：</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黑体" w:hAnsi="黑体" w:eastAsia="黑体" w:cs="仿宋"/>
          <w:bCs/>
          <w:color w:val="000000"/>
          <w:sz w:val="32"/>
          <w:szCs w:val="32"/>
          <w:highlight w:val="none"/>
        </w:rPr>
      </w:pPr>
      <w:r>
        <w:rPr>
          <w:rFonts w:hint="eastAsia" w:ascii="黑体" w:hAnsi="黑体" w:eastAsia="黑体" w:cs="仿宋"/>
          <w:bCs/>
          <w:color w:val="000000"/>
          <w:sz w:val="32"/>
          <w:szCs w:val="32"/>
          <w:highlight w:val="none"/>
        </w:rPr>
        <w:t>三、质疑事项具体内容</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质疑事项1：</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事实依据：</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法律依据：</w:t>
      </w: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u w:val="dotted"/>
        </w:rPr>
        <w:t xml:space="preserve">                                                     </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质疑事项2</w:t>
      </w:r>
    </w:p>
    <w:p>
      <w:pPr>
        <w:adjustRightInd w:val="0"/>
        <w:snapToGrid w:val="0"/>
        <w:spacing w:line="360" w:lineRule="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adjustRightInd w:val="0"/>
        <w:snapToGrid w:val="0"/>
        <w:spacing w:line="360" w:lineRule="auto"/>
        <w:rPr>
          <w:rFonts w:ascii="黑体" w:hAnsi="黑体" w:eastAsia="黑体" w:cs="仿宋"/>
          <w:bCs/>
          <w:color w:val="000000"/>
          <w:sz w:val="32"/>
          <w:szCs w:val="32"/>
          <w:highlight w:val="none"/>
        </w:rPr>
      </w:pPr>
      <w:r>
        <w:rPr>
          <w:rFonts w:hint="eastAsia" w:ascii="黑体" w:hAnsi="黑体" w:eastAsia="黑体" w:cs="仿宋"/>
          <w:bCs/>
          <w:color w:val="000000"/>
          <w:sz w:val="32"/>
          <w:szCs w:val="32"/>
          <w:highlight w:val="none"/>
        </w:rPr>
        <w:t>四、与质疑事项相关的质疑请求</w:t>
      </w:r>
    </w:p>
    <w:p>
      <w:pPr>
        <w:adjustRightInd w:val="0"/>
        <w:snapToGrid w:val="0"/>
        <w:spacing w:line="360" w:lineRule="auto"/>
        <w:rPr>
          <w:rFonts w:ascii="仿宋" w:hAnsi="仿宋" w:eastAsia="仿宋" w:cs="仿宋"/>
          <w:color w:val="000000"/>
          <w:sz w:val="32"/>
          <w:szCs w:val="32"/>
          <w:highlight w:val="none"/>
          <w:u w:val="dotted"/>
        </w:rPr>
      </w:pPr>
      <w:r>
        <w:rPr>
          <w:rFonts w:hint="eastAsia" w:ascii="仿宋" w:hAnsi="仿宋" w:eastAsia="仿宋" w:cs="仿宋"/>
          <w:color w:val="000000"/>
          <w:sz w:val="32"/>
          <w:szCs w:val="32"/>
          <w:highlight w:val="none"/>
        </w:rPr>
        <w:t>请求：</w:t>
      </w:r>
      <w:r>
        <w:rPr>
          <w:rFonts w:hint="eastAsia" w:ascii="仿宋" w:hAnsi="仿宋" w:eastAsia="仿宋" w:cs="仿宋"/>
          <w:color w:val="000000"/>
          <w:sz w:val="32"/>
          <w:szCs w:val="32"/>
          <w:highlight w:val="none"/>
          <w:u w:val="dotted"/>
        </w:rPr>
        <w:t xml:space="preserve">                                               </w:t>
      </w:r>
    </w:p>
    <w:p>
      <w:pPr>
        <w:rPr>
          <w:rFonts w:ascii="仿宋_GB2312" w:eastAsia="仿宋_GB2312"/>
          <w:color w:val="000000"/>
          <w:sz w:val="30"/>
          <w:szCs w:val="30"/>
          <w:highlight w:val="none"/>
        </w:rPr>
      </w:pPr>
      <w:r>
        <w:rPr>
          <w:rFonts w:hint="eastAsia" w:ascii="仿宋_GB2312" w:eastAsia="仿宋_GB2312"/>
          <w:color w:val="000000"/>
          <w:sz w:val="30"/>
          <w:szCs w:val="30"/>
          <w:highlight w:val="none"/>
        </w:rPr>
        <w:t xml:space="preserve">签字(签章)：                   公章：                      </w:t>
      </w:r>
    </w:p>
    <w:p>
      <w:pPr>
        <w:rPr>
          <w:rFonts w:ascii="仿宋_GB2312" w:eastAsia="仿宋_GB2312"/>
          <w:color w:val="000000"/>
          <w:sz w:val="30"/>
          <w:szCs w:val="30"/>
          <w:highlight w:val="none"/>
        </w:rPr>
      </w:pPr>
      <w:r>
        <w:rPr>
          <w:rFonts w:hint="eastAsia" w:ascii="仿宋_GB2312" w:eastAsia="仿宋_GB2312"/>
          <w:color w:val="000000"/>
          <w:sz w:val="30"/>
          <w:szCs w:val="30"/>
          <w:highlight w:val="none"/>
        </w:rPr>
        <w:t xml:space="preserve">日期：    </w:t>
      </w:r>
    </w:p>
    <w:p>
      <w:pPr>
        <w:adjustRightInd w:val="0"/>
        <w:snapToGrid w:val="0"/>
        <w:spacing w:line="360" w:lineRule="auto"/>
        <w:rPr>
          <w:rFonts w:ascii="仿宋" w:hAnsi="仿宋" w:eastAsia="仿宋" w:cs="仿宋"/>
          <w:color w:val="000000"/>
          <w:sz w:val="32"/>
          <w:szCs w:val="32"/>
          <w:highlight w:val="none"/>
        </w:rPr>
      </w:pPr>
    </w:p>
    <w:p>
      <w:pPr>
        <w:adjustRightInd w:val="0"/>
        <w:snapToGrid w:val="0"/>
        <w:spacing w:line="360" w:lineRule="auto"/>
        <w:rPr>
          <w:rFonts w:ascii="仿宋" w:hAnsi="仿宋" w:eastAsia="仿宋" w:cs="仿宋"/>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jc w:val="center"/>
        <w:rPr>
          <w:rFonts w:ascii="仿宋" w:hAnsi="仿宋" w:eastAsia="仿宋" w:cs="仿宋"/>
          <w:b/>
          <w:bCs/>
          <w:color w:val="000000"/>
          <w:sz w:val="32"/>
          <w:szCs w:val="32"/>
          <w:highlight w:val="none"/>
        </w:rPr>
      </w:pPr>
    </w:p>
    <w:p>
      <w:pPr>
        <w:rPr>
          <w:rFonts w:ascii="黑体" w:hAnsi="黑体" w:eastAsia="黑体"/>
          <w:b/>
          <w:color w:val="000000"/>
          <w:sz w:val="32"/>
          <w:szCs w:val="32"/>
          <w:highlight w:val="none"/>
        </w:rPr>
      </w:pPr>
    </w:p>
    <w:p>
      <w:pPr>
        <w:rPr>
          <w:rFonts w:ascii="黑体" w:hAnsi="黑体" w:eastAsia="黑体"/>
          <w:b/>
          <w:color w:val="000000"/>
          <w:sz w:val="32"/>
          <w:szCs w:val="32"/>
          <w:highlight w:val="none"/>
        </w:rPr>
      </w:pPr>
    </w:p>
    <w:p>
      <w:pPr>
        <w:rPr>
          <w:rFonts w:ascii="黑体" w:hAnsi="黑体" w:eastAsia="黑体"/>
          <w:b/>
          <w:color w:val="000000"/>
          <w:sz w:val="32"/>
          <w:szCs w:val="32"/>
          <w:highlight w:val="none"/>
        </w:rPr>
      </w:pPr>
      <w:r>
        <w:rPr>
          <w:rFonts w:hint="eastAsia" w:ascii="黑体" w:hAnsi="黑体" w:eastAsia="黑体"/>
          <w:b/>
          <w:color w:val="000000"/>
          <w:sz w:val="32"/>
          <w:szCs w:val="32"/>
          <w:highlight w:val="none"/>
        </w:rPr>
        <w:t>质疑函制作说明：</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1.供应商提出质疑时，应提交质疑函和必要的证明材料。</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2.质疑供应商若委托代理人进行质疑的，质疑函应按要求列明“授权代表”的有关内容，并在附件中提交由质疑</w:t>
      </w:r>
      <w:r>
        <w:rPr>
          <w:rFonts w:hint="eastAsia" w:ascii="仿宋_GB2312" w:hAnsi="宋体" w:eastAsia="仿宋_GB2312" w:cs="宋体"/>
          <w:color w:val="000000"/>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3.质疑供应商若对项目的某一分包进行质疑，质疑函中应列明具体分包号。</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4.质疑函的质疑事项应具体、明确，并有必要的事实依据和法律依据。</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5.质疑函的质疑请求应与质疑事项相关。</w:t>
      </w:r>
    </w:p>
    <w:p>
      <w:pPr>
        <w:widowControl/>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6.质疑供应商为自然人的，质疑函应由本人签字；质疑供应商为法人或者其他组织的，质疑函应由法定代表人、主要负责人，或者其授权代表签字或者盖章，并加盖公章。</w:t>
      </w: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jc w:val="center"/>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投诉书范本</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一、投诉相关主体基本情况</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投诉人：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地     址：                             邮编：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法定代表人/主要负责人：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联系电话：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授权代表：             联系电话：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地     址：                             邮编：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被投诉人1：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地     址：                             邮编：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联系人：               联系电话：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被投诉人2</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相关供应商：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地     址：                             邮编：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联系人：               联系电话：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二、投诉项目基本情况</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采购项目名称：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采购项目编号：                 包号：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采购人名称：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代理机构名称：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采购文件公告:是/否 公告期限：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采购结果公告:是/否 公告期限：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三、质疑基本情况</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投诉人于   年   月  日,向                   提出质疑，质疑事项为：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采购人/代理机构于   年   月   日,就质疑事项作出了答复/没有在法定期限内作出答复。</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四、投诉事项具体内容</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投诉事项 1：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事实依据：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法律依据：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投诉事项2</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五、与投诉事项相关的投诉请求</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请求：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签字(签章)：                   公章：                      </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日期：    </w:t>
      </w:r>
    </w:p>
    <w:p>
      <w:pPr>
        <w:rPr>
          <w:rFonts w:hint="eastAsia" w:ascii="仿宋" w:hAnsi="仿宋" w:eastAsia="仿宋" w:cs="仿宋"/>
          <w:color w:val="000000"/>
          <w:sz w:val="32"/>
          <w:szCs w:val="32"/>
          <w:highlight w:val="none"/>
        </w:rPr>
      </w:pPr>
    </w:p>
    <w:p>
      <w:pPr>
        <w:rPr>
          <w:rFonts w:hint="eastAsia" w:ascii="仿宋" w:hAnsi="仿宋" w:eastAsia="仿宋" w:cs="仿宋"/>
          <w:color w:val="000000"/>
          <w:sz w:val="32"/>
          <w:szCs w:val="32"/>
          <w:highlight w:val="none"/>
        </w:rPr>
      </w:pP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投诉书制作说明：</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1.投诉人提起投诉时，应当提交投诉书和必要的证明材料，并按照被投诉人和与投诉事项有关的供应商数量提供投诉书副本。</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3.投诉人若对项目的某一分包进行投诉，投诉书应列明具体分包号。</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4.投诉书应简要列明质疑事项，质疑函、质疑答复等作为附件材料提供。</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5.投诉书的投诉事项应具体、明确，并有必要的事实依据和法律依据。</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6.投诉书的投诉请求应与投诉事项相关。</w:t>
      </w:r>
    </w:p>
    <w:p>
      <w:pP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7.投诉人为自然人的，投诉书应当由本人签字；投诉人为法人或者其他组织的，投诉书应当由法定代表人、主要负责人，或者其授权代表签字或者盖章，并加盖公章。</w:t>
      </w: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sectPr>
      <w:headerReference r:id="rId5" w:type="default"/>
      <w:footerReference r:id="rId6" w:type="default"/>
      <w:pgSz w:w="11906" w:h="16838"/>
      <w:pgMar w:top="1021" w:right="1134" w:bottom="102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s20ytEBAAClAwAADgAAAGRycy9lMm9Eb2MueG1srVPBjtMwEL0j8Q+W 7zTZIqEqarpaVC1CQoC08AGu4zSWbI/lcZuUD4A/4MSFO9/V72DsJN1luexhL8l4Zvxm3pvx+nqw hh1VQA2u5leLkjPlJDTa7Wv+9cvtqxVnGIVrhAGnan5SyK83L1+se1+pJXRgGhUYgTisel/zLkZf FQXKTlmBC/DKUbCFYEWkY9gXTRA9oVtTLMvyTdFDaHwAqRDJux2DfEIMTwGEttVSbUEerHJxRA3K iEiUsNMe+SZ327ZKxk9tiyoyU3NiGvOXipC9S99isxbVPgjfaTm1IJ7SwiNOVmhHRS9QWxEFOwT9 H5TVMgBCGxcSbDESyYoQi6vykTZ3nfAqcyGp0V9Ex+eDlR+PnwPTTc2XnDlhaeDnnz/Ov/6cf39n r5M8vceKsu485cXhLQy0NLMfyZlYD22w6U98GMVJ3NNFXDVEJtOl1XK1KikkKTYfCL+4v+4DxncK LEtGzQNNL4sqjh8wjqlzSqrm4FYbkydo3D8OwkyeIvU+9pisOOyGidAOmhPxoWdAdToI3zjraQlq 7mjnOTPvHWmc9mU2wmzsZuPgg953eaFSbfQ3h0gN5T5TtbHE1ARNLzOdNi2tx8Nzzrp/XZu/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ql5uc8AAAAFAQAADwAAAAAAAAABACAAAAAiAAAAZHJzL2Rv d25yZXYueG1sUEsBAhQAFAAAAAgAh07iQGLNtMrRAQAApQMAAA4AAAAAAAAAAQAgAAAAHgEAAGRy cy9lMm9Eb2MueG1sUEsFBgAAAAAGAAYAWQEAAGEFAAAAAA== ">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29</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rPr>
                            <w:t>48</w:t>
                          </w:r>
                          <w:r>
                            <w:rPr>
                              <w:i/>
                              <w:kern w:val="0"/>
                              <w:szCs w:val="21"/>
                            </w:rPr>
                            <w:fldChar w:fldCharType="end"/>
                          </w:r>
                          <w:r>
                            <w:rPr>
                              <w:rFonts w:hint="eastAsia"/>
                              <w:i/>
                              <w:kern w:val="0"/>
                              <w:szCs w:val="21"/>
                            </w:rPr>
                            <w:t xml:space="preserve"> 页</w:t>
                          </w:r>
                        </w:p>
                      </w:txbxContent>
                    </wps:txbx>
                    <wps:bodyPr vert="horz"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Wpm/tEBAAClAwAADgAAAGRycy9lMm9Eb2MueG1srVPNjtMwEL4j8Q6W 7zTdHlAVNV2BqkVICJAWHsB1nMaS7bFm3CblAeANOHHhznP1ORjnpwvLZQ9ckvHM5Jvv+zzZ3Pbe iZNBshAqebNYSmGChtqGQyU/f7p7sZaCkgq1chBMJc+G5O32+bNNF0uzghZcbVAwSKCyi5VsU4pl UZBujVe0gGgCFxtArxIf8VDUqDpG965YLZcviw6wjgjaEHF2NxblhIhPAYSmsdrsQB+9CWlEReNU YknU2khyO7BtGqPTh6Yhk4SrJCtNw5OHcLzPz2K7UeUBVWytniiop1B4pMkrG3joFWqnkhJHtP9A easRCJq00OCLUcjgCKu4WT7y5r5V0Qxa2GqKV9Pp/8Hq96ePKGzNmyBFUJ4v/PL92+XHr8vPr2KV 7ekildx1H7kv9a+hz61TnjiZVfcN+vxmPYLrbO75aq7pk9D5o/VqvV5ySXNtPjBO8fB5REpvDHiR g0oi395gqjq9ozS2zi15WoA76xznVenCXwnGzJkicx855ij1+34ivof6zHr4N+A5LeAXKTpegkoG 3nkp3NvAHud9mQOcg/0cHCPaQzssVJ5N8dUxMaGBZ542jphI8O0NSqdNy+vx53noevi7tr8B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ql5uc8AAAAFAQAADwAAAAAAAAABACAAAAAiAAAAZHJzL2Rv d25yZXYueG1sUEsBAhQAFAAAAAgAh07iQDVqZv7RAQAApQMAAA4AAAAAAAAAAQAgAAAAHgEAAGRy cy9lMm9Eb2MueG1sUEsFBgAAAAAGAAYAWQEAAGEFAAAAAA== ">
              <v:fill on="f" focussize="0,0"/>
              <v:stroke on="f"/>
              <v:imagedata o:title=""/>
              <o:lock v:ext="edit" aspectratio="f"/>
              <v:textbox inset="0mm,0mm,0mm,0mm" style="mso-fit-shape-to-text:t;">
                <w:txbxContent>
                  <w:p>
                    <w:pPr>
                      <w:pStyle w:val="11"/>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29</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rPr>
                      <w:t>48</w:t>
                    </w:r>
                    <w:r>
                      <w:rPr>
                        <w:i/>
                        <w:kern w:val="0"/>
                        <w:szCs w:val="21"/>
                      </w:rPr>
                      <w:fldChar w:fldCharType="end"/>
                    </w:r>
                    <w:r>
                      <w:rPr>
                        <w:rFonts w:hint="eastAsia"/>
                        <w:i/>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i/>
        <w:iCs/>
        <w:lang w:val="en-US" w:eastAsia="zh-CN"/>
      </w:rPr>
      <w:t xml:space="preserve">                                                                       </w:t>
    </w:r>
    <w:r>
      <w:rPr>
        <w:rFonts w:hint="eastAsia"/>
        <w:i/>
        <w:iCs/>
        <w:lang w:eastAsia="zh-CN"/>
      </w:rPr>
      <w:t>临平</w:t>
    </w:r>
    <w:r>
      <w:rPr>
        <w:rFonts w:hint="eastAsia"/>
        <w:i/>
        <w:iCs/>
      </w:rPr>
      <w:t>区政府采购公开招</w:t>
    </w:r>
    <w:r>
      <w:rPr>
        <w:rFonts w:hint="eastAsia"/>
        <w:i/>
        <w:iCs/>
        <w:lang w:eastAsia="zh-CN"/>
      </w:rPr>
      <w:t>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200"/>
        <w:tab w:val="left" w:pos="4620"/>
        <w:tab w:val="left" w:pos="5040"/>
        <w:tab w:val="left" w:pos="5460"/>
        <w:tab w:val="left" w:pos="5880"/>
        <w:tab w:val="clear" w:pos="8306"/>
      </w:tabs>
      <w:jc w:val="right"/>
      <w:rPr>
        <w:rFonts w:hint="eastAsia"/>
      </w:rPr>
    </w:pPr>
    <w:r>
      <w:tab/>
    </w:r>
    <w:r>
      <w:tab/>
    </w:r>
    <w:r>
      <w:tab/>
    </w:r>
    <w:r>
      <w:tab/>
    </w:r>
    <w:r>
      <w:tab/>
    </w:r>
    <w:r>
      <w:tab/>
    </w:r>
    <w:r>
      <w:tab/>
    </w:r>
    <w:r>
      <w:rPr>
        <w:rFonts w:hint="eastAsia"/>
        <w:i/>
        <w:iCs/>
        <w:lang w:eastAsia="zh-CN"/>
      </w:rPr>
      <w:t>临平</w:t>
    </w:r>
    <w:r>
      <w:rPr>
        <w:rFonts w:hint="eastAsia"/>
        <w:i/>
        <w:iCs/>
      </w:rPr>
      <w:t>区政府采购公开招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23E3AE3"/>
    <w:multiLevelType w:val="singleLevel"/>
    <w:tmpl w:val="323E3AE3"/>
    <w:lvl w:ilvl="0" w:tentative="0">
      <w:start w:val="1"/>
      <w:numFmt w:val="decimal"/>
      <w:suff w:val="nothing"/>
      <w:lvlText w:val="%1、"/>
      <w:lvlJc w:val="left"/>
    </w:lvl>
  </w:abstractNum>
  <w:abstractNum w:abstractNumId="2">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721CDE"/>
    <w:multiLevelType w:val="singleLevel"/>
    <w:tmpl w:val="57721CDE"/>
    <w:lvl w:ilvl="0" w:tentative="0">
      <w:start w:val="2"/>
      <w:numFmt w:val="chineseCounting"/>
      <w:suff w:val="nothing"/>
      <w:lvlText w:val="%1、"/>
      <w:lvlJc w:val="left"/>
    </w:lvl>
  </w:abstractNum>
  <w:abstractNum w:abstractNumId="4">
    <w:nsid w:val="5CC12C72"/>
    <w:multiLevelType w:val="singleLevel"/>
    <w:tmpl w:val="5CC12C72"/>
    <w:lvl w:ilvl="0" w:tentative="0">
      <w:start w:val="1"/>
      <w:numFmt w:val="decimal"/>
      <w:suff w:val="nothing"/>
      <w:lvlText w:val="%1、"/>
      <w:lvlJc w:val="left"/>
    </w:lvl>
  </w:abstractNum>
  <w:abstractNum w:abstractNumId="5">
    <w:nsid w:val="5D71DB7F"/>
    <w:multiLevelType w:val="singleLevel"/>
    <w:tmpl w:val="5D71DB7F"/>
    <w:lvl w:ilvl="0" w:tentative="0">
      <w:start w:val="3"/>
      <w:numFmt w:val="chineseCounting"/>
      <w:suff w:val="space"/>
      <w:lvlText w:val="第%1章"/>
      <w:lvlJc w:val="left"/>
    </w:lvl>
  </w:abstractNum>
  <w:abstractNum w:abstractNumId="6">
    <w:nsid w:val="5D71DCF0"/>
    <w:multiLevelType w:val="singleLevel"/>
    <w:tmpl w:val="5D71DCF0"/>
    <w:lvl w:ilvl="0" w:tentative="0">
      <w:start w:val="1"/>
      <w:numFmt w:val="decimal"/>
      <w:suff w:val="nothing"/>
      <w:lvlText w:val="%1、"/>
      <w:lvlJc w:val="left"/>
    </w:lvl>
  </w:abstractNum>
  <w:abstractNum w:abstractNumId="7">
    <w:nsid w:val="5D71DF0E"/>
    <w:multiLevelType w:val="singleLevel"/>
    <w:tmpl w:val="5D71DF0E"/>
    <w:lvl w:ilvl="0" w:tentative="0">
      <w:start w:val="5"/>
      <w:numFmt w:val="chineseCounting"/>
      <w:suff w:val="nothing"/>
      <w:lvlText w:val="（%1）"/>
      <w:lvlJc w:val="left"/>
    </w:lvl>
  </w:abstractNum>
  <w:abstractNum w:abstractNumId="8">
    <w:nsid w:val="5E731269"/>
    <w:multiLevelType w:val="singleLevel"/>
    <w:tmpl w:val="5E731269"/>
    <w:lvl w:ilvl="0" w:tentative="0">
      <w:start w:val="6"/>
      <w:numFmt w:val="chineseCounting"/>
      <w:suff w:val="nothing"/>
      <w:lvlText w:val="%1、"/>
      <w:lvlJc w:val="left"/>
    </w:lvl>
  </w:abstractNum>
  <w:abstractNum w:abstractNumId="9">
    <w:nsid w:val="5E7C53A1"/>
    <w:multiLevelType w:val="singleLevel"/>
    <w:tmpl w:val="5E7C53A1"/>
    <w:lvl w:ilvl="0" w:tentative="0">
      <w:start w:val="1"/>
      <w:numFmt w:val="decimal"/>
      <w:suff w:val="nothing"/>
      <w:lvlText w:val="%1."/>
      <w:lvlJc w:val="left"/>
    </w:lvl>
  </w:abstractNum>
  <w:abstractNum w:abstractNumId="10">
    <w:nsid w:val="5F212FBD"/>
    <w:multiLevelType w:val="singleLevel"/>
    <w:tmpl w:val="5F212FBD"/>
    <w:lvl w:ilvl="0" w:tentative="0">
      <w:start w:val="1"/>
      <w:numFmt w:val="decimal"/>
      <w:suff w:val="nothing"/>
      <w:lvlText w:val="%1、"/>
      <w:lvlJc w:val="left"/>
    </w:lvl>
  </w:abstractNum>
  <w:abstractNum w:abstractNumId="11">
    <w:nsid w:val="5F213D5D"/>
    <w:multiLevelType w:val="singleLevel"/>
    <w:tmpl w:val="5F213D5D"/>
    <w:lvl w:ilvl="0" w:tentative="0">
      <w:start w:val="1"/>
      <w:numFmt w:val="decimal"/>
      <w:suff w:val="nothing"/>
      <w:lvlText w:val="%1."/>
      <w:lvlJc w:val="left"/>
    </w:lvl>
  </w:abstractNum>
  <w:abstractNum w:abstractNumId="12">
    <w:nsid w:val="5F213FAC"/>
    <w:multiLevelType w:val="singleLevel"/>
    <w:tmpl w:val="5F213FAC"/>
    <w:lvl w:ilvl="0" w:tentative="0">
      <w:start w:val="1"/>
      <w:numFmt w:val="decimal"/>
      <w:suff w:val="nothing"/>
      <w:lvlText w:val="%1."/>
      <w:lvlJc w:val="left"/>
    </w:lvl>
  </w:abstractNum>
  <w:abstractNum w:abstractNumId="13">
    <w:nsid w:val="5F2224AE"/>
    <w:multiLevelType w:val="singleLevel"/>
    <w:tmpl w:val="5F2224AE"/>
    <w:lvl w:ilvl="0" w:tentative="0">
      <w:start w:val="1"/>
      <w:numFmt w:val="decimal"/>
      <w:suff w:val="nothing"/>
      <w:lvlText w:val="%1."/>
      <w:lvlJc w:val="left"/>
    </w:lvl>
  </w:abstractNum>
  <w:abstractNum w:abstractNumId="14">
    <w:nsid w:val="5F350693"/>
    <w:multiLevelType w:val="singleLevel"/>
    <w:tmpl w:val="5F350693"/>
    <w:lvl w:ilvl="0" w:tentative="0">
      <w:start w:val="1"/>
      <w:numFmt w:val="decimal"/>
      <w:suff w:val="nothing"/>
      <w:lvlText w:val="%1、"/>
      <w:lvlJc w:val="left"/>
    </w:lvl>
  </w:abstractNum>
  <w:abstractNum w:abstractNumId="15">
    <w:nsid w:val="7A5C7F39"/>
    <w:multiLevelType w:val="multilevel"/>
    <w:tmpl w:val="7A5C7F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C981E88"/>
    <w:multiLevelType w:val="multilevel"/>
    <w:tmpl w:val="7C981E88"/>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8"/>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
  </w:num>
  <w:num w:numId="13">
    <w:abstractNumId w:val="16"/>
  </w:num>
  <w:num w:numId="14">
    <w:abstractNumId w:val="15"/>
  </w:num>
  <w:num w:numId="15">
    <w:abstractNumId w:val="2"/>
    <w:lvlOverride w:ilvl="0">
      <w:startOverride w:val="2"/>
    </w:lvlOverride>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15D2"/>
    <w:rsid w:val="00A15999"/>
    <w:rsid w:val="069E296C"/>
    <w:rsid w:val="070D149F"/>
    <w:rsid w:val="07564CAC"/>
    <w:rsid w:val="07E77088"/>
    <w:rsid w:val="087F13E4"/>
    <w:rsid w:val="0AA077AB"/>
    <w:rsid w:val="0C8037BE"/>
    <w:rsid w:val="0E203D0D"/>
    <w:rsid w:val="0E916D48"/>
    <w:rsid w:val="0EBD5F5F"/>
    <w:rsid w:val="0F596908"/>
    <w:rsid w:val="0F814460"/>
    <w:rsid w:val="13BD596D"/>
    <w:rsid w:val="159126BE"/>
    <w:rsid w:val="16E00DC4"/>
    <w:rsid w:val="185C73FD"/>
    <w:rsid w:val="19E05EA6"/>
    <w:rsid w:val="1ABD1036"/>
    <w:rsid w:val="1C6E5335"/>
    <w:rsid w:val="1C7C20CC"/>
    <w:rsid w:val="1CC80EC6"/>
    <w:rsid w:val="1D6F02A2"/>
    <w:rsid w:val="1EDB2EB0"/>
    <w:rsid w:val="1EE27611"/>
    <w:rsid w:val="214B7CA8"/>
    <w:rsid w:val="224C6FD4"/>
    <w:rsid w:val="23B34187"/>
    <w:rsid w:val="257869F6"/>
    <w:rsid w:val="258E4AD4"/>
    <w:rsid w:val="29732A7E"/>
    <w:rsid w:val="2BDB2CD7"/>
    <w:rsid w:val="2F777CC1"/>
    <w:rsid w:val="3033065E"/>
    <w:rsid w:val="32994C8F"/>
    <w:rsid w:val="336B2DEA"/>
    <w:rsid w:val="349115D2"/>
    <w:rsid w:val="38710629"/>
    <w:rsid w:val="39882AC7"/>
    <w:rsid w:val="3B653AFE"/>
    <w:rsid w:val="3CB076FD"/>
    <w:rsid w:val="3ED42521"/>
    <w:rsid w:val="3ED44127"/>
    <w:rsid w:val="3ED72B82"/>
    <w:rsid w:val="3FC76631"/>
    <w:rsid w:val="3FDA4A29"/>
    <w:rsid w:val="40D006EA"/>
    <w:rsid w:val="40EE1FD6"/>
    <w:rsid w:val="41CF077D"/>
    <w:rsid w:val="427E7AA4"/>
    <w:rsid w:val="43254DBA"/>
    <w:rsid w:val="43C80D40"/>
    <w:rsid w:val="4586581D"/>
    <w:rsid w:val="46766304"/>
    <w:rsid w:val="4A4018A7"/>
    <w:rsid w:val="4A5811E2"/>
    <w:rsid w:val="4C843198"/>
    <w:rsid w:val="4CD93722"/>
    <w:rsid w:val="4E9C5D85"/>
    <w:rsid w:val="519E3DF4"/>
    <w:rsid w:val="548208ED"/>
    <w:rsid w:val="560A56EC"/>
    <w:rsid w:val="56D368FF"/>
    <w:rsid w:val="56ED5A9A"/>
    <w:rsid w:val="578B576E"/>
    <w:rsid w:val="57B701F7"/>
    <w:rsid w:val="57EF3BD4"/>
    <w:rsid w:val="580A60E6"/>
    <w:rsid w:val="5E941290"/>
    <w:rsid w:val="5ECB7D14"/>
    <w:rsid w:val="5EE318C1"/>
    <w:rsid w:val="62AA446C"/>
    <w:rsid w:val="63B04FD0"/>
    <w:rsid w:val="66A60B1C"/>
    <w:rsid w:val="672316E4"/>
    <w:rsid w:val="67821F58"/>
    <w:rsid w:val="6C433A8B"/>
    <w:rsid w:val="711836D5"/>
    <w:rsid w:val="72043E7E"/>
    <w:rsid w:val="74E707A2"/>
    <w:rsid w:val="74E93BDD"/>
    <w:rsid w:val="75232ABD"/>
    <w:rsid w:val="7762556B"/>
    <w:rsid w:val="787A6D45"/>
    <w:rsid w:val="7A962EAF"/>
    <w:rsid w:val="7AFE0AC4"/>
    <w:rsid w:val="7BEB4A5B"/>
    <w:rsid w:val="7E1C5C73"/>
    <w:rsid w:val="7E8F5FB2"/>
    <w:rsid w:val="7FA26D74"/>
    <w:rsid w:val="7FB64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0" w:semiHidden="0" w:name="header"/>
    <w:lsdException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semiHidden="0"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character" w:default="1" w:styleId="17">
    <w:name w:val="Default Paragraph Font"/>
    <w:link w:val="18"/>
    <w:autoRedefine/>
    <w:unhideWhenUsed/>
    <w:qFormat/>
    <w:uiPriority w:val="0"/>
    <w:rPr>
      <w:rFonts w:ascii="仿宋_GB2312" w:eastAsia="仿宋_GB2312"/>
      <w:b/>
      <w:sz w:val="32"/>
      <w:szCs w:val="32"/>
    </w:rPr>
  </w:style>
  <w:style w:type="table" w:default="1" w:styleId="16">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style>
  <w:style w:type="paragraph" w:styleId="4">
    <w:name w:val="Normal Indent"/>
    <w:basedOn w:val="1"/>
    <w:autoRedefine/>
    <w:unhideWhenUsed/>
    <w:qFormat/>
    <w:uiPriority w:val="99"/>
    <w:pPr>
      <w:ind w:firstLine="420" w:firstLineChars="200"/>
    </w:pPr>
  </w:style>
  <w:style w:type="paragraph" w:styleId="5">
    <w:name w:val="caption"/>
    <w:basedOn w:val="1"/>
    <w:next w:val="1"/>
    <w:autoRedefine/>
    <w:unhideWhenUsed/>
    <w:qFormat/>
    <w:uiPriority w:val="35"/>
    <w:pPr>
      <w:spacing w:before="152" w:after="160"/>
    </w:pPr>
    <w:rPr>
      <w:rFonts w:ascii="Arial" w:hAnsi="Arial" w:eastAsia="黑体"/>
      <w:sz w:val="20"/>
      <w:szCs w:val="20"/>
    </w:rPr>
  </w:style>
  <w:style w:type="paragraph" w:styleId="6">
    <w:name w:val="annotation text"/>
    <w:basedOn w:val="1"/>
    <w:autoRedefine/>
    <w:unhideWhenUsed/>
    <w:qFormat/>
    <w:uiPriority w:val="99"/>
    <w:pPr>
      <w:jc w:val="left"/>
    </w:pPr>
  </w:style>
  <w:style w:type="paragraph" w:styleId="7">
    <w:name w:val="Body Text 3"/>
    <w:basedOn w:val="1"/>
    <w:autoRedefine/>
    <w:unhideWhenUsed/>
    <w:qFormat/>
    <w:uiPriority w:val="99"/>
    <w:pPr>
      <w:spacing w:after="120"/>
    </w:pPr>
    <w:rPr>
      <w:sz w:val="16"/>
      <w:szCs w:val="16"/>
    </w:rPr>
  </w:style>
  <w:style w:type="paragraph" w:styleId="8">
    <w:name w:val="Body Text"/>
    <w:basedOn w:val="1"/>
    <w:autoRedefine/>
    <w:unhideWhenUsed/>
    <w:qFormat/>
    <w:uiPriority w:val="99"/>
    <w:pPr>
      <w:autoSpaceDE w:val="0"/>
      <w:autoSpaceDN w:val="0"/>
      <w:spacing w:line="360" w:lineRule="auto"/>
    </w:pPr>
    <w:rPr>
      <w:rFonts w:ascii="宋体" w:hAnsi="Arial" w:cs="Arial"/>
      <w:snapToGrid w:val="0"/>
      <w:sz w:val="24"/>
      <w:szCs w:val="21"/>
      <w:lang w:val="zh-CN"/>
    </w:rPr>
  </w:style>
  <w:style w:type="paragraph" w:styleId="9">
    <w:name w:val="Plain Text"/>
    <w:basedOn w:val="1"/>
    <w:unhideWhenUsed/>
    <w:uiPriority w:val="99"/>
    <w:rPr>
      <w:rFonts w:ascii="宋体" w:hAnsi="Courier New" w:eastAsia="宋体" w:cs="Times New Roman"/>
      <w:szCs w:val="22"/>
    </w:rPr>
  </w:style>
  <w:style w:type="paragraph" w:styleId="10">
    <w:name w:val="Date"/>
    <w:basedOn w:val="1"/>
    <w:next w:val="1"/>
    <w:autoRedefine/>
    <w:unhideWhenUsed/>
    <w:qFormat/>
    <w:uiPriority w:val="99"/>
    <w:pPr>
      <w:ind w:left="100"/>
    </w:pPr>
    <w:rPr>
      <w:sz w:val="28"/>
      <w:szCs w:val="20"/>
    </w:rPr>
  </w:style>
  <w:style w:type="paragraph" w:styleId="11">
    <w:name w:val="footer"/>
    <w:basedOn w:val="1"/>
    <w:unhideWhenUsed/>
    <w:uiPriority w:val="0"/>
    <w:pPr>
      <w:tabs>
        <w:tab w:val="center" w:pos="4153"/>
        <w:tab w:val="right" w:pos="8306"/>
      </w:tabs>
      <w:snapToGrid w:val="0"/>
      <w:jc w:val="left"/>
    </w:pPr>
    <w:rPr>
      <w:sz w:val="18"/>
      <w:szCs w:val="18"/>
    </w:rPr>
  </w:style>
  <w:style w:type="paragraph" w:styleId="12">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unhideWhenUsed/>
    <w:uiPriority w:val="99"/>
    <w:pPr>
      <w:jc w:val="left"/>
    </w:pPr>
    <w:rPr>
      <w:rFonts w:eastAsia="楷体_GB2312"/>
    </w:rPr>
  </w:style>
  <w:style w:type="paragraph" w:styleId="14">
    <w:name w:val="Title"/>
    <w:basedOn w:val="1"/>
    <w:autoRedefine/>
    <w:qFormat/>
    <w:uiPriority w:val="10"/>
    <w:pPr>
      <w:spacing w:before="240" w:after="60"/>
      <w:jc w:val="center"/>
      <w:outlineLvl w:val="0"/>
    </w:pPr>
    <w:rPr>
      <w:rFonts w:ascii="Cambria" w:hAnsi="Cambria" w:eastAsia="宋体" w:cs="黑体"/>
      <w:b/>
      <w:bCs/>
      <w:sz w:val="32"/>
      <w:szCs w:val="32"/>
    </w:rPr>
  </w:style>
  <w:style w:type="paragraph" w:styleId="15">
    <w:name w:val="Body Text First Indent"/>
    <w:basedOn w:val="8"/>
    <w:unhideWhenUsed/>
    <w:uiPriority w:val="99"/>
    <w:pPr>
      <w:ind w:firstLine="420"/>
    </w:pPr>
    <w:rPr>
      <w:rFonts w:hAnsi="Calibri" w:eastAsia="宋体" w:cs="Times New Roman"/>
      <w:snapToGrid/>
      <w:szCs w:val="22"/>
    </w:rPr>
  </w:style>
  <w:style w:type="paragraph" w:customStyle="1" w:styleId="18">
    <w:name w:val="Char1"/>
    <w:basedOn w:val="1"/>
    <w:link w:val="17"/>
    <w:uiPriority w:val="0"/>
    <w:rPr>
      <w:rFonts w:ascii="仿宋_GB2312" w:eastAsia="仿宋_GB2312"/>
      <w:b/>
      <w:sz w:val="32"/>
      <w:szCs w:val="32"/>
    </w:rPr>
  </w:style>
  <w:style w:type="character" w:styleId="19">
    <w:name w:val="page number"/>
    <w:basedOn w:val="17"/>
    <w:unhideWhenUsed/>
    <w:uiPriority w:val="99"/>
  </w:style>
  <w:style w:type="character" w:styleId="20">
    <w:name w:val="Hyperlink"/>
    <w:basedOn w:val="17"/>
    <w:unhideWhenUsed/>
    <w:uiPriority w:val="99"/>
    <w:rPr>
      <w:rFonts w:ascii="仿宋_GB2312" w:eastAsia="仿宋_GB2312"/>
      <w:color w:val="0000FF"/>
      <w:sz w:val="32"/>
      <w:szCs w:val="32"/>
      <w:u w:val="single"/>
    </w:rPr>
  </w:style>
  <w:style w:type="character" w:styleId="21">
    <w:name w:val="annotation reference"/>
    <w:basedOn w:val="17"/>
    <w:autoRedefine/>
    <w:unhideWhenUsed/>
    <w:qFormat/>
    <w:uiPriority w:val="99"/>
    <w:rPr>
      <w:sz w:val="21"/>
      <w:szCs w:val="21"/>
    </w:rPr>
  </w:style>
  <w:style w:type="character" w:customStyle="1" w:styleId="22">
    <w:name w:val="fontstyle01"/>
    <w:basedOn w:val="17"/>
    <w:uiPriority w:val="0"/>
    <w:rPr>
      <w:rFonts w:hint="eastAsia" w:ascii="宋体" w:hAnsi="宋体" w:eastAsia="宋体"/>
      <w:color w:val="000000"/>
      <w:sz w:val="24"/>
      <w:szCs w:val="24"/>
    </w:rPr>
  </w:style>
  <w:style w:type="paragraph" w:customStyle="1" w:styleId="23">
    <w:name w:val="正文2"/>
    <w:basedOn w:val="1"/>
    <w:autoRedefine/>
    <w:qFormat/>
    <w:uiPriority w:val="0"/>
    <w:pPr>
      <w:spacing w:before="156" w:line="360" w:lineRule="auto"/>
      <w:ind w:firstLine="510" w:firstLineChars="200"/>
    </w:pPr>
    <w:rPr>
      <w:rFonts w:ascii="Calibri" w:hAnsi="Calibri" w:eastAsia="宋体" w:cs="Times New Roman"/>
      <w:sz w:val="24"/>
      <w:szCs w:val="22"/>
    </w:rPr>
  </w:style>
  <w:style w:type="paragraph" w:customStyle="1" w:styleId="24">
    <w:name w:val="2"/>
    <w:basedOn w:val="1"/>
    <w:next w:val="1"/>
    <w:autoRedefine/>
    <w:qFormat/>
    <w:uiPriority w:val="0"/>
    <w:rPr>
      <w:rFonts w:eastAsia="仿宋_GB2312"/>
      <w:sz w:val="18"/>
      <w:szCs w:val="20"/>
    </w:rPr>
  </w:style>
  <w:style w:type="paragraph" w:customStyle="1" w:styleId="25">
    <w:name w:val="UserStyle_0"/>
    <w:basedOn w:val="26"/>
    <w:autoRedefine/>
    <w:qFormat/>
    <w:uiPriority w:val="0"/>
    <w:pPr>
      <w:spacing w:after="120" w:line="240" w:lineRule="atLeast"/>
      <w:ind w:left="420" w:leftChars="200" w:firstLine="420"/>
      <w:jc w:val="both"/>
      <w:textAlignment w:val="baseline"/>
    </w:pPr>
    <w:rPr>
      <w:rFonts w:ascii="宋体" w:hAnsi="Courier New"/>
      <w:spacing w:val="-4"/>
      <w:sz w:val="18"/>
    </w:rPr>
  </w:style>
  <w:style w:type="paragraph" w:customStyle="1" w:styleId="26">
    <w:name w:val="BodyTextIndent"/>
    <w:basedOn w:val="1"/>
    <w:next w:val="25"/>
    <w:qFormat/>
    <w:uiPriority w:val="0"/>
    <w:pPr>
      <w:spacing w:after="120"/>
      <w:ind w:left="420" w:leftChars="200"/>
      <w:jc w:val="both"/>
      <w:textAlignment w:val="baseline"/>
    </w:pPr>
  </w:style>
  <w:style w:type="paragraph" w:customStyle="1" w:styleId="27">
    <w:name w:val="Char Char Char Char Char Char Char Char Char Char Char Char Char"/>
    <w:basedOn w:val="1"/>
    <w:qFormat/>
    <w:uiPriority w:val="0"/>
    <w:rPr>
      <w:rFonts w:ascii="仿宋_GB2312" w:eastAsia="仿宋_GB2312"/>
      <w:b/>
      <w:sz w:val="32"/>
      <w:szCs w:val="32"/>
    </w:rPr>
  </w:style>
  <w:style w:type="paragraph" w:customStyle="1" w:styleId="28">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29">
    <w:name w:val="_Style 70"/>
    <w:basedOn w:val="1"/>
    <w:next w:val="30"/>
    <w:qFormat/>
    <w:uiPriority w:val="0"/>
    <w:pPr>
      <w:ind w:firstLine="420" w:firstLineChars="200"/>
    </w:pPr>
    <w:rPr>
      <w:szCs w:val="24"/>
    </w:rPr>
  </w:style>
  <w:style w:type="paragraph" w:customStyle="1" w:styleId="30">
    <w:name w:val="列出段落1"/>
    <w:basedOn w:val="1"/>
    <w:qFormat/>
    <w:uiPriority w:val="0"/>
    <w:pPr>
      <w:ind w:firstLine="420" w:firstLineChars="200"/>
    </w:pPr>
    <w:rPr>
      <w:rFonts w:ascii="Calibri" w:hAnsi="Calibri"/>
    </w:rPr>
  </w:style>
  <w:style w:type="paragraph" w:customStyle="1" w:styleId="31">
    <w:name w:val="Table Paragraph"/>
    <w:basedOn w:val="1"/>
    <w:qFormat/>
    <w:uiPriority w:val="1"/>
    <w:rPr>
      <w:rFonts w:ascii="宋体" w:hAnsi="宋体" w:cs="宋体"/>
      <w:szCs w:val="21"/>
      <w:lang w:val="zh-CN"/>
    </w:rPr>
  </w:style>
  <w:style w:type="paragraph" w:customStyle="1" w:styleId="32">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33">
    <w:name w:val="_Style 32"/>
    <w:basedOn w:val="1"/>
    <w:next w:val="1"/>
    <w:uiPriority w:val="0"/>
    <w:pPr>
      <w:pBdr>
        <w:bottom w:val="single" w:color="auto" w:sz="6" w:space="1"/>
      </w:pBdr>
      <w:jc w:val="center"/>
    </w:pPr>
    <w:rPr>
      <w:rFonts w:ascii="Arial"/>
      <w:vanish/>
      <w:sz w:val="16"/>
    </w:rPr>
  </w:style>
  <w:style w:type="paragraph" w:customStyle="1" w:styleId="34">
    <w:name w:val="Char Char"/>
    <w:basedOn w:val="1"/>
    <w:uiPriority w:val="0"/>
    <w:pPr>
      <w:spacing w:line="360" w:lineRule="auto"/>
    </w:pPr>
    <w:rPr>
      <w:rFonts w:ascii="Tahoma" w:hAnsi="Tahoma" w:cs="Lucida Sans"/>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2020-03-25T01:26:00Z</dcterms:created>
  <dc:creator>xzfwzx</dc:creator>
  <cp:lastModifiedBy>WPS_1701756769</cp:lastModifiedBy>
  <cp:lastPrinted>2020-04-09T06:13:00Z</cp:lastPrinted>
  <dcterms:modified xsi:type="dcterms:W3CDTF">2024-02-26T02:56:17Z</dcterms:modified>
  <cp:revision>2</cp:revision>
  <dc:title>XXX采购项目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E874DF1904984066A840B07EF1125B15_13</vt:lpwstr>
  </property>
</Properties>
</file>