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rPr>
        <w:br w:type="textWrapping"/>
      </w:r>
      <w:r>
        <w:rPr>
          <w:rFonts w:hint="eastAsia" w:ascii="宋体" w:hAnsi="宋体" w:cs="宋体"/>
          <w:color w:val="auto"/>
          <w:sz w:val="48"/>
          <w:szCs w:val="48"/>
          <w:highlight w:val="none"/>
          <w:lang w:eastAsia="zh-CN"/>
        </w:rPr>
        <w:t>杭州市</w:t>
      </w:r>
      <w:r>
        <w:rPr>
          <w:rFonts w:hint="eastAsia" w:ascii="宋体" w:hAnsi="宋体" w:cs="宋体"/>
          <w:color w:val="auto"/>
          <w:sz w:val="48"/>
          <w:szCs w:val="48"/>
          <w:highlight w:val="none"/>
        </w:rPr>
        <w:t>临安区潜川镇邻里中心电梯采购</w:t>
      </w:r>
      <w:r>
        <w:rPr>
          <w:rFonts w:hint="eastAsia" w:ascii="宋体" w:hAnsi="宋体" w:cs="宋体"/>
          <w:color w:val="auto"/>
          <w:sz w:val="48"/>
          <w:szCs w:val="48"/>
          <w:highlight w:val="none"/>
          <w:lang w:eastAsia="zh-CN"/>
        </w:rPr>
        <w:t>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"https://pay.zcygov.cn/purchaseplan_front/" \l "/plan/list/view?id=1000000000012051581" \t "https://www.zcygov.cn/delegation-order/_procurement_/order/orderInfo/detail/_blank"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[2023]2029号</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杭州市临安区潜川镇人民政府</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杭州市公共资源交易中心临安分中心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杭州市</w:t>
      </w:r>
      <w:r>
        <w:rPr>
          <w:rFonts w:hint="eastAsia" w:asciiTheme="minorEastAsia" w:hAnsiTheme="minorEastAsia" w:eastAsiaTheme="minorEastAsia"/>
          <w:color w:val="auto"/>
          <w:sz w:val="24"/>
          <w:highlight w:val="none"/>
        </w:rPr>
        <w:t>临安区潜川镇邻里中心电梯采购</w:t>
      </w:r>
      <w:r>
        <w:rPr>
          <w:rFonts w:hint="eastAsia" w:asciiTheme="minorEastAsia" w:hAnsiTheme="minorEastAsia" w:eastAsiaTheme="minorEastAsia"/>
          <w:color w:val="auto"/>
          <w:sz w:val="24"/>
          <w:highlight w:val="none"/>
          <w:lang w:eastAsia="zh-CN"/>
        </w:rPr>
        <w:t>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12</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11</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13</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fldChar w:fldCharType="begin"/>
      </w:r>
      <w:r>
        <w:rPr>
          <w:rFonts w:hint="eastAsia" w:ascii="宋体" w:hAnsi="宋体" w:cs="宋体"/>
          <w:b w:val="0"/>
          <w:bCs/>
          <w:color w:val="auto"/>
          <w:sz w:val="24"/>
          <w:highlight w:val="none"/>
        </w:rPr>
        <w:instrText xml:space="preserve"> HYPERLINK "https://pay.zcygov.cn/purchaseplan_front/" \l "/plan/list/view?id=1000000000012051581" \t "https://www.zcygov.cn/delegation-order/_procurement_/order/orderInfo/detail/_blank" </w:instrText>
      </w:r>
      <w:r>
        <w:rPr>
          <w:rFonts w:hint="eastAsia" w:ascii="宋体" w:hAnsi="宋体" w:cs="宋体"/>
          <w:b w:val="0"/>
          <w:bCs/>
          <w:color w:val="auto"/>
          <w:sz w:val="24"/>
          <w:highlight w:val="none"/>
        </w:rPr>
        <w:fldChar w:fldCharType="separate"/>
      </w:r>
      <w:r>
        <w:rPr>
          <w:rFonts w:hint="eastAsia" w:ascii="宋体" w:hAnsi="宋体" w:cs="宋体"/>
          <w:b w:val="0"/>
          <w:bCs/>
          <w:color w:val="auto"/>
          <w:sz w:val="24"/>
          <w:highlight w:val="none"/>
        </w:rPr>
        <w:t>[2023]2029号</w:t>
      </w:r>
      <w:r>
        <w:rPr>
          <w:rFonts w:hint="eastAsia" w:ascii="宋体" w:hAnsi="宋体" w:cs="宋体"/>
          <w:b w:val="0"/>
          <w:bCs/>
          <w:color w:val="auto"/>
          <w:sz w:val="24"/>
          <w:highlight w:val="none"/>
        </w:rPr>
        <w:fldChar w:fldCharType="end"/>
      </w:r>
    </w:p>
    <w:p>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杭州市临安区潜川镇邻里中心电梯采购项目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550000</w:t>
      </w:r>
      <w:r>
        <w:rPr>
          <w:rFonts w:hint="eastAsia"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杭州市临安区潜川镇邻里中心电梯采购</w:t>
      </w:r>
      <w:r>
        <w:rPr>
          <w:rFonts w:hint="eastAsia" w:hAnsi="宋体" w:cs="宋体"/>
          <w:b w:val="0"/>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6"/>
        <w:spacing w:line="360" w:lineRule="auto"/>
        <w:ind w:firstLine="480"/>
        <w:rPr>
          <w:rFonts w:hint="eastAsia" w:hAnsi="宋体" w:cs="宋体"/>
          <w:b w:val="0"/>
          <w:bCs/>
          <w:color w:val="auto"/>
          <w:sz w:val="24"/>
          <w:highlight w:val="none"/>
          <w:lang w:val="zh-CN" w:eastAsia="zh-CN"/>
        </w:rPr>
      </w:pPr>
      <w:r>
        <w:rPr>
          <w:rFonts w:hint="eastAsia" w:hAnsi="宋体" w:cs="宋体"/>
          <w:b/>
          <w:color w:val="auto"/>
          <w:sz w:val="24"/>
          <w:highlight w:val="none"/>
        </w:rPr>
        <w:t>合同履约期限：</w:t>
      </w:r>
      <w:r>
        <w:rPr>
          <w:rFonts w:hint="eastAsia" w:hAnsi="宋体" w:cs="宋体"/>
          <w:b w:val="0"/>
          <w:bCs/>
          <w:color w:val="auto"/>
          <w:sz w:val="24"/>
          <w:highlight w:val="none"/>
          <w:lang w:eastAsia="zh-CN"/>
        </w:rPr>
        <w:t>收到采购人供货通知后</w:t>
      </w:r>
      <w:r>
        <w:rPr>
          <w:rFonts w:hint="eastAsia" w:hAnsi="宋体" w:cs="宋体"/>
          <w:b w:val="0"/>
          <w:bCs/>
          <w:color w:val="auto"/>
          <w:sz w:val="24"/>
          <w:highlight w:val="none"/>
          <w:lang w:val="en-US" w:eastAsia="zh-CN"/>
        </w:rPr>
        <w:t>15</w:t>
      </w:r>
      <w:r>
        <w:rPr>
          <w:rFonts w:hint="eastAsia" w:hAnsi="宋体" w:cs="宋体"/>
          <w:b w:val="0"/>
          <w:bCs/>
          <w:color w:val="auto"/>
          <w:sz w:val="24"/>
          <w:highlight w:val="none"/>
          <w:lang w:eastAsia="zh-CN"/>
        </w:rPr>
        <w:t>天内到货并完成安装调试检验，</w:t>
      </w:r>
      <w:r>
        <w:rPr>
          <w:rFonts w:hint="eastAsia" w:hAnsi="宋体" w:cs="宋体"/>
          <w:b w:val="0"/>
          <w:bCs/>
          <w:color w:val="auto"/>
          <w:sz w:val="24"/>
          <w:highlight w:val="none"/>
          <w:lang w:val="zh-CN" w:eastAsia="zh-CN"/>
        </w:rPr>
        <w:t>提供至少</w:t>
      </w:r>
      <w:r>
        <w:rPr>
          <w:rFonts w:hint="eastAsia" w:hAnsi="宋体" w:cs="宋体"/>
          <w:b w:val="0"/>
          <w:bCs/>
          <w:color w:val="auto"/>
          <w:sz w:val="24"/>
          <w:highlight w:val="none"/>
          <w:lang w:val="en-US" w:eastAsia="zh-CN"/>
        </w:rPr>
        <w:t>12</w:t>
      </w:r>
      <w:r>
        <w:rPr>
          <w:rFonts w:hint="eastAsia" w:hAnsi="宋体" w:cs="宋体"/>
          <w:b w:val="0"/>
          <w:bCs/>
          <w:color w:val="auto"/>
          <w:sz w:val="24"/>
          <w:highlight w:val="none"/>
          <w:lang w:val="zh-CN" w:eastAsia="zh-CN"/>
        </w:rPr>
        <w:t>个月的质保期及维修和保养。</w:t>
      </w:r>
    </w:p>
    <w:p>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投标人是具有《中华人民共和国特种设备生产许可证》[电梯（含安装、修理、改造）]或原《中华人民共和国特种设备安装、改造、维修许可证》[（电梯）（含安装、维修）]证书的投标产品制造商或代理商（许可证资质B级及以上资质）；提供投标产品制造商的《中华人民共和国特种设备生产许可证》[电梯制造（含安装、修理、改造）]或原《中华人民共和国特种设备制造许可证》（电梯）证书（许可证资质B级及以上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《中华人民共和国特种设备安全法》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w:t>
      </w:r>
      <w:r>
        <w:rPr>
          <w:rFonts w:hint="eastAsia" w:ascii="宋体" w:hAnsi="宋体" w:cs="宋体"/>
          <w:color w:val="auto"/>
          <w:sz w:val="24"/>
          <w:highlight w:val="none"/>
        </w:rPr>
        <w:t xml:space="preserve">临安区潜川镇人民政府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址：浙江省杭州市临安区潜川镇牧亭村下村162号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项目联系人（询问）：马铭展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项目联系方式（询问）：0571-63822618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质疑联系人：虞哲平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 xml:space="preserve">58613260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临安分中心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0571-23616016</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杨颖</w:t>
      </w:r>
      <w:r>
        <w:rPr>
          <w:rFonts w:hint="eastAsia" w:ascii="宋体" w:hAnsi="宋体" w:cs="宋体"/>
          <w:color w:val="auto"/>
          <w:sz w:val="24"/>
          <w:highlight w:val="none"/>
        </w:rPr>
        <w:t xml:space="preserve">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0571-89540611</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王晖</w:t>
      </w:r>
      <w:r>
        <w:rPr>
          <w:rFonts w:hint="eastAsia" w:ascii="宋体" w:hAnsi="宋体" w:cs="宋体"/>
          <w:color w:val="auto"/>
          <w:sz w:val="24"/>
          <w:highlight w:val="none"/>
        </w:rPr>
        <w:t xml:space="preserve">              </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89540616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称：杭州市临安区财政局政府采购监督管理科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址：杭州市临安区锦城街道临天路1950号财政大楼411室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真：0571-89541600</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联系人 ：赵女士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监督投诉电话：0571-89541692、89541691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4"/>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zh-CN"/>
              </w:rPr>
              <w:t>无障碍</w:t>
            </w:r>
            <w:r>
              <w:rPr>
                <w:rFonts w:hint="eastAsia" w:ascii="宋体" w:hAnsi="宋体" w:cs="宋体"/>
                <w:b/>
                <w:bCs/>
                <w:color w:val="auto"/>
                <w:sz w:val="24"/>
                <w:highlight w:val="none"/>
                <w:u w:val="single"/>
                <w:lang w:val="en-US" w:eastAsia="zh-CN"/>
              </w:rPr>
              <w:t>乘客电梯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zh-CN"/>
              </w:rPr>
              <w:t>无障碍</w:t>
            </w:r>
            <w:r>
              <w:rPr>
                <w:rFonts w:hint="eastAsia" w:ascii="宋体" w:hAnsi="宋体" w:cs="宋体"/>
                <w:color w:val="auto"/>
                <w:kern w:val="0"/>
                <w:sz w:val="24"/>
                <w:highlight w:val="none"/>
                <w:u w:val="single"/>
                <w:lang w:val="en-US" w:eastAsia="zh-CN"/>
              </w:rPr>
              <w:t>乘客电梯</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eastAsia="宋体" w:cs="宋体"/>
                <w:color w:val="auto"/>
                <w:sz w:val="24"/>
                <w:szCs w:val="20"/>
                <w:highlight w:val="none"/>
                <w:lang w:eastAsia="zh-CN"/>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zh-CN"/>
              </w:rPr>
              <w:t>产品名称</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zh-CN"/>
              </w:rPr>
              <w:t>产品名称</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依据国家确定的认证机构出具的、处于有效期之内的环境标志产品认证证书，对获得证书的产品名称</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w:t>
            </w:r>
            <w:r>
              <w:rPr>
                <w:rFonts w:hint="eastAsia" w:hAnsi="宋体" w:cs="宋体"/>
                <w:color w:val="auto"/>
                <w:kern w:val="28"/>
                <w:sz w:val="24"/>
                <w:szCs w:val="24"/>
                <w:highlight w:val="none"/>
                <w:u w:val="single"/>
                <w:lang w:eastAsia="zh-CN"/>
              </w:rPr>
              <w:t>临安区锦北街道科技大道</w:t>
            </w:r>
            <w:r>
              <w:rPr>
                <w:rFonts w:hint="eastAsia" w:hAnsi="宋体" w:cs="宋体"/>
                <w:color w:val="auto"/>
                <w:kern w:val="28"/>
                <w:sz w:val="24"/>
                <w:szCs w:val="24"/>
                <w:highlight w:val="none"/>
                <w:u w:val="single"/>
                <w:lang w:val="en-US" w:eastAsia="zh-CN"/>
              </w:rPr>
              <w:t>4398号市民中心B座B448室</w:t>
            </w:r>
            <w:r>
              <w:rPr>
                <w:rFonts w:hint="eastAsia" w:hAnsi="宋体" w:cs="宋体"/>
                <w:color w:val="auto"/>
                <w:kern w:val="28"/>
                <w:sz w:val="24"/>
                <w:szCs w:val="24"/>
                <w:highlight w:val="none"/>
                <w:u w:val="single"/>
              </w:rPr>
              <w:t>（杭州市公共资源交易中心</w:t>
            </w:r>
            <w:r>
              <w:rPr>
                <w:rFonts w:hint="eastAsia" w:hAnsi="宋体" w:cs="宋体"/>
                <w:color w:val="auto"/>
                <w:kern w:val="28"/>
                <w:sz w:val="24"/>
                <w:szCs w:val="24"/>
                <w:highlight w:val="none"/>
                <w:u w:val="single"/>
                <w:lang w:eastAsia="zh-CN"/>
              </w:rPr>
              <w:t>临安分中心</w:t>
            </w:r>
            <w:r>
              <w:rPr>
                <w:rFonts w:hint="eastAsia" w:hAnsi="宋体" w:cs="宋体"/>
                <w:color w:val="auto"/>
                <w:kern w:val="28"/>
                <w:sz w:val="24"/>
                <w:szCs w:val="24"/>
                <w:highlight w:val="none"/>
                <w:u w:val="single"/>
              </w:rPr>
              <w:t>政府采购</w:t>
            </w:r>
            <w:r>
              <w:rPr>
                <w:rFonts w:hint="eastAsia" w:hAnsi="宋体" w:cs="宋体"/>
                <w:color w:val="auto"/>
                <w:kern w:val="28"/>
                <w:sz w:val="24"/>
                <w:szCs w:val="24"/>
                <w:highlight w:val="none"/>
                <w:u w:val="single"/>
                <w:lang w:eastAsia="zh-CN"/>
              </w:rPr>
              <w:t>科</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w:t>
            </w:r>
            <w:r>
              <w:rPr>
                <w:rFonts w:hint="eastAsia" w:hAnsi="宋体" w:cs="宋体"/>
                <w:color w:val="auto"/>
                <w:kern w:val="28"/>
                <w:sz w:val="24"/>
                <w:szCs w:val="24"/>
                <w:highlight w:val="none"/>
                <w:u w:val="single"/>
                <w:lang w:val="en-US" w:eastAsia="zh-CN"/>
              </w:rPr>
              <w:t>89540611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sz w:val="24"/>
          <w:szCs w:val="32"/>
          <w:highlight w:val="none"/>
        </w:rPr>
        <w:t>4. 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color w:val="auto"/>
          <w:highlight w:val="none"/>
          <w:lang w:val="zh-CN"/>
        </w:rPr>
      </w:pPr>
      <w:r>
        <w:rPr>
          <w:rFonts w:hint="eastAsia"/>
          <w:color w:val="auto"/>
          <w:highlight w:val="none"/>
          <w:lang w:val="zh-CN"/>
        </w:rPr>
        <w:t>4.1在线询问、质疑、投诉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pacing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keepNext w:val="0"/>
        <w:keepLines w:val="0"/>
        <w:pageBreakBefore w:val="0"/>
        <w:kinsoku/>
        <w:wordWrap/>
        <w:overflowPunct/>
        <w:topLinePunct w:val="0"/>
        <w:bidi w:val="0"/>
        <w:spacing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spacing w:before="0"/>
        <w:ind w:firstLine="643"/>
        <w:rPr>
          <w:rFonts w:hint="eastAsia" w:ascii="宋体" w:hAnsi="宋体" w:cs="宋体"/>
          <w:color w:val="auto"/>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color w:val="auto"/>
          <w:sz w:val="24"/>
          <w:highlight w:val="none"/>
        </w:rPr>
      </w:pPr>
      <w:r>
        <w:rPr>
          <w:rFonts w:hint="eastAsia" w:ascii="宋体" w:hAnsi="宋体" w:cs="宋体"/>
          <w:b/>
          <w:color w:val="auto"/>
          <w:sz w:val="24"/>
          <w:highlight w:val="none"/>
          <w:lang w:val="en-US" w:eastAsia="zh-CN"/>
        </w:rPr>
        <w:t>18.4开标记录开启后，请将附件8《政府采购活动现场确认声明书》填写完整发送至邮箱：649656585@qq.com。</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color w:val="auto"/>
          <w:sz w:val="24"/>
          <w:highlight w:val="none"/>
          <w:lang w:eastAsia="zh-CN"/>
        </w:rPr>
        <w:t>推荐中标（成交）候选人一名。</w:t>
      </w:r>
      <w:bookmarkStart w:id="559" w:name="_GoBack"/>
      <w:bookmarkEnd w:id="559"/>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68403820"/>
      <w:bookmarkEnd w:id="20"/>
      <w:bookmarkStart w:id="21" w:name="_Hlt68057669"/>
      <w:bookmarkEnd w:id="21"/>
      <w:bookmarkStart w:id="22" w:name="_Hlt75236290"/>
      <w:bookmarkEnd w:id="22"/>
      <w:bookmarkStart w:id="23" w:name="_Hlt68072998"/>
      <w:bookmarkEnd w:id="23"/>
      <w:bookmarkStart w:id="24" w:name="_Hlt74714665"/>
      <w:bookmarkEnd w:id="24"/>
      <w:bookmarkStart w:id="25" w:name="_Hlt74707468"/>
      <w:bookmarkEnd w:id="25"/>
      <w:bookmarkStart w:id="26" w:name="_Hlt68072990"/>
      <w:bookmarkEnd w:id="26"/>
      <w:bookmarkStart w:id="27" w:name="_Hlt75236101"/>
      <w:bookmarkEnd w:id="27"/>
      <w:bookmarkStart w:id="28" w:name="_Hlt75236011"/>
      <w:bookmarkEnd w:id="28"/>
      <w:bookmarkStart w:id="29" w:name="_Hlt74729768"/>
      <w:bookmarkEnd w:id="29"/>
      <w:bookmarkStart w:id="30" w:name="_Hlt68073093"/>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spacing w:line="360" w:lineRule="auto"/>
        <w:ind w:firstLine="120" w:firstLineChars="5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sz w:val="24"/>
          <w:highlight w:val="none"/>
        </w:rPr>
        <w:t>属于实质性要求条款的，已用符号“▲”标明，否则属于非实质性要求。“★”系产品采购项目中</w:t>
      </w:r>
      <w:r>
        <w:rPr>
          <w:rFonts w:hint="eastAsia" w:asciiTheme="minorEastAsia" w:hAnsiTheme="minorEastAsia" w:eastAsiaTheme="minorEastAsia" w:cstheme="minorEastAsia"/>
          <w:b/>
          <w:bCs/>
          <w:color w:val="auto"/>
          <w:sz w:val="24"/>
          <w:highlight w:val="none"/>
          <w:lang w:eastAsia="zh-CN"/>
        </w:rPr>
        <w:t>的</w:t>
      </w:r>
      <w:r>
        <w:rPr>
          <w:rFonts w:hint="eastAsia" w:asciiTheme="minorEastAsia" w:hAnsiTheme="minorEastAsia" w:eastAsiaTheme="minorEastAsia" w:cstheme="minorEastAsia"/>
          <w:b/>
          <w:bCs/>
          <w:color w:val="auto"/>
          <w:sz w:val="24"/>
          <w:highlight w:val="none"/>
        </w:rPr>
        <w:t>核心产品</w:t>
      </w:r>
      <w:r>
        <w:rPr>
          <w:rFonts w:hint="eastAsia" w:asciiTheme="minorEastAsia" w:hAnsiTheme="minorEastAsia" w:eastAsiaTheme="minorEastAsia" w:cstheme="minorEastAsia"/>
          <w:b/>
          <w:bCs/>
          <w:color w:val="auto"/>
          <w:sz w:val="24"/>
          <w:highlight w:val="none"/>
          <w:lang w:eastAsia="zh-CN"/>
        </w:rPr>
        <w:t>。</w:t>
      </w:r>
    </w:p>
    <w:p>
      <w:pPr>
        <w:pStyle w:val="3"/>
        <w:pageBreakBefore w:val="0"/>
        <w:widowControl w:val="0"/>
        <w:numPr>
          <w:ilvl w:val="0"/>
          <w:numId w:val="0"/>
        </w:numPr>
        <w:kinsoku/>
        <w:wordWrap/>
        <w:overflowPunct/>
        <w:topLinePunct w:val="0"/>
        <w:bidi w:val="0"/>
        <w:spacing w:line="312" w:lineRule="auto"/>
        <w:ind w:left="-12" w:leftChars="0"/>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一、电梯采购需求</w:t>
      </w:r>
    </w:p>
    <w:tbl>
      <w:tblPr>
        <w:tblStyle w:val="6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35"/>
        <w:gridCol w:w="5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226"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电梯编号</w:t>
            </w:r>
          </w:p>
        </w:tc>
        <w:tc>
          <w:tcPr>
            <w:tcW w:w="2773" w:type="pct"/>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DT1、 DT2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226"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所在位置</w:t>
            </w:r>
          </w:p>
        </w:tc>
        <w:tc>
          <w:tcPr>
            <w:tcW w:w="2773" w:type="pct"/>
            <w:tcBorders>
              <w:lef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strike w:val="0"/>
                <w:color w:val="auto"/>
                <w:kern w:val="1"/>
                <w:sz w:val="24"/>
                <w:szCs w:val="24"/>
                <w:highlight w:val="none"/>
                <w:lang w:val="zh-CN"/>
              </w:rPr>
            </w:pPr>
            <w:r>
              <w:rPr>
                <w:rFonts w:hint="eastAsia" w:asciiTheme="minorEastAsia" w:hAnsiTheme="minorEastAsia" w:eastAsiaTheme="minorEastAsia" w:cstheme="minorEastAsia"/>
                <w:strike w:val="0"/>
                <w:color w:val="auto"/>
                <w:kern w:val="1"/>
                <w:sz w:val="24"/>
                <w:szCs w:val="24"/>
                <w:highlight w:val="none"/>
                <w:lang w:val="zh-CN"/>
              </w:rPr>
              <w:t>主楼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226"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用途</w:t>
            </w:r>
          </w:p>
        </w:tc>
        <w:tc>
          <w:tcPr>
            <w:tcW w:w="2773"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strike w:val="0"/>
                <w:dstrike w:val="0"/>
                <w:color w:val="auto"/>
                <w:kern w:val="1"/>
                <w:sz w:val="24"/>
                <w:szCs w:val="24"/>
                <w:highlight w:val="none"/>
                <w:lang w:val="zh-CN"/>
              </w:rPr>
            </w:pPr>
            <w:r>
              <w:rPr>
                <w:rFonts w:hint="eastAsia" w:asciiTheme="minorEastAsia" w:hAnsiTheme="minorEastAsia" w:eastAsiaTheme="minorEastAsia" w:cstheme="minorEastAsia"/>
                <w:b/>
                <w:bCs/>
                <w:strike w:val="0"/>
                <w:dstrike w:val="0"/>
                <w:color w:val="auto"/>
                <w:sz w:val="24"/>
                <w:highlight w:val="none"/>
              </w:rPr>
              <w:t>★</w:t>
            </w:r>
            <w:r>
              <w:rPr>
                <w:rFonts w:hint="eastAsia" w:asciiTheme="minorEastAsia" w:hAnsiTheme="minorEastAsia" w:eastAsiaTheme="minorEastAsia" w:cstheme="minorEastAsia"/>
                <w:strike w:val="0"/>
                <w:dstrike w:val="0"/>
                <w:color w:val="auto"/>
                <w:kern w:val="1"/>
                <w:sz w:val="24"/>
                <w:szCs w:val="24"/>
                <w:highlight w:val="none"/>
                <w:lang w:val="zh-CN"/>
              </w:rPr>
              <w:t>无障碍</w:t>
            </w:r>
            <w:r>
              <w:rPr>
                <w:rFonts w:hint="eastAsia" w:asciiTheme="minorEastAsia" w:hAnsiTheme="minorEastAsia" w:eastAsiaTheme="minorEastAsia" w:cstheme="minorEastAsia"/>
                <w:strike w:val="0"/>
                <w:dstrike w:val="0"/>
                <w:color w:val="auto"/>
                <w:kern w:val="1"/>
                <w:sz w:val="24"/>
                <w:szCs w:val="24"/>
                <w:highlight w:val="none"/>
                <w:lang w:val="en-US" w:eastAsia="zh-CN"/>
              </w:rPr>
              <w:t>乘客电梯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226"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数量（台）</w:t>
            </w:r>
          </w:p>
        </w:tc>
        <w:tc>
          <w:tcPr>
            <w:tcW w:w="2773"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eastAsia="zh-CN"/>
              </w:rPr>
            </w:pPr>
            <w:r>
              <w:rPr>
                <w:rFonts w:hint="eastAsia" w:asciiTheme="minorEastAsia" w:hAnsiTheme="minorEastAsia" w:eastAsiaTheme="minorEastAsia" w:cstheme="minorEastAsia"/>
                <w:color w:val="auto"/>
                <w:kern w:val="1"/>
                <w:sz w:val="24"/>
                <w:szCs w:val="24"/>
                <w:highlight w:val="none"/>
                <w:lang w:val="en-US" w:eastAsia="zh-CN"/>
              </w:rPr>
              <w:t>2</w:t>
            </w:r>
          </w:p>
        </w:tc>
      </w:tr>
    </w:tbl>
    <w:p>
      <w:pPr>
        <w:pStyle w:val="3"/>
        <w:pageBreakBefore w:val="0"/>
        <w:widowControl w:val="0"/>
        <w:numPr>
          <w:ilvl w:val="0"/>
          <w:numId w:val="0"/>
        </w:numPr>
        <w:kinsoku/>
        <w:wordWrap/>
        <w:overflowPunct/>
        <w:topLinePunct w:val="0"/>
        <w:bidi w:val="0"/>
        <w:spacing w:line="312"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二、电梯技术规格和要求</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1.工作范围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供方需按本技术规格书的要求完成设备的设计、制造、运输、装卸、安装、产品保护、调试运行、报验办理准用证、培训、售后服务及相关单位配合、旧梯拆除及运送等工作。按工作顺序提交所需的无论其是否被明细列在合同文件中的所有资料，设备和资料必须符合本技术规格书的要求。</w:t>
      </w:r>
      <w:r>
        <w:rPr>
          <w:rFonts w:hint="eastAsia" w:asciiTheme="minorEastAsia" w:hAnsiTheme="minorEastAsia" w:eastAsiaTheme="minorEastAsia" w:cstheme="minorEastAsia"/>
          <w:b/>
          <w:color w:val="auto"/>
          <w:sz w:val="24"/>
          <w:szCs w:val="24"/>
          <w:highlight w:val="none"/>
          <w:lang w:eastAsia="zh-CN"/>
        </w:rPr>
        <w:t>需方</w:t>
      </w:r>
      <w:r>
        <w:rPr>
          <w:rFonts w:hint="eastAsia" w:asciiTheme="minorEastAsia" w:hAnsiTheme="minorEastAsia" w:eastAsiaTheme="minorEastAsia" w:cstheme="minorEastAsia"/>
          <w:b/>
          <w:color w:val="auto"/>
          <w:sz w:val="24"/>
          <w:szCs w:val="24"/>
          <w:highlight w:val="none"/>
        </w:rPr>
        <w:t>除提供安装所需的</w:t>
      </w:r>
      <w:r>
        <w:rPr>
          <w:rFonts w:hint="eastAsia" w:asciiTheme="minorEastAsia" w:hAnsiTheme="minorEastAsia" w:eastAsiaTheme="minorEastAsia" w:cstheme="minorEastAsia"/>
          <w:b/>
          <w:color w:val="auto"/>
          <w:sz w:val="24"/>
          <w:szCs w:val="24"/>
          <w:highlight w:val="none"/>
          <w:lang w:eastAsia="zh-CN"/>
        </w:rPr>
        <w:t>符合安装条件的井道、</w:t>
      </w:r>
      <w:r>
        <w:rPr>
          <w:rFonts w:hint="eastAsia" w:asciiTheme="minorEastAsia" w:hAnsiTheme="minorEastAsia" w:eastAsiaTheme="minorEastAsia" w:cstheme="minorEastAsia"/>
          <w:b/>
          <w:color w:val="auto"/>
          <w:sz w:val="24"/>
          <w:szCs w:val="24"/>
          <w:highlight w:val="none"/>
        </w:rPr>
        <w:t>水电接口（电梯调试时使用的临时电缆由中标人自理、水电</w:t>
      </w:r>
      <w:r>
        <w:rPr>
          <w:rFonts w:hint="eastAsia" w:asciiTheme="minorEastAsia" w:hAnsiTheme="minorEastAsia" w:eastAsiaTheme="minorEastAsia" w:cstheme="minorEastAsia"/>
          <w:b/>
          <w:color w:val="auto"/>
          <w:sz w:val="24"/>
          <w:szCs w:val="24"/>
          <w:highlight w:val="none"/>
          <w:lang w:eastAsia="zh-CN"/>
        </w:rPr>
        <w:t>土建配合</w:t>
      </w:r>
      <w:r>
        <w:rPr>
          <w:rFonts w:hint="eastAsia" w:asciiTheme="minorEastAsia" w:hAnsiTheme="minorEastAsia" w:eastAsiaTheme="minorEastAsia" w:cstheme="minorEastAsia"/>
          <w:b/>
          <w:color w:val="auto"/>
          <w:sz w:val="24"/>
          <w:szCs w:val="24"/>
          <w:highlight w:val="none"/>
        </w:rPr>
        <w:t>费由中标人负责</w:t>
      </w:r>
      <w:r>
        <w:rPr>
          <w:rFonts w:hint="eastAsia" w:asciiTheme="minorEastAsia" w:hAnsiTheme="minorEastAsia" w:eastAsiaTheme="minorEastAsia" w:cstheme="minorEastAsia"/>
          <w:b/>
          <w:color w:val="auto"/>
          <w:sz w:val="24"/>
          <w:szCs w:val="24"/>
          <w:highlight w:val="none"/>
          <w:lang w:eastAsia="zh-CN"/>
        </w:rPr>
        <w:t>（安装</w:t>
      </w:r>
      <w:r>
        <w:rPr>
          <w:rFonts w:hint="eastAsia" w:asciiTheme="minorEastAsia" w:hAnsiTheme="minorEastAsia" w:eastAsiaTheme="minorEastAsia" w:cstheme="minorEastAsia"/>
          <w:b/>
          <w:color w:val="auto"/>
          <w:sz w:val="24"/>
          <w:szCs w:val="24"/>
          <w:highlight w:val="none"/>
          <w:lang w:val="en-US" w:eastAsia="zh-CN"/>
        </w:rPr>
        <w:t>费</w:t>
      </w:r>
      <w:r>
        <w:rPr>
          <w:rFonts w:hint="eastAsia" w:asciiTheme="minorEastAsia" w:hAnsiTheme="minorEastAsia" w:eastAsiaTheme="minorEastAsia" w:cstheme="minorEastAsia"/>
          <w:b/>
          <w:color w:val="auto"/>
          <w:sz w:val="24"/>
          <w:szCs w:val="24"/>
          <w:highlight w:val="none"/>
          <w:lang w:eastAsia="zh-CN"/>
        </w:rPr>
        <w:t>总价的</w:t>
      </w: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）、设备存放场地以外，设备制造、设备装卸、就位、预埋件的提供、脚手架、井道照明、爬梯、主机搁梁、安装、调试、验收、成品保护、</w:t>
      </w:r>
      <w:r>
        <w:rPr>
          <w:rFonts w:hint="eastAsia" w:asciiTheme="minorEastAsia" w:hAnsiTheme="minorEastAsia" w:eastAsiaTheme="minorEastAsia" w:cstheme="minorEastAsia"/>
          <w:b/>
          <w:color w:val="auto"/>
          <w:sz w:val="24"/>
          <w:highlight w:val="none"/>
        </w:rPr>
        <w:t>96333远程监控连接、</w:t>
      </w:r>
      <w:r>
        <w:rPr>
          <w:rFonts w:hint="eastAsia" w:asciiTheme="minorEastAsia" w:hAnsiTheme="minorEastAsia" w:eastAsiaTheme="minorEastAsia" w:cstheme="minorEastAsia"/>
          <w:b/>
          <w:color w:val="auto"/>
          <w:sz w:val="24"/>
          <w:szCs w:val="24"/>
          <w:highlight w:val="none"/>
        </w:rPr>
        <w:t>质保期内的工作</w:t>
      </w:r>
      <w:r>
        <w:rPr>
          <w:rFonts w:hint="eastAsia" w:asciiTheme="minorEastAsia" w:hAnsiTheme="minorEastAsia" w:eastAsiaTheme="minorEastAsia" w:cstheme="minorEastAsia"/>
          <w:b/>
          <w:color w:val="auto"/>
          <w:sz w:val="24"/>
          <w:szCs w:val="24"/>
          <w:highlight w:val="none"/>
          <w:lang w:eastAsia="zh-CN"/>
        </w:rPr>
        <w:t>、旧梯拆除及运送</w:t>
      </w:r>
      <w:r>
        <w:rPr>
          <w:rFonts w:hint="eastAsia" w:asciiTheme="minorEastAsia" w:hAnsiTheme="minorEastAsia" w:eastAsiaTheme="minorEastAsia" w:cstheme="minorEastAsia"/>
          <w:b/>
          <w:color w:val="auto"/>
          <w:sz w:val="24"/>
          <w:szCs w:val="24"/>
          <w:highlight w:val="none"/>
        </w:rPr>
        <w:t>及其他所需费用全部包括在报价内。</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①提供的设备</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提供的电梯须包括以下工作服务但不仅限于以下：</w:t>
      </w:r>
    </w:p>
    <w:p>
      <w:pPr>
        <w:keepNext w:val="0"/>
        <w:keepLines w:val="0"/>
        <w:pageBreakBefore w:val="0"/>
        <w:widowControl w:val="0"/>
        <w:tabs>
          <w:tab w:val="left" w:pos="360"/>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val="zh-CN"/>
        </w:rPr>
        <w:t>.按需方和设计需要完成设备的具体设计，交需方认可；</w:t>
      </w:r>
    </w:p>
    <w:p>
      <w:pPr>
        <w:keepNext w:val="0"/>
        <w:keepLines w:val="0"/>
        <w:pageBreakBefore w:val="0"/>
        <w:widowControl w:val="0"/>
        <w:tabs>
          <w:tab w:val="left" w:pos="360"/>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val="zh-CN"/>
        </w:rPr>
        <w:t>.提供详细构造图、设备样本和使用操作、维护说明书；</w:t>
      </w:r>
    </w:p>
    <w:p>
      <w:pPr>
        <w:keepNext w:val="0"/>
        <w:keepLines w:val="0"/>
        <w:pageBreakBefore w:val="0"/>
        <w:widowControl w:val="0"/>
        <w:tabs>
          <w:tab w:val="left" w:pos="360"/>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lang w:val="zh-CN"/>
        </w:rPr>
        <w:t>.按需方认可的设计方案和材料进行加工、制造、供货；</w:t>
      </w:r>
    </w:p>
    <w:p>
      <w:pPr>
        <w:keepNext w:val="0"/>
        <w:keepLines w:val="0"/>
        <w:pageBreakBefore w:val="0"/>
        <w:widowControl w:val="0"/>
        <w:tabs>
          <w:tab w:val="left" w:pos="360"/>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d</w:t>
      </w:r>
      <w:r>
        <w:rPr>
          <w:rFonts w:hint="eastAsia" w:asciiTheme="minorEastAsia" w:hAnsiTheme="minorEastAsia" w:eastAsiaTheme="minorEastAsia" w:cstheme="minorEastAsia"/>
          <w:color w:val="auto"/>
          <w:sz w:val="24"/>
          <w:szCs w:val="24"/>
          <w:highlight w:val="none"/>
          <w:lang w:val="zh-CN"/>
        </w:rPr>
        <w:t>.运输：设备运输（包括必要、可靠的包装）至需方指定位置并负责卸货、仓储、安装就位。</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②设备安装和调试</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方需按需方的要求负责设备就位、安装和调试及试运行，需方除提供安装所需的水源、电源、设备存放场地以外，设备装卸、安装就位、报验，办理准用证，安装用临时施工电缆，电梯机房的双电源切换箱以外的电线电缆（含五方对讲电线）及其他所需一切费用全部包括在投标报价内。</w:t>
      </w:r>
    </w:p>
    <w:p>
      <w:pPr>
        <w:pStyle w:val="26"/>
        <w:keepNext w:val="0"/>
        <w:keepLines w:val="0"/>
        <w:pageBreakBefore w:val="0"/>
        <w:widowControl w:val="0"/>
        <w:kinsoku/>
        <w:wordWrap/>
        <w:overflowPunct/>
        <w:topLinePunct w:val="0"/>
        <w:bidi w:val="0"/>
        <w:spacing w:line="312"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工作范围：设备装卸、就位，安装脚手架、井道照明及爬梯、安装、调试、验收及其它所需费用全部包括在投标报价内。（</w:t>
      </w:r>
      <w:r>
        <w:rPr>
          <w:rFonts w:hint="eastAsia" w:asciiTheme="minorEastAsia" w:hAnsiTheme="minorEastAsia" w:eastAsiaTheme="minorEastAsia" w:cstheme="minorEastAsia"/>
          <w:color w:val="auto"/>
          <w:highlight w:val="none"/>
          <w:lang w:eastAsia="zh-CN"/>
        </w:rPr>
        <w:t>供方</w:t>
      </w:r>
      <w:r>
        <w:rPr>
          <w:rFonts w:hint="eastAsia" w:asciiTheme="minorEastAsia" w:hAnsiTheme="minorEastAsia" w:eastAsiaTheme="minorEastAsia" w:cstheme="minorEastAsia"/>
          <w:color w:val="auto"/>
          <w:highlight w:val="none"/>
        </w:rPr>
        <w:t>须完成井道及机房内的所有工作，包括井道照明和爬梯。所有费用含在投标总价中而不做调整）。</w:t>
      </w:r>
    </w:p>
    <w:p>
      <w:pPr>
        <w:pStyle w:val="26"/>
        <w:keepNext w:val="0"/>
        <w:keepLines w:val="0"/>
        <w:pageBreakBefore w:val="0"/>
        <w:widowControl w:val="0"/>
        <w:kinsoku/>
        <w:wordWrap/>
        <w:overflowPunct/>
        <w:topLinePunct w:val="0"/>
        <w:bidi w:val="0"/>
        <w:spacing w:line="312"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w:t>
      </w:r>
      <w:r>
        <w:rPr>
          <w:rFonts w:hint="eastAsia" w:asciiTheme="minorEastAsia" w:hAnsiTheme="minorEastAsia" w:eastAsiaTheme="minorEastAsia" w:cstheme="minorEastAsia"/>
          <w:color w:val="auto"/>
          <w:highlight w:val="none"/>
          <w:lang w:eastAsia="zh-CN"/>
        </w:rPr>
        <w:t>供方</w:t>
      </w:r>
      <w:r>
        <w:rPr>
          <w:rFonts w:hint="eastAsia" w:asciiTheme="minorEastAsia" w:hAnsiTheme="minorEastAsia" w:eastAsiaTheme="minorEastAsia" w:cstheme="minorEastAsia"/>
          <w:color w:val="auto"/>
          <w:highlight w:val="none"/>
        </w:rPr>
        <w:t>须提供电梯安装单位的资质，联合体协议书(如有)（或安装合同）主要内容，及派到本工程安装的项目负责人、安装调试技术人员的姓名、职称、身份证号、主要安装业绩，以便进场时核查。</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④若供方将设备安装委托他方作业，须提供安装单位的资质证明、文件及施工经历资料，委托安装合同主要内容，经需方审查认可后方可进行施工。</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⑤设备安装验收合格，领到准用证，交付需方使用以前的设备保护（</w:t>
      </w:r>
      <w:r>
        <w:rPr>
          <w:rFonts w:hint="eastAsia" w:asciiTheme="minorEastAsia" w:hAnsiTheme="minorEastAsia" w:eastAsiaTheme="minorEastAsia" w:cstheme="minorEastAsia"/>
          <w:color w:val="auto"/>
          <w:sz w:val="24"/>
          <w:szCs w:val="24"/>
          <w:highlight w:val="none"/>
          <w:lang w:val="en-US" w:eastAsia="zh-CN"/>
        </w:rPr>
        <w:t>电梯</w:t>
      </w:r>
      <w:r>
        <w:rPr>
          <w:rFonts w:hint="eastAsia" w:asciiTheme="minorEastAsia" w:hAnsiTheme="minorEastAsia" w:eastAsiaTheme="minorEastAsia" w:cstheme="minorEastAsia"/>
          <w:color w:val="auto"/>
          <w:sz w:val="24"/>
          <w:szCs w:val="24"/>
          <w:highlight w:val="none"/>
          <w:lang w:val="zh-CN"/>
        </w:rPr>
        <w:t>要求轿厢内安装细木工板成品保护措施）由供方负责。</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（2）这份规格书只是对电梯一些原则性要求，并不是详尽的要求，供方有责任对设计符合技术规范、标准负责。</w:t>
      </w:r>
    </w:p>
    <w:p>
      <w:pPr>
        <w:keepNext w:val="0"/>
        <w:keepLines w:val="0"/>
        <w:pageBreakBefore w:val="0"/>
        <w:widowControl w:val="0"/>
        <w:kinsoku/>
        <w:wordWrap/>
        <w:overflowPunct/>
        <w:topLinePunct w:val="0"/>
        <w:autoSpaceDE w:val="0"/>
        <w:autoSpaceDN w:val="0"/>
        <w:bidi w:val="0"/>
        <w:adjustRightInd w:val="0"/>
        <w:spacing w:line="312" w:lineRule="auto"/>
        <w:ind w:firstLine="472" w:firstLineChars="200"/>
        <w:rPr>
          <w:rFonts w:hint="eastAsia" w:asciiTheme="minorEastAsia" w:hAnsiTheme="minorEastAsia" w:eastAsiaTheme="minorEastAsia" w:cstheme="minorEastAsia"/>
          <w:color w:val="auto"/>
          <w:spacing w:val="-2"/>
          <w:sz w:val="24"/>
          <w:szCs w:val="24"/>
          <w:highlight w:val="none"/>
          <w:lang w:val="zh-CN"/>
        </w:rPr>
      </w:pPr>
      <w:r>
        <w:rPr>
          <w:rFonts w:hint="eastAsia" w:asciiTheme="minorEastAsia" w:hAnsiTheme="minorEastAsia" w:eastAsiaTheme="minorEastAsia" w:cstheme="minorEastAsia"/>
          <w:color w:val="auto"/>
          <w:spacing w:val="-2"/>
          <w:sz w:val="24"/>
          <w:szCs w:val="24"/>
          <w:highlight w:val="none"/>
          <w:lang w:val="zh-CN"/>
        </w:rPr>
        <w:t>（3）整套设备及其主要部件（</w:t>
      </w:r>
      <w:r>
        <w:rPr>
          <w:rFonts w:hint="eastAsia" w:asciiTheme="minorEastAsia" w:hAnsiTheme="minorEastAsia" w:eastAsiaTheme="minorEastAsia" w:cstheme="minorEastAsia"/>
          <w:color w:val="auto"/>
          <w:spacing w:val="-2"/>
          <w:sz w:val="24"/>
          <w:szCs w:val="24"/>
          <w:highlight w:val="none"/>
          <w:lang w:val="en-US" w:eastAsia="zh-CN"/>
        </w:rPr>
        <w:t>国产、</w:t>
      </w:r>
      <w:r>
        <w:rPr>
          <w:rFonts w:hint="eastAsia" w:asciiTheme="minorEastAsia" w:hAnsiTheme="minorEastAsia" w:eastAsiaTheme="minorEastAsia" w:cstheme="minorEastAsia"/>
          <w:color w:val="auto"/>
          <w:spacing w:val="-2"/>
          <w:sz w:val="24"/>
          <w:szCs w:val="24"/>
          <w:highlight w:val="none"/>
          <w:lang w:val="zh-CN"/>
        </w:rPr>
        <w:t>合资或进口）按中高档定位，由供方根据经验针对本工程特点选择推荐，原产地须明确地标明在投标文件中；如属于进口零部件在交货时应附上原产地国家的产地证明文件、海关完税单、海运提单、报关单、商检证明文件等。</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（4）供方须对</w:t>
      </w:r>
      <w:r>
        <w:rPr>
          <w:rFonts w:hint="eastAsia" w:asciiTheme="minorEastAsia" w:hAnsiTheme="minorEastAsia" w:eastAsiaTheme="minorEastAsia" w:cstheme="minorEastAsia"/>
          <w:color w:val="auto"/>
          <w:sz w:val="24"/>
          <w:szCs w:val="24"/>
          <w:highlight w:val="none"/>
          <w:lang w:val="en-US" w:eastAsia="zh-CN"/>
        </w:rPr>
        <w:t>提供的产品涉及</w:t>
      </w:r>
      <w:r>
        <w:rPr>
          <w:rFonts w:hint="eastAsia" w:asciiTheme="minorEastAsia" w:hAnsiTheme="minorEastAsia" w:eastAsiaTheme="minorEastAsia" w:cstheme="minorEastAsia"/>
          <w:color w:val="auto"/>
          <w:sz w:val="24"/>
          <w:szCs w:val="24"/>
          <w:highlight w:val="none"/>
          <w:lang w:val="zh-CN"/>
        </w:rPr>
        <w:t>及到的专利负责，并保证不伤害需方的利益。在法律范围内，所有文字、商标和技术侵权造成的相关费用，需方概不负责。</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 技术资格和生产能力</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（1）制造商须有提供同等工程规模用户设备和服务的经历。</w:t>
      </w:r>
    </w:p>
    <w:p>
      <w:pPr>
        <w:keepNext w:val="0"/>
        <w:keepLines w:val="0"/>
        <w:pageBreakBefore w:val="0"/>
        <w:widowControl w:val="0"/>
        <w:kinsoku/>
        <w:wordWrap/>
        <w:overflowPunct/>
        <w:topLinePunct w:val="0"/>
        <w:autoSpaceDE w:val="0"/>
        <w:autoSpaceDN w:val="0"/>
        <w:bidi w:val="0"/>
        <w:adjustRightInd w:val="0"/>
        <w:spacing w:line="312" w:lineRule="auto"/>
        <w:ind w:firstLine="464" w:firstLineChars="200"/>
        <w:rPr>
          <w:rFonts w:hint="eastAsia" w:asciiTheme="minorEastAsia" w:hAnsiTheme="minorEastAsia" w:eastAsiaTheme="minorEastAsia" w:cstheme="minorEastAsia"/>
          <w:color w:val="auto"/>
          <w:spacing w:val="-4"/>
          <w:sz w:val="24"/>
          <w:szCs w:val="24"/>
          <w:highlight w:val="none"/>
          <w:lang w:val="zh-CN"/>
        </w:rPr>
      </w:pPr>
      <w:r>
        <w:rPr>
          <w:rFonts w:hint="eastAsia" w:asciiTheme="minorEastAsia" w:hAnsiTheme="minorEastAsia" w:eastAsiaTheme="minorEastAsia" w:cstheme="minorEastAsia"/>
          <w:color w:val="auto"/>
          <w:spacing w:val="-4"/>
          <w:sz w:val="24"/>
          <w:szCs w:val="24"/>
          <w:highlight w:val="none"/>
          <w:lang w:val="zh-CN"/>
        </w:rPr>
        <w:t>（2）需方将对供方提供服务的用户产品运行状况和售后服务进行总体评估。</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（3）供方须有能力在临安提供长期服务。</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3 设备清单和基本需要</w:t>
      </w:r>
    </w:p>
    <w:p>
      <w:pPr>
        <w:keepNext w:val="0"/>
        <w:keepLines w:val="0"/>
        <w:pageBreakBefore w:val="0"/>
        <w:widowControl w:val="0"/>
        <w:tabs>
          <w:tab w:val="left" w:pos="360"/>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具体要求详见概要第4条电梯的技术规格和要求。</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u w:val="none"/>
          <w:lang w:val="zh-CN"/>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val="zh-CN"/>
        </w:rPr>
        <w:t>工期要求：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u w:val="none"/>
          <w:lang w:eastAsia="zh-CN"/>
        </w:rPr>
      </w:pPr>
      <w:r>
        <w:rPr>
          <w:rFonts w:hint="eastAsia" w:asciiTheme="minorEastAsia" w:hAnsiTheme="minorEastAsia" w:eastAsiaTheme="minorEastAsia" w:cstheme="minorEastAsia"/>
          <w:b w:val="0"/>
          <w:bCs w:val="0"/>
          <w:color w:val="auto"/>
          <w:sz w:val="24"/>
          <w:szCs w:val="24"/>
          <w:highlight w:val="none"/>
          <w:u w:val="none"/>
          <w:lang w:eastAsia="zh-CN"/>
        </w:rPr>
        <w:t>收到采购人供货通知后</w:t>
      </w:r>
      <w:r>
        <w:rPr>
          <w:rFonts w:hint="eastAsia" w:asciiTheme="minorEastAsia" w:hAnsiTheme="minorEastAsia" w:eastAsiaTheme="minorEastAsia" w:cstheme="minorEastAsia"/>
          <w:b w:val="0"/>
          <w:bCs w:val="0"/>
          <w:color w:val="auto"/>
          <w:sz w:val="24"/>
          <w:szCs w:val="24"/>
          <w:highlight w:val="none"/>
          <w:u w:val="none"/>
          <w:lang w:val="en-US" w:eastAsia="zh-CN"/>
        </w:rPr>
        <w:t>15</w:t>
      </w:r>
      <w:r>
        <w:rPr>
          <w:rFonts w:hint="eastAsia" w:asciiTheme="minorEastAsia" w:hAnsiTheme="minorEastAsia" w:eastAsiaTheme="minorEastAsia" w:cstheme="minorEastAsia"/>
          <w:b w:val="0"/>
          <w:bCs w:val="0"/>
          <w:color w:val="auto"/>
          <w:sz w:val="24"/>
          <w:szCs w:val="24"/>
          <w:highlight w:val="none"/>
          <w:u w:val="none"/>
          <w:lang w:eastAsia="zh-CN"/>
        </w:rPr>
        <w:t>天内到货并完成安装调试检验。</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设备</w:t>
      </w:r>
      <w:r>
        <w:rPr>
          <w:rFonts w:hint="eastAsia" w:asciiTheme="minorEastAsia" w:hAnsiTheme="minorEastAsia" w:eastAsiaTheme="minorEastAsia" w:cstheme="minorEastAsia"/>
          <w:b/>
          <w:bCs/>
          <w:color w:val="auto"/>
          <w:sz w:val="24"/>
          <w:szCs w:val="24"/>
          <w:highlight w:val="none"/>
          <w:lang w:val="zh-CN"/>
        </w:rPr>
        <w:t>总体要求</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zh-CN"/>
        </w:rPr>
        <w:t xml:space="preserve">.1 </w:t>
      </w:r>
      <w:r>
        <w:rPr>
          <w:rFonts w:hint="eastAsia" w:asciiTheme="minorEastAsia" w:hAnsiTheme="minorEastAsia" w:eastAsiaTheme="minorEastAsia" w:cstheme="minorEastAsia"/>
          <w:b/>
          <w:bCs/>
          <w:color w:val="auto"/>
          <w:sz w:val="24"/>
          <w:szCs w:val="24"/>
          <w:highlight w:val="none"/>
          <w:lang w:val="en-US" w:eastAsia="zh-CN"/>
        </w:rPr>
        <w:t>施工</w:t>
      </w:r>
      <w:r>
        <w:rPr>
          <w:rFonts w:hint="eastAsia" w:asciiTheme="minorEastAsia" w:hAnsiTheme="minorEastAsia" w:eastAsiaTheme="minorEastAsia" w:cstheme="minorEastAsia"/>
          <w:b/>
          <w:bCs/>
          <w:color w:val="auto"/>
          <w:sz w:val="24"/>
          <w:szCs w:val="24"/>
          <w:highlight w:val="none"/>
          <w:lang w:val="zh-CN"/>
        </w:rPr>
        <w:t>条件</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提供设备时应考虑</w:t>
      </w:r>
      <w:r>
        <w:rPr>
          <w:rFonts w:hint="eastAsia" w:asciiTheme="minorEastAsia" w:hAnsiTheme="minorEastAsia" w:eastAsiaTheme="minorEastAsia" w:cstheme="minorEastAsia"/>
          <w:color w:val="auto"/>
          <w:sz w:val="24"/>
          <w:szCs w:val="24"/>
          <w:highlight w:val="none"/>
          <w:lang w:val="en-US" w:eastAsia="zh-CN"/>
        </w:rPr>
        <w:t>项目地所处自然</w:t>
      </w:r>
      <w:r>
        <w:rPr>
          <w:rFonts w:hint="eastAsia" w:asciiTheme="minorEastAsia" w:hAnsiTheme="minorEastAsia" w:eastAsiaTheme="minorEastAsia" w:cstheme="minorEastAsia"/>
          <w:color w:val="auto"/>
          <w:sz w:val="24"/>
          <w:szCs w:val="24"/>
          <w:highlight w:val="none"/>
          <w:lang w:val="zh-CN"/>
        </w:rPr>
        <w:t>环境与</w:t>
      </w:r>
      <w:r>
        <w:rPr>
          <w:rFonts w:hint="eastAsia" w:asciiTheme="minorEastAsia" w:hAnsiTheme="minorEastAsia" w:eastAsiaTheme="minorEastAsia" w:cstheme="minorEastAsia"/>
          <w:color w:val="auto"/>
          <w:sz w:val="24"/>
          <w:szCs w:val="24"/>
          <w:highlight w:val="none"/>
          <w:lang w:val="en-US" w:eastAsia="zh-CN"/>
        </w:rPr>
        <w:t>基础设施</w:t>
      </w:r>
      <w:r>
        <w:rPr>
          <w:rFonts w:hint="eastAsia" w:asciiTheme="minorEastAsia" w:hAnsiTheme="minorEastAsia" w:eastAsiaTheme="minorEastAsia" w:cstheme="minorEastAsia"/>
          <w:color w:val="auto"/>
          <w:sz w:val="24"/>
          <w:szCs w:val="24"/>
          <w:highlight w:val="none"/>
          <w:lang w:val="zh-CN"/>
        </w:rPr>
        <w:t>条件，不仅限于以下。</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（1）适应性要求：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①临安区位于亚热带，受沿海气候影响，气候温热湿润。</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室外环境温度：-5℃—40℃</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②电源条件</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需方提供的强弱电电源接口位于建筑物顶层，其他所可能涉及到的接线费用和专用接线端子（含五方对讲）供方应全部考虑在总报价中，</w:t>
      </w:r>
      <w:r>
        <w:rPr>
          <w:rFonts w:hint="eastAsia" w:asciiTheme="minorEastAsia" w:hAnsiTheme="minorEastAsia" w:eastAsiaTheme="minorEastAsia" w:cstheme="minorEastAsia"/>
          <w:color w:val="auto"/>
          <w:sz w:val="24"/>
          <w:szCs w:val="24"/>
          <w:highlight w:val="none"/>
          <w:lang w:val="en-US" w:eastAsia="zh-CN"/>
        </w:rPr>
        <w:t>选定</w:t>
      </w:r>
      <w:r>
        <w:rPr>
          <w:rFonts w:hint="eastAsia" w:asciiTheme="minorEastAsia" w:hAnsiTheme="minorEastAsia" w:eastAsiaTheme="minorEastAsia" w:cstheme="minorEastAsia"/>
          <w:color w:val="auto"/>
          <w:sz w:val="24"/>
          <w:szCs w:val="24"/>
          <w:highlight w:val="none"/>
          <w:lang w:val="zh-CN"/>
        </w:rPr>
        <w:t>后不再调整。</w:t>
      </w:r>
    </w:p>
    <w:p>
      <w:pPr>
        <w:keepNext w:val="0"/>
        <w:keepLines w:val="0"/>
        <w:pageBreakBefore w:val="0"/>
        <w:widowControl w:val="0"/>
        <w:kinsoku/>
        <w:wordWrap/>
        <w:overflowPunct/>
        <w:topLinePunct w:val="0"/>
        <w:autoSpaceDE w:val="0"/>
        <w:autoSpaceDN w:val="0"/>
        <w:bidi w:val="0"/>
        <w:adjustRightInd w:val="0"/>
        <w:spacing w:line="312" w:lineRule="auto"/>
        <w:ind w:firstLine="456" w:firstLineChars="200"/>
        <w:rPr>
          <w:rFonts w:hint="eastAsia" w:asciiTheme="minorEastAsia" w:hAnsiTheme="minorEastAsia" w:eastAsiaTheme="minorEastAsia" w:cstheme="minorEastAsia"/>
          <w:color w:val="auto"/>
          <w:spacing w:val="-6"/>
          <w:sz w:val="24"/>
          <w:szCs w:val="24"/>
          <w:highlight w:val="none"/>
          <w:lang w:val="zh-CN"/>
        </w:rPr>
      </w:pPr>
      <w:r>
        <w:rPr>
          <w:rFonts w:hint="eastAsia" w:asciiTheme="minorEastAsia" w:hAnsiTheme="minorEastAsia" w:eastAsiaTheme="minorEastAsia" w:cstheme="minorEastAsia"/>
          <w:color w:val="auto"/>
          <w:spacing w:val="-6"/>
          <w:sz w:val="24"/>
          <w:szCs w:val="24"/>
          <w:highlight w:val="none"/>
          <w:lang w:val="zh-CN"/>
        </w:rPr>
        <w:t>所有提供的设备和元器件的安装须符合和适应下列条件，不包括在另行条文中的说明。</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电压：～380V，3相5线；～220V，单相</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频率：50HZ</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电压波动：±</w:t>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接地电阻要求：≤4欧姆</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（2）抗地震要求：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所有提供的设备，须适应6度地震烈度，建筑结构未受偏差影响的前提下，能正常运行。</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zh-CN"/>
        </w:rPr>
        <w:t>.2 产品标准和规范</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供应商提供的产品和服务</w:t>
      </w:r>
      <w:r>
        <w:rPr>
          <w:rFonts w:hint="eastAsia" w:asciiTheme="minorEastAsia" w:hAnsiTheme="minorEastAsia" w:eastAsiaTheme="minorEastAsia" w:cstheme="minorEastAsia"/>
          <w:color w:val="auto"/>
          <w:sz w:val="24"/>
          <w:szCs w:val="24"/>
          <w:highlight w:val="none"/>
          <w:lang w:val="zh-CN"/>
        </w:rPr>
        <w:t>须符合下列规范、条例及标准，如标准和规范有修订和增加，供方应按最新版本要求</w:t>
      </w:r>
      <w:r>
        <w:rPr>
          <w:rFonts w:hint="eastAsia" w:asciiTheme="minorEastAsia" w:hAnsiTheme="minorEastAsia" w:eastAsiaTheme="minorEastAsia" w:cstheme="minorEastAsia"/>
          <w:color w:val="auto"/>
          <w:sz w:val="24"/>
          <w:szCs w:val="24"/>
          <w:highlight w:val="none"/>
          <w:lang w:val="en-US" w:eastAsia="zh-CN"/>
        </w:rPr>
        <w:t>执行</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（1）中华人民共和国标准</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·中华人民共和国的国家标准：电梯制造和安装安全规范（GB7588-2003）</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·中华人民共和国的国家标准：电梯安装验收规范（GB10060）</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·中华人民共和国的国家标准：电梯技术条件（GB10058）</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·中华人民共和国的国家标准：电梯试验方法（GB1059）</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·中华人民共和国的国家标准：电梯电气设备安装验收规范（GB50182）</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·中华人民共和国的国家建设部“电梯手册”（JJ49）</w:t>
      </w:r>
    </w:p>
    <w:p>
      <w:pPr>
        <w:keepNext w:val="0"/>
        <w:keepLines w:val="0"/>
        <w:pageBreakBefore w:val="0"/>
        <w:widowControl w:val="0"/>
        <w:tabs>
          <w:tab w:val="left" w:pos="1758"/>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·中华人民共和国的国家标准：电梯工程施工质量验收规范（GB50310-2002）</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·中华人民共和国的国家标准：电气装置安装工程电梯电气装置施工及验收规范（GB50182）</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·中华人民共和国的国家标准：高层民用建筑设计防火规范（GB50045-95）</w:t>
      </w:r>
    </w:p>
    <w:p>
      <w:pPr>
        <w:keepNext w:val="0"/>
        <w:keepLines w:val="0"/>
        <w:pageBreakBefore w:val="0"/>
        <w:widowControl w:val="0"/>
        <w:tabs>
          <w:tab w:val="left" w:pos="1758"/>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·电梯术语（GB/T7024-1997）</w:t>
      </w:r>
    </w:p>
    <w:p>
      <w:pPr>
        <w:keepNext w:val="0"/>
        <w:keepLines w:val="0"/>
        <w:pageBreakBefore w:val="0"/>
        <w:widowControl w:val="0"/>
        <w:tabs>
          <w:tab w:val="left" w:pos="1758"/>
        </w:tabs>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·《建筑安装分项工程施工工艺规程》第八分册（DBJ/T01-26-2003）</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·浙江省消防部门的条例</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·电力供应部门的供电规章条例</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·其他有关的中国规定</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·由需方认可的其它相关国家的其它权威标准。</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（2）供方遵守执行不仅限于此规格中的标准时，应在投标文件中解释清楚。</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zh-CN"/>
        </w:rPr>
        <w:t>.3 制造监制和出厂检验</w:t>
      </w:r>
    </w:p>
    <w:p>
      <w:pPr>
        <w:keepNext w:val="0"/>
        <w:keepLines w:val="0"/>
        <w:pageBreakBefore w:val="0"/>
        <w:widowControl w:val="0"/>
        <w:kinsoku/>
        <w:wordWrap/>
        <w:overflowPunct/>
        <w:topLinePunct w:val="0"/>
        <w:autoSpaceDE w:val="0"/>
        <w:autoSpaceDN w:val="0"/>
        <w:bidi w:val="0"/>
        <w:adjustRightInd w:val="0"/>
        <w:spacing w:line="312" w:lineRule="auto"/>
        <w:ind w:firstLine="472" w:firstLineChars="200"/>
        <w:rPr>
          <w:rFonts w:hint="eastAsia" w:asciiTheme="minorEastAsia" w:hAnsiTheme="minorEastAsia" w:eastAsiaTheme="minorEastAsia" w:cstheme="minorEastAsia"/>
          <w:color w:val="auto"/>
          <w:spacing w:val="-2"/>
          <w:sz w:val="24"/>
          <w:szCs w:val="24"/>
          <w:highlight w:val="none"/>
          <w:lang w:val="zh-CN"/>
        </w:rPr>
      </w:pPr>
      <w:r>
        <w:rPr>
          <w:rFonts w:hint="eastAsia" w:asciiTheme="minorEastAsia" w:hAnsiTheme="minorEastAsia" w:eastAsiaTheme="minorEastAsia" w:cstheme="minorEastAsia"/>
          <w:color w:val="auto"/>
          <w:spacing w:val="-2"/>
          <w:sz w:val="24"/>
          <w:szCs w:val="24"/>
          <w:highlight w:val="none"/>
          <w:lang w:val="zh-CN"/>
        </w:rPr>
        <w:t>（1）在设备制造期间，需方有权在适当的时间到制造厂进行制造监制，在制造监制期间，制造商有责任提供有关设备包括各种数据、设备结构图和部件图的详细中文资料和检测资料。但需方监制并不解除制造商对所有产品在制造质量上应负的全部责任。</w:t>
      </w:r>
    </w:p>
    <w:p>
      <w:pPr>
        <w:keepNext w:val="0"/>
        <w:keepLines w:val="0"/>
        <w:pageBreakBefore w:val="0"/>
        <w:widowControl w:val="0"/>
        <w:kinsoku/>
        <w:wordWrap/>
        <w:overflowPunct/>
        <w:topLinePunct w:val="0"/>
        <w:autoSpaceDE w:val="0"/>
        <w:autoSpaceDN w:val="0"/>
        <w:bidi w:val="0"/>
        <w:adjustRightInd w:val="0"/>
        <w:spacing w:line="312" w:lineRule="auto"/>
        <w:ind w:firstLine="472" w:firstLineChars="200"/>
        <w:rPr>
          <w:rFonts w:hint="eastAsia" w:asciiTheme="minorEastAsia" w:hAnsiTheme="minorEastAsia" w:eastAsiaTheme="minorEastAsia" w:cstheme="minorEastAsia"/>
          <w:color w:val="auto"/>
          <w:spacing w:val="-2"/>
          <w:sz w:val="24"/>
          <w:szCs w:val="24"/>
          <w:highlight w:val="none"/>
          <w:lang w:val="zh-CN"/>
        </w:rPr>
      </w:pPr>
      <w:r>
        <w:rPr>
          <w:rFonts w:hint="eastAsia" w:asciiTheme="minorEastAsia" w:hAnsiTheme="minorEastAsia" w:eastAsiaTheme="minorEastAsia" w:cstheme="minorEastAsia"/>
          <w:color w:val="auto"/>
          <w:spacing w:val="-2"/>
          <w:sz w:val="24"/>
          <w:szCs w:val="24"/>
          <w:highlight w:val="none"/>
          <w:lang w:val="zh-CN"/>
        </w:rPr>
        <w:t>（2）主要部件和电气部件的检验都应在工厂内结束。供方须提供由需方工程师认可的一整套检验标准和计划。所有检验应严格地按照需方认可的方式进行。在检验结束后，供方须提供必要的技术数据和图纸，并提交一份出厂测试报告给需方，但需方的工厂检验并不解除制造商对所有产品在制造质量上应负的全部责任。</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zh-CN"/>
        </w:rPr>
        <w:t>.4 所需资料</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须</w:t>
      </w:r>
      <w:r>
        <w:rPr>
          <w:rFonts w:hint="eastAsia" w:asciiTheme="minorEastAsia" w:hAnsiTheme="minorEastAsia" w:eastAsiaTheme="minorEastAsia" w:cstheme="minorEastAsia"/>
          <w:color w:val="auto"/>
          <w:sz w:val="24"/>
          <w:szCs w:val="24"/>
          <w:highlight w:val="none"/>
          <w:lang w:val="en-US" w:eastAsia="zh-CN"/>
        </w:rPr>
        <w:t>根据</w:t>
      </w:r>
      <w:r>
        <w:rPr>
          <w:rFonts w:hint="eastAsia" w:asciiTheme="minorEastAsia" w:hAnsiTheme="minorEastAsia" w:eastAsiaTheme="minorEastAsia" w:cstheme="minorEastAsia"/>
          <w:color w:val="auto"/>
          <w:sz w:val="24"/>
          <w:szCs w:val="24"/>
          <w:highlight w:val="none"/>
          <w:lang w:val="zh-CN"/>
        </w:rPr>
        <w:t>设计、制造、安装、调试等工程建设进度的需要</w:t>
      </w:r>
      <w:r>
        <w:rPr>
          <w:rFonts w:hint="eastAsia" w:asciiTheme="minorEastAsia" w:hAnsiTheme="minorEastAsia" w:eastAsiaTheme="minorEastAsia" w:cstheme="minorEastAsia"/>
          <w:color w:val="auto"/>
          <w:sz w:val="24"/>
          <w:szCs w:val="24"/>
          <w:highlight w:val="none"/>
          <w:lang w:val="en-US" w:eastAsia="zh-CN"/>
        </w:rPr>
        <w:t>提供相应设计图纸、资料</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（1）供应商应</w:t>
      </w:r>
      <w:r>
        <w:rPr>
          <w:rFonts w:hint="eastAsia" w:asciiTheme="minorEastAsia" w:hAnsiTheme="minorEastAsia" w:eastAsiaTheme="minorEastAsia" w:cstheme="minorEastAsia"/>
          <w:color w:val="auto"/>
          <w:sz w:val="24"/>
          <w:szCs w:val="24"/>
          <w:highlight w:val="none"/>
          <w:lang w:val="zh-CN"/>
        </w:rPr>
        <w:t>免费提供产品样本和详细说明书（包括</w:t>
      </w:r>
      <w:r>
        <w:rPr>
          <w:rFonts w:hint="eastAsia" w:asciiTheme="minorEastAsia" w:hAnsiTheme="minorEastAsia" w:eastAsiaTheme="minorEastAsia" w:cstheme="minorEastAsia"/>
          <w:color w:val="auto"/>
          <w:sz w:val="24"/>
          <w:szCs w:val="24"/>
          <w:highlight w:val="none"/>
          <w:lang w:val="en-US" w:eastAsia="zh-CN"/>
        </w:rPr>
        <w:t>但不限于电梯</w:t>
      </w:r>
      <w:r>
        <w:rPr>
          <w:rFonts w:hint="eastAsia" w:asciiTheme="minorEastAsia" w:hAnsiTheme="minorEastAsia" w:eastAsiaTheme="minorEastAsia" w:cstheme="minorEastAsia"/>
          <w:color w:val="auto"/>
          <w:sz w:val="24"/>
          <w:szCs w:val="24"/>
          <w:highlight w:val="none"/>
          <w:lang w:val="zh-CN"/>
        </w:rPr>
        <w:t>轿厢各部装饰、呼梯、显示、控制、层门等部位的实物照片）</w:t>
      </w:r>
      <w:r>
        <w:rPr>
          <w:rFonts w:hint="eastAsia" w:asciiTheme="minorEastAsia" w:hAnsiTheme="minorEastAsia" w:eastAsiaTheme="minorEastAsia" w:cstheme="minorEastAsia"/>
          <w:color w:val="auto"/>
          <w:sz w:val="24"/>
          <w:szCs w:val="24"/>
          <w:highlight w:val="none"/>
          <w:lang w:val="en-US" w:eastAsia="zh-CN"/>
        </w:rPr>
        <w:t>给用户，用户有权对产品的配置、性能、部件的品牌、材质、产地进行足够了解</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应提供</w:t>
      </w:r>
      <w:r>
        <w:rPr>
          <w:rFonts w:hint="eastAsia" w:asciiTheme="minorEastAsia" w:hAnsiTheme="minorEastAsia" w:eastAsiaTheme="minorEastAsia" w:cstheme="minorEastAsia"/>
          <w:color w:val="auto"/>
          <w:sz w:val="24"/>
          <w:szCs w:val="24"/>
          <w:highlight w:val="none"/>
          <w:lang w:val="zh-CN"/>
        </w:rPr>
        <w:t>负责设备</w:t>
      </w:r>
      <w:r>
        <w:rPr>
          <w:rFonts w:hint="eastAsia" w:asciiTheme="minorEastAsia" w:hAnsiTheme="minorEastAsia" w:eastAsiaTheme="minorEastAsia" w:cstheme="minorEastAsia"/>
          <w:color w:val="auto"/>
          <w:sz w:val="24"/>
          <w:szCs w:val="24"/>
          <w:highlight w:val="none"/>
          <w:lang w:val="en-US" w:eastAsia="zh-CN"/>
        </w:rPr>
        <w:t>生产、</w:t>
      </w:r>
      <w:r>
        <w:rPr>
          <w:rFonts w:hint="eastAsia" w:asciiTheme="minorEastAsia" w:hAnsiTheme="minorEastAsia" w:eastAsiaTheme="minorEastAsia" w:cstheme="minorEastAsia"/>
          <w:color w:val="auto"/>
          <w:sz w:val="24"/>
          <w:szCs w:val="24"/>
          <w:highlight w:val="none"/>
          <w:lang w:val="zh-CN"/>
        </w:rPr>
        <w:t>安装、调试、维修保养的单位、</w:t>
      </w:r>
      <w:r>
        <w:rPr>
          <w:rFonts w:hint="eastAsia" w:asciiTheme="minorEastAsia" w:hAnsiTheme="minorEastAsia" w:eastAsiaTheme="minorEastAsia" w:cstheme="minorEastAsia"/>
          <w:color w:val="auto"/>
          <w:sz w:val="24"/>
          <w:szCs w:val="24"/>
          <w:highlight w:val="none"/>
          <w:lang w:val="en-US" w:eastAsia="zh-CN"/>
        </w:rPr>
        <w:t>个人的符合国家规范要求的</w:t>
      </w:r>
      <w:r>
        <w:rPr>
          <w:rFonts w:hint="eastAsia" w:asciiTheme="minorEastAsia" w:hAnsiTheme="minorEastAsia" w:eastAsiaTheme="minorEastAsia" w:cstheme="minorEastAsia"/>
          <w:color w:val="auto"/>
          <w:sz w:val="24"/>
          <w:szCs w:val="24"/>
          <w:highlight w:val="none"/>
          <w:lang w:val="zh-CN"/>
        </w:rPr>
        <w:t>资格证书。</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提供电梯的设计图纸</w:t>
      </w:r>
      <w:r>
        <w:rPr>
          <w:rFonts w:hint="eastAsia" w:asciiTheme="minorEastAsia" w:hAnsiTheme="minorEastAsia" w:eastAsiaTheme="minorEastAsia" w:cstheme="minorEastAsia"/>
          <w:color w:val="auto"/>
          <w:sz w:val="24"/>
          <w:szCs w:val="24"/>
          <w:highlight w:val="none"/>
          <w:lang w:val="zh-CN"/>
        </w:rPr>
        <w:t>交</w:t>
      </w:r>
      <w:r>
        <w:rPr>
          <w:rFonts w:hint="eastAsia" w:asciiTheme="minorEastAsia" w:hAnsiTheme="minorEastAsia" w:eastAsiaTheme="minorEastAsia" w:cstheme="minorEastAsia"/>
          <w:color w:val="auto"/>
          <w:sz w:val="24"/>
          <w:szCs w:val="24"/>
          <w:highlight w:val="none"/>
          <w:lang w:val="en-US" w:eastAsia="zh-CN"/>
        </w:rPr>
        <w:t>设计单位</w:t>
      </w:r>
      <w:r>
        <w:rPr>
          <w:rFonts w:hint="eastAsia" w:asciiTheme="minorEastAsia" w:hAnsiTheme="minorEastAsia" w:eastAsiaTheme="minorEastAsia" w:cstheme="minorEastAsia"/>
          <w:color w:val="auto"/>
          <w:sz w:val="24"/>
          <w:szCs w:val="24"/>
          <w:highlight w:val="none"/>
          <w:lang w:val="zh-CN"/>
        </w:rPr>
        <w:t>审查并认可；如果有任何图纸未被认可，须由供方按需方建议做好修改，并再次送审直到认可。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·图纸审查包括：</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val="zh-CN"/>
        </w:rPr>
        <w:t>.主要设备和装置须按额定值、外形、尺寸、表面装饰、维修、更换、安装方法等方面加以阐明。</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val="zh-CN"/>
        </w:rPr>
        <w:t>.与其它设备系统（如防火消防系统、电气设备、中央监控系统）的连接示意图及工作范围。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lang w:val="zh-CN"/>
        </w:rPr>
        <w:t>.设备及装置的布置图、辅助线路图等等。所有设备、装置的线路图，都须用特殊的线标明，以防与其它线混同。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d</w:t>
      </w:r>
      <w:r>
        <w:rPr>
          <w:rFonts w:hint="eastAsia" w:asciiTheme="minorEastAsia" w:hAnsiTheme="minorEastAsia" w:eastAsiaTheme="minorEastAsia" w:cstheme="minorEastAsia"/>
          <w:color w:val="auto"/>
          <w:sz w:val="24"/>
          <w:szCs w:val="24"/>
          <w:highlight w:val="none"/>
          <w:lang w:val="zh-CN"/>
        </w:rPr>
        <w:t>.主要设备的交货程序，外形尺寸、重量和预留吊装位置和吊钩。</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e</w:t>
      </w:r>
      <w:r>
        <w:rPr>
          <w:rFonts w:hint="eastAsia" w:asciiTheme="minorEastAsia" w:hAnsiTheme="minorEastAsia" w:eastAsiaTheme="minorEastAsia" w:cstheme="minorEastAsia"/>
          <w:color w:val="auto"/>
          <w:sz w:val="24"/>
          <w:szCs w:val="24"/>
          <w:highlight w:val="none"/>
          <w:lang w:val="zh-CN"/>
        </w:rPr>
        <w:t>.主要设备的电源负荷、通风降温要求。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f</w:t>
      </w:r>
      <w:r>
        <w:rPr>
          <w:rFonts w:hint="eastAsia" w:asciiTheme="minorEastAsia" w:hAnsiTheme="minorEastAsia" w:eastAsiaTheme="minorEastAsia" w:cstheme="minorEastAsia"/>
          <w:color w:val="auto"/>
          <w:sz w:val="24"/>
          <w:szCs w:val="24"/>
          <w:highlight w:val="none"/>
          <w:lang w:val="zh-CN"/>
        </w:rPr>
        <w:t>.应标明电梯机房的剖面以获得</w:t>
      </w:r>
      <w:r>
        <w:rPr>
          <w:rFonts w:hint="eastAsia" w:asciiTheme="minorEastAsia" w:hAnsiTheme="minorEastAsia" w:eastAsiaTheme="minorEastAsia" w:cstheme="minorEastAsia"/>
          <w:color w:val="auto"/>
          <w:sz w:val="24"/>
          <w:szCs w:val="24"/>
          <w:highlight w:val="none"/>
          <w:lang w:eastAsia="zh-CN"/>
        </w:rPr>
        <w:t>需方</w:t>
      </w:r>
      <w:r>
        <w:rPr>
          <w:rFonts w:hint="eastAsia" w:asciiTheme="minorEastAsia" w:hAnsiTheme="minorEastAsia" w:eastAsiaTheme="minorEastAsia" w:cstheme="minorEastAsia"/>
          <w:color w:val="auto"/>
          <w:sz w:val="24"/>
          <w:szCs w:val="24"/>
          <w:highlight w:val="none"/>
          <w:lang w:val="zh-CN"/>
        </w:rPr>
        <w:t>的认可。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）供</w:t>
      </w:r>
      <w:r>
        <w:rPr>
          <w:rFonts w:hint="eastAsia" w:asciiTheme="minorEastAsia" w:hAnsiTheme="minorEastAsia" w:eastAsiaTheme="minorEastAsia" w:cstheme="minorEastAsia"/>
          <w:color w:val="auto"/>
          <w:sz w:val="24"/>
          <w:szCs w:val="24"/>
          <w:highlight w:val="none"/>
          <w:lang w:val="en-US" w:eastAsia="zh-CN"/>
        </w:rPr>
        <w:t>货</w:t>
      </w:r>
      <w:r>
        <w:rPr>
          <w:rFonts w:hint="eastAsia" w:asciiTheme="minorEastAsia" w:hAnsiTheme="minorEastAsia" w:eastAsiaTheme="minorEastAsia" w:cstheme="minorEastAsia"/>
          <w:color w:val="auto"/>
          <w:sz w:val="24"/>
          <w:szCs w:val="24"/>
          <w:highlight w:val="none"/>
          <w:lang w:val="zh-CN"/>
        </w:rPr>
        <w:t>方须在完成合同范围的安装和调试工作后，两星期内提交所有相关的安装记录和工序验收记录、有关部门颁发的准用证，并且在一个月内编写并提交竣工图。</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）在培训期间，供方须免费提供中文培训材料给需方。</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）在试运行前两周内，供方需提交包括竣工图、控制、操作和维护手册一式六份，以便于需方和相关人员能预先对将要运行的设备和系统有所了解。</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每本手册应包括下列基本材料：</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·所有设备规格介绍和详细操作说明；</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·系统和主要部件常见故障说明，包括零部件图和总图，说明书应包括备件清单、操作和维修方法；</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·例行维修保养项目和期限的建议；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·紧急安全措施的建议；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·紧急维修中心电话号码、地址，维修人员的电话号码。</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（8）在设备测试、年检期间，供方须提交一式</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份各式报告给需方。</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val="zh-CN"/>
        </w:rPr>
        <w:t>.5 技术培训</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szCs w:val="24"/>
          <w:highlight w:val="none"/>
          <w:lang w:val="en-US" w:eastAsia="zh-CN"/>
        </w:rPr>
        <w:t>供方</w:t>
      </w:r>
      <w:r>
        <w:rPr>
          <w:rFonts w:hint="eastAsia" w:asciiTheme="minorEastAsia" w:hAnsiTheme="minorEastAsia" w:eastAsiaTheme="minorEastAsia" w:cstheme="minorEastAsia"/>
          <w:color w:val="auto"/>
          <w:sz w:val="24"/>
          <w:szCs w:val="24"/>
          <w:highlight w:val="none"/>
          <w:lang w:val="zh-CN"/>
        </w:rPr>
        <w:t>须对</w:t>
      </w:r>
      <w:r>
        <w:rPr>
          <w:rFonts w:hint="eastAsia" w:asciiTheme="minorEastAsia" w:hAnsiTheme="minorEastAsia" w:eastAsiaTheme="minorEastAsia" w:cstheme="minorEastAsia"/>
          <w:color w:val="auto"/>
          <w:sz w:val="24"/>
          <w:szCs w:val="24"/>
          <w:highlight w:val="none"/>
          <w:lang w:val="en-US" w:eastAsia="zh-CN"/>
        </w:rPr>
        <w:t>为用户</w:t>
      </w:r>
      <w:r>
        <w:rPr>
          <w:rFonts w:hint="eastAsia" w:asciiTheme="minorEastAsia" w:hAnsiTheme="minorEastAsia" w:eastAsiaTheme="minorEastAsia" w:cstheme="minorEastAsia"/>
          <w:color w:val="auto"/>
          <w:sz w:val="24"/>
          <w:szCs w:val="24"/>
          <w:highlight w:val="none"/>
          <w:lang w:val="zh-CN"/>
        </w:rPr>
        <w:t>培训</w:t>
      </w:r>
      <w:r>
        <w:rPr>
          <w:rFonts w:hint="eastAsia" w:asciiTheme="minorEastAsia" w:hAnsiTheme="minorEastAsia" w:eastAsiaTheme="minorEastAsia" w:cstheme="minorEastAsia"/>
          <w:color w:val="auto"/>
          <w:sz w:val="24"/>
          <w:szCs w:val="24"/>
          <w:highlight w:val="none"/>
          <w:lang w:val="en-US" w:eastAsia="zh-CN"/>
        </w:rPr>
        <w:t>至少</w:t>
      </w:r>
      <w:r>
        <w:rPr>
          <w:rFonts w:hint="eastAsia" w:asciiTheme="minorEastAsia" w:hAnsiTheme="minorEastAsia" w:eastAsiaTheme="minorEastAsia" w:cstheme="minorEastAsia"/>
          <w:color w:val="auto"/>
          <w:sz w:val="24"/>
          <w:szCs w:val="24"/>
          <w:highlight w:val="none"/>
          <w:lang w:val="zh-CN"/>
        </w:rPr>
        <w:t>2名技术人员、维修人员及操作人员，负责培训的人员应具备同类产品5年以上的维修经验。培训</w:t>
      </w:r>
      <w:r>
        <w:rPr>
          <w:rFonts w:hint="eastAsia" w:asciiTheme="minorEastAsia" w:hAnsiTheme="minorEastAsia" w:eastAsiaTheme="minorEastAsia" w:cstheme="minorEastAsia"/>
          <w:color w:val="auto"/>
          <w:sz w:val="24"/>
          <w:szCs w:val="24"/>
          <w:highlight w:val="none"/>
          <w:lang w:val="en-US" w:eastAsia="zh-CN"/>
        </w:rPr>
        <w:t>方式包括但不限于</w:t>
      </w:r>
      <w:r>
        <w:rPr>
          <w:rFonts w:hint="eastAsia" w:asciiTheme="minorEastAsia" w:hAnsiTheme="minorEastAsia" w:eastAsiaTheme="minorEastAsia" w:cstheme="minorEastAsia"/>
          <w:color w:val="auto"/>
          <w:sz w:val="24"/>
          <w:szCs w:val="24"/>
          <w:highlight w:val="none"/>
          <w:lang w:val="zh-CN"/>
        </w:rPr>
        <w:t>工厂培训和工地培训。</w:t>
      </w:r>
      <w:r>
        <w:rPr>
          <w:rFonts w:hint="eastAsia" w:asciiTheme="minorEastAsia" w:hAnsiTheme="minorEastAsia" w:eastAsiaTheme="minorEastAsia" w:cstheme="minorEastAsia"/>
          <w:color w:val="auto"/>
          <w:sz w:val="24"/>
          <w:szCs w:val="24"/>
          <w:highlight w:val="none"/>
          <w:lang w:val="en-US" w:eastAsia="zh-CN"/>
        </w:rPr>
        <w:t>请供应商</w:t>
      </w:r>
      <w:r>
        <w:rPr>
          <w:rFonts w:hint="eastAsia" w:asciiTheme="minorEastAsia" w:hAnsiTheme="minorEastAsia" w:eastAsiaTheme="minorEastAsia" w:cstheme="minorEastAsia"/>
          <w:color w:val="auto"/>
          <w:sz w:val="24"/>
          <w:szCs w:val="24"/>
          <w:highlight w:val="none"/>
          <w:lang w:val="zh-CN"/>
        </w:rPr>
        <w:t>提供详细的培训计划，包括培训内容、培训时间、地点、人数、对被培训人员的要求、培训费用（包括食、宿安排）的处理等。</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供方</w:t>
      </w:r>
      <w:r>
        <w:rPr>
          <w:rFonts w:hint="eastAsia" w:asciiTheme="minorEastAsia" w:hAnsiTheme="minorEastAsia" w:eastAsiaTheme="minorEastAsia" w:cstheme="minorEastAsia"/>
          <w:b/>
          <w:bCs/>
          <w:color w:val="auto"/>
          <w:sz w:val="24"/>
          <w:szCs w:val="24"/>
          <w:highlight w:val="none"/>
          <w:lang w:val="zh-CN"/>
        </w:rPr>
        <w:t>需要完成的工作</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val="zh-CN"/>
        </w:rPr>
        <w:t>.1制造、安装及协调</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（1）供</w:t>
      </w:r>
      <w:r>
        <w:rPr>
          <w:rFonts w:hint="eastAsia" w:asciiTheme="minorEastAsia" w:hAnsiTheme="minorEastAsia" w:eastAsiaTheme="minorEastAsia" w:cstheme="minorEastAsia"/>
          <w:color w:val="auto"/>
          <w:sz w:val="24"/>
          <w:szCs w:val="24"/>
          <w:highlight w:val="none"/>
          <w:lang w:val="en-US" w:eastAsia="zh-CN"/>
        </w:rPr>
        <w:t>货</w:t>
      </w:r>
      <w:r>
        <w:rPr>
          <w:rFonts w:hint="eastAsia" w:asciiTheme="minorEastAsia" w:hAnsiTheme="minorEastAsia" w:eastAsiaTheme="minorEastAsia" w:cstheme="minorEastAsia"/>
          <w:color w:val="auto"/>
          <w:sz w:val="24"/>
          <w:szCs w:val="24"/>
          <w:highlight w:val="none"/>
          <w:lang w:val="zh-CN"/>
        </w:rPr>
        <w:t>方对安装、调试、试运行等负责，直至拿到质量管理部门。验收费用包括在总价中。</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（2）安装计划</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CN"/>
        </w:rPr>
        <w:t>供方须提供</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zh-CN"/>
        </w:rPr>
        <w:t>的安装计划，并须由需方认可。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（3）安装期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CN"/>
        </w:rPr>
        <w:t>安装计划由供方自行安排，确保电梯按要求验收通过并移交需方。</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（4）设备的各个部件须耐压、漏电保护，安全可靠，易清洗及易维修，并符合</w:t>
      </w:r>
      <w:r>
        <w:rPr>
          <w:rFonts w:hint="eastAsia" w:asciiTheme="minorEastAsia" w:hAnsiTheme="minorEastAsia" w:eastAsiaTheme="minorEastAsia" w:cstheme="minorEastAsia"/>
          <w:color w:val="auto"/>
          <w:sz w:val="24"/>
          <w:szCs w:val="24"/>
          <w:highlight w:val="none"/>
          <w:lang w:val="en-US" w:eastAsia="zh-CN"/>
        </w:rPr>
        <w:t>国家、地区的</w:t>
      </w:r>
      <w:r>
        <w:rPr>
          <w:rFonts w:hint="eastAsia" w:asciiTheme="minorEastAsia" w:hAnsiTheme="minorEastAsia" w:eastAsiaTheme="minorEastAsia" w:cstheme="minorEastAsia"/>
          <w:color w:val="auto"/>
          <w:sz w:val="24"/>
          <w:szCs w:val="24"/>
          <w:highlight w:val="none"/>
          <w:lang w:val="zh-CN"/>
        </w:rPr>
        <w:t>有关规定。</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）安装管理</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现场安装须符合国家的相关条例，服从监理单位的管理和检查，供方须派有五年以上工作经验及有相似规模工程管理经验的工程师负责安装监督，并需在安装期结束后提交他们的工作报告。安装人员应服</w:t>
      </w:r>
      <w:r>
        <w:rPr>
          <w:rFonts w:hint="eastAsia" w:asciiTheme="minorEastAsia" w:hAnsiTheme="minorEastAsia" w:eastAsiaTheme="minorEastAsia" w:cstheme="minorEastAsia"/>
          <w:color w:val="auto"/>
          <w:sz w:val="24"/>
          <w:szCs w:val="24"/>
          <w:highlight w:val="none"/>
          <w:lang w:eastAsia="zh-CN"/>
        </w:rPr>
        <w:t>需方</w:t>
      </w:r>
      <w:r>
        <w:rPr>
          <w:rFonts w:hint="eastAsia" w:asciiTheme="minorEastAsia" w:hAnsiTheme="minorEastAsia" w:eastAsiaTheme="minorEastAsia" w:cstheme="minorEastAsia"/>
          <w:color w:val="auto"/>
          <w:sz w:val="24"/>
          <w:szCs w:val="24"/>
          <w:highlight w:val="none"/>
          <w:lang w:val="zh-CN"/>
        </w:rPr>
        <w:t>的要求，确保安全文明施工，与监控等安装单位的配合协调工作，需方保留要求供方变更人员的权力。</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）认可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设备安装须取得有关部门的认可，供方有责任提供相关的认可文件及证书。</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zh-CN"/>
        </w:rPr>
        <w:t>）保证设备在起吊、运输装卸过程中的安全。</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在安装期间，供方负责运输、卸货、安装中需要的起重、运输所需辅助设备，所有这些设备都须符合安全作业要求，并承担相关责任与费用。</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zh-CN"/>
        </w:rPr>
        <w:t>）完工装修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在进入完工装修之前，所有不需要特殊装修并且是暴露的钢制件应在表面进行除锈防腐处理，若是非暴露的零件、部件、机器等，可在制造时进行除锈、防腐蚀处理。</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val="zh-CN"/>
        </w:rPr>
        <w:t>.2 测试和试运行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（1）供方应派有五年以上工作经验的工程师在现场负责测试和调试，以检测其设计、制造、运行效果等。并提供所有测试和调试所需的工具、材料、仪器和劳务人员。</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（2）供方的测试和调试方法及记录表格</w:t>
      </w:r>
      <w:r>
        <w:rPr>
          <w:rFonts w:hint="eastAsia" w:asciiTheme="minorEastAsia" w:hAnsiTheme="minorEastAsia" w:eastAsiaTheme="minorEastAsia" w:cstheme="minorEastAsia"/>
          <w:color w:val="auto"/>
          <w:sz w:val="24"/>
          <w:szCs w:val="24"/>
          <w:highlight w:val="none"/>
          <w:lang w:val="en-US" w:eastAsia="zh-CN"/>
        </w:rPr>
        <w:t>应符合相关规定并通过</w:t>
      </w:r>
      <w:r>
        <w:rPr>
          <w:rFonts w:hint="eastAsia" w:asciiTheme="minorEastAsia" w:hAnsiTheme="minorEastAsia" w:eastAsiaTheme="minorEastAsia" w:cstheme="minorEastAsia"/>
          <w:color w:val="auto"/>
          <w:sz w:val="24"/>
          <w:szCs w:val="24"/>
          <w:highlight w:val="none"/>
          <w:lang w:val="zh-CN"/>
        </w:rPr>
        <w:t>需方的</w:t>
      </w:r>
      <w:r>
        <w:rPr>
          <w:rFonts w:hint="eastAsia" w:asciiTheme="minorEastAsia" w:hAnsiTheme="minorEastAsia" w:eastAsiaTheme="minorEastAsia" w:cstheme="minorEastAsia"/>
          <w:color w:val="auto"/>
          <w:sz w:val="24"/>
          <w:szCs w:val="24"/>
          <w:highlight w:val="none"/>
          <w:lang w:val="en-US" w:eastAsia="zh-CN"/>
        </w:rPr>
        <w:t>认可</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eastAsiaTheme="minorEastAsia" w:cstheme="minorEastAsia"/>
          <w:color w:val="auto"/>
          <w:sz w:val="24"/>
          <w:szCs w:val="24"/>
          <w:highlight w:val="none"/>
          <w:lang w:val="en-US" w:eastAsia="zh-CN"/>
        </w:rPr>
        <w:t>供方根据</w:t>
      </w:r>
      <w:r>
        <w:rPr>
          <w:rFonts w:hint="eastAsia" w:asciiTheme="minorEastAsia" w:hAnsiTheme="minorEastAsia" w:eastAsiaTheme="minorEastAsia" w:cstheme="minorEastAsia"/>
          <w:color w:val="auto"/>
          <w:sz w:val="24"/>
          <w:szCs w:val="24"/>
          <w:highlight w:val="none"/>
          <w:lang w:val="zh-CN"/>
        </w:rPr>
        <w:t>工程建设进度的需要</w:t>
      </w:r>
      <w:r>
        <w:rPr>
          <w:rFonts w:hint="eastAsia" w:asciiTheme="minorEastAsia" w:hAnsiTheme="minorEastAsia" w:eastAsiaTheme="minorEastAsia" w:cstheme="minorEastAsia"/>
          <w:color w:val="auto"/>
          <w:sz w:val="24"/>
          <w:szCs w:val="24"/>
          <w:highlight w:val="none"/>
          <w:lang w:val="en-US" w:eastAsia="zh-CN"/>
        </w:rPr>
        <w:t>安排测试调试时间，编制测试、调试计划</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（4）设备试运行应在有关部门及需方有关人员的监督下进行。</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3.3 验收</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（1）产品保护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lang w:val="zh-CN"/>
        </w:rPr>
      </w:pPr>
      <w:r>
        <w:rPr>
          <w:rFonts w:hint="eastAsia" w:asciiTheme="minorEastAsia" w:hAnsiTheme="minorEastAsia" w:eastAsiaTheme="minorEastAsia" w:cstheme="minorEastAsia"/>
          <w:color w:val="auto"/>
          <w:sz w:val="24"/>
          <w:szCs w:val="24"/>
          <w:highlight w:val="none"/>
          <w:lang w:val="zh-CN"/>
        </w:rPr>
        <w:t>工程完成后，供方须负责全部设备的保护和清洁工作，直至设备验收合格并正常运行后为止。在安装过程中，如建筑结构或其它设备被损坏，供方将要负责修理或赔偿损失。</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（2）验收合格条件</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a.运行结果符合产品标准和技术规格及合同要求。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b.在进行测试和验收运行过程中发生的故障已被消除并得到需方的认可。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c. 所有合同中规定的货物和材料都已提交。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d.设备在交由需方使用之前已通过有关部门的验收并得到准用证书。</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e.整套设备图纸及技术文件都已提交并得到接受（包括竣工资料已提交监理和总包，并被接受）。</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zh-CN"/>
        </w:rPr>
        <w:t>3.4 售后服务</w:t>
      </w:r>
      <w:r>
        <w:rPr>
          <w:rFonts w:hint="eastAsia" w:asciiTheme="minorEastAsia" w:hAnsiTheme="minorEastAsia" w:eastAsiaTheme="minorEastAsia" w:cstheme="minorEastAsia"/>
          <w:b/>
          <w:color w:val="auto"/>
          <w:sz w:val="24"/>
          <w:szCs w:val="24"/>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kern w:val="1"/>
          <w:sz w:val="24"/>
          <w:highlight w:val="none"/>
          <w:lang w:eastAsia="zh-CN"/>
        </w:rPr>
        <w:t>供方</w:t>
      </w:r>
      <w:r>
        <w:rPr>
          <w:rFonts w:hint="eastAsia" w:asciiTheme="minorEastAsia" w:hAnsiTheme="minorEastAsia" w:eastAsiaTheme="minorEastAsia" w:cstheme="minorEastAsia"/>
          <w:color w:val="auto"/>
          <w:kern w:val="1"/>
          <w:sz w:val="24"/>
          <w:highlight w:val="none"/>
          <w:lang w:val="en-US" w:eastAsia="zh-CN"/>
        </w:rPr>
        <w:t>需在临安设置</w:t>
      </w:r>
      <w:r>
        <w:rPr>
          <w:rFonts w:hint="eastAsia" w:asciiTheme="minorEastAsia" w:hAnsiTheme="minorEastAsia" w:eastAsiaTheme="minorEastAsia" w:cstheme="minorEastAsia"/>
          <w:color w:val="auto"/>
          <w:kern w:val="1"/>
          <w:sz w:val="24"/>
          <w:highlight w:val="none"/>
        </w:rPr>
        <w:t>售后服务机构</w:t>
      </w:r>
      <w:r>
        <w:rPr>
          <w:rFonts w:hint="eastAsia" w:asciiTheme="minorEastAsia" w:hAnsiTheme="minorEastAsia" w:eastAsiaTheme="minorEastAsia" w:cstheme="minorEastAsia"/>
          <w:color w:val="auto"/>
          <w:kern w:val="1"/>
          <w:sz w:val="24"/>
          <w:highlight w:val="none"/>
          <w:lang w:val="en-US" w:eastAsia="zh-CN"/>
        </w:rPr>
        <w:t>，</w:t>
      </w:r>
      <w:r>
        <w:rPr>
          <w:rFonts w:hint="eastAsia" w:asciiTheme="minorEastAsia" w:hAnsiTheme="minorEastAsia" w:eastAsiaTheme="minorEastAsia" w:cstheme="minorEastAsia"/>
          <w:color w:val="auto"/>
          <w:kern w:val="1"/>
          <w:sz w:val="24"/>
          <w:highlight w:val="none"/>
        </w:rPr>
        <w:t>须具备自接到维修通知后</w:t>
      </w:r>
      <w:r>
        <w:rPr>
          <w:rFonts w:hint="eastAsia" w:asciiTheme="minorEastAsia" w:hAnsiTheme="minorEastAsia" w:eastAsiaTheme="minorEastAsia" w:cstheme="minorEastAsia"/>
          <w:color w:val="auto"/>
          <w:kern w:val="1"/>
          <w:sz w:val="24"/>
          <w:highlight w:val="none"/>
          <w:lang w:val="en-US" w:eastAsia="zh-CN"/>
        </w:rPr>
        <w:t>30分钟</w:t>
      </w:r>
      <w:r>
        <w:rPr>
          <w:rFonts w:hint="eastAsia" w:asciiTheme="minorEastAsia" w:hAnsiTheme="minorEastAsia" w:eastAsiaTheme="minorEastAsia" w:cstheme="minorEastAsia"/>
          <w:color w:val="auto"/>
          <w:kern w:val="1"/>
          <w:sz w:val="24"/>
          <w:highlight w:val="none"/>
        </w:rPr>
        <w:t>之内到达项目现场服务的能力。</w:t>
      </w:r>
      <w:r>
        <w:rPr>
          <w:rFonts w:hint="eastAsia" w:asciiTheme="minorEastAsia" w:hAnsiTheme="minorEastAsia" w:eastAsiaTheme="minorEastAsia" w:cstheme="minorEastAsia"/>
          <w:color w:val="auto"/>
          <w:sz w:val="24"/>
          <w:szCs w:val="24"/>
          <w:highlight w:val="none"/>
          <w:lang w:val="zh-CN"/>
        </w:rPr>
        <w:t>维修人员接到维修电话后须在</w:t>
      </w:r>
      <w:r>
        <w:rPr>
          <w:rFonts w:hint="eastAsia" w:asciiTheme="minorEastAsia" w:hAnsiTheme="minorEastAsia" w:eastAsiaTheme="minorEastAsia" w:cstheme="minorEastAsia"/>
          <w:color w:val="auto"/>
          <w:sz w:val="24"/>
          <w:szCs w:val="24"/>
          <w:highlight w:val="none"/>
        </w:rPr>
        <w:t>30</w:t>
      </w:r>
      <w:r>
        <w:rPr>
          <w:rFonts w:hint="eastAsia" w:asciiTheme="minorEastAsia" w:hAnsiTheme="minorEastAsia" w:eastAsiaTheme="minorEastAsia" w:cstheme="minorEastAsia"/>
          <w:color w:val="auto"/>
          <w:sz w:val="24"/>
          <w:szCs w:val="24"/>
          <w:highlight w:val="none"/>
          <w:lang w:val="zh-CN"/>
        </w:rPr>
        <w:t>分钟内赶到现场，并提供不间断的服务直到维修结束。维修点需提供足够的备件以适应维修需求，而且必须具备24小时服务和承担所有维修服务的能力。供方</w:t>
      </w:r>
      <w:r>
        <w:rPr>
          <w:rFonts w:hint="eastAsia" w:asciiTheme="minorEastAsia" w:hAnsiTheme="minorEastAsia" w:eastAsiaTheme="minorEastAsia" w:cstheme="minorEastAsia"/>
          <w:color w:val="auto"/>
          <w:sz w:val="24"/>
          <w:szCs w:val="24"/>
          <w:highlight w:val="none"/>
          <w:lang w:val="en-US" w:eastAsia="zh-CN"/>
        </w:rPr>
        <w:t>需能接受</w:t>
      </w:r>
      <w:r>
        <w:rPr>
          <w:rFonts w:hint="eastAsia" w:asciiTheme="minorEastAsia" w:hAnsiTheme="minorEastAsia" w:eastAsiaTheme="minorEastAsia" w:cstheme="minorEastAsia"/>
          <w:color w:val="auto"/>
          <w:sz w:val="24"/>
          <w:szCs w:val="24"/>
          <w:highlight w:val="none"/>
          <w:lang w:val="zh-CN"/>
        </w:rPr>
        <w:t>未能按上述时间完成的，需方有权对供方处以500元/次的处罚。</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（2）供方须对合同中规定的整套电梯提供至少</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rPr>
        <w:t>个月的质保期及维修和保养（</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rPr>
        <w:t>个月及以上并提供</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-5年的年维修和保养费用以及质保期后基本易损维修配件的基本单价），质保期从本工程电梯</w:t>
      </w:r>
      <w:r>
        <w:rPr>
          <w:rFonts w:hint="eastAsia" w:asciiTheme="minorEastAsia" w:hAnsiTheme="minorEastAsia" w:eastAsiaTheme="minorEastAsia" w:cstheme="minorEastAsia"/>
          <w:color w:val="auto"/>
          <w:sz w:val="24"/>
          <w:highlight w:val="none"/>
          <w:lang w:val="zh-CN"/>
        </w:rPr>
        <w:t>通过特种设备相关部门验收，并取得电梯合格证之日算起。</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（3）在质保期内（</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rPr>
        <w:t>个月及以上）的工作应包括对所有电梯</w:t>
      </w:r>
      <w:r>
        <w:rPr>
          <w:rFonts w:hint="eastAsia" w:asciiTheme="minorEastAsia" w:hAnsiTheme="minorEastAsia" w:eastAsiaTheme="minorEastAsia" w:cstheme="minorEastAsia"/>
          <w:color w:val="auto"/>
          <w:sz w:val="24"/>
          <w:szCs w:val="24"/>
          <w:highlight w:val="none"/>
        </w:rPr>
        <w:t>每15天进行一次保养，</w:t>
      </w:r>
      <w:r>
        <w:rPr>
          <w:rFonts w:hint="eastAsia" w:asciiTheme="minorEastAsia" w:hAnsiTheme="minorEastAsia" w:eastAsiaTheme="minorEastAsia" w:cstheme="minorEastAsia"/>
          <w:color w:val="auto"/>
          <w:sz w:val="24"/>
          <w:szCs w:val="24"/>
          <w:highlight w:val="none"/>
          <w:lang w:val="zh-CN"/>
        </w:rPr>
        <w:t>每月至少2次的常规检查、调整、润滑，每3个月进行一次全面的设备安全检查，和</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次年检。具体的操作程序和服务内容须在投标时说明。</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（4）质保期内（</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rPr>
        <w:t>个月及以上）供方须自行付费，负责修理和替换任何由于设备自身的质量问题造成的损坏及故障。修好后，供方需一式两份报告给需方，包括故障原因，解决措施，完成修理所费时间及恢复正常运行日期。</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lang w:val="zh-CN"/>
        </w:rPr>
        <w:t>同一主要部件和配件如果在质保期内发生两次故障，需方有权要求供方以全新产品更换该主要部件和配件，更换后，该台电梯的质保期应重新计算。运行故障：电梯每起制动运行60000次中不应超过2次</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每超出一次，故障部件质保期</w:t>
      </w:r>
      <w:r>
        <w:rPr>
          <w:rFonts w:hint="eastAsia" w:asciiTheme="minorEastAsia" w:hAnsiTheme="minorEastAsia" w:eastAsiaTheme="minorEastAsia" w:cstheme="minorEastAsia"/>
          <w:color w:val="auto"/>
          <w:sz w:val="24"/>
          <w:szCs w:val="24"/>
          <w:highlight w:val="none"/>
        </w:rPr>
        <w:t>延长一年。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（5）在缺陷保修结束时，须由专业工程师对电梯进行另一次测试，任何故障须由供方自费解决并取得需方的同意。</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（6）投标过程中，供方应提供一份有关投标设备在质保期（</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rPr>
        <w:t>个月及以上）满后的设备维修和保养合同范本，此合同应有如下内容：</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a.服务范围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b.服务期限</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c.服务内容</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d.服务费（维保费用）</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e.不负责任的内容</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f.双方负责的内容</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g.其他</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需方保留是否签此合同的权力</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3.5 备件供应</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1）供方对各种型号的设备须提供足够的备品、附件和易损件并保证是原厂生产的产品，以满足设备正常运行的需要。</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2）供方必须明确质保期满后，零部件、备品备件、易损件等的供应价格，报价的时效等相关明细清单。</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3.6 检验和维修设备及工具</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供方须提供足够的常用检修设备。推荐的检修设备</w:t>
      </w:r>
      <w:r>
        <w:rPr>
          <w:rFonts w:hint="eastAsia" w:asciiTheme="minorEastAsia" w:hAnsiTheme="minorEastAsia" w:eastAsiaTheme="minorEastAsia" w:cstheme="minorEastAsia"/>
          <w:color w:val="auto"/>
          <w:sz w:val="24"/>
          <w:szCs w:val="24"/>
          <w:highlight w:val="none"/>
          <w:lang w:val="en-US" w:eastAsia="zh-CN"/>
        </w:rPr>
        <w:t>规格型号及价格</w:t>
      </w:r>
      <w:r>
        <w:rPr>
          <w:rFonts w:hint="eastAsia" w:asciiTheme="minorEastAsia" w:hAnsiTheme="minorEastAsia" w:eastAsiaTheme="minorEastAsia" w:cstheme="minorEastAsia"/>
          <w:color w:val="auto"/>
          <w:sz w:val="24"/>
          <w:szCs w:val="24"/>
          <w:highlight w:val="none"/>
          <w:lang w:val="zh-CN"/>
        </w:rPr>
        <w:t>须在</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lang w:val="zh-CN"/>
        </w:rPr>
        <w:t>文件中说明。</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所有测试需要的附件、零部件和中文操作维修手册应与上述检修设备一并提供。</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所有检测设备使用的交流电应为50HZ、220V、单相、三线，并能在±10%的压差下正常运行。</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3.7 商标与铭牌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供货</w:t>
      </w:r>
      <w:r>
        <w:rPr>
          <w:rFonts w:hint="eastAsia" w:asciiTheme="minorEastAsia" w:hAnsiTheme="minorEastAsia" w:eastAsiaTheme="minorEastAsia" w:cstheme="minorEastAsia"/>
          <w:color w:val="auto"/>
          <w:sz w:val="24"/>
          <w:szCs w:val="24"/>
          <w:highlight w:val="none"/>
          <w:lang w:val="zh-CN"/>
        </w:rPr>
        <w:t>方提供的</w:t>
      </w:r>
      <w:r>
        <w:rPr>
          <w:rFonts w:hint="eastAsia" w:asciiTheme="minorEastAsia" w:hAnsiTheme="minorEastAsia" w:eastAsiaTheme="minorEastAsia" w:cstheme="minorEastAsia"/>
          <w:color w:val="auto"/>
          <w:sz w:val="24"/>
          <w:szCs w:val="24"/>
          <w:highlight w:val="none"/>
          <w:lang w:val="en-US" w:eastAsia="zh-CN"/>
        </w:rPr>
        <w:t>电梯</w:t>
      </w:r>
      <w:r>
        <w:rPr>
          <w:rFonts w:hint="eastAsia" w:asciiTheme="minorEastAsia" w:hAnsiTheme="minorEastAsia" w:eastAsiaTheme="minorEastAsia" w:cstheme="minorEastAsia"/>
          <w:color w:val="auto"/>
          <w:sz w:val="24"/>
          <w:szCs w:val="24"/>
          <w:highlight w:val="none"/>
          <w:lang w:val="zh-CN"/>
        </w:rPr>
        <w:t>设备，其铭牌、使用标记、警示标记、产地都应表示清楚。</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4、电梯的技术规格和要求</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4.1电梯技术规格</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4.1.1 电梯参数要求：</w:t>
      </w:r>
    </w:p>
    <w:tbl>
      <w:tblPr>
        <w:tblStyle w:val="6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81"/>
        <w:gridCol w:w="5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电梯编号</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en-US"/>
              </w:rPr>
            </w:pPr>
            <w:r>
              <w:rPr>
                <w:rFonts w:hint="eastAsia" w:asciiTheme="minorEastAsia" w:hAnsiTheme="minorEastAsia" w:eastAsiaTheme="minorEastAsia" w:cstheme="minorEastAsia"/>
                <w:color w:val="auto"/>
                <w:kern w:val="1"/>
                <w:sz w:val="24"/>
                <w:szCs w:val="24"/>
                <w:highlight w:val="none"/>
                <w:lang w:val="zh-CN"/>
              </w:rPr>
              <w:t>DT1</w:t>
            </w:r>
            <w:r>
              <w:rPr>
                <w:rFonts w:hint="eastAsia" w:asciiTheme="minorEastAsia" w:hAnsiTheme="minorEastAsia" w:eastAsiaTheme="minorEastAsia" w:cstheme="minorEastAsia"/>
                <w:color w:val="auto"/>
                <w:kern w:val="1"/>
                <w:sz w:val="24"/>
                <w:szCs w:val="24"/>
                <w:highlight w:val="none"/>
                <w:lang w:val="en-US" w:eastAsia="zh-CN"/>
              </w:rPr>
              <w:t>、</w:t>
            </w:r>
            <w:r>
              <w:rPr>
                <w:rFonts w:hint="eastAsia" w:asciiTheme="minorEastAsia" w:hAnsiTheme="minorEastAsia" w:eastAsiaTheme="minorEastAsia" w:cstheme="minorEastAsia"/>
                <w:color w:val="auto"/>
                <w:kern w:val="1"/>
                <w:sz w:val="24"/>
                <w:szCs w:val="24"/>
                <w:highlight w:val="none"/>
                <w:lang w:val="zh-CN"/>
              </w:rPr>
              <w:t>DT</w:t>
            </w:r>
            <w:r>
              <w:rPr>
                <w:rFonts w:hint="eastAsia" w:asciiTheme="minorEastAsia" w:hAnsiTheme="minorEastAsia" w:eastAsiaTheme="minorEastAsia" w:cstheme="minorEastAsia"/>
                <w:color w:val="auto"/>
                <w:kern w:val="1"/>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所在位置</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主楼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用途</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无障碍乘客电梯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数量（台）</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eastAsia="zh-CN"/>
              </w:rPr>
            </w:pPr>
            <w:r>
              <w:rPr>
                <w:rFonts w:hint="eastAsia" w:asciiTheme="minorEastAsia" w:hAnsiTheme="minorEastAsia" w:eastAsiaTheme="minorEastAsia" w:cstheme="minorEastAsia"/>
                <w:color w:val="auto"/>
                <w:kern w:val="1"/>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▲额定载重量㎏</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w:t>
            </w:r>
            <w:r>
              <w:rPr>
                <w:rFonts w:hint="eastAsia" w:asciiTheme="minorEastAsia" w:hAnsiTheme="minorEastAsia" w:eastAsiaTheme="minorEastAsia" w:cstheme="minorEastAsia"/>
                <w:color w:val="auto"/>
                <w:kern w:val="1"/>
                <w:sz w:val="24"/>
                <w:szCs w:val="24"/>
                <w:highlight w:val="none"/>
                <w:lang w:val="en-US" w:eastAsia="zh-CN"/>
              </w:rPr>
              <w:t>必须保证</w:t>
            </w:r>
            <w:r>
              <w:rPr>
                <w:rFonts w:hint="eastAsia" w:asciiTheme="minorEastAsia" w:hAnsiTheme="minorEastAsia" w:eastAsiaTheme="minorEastAsia" w:cstheme="minorEastAsia"/>
                <w:color w:val="auto"/>
                <w:kern w:val="1"/>
                <w:sz w:val="24"/>
                <w:szCs w:val="24"/>
                <w:highlight w:val="none"/>
                <w:lang w:val="zh-CN"/>
              </w:rPr>
              <w:t>）</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1</w:t>
            </w:r>
            <w:r>
              <w:rPr>
                <w:rFonts w:hint="eastAsia" w:asciiTheme="minorEastAsia" w:hAnsiTheme="minorEastAsia" w:eastAsiaTheme="minorEastAsia" w:cstheme="minorEastAsia"/>
                <w:color w:val="auto"/>
                <w:kern w:val="1"/>
                <w:sz w:val="24"/>
                <w:szCs w:val="24"/>
                <w:highlight w:val="none"/>
                <w:lang w:val="en-US" w:eastAsia="zh-CN"/>
              </w:rPr>
              <w:t>0</w:t>
            </w:r>
            <w:r>
              <w:rPr>
                <w:rFonts w:hint="eastAsia" w:asciiTheme="minorEastAsia" w:hAnsiTheme="minorEastAsia" w:eastAsiaTheme="minorEastAsia" w:cstheme="minorEastAsia"/>
                <w:color w:val="auto"/>
                <w:kern w:val="1"/>
                <w:sz w:val="24"/>
                <w:szCs w:val="24"/>
                <w:highlight w:val="none"/>
                <w:lang w:val="zh-CN"/>
              </w:rPr>
              <w:t>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▲速度m/s</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b w:val="0"/>
                <w:bCs w:val="0"/>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w:t>
            </w:r>
            <w:r>
              <w:rPr>
                <w:rFonts w:hint="eastAsia" w:asciiTheme="minorEastAsia" w:hAnsiTheme="minorEastAsia" w:eastAsiaTheme="minorEastAsia" w:cstheme="minorEastAsia"/>
                <w:color w:val="auto"/>
                <w:kern w:val="1"/>
                <w:sz w:val="24"/>
                <w:szCs w:val="24"/>
                <w:highlight w:val="none"/>
                <w:lang w:val="en-US" w:eastAsia="zh-CN"/>
              </w:rPr>
              <w:t>必须保证</w:t>
            </w:r>
            <w:r>
              <w:rPr>
                <w:rFonts w:hint="eastAsia" w:asciiTheme="minorEastAsia" w:hAnsiTheme="minorEastAsia" w:eastAsiaTheme="minorEastAsia" w:cstheme="minorEastAsia"/>
                <w:color w:val="auto"/>
                <w:kern w:val="1"/>
                <w:sz w:val="24"/>
                <w:szCs w:val="24"/>
                <w:highlight w:val="none"/>
                <w:lang w:val="zh-CN"/>
              </w:rPr>
              <w:t>）</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en-US" w:eastAsia="zh-CN"/>
              </w:rPr>
              <w:t xml:space="preserve"> </w:t>
            </w:r>
            <w:r>
              <w:rPr>
                <w:rFonts w:hint="eastAsia" w:asciiTheme="minorEastAsia" w:hAnsiTheme="minorEastAsia" w:eastAsiaTheme="minorEastAsia" w:cstheme="minorEastAsia"/>
                <w:color w:val="auto"/>
                <w:kern w:val="1"/>
                <w:sz w:val="24"/>
                <w:szCs w:val="24"/>
                <w:highlight w:val="none"/>
                <w:lang w:val="zh-CN"/>
              </w:rPr>
              <w:t>1.</w:t>
            </w:r>
            <w:r>
              <w:rPr>
                <w:rFonts w:hint="eastAsia" w:asciiTheme="minorEastAsia" w:hAnsiTheme="minorEastAsia" w:eastAsiaTheme="minorEastAsia" w:cstheme="minorEastAsia"/>
                <w:color w:val="auto"/>
                <w:kern w:val="1"/>
                <w:sz w:val="24"/>
                <w:szCs w:val="24"/>
                <w:highlight w:val="none"/>
                <w:lang w:val="en-US" w:eastAsia="zh-CN"/>
              </w:rPr>
              <w:t>5</w:t>
            </w:r>
            <w:r>
              <w:rPr>
                <w:rFonts w:hint="eastAsia" w:asciiTheme="minorEastAsia" w:hAnsiTheme="minorEastAsia" w:eastAsiaTheme="minorEastAsia" w:cstheme="minorEastAsia"/>
                <w:color w:val="auto"/>
                <w:kern w:val="1"/>
                <w:sz w:val="24"/>
                <w:szCs w:val="24"/>
                <w:highlight w:val="none"/>
                <w:lang w:val="zh-CN"/>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基   站</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1层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层/站/门</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提升高度（m）</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en-US" w:eastAsia="zh-CN"/>
              </w:rPr>
              <w:t>16.51</w:t>
            </w:r>
            <w:r>
              <w:rPr>
                <w:rFonts w:hint="eastAsia" w:asciiTheme="minorEastAsia" w:hAnsiTheme="minorEastAsia" w:eastAsiaTheme="minorEastAsia" w:cstheme="minorEastAsia"/>
                <w:color w:val="auto"/>
                <w:kern w:val="1"/>
                <w:sz w:val="24"/>
                <w:szCs w:val="24"/>
                <w:highlight w:val="none"/>
                <w:lang w:val="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轿厢尺寸</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（宽㎜×深㎜×高㎜）</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en-US" w:eastAsia="zh-CN"/>
              </w:rPr>
              <w:t>1550</w:t>
            </w:r>
            <w:r>
              <w:rPr>
                <w:rFonts w:hint="eastAsia" w:asciiTheme="minorEastAsia" w:hAnsiTheme="minorEastAsia" w:eastAsiaTheme="minorEastAsia" w:cstheme="minorEastAsia"/>
                <w:color w:val="auto"/>
                <w:kern w:val="1"/>
                <w:sz w:val="24"/>
                <w:szCs w:val="24"/>
                <w:highlight w:val="none"/>
                <w:lang w:val="zh-CN"/>
              </w:rPr>
              <w:t>mm×</w:t>
            </w:r>
            <w:r>
              <w:rPr>
                <w:rFonts w:hint="eastAsia" w:asciiTheme="minorEastAsia" w:hAnsiTheme="minorEastAsia" w:eastAsiaTheme="minorEastAsia" w:cstheme="minorEastAsia"/>
                <w:color w:val="auto"/>
                <w:kern w:val="1"/>
                <w:sz w:val="24"/>
                <w:szCs w:val="24"/>
                <w:highlight w:val="none"/>
                <w:lang w:val="en-US" w:eastAsia="zh-CN"/>
              </w:rPr>
              <w:t>1400</w:t>
            </w:r>
            <w:r>
              <w:rPr>
                <w:rFonts w:hint="eastAsia" w:asciiTheme="minorEastAsia" w:hAnsiTheme="minorEastAsia" w:eastAsiaTheme="minorEastAsia" w:cstheme="minorEastAsia"/>
                <w:color w:val="auto"/>
                <w:kern w:val="1"/>
                <w:sz w:val="24"/>
                <w:szCs w:val="24"/>
                <w:highlight w:val="none"/>
                <w:lang w:val="zh-CN"/>
              </w:rPr>
              <w:t>mm×2</w:t>
            </w:r>
            <w:r>
              <w:rPr>
                <w:rFonts w:hint="eastAsia" w:asciiTheme="minorEastAsia" w:hAnsiTheme="minorEastAsia" w:eastAsiaTheme="minorEastAsia" w:cstheme="minorEastAsia"/>
                <w:color w:val="auto"/>
                <w:kern w:val="1"/>
                <w:sz w:val="24"/>
                <w:szCs w:val="24"/>
                <w:highlight w:val="none"/>
                <w:lang w:val="en-US" w:eastAsia="zh-CN"/>
              </w:rPr>
              <w:t>3</w:t>
            </w:r>
            <w:r>
              <w:rPr>
                <w:rFonts w:hint="eastAsia" w:asciiTheme="minorEastAsia" w:hAnsiTheme="minorEastAsia" w:eastAsiaTheme="minorEastAsia" w:cstheme="minorEastAsia"/>
                <w:color w:val="auto"/>
                <w:kern w:val="1"/>
                <w:sz w:val="24"/>
                <w:szCs w:val="24"/>
                <w:highlight w:val="none"/>
                <w:lang w:val="zh-CN"/>
              </w:rPr>
              <w:t>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开门方式</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eastAsia="zh-CN"/>
              </w:rPr>
            </w:pPr>
            <w:r>
              <w:rPr>
                <w:rFonts w:hint="eastAsia" w:asciiTheme="minorEastAsia" w:hAnsiTheme="minorEastAsia" w:eastAsiaTheme="minorEastAsia" w:cstheme="minorEastAsia"/>
                <w:color w:val="auto"/>
                <w:kern w:val="1"/>
                <w:sz w:val="24"/>
                <w:szCs w:val="24"/>
                <w:highlight w:val="none"/>
                <w:lang w:val="en-US" w:eastAsia="zh-CN"/>
              </w:rPr>
              <w:t>中分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底坑深度（m）</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1.5m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顶层高度（m）</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en-US" w:eastAsia="zh-CN"/>
              </w:rPr>
              <w:t>4.3</w:t>
            </w:r>
            <w:r>
              <w:rPr>
                <w:rFonts w:hint="eastAsia" w:asciiTheme="minorEastAsia" w:hAnsiTheme="minorEastAsia" w:eastAsiaTheme="minorEastAsia" w:cstheme="minorEastAsia"/>
                <w:color w:val="auto"/>
                <w:kern w:val="1"/>
                <w:sz w:val="24"/>
                <w:szCs w:val="24"/>
                <w:highlight w:val="none"/>
                <w:lang w:val="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机房位置</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建筑屋顶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井道尺寸（宽*深）MM</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2</w:t>
            </w:r>
            <w:r>
              <w:rPr>
                <w:rFonts w:hint="eastAsia" w:asciiTheme="minorEastAsia" w:hAnsiTheme="minorEastAsia" w:eastAsiaTheme="minorEastAsia" w:cstheme="minorEastAsia"/>
                <w:color w:val="auto"/>
                <w:kern w:val="1"/>
                <w:sz w:val="24"/>
                <w:szCs w:val="24"/>
                <w:highlight w:val="none"/>
                <w:lang w:val="en-US" w:eastAsia="zh-CN"/>
              </w:rPr>
              <w:t>400</w:t>
            </w:r>
            <w:r>
              <w:rPr>
                <w:rFonts w:hint="eastAsia" w:asciiTheme="minorEastAsia" w:hAnsiTheme="minorEastAsia" w:eastAsiaTheme="minorEastAsia" w:cstheme="minorEastAsia"/>
                <w:color w:val="auto"/>
                <w:kern w:val="1"/>
                <w:sz w:val="24"/>
                <w:szCs w:val="24"/>
                <w:highlight w:val="none"/>
                <w:lang w:val="zh-CN"/>
              </w:rPr>
              <w:t>mm×</w:t>
            </w:r>
            <w:r>
              <w:rPr>
                <w:rFonts w:hint="eastAsia" w:asciiTheme="minorEastAsia" w:hAnsiTheme="minorEastAsia" w:eastAsiaTheme="minorEastAsia" w:cstheme="minorEastAsia"/>
                <w:color w:val="auto"/>
                <w:kern w:val="1"/>
                <w:sz w:val="24"/>
                <w:szCs w:val="24"/>
                <w:highlight w:val="none"/>
                <w:lang w:val="en-US" w:eastAsia="zh-CN"/>
              </w:rPr>
              <w:t>30</w:t>
            </w:r>
            <w:r>
              <w:rPr>
                <w:rFonts w:hint="eastAsia" w:asciiTheme="minorEastAsia" w:hAnsiTheme="minorEastAsia" w:eastAsiaTheme="minorEastAsia" w:cstheme="minorEastAsia"/>
                <w:color w:val="auto"/>
                <w:kern w:val="1"/>
                <w:sz w:val="24"/>
                <w:szCs w:val="24"/>
                <w:highlight w:val="none"/>
                <w:lang w:val="zh-CN"/>
              </w:rPr>
              <w:t>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开门尺寸</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（宽*高）MM</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8</w:t>
            </w:r>
            <w:r>
              <w:rPr>
                <w:rFonts w:hint="eastAsia" w:asciiTheme="minorEastAsia" w:hAnsiTheme="minorEastAsia" w:eastAsiaTheme="minorEastAsia" w:cstheme="minorEastAsia"/>
                <w:color w:val="auto"/>
                <w:kern w:val="1"/>
                <w:sz w:val="24"/>
                <w:szCs w:val="24"/>
                <w:highlight w:val="none"/>
                <w:lang w:val="zh-CN"/>
              </w:rPr>
              <w:t>00mm</w:t>
            </w:r>
            <w:r>
              <w:rPr>
                <w:rFonts w:hint="eastAsia" w:asciiTheme="minorEastAsia" w:hAnsiTheme="minorEastAsia" w:eastAsiaTheme="minorEastAsia" w:cstheme="minorEastAsia"/>
                <w:color w:val="auto"/>
                <w:kern w:val="1"/>
                <w:sz w:val="24"/>
                <w:szCs w:val="24"/>
                <w:highlight w:val="none"/>
                <w:lang w:val="en-US" w:eastAsia="zh-CN"/>
              </w:rPr>
              <w:t>*2100mm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2197" w:type="pct"/>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门洞参考尺寸（宽*高）MM</w:t>
            </w:r>
          </w:p>
        </w:tc>
        <w:tc>
          <w:tcPr>
            <w:tcW w:w="2802" w:type="pct"/>
            <w:tcBorders>
              <w:right w:val="single" w:color="auto" w:sz="4"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en-US" w:eastAsia="zh-CN"/>
              </w:rPr>
              <w:t>80</w:t>
            </w:r>
            <w:r>
              <w:rPr>
                <w:rFonts w:hint="eastAsia" w:asciiTheme="minorEastAsia" w:hAnsiTheme="minorEastAsia" w:eastAsiaTheme="minorEastAsia" w:cstheme="minorEastAsia"/>
                <w:color w:val="auto"/>
                <w:kern w:val="1"/>
                <w:sz w:val="24"/>
                <w:szCs w:val="24"/>
                <w:highlight w:val="none"/>
                <w:lang w:val="zh-CN"/>
              </w:rPr>
              <w:t>0mm×</w:t>
            </w:r>
            <w:r>
              <w:rPr>
                <w:rFonts w:hint="eastAsia" w:asciiTheme="minorEastAsia" w:hAnsiTheme="minorEastAsia" w:eastAsiaTheme="minorEastAsia" w:cstheme="minorEastAsia"/>
                <w:color w:val="auto"/>
                <w:kern w:val="1"/>
                <w:sz w:val="24"/>
                <w:szCs w:val="24"/>
                <w:highlight w:val="none"/>
                <w:lang w:val="en-US" w:eastAsia="zh-CN"/>
              </w:rPr>
              <w:t>21</w:t>
            </w:r>
            <w:r>
              <w:rPr>
                <w:rFonts w:hint="eastAsia" w:asciiTheme="minorEastAsia" w:hAnsiTheme="minorEastAsia" w:eastAsiaTheme="minorEastAsia" w:cstheme="minorEastAsia"/>
                <w:color w:val="auto"/>
                <w:kern w:val="1"/>
                <w:sz w:val="24"/>
                <w:szCs w:val="24"/>
                <w:highlight w:val="none"/>
                <w:lang w:val="zh-CN"/>
              </w:rPr>
              <w:t>00mm</w:t>
            </w:r>
          </w:p>
        </w:tc>
      </w:tr>
    </w:tbl>
    <w:p>
      <w:pPr>
        <w:pageBreakBefore w:val="0"/>
        <w:widowControl w:val="0"/>
        <w:kinsoku/>
        <w:wordWrap/>
        <w:overflowPunct/>
        <w:topLinePunct w:val="0"/>
        <w:bidi w:val="0"/>
        <w:snapToGrid w:val="0"/>
        <w:spacing w:line="312" w:lineRule="auto"/>
        <w:ind w:firstLine="480" w:firstLineChars="200"/>
        <w:rPr>
          <w:rFonts w:hint="eastAsia" w:asciiTheme="minorEastAsia" w:hAnsiTheme="minorEastAsia" w:eastAsiaTheme="minorEastAsia" w:cstheme="minorEastAsia"/>
          <w:color w:val="auto"/>
          <w:kern w:val="0"/>
          <w:sz w:val="24"/>
          <w:highlight w:val="none"/>
        </w:rPr>
      </w:pPr>
    </w:p>
    <w:p>
      <w:pPr>
        <w:pageBreakBefore w:val="0"/>
        <w:widowControl w:val="0"/>
        <w:kinsoku/>
        <w:wordWrap/>
        <w:overflowPunct/>
        <w:topLinePunct w:val="0"/>
        <w:bidi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highlight w:val="none"/>
        </w:rPr>
        <w:t>上述井道内净尺寸、底坑深度、顶层高度、机房高度、门洞尺寸以现场为准。</w:t>
      </w:r>
      <w:r>
        <w:rPr>
          <w:rFonts w:hint="eastAsia" w:asciiTheme="minorEastAsia" w:hAnsiTheme="minorEastAsia" w:eastAsiaTheme="minorEastAsia" w:cstheme="minorEastAsia"/>
          <w:color w:val="auto"/>
          <w:kern w:val="0"/>
          <w:sz w:val="24"/>
          <w:highlight w:val="none"/>
          <w:lang w:val="en-US" w:eastAsia="zh-CN"/>
        </w:rPr>
        <w:t>供货商</w:t>
      </w:r>
      <w:r>
        <w:rPr>
          <w:rFonts w:hint="eastAsia" w:asciiTheme="minorEastAsia" w:hAnsiTheme="minorEastAsia" w:eastAsiaTheme="minorEastAsia" w:cstheme="minorEastAsia"/>
          <w:color w:val="auto"/>
          <w:kern w:val="0"/>
          <w:sz w:val="24"/>
          <w:highlight w:val="none"/>
        </w:rPr>
        <w:t>须</w:t>
      </w:r>
      <w:r>
        <w:rPr>
          <w:rFonts w:hint="eastAsia" w:asciiTheme="minorEastAsia" w:hAnsiTheme="minorEastAsia" w:eastAsiaTheme="minorEastAsia" w:cstheme="minorEastAsia"/>
          <w:color w:val="auto"/>
          <w:kern w:val="0"/>
          <w:sz w:val="24"/>
          <w:highlight w:val="none"/>
          <w:lang w:val="en-US" w:eastAsia="zh-CN"/>
        </w:rPr>
        <w:t>在签订合同前与我方</w:t>
      </w:r>
      <w:r>
        <w:rPr>
          <w:rFonts w:hint="eastAsia" w:asciiTheme="minorEastAsia" w:hAnsiTheme="minorEastAsia" w:eastAsiaTheme="minorEastAsia" w:cstheme="minorEastAsia"/>
          <w:color w:val="auto"/>
          <w:kern w:val="0"/>
          <w:sz w:val="24"/>
          <w:highlight w:val="none"/>
        </w:rPr>
        <w:t>核对尺寸。</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4.1.2电梯装修要求：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电梯</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28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b/>
                <w:color w:val="auto"/>
                <w:sz w:val="24"/>
                <w:highlight w:val="none"/>
                <w:vertAlign w:val="baseline"/>
                <w:lang w:eastAsia="zh-CN"/>
              </w:rPr>
            </w:pPr>
            <w:r>
              <w:rPr>
                <w:rFonts w:hint="eastAsia" w:asciiTheme="minorEastAsia" w:hAnsiTheme="minorEastAsia" w:eastAsiaTheme="minorEastAsia" w:cstheme="minorEastAsia"/>
                <w:b/>
                <w:color w:val="auto"/>
                <w:sz w:val="24"/>
                <w:highlight w:val="none"/>
                <w:vertAlign w:val="baseline"/>
                <w:lang w:eastAsia="zh-CN"/>
              </w:rPr>
              <w:t>部位</w:t>
            </w:r>
          </w:p>
        </w:tc>
        <w:tc>
          <w:tcPr>
            <w:tcW w:w="3384" w:type="pct"/>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b/>
                <w:color w:val="auto"/>
                <w:sz w:val="24"/>
                <w:highlight w:val="none"/>
                <w:vertAlign w:val="baseline"/>
                <w:lang w:eastAsia="zh-CN"/>
              </w:rPr>
            </w:pPr>
            <w:r>
              <w:rPr>
                <w:rFonts w:hint="eastAsia" w:asciiTheme="minorEastAsia" w:hAnsiTheme="minorEastAsia" w:eastAsiaTheme="minorEastAsia" w:cstheme="minorEastAsia"/>
                <w:b/>
                <w:color w:val="auto"/>
                <w:sz w:val="24"/>
                <w:highlight w:val="none"/>
                <w:vertAlign w:val="baseline"/>
                <w:lang w:eastAsia="zh-CN"/>
              </w:rPr>
              <w:t>装修要求</w:t>
            </w:r>
          </w:p>
        </w:tc>
        <w:tc>
          <w:tcPr>
            <w:tcW w:w="825" w:type="pct"/>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b/>
                <w:color w:val="auto"/>
                <w:sz w:val="24"/>
                <w:highlight w:val="none"/>
                <w:vertAlign w:val="baseline"/>
                <w:lang w:eastAsia="zh-CN"/>
              </w:rPr>
            </w:pPr>
            <w:r>
              <w:rPr>
                <w:rFonts w:hint="eastAsia" w:asciiTheme="minorEastAsia" w:hAnsiTheme="minorEastAsia" w:eastAsiaTheme="minorEastAsia" w:cstheme="minorEastAsia"/>
                <w:b/>
                <w:color w:val="auto"/>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color w:val="auto"/>
                <w:sz w:val="24"/>
                <w:szCs w:val="24"/>
                <w:highlight w:val="none"/>
              </w:rPr>
              <w:t>轿厢壁</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发纹不锈钢材质，壁厚1.2mm，不允许钢板外包不锈钢。</w:t>
            </w:r>
          </w:p>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color w:val="auto"/>
                <w:sz w:val="24"/>
                <w:szCs w:val="24"/>
                <w:highlight w:val="none"/>
              </w:rPr>
              <w:t>轿厢内需提供视频监控系统，具备消防状态提醒，紧急消防操作，紧急消防员服务（自动）等功能，含96333远程监</w:t>
            </w:r>
            <w:r>
              <w:rPr>
                <w:rFonts w:hint="eastAsia" w:asciiTheme="minorEastAsia" w:hAnsiTheme="minorEastAsia" w:eastAsiaTheme="minorEastAsia" w:cstheme="minorEastAsia"/>
                <w:b w:val="0"/>
                <w:bCs w:val="0"/>
                <w:color w:val="auto"/>
                <w:sz w:val="24"/>
                <w:szCs w:val="24"/>
                <w:highlight w:val="none"/>
                <w:lang w:eastAsia="zh-CN"/>
              </w:rPr>
              <w:t>控系统</w:t>
            </w:r>
            <w:r>
              <w:rPr>
                <w:rFonts w:hint="eastAsia" w:asciiTheme="minorEastAsia" w:hAnsiTheme="minorEastAsia" w:eastAsiaTheme="minorEastAsia" w:cstheme="minorEastAsia"/>
                <w:b w:val="0"/>
                <w:bCs w:val="0"/>
                <w:color w:val="auto"/>
                <w:sz w:val="24"/>
                <w:szCs w:val="24"/>
                <w:highlight w:val="none"/>
              </w:rPr>
              <w:t>。</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vertAlign w:val="baseline"/>
                <w:lang w:eastAsia="zh-CN"/>
              </w:rPr>
            </w:pPr>
            <w:r>
              <w:rPr>
                <w:rFonts w:hint="eastAsia" w:asciiTheme="minorEastAsia" w:hAnsiTheme="minorEastAsia" w:eastAsiaTheme="minorEastAsia" w:cstheme="minorEastAsia"/>
                <w:b w:val="0"/>
                <w:bCs w:val="0"/>
                <w:color w:val="auto"/>
                <w:sz w:val="24"/>
                <w:szCs w:val="24"/>
                <w:highlight w:val="none"/>
                <w:vertAlign w:val="baseline"/>
                <w:lang w:eastAsia="zh-CN"/>
              </w:rPr>
              <w:t>地面</w:t>
            </w:r>
          </w:p>
        </w:tc>
        <w:tc>
          <w:tcPr>
            <w:tcW w:w="3384"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PVC地板</w:t>
            </w:r>
          </w:p>
        </w:tc>
        <w:tc>
          <w:tcPr>
            <w:tcW w:w="825"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vertAlign w:val="baseline"/>
                <w:lang w:eastAsia="zh-CN"/>
              </w:rPr>
            </w:pPr>
            <w:r>
              <w:rPr>
                <w:rFonts w:hint="eastAsia" w:asciiTheme="minorEastAsia" w:hAnsiTheme="minorEastAsia" w:eastAsiaTheme="minorEastAsia" w:cstheme="minorEastAsia"/>
                <w:b w:val="0"/>
                <w:bCs w:val="0"/>
                <w:color w:val="auto"/>
                <w:sz w:val="24"/>
                <w:szCs w:val="24"/>
                <w:highlight w:val="none"/>
                <w:vertAlign w:val="baseline"/>
                <w:lang w:eastAsia="zh-CN"/>
              </w:rPr>
              <w:t>轿厢吊顶</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color w:val="auto"/>
                <w:sz w:val="24"/>
                <w:szCs w:val="24"/>
                <w:highlight w:val="none"/>
              </w:rPr>
              <w:t>吊顶高度2</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00mm，顶部含灯光和通风扇豪华型。轿厢顶需留有摄像机孔，随行电缆中应附视频电缆。</w:t>
            </w:r>
          </w:p>
        </w:tc>
        <w:tc>
          <w:tcPr>
            <w:tcW w:w="825"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vertAlign w:val="baseline"/>
                <w:lang w:eastAsia="zh-CN"/>
              </w:rPr>
            </w:pPr>
            <w:r>
              <w:rPr>
                <w:rFonts w:hint="eastAsia" w:asciiTheme="minorEastAsia" w:hAnsiTheme="minorEastAsia" w:eastAsiaTheme="minorEastAsia" w:cstheme="minorEastAsia"/>
                <w:b w:val="0"/>
                <w:bCs w:val="0"/>
                <w:color w:val="auto"/>
                <w:sz w:val="24"/>
                <w:szCs w:val="24"/>
                <w:highlight w:val="none"/>
              </w:rPr>
              <w:t>轿厢</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通风采用低噪音风机通风，照明采用日光型照明装置</w:t>
            </w:r>
          </w:p>
        </w:tc>
        <w:tc>
          <w:tcPr>
            <w:tcW w:w="825"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轿门</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发纹不锈钢材质，两前壁后壁发纹不锈钢，厚度不小于1.2mm，不允许钢板外包不锈钢。</w:t>
            </w:r>
          </w:p>
        </w:tc>
        <w:tc>
          <w:tcPr>
            <w:tcW w:w="825"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操纵盘</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发纹不锈钢面板，装有微动发光二极管照明的楼层按钮。操纵盘上有不小于6.4英寸楼层液晶显示、方向显示、故障显示和检修显示，每台电梯设一个操纵盘。</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eastAsiaTheme="minorEastAsia" w:cstheme="minorEastAsia"/>
                <w:b w:val="0"/>
                <w:bCs w:val="0"/>
                <w:color w:val="auto"/>
                <w:sz w:val="24"/>
                <w:szCs w:val="24"/>
                <w:highlight w:val="none"/>
                <w:lang w:eastAsia="zh-CN"/>
              </w:rPr>
              <w:t>供方</w:t>
            </w:r>
            <w:r>
              <w:rPr>
                <w:rFonts w:hint="eastAsia" w:asciiTheme="minorEastAsia" w:hAnsiTheme="minorEastAsia" w:eastAsiaTheme="minorEastAsia" w:cstheme="minorEastAsia"/>
                <w:b w:val="0"/>
                <w:bCs w:val="0"/>
                <w:color w:val="auto"/>
                <w:sz w:val="24"/>
                <w:szCs w:val="24"/>
                <w:highlight w:val="none"/>
              </w:rPr>
              <w:t>应提供按钮、显示器照片和详细介绍。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轿厢门坎</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铝合金</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厅门坎</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踏板硬质铝合金。</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厅门</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层层发纹不锈钢，厚度不小于1.2mm。</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厅门显示</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4.3英寸LED液晶显示</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9"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门套</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层层发纹不锈钢小门套，厚度不小于1.2mm。</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89"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呼梯盘及楼层显示</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楼层呼梯盘与门厅楼层显示器装在同一发纹不锈钢面板上，不锈钢盲文按钮，无底召唤盒，每层均有楼层液晶显示、运行方向显示和检修显示，每台电梯须有紧急消防迫降按钮。</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供方</w:t>
            </w:r>
            <w:r>
              <w:rPr>
                <w:rFonts w:hint="eastAsia" w:asciiTheme="minorEastAsia" w:hAnsiTheme="minorEastAsia" w:eastAsiaTheme="minorEastAsia" w:cstheme="minorEastAsia"/>
                <w:b w:val="0"/>
                <w:bCs w:val="0"/>
                <w:color w:val="auto"/>
                <w:sz w:val="24"/>
                <w:szCs w:val="24"/>
                <w:highlight w:val="none"/>
              </w:rPr>
              <w:t>应提供按钮、显示器照片和详细介绍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9"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主机</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采用无齿轮永磁同步主机。</w:t>
            </w: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9"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其他</w:t>
            </w:r>
          </w:p>
        </w:tc>
        <w:tc>
          <w:tcPr>
            <w:tcW w:w="3384"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c>
          <w:tcPr>
            <w:tcW w:w="825" w:type="pct"/>
            <w:noWrap w:val="0"/>
            <w:vAlign w:val="center"/>
          </w:tcPr>
          <w:p>
            <w:pPr>
              <w:keepNext w:val="0"/>
              <w:keepLines w:val="0"/>
              <w:pageBreakBefore w:val="0"/>
              <w:widowControl w:val="0"/>
              <w:suppressLineNumbers w:val="0"/>
              <w:kinsoku/>
              <w:wordWrap/>
              <w:overflowPunct/>
              <w:topLinePunct w:val="0"/>
              <w:bidi w:val="0"/>
              <w:spacing w:before="0" w:beforeLines="0" w:beforeAutospacing="0" w:after="0" w:afterLines="0" w:afterAutospacing="0" w:line="312" w:lineRule="auto"/>
              <w:ind w:left="0" w:right="0"/>
              <w:jc w:val="left"/>
              <w:rPr>
                <w:rFonts w:hint="eastAsia" w:asciiTheme="minorEastAsia" w:hAnsiTheme="minorEastAsia" w:eastAsiaTheme="minorEastAsia" w:cstheme="minorEastAsia"/>
                <w:b w:val="0"/>
                <w:bCs w:val="0"/>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val="0"/>
        <w:spacing w:line="312" w:lineRule="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注：装修材料以需方书面认可为准。</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4.2 电梯一般要求</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4.2.1工作情况</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投标方提供的产品及服务须适应本文件第四部分中第二条“总体要求”所有条款，并运转顺利、正常、可靠。</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可靠性要求：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①要求每天连续工作</w:t>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lang w:val="zh-CN"/>
        </w:rPr>
        <w:t>小时以上，全年365天。</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②正常使用寿命期要求10万小时以上，年故障率≤</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次。</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供方</w:t>
      </w:r>
      <w:r>
        <w:rPr>
          <w:rFonts w:hint="eastAsia" w:asciiTheme="minorEastAsia" w:hAnsiTheme="minorEastAsia" w:eastAsiaTheme="minorEastAsia" w:cstheme="minorEastAsia"/>
          <w:color w:val="auto"/>
          <w:sz w:val="24"/>
          <w:szCs w:val="24"/>
          <w:highlight w:val="none"/>
        </w:rPr>
        <w:t>应参照设备尺寸精确考虑所安装电梯的偏差尺寸，最大允许偏差应控制在0～35mm，不允许出现负偏差。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（2）电梯安装时不应对建筑结构造成破坏。</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4.2.2</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lang w:val="zh-CN"/>
        </w:rPr>
        <w:t>所有电梯除应满足以上要求外，还应满足以下要求：</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4.2.2.1</w:t>
      </w:r>
      <w:r>
        <w:rPr>
          <w:rFonts w:hint="eastAsia" w:asciiTheme="minorEastAsia" w:hAnsiTheme="minorEastAsia" w:eastAsiaTheme="minorEastAsia" w:cstheme="minorEastAsia"/>
          <w:b/>
          <w:bCs/>
          <w:color w:val="auto"/>
          <w:sz w:val="24"/>
          <w:szCs w:val="24"/>
          <w:highlight w:val="none"/>
          <w:lang w:eastAsia="zh-CN"/>
        </w:rPr>
        <w:t>电梯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（1）平层精确度：≤±3mm，平衡系数在0.4～0.5之间</w:t>
      </w:r>
    </w:p>
    <w:p>
      <w:pPr>
        <w:keepNext w:val="0"/>
        <w:keepLines w:val="0"/>
        <w:pageBreakBefore w:val="0"/>
        <w:widowControl w:val="0"/>
        <w:shd w:val="clear"/>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（2）噪声：运行中轿厢内噪声≤</w:t>
      </w:r>
      <w:r>
        <w:rPr>
          <w:rFonts w:hint="eastAsia" w:asciiTheme="minorEastAsia" w:hAnsiTheme="minorEastAsia" w:eastAsiaTheme="minorEastAsia" w:cstheme="minorEastAsia"/>
          <w:b w:val="0"/>
          <w:bCs w:val="0"/>
          <w:color w:val="auto"/>
          <w:sz w:val="24"/>
          <w:szCs w:val="24"/>
          <w:highlight w:val="none"/>
          <w:lang w:val="en-US" w:eastAsia="zh-CN"/>
        </w:rPr>
        <w:t>59</w:t>
      </w:r>
      <w:r>
        <w:rPr>
          <w:rFonts w:hint="eastAsia" w:asciiTheme="minorEastAsia" w:hAnsiTheme="minorEastAsia" w:eastAsiaTheme="minorEastAsia" w:cstheme="minorEastAsia"/>
          <w:b w:val="0"/>
          <w:bCs w:val="0"/>
          <w:color w:val="auto"/>
          <w:sz w:val="24"/>
          <w:szCs w:val="24"/>
          <w:highlight w:val="none"/>
        </w:rPr>
        <w:t>dB（A），开关门噪声≤</w:t>
      </w:r>
      <w:r>
        <w:rPr>
          <w:rFonts w:hint="eastAsia" w:asciiTheme="minorEastAsia" w:hAnsiTheme="minorEastAsia" w:eastAsiaTheme="minorEastAsia" w:cstheme="minorEastAsia"/>
          <w:b w:val="0"/>
          <w:bCs w:val="0"/>
          <w:color w:val="auto"/>
          <w:sz w:val="24"/>
          <w:szCs w:val="24"/>
          <w:highlight w:val="none"/>
          <w:lang w:val="en-US" w:eastAsia="zh-CN"/>
        </w:rPr>
        <w:t>65</w:t>
      </w:r>
      <w:r>
        <w:rPr>
          <w:rFonts w:hint="eastAsia" w:asciiTheme="minorEastAsia" w:hAnsiTheme="minorEastAsia" w:eastAsiaTheme="minorEastAsia" w:cstheme="minorEastAsia"/>
          <w:b w:val="0"/>
          <w:bCs w:val="0"/>
          <w:color w:val="auto"/>
          <w:sz w:val="24"/>
          <w:szCs w:val="24"/>
          <w:highlight w:val="none"/>
        </w:rPr>
        <w:t>dB（A），机房≤</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0dB</w:t>
      </w:r>
      <w:r>
        <w:rPr>
          <w:rFonts w:hint="eastAsia" w:asciiTheme="minorEastAsia" w:hAnsiTheme="minorEastAsia" w:eastAsiaTheme="minorEastAsia" w:cstheme="minorEastAsia"/>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（3）主电机每小时启动次数﹥180次。</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起、制动及额定运行时应舒适，无抖动和冲击，运行曲线平滑，运行效率高。起动加速度和制动减速度最大值均≤1.5m/s2。</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（4）厅轿门关闭连锁关闭瞬间至电梯启动瞬间的间隔时间应&lt;0.3秒。</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（5）电梯运行时，垂直方向和水平方向的震动加速度均≤10cm/s2。</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（6）门运行效率：开、关门时间应可调整。在开门噪声≤50dB（A）时，开、关门时间分别为：开门时间≤3秒，关门时间≤3秒。</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（7）运行故障：电梯每起制动运行60000次中不应超过2次</w:t>
      </w:r>
      <w:r>
        <w:rPr>
          <w:rFonts w:hint="eastAsia" w:asciiTheme="minorEastAsia" w:hAnsiTheme="minorEastAsia" w:eastAsiaTheme="minorEastAsia" w:cstheme="minorEastAsia"/>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（8）电源：交流三相380V、50HZ，交流单相220V、50HZ，电压波动范围±10%，频率波动范围±2%。</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供方</w:t>
      </w:r>
      <w:r>
        <w:rPr>
          <w:rFonts w:hint="eastAsia" w:asciiTheme="minorEastAsia" w:hAnsiTheme="minorEastAsia" w:eastAsiaTheme="minorEastAsia" w:cstheme="minorEastAsia"/>
          <w:color w:val="auto"/>
          <w:sz w:val="24"/>
          <w:szCs w:val="24"/>
          <w:highlight w:val="none"/>
        </w:rPr>
        <w:t>必须提供曳引机、控制系统、门机系统的详细资料，如型号、性能特点等。</w:t>
      </w:r>
    </w:p>
    <w:p>
      <w:pPr>
        <w:keepNext w:val="0"/>
        <w:keepLines w:val="0"/>
        <w:pageBreakBefore w:val="0"/>
        <w:widowControl w:val="0"/>
        <w:kinsoku/>
        <w:wordWrap/>
        <w:overflowPunct/>
        <w:topLinePunct w:val="0"/>
        <w:autoSpaceDE w:val="0"/>
        <w:autoSpaceDN w:val="0"/>
        <w:bidi w:val="0"/>
        <w:adjustRightInd w:val="0"/>
        <w:spacing w:line="312"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（10）轿厢内设置监控（由专业单位施工）及电视机视频随行电缆（由电梯厂家敷设）。</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zh-CN"/>
        </w:rPr>
        <w:t>）控制方法</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szCs w:val="24"/>
          <w:highlight w:val="none"/>
          <w:lang w:val="zh-CN"/>
        </w:rPr>
        <w:t>采用电脑集散控制系统，进行电脑微机模块化控制，采用VVVF交流变频变压控制。</w:t>
      </w:r>
      <w:r>
        <w:rPr>
          <w:rFonts w:hint="eastAsia" w:asciiTheme="minorEastAsia" w:hAnsiTheme="minorEastAsia" w:eastAsiaTheme="minorEastAsia" w:cstheme="minorEastAsia"/>
          <w:color w:val="auto"/>
          <w:sz w:val="24"/>
          <w:highlight w:val="none"/>
          <w:lang w:val="zh-CN"/>
        </w:rPr>
        <w:t>开门系统采用永磁变频门机（或其他性能相当的门机）系统。</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）基本功能</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供方提供的所有乘客电梯应包括（但不仅限于）下列功能，并不少于所</w:t>
      </w:r>
      <w:r>
        <w:rPr>
          <w:rFonts w:hint="eastAsia" w:asciiTheme="minorEastAsia" w:hAnsiTheme="minorEastAsia" w:eastAsiaTheme="minorEastAsia" w:cstheme="minorEastAsia"/>
          <w:color w:val="auto"/>
          <w:sz w:val="24"/>
          <w:szCs w:val="24"/>
          <w:highlight w:val="none"/>
          <w:lang w:val="en-US" w:eastAsia="zh-CN"/>
        </w:rPr>
        <w:t>供</w:t>
      </w:r>
      <w:r>
        <w:rPr>
          <w:rFonts w:hint="eastAsia" w:asciiTheme="minorEastAsia" w:hAnsiTheme="minorEastAsia" w:eastAsiaTheme="minorEastAsia" w:cstheme="minorEastAsia"/>
          <w:color w:val="auto"/>
          <w:sz w:val="24"/>
          <w:szCs w:val="24"/>
          <w:highlight w:val="none"/>
          <w:lang w:val="zh-CN"/>
        </w:rPr>
        <w:t>电梯相应的基本功能标准，供方推荐的其它合适的功能可能被接受。</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1）有/无司机操作功能</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2）超载警告</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轿厢超载时，电梯保持开门并且轿厢内蜂鸣器报警。</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3）到站提示</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当电梯运行到站时，轿厢到站钟提示到站音乐。</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4）五方对讲</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u w:val="single"/>
          <w:lang w:val="zh-CN"/>
        </w:rPr>
      </w:pPr>
      <w:r>
        <w:rPr>
          <w:rFonts w:hint="eastAsia" w:asciiTheme="minorEastAsia" w:hAnsiTheme="minorEastAsia" w:eastAsiaTheme="minorEastAsia" w:cstheme="minorEastAsia"/>
          <w:color w:val="auto"/>
          <w:sz w:val="24"/>
          <w:szCs w:val="24"/>
          <w:highlight w:val="none"/>
          <w:lang w:val="zh-CN"/>
        </w:rPr>
        <w:t>按下轿厢中的紧急呼叫按钮能向轿顶、底坑、机房和安全中心呼叫。机房与安全中心能分别呼叫该台电梯。（投标报价中须含机房、安全中心的对讲器具及调试费用。中标后20个工作日内提供通讯线材的型号规格及有关技术要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5）轿厢紧急照明灯</w:t>
      </w:r>
    </w:p>
    <w:p>
      <w:pPr>
        <w:keepNext w:val="0"/>
        <w:keepLines w:val="0"/>
        <w:pageBreakBefore w:val="0"/>
        <w:widowControl w:val="0"/>
        <w:kinsoku/>
        <w:wordWrap/>
        <w:overflowPunct/>
        <w:topLinePunct w:val="0"/>
        <w:autoSpaceDE w:val="0"/>
        <w:autoSpaceDN w:val="0"/>
        <w:bidi w:val="0"/>
        <w:adjustRightInd w:val="0"/>
        <w:spacing w:line="312" w:lineRule="auto"/>
        <w:ind w:firstLine="464" w:firstLineChars="200"/>
        <w:rPr>
          <w:rFonts w:hint="eastAsia" w:asciiTheme="minorEastAsia" w:hAnsiTheme="minorEastAsia" w:eastAsiaTheme="minorEastAsia" w:cstheme="minorEastAsia"/>
          <w:color w:val="auto"/>
          <w:spacing w:val="-4"/>
          <w:sz w:val="24"/>
          <w:szCs w:val="24"/>
          <w:highlight w:val="none"/>
          <w:lang w:val="zh-CN"/>
        </w:rPr>
      </w:pPr>
      <w:r>
        <w:rPr>
          <w:rFonts w:hint="eastAsia" w:asciiTheme="minorEastAsia" w:hAnsiTheme="minorEastAsia" w:eastAsiaTheme="minorEastAsia" w:cstheme="minorEastAsia"/>
          <w:color w:val="auto"/>
          <w:spacing w:val="-4"/>
          <w:sz w:val="24"/>
          <w:szCs w:val="24"/>
          <w:highlight w:val="none"/>
          <w:lang w:val="zh-CN"/>
        </w:rPr>
        <w:t>当照明断电，紧急照明灯会自动打开，当照明电源恢复正常时，紧急照明灯自动熄灭。</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6）自动停止启动轿厢照明、通风装置。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通风装置应为低噪音型。</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7）满载不停。</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8）防捣乱功能。</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如轿厢已登记的召唤次数与乘客数不一致时，为避免不必要的停靠，轿厢内的召唤将全部自动取消。</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9）开门保持按钮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操作此按钮可延长电梯的开门等候时间。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10）轿厢开关门保护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当电梯开门时间超过预定值时，电梯会强行关门而应答其他信号。当电梯重复关门几次未能检测到关门信号，电梯将自行进入保护状态打开轿门，停止运转，内外呼梯信号均被自动取消。当电梯监控到正常状态，电梯将恢复正常操作。</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11）自动调整保持开门时间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按照召唤或轿厢召唤的区别，自动调整保持开门的时间。</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12）自动泊梯</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13）基站任意设定，无呼叫自返基站关门待机</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14）独立服务</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单独响应轿厢内的操作，控制开关安装于轿厢操作箱内</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15）预留摄像监控接口</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16）超载保护和防坠保护功能</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17）预留安防设备接口（设备由智能化统一设计、施工）</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18）每楼层显示数字运行方向</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19）光幕门保护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光幕</w:t>
      </w:r>
      <w:r>
        <w:rPr>
          <w:rFonts w:hint="eastAsia" w:asciiTheme="minorEastAsia" w:hAnsiTheme="minorEastAsia" w:eastAsiaTheme="minorEastAsia" w:cstheme="minorEastAsia"/>
          <w:color w:val="auto"/>
          <w:sz w:val="24"/>
          <w:szCs w:val="24"/>
          <w:highlight w:val="none"/>
        </w:rPr>
        <w:t>154</w:t>
      </w:r>
      <w:r>
        <w:rPr>
          <w:rFonts w:hint="eastAsia" w:asciiTheme="minorEastAsia" w:hAnsiTheme="minorEastAsia" w:eastAsiaTheme="minorEastAsia" w:cstheme="minorEastAsia"/>
          <w:color w:val="auto"/>
          <w:sz w:val="24"/>
          <w:szCs w:val="24"/>
          <w:highlight w:val="none"/>
          <w:lang w:val="zh-CN"/>
        </w:rPr>
        <w:t>束及以上。</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20）自行再平层</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电梯到达目的楼层后，发现轿厢地坎与层门地坎的误差超过一定值时，电梯将会自动执行再平层，使轿厢回到准确平层位置。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21）报警铃</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22）全集选</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23）消防紧急迫降</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24）驻停开关</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25）电源故障保护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发生缺相、欠压等故障，停止电梯运行。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26）过电流保护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27）超速保护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检测到运行速度超过允许值时，则停止电梯运行。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28）关门等待取消</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在自动状态下，门保持全开状态并且处于关门延时阶段时，按关门按钮可立即执行提前关门。</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29）恢复运行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30）终端楼层保护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31）重新初始化运行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val="zh-CN"/>
        </w:rPr>
        <w:t>32）误操作消除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）安全设备</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供方提供的乘客电梯应包括（但不仅限于以下）下列设备。其应符合有关标准中的规定。</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1）断相和错相保护、超压和失压保护</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2）上、下限位开关和上、下极限开关</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3）缓冲器</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4）限速器</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5）安全钳</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6）紧急停止按钮</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7）安全窗户</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8）层门安全设施</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9）轿门安全设施</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4.2.</w:t>
      </w: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zh-CN"/>
        </w:rPr>
        <w:t>所有电梯要求控制柜中主要元器件、门机控制系统、曳引传动系统均要注明国产或进口或合资，质量须为同类产品中上等水平。</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5、制造</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供方提供的设备应按国家现行标准制造，并有替换性和精确装配性。特别对于驱动装置（曳引元件设备）、门机等的装配，所有都应在工厂完成或预装配或其尺寸误差达到预装配水平。</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6、设备性能</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6.1供方提供的电梯设备应在噪音、振动、减速箱的油渗漏、设备可靠性、性能等方面需符合GB10058标准中的优等品标准和相应的国际标准或本部分有关规定。</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6.2供方需提供电梯的水平、垂直振动加速度；起制动加减速度；噪音指数（机房、轿厢内、开关门）；平层精度；每运行60000次故障次数保证及修复时间保证；如次数超过及修复时间超过的相应承诺。</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eastAsia="zh-CN"/>
        </w:rPr>
        <w:t>供方</w:t>
      </w:r>
      <w:r>
        <w:rPr>
          <w:rFonts w:hint="eastAsia" w:asciiTheme="minorEastAsia" w:hAnsiTheme="minorEastAsia" w:eastAsiaTheme="minorEastAsia" w:cstheme="minorEastAsia"/>
          <w:color w:val="auto"/>
          <w:sz w:val="24"/>
          <w:szCs w:val="24"/>
          <w:highlight w:val="none"/>
        </w:rPr>
        <w:t>提供的电梯设备须为节能降耗产品，符合有关国内外节能环保标准。</w:t>
      </w:r>
    </w:p>
    <w:p>
      <w:pPr>
        <w:keepNext w:val="0"/>
        <w:keepLines w:val="0"/>
        <w:pageBreakBefore w:val="0"/>
        <w:widowControl w:val="0"/>
        <w:kinsoku/>
        <w:wordWrap/>
        <w:overflowPunct/>
        <w:topLinePunct w:val="0"/>
        <w:autoSpaceDE w:val="0"/>
        <w:autoSpaceDN w:val="0"/>
        <w:bidi w:val="0"/>
        <w:adjustRightInd w:val="0"/>
        <w:spacing w:line="312"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7、其他</w:t>
      </w:r>
    </w:p>
    <w:p>
      <w:pPr>
        <w:keepNext w:val="0"/>
        <w:keepLines w:val="0"/>
        <w:pageBreakBefore w:val="0"/>
        <w:widowControl w:val="0"/>
        <w:kinsoku/>
        <w:wordWrap/>
        <w:overflowPunct/>
        <w:topLinePunct w:val="0"/>
        <w:autoSpaceDE w:val="0"/>
        <w:autoSpaceDN w:val="0"/>
        <w:bidi w:val="0"/>
        <w:adjustRightInd w:val="0"/>
        <w:spacing w:line="312" w:lineRule="auto"/>
        <w:ind w:firstLine="456" w:firstLineChars="200"/>
        <w:rPr>
          <w:rFonts w:hint="eastAsia" w:asciiTheme="minorEastAsia" w:hAnsiTheme="minorEastAsia" w:eastAsiaTheme="minorEastAsia" w:cstheme="minorEastAsia"/>
          <w:color w:val="auto"/>
          <w:spacing w:val="-6"/>
          <w:sz w:val="24"/>
          <w:szCs w:val="24"/>
          <w:highlight w:val="none"/>
          <w:lang w:val="zh-CN"/>
        </w:rPr>
      </w:pPr>
      <w:r>
        <w:rPr>
          <w:rFonts w:hint="eastAsia" w:asciiTheme="minorEastAsia" w:hAnsiTheme="minorEastAsia" w:eastAsiaTheme="minorEastAsia" w:cstheme="minorEastAsia"/>
          <w:color w:val="auto"/>
          <w:spacing w:val="-6"/>
          <w:sz w:val="24"/>
          <w:szCs w:val="24"/>
          <w:highlight w:val="none"/>
          <w:lang w:val="zh-CN"/>
        </w:rPr>
        <w:t>（</w:t>
      </w:r>
      <w:r>
        <w:rPr>
          <w:rFonts w:hint="eastAsia" w:asciiTheme="minorEastAsia" w:hAnsiTheme="minorEastAsia" w:eastAsiaTheme="minorEastAsia" w:cstheme="minorEastAsia"/>
          <w:color w:val="auto"/>
          <w:spacing w:val="-6"/>
          <w:sz w:val="24"/>
          <w:szCs w:val="24"/>
          <w:highlight w:val="none"/>
        </w:rPr>
        <w:t>1</w:t>
      </w:r>
      <w:r>
        <w:rPr>
          <w:rFonts w:hint="eastAsia" w:asciiTheme="minorEastAsia" w:hAnsiTheme="minorEastAsia" w:eastAsiaTheme="minorEastAsia" w:cstheme="minorEastAsia"/>
          <w:color w:val="auto"/>
          <w:spacing w:val="-6"/>
          <w:sz w:val="24"/>
          <w:szCs w:val="24"/>
          <w:highlight w:val="none"/>
          <w:lang w:val="zh-CN"/>
        </w:rPr>
        <w:t>）供方应与所有相关的部门相联系，获得相关认可，以便设备能及时投入服务。</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）在安装期间，中标方应遵守有关部门的管理，并遵照相关的规定。</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）供方应准备相关文件，包括上面提及部门认可所需的图纸。</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）由于工程进度和正式使用的不同需求，供方有责任防止所有电梯在未经正式认可便使用，而应根据需方需要，得到认可后再投入运行。</w:t>
      </w:r>
    </w:p>
    <w:p>
      <w:pPr>
        <w:keepNext w:val="0"/>
        <w:keepLines w:val="0"/>
        <w:pageBreakBefore w:val="0"/>
        <w:widowControl w:val="0"/>
        <w:kinsoku/>
        <w:wordWrap/>
        <w:overflowPunct/>
        <w:topLinePunct w:val="0"/>
        <w:autoSpaceDE w:val="0"/>
        <w:autoSpaceDN w:val="0"/>
        <w:bidi w:val="0"/>
        <w:adjustRightInd w:val="0"/>
        <w:spacing w:line="312"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）采购合同生效且收到投标商开具的符合财政要求有效票据之日起5个工作日内支付</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lang w:val="zh-CN"/>
        </w:rPr>
        <w:t>%，电梯到货安装调试完毕，经有关部门验收合格批准使用且收到投标商开具的符合财政要求有效票据之日之日起5个工作日内支付</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0%。</w:t>
      </w:r>
    </w:p>
    <w:p>
      <w:pPr>
        <w:snapToGrid w:val="0"/>
        <w:spacing w:line="360" w:lineRule="auto"/>
        <w:jc w:val="center"/>
        <w:rPr>
          <w:rFonts w:hint="eastAsia" w:ascii="仿宋" w:hAnsi="仿宋" w:eastAsia="仿宋" w:cs="仿宋"/>
          <w:b/>
          <w:color w:val="auto"/>
          <w:sz w:val="36"/>
          <w:szCs w:val="36"/>
          <w:highlight w:val="none"/>
        </w:rPr>
      </w:pP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3261"/>
      <w:bookmarkEnd w:id="32"/>
      <w:bookmarkStart w:id="33" w:name="_Toc184312093"/>
      <w:bookmarkEnd w:id="33"/>
      <w:bookmarkStart w:id="34" w:name="_Toc184312118"/>
      <w:bookmarkEnd w:id="34"/>
      <w:bookmarkStart w:id="35" w:name="_Toc184310321"/>
      <w:bookmarkEnd w:id="35"/>
      <w:bookmarkStart w:id="36" w:name="_Toc184308052"/>
      <w:bookmarkEnd w:id="36"/>
      <w:bookmarkStart w:id="37" w:name="_Toc184310320"/>
      <w:bookmarkEnd w:id="37"/>
      <w:bookmarkStart w:id="38" w:name="_Toc184308093"/>
      <w:bookmarkEnd w:id="38"/>
      <w:bookmarkStart w:id="39" w:name="_Toc184313289"/>
      <w:bookmarkEnd w:id="39"/>
      <w:bookmarkStart w:id="40" w:name="_Toc184310275"/>
      <w:bookmarkEnd w:id="40"/>
      <w:bookmarkStart w:id="41" w:name="_Toc184310276"/>
      <w:bookmarkEnd w:id="41"/>
      <w:bookmarkStart w:id="42" w:name="_Toc184310310"/>
      <w:bookmarkEnd w:id="42"/>
      <w:bookmarkStart w:id="43" w:name="_Toc184310343"/>
      <w:bookmarkEnd w:id="43"/>
      <w:bookmarkStart w:id="44" w:name="_Toc184313302"/>
      <w:bookmarkEnd w:id="44"/>
      <w:bookmarkStart w:id="45" w:name="_Toc184313250"/>
      <w:bookmarkEnd w:id="45"/>
      <w:bookmarkStart w:id="46" w:name="_Toc184314448"/>
      <w:bookmarkEnd w:id="46"/>
      <w:bookmarkStart w:id="47" w:name="_Toc184312126"/>
      <w:bookmarkEnd w:id="47"/>
      <w:bookmarkStart w:id="48" w:name="_Toc184308060"/>
      <w:bookmarkEnd w:id="48"/>
      <w:bookmarkStart w:id="49" w:name="_Toc184313280"/>
      <w:bookmarkEnd w:id="49"/>
      <w:bookmarkStart w:id="50" w:name="_Toc184310329"/>
      <w:bookmarkEnd w:id="50"/>
      <w:bookmarkStart w:id="51" w:name="_Toc184312069"/>
      <w:bookmarkEnd w:id="51"/>
      <w:bookmarkStart w:id="52" w:name="_Toc184308053"/>
      <w:bookmarkEnd w:id="52"/>
      <w:bookmarkStart w:id="53" w:name="_Toc184310315"/>
      <w:bookmarkEnd w:id="53"/>
      <w:bookmarkStart w:id="54" w:name="_Toc184313265"/>
      <w:bookmarkEnd w:id="54"/>
      <w:bookmarkStart w:id="55" w:name="_Toc184313292"/>
      <w:bookmarkEnd w:id="55"/>
      <w:bookmarkStart w:id="56" w:name="_Toc184308101"/>
      <w:bookmarkEnd w:id="56"/>
      <w:bookmarkStart w:id="57" w:name="_Toc184313252"/>
      <w:bookmarkEnd w:id="57"/>
      <w:bookmarkStart w:id="58" w:name="_Toc184310277"/>
      <w:bookmarkEnd w:id="58"/>
      <w:bookmarkStart w:id="59" w:name="_Toc184314441"/>
      <w:bookmarkEnd w:id="59"/>
      <w:bookmarkStart w:id="60" w:name="_Toc184310297"/>
      <w:bookmarkEnd w:id="60"/>
      <w:bookmarkStart w:id="61" w:name="_Toc184310282"/>
      <w:bookmarkEnd w:id="61"/>
      <w:bookmarkStart w:id="62" w:name="_Toc184314467"/>
      <w:bookmarkEnd w:id="62"/>
      <w:bookmarkStart w:id="63" w:name="_Toc184310292"/>
      <w:bookmarkEnd w:id="63"/>
      <w:bookmarkStart w:id="64" w:name="_Toc184313294"/>
      <w:bookmarkEnd w:id="64"/>
      <w:bookmarkStart w:id="65" w:name="_Toc184310318"/>
      <w:bookmarkEnd w:id="65"/>
      <w:bookmarkStart w:id="66" w:name="_Toc184308082"/>
      <w:bookmarkEnd w:id="66"/>
      <w:bookmarkStart w:id="67" w:name="_Toc184313260"/>
      <w:bookmarkEnd w:id="67"/>
      <w:bookmarkStart w:id="68" w:name="_Toc184314471"/>
      <w:bookmarkEnd w:id="68"/>
      <w:bookmarkStart w:id="69" w:name="_Toc184313256"/>
      <w:bookmarkEnd w:id="69"/>
      <w:bookmarkStart w:id="70" w:name="_Toc184308076"/>
      <w:bookmarkEnd w:id="70"/>
      <w:bookmarkStart w:id="71" w:name="_Toc184310295"/>
      <w:bookmarkEnd w:id="71"/>
      <w:bookmarkStart w:id="72" w:name="_Toc184313296"/>
      <w:bookmarkEnd w:id="72"/>
      <w:bookmarkStart w:id="73" w:name="_Toc184313249"/>
      <w:bookmarkEnd w:id="73"/>
      <w:bookmarkStart w:id="74" w:name="_Toc184314430"/>
      <w:bookmarkEnd w:id="74"/>
      <w:bookmarkStart w:id="75" w:name="_Toc184313305"/>
      <w:bookmarkEnd w:id="75"/>
      <w:bookmarkStart w:id="76" w:name="_Toc184308097"/>
      <w:bookmarkEnd w:id="76"/>
      <w:bookmarkStart w:id="77" w:name="_Toc184313307"/>
      <w:bookmarkEnd w:id="77"/>
      <w:bookmarkStart w:id="78" w:name="_Toc184310281"/>
      <w:bookmarkEnd w:id="78"/>
      <w:bookmarkStart w:id="79" w:name="_Toc184313309"/>
      <w:bookmarkEnd w:id="79"/>
      <w:bookmarkStart w:id="80" w:name="_Toc184314460"/>
      <w:bookmarkEnd w:id="80"/>
      <w:bookmarkStart w:id="81" w:name="_Toc184308063"/>
      <w:bookmarkEnd w:id="81"/>
      <w:bookmarkStart w:id="82" w:name="_Toc184313291"/>
      <w:bookmarkEnd w:id="82"/>
      <w:bookmarkStart w:id="83" w:name="_Toc184314456"/>
      <w:bookmarkEnd w:id="83"/>
      <w:bookmarkStart w:id="84" w:name="_Toc184312103"/>
      <w:bookmarkEnd w:id="84"/>
      <w:bookmarkStart w:id="85" w:name="_Toc184312101"/>
      <w:bookmarkEnd w:id="85"/>
      <w:bookmarkStart w:id="86" w:name="_Toc184308079"/>
      <w:bookmarkEnd w:id="86"/>
      <w:bookmarkStart w:id="87" w:name="_Toc184312080"/>
      <w:bookmarkEnd w:id="87"/>
      <w:bookmarkStart w:id="88" w:name="_Toc184314416"/>
      <w:bookmarkEnd w:id="88"/>
      <w:bookmarkStart w:id="89" w:name="_Toc184310328"/>
      <w:bookmarkEnd w:id="89"/>
      <w:bookmarkStart w:id="90" w:name="_Toc184312110"/>
      <w:bookmarkEnd w:id="90"/>
      <w:bookmarkStart w:id="91" w:name="_Toc184314410"/>
      <w:bookmarkEnd w:id="91"/>
      <w:bookmarkStart w:id="92" w:name="_Toc184312070"/>
      <w:bookmarkEnd w:id="92"/>
      <w:bookmarkStart w:id="93" w:name="_Toc184314429"/>
      <w:bookmarkEnd w:id="93"/>
      <w:bookmarkStart w:id="94" w:name="_Toc184314426"/>
      <w:bookmarkEnd w:id="94"/>
      <w:bookmarkStart w:id="95" w:name="_Toc184308050"/>
      <w:bookmarkEnd w:id="95"/>
      <w:bookmarkStart w:id="96" w:name="_Toc184312095"/>
      <w:bookmarkEnd w:id="96"/>
      <w:bookmarkStart w:id="97" w:name="_Toc184310299"/>
      <w:bookmarkEnd w:id="97"/>
      <w:bookmarkStart w:id="98" w:name="_Toc184312104"/>
      <w:bookmarkEnd w:id="98"/>
      <w:bookmarkStart w:id="99" w:name="_Toc184310293"/>
      <w:bookmarkEnd w:id="99"/>
      <w:bookmarkStart w:id="100" w:name="_Toc184308059"/>
      <w:bookmarkEnd w:id="100"/>
      <w:bookmarkStart w:id="101" w:name="_Toc184314462"/>
      <w:bookmarkEnd w:id="101"/>
      <w:bookmarkStart w:id="102" w:name="_Toc184314477"/>
      <w:bookmarkEnd w:id="102"/>
      <w:bookmarkStart w:id="103" w:name="_Toc184313283"/>
      <w:bookmarkEnd w:id="103"/>
      <w:bookmarkStart w:id="104" w:name="_Toc184308071"/>
      <w:bookmarkEnd w:id="104"/>
      <w:bookmarkStart w:id="105" w:name="_Toc184310339"/>
      <w:bookmarkEnd w:id="105"/>
      <w:bookmarkStart w:id="106" w:name="_Toc184308039"/>
      <w:bookmarkEnd w:id="106"/>
      <w:bookmarkStart w:id="107" w:name="_Toc184310300"/>
      <w:bookmarkEnd w:id="107"/>
      <w:bookmarkStart w:id="108" w:name="_Toc184313274"/>
      <w:bookmarkEnd w:id="108"/>
      <w:bookmarkStart w:id="109" w:name="_Toc184312078"/>
      <w:bookmarkEnd w:id="109"/>
      <w:bookmarkStart w:id="110" w:name="_Toc184314478"/>
      <w:bookmarkEnd w:id="110"/>
      <w:bookmarkStart w:id="111" w:name="_Toc184310316"/>
      <w:bookmarkEnd w:id="111"/>
      <w:bookmarkStart w:id="112" w:name="_Toc184310287"/>
      <w:bookmarkEnd w:id="112"/>
      <w:bookmarkStart w:id="113" w:name="_Toc184310312"/>
      <w:bookmarkEnd w:id="113"/>
      <w:bookmarkStart w:id="114" w:name="_Toc184313284"/>
      <w:bookmarkEnd w:id="114"/>
      <w:bookmarkStart w:id="115" w:name="_Toc184314421"/>
      <w:bookmarkEnd w:id="115"/>
      <w:bookmarkStart w:id="116" w:name="_Toc184312100"/>
      <w:bookmarkEnd w:id="116"/>
      <w:bookmarkStart w:id="117" w:name="_Toc184310341"/>
      <w:bookmarkEnd w:id="117"/>
      <w:bookmarkStart w:id="118" w:name="_Toc184312105"/>
      <w:bookmarkEnd w:id="118"/>
      <w:bookmarkStart w:id="119" w:name="_Toc184314433"/>
      <w:bookmarkEnd w:id="119"/>
      <w:bookmarkStart w:id="120" w:name="_Toc184312115"/>
      <w:bookmarkEnd w:id="120"/>
      <w:bookmarkStart w:id="121" w:name="_Toc184310344"/>
      <w:bookmarkEnd w:id="121"/>
      <w:bookmarkStart w:id="122" w:name="_Toc184312099"/>
      <w:bookmarkEnd w:id="122"/>
      <w:bookmarkStart w:id="123" w:name="_Toc184313239"/>
      <w:bookmarkEnd w:id="123"/>
      <w:bookmarkStart w:id="124" w:name="_Toc184310324"/>
      <w:bookmarkEnd w:id="124"/>
      <w:bookmarkStart w:id="125" w:name="_Toc184313266"/>
      <w:bookmarkEnd w:id="125"/>
      <w:bookmarkStart w:id="126" w:name="_Toc184312111"/>
      <w:bookmarkEnd w:id="126"/>
      <w:bookmarkStart w:id="127" w:name="_Toc184313262"/>
      <w:bookmarkEnd w:id="127"/>
      <w:bookmarkStart w:id="128" w:name="_Toc184308041"/>
      <w:bookmarkEnd w:id="128"/>
      <w:bookmarkStart w:id="129" w:name="_Toc184313243"/>
      <w:bookmarkEnd w:id="129"/>
      <w:bookmarkStart w:id="130" w:name="_Toc184314440"/>
      <w:bookmarkEnd w:id="130"/>
      <w:bookmarkStart w:id="131" w:name="_Toc184313264"/>
      <w:bookmarkEnd w:id="131"/>
      <w:bookmarkStart w:id="132" w:name="_Toc184308067"/>
      <w:bookmarkEnd w:id="132"/>
      <w:bookmarkStart w:id="133" w:name="_Toc184314415"/>
      <w:bookmarkEnd w:id="133"/>
      <w:bookmarkStart w:id="134" w:name="_Toc184312074"/>
      <w:bookmarkEnd w:id="134"/>
      <w:bookmarkStart w:id="135" w:name="_Toc184314418"/>
      <w:bookmarkEnd w:id="135"/>
      <w:bookmarkStart w:id="136" w:name="_Toc184312089"/>
      <w:bookmarkEnd w:id="136"/>
      <w:bookmarkStart w:id="137" w:name="_Toc184310296"/>
      <w:bookmarkEnd w:id="137"/>
      <w:bookmarkStart w:id="138" w:name="_Toc184310319"/>
      <w:bookmarkEnd w:id="138"/>
      <w:bookmarkStart w:id="139" w:name="_Toc184312073"/>
      <w:bookmarkEnd w:id="139"/>
      <w:bookmarkStart w:id="140" w:name="_Toc184313275"/>
      <w:bookmarkEnd w:id="140"/>
      <w:bookmarkStart w:id="141" w:name="_Toc184308066"/>
      <w:bookmarkEnd w:id="141"/>
      <w:bookmarkStart w:id="142" w:name="_Toc184308045"/>
      <w:bookmarkEnd w:id="142"/>
      <w:bookmarkStart w:id="143" w:name="_Toc184313277"/>
      <w:bookmarkEnd w:id="143"/>
      <w:bookmarkStart w:id="144" w:name="_Toc184312102"/>
      <w:bookmarkEnd w:id="144"/>
      <w:bookmarkStart w:id="145" w:name="_Toc184308089"/>
      <w:bookmarkEnd w:id="145"/>
      <w:bookmarkStart w:id="146" w:name="_Toc184310306"/>
      <w:bookmarkEnd w:id="146"/>
      <w:bookmarkStart w:id="147" w:name="_Toc184308087"/>
      <w:bookmarkEnd w:id="147"/>
      <w:bookmarkStart w:id="148" w:name="_Toc184310284"/>
      <w:bookmarkEnd w:id="148"/>
      <w:bookmarkStart w:id="149" w:name="_Toc184314428"/>
      <w:bookmarkEnd w:id="149"/>
      <w:bookmarkStart w:id="150" w:name="_Toc184308044"/>
      <w:bookmarkEnd w:id="150"/>
      <w:bookmarkStart w:id="151" w:name="_Toc184314445"/>
      <w:bookmarkEnd w:id="151"/>
      <w:bookmarkStart w:id="152" w:name="_Toc184312079"/>
      <w:bookmarkEnd w:id="152"/>
      <w:bookmarkStart w:id="153" w:name="_Toc184308062"/>
      <w:bookmarkEnd w:id="153"/>
      <w:bookmarkStart w:id="154" w:name="_Toc184314457"/>
      <w:bookmarkEnd w:id="154"/>
      <w:bookmarkStart w:id="155" w:name="_Toc184314474"/>
      <w:bookmarkEnd w:id="155"/>
      <w:bookmarkStart w:id="156" w:name="_Toc184312092"/>
      <w:bookmarkEnd w:id="156"/>
      <w:bookmarkStart w:id="157" w:name="_Toc184314411"/>
      <w:bookmarkEnd w:id="157"/>
      <w:bookmarkStart w:id="158" w:name="_Toc184314442"/>
      <w:bookmarkEnd w:id="158"/>
      <w:bookmarkStart w:id="159" w:name="_Toc184312127"/>
      <w:bookmarkEnd w:id="159"/>
      <w:bookmarkStart w:id="160" w:name="_Toc184313259"/>
      <w:bookmarkEnd w:id="160"/>
      <w:bookmarkStart w:id="161" w:name="_Toc184312138"/>
      <w:bookmarkEnd w:id="161"/>
      <w:bookmarkStart w:id="162" w:name="_Toc184312086"/>
      <w:bookmarkEnd w:id="162"/>
      <w:bookmarkStart w:id="163" w:name="_Toc184314431"/>
      <w:bookmarkEnd w:id="163"/>
      <w:bookmarkStart w:id="164" w:name="_Toc184314473"/>
      <w:bookmarkEnd w:id="164"/>
      <w:bookmarkStart w:id="165" w:name="_Toc184314414"/>
      <w:bookmarkEnd w:id="165"/>
      <w:bookmarkStart w:id="166" w:name="_Toc184314432"/>
      <w:bookmarkEnd w:id="166"/>
      <w:bookmarkStart w:id="167" w:name="_Toc184308108"/>
      <w:bookmarkEnd w:id="167"/>
      <w:bookmarkStart w:id="168" w:name="_Toc184313244"/>
      <w:bookmarkEnd w:id="168"/>
      <w:bookmarkStart w:id="169" w:name="_Toc184310285"/>
      <w:bookmarkEnd w:id="169"/>
      <w:bookmarkStart w:id="170" w:name="_Toc184312081"/>
      <w:bookmarkEnd w:id="170"/>
      <w:bookmarkStart w:id="171" w:name="_Toc184308094"/>
      <w:bookmarkEnd w:id="171"/>
      <w:bookmarkStart w:id="172" w:name="_Toc184313295"/>
      <w:bookmarkEnd w:id="172"/>
      <w:bookmarkStart w:id="173" w:name="_Toc184310323"/>
      <w:bookmarkEnd w:id="173"/>
      <w:bookmarkStart w:id="174" w:name="_Toc184312067"/>
      <w:bookmarkEnd w:id="174"/>
      <w:bookmarkStart w:id="175" w:name="_Toc184312071"/>
      <w:bookmarkEnd w:id="175"/>
      <w:bookmarkStart w:id="176" w:name="_Toc184308086"/>
      <w:bookmarkEnd w:id="176"/>
      <w:bookmarkStart w:id="177" w:name="_Toc184310314"/>
      <w:bookmarkEnd w:id="177"/>
      <w:bookmarkStart w:id="178" w:name="_Toc184308042"/>
      <w:bookmarkEnd w:id="178"/>
      <w:bookmarkStart w:id="179" w:name="_Toc184313238"/>
      <w:bookmarkEnd w:id="179"/>
      <w:bookmarkStart w:id="180" w:name="_Toc184314449"/>
      <w:bookmarkEnd w:id="180"/>
      <w:bookmarkStart w:id="181" w:name="_Toc184314472"/>
      <w:bookmarkEnd w:id="181"/>
      <w:bookmarkStart w:id="182" w:name="_Toc184312129"/>
      <w:bookmarkEnd w:id="182"/>
      <w:bookmarkStart w:id="183" w:name="_Toc184308100"/>
      <w:bookmarkEnd w:id="183"/>
      <w:bookmarkStart w:id="184" w:name="_Toc184313272"/>
      <w:bookmarkEnd w:id="184"/>
      <w:bookmarkStart w:id="185" w:name="_Toc184312075"/>
      <w:bookmarkEnd w:id="185"/>
      <w:bookmarkStart w:id="186" w:name="_Toc184312139"/>
      <w:bookmarkEnd w:id="186"/>
      <w:bookmarkStart w:id="187" w:name="_Toc184310311"/>
      <w:bookmarkEnd w:id="187"/>
      <w:bookmarkStart w:id="188" w:name="_Toc184314461"/>
      <w:bookmarkEnd w:id="188"/>
      <w:bookmarkStart w:id="189" w:name="_Toc184313254"/>
      <w:bookmarkEnd w:id="189"/>
      <w:bookmarkStart w:id="190" w:name="_Toc184313301"/>
      <w:bookmarkEnd w:id="190"/>
      <w:bookmarkStart w:id="191" w:name="_Toc184310303"/>
      <w:bookmarkEnd w:id="191"/>
      <w:bookmarkStart w:id="192" w:name="_Toc184310283"/>
      <w:bookmarkEnd w:id="192"/>
      <w:bookmarkStart w:id="193" w:name="_Toc184314447"/>
      <w:bookmarkEnd w:id="193"/>
      <w:bookmarkStart w:id="194" w:name="_Toc184313282"/>
      <w:bookmarkEnd w:id="194"/>
      <w:bookmarkStart w:id="195" w:name="_Toc184308096"/>
      <w:bookmarkEnd w:id="195"/>
      <w:bookmarkStart w:id="196" w:name="_Toc184310289"/>
      <w:bookmarkEnd w:id="196"/>
      <w:bookmarkStart w:id="197" w:name="_Toc184314482"/>
      <w:bookmarkEnd w:id="197"/>
      <w:bookmarkStart w:id="198" w:name="_Toc184314420"/>
      <w:bookmarkEnd w:id="198"/>
      <w:bookmarkStart w:id="199" w:name="_Toc184310272"/>
      <w:bookmarkEnd w:id="199"/>
      <w:bookmarkStart w:id="200" w:name="_Toc184310279"/>
      <w:bookmarkEnd w:id="200"/>
      <w:bookmarkStart w:id="201" w:name="_Toc184310333"/>
      <w:bookmarkEnd w:id="201"/>
      <w:bookmarkStart w:id="202" w:name="_Toc184312085"/>
      <w:bookmarkEnd w:id="202"/>
      <w:bookmarkStart w:id="203" w:name="_Toc184314450"/>
      <w:bookmarkEnd w:id="203"/>
      <w:bookmarkStart w:id="204" w:name="_Toc184308106"/>
      <w:bookmarkEnd w:id="204"/>
      <w:bookmarkStart w:id="205" w:name="_Toc184310301"/>
      <w:bookmarkEnd w:id="205"/>
      <w:bookmarkStart w:id="206" w:name="_Toc184313306"/>
      <w:bookmarkEnd w:id="206"/>
      <w:bookmarkStart w:id="207" w:name="_Toc184314444"/>
      <w:bookmarkEnd w:id="207"/>
      <w:bookmarkStart w:id="208" w:name="_Toc184310313"/>
      <w:bookmarkEnd w:id="208"/>
      <w:bookmarkStart w:id="209" w:name="_Toc184313286"/>
      <w:bookmarkEnd w:id="209"/>
      <w:bookmarkStart w:id="210" w:name="_Toc184313263"/>
      <w:bookmarkEnd w:id="210"/>
      <w:bookmarkStart w:id="211" w:name="_Toc184312107"/>
      <w:bookmarkEnd w:id="211"/>
      <w:bookmarkStart w:id="212" w:name="_Toc184314451"/>
      <w:bookmarkEnd w:id="212"/>
      <w:bookmarkStart w:id="213" w:name="_Toc184314422"/>
      <w:bookmarkEnd w:id="213"/>
      <w:bookmarkStart w:id="214" w:name="_Toc184308070"/>
      <w:bookmarkEnd w:id="214"/>
      <w:bookmarkStart w:id="215" w:name="_Toc184310332"/>
      <w:bookmarkEnd w:id="215"/>
      <w:bookmarkStart w:id="216" w:name="_Toc184308095"/>
      <w:bookmarkEnd w:id="216"/>
      <w:bookmarkStart w:id="217" w:name="_Toc184313271"/>
      <w:bookmarkEnd w:id="217"/>
      <w:bookmarkStart w:id="218" w:name="_Toc184314437"/>
      <w:bookmarkEnd w:id="218"/>
      <w:bookmarkStart w:id="219" w:name="_Toc184308069"/>
      <w:bookmarkEnd w:id="219"/>
      <w:bookmarkStart w:id="220" w:name="_Toc184313258"/>
      <w:bookmarkEnd w:id="220"/>
      <w:bookmarkStart w:id="221" w:name="_Toc184313285"/>
      <w:bookmarkEnd w:id="221"/>
      <w:bookmarkStart w:id="222" w:name="_Toc184312122"/>
      <w:bookmarkEnd w:id="222"/>
      <w:bookmarkStart w:id="223" w:name="_Toc184312131"/>
      <w:bookmarkEnd w:id="223"/>
      <w:bookmarkStart w:id="224" w:name="_Toc184314423"/>
      <w:bookmarkEnd w:id="224"/>
      <w:bookmarkStart w:id="225" w:name="_Toc184312113"/>
      <w:bookmarkEnd w:id="225"/>
      <w:bookmarkStart w:id="226" w:name="_Toc184308047"/>
      <w:bookmarkEnd w:id="226"/>
      <w:bookmarkStart w:id="227" w:name="_Toc184313279"/>
      <w:bookmarkEnd w:id="227"/>
      <w:bookmarkStart w:id="228" w:name="_Toc184308077"/>
      <w:bookmarkEnd w:id="228"/>
      <w:bookmarkStart w:id="229" w:name="_Toc184313278"/>
      <w:bookmarkEnd w:id="229"/>
      <w:bookmarkStart w:id="230" w:name="_Toc184313242"/>
      <w:bookmarkEnd w:id="230"/>
      <w:bookmarkStart w:id="231" w:name="_Toc184308072"/>
      <w:bookmarkEnd w:id="231"/>
      <w:bookmarkStart w:id="232" w:name="_Toc184313297"/>
      <w:bookmarkEnd w:id="232"/>
      <w:bookmarkStart w:id="233" w:name="_Toc184310304"/>
      <w:bookmarkEnd w:id="233"/>
      <w:bookmarkStart w:id="234" w:name="_Toc184310334"/>
      <w:bookmarkEnd w:id="234"/>
      <w:bookmarkStart w:id="235" w:name="_Toc184312128"/>
      <w:bookmarkEnd w:id="235"/>
      <w:bookmarkStart w:id="236" w:name="_Toc184313255"/>
      <w:bookmarkEnd w:id="236"/>
      <w:bookmarkStart w:id="237" w:name="_Toc184314427"/>
      <w:bookmarkEnd w:id="237"/>
      <w:bookmarkStart w:id="238" w:name="_Toc184310327"/>
      <w:bookmarkEnd w:id="238"/>
      <w:bookmarkStart w:id="239" w:name="_Toc184313240"/>
      <w:bookmarkEnd w:id="239"/>
      <w:bookmarkStart w:id="240" w:name="_Toc184312096"/>
      <w:bookmarkEnd w:id="240"/>
      <w:bookmarkStart w:id="241" w:name="_Toc184310336"/>
      <w:bookmarkEnd w:id="241"/>
      <w:bookmarkStart w:id="242" w:name="_Toc184308098"/>
      <w:bookmarkEnd w:id="242"/>
      <w:bookmarkStart w:id="243" w:name="_Toc184313269"/>
      <w:bookmarkEnd w:id="243"/>
      <w:bookmarkStart w:id="244" w:name="_Toc184313276"/>
      <w:bookmarkEnd w:id="244"/>
      <w:bookmarkStart w:id="245" w:name="_Toc184308074"/>
      <w:bookmarkEnd w:id="245"/>
      <w:bookmarkStart w:id="246" w:name="_Toc184313253"/>
      <w:bookmarkEnd w:id="246"/>
      <w:bookmarkStart w:id="247" w:name="_Toc184310298"/>
      <w:bookmarkEnd w:id="247"/>
      <w:bookmarkStart w:id="248" w:name="_Toc184308068"/>
      <w:bookmarkEnd w:id="248"/>
      <w:bookmarkStart w:id="249" w:name="_Toc184313290"/>
      <w:bookmarkEnd w:id="249"/>
      <w:bookmarkStart w:id="250" w:name="_Toc184308099"/>
      <w:bookmarkEnd w:id="250"/>
      <w:bookmarkStart w:id="251" w:name="_Toc184310330"/>
      <w:bookmarkEnd w:id="251"/>
      <w:bookmarkStart w:id="252" w:name="_Toc184310325"/>
      <w:bookmarkEnd w:id="252"/>
      <w:bookmarkStart w:id="253" w:name="_Toc184308037"/>
      <w:bookmarkEnd w:id="253"/>
      <w:bookmarkStart w:id="254" w:name="_Toc184312133"/>
      <w:bookmarkEnd w:id="254"/>
      <w:bookmarkStart w:id="255" w:name="_Toc184308092"/>
      <w:bookmarkEnd w:id="255"/>
      <w:bookmarkStart w:id="256" w:name="_Toc184310302"/>
      <w:bookmarkEnd w:id="256"/>
      <w:bookmarkStart w:id="257" w:name="_Toc184308036"/>
      <w:bookmarkEnd w:id="257"/>
      <w:bookmarkStart w:id="258" w:name="_Toc184310340"/>
      <w:bookmarkEnd w:id="258"/>
      <w:bookmarkStart w:id="259" w:name="_Toc184310309"/>
      <w:bookmarkEnd w:id="259"/>
      <w:bookmarkStart w:id="260" w:name="_Toc184313247"/>
      <w:bookmarkEnd w:id="260"/>
      <w:bookmarkStart w:id="261" w:name="_Toc184308049"/>
      <w:bookmarkEnd w:id="261"/>
      <w:bookmarkStart w:id="262" w:name="_Toc184310294"/>
      <w:bookmarkEnd w:id="262"/>
      <w:bookmarkStart w:id="263" w:name="_Toc184308078"/>
      <w:bookmarkEnd w:id="263"/>
      <w:bookmarkStart w:id="264" w:name="_Toc184314465"/>
      <w:bookmarkEnd w:id="264"/>
      <w:bookmarkStart w:id="265" w:name="_Toc184314464"/>
      <w:bookmarkEnd w:id="265"/>
      <w:bookmarkStart w:id="266" w:name="_Toc184314469"/>
      <w:bookmarkEnd w:id="266"/>
      <w:bookmarkStart w:id="267" w:name="_Toc184314455"/>
      <w:bookmarkEnd w:id="267"/>
      <w:bookmarkStart w:id="268" w:name="_Toc184313288"/>
      <w:bookmarkEnd w:id="268"/>
      <w:bookmarkStart w:id="269" w:name="_Toc184312124"/>
      <w:bookmarkEnd w:id="269"/>
      <w:bookmarkStart w:id="270" w:name="_Toc184308073"/>
      <w:bookmarkEnd w:id="270"/>
      <w:bookmarkStart w:id="271" w:name="_Toc184313293"/>
      <w:bookmarkEnd w:id="271"/>
      <w:bookmarkStart w:id="272" w:name="_Toc184313251"/>
      <w:bookmarkEnd w:id="272"/>
      <w:bookmarkStart w:id="273" w:name="_Toc184310280"/>
      <w:bookmarkEnd w:id="273"/>
      <w:bookmarkStart w:id="274" w:name="_Toc184312130"/>
      <w:bookmarkEnd w:id="274"/>
      <w:bookmarkStart w:id="275" w:name="_Toc184314436"/>
      <w:bookmarkEnd w:id="275"/>
      <w:bookmarkStart w:id="276" w:name="_Toc184312116"/>
      <w:bookmarkEnd w:id="276"/>
      <w:bookmarkStart w:id="277" w:name="_Toc184314446"/>
      <w:bookmarkEnd w:id="277"/>
      <w:bookmarkStart w:id="278" w:name="_Toc184310338"/>
      <w:bookmarkEnd w:id="278"/>
      <w:bookmarkStart w:id="279" w:name="_Toc184308080"/>
      <w:bookmarkEnd w:id="279"/>
      <w:bookmarkStart w:id="280" w:name="_Toc184313268"/>
      <w:bookmarkEnd w:id="280"/>
      <w:bookmarkStart w:id="281" w:name="_Toc184310307"/>
      <w:bookmarkEnd w:id="281"/>
      <w:bookmarkStart w:id="282" w:name="_Toc184312082"/>
      <w:bookmarkEnd w:id="282"/>
      <w:bookmarkStart w:id="283" w:name="_Toc184314438"/>
      <w:bookmarkEnd w:id="283"/>
      <w:bookmarkStart w:id="284" w:name="_Toc184313246"/>
      <w:bookmarkEnd w:id="284"/>
      <w:bookmarkStart w:id="285" w:name="_Toc184308038"/>
      <w:bookmarkEnd w:id="285"/>
      <w:bookmarkStart w:id="286" w:name="_Toc184308105"/>
      <w:bookmarkEnd w:id="286"/>
      <w:bookmarkStart w:id="287" w:name="_Toc184313273"/>
      <w:bookmarkEnd w:id="287"/>
      <w:bookmarkStart w:id="288" w:name="_Toc184312077"/>
      <w:bookmarkEnd w:id="288"/>
      <w:bookmarkStart w:id="289" w:name="_Toc184312123"/>
      <w:bookmarkEnd w:id="289"/>
      <w:bookmarkStart w:id="290" w:name="_Toc184312120"/>
      <w:bookmarkEnd w:id="290"/>
      <w:bookmarkStart w:id="291" w:name="_Toc184314434"/>
      <w:bookmarkEnd w:id="291"/>
      <w:bookmarkStart w:id="292" w:name="_Toc184312084"/>
      <w:bookmarkEnd w:id="292"/>
      <w:bookmarkStart w:id="293" w:name="_Toc184313267"/>
      <w:bookmarkEnd w:id="293"/>
      <w:bookmarkStart w:id="294" w:name="_Toc184308083"/>
      <w:bookmarkEnd w:id="294"/>
      <w:bookmarkStart w:id="295" w:name="_Toc184308081"/>
      <w:bookmarkEnd w:id="295"/>
      <w:bookmarkStart w:id="296" w:name="_Toc184314412"/>
      <w:bookmarkEnd w:id="296"/>
      <w:bookmarkStart w:id="297" w:name="_Toc184314470"/>
      <w:bookmarkEnd w:id="297"/>
      <w:bookmarkStart w:id="298" w:name="_Toc184310274"/>
      <w:bookmarkEnd w:id="298"/>
      <w:bookmarkStart w:id="299" w:name="_Toc184310278"/>
      <w:bookmarkEnd w:id="299"/>
      <w:bookmarkStart w:id="300" w:name="_Toc184314417"/>
      <w:bookmarkEnd w:id="300"/>
      <w:bookmarkStart w:id="301" w:name="_Toc184310326"/>
      <w:bookmarkEnd w:id="301"/>
      <w:bookmarkStart w:id="302" w:name="_Toc184313300"/>
      <w:bookmarkEnd w:id="302"/>
      <w:bookmarkStart w:id="303" w:name="_Toc184308046"/>
      <w:bookmarkEnd w:id="303"/>
      <w:bookmarkStart w:id="304" w:name="_Toc184314453"/>
      <w:bookmarkEnd w:id="304"/>
      <w:bookmarkStart w:id="305" w:name="_Toc184314458"/>
      <w:bookmarkEnd w:id="305"/>
      <w:bookmarkStart w:id="306" w:name="_Toc184308091"/>
      <w:bookmarkEnd w:id="306"/>
      <w:bookmarkStart w:id="307" w:name="_Toc184312091"/>
      <w:bookmarkEnd w:id="307"/>
      <w:bookmarkStart w:id="308" w:name="_Toc184308061"/>
      <w:bookmarkEnd w:id="308"/>
      <w:bookmarkStart w:id="309" w:name="_Toc184310337"/>
      <w:bookmarkEnd w:id="309"/>
      <w:bookmarkStart w:id="310" w:name="_Toc184308040"/>
      <w:bookmarkEnd w:id="310"/>
      <w:bookmarkStart w:id="311" w:name="_Toc184308057"/>
      <w:bookmarkEnd w:id="311"/>
      <w:bookmarkStart w:id="312" w:name="_Toc184312108"/>
      <w:bookmarkEnd w:id="312"/>
      <w:bookmarkStart w:id="313" w:name="_Toc184313308"/>
      <w:bookmarkEnd w:id="313"/>
      <w:bookmarkStart w:id="314" w:name="_Toc184310290"/>
      <w:bookmarkEnd w:id="314"/>
      <w:bookmarkStart w:id="315" w:name="_Toc184310342"/>
      <w:bookmarkEnd w:id="315"/>
      <w:bookmarkStart w:id="316" w:name="_Toc184314466"/>
      <w:bookmarkEnd w:id="316"/>
      <w:bookmarkStart w:id="317" w:name="_Toc184313304"/>
      <w:bookmarkEnd w:id="317"/>
      <w:bookmarkStart w:id="318" w:name="_Toc184313245"/>
      <w:bookmarkEnd w:id="318"/>
      <w:bookmarkStart w:id="319" w:name="_Toc184314463"/>
      <w:bookmarkEnd w:id="319"/>
      <w:bookmarkStart w:id="320" w:name="_Toc184310273"/>
      <w:bookmarkEnd w:id="320"/>
      <w:bookmarkStart w:id="321" w:name="_Toc184308043"/>
      <w:bookmarkEnd w:id="321"/>
      <w:bookmarkStart w:id="322" w:name="_Toc184308084"/>
      <w:bookmarkEnd w:id="322"/>
      <w:bookmarkStart w:id="323" w:name="_Toc184310331"/>
      <w:bookmarkEnd w:id="323"/>
      <w:bookmarkStart w:id="324" w:name="_Toc184312097"/>
      <w:bookmarkEnd w:id="324"/>
      <w:bookmarkStart w:id="325" w:name="_Toc184308103"/>
      <w:bookmarkEnd w:id="325"/>
      <w:bookmarkStart w:id="326" w:name="_Toc184310335"/>
      <w:bookmarkEnd w:id="326"/>
      <w:bookmarkStart w:id="327" w:name="_Toc184314454"/>
      <w:bookmarkEnd w:id="327"/>
      <w:bookmarkStart w:id="328" w:name="_Toc184314480"/>
      <w:bookmarkEnd w:id="328"/>
      <w:bookmarkStart w:id="329" w:name="_Toc184310291"/>
      <w:bookmarkEnd w:id="329"/>
      <w:bookmarkStart w:id="330" w:name="_Toc184312109"/>
      <w:bookmarkEnd w:id="330"/>
      <w:bookmarkStart w:id="331" w:name="_Toc184312068"/>
      <w:bookmarkEnd w:id="331"/>
      <w:bookmarkStart w:id="332" w:name="_Toc184312132"/>
      <w:bookmarkEnd w:id="332"/>
      <w:bookmarkStart w:id="333" w:name="_Toc184313303"/>
      <w:bookmarkEnd w:id="333"/>
      <w:bookmarkStart w:id="334" w:name="_Toc184314459"/>
      <w:bookmarkEnd w:id="334"/>
      <w:bookmarkStart w:id="335" w:name="_Toc184313257"/>
      <w:bookmarkEnd w:id="335"/>
      <w:bookmarkStart w:id="336" w:name="_Toc184313281"/>
      <w:bookmarkEnd w:id="336"/>
      <w:bookmarkStart w:id="337" w:name="_Toc184312117"/>
      <w:bookmarkEnd w:id="337"/>
      <w:bookmarkStart w:id="338" w:name="_Toc184308064"/>
      <w:bookmarkEnd w:id="338"/>
      <w:bookmarkStart w:id="339" w:name="_Toc184308065"/>
      <w:bookmarkEnd w:id="339"/>
      <w:bookmarkStart w:id="340" w:name="_Toc184312088"/>
      <w:bookmarkEnd w:id="340"/>
      <w:bookmarkStart w:id="341" w:name="_Toc184308085"/>
      <w:bookmarkEnd w:id="341"/>
      <w:bookmarkStart w:id="342" w:name="_Toc184308075"/>
      <w:bookmarkEnd w:id="342"/>
      <w:bookmarkStart w:id="343" w:name="_Toc184308055"/>
      <w:bookmarkEnd w:id="343"/>
      <w:bookmarkStart w:id="344" w:name="_Toc184314419"/>
      <w:bookmarkEnd w:id="344"/>
      <w:bookmarkStart w:id="345" w:name="_Toc184313270"/>
      <w:bookmarkEnd w:id="345"/>
      <w:bookmarkStart w:id="346" w:name="_Toc184312076"/>
      <w:bookmarkEnd w:id="346"/>
      <w:bookmarkStart w:id="347" w:name="_Toc184312106"/>
      <w:bookmarkEnd w:id="347"/>
      <w:bookmarkStart w:id="348" w:name="_Toc184314468"/>
      <w:bookmarkEnd w:id="348"/>
      <w:bookmarkStart w:id="349" w:name="_Toc184313241"/>
      <w:bookmarkEnd w:id="349"/>
      <w:bookmarkStart w:id="350" w:name="_Toc184312135"/>
      <w:bookmarkEnd w:id="350"/>
      <w:bookmarkStart w:id="351" w:name="_Toc184314479"/>
      <w:bookmarkEnd w:id="351"/>
      <w:bookmarkStart w:id="352" w:name="_Toc184313287"/>
      <w:bookmarkEnd w:id="352"/>
      <w:bookmarkStart w:id="353" w:name="_Toc184314439"/>
      <w:bookmarkEnd w:id="353"/>
      <w:bookmarkStart w:id="354" w:name="_Toc184312134"/>
      <w:bookmarkEnd w:id="354"/>
      <w:bookmarkStart w:id="355" w:name="_Toc184313310"/>
      <w:bookmarkEnd w:id="355"/>
      <w:bookmarkStart w:id="356" w:name="_Toc184310286"/>
      <w:bookmarkEnd w:id="356"/>
      <w:bookmarkStart w:id="357" w:name="_Toc184312083"/>
      <w:bookmarkEnd w:id="357"/>
      <w:bookmarkStart w:id="358" w:name="_Toc184312121"/>
      <w:bookmarkEnd w:id="358"/>
      <w:bookmarkStart w:id="359" w:name="_Toc184308102"/>
      <w:bookmarkEnd w:id="359"/>
      <w:bookmarkStart w:id="360" w:name="_Toc184310322"/>
      <w:bookmarkEnd w:id="360"/>
      <w:bookmarkStart w:id="361" w:name="_Toc184312094"/>
      <w:bookmarkEnd w:id="361"/>
      <w:bookmarkStart w:id="362" w:name="_Toc184314435"/>
      <w:bookmarkEnd w:id="362"/>
      <w:bookmarkStart w:id="363" w:name="_Toc184308088"/>
      <w:bookmarkEnd w:id="363"/>
      <w:bookmarkStart w:id="364" w:name="_Toc184314413"/>
      <w:bookmarkEnd w:id="364"/>
      <w:bookmarkStart w:id="365" w:name="_Toc184308090"/>
      <w:bookmarkEnd w:id="365"/>
      <w:bookmarkStart w:id="366" w:name="_Toc184310317"/>
      <w:bookmarkEnd w:id="366"/>
      <w:bookmarkStart w:id="367" w:name="_Toc184312087"/>
      <w:bookmarkEnd w:id="367"/>
      <w:bookmarkStart w:id="368" w:name="_Toc184308058"/>
      <w:bookmarkEnd w:id="368"/>
      <w:bookmarkStart w:id="369" w:name="_Toc184314481"/>
      <w:bookmarkEnd w:id="369"/>
      <w:bookmarkStart w:id="370" w:name="_Toc184312072"/>
      <w:bookmarkEnd w:id="370"/>
      <w:bookmarkStart w:id="371" w:name="_Toc184308107"/>
      <w:bookmarkEnd w:id="371"/>
      <w:bookmarkStart w:id="372" w:name="_Toc184310308"/>
      <w:bookmarkEnd w:id="372"/>
      <w:bookmarkStart w:id="373" w:name="_Toc184314475"/>
      <w:bookmarkEnd w:id="373"/>
      <w:bookmarkStart w:id="374" w:name="_Toc184310305"/>
      <w:bookmarkEnd w:id="374"/>
      <w:bookmarkStart w:id="375" w:name="_Toc184314424"/>
      <w:bookmarkEnd w:id="375"/>
      <w:bookmarkStart w:id="376" w:name="_Toc184314425"/>
      <w:bookmarkEnd w:id="376"/>
      <w:bookmarkStart w:id="377" w:name="_Toc184312136"/>
      <w:bookmarkEnd w:id="377"/>
      <w:bookmarkStart w:id="378" w:name="_Toc184312090"/>
      <w:bookmarkEnd w:id="378"/>
      <w:bookmarkStart w:id="379" w:name="_Toc184308048"/>
      <w:bookmarkEnd w:id="379"/>
      <w:bookmarkStart w:id="380" w:name="_Toc184312137"/>
      <w:bookmarkEnd w:id="380"/>
      <w:bookmarkStart w:id="381" w:name="_Toc184308056"/>
      <w:bookmarkEnd w:id="381"/>
      <w:bookmarkStart w:id="382" w:name="_Toc184308051"/>
      <w:bookmarkEnd w:id="382"/>
      <w:bookmarkStart w:id="383" w:name="_Toc184308104"/>
      <w:bookmarkEnd w:id="383"/>
      <w:bookmarkStart w:id="384" w:name="_Toc184314476"/>
      <w:bookmarkEnd w:id="384"/>
      <w:bookmarkStart w:id="385" w:name="_Toc184313248"/>
      <w:bookmarkEnd w:id="385"/>
      <w:bookmarkStart w:id="386" w:name="_Toc184312098"/>
      <w:bookmarkEnd w:id="386"/>
      <w:bookmarkStart w:id="387" w:name="_Toc184312125"/>
      <w:bookmarkEnd w:id="387"/>
      <w:bookmarkStart w:id="388" w:name="_Toc184312112"/>
      <w:bookmarkEnd w:id="388"/>
      <w:bookmarkStart w:id="389" w:name="_Toc184310288"/>
      <w:bookmarkEnd w:id="389"/>
      <w:bookmarkStart w:id="390" w:name="_Toc184313299"/>
      <w:bookmarkEnd w:id="390"/>
      <w:bookmarkStart w:id="391" w:name="_Toc184314443"/>
      <w:bookmarkEnd w:id="391"/>
      <w:bookmarkStart w:id="392" w:name="_Toc184308054"/>
      <w:bookmarkEnd w:id="392"/>
      <w:bookmarkStart w:id="393" w:name="_Toc184312114"/>
      <w:bookmarkEnd w:id="393"/>
      <w:bookmarkStart w:id="394" w:name="_Toc184313298"/>
      <w:bookmarkEnd w:id="394"/>
      <w:bookmarkStart w:id="395" w:name="_Toc184312119"/>
      <w:bookmarkEnd w:id="395"/>
      <w:bookmarkStart w:id="396" w:name="_Toc184314452"/>
      <w:bookmarkEnd w:id="396"/>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Spec="center" w:tblpY="1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220"/>
        <w:gridCol w:w="881"/>
        <w:gridCol w:w="86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2810" w:type="pct"/>
            <w:vAlign w:val="center"/>
          </w:tcPr>
          <w:p>
            <w:pPr>
              <w:spacing w:line="360" w:lineRule="auto"/>
              <w:ind w:firstLine="1560" w:firstLineChars="650"/>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评标标准</w:t>
            </w:r>
          </w:p>
        </w:tc>
        <w:tc>
          <w:tcPr>
            <w:tcW w:w="474" w:type="pct"/>
            <w:vAlign w:val="center"/>
          </w:tcPr>
          <w:p>
            <w:pPr>
              <w:spacing w:line="360" w:lineRule="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权重</w:t>
            </w:r>
          </w:p>
        </w:tc>
        <w:tc>
          <w:tcPr>
            <w:tcW w:w="466" w:type="pct"/>
          </w:tcPr>
          <w:p>
            <w:pPr>
              <w:spacing w:line="360" w:lineRule="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主观分/客观分属性</w:t>
            </w:r>
          </w:p>
        </w:tc>
        <w:tc>
          <w:tcPr>
            <w:tcW w:w="862" w:type="pct"/>
          </w:tcPr>
          <w:p>
            <w:pPr>
              <w:spacing w:line="360" w:lineRule="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r>
              <w:rPr>
                <w:rFonts w:hint="eastAsia" w:asciiTheme="minorEastAsia" w:hAnsiTheme="minorEastAsia" w:eastAsiaTheme="minorEastAsia" w:cstheme="minorEastAsia"/>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投标人或制造商具有有效的质量管理体系认证证书、环境管理体系认证证书、职业健康安全管理体系认证证书，提供有效证书扫描件的每项得1分，不提供或不在有效期内不得分。共</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客观分</w:t>
            </w:r>
          </w:p>
        </w:tc>
        <w:tc>
          <w:tcPr>
            <w:tcW w:w="862" w:type="pct"/>
            <w:vMerge w:val="restar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投标人或制造商拥有曳引机（电机）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电梯控制柜变频器</w:t>
            </w:r>
            <w:r>
              <w:rPr>
                <w:rFonts w:hint="eastAsia" w:asciiTheme="minorEastAsia" w:hAnsiTheme="minorEastAsia" w:eastAsiaTheme="minorEastAsia" w:cstheme="minorEastAsia"/>
                <w:color w:val="auto"/>
                <w:sz w:val="24"/>
                <w:highlight w:val="none"/>
                <w:lang w:eastAsia="zh-CN"/>
              </w:rPr>
              <w:t>相关</w:t>
            </w:r>
            <w:r>
              <w:rPr>
                <w:rFonts w:hint="eastAsia" w:asciiTheme="minorEastAsia" w:hAnsiTheme="minorEastAsia" w:eastAsiaTheme="minorEastAsia" w:cstheme="minorEastAsia"/>
                <w:color w:val="auto"/>
                <w:sz w:val="24"/>
                <w:highlight w:val="none"/>
              </w:rPr>
              <w:t>发明专利的得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，需提供相关证书，否则不得分</w:t>
            </w:r>
            <w:r>
              <w:rPr>
                <w:rFonts w:hint="eastAsia" w:asciiTheme="minorEastAsia" w:hAnsiTheme="minorEastAsia" w:eastAsiaTheme="minorEastAsia" w:cstheme="minorEastAsia"/>
                <w:color w:val="auto"/>
                <w:sz w:val="24"/>
                <w:highlight w:val="none"/>
              </w:rPr>
              <w:t>。</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Merge w:val="continue"/>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投标人或制造商自20</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年1月1日至开标时间止（以合同签订时间为准）完成的同类案例</w:t>
            </w:r>
            <w:r>
              <w:rPr>
                <w:rFonts w:hint="eastAsia" w:asciiTheme="minorEastAsia" w:hAnsiTheme="minorEastAsia" w:eastAsiaTheme="minorEastAsia" w:cstheme="minorEastAsia"/>
                <w:color w:val="auto"/>
                <w:sz w:val="24"/>
                <w:highlight w:val="none"/>
                <w:lang w:eastAsia="zh-CN"/>
              </w:rPr>
              <w:t>（案例中须含电梯）</w:t>
            </w:r>
            <w:r>
              <w:rPr>
                <w:rFonts w:hint="eastAsia" w:asciiTheme="minorEastAsia" w:hAnsiTheme="minorEastAsia" w:eastAsiaTheme="minorEastAsia" w:cstheme="minorEastAsia"/>
                <w:color w:val="auto"/>
                <w:sz w:val="24"/>
                <w:highlight w:val="none"/>
              </w:rPr>
              <w:t>。提供合同扫描件，每个得1分，</w:t>
            </w:r>
            <w:r>
              <w:rPr>
                <w:rFonts w:hint="eastAsia" w:asciiTheme="minorEastAsia" w:hAnsiTheme="minorEastAsia" w:eastAsiaTheme="minorEastAsia" w:cstheme="minorEastAsia"/>
                <w:color w:val="auto"/>
                <w:sz w:val="24"/>
                <w:highlight w:val="none"/>
                <w:lang w:eastAsia="zh-CN"/>
              </w:rPr>
              <w:t>共</w:t>
            </w:r>
            <w:r>
              <w:rPr>
                <w:rFonts w:hint="eastAsia" w:asciiTheme="minorEastAsia" w:hAnsiTheme="minorEastAsia" w:eastAsiaTheme="minorEastAsia" w:cstheme="minorEastAsia"/>
                <w:color w:val="auto"/>
                <w:sz w:val="24"/>
                <w:highlight w:val="none"/>
              </w:rPr>
              <w:t>3分。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eastAsia="zh-CN"/>
              </w:rPr>
              <w:t>产品</w:t>
            </w:r>
            <w:r>
              <w:rPr>
                <w:rFonts w:hint="eastAsia" w:asciiTheme="minorEastAsia" w:hAnsiTheme="minorEastAsia" w:eastAsiaTheme="minorEastAsia" w:cstheme="minorEastAsia"/>
                <w:color w:val="auto"/>
                <w:sz w:val="24"/>
                <w:highlight w:val="none"/>
              </w:rPr>
              <w:t>针对采购需求中“4.1.1电梯要求”的符合情况。基础分8分，▲ 系指实质性要求条款，不得出现负偏离，否则作无效处理，其余每一项负偏离扣2分，扣完为止</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，对参数项单独列出评审的本项不重复扣分。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电梯要求符合情况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eastAsia="zh-CN"/>
              </w:rPr>
              <w:t>产品</w:t>
            </w:r>
            <w:r>
              <w:rPr>
                <w:rFonts w:hint="eastAsia" w:asciiTheme="minorEastAsia" w:hAnsiTheme="minorEastAsia" w:eastAsiaTheme="minorEastAsia" w:cstheme="minorEastAsia"/>
                <w:color w:val="auto"/>
                <w:sz w:val="24"/>
                <w:highlight w:val="none"/>
              </w:rPr>
              <w:t>针对采购需求中“4.1.2电梯装修要求”的符合情况。基础分5分，每一项负偏离扣1分，扣完为止，对参数项单独列出评审的本项不重复扣分。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装潢要求符合情况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6</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eastAsia="zh-CN"/>
              </w:rPr>
              <w:t>产品</w:t>
            </w:r>
            <w:r>
              <w:rPr>
                <w:rFonts w:hint="eastAsia" w:asciiTheme="minorEastAsia" w:hAnsiTheme="minorEastAsia" w:eastAsiaTheme="minorEastAsia" w:cstheme="minorEastAsia"/>
                <w:color w:val="auto"/>
                <w:sz w:val="24"/>
                <w:highlight w:val="none"/>
              </w:rPr>
              <w:t>针对采购需求“4.2电梯一般要求”的符合情况。基础分14分，对其他参数或功能要求负偏离或未响应的每项扣1分，扣完为止（无实质性意义的负偏离不扣分），对参数项单独列出评审的本项不重复扣分。</w:t>
            </w:r>
          </w:p>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注：要求提供测试报告复印件、证书复印件等证明材料而未提供视作一项负偏离。</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电梯一般要求符合情况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7</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控制系统的配置：①电梯控制柜系统采用双32位微机控制</w:t>
            </w:r>
            <w:r>
              <w:rPr>
                <w:rFonts w:hint="eastAsia" w:asciiTheme="minorEastAsia" w:hAnsiTheme="minorEastAsia" w:eastAsiaTheme="minorEastAsia" w:cstheme="minorEastAsia"/>
                <w:color w:val="auto"/>
                <w:sz w:val="24"/>
                <w:highlight w:val="none"/>
                <w:lang w:eastAsia="zh-CN"/>
              </w:rPr>
              <w:t>的</w:t>
            </w:r>
            <w:r>
              <w:rPr>
                <w:rFonts w:hint="eastAsia" w:asciiTheme="minorEastAsia" w:hAnsiTheme="minorEastAsia" w:eastAsiaTheme="minorEastAsia" w:cstheme="minorEastAsia"/>
                <w:color w:val="auto"/>
                <w:sz w:val="24"/>
                <w:highlight w:val="none"/>
              </w:rPr>
              <w:t>得2分</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电压波动在380V±15%(57V)范围内得2分。</w:t>
            </w:r>
            <w:r>
              <w:rPr>
                <w:rFonts w:hint="eastAsia" w:asciiTheme="minorEastAsia" w:hAnsiTheme="minorEastAsia" w:eastAsiaTheme="minorEastAsia" w:cstheme="minorEastAsia"/>
                <w:color w:val="auto"/>
                <w:sz w:val="24"/>
                <w:highlight w:val="none"/>
                <w:lang w:eastAsia="zh-CN"/>
              </w:rPr>
              <w:t>以上</w:t>
            </w:r>
            <w:r>
              <w:rPr>
                <w:rFonts w:hint="eastAsia" w:asciiTheme="minorEastAsia" w:hAnsiTheme="minorEastAsia" w:eastAsiaTheme="minorEastAsia" w:cstheme="minorEastAsia"/>
                <w:color w:val="auto"/>
                <w:sz w:val="24"/>
                <w:highlight w:val="none"/>
              </w:rPr>
              <w:t>需提供相关检测报告</w:t>
            </w:r>
            <w:r>
              <w:rPr>
                <w:rFonts w:hint="eastAsia" w:asciiTheme="minorEastAsia" w:hAnsiTheme="minorEastAsia" w:eastAsiaTheme="minorEastAsia" w:cstheme="minorEastAsia"/>
                <w:color w:val="auto"/>
                <w:sz w:val="24"/>
                <w:highlight w:val="none"/>
                <w:lang w:eastAsia="zh-CN"/>
              </w:rPr>
              <w:t>，否则</w:t>
            </w:r>
            <w:r>
              <w:rPr>
                <w:rFonts w:hint="eastAsia" w:asciiTheme="minorEastAsia" w:hAnsiTheme="minorEastAsia" w:eastAsiaTheme="minorEastAsia" w:cstheme="minorEastAsia"/>
                <w:color w:val="auto"/>
                <w:sz w:val="24"/>
                <w:highlight w:val="none"/>
              </w:rPr>
              <w:t>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8</w:t>
            </w:r>
          </w:p>
        </w:tc>
        <w:tc>
          <w:tcPr>
            <w:tcW w:w="2810" w:type="pct"/>
            <w:vAlign w:val="center"/>
          </w:tcPr>
          <w:p>
            <w:pPr>
              <w:pStyle w:val="255"/>
              <w:numPr>
                <w:ilvl w:val="0"/>
                <w:numId w:val="0"/>
              </w:numPr>
              <w:spacing w:line="360" w:lineRule="auto"/>
              <w:ind w:leftChars="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门机系统性能：①用VVVF变频门机，传动为皮带轮，IP等级≥IP65的得3分；②采用VVVF变频门机，传动为皮带轮，IP等级≥IP54，＜IP65的得2分；③其余得1分。需提供相应证明材料。</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66"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9</w:t>
            </w:r>
          </w:p>
        </w:tc>
        <w:tc>
          <w:tcPr>
            <w:tcW w:w="2810" w:type="pct"/>
            <w:vAlign w:val="center"/>
          </w:tcPr>
          <w:p>
            <w:pPr>
              <w:pStyle w:val="255"/>
              <w:numPr>
                <w:ilvl w:val="0"/>
                <w:numId w:val="0"/>
              </w:numPr>
              <w:spacing w:line="360" w:lineRule="auto"/>
              <w:ind w:leftChars="0"/>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光幕配置：</w:t>
            </w:r>
            <w:r>
              <w:rPr>
                <w:rFonts w:hint="eastAsia" w:asciiTheme="minorEastAsia" w:hAnsiTheme="minorEastAsia" w:eastAsiaTheme="minorEastAsia" w:cstheme="minorEastAsia"/>
                <w:color w:val="auto"/>
                <w:sz w:val="24"/>
                <w:highlight w:val="none"/>
                <w:lang w:val="en-US" w:eastAsia="zh-CN"/>
              </w:rPr>
              <w:t>光幕采用154束及以上的得2分；采用120-153束光幕得1分；其余不得分</w:t>
            </w:r>
            <w:r>
              <w:rPr>
                <w:rFonts w:hint="eastAsia" w:asciiTheme="minorEastAsia" w:hAnsiTheme="minorEastAsia" w:eastAsiaTheme="minorEastAsia" w:cstheme="minorEastAsia"/>
                <w:color w:val="auto"/>
                <w:sz w:val="24"/>
                <w:highlight w:val="none"/>
              </w:rPr>
              <w:t>。需提供第三方报告，不提供不得分</w:t>
            </w:r>
            <w:r>
              <w:rPr>
                <w:rFonts w:hint="eastAsia" w:asciiTheme="minorEastAsia" w:hAnsiTheme="minorEastAsia" w:eastAsiaTheme="minorEastAsia" w:cstheme="minorEastAsia"/>
                <w:color w:val="auto"/>
                <w:sz w:val="24"/>
                <w:highlight w:val="none"/>
                <w:lang w:eastAsia="zh-CN"/>
              </w:rPr>
              <w:t>。</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运行中轿厢内噪声≤59dB（A），开关门噪声≤65dB（A），机房≤80dB的得2分，其余不得分。需提供第三方报告，不提供不得分</w:t>
            </w:r>
            <w:r>
              <w:rPr>
                <w:rFonts w:hint="eastAsia" w:asciiTheme="minorEastAsia" w:hAnsiTheme="minorEastAsia" w:eastAsiaTheme="minorEastAsia" w:cstheme="minorEastAsia"/>
                <w:color w:val="auto"/>
                <w:sz w:val="24"/>
                <w:highlight w:val="none"/>
                <w:lang w:eastAsia="zh-CN"/>
              </w:rPr>
              <w:t>。</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噪声情况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每起、制动60000次失效（故障）次数情况：本次所投产品失效(故障)次数≤1次，得3分；失效(故障)次数为2次的，得2分； 失效(故障)次数为3次的，得1分；其余不得分。</w:t>
            </w:r>
            <w:r>
              <w:rPr>
                <w:rFonts w:hint="eastAsia" w:asciiTheme="minorEastAsia" w:hAnsiTheme="minorEastAsia" w:eastAsiaTheme="minorEastAsia" w:cstheme="minorEastAsia"/>
                <w:color w:val="auto"/>
                <w:sz w:val="24"/>
                <w:highlight w:val="none"/>
              </w:rPr>
              <w:t>需提供第三方报告，不提供不得分</w:t>
            </w:r>
            <w:r>
              <w:rPr>
                <w:rFonts w:hint="eastAsia" w:asciiTheme="minorEastAsia" w:hAnsiTheme="minorEastAsia" w:eastAsiaTheme="minorEastAsia" w:cstheme="minorEastAsia"/>
                <w:color w:val="auto"/>
                <w:sz w:val="24"/>
                <w:highlight w:val="none"/>
                <w:lang w:eastAsia="zh-CN"/>
              </w:rPr>
              <w:t>。</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none"/>
                <w:lang w:val="en-US" w:eastAsia="zh-CN"/>
              </w:rPr>
              <w:t>3</w:t>
            </w:r>
          </w:p>
        </w:tc>
        <w:tc>
          <w:tcPr>
            <w:tcW w:w="466" w:type="pct"/>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失效（故障）次数情况</w:t>
            </w:r>
          </w:p>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进度方案，含有供货进度实施及进度保障措施方案，能按照项目分解节点，并可跟踪实施。根据投标人提供的方案能否满足采购需求判定评分，内容完整、符合采购需求，视为满足。满足得3分，部分满足得1分，不满足或未提供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主观分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项目实施进度方案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项目组成员中①具有机电专业贰级</w:t>
            </w:r>
            <w:r>
              <w:rPr>
                <w:rFonts w:hint="eastAsia" w:asciiTheme="minorEastAsia" w:hAnsiTheme="minorEastAsia" w:eastAsiaTheme="minorEastAsia" w:cstheme="minorEastAsia"/>
                <w:color w:val="auto"/>
                <w:sz w:val="24"/>
                <w:highlight w:val="none"/>
                <w:lang w:eastAsia="zh-CN"/>
              </w:rPr>
              <w:t>及</w:t>
            </w:r>
            <w:r>
              <w:rPr>
                <w:rFonts w:hint="eastAsia" w:asciiTheme="minorEastAsia" w:hAnsiTheme="minorEastAsia" w:eastAsiaTheme="minorEastAsia" w:cstheme="minorEastAsia"/>
                <w:color w:val="auto"/>
                <w:sz w:val="24"/>
                <w:highlight w:val="none"/>
              </w:rPr>
              <w:t>以上建造师的得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分；②</w:t>
            </w:r>
            <w:r>
              <w:rPr>
                <w:rFonts w:hint="eastAsia" w:asciiTheme="minorEastAsia" w:hAnsiTheme="minorEastAsia" w:eastAsiaTheme="minorEastAsia" w:cstheme="minorEastAsia"/>
                <w:color w:val="auto"/>
                <w:sz w:val="24"/>
                <w:highlight w:val="none"/>
                <w:lang w:val="zh-CN"/>
              </w:rPr>
              <w:t>人员组成、数量情况，团队安装人员数量配置(大于等于</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人)的得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val="zh-CN"/>
              </w:rPr>
              <w:t>分，人员数量配置(</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zh-CN"/>
              </w:rPr>
              <w:t>至</w:t>
            </w: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人)的得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val="zh-CN"/>
              </w:rPr>
              <w:t>分，人员数量配置(少于</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zh-CN"/>
              </w:rPr>
              <w:t>人)的得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lang w:val="zh-CN"/>
              </w:rPr>
              <w:t>分，未提供不得分。</w:t>
            </w:r>
          </w:p>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注：需提供投标人针对此项目自有在职项目班组成员社保证明、建造师证书，未提供，相应不得分。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4</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eastAsia="zh-CN"/>
              </w:rPr>
              <w:t>客观分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安装调试、测试及试运行方案，含设备安装和调试、测试及试运行，根据投标人提供的方案能否满足采购需求判定评分，内容完整、符合采购需求，视为满足。满足得2分，部分满足得1分，不满足或未提供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主观分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项目安装调试、测试及试运行方案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2810" w:type="pct"/>
            <w:vAlign w:val="center"/>
          </w:tcPr>
          <w:p>
            <w:pPr>
              <w:spacing w:line="360" w:lineRule="auto"/>
              <w:outlineLvl w:val="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投标人提供的售后服务方案等情况，服务承诺的可行性、完整性以及服务承诺落实的保障措施，质保期内外的后续技术支持和维护能力情况等进行评审。内容完整、符合采购需求，视为满足。满足得</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zh-CN"/>
              </w:rPr>
              <w:t>分，部分满足得1分，不满足或未提供不得分。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eastAsia="zh-CN"/>
              </w:rPr>
              <w:t>主观分</w:t>
            </w:r>
          </w:p>
        </w:tc>
        <w:tc>
          <w:tcPr>
            <w:tcW w:w="862" w:type="pct"/>
            <w:vMerge w:val="restar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zh-CN" w:eastAsia="zh-CN" w:bidi="ar-SA"/>
              </w:rPr>
            </w:pPr>
            <w:r>
              <w:rPr>
                <w:rFonts w:hint="eastAsia" w:asciiTheme="minorEastAsia" w:hAnsiTheme="minorEastAsia" w:eastAsiaTheme="minorEastAsia" w:cstheme="minorEastAsia"/>
                <w:color w:val="auto"/>
                <w:sz w:val="24"/>
                <w:highlight w:val="none"/>
                <w:lang w:val="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2810" w:type="pct"/>
            <w:vAlign w:val="top"/>
          </w:tcPr>
          <w:p>
            <w:pPr>
              <w:spacing w:line="360" w:lineRule="auto"/>
              <w:outlineLvl w:val="0"/>
              <w:rPr>
                <w:rFonts w:hint="eastAsia" w:asciiTheme="minorEastAsia" w:hAnsiTheme="minorEastAsia" w:eastAsiaTheme="minorEastAsia" w:cstheme="minorEastAsia"/>
                <w:color w:val="auto"/>
                <w:kern w:val="2"/>
                <w:sz w:val="24"/>
                <w:szCs w:val="22"/>
                <w:highlight w:val="none"/>
                <w:lang w:val="zh-CN" w:eastAsia="zh-CN" w:bidi="ar-SA"/>
              </w:rPr>
            </w:pPr>
            <w:r>
              <w:rPr>
                <w:rFonts w:hint="eastAsia" w:asciiTheme="minorEastAsia" w:hAnsiTheme="minorEastAsia" w:eastAsiaTheme="minorEastAsia" w:cstheme="minorEastAsia"/>
                <w:color w:val="auto"/>
                <w:sz w:val="24"/>
                <w:highlight w:val="none"/>
                <w:lang w:val="zh-CN"/>
              </w:rPr>
              <w:t>投标人在采购文件要求质保期（</w:t>
            </w:r>
            <w:r>
              <w:rPr>
                <w:rFonts w:hint="eastAsia" w:asciiTheme="minorEastAsia" w:hAnsiTheme="minorEastAsia" w:eastAsiaTheme="minorEastAsia" w:cstheme="minorEastAsia"/>
                <w:color w:val="auto"/>
                <w:sz w:val="24"/>
                <w:highlight w:val="none"/>
              </w:rPr>
              <w:t>1年</w:t>
            </w:r>
            <w:r>
              <w:rPr>
                <w:rFonts w:hint="eastAsia" w:asciiTheme="minorEastAsia" w:hAnsiTheme="minorEastAsia" w:eastAsiaTheme="minorEastAsia" w:cstheme="minorEastAsia"/>
                <w:color w:val="auto"/>
                <w:sz w:val="24"/>
                <w:highlight w:val="none"/>
                <w:lang w:val="zh-CN"/>
              </w:rPr>
              <w:t>）的基础上，能承诺延长质保期的，每延长1年，得</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分，最多得</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zh-CN"/>
              </w:rPr>
              <w:t>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3</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zh-CN" w:eastAsia="zh-CN" w:bidi="ar-SA"/>
              </w:rPr>
            </w:pPr>
            <w:r>
              <w:rPr>
                <w:rFonts w:hint="eastAsia" w:asciiTheme="minorEastAsia" w:hAnsiTheme="minorEastAsia" w:eastAsiaTheme="minorEastAsia" w:cstheme="minorEastAsia"/>
                <w:color w:val="auto"/>
                <w:kern w:val="2"/>
                <w:sz w:val="24"/>
                <w:szCs w:val="22"/>
                <w:highlight w:val="none"/>
                <w:lang w:val="zh-CN" w:eastAsia="zh-CN" w:bidi="ar-SA"/>
              </w:rPr>
              <w:t>客观分</w:t>
            </w:r>
          </w:p>
        </w:tc>
        <w:tc>
          <w:tcPr>
            <w:tcW w:w="862" w:type="pct"/>
            <w:vMerge w:val="continue"/>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86" w:type="pct"/>
            <w:vAlign w:val="center"/>
          </w:tcPr>
          <w:p>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7</w:t>
            </w:r>
          </w:p>
        </w:tc>
        <w:tc>
          <w:tcPr>
            <w:tcW w:w="2810" w:type="pct"/>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投标人在临具有快速售后服务能力，能提供快速的售后服务响应，提供网点地址和服务电话及相关的有效证明文件或承诺。满足得</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分，部分满足得1分，不满足或未提供不得分。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主观分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zh-CN"/>
              </w:rPr>
            </w:pPr>
          </w:p>
          <w:p>
            <w:pPr>
              <w:spacing w:line="360" w:lineRule="auto"/>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快速售后服务能力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w:t>
            </w:r>
          </w:p>
        </w:tc>
        <w:tc>
          <w:tcPr>
            <w:tcW w:w="2810" w:type="pct"/>
            <w:vAlign w:val="center"/>
          </w:tcPr>
          <w:p>
            <w:pPr>
              <w:spacing w:line="360" w:lineRule="auto"/>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val="zh-CN"/>
              </w:rPr>
              <w:t>投标人提供满足项目需求的备品备件或可用于项目售后的备品备件清单，备品备件清单内容完整、价格明确、规格产地清楚得</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分；部分符合得1分；不符合或未提供不得分。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2</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zh-CN" w:eastAsia="zh-CN" w:bidi="ar-SA"/>
              </w:rPr>
            </w:pPr>
            <w:r>
              <w:rPr>
                <w:rFonts w:hint="eastAsia" w:asciiTheme="minorEastAsia" w:hAnsiTheme="minorEastAsia" w:eastAsiaTheme="minorEastAsia" w:cstheme="minorEastAsia"/>
                <w:color w:val="auto"/>
                <w:sz w:val="24"/>
                <w:highlight w:val="none"/>
                <w:lang w:val="zh-CN"/>
              </w:rPr>
              <w:t>主观分</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val="zh-CN"/>
              </w:rPr>
              <w:t>备品备件情况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86" w:type="pct"/>
            <w:vAlign w:val="center"/>
          </w:tcPr>
          <w:p>
            <w:pPr>
              <w:spacing w:line="360" w:lineRule="auto"/>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19</w:t>
            </w:r>
          </w:p>
        </w:tc>
        <w:tc>
          <w:tcPr>
            <w:tcW w:w="2810" w:type="pct"/>
            <w:vAlign w:val="center"/>
          </w:tcPr>
          <w:p>
            <w:pPr>
              <w:spacing w:line="360" w:lineRule="auto"/>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val="zh-CN"/>
              </w:rPr>
              <w:t>项目培训方案，提供完善的培训方案、培训计划、培训内容并符合采购需求。根据投标人提供的方案评分。内容完整、符合采购需求，视为满足。满足得</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分，部分满足得1分，不满足或未提供不得分。</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2</w:t>
            </w:r>
          </w:p>
        </w:tc>
        <w:tc>
          <w:tcPr>
            <w:tcW w:w="466" w:type="pct"/>
            <w:vAlign w:val="center"/>
          </w:tcPr>
          <w:p>
            <w:pPr>
              <w:jc w:val="center"/>
              <w:rPr>
                <w:rFonts w:hint="eastAsia" w:asciiTheme="minorEastAsia" w:hAnsiTheme="minorEastAsia" w:eastAsiaTheme="minorEastAsia" w:cstheme="minorEastAsia"/>
                <w:color w:val="auto"/>
                <w:kern w:val="2"/>
                <w:sz w:val="24"/>
                <w:szCs w:val="22"/>
                <w:highlight w:val="none"/>
                <w:lang w:val="zh-CN" w:eastAsia="zh-CN" w:bidi="ar-SA"/>
              </w:rPr>
            </w:pPr>
            <w:r>
              <w:rPr>
                <w:rFonts w:hint="eastAsia" w:asciiTheme="minorEastAsia" w:hAnsiTheme="minorEastAsia" w:eastAsiaTheme="minorEastAsia" w:cstheme="minorEastAsia"/>
                <w:color w:val="auto"/>
                <w:sz w:val="24"/>
                <w:highlight w:val="none"/>
                <w:lang w:eastAsia="zh-CN"/>
              </w:rPr>
              <w:t>主观分</w:t>
            </w:r>
          </w:p>
        </w:tc>
        <w:tc>
          <w:tcPr>
            <w:tcW w:w="862" w:type="pct"/>
            <w:vAlign w:val="center"/>
          </w:tcPr>
          <w:p>
            <w:pPr>
              <w:jc w:val="center"/>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86" w:type="pct"/>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20</w:t>
            </w:r>
          </w:p>
        </w:tc>
        <w:tc>
          <w:tcPr>
            <w:tcW w:w="2810" w:type="pct"/>
            <w:vAlign w:val="top"/>
          </w:tcPr>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pPr>
              <w:spacing w:line="360" w:lineRule="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spacing w:line="360" w:lineRule="auto"/>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%的扣除，用扣除后的价格参加评审。</w:t>
            </w:r>
          </w:p>
        </w:tc>
        <w:tc>
          <w:tcPr>
            <w:tcW w:w="474"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30</w:t>
            </w:r>
          </w:p>
        </w:tc>
        <w:tc>
          <w:tcPr>
            <w:tcW w:w="466"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w:t>
            </w:r>
          </w:p>
        </w:tc>
        <w:tc>
          <w:tcPr>
            <w:tcW w:w="862" w:type="pct"/>
            <w:vAlign w:val="center"/>
          </w:tcPr>
          <w:p>
            <w:pPr>
              <w:spacing w:line="360" w:lineRule="auto"/>
              <w:jc w:val="center"/>
              <w:outlineLvl w:val="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pStyle w:val="699"/>
        <w:jc w:val="center"/>
        <w:rPr>
          <w:rFonts w:ascii="宋体" w:hAnsi="宋体" w:cs="宋体"/>
          <w:color w:val="auto"/>
          <w:szCs w:val="24"/>
          <w:highlight w:val="none"/>
        </w:rPr>
      </w:pP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9" w:name="_Toc3029"/>
      <w:bookmarkStart w:id="400" w:name="_Toc24059"/>
      <w:bookmarkStart w:id="401" w:name="_Toc2232"/>
      <w:r>
        <w:rPr>
          <w:rFonts w:hint="eastAsia" w:ascii="宋体" w:hAnsi="宋体" w:cs="宋体"/>
          <w:b/>
          <w:color w:val="auto"/>
          <w:sz w:val="24"/>
          <w:highlight w:val="none"/>
        </w:rPr>
        <w:t>1.1 合同组成部分</w:t>
      </w:r>
      <w:bookmarkEnd w:id="399"/>
      <w:bookmarkEnd w:id="400"/>
      <w:bookmarkEnd w:id="4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2" w:name="_Toc27126"/>
      <w:bookmarkStart w:id="403" w:name="_Toc24300"/>
      <w:bookmarkStart w:id="404" w:name="_Toc21295"/>
      <w:r>
        <w:rPr>
          <w:rFonts w:hint="eastAsia" w:ascii="宋体" w:hAnsi="宋体" w:cs="宋体"/>
          <w:b/>
          <w:color w:val="auto"/>
          <w:sz w:val="24"/>
          <w:highlight w:val="none"/>
        </w:rPr>
        <w:t>1.2 货物</w:t>
      </w:r>
      <w:bookmarkEnd w:id="402"/>
      <w:bookmarkEnd w:id="403"/>
      <w:bookmarkEnd w:id="40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5" w:name="_Toc21631"/>
      <w:bookmarkStart w:id="406" w:name="_Toc23292"/>
      <w:bookmarkStart w:id="407" w:name="_Toc21551"/>
      <w:r>
        <w:rPr>
          <w:rFonts w:hint="eastAsia" w:ascii="宋体" w:hAnsi="宋体" w:cs="宋体"/>
          <w:b/>
          <w:color w:val="auto"/>
          <w:sz w:val="24"/>
          <w:highlight w:val="none"/>
        </w:rPr>
        <w:t>1.3 价款</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bl>
    <w:p>
      <w:pPr>
        <w:pStyle w:val="957"/>
        <w:spacing w:before="0" w:beforeAutospacing="0" w:after="0" w:afterAutospacing="0" w:line="360" w:lineRule="auto"/>
        <w:ind w:firstLine="480"/>
        <w:rPr>
          <w:b/>
          <w:color w:val="auto"/>
          <w:highlight w:val="none"/>
        </w:rPr>
      </w:pPr>
      <w:bookmarkStart w:id="408" w:name="_Toc10340"/>
      <w:bookmarkStart w:id="409" w:name="_Toc1814"/>
      <w:bookmarkStart w:id="410" w:name="_Toc22618"/>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snapToGrid/>
        <w:spacing w:line="360" w:lineRule="auto"/>
        <w:ind w:firstLine="480" w:firstLineChars="200"/>
        <w:textAlignment w:val="auto"/>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b/>
          <w:bCs/>
          <w:color w:val="auto"/>
          <w:highlight w:val="none"/>
        </w:rPr>
      </w:pPr>
      <w:r>
        <w:rPr>
          <w:rFonts w:hint="eastAsia"/>
          <w:b/>
          <w:bCs/>
          <w:color w:val="auto"/>
          <w:highlight w:val="none"/>
        </w:rPr>
        <w:t>1.6资金支付</w:t>
      </w:r>
    </w:p>
    <w:p>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32071"/>
      <w:bookmarkStart w:id="412" w:name="_Toc2846"/>
      <w:bookmarkStart w:id="413" w:name="_Toc19304"/>
      <w:r>
        <w:rPr>
          <w:rFonts w:hint="eastAsia" w:ascii="宋体" w:hAnsi="宋体" w:cs="宋体"/>
          <w:b/>
          <w:color w:val="auto"/>
          <w:sz w:val="24"/>
          <w:highlight w:val="none"/>
        </w:rPr>
        <w:t>1.7货物交付期限、地点和方式</w:t>
      </w:r>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27250"/>
      <w:bookmarkStart w:id="415" w:name="_Toc21423"/>
      <w:bookmarkStart w:id="416" w:name="_Toc19554"/>
      <w:r>
        <w:rPr>
          <w:rFonts w:hint="eastAsia" w:ascii="宋体" w:hAnsi="宋体" w:cs="宋体"/>
          <w:b/>
          <w:color w:val="auto"/>
          <w:sz w:val="24"/>
          <w:highlight w:val="none"/>
        </w:rPr>
        <w:t>1.8违约责任</w:t>
      </w:r>
      <w:bookmarkEnd w:id="414"/>
      <w:bookmarkEnd w:id="415"/>
      <w:bookmarkEnd w:id="4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15583"/>
      <w:bookmarkStart w:id="418" w:name="_Toc16021"/>
      <w:bookmarkStart w:id="419" w:name="_Toc28375"/>
      <w:r>
        <w:rPr>
          <w:rFonts w:hint="eastAsia" w:ascii="宋体" w:hAnsi="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15322"/>
      <w:bookmarkStart w:id="421" w:name="_Toc11173"/>
      <w:bookmarkStart w:id="422" w:name="_Toc7245"/>
      <w:r>
        <w:rPr>
          <w:rFonts w:hint="eastAsia" w:ascii="宋体" w:hAnsi="宋体" w:cs="宋体"/>
          <w:b/>
          <w:color w:val="auto"/>
          <w:sz w:val="24"/>
          <w:highlight w:val="none"/>
        </w:rPr>
        <w:t>2.0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3" w:name="_Ref467378404"/>
      <w:bookmarkStart w:id="424" w:name="_Ref467379109"/>
      <w:bookmarkStart w:id="425" w:name="_Ref467379094"/>
      <w:bookmarkStart w:id="426" w:name="_Toc16917"/>
      <w:bookmarkStart w:id="427" w:name="_Toc28763"/>
      <w:bookmarkStart w:id="428" w:name="_Ref467379195"/>
      <w:bookmarkStart w:id="429" w:name="_Ref467378499"/>
      <w:bookmarkStart w:id="430" w:name="_Ref467379225"/>
      <w:bookmarkStart w:id="431" w:name="_Toc487900349"/>
      <w:bookmarkStart w:id="432" w:name="_Ref467379101"/>
      <w:bookmarkStart w:id="433" w:name="_Toc279701240"/>
      <w:bookmarkStart w:id="434" w:name="_Ref467379214"/>
      <w:bookmarkStart w:id="435" w:name="_Ref467378463"/>
      <w:bookmarkStart w:id="436" w:name="_Toc19614"/>
      <w:bookmarkStart w:id="437" w:name="_Ref467379205"/>
      <w:bookmarkStart w:id="438" w:name="_Toc259093669"/>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487900350"/>
      <w:bookmarkStart w:id="443" w:name="_Toc259093670"/>
      <w:bookmarkStart w:id="444" w:name="_Toc279701241"/>
      <w:bookmarkStart w:id="445" w:name="_Toc27635"/>
      <w:bookmarkStart w:id="446" w:name="_Toc13336"/>
      <w:bookmarkStart w:id="447" w:name="_Toc32504"/>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279701242"/>
      <w:bookmarkStart w:id="449" w:name="_Toc487900351"/>
      <w:bookmarkStart w:id="450" w:name="_Toc9829"/>
      <w:bookmarkStart w:id="451" w:name="_Toc31634"/>
      <w:bookmarkStart w:id="452" w:name="_Toc259093671"/>
      <w:bookmarkStart w:id="453" w:name="_Toc27853"/>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Ref467379542"/>
      <w:bookmarkStart w:id="458" w:name="_Ref467378591"/>
      <w:bookmarkStart w:id="459" w:name="_Ref467379527"/>
      <w:bookmarkStart w:id="460" w:name="_Toc279701245"/>
      <w:bookmarkStart w:id="461" w:name="_Ref467379536"/>
      <w:bookmarkStart w:id="462" w:name="_Toc259093674"/>
      <w:bookmarkStart w:id="463" w:name="_Toc487900354"/>
      <w:bookmarkStart w:id="464" w:name="_Ref467378541"/>
      <w:bookmarkStart w:id="465" w:name="_Toc19074"/>
      <w:bookmarkStart w:id="466" w:name="_Toc26182"/>
      <w:bookmarkStart w:id="467" w:name="_Toc3027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Ref467379793"/>
      <w:bookmarkStart w:id="471" w:name="_Toc259093676"/>
      <w:bookmarkStart w:id="472" w:name="_Ref467379807"/>
      <w:bookmarkStart w:id="473" w:name="_Toc279701247"/>
      <w:bookmarkStart w:id="474"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Toc279701248"/>
      <w:bookmarkStart w:id="477" w:name="_Ref467379863"/>
      <w:bookmarkStart w:id="478" w:name="_Toc487900358"/>
      <w:bookmarkStart w:id="479" w:name="_Toc259093677"/>
      <w:bookmarkStart w:id="480" w:name="_Ref467379852"/>
      <w:bookmarkStart w:id="481" w:name="_Ref467379923"/>
      <w:bookmarkStart w:id="482" w:name="_Toc3225"/>
      <w:bookmarkStart w:id="483" w:name="_Toc774"/>
      <w:bookmarkStart w:id="484" w:name="_Toc16110"/>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Toc487900364"/>
      <w:bookmarkStart w:id="494" w:name="_Ref467378121"/>
      <w:bookmarkStart w:id="495" w:name="_Toc279701254"/>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color w:val="auto"/>
          <w:sz w:val="24"/>
          <w:highlight w:val="none"/>
        </w:rPr>
      </w:pPr>
      <w:bookmarkStart w:id="499" w:name="_Toc22955"/>
      <w:bookmarkStart w:id="500" w:name="_Toc15237"/>
      <w:bookmarkStart w:id="501" w:name="_Toc10366"/>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6508"/>
      <w:bookmarkStart w:id="503" w:name="_Toc14066"/>
      <w:bookmarkStart w:id="504" w:name="_Toc13566"/>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279701255"/>
      <w:bookmarkStart w:id="506" w:name="_Toc689"/>
      <w:bookmarkStart w:id="507" w:name="_Toc487900365"/>
      <w:bookmarkStart w:id="508" w:name="_Toc30676"/>
      <w:bookmarkStart w:id="509" w:name="_Toc6969"/>
      <w:bookmarkStart w:id="510" w:name="_Toc259093684"/>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279701258"/>
      <w:bookmarkStart w:id="512" w:name="_Toc487900368"/>
      <w:bookmarkStart w:id="513" w:name="_Toc16959"/>
      <w:bookmarkStart w:id="514" w:name="_Toc259093687"/>
      <w:bookmarkStart w:id="515" w:name="_Toc7102"/>
      <w:bookmarkStart w:id="516" w:name="_Toc8298"/>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6134"/>
      <w:bookmarkStart w:id="518" w:name="_Toc29333"/>
      <w:bookmarkStart w:id="519" w:name="_Toc15387"/>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6596"/>
      <w:bookmarkStart w:id="521" w:name="_Toc1125"/>
      <w:bookmarkStart w:id="522" w:name="_Toc14563"/>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259093690"/>
      <w:bookmarkStart w:id="524" w:name="_Toc487900371"/>
      <w:bookmarkStart w:id="525" w:name="_Toc279701261"/>
      <w:bookmarkStart w:id="526" w:name="_Toc11284"/>
      <w:bookmarkStart w:id="527" w:name="_Toc25182"/>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259093691"/>
      <w:bookmarkStart w:id="532" w:name="_Toc487900372"/>
      <w:bookmarkStart w:id="533"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18540"/>
      <w:bookmarkStart w:id="537" w:name="_Toc30599"/>
      <w:bookmarkStart w:id="538" w:name="_Toc4355"/>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12773"/>
      <w:bookmarkStart w:id="540" w:name="_Toc18567"/>
      <w:bookmarkStart w:id="541" w:name="_Toc279701263"/>
      <w:bookmarkStart w:id="542" w:name="_Toc10330"/>
      <w:bookmarkStart w:id="543" w:name="_Toc487900373"/>
      <w:bookmarkStart w:id="544" w:name="_Toc259093692"/>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6885"/>
      <w:bookmarkStart w:id="546" w:name="_Toc14001"/>
      <w:bookmarkStart w:id="547" w:name="_Toc19890"/>
      <w:r>
        <w:rPr>
          <w:rFonts w:hint="eastAsia" w:ascii="宋体" w:hAnsi="宋体" w:cs="宋体"/>
          <w:b/>
          <w:color w:val="auto"/>
          <w:sz w:val="24"/>
          <w:highlight w:val="none"/>
        </w:rPr>
        <w:t>2.20 合同份数</w:t>
      </w:r>
      <w:bookmarkEnd w:id="545"/>
      <w:bookmarkEnd w:id="546"/>
      <w:bookmarkEnd w:id="5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45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合同签订后，甲方预付合同金额的</w:t>
            </w: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0%（在签订合同时，若乙方明确表示无需预付款或者主动要求降低预付款比例的，甲乙双方可就预付款比例另行约定）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采购合同生效且收到投标商开具的符合财政要求有效票据之日起5个工作日内支付</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val="zh-CN"/>
              </w:rPr>
              <w:t>%，电梯到货安装调试完毕，经有关部门验收合格批准使用且收到投标商开具的符合财政要求有效票据之日之日起5个工作日内支付</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收到采购人供货通知后15天内到货并完成安装调试检验。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bidi="ar"/>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vAlign w:val="top"/>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cs="仿宋" w:asciiTheme="minorEastAsia" w:hAnsiTheme="minorEastAsia"/>
                <w:color w:val="auto"/>
                <w:sz w:val="24"/>
                <w:highlight w:val="none"/>
              </w:rPr>
              <w:t>本合同一式六份，双方各执三份。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4"/>
        <w:rPr>
          <w:color w:val="auto"/>
          <w:highlight w:val="none"/>
        </w:rPr>
      </w:pPr>
    </w:p>
    <w:p>
      <w:pPr>
        <w:rPr>
          <w:color w:val="auto"/>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杭州市公共资源交易中心临安分中心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杭州市公共资源交易中心临安分中心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4"/>
        <w:rPr>
          <w:rFonts w:hint="eastAsia" w:asciiTheme="minorEastAsia" w:hAnsiTheme="minorEastAsia" w:eastAsiaTheme="minorEastAsia" w:cstheme="minorEastAsia"/>
          <w:b w:val="0"/>
          <w:bCs w:val="0"/>
          <w:color w:val="auto"/>
          <w:highlight w:val="none"/>
          <w:lang w:val="zh-CN"/>
        </w:rPr>
      </w:pPr>
      <w:r>
        <w:rPr>
          <w:rFonts w:hint="eastAsia" w:asciiTheme="minorEastAsia" w:hAnsiTheme="minorEastAsia" w:eastAsiaTheme="minorEastAsia" w:cstheme="minorEastAsia"/>
          <w:b w:val="0"/>
          <w:bCs w:val="0"/>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杭州市公共资源交易中心临安分中心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杭州市公共资源交易中心临安分中心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1" w:name="OLE_LINK14"/>
      <w:bookmarkStart w:id="552" w:name="OLE_LINK13"/>
      <w:r>
        <w:rPr>
          <w:rFonts w:hint="eastAsia" w:ascii="宋体" w:hAnsi="宋体" w:cs="宋体"/>
          <w:b/>
          <w:color w:val="auto"/>
          <w:spacing w:val="6"/>
          <w:sz w:val="32"/>
          <w:szCs w:val="32"/>
          <w:highlight w:val="none"/>
        </w:rPr>
        <w:t>残疾人福利性单位声明函</w:t>
      </w:r>
    </w:p>
    <w:bookmarkEnd w:id="551"/>
    <w:bookmarkEnd w:id="5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4"/>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4"/>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4"/>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4"/>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4"/>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cs="仿宋_GB2312" w:asciiTheme="minorEastAsia" w:hAnsiTheme="minorEastAsia" w:eastAsiaTheme="minorEastAsia"/>
          <w:b/>
          <w:color w:val="auto"/>
          <w:sz w:val="32"/>
          <w:szCs w:val="32"/>
          <w:highlight w:val="none"/>
        </w:rPr>
      </w:pPr>
    </w:p>
    <w:p>
      <w:pPr>
        <w:pStyle w:val="24"/>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8:</w:t>
      </w:r>
      <w:r>
        <w:rPr>
          <w:rFonts w:hint="eastAsia" w:asciiTheme="minorEastAsia" w:hAnsiTheme="minorEastAsia" w:eastAsiaTheme="minorEastAsia" w:cstheme="minorEastAsia"/>
          <w:b/>
          <w:bCs/>
          <w:color w:val="auto"/>
          <w:sz w:val="32"/>
          <w:szCs w:val="32"/>
          <w:highlight w:val="none"/>
          <w:lang w:val="en-US" w:eastAsia="zh-CN"/>
        </w:rPr>
        <w:t>（开标记录开启后，请将此附件填写完整发送至邮箱：649656585@qq.com）</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杭州市公共资源交易中心临安分中心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）政府采购活动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本单位与采购人之间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不存在利害关系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存在下列利害关系:</w:t>
      </w:r>
    </w:p>
    <w:p>
      <w:pPr>
        <w:pStyle w:val="24"/>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I．其他利害关系情况 ________________________________________。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四、我发现 ____________________供应商之间存在或可能存在上述第二条第 ____________项利害关系。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kern w:val="0"/>
          <w:sz w:val="24"/>
          <w:highlight w:val="none"/>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pPr>
        <w:autoSpaceDE w:val="0"/>
        <w:autoSpaceDN w:val="0"/>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D45C5"/>
    <w:rsid w:val="08061376"/>
    <w:rsid w:val="0831012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B131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E55A4"/>
    <w:rsid w:val="12255233"/>
    <w:rsid w:val="12387CD0"/>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F5DCE"/>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1637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B0541"/>
    <w:rsid w:val="1C9A1D36"/>
    <w:rsid w:val="1D266CE1"/>
    <w:rsid w:val="1D363EA5"/>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633435"/>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415355"/>
    <w:rsid w:val="2D575011"/>
    <w:rsid w:val="2DD15014"/>
    <w:rsid w:val="2DE50835"/>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500DA"/>
    <w:rsid w:val="30A270F7"/>
    <w:rsid w:val="30DF1478"/>
    <w:rsid w:val="30EC586F"/>
    <w:rsid w:val="318D4C83"/>
    <w:rsid w:val="319C6071"/>
    <w:rsid w:val="31AC537E"/>
    <w:rsid w:val="31E3679B"/>
    <w:rsid w:val="31E732FD"/>
    <w:rsid w:val="32517576"/>
    <w:rsid w:val="32BE5C2C"/>
    <w:rsid w:val="32FB6478"/>
    <w:rsid w:val="33132696"/>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E11168"/>
    <w:rsid w:val="39FC5695"/>
    <w:rsid w:val="3A006D8E"/>
    <w:rsid w:val="3A3651E5"/>
    <w:rsid w:val="3A453CE6"/>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801C1"/>
    <w:rsid w:val="3D3C7F39"/>
    <w:rsid w:val="3D440F09"/>
    <w:rsid w:val="3D4504A0"/>
    <w:rsid w:val="3D75074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404B3"/>
    <w:rsid w:val="43DE09EE"/>
    <w:rsid w:val="44002FAD"/>
    <w:rsid w:val="449101DD"/>
    <w:rsid w:val="44DE1391"/>
    <w:rsid w:val="44F56C8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3F16"/>
    <w:rsid w:val="487A3E25"/>
    <w:rsid w:val="488B5503"/>
    <w:rsid w:val="48937E21"/>
    <w:rsid w:val="489A0361"/>
    <w:rsid w:val="48AC700E"/>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74E77"/>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36484"/>
    <w:rsid w:val="573F692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5F7B1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55B4D"/>
    <w:rsid w:val="61421856"/>
    <w:rsid w:val="615227C4"/>
    <w:rsid w:val="61654E3F"/>
    <w:rsid w:val="6182292A"/>
    <w:rsid w:val="619F7F92"/>
    <w:rsid w:val="61D6614A"/>
    <w:rsid w:val="61F94C26"/>
    <w:rsid w:val="62000E56"/>
    <w:rsid w:val="624F3E49"/>
    <w:rsid w:val="62632286"/>
    <w:rsid w:val="62885958"/>
    <w:rsid w:val="62DB0B75"/>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04D13"/>
    <w:rsid w:val="689F444F"/>
    <w:rsid w:val="68B96DBB"/>
    <w:rsid w:val="68CA2805"/>
    <w:rsid w:val="68E937A3"/>
    <w:rsid w:val="693E15D3"/>
    <w:rsid w:val="69627681"/>
    <w:rsid w:val="6977531D"/>
    <w:rsid w:val="69CC2BFF"/>
    <w:rsid w:val="69FD55B8"/>
    <w:rsid w:val="6A0B1C62"/>
    <w:rsid w:val="6A2406C8"/>
    <w:rsid w:val="6ADE0BD1"/>
    <w:rsid w:val="6AE96859"/>
    <w:rsid w:val="6B005BA3"/>
    <w:rsid w:val="6B147746"/>
    <w:rsid w:val="6B24787C"/>
    <w:rsid w:val="6B3D2033"/>
    <w:rsid w:val="6B573233"/>
    <w:rsid w:val="6B5B6274"/>
    <w:rsid w:val="6B935D53"/>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3456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BC445D"/>
    <w:rsid w:val="7BEE0103"/>
    <w:rsid w:val="7C0A0FE4"/>
    <w:rsid w:val="7C0C23D1"/>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18"/>
    <w:qFormat/>
    <w:uiPriority w:val="0"/>
    <w:pPr>
      <w:ind w:firstLine="420"/>
    </w:pPr>
    <w:rPr>
      <w:rFonts w:hAnsi="Calibri" w:cs="Times New Roman"/>
      <w:snapToGrid/>
      <w:szCs w:val="20"/>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30749</Words>
  <Characters>32454</Characters>
  <Lines>279</Lines>
  <Paragraphs>78</Paragraphs>
  <TotalTime>60</TotalTime>
  <ScaleCrop>false</ScaleCrop>
  <LinksUpToDate>false</LinksUpToDate>
  <CharactersWithSpaces>37757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ying</cp:lastModifiedBy>
  <cp:lastPrinted>2021-12-27T03:06:00Z</cp:lastPrinted>
  <dcterms:modified xsi:type="dcterms:W3CDTF">2023-11-20T08:23:59Z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